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E1A85" w14:textId="0CAE3007" w:rsidR="00176AD5" w:rsidRPr="00176AD5" w:rsidRDefault="00176AD5" w:rsidP="00176AD5">
      <w:pPr>
        <w:spacing w:after="0"/>
        <w:ind w:left="1985" w:hanging="1985"/>
        <w:rPr>
          <w:rFonts w:ascii="Arial" w:eastAsia="SimSun" w:hAnsi="Arial" w:cs="Arial"/>
          <w:b/>
          <w:sz w:val="24"/>
          <w:lang w:val="de-DE"/>
        </w:rPr>
      </w:pPr>
      <w:r w:rsidRPr="00176AD5">
        <w:rPr>
          <w:rFonts w:ascii="Arial" w:eastAsia="SimSun" w:hAnsi="Arial" w:cs="Arial"/>
          <w:b/>
          <w:sz w:val="24"/>
          <w:lang w:val="de-DE"/>
        </w:rPr>
        <w:t>3GPP TSG-RAN WG4 Meeting #109</w:t>
      </w:r>
      <w:r w:rsidRPr="00176AD5">
        <w:rPr>
          <w:rFonts w:ascii="Arial" w:eastAsia="SimSun" w:hAnsi="Arial" w:cs="Arial"/>
          <w:b/>
          <w:sz w:val="24"/>
          <w:lang w:val="de-DE"/>
        </w:rPr>
        <w:tab/>
      </w:r>
      <w:r w:rsidRPr="00176AD5">
        <w:rPr>
          <w:rFonts w:ascii="Arial" w:eastAsia="SimSun" w:hAnsi="Arial" w:cs="Arial"/>
          <w:b/>
          <w:sz w:val="24"/>
          <w:lang w:val="de-DE"/>
        </w:rPr>
        <w:tab/>
      </w:r>
      <w:r w:rsidRPr="00176AD5">
        <w:rPr>
          <w:rFonts w:ascii="Arial" w:eastAsia="SimSun" w:hAnsi="Arial" w:cs="Arial"/>
          <w:b/>
          <w:sz w:val="24"/>
          <w:lang w:val="de-DE"/>
        </w:rPr>
        <w:tab/>
      </w:r>
      <w:r w:rsidRPr="00176AD5">
        <w:rPr>
          <w:rFonts w:ascii="Arial" w:eastAsia="SimSun" w:hAnsi="Arial" w:cs="Arial"/>
          <w:b/>
          <w:sz w:val="24"/>
          <w:lang w:val="de-DE"/>
        </w:rPr>
        <w:tab/>
      </w:r>
      <w:r w:rsidRPr="00176AD5">
        <w:rPr>
          <w:rFonts w:ascii="Arial" w:eastAsia="SimSun" w:hAnsi="Arial" w:cs="Arial"/>
          <w:b/>
          <w:sz w:val="24"/>
          <w:lang w:val="de-DE"/>
        </w:rPr>
        <w:tab/>
      </w:r>
      <w:r w:rsidRPr="00176AD5">
        <w:rPr>
          <w:rFonts w:ascii="Arial" w:eastAsia="SimSun" w:hAnsi="Arial" w:cs="Arial"/>
          <w:b/>
          <w:sz w:val="24"/>
          <w:lang w:val="de-DE"/>
        </w:rPr>
        <w:tab/>
      </w:r>
      <w:r w:rsidRPr="00176AD5">
        <w:rPr>
          <w:rFonts w:ascii="Arial" w:eastAsia="SimSun" w:hAnsi="Arial" w:cs="Arial"/>
          <w:b/>
          <w:sz w:val="24"/>
          <w:lang w:val="de-DE"/>
        </w:rPr>
        <w:tab/>
      </w:r>
      <w:r w:rsidRPr="00176AD5">
        <w:rPr>
          <w:rFonts w:ascii="Arial" w:eastAsia="SimSun" w:hAnsi="Arial" w:cs="Arial"/>
          <w:b/>
          <w:sz w:val="24"/>
          <w:lang w:val="de-DE"/>
        </w:rPr>
        <w:tab/>
      </w:r>
      <w:r w:rsidRPr="00176AD5">
        <w:rPr>
          <w:rFonts w:ascii="Arial" w:eastAsia="SimSun" w:hAnsi="Arial" w:cs="Arial"/>
          <w:b/>
          <w:sz w:val="24"/>
          <w:lang w:val="de-DE"/>
        </w:rPr>
        <w:tab/>
      </w:r>
      <w:r w:rsidRPr="00176AD5">
        <w:rPr>
          <w:rFonts w:ascii="Arial" w:eastAsia="SimSun" w:hAnsi="Arial" w:cs="Arial"/>
          <w:b/>
          <w:sz w:val="24"/>
          <w:lang w:val="de-DE"/>
        </w:rPr>
        <w:tab/>
      </w:r>
      <w:r w:rsidRPr="00176AD5">
        <w:rPr>
          <w:rFonts w:ascii="Arial" w:eastAsia="SimSun" w:hAnsi="Arial" w:cs="Arial"/>
          <w:b/>
          <w:sz w:val="24"/>
          <w:lang w:val="de-DE"/>
        </w:rPr>
        <w:tab/>
      </w:r>
      <w:r w:rsidRPr="00176AD5">
        <w:rPr>
          <w:rFonts w:ascii="Arial" w:eastAsia="SimSun" w:hAnsi="Arial" w:cs="Arial"/>
          <w:b/>
          <w:sz w:val="24"/>
          <w:lang w:val="de-DE"/>
        </w:rPr>
        <w:tab/>
      </w:r>
      <w:r w:rsidRPr="00176AD5">
        <w:rPr>
          <w:rFonts w:ascii="Arial" w:eastAsia="SimSun" w:hAnsi="Arial" w:cs="Arial"/>
          <w:b/>
          <w:sz w:val="24"/>
          <w:lang w:val="de-DE"/>
        </w:rPr>
        <w:tab/>
      </w:r>
      <w:r>
        <w:rPr>
          <w:rFonts w:ascii="Arial" w:eastAsia="SimSun" w:hAnsi="Arial" w:cs="Arial"/>
          <w:b/>
          <w:sz w:val="24"/>
          <w:lang w:val="de-DE"/>
        </w:rPr>
        <w:tab/>
      </w:r>
      <w:r>
        <w:rPr>
          <w:rFonts w:ascii="Arial" w:eastAsia="SimSun" w:hAnsi="Arial" w:cs="Arial"/>
          <w:b/>
          <w:sz w:val="24"/>
          <w:lang w:val="de-DE"/>
        </w:rPr>
        <w:tab/>
      </w:r>
      <w:r w:rsidRPr="00176AD5">
        <w:rPr>
          <w:rFonts w:ascii="Arial" w:eastAsia="SimSun" w:hAnsi="Arial" w:cs="Arial" w:hint="eastAsia"/>
          <w:b/>
          <w:sz w:val="24"/>
          <w:lang w:val="de-DE" w:eastAsia="zh-CN"/>
        </w:rPr>
        <w:t>draft</w:t>
      </w:r>
      <w:r w:rsidR="00C60DEA" w:rsidRPr="00C60DEA">
        <w:rPr>
          <w:rFonts w:ascii="Arial" w:eastAsia="SimSun" w:hAnsi="Arial" w:cs="Arial"/>
          <w:b/>
          <w:sz w:val="24"/>
          <w:lang w:val="de-DE"/>
        </w:rPr>
        <w:t>_</w:t>
      </w:r>
      <w:r w:rsidRPr="00176AD5">
        <w:rPr>
          <w:rFonts w:ascii="Arial" w:eastAsia="SimSun" w:hAnsi="Arial" w:cs="Arial"/>
          <w:b/>
          <w:sz w:val="24"/>
          <w:lang w:val="de-DE"/>
        </w:rPr>
        <w:t>R4-2318110</w:t>
      </w:r>
    </w:p>
    <w:p w14:paraId="1B4C3D01" w14:textId="0328D436" w:rsidR="00176AD5" w:rsidRPr="00176AD5" w:rsidRDefault="00176AD5" w:rsidP="00176AD5">
      <w:pPr>
        <w:spacing w:after="0"/>
        <w:ind w:left="1985" w:hanging="1985"/>
        <w:rPr>
          <w:rFonts w:ascii="Arial" w:eastAsia="SimSun" w:hAnsi="Arial" w:cs="Arial"/>
          <w:b/>
          <w:sz w:val="24"/>
        </w:rPr>
      </w:pPr>
      <w:r w:rsidRPr="00176AD5">
        <w:rPr>
          <w:rFonts w:ascii="Arial" w:eastAsia="SimSun" w:hAnsi="Arial" w:cs="Arial"/>
          <w:b/>
          <w:sz w:val="24"/>
          <w:lang w:val="de-DE"/>
        </w:rPr>
        <w:t>Chicago, US</w:t>
      </w:r>
      <w:r w:rsidR="002B591D">
        <w:rPr>
          <w:rFonts w:ascii="Arial" w:eastAsia="SimSun" w:hAnsi="Arial" w:cs="Arial"/>
          <w:b/>
          <w:sz w:val="24"/>
          <w:lang w:val="de-DE"/>
        </w:rPr>
        <w:t>A</w:t>
      </w:r>
      <w:r w:rsidRPr="00176AD5">
        <w:rPr>
          <w:rFonts w:ascii="Arial" w:eastAsia="SimSun" w:hAnsi="Arial" w:cs="Arial"/>
          <w:b/>
          <w:sz w:val="24"/>
          <w:lang w:val="de-DE"/>
        </w:rPr>
        <w:t>, 13-17 Nov 2023</w:t>
      </w:r>
    </w:p>
    <w:p w14:paraId="2637FD31" w14:textId="77777777" w:rsidR="001E0A28" w:rsidRDefault="001E0A28" w:rsidP="00A849F2">
      <w:pPr>
        <w:spacing w:after="0"/>
        <w:ind w:left="1985" w:hanging="1985"/>
        <w:rPr>
          <w:rFonts w:ascii="Arial" w:eastAsia="MS Mincho" w:hAnsi="Arial" w:cs="Arial"/>
          <w:b/>
          <w:sz w:val="22"/>
        </w:rPr>
      </w:pPr>
    </w:p>
    <w:p w14:paraId="282755FA" w14:textId="15F16208" w:rsidR="00C24D2F" w:rsidRPr="00AB4182" w:rsidRDefault="00C24D2F" w:rsidP="00317B6A">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76AD5">
        <w:rPr>
          <w:rFonts w:ascii="Arial" w:hAnsi="Arial" w:cs="Arial"/>
          <w:color w:val="000000"/>
          <w:sz w:val="22"/>
          <w:lang w:eastAsia="zh-CN"/>
        </w:rPr>
        <w:t>7.1.2</w:t>
      </w:r>
      <w:r w:rsidR="00505BD4" w:rsidRPr="00505BD4">
        <w:rPr>
          <w:rFonts w:ascii="Arial" w:hAnsi="Arial" w:cs="Arial"/>
          <w:color w:val="000000"/>
          <w:sz w:val="22"/>
          <w:lang w:eastAsia="zh-CN"/>
        </w:rPr>
        <w:t xml:space="preserve"> Issues arising from basket WIs but not subject to block approval</w:t>
      </w:r>
    </w:p>
    <w:p w14:paraId="50D5329D" w14:textId="1D35843B" w:rsidR="00915D73" w:rsidRPr="00915D73" w:rsidRDefault="00915D73" w:rsidP="00317B6A">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849F2">
        <w:rPr>
          <w:rFonts w:ascii="Arial" w:hAnsi="Arial" w:cs="Arial"/>
          <w:color w:val="000000"/>
          <w:sz w:val="22"/>
          <w:lang w:eastAsia="zh-CN"/>
        </w:rPr>
        <w:t>Moderator</w:t>
      </w:r>
      <w:r w:rsidR="00321150" w:rsidRPr="00A849F2">
        <w:rPr>
          <w:rFonts w:ascii="Arial" w:hAnsi="Arial" w:cs="Arial"/>
          <w:color w:val="000000"/>
          <w:sz w:val="22"/>
          <w:lang w:eastAsia="zh-CN"/>
        </w:rPr>
        <w:t xml:space="preserve"> </w:t>
      </w:r>
      <w:r w:rsidR="004D737D" w:rsidRPr="00A849F2">
        <w:rPr>
          <w:rFonts w:ascii="Arial" w:hAnsi="Arial" w:cs="Arial"/>
          <w:color w:val="000000"/>
          <w:sz w:val="22"/>
          <w:lang w:eastAsia="zh-CN"/>
        </w:rPr>
        <w:t>(</w:t>
      </w:r>
      <w:r w:rsidR="00EC0937" w:rsidRPr="00A849F2">
        <w:rPr>
          <w:rFonts w:ascii="Arial" w:hAnsi="Arial" w:cs="Arial"/>
          <w:color w:val="000000"/>
          <w:sz w:val="22"/>
          <w:lang w:eastAsia="zh-CN"/>
        </w:rPr>
        <w:t>Skyworks Solutions</w:t>
      </w:r>
      <w:r w:rsidR="00A849F2">
        <w:rPr>
          <w:rFonts w:ascii="Arial" w:hAnsi="Arial" w:cs="Arial"/>
          <w:color w:val="000000"/>
          <w:sz w:val="22"/>
          <w:lang w:eastAsia="zh-CN"/>
        </w:rPr>
        <w:t>,</w:t>
      </w:r>
      <w:r w:rsidR="00EC0937" w:rsidRPr="00A849F2">
        <w:rPr>
          <w:rFonts w:ascii="Arial" w:hAnsi="Arial" w:cs="Arial"/>
          <w:color w:val="000000"/>
          <w:sz w:val="22"/>
          <w:lang w:eastAsia="zh-CN"/>
        </w:rPr>
        <w:t xml:space="preserve"> Inc.</w:t>
      </w:r>
      <w:r w:rsidR="004D737D" w:rsidRPr="00A849F2">
        <w:rPr>
          <w:rFonts w:ascii="Arial" w:hAnsi="Arial" w:cs="Arial"/>
          <w:color w:val="000000"/>
          <w:sz w:val="22"/>
          <w:lang w:eastAsia="zh-CN"/>
        </w:rPr>
        <w:t>)</w:t>
      </w:r>
    </w:p>
    <w:p w14:paraId="1E0389E7" w14:textId="4907DB36" w:rsidR="00915D73" w:rsidRPr="00873E1F" w:rsidRDefault="00915D73" w:rsidP="00317B6A">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C0937" w:rsidRPr="00EC0937">
        <w:rPr>
          <w:rFonts w:ascii="Arial" w:hAnsi="Arial" w:cs="Arial"/>
          <w:color w:val="000000"/>
          <w:sz w:val="22"/>
          <w:lang w:eastAsia="zh-CN"/>
        </w:rPr>
        <w:t xml:space="preserve">Draft </w:t>
      </w:r>
      <w:r w:rsidR="009B61B4">
        <w:rPr>
          <w:rFonts w:ascii="Arial" w:hAnsi="Arial" w:cs="Arial"/>
          <w:color w:val="000000"/>
          <w:sz w:val="22"/>
          <w:lang w:eastAsia="zh-CN"/>
        </w:rPr>
        <w:t>Topic</w:t>
      </w:r>
      <w:r w:rsidR="00484C5D">
        <w:rPr>
          <w:rFonts w:ascii="Arial" w:hAnsi="Arial" w:cs="Arial" w:hint="eastAsia"/>
          <w:color w:val="000000"/>
          <w:sz w:val="22"/>
          <w:lang w:eastAsia="zh-CN"/>
        </w:rPr>
        <w:t xml:space="preserve"> summary for </w:t>
      </w:r>
      <w:r w:rsidR="00EC0937" w:rsidRPr="00EC0937">
        <w:rPr>
          <w:rFonts w:ascii="Arial" w:hAnsi="Arial" w:cs="Arial"/>
          <w:color w:val="000000"/>
          <w:sz w:val="22"/>
          <w:lang w:eastAsia="zh-CN"/>
        </w:rPr>
        <w:t>[10</w:t>
      </w:r>
      <w:r w:rsidR="00176AD5">
        <w:rPr>
          <w:rFonts w:ascii="Arial" w:hAnsi="Arial" w:cs="Arial"/>
          <w:color w:val="000000"/>
          <w:sz w:val="22"/>
          <w:lang w:eastAsia="zh-CN"/>
        </w:rPr>
        <w:t>9</w:t>
      </w:r>
      <w:r w:rsidR="00EC0937" w:rsidRPr="00EC0937">
        <w:rPr>
          <w:rFonts w:ascii="Arial" w:hAnsi="Arial" w:cs="Arial"/>
          <w:color w:val="000000"/>
          <w:sz w:val="22"/>
          <w:lang w:eastAsia="zh-CN"/>
        </w:rPr>
        <w:t>][10</w:t>
      </w:r>
      <w:r w:rsidR="00317B6A">
        <w:rPr>
          <w:rFonts w:ascii="Arial" w:hAnsi="Arial" w:cs="Arial"/>
          <w:color w:val="000000"/>
          <w:sz w:val="22"/>
          <w:lang w:eastAsia="zh-CN"/>
        </w:rPr>
        <w:t>4</w:t>
      </w:r>
      <w:r w:rsidR="00EC0937" w:rsidRPr="00EC0937">
        <w:rPr>
          <w:rFonts w:ascii="Arial" w:hAnsi="Arial" w:cs="Arial"/>
          <w:color w:val="000000"/>
          <w:sz w:val="22"/>
          <w:lang w:eastAsia="zh-CN"/>
        </w:rPr>
        <w:t>] NR_Baskets_Part_</w:t>
      </w:r>
      <w:r w:rsidR="00A5359B">
        <w:rPr>
          <w:rFonts w:ascii="Arial" w:hAnsi="Arial" w:cs="Arial"/>
          <w:color w:val="000000"/>
          <w:sz w:val="22"/>
          <w:lang w:eastAsia="zh-CN"/>
        </w:rPr>
        <w:t>1</w:t>
      </w:r>
    </w:p>
    <w:p w14:paraId="67B0962B" w14:textId="0319B659" w:rsidR="00915D73" w:rsidRPr="00484C5D" w:rsidRDefault="00915D73" w:rsidP="00317B6A">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4A0AE149" w14:textId="4268E307" w:rsidR="005D7AF8" w:rsidRDefault="00915D73" w:rsidP="00A849F2">
      <w:pPr>
        <w:pStyle w:val="Heading1"/>
        <w:spacing w:after="0"/>
        <w:rPr>
          <w:rFonts w:eastAsiaTheme="minorEastAsia"/>
          <w:lang w:eastAsia="zh-CN"/>
        </w:rPr>
      </w:pPr>
      <w:r w:rsidRPr="005D7AF8">
        <w:rPr>
          <w:rFonts w:hint="eastAsia"/>
          <w:lang w:eastAsia="ja-JP"/>
        </w:rPr>
        <w:t>Introduction</w:t>
      </w:r>
    </w:p>
    <w:p w14:paraId="522F10B2" w14:textId="6E1F72C9" w:rsidR="00A849F2" w:rsidRPr="00A849F2" w:rsidRDefault="00A849F2" w:rsidP="00A849F2">
      <w:pPr>
        <w:spacing w:after="0"/>
        <w:rPr>
          <w:iCs/>
          <w:lang w:eastAsia="zh-CN"/>
        </w:rPr>
      </w:pPr>
      <w:r w:rsidRPr="00A849F2">
        <w:rPr>
          <w:iCs/>
          <w:lang w:eastAsia="zh-CN"/>
        </w:rPr>
        <w:t>This summary covers the items</w:t>
      </w:r>
      <w:r>
        <w:rPr>
          <w:iCs/>
          <w:lang w:eastAsia="zh-CN"/>
        </w:rPr>
        <w:t xml:space="preserve"> under</w:t>
      </w:r>
      <w:r w:rsidRPr="00A849F2">
        <w:rPr>
          <w:iCs/>
          <w:lang w:eastAsia="zh-CN"/>
        </w:rPr>
        <w:t xml:space="preserve"> </w:t>
      </w:r>
      <w:r w:rsidR="00505BD4">
        <w:rPr>
          <w:iCs/>
          <w:lang w:eastAsia="zh-CN"/>
        </w:rPr>
        <w:t>4</w:t>
      </w:r>
      <w:r w:rsidRPr="00A849F2">
        <w:rPr>
          <w:iCs/>
          <w:lang w:eastAsia="zh-CN"/>
        </w:rPr>
        <w:t>.1</w:t>
      </w:r>
      <w:r w:rsidRPr="00A849F2">
        <w:rPr>
          <w:iCs/>
          <w:lang w:eastAsia="zh-CN"/>
        </w:rPr>
        <w:tab/>
        <w:t>Issues arising from basket WIs but not subject to block approval:</w:t>
      </w:r>
    </w:p>
    <w:p w14:paraId="1FC11E45" w14:textId="773A385B" w:rsidR="00A849F2" w:rsidRPr="00A849F2" w:rsidRDefault="00A849F2" w:rsidP="00A849F2">
      <w:pPr>
        <w:spacing w:after="0"/>
        <w:rPr>
          <w:iCs/>
          <w:lang w:eastAsia="zh-CN"/>
        </w:rPr>
      </w:pPr>
      <w:r w:rsidRPr="00A849F2">
        <w:rPr>
          <w:iCs/>
          <w:lang w:eastAsia="zh-CN"/>
        </w:rPr>
        <w:t xml:space="preserve">Topic 1: </w:t>
      </w:r>
      <w:r w:rsidR="00187941">
        <w:rPr>
          <w:iCs/>
          <w:lang w:eastAsia="zh-CN"/>
        </w:rPr>
        <w:t>NR Intra-band ULCA combinations</w:t>
      </w:r>
    </w:p>
    <w:p w14:paraId="51CC1D2A" w14:textId="31394CF2" w:rsidR="00A849F2" w:rsidRPr="00A849F2" w:rsidRDefault="00A849F2" w:rsidP="00A849F2">
      <w:pPr>
        <w:spacing w:after="0"/>
        <w:rPr>
          <w:iCs/>
          <w:lang w:eastAsia="zh-CN"/>
        </w:rPr>
      </w:pPr>
      <w:r>
        <w:rPr>
          <w:iCs/>
          <w:lang w:eastAsia="zh-CN"/>
        </w:rPr>
        <w:t xml:space="preserve">Topic 2: </w:t>
      </w:r>
      <w:r w:rsidR="00187941">
        <w:rPr>
          <w:iCs/>
          <w:lang w:eastAsia="zh-CN"/>
        </w:rPr>
        <w:t>NR-U Intra-band ULCA combinations</w:t>
      </w:r>
    </w:p>
    <w:p w14:paraId="5A22993B" w14:textId="28EF2D1C" w:rsidR="00A849F2" w:rsidRDefault="00B7353A" w:rsidP="00A849F2">
      <w:pPr>
        <w:spacing w:after="0"/>
        <w:rPr>
          <w:iCs/>
          <w:lang w:eastAsia="zh-CN"/>
        </w:rPr>
      </w:pPr>
      <w:r>
        <w:rPr>
          <w:iCs/>
          <w:lang w:eastAsia="zh-CN"/>
        </w:rPr>
        <w:t xml:space="preserve">Topic 3: </w:t>
      </w:r>
      <w:bookmarkStart w:id="0" w:name="_Hlk143076798"/>
      <w:r w:rsidR="00187941">
        <w:rPr>
          <w:iCs/>
          <w:lang w:eastAsia="zh-CN"/>
        </w:rPr>
        <w:t>LBLB combinations</w:t>
      </w:r>
      <w:bookmarkEnd w:id="0"/>
    </w:p>
    <w:p w14:paraId="54DF59E4" w14:textId="08B18115" w:rsidR="00187941" w:rsidRDefault="00187941" w:rsidP="00187941">
      <w:pPr>
        <w:spacing w:after="0"/>
        <w:rPr>
          <w:iCs/>
          <w:lang w:eastAsia="zh-CN"/>
        </w:rPr>
      </w:pPr>
      <w:r>
        <w:rPr>
          <w:iCs/>
          <w:lang w:eastAsia="zh-CN"/>
        </w:rPr>
        <w:t>Topic 4: Other band combinations not for block approval</w:t>
      </w:r>
    </w:p>
    <w:p w14:paraId="22607177" w14:textId="59A5319A" w:rsidR="00A849F2" w:rsidRPr="00A849F2" w:rsidRDefault="00A849F2" w:rsidP="00A849F2">
      <w:pPr>
        <w:spacing w:after="0"/>
        <w:rPr>
          <w:iCs/>
          <w:lang w:eastAsia="zh-CN"/>
        </w:rPr>
      </w:pPr>
      <w:r w:rsidRPr="00A849F2">
        <w:rPr>
          <w:iCs/>
          <w:lang w:eastAsia="zh-CN"/>
        </w:rPr>
        <w:t xml:space="preserve">Topic </w:t>
      </w:r>
      <w:r w:rsidR="00187941">
        <w:rPr>
          <w:iCs/>
          <w:lang w:eastAsia="zh-CN"/>
        </w:rPr>
        <w:t xml:space="preserve">5 </w:t>
      </w:r>
      <w:r w:rsidRPr="00A849F2">
        <w:rPr>
          <w:iCs/>
          <w:lang w:eastAsia="zh-CN"/>
        </w:rPr>
        <w:t>(place holder): Documents moved from block approval.</w:t>
      </w:r>
    </w:p>
    <w:p w14:paraId="609286E5" w14:textId="1DA85342" w:rsidR="00E80B52" w:rsidRPr="00805BE8" w:rsidRDefault="00142BB9" w:rsidP="00A849F2">
      <w:pPr>
        <w:pStyle w:val="Heading1"/>
        <w:spacing w:after="0"/>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87941">
        <w:rPr>
          <w:iCs/>
          <w:lang w:eastAsia="zh-CN"/>
        </w:rPr>
        <w:t>NR Intra-band ULCA combinations</w:t>
      </w:r>
    </w:p>
    <w:p w14:paraId="6D4B85E1" w14:textId="1E8A59D1" w:rsidR="00484C5D" w:rsidRDefault="00484C5D" w:rsidP="00A849F2">
      <w:pPr>
        <w:pStyle w:val="Heading2"/>
        <w:spacing w:after="0"/>
      </w:pPr>
      <w:r w:rsidRPr="00B831AE">
        <w:rPr>
          <w:rFonts w:hint="eastAsia"/>
        </w:rPr>
        <w:t>Companies</w:t>
      </w:r>
      <w:r w:rsidRPr="00B831AE">
        <w:t>’</w:t>
      </w:r>
      <w:r w:rsidRPr="00CB0305">
        <w:t xml:space="preserve"> contributions summary</w:t>
      </w:r>
    </w:p>
    <w:tbl>
      <w:tblPr>
        <w:tblStyle w:val="TableGrid"/>
        <w:tblW w:w="10615" w:type="dxa"/>
        <w:tblLook w:val="04A0" w:firstRow="1" w:lastRow="0" w:firstColumn="1" w:lastColumn="0" w:noHBand="0" w:noVBand="1"/>
      </w:tblPr>
      <w:tblGrid>
        <w:gridCol w:w="1168"/>
        <w:gridCol w:w="1230"/>
        <w:gridCol w:w="8217"/>
      </w:tblGrid>
      <w:tr w:rsidR="00C05B7C" w:rsidRPr="00045592" w14:paraId="1458FC36" w14:textId="77777777" w:rsidTr="00663FFA">
        <w:trPr>
          <w:trHeight w:val="468"/>
        </w:trPr>
        <w:tc>
          <w:tcPr>
            <w:tcW w:w="1168" w:type="dxa"/>
          </w:tcPr>
          <w:p w14:paraId="0A325BD1" w14:textId="77777777" w:rsidR="00C05B7C" w:rsidRPr="00045592" w:rsidRDefault="00C05B7C" w:rsidP="00623D13">
            <w:pPr>
              <w:spacing w:after="0"/>
              <w:rPr>
                <w:b/>
                <w:bCs/>
              </w:rPr>
            </w:pPr>
            <w:r w:rsidRPr="00045592">
              <w:rPr>
                <w:b/>
                <w:bCs/>
              </w:rPr>
              <w:t>T-doc number</w:t>
            </w:r>
          </w:p>
        </w:tc>
        <w:tc>
          <w:tcPr>
            <w:tcW w:w="1230" w:type="dxa"/>
          </w:tcPr>
          <w:p w14:paraId="48F90710" w14:textId="77777777" w:rsidR="00C05B7C" w:rsidRPr="00045592" w:rsidRDefault="00C05B7C" w:rsidP="00623D13">
            <w:pPr>
              <w:spacing w:after="0"/>
              <w:rPr>
                <w:b/>
                <w:bCs/>
              </w:rPr>
            </w:pPr>
            <w:r w:rsidRPr="00045592">
              <w:rPr>
                <w:b/>
                <w:bCs/>
              </w:rPr>
              <w:t>Company</w:t>
            </w:r>
          </w:p>
        </w:tc>
        <w:tc>
          <w:tcPr>
            <w:tcW w:w="8217" w:type="dxa"/>
          </w:tcPr>
          <w:p w14:paraId="1490DC1D" w14:textId="77777777" w:rsidR="00C05B7C" w:rsidRPr="00045592" w:rsidRDefault="00C05B7C" w:rsidP="00623D13">
            <w:pPr>
              <w:spacing w:after="0"/>
              <w:rPr>
                <w:b/>
                <w:bCs/>
              </w:rPr>
            </w:pPr>
            <w:r w:rsidRPr="00045592">
              <w:rPr>
                <w:b/>
                <w:bCs/>
              </w:rPr>
              <w:t>Proposals</w:t>
            </w:r>
            <w:r>
              <w:rPr>
                <w:b/>
                <w:bCs/>
              </w:rPr>
              <w:t xml:space="preserve"> / Observations</w:t>
            </w:r>
          </w:p>
        </w:tc>
      </w:tr>
      <w:tr w:rsidR="00187941" w:rsidRPr="00B44FAA" w14:paraId="2223A372" w14:textId="77777777" w:rsidTr="00663FFA">
        <w:trPr>
          <w:trHeight w:val="468"/>
        </w:trPr>
        <w:tc>
          <w:tcPr>
            <w:tcW w:w="1168" w:type="dxa"/>
          </w:tcPr>
          <w:p w14:paraId="1648120C" w14:textId="77777777" w:rsidR="0099368D" w:rsidRDefault="00000000" w:rsidP="00187941">
            <w:pPr>
              <w:spacing w:after="0"/>
              <w:rPr>
                <w:rFonts w:ascii="Arial" w:eastAsia="Times New Roman" w:hAnsi="Arial" w:cs="Arial"/>
                <w:b/>
                <w:bCs/>
                <w:color w:val="0000FF"/>
                <w:sz w:val="16"/>
                <w:szCs w:val="16"/>
                <w:u w:val="single"/>
              </w:rPr>
            </w:pPr>
            <w:hyperlink r:id="rId9" w:history="1">
              <w:r w:rsidR="0099368D" w:rsidRPr="008343BE">
                <w:rPr>
                  <w:rFonts w:ascii="Arial" w:eastAsia="Times New Roman" w:hAnsi="Arial" w:cs="Arial"/>
                  <w:b/>
                  <w:bCs/>
                  <w:color w:val="0000FF"/>
                  <w:sz w:val="16"/>
                  <w:szCs w:val="16"/>
                  <w:u w:val="single"/>
                </w:rPr>
                <w:t>R4-2318418</w:t>
              </w:r>
            </w:hyperlink>
          </w:p>
          <w:p w14:paraId="34D05585" w14:textId="3CD36EA2" w:rsidR="00187941" w:rsidRPr="00805BE8" w:rsidRDefault="0099368D" w:rsidP="00187941">
            <w:pPr>
              <w:spacing w:after="0"/>
              <w:rPr>
                <w:rFonts w:asciiTheme="minorHAnsi" w:hAnsiTheme="minorHAnsi" w:cstheme="minorHAnsi"/>
              </w:rPr>
            </w:pPr>
            <w:r w:rsidRPr="0099368D">
              <w:rPr>
                <w:rFonts w:ascii="Arial" w:hAnsi="Arial" w:cs="Arial"/>
                <w:sz w:val="16"/>
                <w:szCs w:val="16"/>
              </w:rPr>
              <w:t>MSD analysis for CA_n5B</w:t>
            </w:r>
          </w:p>
        </w:tc>
        <w:tc>
          <w:tcPr>
            <w:tcW w:w="1230" w:type="dxa"/>
          </w:tcPr>
          <w:p w14:paraId="376DA81B" w14:textId="1AF1481F" w:rsidR="00187941" w:rsidRPr="00805BE8" w:rsidRDefault="0099368D" w:rsidP="00187941">
            <w:pPr>
              <w:spacing w:after="0"/>
              <w:rPr>
                <w:rFonts w:asciiTheme="minorHAnsi" w:hAnsiTheme="minorHAnsi" w:cstheme="minorHAnsi"/>
              </w:rPr>
            </w:pPr>
            <w:r>
              <w:rPr>
                <w:rFonts w:ascii="Arial" w:hAnsi="Arial" w:cs="Arial"/>
                <w:sz w:val="16"/>
                <w:szCs w:val="16"/>
              </w:rPr>
              <w:t>Apple</w:t>
            </w:r>
          </w:p>
        </w:tc>
        <w:tc>
          <w:tcPr>
            <w:tcW w:w="8217" w:type="dxa"/>
          </w:tcPr>
          <w:tbl>
            <w:tblPr>
              <w:tblW w:w="0" w:type="auto"/>
              <w:jc w:val="center"/>
              <w:tblCellMar>
                <w:left w:w="0" w:type="dxa"/>
                <w:right w:w="0" w:type="dxa"/>
              </w:tblCellMar>
              <w:tblLook w:val="04A0" w:firstRow="1" w:lastRow="0" w:firstColumn="1" w:lastColumn="0" w:noHBand="0" w:noVBand="1"/>
            </w:tblPr>
            <w:tblGrid>
              <w:gridCol w:w="1190"/>
              <w:gridCol w:w="877"/>
              <w:gridCol w:w="1712"/>
              <w:gridCol w:w="1051"/>
              <w:gridCol w:w="1048"/>
              <w:gridCol w:w="743"/>
              <w:gridCol w:w="538"/>
              <w:gridCol w:w="822"/>
            </w:tblGrid>
            <w:tr w:rsidR="0099368D" w:rsidRPr="00323941" w14:paraId="583AA249" w14:textId="77777777" w:rsidTr="0099368D">
              <w:trPr>
                <w:trHeight w:val="690"/>
                <w:jc w:val="center"/>
              </w:trPr>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2994CE8" w14:textId="77777777" w:rsidR="0099368D" w:rsidRPr="00323941" w:rsidRDefault="0099368D" w:rsidP="0099368D">
                  <w:pPr>
                    <w:keepNext/>
                    <w:keepLines/>
                    <w:spacing w:after="0"/>
                    <w:jc w:val="center"/>
                    <w:rPr>
                      <w:rFonts w:asciiTheme="minorHAnsi" w:eastAsia="Times New Roman" w:hAnsiTheme="minorHAnsi" w:cstheme="minorHAnsi"/>
                      <w:b/>
                      <w:i/>
                      <w:iCs/>
                      <w:sz w:val="16"/>
                      <w:szCs w:val="16"/>
                      <w:lang w:val="fi-FI" w:eastAsia="zh-TW"/>
                    </w:rPr>
                  </w:pPr>
                  <w:r w:rsidRPr="00323941">
                    <w:rPr>
                      <w:rFonts w:asciiTheme="minorHAnsi" w:eastAsia="Times New Roman" w:hAnsiTheme="minorHAnsi" w:cstheme="minorHAnsi"/>
                      <w:b/>
                      <w:i/>
                      <w:iCs/>
                      <w:sz w:val="16"/>
                      <w:szCs w:val="16"/>
                      <w:lang w:val="en-US" w:eastAsia="zh-TW"/>
                    </w:rPr>
                    <w:t>CA configuration</w:t>
                  </w:r>
                </w:p>
              </w:tc>
              <w:tc>
                <w:tcPr>
                  <w:tcW w:w="0" w:type="auto"/>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E282E6E" w14:textId="77777777" w:rsidR="0099368D" w:rsidRPr="00323941" w:rsidRDefault="0099368D" w:rsidP="0099368D">
                  <w:pPr>
                    <w:keepNext/>
                    <w:keepLines/>
                    <w:spacing w:after="0"/>
                    <w:jc w:val="center"/>
                    <w:rPr>
                      <w:rFonts w:asciiTheme="minorHAnsi" w:eastAsia="Times New Roman" w:hAnsiTheme="minorHAnsi" w:cstheme="minorHAnsi"/>
                      <w:b/>
                      <w:i/>
                      <w:iCs/>
                      <w:sz w:val="16"/>
                      <w:szCs w:val="16"/>
                      <w:lang w:val="en-US" w:eastAsia="zh-TW"/>
                    </w:rPr>
                  </w:pPr>
                  <w:r w:rsidRPr="00323941">
                    <w:rPr>
                      <w:rFonts w:asciiTheme="minorHAnsi" w:eastAsia="Times New Roman" w:hAnsiTheme="minorHAnsi" w:cstheme="minorHAnsi"/>
                      <w:b/>
                      <w:i/>
                      <w:iCs/>
                      <w:sz w:val="16"/>
                      <w:szCs w:val="16"/>
                      <w:lang w:val="en-US" w:eastAsia="zh-TW"/>
                    </w:rPr>
                    <w:t>SCS</w:t>
                  </w:r>
                </w:p>
                <w:p w14:paraId="168A1D1C" w14:textId="77777777" w:rsidR="0099368D" w:rsidRPr="00323941" w:rsidRDefault="0099368D" w:rsidP="0099368D">
                  <w:pPr>
                    <w:keepNext/>
                    <w:keepLines/>
                    <w:spacing w:after="0"/>
                    <w:jc w:val="center"/>
                    <w:rPr>
                      <w:rFonts w:asciiTheme="minorHAnsi" w:eastAsia="Times New Roman" w:hAnsiTheme="minorHAnsi" w:cstheme="minorHAnsi"/>
                      <w:b/>
                      <w:i/>
                      <w:iCs/>
                      <w:sz w:val="16"/>
                      <w:szCs w:val="16"/>
                      <w:lang w:val="en-US" w:eastAsia="zh-TW"/>
                    </w:rPr>
                  </w:pPr>
                  <w:r w:rsidRPr="00323941">
                    <w:rPr>
                      <w:rFonts w:asciiTheme="minorHAnsi" w:eastAsia="Times New Roman" w:hAnsiTheme="minorHAnsi" w:cstheme="minorHAnsi"/>
                      <w:b/>
                      <w:i/>
                      <w:iCs/>
                      <w:sz w:val="16"/>
                      <w:szCs w:val="16"/>
                      <w:lang w:val="en-US" w:eastAsia="zh-TW"/>
                    </w:rPr>
                    <w:t>(PCC/SCC)</w:t>
                  </w:r>
                </w:p>
                <w:p w14:paraId="4B8B8B6B" w14:textId="77777777" w:rsidR="0099368D" w:rsidRPr="00323941" w:rsidRDefault="0099368D" w:rsidP="0099368D">
                  <w:pPr>
                    <w:keepNext/>
                    <w:keepLines/>
                    <w:spacing w:after="0"/>
                    <w:jc w:val="center"/>
                    <w:rPr>
                      <w:rFonts w:asciiTheme="minorHAnsi" w:eastAsia="Times New Roman" w:hAnsiTheme="minorHAnsi" w:cstheme="minorHAnsi"/>
                      <w:b/>
                      <w:i/>
                      <w:iCs/>
                      <w:sz w:val="16"/>
                      <w:szCs w:val="16"/>
                      <w:lang w:val="en-US" w:eastAsia="zh-TW"/>
                    </w:rPr>
                  </w:pPr>
                  <w:r w:rsidRPr="00323941">
                    <w:rPr>
                      <w:rFonts w:asciiTheme="minorHAnsi" w:eastAsia="Times New Roman" w:hAnsiTheme="minorHAnsi" w:cstheme="minorHAnsi"/>
                      <w:b/>
                      <w:i/>
                      <w:iCs/>
                      <w:sz w:val="16"/>
                      <w:szCs w:val="16"/>
                      <w:lang w:val="en-US" w:eastAsia="zh-TW"/>
                    </w:rPr>
                    <w:t>(kHz)</w:t>
                  </w:r>
                </w:p>
              </w:tc>
              <w:tc>
                <w:tcPr>
                  <w:tcW w:w="0" w:type="auto"/>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3707651" w14:textId="77777777" w:rsidR="0099368D" w:rsidRPr="00323941" w:rsidRDefault="0099368D" w:rsidP="0099368D">
                  <w:pPr>
                    <w:keepNext/>
                    <w:keepLines/>
                    <w:spacing w:after="0"/>
                    <w:jc w:val="center"/>
                    <w:rPr>
                      <w:rFonts w:asciiTheme="minorHAnsi" w:eastAsia="Times New Roman" w:hAnsiTheme="minorHAnsi" w:cstheme="minorHAnsi"/>
                      <w:b/>
                      <w:i/>
                      <w:iCs/>
                      <w:sz w:val="16"/>
                      <w:szCs w:val="16"/>
                      <w:lang w:val="en-US" w:eastAsia="zh-TW"/>
                    </w:rPr>
                  </w:pPr>
                  <w:r w:rsidRPr="00323941">
                    <w:rPr>
                      <w:rFonts w:asciiTheme="minorHAnsi" w:eastAsia="Times New Roman" w:hAnsiTheme="minorHAnsi" w:cstheme="minorHAnsi"/>
                      <w:b/>
                      <w:i/>
                      <w:iCs/>
                      <w:sz w:val="16"/>
                      <w:szCs w:val="16"/>
                      <w:lang w:val="en-US" w:eastAsia="zh-TW"/>
                    </w:rPr>
                    <w:t>Aggregated channel bandwidth (PCC+SCC)</w:t>
                  </w:r>
                </w:p>
              </w:tc>
              <w:tc>
                <w:tcPr>
                  <w:tcW w:w="0" w:type="auto"/>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C77D139" w14:textId="77777777" w:rsidR="0099368D" w:rsidRPr="00323941" w:rsidRDefault="0099368D" w:rsidP="0099368D">
                  <w:pPr>
                    <w:keepNext/>
                    <w:keepLines/>
                    <w:spacing w:after="0"/>
                    <w:jc w:val="center"/>
                    <w:rPr>
                      <w:rFonts w:asciiTheme="minorHAnsi" w:eastAsia="Times New Roman" w:hAnsiTheme="minorHAnsi" w:cstheme="minorHAnsi"/>
                      <w:b/>
                      <w:i/>
                      <w:iCs/>
                      <w:sz w:val="16"/>
                      <w:szCs w:val="16"/>
                      <w:lang w:val="en-US" w:eastAsia="zh-TW"/>
                    </w:rPr>
                  </w:pPr>
                  <w:r w:rsidRPr="00323941">
                    <w:rPr>
                      <w:rFonts w:asciiTheme="minorHAnsi" w:eastAsia="Times New Roman" w:hAnsiTheme="minorHAnsi" w:cstheme="minorHAnsi"/>
                      <w:b/>
                      <w:i/>
                      <w:iCs/>
                      <w:sz w:val="16"/>
                      <w:szCs w:val="16"/>
                      <w:lang w:val="en-US" w:eastAsia="zh-TW"/>
                    </w:rPr>
                    <w:t>UL PCC allocation</w:t>
                  </w:r>
                </w:p>
                <w:p w14:paraId="2BA262B5" w14:textId="77777777" w:rsidR="0099368D" w:rsidRPr="00323941" w:rsidRDefault="0099368D" w:rsidP="0099368D">
                  <w:pPr>
                    <w:keepNext/>
                    <w:keepLines/>
                    <w:spacing w:after="0"/>
                    <w:jc w:val="center"/>
                    <w:rPr>
                      <w:rFonts w:asciiTheme="minorHAnsi" w:eastAsia="Times New Roman" w:hAnsiTheme="minorHAnsi" w:cstheme="minorHAnsi"/>
                      <w:b/>
                      <w:i/>
                      <w:iCs/>
                      <w:sz w:val="16"/>
                      <w:szCs w:val="16"/>
                      <w:lang w:val="en-US" w:eastAsia="zh-TW"/>
                    </w:rPr>
                  </w:pPr>
                  <w:r w:rsidRPr="00323941">
                    <w:rPr>
                      <w:rFonts w:asciiTheme="minorHAnsi" w:eastAsia="Times New Roman" w:hAnsiTheme="minorHAnsi" w:cstheme="minorHAnsi"/>
                      <w:b/>
                      <w:i/>
                      <w:iCs/>
                      <w:sz w:val="16"/>
                      <w:szCs w:val="16"/>
                      <w:lang w:val="en-US" w:eastAsia="zh-TW"/>
                    </w:rPr>
                    <w:t>(L</w:t>
                  </w:r>
                  <w:r w:rsidRPr="00323941">
                    <w:rPr>
                      <w:rFonts w:asciiTheme="minorHAnsi" w:eastAsia="Times New Roman" w:hAnsiTheme="minorHAnsi" w:cstheme="minorHAnsi"/>
                      <w:b/>
                      <w:i/>
                      <w:iCs/>
                      <w:sz w:val="16"/>
                      <w:szCs w:val="16"/>
                      <w:vertAlign w:val="subscript"/>
                      <w:lang w:val="en-US" w:eastAsia="zh-TW"/>
                    </w:rPr>
                    <w:t>CRB</w:t>
                  </w:r>
                  <w:r w:rsidRPr="00323941">
                    <w:rPr>
                      <w:rFonts w:asciiTheme="minorHAnsi" w:eastAsia="Times New Roman" w:hAnsiTheme="minorHAnsi" w:cstheme="minorHAnsi"/>
                      <w:b/>
                      <w:i/>
                      <w:iCs/>
                      <w:sz w:val="16"/>
                      <w:szCs w:val="16"/>
                      <w:lang w:val="en-US" w:eastAsia="zh-TW"/>
                    </w:rPr>
                    <w:t>)</w:t>
                  </w:r>
                </w:p>
              </w:tc>
              <w:tc>
                <w:tcPr>
                  <w:tcW w:w="0" w:type="auto"/>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FB17BEB" w14:textId="77777777" w:rsidR="0099368D" w:rsidRPr="00323941" w:rsidRDefault="0099368D" w:rsidP="0099368D">
                  <w:pPr>
                    <w:keepNext/>
                    <w:keepLines/>
                    <w:spacing w:after="0"/>
                    <w:jc w:val="center"/>
                    <w:rPr>
                      <w:rFonts w:asciiTheme="minorHAnsi" w:eastAsia="Times New Roman" w:hAnsiTheme="minorHAnsi" w:cstheme="minorHAnsi"/>
                      <w:b/>
                      <w:i/>
                      <w:iCs/>
                      <w:sz w:val="16"/>
                      <w:szCs w:val="16"/>
                      <w:lang w:val="en-US" w:eastAsia="zh-TW"/>
                    </w:rPr>
                  </w:pPr>
                  <w:r w:rsidRPr="00323941">
                    <w:rPr>
                      <w:rFonts w:asciiTheme="minorHAnsi" w:eastAsia="Times New Roman" w:hAnsiTheme="minorHAnsi" w:cstheme="minorHAnsi"/>
                      <w:b/>
                      <w:i/>
                      <w:iCs/>
                      <w:sz w:val="16"/>
                      <w:szCs w:val="16"/>
                      <w:lang w:val="en-US" w:eastAsia="zh-TW"/>
                    </w:rPr>
                    <w:t>UL SCC allocation</w:t>
                  </w:r>
                </w:p>
                <w:p w14:paraId="26EBA8C2" w14:textId="77777777" w:rsidR="0099368D" w:rsidRPr="00323941" w:rsidRDefault="0099368D" w:rsidP="0099368D">
                  <w:pPr>
                    <w:keepNext/>
                    <w:keepLines/>
                    <w:spacing w:after="0"/>
                    <w:jc w:val="center"/>
                    <w:rPr>
                      <w:rFonts w:asciiTheme="minorHAnsi" w:eastAsia="Times New Roman" w:hAnsiTheme="minorHAnsi" w:cstheme="minorHAnsi"/>
                      <w:b/>
                      <w:i/>
                      <w:iCs/>
                      <w:sz w:val="16"/>
                      <w:szCs w:val="16"/>
                      <w:lang w:val="en-US" w:eastAsia="zh-TW"/>
                    </w:rPr>
                  </w:pPr>
                  <w:r w:rsidRPr="00323941">
                    <w:rPr>
                      <w:rFonts w:asciiTheme="minorHAnsi" w:eastAsia="Times New Roman" w:hAnsiTheme="minorHAnsi" w:cstheme="minorHAnsi"/>
                      <w:b/>
                      <w:i/>
                      <w:iCs/>
                      <w:sz w:val="16"/>
                      <w:szCs w:val="16"/>
                      <w:lang w:val="en-US" w:eastAsia="zh-TW"/>
                    </w:rPr>
                    <w:t>(L</w:t>
                  </w:r>
                  <w:r w:rsidRPr="00323941">
                    <w:rPr>
                      <w:rFonts w:asciiTheme="minorHAnsi" w:eastAsia="Times New Roman" w:hAnsiTheme="minorHAnsi" w:cstheme="minorHAnsi"/>
                      <w:b/>
                      <w:i/>
                      <w:iCs/>
                      <w:sz w:val="16"/>
                      <w:szCs w:val="16"/>
                      <w:vertAlign w:val="subscript"/>
                      <w:lang w:val="en-US" w:eastAsia="zh-TW"/>
                    </w:rPr>
                    <w:t>CRB</w:t>
                  </w:r>
                  <w:r w:rsidRPr="00323941">
                    <w:rPr>
                      <w:rFonts w:asciiTheme="minorHAnsi" w:eastAsia="Times New Roman" w:hAnsiTheme="minorHAnsi" w:cstheme="minorHAnsi"/>
                      <w:b/>
                      <w:i/>
                      <w:iCs/>
                      <w:sz w:val="16"/>
                      <w:szCs w:val="16"/>
                      <w:lang w:val="en-US" w:eastAsia="zh-TW"/>
                    </w:rPr>
                    <w:t>)</w:t>
                  </w:r>
                </w:p>
              </w:tc>
              <w:tc>
                <w:tcPr>
                  <w:tcW w:w="0" w:type="auto"/>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9B5F1C5" w14:textId="77777777" w:rsidR="0099368D" w:rsidRPr="00323941" w:rsidRDefault="0099368D" w:rsidP="0099368D">
                  <w:pPr>
                    <w:keepNext/>
                    <w:keepLines/>
                    <w:spacing w:after="0"/>
                    <w:jc w:val="center"/>
                    <w:rPr>
                      <w:rFonts w:asciiTheme="minorHAnsi" w:eastAsia="Times New Roman" w:hAnsiTheme="minorHAnsi" w:cstheme="minorHAnsi"/>
                      <w:b/>
                      <w:i/>
                      <w:iCs/>
                      <w:sz w:val="16"/>
                      <w:szCs w:val="16"/>
                      <w:lang w:val="en-US" w:eastAsia="zh-TW"/>
                    </w:rPr>
                  </w:pPr>
                  <w:r w:rsidRPr="00323941">
                    <w:rPr>
                      <w:rFonts w:asciiTheme="minorHAnsi" w:eastAsia="Times New Roman" w:hAnsiTheme="minorHAnsi" w:cstheme="minorHAnsi"/>
                      <w:b/>
                      <w:i/>
                      <w:iCs/>
                      <w:sz w:val="16"/>
                      <w:szCs w:val="16"/>
                      <w:lang w:val="en-US" w:eastAsia="zh-TW"/>
                    </w:rPr>
                    <w:t>PCC ΔR</w:t>
                  </w:r>
                  <w:r w:rsidRPr="00323941">
                    <w:rPr>
                      <w:rFonts w:asciiTheme="minorHAnsi" w:eastAsia="Times New Roman" w:hAnsiTheme="minorHAnsi" w:cstheme="minorHAnsi"/>
                      <w:b/>
                      <w:i/>
                      <w:iCs/>
                      <w:sz w:val="16"/>
                      <w:szCs w:val="16"/>
                      <w:vertAlign w:val="subscript"/>
                      <w:lang w:val="en-US" w:eastAsia="zh-TW"/>
                    </w:rPr>
                    <w:t>IBC</w:t>
                  </w:r>
                  <w:r w:rsidRPr="00323941">
                    <w:rPr>
                      <w:rFonts w:asciiTheme="minorHAnsi" w:eastAsia="Times New Roman" w:hAnsiTheme="minorHAnsi" w:cstheme="minorHAnsi"/>
                      <w:b/>
                      <w:i/>
                      <w:iCs/>
                      <w:sz w:val="16"/>
                      <w:szCs w:val="16"/>
                      <w:lang w:val="en-US" w:eastAsia="zh-TW"/>
                    </w:rPr>
                    <w:t xml:space="preserve"> (dB)</w:t>
                  </w:r>
                </w:p>
              </w:tc>
              <w:tc>
                <w:tcPr>
                  <w:tcW w:w="0" w:type="auto"/>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1408DD7F" w14:textId="77777777" w:rsidR="0099368D" w:rsidRPr="00323941" w:rsidRDefault="0099368D" w:rsidP="0099368D">
                  <w:pPr>
                    <w:keepNext/>
                    <w:keepLines/>
                    <w:spacing w:after="0"/>
                    <w:jc w:val="center"/>
                    <w:rPr>
                      <w:rFonts w:asciiTheme="minorHAnsi" w:eastAsia="Times New Roman" w:hAnsiTheme="minorHAnsi" w:cstheme="minorHAnsi"/>
                      <w:b/>
                      <w:i/>
                      <w:iCs/>
                      <w:sz w:val="16"/>
                      <w:szCs w:val="16"/>
                      <w:lang w:val="en-US" w:eastAsia="zh-TW"/>
                    </w:rPr>
                  </w:pPr>
                  <w:r w:rsidRPr="00323941">
                    <w:rPr>
                      <w:rFonts w:asciiTheme="minorHAnsi" w:eastAsia="Times New Roman" w:hAnsiTheme="minorHAnsi" w:cstheme="minorHAnsi"/>
                      <w:b/>
                      <w:i/>
                      <w:iCs/>
                      <w:sz w:val="16"/>
                      <w:szCs w:val="16"/>
                      <w:lang w:val="en-US" w:eastAsia="zh-TW"/>
                    </w:rPr>
                    <w:t>SCC ΔR</w:t>
                  </w:r>
                  <w:r w:rsidRPr="00323941">
                    <w:rPr>
                      <w:rFonts w:asciiTheme="minorHAnsi" w:eastAsia="Times New Roman" w:hAnsiTheme="minorHAnsi" w:cstheme="minorHAnsi"/>
                      <w:b/>
                      <w:i/>
                      <w:iCs/>
                      <w:sz w:val="16"/>
                      <w:szCs w:val="16"/>
                      <w:vertAlign w:val="subscript"/>
                      <w:lang w:val="en-US" w:eastAsia="zh-TW"/>
                    </w:rPr>
                    <w:t>IBC</w:t>
                  </w:r>
                  <w:r w:rsidRPr="00323941">
                    <w:rPr>
                      <w:rFonts w:asciiTheme="minorHAnsi" w:eastAsia="Times New Roman" w:hAnsiTheme="minorHAnsi" w:cstheme="minorHAnsi"/>
                      <w:b/>
                      <w:i/>
                      <w:iCs/>
                      <w:sz w:val="16"/>
                      <w:szCs w:val="16"/>
                      <w:lang w:val="en-US" w:eastAsia="zh-TW"/>
                    </w:rPr>
                    <w:t xml:space="preserve"> (dB)</w:t>
                  </w:r>
                </w:p>
              </w:tc>
              <w:tc>
                <w:tcPr>
                  <w:tcW w:w="0" w:type="auto"/>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3261D31" w14:textId="77777777" w:rsidR="0099368D" w:rsidRPr="00323941" w:rsidRDefault="0099368D" w:rsidP="0099368D">
                  <w:pPr>
                    <w:keepNext/>
                    <w:keepLines/>
                    <w:spacing w:after="0"/>
                    <w:jc w:val="center"/>
                    <w:rPr>
                      <w:rFonts w:asciiTheme="minorHAnsi" w:eastAsia="Times New Roman" w:hAnsiTheme="minorHAnsi" w:cstheme="minorHAnsi"/>
                      <w:b/>
                      <w:i/>
                      <w:iCs/>
                      <w:sz w:val="16"/>
                      <w:szCs w:val="16"/>
                      <w:lang w:val="en-US" w:eastAsia="zh-TW"/>
                    </w:rPr>
                  </w:pPr>
                  <w:r w:rsidRPr="00323941">
                    <w:rPr>
                      <w:rFonts w:asciiTheme="minorHAnsi" w:eastAsia="Times New Roman" w:hAnsiTheme="minorHAnsi" w:cstheme="minorHAnsi"/>
                      <w:b/>
                      <w:i/>
                      <w:iCs/>
                      <w:sz w:val="16"/>
                      <w:szCs w:val="16"/>
                      <w:lang w:val="en-US" w:eastAsia="zh-TW"/>
                    </w:rPr>
                    <w:t>Duplex mode</w:t>
                  </w:r>
                </w:p>
              </w:tc>
            </w:tr>
            <w:tr w:rsidR="0099368D" w:rsidRPr="00323941" w14:paraId="68048326" w14:textId="77777777" w:rsidTr="0099368D">
              <w:trPr>
                <w:trHeight w:val="20"/>
                <w:jc w:val="center"/>
              </w:trPr>
              <w:tc>
                <w:tcPr>
                  <w:tcW w:w="0" w:type="auto"/>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vAlign w:val="center"/>
                  <w:hideMark/>
                </w:tcPr>
                <w:p w14:paraId="5C70C148" w14:textId="77777777" w:rsidR="0099368D" w:rsidRPr="00323941" w:rsidRDefault="0099368D" w:rsidP="0099368D">
                  <w:pPr>
                    <w:keepNext/>
                    <w:keepLines/>
                    <w:spacing w:after="0"/>
                    <w:jc w:val="center"/>
                    <w:rPr>
                      <w:rFonts w:asciiTheme="minorHAnsi" w:eastAsia="Times New Roman" w:hAnsiTheme="minorHAnsi" w:cstheme="minorHAnsi"/>
                      <w:b/>
                      <w:bCs/>
                      <w:sz w:val="16"/>
                      <w:szCs w:val="16"/>
                      <w:lang w:val="en-US" w:eastAsia="zh-TW"/>
                    </w:rPr>
                  </w:pPr>
                  <w:r w:rsidRPr="00323941">
                    <w:rPr>
                      <w:rFonts w:asciiTheme="minorHAnsi" w:eastAsia="Times New Roman" w:hAnsiTheme="minorHAnsi" w:cstheme="minorHAnsi"/>
                      <w:b/>
                      <w:bCs/>
                      <w:sz w:val="16"/>
                      <w:szCs w:val="16"/>
                      <w:lang w:val="en-US" w:eastAsia="zh-TW"/>
                    </w:rPr>
                    <w:t>CA_n5B</w:t>
                  </w:r>
                  <w:r w:rsidRPr="00323941">
                    <w:rPr>
                      <w:rFonts w:asciiTheme="minorHAnsi" w:eastAsia="Times New Roman" w:hAnsiTheme="minorHAnsi" w:cstheme="minorHAnsi"/>
                      <w:b/>
                      <w:bCs/>
                      <w:sz w:val="16"/>
                      <w:szCs w:val="16"/>
                      <w:vertAlign w:val="superscript"/>
                      <w:lang w:val="en-US" w:eastAsia="zh-TW"/>
                    </w:rPr>
                    <w:t>x</w:t>
                  </w:r>
                </w:p>
              </w:tc>
              <w:tc>
                <w:tcPr>
                  <w:tcW w:w="0" w:type="auto"/>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hideMark/>
                </w:tcPr>
                <w:p w14:paraId="6CB3BD2C" w14:textId="77777777" w:rsidR="0099368D" w:rsidRPr="00323941" w:rsidRDefault="0099368D" w:rsidP="0099368D">
                  <w:pPr>
                    <w:keepNext/>
                    <w:keepLines/>
                    <w:spacing w:after="0"/>
                    <w:jc w:val="center"/>
                    <w:rPr>
                      <w:rFonts w:asciiTheme="minorHAnsi" w:eastAsia="Times New Roman" w:hAnsiTheme="minorHAnsi" w:cstheme="minorHAnsi"/>
                      <w:b/>
                      <w:bCs/>
                      <w:sz w:val="16"/>
                      <w:szCs w:val="16"/>
                      <w:lang w:val="en-US" w:eastAsia="zh-TW"/>
                    </w:rPr>
                  </w:pPr>
                  <w:r w:rsidRPr="00323941">
                    <w:rPr>
                      <w:rFonts w:asciiTheme="minorHAnsi" w:eastAsia="Times New Roman" w:hAnsiTheme="minorHAnsi" w:cstheme="minorHAnsi"/>
                      <w:b/>
                      <w:bCs/>
                      <w:sz w:val="16"/>
                      <w:szCs w:val="16"/>
                      <w:lang w:val="en-US" w:eastAsia="zh-TW"/>
                    </w:rPr>
                    <w:t>15/15</w:t>
                  </w:r>
                </w:p>
              </w:tc>
              <w:tc>
                <w:tcPr>
                  <w:tcW w:w="0" w:type="auto"/>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hideMark/>
                </w:tcPr>
                <w:p w14:paraId="466D2EE7" w14:textId="77777777" w:rsidR="0099368D" w:rsidRPr="00323941" w:rsidRDefault="0099368D" w:rsidP="0099368D">
                  <w:pPr>
                    <w:keepNext/>
                    <w:keepLines/>
                    <w:spacing w:after="0"/>
                    <w:jc w:val="center"/>
                    <w:rPr>
                      <w:rFonts w:asciiTheme="minorHAnsi" w:eastAsia="Times New Roman" w:hAnsiTheme="minorHAnsi" w:cstheme="minorHAnsi"/>
                      <w:b/>
                      <w:bCs/>
                      <w:sz w:val="16"/>
                      <w:szCs w:val="16"/>
                      <w:lang w:val="en-US" w:eastAsia="zh-TW"/>
                    </w:rPr>
                  </w:pPr>
                  <w:r w:rsidRPr="00323941">
                    <w:rPr>
                      <w:rFonts w:asciiTheme="minorHAnsi" w:eastAsia="Times New Roman" w:hAnsiTheme="minorHAnsi" w:cstheme="minorHAnsi"/>
                      <w:b/>
                      <w:bCs/>
                      <w:sz w:val="16"/>
                      <w:szCs w:val="16"/>
                      <w:lang w:val="en-US" w:eastAsia="zh-TW"/>
                    </w:rPr>
                    <w:t>5MHz + 20MHz</w:t>
                  </w:r>
                </w:p>
              </w:tc>
              <w:tc>
                <w:tcPr>
                  <w:tcW w:w="0" w:type="auto"/>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hideMark/>
                </w:tcPr>
                <w:p w14:paraId="65AD3FBD" w14:textId="77777777" w:rsidR="0099368D" w:rsidRPr="00323941" w:rsidRDefault="0099368D" w:rsidP="0099368D">
                  <w:pPr>
                    <w:keepNext/>
                    <w:keepLines/>
                    <w:spacing w:after="0"/>
                    <w:jc w:val="center"/>
                    <w:rPr>
                      <w:rFonts w:asciiTheme="minorHAnsi" w:eastAsia="Times New Roman" w:hAnsiTheme="minorHAnsi" w:cstheme="minorHAnsi"/>
                      <w:b/>
                      <w:bCs/>
                      <w:sz w:val="16"/>
                      <w:szCs w:val="16"/>
                      <w:lang w:val="en-US" w:eastAsia="zh-TW"/>
                    </w:rPr>
                  </w:pPr>
                  <w:r w:rsidRPr="00323941">
                    <w:rPr>
                      <w:rFonts w:asciiTheme="minorHAnsi" w:eastAsia="Times New Roman" w:hAnsiTheme="minorHAnsi" w:cstheme="minorHAnsi"/>
                      <w:b/>
                      <w:bCs/>
                      <w:sz w:val="16"/>
                      <w:szCs w:val="16"/>
                      <w:lang w:val="en-US" w:eastAsia="zh-TW"/>
                    </w:rPr>
                    <w:t>4 (RB</w:t>
                  </w:r>
                  <w:r w:rsidRPr="00323941">
                    <w:rPr>
                      <w:rFonts w:asciiTheme="minorHAnsi" w:eastAsia="Times New Roman" w:hAnsiTheme="minorHAnsi" w:cstheme="minorHAnsi"/>
                      <w:b/>
                      <w:bCs/>
                      <w:color w:val="000000"/>
                      <w:sz w:val="16"/>
                      <w:szCs w:val="16"/>
                      <w:vertAlign w:val="subscript"/>
                      <w:lang w:val="en-US" w:eastAsia="zh-CN"/>
                    </w:rPr>
                    <w:t>START</w:t>
                  </w:r>
                  <w:r w:rsidRPr="00323941">
                    <w:rPr>
                      <w:rFonts w:asciiTheme="minorHAnsi" w:eastAsia="Times New Roman" w:hAnsiTheme="minorHAnsi" w:cstheme="minorHAnsi"/>
                      <w:b/>
                      <w:bCs/>
                      <w:sz w:val="16"/>
                      <w:szCs w:val="16"/>
                      <w:lang w:val="en-US" w:eastAsia="zh-TW"/>
                    </w:rPr>
                    <w:t xml:space="preserve"> = 0) </w:t>
                  </w:r>
                </w:p>
              </w:tc>
              <w:tc>
                <w:tcPr>
                  <w:tcW w:w="0" w:type="auto"/>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hideMark/>
                </w:tcPr>
                <w:p w14:paraId="42731E1C" w14:textId="77777777" w:rsidR="0099368D" w:rsidRPr="00323941" w:rsidRDefault="0099368D" w:rsidP="0099368D">
                  <w:pPr>
                    <w:keepNext/>
                    <w:keepLines/>
                    <w:spacing w:after="0"/>
                    <w:jc w:val="center"/>
                    <w:rPr>
                      <w:rFonts w:asciiTheme="minorHAnsi" w:eastAsia="Times New Roman" w:hAnsiTheme="minorHAnsi" w:cstheme="minorHAnsi"/>
                      <w:b/>
                      <w:bCs/>
                      <w:sz w:val="16"/>
                      <w:szCs w:val="16"/>
                      <w:lang w:val="en-US" w:eastAsia="zh-TW"/>
                    </w:rPr>
                  </w:pPr>
                  <w:r w:rsidRPr="00323941">
                    <w:rPr>
                      <w:rFonts w:asciiTheme="minorHAnsi" w:eastAsia="Times New Roman" w:hAnsiTheme="minorHAnsi" w:cstheme="minorHAnsi"/>
                      <w:b/>
                      <w:bCs/>
                      <w:sz w:val="16"/>
                      <w:szCs w:val="16"/>
                      <w:lang w:val="en-US" w:eastAsia="zh-TW"/>
                    </w:rPr>
                    <w:t>16 (RB</w:t>
                  </w:r>
                  <w:r w:rsidRPr="00323941">
                    <w:rPr>
                      <w:rFonts w:asciiTheme="minorHAnsi" w:eastAsia="Times New Roman" w:hAnsiTheme="minorHAnsi" w:cstheme="minorHAnsi"/>
                      <w:b/>
                      <w:bCs/>
                      <w:color w:val="000000"/>
                      <w:sz w:val="16"/>
                      <w:szCs w:val="16"/>
                      <w:vertAlign w:val="subscript"/>
                      <w:lang w:val="en-US" w:eastAsia="zh-CN"/>
                    </w:rPr>
                    <w:t>START</w:t>
                  </w:r>
                  <w:r w:rsidRPr="00323941">
                    <w:rPr>
                      <w:rFonts w:asciiTheme="minorHAnsi" w:eastAsia="Times New Roman" w:hAnsiTheme="minorHAnsi" w:cstheme="minorHAnsi"/>
                      <w:b/>
                      <w:bCs/>
                      <w:sz w:val="16"/>
                      <w:szCs w:val="16"/>
                      <w:lang w:val="en-US" w:eastAsia="zh-TW"/>
                    </w:rPr>
                    <w:t xml:space="preserve"> = 90) </w:t>
                  </w:r>
                </w:p>
              </w:tc>
              <w:tc>
                <w:tcPr>
                  <w:tcW w:w="0" w:type="auto"/>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hideMark/>
                </w:tcPr>
                <w:p w14:paraId="5556F9F4" w14:textId="77777777" w:rsidR="0099368D" w:rsidRPr="00323941" w:rsidRDefault="0099368D" w:rsidP="0099368D">
                  <w:pPr>
                    <w:keepNext/>
                    <w:keepLines/>
                    <w:spacing w:after="0"/>
                    <w:jc w:val="center"/>
                    <w:rPr>
                      <w:rFonts w:asciiTheme="minorHAnsi" w:eastAsia="Times New Roman" w:hAnsiTheme="minorHAnsi" w:cstheme="minorHAnsi"/>
                      <w:b/>
                      <w:bCs/>
                      <w:sz w:val="16"/>
                      <w:szCs w:val="16"/>
                      <w:lang w:val="en-US" w:eastAsia="zh-TW"/>
                    </w:rPr>
                  </w:pPr>
                  <w:r w:rsidRPr="00323941">
                    <w:rPr>
                      <w:rFonts w:asciiTheme="minorHAnsi" w:eastAsia="Times New Roman" w:hAnsiTheme="minorHAnsi" w:cstheme="minorHAnsi"/>
                      <w:b/>
                      <w:bCs/>
                      <w:sz w:val="16"/>
                      <w:szCs w:val="16"/>
                      <w:lang w:val="en-US" w:eastAsia="zh-TW"/>
                    </w:rPr>
                    <w:t>45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04BFE10F" w14:textId="77777777" w:rsidR="0099368D" w:rsidRPr="00323941" w:rsidRDefault="0099368D" w:rsidP="0099368D">
                  <w:pPr>
                    <w:keepNext/>
                    <w:keepLines/>
                    <w:spacing w:after="0"/>
                    <w:jc w:val="center"/>
                    <w:rPr>
                      <w:rFonts w:asciiTheme="minorHAnsi" w:eastAsia="Times New Roman" w:hAnsiTheme="minorHAnsi" w:cstheme="minorHAnsi"/>
                      <w:b/>
                      <w:bCs/>
                      <w:sz w:val="16"/>
                      <w:szCs w:val="16"/>
                      <w:lang w:val="en-US" w:eastAsia="zh-TW"/>
                    </w:rPr>
                  </w:pPr>
                  <w:r w:rsidRPr="00323941">
                    <w:rPr>
                      <w:rFonts w:asciiTheme="minorHAnsi" w:eastAsia="Times New Roman" w:hAnsiTheme="minorHAnsi" w:cstheme="minorHAnsi"/>
                      <w:b/>
                      <w:bCs/>
                      <w:sz w:val="16"/>
                      <w:szCs w:val="16"/>
                      <w:lang w:val="en-US" w:eastAsia="zh-TW"/>
                    </w:rPr>
                    <w:t>26</w:t>
                  </w:r>
                </w:p>
              </w:tc>
              <w:tc>
                <w:tcPr>
                  <w:tcW w:w="0" w:type="auto"/>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vAlign w:val="center"/>
                  <w:hideMark/>
                </w:tcPr>
                <w:p w14:paraId="5029A0A4" w14:textId="77777777" w:rsidR="0099368D" w:rsidRPr="00323941" w:rsidRDefault="0099368D" w:rsidP="0099368D">
                  <w:pPr>
                    <w:keepNext/>
                    <w:keepLines/>
                    <w:spacing w:after="0"/>
                    <w:jc w:val="center"/>
                    <w:rPr>
                      <w:rFonts w:asciiTheme="minorHAnsi" w:eastAsia="Times New Roman" w:hAnsiTheme="minorHAnsi" w:cstheme="minorHAnsi"/>
                      <w:b/>
                      <w:bCs/>
                      <w:sz w:val="16"/>
                      <w:szCs w:val="16"/>
                      <w:lang w:val="en-US" w:eastAsia="zh-TW"/>
                    </w:rPr>
                  </w:pPr>
                  <w:r w:rsidRPr="00323941">
                    <w:rPr>
                      <w:rFonts w:asciiTheme="minorHAnsi" w:eastAsia="Times New Roman" w:hAnsiTheme="minorHAnsi" w:cstheme="minorHAnsi"/>
                      <w:b/>
                      <w:bCs/>
                      <w:sz w:val="16"/>
                      <w:szCs w:val="16"/>
                      <w:lang w:val="en-US" w:eastAsia="zh-TW"/>
                    </w:rPr>
                    <w:t>FDD</w:t>
                  </w:r>
                </w:p>
              </w:tc>
            </w:tr>
            <w:tr w:rsidR="0099368D" w:rsidRPr="00323941" w14:paraId="53EE5C6D" w14:textId="77777777" w:rsidTr="0099368D">
              <w:trPr>
                <w:trHeight w:val="352"/>
                <w:jc w:val="center"/>
              </w:trPr>
              <w:tc>
                <w:tcPr>
                  <w:tcW w:w="0" w:type="auto"/>
                  <w:gridSpan w:val="8"/>
                  <w:tcBorders>
                    <w:top w:val="single" w:sz="4" w:space="0" w:color="auto"/>
                    <w:left w:val="single" w:sz="8" w:space="0" w:color="auto"/>
                    <w:bottom w:val="single" w:sz="8" w:space="0" w:color="auto"/>
                    <w:right w:val="single" w:sz="8" w:space="0" w:color="auto"/>
                  </w:tcBorders>
                  <w:shd w:val="clear" w:color="auto" w:fill="FFFFFF" w:themeFill="background1"/>
                  <w:hideMark/>
                </w:tcPr>
                <w:p w14:paraId="10284544" w14:textId="77777777" w:rsidR="0099368D" w:rsidRPr="00323941" w:rsidRDefault="0099368D" w:rsidP="0099368D">
                  <w:pPr>
                    <w:keepNext/>
                    <w:keepLines/>
                    <w:spacing w:after="0"/>
                    <w:ind w:left="851" w:hanging="851"/>
                    <w:rPr>
                      <w:rFonts w:asciiTheme="minorHAnsi" w:eastAsia="Times New Roman" w:hAnsiTheme="minorHAnsi" w:cstheme="minorHAnsi"/>
                      <w:sz w:val="16"/>
                      <w:szCs w:val="16"/>
                      <w:lang w:val="en-US" w:eastAsia="zh-TW"/>
                    </w:rPr>
                  </w:pPr>
                  <w:r w:rsidRPr="00323941">
                    <w:rPr>
                      <w:rFonts w:asciiTheme="minorHAnsi" w:eastAsia="Times New Roman" w:hAnsiTheme="minorHAnsi" w:cstheme="minorHAnsi"/>
                      <w:sz w:val="16"/>
                      <w:szCs w:val="16"/>
                      <w:lang w:val="en-US" w:eastAsia="zh-TW"/>
                    </w:rPr>
                    <w:t>NOTE 1:</w:t>
                  </w:r>
                  <w:r w:rsidRPr="00323941">
                    <w:rPr>
                      <w:rFonts w:asciiTheme="minorHAnsi" w:eastAsia="Times New Roman" w:hAnsiTheme="minorHAnsi" w:cstheme="minorHAnsi"/>
                      <w:sz w:val="16"/>
                      <w:szCs w:val="16"/>
                      <w:lang w:val="en-US" w:eastAsia="zh-TW"/>
                    </w:rPr>
                    <w:tab/>
                    <w:t>All combinations of channel bandwidths defined in Table 5.5A.1-1.</w:t>
                  </w:r>
                </w:p>
                <w:p w14:paraId="73F5E9DD" w14:textId="77777777" w:rsidR="0099368D" w:rsidRPr="00323941" w:rsidRDefault="0099368D" w:rsidP="0099368D">
                  <w:pPr>
                    <w:keepNext/>
                    <w:keepLines/>
                    <w:spacing w:after="0"/>
                    <w:ind w:left="851" w:hanging="851"/>
                    <w:rPr>
                      <w:rFonts w:asciiTheme="minorHAnsi" w:eastAsia="Times New Roman" w:hAnsiTheme="minorHAnsi" w:cstheme="minorHAnsi"/>
                      <w:sz w:val="16"/>
                      <w:szCs w:val="16"/>
                      <w:lang w:val="en-US" w:eastAsia="zh-TW"/>
                    </w:rPr>
                  </w:pPr>
                  <w:r w:rsidRPr="00323941">
                    <w:rPr>
                      <w:rFonts w:asciiTheme="minorHAnsi" w:eastAsia="Times New Roman" w:hAnsiTheme="minorHAnsi" w:cstheme="minorHAnsi"/>
                      <w:sz w:val="16"/>
                      <w:szCs w:val="16"/>
                      <w:lang w:val="en-US" w:eastAsia="zh-CN"/>
                    </w:rPr>
                    <w:t>NOTE 2:</w:t>
                  </w:r>
                  <w:r w:rsidRPr="00323941">
                    <w:rPr>
                      <w:rFonts w:asciiTheme="minorHAnsi" w:eastAsia="Times New Roman" w:hAnsiTheme="minorHAnsi" w:cstheme="minorHAnsi"/>
                      <w:sz w:val="16"/>
                      <w:szCs w:val="16"/>
                      <w:lang w:val="en-US" w:eastAsia="zh-CN"/>
                    </w:rPr>
                    <w:tab/>
                    <w:t xml:space="preserve">The carrier </w:t>
                  </w:r>
                  <w:proofErr w:type="spellStart"/>
                  <w:r w:rsidRPr="00323941">
                    <w:rPr>
                      <w:rFonts w:asciiTheme="minorHAnsi" w:eastAsia="Times New Roman" w:hAnsiTheme="minorHAnsi" w:cstheme="minorHAnsi"/>
                      <w:sz w:val="16"/>
                      <w:szCs w:val="16"/>
                      <w:lang w:val="en-US" w:eastAsia="zh-CN"/>
                    </w:rPr>
                    <w:t>centre</w:t>
                  </w:r>
                  <w:proofErr w:type="spellEnd"/>
                  <w:r w:rsidRPr="00323941">
                    <w:rPr>
                      <w:rFonts w:asciiTheme="minorHAnsi" w:eastAsia="Times New Roman" w:hAnsiTheme="minorHAnsi" w:cstheme="minorHAnsi"/>
                      <w:sz w:val="16"/>
                      <w:szCs w:val="16"/>
                      <w:lang w:val="en-US" w:eastAsia="zh-CN"/>
                    </w:rPr>
                    <w:t xml:space="preserve"> frequency of SCC in the UL operating band is configured closer to the DL operating band.</w:t>
                  </w:r>
                </w:p>
                <w:p w14:paraId="3C19AAE9" w14:textId="77777777" w:rsidR="0099368D" w:rsidRPr="00323941" w:rsidRDefault="0099368D" w:rsidP="0099368D">
                  <w:pPr>
                    <w:keepNext/>
                    <w:keepLines/>
                    <w:spacing w:after="0"/>
                    <w:ind w:left="851" w:hanging="851"/>
                    <w:rPr>
                      <w:rFonts w:asciiTheme="minorHAnsi" w:eastAsia="Times New Roman" w:hAnsiTheme="minorHAnsi" w:cstheme="minorHAnsi"/>
                      <w:sz w:val="16"/>
                      <w:szCs w:val="16"/>
                      <w:lang w:val="en-US" w:eastAsia="zh-TW"/>
                    </w:rPr>
                  </w:pPr>
                  <w:r w:rsidRPr="00323941">
                    <w:rPr>
                      <w:rFonts w:asciiTheme="minorHAnsi" w:eastAsia="Times New Roman" w:hAnsiTheme="minorHAnsi" w:cstheme="minorHAnsi"/>
                      <w:sz w:val="16"/>
                      <w:szCs w:val="16"/>
                      <w:lang w:val="en-US" w:eastAsia="zh-CN"/>
                    </w:rPr>
                    <w:t>NOTE 3:</w:t>
                  </w:r>
                  <w:r w:rsidRPr="00323941">
                    <w:rPr>
                      <w:rFonts w:asciiTheme="minorHAnsi" w:eastAsia="Times New Roman" w:hAnsiTheme="minorHAnsi" w:cstheme="minorHAnsi"/>
                      <w:sz w:val="16"/>
                      <w:szCs w:val="16"/>
                      <w:lang w:val="en-US" w:eastAsia="zh-CN"/>
                    </w:rPr>
                    <w:tab/>
                  </w:r>
                  <w:r w:rsidRPr="00323941">
                    <w:rPr>
                      <w:rFonts w:asciiTheme="minorHAnsi" w:eastAsia="Times New Roman" w:hAnsiTheme="minorHAnsi" w:cstheme="minorHAnsi"/>
                      <w:sz w:val="16"/>
                      <w:szCs w:val="16"/>
                      <w:lang w:val="en-US" w:eastAsia="zh-TW"/>
                    </w:rPr>
                    <w:t>The transmi</w:t>
                  </w:r>
                  <w:r w:rsidRPr="00323941">
                    <w:rPr>
                      <w:rFonts w:asciiTheme="minorHAnsi" w:eastAsia="Times New Roman" w:hAnsiTheme="minorHAnsi" w:cstheme="minorHAnsi"/>
                      <w:sz w:val="16"/>
                      <w:szCs w:val="16"/>
                      <w:lang w:val="en-US" w:eastAsia="zh-CN"/>
                    </w:rPr>
                    <w:t xml:space="preserve">tted power over both PCC and SCC </w:t>
                  </w:r>
                  <w:r w:rsidRPr="00323941">
                    <w:rPr>
                      <w:rFonts w:asciiTheme="minorHAnsi" w:eastAsia="Times New Roman" w:hAnsiTheme="minorHAnsi" w:cstheme="minorHAnsi"/>
                      <w:sz w:val="16"/>
                      <w:szCs w:val="16"/>
                      <w:lang w:val="en-US" w:eastAsia="zh-TW"/>
                    </w:rPr>
                    <w:t>shall be set to P</w:t>
                  </w:r>
                  <w:r w:rsidRPr="00323941">
                    <w:rPr>
                      <w:rFonts w:asciiTheme="minorHAnsi" w:eastAsia="Times New Roman" w:hAnsiTheme="minorHAnsi" w:cstheme="minorHAnsi"/>
                      <w:sz w:val="16"/>
                      <w:szCs w:val="16"/>
                      <w:vertAlign w:val="subscript"/>
                      <w:lang w:val="en-US" w:eastAsia="zh-TW"/>
                    </w:rPr>
                    <w:t>UMAX</w:t>
                  </w:r>
                  <w:r w:rsidRPr="00323941">
                    <w:rPr>
                      <w:rFonts w:asciiTheme="minorHAnsi" w:eastAsia="Times New Roman" w:hAnsiTheme="minorHAnsi" w:cstheme="minorHAnsi"/>
                      <w:sz w:val="16"/>
                      <w:szCs w:val="16"/>
                      <w:lang w:val="en-US" w:eastAsia="zh-TW"/>
                    </w:rPr>
                    <w:t xml:space="preserve"> as defined in subclause 6.2A.4</w:t>
                  </w:r>
                  <w:r w:rsidRPr="00323941">
                    <w:rPr>
                      <w:rFonts w:asciiTheme="minorHAnsi" w:eastAsia="Times New Roman" w:hAnsiTheme="minorHAnsi" w:cstheme="minorHAnsi"/>
                      <w:sz w:val="16"/>
                      <w:szCs w:val="16"/>
                      <w:lang w:val="en-US" w:eastAsia="zh-CN"/>
                    </w:rPr>
                    <w:t>.</w:t>
                  </w:r>
                </w:p>
                <w:p w14:paraId="3FBE8E93" w14:textId="77777777" w:rsidR="0099368D" w:rsidRPr="00323941" w:rsidRDefault="0099368D" w:rsidP="0099368D">
                  <w:pPr>
                    <w:keepNext/>
                    <w:keepLines/>
                    <w:spacing w:after="0"/>
                    <w:ind w:left="851" w:hanging="851"/>
                    <w:rPr>
                      <w:rFonts w:asciiTheme="minorHAnsi" w:eastAsia="Times New Roman" w:hAnsiTheme="minorHAnsi" w:cstheme="minorHAnsi"/>
                      <w:sz w:val="16"/>
                      <w:szCs w:val="16"/>
                      <w:lang w:val="en-US" w:eastAsia="zh-TW"/>
                    </w:rPr>
                  </w:pPr>
                  <w:r w:rsidRPr="00323941">
                    <w:rPr>
                      <w:rFonts w:asciiTheme="minorHAnsi" w:eastAsia="Times New Roman" w:hAnsiTheme="minorHAnsi" w:cstheme="minorHAnsi"/>
                      <w:sz w:val="16"/>
                      <w:szCs w:val="16"/>
                      <w:lang w:val="en-US" w:eastAsia="zh-TW"/>
                    </w:rPr>
                    <w:t>NOTE 4:</w:t>
                  </w:r>
                  <w:r w:rsidRPr="00323941">
                    <w:rPr>
                      <w:rFonts w:asciiTheme="minorHAnsi" w:eastAsia="Times New Roman" w:hAnsiTheme="minorHAnsi" w:cstheme="minorHAnsi"/>
                      <w:sz w:val="16"/>
                      <w:szCs w:val="16"/>
                      <w:lang w:val="en-US" w:eastAsia="zh-TW"/>
                    </w:rPr>
                    <w:tab/>
                    <w:t>The PCC allocation is same as Transmission bandwidth configuration N</w:t>
                  </w:r>
                  <w:r w:rsidRPr="00323941">
                    <w:rPr>
                      <w:rFonts w:asciiTheme="minorHAnsi" w:eastAsia="Times New Roman" w:hAnsiTheme="minorHAnsi" w:cstheme="minorHAnsi"/>
                      <w:sz w:val="16"/>
                      <w:szCs w:val="16"/>
                      <w:vertAlign w:val="subscript"/>
                      <w:lang w:val="en-US" w:eastAsia="zh-TW"/>
                    </w:rPr>
                    <w:t>RB</w:t>
                  </w:r>
                  <w:r w:rsidRPr="00323941">
                    <w:rPr>
                      <w:rFonts w:asciiTheme="minorHAnsi" w:eastAsia="Times New Roman" w:hAnsiTheme="minorHAnsi" w:cstheme="minorHAnsi"/>
                      <w:sz w:val="16"/>
                      <w:szCs w:val="16"/>
                      <w:lang w:val="en-US" w:eastAsia="zh-TW"/>
                    </w:rPr>
                    <w:t xml:space="preserve"> as defined in Table 5.3.2-1.</w:t>
                  </w:r>
                </w:p>
                <w:p w14:paraId="0C7086C1" w14:textId="77777777" w:rsidR="0099368D" w:rsidRPr="00323941" w:rsidRDefault="0099368D" w:rsidP="0099368D">
                  <w:pPr>
                    <w:keepNext/>
                    <w:keepLines/>
                    <w:spacing w:after="0"/>
                    <w:ind w:left="851" w:hanging="851"/>
                    <w:rPr>
                      <w:rFonts w:asciiTheme="minorHAnsi" w:eastAsia="Times New Roman" w:hAnsiTheme="minorHAnsi" w:cstheme="minorHAnsi"/>
                      <w:strike/>
                      <w:sz w:val="16"/>
                      <w:szCs w:val="16"/>
                      <w:lang w:val="en-US" w:eastAsia="zh-TW"/>
                    </w:rPr>
                  </w:pPr>
                  <w:r w:rsidRPr="00323941">
                    <w:rPr>
                      <w:rFonts w:asciiTheme="minorHAnsi" w:eastAsia="Times New Roman" w:hAnsiTheme="minorHAnsi" w:cstheme="minorHAnsi"/>
                      <w:sz w:val="16"/>
                      <w:szCs w:val="16"/>
                      <w:lang w:val="en-US" w:eastAsia="zh-TW"/>
                    </w:rPr>
                    <w:t>NOTE X:      Applicable only to BCS 1.</w:t>
                  </w:r>
                </w:p>
              </w:tc>
            </w:tr>
          </w:tbl>
          <w:p w14:paraId="617A0BCD" w14:textId="1CB1B2CF" w:rsidR="00187941" w:rsidRPr="003B6911" w:rsidRDefault="00187941" w:rsidP="00187941">
            <w:pPr>
              <w:spacing w:before="100" w:beforeAutospacing="1" w:after="100" w:afterAutospacing="1"/>
              <w:rPr>
                <w:rFonts w:asciiTheme="minorHAnsi" w:eastAsiaTheme="minorHAnsi" w:hAnsiTheme="minorHAnsi" w:cstheme="minorHAnsi"/>
                <w:sz w:val="18"/>
                <w:szCs w:val="18"/>
                <w:lang w:val="en-US"/>
              </w:rPr>
            </w:pPr>
          </w:p>
        </w:tc>
      </w:tr>
      <w:tr w:rsidR="00187941" w:rsidRPr="008B510B" w14:paraId="7F8DBE4E" w14:textId="77777777" w:rsidTr="00663FFA">
        <w:trPr>
          <w:trHeight w:val="468"/>
        </w:trPr>
        <w:tc>
          <w:tcPr>
            <w:tcW w:w="1168" w:type="dxa"/>
          </w:tcPr>
          <w:p w14:paraId="3ACD5B4A" w14:textId="2C88C21F" w:rsidR="0069754A" w:rsidRDefault="00000000" w:rsidP="00187941">
            <w:pPr>
              <w:spacing w:after="0"/>
              <w:rPr>
                <w:rFonts w:ascii="Arial" w:hAnsi="Arial" w:cs="Arial"/>
                <w:sz w:val="16"/>
                <w:szCs w:val="16"/>
              </w:rPr>
            </w:pPr>
            <w:hyperlink r:id="rId10" w:history="1">
              <w:r w:rsidR="0069754A" w:rsidRPr="008343BE">
                <w:rPr>
                  <w:rFonts w:ascii="Arial" w:eastAsia="Times New Roman" w:hAnsi="Arial" w:cs="Arial"/>
                  <w:b/>
                  <w:bCs/>
                  <w:color w:val="0000FF"/>
                  <w:sz w:val="16"/>
                  <w:szCs w:val="16"/>
                  <w:u w:val="single"/>
                </w:rPr>
                <w:t>R4-2320800</w:t>
              </w:r>
            </w:hyperlink>
          </w:p>
          <w:p w14:paraId="4C421C70" w14:textId="0E71B22F" w:rsidR="00187941" w:rsidRPr="00805BE8" w:rsidRDefault="0069754A" w:rsidP="00187941">
            <w:pPr>
              <w:spacing w:after="0"/>
              <w:rPr>
                <w:rFonts w:asciiTheme="minorHAnsi" w:hAnsiTheme="minorHAnsi" w:cstheme="minorHAnsi"/>
              </w:rPr>
            </w:pPr>
            <w:r w:rsidRPr="0069754A">
              <w:rPr>
                <w:rFonts w:ascii="Arial" w:hAnsi="Arial" w:cs="Arial"/>
                <w:sz w:val="16"/>
                <w:szCs w:val="16"/>
              </w:rPr>
              <w:t>CA_n7B BCS4/5</w:t>
            </w:r>
          </w:p>
        </w:tc>
        <w:tc>
          <w:tcPr>
            <w:tcW w:w="1230" w:type="dxa"/>
          </w:tcPr>
          <w:p w14:paraId="1F49CE3B" w14:textId="0E29506F" w:rsidR="00187941" w:rsidRPr="00805BE8" w:rsidRDefault="0069754A" w:rsidP="00187941">
            <w:pPr>
              <w:spacing w:after="0"/>
              <w:rPr>
                <w:rFonts w:asciiTheme="minorHAnsi" w:hAnsiTheme="minorHAnsi" w:cstheme="minorHAnsi"/>
              </w:rPr>
            </w:pPr>
            <w:r w:rsidRPr="0069754A">
              <w:rPr>
                <w:rFonts w:ascii="Arial" w:hAnsi="Arial" w:cs="Arial"/>
                <w:sz w:val="16"/>
                <w:szCs w:val="16"/>
              </w:rPr>
              <w:t>Murata Manufacturing Co Ltd.</w:t>
            </w:r>
          </w:p>
        </w:tc>
        <w:tc>
          <w:tcPr>
            <w:tcW w:w="8217" w:type="dxa"/>
          </w:tcPr>
          <w:tbl>
            <w:tblPr>
              <w:tblW w:w="0" w:type="auto"/>
              <w:jc w:val="center"/>
              <w:tblCellMar>
                <w:left w:w="0" w:type="dxa"/>
                <w:right w:w="0" w:type="dxa"/>
              </w:tblCellMar>
              <w:tblLook w:val="04A0" w:firstRow="1" w:lastRow="0" w:firstColumn="1" w:lastColumn="0" w:noHBand="0" w:noVBand="1"/>
            </w:tblPr>
            <w:tblGrid>
              <w:gridCol w:w="1182"/>
              <w:gridCol w:w="884"/>
              <w:gridCol w:w="1661"/>
              <w:gridCol w:w="1040"/>
              <w:gridCol w:w="1037"/>
              <w:gridCol w:w="779"/>
              <w:gridCol w:w="575"/>
              <w:gridCol w:w="823"/>
            </w:tblGrid>
            <w:tr w:rsidR="0069754A" w:rsidRPr="00323941" w14:paraId="328B38CE" w14:textId="77777777" w:rsidTr="0069754A">
              <w:trPr>
                <w:trHeight w:val="6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EF1612" w14:textId="77777777" w:rsidR="0069754A" w:rsidRPr="00323941" w:rsidRDefault="0069754A" w:rsidP="0069754A">
                  <w:pPr>
                    <w:keepNext/>
                    <w:keepLines/>
                    <w:spacing w:after="0"/>
                    <w:jc w:val="center"/>
                    <w:rPr>
                      <w:rFonts w:ascii="Calibri" w:eastAsia="Times New Roman" w:hAnsi="Calibri" w:cs="Calibri"/>
                      <w:b/>
                      <w:sz w:val="16"/>
                      <w:szCs w:val="18"/>
                      <w:lang w:val="fi-FI" w:eastAsia="en-GB"/>
                    </w:rPr>
                  </w:pPr>
                  <w:r w:rsidRPr="00323941">
                    <w:rPr>
                      <w:rFonts w:ascii="Calibri" w:eastAsia="Times New Roman" w:hAnsi="Calibri" w:cs="Calibri"/>
                      <w:b/>
                      <w:sz w:val="16"/>
                      <w:szCs w:val="18"/>
                      <w:lang w:eastAsia="en-GB"/>
                    </w:rPr>
                    <w:t>CA configuration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2E6C69" w14:textId="77777777" w:rsidR="0069754A" w:rsidRPr="00323941" w:rsidRDefault="0069754A" w:rsidP="0069754A">
                  <w:pPr>
                    <w:keepNext/>
                    <w:keepLines/>
                    <w:spacing w:after="0"/>
                    <w:jc w:val="center"/>
                    <w:rPr>
                      <w:rFonts w:ascii="Calibri" w:eastAsia="Times New Roman" w:hAnsi="Calibri" w:cs="Calibri"/>
                      <w:b/>
                      <w:sz w:val="16"/>
                      <w:szCs w:val="18"/>
                      <w:lang w:eastAsia="en-GB"/>
                    </w:rPr>
                  </w:pPr>
                  <w:r w:rsidRPr="00323941">
                    <w:rPr>
                      <w:rFonts w:ascii="Calibri" w:eastAsia="Times New Roman" w:hAnsi="Calibri" w:cs="Calibri"/>
                      <w:b/>
                      <w:sz w:val="16"/>
                      <w:szCs w:val="18"/>
                      <w:lang w:eastAsia="en-GB"/>
                    </w:rPr>
                    <w:t>SCS</w:t>
                  </w:r>
                </w:p>
                <w:p w14:paraId="6001BC24" w14:textId="77777777" w:rsidR="0069754A" w:rsidRPr="00323941" w:rsidRDefault="0069754A" w:rsidP="0069754A">
                  <w:pPr>
                    <w:keepNext/>
                    <w:keepLines/>
                    <w:spacing w:after="0"/>
                    <w:jc w:val="center"/>
                    <w:rPr>
                      <w:rFonts w:ascii="Calibri" w:eastAsia="Times New Roman" w:hAnsi="Calibri" w:cs="Calibri"/>
                      <w:b/>
                      <w:sz w:val="16"/>
                      <w:szCs w:val="18"/>
                      <w:lang w:eastAsia="en-GB"/>
                    </w:rPr>
                  </w:pPr>
                  <w:r w:rsidRPr="00323941">
                    <w:rPr>
                      <w:rFonts w:ascii="Calibri" w:eastAsia="Times New Roman" w:hAnsi="Calibri" w:cs="Calibri"/>
                      <w:b/>
                      <w:sz w:val="16"/>
                      <w:szCs w:val="18"/>
                      <w:lang w:eastAsia="en-GB"/>
                    </w:rPr>
                    <w:t>(PCC/SCC)</w:t>
                  </w:r>
                </w:p>
                <w:p w14:paraId="3D9B97EB" w14:textId="77777777" w:rsidR="0069754A" w:rsidRPr="00323941" w:rsidRDefault="0069754A" w:rsidP="0069754A">
                  <w:pPr>
                    <w:keepNext/>
                    <w:keepLines/>
                    <w:spacing w:after="0"/>
                    <w:jc w:val="center"/>
                    <w:rPr>
                      <w:rFonts w:ascii="Calibri" w:eastAsia="Times New Roman" w:hAnsi="Calibri" w:cs="Calibri"/>
                      <w:b/>
                      <w:sz w:val="16"/>
                      <w:szCs w:val="18"/>
                      <w:lang w:eastAsia="en-GB"/>
                    </w:rPr>
                  </w:pPr>
                  <w:r w:rsidRPr="00323941">
                    <w:rPr>
                      <w:rFonts w:ascii="Calibri" w:eastAsia="Times New Roman" w:hAnsi="Calibri" w:cs="Calibri"/>
                      <w:b/>
                      <w:sz w:val="16"/>
                      <w:szCs w:val="18"/>
                      <w:lang w:eastAsia="en-GB"/>
                    </w:rPr>
                    <w:t>(kHz)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1FE4A5" w14:textId="77777777" w:rsidR="0069754A" w:rsidRPr="00323941" w:rsidRDefault="0069754A" w:rsidP="0069754A">
                  <w:pPr>
                    <w:keepNext/>
                    <w:keepLines/>
                    <w:spacing w:after="0"/>
                    <w:jc w:val="center"/>
                    <w:rPr>
                      <w:rFonts w:ascii="Calibri" w:eastAsia="Times New Roman" w:hAnsi="Calibri" w:cs="Calibri"/>
                      <w:b/>
                      <w:sz w:val="16"/>
                      <w:szCs w:val="18"/>
                      <w:lang w:eastAsia="en-GB"/>
                    </w:rPr>
                  </w:pPr>
                  <w:r w:rsidRPr="00323941">
                    <w:rPr>
                      <w:rFonts w:ascii="Calibri" w:eastAsia="Times New Roman" w:hAnsi="Calibri" w:cs="Calibri"/>
                      <w:b/>
                      <w:sz w:val="16"/>
                      <w:szCs w:val="18"/>
                      <w:lang w:eastAsia="en-GB"/>
                    </w:rPr>
                    <w:t>Aggregated channel bandwidth (PCC+SCC)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93525B" w14:textId="77777777" w:rsidR="0069754A" w:rsidRPr="00323941" w:rsidRDefault="0069754A" w:rsidP="0069754A">
                  <w:pPr>
                    <w:keepNext/>
                    <w:keepLines/>
                    <w:spacing w:after="0"/>
                    <w:jc w:val="center"/>
                    <w:rPr>
                      <w:rFonts w:ascii="Calibri" w:eastAsia="Times New Roman" w:hAnsi="Calibri" w:cs="Calibri"/>
                      <w:b/>
                      <w:sz w:val="16"/>
                      <w:szCs w:val="18"/>
                      <w:lang w:eastAsia="en-GB"/>
                    </w:rPr>
                  </w:pPr>
                  <w:r w:rsidRPr="00323941">
                    <w:rPr>
                      <w:rFonts w:ascii="Calibri" w:eastAsia="Times New Roman" w:hAnsi="Calibri" w:cs="Calibri"/>
                      <w:b/>
                      <w:sz w:val="16"/>
                      <w:szCs w:val="18"/>
                      <w:lang w:eastAsia="en-GB"/>
                    </w:rPr>
                    <w:t>UL PCC allocation</w:t>
                  </w:r>
                </w:p>
                <w:p w14:paraId="45CB1A51" w14:textId="77777777" w:rsidR="0069754A" w:rsidRPr="00323941" w:rsidRDefault="0069754A" w:rsidP="0069754A">
                  <w:pPr>
                    <w:keepNext/>
                    <w:keepLines/>
                    <w:spacing w:after="0"/>
                    <w:jc w:val="center"/>
                    <w:rPr>
                      <w:rFonts w:ascii="Calibri" w:eastAsia="Times New Roman" w:hAnsi="Calibri" w:cs="Calibri"/>
                      <w:b/>
                      <w:sz w:val="16"/>
                      <w:szCs w:val="18"/>
                      <w:lang w:eastAsia="en-GB"/>
                    </w:rPr>
                  </w:pPr>
                  <w:r w:rsidRPr="00323941">
                    <w:rPr>
                      <w:rFonts w:ascii="Calibri" w:eastAsia="Times New Roman" w:hAnsi="Calibri" w:cs="Calibri"/>
                      <w:b/>
                      <w:sz w:val="16"/>
                      <w:szCs w:val="18"/>
                      <w:lang w:eastAsia="en-GB"/>
                    </w:rPr>
                    <w:t>(L</w:t>
                  </w:r>
                  <w:r w:rsidRPr="00323941">
                    <w:rPr>
                      <w:rFonts w:ascii="Calibri" w:eastAsia="Times New Roman" w:hAnsi="Calibri" w:cs="Calibri"/>
                      <w:b/>
                      <w:sz w:val="16"/>
                      <w:szCs w:val="18"/>
                      <w:vertAlign w:val="subscript"/>
                      <w:lang w:eastAsia="en-GB"/>
                    </w:rPr>
                    <w:t>CRB</w:t>
                  </w:r>
                  <w:r w:rsidRPr="00323941">
                    <w:rPr>
                      <w:rFonts w:ascii="Calibri" w:eastAsia="Times New Roman" w:hAnsi="Calibri" w:cs="Calibri"/>
                      <w:b/>
                      <w:sz w:val="16"/>
                      <w:szCs w:val="18"/>
                      <w:lang w:eastAsia="en-GB"/>
                    </w:rP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BD642E" w14:textId="77777777" w:rsidR="0069754A" w:rsidRPr="00323941" w:rsidRDefault="0069754A" w:rsidP="0069754A">
                  <w:pPr>
                    <w:keepNext/>
                    <w:keepLines/>
                    <w:spacing w:after="0"/>
                    <w:jc w:val="center"/>
                    <w:rPr>
                      <w:rFonts w:ascii="Calibri" w:eastAsia="Times New Roman" w:hAnsi="Calibri" w:cs="Calibri"/>
                      <w:b/>
                      <w:sz w:val="16"/>
                      <w:szCs w:val="18"/>
                      <w:lang w:eastAsia="en-GB"/>
                    </w:rPr>
                  </w:pPr>
                  <w:r w:rsidRPr="00323941">
                    <w:rPr>
                      <w:rFonts w:ascii="Calibri" w:eastAsia="Times New Roman" w:hAnsi="Calibri" w:cs="Calibri"/>
                      <w:b/>
                      <w:sz w:val="16"/>
                      <w:szCs w:val="18"/>
                      <w:lang w:eastAsia="en-GB"/>
                    </w:rPr>
                    <w:t>UL SCC allocation</w:t>
                  </w:r>
                </w:p>
                <w:p w14:paraId="4BB8E884" w14:textId="77777777" w:rsidR="0069754A" w:rsidRPr="00323941" w:rsidRDefault="0069754A" w:rsidP="0069754A">
                  <w:pPr>
                    <w:keepNext/>
                    <w:keepLines/>
                    <w:spacing w:after="0"/>
                    <w:jc w:val="center"/>
                    <w:rPr>
                      <w:rFonts w:ascii="Calibri" w:eastAsia="Times New Roman" w:hAnsi="Calibri" w:cs="Calibri"/>
                      <w:b/>
                      <w:sz w:val="16"/>
                      <w:szCs w:val="18"/>
                      <w:lang w:eastAsia="en-GB"/>
                    </w:rPr>
                  </w:pPr>
                  <w:r w:rsidRPr="00323941">
                    <w:rPr>
                      <w:rFonts w:ascii="Calibri" w:eastAsia="Times New Roman" w:hAnsi="Calibri" w:cs="Calibri"/>
                      <w:b/>
                      <w:sz w:val="16"/>
                      <w:szCs w:val="18"/>
                      <w:lang w:eastAsia="en-GB"/>
                    </w:rPr>
                    <w:t>(L</w:t>
                  </w:r>
                  <w:r w:rsidRPr="00323941">
                    <w:rPr>
                      <w:rFonts w:ascii="Calibri" w:eastAsia="Times New Roman" w:hAnsi="Calibri" w:cs="Calibri"/>
                      <w:b/>
                      <w:sz w:val="16"/>
                      <w:szCs w:val="18"/>
                      <w:vertAlign w:val="subscript"/>
                      <w:lang w:eastAsia="en-GB"/>
                    </w:rPr>
                    <w:t>CRB</w:t>
                  </w:r>
                  <w:r w:rsidRPr="00323941">
                    <w:rPr>
                      <w:rFonts w:ascii="Calibri" w:eastAsia="Times New Roman" w:hAnsi="Calibri" w:cs="Calibri"/>
                      <w:b/>
                      <w:sz w:val="16"/>
                      <w:szCs w:val="18"/>
                      <w:lang w:eastAsia="en-GB"/>
                    </w:rP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BCE573" w14:textId="77777777" w:rsidR="0069754A" w:rsidRPr="00323941" w:rsidRDefault="0069754A" w:rsidP="0069754A">
                  <w:pPr>
                    <w:keepNext/>
                    <w:keepLines/>
                    <w:spacing w:after="0"/>
                    <w:jc w:val="center"/>
                    <w:rPr>
                      <w:rFonts w:ascii="Calibri" w:eastAsia="Times New Roman" w:hAnsi="Calibri" w:cs="Calibri"/>
                      <w:b/>
                      <w:sz w:val="16"/>
                      <w:szCs w:val="18"/>
                      <w:lang w:eastAsia="en-GB"/>
                    </w:rPr>
                  </w:pPr>
                  <w:r w:rsidRPr="00323941">
                    <w:rPr>
                      <w:rFonts w:ascii="Calibri" w:eastAsia="Times New Roman" w:hAnsi="Calibri" w:cs="Calibri"/>
                      <w:b/>
                      <w:sz w:val="16"/>
                      <w:szCs w:val="18"/>
                      <w:lang w:eastAsia="en-GB"/>
                    </w:rPr>
                    <w:t>PCC ΔR</w:t>
                  </w:r>
                  <w:r w:rsidRPr="00323941">
                    <w:rPr>
                      <w:rFonts w:ascii="Calibri" w:eastAsia="Times New Roman" w:hAnsi="Calibri" w:cs="Calibri"/>
                      <w:b/>
                      <w:sz w:val="16"/>
                      <w:szCs w:val="18"/>
                      <w:vertAlign w:val="subscript"/>
                      <w:lang w:eastAsia="en-GB"/>
                    </w:rPr>
                    <w:t>IBC</w:t>
                  </w:r>
                  <w:r w:rsidRPr="00323941">
                    <w:rPr>
                      <w:rFonts w:ascii="Calibri" w:eastAsia="Times New Roman" w:hAnsi="Calibri" w:cs="Calibri"/>
                      <w:b/>
                      <w:sz w:val="16"/>
                      <w:szCs w:val="18"/>
                      <w:lang w:eastAsia="en-GB"/>
                    </w:rPr>
                    <w:t xml:space="preserve"> (dB)</w:t>
                  </w:r>
                </w:p>
              </w:tc>
              <w:tc>
                <w:tcPr>
                  <w:tcW w:w="0" w:type="auto"/>
                  <w:tcBorders>
                    <w:top w:val="single" w:sz="8" w:space="0" w:color="auto"/>
                    <w:left w:val="nil"/>
                    <w:bottom w:val="single" w:sz="8" w:space="0" w:color="auto"/>
                    <w:right w:val="single" w:sz="4" w:space="0" w:color="auto"/>
                  </w:tcBorders>
                  <w:vAlign w:val="center"/>
                  <w:hideMark/>
                </w:tcPr>
                <w:p w14:paraId="5CBB29EB" w14:textId="77777777" w:rsidR="0069754A" w:rsidRPr="00323941" w:rsidRDefault="0069754A" w:rsidP="0069754A">
                  <w:pPr>
                    <w:keepNext/>
                    <w:keepLines/>
                    <w:spacing w:after="0"/>
                    <w:jc w:val="center"/>
                    <w:rPr>
                      <w:rFonts w:ascii="Calibri" w:eastAsia="Times New Roman" w:hAnsi="Calibri" w:cs="Calibri"/>
                      <w:b/>
                      <w:sz w:val="16"/>
                      <w:szCs w:val="18"/>
                      <w:lang w:eastAsia="en-GB"/>
                    </w:rPr>
                  </w:pPr>
                  <w:r w:rsidRPr="00323941">
                    <w:rPr>
                      <w:rFonts w:ascii="Calibri" w:eastAsia="Times New Roman" w:hAnsi="Calibri" w:cs="Calibri"/>
                      <w:b/>
                      <w:sz w:val="16"/>
                      <w:szCs w:val="18"/>
                      <w:lang w:eastAsia="en-GB"/>
                    </w:rPr>
                    <w:t>SCC ΔR</w:t>
                  </w:r>
                  <w:r w:rsidRPr="00323941">
                    <w:rPr>
                      <w:rFonts w:ascii="Calibri" w:eastAsia="Times New Roman" w:hAnsi="Calibri" w:cs="Calibri"/>
                      <w:b/>
                      <w:sz w:val="16"/>
                      <w:szCs w:val="18"/>
                      <w:vertAlign w:val="subscript"/>
                      <w:lang w:eastAsia="en-GB"/>
                    </w:rPr>
                    <w:t>IBC</w:t>
                  </w:r>
                  <w:r w:rsidRPr="00323941">
                    <w:rPr>
                      <w:rFonts w:ascii="Calibri" w:eastAsia="Times New Roman" w:hAnsi="Calibri" w:cs="Calibri"/>
                      <w:b/>
                      <w:sz w:val="16"/>
                      <w:szCs w:val="18"/>
                      <w:lang w:eastAsia="en-GB"/>
                    </w:rPr>
                    <w:t xml:space="preserve"> (dB)</w:t>
                  </w:r>
                </w:p>
              </w:tc>
              <w:tc>
                <w:tcPr>
                  <w:tcW w:w="0" w:type="auto"/>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343FE9B" w14:textId="77777777" w:rsidR="0069754A" w:rsidRPr="00323941" w:rsidRDefault="0069754A" w:rsidP="0069754A">
                  <w:pPr>
                    <w:keepNext/>
                    <w:keepLines/>
                    <w:spacing w:after="0"/>
                    <w:jc w:val="center"/>
                    <w:rPr>
                      <w:rFonts w:ascii="Calibri" w:eastAsia="Times New Roman" w:hAnsi="Calibri" w:cs="Calibri"/>
                      <w:b/>
                      <w:sz w:val="16"/>
                      <w:szCs w:val="18"/>
                      <w:lang w:eastAsia="en-GB"/>
                    </w:rPr>
                  </w:pPr>
                  <w:r w:rsidRPr="00323941">
                    <w:rPr>
                      <w:rFonts w:ascii="Calibri" w:eastAsia="Times New Roman" w:hAnsi="Calibri" w:cs="Calibri"/>
                      <w:b/>
                      <w:sz w:val="16"/>
                      <w:szCs w:val="18"/>
                      <w:lang w:eastAsia="en-GB"/>
                    </w:rPr>
                    <w:t>Duplex mode</w:t>
                  </w:r>
                </w:p>
              </w:tc>
            </w:tr>
            <w:tr w:rsidR="0069754A" w:rsidRPr="00323941" w14:paraId="36C2598B" w14:textId="77777777" w:rsidTr="0069754A">
              <w:trPr>
                <w:trHeight w:val="20"/>
                <w:jc w:val="center"/>
              </w:trPr>
              <w:tc>
                <w:tcPr>
                  <w:tcW w:w="0" w:type="auto"/>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220F0F07" w14:textId="77777777" w:rsidR="0069754A" w:rsidRPr="00323941" w:rsidRDefault="0069754A" w:rsidP="0069754A">
                  <w:pPr>
                    <w:keepNext/>
                    <w:keepLines/>
                    <w:spacing w:after="0"/>
                    <w:jc w:val="center"/>
                    <w:rPr>
                      <w:rFonts w:ascii="Calibri" w:eastAsia="Times New Roman" w:hAnsi="Calibri" w:cs="Calibri"/>
                      <w:sz w:val="16"/>
                      <w:szCs w:val="18"/>
                      <w:lang w:eastAsia="en-GB"/>
                    </w:rPr>
                  </w:pPr>
                  <w:r w:rsidRPr="00323941">
                    <w:rPr>
                      <w:rFonts w:ascii="Calibri" w:eastAsia="Times New Roman" w:hAnsi="Calibri" w:cs="Calibri"/>
                      <w:sz w:val="16"/>
                      <w:szCs w:val="18"/>
                      <w:lang w:eastAsia="en-GB"/>
                    </w:rPr>
                    <w:t>CA_n7B</w:t>
                  </w:r>
                  <w:r w:rsidRPr="00323941">
                    <w:rPr>
                      <w:rFonts w:ascii="Calibri" w:eastAsia="Times New Roman" w:hAnsi="Calibri" w:cs="Calibri"/>
                      <w:b/>
                      <w:bCs/>
                      <w:sz w:val="16"/>
                      <w:szCs w:val="18"/>
                      <w:highlight w:val="yellow"/>
                      <w:vertAlign w:val="superscript"/>
                      <w:lang w:eastAsia="en-GB"/>
                    </w:rPr>
                    <w:t>X</w:t>
                  </w:r>
                </w:p>
              </w:tc>
              <w:tc>
                <w:tcPr>
                  <w:tcW w:w="0" w:type="auto"/>
                  <w:tcBorders>
                    <w:top w:val="single" w:sz="8" w:space="0" w:color="auto"/>
                    <w:left w:val="nil"/>
                    <w:bottom w:val="nil"/>
                    <w:right w:val="single" w:sz="8" w:space="0" w:color="auto"/>
                  </w:tcBorders>
                  <w:tcMar>
                    <w:top w:w="0" w:type="dxa"/>
                    <w:left w:w="108" w:type="dxa"/>
                    <w:bottom w:w="0" w:type="dxa"/>
                    <w:right w:w="108" w:type="dxa"/>
                  </w:tcMar>
                  <w:vAlign w:val="center"/>
                  <w:hideMark/>
                </w:tcPr>
                <w:p w14:paraId="36C0515E" w14:textId="77777777" w:rsidR="0069754A" w:rsidRPr="00323941" w:rsidRDefault="0069754A" w:rsidP="0069754A">
                  <w:pPr>
                    <w:keepNext/>
                    <w:keepLines/>
                    <w:spacing w:after="0"/>
                    <w:jc w:val="center"/>
                    <w:rPr>
                      <w:rFonts w:ascii="Calibri" w:eastAsia="Times New Roman" w:hAnsi="Calibri" w:cs="Calibri"/>
                      <w:sz w:val="16"/>
                      <w:szCs w:val="18"/>
                      <w:lang w:eastAsia="en-GB"/>
                    </w:rPr>
                  </w:pPr>
                  <w:r w:rsidRPr="00323941">
                    <w:rPr>
                      <w:rFonts w:ascii="Calibri" w:eastAsia="Times New Roman" w:hAnsi="Calibri" w:cs="Calibri"/>
                      <w:sz w:val="16"/>
                      <w:szCs w:val="18"/>
                      <w:lang w:eastAsia="en-GB"/>
                    </w:rPr>
                    <w:t>15/15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FE441D" w14:textId="77777777" w:rsidR="0069754A" w:rsidRPr="00323941" w:rsidRDefault="0069754A" w:rsidP="0069754A">
                  <w:pPr>
                    <w:keepNext/>
                    <w:keepLines/>
                    <w:spacing w:after="0"/>
                    <w:jc w:val="center"/>
                    <w:rPr>
                      <w:rFonts w:ascii="Calibri" w:eastAsia="Times New Roman" w:hAnsi="Calibri" w:cs="Calibri"/>
                      <w:sz w:val="16"/>
                      <w:szCs w:val="18"/>
                      <w:highlight w:val="yellow"/>
                      <w:lang w:eastAsia="en-GB"/>
                    </w:rPr>
                  </w:pPr>
                  <w:r w:rsidRPr="00323941">
                    <w:rPr>
                      <w:rFonts w:ascii="Calibri" w:eastAsia="Times New Roman" w:hAnsi="Calibri" w:cs="Calibri"/>
                      <w:sz w:val="16"/>
                      <w:szCs w:val="18"/>
                      <w:highlight w:val="yellow"/>
                      <w:lang w:eastAsia="en-GB"/>
                    </w:rPr>
                    <w:t>20MHz + 50MHz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87D284" w14:textId="77777777" w:rsidR="0069754A" w:rsidRPr="00323941" w:rsidRDefault="0069754A" w:rsidP="0069754A">
                  <w:pPr>
                    <w:keepNext/>
                    <w:keepLines/>
                    <w:spacing w:after="0"/>
                    <w:jc w:val="center"/>
                    <w:rPr>
                      <w:rFonts w:ascii="Calibri" w:eastAsia="Times New Roman" w:hAnsi="Calibri" w:cs="Calibri"/>
                      <w:sz w:val="16"/>
                      <w:szCs w:val="18"/>
                      <w:highlight w:val="yellow"/>
                      <w:lang w:eastAsia="en-GB"/>
                    </w:rPr>
                  </w:pPr>
                  <w:r w:rsidRPr="00323941">
                    <w:rPr>
                      <w:rFonts w:ascii="Calibri" w:eastAsia="Times New Roman" w:hAnsi="Calibri" w:cs="Calibri"/>
                      <w:sz w:val="16"/>
                      <w:szCs w:val="18"/>
                      <w:highlight w:val="yellow"/>
                      <w:lang w:val="fi-FI" w:eastAsia="fi-FI"/>
                    </w:rPr>
                    <w:t>9 (RB</w:t>
                  </w:r>
                  <w:r w:rsidRPr="00323941">
                    <w:rPr>
                      <w:rFonts w:ascii="Calibri" w:eastAsia="Times New Roman" w:hAnsi="Calibri" w:cs="Calibri"/>
                      <w:color w:val="000000"/>
                      <w:sz w:val="16"/>
                      <w:szCs w:val="18"/>
                      <w:highlight w:val="yellow"/>
                      <w:vertAlign w:val="subscript"/>
                      <w:lang w:eastAsia="zh-CN"/>
                    </w:rPr>
                    <w:t>START</w:t>
                  </w:r>
                  <w:r w:rsidRPr="00323941">
                    <w:rPr>
                      <w:rFonts w:ascii="Calibri" w:eastAsia="Times New Roman" w:hAnsi="Calibri" w:cs="Calibri"/>
                      <w:sz w:val="16"/>
                      <w:szCs w:val="18"/>
                      <w:highlight w:val="yellow"/>
                      <w:lang w:val="fi-FI" w:eastAsia="fi-FI"/>
                    </w:rPr>
                    <w:t xml:space="preserve"> = 4)</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A404D2" w14:textId="77777777" w:rsidR="0069754A" w:rsidRPr="00323941" w:rsidRDefault="0069754A" w:rsidP="0069754A">
                  <w:pPr>
                    <w:keepNext/>
                    <w:keepLines/>
                    <w:spacing w:after="0"/>
                    <w:jc w:val="center"/>
                    <w:rPr>
                      <w:rFonts w:ascii="Calibri" w:eastAsia="Times New Roman" w:hAnsi="Calibri" w:cs="Calibri"/>
                      <w:sz w:val="16"/>
                      <w:szCs w:val="18"/>
                      <w:highlight w:val="yellow"/>
                      <w:lang w:eastAsia="en-GB"/>
                    </w:rPr>
                  </w:pPr>
                  <w:r w:rsidRPr="00323941">
                    <w:rPr>
                      <w:rFonts w:ascii="Calibri" w:eastAsia="Times New Roman" w:hAnsi="Calibri" w:cs="Calibri"/>
                      <w:sz w:val="16"/>
                      <w:szCs w:val="18"/>
                      <w:highlight w:val="yellow"/>
                      <w:lang w:eastAsia="zh-CN"/>
                    </w:rPr>
                    <w:t>36 (RB</w:t>
                  </w:r>
                  <w:r w:rsidRPr="00323941">
                    <w:rPr>
                      <w:rFonts w:ascii="Calibri" w:eastAsia="Times New Roman" w:hAnsi="Calibri" w:cs="Calibri"/>
                      <w:color w:val="000000"/>
                      <w:sz w:val="16"/>
                      <w:szCs w:val="18"/>
                      <w:highlight w:val="yellow"/>
                      <w:vertAlign w:val="subscript"/>
                      <w:lang w:eastAsia="zh-CN"/>
                    </w:rPr>
                    <w:t>START</w:t>
                  </w:r>
                  <w:r w:rsidRPr="00323941">
                    <w:rPr>
                      <w:rFonts w:ascii="Calibri" w:eastAsia="Times New Roman" w:hAnsi="Calibri" w:cs="Calibri"/>
                      <w:sz w:val="16"/>
                      <w:szCs w:val="18"/>
                      <w:highlight w:val="yellow"/>
                      <w:lang w:eastAsia="zh-CN"/>
                    </w:rPr>
                    <w:t xml:space="preserve"> = 230)</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59B138" w14:textId="77777777" w:rsidR="0069754A" w:rsidRPr="00323941" w:rsidRDefault="0069754A" w:rsidP="0069754A">
                  <w:pPr>
                    <w:keepNext/>
                    <w:keepLines/>
                    <w:spacing w:after="0"/>
                    <w:jc w:val="center"/>
                    <w:rPr>
                      <w:rFonts w:ascii="Calibri" w:eastAsia="Times New Roman" w:hAnsi="Calibri" w:cs="Calibri"/>
                      <w:sz w:val="16"/>
                      <w:szCs w:val="18"/>
                      <w:highlight w:val="yellow"/>
                      <w:lang w:eastAsia="en-GB"/>
                    </w:rPr>
                  </w:pPr>
                  <w:r w:rsidRPr="00323941">
                    <w:rPr>
                      <w:rFonts w:ascii="Calibri" w:eastAsia="Times New Roman" w:hAnsi="Calibri" w:cs="Calibri"/>
                      <w:sz w:val="16"/>
                      <w:szCs w:val="18"/>
                      <w:highlight w:val="yellow"/>
                      <w:lang w:eastAsia="en-GB"/>
                    </w:rPr>
                    <w:t>[39.9]</w:t>
                  </w:r>
                </w:p>
              </w:tc>
              <w:tc>
                <w:tcPr>
                  <w:tcW w:w="0" w:type="auto"/>
                  <w:tcBorders>
                    <w:top w:val="single" w:sz="8" w:space="0" w:color="auto"/>
                    <w:left w:val="nil"/>
                    <w:bottom w:val="single" w:sz="8" w:space="0" w:color="auto"/>
                    <w:right w:val="single" w:sz="4" w:space="0" w:color="auto"/>
                  </w:tcBorders>
                  <w:vAlign w:val="center"/>
                  <w:hideMark/>
                </w:tcPr>
                <w:p w14:paraId="2EF0B5BE" w14:textId="77777777" w:rsidR="0069754A" w:rsidRPr="00323941" w:rsidRDefault="0069754A" w:rsidP="0069754A">
                  <w:pPr>
                    <w:keepNext/>
                    <w:keepLines/>
                    <w:spacing w:after="0"/>
                    <w:jc w:val="center"/>
                    <w:rPr>
                      <w:rFonts w:ascii="Calibri" w:eastAsia="Times New Roman" w:hAnsi="Calibri" w:cs="Calibri"/>
                      <w:sz w:val="16"/>
                      <w:szCs w:val="18"/>
                      <w:highlight w:val="yellow"/>
                      <w:lang w:eastAsia="en-GB"/>
                    </w:rPr>
                  </w:pPr>
                  <w:r w:rsidRPr="00323941">
                    <w:rPr>
                      <w:rFonts w:ascii="Calibri" w:eastAsia="Times New Roman" w:hAnsi="Calibri" w:cs="Calibri"/>
                      <w:sz w:val="16"/>
                      <w:szCs w:val="18"/>
                      <w:highlight w:val="yellow"/>
                      <w:lang w:eastAsia="en-GB"/>
                    </w:rPr>
                    <w:t>[13.9]</w:t>
                  </w:r>
                </w:p>
              </w:tc>
              <w:tc>
                <w:tcPr>
                  <w:tcW w:w="0" w:type="auto"/>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6379125D" w14:textId="77777777" w:rsidR="0069754A" w:rsidRPr="00323941" w:rsidRDefault="0069754A" w:rsidP="0069754A">
                  <w:pPr>
                    <w:keepNext/>
                    <w:keepLines/>
                    <w:spacing w:after="0"/>
                    <w:jc w:val="center"/>
                    <w:rPr>
                      <w:rFonts w:ascii="Calibri" w:eastAsia="Times New Roman" w:hAnsi="Calibri" w:cs="Calibri"/>
                      <w:sz w:val="16"/>
                      <w:szCs w:val="18"/>
                      <w:lang w:eastAsia="en-GB"/>
                    </w:rPr>
                  </w:pPr>
                  <w:r w:rsidRPr="00323941">
                    <w:rPr>
                      <w:rFonts w:ascii="Calibri" w:eastAsia="Times New Roman" w:hAnsi="Calibri" w:cs="Calibri"/>
                      <w:sz w:val="16"/>
                      <w:szCs w:val="18"/>
                      <w:lang w:eastAsia="en-GB"/>
                    </w:rPr>
                    <w:t>FDD</w:t>
                  </w:r>
                </w:p>
              </w:tc>
            </w:tr>
            <w:tr w:rsidR="0069754A" w:rsidRPr="00323941" w14:paraId="56467F12" w14:textId="77777777" w:rsidTr="0069754A">
              <w:trPr>
                <w:trHeight w:val="352"/>
                <w:jc w:val="center"/>
              </w:trPr>
              <w:tc>
                <w:tcPr>
                  <w:tcW w:w="0" w:type="auto"/>
                  <w:gridSpan w:val="8"/>
                  <w:tcBorders>
                    <w:top w:val="single" w:sz="4" w:space="0" w:color="auto"/>
                    <w:left w:val="single" w:sz="8" w:space="0" w:color="auto"/>
                    <w:bottom w:val="single" w:sz="8" w:space="0" w:color="auto"/>
                    <w:right w:val="single" w:sz="8" w:space="0" w:color="auto"/>
                  </w:tcBorders>
                  <w:hideMark/>
                </w:tcPr>
                <w:p w14:paraId="58F20894" w14:textId="77777777" w:rsidR="0069754A" w:rsidRPr="00323941" w:rsidRDefault="0069754A" w:rsidP="0069754A">
                  <w:pPr>
                    <w:keepNext/>
                    <w:keepLines/>
                    <w:spacing w:after="0"/>
                    <w:ind w:left="851" w:hanging="851"/>
                    <w:rPr>
                      <w:rFonts w:ascii="Calibri" w:eastAsia="Times New Roman" w:hAnsi="Calibri" w:cs="Calibri"/>
                      <w:sz w:val="16"/>
                      <w:szCs w:val="18"/>
                      <w:lang w:eastAsia="en-GB"/>
                    </w:rPr>
                  </w:pPr>
                  <w:r w:rsidRPr="00323941">
                    <w:rPr>
                      <w:rFonts w:ascii="Calibri" w:eastAsia="Times New Roman" w:hAnsi="Calibri" w:cs="Calibri"/>
                      <w:sz w:val="16"/>
                      <w:szCs w:val="18"/>
                      <w:lang w:eastAsia="en-GB"/>
                    </w:rPr>
                    <w:t>NOTE 1:</w:t>
                  </w:r>
                  <w:r w:rsidRPr="00323941">
                    <w:rPr>
                      <w:rFonts w:ascii="Calibri" w:eastAsia="Times New Roman" w:hAnsi="Calibri" w:cs="Calibri"/>
                      <w:sz w:val="16"/>
                      <w:szCs w:val="18"/>
                      <w:lang w:eastAsia="en-GB"/>
                    </w:rPr>
                    <w:tab/>
                    <w:t>All combinations of channel bandwidths defined in Table 5.5A.1-1.</w:t>
                  </w:r>
                </w:p>
                <w:p w14:paraId="584002DC" w14:textId="77777777" w:rsidR="0069754A" w:rsidRPr="00323941" w:rsidRDefault="0069754A" w:rsidP="0069754A">
                  <w:pPr>
                    <w:keepNext/>
                    <w:keepLines/>
                    <w:spacing w:after="0"/>
                    <w:ind w:left="851" w:hanging="851"/>
                    <w:rPr>
                      <w:rFonts w:ascii="Calibri" w:eastAsia="Times New Roman" w:hAnsi="Calibri" w:cs="Calibri"/>
                      <w:sz w:val="16"/>
                      <w:szCs w:val="18"/>
                      <w:lang w:eastAsia="en-GB"/>
                    </w:rPr>
                  </w:pPr>
                  <w:r w:rsidRPr="00323941">
                    <w:rPr>
                      <w:rFonts w:ascii="Calibri" w:eastAsia="Times New Roman" w:hAnsi="Calibri" w:cs="Calibri"/>
                      <w:sz w:val="16"/>
                      <w:szCs w:val="18"/>
                      <w:lang w:eastAsia="zh-CN"/>
                    </w:rPr>
                    <w:t>NOTE 2:</w:t>
                  </w:r>
                  <w:r w:rsidRPr="00323941">
                    <w:rPr>
                      <w:rFonts w:ascii="Calibri" w:eastAsia="Times New Roman" w:hAnsi="Calibri" w:cs="Calibri"/>
                      <w:sz w:val="16"/>
                      <w:szCs w:val="18"/>
                      <w:lang w:eastAsia="zh-CN"/>
                    </w:rPr>
                    <w:tab/>
                    <w:t>The carrier centre frequency of SCC in the UL operating band is configured closer to the DL operating band.</w:t>
                  </w:r>
                </w:p>
                <w:p w14:paraId="2ABA9DBF" w14:textId="77777777" w:rsidR="0069754A" w:rsidRPr="00323941" w:rsidRDefault="0069754A" w:rsidP="0069754A">
                  <w:pPr>
                    <w:keepNext/>
                    <w:keepLines/>
                    <w:spacing w:after="0"/>
                    <w:ind w:left="851" w:hanging="851"/>
                    <w:rPr>
                      <w:rFonts w:ascii="Calibri" w:eastAsia="Times New Roman" w:hAnsi="Calibri" w:cs="Calibri"/>
                      <w:sz w:val="16"/>
                      <w:szCs w:val="18"/>
                      <w:lang w:eastAsia="en-GB"/>
                    </w:rPr>
                  </w:pPr>
                  <w:r w:rsidRPr="00323941">
                    <w:rPr>
                      <w:rFonts w:ascii="Calibri" w:eastAsia="Times New Roman" w:hAnsi="Calibri" w:cs="Calibri"/>
                      <w:sz w:val="16"/>
                      <w:szCs w:val="18"/>
                      <w:lang w:eastAsia="zh-CN"/>
                    </w:rPr>
                    <w:t>NOTE 3:</w:t>
                  </w:r>
                  <w:r w:rsidRPr="00323941">
                    <w:rPr>
                      <w:rFonts w:ascii="Calibri" w:eastAsia="Times New Roman" w:hAnsi="Calibri" w:cs="Calibri"/>
                      <w:sz w:val="16"/>
                      <w:szCs w:val="18"/>
                      <w:lang w:eastAsia="zh-CN"/>
                    </w:rPr>
                    <w:tab/>
                  </w:r>
                  <w:r w:rsidRPr="00323941">
                    <w:rPr>
                      <w:rFonts w:ascii="Calibri" w:eastAsia="Times New Roman" w:hAnsi="Calibri" w:cs="Calibri"/>
                      <w:sz w:val="16"/>
                      <w:szCs w:val="18"/>
                      <w:lang w:eastAsia="en-GB"/>
                    </w:rPr>
                    <w:t>The transmi</w:t>
                  </w:r>
                  <w:r w:rsidRPr="00323941">
                    <w:rPr>
                      <w:rFonts w:ascii="Calibri" w:eastAsia="Times New Roman" w:hAnsi="Calibri" w:cs="Calibri"/>
                      <w:sz w:val="16"/>
                      <w:szCs w:val="18"/>
                      <w:lang w:eastAsia="zh-CN"/>
                    </w:rPr>
                    <w:t xml:space="preserve">tted power over both PCC and SCC </w:t>
                  </w:r>
                  <w:r w:rsidRPr="00323941">
                    <w:rPr>
                      <w:rFonts w:ascii="Calibri" w:eastAsia="Times New Roman" w:hAnsi="Calibri" w:cs="Calibri"/>
                      <w:sz w:val="16"/>
                      <w:szCs w:val="18"/>
                      <w:lang w:eastAsia="en-GB"/>
                    </w:rPr>
                    <w:t>shall be set to P</w:t>
                  </w:r>
                  <w:r w:rsidRPr="00323941">
                    <w:rPr>
                      <w:rFonts w:ascii="Calibri" w:eastAsia="Times New Roman" w:hAnsi="Calibri" w:cs="Calibri"/>
                      <w:sz w:val="16"/>
                      <w:szCs w:val="18"/>
                      <w:vertAlign w:val="subscript"/>
                      <w:lang w:eastAsia="en-GB"/>
                    </w:rPr>
                    <w:t>UMAX</w:t>
                  </w:r>
                  <w:r w:rsidRPr="00323941">
                    <w:rPr>
                      <w:rFonts w:ascii="Calibri" w:eastAsia="Times New Roman" w:hAnsi="Calibri" w:cs="Calibri"/>
                      <w:sz w:val="16"/>
                      <w:szCs w:val="18"/>
                      <w:lang w:eastAsia="en-GB"/>
                    </w:rPr>
                    <w:t xml:space="preserve"> as defined in subclause 6.2A.4</w:t>
                  </w:r>
                  <w:r w:rsidRPr="00323941">
                    <w:rPr>
                      <w:rFonts w:ascii="Calibri" w:eastAsia="Times New Roman" w:hAnsi="Calibri" w:cs="Calibri"/>
                      <w:sz w:val="16"/>
                      <w:szCs w:val="18"/>
                      <w:lang w:eastAsia="zh-CN"/>
                    </w:rPr>
                    <w:t>.</w:t>
                  </w:r>
                </w:p>
                <w:p w14:paraId="54426A79" w14:textId="77777777" w:rsidR="0069754A" w:rsidRPr="00323941" w:rsidRDefault="0069754A" w:rsidP="0069754A">
                  <w:pPr>
                    <w:keepNext/>
                    <w:keepLines/>
                    <w:spacing w:after="0"/>
                    <w:ind w:left="851" w:hanging="851"/>
                    <w:rPr>
                      <w:rFonts w:ascii="Calibri" w:eastAsia="Times New Roman" w:hAnsi="Calibri" w:cs="Calibri"/>
                      <w:sz w:val="16"/>
                      <w:szCs w:val="18"/>
                      <w:lang w:eastAsia="en-GB"/>
                    </w:rPr>
                  </w:pPr>
                  <w:r w:rsidRPr="00323941">
                    <w:rPr>
                      <w:rFonts w:ascii="Calibri" w:eastAsia="Times New Roman" w:hAnsi="Calibri" w:cs="Calibri"/>
                      <w:sz w:val="16"/>
                      <w:szCs w:val="18"/>
                      <w:lang w:eastAsia="en-GB"/>
                    </w:rPr>
                    <w:t>NOTE 4:</w:t>
                  </w:r>
                  <w:r w:rsidRPr="00323941">
                    <w:rPr>
                      <w:rFonts w:ascii="Calibri" w:eastAsia="Times New Roman" w:hAnsi="Calibri" w:cs="Calibri"/>
                      <w:sz w:val="16"/>
                      <w:szCs w:val="18"/>
                      <w:lang w:eastAsia="en-GB"/>
                    </w:rPr>
                    <w:tab/>
                    <w:t>The PCC allocation is same as Transmission bandwidth configuration N</w:t>
                  </w:r>
                  <w:r w:rsidRPr="00323941">
                    <w:rPr>
                      <w:rFonts w:ascii="Calibri" w:eastAsia="Times New Roman" w:hAnsi="Calibri" w:cs="Calibri"/>
                      <w:sz w:val="16"/>
                      <w:szCs w:val="18"/>
                      <w:vertAlign w:val="subscript"/>
                      <w:lang w:eastAsia="en-GB"/>
                    </w:rPr>
                    <w:t>RB</w:t>
                  </w:r>
                  <w:r w:rsidRPr="00323941">
                    <w:rPr>
                      <w:rFonts w:ascii="Calibri" w:eastAsia="Times New Roman" w:hAnsi="Calibri" w:cs="Calibri"/>
                      <w:sz w:val="16"/>
                      <w:szCs w:val="18"/>
                      <w:lang w:eastAsia="en-GB"/>
                    </w:rPr>
                    <w:t xml:space="preserve"> as defined in Table 5.3.2-1.</w:t>
                  </w:r>
                </w:p>
                <w:p w14:paraId="12FB85BE" w14:textId="77777777" w:rsidR="0069754A" w:rsidRPr="00323941" w:rsidRDefault="0069754A" w:rsidP="0069754A">
                  <w:pPr>
                    <w:keepNext/>
                    <w:keepLines/>
                    <w:spacing w:after="0"/>
                    <w:ind w:left="851" w:hanging="851"/>
                    <w:rPr>
                      <w:rFonts w:ascii="Calibri" w:eastAsia="Times New Roman" w:hAnsi="Calibri" w:cs="Calibri"/>
                      <w:strike/>
                      <w:sz w:val="16"/>
                      <w:szCs w:val="18"/>
                      <w:lang w:eastAsia="en-GB"/>
                    </w:rPr>
                  </w:pPr>
                  <w:r w:rsidRPr="00323941">
                    <w:rPr>
                      <w:rFonts w:ascii="Calibri" w:eastAsia="Times New Roman" w:hAnsi="Calibri" w:cs="Calibri"/>
                      <w:sz w:val="16"/>
                      <w:szCs w:val="18"/>
                      <w:highlight w:val="yellow"/>
                      <w:lang w:eastAsia="en-GB"/>
                    </w:rPr>
                    <w:t>NOTE X:  Applicable only to BCS 4-5</w:t>
                  </w:r>
                </w:p>
              </w:tc>
            </w:tr>
          </w:tbl>
          <w:p w14:paraId="1C0B7B81" w14:textId="22BF2200" w:rsidR="00187941" w:rsidRPr="003B6911" w:rsidRDefault="00187941" w:rsidP="00187941">
            <w:pPr>
              <w:spacing w:after="0"/>
              <w:rPr>
                <w:rFonts w:asciiTheme="minorHAnsi" w:hAnsiTheme="minorHAnsi" w:cstheme="minorHAnsi"/>
              </w:rPr>
            </w:pPr>
          </w:p>
        </w:tc>
      </w:tr>
      <w:tr w:rsidR="00187941" w:rsidRPr="00805BE8" w14:paraId="454019A2" w14:textId="77777777" w:rsidTr="00663FFA">
        <w:trPr>
          <w:trHeight w:val="468"/>
        </w:trPr>
        <w:tc>
          <w:tcPr>
            <w:tcW w:w="1168" w:type="dxa"/>
          </w:tcPr>
          <w:p w14:paraId="59418441" w14:textId="77777777" w:rsidR="00663FFA" w:rsidRDefault="00000000" w:rsidP="00187941">
            <w:pPr>
              <w:spacing w:after="0"/>
              <w:rPr>
                <w:rFonts w:ascii="Arial" w:eastAsia="Times New Roman" w:hAnsi="Arial" w:cs="Arial"/>
                <w:b/>
                <w:bCs/>
                <w:color w:val="0000FF"/>
                <w:sz w:val="16"/>
                <w:szCs w:val="16"/>
                <w:u w:val="single"/>
              </w:rPr>
            </w:pPr>
            <w:hyperlink r:id="rId11" w:history="1">
              <w:r w:rsidR="00663FFA" w:rsidRPr="008343BE">
                <w:rPr>
                  <w:rFonts w:ascii="Arial" w:eastAsia="Times New Roman" w:hAnsi="Arial" w:cs="Arial"/>
                  <w:b/>
                  <w:bCs/>
                  <w:color w:val="0000FF"/>
                  <w:sz w:val="16"/>
                  <w:szCs w:val="16"/>
                  <w:u w:val="single"/>
                </w:rPr>
                <w:t>R4-2320993</w:t>
              </w:r>
            </w:hyperlink>
          </w:p>
          <w:p w14:paraId="7BCAAA3F" w14:textId="16370EDA" w:rsidR="00187941" w:rsidRPr="00805BE8" w:rsidRDefault="00663FFA" w:rsidP="00187941">
            <w:pPr>
              <w:spacing w:after="0"/>
              <w:rPr>
                <w:rFonts w:asciiTheme="minorHAnsi" w:hAnsiTheme="minorHAnsi" w:cstheme="minorHAnsi"/>
              </w:rPr>
            </w:pPr>
            <w:r w:rsidRPr="00663FFA">
              <w:rPr>
                <w:rFonts w:ascii="Arial" w:hAnsi="Arial" w:cs="Arial"/>
                <w:sz w:val="16"/>
                <w:szCs w:val="16"/>
              </w:rPr>
              <w:t>Updated CA_n5B BCS1 MSD</w:t>
            </w:r>
          </w:p>
        </w:tc>
        <w:tc>
          <w:tcPr>
            <w:tcW w:w="1230" w:type="dxa"/>
          </w:tcPr>
          <w:p w14:paraId="28F23317" w14:textId="5A514345" w:rsidR="00187941" w:rsidRPr="00805BE8" w:rsidRDefault="00187941" w:rsidP="00187941">
            <w:pPr>
              <w:spacing w:after="0"/>
              <w:rPr>
                <w:rFonts w:asciiTheme="minorHAnsi" w:hAnsiTheme="minorHAnsi" w:cstheme="minorHAnsi"/>
              </w:rPr>
            </w:pPr>
            <w:r>
              <w:rPr>
                <w:rFonts w:ascii="Arial" w:hAnsi="Arial" w:cs="Arial"/>
                <w:sz w:val="16"/>
                <w:szCs w:val="16"/>
              </w:rPr>
              <w:t>Skyworks Solutions Inc.</w:t>
            </w:r>
          </w:p>
        </w:tc>
        <w:tc>
          <w:tcPr>
            <w:tcW w:w="8217" w:type="dxa"/>
          </w:tcPr>
          <w:tbl>
            <w:tblPr>
              <w:tblW w:w="0" w:type="auto"/>
              <w:jc w:val="center"/>
              <w:tblCellMar>
                <w:left w:w="0" w:type="dxa"/>
                <w:right w:w="0" w:type="dxa"/>
              </w:tblCellMar>
              <w:tblLook w:val="04A0" w:firstRow="1" w:lastRow="0" w:firstColumn="1" w:lastColumn="0" w:noHBand="0" w:noVBand="1"/>
            </w:tblPr>
            <w:tblGrid>
              <w:gridCol w:w="1186"/>
              <w:gridCol w:w="884"/>
              <w:gridCol w:w="1696"/>
              <w:gridCol w:w="1049"/>
              <w:gridCol w:w="1046"/>
              <w:gridCol w:w="747"/>
              <w:gridCol w:w="543"/>
              <w:gridCol w:w="830"/>
            </w:tblGrid>
            <w:tr w:rsidR="00663FFA" w:rsidRPr="00323941" w14:paraId="291EA3A3" w14:textId="77777777" w:rsidTr="00663FFA">
              <w:trPr>
                <w:trHeight w:val="6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D39E9F"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b/>
                      <w:sz w:val="16"/>
                      <w:szCs w:val="18"/>
                      <w:lang w:val="fi-FI" w:eastAsia="en-GB"/>
                    </w:rPr>
                  </w:pPr>
                  <w:r w:rsidRPr="00323941">
                    <w:rPr>
                      <w:rFonts w:asciiTheme="minorHAnsi" w:eastAsia="Times New Roman" w:hAnsiTheme="minorHAnsi" w:cstheme="minorHAnsi"/>
                      <w:b/>
                      <w:sz w:val="16"/>
                      <w:szCs w:val="18"/>
                      <w:lang w:eastAsia="en-GB"/>
                    </w:rPr>
                    <w:t>CA configuration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17939E5"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b/>
                      <w:sz w:val="16"/>
                      <w:szCs w:val="18"/>
                      <w:lang w:eastAsia="en-GB"/>
                    </w:rPr>
                  </w:pPr>
                  <w:r w:rsidRPr="00323941">
                    <w:rPr>
                      <w:rFonts w:asciiTheme="minorHAnsi" w:eastAsia="Times New Roman" w:hAnsiTheme="minorHAnsi" w:cstheme="minorHAnsi"/>
                      <w:b/>
                      <w:sz w:val="16"/>
                      <w:szCs w:val="18"/>
                      <w:lang w:eastAsia="en-GB"/>
                    </w:rPr>
                    <w:t>SCS</w:t>
                  </w:r>
                </w:p>
                <w:p w14:paraId="22AEAAAF"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b/>
                      <w:sz w:val="16"/>
                      <w:szCs w:val="18"/>
                      <w:lang w:eastAsia="en-GB"/>
                    </w:rPr>
                  </w:pPr>
                  <w:r w:rsidRPr="00323941">
                    <w:rPr>
                      <w:rFonts w:asciiTheme="minorHAnsi" w:eastAsia="Times New Roman" w:hAnsiTheme="minorHAnsi" w:cstheme="minorHAnsi"/>
                      <w:b/>
                      <w:sz w:val="16"/>
                      <w:szCs w:val="18"/>
                      <w:lang w:eastAsia="en-GB"/>
                    </w:rPr>
                    <w:t>(PCC/SCC)</w:t>
                  </w:r>
                </w:p>
                <w:p w14:paraId="21D6C0A9"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b/>
                      <w:sz w:val="16"/>
                      <w:szCs w:val="18"/>
                      <w:lang w:eastAsia="en-GB"/>
                    </w:rPr>
                  </w:pPr>
                  <w:r w:rsidRPr="00323941">
                    <w:rPr>
                      <w:rFonts w:asciiTheme="minorHAnsi" w:eastAsia="Times New Roman" w:hAnsiTheme="minorHAnsi" w:cstheme="minorHAnsi"/>
                      <w:b/>
                      <w:sz w:val="16"/>
                      <w:szCs w:val="18"/>
                      <w:lang w:eastAsia="en-GB"/>
                    </w:rPr>
                    <w:t>(kHz)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A9E481"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b/>
                      <w:sz w:val="16"/>
                      <w:szCs w:val="18"/>
                      <w:lang w:eastAsia="en-GB"/>
                    </w:rPr>
                  </w:pPr>
                  <w:r w:rsidRPr="00323941">
                    <w:rPr>
                      <w:rFonts w:asciiTheme="minorHAnsi" w:eastAsia="Times New Roman" w:hAnsiTheme="minorHAnsi" w:cstheme="minorHAnsi"/>
                      <w:b/>
                      <w:sz w:val="16"/>
                      <w:szCs w:val="18"/>
                      <w:lang w:eastAsia="en-GB"/>
                    </w:rPr>
                    <w:t>Aggregated channel bandwidth (PCC+SCC)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EB00788"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b/>
                      <w:sz w:val="16"/>
                      <w:szCs w:val="18"/>
                      <w:lang w:eastAsia="en-GB"/>
                    </w:rPr>
                  </w:pPr>
                  <w:r w:rsidRPr="00323941">
                    <w:rPr>
                      <w:rFonts w:asciiTheme="minorHAnsi" w:eastAsia="Times New Roman" w:hAnsiTheme="minorHAnsi" w:cstheme="minorHAnsi"/>
                      <w:b/>
                      <w:sz w:val="16"/>
                      <w:szCs w:val="18"/>
                      <w:lang w:eastAsia="en-GB"/>
                    </w:rPr>
                    <w:t>UL PCC allocation</w:t>
                  </w:r>
                </w:p>
                <w:p w14:paraId="421DECAF"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b/>
                      <w:sz w:val="16"/>
                      <w:szCs w:val="18"/>
                      <w:lang w:eastAsia="en-GB"/>
                    </w:rPr>
                  </w:pPr>
                  <w:r w:rsidRPr="00323941">
                    <w:rPr>
                      <w:rFonts w:asciiTheme="minorHAnsi" w:eastAsia="Times New Roman" w:hAnsiTheme="minorHAnsi" w:cstheme="minorHAnsi"/>
                      <w:b/>
                      <w:sz w:val="16"/>
                      <w:szCs w:val="18"/>
                      <w:lang w:eastAsia="en-GB"/>
                    </w:rPr>
                    <w:t>(L</w:t>
                  </w:r>
                  <w:r w:rsidRPr="00323941">
                    <w:rPr>
                      <w:rFonts w:asciiTheme="minorHAnsi" w:eastAsia="Times New Roman" w:hAnsiTheme="minorHAnsi" w:cstheme="minorHAnsi"/>
                      <w:b/>
                      <w:sz w:val="16"/>
                      <w:szCs w:val="18"/>
                      <w:vertAlign w:val="subscript"/>
                      <w:lang w:eastAsia="en-GB"/>
                    </w:rPr>
                    <w:t>CRB</w:t>
                  </w:r>
                  <w:r w:rsidRPr="00323941">
                    <w:rPr>
                      <w:rFonts w:asciiTheme="minorHAnsi" w:eastAsia="Times New Roman" w:hAnsiTheme="minorHAnsi" w:cstheme="minorHAnsi"/>
                      <w:b/>
                      <w:sz w:val="16"/>
                      <w:szCs w:val="18"/>
                      <w:lang w:eastAsia="en-GB"/>
                    </w:rP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0DCE38"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b/>
                      <w:sz w:val="16"/>
                      <w:szCs w:val="18"/>
                      <w:lang w:eastAsia="en-GB"/>
                    </w:rPr>
                  </w:pPr>
                  <w:r w:rsidRPr="00323941">
                    <w:rPr>
                      <w:rFonts w:asciiTheme="minorHAnsi" w:eastAsia="Times New Roman" w:hAnsiTheme="minorHAnsi" w:cstheme="minorHAnsi"/>
                      <w:b/>
                      <w:sz w:val="16"/>
                      <w:szCs w:val="18"/>
                      <w:lang w:eastAsia="en-GB"/>
                    </w:rPr>
                    <w:t>UL SCC allocation</w:t>
                  </w:r>
                </w:p>
                <w:p w14:paraId="59ACE93F"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b/>
                      <w:sz w:val="16"/>
                      <w:szCs w:val="18"/>
                      <w:lang w:eastAsia="en-GB"/>
                    </w:rPr>
                  </w:pPr>
                  <w:r w:rsidRPr="00323941">
                    <w:rPr>
                      <w:rFonts w:asciiTheme="minorHAnsi" w:eastAsia="Times New Roman" w:hAnsiTheme="minorHAnsi" w:cstheme="minorHAnsi"/>
                      <w:b/>
                      <w:sz w:val="16"/>
                      <w:szCs w:val="18"/>
                      <w:lang w:eastAsia="en-GB"/>
                    </w:rPr>
                    <w:t>(L</w:t>
                  </w:r>
                  <w:r w:rsidRPr="00323941">
                    <w:rPr>
                      <w:rFonts w:asciiTheme="minorHAnsi" w:eastAsia="Times New Roman" w:hAnsiTheme="minorHAnsi" w:cstheme="minorHAnsi"/>
                      <w:b/>
                      <w:sz w:val="16"/>
                      <w:szCs w:val="18"/>
                      <w:vertAlign w:val="subscript"/>
                      <w:lang w:eastAsia="en-GB"/>
                    </w:rPr>
                    <w:t>CRB</w:t>
                  </w:r>
                  <w:r w:rsidRPr="00323941">
                    <w:rPr>
                      <w:rFonts w:asciiTheme="minorHAnsi" w:eastAsia="Times New Roman" w:hAnsiTheme="minorHAnsi" w:cstheme="minorHAnsi"/>
                      <w:b/>
                      <w:sz w:val="16"/>
                      <w:szCs w:val="18"/>
                      <w:lang w:eastAsia="en-GB"/>
                    </w:rP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7D0AD9"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b/>
                      <w:sz w:val="16"/>
                      <w:szCs w:val="18"/>
                      <w:lang w:eastAsia="en-GB"/>
                    </w:rPr>
                  </w:pPr>
                  <w:r w:rsidRPr="00323941">
                    <w:rPr>
                      <w:rFonts w:asciiTheme="minorHAnsi" w:eastAsia="Times New Roman" w:hAnsiTheme="minorHAnsi" w:cstheme="minorHAnsi"/>
                      <w:b/>
                      <w:sz w:val="16"/>
                      <w:szCs w:val="18"/>
                      <w:lang w:eastAsia="en-GB"/>
                    </w:rPr>
                    <w:t>PCC ΔR</w:t>
                  </w:r>
                  <w:r w:rsidRPr="00323941">
                    <w:rPr>
                      <w:rFonts w:asciiTheme="minorHAnsi" w:eastAsia="Times New Roman" w:hAnsiTheme="minorHAnsi" w:cstheme="minorHAnsi"/>
                      <w:b/>
                      <w:sz w:val="16"/>
                      <w:szCs w:val="18"/>
                      <w:vertAlign w:val="subscript"/>
                      <w:lang w:eastAsia="en-GB"/>
                    </w:rPr>
                    <w:t>IBC</w:t>
                  </w:r>
                  <w:r w:rsidRPr="00323941">
                    <w:rPr>
                      <w:rFonts w:asciiTheme="minorHAnsi" w:eastAsia="Times New Roman" w:hAnsiTheme="minorHAnsi" w:cstheme="minorHAnsi"/>
                      <w:b/>
                      <w:sz w:val="16"/>
                      <w:szCs w:val="18"/>
                      <w:lang w:eastAsia="en-GB"/>
                    </w:rPr>
                    <w:t xml:space="preserve"> (dB)</w:t>
                  </w:r>
                </w:p>
              </w:tc>
              <w:tc>
                <w:tcPr>
                  <w:tcW w:w="0" w:type="auto"/>
                  <w:tcBorders>
                    <w:top w:val="single" w:sz="8" w:space="0" w:color="auto"/>
                    <w:left w:val="nil"/>
                    <w:bottom w:val="single" w:sz="8" w:space="0" w:color="auto"/>
                    <w:right w:val="single" w:sz="4" w:space="0" w:color="auto"/>
                  </w:tcBorders>
                  <w:vAlign w:val="center"/>
                  <w:hideMark/>
                </w:tcPr>
                <w:p w14:paraId="2D16156D"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b/>
                      <w:sz w:val="16"/>
                      <w:szCs w:val="18"/>
                      <w:lang w:eastAsia="en-GB"/>
                    </w:rPr>
                  </w:pPr>
                  <w:r w:rsidRPr="00323941">
                    <w:rPr>
                      <w:rFonts w:asciiTheme="minorHAnsi" w:eastAsia="Times New Roman" w:hAnsiTheme="minorHAnsi" w:cstheme="minorHAnsi"/>
                      <w:b/>
                      <w:sz w:val="16"/>
                      <w:szCs w:val="18"/>
                      <w:lang w:eastAsia="en-GB"/>
                    </w:rPr>
                    <w:t>SCC ΔR</w:t>
                  </w:r>
                  <w:r w:rsidRPr="00323941">
                    <w:rPr>
                      <w:rFonts w:asciiTheme="minorHAnsi" w:eastAsia="Times New Roman" w:hAnsiTheme="minorHAnsi" w:cstheme="minorHAnsi"/>
                      <w:b/>
                      <w:sz w:val="16"/>
                      <w:szCs w:val="18"/>
                      <w:vertAlign w:val="subscript"/>
                      <w:lang w:eastAsia="en-GB"/>
                    </w:rPr>
                    <w:t>IBC</w:t>
                  </w:r>
                  <w:r w:rsidRPr="00323941">
                    <w:rPr>
                      <w:rFonts w:asciiTheme="minorHAnsi" w:eastAsia="Times New Roman" w:hAnsiTheme="minorHAnsi" w:cstheme="minorHAnsi"/>
                      <w:b/>
                      <w:sz w:val="16"/>
                      <w:szCs w:val="18"/>
                      <w:lang w:eastAsia="en-GB"/>
                    </w:rPr>
                    <w:t xml:space="preserve"> (dB)</w:t>
                  </w:r>
                </w:p>
              </w:tc>
              <w:tc>
                <w:tcPr>
                  <w:tcW w:w="0" w:type="auto"/>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4340D455"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b/>
                      <w:sz w:val="16"/>
                      <w:szCs w:val="18"/>
                      <w:lang w:eastAsia="en-GB"/>
                    </w:rPr>
                  </w:pPr>
                  <w:r w:rsidRPr="00323941">
                    <w:rPr>
                      <w:rFonts w:asciiTheme="minorHAnsi" w:eastAsia="Times New Roman" w:hAnsiTheme="minorHAnsi" w:cstheme="minorHAnsi"/>
                      <w:b/>
                      <w:sz w:val="16"/>
                      <w:szCs w:val="18"/>
                      <w:lang w:eastAsia="en-GB"/>
                    </w:rPr>
                    <w:t>Duplex mode</w:t>
                  </w:r>
                </w:p>
              </w:tc>
            </w:tr>
            <w:tr w:rsidR="00663FFA" w:rsidRPr="00323941" w14:paraId="25684E71" w14:textId="77777777" w:rsidTr="00663FFA">
              <w:trPr>
                <w:trHeight w:val="20"/>
                <w:jc w:val="center"/>
              </w:trPr>
              <w:tc>
                <w:tcPr>
                  <w:tcW w:w="0" w:type="auto"/>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17786721"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sz w:val="16"/>
                      <w:szCs w:val="18"/>
                      <w:lang w:eastAsia="en-GB"/>
                    </w:rPr>
                  </w:pPr>
                  <w:r w:rsidRPr="00323941">
                    <w:rPr>
                      <w:rFonts w:asciiTheme="minorHAnsi" w:eastAsia="Times New Roman" w:hAnsiTheme="minorHAnsi" w:cstheme="minorHAnsi"/>
                      <w:sz w:val="16"/>
                      <w:szCs w:val="18"/>
                      <w:lang w:eastAsia="en-GB"/>
                    </w:rPr>
                    <w:t>CA_n5B</w:t>
                  </w:r>
                </w:p>
              </w:tc>
              <w:tc>
                <w:tcPr>
                  <w:tcW w:w="0" w:type="auto"/>
                  <w:tcBorders>
                    <w:top w:val="single" w:sz="8" w:space="0" w:color="auto"/>
                    <w:left w:val="nil"/>
                    <w:bottom w:val="nil"/>
                    <w:right w:val="single" w:sz="8" w:space="0" w:color="auto"/>
                  </w:tcBorders>
                  <w:tcMar>
                    <w:top w:w="0" w:type="dxa"/>
                    <w:left w:w="108" w:type="dxa"/>
                    <w:bottom w:w="0" w:type="dxa"/>
                    <w:right w:w="108" w:type="dxa"/>
                  </w:tcMar>
                  <w:vAlign w:val="center"/>
                  <w:hideMark/>
                </w:tcPr>
                <w:p w14:paraId="01191856"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sz w:val="16"/>
                      <w:szCs w:val="18"/>
                      <w:lang w:eastAsia="en-GB"/>
                    </w:rPr>
                  </w:pPr>
                  <w:r w:rsidRPr="00323941">
                    <w:rPr>
                      <w:rFonts w:asciiTheme="minorHAnsi" w:eastAsia="Times New Roman" w:hAnsiTheme="minorHAnsi" w:cstheme="minorHAnsi"/>
                      <w:sz w:val="16"/>
                      <w:szCs w:val="18"/>
                      <w:lang w:eastAsia="en-GB"/>
                    </w:rPr>
                    <w:t>15/15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C74953"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sz w:val="16"/>
                      <w:szCs w:val="18"/>
                      <w:lang w:eastAsia="en-GB"/>
                    </w:rPr>
                  </w:pPr>
                  <w:r w:rsidRPr="00323941">
                    <w:rPr>
                      <w:rFonts w:asciiTheme="minorHAnsi" w:eastAsia="Times New Roman" w:hAnsiTheme="minorHAnsi" w:cstheme="minorHAnsi"/>
                      <w:sz w:val="16"/>
                      <w:szCs w:val="18"/>
                      <w:lang w:eastAsia="en-GB"/>
                    </w:rPr>
                    <w:t>10MHz + 10MHz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54C3D5"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sz w:val="16"/>
                      <w:szCs w:val="18"/>
                      <w:lang w:eastAsia="en-GB"/>
                    </w:rPr>
                  </w:pPr>
                  <w:r w:rsidRPr="00323941">
                    <w:rPr>
                      <w:rFonts w:asciiTheme="minorHAnsi" w:eastAsia="Times New Roman" w:hAnsiTheme="minorHAnsi" w:cstheme="minorHAnsi"/>
                      <w:sz w:val="16"/>
                      <w:szCs w:val="18"/>
                      <w:lang w:val="fi-FI" w:eastAsia="fi-FI"/>
                    </w:rPr>
                    <w:t>10 (RB</w:t>
                  </w:r>
                  <w:r w:rsidRPr="00323941">
                    <w:rPr>
                      <w:rFonts w:asciiTheme="minorHAnsi" w:eastAsia="Times New Roman" w:hAnsiTheme="minorHAnsi" w:cstheme="minorHAnsi"/>
                      <w:color w:val="000000"/>
                      <w:sz w:val="16"/>
                      <w:szCs w:val="18"/>
                      <w:vertAlign w:val="subscript"/>
                      <w:lang w:eastAsia="zh-CN"/>
                    </w:rPr>
                    <w:t>START</w:t>
                  </w:r>
                  <w:r w:rsidRPr="00323941">
                    <w:rPr>
                      <w:rFonts w:asciiTheme="minorHAnsi" w:eastAsia="Times New Roman" w:hAnsiTheme="minorHAnsi" w:cstheme="minorHAnsi"/>
                      <w:sz w:val="16"/>
                      <w:szCs w:val="18"/>
                      <w:lang w:val="fi-FI" w:eastAsia="fi-FI"/>
                    </w:rPr>
                    <w:t xml:space="preserve"> = 0)</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E976AD"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sz w:val="16"/>
                      <w:szCs w:val="18"/>
                      <w:lang w:eastAsia="en-GB"/>
                    </w:rPr>
                  </w:pPr>
                  <w:r w:rsidRPr="00323941">
                    <w:rPr>
                      <w:rFonts w:asciiTheme="minorHAnsi" w:eastAsia="Times New Roman" w:hAnsiTheme="minorHAnsi" w:cstheme="minorHAnsi"/>
                      <w:sz w:val="16"/>
                      <w:szCs w:val="18"/>
                      <w:lang w:eastAsia="zh-CN"/>
                    </w:rPr>
                    <w:t>10 (RB</w:t>
                  </w:r>
                  <w:r w:rsidRPr="00323941">
                    <w:rPr>
                      <w:rFonts w:asciiTheme="minorHAnsi" w:eastAsia="Times New Roman" w:hAnsiTheme="minorHAnsi" w:cstheme="minorHAnsi"/>
                      <w:color w:val="000000"/>
                      <w:sz w:val="16"/>
                      <w:szCs w:val="18"/>
                      <w:vertAlign w:val="subscript"/>
                      <w:lang w:eastAsia="zh-CN"/>
                    </w:rPr>
                    <w:t>START</w:t>
                  </w:r>
                  <w:r w:rsidRPr="00323941">
                    <w:rPr>
                      <w:rFonts w:asciiTheme="minorHAnsi" w:eastAsia="Times New Roman" w:hAnsiTheme="minorHAnsi" w:cstheme="minorHAnsi"/>
                      <w:sz w:val="16"/>
                      <w:szCs w:val="18"/>
                      <w:lang w:eastAsia="zh-CN"/>
                    </w:rPr>
                    <w:t xml:space="preserve"> = 42)</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7AC2CF"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sz w:val="16"/>
                      <w:szCs w:val="18"/>
                      <w:lang w:eastAsia="en-GB"/>
                    </w:rPr>
                  </w:pPr>
                  <w:r w:rsidRPr="00323941">
                    <w:rPr>
                      <w:rFonts w:asciiTheme="minorHAnsi" w:eastAsia="Times New Roman" w:hAnsiTheme="minorHAnsi" w:cstheme="minorHAnsi"/>
                      <w:sz w:val="16"/>
                      <w:szCs w:val="18"/>
                      <w:lang w:eastAsia="en-GB"/>
                    </w:rPr>
                    <w:t>30.8</w:t>
                  </w:r>
                </w:p>
              </w:tc>
              <w:tc>
                <w:tcPr>
                  <w:tcW w:w="0" w:type="auto"/>
                  <w:tcBorders>
                    <w:top w:val="single" w:sz="8" w:space="0" w:color="auto"/>
                    <w:left w:val="nil"/>
                    <w:bottom w:val="single" w:sz="8" w:space="0" w:color="auto"/>
                    <w:right w:val="single" w:sz="4" w:space="0" w:color="auto"/>
                  </w:tcBorders>
                  <w:vAlign w:val="center"/>
                  <w:hideMark/>
                </w:tcPr>
                <w:p w14:paraId="4B9051B2"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sz w:val="16"/>
                      <w:szCs w:val="18"/>
                      <w:lang w:eastAsia="en-GB"/>
                    </w:rPr>
                  </w:pPr>
                  <w:r w:rsidRPr="00323941">
                    <w:rPr>
                      <w:rFonts w:asciiTheme="minorHAnsi" w:eastAsia="Times New Roman" w:hAnsiTheme="minorHAnsi" w:cstheme="minorHAnsi"/>
                      <w:sz w:val="16"/>
                      <w:szCs w:val="18"/>
                      <w:lang w:eastAsia="en-GB"/>
                    </w:rPr>
                    <w:t>26.1</w:t>
                  </w:r>
                </w:p>
              </w:tc>
              <w:tc>
                <w:tcPr>
                  <w:tcW w:w="0" w:type="auto"/>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7A9AF2FA"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sz w:val="16"/>
                      <w:szCs w:val="18"/>
                      <w:lang w:eastAsia="en-GB"/>
                    </w:rPr>
                  </w:pPr>
                  <w:r w:rsidRPr="00323941">
                    <w:rPr>
                      <w:rFonts w:asciiTheme="minorHAnsi" w:eastAsia="Times New Roman" w:hAnsiTheme="minorHAnsi" w:cstheme="minorHAnsi"/>
                      <w:sz w:val="16"/>
                      <w:szCs w:val="18"/>
                      <w:lang w:eastAsia="en-GB"/>
                    </w:rPr>
                    <w:t>FDD</w:t>
                  </w:r>
                </w:p>
              </w:tc>
            </w:tr>
            <w:tr w:rsidR="00663FFA" w:rsidRPr="00323941" w14:paraId="58BACFB4" w14:textId="77777777" w:rsidTr="00663FFA">
              <w:trPr>
                <w:trHeight w:val="20"/>
                <w:jc w:val="center"/>
              </w:trPr>
              <w:tc>
                <w:tcPr>
                  <w:tcW w:w="0" w:type="auto"/>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2D961500"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sz w:val="16"/>
                      <w:szCs w:val="18"/>
                      <w:highlight w:val="green"/>
                      <w:lang w:eastAsia="en-GB"/>
                    </w:rPr>
                  </w:pPr>
                  <w:r w:rsidRPr="00323941">
                    <w:rPr>
                      <w:rFonts w:asciiTheme="minorHAnsi" w:eastAsia="Times New Roman" w:hAnsiTheme="minorHAnsi" w:cstheme="minorHAnsi"/>
                      <w:sz w:val="16"/>
                      <w:szCs w:val="18"/>
                      <w:highlight w:val="green"/>
                      <w:lang w:eastAsia="en-GB"/>
                    </w:rPr>
                    <w:t>CA_n5B</w:t>
                  </w:r>
                  <w:r w:rsidRPr="00323941">
                    <w:rPr>
                      <w:rFonts w:asciiTheme="minorHAnsi" w:eastAsia="Times New Roman" w:hAnsiTheme="minorHAnsi" w:cstheme="minorHAnsi"/>
                      <w:b/>
                      <w:bCs/>
                      <w:sz w:val="16"/>
                      <w:szCs w:val="18"/>
                      <w:highlight w:val="green"/>
                      <w:vertAlign w:val="superscript"/>
                      <w:lang w:eastAsia="en-GB"/>
                    </w:rPr>
                    <w:t>X</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1B07391"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sz w:val="16"/>
                      <w:szCs w:val="18"/>
                      <w:highlight w:val="green"/>
                      <w:lang w:eastAsia="en-GB"/>
                    </w:rPr>
                  </w:pPr>
                  <w:r w:rsidRPr="00323941">
                    <w:rPr>
                      <w:rFonts w:asciiTheme="minorHAnsi" w:eastAsia="Times New Roman" w:hAnsiTheme="minorHAnsi" w:cstheme="minorHAnsi"/>
                      <w:sz w:val="16"/>
                      <w:szCs w:val="18"/>
                      <w:highlight w:val="green"/>
                      <w:lang w:eastAsia="en-GB"/>
                    </w:rPr>
                    <w:t>15/15</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94E8853"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sz w:val="16"/>
                      <w:szCs w:val="18"/>
                      <w:highlight w:val="green"/>
                      <w:lang w:eastAsia="en-GB"/>
                    </w:rPr>
                  </w:pPr>
                  <w:r w:rsidRPr="00323941">
                    <w:rPr>
                      <w:rFonts w:asciiTheme="minorHAnsi" w:eastAsia="Times New Roman" w:hAnsiTheme="minorHAnsi" w:cstheme="minorHAnsi"/>
                      <w:sz w:val="16"/>
                      <w:szCs w:val="18"/>
                      <w:highlight w:val="green"/>
                      <w:lang w:eastAsia="en-GB"/>
                    </w:rPr>
                    <w:t>5MHz + 20MHz</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4D09B5C"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sz w:val="16"/>
                      <w:szCs w:val="18"/>
                      <w:highlight w:val="green"/>
                      <w:lang w:eastAsia="en-GB"/>
                    </w:rPr>
                  </w:pPr>
                  <w:r w:rsidRPr="00323941">
                    <w:rPr>
                      <w:rFonts w:asciiTheme="minorHAnsi" w:eastAsia="Times New Roman" w:hAnsiTheme="minorHAnsi" w:cstheme="minorHAnsi"/>
                      <w:sz w:val="16"/>
                      <w:szCs w:val="18"/>
                      <w:highlight w:val="green"/>
                      <w:lang w:eastAsia="en-GB"/>
                    </w:rPr>
                    <w:t>4 (RB</w:t>
                  </w:r>
                  <w:r w:rsidRPr="00323941">
                    <w:rPr>
                      <w:rFonts w:asciiTheme="minorHAnsi" w:eastAsia="Times New Roman" w:hAnsiTheme="minorHAnsi" w:cstheme="minorHAnsi"/>
                      <w:color w:val="000000"/>
                      <w:sz w:val="16"/>
                      <w:szCs w:val="18"/>
                      <w:highlight w:val="green"/>
                      <w:vertAlign w:val="subscript"/>
                      <w:lang w:eastAsia="zh-CN"/>
                    </w:rPr>
                    <w:t>START</w:t>
                  </w:r>
                  <w:r w:rsidRPr="00323941">
                    <w:rPr>
                      <w:rFonts w:asciiTheme="minorHAnsi" w:eastAsia="Times New Roman" w:hAnsiTheme="minorHAnsi" w:cstheme="minorHAnsi"/>
                      <w:sz w:val="16"/>
                      <w:szCs w:val="18"/>
                      <w:highlight w:val="green"/>
                      <w:lang w:eastAsia="en-GB"/>
                    </w:rPr>
                    <w:t xml:space="preserve"> = 0) </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1E51601"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sz w:val="16"/>
                      <w:szCs w:val="18"/>
                      <w:highlight w:val="green"/>
                      <w:lang w:eastAsia="en-GB"/>
                    </w:rPr>
                  </w:pPr>
                  <w:r w:rsidRPr="00323941">
                    <w:rPr>
                      <w:rFonts w:asciiTheme="minorHAnsi" w:eastAsia="Times New Roman" w:hAnsiTheme="minorHAnsi" w:cstheme="minorHAnsi"/>
                      <w:sz w:val="16"/>
                      <w:szCs w:val="18"/>
                      <w:highlight w:val="green"/>
                      <w:lang w:eastAsia="en-GB"/>
                    </w:rPr>
                    <w:t>16 (RB</w:t>
                  </w:r>
                  <w:r w:rsidRPr="00323941">
                    <w:rPr>
                      <w:rFonts w:asciiTheme="minorHAnsi" w:eastAsia="Times New Roman" w:hAnsiTheme="minorHAnsi" w:cstheme="minorHAnsi"/>
                      <w:color w:val="000000"/>
                      <w:sz w:val="16"/>
                      <w:szCs w:val="18"/>
                      <w:highlight w:val="green"/>
                      <w:vertAlign w:val="subscript"/>
                      <w:lang w:eastAsia="zh-CN"/>
                    </w:rPr>
                    <w:t>START</w:t>
                  </w:r>
                  <w:r w:rsidRPr="00323941">
                    <w:rPr>
                      <w:rFonts w:asciiTheme="minorHAnsi" w:eastAsia="Times New Roman" w:hAnsiTheme="minorHAnsi" w:cstheme="minorHAnsi"/>
                      <w:sz w:val="16"/>
                      <w:szCs w:val="18"/>
                      <w:highlight w:val="green"/>
                      <w:lang w:eastAsia="en-GB"/>
                    </w:rPr>
                    <w:t xml:space="preserve"> = 90) </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C89E853"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sz w:val="16"/>
                      <w:szCs w:val="18"/>
                      <w:highlight w:val="green"/>
                      <w:lang w:eastAsia="en-GB"/>
                    </w:rPr>
                  </w:pPr>
                  <w:r w:rsidRPr="00323941">
                    <w:rPr>
                      <w:rFonts w:asciiTheme="minorHAnsi" w:eastAsia="Times New Roman" w:hAnsiTheme="minorHAnsi" w:cstheme="minorHAnsi"/>
                      <w:sz w:val="16"/>
                      <w:szCs w:val="18"/>
                      <w:highlight w:val="green"/>
                      <w:lang w:eastAsia="en-GB"/>
                    </w:rPr>
                    <w:t>46.4</w:t>
                  </w:r>
                </w:p>
              </w:tc>
              <w:tc>
                <w:tcPr>
                  <w:tcW w:w="0" w:type="auto"/>
                  <w:tcBorders>
                    <w:top w:val="single" w:sz="4" w:space="0" w:color="auto"/>
                    <w:left w:val="nil"/>
                    <w:bottom w:val="single" w:sz="4" w:space="0" w:color="auto"/>
                    <w:right w:val="single" w:sz="4" w:space="0" w:color="auto"/>
                  </w:tcBorders>
                  <w:vAlign w:val="center"/>
                  <w:hideMark/>
                </w:tcPr>
                <w:p w14:paraId="61A28854"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sz w:val="16"/>
                      <w:szCs w:val="18"/>
                      <w:highlight w:val="green"/>
                      <w:lang w:eastAsia="en-GB"/>
                    </w:rPr>
                  </w:pPr>
                  <w:r w:rsidRPr="00323941">
                    <w:rPr>
                      <w:rFonts w:asciiTheme="minorHAnsi" w:eastAsia="Times New Roman" w:hAnsiTheme="minorHAnsi" w:cstheme="minorHAnsi"/>
                      <w:sz w:val="16"/>
                      <w:szCs w:val="18"/>
                      <w:highlight w:val="green"/>
                      <w:lang w:eastAsia="en-GB"/>
                    </w:rPr>
                    <w:t>23.3</w:t>
                  </w:r>
                </w:p>
              </w:tc>
              <w:tc>
                <w:tcPr>
                  <w:tcW w:w="0" w:type="auto"/>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3354D6A2" w14:textId="77777777" w:rsidR="00663FFA" w:rsidRPr="00323941" w:rsidRDefault="00663FFA" w:rsidP="00663FFA">
                  <w:pPr>
                    <w:keepNext/>
                    <w:keepLines/>
                    <w:overflowPunct w:val="0"/>
                    <w:autoSpaceDE w:val="0"/>
                    <w:autoSpaceDN w:val="0"/>
                    <w:adjustRightInd w:val="0"/>
                    <w:spacing w:after="0"/>
                    <w:jc w:val="center"/>
                    <w:textAlignment w:val="baseline"/>
                    <w:rPr>
                      <w:rFonts w:asciiTheme="minorHAnsi" w:eastAsia="Times New Roman" w:hAnsiTheme="minorHAnsi" w:cstheme="minorHAnsi"/>
                      <w:sz w:val="16"/>
                      <w:szCs w:val="18"/>
                      <w:highlight w:val="green"/>
                      <w:lang w:eastAsia="en-GB"/>
                    </w:rPr>
                  </w:pPr>
                  <w:r w:rsidRPr="00323941">
                    <w:rPr>
                      <w:rFonts w:asciiTheme="minorHAnsi" w:eastAsia="Times New Roman" w:hAnsiTheme="minorHAnsi" w:cstheme="minorHAnsi"/>
                      <w:sz w:val="16"/>
                      <w:szCs w:val="18"/>
                      <w:highlight w:val="green"/>
                      <w:lang w:eastAsia="en-GB"/>
                    </w:rPr>
                    <w:t>FDD</w:t>
                  </w:r>
                </w:p>
              </w:tc>
            </w:tr>
            <w:tr w:rsidR="00663FFA" w:rsidRPr="00323941" w14:paraId="40C178A4" w14:textId="77777777" w:rsidTr="00663FFA">
              <w:trPr>
                <w:trHeight w:val="352"/>
                <w:jc w:val="center"/>
              </w:trPr>
              <w:tc>
                <w:tcPr>
                  <w:tcW w:w="0" w:type="auto"/>
                  <w:gridSpan w:val="8"/>
                  <w:tcBorders>
                    <w:top w:val="single" w:sz="4" w:space="0" w:color="auto"/>
                    <w:left w:val="single" w:sz="8" w:space="0" w:color="auto"/>
                    <w:bottom w:val="single" w:sz="8" w:space="0" w:color="auto"/>
                    <w:right w:val="single" w:sz="8" w:space="0" w:color="auto"/>
                  </w:tcBorders>
                  <w:hideMark/>
                </w:tcPr>
                <w:p w14:paraId="11BF17D7" w14:textId="77777777" w:rsidR="00663FFA" w:rsidRPr="00323941" w:rsidRDefault="00663FFA" w:rsidP="00663FFA">
                  <w:pPr>
                    <w:keepNext/>
                    <w:keepLines/>
                    <w:overflowPunct w:val="0"/>
                    <w:autoSpaceDE w:val="0"/>
                    <w:autoSpaceDN w:val="0"/>
                    <w:adjustRightInd w:val="0"/>
                    <w:spacing w:after="0"/>
                    <w:ind w:left="851" w:hanging="851"/>
                    <w:textAlignment w:val="baseline"/>
                    <w:rPr>
                      <w:rFonts w:asciiTheme="minorHAnsi" w:eastAsia="Times New Roman" w:hAnsiTheme="minorHAnsi" w:cstheme="minorHAnsi"/>
                      <w:sz w:val="16"/>
                      <w:szCs w:val="18"/>
                      <w:lang w:eastAsia="en-GB"/>
                    </w:rPr>
                  </w:pPr>
                  <w:r w:rsidRPr="00323941">
                    <w:rPr>
                      <w:rFonts w:asciiTheme="minorHAnsi" w:eastAsia="Times New Roman" w:hAnsiTheme="minorHAnsi" w:cstheme="minorHAnsi"/>
                      <w:sz w:val="16"/>
                      <w:szCs w:val="18"/>
                      <w:lang w:eastAsia="en-GB"/>
                    </w:rPr>
                    <w:t>NOTE 1:</w:t>
                  </w:r>
                  <w:r w:rsidRPr="00323941">
                    <w:rPr>
                      <w:rFonts w:asciiTheme="minorHAnsi" w:eastAsia="Times New Roman" w:hAnsiTheme="minorHAnsi" w:cstheme="minorHAnsi"/>
                      <w:sz w:val="16"/>
                      <w:szCs w:val="18"/>
                      <w:lang w:eastAsia="en-GB"/>
                    </w:rPr>
                    <w:tab/>
                    <w:t>All combinations of channel bandwidths defined in Table 5.5A.1-1.</w:t>
                  </w:r>
                </w:p>
                <w:p w14:paraId="6B0258B6" w14:textId="77777777" w:rsidR="00663FFA" w:rsidRPr="00323941" w:rsidRDefault="00663FFA" w:rsidP="00663FFA">
                  <w:pPr>
                    <w:keepNext/>
                    <w:keepLines/>
                    <w:overflowPunct w:val="0"/>
                    <w:autoSpaceDE w:val="0"/>
                    <w:autoSpaceDN w:val="0"/>
                    <w:adjustRightInd w:val="0"/>
                    <w:spacing w:after="0"/>
                    <w:ind w:left="851" w:hanging="851"/>
                    <w:textAlignment w:val="baseline"/>
                    <w:rPr>
                      <w:rFonts w:asciiTheme="minorHAnsi" w:eastAsia="Times New Roman" w:hAnsiTheme="minorHAnsi" w:cstheme="minorHAnsi"/>
                      <w:sz w:val="16"/>
                      <w:szCs w:val="18"/>
                      <w:lang w:eastAsia="en-GB"/>
                    </w:rPr>
                  </w:pPr>
                  <w:r w:rsidRPr="00323941">
                    <w:rPr>
                      <w:rFonts w:asciiTheme="minorHAnsi" w:eastAsia="Times New Roman" w:hAnsiTheme="minorHAnsi" w:cstheme="minorHAnsi"/>
                      <w:sz w:val="16"/>
                      <w:szCs w:val="18"/>
                      <w:lang w:eastAsia="zh-CN"/>
                    </w:rPr>
                    <w:t>NOTE 2:</w:t>
                  </w:r>
                  <w:r w:rsidRPr="00323941">
                    <w:rPr>
                      <w:rFonts w:asciiTheme="minorHAnsi" w:eastAsia="Times New Roman" w:hAnsiTheme="minorHAnsi" w:cstheme="minorHAnsi"/>
                      <w:sz w:val="16"/>
                      <w:szCs w:val="18"/>
                      <w:lang w:eastAsia="zh-CN"/>
                    </w:rPr>
                    <w:tab/>
                    <w:t xml:space="preserve">The carrier </w:t>
                  </w:r>
                  <w:proofErr w:type="spellStart"/>
                  <w:r w:rsidRPr="00323941">
                    <w:rPr>
                      <w:rFonts w:asciiTheme="minorHAnsi" w:eastAsia="Times New Roman" w:hAnsiTheme="minorHAnsi" w:cstheme="minorHAnsi"/>
                      <w:sz w:val="16"/>
                      <w:szCs w:val="18"/>
                      <w:lang w:eastAsia="zh-CN"/>
                    </w:rPr>
                    <w:t>center</w:t>
                  </w:r>
                  <w:proofErr w:type="spellEnd"/>
                  <w:r w:rsidRPr="00323941">
                    <w:rPr>
                      <w:rFonts w:asciiTheme="minorHAnsi" w:eastAsia="Times New Roman" w:hAnsiTheme="minorHAnsi" w:cstheme="minorHAnsi"/>
                      <w:sz w:val="16"/>
                      <w:szCs w:val="18"/>
                      <w:lang w:eastAsia="zh-CN"/>
                    </w:rPr>
                    <w:t xml:space="preserve"> frequency of SCC in the UL operating band is configured closer to the DL operating band.</w:t>
                  </w:r>
                </w:p>
                <w:p w14:paraId="54123481" w14:textId="77777777" w:rsidR="00663FFA" w:rsidRPr="00323941" w:rsidRDefault="00663FFA" w:rsidP="00663FFA">
                  <w:pPr>
                    <w:keepNext/>
                    <w:keepLines/>
                    <w:overflowPunct w:val="0"/>
                    <w:autoSpaceDE w:val="0"/>
                    <w:autoSpaceDN w:val="0"/>
                    <w:adjustRightInd w:val="0"/>
                    <w:spacing w:after="0"/>
                    <w:ind w:left="851" w:hanging="851"/>
                    <w:textAlignment w:val="baseline"/>
                    <w:rPr>
                      <w:rFonts w:asciiTheme="minorHAnsi" w:eastAsia="Times New Roman" w:hAnsiTheme="minorHAnsi" w:cstheme="minorHAnsi"/>
                      <w:sz w:val="16"/>
                      <w:szCs w:val="18"/>
                      <w:lang w:eastAsia="en-GB"/>
                    </w:rPr>
                  </w:pPr>
                  <w:r w:rsidRPr="00323941">
                    <w:rPr>
                      <w:rFonts w:asciiTheme="minorHAnsi" w:eastAsia="Times New Roman" w:hAnsiTheme="minorHAnsi" w:cstheme="minorHAnsi"/>
                      <w:sz w:val="16"/>
                      <w:szCs w:val="18"/>
                      <w:lang w:eastAsia="zh-CN"/>
                    </w:rPr>
                    <w:t>NOTE 3:</w:t>
                  </w:r>
                  <w:r w:rsidRPr="00323941">
                    <w:rPr>
                      <w:rFonts w:asciiTheme="minorHAnsi" w:eastAsia="Times New Roman" w:hAnsiTheme="minorHAnsi" w:cstheme="minorHAnsi"/>
                      <w:sz w:val="16"/>
                      <w:szCs w:val="18"/>
                      <w:lang w:eastAsia="zh-CN"/>
                    </w:rPr>
                    <w:tab/>
                  </w:r>
                  <w:r w:rsidRPr="00323941">
                    <w:rPr>
                      <w:rFonts w:asciiTheme="minorHAnsi" w:eastAsia="Times New Roman" w:hAnsiTheme="minorHAnsi" w:cstheme="minorHAnsi"/>
                      <w:sz w:val="16"/>
                      <w:szCs w:val="18"/>
                      <w:lang w:eastAsia="en-GB"/>
                    </w:rPr>
                    <w:t>The transmi</w:t>
                  </w:r>
                  <w:r w:rsidRPr="00323941">
                    <w:rPr>
                      <w:rFonts w:asciiTheme="minorHAnsi" w:eastAsia="Times New Roman" w:hAnsiTheme="minorHAnsi" w:cstheme="minorHAnsi"/>
                      <w:sz w:val="16"/>
                      <w:szCs w:val="18"/>
                      <w:lang w:eastAsia="zh-CN"/>
                    </w:rPr>
                    <w:t xml:space="preserve">tted power over both PCC and SCC </w:t>
                  </w:r>
                  <w:r w:rsidRPr="00323941">
                    <w:rPr>
                      <w:rFonts w:asciiTheme="minorHAnsi" w:eastAsia="Times New Roman" w:hAnsiTheme="minorHAnsi" w:cstheme="minorHAnsi"/>
                      <w:sz w:val="16"/>
                      <w:szCs w:val="18"/>
                      <w:lang w:eastAsia="en-GB"/>
                    </w:rPr>
                    <w:t>shall be set to P</w:t>
                  </w:r>
                  <w:r w:rsidRPr="00323941">
                    <w:rPr>
                      <w:rFonts w:asciiTheme="minorHAnsi" w:eastAsia="Times New Roman" w:hAnsiTheme="minorHAnsi" w:cstheme="minorHAnsi"/>
                      <w:sz w:val="16"/>
                      <w:szCs w:val="18"/>
                      <w:vertAlign w:val="subscript"/>
                      <w:lang w:eastAsia="en-GB"/>
                    </w:rPr>
                    <w:t>UMAX</w:t>
                  </w:r>
                  <w:r w:rsidRPr="00323941">
                    <w:rPr>
                      <w:rFonts w:asciiTheme="minorHAnsi" w:eastAsia="Times New Roman" w:hAnsiTheme="minorHAnsi" w:cstheme="minorHAnsi"/>
                      <w:sz w:val="16"/>
                      <w:szCs w:val="18"/>
                      <w:lang w:eastAsia="en-GB"/>
                    </w:rPr>
                    <w:t xml:space="preserve"> as defined in subclause 6.2A.4</w:t>
                  </w:r>
                  <w:r w:rsidRPr="00323941">
                    <w:rPr>
                      <w:rFonts w:asciiTheme="minorHAnsi" w:eastAsia="Times New Roman" w:hAnsiTheme="minorHAnsi" w:cstheme="minorHAnsi"/>
                      <w:sz w:val="16"/>
                      <w:szCs w:val="18"/>
                      <w:lang w:eastAsia="zh-CN"/>
                    </w:rPr>
                    <w:t>.</w:t>
                  </w:r>
                </w:p>
                <w:p w14:paraId="59751267" w14:textId="77777777" w:rsidR="00663FFA" w:rsidRPr="00323941" w:rsidRDefault="00663FFA" w:rsidP="00663FFA">
                  <w:pPr>
                    <w:keepNext/>
                    <w:keepLines/>
                    <w:overflowPunct w:val="0"/>
                    <w:autoSpaceDE w:val="0"/>
                    <w:autoSpaceDN w:val="0"/>
                    <w:adjustRightInd w:val="0"/>
                    <w:spacing w:after="0"/>
                    <w:ind w:left="851" w:hanging="851"/>
                    <w:textAlignment w:val="baseline"/>
                    <w:rPr>
                      <w:rFonts w:asciiTheme="minorHAnsi" w:eastAsia="Times New Roman" w:hAnsiTheme="minorHAnsi" w:cstheme="minorHAnsi"/>
                      <w:sz w:val="16"/>
                      <w:szCs w:val="18"/>
                      <w:lang w:eastAsia="en-GB"/>
                    </w:rPr>
                  </w:pPr>
                  <w:r w:rsidRPr="00323941">
                    <w:rPr>
                      <w:rFonts w:asciiTheme="minorHAnsi" w:eastAsia="Times New Roman" w:hAnsiTheme="minorHAnsi" w:cstheme="minorHAnsi"/>
                      <w:sz w:val="16"/>
                      <w:szCs w:val="18"/>
                      <w:lang w:eastAsia="en-GB"/>
                    </w:rPr>
                    <w:t>NOTE 4:</w:t>
                  </w:r>
                  <w:r w:rsidRPr="00323941">
                    <w:rPr>
                      <w:rFonts w:asciiTheme="minorHAnsi" w:eastAsia="Times New Roman" w:hAnsiTheme="minorHAnsi" w:cstheme="minorHAnsi"/>
                      <w:sz w:val="16"/>
                      <w:szCs w:val="18"/>
                      <w:lang w:eastAsia="en-GB"/>
                    </w:rPr>
                    <w:tab/>
                    <w:t>The PCC allocation is the same as the transmission bandwidth configuration N</w:t>
                  </w:r>
                  <w:r w:rsidRPr="00323941">
                    <w:rPr>
                      <w:rFonts w:asciiTheme="minorHAnsi" w:eastAsia="Times New Roman" w:hAnsiTheme="minorHAnsi" w:cstheme="minorHAnsi"/>
                      <w:sz w:val="16"/>
                      <w:szCs w:val="18"/>
                      <w:vertAlign w:val="subscript"/>
                      <w:lang w:eastAsia="en-GB"/>
                    </w:rPr>
                    <w:t>RB</w:t>
                  </w:r>
                  <w:r w:rsidRPr="00323941">
                    <w:rPr>
                      <w:rFonts w:asciiTheme="minorHAnsi" w:eastAsia="Times New Roman" w:hAnsiTheme="minorHAnsi" w:cstheme="minorHAnsi"/>
                      <w:sz w:val="16"/>
                      <w:szCs w:val="18"/>
                      <w:lang w:eastAsia="en-GB"/>
                    </w:rPr>
                    <w:t xml:space="preserve"> as defined in Table 5.3.2-1.</w:t>
                  </w:r>
                </w:p>
                <w:p w14:paraId="7B4FD594" w14:textId="77777777" w:rsidR="00663FFA" w:rsidRPr="00323941" w:rsidRDefault="00663FFA" w:rsidP="00663FFA">
                  <w:pPr>
                    <w:keepNext/>
                    <w:keepLines/>
                    <w:overflowPunct w:val="0"/>
                    <w:autoSpaceDE w:val="0"/>
                    <w:autoSpaceDN w:val="0"/>
                    <w:adjustRightInd w:val="0"/>
                    <w:spacing w:after="0"/>
                    <w:ind w:left="851" w:hanging="851"/>
                    <w:textAlignment w:val="baseline"/>
                    <w:rPr>
                      <w:rFonts w:asciiTheme="minorHAnsi" w:eastAsia="Times New Roman" w:hAnsiTheme="minorHAnsi" w:cstheme="minorHAnsi"/>
                      <w:strike/>
                      <w:sz w:val="16"/>
                      <w:szCs w:val="18"/>
                      <w:lang w:eastAsia="en-GB"/>
                    </w:rPr>
                  </w:pPr>
                  <w:r w:rsidRPr="00323941">
                    <w:rPr>
                      <w:rFonts w:asciiTheme="minorHAnsi" w:eastAsia="Times New Roman" w:hAnsiTheme="minorHAnsi" w:cstheme="minorHAnsi"/>
                      <w:sz w:val="16"/>
                      <w:szCs w:val="18"/>
                      <w:highlight w:val="green"/>
                      <w:lang w:eastAsia="en-GB"/>
                    </w:rPr>
                    <w:t>NOTE X:  Applicable only to BCS 1.</w:t>
                  </w:r>
                </w:p>
              </w:tc>
            </w:tr>
          </w:tbl>
          <w:p w14:paraId="483C1D62" w14:textId="798D1E8A" w:rsidR="00187941" w:rsidRPr="003B6911" w:rsidRDefault="00187941" w:rsidP="00187941">
            <w:pPr>
              <w:spacing w:after="0"/>
              <w:rPr>
                <w:rFonts w:asciiTheme="minorHAnsi" w:hAnsiTheme="minorHAnsi" w:cstheme="minorHAnsi"/>
                <w:sz w:val="18"/>
                <w:szCs w:val="18"/>
              </w:rPr>
            </w:pPr>
          </w:p>
        </w:tc>
      </w:tr>
    </w:tbl>
    <w:p w14:paraId="3E29E2AF" w14:textId="77777777" w:rsidR="00484C5D" w:rsidRPr="004A7544" w:rsidRDefault="00484C5D" w:rsidP="00A849F2">
      <w:pPr>
        <w:spacing w:after="0"/>
      </w:pPr>
    </w:p>
    <w:p w14:paraId="67EA3547" w14:textId="407DC46C" w:rsidR="00484C5D" w:rsidRPr="004A7544" w:rsidRDefault="00837458" w:rsidP="00A849F2">
      <w:pPr>
        <w:pStyle w:val="Heading2"/>
        <w:spacing w:after="0"/>
      </w:pPr>
      <w:r w:rsidRPr="004A7544">
        <w:rPr>
          <w:rFonts w:hint="eastAsia"/>
        </w:rPr>
        <w:t>Open issues</w:t>
      </w:r>
      <w:r w:rsidR="00DC2500">
        <w:t xml:space="preserve"> summary</w:t>
      </w:r>
    </w:p>
    <w:p w14:paraId="766EF825" w14:textId="60F16E54" w:rsidR="00571777" w:rsidRPr="00805BE8" w:rsidRDefault="00571777" w:rsidP="00A849F2">
      <w:pPr>
        <w:pStyle w:val="Heading3"/>
        <w:spacing w:after="0"/>
        <w:rPr>
          <w:sz w:val="24"/>
          <w:szCs w:val="16"/>
        </w:rPr>
      </w:pPr>
      <w:r w:rsidRPr="00805BE8">
        <w:rPr>
          <w:sz w:val="24"/>
          <w:szCs w:val="16"/>
        </w:rPr>
        <w:t>Sub-</w:t>
      </w:r>
      <w:r w:rsidR="00142BB9">
        <w:rPr>
          <w:sz w:val="24"/>
          <w:szCs w:val="16"/>
        </w:rPr>
        <w:t>topic</w:t>
      </w:r>
      <w:r w:rsidRPr="00805BE8">
        <w:rPr>
          <w:sz w:val="24"/>
          <w:szCs w:val="16"/>
        </w:rPr>
        <w:t xml:space="preserve"> 1-1</w:t>
      </w:r>
      <w:r w:rsidR="00187941">
        <w:rPr>
          <w:sz w:val="24"/>
          <w:szCs w:val="16"/>
        </w:rPr>
        <w:t xml:space="preserve"> CA_n5B</w:t>
      </w:r>
    </w:p>
    <w:p w14:paraId="52E527C3" w14:textId="11A12DBB" w:rsidR="00B4108D" w:rsidRPr="00805BE8" w:rsidRDefault="00B4108D" w:rsidP="00A849F2">
      <w:pPr>
        <w:spacing w:after="0"/>
        <w:rPr>
          <w:b/>
          <w:color w:val="0070C0"/>
          <w:u w:val="single"/>
          <w:lang w:eastAsia="ko-KR"/>
        </w:rPr>
      </w:pPr>
      <w:r w:rsidRPr="00805BE8">
        <w:rPr>
          <w:b/>
          <w:color w:val="0070C0"/>
          <w:u w:val="single"/>
          <w:lang w:eastAsia="ko-KR"/>
        </w:rPr>
        <w:t xml:space="preserve">Issue 1-1: </w:t>
      </w:r>
      <w:r w:rsidR="006C3FAD" w:rsidRPr="006C3FAD">
        <w:rPr>
          <w:b/>
          <w:color w:val="0070C0"/>
          <w:u w:val="single"/>
          <w:lang w:eastAsia="ko-KR"/>
        </w:rPr>
        <w:t>CA_n5B</w:t>
      </w:r>
      <w:r w:rsidR="006C3FAD">
        <w:rPr>
          <w:b/>
          <w:color w:val="0070C0"/>
          <w:u w:val="single"/>
          <w:lang w:eastAsia="ko-KR"/>
        </w:rPr>
        <w:t xml:space="preserve"> MSD for 25MHz Aggregated CBW</w:t>
      </w:r>
    </w:p>
    <w:p w14:paraId="3C3336B6" w14:textId="58A8A8D1" w:rsidR="00B4108D" w:rsidRDefault="00B4108D" w:rsidP="00A849F2">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804ACC">
        <w:rPr>
          <w:rFonts w:eastAsia="SimSun"/>
          <w:color w:val="0070C0"/>
          <w:szCs w:val="24"/>
          <w:lang w:eastAsia="zh-CN"/>
        </w:rPr>
        <w:t xml:space="preserve">: </w:t>
      </w:r>
      <w:r w:rsidR="00804ACC" w:rsidRPr="00804ACC">
        <w:rPr>
          <w:rFonts w:eastAsia="SimSun"/>
          <w:szCs w:val="24"/>
          <w:highlight w:val="yellow"/>
          <w:lang w:eastAsia="zh-CN"/>
        </w:rPr>
        <w:t>yellow highlight</w:t>
      </w:r>
    </w:p>
    <w:p w14:paraId="16B4A3DB" w14:textId="011FB6BD" w:rsidR="00804ACC" w:rsidRDefault="00804ACC" w:rsidP="00804ACC">
      <w:pPr>
        <w:spacing w:after="0"/>
        <w:rPr>
          <w:rFonts w:eastAsia="SimSun"/>
          <w:color w:val="0070C0"/>
          <w:szCs w:val="24"/>
          <w:lang w:eastAsia="zh-CN"/>
        </w:rPr>
      </w:pPr>
    </w:p>
    <w:tbl>
      <w:tblPr>
        <w:tblW w:w="4992" w:type="pct"/>
        <w:jc w:val="center"/>
        <w:tblCellMar>
          <w:left w:w="0" w:type="dxa"/>
          <w:right w:w="0" w:type="dxa"/>
        </w:tblCellMar>
        <w:tblLook w:val="04A0" w:firstRow="1" w:lastRow="0" w:firstColumn="1" w:lastColumn="0" w:noHBand="0" w:noVBand="1"/>
      </w:tblPr>
      <w:tblGrid>
        <w:gridCol w:w="1445"/>
        <w:gridCol w:w="1221"/>
        <w:gridCol w:w="968"/>
        <w:gridCol w:w="1654"/>
        <w:gridCol w:w="1348"/>
        <w:gridCol w:w="1435"/>
        <w:gridCol w:w="897"/>
        <w:gridCol w:w="628"/>
        <w:gridCol w:w="834"/>
      </w:tblGrid>
      <w:tr w:rsidR="00804ACC" w:rsidRPr="00804ACC" w14:paraId="331675B7" w14:textId="77777777" w:rsidTr="00663FFA">
        <w:trPr>
          <w:trHeight w:val="690"/>
          <w:jc w:val="center"/>
        </w:trPr>
        <w:tc>
          <w:tcPr>
            <w:tcW w:w="693" w:type="pct"/>
            <w:tcBorders>
              <w:top w:val="single" w:sz="8" w:space="0" w:color="auto"/>
              <w:left w:val="single" w:sz="8" w:space="0" w:color="auto"/>
              <w:bottom w:val="single" w:sz="8" w:space="0" w:color="auto"/>
              <w:right w:val="single" w:sz="8" w:space="0" w:color="auto"/>
            </w:tcBorders>
          </w:tcPr>
          <w:p w14:paraId="33E350FB" w14:textId="691F718B" w:rsidR="00804ACC" w:rsidRPr="00804ACC" w:rsidRDefault="00804ACC"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eastAsia="en-GB"/>
              </w:rPr>
            </w:pPr>
            <w:r>
              <w:rPr>
                <w:rFonts w:asciiTheme="minorHAnsi" w:hAnsiTheme="minorHAnsi" w:cstheme="minorHAnsi"/>
                <w:b/>
                <w:sz w:val="18"/>
                <w:lang w:eastAsia="en-GB"/>
              </w:rPr>
              <w:lastRenderedPageBreak/>
              <w:t>Proposal</w:t>
            </w:r>
          </w:p>
        </w:tc>
        <w:tc>
          <w:tcPr>
            <w:tcW w:w="58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E7A990" w14:textId="77777777" w:rsidR="00804ACC" w:rsidRDefault="00804ACC"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eastAsia="en-GB"/>
              </w:rPr>
            </w:pPr>
            <w:r w:rsidRPr="00804ACC">
              <w:rPr>
                <w:rFonts w:asciiTheme="minorHAnsi" w:hAnsiTheme="minorHAnsi" w:cstheme="minorHAnsi"/>
                <w:b/>
                <w:sz w:val="18"/>
                <w:lang w:eastAsia="en-GB"/>
              </w:rPr>
              <w:t xml:space="preserve">CA </w:t>
            </w:r>
          </w:p>
          <w:p w14:paraId="2393CC9B" w14:textId="3687FC52" w:rsidR="00804ACC" w:rsidRPr="00804ACC" w:rsidRDefault="00804ACC" w:rsidP="00BF511C">
            <w:pPr>
              <w:keepNext/>
              <w:keepLines/>
              <w:overflowPunct w:val="0"/>
              <w:autoSpaceDE w:val="0"/>
              <w:autoSpaceDN w:val="0"/>
              <w:adjustRightInd w:val="0"/>
              <w:spacing w:after="0"/>
              <w:jc w:val="center"/>
              <w:textAlignment w:val="baseline"/>
              <w:rPr>
                <w:rFonts w:asciiTheme="minorHAnsi" w:eastAsiaTheme="minorHAnsi" w:hAnsiTheme="minorHAnsi" w:cstheme="minorHAnsi"/>
                <w:b/>
                <w:sz w:val="18"/>
                <w:lang w:val="fi-FI" w:eastAsia="en-GB"/>
              </w:rPr>
            </w:pPr>
            <w:r w:rsidRPr="00804ACC">
              <w:rPr>
                <w:rFonts w:asciiTheme="minorHAnsi" w:hAnsiTheme="minorHAnsi" w:cstheme="minorHAnsi"/>
                <w:b/>
                <w:sz w:val="18"/>
                <w:lang w:eastAsia="en-GB"/>
              </w:rPr>
              <w:t>configuration</w:t>
            </w:r>
          </w:p>
        </w:tc>
        <w:tc>
          <w:tcPr>
            <w:tcW w:w="46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1D231B" w14:textId="77777777" w:rsidR="00804ACC" w:rsidRPr="00804ACC" w:rsidRDefault="00804ACC"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val="en-US" w:eastAsia="en-GB"/>
              </w:rPr>
            </w:pPr>
            <w:r w:rsidRPr="00804ACC">
              <w:rPr>
                <w:rFonts w:asciiTheme="minorHAnsi" w:hAnsiTheme="minorHAnsi" w:cstheme="minorHAnsi"/>
                <w:b/>
                <w:sz w:val="18"/>
                <w:lang w:eastAsia="en-GB"/>
              </w:rPr>
              <w:t>SCS</w:t>
            </w:r>
          </w:p>
          <w:p w14:paraId="10D8C9FC" w14:textId="77777777" w:rsidR="00804ACC" w:rsidRPr="00804ACC" w:rsidRDefault="00804ACC"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eastAsia="en-GB"/>
              </w:rPr>
            </w:pPr>
            <w:r w:rsidRPr="00804ACC">
              <w:rPr>
                <w:rFonts w:asciiTheme="minorHAnsi" w:hAnsiTheme="minorHAnsi" w:cstheme="minorHAnsi"/>
                <w:b/>
                <w:sz w:val="18"/>
                <w:lang w:eastAsia="en-GB"/>
              </w:rPr>
              <w:t>(PCC/SCC)</w:t>
            </w:r>
          </w:p>
          <w:p w14:paraId="67C96FBB" w14:textId="77777777" w:rsidR="00804ACC" w:rsidRPr="00804ACC" w:rsidRDefault="00804ACC"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eastAsia="en-GB"/>
              </w:rPr>
            </w:pPr>
            <w:r w:rsidRPr="00804ACC">
              <w:rPr>
                <w:rFonts w:asciiTheme="minorHAnsi" w:hAnsiTheme="minorHAnsi" w:cstheme="minorHAnsi"/>
                <w:b/>
                <w:sz w:val="18"/>
                <w:lang w:eastAsia="en-GB"/>
              </w:rPr>
              <w:t>(kHz)</w:t>
            </w:r>
          </w:p>
        </w:tc>
        <w:tc>
          <w:tcPr>
            <w:tcW w:w="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D05910" w14:textId="77777777" w:rsidR="00804ACC" w:rsidRPr="00804ACC" w:rsidRDefault="00804ACC"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eastAsia="en-GB"/>
              </w:rPr>
            </w:pPr>
            <w:r w:rsidRPr="00804ACC">
              <w:rPr>
                <w:rFonts w:asciiTheme="minorHAnsi" w:hAnsiTheme="minorHAnsi" w:cstheme="minorHAnsi"/>
                <w:b/>
                <w:sz w:val="18"/>
                <w:lang w:eastAsia="en-GB"/>
              </w:rPr>
              <w:t>Aggregated channel bandwidth (PCC+SCC)</w:t>
            </w:r>
          </w:p>
        </w:tc>
        <w:tc>
          <w:tcPr>
            <w:tcW w:w="64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4F58585" w14:textId="77777777" w:rsidR="00804ACC" w:rsidRPr="00804ACC" w:rsidRDefault="00804ACC"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eastAsia="en-GB"/>
              </w:rPr>
            </w:pPr>
            <w:r w:rsidRPr="00804ACC">
              <w:rPr>
                <w:rFonts w:asciiTheme="minorHAnsi" w:hAnsiTheme="minorHAnsi" w:cstheme="minorHAnsi"/>
                <w:b/>
                <w:sz w:val="18"/>
                <w:lang w:eastAsia="en-GB"/>
              </w:rPr>
              <w:t>UL PCC allocation</w:t>
            </w:r>
          </w:p>
          <w:p w14:paraId="2A0FF677" w14:textId="77777777" w:rsidR="00804ACC" w:rsidRPr="00804ACC" w:rsidRDefault="00804ACC"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eastAsia="en-GB"/>
              </w:rPr>
            </w:pPr>
            <w:r w:rsidRPr="00804ACC">
              <w:rPr>
                <w:rFonts w:asciiTheme="minorHAnsi" w:hAnsiTheme="minorHAnsi" w:cstheme="minorHAnsi"/>
                <w:b/>
                <w:sz w:val="18"/>
                <w:lang w:eastAsia="en-GB"/>
              </w:rPr>
              <w:t>(L</w:t>
            </w:r>
            <w:r w:rsidRPr="00804ACC">
              <w:rPr>
                <w:rFonts w:asciiTheme="minorHAnsi" w:hAnsiTheme="minorHAnsi" w:cstheme="minorHAnsi"/>
                <w:b/>
                <w:sz w:val="18"/>
                <w:vertAlign w:val="subscript"/>
                <w:lang w:eastAsia="en-GB"/>
              </w:rPr>
              <w:t>CRB</w:t>
            </w:r>
            <w:r w:rsidRPr="00804ACC">
              <w:rPr>
                <w:rFonts w:asciiTheme="minorHAnsi" w:hAnsiTheme="minorHAnsi" w:cstheme="minorHAnsi"/>
                <w:b/>
                <w:sz w:val="18"/>
                <w:lang w:eastAsia="en-GB"/>
              </w:rPr>
              <w:t>)</w:t>
            </w:r>
          </w:p>
        </w:tc>
        <w:tc>
          <w:tcPr>
            <w:tcW w:w="68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6F0115" w14:textId="77777777" w:rsidR="00804ACC" w:rsidRPr="00804ACC" w:rsidRDefault="00804ACC"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eastAsia="en-GB"/>
              </w:rPr>
            </w:pPr>
            <w:r w:rsidRPr="00804ACC">
              <w:rPr>
                <w:rFonts w:asciiTheme="minorHAnsi" w:hAnsiTheme="minorHAnsi" w:cstheme="minorHAnsi"/>
                <w:b/>
                <w:sz w:val="18"/>
                <w:lang w:eastAsia="en-GB"/>
              </w:rPr>
              <w:t>UL SCC allocation</w:t>
            </w:r>
          </w:p>
          <w:p w14:paraId="5A8951E7" w14:textId="77777777" w:rsidR="00804ACC" w:rsidRPr="00804ACC" w:rsidRDefault="00804ACC"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eastAsia="en-GB"/>
              </w:rPr>
            </w:pPr>
            <w:r w:rsidRPr="00804ACC">
              <w:rPr>
                <w:rFonts w:asciiTheme="minorHAnsi" w:hAnsiTheme="minorHAnsi" w:cstheme="minorHAnsi"/>
                <w:b/>
                <w:sz w:val="18"/>
                <w:lang w:eastAsia="en-GB"/>
              </w:rPr>
              <w:t>(L</w:t>
            </w:r>
            <w:r w:rsidRPr="00804ACC">
              <w:rPr>
                <w:rFonts w:asciiTheme="minorHAnsi" w:hAnsiTheme="minorHAnsi" w:cstheme="minorHAnsi"/>
                <w:b/>
                <w:sz w:val="18"/>
                <w:vertAlign w:val="subscript"/>
                <w:lang w:eastAsia="en-GB"/>
              </w:rPr>
              <w:t>CRB</w:t>
            </w:r>
            <w:r w:rsidRPr="00804ACC">
              <w:rPr>
                <w:rFonts w:asciiTheme="minorHAnsi" w:hAnsiTheme="minorHAnsi" w:cstheme="minorHAnsi"/>
                <w:b/>
                <w:sz w:val="18"/>
                <w:lang w:eastAsia="en-GB"/>
              </w:rPr>
              <w:t>)</w:t>
            </w:r>
          </w:p>
        </w:tc>
        <w:tc>
          <w:tcPr>
            <w:tcW w:w="43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17EB80" w14:textId="77777777" w:rsidR="00804ACC" w:rsidRPr="00804ACC" w:rsidRDefault="00804ACC"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eastAsia="en-GB"/>
              </w:rPr>
            </w:pPr>
            <w:r w:rsidRPr="00804ACC">
              <w:rPr>
                <w:rFonts w:asciiTheme="minorHAnsi" w:hAnsiTheme="minorHAnsi" w:cstheme="minorHAnsi"/>
                <w:b/>
                <w:sz w:val="18"/>
                <w:lang w:eastAsia="en-GB"/>
              </w:rPr>
              <w:t>PCC ΔR</w:t>
            </w:r>
            <w:r w:rsidRPr="00804ACC">
              <w:rPr>
                <w:rFonts w:asciiTheme="minorHAnsi" w:hAnsiTheme="minorHAnsi" w:cstheme="minorHAnsi"/>
                <w:b/>
                <w:sz w:val="18"/>
                <w:vertAlign w:val="subscript"/>
                <w:lang w:eastAsia="en-GB"/>
              </w:rPr>
              <w:t>IBC</w:t>
            </w:r>
            <w:r w:rsidRPr="00804ACC">
              <w:rPr>
                <w:rFonts w:asciiTheme="minorHAnsi" w:hAnsiTheme="minorHAnsi" w:cstheme="minorHAnsi"/>
                <w:b/>
                <w:sz w:val="18"/>
                <w:lang w:eastAsia="en-GB"/>
              </w:rPr>
              <w:t xml:space="preserve"> (dB)</w:t>
            </w:r>
          </w:p>
        </w:tc>
        <w:tc>
          <w:tcPr>
            <w:tcW w:w="301" w:type="pct"/>
            <w:tcBorders>
              <w:top w:val="single" w:sz="8" w:space="0" w:color="auto"/>
              <w:left w:val="nil"/>
              <w:bottom w:val="single" w:sz="8" w:space="0" w:color="auto"/>
              <w:right w:val="single" w:sz="4" w:space="0" w:color="auto"/>
            </w:tcBorders>
            <w:vAlign w:val="center"/>
            <w:hideMark/>
          </w:tcPr>
          <w:p w14:paraId="6DB26C82" w14:textId="77777777" w:rsidR="00804ACC" w:rsidRPr="00804ACC" w:rsidRDefault="00804ACC"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eastAsia="en-GB"/>
              </w:rPr>
            </w:pPr>
            <w:r w:rsidRPr="00804ACC">
              <w:rPr>
                <w:rFonts w:asciiTheme="minorHAnsi" w:hAnsiTheme="minorHAnsi" w:cstheme="minorHAnsi"/>
                <w:b/>
                <w:sz w:val="18"/>
                <w:lang w:eastAsia="en-GB"/>
              </w:rPr>
              <w:t>SCC ΔR</w:t>
            </w:r>
            <w:r w:rsidRPr="00804ACC">
              <w:rPr>
                <w:rFonts w:asciiTheme="minorHAnsi" w:hAnsiTheme="minorHAnsi" w:cstheme="minorHAnsi"/>
                <w:b/>
                <w:sz w:val="18"/>
                <w:vertAlign w:val="subscript"/>
                <w:lang w:eastAsia="en-GB"/>
              </w:rPr>
              <w:t>IBC</w:t>
            </w:r>
            <w:r w:rsidRPr="00804ACC">
              <w:rPr>
                <w:rFonts w:asciiTheme="minorHAnsi" w:hAnsiTheme="minorHAnsi" w:cstheme="minorHAnsi"/>
                <w:b/>
                <w:sz w:val="18"/>
                <w:lang w:eastAsia="en-GB"/>
              </w:rPr>
              <w:t xml:space="preserve"> (dB)</w:t>
            </w:r>
          </w:p>
        </w:tc>
        <w:tc>
          <w:tcPr>
            <w:tcW w:w="400"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70F99D5A" w14:textId="5738FA8E" w:rsidR="00804ACC" w:rsidRPr="00804ACC" w:rsidRDefault="00663FFA"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eastAsia="en-GB"/>
              </w:rPr>
            </w:pPr>
            <w:r>
              <w:rPr>
                <w:rFonts w:asciiTheme="minorHAnsi" w:hAnsiTheme="minorHAnsi" w:cstheme="minorHAnsi"/>
                <w:b/>
                <w:sz w:val="18"/>
                <w:lang w:eastAsia="en-GB"/>
              </w:rPr>
              <w:t>RAN4 meeting</w:t>
            </w:r>
          </w:p>
        </w:tc>
      </w:tr>
      <w:tr w:rsidR="00804ACC" w:rsidRPr="00804ACC" w14:paraId="78786860" w14:textId="77777777" w:rsidTr="00663FFA">
        <w:trPr>
          <w:trHeight w:val="20"/>
          <w:jc w:val="center"/>
        </w:trPr>
        <w:tc>
          <w:tcPr>
            <w:tcW w:w="693" w:type="pct"/>
            <w:tcBorders>
              <w:top w:val="single" w:sz="8" w:space="0" w:color="auto"/>
              <w:left w:val="single" w:sz="8" w:space="0" w:color="auto"/>
              <w:bottom w:val="nil"/>
              <w:right w:val="single" w:sz="8" w:space="0" w:color="auto"/>
            </w:tcBorders>
          </w:tcPr>
          <w:p w14:paraId="36272A6D" w14:textId="51F1C8CF" w:rsidR="00804ACC" w:rsidRPr="00804ACC" w:rsidRDefault="00804ACC"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Pr>
                <w:rFonts w:asciiTheme="minorHAnsi" w:hAnsiTheme="minorHAnsi" w:cstheme="minorHAnsi"/>
                <w:sz w:val="18"/>
                <w:szCs w:val="18"/>
                <w:lang w:eastAsia="en-GB"/>
              </w:rPr>
              <w:t>BCS0 Ref</w:t>
            </w:r>
          </w:p>
        </w:tc>
        <w:tc>
          <w:tcPr>
            <w:tcW w:w="585" w:type="pc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7FAEB63B" w14:textId="32A67018" w:rsidR="00804ACC" w:rsidRPr="00804ACC" w:rsidRDefault="00804ACC"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sidRPr="00804ACC">
              <w:rPr>
                <w:rFonts w:asciiTheme="minorHAnsi" w:hAnsiTheme="minorHAnsi" w:cstheme="minorHAnsi"/>
                <w:sz w:val="18"/>
                <w:szCs w:val="18"/>
                <w:lang w:eastAsia="en-GB"/>
              </w:rPr>
              <w:t>CA_n5B</w:t>
            </w:r>
          </w:p>
        </w:tc>
        <w:tc>
          <w:tcPr>
            <w:tcW w:w="464" w:type="pct"/>
            <w:tcBorders>
              <w:top w:val="single" w:sz="8" w:space="0" w:color="auto"/>
              <w:left w:val="nil"/>
              <w:bottom w:val="nil"/>
              <w:right w:val="single" w:sz="8" w:space="0" w:color="auto"/>
            </w:tcBorders>
            <w:tcMar>
              <w:top w:w="0" w:type="dxa"/>
              <w:left w:w="108" w:type="dxa"/>
              <w:bottom w:w="0" w:type="dxa"/>
              <w:right w:w="108" w:type="dxa"/>
            </w:tcMar>
            <w:vAlign w:val="center"/>
            <w:hideMark/>
          </w:tcPr>
          <w:p w14:paraId="6C9203F2" w14:textId="77777777" w:rsidR="00804ACC" w:rsidRPr="00804ACC" w:rsidRDefault="00804ACC"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sidRPr="00804ACC">
              <w:rPr>
                <w:rFonts w:asciiTheme="minorHAnsi" w:hAnsiTheme="minorHAnsi" w:cstheme="minorHAnsi"/>
                <w:sz w:val="18"/>
                <w:szCs w:val="18"/>
                <w:lang w:eastAsia="en-GB"/>
              </w:rPr>
              <w:t>15/15</w:t>
            </w:r>
          </w:p>
        </w:tc>
        <w:tc>
          <w:tcPr>
            <w:tcW w:w="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AE4756" w14:textId="77777777" w:rsidR="00804ACC" w:rsidRPr="00804ACC" w:rsidRDefault="00804ACC"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sidRPr="00804ACC">
              <w:rPr>
                <w:rFonts w:asciiTheme="minorHAnsi" w:hAnsiTheme="minorHAnsi" w:cstheme="minorHAnsi"/>
                <w:sz w:val="18"/>
                <w:szCs w:val="18"/>
                <w:lang w:eastAsia="en-GB"/>
              </w:rPr>
              <w:t>10MHz + 10MHz</w:t>
            </w:r>
          </w:p>
        </w:tc>
        <w:tc>
          <w:tcPr>
            <w:tcW w:w="64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F381CA" w14:textId="77777777" w:rsidR="00804ACC" w:rsidRPr="00804ACC" w:rsidRDefault="00804ACC"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sidRPr="00804ACC">
              <w:rPr>
                <w:rFonts w:asciiTheme="minorHAnsi" w:hAnsiTheme="minorHAnsi" w:cstheme="minorHAnsi"/>
                <w:sz w:val="18"/>
                <w:szCs w:val="18"/>
                <w:lang w:val="fi-FI" w:eastAsia="fi-FI"/>
              </w:rPr>
              <w:t>10 (RB</w:t>
            </w:r>
            <w:r w:rsidRPr="00804ACC">
              <w:rPr>
                <w:rFonts w:asciiTheme="minorHAnsi" w:hAnsiTheme="minorHAnsi" w:cstheme="minorHAnsi"/>
                <w:color w:val="000000"/>
                <w:sz w:val="18"/>
                <w:szCs w:val="18"/>
                <w:vertAlign w:val="subscript"/>
                <w:lang w:eastAsia="zh-CN"/>
              </w:rPr>
              <w:t>START</w:t>
            </w:r>
            <w:r w:rsidRPr="00804ACC">
              <w:rPr>
                <w:rFonts w:asciiTheme="minorHAnsi" w:hAnsiTheme="minorHAnsi" w:cstheme="minorHAnsi"/>
                <w:sz w:val="18"/>
                <w:szCs w:val="18"/>
                <w:lang w:val="fi-FI" w:eastAsia="fi-FI"/>
              </w:rPr>
              <w:t xml:space="preserve"> = 0)</w:t>
            </w:r>
          </w:p>
        </w:tc>
        <w:tc>
          <w:tcPr>
            <w:tcW w:w="68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C6EA29" w14:textId="77777777" w:rsidR="00804ACC" w:rsidRPr="00804ACC" w:rsidRDefault="00804ACC"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sidRPr="00804ACC">
              <w:rPr>
                <w:rFonts w:asciiTheme="minorHAnsi" w:hAnsiTheme="minorHAnsi" w:cstheme="minorHAnsi"/>
                <w:sz w:val="18"/>
                <w:szCs w:val="18"/>
                <w:lang w:eastAsia="zh-CN"/>
              </w:rPr>
              <w:t>10 (RB</w:t>
            </w:r>
            <w:r w:rsidRPr="00804ACC">
              <w:rPr>
                <w:rFonts w:asciiTheme="minorHAnsi" w:hAnsiTheme="minorHAnsi" w:cstheme="minorHAnsi"/>
                <w:color w:val="000000"/>
                <w:sz w:val="18"/>
                <w:szCs w:val="18"/>
                <w:vertAlign w:val="subscript"/>
                <w:lang w:eastAsia="zh-CN"/>
              </w:rPr>
              <w:t>START</w:t>
            </w:r>
            <w:r w:rsidRPr="00804ACC">
              <w:rPr>
                <w:rFonts w:asciiTheme="minorHAnsi" w:hAnsiTheme="minorHAnsi" w:cstheme="minorHAnsi"/>
                <w:sz w:val="18"/>
                <w:szCs w:val="18"/>
                <w:lang w:eastAsia="zh-CN"/>
              </w:rPr>
              <w:t xml:space="preserve"> = 42)</w:t>
            </w:r>
          </w:p>
        </w:tc>
        <w:tc>
          <w:tcPr>
            <w:tcW w:w="43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12278C" w14:textId="77777777" w:rsidR="00804ACC" w:rsidRPr="00804ACC" w:rsidRDefault="00804ACC"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sidRPr="00804ACC">
              <w:rPr>
                <w:rFonts w:asciiTheme="minorHAnsi" w:hAnsiTheme="minorHAnsi" w:cstheme="minorHAnsi"/>
                <w:sz w:val="18"/>
                <w:szCs w:val="18"/>
                <w:lang w:eastAsia="en-GB"/>
              </w:rPr>
              <w:t>30.8</w:t>
            </w:r>
          </w:p>
        </w:tc>
        <w:tc>
          <w:tcPr>
            <w:tcW w:w="301" w:type="pct"/>
            <w:tcBorders>
              <w:top w:val="single" w:sz="8" w:space="0" w:color="auto"/>
              <w:left w:val="nil"/>
              <w:bottom w:val="single" w:sz="8" w:space="0" w:color="auto"/>
              <w:right w:val="single" w:sz="4" w:space="0" w:color="auto"/>
            </w:tcBorders>
            <w:vAlign w:val="center"/>
            <w:hideMark/>
          </w:tcPr>
          <w:p w14:paraId="7D83FAF9" w14:textId="77777777" w:rsidR="00804ACC" w:rsidRPr="00804ACC" w:rsidRDefault="00804ACC"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sidRPr="00804ACC">
              <w:rPr>
                <w:rFonts w:asciiTheme="minorHAnsi" w:hAnsiTheme="minorHAnsi" w:cstheme="minorHAnsi"/>
                <w:sz w:val="18"/>
                <w:szCs w:val="18"/>
                <w:lang w:eastAsia="en-GB"/>
              </w:rPr>
              <w:t>26.1</w:t>
            </w:r>
          </w:p>
        </w:tc>
        <w:tc>
          <w:tcPr>
            <w:tcW w:w="400" w:type="pct"/>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4B402FD9" w14:textId="77777777" w:rsidR="00804ACC" w:rsidRPr="00804ACC" w:rsidRDefault="00804ACC"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sidRPr="00804ACC">
              <w:rPr>
                <w:rFonts w:asciiTheme="minorHAnsi" w:hAnsiTheme="minorHAnsi" w:cstheme="minorHAnsi"/>
                <w:sz w:val="18"/>
                <w:szCs w:val="18"/>
                <w:lang w:eastAsia="en-GB"/>
              </w:rPr>
              <w:t>FDD</w:t>
            </w:r>
          </w:p>
        </w:tc>
      </w:tr>
      <w:tr w:rsidR="000B17E1" w:rsidRPr="00804ACC" w14:paraId="32191C13" w14:textId="77777777" w:rsidTr="00CD2919">
        <w:trPr>
          <w:trHeight w:val="20"/>
          <w:jc w:val="center"/>
        </w:trPr>
        <w:tc>
          <w:tcPr>
            <w:tcW w:w="693" w:type="pct"/>
            <w:tcBorders>
              <w:top w:val="single" w:sz="4" w:space="0" w:color="auto"/>
              <w:left w:val="single" w:sz="8" w:space="0" w:color="auto"/>
              <w:bottom w:val="single" w:sz="4" w:space="0" w:color="auto"/>
              <w:right w:val="single" w:sz="8" w:space="0" w:color="auto"/>
            </w:tcBorders>
          </w:tcPr>
          <w:p w14:paraId="55D5D458" w14:textId="09E2BC36" w:rsidR="000B17E1"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b/>
                <w:bCs/>
                <w:sz w:val="18"/>
                <w:szCs w:val="18"/>
                <w:lang w:eastAsia="en-GB"/>
              </w:rPr>
            </w:pPr>
            <w:r w:rsidRPr="00804ACC">
              <w:rPr>
                <w:rFonts w:asciiTheme="minorHAnsi" w:hAnsiTheme="minorHAnsi" w:cstheme="minorHAnsi"/>
                <w:b/>
                <w:bCs/>
                <w:sz w:val="18"/>
                <w:szCs w:val="18"/>
                <w:lang w:eastAsia="en-GB"/>
              </w:rPr>
              <w:t>Qualcomm</w:t>
            </w:r>
            <w:r>
              <w:rPr>
                <w:rFonts w:asciiTheme="minorHAnsi" w:hAnsiTheme="minorHAnsi" w:cstheme="minorHAnsi"/>
                <w:b/>
                <w:bCs/>
                <w:sz w:val="18"/>
                <w:szCs w:val="18"/>
                <w:lang w:eastAsia="en-GB"/>
              </w:rPr>
              <w:t xml:space="preserve"> #108b</w:t>
            </w:r>
          </w:p>
          <w:p w14:paraId="0DA4B0AD" w14:textId="7BBB270B" w:rsidR="000B17E1" w:rsidRPr="00804ACC" w:rsidRDefault="00000000" w:rsidP="000B17E1">
            <w:pPr>
              <w:keepNext/>
              <w:keepLines/>
              <w:overflowPunct w:val="0"/>
              <w:autoSpaceDE w:val="0"/>
              <w:autoSpaceDN w:val="0"/>
              <w:adjustRightInd w:val="0"/>
              <w:spacing w:after="0"/>
              <w:jc w:val="center"/>
              <w:textAlignment w:val="baseline"/>
              <w:rPr>
                <w:rFonts w:asciiTheme="minorHAnsi" w:hAnsiTheme="minorHAnsi" w:cstheme="minorHAnsi"/>
                <w:b/>
                <w:bCs/>
                <w:sz w:val="18"/>
                <w:szCs w:val="18"/>
                <w:highlight w:val="yellow"/>
                <w:lang w:eastAsia="en-GB"/>
              </w:rPr>
            </w:pPr>
            <w:hyperlink r:id="rId12" w:history="1">
              <w:r w:rsidR="000B17E1">
                <w:rPr>
                  <w:rStyle w:val="Hyperlink"/>
                  <w:rFonts w:ascii="Arial" w:hAnsi="Arial" w:cs="Arial"/>
                  <w:b/>
                  <w:bCs/>
                  <w:sz w:val="16"/>
                  <w:szCs w:val="16"/>
                </w:rPr>
                <w:t>R4-2316266</w:t>
              </w:r>
            </w:hyperlink>
            <w:r w:rsidR="000B17E1">
              <w:rPr>
                <w:rFonts w:ascii="Arial" w:hAnsi="Arial" w:cs="Arial"/>
                <w:sz w:val="16"/>
                <w:szCs w:val="16"/>
              </w:rPr>
              <w:t xml:space="preserve"> </w:t>
            </w:r>
          </w:p>
        </w:tc>
        <w:tc>
          <w:tcPr>
            <w:tcW w:w="58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E493531" w14:textId="17936C0B"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CA_n5B</w:t>
            </w:r>
            <w:r w:rsidRPr="00804ACC">
              <w:rPr>
                <w:rFonts w:asciiTheme="minorHAnsi" w:hAnsiTheme="minorHAnsi" w:cstheme="minorHAnsi"/>
                <w:b/>
                <w:bCs/>
                <w:sz w:val="18"/>
                <w:szCs w:val="18"/>
                <w:highlight w:val="yellow"/>
                <w:vertAlign w:val="superscript"/>
                <w:lang w:eastAsia="en-GB"/>
              </w:rPr>
              <w:t>x</w:t>
            </w:r>
          </w:p>
        </w:tc>
        <w:tc>
          <w:tcPr>
            <w:tcW w:w="46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98A7EA2" w14:textId="77777777"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15/15</w:t>
            </w:r>
          </w:p>
        </w:tc>
        <w:tc>
          <w:tcPr>
            <w:tcW w:w="793"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128BA8E" w14:textId="77777777"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5MHz + 20MHz</w:t>
            </w:r>
          </w:p>
        </w:tc>
        <w:tc>
          <w:tcPr>
            <w:tcW w:w="646"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289D225" w14:textId="77777777"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4 (RB</w:t>
            </w:r>
            <w:r w:rsidRPr="00804ACC">
              <w:rPr>
                <w:rFonts w:asciiTheme="minorHAnsi" w:hAnsiTheme="minorHAnsi" w:cstheme="minorHAnsi"/>
                <w:color w:val="000000"/>
                <w:sz w:val="18"/>
                <w:szCs w:val="18"/>
                <w:highlight w:val="yellow"/>
                <w:vertAlign w:val="subscript"/>
                <w:lang w:eastAsia="zh-CN"/>
              </w:rPr>
              <w:t>START</w:t>
            </w:r>
            <w:r w:rsidRPr="00804ACC">
              <w:rPr>
                <w:rFonts w:asciiTheme="minorHAnsi" w:hAnsiTheme="minorHAnsi" w:cstheme="minorHAnsi"/>
                <w:sz w:val="18"/>
                <w:szCs w:val="18"/>
                <w:highlight w:val="yellow"/>
                <w:lang w:eastAsia="en-GB"/>
              </w:rPr>
              <w:t xml:space="preserve"> = 0) </w:t>
            </w:r>
          </w:p>
        </w:tc>
        <w:tc>
          <w:tcPr>
            <w:tcW w:w="68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C4FB952" w14:textId="77777777"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16 (RB</w:t>
            </w:r>
            <w:r w:rsidRPr="00804ACC">
              <w:rPr>
                <w:rFonts w:asciiTheme="minorHAnsi" w:hAnsiTheme="minorHAnsi" w:cstheme="minorHAnsi"/>
                <w:color w:val="000000"/>
                <w:sz w:val="18"/>
                <w:szCs w:val="18"/>
                <w:highlight w:val="yellow"/>
                <w:vertAlign w:val="subscript"/>
                <w:lang w:eastAsia="zh-CN"/>
              </w:rPr>
              <w:t>START</w:t>
            </w:r>
            <w:r w:rsidRPr="00804ACC">
              <w:rPr>
                <w:rFonts w:asciiTheme="minorHAnsi" w:hAnsiTheme="minorHAnsi" w:cstheme="minorHAnsi"/>
                <w:sz w:val="18"/>
                <w:szCs w:val="18"/>
                <w:highlight w:val="yellow"/>
                <w:lang w:eastAsia="en-GB"/>
              </w:rPr>
              <w:t xml:space="preserve"> = 90) </w:t>
            </w:r>
          </w:p>
        </w:tc>
        <w:tc>
          <w:tcPr>
            <w:tcW w:w="430"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59855D7F" w14:textId="77777777"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43.4</w:t>
            </w:r>
          </w:p>
        </w:tc>
        <w:tc>
          <w:tcPr>
            <w:tcW w:w="301" w:type="pct"/>
            <w:tcBorders>
              <w:top w:val="single" w:sz="4" w:space="0" w:color="auto"/>
              <w:left w:val="nil"/>
              <w:bottom w:val="single" w:sz="4" w:space="0" w:color="auto"/>
              <w:right w:val="single" w:sz="4" w:space="0" w:color="auto"/>
            </w:tcBorders>
            <w:vAlign w:val="center"/>
            <w:hideMark/>
          </w:tcPr>
          <w:p w14:paraId="6C60C1C0" w14:textId="77777777"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20.6</w:t>
            </w:r>
          </w:p>
        </w:tc>
        <w:tc>
          <w:tcPr>
            <w:tcW w:w="400"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56F5E32D" w14:textId="339EAA0E"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5B1D83">
              <w:rPr>
                <w:rFonts w:asciiTheme="minorHAnsi" w:hAnsiTheme="minorHAnsi" w:cstheme="minorHAnsi"/>
                <w:sz w:val="18"/>
                <w:szCs w:val="18"/>
                <w:lang w:eastAsia="en-GB"/>
              </w:rPr>
              <w:t>FDD</w:t>
            </w:r>
          </w:p>
        </w:tc>
      </w:tr>
      <w:tr w:rsidR="000B17E1" w:rsidRPr="00804ACC" w14:paraId="75D65BCA" w14:textId="77777777" w:rsidTr="00CD2919">
        <w:trPr>
          <w:trHeight w:val="20"/>
          <w:jc w:val="center"/>
        </w:trPr>
        <w:tc>
          <w:tcPr>
            <w:tcW w:w="693" w:type="pct"/>
            <w:tcBorders>
              <w:top w:val="single" w:sz="4" w:space="0" w:color="auto"/>
              <w:left w:val="single" w:sz="8" w:space="0" w:color="auto"/>
              <w:bottom w:val="single" w:sz="4" w:space="0" w:color="auto"/>
              <w:right w:val="single" w:sz="8" w:space="0" w:color="auto"/>
            </w:tcBorders>
          </w:tcPr>
          <w:p w14:paraId="5C9F4409" w14:textId="06A1D7DC" w:rsidR="000B17E1"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b/>
                <w:bCs/>
                <w:sz w:val="18"/>
                <w:szCs w:val="18"/>
                <w:lang w:eastAsia="en-GB"/>
              </w:rPr>
            </w:pPr>
            <w:r w:rsidRPr="00804ACC">
              <w:rPr>
                <w:rFonts w:asciiTheme="minorHAnsi" w:hAnsiTheme="minorHAnsi" w:cstheme="minorHAnsi"/>
                <w:b/>
                <w:bCs/>
                <w:sz w:val="18"/>
                <w:szCs w:val="18"/>
                <w:lang w:eastAsia="en-GB"/>
              </w:rPr>
              <w:t>Murata</w:t>
            </w:r>
            <w:r>
              <w:rPr>
                <w:rFonts w:asciiTheme="minorHAnsi" w:hAnsiTheme="minorHAnsi" w:cstheme="minorHAnsi"/>
                <w:b/>
                <w:bCs/>
                <w:sz w:val="18"/>
                <w:szCs w:val="18"/>
                <w:lang w:eastAsia="en-GB"/>
              </w:rPr>
              <w:t xml:space="preserve"> #108b</w:t>
            </w:r>
          </w:p>
          <w:p w14:paraId="232B65C2" w14:textId="6501E6A8" w:rsidR="000B17E1" w:rsidRPr="00804ACC" w:rsidRDefault="00000000" w:rsidP="000B17E1">
            <w:pPr>
              <w:keepNext/>
              <w:keepLines/>
              <w:overflowPunct w:val="0"/>
              <w:autoSpaceDE w:val="0"/>
              <w:autoSpaceDN w:val="0"/>
              <w:adjustRightInd w:val="0"/>
              <w:spacing w:after="0"/>
              <w:jc w:val="center"/>
              <w:textAlignment w:val="baseline"/>
              <w:rPr>
                <w:rFonts w:asciiTheme="minorHAnsi" w:hAnsiTheme="minorHAnsi" w:cstheme="minorHAnsi"/>
                <w:b/>
                <w:bCs/>
                <w:sz w:val="18"/>
                <w:szCs w:val="18"/>
                <w:lang w:eastAsia="en-GB"/>
              </w:rPr>
            </w:pPr>
            <w:hyperlink r:id="rId13" w:history="1">
              <w:r w:rsidR="000B17E1">
                <w:rPr>
                  <w:rStyle w:val="Hyperlink"/>
                  <w:rFonts w:ascii="Arial" w:hAnsi="Arial" w:cs="Arial"/>
                  <w:b/>
                  <w:bCs/>
                  <w:sz w:val="16"/>
                  <w:szCs w:val="16"/>
                </w:rPr>
                <w:t>R4-2316627</w:t>
              </w:r>
            </w:hyperlink>
            <w:r w:rsidR="000B17E1">
              <w:rPr>
                <w:rFonts w:ascii="Arial" w:hAnsi="Arial" w:cs="Arial"/>
                <w:sz w:val="16"/>
                <w:szCs w:val="16"/>
              </w:rPr>
              <w:t xml:space="preserve"> </w:t>
            </w:r>
          </w:p>
        </w:tc>
        <w:tc>
          <w:tcPr>
            <w:tcW w:w="58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2EB79F3" w14:textId="22CCCF46"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CA_n5B</w:t>
            </w:r>
            <w:r w:rsidRPr="00804ACC">
              <w:rPr>
                <w:rFonts w:asciiTheme="minorHAnsi" w:hAnsiTheme="minorHAnsi" w:cstheme="minorHAnsi"/>
                <w:b/>
                <w:bCs/>
                <w:sz w:val="18"/>
                <w:szCs w:val="18"/>
                <w:highlight w:val="yellow"/>
                <w:vertAlign w:val="superscript"/>
                <w:lang w:eastAsia="en-GB"/>
              </w:rPr>
              <w:t>x</w:t>
            </w:r>
          </w:p>
        </w:tc>
        <w:tc>
          <w:tcPr>
            <w:tcW w:w="46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EB23B24" w14:textId="263873CB"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15/15</w:t>
            </w:r>
          </w:p>
        </w:tc>
        <w:tc>
          <w:tcPr>
            <w:tcW w:w="793"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693A215" w14:textId="5EBEF189"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5MHz + 20MHz</w:t>
            </w:r>
          </w:p>
        </w:tc>
        <w:tc>
          <w:tcPr>
            <w:tcW w:w="646"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8BDB679" w14:textId="5E44F6D9"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4 (RB</w:t>
            </w:r>
            <w:r w:rsidRPr="00804ACC">
              <w:rPr>
                <w:rFonts w:asciiTheme="minorHAnsi" w:hAnsiTheme="minorHAnsi" w:cstheme="minorHAnsi"/>
                <w:color w:val="000000"/>
                <w:sz w:val="18"/>
                <w:szCs w:val="18"/>
                <w:highlight w:val="yellow"/>
                <w:vertAlign w:val="subscript"/>
                <w:lang w:eastAsia="zh-CN"/>
              </w:rPr>
              <w:t>START</w:t>
            </w:r>
            <w:r w:rsidRPr="00804ACC">
              <w:rPr>
                <w:rFonts w:asciiTheme="minorHAnsi" w:hAnsiTheme="minorHAnsi" w:cstheme="minorHAnsi"/>
                <w:sz w:val="18"/>
                <w:szCs w:val="18"/>
                <w:highlight w:val="yellow"/>
                <w:lang w:eastAsia="en-GB"/>
              </w:rPr>
              <w:t xml:space="preserve"> = 0) </w:t>
            </w:r>
          </w:p>
        </w:tc>
        <w:tc>
          <w:tcPr>
            <w:tcW w:w="68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0E3EA9" w14:textId="16BEDA1F"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16 (RB</w:t>
            </w:r>
            <w:r w:rsidRPr="00804ACC">
              <w:rPr>
                <w:rFonts w:asciiTheme="minorHAnsi" w:hAnsiTheme="minorHAnsi" w:cstheme="minorHAnsi"/>
                <w:color w:val="000000"/>
                <w:sz w:val="18"/>
                <w:szCs w:val="18"/>
                <w:highlight w:val="yellow"/>
                <w:vertAlign w:val="subscript"/>
                <w:lang w:eastAsia="zh-CN"/>
              </w:rPr>
              <w:t>START</w:t>
            </w:r>
            <w:r w:rsidRPr="00804ACC">
              <w:rPr>
                <w:rFonts w:asciiTheme="minorHAnsi" w:hAnsiTheme="minorHAnsi" w:cstheme="minorHAnsi"/>
                <w:sz w:val="18"/>
                <w:szCs w:val="18"/>
                <w:highlight w:val="yellow"/>
                <w:lang w:eastAsia="en-GB"/>
              </w:rPr>
              <w:t xml:space="preserve"> = 90) </w:t>
            </w:r>
          </w:p>
        </w:tc>
        <w:tc>
          <w:tcPr>
            <w:tcW w:w="430"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A86B928" w14:textId="32C29155"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[42.5]</w:t>
            </w:r>
          </w:p>
        </w:tc>
        <w:tc>
          <w:tcPr>
            <w:tcW w:w="301" w:type="pct"/>
            <w:tcBorders>
              <w:top w:val="single" w:sz="4" w:space="0" w:color="auto"/>
              <w:left w:val="nil"/>
              <w:bottom w:val="single" w:sz="4" w:space="0" w:color="auto"/>
              <w:right w:val="single" w:sz="4" w:space="0" w:color="auto"/>
            </w:tcBorders>
            <w:vAlign w:val="center"/>
          </w:tcPr>
          <w:p w14:paraId="0D79EC41" w14:textId="6D4E3AF3"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[18.2]</w:t>
            </w:r>
          </w:p>
        </w:tc>
        <w:tc>
          <w:tcPr>
            <w:tcW w:w="400"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9694059" w14:textId="26B15004"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5B1D83">
              <w:rPr>
                <w:rFonts w:asciiTheme="minorHAnsi" w:hAnsiTheme="minorHAnsi" w:cstheme="minorHAnsi"/>
                <w:sz w:val="18"/>
                <w:szCs w:val="18"/>
                <w:lang w:eastAsia="en-GB"/>
              </w:rPr>
              <w:t>FDD</w:t>
            </w:r>
          </w:p>
        </w:tc>
      </w:tr>
      <w:tr w:rsidR="000B17E1" w:rsidRPr="00804ACC" w14:paraId="30CF3699" w14:textId="77777777" w:rsidTr="00CD2919">
        <w:trPr>
          <w:trHeight w:val="20"/>
          <w:jc w:val="center"/>
        </w:trPr>
        <w:tc>
          <w:tcPr>
            <w:tcW w:w="693" w:type="pct"/>
            <w:tcBorders>
              <w:top w:val="single" w:sz="4" w:space="0" w:color="auto"/>
              <w:left w:val="single" w:sz="8" w:space="0" w:color="auto"/>
              <w:bottom w:val="single" w:sz="4" w:space="0" w:color="auto"/>
              <w:right w:val="single" w:sz="8" w:space="0" w:color="auto"/>
            </w:tcBorders>
          </w:tcPr>
          <w:p w14:paraId="2C9E93F6" w14:textId="535738EB" w:rsidR="000B17E1"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b/>
                <w:bCs/>
                <w:sz w:val="18"/>
                <w:szCs w:val="18"/>
                <w:lang w:eastAsia="en-GB"/>
              </w:rPr>
            </w:pPr>
            <w:r>
              <w:rPr>
                <w:rFonts w:asciiTheme="minorHAnsi" w:hAnsiTheme="minorHAnsi" w:cstheme="minorHAnsi"/>
                <w:b/>
                <w:bCs/>
                <w:sz w:val="18"/>
                <w:szCs w:val="18"/>
                <w:lang w:eastAsia="en-GB"/>
              </w:rPr>
              <w:t>Apple #109</w:t>
            </w:r>
          </w:p>
          <w:p w14:paraId="7DAC7D68" w14:textId="2CB95531" w:rsidR="000B17E1" w:rsidRPr="00663FFA" w:rsidRDefault="00000000" w:rsidP="000B17E1">
            <w:pPr>
              <w:spacing w:after="0"/>
              <w:jc w:val="center"/>
              <w:rPr>
                <w:rFonts w:ascii="Arial" w:eastAsia="Times New Roman" w:hAnsi="Arial" w:cs="Arial"/>
                <w:b/>
                <w:bCs/>
                <w:color w:val="0000FF"/>
                <w:sz w:val="16"/>
                <w:szCs w:val="16"/>
                <w:u w:val="single"/>
              </w:rPr>
            </w:pPr>
            <w:hyperlink r:id="rId14" w:history="1">
              <w:r w:rsidR="000B17E1" w:rsidRPr="008343BE">
                <w:rPr>
                  <w:rFonts w:ascii="Arial" w:eastAsia="Times New Roman" w:hAnsi="Arial" w:cs="Arial"/>
                  <w:b/>
                  <w:bCs/>
                  <w:color w:val="0000FF"/>
                  <w:sz w:val="16"/>
                  <w:szCs w:val="16"/>
                  <w:u w:val="single"/>
                </w:rPr>
                <w:t>R4-2318418</w:t>
              </w:r>
            </w:hyperlink>
          </w:p>
        </w:tc>
        <w:tc>
          <w:tcPr>
            <w:tcW w:w="58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D540055" w14:textId="6A096308"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CA_n5B</w:t>
            </w:r>
            <w:r w:rsidRPr="00804ACC">
              <w:rPr>
                <w:rFonts w:asciiTheme="minorHAnsi" w:hAnsiTheme="minorHAnsi" w:cstheme="minorHAnsi"/>
                <w:b/>
                <w:bCs/>
                <w:sz w:val="18"/>
                <w:szCs w:val="18"/>
                <w:highlight w:val="yellow"/>
                <w:vertAlign w:val="superscript"/>
                <w:lang w:eastAsia="en-GB"/>
              </w:rPr>
              <w:t>x</w:t>
            </w:r>
          </w:p>
        </w:tc>
        <w:tc>
          <w:tcPr>
            <w:tcW w:w="46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A9D98F6" w14:textId="05290BEB"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15/15</w:t>
            </w:r>
          </w:p>
        </w:tc>
        <w:tc>
          <w:tcPr>
            <w:tcW w:w="793"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B021EA4" w14:textId="12BAF0F8"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5MHz + 20MHz</w:t>
            </w:r>
          </w:p>
        </w:tc>
        <w:tc>
          <w:tcPr>
            <w:tcW w:w="646"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B5E240F" w14:textId="28BB0F38"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4 (RB</w:t>
            </w:r>
            <w:r w:rsidRPr="00804ACC">
              <w:rPr>
                <w:rFonts w:asciiTheme="minorHAnsi" w:hAnsiTheme="minorHAnsi" w:cstheme="minorHAnsi"/>
                <w:color w:val="000000"/>
                <w:sz w:val="18"/>
                <w:szCs w:val="18"/>
                <w:highlight w:val="yellow"/>
                <w:vertAlign w:val="subscript"/>
                <w:lang w:eastAsia="zh-CN"/>
              </w:rPr>
              <w:t>START</w:t>
            </w:r>
            <w:r w:rsidRPr="00804ACC">
              <w:rPr>
                <w:rFonts w:asciiTheme="minorHAnsi" w:hAnsiTheme="minorHAnsi" w:cstheme="minorHAnsi"/>
                <w:sz w:val="18"/>
                <w:szCs w:val="18"/>
                <w:highlight w:val="yellow"/>
                <w:lang w:eastAsia="en-GB"/>
              </w:rPr>
              <w:t xml:space="preserve"> = 0) </w:t>
            </w:r>
          </w:p>
        </w:tc>
        <w:tc>
          <w:tcPr>
            <w:tcW w:w="68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59A5348" w14:textId="2B43A8DE"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16 (RB</w:t>
            </w:r>
            <w:r w:rsidRPr="00804ACC">
              <w:rPr>
                <w:rFonts w:asciiTheme="minorHAnsi" w:hAnsiTheme="minorHAnsi" w:cstheme="minorHAnsi"/>
                <w:color w:val="000000"/>
                <w:sz w:val="18"/>
                <w:szCs w:val="18"/>
                <w:highlight w:val="yellow"/>
                <w:vertAlign w:val="subscript"/>
                <w:lang w:eastAsia="zh-CN"/>
              </w:rPr>
              <w:t>START</w:t>
            </w:r>
            <w:r w:rsidRPr="00804ACC">
              <w:rPr>
                <w:rFonts w:asciiTheme="minorHAnsi" w:hAnsiTheme="minorHAnsi" w:cstheme="minorHAnsi"/>
                <w:sz w:val="18"/>
                <w:szCs w:val="18"/>
                <w:highlight w:val="yellow"/>
                <w:lang w:eastAsia="en-GB"/>
              </w:rPr>
              <w:t xml:space="preserve"> = 90) </w:t>
            </w:r>
          </w:p>
        </w:tc>
        <w:tc>
          <w:tcPr>
            <w:tcW w:w="430"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C79A023" w14:textId="6A5B74A8"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Pr>
                <w:rFonts w:asciiTheme="minorHAnsi" w:hAnsiTheme="minorHAnsi" w:cstheme="minorHAnsi"/>
                <w:sz w:val="18"/>
                <w:szCs w:val="18"/>
                <w:highlight w:val="yellow"/>
                <w:lang w:eastAsia="en-GB"/>
              </w:rPr>
              <w:t>45</w:t>
            </w:r>
          </w:p>
        </w:tc>
        <w:tc>
          <w:tcPr>
            <w:tcW w:w="301" w:type="pct"/>
            <w:tcBorders>
              <w:top w:val="single" w:sz="4" w:space="0" w:color="auto"/>
              <w:left w:val="nil"/>
              <w:bottom w:val="single" w:sz="4" w:space="0" w:color="auto"/>
              <w:right w:val="single" w:sz="4" w:space="0" w:color="auto"/>
            </w:tcBorders>
            <w:vAlign w:val="center"/>
          </w:tcPr>
          <w:p w14:paraId="41013449" w14:textId="323CFD30"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Pr>
                <w:rFonts w:asciiTheme="minorHAnsi" w:hAnsiTheme="minorHAnsi" w:cstheme="minorHAnsi"/>
                <w:sz w:val="18"/>
                <w:szCs w:val="18"/>
                <w:highlight w:val="yellow"/>
                <w:lang w:eastAsia="en-GB"/>
              </w:rPr>
              <w:t>26</w:t>
            </w:r>
          </w:p>
        </w:tc>
        <w:tc>
          <w:tcPr>
            <w:tcW w:w="400"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63F98A1" w14:textId="6441095A" w:rsidR="000B17E1"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5B1D83">
              <w:rPr>
                <w:rFonts w:asciiTheme="minorHAnsi" w:hAnsiTheme="minorHAnsi" w:cstheme="minorHAnsi"/>
                <w:sz w:val="18"/>
                <w:szCs w:val="18"/>
                <w:lang w:eastAsia="en-GB"/>
              </w:rPr>
              <w:t>FDD</w:t>
            </w:r>
          </w:p>
        </w:tc>
      </w:tr>
      <w:tr w:rsidR="000B17E1" w:rsidRPr="00804ACC" w14:paraId="1F636C79" w14:textId="77777777" w:rsidTr="00CD2919">
        <w:trPr>
          <w:trHeight w:val="20"/>
          <w:jc w:val="center"/>
        </w:trPr>
        <w:tc>
          <w:tcPr>
            <w:tcW w:w="693" w:type="pct"/>
            <w:tcBorders>
              <w:top w:val="single" w:sz="4" w:space="0" w:color="auto"/>
              <w:left w:val="single" w:sz="8" w:space="0" w:color="auto"/>
              <w:bottom w:val="single" w:sz="4" w:space="0" w:color="auto"/>
              <w:right w:val="single" w:sz="8" w:space="0" w:color="auto"/>
            </w:tcBorders>
          </w:tcPr>
          <w:p w14:paraId="5B041100" w14:textId="5700FE28" w:rsidR="000B17E1"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b/>
                <w:bCs/>
                <w:sz w:val="18"/>
                <w:szCs w:val="18"/>
                <w:lang w:eastAsia="en-GB"/>
              </w:rPr>
            </w:pPr>
            <w:r>
              <w:rPr>
                <w:rFonts w:asciiTheme="minorHAnsi" w:hAnsiTheme="minorHAnsi" w:cstheme="minorHAnsi"/>
                <w:b/>
                <w:bCs/>
                <w:sz w:val="18"/>
                <w:szCs w:val="18"/>
                <w:lang w:eastAsia="en-GB"/>
              </w:rPr>
              <w:t>Skyworks #109</w:t>
            </w:r>
          </w:p>
          <w:p w14:paraId="5DC80ED2" w14:textId="1FA392B8" w:rsidR="000B17E1" w:rsidRPr="00663FFA" w:rsidRDefault="00000000" w:rsidP="000B17E1">
            <w:pPr>
              <w:spacing w:after="0"/>
              <w:jc w:val="center"/>
              <w:rPr>
                <w:rFonts w:ascii="Arial" w:eastAsia="Times New Roman" w:hAnsi="Arial" w:cs="Arial"/>
                <w:b/>
                <w:bCs/>
                <w:color w:val="0000FF"/>
                <w:sz w:val="16"/>
                <w:szCs w:val="16"/>
                <w:u w:val="single"/>
              </w:rPr>
            </w:pPr>
            <w:hyperlink r:id="rId15" w:history="1">
              <w:r w:rsidR="000B17E1" w:rsidRPr="008343BE">
                <w:rPr>
                  <w:rFonts w:ascii="Arial" w:eastAsia="Times New Roman" w:hAnsi="Arial" w:cs="Arial"/>
                  <w:b/>
                  <w:bCs/>
                  <w:color w:val="0000FF"/>
                  <w:sz w:val="16"/>
                  <w:szCs w:val="16"/>
                  <w:u w:val="single"/>
                </w:rPr>
                <w:t>R4-2320993</w:t>
              </w:r>
            </w:hyperlink>
          </w:p>
        </w:tc>
        <w:tc>
          <w:tcPr>
            <w:tcW w:w="58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EED8799" w14:textId="08D134C5"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CA_n5B</w:t>
            </w:r>
            <w:r w:rsidRPr="00804ACC">
              <w:rPr>
                <w:rFonts w:asciiTheme="minorHAnsi" w:hAnsiTheme="minorHAnsi" w:cstheme="minorHAnsi"/>
                <w:b/>
                <w:bCs/>
                <w:sz w:val="18"/>
                <w:szCs w:val="18"/>
                <w:highlight w:val="yellow"/>
                <w:vertAlign w:val="superscript"/>
                <w:lang w:eastAsia="en-GB"/>
              </w:rPr>
              <w:t>x</w:t>
            </w:r>
          </w:p>
        </w:tc>
        <w:tc>
          <w:tcPr>
            <w:tcW w:w="46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977D558" w14:textId="6972A150"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15/15</w:t>
            </w:r>
          </w:p>
        </w:tc>
        <w:tc>
          <w:tcPr>
            <w:tcW w:w="793"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54065DC" w14:textId="30DBD3CD"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5MHz + 20MHz</w:t>
            </w:r>
          </w:p>
        </w:tc>
        <w:tc>
          <w:tcPr>
            <w:tcW w:w="646"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290A167" w14:textId="06827D88"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4 (RB</w:t>
            </w:r>
            <w:r w:rsidRPr="00804ACC">
              <w:rPr>
                <w:rFonts w:asciiTheme="minorHAnsi" w:hAnsiTheme="minorHAnsi" w:cstheme="minorHAnsi"/>
                <w:color w:val="000000"/>
                <w:sz w:val="18"/>
                <w:szCs w:val="18"/>
                <w:highlight w:val="yellow"/>
                <w:vertAlign w:val="subscript"/>
                <w:lang w:eastAsia="zh-CN"/>
              </w:rPr>
              <w:t>START</w:t>
            </w:r>
            <w:r w:rsidRPr="00804ACC">
              <w:rPr>
                <w:rFonts w:asciiTheme="minorHAnsi" w:hAnsiTheme="minorHAnsi" w:cstheme="minorHAnsi"/>
                <w:sz w:val="18"/>
                <w:szCs w:val="18"/>
                <w:highlight w:val="yellow"/>
                <w:lang w:eastAsia="en-GB"/>
              </w:rPr>
              <w:t xml:space="preserve"> = 0) </w:t>
            </w:r>
          </w:p>
        </w:tc>
        <w:tc>
          <w:tcPr>
            <w:tcW w:w="68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18CEF9E" w14:textId="13F6A3A4"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16 (RB</w:t>
            </w:r>
            <w:r w:rsidRPr="00804ACC">
              <w:rPr>
                <w:rFonts w:asciiTheme="minorHAnsi" w:hAnsiTheme="minorHAnsi" w:cstheme="minorHAnsi"/>
                <w:color w:val="000000"/>
                <w:sz w:val="18"/>
                <w:szCs w:val="18"/>
                <w:highlight w:val="yellow"/>
                <w:vertAlign w:val="subscript"/>
                <w:lang w:eastAsia="zh-CN"/>
              </w:rPr>
              <w:t>START</w:t>
            </w:r>
            <w:r w:rsidRPr="00804ACC">
              <w:rPr>
                <w:rFonts w:asciiTheme="minorHAnsi" w:hAnsiTheme="minorHAnsi" w:cstheme="minorHAnsi"/>
                <w:sz w:val="18"/>
                <w:szCs w:val="18"/>
                <w:highlight w:val="yellow"/>
                <w:lang w:eastAsia="en-GB"/>
              </w:rPr>
              <w:t xml:space="preserve"> = 90) </w:t>
            </w:r>
          </w:p>
        </w:tc>
        <w:tc>
          <w:tcPr>
            <w:tcW w:w="430"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6D15C57" w14:textId="3BDAA857"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46.4</w:t>
            </w:r>
          </w:p>
        </w:tc>
        <w:tc>
          <w:tcPr>
            <w:tcW w:w="301" w:type="pct"/>
            <w:tcBorders>
              <w:top w:val="single" w:sz="4" w:space="0" w:color="auto"/>
              <w:left w:val="nil"/>
              <w:bottom w:val="single" w:sz="4" w:space="0" w:color="auto"/>
              <w:right w:val="single" w:sz="4" w:space="0" w:color="auto"/>
            </w:tcBorders>
            <w:vAlign w:val="center"/>
          </w:tcPr>
          <w:p w14:paraId="28D02436" w14:textId="7644D019"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Pr>
                <w:rFonts w:asciiTheme="minorHAnsi" w:hAnsiTheme="minorHAnsi" w:cstheme="minorHAnsi"/>
                <w:sz w:val="18"/>
                <w:szCs w:val="18"/>
                <w:highlight w:val="yellow"/>
                <w:lang w:eastAsia="en-GB"/>
              </w:rPr>
              <w:t>23.3</w:t>
            </w:r>
          </w:p>
        </w:tc>
        <w:tc>
          <w:tcPr>
            <w:tcW w:w="400"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40A04B5" w14:textId="50988C82" w:rsidR="000B17E1" w:rsidRPr="00804ACC" w:rsidRDefault="000B17E1" w:rsidP="000B17E1">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5B1D83">
              <w:rPr>
                <w:rFonts w:asciiTheme="minorHAnsi" w:hAnsiTheme="minorHAnsi" w:cstheme="minorHAnsi"/>
                <w:sz w:val="18"/>
                <w:szCs w:val="18"/>
                <w:lang w:eastAsia="en-GB"/>
              </w:rPr>
              <w:t>FDD</w:t>
            </w:r>
          </w:p>
        </w:tc>
      </w:tr>
      <w:tr w:rsidR="00804ACC" w:rsidRPr="00BF511C" w14:paraId="1897CBDB" w14:textId="77777777" w:rsidTr="00663FFA">
        <w:trPr>
          <w:trHeight w:val="20"/>
          <w:jc w:val="center"/>
        </w:trPr>
        <w:tc>
          <w:tcPr>
            <w:tcW w:w="693" w:type="pct"/>
            <w:tcBorders>
              <w:top w:val="single" w:sz="4" w:space="0" w:color="auto"/>
              <w:left w:val="single" w:sz="8" w:space="0" w:color="auto"/>
              <w:bottom w:val="single" w:sz="4" w:space="0" w:color="auto"/>
              <w:right w:val="single" w:sz="8" w:space="0" w:color="auto"/>
            </w:tcBorders>
          </w:tcPr>
          <w:p w14:paraId="5635B0EF" w14:textId="15930309" w:rsidR="00804ACC" w:rsidRDefault="00804ACC" w:rsidP="00804ACC">
            <w:pPr>
              <w:keepNext/>
              <w:keepLines/>
              <w:overflowPunct w:val="0"/>
              <w:autoSpaceDE w:val="0"/>
              <w:autoSpaceDN w:val="0"/>
              <w:adjustRightInd w:val="0"/>
              <w:spacing w:after="0"/>
              <w:jc w:val="center"/>
              <w:textAlignment w:val="baseline"/>
              <w:rPr>
                <w:rFonts w:asciiTheme="minorHAnsi" w:hAnsiTheme="minorHAnsi" w:cstheme="minorHAnsi"/>
                <w:b/>
                <w:bCs/>
                <w:sz w:val="18"/>
                <w:szCs w:val="18"/>
                <w:lang w:eastAsia="en-GB"/>
              </w:rPr>
            </w:pPr>
            <w:r>
              <w:rPr>
                <w:rFonts w:asciiTheme="minorHAnsi" w:hAnsiTheme="minorHAnsi" w:cstheme="minorHAnsi"/>
                <w:b/>
                <w:bCs/>
                <w:sz w:val="18"/>
                <w:szCs w:val="18"/>
                <w:lang w:eastAsia="en-GB"/>
              </w:rPr>
              <w:t>Average</w:t>
            </w:r>
          </w:p>
        </w:tc>
        <w:tc>
          <w:tcPr>
            <w:tcW w:w="58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4D196C4" w14:textId="4026B5E9" w:rsidR="00804ACC" w:rsidRPr="00804ACC" w:rsidRDefault="00804ACC" w:rsidP="00804AC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sidRPr="00804ACC">
              <w:rPr>
                <w:rFonts w:asciiTheme="minorHAnsi" w:hAnsiTheme="minorHAnsi" w:cstheme="minorHAnsi"/>
                <w:sz w:val="18"/>
                <w:szCs w:val="18"/>
                <w:lang w:eastAsia="en-GB"/>
              </w:rPr>
              <w:t>CA_n5B</w:t>
            </w:r>
            <w:r w:rsidRPr="00804ACC">
              <w:rPr>
                <w:rFonts w:asciiTheme="minorHAnsi" w:hAnsiTheme="minorHAnsi" w:cstheme="minorHAnsi"/>
                <w:b/>
                <w:bCs/>
                <w:sz w:val="18"/>
                <w:szCs w:val="18"/>
                <w:vertAlign w:val="superscript"/>
                <w:lang w:eastAsia="en-GB"/>
              </w:rPr>
              <w:t>X</w:t>
            </w:r>
          </w:p>
        </w:tc>
        <w:tc>
          <w:tcPr>
            <w:tcW w:w="46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791C427" w14:textId="281D955F" w:rsidR="00804ACC" w:rsidRPr="00804ACC" w:rsidRDefault="00804ACC" w:rsidP="00804AC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sidRPr="00804ACC">
              <w:rPr>
                <w:rFonts w:asciiTheme="minorHAnsi" w:hAnsiTheme="minorHAnsi" w:cstheme="minorHAnsi"/>
                <w:sz w:val="18"/>
                <w:szCs w:val="18"/>
                <w:lang w:eastAsia="en-GB"/>
              </w:rPr>
              <w:t>15/15</w:t>
            </w:r>
          </w:p>
        </w:tc>
        <w:tc>
          <w:tcPr>
            <w:tcW w:w="793"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E1EFC0A" w14:textId="11F81C4E" w:rsidR="00804ACC" w:rsidRPr="00804ACC" w:rsidRDefault="00804ACC" w:rsidP="00804AC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sidRPr="00804ACC">
              <w:rPr>
                <w:rFonts w:asciiTheme="minorHAnsi" w:hAnsiTheme="minorHAnsi" w:cstheme="minorHAnsi"/>
                <w:sz w:val="18"/>
                <w:szCs w:val="18"/>
                <w:lang w:eastAsia="en-GB"/>
              </w:rPr>
              <w:t>5MHz + 20MHz</w:t>
            </w:r>
          </w:p>
        </w:tc>
        <w:tc>
          <w:tcPr>
            <w:tcW w:w="646"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5B7C660" w14:textId="7662980D" w:rsidR="00804ACC" w:rsidRPr="00804ACC" w:rsidRDefault="00804ACC" w:rsidP="00804AC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sidRPr="00804ACC">
              <w:rPr>
                <w:rFonts w:asciiTheme="minorHAnsi" w:hAnsiTheme="minorHAnsi" w:cstheme="minorHAnsi"/>
                <w:sz w:val="18"/>
                <w:szCs w:val="18"/>
                <w:lang w:eastAsia="en-GB"/>
              </w:rPr>
              <w:t>4 (RB</w:t>
            </w:r>
            <w:r w:rsidRPr="00804ACC">
              <w:rPr>
                <w:rFonts w:asciiTheme="minorHAnsi" w:hAnsiTheme="minorHAnsi" w:cstheme="minorHAnsi"/>
                <w:color w:val="000000"/>
                <w:sz w:val="18"/>
                <w:szCs w:val="18"/>
                <w:vertAlign w:val="subscript"/>
                <w:lang w:eastAsia="zh-CN"/>
              </w:rPr>
              <w:t>START</w:t>
            </w:r>
            <w:r w:rsidRPr="00804ACC">
              <w:rPr>
                <w:rFonts w:asciiTheme="minorHAnsi" w:hAnsiTheme="minorHAnsi" w:cstheme="minorHAnsi"/>
                <w:sz w:val="18"/>
                <w:szCs w:val="18"/>
                <w:lang w:eastAsia="en-GB"/>
              </w:rPr>
              <w:t xml:space="preserve"> = 0) </w:t>
            </w:r>
          </w:p>
        </w:tc>
        <w:tc>
          <w:tcPr>
            <w:tcW w:w="68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6423A4E" w14:textId="3F702202" w:rsidR="00804ACC" w:rsidRPr="00804ACC" w:rsidRDefault="00804ACC" w:rsidP="00804AC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sidRPr="00804ACC">
              <w:rPr>
                <w:rFonts w:asciiTheme="minorHAnsi" w:hAnsiTheme="minorHAnsi" w:cstheme="minorHAnsi"/>
                <w:sz w:val="18"/>
                <w:szCs w:val="18"/>
                <w:lang w:eastAsia="en-GB"/>
              </w:rPr>
              <w:t>16 (RB</w:t>
            </w:r>
            <w:r w:rsidRPr="00804ACC">
              <w:rPr>
                <w:rFonts w:asciiTheme="minorHAnsi" w:hAnsiTheme="minorHAnsi" w:cstheme="minorHAnsi"/>
                <w:color w:val="000000"/>
                <w:sz w:val="18"/>
                <w:szCs w:val="18"/>
                <w:vertAlign w:val="subscript"/>
                <w:lang w:eastAsia="zh-CN"/>
              </w:rPr>
              <w:t>START</w:t>
            </w:r>
            <w:r w:rsidRPr="00804ACC">
              <w:rPr>
                <w:rFonts w:asciiTheme="minorHAnsi" w:hAnsiTheme="minorHAnsi" w:cstheme="minorHAnsi"/>
                <w:sz w:val="18"/>
                <w:szCs w:val="18"/>
                <w:lang w:eastAsia="en-GB"/>
              </w:rPr>
              <w:t xml:space="preserve"> = 90) </w:t>
            </w:r>
          </w:p>
        </w:tc>
        <w:tc>
          <w:tcPr>
            <w:tcW w:w="430"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5C36541" w14:textId="69968461" w:rsidR="00804ACC" w:rsidRPr="00804ACC" w:rsidRDefault="00804ACC" w:rsidP="00804AC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sidRPr="00804ACC">
              <w:rPr>
                <w:rFonts w:asciiTheme="minorHAnsi" w:hAnsiTheme="minorHAnsi" w:cstheme="minorHAnsi"/>
                <w:sz w:val="18"/>
                <w:szCs w:val="18"/>
                <w:lang w:eastAsia="en-GB"/>
              </w:rPr>
              <w:t>44.</w:t>
            </w:r>
            <w:r w:rsidR="000B17E1">
              <w:rPr>
                <w:rFonts w:asciiTheme="minorHAnsi" w:hAnsiTheme="minorHAnsi" w:cstheme="minorHAnsi"/>
                <w:sz w:val="18"/>
                <w:szCs w:val="18"/>
                <w:lang w:eastAsia="en-GB"/>
              </w:rPr>
              <w:t>6</w:t>
            </w:r>
          </w:p>
        </w:tc>
        <w:tc>
          <w:tcPr>
            <w:tcW w:w="301" w:type="pct"/>
            <w:tcBorders>
              <w:top w:val="single" w:sz="4" w:space="0" w:color="auto"/>
              <w:left w:val="nil"/>
              <w:bottom w:val="single" w:sz="4" w:space="0" w:color="auto"/>
              <w:right w:val="single" w:sz="4" w:space="0" w:color="auto"/>
            </w:tcBorders>
            <w:vAlign w:val="center"/>
          </w:tcPr>
          <w:p w14:paraId="24103AD1" w14:textId="418CE86C" w:rsidR="00804ACC" w:rsidRPr="00804ACC" w:rsidRDefault="000B17E1" w:rsidP="00804AC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Pr>
                <w:rFonts w:asciiTheme="minorHAnsi" w:hAnsiTheme="minorHAnsi" w:cstheme="minorHAnsi"/>
                <w:sz w:val="18"/>
                <w:szCs w:val="18"/>
                <w:lang w:eastAsia="en-GB"/>
              </w:rPr>
              <w:t>23.0</w:t>
            </w:r>
          </w:p>
        </w:tc>
        <w:tc>
          <w:tcPr>
            <w:tcW w:w="400"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1DAD335A" w14:textId="1259C383" w:rsidR="00804ACC" w:rsidRPr="00BF511C" w:rsidRDefault="00804ACC" w:rsidP="00804AC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sidRPr="00BF511C">
              <w:rPr>
                <w:rFonts w:asciiTheme="minorHAnsi" w:hAnsiTheme="minorHAnsi" w:cstheme="minorHAnsi"/>
                <w:sz w:val="18"/>
                <w:szCs w:val="18"/>
                <w:lang w:eastAsia="en-GB"/>
              </w:rPr>
              <w:t>FDD</w:t>
            </w:r>
          </w:p>
        </w:tc>
      </w:tr>
      <w:tr w:rsidR="00804ACC" w:rsidRPr="00804ACC" w14:paraId="427D9E80" w14:textId="77777777" w:rsidTr="00D5254A">
        <w:trPr>
          <w:trHeight w:val="352"/>
          <w:jc w:val="center"/>
        </w:trPr>
        <w:tc>
          <w:tcPr>
            <w:tcW w:w="5000" w:type="pct"/>
            <w:gridSpan w:val="9"/>
            <w:tcBorders>
              <w:top w:val="single" w:sz="4" w:space="0" w:color="auto"/>
              <w:left w:val="single" w:sz="8" w:space="0" w:color="auto"/>
              <w:bottom w:val="single" w:sz="8" w:space="0" w:color="auto"/>
              <w:right w:val="single" w:sz="8" w:space="0" w:color="auto"/>
            </w:tcBorders>
          </w:tcPr>
          <w:p w14:paraId="0856DFDE" w14:textId="021A85B0" w:rsidR="00804ACC" w:rsidRPr="00804ACC" w:rsidRDefault="00804ACC" w:rsidP="00BF511C">
            <w:pPr>
              <w:keepNext/>
              <w:keepLines/>
              <w:overflowPunct w:val="0"/>
              <w:autoSpaceDE w:val="0"/>
              <w:autoSpaceDN w:val="0"/>
              <w:adjustRightInd w:val="0"/>
              <w:spacing w:after="0"/>
              <w:ind w:left="851" w:hanging="851"/>
              <w:textAlignment w:val="baseline"/>
              <w:rPr>
                <w:rFonts w:asciiTheme="minorHAnsi" w:hAnsiTheme="minorHAnsi" w:cstheme="minorHAnsi"/>
                <w:sz w:val="18"/>
                <w:szCs w:val="22"/>
                <w:lang w:eastAsia="en-GB"/>
              </w:rPr>
            </w:pPr>
            <w:r w:rsidRPr="00804ACC">
              <w:rPr>
                <w:rFonts w:asciiTheme="minorHAnsi" w:hAnsiTheme="minorHAnsi" w:cstheme="minorHAnsi"/>
                <w:sz w:val="18"/>
                <w:lang w:eastAsia="en-GB"/>
              </w:rPr>
              <w:t>NOTE 1:</w:t>
            </w:r>
            <w:r w:rsidRPr="00804ACC">
              <w:rPr>
                <w:rFonts w:asciiTheme="minorHAnsi" w:hAnsiTheme="minorHAnsi" w:cstheme="minorHAnsi"/>
                <w:sz w:val="18"/>
                <w:lang w:eastAsia="en-GB"/>
              </w:rPr>
              <w:tab/>
              <w:t>All combinations of channel bandwidths defined in Table 5.5A.1-1.</w:t>
            </w:r>
          </w:p>
          <w:p w14:paraId="07D70EC2" w14:textId="77777777" w:rsidR="00804ACC" w:rsidRPr="00804ACC" w:rsidRDefault="00804ACC" w:rsidP="00BF511C">
            <w:pPr>
              <w:keepNext/>
              <w:keepLines/>
              <w:overflowPunct w:val="0"/>
              <w:autoSpaceDE w:val="0"/>
              <w:autoSpaceDN w:val="0"/>
              <w:adjustRightInd w:val="0"/>
              <w:spacing w:after="0"/>
              <w:ind w:left="851" w:hanging="851"/>
              <w:textAlignment w:val="baseline"/>
              <w:rPr>
                <w:rFonts w:asciiTheme="minorHAnsi" w:hAnsiTheme="minorHAnsi" w:cstheme="minorHAnsi"/>
                <w:sz w:val="18"/>
                <w:lang w:eastAsia="en-GB"/>
              </w:rPr>
            </w:pPr>
            <w:r w:rsidRPr="00804ACC">
              <w:rPr>
                <w:rFonts w:asciiTheme="minorHAnsi" w:hAnsiTheme="minorHAnsi" w:cstheme="minorHAnsi"/>
                <w:sz w:val="18"/>
                <w:lang w:eastAsia="zh-CN"/>
              </w:rPr>
              <w:t>NOTE 2:</w:t>
            </w:r>
            <w:r w:rsidRPr="00804ACC">
              <w:rPr>
                <w:rFonts w:asciiTheme="minorHAnsi" w:hAnsiTheme="minorHAnsi" w:cstheme="minorHAnsi"/>
                <w:sz w:val="18"/>
                <w:lang w:eastAsia="zh-CN"/>
              </w:rPr>
              <w:tab/>
              <w:t>The carrier centre frequency of SCC in the UL operating band is configured closer to the DL operating band.</w:t>
            </w:r>
          </w:p>
          <w:p w14:paraId="605DEA69" w14:textId="77777777" w:rsidR="00804ACC" w:rsidRPr="00804ACC" w:rsidRDefault="00804ACC" w:rsidP="00BF511C">
            <w:pPr>
              <w:keepNext/>
              <w:keepLines/>
              <w:overflowPunct w:val="0"/>
              <w:autoSpaceDE w:val="0"/>
              <w:autoSpaceDN w:val="0"/>
              <w:adjustRightInd w:val="0"/>
              <w:spacing w:after="0"/>
              <w:ind w:left="851" w:hanging="851"/>
              <w:textAlignment w:val="baseline"/>
              <w:rPr>
                <w:rFonts w:asciiTheme="minorHAnsi" w:hAnsiTheme="minorHAnsi" w:cstheme="minorHAnsi"/>
                <w:sz w:val="18"/>
                <w:lang w:eastAsia="en-GB"/>
              </w:rPr>
            </w:pPr>
            <w:r w:rsidRPr="00804ACC">
              <w:rPr>
                <w:rFonts w:asciiTheme="minorHAnsi" w:hAnsiTheme="minorHAnsi" w:cstheme="minorHAnsi"/>
                <w:sz w:val="18"/>
                <w:lang w:eastAsia="zh-CN"/>
              </w:rPr>
              <w:t>NOTE 3:</w:t>
            </w:r>
            <w:r w:rsidRPr="00804ACC">
              <w:rPr>
                <w:rFonts w:asciiTheme="minorHAnsi" w:hAnsiTheme="minorHAnsi" w:cstheme="minorHAnsi"/>
                <w:sz w:val="18"/>
                <w:lang w:eastAsia="zh-CN"/>
              </w:rPr>
              <w:tab/>
            </w:r>
            <w:r w:rsidRPr="00804ACC">
              <w:rPr>
                <w:rFonts w:asciiTheme="minorHAnsi" w:hAnsiTheme="minorHAnsi" w:cstheme="minorHAnsi"/>
                <w:sz w:val="18"/>
                <w:lang w:eastAsia="en-GB"/>
              </w:rPr>
              <w:t>The transmi</w:t>
            </w:r>
            <w:r w:rsidRPr="00804ACC">
              <w:rPr>
                <w:rFonts w:asciiTheme="minorHAnsi" w:hAnsiTheme="minorHAnsi" w:cstheme="minorHAnsi"/>
                <w:sz w:val="18"/>
                <w:lang w:eastAsia="zh-CN"/>
              </w:rPr>
              <w:t xml:space="preserve">tted power over both PCC and SCC </w:t>
            </w:r>
            <w:r w:rsidRPr="00804ACC">
              <w:rPr>
                <w:rFonts w:asciiTheme="minorHAnsi" w:hAnsiTheme="minorHAnsi" w:cstheme="minorHAnsi"/>
                <w:sz w:val="18"/>
                <w:lang w:eastAsia="en-GB"/>
              </w:rPr>
              <w:t>shall be set to P</w:t>
            </w:r>
            <w:r w:rsidRPr="00804ACC">
              <w:rPr>
                <w:rFonts w:asciiTheme="minorHAnsi" w:hAnsiTheme="minorHAnsi" w:cstheme="minorHAnsi"/>
                <w:sz w:val="18"/>
                <w:vertAlign w:val="subscript"/>
                <w:lang w:eastAsia="en-GB"/>
              </w:rPr>
              <w:t>UMAX</w:t>
            </w:r>
            <w:r w:rsidRPr="00804ACC">
              <w:rPr>
                <w:rFonts w:asciiTheme="minorHAnsi" w:hAnsiTheme="minorHAnsi" w:cstheme="minorHAnsi"/>
                <w:sz w:val="18"/>
                <w:lang w:eastAsia="en-GB"/>
              </w:rPr>
              <w:t xml:space="preserve"> as defined in subclause 6.2A.4</w:t>
            </w:r>
            <w:r w:rsidRPr="00804ACC">
              <w:rPr>
                <w:rFonts w:asciiTheme="minorHAnsi" w:hAnsiTheme="minorHAnsi" w:cstheme="minorHAnsi"/>
                <w:sz w:val="18"/>
                <w:lang w:eastAsia="zh-CN"/>
              </w:rPr>
              <w:t>.</w:t>
            </w:r>
          </w:p>
          <w:p w14:paraId="0DF6B85B" w14:textId="77777777" w:rsidR="00804ACC" w:rsidRPr="00804ACC" w:rsidRDefault="00804ACC" w:rsidP="00BF511C">
            <w:pPr>
              <w:keepNext/>
              <w:keepLines/>
              <w:overflowPunct w:val="0"/>
              <w:autoSpaceDE w:val="0"/>
              <w:autoSpaceDN w:val="0"/>
              <w:adjustRightInd w:val="0"/>
              <w:spacing w:after="0"/>
              <w:ind w:left="851" w:hanging="851"/>
              <w:textAlignment w:val="baseline"/>
              <w:rPr>
                <w:rFonts w:asciiTheme="minorHAnsi" w:hAnsiTheme="minorHAnsi" w:cstheme="minorHAnsi"/>
                <w:sz w:val="18"/>
                <w:lang w:eastAsia="en-GB"/>
              </w:rPr>
            </w:pPr>
            <w:r w:rsidRPr="00804ACC">
              <w:rPr>
                <w:rFonts w:asciiTheme="minorHAnsi" w:hAnsiTheme="minorHAnsi" w:cstheme="minorHAnsi"/>
                <w:sz w:val="18"/>
                <w:lang w:eastAsia="en-GB"/>
              </w:rPr>
              <w:t>NOTE 4:</w:t>
            </w:r>
            <w:r w:rsidRPr="00804ACC">
              <w:rPr>
                <w:rFonts w:asciiTheme="minorHAnsi" w:hAnsiTheme="minorHAnsi" w:cstheme="minorHAnsi"/>
                <w:sz w:val="18"/>
                <w:lang w:eastAsia="en-GB"/>
              </w:rPr>
              <w:tab/>
              <w:t>The PCC allocation is same as Transmission bandwidth configuration N</w:t>
            </w:r>
            <w:r w:rsidRPr="00804ACC">
              <w:rPr>
                <w:rFonts w:asciiTheme="minorHAnsi" w:hAnsiTheme="minorHAnsi" w:cstheme="minorHAnsi"/>
                <w:sz w:val="18"/>
                <w:vertAlign w:val="subscript"/>
                <w:lang w:eastAsia="en-GB"/>
              </w:rPr>
              <w:t>RB</w:t>
            </w:r>
            <w:r w:rsidRPr="00804ACC">
              <w:rPr>
                <w:rFonts w:asciiTheme="minorHAnsi" w:hAnsiTheme="minorHAnsi" w:cstheme="minorHAnsi"/>
                <w:sz w:val="18"/>
                <w:lang w:eastAsia="en-GB"/>
              </w:rPr>
              <w:t xml:space="preserve"> as defined in Table 5.3.2-1.</w:t>
            </w:r>
          </w:p>
          <w:p w14:paraId="4D0B3859" w14:textId="77777777" w:rsidR="00804ACC" w:rsidRPr="00804ACC" w:rsidRDefault="00804ACC" w:rsidP="00BF511C">
            <w:pPr>
              <w:keepNext/>
              <w:keepLines/>
              <w:overflowPunct w:val="0"/>
              <w:autoSpaceDE w:val="0"/>
              <w:autoSpaceDN w:val="0"/>
              <w:adjustRightInd w:val="0"/>
              <w:spacing w:after="0"/>
              <w:ind w:left="851" w:hanging="851"/>
              <w:textAlignment w:val="baseline"/>
              <w:rPr>
                <w:rFonts w:asciiTheme="minorHAnsi" w:hAnsiTheme="minorHAnsi" w:cstheme="minorHAnsi"/>
                <w:strike/>
                <w:sz w:val="18"/>
                <w:lang w:eastAsia="en-GB"/>
              </w:rPr>
            </w:pPr>
            <w:r w:rsidRPr="00804ACC">
              <w:rPr>
                <w:rFonts w:asciiTheme="minorHAnsi" w:hAnsiTheme="minorHAnsi" w:cstheme="minorHAnsi"/>
                <w:sz w:val="18"/>
                <w:highlight w:val="yellow"/>
                <w:lang w:eastAsia="en-GB"/>
              </w:rPr>
              <w:t>NOTE X:  Applicable only to BCS 1.</w:t>
            </w:r>
          </w:p>
        </w:tc>
      </w:tr>
    </w:tbl>
    <w:p w14:paraId="584C6E6F" w14:textId="77777777" w:rsidR="00B4108D" w:rsidRPr="00805BE8" w:rsidRDefault="00B4108D" w:rsidP="00A849F2">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63D0BD6" w14:textId="6F3E9A11" w:rsidR="006C3FAD" w:rsidRDefault="000B17E1" w:rsidP="00A849F2">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Test points are all aligned </w:t>
      </w:r>
      <w:r w:rsidR="002C6778">
        <w:rPr>
          <w:rFonts w:eastAsia="SimSun"/>
          <w:szCs w:val="24"/>
          <w:lang w:eastAsia="zh-CN"/>
        </w:rPr>
        <w:t>with</w:t>
      </w:r>
      <w:r>
        <w:rPr>
          <w:rFonts w:eastAsia="SimSun"/>
          <w:szCs w:val="24"/>
          <w:lang w:eastAsia="zh-CN"/>
        </w:rPr>
        <w:t xml:space="preserve"> WF </w:t>
      </w:r>
      <w:r w:rsidRPr="000B17E1">
        <w:rPr>
          <w:rFonts w:eastAsia="SimSun"/>
          <w:szCs w:val="24"/>
          <w:lang w:eastAsia="zh-CN"/>
        </w:rPr>
        <w:t>R4-2317656</w:t>
      </w:r>
      <w:r>
        <w:rPr>
          <w:rFonts w:eastAsia="SimSun"/>
          <w:szCs w:val="24"/>
          <w:lang w:eastAsia="zh-CN"/>
        </w:rPr>
        <w:t>,</w:t>
      </w:r>
    </w:p>
    <w:p w14:paraId="66039B6D" w14:textId="13ABDAB9" w:rsidR="00804ACC" w:rsidRDefault="000B17E1" w:rsidP="00A849F2">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For PCC/SCC MSD, d</w:t>
      </w:r>
      <w:r w:rsidR="00804ACC">
        <w:rPr>
          <w:rFonts w:eastAsia="SimSun"/>
          <w:szCs w:val="24"/>
          <w:lang w:eastAsia="zh-CN"/>
        </w:rPr>
        <w:t xml:space="preserve">iscuss if </w:t>
      </w:r>
      <w:r>
        <w:rPr>
          <w:rFonts w:eastAsia="SimSun"/>
          <w:szCs w:val="24"/>
          <w:lang w:eastAsia="zh-CN"/>
        </w:rPr>
        <w:t xml:space="preserve">the average values </w:t>
      </w:r>
      <w:r w:rsidR="00B610FC">
        <w:rPr>
          <w:rFonts w:eastAsia="SimSun"/>
          <w:szCs w:val="24"/>
          <w:lang w:eastAsia="zh-CN"/>
        </w:rPr>
        <w:t xml:space="preserve">captured in table below </w:t>
      </w:r>
      <w:r w:rsidR="00804ACC">
        <w:rPr>
          <w:rFonts w:eastAsia="SimSun"/>
          <w:szCs w:val="24"/>
          <w:lang w:eastAsia="zh-CN"/>
        </w:rPr>
        <w:t>are acceptable</w:t>
      </w:r>
      <w:r w:rsidR="00B610FC">
        <w:rPr>
          <w:rFonts w:eastAsia="SimSun"/>
          <w:szCs w:val="24"/>
          <w:lang w:eastAsia="zh-CN"/>
        </w:rPr>
        <w:t>.</w:t>
      </w:r>
    </w:p>
    <w:tbl>
      <w:tblPr>
        <w:tblW w:w="4303" w:type="pct"/>
        <w:jc w:val="center"/>
        <w:tblCellMar>
          <w:left w:w="0" w:type="dxa"/>
          <w:right w:w="0" w:type="dxa"/>
        </w:tblCellMar>
        <w:tblLook w:val="04A0" w:firstRow="1" w:lastRow="0" w:firstColumn="1" w:lastColumn="0" w:noHBand="0" w:noVBand="1"/>
      </w:tblPr>
      <w:tblGrid>
        <w:gridCol w:w="1221"/>
        <w:gridCol w:w="968"/>
        <w:gridCol w:w="1670"/>
        <w:gridCol w:w="1348"/>
        <w:gridCol w:w="1440"/>
        <w:gridCol w:w="901"/>
        <w:gridCol w:w="628"/>
        <w:gridCol w:w="815"/>
      </w:tblGrid>
      <w:tr w:rsidR="00D5254A" w14:paraId="0539C284" w14:textId="77777777" w:rsidTr="00D5254A">
        <w:trPr>
          <w:trHeight w:val="690"/>
          <w:jc w:val="center"/>
        </w:trPr>
        <w:tc>
          <w:tcPr>
            <w:tcW w:w="67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1459CB"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eastAsiaTheme="minorHAnsi" w:hAnsiTheme="minorHAnsi" w:cstheme="minorHAnsi"/>
                <w:b/>
                <w:sz w:val="18"/>
                <w:lang w:val="fi-FI" w:eastAsia="en-GB"/>
              </w:rPr>
            </w:pPr>
            <w:r w:rsidRPr="00804ACC">
              <w:rPr>
                <w:rFonts w:asciiTheme="minorHAnsi" w:hAnsiTheme="minorHAnsi" w:cstheme="minorHAnsi"/>
                <w:b/>
                <w:sz w:val="18"/>
                <w:lang w:eastAsia="en-GB"/>
              </w:rPr>
              <w:t>CA configuration</w:t>
            </w:r>
          </w:p>
        </w:tc>
        <w:tc>
          <w:tcPr>
            <w:tcW w:w="53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C5BFE6"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val="en-US" w:eastAsia="en-GB"/>
              </w:rPr>
            </w:pPr>
            <w:r w:rsidRPr="00804ACC">
              <w:rPr>
                <w:rFonts w:asciiTheme="minorHAnsi" w:hAnsiTheme="minorHAnsi" w:cstheme="minorHAnsi"/>
                <w:b/>
                <w:sz w:val="18"/>
                <w:lang w:eastAsia="en-GB"/>
              </w:rPr>
              <w:t>SCS</w:t>
            </w:r>
          </w:p>
          <w:p w14:paraId="335FBDD6"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eastAsia="en-GB"/>
              </w:rPr>
            </w:pPr>
            <w:r w:rsidRPr="00804ACC">
              <w:rPr>
                <w:rFonts w:asciiTheme="minorHAnsi" w:hAnsiTheme="minorHAnsi" w:cstheme="minorHAnsi"/>
                <w:b/>
                <w:sz w:val="18"/>
                <w:lang w:eastAsia="en-GB"/>
              </w:rPr>
              <w:t>(PCC/SCC)</w:t>
            </w:r>
          </w:p>
          <w:p w14:paraId="7B028824"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eastAsia="en-GB"/>
              </w:rPr>
            </w:pPr>
            <w:r w:rsidRPr="00804ACC">
              <w:rPr>
                <w:rFonts w:asciiTheme="minorHAnsi" w:hAnsiTheme="minorHAnsi" w:cstheme="minorHAnsi"/>
                <w:b/>
                <w:sz w:val="18"/>
                <w:lang w:eastAsia="en-GB"/>
              </w:rPr>
              <w:t>(kHz)</w:t>
            </w:r>
          </w:p>
        </w:tc>
        <w:tc>
          <w:tcPr>
            <w:tcW w:w="92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2DBF45"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eastAsia="en-GB"/>
              </w:rPr>
            </w:pPr>
            <w:r w:rsidRPr="00804ACC">
              <w:rPr>
                <w:rFonts w:asciiTheme="minorHAnsi" w:hAnsiTheme="minorHAnsi" w:cstheme="minorHAnsi"/>
                <w:b/>
                <w:sz w:val="18"/>
                <w:lang w:eastAsia="en-GB"/>
              </w:rPr>
              <w:t>Aggregated channel bandwidth (PCC+SCC)</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0F8D04"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eastAsia="en-GB"/>
              </w:rPr>
            </w:pPr>
            <w:r w:rsidRPr="00804ACC">
              <w:rPr>
                <w:rFonts w:asciiTheme="minorHAnsi" w:hAnsiTheme="minorHAnsi" w:cstheme="minorHAnsi"/>
                <w:b/>
                <w:sz w:val="18"/>
                <w:lang w:eastAsia="en-GB"/>
              </w:rPr>
              <w:t>UL PCC allocation</w:t>
            </w:r>
          </w:p>
          <w:p w14:paraId="10A188DB"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eastAsia="en-GB"/>
              </w:rPr>
            </w:pPr>
            <w:r w:rsidRPr="00804ACC">
              <w:rPr>
                <w:rFonts w:asciiTheme="minorHAnsi" w:hAnsiTheme="minorHAnsi" w:cstheme="minorHAnsi"/>
                <w:b/>
                <w:sz w:val="18"/>
                <w:lang w:eastAsia="en-GB"/>
              </w:rPr>
              <w:t>(L</w:t>
            </w:r>
            <w:r w:rsidRPr="00804ACC">
              <w:rPr>
                <w:rFonts w:asciiTheme="minorHAnsi" w:hAnsiTheme="minorHAnsi" w:cstheme="minorHAnsi"/>
                <w:b/>
                <w:sz w:val="18"/>
                <w:vertAlign w:val="subscript"/>
                <w:lang w:eastAsia="en-GB"/>
              </w:rPr>
              <w:t>CRB</w:t>
            </w:r>
            <w:r w:rsidRPr="00804ACC">
              <w:rPr>
                <w:rFonts w:asciiTheme="minorHAnsi" w:hAnsiTheme="minorHAnsi" w:cstheme="minorHAnsi"/>
                <w:b/>
                <w:sz w:val="18"/>
                <w:lang w:eastAsia="en-GB"/>
              </w:rPr>
              <w:t>)</w:t>
            </w:r>
          </w:p>
        </w:tc>
        <w:tc>
          <w:tcPr>
            <w:tcW w:w="8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0BE817"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eastAsia="en-GB"/>
              </w:rPr>
            </w:pPr>
            <w:r w:rsidRPr="00804ACC">
              <w:rPr>
                <w:rFonts w:asciiTheme="minorHAnsi" w:hAnsiTheme="minorHAnsi" w:cstheme="minorHAnsi"/>
                <w:b/>
                <w:sz w:val="18"/>
                <w:lang w:eastAsia="en-GB"/>
              </w:rPr>
              <w:t>UL SCC allocation</w:t>
            </w:r>
          </w:p>
          <w:p w14:paraId="03D38C7B"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eastAsia="en-GB"/>
              </w:rPr>
            </w:pPr>
            <w:r w:rsidRPr="00804ACC">
              <w:rPr>
                <w:rFonts w:asciiTheme="minorHAnsi" w:hAnsiTheme="minorHAnsi" w:cstheme="minorHAnsi"/>
                <w:b/>
                <w:sz w:val="18"/>
                <w:lang w:eastAsia="en-GB"/>
              </w:rPr>
              <w:t>(L</w:t>
            </w:r>
            <w:r w:rsidRPr="00804ACC">
              <w:rPr>
                <w:rFonts w:asciiTheme="minorHAnsi" w:hAnsiTheme="minorHAnsi" w:cstheme="minorHAnsi"/>
                <w:b/>
                <w:sz w:val="18"/>
                <w:vertAlign w:val="subscript"/>
                <w:lang w:eastAsia="en-GB"/>
              </w:rPr>
              <w:t>CRB</w:t>
            </w:r>
            <w:r w:rsidRPr="00804ACC">
              <w:rPr>
                <w:rFonts w:asciiTheme="minorHAnsi" w:hAnsiTheme="minorHAnsi" w:cstheme="minorHAnsi"/>
                <w:b/>
                <w:sz w:val="18"/>
                <w:lang w:eastAsia="en-GB"/>
              </w:rPr>
              <w:t>)</w:t>
            </w:r>
          </w:p>
        </w:tc>
        <w:tc>
          <w:tcPr>
            <w:tcW w:w="5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C10128"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eastAsia="en-GB"/>
              </w:rPr>
            </w:pPr>
            <w:r w:rsidRPr="00804ACC">
              <w:rPr>
                <w:rFonts w:asciiTheme="minorHAnsi" w:hAnsiTheme="minorHAnsi" w:cstheme="minorHAnsi"/>
                <w:b/>
                <w:sz w:val="18"/>
                <w:lang w:eastAsia="en-GB"/>
              </w:rPr>
              <w:t>PCC ΔR</w:t>
            </w:r>
            <w:r w:rsidRPr="00804ACC">
              <w:rPr>
                <w:rFonts w:asciiTheme="minorHAnsi" w:hAnsiTheme="minorHAnsi" w:cstheme="minorHAnsi"/>
                <w:b/>
                <w:sz w:val="18"/>
                <w:vertAlign w:val="subscript"/>
                <w:lang w:eastAsia="en-GB"/>
              </w:rPr>
              <w:t>IBC</w:t>
            </w:r>
            <w:r w:rsidRPr="00804ACC">
              <w:rPr>
                <w:rFonts w:asciiTheme="minorHAnsi" w:hAnsiTheme="minorHAnsi" w:cstheme="minorHAnsi"/>
                <w:b/>
                <w:sz w:val="18"/>
                <w:lang w:eastAsia="en-GB"/>
              </w:rPr>
              <w:t xml:space="preserve"> (dB)</w:t>
            </w:r>
          </w:p>
        </w:tc>
        <w:tc>
          <w:tcPr>
            <w:tcW w:w="349" w:type="pct"/>
            <w:tcBorders>
              <w:top w:val="single" w:sz="8" w:space="0" w:color="auto"/>
              <w:left w:val="nil"/>
              <w:bottom w:val="single" w:sz="8" w:space="0" w:color="auto"/>
              <w:right w:val="single" w:sz="4" w:space="0" w:color="auto"/>
            </w:tcBorders>
            <w:vAlign w:val="center"/>
            <w:hideMark/>
          </w:tcPr>
          <w:p w14:paraId="38563765"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eastAsia="en-GB"/>
              </w:rPr>
            </w:pPr>
            <w:r w:rsidRPr="00804ACC">
              <w:rPr>
                <w:rFonts w:asciiTheme="minorHAnsi" w:hAnsiTheme="minorHAnsi" w:cstheme="minorHAnsi"/>
                <w:b/>
                <w:sz w:val="18"/>
                <w:lang w:eastAsia="en-GB"/>
              </w:rPr>
              <w:t>SCC ΔR</w:t>
            </w:r>
            <w:r w:rsidRPr="00804ACC">
              <w:rPr>
                <w:rFonts w:asciiTheme="minorHAnsi" w:hAnsiTheme="minorHAnsi" w:cstheme="minorHAnsi"/>
                <w:b/>
                <w:sz w:val="18"/>
                <w:vertAlign w:val="subscript"/>
                <w:lang w:eastAsia="en-GB"/>
              </w:rPr>
              <w:t>IBC</w:t>
            </w:r>
            <w:r w:rsidRPr="00804ACC">
              <w:rPr>
                <w:rFonts w:asciiTheme="minorHAnsi" w:hAnsiTheme="minorHAnsi" w:cstheme="minorHAnsi"/>
                <w:b/>
                <w:sz w:val="18"/>
                <w:lang w:eastAsia="en-GB"/>
              </w:rPr>
              <w:t xml:space="preserve"> (dB)</w:t>
            </w:r>
          </w:p>
        </w:tc>
        <w:tc>
          <w:tcPr>
            <w:tcW w:w="45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5E97EBB1"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b/>
                <w:sz w:val="18"/>
                <w:lang w:eastAsia="en-GB"/>
              </w:rPr>
            </w:pPr>
            <w:r w:rsidRPr="00804ACC">
              <w:rPr>
                <w:rFonts w:asciiTheme="minorHAnsi" w:hAnsiTheme="minorHAnsi" w:cstheme="minorHAnsi"/>
                <w:b/>
                <w:sz w:val="18"/>
                <w:lang w:eastAsia="en-GB"/>
              </w:rPr>
              <w:t>Duplex mode</w:t>
            </w:r>
          </w:p>
        </w:tc>
      </w:tr>
      <w:tr w:rsidR="00D5254A" w14:paraId="67FCFAA5" w14:textId="77777777" w:rsidTr="00D5254A">
        <w:trPr>
          <w:trHeight w:val="20"/>
          <w:jc w:val="center"/>
        </w:trPr>
        <w:tc>
          <w:tcPr>
            <w:tcW w:w="679" w:type="pc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13E7F3EF"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sidRPr="00804ACC">
              <w:rPr>
                <w:rFonts w:asciiTheme="minorHAnsi" w:hAnsiTheme="minorHAnsi" w:cstheme="minorHAnsi"/>
                <w:sz w:val="18"/>
                <w:szCs w:val="18"/>
                <w:lang w:eastAsia="en-GB"/>
              </w:rPr>
              <w:t>CA_n5B</w:t>
            </w:r>
          </w:p>
        </w:tc>
        <w:tc>
          <w:tcPr>
            <w:tcW w:w="538" w:type="pct"/>
            <w:tcBorders>
              <w:top w:val="single" w:sz="8" w:space="0" w:color="auto"/>
              <w:left w:val="nil"/>
              <w:bottom w:val="nil"/>
              <w:right w:val="single" w:sz="8" w:space="0" w:color="auto"/>
            </w:tcBorders>
            <w:tcMar>
              <w:top w:w="0" w:type="dxa"/>
              <w:left w:w="108" w:type="dxa"/>
              <w:bottom w:w="0" w:type="dxa"/>
              <w:right w:w="108" w:type="dxa"/>
            </w:tcMar>
            <w:vAlign w:val="center"/>
            <w:hideMark/>
          </w:tcPr>
          <w:p w14:paraId="4485D138"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sidRPr="00804ACC">
              <w:rPr>
                <w:rFonts w:asciiTheme="minorHAnsi" w:hAnsiTheme="minorHAnsi" w:cstheme="minorHAnsi"/>
                <w:sz w:val="18"/>
                <w:szCs w:val="18"/>
                <w:lang w:eastAsia="en-GB"/>
              </w:rPr>
              <w:t>15/15</w:t>
            </w:r>
          </w:p>
        </w:tc>
        <w:tc>
          <w:tcPr>
            <w:tcW w:w="92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B8306D"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sidRPr="00804ACC">
              <w:rPr>
                <w:rFonts w:asciiTheme="minorHAnsi" w:hAnsiTheme="minorHAnsi" w:cstheme="minorHAnsi"/>
                <w:sz w:val="18"/>
                <w:szCs w:val="18"/>
                <w:lang w:eastAsia="en-GB"/>
              </w:rPr>
              <w:t>10MHz + 10MHz</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26B2B2"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sidRPr="00804ACC">
              <w:rPr>
                <w:rFonts w:asciiTheme="minorHAnsi" w:hAnsiTheme="minorHAnsi" w:cstheme="minorHAnsi"/>
                <w:sz w:val="18"/>
                <w:szCs w:val="18"/>
                <w:lang w:val="fi-FI" w:eastAsia="fi-FI"/>
              </w:rPr>
              <w:t>10 (RB</w:t>
            </w:r>
            <w:r w:rsidRPr="00804ACC">
              <w:rPr>
                <w:rFonts w:asciiTheme="minorHAnsi" w:hAnsiTheme="minorHAnsi" w:cstheme="minorHAnsi"/>
                <w:color w:val="000000"/>
                <w:sz w:val="18"/>
                <w:szCs w:val="18"/>
                <w:vertAlign w:val="subscript"/>
                <w:lang w:eastAsia="zh-CN"/>
              </w:rPr>
              <w:t>START</w:t>
            </w:r>
            <w:r w:rsidRPr="00804ACC">
              <w:rPr>
                <w:rFonts w:asciiTheme="minorHAnsi" w:hAnsiTheme="minorHAnsi" w:cstheme="minorHAnsi"/>
                <w:sz w:val="18"/>
                <w:szCs w:val="18"/>
                <w:lang w:val="fi-FI" w:eastAsia="fi-FI"/>
              </w:rPr>
              <w:t xml:space="preserve"> = 0)</w:t>
            </w:r>
          </w:p>
        </w:tc>
        <w:tc>
          <w:tcPr>
            <w:tcW w:w="8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A21C1F"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sidRPr="00804ACC">
              <w:rPr>
                <w:rFonts w:asciiTheme="minorHAnsi" w:hAnsiTheme="minorHAnsi" w:cstheme="minorHAnsi"/>
                <w:sz w:val="18"/>
                <w:szCs w:val="18"/>
                <w:lang w:eastAsia="zh-CN"/>
              </w:rPr>
              <w:t>10 (RB</w:t>
            </w:r>
            <w:r w:rsidRPr="00804ACC">
              <w:rPr>
                <w:rFonts w:asciiTheme="minorHAnsi" w:hAnsiTheme="minorHAnsi" w:cstheme="minorHAnsi"/>
                <w:color w:val="000000"/>
                <w:sz w:val="18"/>
                <w:szCs w:val="18"/>
                <w:vertAlign w:val="subscript"/>
                <w:lang w:eastAsia="zh-CN"/>
              </w:rPr>
              <w:t>START</w:t>
            </w:r>
            <w:r w:rsidRPr="00804ACC">
              <w:rPr>
                <w:rFonts w:asciiTheme="minorHAnsi" w:hAnsiTheme="minorHAnsi" w:cstheme="minorHAnsi"/>
                <w:sz w:val="18"/>
                <w:szCs w:val="18"/>
                <w:lang w:eastAsia="zh-CN"/>
              </w:rPr>
              <w:t xml:space="preserve"> = 42)</w:t>
            </w:r>
          </w:p>
        </w:tc>
        <w:tc>
          <w:tcPr>
            <w:tcW w:w="5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1DB9B6"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sidRPr="00804ACC">
              <w:rPr>
                <w:rFonts w:asciiTheme="minorHAnsi" w:hAnsiTheme="minorHAnsi" w:cstheme="minorHAnsi"/>
                <w:sz w:val="18"/>
                <w:szCs w:val="18"/>
                <w:lang w:eastAsia="en-GB"/>
              </w:rPr>
              <w:t>30.8</w:t>
            </w:r>
          </w:p>
        </w:tc>
        <w:tc>
          <w:tcPr>
            <w:tcW w:w="349" w:type="pct"/>
            <w:tcBorders>
              <w:top w:val="single" w:sz="8" w:space="0" w:color="auto"/>
              <w:left w:val="nil"/>
              <w:bottom w:val="single" w:sz="8" w:space="0" w:color="auto"/>
              <w:right w:val="single" w:sz="4" w:space="0" w:color="auto"/>
            </w:tcBorders>
            <w:vAlign w:val="center"/>
            <w:hideMark/>
          </w:tcPr>
          <w:p w14:paraId="216A5CE7"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sidRPr="00804ACC">
              <w:rPr>
                <w:rFonts w:asciiTheme="minorHAnsi" w:hAnsiTheme="minorHAnsi" w:cstheme="minorHAnsi"/>
                <w:sz w:val="18"/>
                <w:szCs w:val="18"/>
                <w:lang w:eastAsia="en-GB"/>
              </w:rPr>
              <w:t>26.1</w:t>
            </w:r>
          </w:p>
        </w:tc>
        <w:tc>
          <w:tcPr>
            <w:tcW w:w="452" w:type="pct"/>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087ABEF9"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lang w:eastAsia="en-GB"/>
              </w:rPr>
            </w:pPr>
            <w:r w:rsidRPr="00804ACC">
              <w:rPr>
                <w:rFonts w:asciiTheme="minorHAnsi" w:hAnsiTheme="minorHAnsi" w:cstheme="minorHAnsi"/>
                <w:sz w:val="18"/>
                <w:szCs w:val="18"/>
                <w:lang w:eastAsia="en-GB"/>
              </w:rPr>
              <w:t>FDD</w:t>
            </w:r>
          </w:p>
        </w:tc>
      </w:tr>
      <w:tr w:rsidR="00D5254A" w14:paraId="6860E292" w14:textId="77777777" w:rsidTr="00D5254A">
        <w:trPr>
          <w:trHeight w:val="20"/>
          <w:jc w:val="center"/>
        </w:trPr>
        <w:tc>
          <w:tcPr>
            <w:tcW w:w="67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F2881E0"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CA_n5B</w:t>
            </w:r>
            <w:r w:rsidRPr="00804ACC">
              <w:rPr>
                <w:rFonts w:asciiTheme="minorHAnsi" w:hAnsiTheme="minorHAnsi" w:cstheme="minorHAnsi"/>
                <w:b/>
                <w:bCs/>
                <w:sz w:val="18"/>
                <w:szCs w:val="18"/>
                <w:highlight w:val="yellow"/>
                <w:vertAlign w:val="superscript"/>
                <w:lang w:eastAsia="en-GB"/>
              </w:rPr>
              <w:t>x</w:t>
            </w:r>
          </w:p>
        </w:tc>
        <w:tc>
          <w:tcPr>
            <w:tcW w:w="53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00B6AD6"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15/15</w:t>
            </w:r>
          </w:p>
        </w:tc>
        <w:tc>
          <w:tcPr>
            <w:tcW w:w="929"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510E3BFA"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5MHz + 20MHz</w:t>
            </w:r>
          </w:p>
        </w:tc>
        <w:tc>
          <w:tcPr>
            <w:tcW w:w="750"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A1FD46B"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4 (RB</w:t>
            </w:r>
            <w:r w:rsidRPr="00804ACC">
              <w:rPr>
                <w:rFonts w:asciiTheme="minorHAnsi" w:hAnsiTheme="minorHAnsi" w:cstheme="minorHAnsi"/>
                <w:color w:val="000000"/>
                <w:sz w:val="18"/>
                <w:szCs w:val="18"/>
                <w:highlight w:val="yellow"/>
                <w:vertAlign w:val="subscript"/>
                <w:lang w:eastAsia="zh-CN"/>
              </w:rPr>
              <w:t>START</w:t>
            </w:r>
            <w:r w:rsidRPr="00804ACC">
              <w:rPr>
                <w:rFonts w:asciiTheme="minorHAnsi" w:hAnsiTheme="minorHAnsi" w:cstheme="minorHAnsi"/>
                <w:sz w:val="18"/>
                <w:szCs w:val="18"/>
                <w:highlight w:val="yellow"/>
                <w:lang w:eastAsia="en-GB"/>
              </w:rPr>
              <w:t xml:space="preserve"> = 0) </w:t>
            </w:r>
          </w:p>
        </w:tc>
        <w:tc>
          <w:tcPr>
            <w:tcW w:w="801"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224D1E2"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16 (RB</w:t>
            </w:r>
            <w:r w:rsidRPr="00804ACC">
              <w:rPr>
                <w:rFonts w:asciiTheme="minorHAnsi" w:hAnsiTheme="minorHAnsi" w:cstheme="minorHAnsi"/>
                <w:color w:val="000000"/>
                <w:sz w:val="18"/>
                <w:szCs w:val="18"/>
                <w:highlight w:val="yellow"/>
                <w:vertAlign w:val="subscript"/>
                <w:lang w:eastAsia="zh-CN"/>
              </w:rPr>
              <w:t>START</w:t>
            </w:r>
            <w:r w:rsidRPr="00804ACC">
              <w:rPr>
                <w:rFonts w:asciiTheme="minorHAnsi" w:hAnsiTheme="minorHAnsi" w:cstheme="minorHAnsi"/>
                <w:sz w:val="18"/>
                <w:szCs w:val="18"/>
                <w:highlight w:val="yellow"/>
                <w:lang w:eastAsia="en-GB"/>
              </w:rPr>
              <w:t xml:space="preserve"> = 90) </w:t>
            </w:r>
          </w:p>
        </w:tc>
        <w:tc>
          <w:tcPr>
            <w:tcW w:w="501"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99489BD" w14:textId="46E50473" w:rsidR="00BF511C" w:rsidRPr="00804ACC" w:rsidRDefault="000B17E1"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Pr>
                <w:rFonts w:asciiTheme="minorHAnsi" w:hAnsiTheme="minorHAnsi" w:cstheme="minorHAnsi"/>
                <w:sz w:val="18"/>
                <w:szCs w:val="18"/>
                <w:highlight w:val="yellow"/>
                <w:lang w:eastAsia="en-GB"/>
              </w:rPr>
              <w:t>44.6</w:t>
            </w:r>
          </w:p>
        </w:tc>
        <w:tc>
          <w:tcPr>
            <w:tcW w:w="349" w:type="pct"/>
            <w:tcBorders>
              <w:top w:val="single" w:sz="4" w:space="0" w:color="auto"/>
              <w:left w:val="nil"/>
              <w:bottom w:val="single" w:sz="4" w:space="0" w:color="auto"/>
              <w:right w:val="single" w:sz="4" w:space="0" w:color="auto"/>
            </w:tcBorders>
            <w:vAlign w:val="center"/>
            <w:hideMark/>
          </w:tcPr>
          <w:p w14:paraId="5275122B" w14:textId="0626168C" w:rsidR="00BF511C" w:rsidRPr="00804ACC" w:rsidRDefault="000B17E1"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Pr>
                <w:rFonts w:asciiTheme="minorHAnsi" w:hAnsiTheme="minorHAnsi" w:cstheme="minorHAnsi"/>
                <w:sz w:val="18"/>
                <w:szCs w:val="18"/>
                <w:highlight w:val="yellow"/>
                <w:lang w:eastAsia="en-GB"/>
              </w:rPr>
              <w:t>23.0</w:t>
            </w:r>
          </w:p>
        </w:tc>
        <w:tc>
          <w:tcPr>
            <w:tcW w:w="452"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7046D4DC" w14:textId="77777777" w:rsidR="00BF511C" w:rsidRPr="00804ACC" w:rsidRDefault="00BF511C" w:rsidP="00BF511C">
            <w:pPr>
              <w:keepNext/>
              <w:keepLines/>
              <w:overflowPunct w:val="0"/>
              <w:autoSpaceDE w:val="0"/>
              <w:autoSpaceDN w:val="0"/>
              <w:adjustRightInd w:val="0"/>
              <w:spacing w:after="0"/>
              <w:jc w:val="center"/>
              <w:textAlignment w:val="baseline"/>
              <w:rPr>
                <w:rFonts w:asciiTheme="minorHAnsi" w:hAnsiTheme="minorHAnsi" w:cstheme="minorHAnsi"/>
                <w:sz w:val="18"/>
                <w:szCs w:val="18"/>
                <w:highlight w:val="yellow"/>
                <w:lang w:eastAsia="en-GB"/>
              </w:rPr>
            </w:pPr>
            <w:r w:rsidRPr="00804ACC">
              <w:rPr>
                <w:rFonts w:asciiTheme="minorHAnsi" w:hAnsiTheme="minorHAnsi" w:cstheme="minorHAnsi"/>
                <w:sz w:val="18"/>
                <w:szCs w:val="18"/>
                <w:highlight w:val="yellow"/>
                <w:lang w:eastAsia="en-GB"/>
              </w:rPr>
              <w:t>FDD</w:t>
            </w:r>
          </w:p>
        </w:tc>
      </w:tr>
      <w:tr w:rsidR="00BF511C" w14:paraId="44EE3883" w14:textId="77777777" w:rsidTr="00D5254A">
        <w:trPr>
          <w:trHeight w:val="352"/>
          <w:jc w:val="center"/>
        </w:trPr>
        <w:tc>
          <w:tcPr>
            <w:tcW w:w="5000" w:type="pct"/>
            <w:gridSpan w:val="8"/>
            <w:tcBorders>
              <w:top w:val="single" w:sz="4" w:space="0" w:color="auto"/>
              <w:left w:val="single" w:sz="8" w:space="0" w:color="auto"/>
              <w:bottom w:val="single" w:sz="8" w:space="0" w:color="auto"/>
              <w:right w:val="single" w:sz="8" w:space="0" w:color="auto"/>
            </w:tcBorders>
            <w:hideMark/>
          </w:tcPr>
          <w:p w14:paraId="67E0F58B" w14:textId="77777777" w:rsidR="00BF511C" w:rsidRPr="00804ACC" w:rsidRDefault="00BF511C" w:rsidP="00BF511C">
            <w:pPr>
              <w:keepNext/>
              <w:keepLines/>
              <w:overflowPunct w:val="0"/>
              <w:autoSpaceDE w:val="0"/>
              <w:autoSpaceDN w:val="0"/>
              <w:adjustRightInd w:val="0"/>
              <w:spacing w:after="0"/>
              <w:ind w:left="851" w:hanging="851"/>
              <w:textAlignment w:val="baseline"/>
              <w:rPr>
                <w:rFonts w:asciiTheme="minorHAnsi" w:hAnsiTheme="minorHAnsi" w:cstheme="minorHAnsi"/>
                <w:sz w:val="18"/>
                <w:szCs w:val="22"/>
                <w:lang w:eastAsia="en-GB"/>
              </w:rPr>
            </w:pPr>
            <w:r w:rsidRPr="00804ACC">
              <w:rPr>
                <w:rFonts w:asciiTheme="minorHAnsi" w:hAnsiTheme="minorHAnsi" w:cstheme="minorHAnsi"/>
                <w:sz w:val="18"/>
                <w:lang w:eastAsia="en-GB"/>
              </w:rPr>
              <w:t>NOTE 1:</w:t>
            </w:r>
            <w:r w:rsidRPr="00804ACC">
              <w:rPr>
                <w:rFonts w:asciiTheme="minorHAnsi" w:hAnsiTheme="minorHAnsi" w:cstheme="minorHAnsi"/>
                <w:sz w:val="18"/>
                <w:lang w:eastAsia="en-GB"/>
              </w:rPr>
              <w:tab/>
              <w:t>All combinations of channel bandwidths defined in Table 5.5A.1-1.</w:t>
            </w:r>
          </w:p>
          <w:p w14:paraId="3C38D506" w14:textId="77777777" w:rsidR="00BF511C" w:rsidRPr="00804ACC" w:rsidRDefault="00BF511C" w:rsidP="00BF511C">
            <w:pPr>
              <w:keepNext/>
              <w:keepLines/>
              <w:overflowPunct w:val="0"/>
              <w:autoSpaceDE w:val="0"/>
              <w:autoSpaceDN w:val="0"/>
              <w:adjustRightInd w:val="0"/>
              <w:spacing w:after="0"/>
              <w:ind w:left="851" w:hanging="851"/>
              <w:textAlignment w:val="baseline"/>
              <w:rPr>
                <w:rFonts w:asciiTheme="minorHAnsi" w:hAnsiTheme="minorHAnsi" w:cstheme="minorHAnsi"/>
                <w:sz w:val="18"/>
                <w:lang w:eastAsia="en-GB"/>
              </w:rPr>
            </w:pPr>
            <w:r w:rsidRPr="00804ACC">
              <w:rPr>
                <w:rFonts w:asciiTheme="minorHAnsi" w:hAnsiTheme="minorHAnsi" w:cstheme="minorHAnsi"/>
                <w:sz w:val="18"/>
                <w:lang w:eastAsia="zh-CN"/>
              </w:rPr>
              <w:t>NOTE 2:</w:t>
            </w:r>
            <w:r w:rsidRPr="00804ACC">
              <w:rPr>
                <w:rFonts w:asciiTheme="minorHAnsi" w:hAnsiTheme="minorHAnsi" w:cstheme="minorHAnsi"/>
                <w:sz w:val="18"/>
                <w:lang w:eastAsia="zh-CN"/>
              </w:rPr>
              <w:tab/>
              <w:t>The carrier centre frequency of SCC in the UL operating band is configured closer to the DL operating band.</w:t>
            </w:r>
          </w:p>
          <w:p w14:paraId="6B5126DC" w14:textId="77777777" w:rsidR="00BF511C" w:rsidRPr="00804ACC" w:rsidRDefault="00BF511C" w:rsidP="00BF511C">
            <w:pPr>
              <w:keepNext/>
              <w:keepLines/>
              <w:overflowPunct w:val="0"/>
              <w:autoSpaceDE w:val="0"/>
              <w:autoSpaceDN w:val="0"/>
              <w:adjustRightInd w:val="0"/>
              <w:spacing w:after="0"/>
              <w:ind w:left="851" w:hanging="851"/>
              <w:textAlignment w:val="baseline"/>
              <w:rPr>
                <w:rFonts w:asciiTheme="minorHAnsi" w:hAnsiTheme="minorHAnsi" w:cstheme="minorHAnsi"/>
                <w:sz w:val="18"/>
                <w:lang w:eastAsia="en-GB"/>
              </w:rPr>
            </w:pPr>
            <w:r w:rsidRPr="00804ACC">
              <w:rPr>
                <w:rFonts w:asciiTheme="minorHAnsi" w:hAnsiTheme="minorHAnsi" w:cstheme="minorHAnsi"/>
                <w:sz w:val="18"/>
                <w:lang w:eastAsia="zh-CN"/>
              </w:rPr>
              <w:t>NOTE 3:</w:t>
            </w:r>
            <w:r w:rsidRPr="00804ACC">
              <w:rPr>
                <w:rFonts w:asciiTheme="minorHAnsi" w:hAnsiTheme="minorHAnsi" w:cstheme="minorHAnsi"/>
                <w:sz w:val="18"/>
                <w:lang w:eastAsia="zh-CN"/>
              </w:rPr>
              <w:tab/>
            </w:r>
            <w:r w:rsidRPr="00804ACC">
              <w:rPr>
                <w:rFonts w:asciiTheme="minorHAnsi" w:hAnsiTheme="minorHAnsi" w:cstheme="minorHAnsi"/>
                <w:sz w:val="18"/>
                <w:lang w:eastAsia="en-GB"/>
              </w:rPr>
              <w:t>The transmi</w:t>
            </w:r>
            <w:r w:rsidRPr="00804ACC">
              <w:rPr>
                <w:rFonts w:asciiTheme="minorHAnsi" w:hAnsiTheme="minorHAnsi" w:cstheme="minorHAnsi"/>
                <w:sz w:val="18"/>
                <w:lang w:eastAsia="zh-CN"/>
              </w:rPr>
              <w:t xml:space="preserve">tted power over both PCC and SCC </w:t>
            </w:r>
            <w:r w:rsidRPr="00804ACC">
              <w:rPr>
                <w:rFonts w:asciiTheme="minorHAnsi" w:hAnsiTheme="minorHAnsi" w:cstheme="minorHAnsi"/>
                <w:sz w:val="18"/>
                <w:lang w:eastAsia="en-GB"/>
              </w:rPr>
              <w:t>shall be set to P</w:t>
            </w:r>
            <w:r w:rsidRPr="00804ACC">
              <w:rPr>
                <w:rFonts w:asciiTheme="minorHAnsi" w:hAnsiTheme="minorHAnsi" w:cstheme="minorHAnsi"/>
                <w:sz w:val="18"/>
                <w:vertAlign w:val="subscript"/>
                <w:lang w:eastAsia="en-GB"/>
              </w:rPr>
              <w:t>UMAX</w:t>
            </w:r>
            <w:r w:rsidRPr="00804ACC">
              <w:rPr>
                <w:rFonts w:asciiTheme="minorHAnsi" w:hAnsiTheme="minorHAnsi" w:cstheme="minorHAnsi"/>
                <w:sz w:val="18"/>
                <w:lang w:eastAsia="en-GB"/>
              </w:rPr>
              <w:t xml:space="preserve"> as defined in subclause 6.2A.4</w:t>
            </w:r>
            <w:r w:rsidRPr="00804ACC">
              <w:rPr>
                <w:rFonts w:asciiTheme="minorHAnsi" w:hAnsiTheme="minorHAnsi" w:cstheme="minorHAnsi"/>
                <w:sz w:val="18"/>
                <w:lang w:eastAsia="zh-CN"/>
              </w:rPr>
              <w:t>.</w:t>
            </w:r>
          </w:p>
          <w:p w14:paraId="234CC467" w14:textId="77777777" w:rsidR="00BF511C" w:rsidRPr="00804ACC" w:rsidRDefault="00BF511C" w:rsidP="00BF511C">
            <w:pPr>
              <w:keepNext/>
              <w:keepLines/>
              <w:overflowPunct w:val="0"/>
              <w:autoSpaceDE w:val="0"/>
              <w:autoSpaceDN w:val="0"/>
              <w:adjustRightInd w:val="0"/>
              <w:spacing w:after="0"/>
              <w:ind w:left="851" w:hanging="851"/>
              <w:textAlignment w:val="baseline"/>
              <w:rPr>
                <w:rFonts w:asciiTheme="minorHAnsi" w:hAnsiTheme="minorHAnsi" w:cstheme="minorHAnsi"/>
                <w:sz w:val="18"/>
                <w:lang w:eastAsia="en-GB"/>
              </w:rPr>
            </w:pPr>
            <w:r w:rsidRPr="00804ACC">
              <w:rPr>
                <w:rFonts w:asciiTheme="minorHAnsi" w:hAnsiTheme="minorHAnsi" w:cstheme="minorHAnsi"/>
                <w:sz w:val="18"/>
                <w:lang w:eastAsia="en-GB"/>
              </w:rPr>
              <w:t>NOTE 4:</w:t>
            </w:r>
            <w:r w:rsidRPr="00804ACC">
              <w:rPr>
                <w:rFonts w:asciiTheme="minorHAnsi" w:hAnsiTheme="minorHAnsi" w:cstheme="minorHAnsi"/>
                <w:sz w:val="18"/>
                <w:lang w:eastAsia="en-GB"/>
              </w:rPr>
              <w:tab/>
              <w:t>The PCC allocation is same as Transmission bandwidth configuration N</w:t>
            </w:r>
            <w:r w:rsidRPr="00804ACC">
              <w:rPr>
                <w:rFonts w:asciiTheme="minorHAnsi" w:hAnsiTheme="minorHAnsi" w:cstheme="minorHAnsi"/>
                <w:sz w:val="18"/>
                <w:vertAlign w:val="subscript"/>
                <w:lang w:eastAsia="en-GB"/>
              </w:rPr>
              <w:t>RB</w:t>
            </w:r>
            <w:r w:rsidRPr="00804ACC">
              <w:rPr>
                <w:rFonts w:asciiTheme="minorHAnsi" w:hAnsiTheme="minorHAnsi" w:cstheme="minorHAnsi"/>
                <w:sz w:val="18"/>
                <w:lang w:eastAsia="en-GB"/>
              </w:rPr>
              <w:t xml:space="preserve"> as defined in Table 5.3.2-1.</w:t>
            </w:r>
          </w:p>
          <w:p w14:paraId="53176E45" w14:textId="77777777" w:rsidR="00BF511C" w:rsidRPr="00804ACC" w:rsidRDefault="00BF511C" w:rsidP="00BF511C">
            <w:pPr>
              <w:keepNext/>
              <w:keepLines/>
              <w:overflowPunct w:val="0"/>
              <w:autoSpaceDE w:val="0"/>
              <w:autoSpaceDN w:val="0"/>
              <w:adjustRightInd w:val="0"/>
              <w:spacing w:after="0"/>
              <w:ind w:left="851" w:hanging="851"/>
              <w:textAlignment w:val="baseline"/>
              <w:rPr>
                <w:rFonts w:asciiTheme="minorHAnsi" w:hAnsiTheme="minorHAnsi" w:cstheme="minorHAnsi"/>
                <w:strike/>
                <w:sz w:val="18"/>
                <w:lang w:eastAsia="en-GB"/>
              </w:rPr>
            </w:pPr>
            <w:r w:rsidRPr="00BF511C">
              <w:rPr>
                <w:rFonts w:asciiTheme="minorHAnsi" w:hAnsiTheme="minorHAnsi" w:cstheme="minorHAnsi"/>
                <w:sz w:val="18"/>
                <w:highlight w:val="yellow"/>
                <w:lang w:eastAsia="en-GB"/>
              </w:rPr>
              <w:t>NOTE X:  Applicable only to BCS 1</w:t>
            </w:r>
            <w:r w:rsidRPr="00804ACC">
              <w:rPr>
                <w:rFonts w:asciiTheme="minorHAnsi" w:hAnsiTheme="minorHAnsi" w:cstheme="minorHAnsi"/>
                <w:sz w:val="18"/>
                <w:lang w:eastAsia="en-GB"/>
              </w:rPr>
              <w:t>.</w:t>
            </w:r>
          </w:p>
        </w:tc>
      </w:tr>
    </w:tbl>
    <w:p w14:paraId="1DDEB4D9" w14:textId="77777777" w:rsidR="00B4108D" w:rsidRPr="00805BE8" w:rsidRDefault="00B4108D" w:rsidP="00A849F2">
      <w:pPr>
        <w:spacing w:after="0"/>
        <w:rPr>
          <w:i/>
          <w:color w:val="0070C0"/>
          <w:lang w:eastAsia="zh-CN"/>
        </w:rPr>
      </w:pPr>
    </w:p>
    <w:p w14:paraId="66F9C9AC" w14:textId="5A82DB1F" w:rsidR="00571777" w:rsidRPr="00805BE8" w:rsidRDefault="00571777" w:rsidP="00A849F2">
      <w:pPr>
        <w:pStyle w:val="Heading3"/>
        <w:spacing w:after="0"/>
        <w:rPr>
          <w:sz w:val="24"/>
          <w:szCs w:val="16"/>
        </w:rPr>
      </w:pPr>
      <w:r w:rsidRPr="00805BE8">
        <w:rPr>
          <w:sz w:val="24"/>
          <w:szCs w:val="16"/>
        </w:rPr>
        <w:t>Sub-</w:t>
      </w:r>
      <w:r w:rsidR="00142BB9">
        <w:rPr>
          <w:sz w:val="24"/>
          <w:szCs w:val="16"/>
        </w:rPr>
        <w:t>topic</w:t>
      </w:r>
      <w:r w:rsidRPr="00805BE8">
        <w:rPr>
          <w:sz w:val="24"/>
          <w:szCs w:val="16"/>
        </w:rPr>
        <w:t xml:space="preserve"> 1-2</w:t>
      </w:r>
      <w:r w:rsidR="00187941">
        <w:rPr>
          <w:sz w:val="24"/>
          <w:szCs w:val="16"/>
        </w:rPr>
        <w:t xml:space="preserve"> CA_n7B</w:t>
      </w:r>
    </w:p>
    <w:p w14:paraId="1D55D665" w14:textId="19CFFBF6" w:rsidR="00571777" w:rsidRPr="00805BE8" w:rsidRDefault="00571777" w:rsidP="00A849F2">
      <w:pPr>
        <w:spacing w:after="0"/>
        <w:rPr>
          <w:b/>
          <w:color w:val="0070C0"/>
          <w:u w:val="single"/>
          <w:lang w:eastAsia="ko-KR"/>
        </w:rPr>
      </w:pPr>
      <w:r w:rsidRPr="00805BE8">
        <w:rPr>
          <w:b/>
          <w:color w:val="0070C0"/>
          <w:u w:val="single"/>
          <w:lang w:eastAsia="ko-KR"/>
        </w:rPr>
        <w:t xml:space="preserve">Issue 1-2: </w:t>
      </w:r>
      <w:r w:rsidR="00187941" w:rsidRPr="006C3FAD">
        <w:rPr>
          <w:b/>
          <w:color w:val="0070C0"/>
          <w:u w:val="single"/>
          <w:lang w:eastAsia="ko-KR"/>
        </w:rPr>
        <w:t>CA_n</w:t>
      </w:r>
      <w:r w:rsidR="00187941">
        <w:rPr>
          <w:b/>
          <w:color w:val="0070C0"/>
          <w:u w:val="single"/>
          <w:lang w:eastAsia="ko-KR"/>
        </w:rPr>
        <w:t>7</w:t>
      </w:r>
      <w:r w:rsidR="00187941" w:rsidRPr="006C3FAD">
        <w:rPr>
          <w:b/>
          <w:color w:val="0070C0"/>
          <w:u w:val="single"/>
          <w:lang w:eastAsia="ko-KR"/>
        </w:rPr>
        <w:t>B</w:t>
      </w:r>
      <w:r w:rsidR="00187941">
        <w:rPr>
          <w:b/>
          <w:color w:val="0070C0"/>
          <w:u w:val="single"/>
          <w:lang w:eastAsia="ko-KR"/>
        </w:rPr>
        <w:t xml:space="preserve"> MSD for BCS4/5</w:t>
      </w:r>
    </w:p>
    <w:p w14:paraId="010E9538" w14:textId="0DF0D313" w:rsidR="00571777" w:rsidRDefault="00571777" w:rsidP="00A849F2">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DA4B51C" w14:textId="1158B95F" w:rsidR="00BF511C" w:rsidRDefault="00BF511C" w:rsidP="00BF511C">
      <w:pPr>
        <w:pStyle w:val="Caption"/>
        <w:ind w:left="576"/>
        <w:rPr>
          <w:rFonts w:eastAsiaTheme="minorHAnsi"/>
          <w:lang w:val="en-US"/>
        </w:rPr>
      </w:pPr>
      <w:r>
        <w:t xml:space="preserve">Table </w:t>
      </w:r>
      <w:r>
        <w:fldChar w:fldCharType="begin"/>
      </w:r>
      <w:r>
        <w:instrText xml:space="preserve"> SEQ Table \* ARABIC </w:instrText>
      </w:r>
      <w:r>
        <w:fldChar w:fldCharType="separate"/>
      </w:r>
      <w:r>
        <w:rPr>
          <w:noProof/>
        </w:rPr>
        <w:t>1</w:t>
      </w:r>
      <w:r>
        <w:fldChar w:fldCharType="end"/>
      </w:r>
      <w:r>
        <w:t xml:space="preserve"> </w:t>
      </w:r>
      <w:r>
        <w:rPr>
          <w:b w:val="0"/>
          <w:bCs/>
        </w:rPr>
        <w:t>CA_n7B BCS4-5 MSD proposal f</w:t>
      </w:r>
      <w:r w:rsidR="003B6911">
        <w:rPr>
          <w:b w:val="0"/>
          <w:bCs/>
        </w:rPr>
        <w:t>ro</w:t>
      </w:r>
      <w:r>
        <w:rPr>
          <w:b w:val="0"/>
          <w:bCs/>
        </w:rPr>
        <w:t>m</w:t>
      </w:r>
      <w:r w:rsidR="002C6778">
        <w:rPr>
          <w:b w:val="0"/>
          <w:bCs/>
        </w:rPr>
        <w:t xml:space="preserve"> Murata.</w:t>
      </w:r>
    </w:p>
    <w:tbl>
      <w:tblPr>
        <w:tblW w:w="4346" w:type="pct"/>
        <w:jc w:val="center"/>
        <w:tblCellMar>
          <w:left w:w="0" w:type="dxa"/>
          <w:right w:w="0" w:type="dxa"/>
        </w:tblCellMar>
        <w:tblLook w:val="04A0" w:firstRow="1" w:lastRow="0" w:firstColumn="1" w:lastColumn="0" w:noHBand="0" w:noVBand="1"/>
      </w:tblPr>
      <w:tblGrid>
        <w:gridCol w:w="1326"/>
        <w:gridCol w:w="968"/>
        <w:gridCol w:w="1885"/>
        <w:gridCol w:w="1406"/>
        <w:gridCol w:w="1504"/>
        <w:gridCol w:w="650"/>
        <w:gridCol w:w="601"/>
        <w:gridCol w:w="741"/>
      </w:tblGrid>
      <w:tr w:rsidR="00D5254A" w14:paraId="0196E3DE" w14:textId="77777777" w:rsidTr="002C6778">
        <w:trPr>
          <w:trHeight w:val="690"/>
          <w:jc w:val="center"/>
        </w:trPr>
        <w:tc>
          <w:tcPr>
            <w:tcW w:w="7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C4ECC9" w14:textId="77777777" w:rsidR="00BF511C" w:rsidRPr="00D5254A" w:rsidRDefault="00BF511C">
            <w:pPr>
              <w:keepNext/>
              <w:keepLines/>
              <w:spacing w:after="0"/>
              <w:jc w:val="center"/>
              <w:rPr>
                <w:rFonts w:asciiTheme="minorHAnsi" w:hAnsiTheme="minorHAnsi" w:cstheme="minorHAnsi"/>
                <w:b/>
                <w:sz w:val="18"/>
                <w:lang w:val="fi-FI" w:eastAsia="en-GB"/>
              </w:rPr>
            </w:pPr>
            <w:r w:rsidRPr="00D5254A">
              <w:rPr>
                <w:rFonts w:asciiTheme="minorHAnsi" w:hAnsiTheme="minorHAnsi" w:cstheme="minorHAnsi"/>
                <w:b/>
                <w:sz w:val="18"/>
                <w:lang w:eastAsia="en-GB"/>
              </w:rPr>
              <w:t>CA configuration</w:t>
            </w:r>
          </w:p>
        </w:tc>
        <w:tc>
          <w:tcPr>
            <w:tcW w:w="53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BC86EE" w14:textId="77777777" w:rsidR="00BF511C" w:rsidRPr="00D5254A" w:rsidRDefault="00BF511C">
            <w:pPr>
              <w:keepNext/>
              <w:keepLines/>
              <w:spacing w:after="0"/>
              <w:jc w:val="center"/>
              <w:rPr>
                <w:rFonts w:asciiTheme="minorHAnsi" w:hAnsiTheme="minorHAnsi" w:cstheme="minorHAnsi"/>
                <w:b/>
                <w:sz w:val="18"/>
                <w:lang w:eastAsia="en-GB"/>
              </w:rPr>
            </w:pPr>
            <w:r w:rsidRPr="00D5254A">
              <w:rPr>
                <w:rFonts w:asciiTheme="minorHAnsi" w:hAnsiTheme="minorHAnsi" w:cstheme="minorHAnsi"/>
                <w:b/>
                <w:sz w:val="18"/>
                <w:lang w:eastAsia="en-GB"/>
              </w:rPr>
              <w:t>SCS</w:t>
            </w:r>
          </w:p>
          <w:p w14:paraId="06911CE0" w14:textId="77777777" w:rsidR="00BF511C" w:rsidRPr="00D5254A" w:rsidRDefault="00BF511C">
            <w:pPr>
              <w:keepNext/>
              <w:keepLines/>
              <w:spacing w:after="0"/>
              <w:jc w:val="center"/>
              <w:rPr>
                <w:rFonts w:asciiTheme="minorHAnsi" w:hAnsiTheme="minorHAnsi" w:cstheme="minorHAnsi"/>
                <w:b/>
                <w:sz w:val="18"/>
                <w:lang w:eastAsia="en-GB"/>
              </w:rPr>
            </w:pPr>
            <w:r w:rsidRPr="00D5254A">
              <w:rPr>
                <w:rFonts w:asciiTheme="minorHAnsi" w:hAnsiTheme="minorHAnsi" w:cstheme="minorHAnsi"/>
                <w:b/>
                <w:sz w:val="18"/>
                <w:lang w:eastAsia="en-GB"/>
              </w:rPr>
              <w:t>(PCC/SCC)</w:t>
            </w:r>
          </w:p>
          <w:p w14:paraId="080D6AA3" w14:textId="77777777" w:rsidR="00BF511C" w:rsidRPr="00D5254A" w:rsidRDefault="00BF511C">
            <w:pPr>
              <w:keepNext/>
              <w:keepLines/>
              <w:spacing w:after="0"/>
              <w:jc w:val="center"/>
              <w:rPr>
                <w:rFonts w:asciiTheme="minorHAnsi" w:hAnsiTheme="minorHAnsi" w:cstheme="minorHAnsi"/>
                <w:b/>
                <w:sz w:val="18"/>
                <w:lang w:eastAsia="en-GB"/>
              </w:rPr>
            </w:pPr>
            <w:r w:rsidRPr="00D5254A">
              <w:rPr>
                <w:rFonts w:asciiTheme="minorHAnsi" w:hAnsiTheme="minorHAnsi" w:cstheme="minorHAnsi"/>
                <w:b/>
                <w:sz w:val="18"/>
                <w:lang w:eastAsia="en-GB"/>
              </w:rPr>
              <w:t>(kHz)</w:t>
            </w:r>
          </w:p>
        </w:tc>
        <w:tc>
          <w:tcPr>
            <w:tcW w:w="103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C0979B" w14:textId="77777777" w:rsidR="00BF511C" w:rsidRPr="00D5254A" w:rsidRDefault="00BF511C">
            <w:pPr>
              <w:keepNext/>
              <w:keepLines/>
              <w:spacing w:after="0"/>
              <w:jc w:val="center"/>
              <w:rPr>
                <w:rFonts w:asciiTheme="minorHAnsi" w:hAnsiTheme="minorHAnsi" w:cstheme="minorHAnsi"/>
                <w:b/>
                <w:sz w:val="18"/>
                <w:lang w:eastAsia="en-GB"/>
              </w:rPr>
            </w:pPr>
            <w:r w:rsidRPr="00D5254A">
              <w:rPr>
                <w:rFonts w:asciiTheme="minorHAnsi" w:hAnsiTheme="minorHAnsi" w:cstheme="minorHAnsi"/>
                <w:b/>
                <w:sz w:val="18"/>
                <w:lang w:eastAsia="en-GB"/>
              </w:rPr>
              <w:t>Aggregated channel bandwidth (PCC+SCC)</w:t>
            </w:r>
          </w:p>
        </w:tc>
        <w:tc>
          <w:tcPr>
            <w:tcW w:w="77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84C51D" w14:textId="77777777" w:rsidR="00BF511C" w:rsidRPr="00D5254A" w:rsidRDefault="00BF511C">
            <w:pPr>
              <w:keepNext/>
              <w:keepLines/>
              <w:spacing w:after="0"/>
              <w:jc w:val="center"/>
              <w:rPr>
                <w:rFonts w:asciiTheme="minorHAnsi" w:hAnsiTheme="minorHAnsi" w:cstheme="minorHAnsi"/>
                <w:b/>
                <w:sz w:val="18"/>
                <w:lang w:eastAsia="en-GB"/>
              </w:rPr>
            </w:pPr>
            <w:r w:rsidRPr="00D5254A">
              <w:rPr>
                <w:rFonts w:asciiTheme="minorHAnsi" w:hAnsiTheme="minorHAnsi" w:cstheme="minorHAnsi"/>
                <w:b/>
                <w:sz w:val="18"/>
                <w:lang w:eastAsia="en-GB"/>
              </w:rPr>
              <w:t>UL PCC allocation</w:t>
            </w:r>
          </w:p>
          <w:p w14:paraId="288ABF08" w14:textId="77777777" w:rsidR="00BF511C" w:rsidRPr="00D5254A" w:rsidRDefault="00BF511C">
            <w:pPr>
              <w:keepNext/>
              <w:keepLines/>
              <w:spacing w:after="0"/>
              <w:jc w:val="center"/>
              <w:rPr>
                <w:rFonts w:asciiTheme="minorHAnsi" w:hAnsiTheme="minorHAnsi" w:cstheme="minorHAnsi"/>
                <w:b/>
                <w:sz w:val="18"/>
                <w:lang w:eastAsia="en-GB"/>
              </w:rPr>
            </w:pPr>
            <w:r w:rsidRPr="00D5254A">
              <w:rPr>
                <w:rFonts w:asciiTheme="minorHAnsi" w:hAnsiTheme="minorHAnsi" w:cstheme="minorHAnsi"/>
                <w:b/>
                <w:sz w:val="18"/>
                <w:lang w:eastAsia="en-GB"/>
              </w:rPr>
              <w:t>(L</w:t>
            </w:r>
            <w:r w:rsidRPr="00D5254A">
              <w:rPr>
                <w:rFonts w:asciiTheme="minorHAnsi" w:hAnsiTheme="minorHAnsi" w:cstheme="minorHAnsi"/>
                <w:b/>
                <w:sz w:val="18"/>
                <w:vertAlign w:val="subscript"/>
                <w:lang w:eastAsia="en-GB"/>
              </w:rPr>
              <w:t>CRB</w:t>
            </w:r>
            <w:r w:rsidRPr="00D5254A">
              <w:rPr>
                <w:rFonts w:asciiTheme="minorHAnsi" w:hAnsiTheme="minorHAnsi" w:cstheme="minorHAnsi"/>
                <w:b/>
                <w:sz w:val="18"/>
                <w:lang w:eastAsia="en-GB"/>
              </w:rPr>
              <w:t>)</w:t>
            </w:r>
          </w:p>
        </w:tc>
        <w:tc>
          <w:tcPr>
            <w:tcW w:w="8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CF530C" w14:textId="77777777" w:rsidR="00BF511C" w:rsidRPr="00D5254A" w:rsidRDefault="00BF511C">
            <w:pPr>
              <w:keepNext/>
              <w:keepLines/>
              <w:spacing w:after="0"/>
              <w:jc w:val="center"/>
              <w:rPr>
                <w:rFonts w:asciiTheme="minorHAnsi" w:hAnsiTheme="minorHAnsi" w:cstheme="minorHAnsi"/>
                <w:b/>
                <w:sz w:val="18"/>
                <w:lang w:eastAsia="en-GB"/>
              </w:rPr>
            </w:pPr>
            <w:r w:rsidRPr="00D5254A">
              <w:rPr>
                <w:rFonts w:asciiTheme="minorHAnsi" w:hAnsiTheme="minorHAnsi" w:cstheme="minorHAnsi"/>
                <w:b/>
                <w:sz w:val="18"/>
                <w:lang w:eastAsia="en-GB"/>
              </w:rPr>
              <w:t>UL SCC allocation</w:t>
            </w:r>
          </w:p>
          <w:p w14:paraId="45B1D597" w14:textId="77777777" w:rsidR="00BF511C" w:rsidRPr="00D5254A" w:rsidRDefault="00BF511C">
            <w:pPr>
              <w:keepNext/>
              <w:keepLines/>
              <w:spacing w:after="0"/>
              <w:jc w:val="center"/>
              <w:rPr>
                <w:rFonts w:asciiTheme="minorHAnsi" w:hAnsiTheme="minorHAnsi" w:cstheme="minorHAnsi"/>
                <w:b/>
                <w:sz w:val="18"/>
                <w:lang w:eastAsia="en-GB"/>
              </w:rPr>
            </w:pPr>
            <w:r w:rsidRPr="00D5254A">
              <w:rPr>
                <w:rFonts w:asciiTheme="minorHAnsi" w:hAnsiTheme="minorHAnsi" w:cstheme="minorHAnsi"/>
                <w:b/>
                <w:sz w:val="18"/>
                <w:lang w:eastAsia="en-GB"/>
              </w:rPr>
              <w:t>(L</w:t>
            </w:r>
            <w:r w:rsidRPr="00D5254A">
              <w:rPr>
                <w:rFonts w:asciiTheme="minorHAnsi" w:hAnsiTheme="minorHAnsi" w:cstheme="minorHAnsi"/>
                <w:b/>
                <w:sz w:val="18"/>
                <w:vertAlign w:val="subscript"/>
                <w:lang w:eastAsia="en-GB"/>
              </w:rPr>
              <w:t>CRB</w:t>
            </w:r>
            <w:r w:rsidRPr="00D5254A">
              <w:rPr>
                <w:rFonts w:asciiTheme="minorHAnsi" w:hAnsiTheme="minorHAnsi" w:cstheme="minorHAnsi"/>
                <w:b/>
                <w:sz w:val="18"/>
                <w:lang w:eastAsia="en-GB"/>
              </w:rPr>
              <w:t>)</w:t>
            </w:r>
          </w:p>
        </w:tc>
        <w:tc>
          <w:tcPr>
            <w:tcW w:w="3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5BE0CA" w14:textId="77777777" w:rsidR="00BF511C" w:rsidRPr="00D5254A" w:rsidRDefault="00BF511C">
            <w:pPr>
              <w:keepNext/>
              <w:keepLines/>
              <w:spacing w:after="0"/>
              <w:jc w:val="center"/>
              <w:rPr>
                <w:rFonts w:asciiTheme="minorHAnsi" w:hAnsiTheme="minorHAnsi" w:cstheme="minorHAnsi"/>
                <w:b/>
                <w:sz w:val="18"/>
                <w:lang w:eastAsia="en-GB"/>
              </w:rPr>
            </w:pPr>
            <w:r w:rsidRPr="00D5254A">
              <w:rPr>
                <w:rFonts w:asciiTheme="minorHAnsi" w:hAnsiTheme="minorHAnsi" w:cstheme="minorHAnsi"/>
                <w:b/>
                <w:sz w:val="18"/>
                <w:lang w:eastAsia="en-GB"/>
              </w:rPr>
              <w:t>PCC ΔR</w:t>
            </w:r>
            <w:r w:rsidRPr="00D5254A">
              <w:rPr>
                <w:rFonts w:asciiTheme="minorHAnsi" w:hAnsiTheme="minorHAnsi" w:cstheme="minorHAnsi"/>
                <w:b/>
                <w:sz w:val="18"/>
                <w:vertAlign w:val="subscript"/>
                <w:lang w:eastAsia="en-GB"/>
              </w:rPr>
              <w:t>IBC</w:t>
            </w:r>
            <w:r w:rsidRPr="00D5254A">
              <w:rPr>
                <w:rFonts w:asciiTheme="minorHAnsi" w:hAnsiTheme="minorHAnsi" w:cstheme="minorHAnsi"/>
                <w:b/>
                <w:sz w:val="18"/>
                <w:lang w:eastAsia="en-GB"/>
              </w:rPr>
              <w:t xml:space="preserve"> (dB)</w:t>
            </w:r>
          </w:p>
        </w:tc>
        <w:tc>
          <w:tcPr>
            <w:tcW w:w="331" w:type="pct"/>
            <w:tcBorders>
              <w:top w:val="single" w:sz="8" w:space="0" w:color="auto"/>
              <w:left w:val="nil"/>
              <w:bottom w:val="single" w:sz="8" w:space="0" w:color="auto"/>
              <w:right w:val="single" w:sz="4" w:space="0" w:color="auto"/>
            </w:tcBorders>
            <w:vAlign w:val="center"/>
            <w:hideMark/>
          </w:tcPr>
          <w:p w14:paraId="29CB848B" w14:textId="77777777" w:rsidR="00BF511C" w:rsidRPr="00D5254A" w:rsidRDefault="00BF511C">
            <w:pPr>
              <w:keepNext/>
              <w:keepLines/>
              <w:spacing w:after="0"/>
              <w:jc w:val="center"/>
              <w:rPr>
                <w:rFonts w:asciiTheme="minorHAnsi" w:hAnsiTheme="minorHAnsi" w:cstheme="minorHAnsi"/>
                <w:b/>
                <w:sz w:val="18"/>
                <w:lang w:eastAsia="en-GB"/>
              </w:rPr>
            </w:pPr>
            <w:r w:rsidRPr="00D5254A">
              <w:rPr>
                <w:rFonts w:asciiTheme="minorHAnsi" w:hAnsiTheme="minorHAnsi" w:cstheme="minorHAnsi"/>
                <w:b/>
                <w:sz w:val="18"/>
                <w:lang w:eastAsia="en-GB"/>
              </w:rPr>
              <w:t>SCC ΔR</w:t>
            </w:r>
            <w:r w:rsidRPr="00D5254A">
              <w:rPr>
                <w:rFonts w:asciiTheme="minorHAnsi" w:hAnsiTheme="minorHAnsi" w:cstheme="minorHAnsi"/>
                <w:b/>
                <w:sz w:val="18"/>
                <w:vertAlign w:val="subscript"/>
                <w:lang w:eastAsia="en-GB"/>
              </w:rPr>
              <w:t>IBC</w:t>
            </w:r>
            <w:r w:rsidRPr="00D5254A">
              <w:rPr>
                <w:rFonts w:asciiTheme="minorHAnsi" w:hAnsiTheme="minorHAnsi" w:cstheme="minorHAnsi"/>
                <w:b/>
                <w:sz w:val="18"/>
                <w:lang w:eastAsia="en-GB"/>
              </w:rPr>
              <w:t xml:space="preserve"> (dB)</w:t>
            </w:r>
          </w:p>
        </w:tc>
        <w:tc>
          <w:tcPr>
            <w:tcW w:w="408"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7FA89631" w14:textId="77777777" w:rsidR="00BF511C" w:rsidRPr="00D5254A" w:rsidRDefault="00BF511C">
            <w:pPr>
              <w:keepNext/>
              <w:keepLines/>
              <w:spacing w:after="0"/>
              <w:jc w:val="center"/>
              <w:rPr>
                <w:rFonts w:asciiTheme="minorHAnsi" w:hAnsiTheme="minorHAnsi" w:cstheme="minorHAnsi"/>
                <w:b/>
                <w:sz w:val="18"/>
                <w:lang w:eastAsia="en-GB"/>
              </w:rPr>
            </w:pPr>
            <w:r w:rsidRPr="00D5254A">
              <w:rPr>
                <w:rFonts w:asciiTheme="minorHAnsi" w:hAnsiTheme="minorHAnsi" w:cstheme="minorHAnsi"/>
                <w:b/>
                <w:sz w:val="18"/>
                <w:lang w:eastAsia="en-GB"/>
              </w:rPr>
              <w:t>Duplex mode</w:t>
            </w:r>
          </w:p>
        </w:tc>
      </w:tr>
      <w:tr w:rsidR="002C6778" w14:paraId="4A9B8847" w14:textId="77777777" w:rsidTr="002C6778">
        <w:trPr>
          <w:trHeight w:val="20"/>
          <w:jc w:val="center"/>
        </w:trPr>
        <w:tc>
          <w:tcPr>
            <w:tcW w:w="730" w:type="pc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14B07E1D" w14:textId="77777777" w:rsidR="002C6778" w:rsidRPr="00D5254A" w:rsidRDefault="002C6778" w:rsidP="002C6778">
            <w:pPr>
              <w:keepNext/>
              <w:keepLines/>
              <w:spacing w:after="0"/>
              <w:jc w:val="center"/>
              <w:rPr>
                <w:rFonts w:asciiTheme="minorHAnsi" w:hAnsiTheme="minorHAnsi" w:cstheme="minorHAnsi"/>
                <w:sz w:val="18"/>
                <w:szCs w:val="18"/>
                <w:lang w:eastAsia="en-GB"/>
              </w:rPr>
            </w:pPr>
            <w:r w:rsidRPr="00D5254A">
              <w:rPr>
                <w:rFonts w:asciiTheme="minorHAnsi" w:hAnsiTheme="minorHAnsi" w:cstheme="minorHAnsi"/>
                <w:sz w:val="18"/>
                <w:szCs w:val="18"/>
                <w:lang w:eastAsia="en-GB"/>
              </w:rPr>
              <w:t>CA_n7B</w:t>
            </w:r>
            <w:r w:rsidRPr="00D5254A">
              <w:rPr>
                <w:rFonts w:asciiTheme="minorHAnsi" w:hAnsiTheme="minorHAnsi" w:cstheme="minorHAnsi"/>
                <w:b/>
                <w:bCs/>
                <w:sz w:val="18"/>
                <w:szCs w:val="18"/>
                <w:highlight w:val="yellow"/>
                <w:vertAlign w:val="superscript"/>
                <w:lang w:eastAsia="en-GB"/>
              </w:rPr>
              <w:t>X</w:t>
            </w:r>
          </w:p>
        </w:tc>
        <w:tc>
          <w:tcPr>
            <w:tcW w:w="533" w:type="pct"/>
            <w:tcBorders>
              <w:top w:val="single" w:sz="8" w:space="0" w:color="auto"/>
              <w:left w:val="nil"/>
              <w:bottom w:val="nil"/>
              <w:right w:val="single" w:sz="8" w:space="0" w:color="auto"/>
            </w:tcBorders>
            <w:tcMar>
              <w:top w:w="0" w:type="dxa"/>
              <w:left w:w="108" w:type="dxa"/>
              <w:bottom w:w="0" w:type="dxa"/>
              <w:right w:w="108" w:type="dxa"/>
            </w:tcMar>
            <w:vAlign w:val="center"/>
            <w:hideMark/>
          </w:tcPr>
          <w:p w14:paraId="51E2D66F" w14:textId="77777777" w:rsidR="002C6778" w:rsidRPr="00D5254A" w:rsidRDefault="002C6778" w:rsidP="002C6778">
            <w:pPr>
              <w:keepNext/>
              <w:keepLines/>
              <w:spacing w:after="0"/>
              <w:jc w:val="center"/>
              <w:rPr>
                <w:rFonts w:asciiTheme="minorHAnsi" w:hAnsiTheme="minorHAnsi" w:cstheme="minorHAnsi"/>
                <w:sz w:val="18"/>
                <w:szCs w:val="18"/>
                <w:lang w:eastAsia="en-GB"/>
              </w:rPr>
            </w:pPr>
            <w:r w:rsidRPr="00D5254A">
              <w:rPr>
                <w:rFonts w:asciiTheme="minorHAnsi" w:hAnsiTheme="minorHAnsi" w:cstheme="minorHAnsi"/>
                <w:sz w:val="18"/>
                <w:szCs w:val="18"/>
                <w:lang w:eastAsia="en-GB"/>
              </w:rPr>
              <w:t>15/15</w:t>
            </w:r>
          </w:p>
        </w:tc>
        <w:tc>
          <w:tcPr>
            <w:tcW w:w="103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4932A3" w14:textId="77777777" w:rsidR="002C6778" w:rsidRPr="00D5254A" w:rsidRDefault="002C6778" w:rsidP="002C6778">
            <w:pPr>
              <w:keepNext/>
              <w:keepLines/>
              <w:spacing w:after="0"/>
              <w:jc w:val="center"/>
              <w:rPr>
                <w:rFonts w:asciiTheme="minorHAnsi" w:hAnsiTheme="minorHAnsi" w:cstheme="minorHAnsi"/>
                <w:sz w:val="18"/>
                <w:szCs w:val="18"/>
                <w:highlight w:val="yellow"/>
                <w:lang w:eastAsia="en-GB"/>
              </w:rPr>
            </w:pPr>
            <w:r w:rsidRPr="00D5254A">
              <w:rPr>
                <w:rFonts w:asciiTheme="minorHAnsi" w:hAnsiTheme="minorHAnsi" w:cstheme="minorHAnsi"/>
                <w:sz w:val="18"/>
                <w:szCs w:val="18"/>
                <w:highlight w:val="yellow"/>
                <w:lang w:eastAsia="en-GB"/>
              </w:rPr>
              <w:t>20MHz + 50MHz</w:t>
            </w:r>
          </w:p>
        </w:tc>
        <w:tc>
          <w:tcPr>
            <w:tcW w:w="77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284BF7" w14:textId="77777777" w:rsidR="002C6778" w:rsidRPr="00D5254A" w:rsidRDefault="002C6778" w:rsidP="002C6778">
            <w:pPr>
              <w:keepNext/>
              <w:keepLines/>
              <w:spacing w:after="0"/>
              <w:jc w:val="center"/>
              <w:rPr>
                <w:rFonts w:asciiTheme="minorHAnsi" w:hAnsiTheme="minorHAnsi" w:cstheme="minorHAnsi"/>
                <w:sz w:val="18"/>
                <w:szCs w:val="18"/>
                <w:highlight w:val="yellow"/>
                <w:lang w:eastAsia="en-GB"/>
              </w:rPr>
            </w:pPr>
            <w:r w:rsidRPr="00D5254A">
              <w:rPr>
                <w:rFonts w:asciiTheme="minorHAnsi" w:hAnsiTheme="minorHAnsi" w:cstheme="minorHAnsi"/>
                <w:sz w:val="18"/>
                <w:szCs w:val="18"/>
                <w:highlight w:val="yellow"/>
                <w:lang w:val="fi-FI" w:eastAsia="fi-FI"/>
              </w:rPr>
              <w:t>9 (RB</w:t>
            </w:r>
            <w:r w:rsidRPr="00D5254A">
              <w:rPr>
                <w:rFonts w:asciiTheme="minorHAnsi" w:hAnsiTheme="minorHAnsi" w:cstheme="minorHAnsi"/>
                <w:color w:val="000000"/>
                <w:sz w:val="18"/>
                <w:szCs w:val="18"/>
                <w:highlight w:val="yellow"/>
                <w:vertAlign w:val="subscript"/>
                <w:lang w:eastAsia="zh-CN"/>
              </w:rPr>
              <w:t>START</w:t>
            </w:r>
            <w:r w:rsidRPr="00D5254A">
              <w:rPr>
                <w:rFonts w:asciiTheme="minorHAnsi" w:hAnsiTheme="minorHAnsi" w:cstheme="minorHAnsi"/>
                <w:sz w:val="18"/>
                <w:szCs w:val="18"/>
                <w:highlight w:val="yellow"/>
                <w:lang w:val="fi-FI" w:eastAsia="fi-FI"/>
              </w:rPr>
              <w:t xml:space="preserve"> = 4)</w:t>
            </w:r>
          </w:p>
        </w:tc>
        <w:tc>
          <w:tcPr>
            <w:tcW w:w="8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F717C6" w14:textId="77777777" w:rsidR="002C6778" w:rsidRPr="00D5254A" w:rsidRDefault="002C6778" w:rsidP="002C6778">
            <w:pPr>
              <w:keepNext/>
              <w:keepLines/>
              <w:spacing w:after="0"/>
              <w:jc w:val="center"/>
              <w:rPr>
                <w:rFonts w:asciiTheme="minorHAnsi" w:hAnsiTheme="minorHAnsi" w:cstheme="minorHAnsi"/>
                <w:sz w:val="18"/>
                <w:szCs w:val="18"/>
                <w:highlight w:val="yellow"/>
                <w:lang w:eastAsia="en-GB"/>
              </w:rPr>
            </w:pPr>
            <w:r w:rsidRPr="00D5254A">
              <w:rPr>
                <w:rFonts w:asciiTheme="minorHAnsi" w:hAnsiTheme="minorHAnsi" w:cstheme="minorHAnsi"/>
                <w:sz w:val="18"/>
                <w:szCs w:val="18"/>
                <w:highlight w:val="yellow"/>
                <w:lang w:eastAsia="zh-CN"/>
              </w:rPr>
              <w:t>36 (RB</w:t>
            </w:r>
            <w:r w:rsidRPr="00D5254A">
              <w:rPr>
                <w:rFonts w:asciiTheme="minorHAnsi" w:hAnsiTheme="minorHAnsi" w:cstheme="minorHAnsi"/>
                <w:color w:val="000000"/>
                <w:sz w:val="18"/>
                <w:szCs w:val="18"/>
                <w:highlight w:val="yellow"/>
                <w:vertAlign w:val="subscript"/>
                <w:lang w:eastAsia="zh-CN"/>
              </w:rPr>
              <w:t>START</w:t>
            </w:r>
            <w:r w:rsidRPr="00D5254A">
              <w:rPr>
                <w:rFonts w:asciiTheme="minorHAnsi" w:hAnsiTheme="minorHAnsi" w:cstheme="minorHAnsi"/>
                <w:sz w:val="18"/>
                <w:szCs w:val="18"/>
                <w:highlight w:val="yellow"/>
                <w:lang w:eastAsia="zh-CN"/>
              </w:rPr>
              <w:t xml:space="preserve"> = 230)</w:t>
            </w:r>
          </w:p>
        </w:tc>
        <w:tc>
          <w:tcPr>
            <w:tcW w:w="3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57E6FD" w14:textId="3418FA2B" w:rsidR="002C6778" w:rsidRPr="00D5254A" w:rsidRDefault="002C6778" w:rsidP="002C6778">
            <w:pPr>
              <w:keepNext/>
              <w:keepLines/>
              <w:spacing w:after="0"/>
              <w:jc w:val="center"/>
              <w:rPr>
                <w:rFonts w:asciiTheme="minorHAnsi" w:hAnsiTheme="minorHAnsi" w:cstheme="minorHAnsi"/>
                <w:sz w:val="18"/>
                <w:szCs w:val="18"/>
                <w:highlight w:val="yellow"/>
                <w:lang w:eastAsia="en-GB"/>
              </w:rPr>
            </w:pPr>
            <w:r>
              <w:rPr>
                <w:rFonts w:ascii="Calibri" w:hAnsi="Calibri" w:cs="Calibri"/>
                <w:sz w:val="18"/>
                <w:szCs w:val="18"/>
                <w:highlight w:val="yellow"/>
                <w:lang w:eastAsia="en-GB"/>
              </w:rPr>
              <w:t>[39.9]</w:t>
            </w:r>
          </w:p>
        </w:tc>
        <w:tc>
          <w:tcPr>
            <w:tcW w:w="331" w:type="pct"/>
            <w:tcBorders>
              <w:top w:val="single" w:sz="8" w:space="0" w:color="auto"/>
              <w:left w:val="nil"/>
              <w:bottom w:val="single" w:sz="8" w:space="0" w:color="auto"/>
              <w:right w:val="single" w:sz="4" w:space="0" w:color="auto"/>
            </w:tcBorders>
            <w:vAlign w:val="center"/>
            <w:hideMark/>
          </w:tcPr>
          <w:p w14:paraId="2A454C81" w14:textId="2A716090" w:rsidR="002C6778" w:rsidRPr="00D5254A" w:rsidRDefault="002C6778" w:rsidP="002C6778">
            <w:pPr>
              <w:keepNext/>
              <w:keepLines/>
              <w:spacing w:after="0"/>
              <w:jc w:val="center"/>
              <w:rPr>
                <w:rFonts w:asciiTheme="minorHAnsi" w:hAnsiTheme="minorHAnsi" w:cstheme="minorHAnsi"/>
                <w:sz w:val="18"/>
                <w:szCs w:val="18"/>
                <w:highlight w:val="yellow"/>
                <w:lang w:eastAsia="en-GB"/>
              </w:rPr>
            </w:pPr>
            <w:r>
              <w:rPr>
                <w:rFonts w:ascii="Calibri" w:hAnsi="Calibri" w:cs="Calibri"/>
                <w:sz w:val="18"/>
                <w:szCs w:val="18"/>
                <w:highlight w:val="yellow"/>
                <w:lang w:eastAsia="en-GB"/>
              </w:rPr>
              <w:t>[13.9]</w:t>
            </w:r>
          </w:p>
        </w:tc>
        <w:tc>
          <w:tcPr>
            <w:tcW w:w="408" w:type="pct"/>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3F94CD7A" w14:textId="77777777" w:rsidR="002C6778" w:rsidRPr="00D5254A" w:rsidRDefault="002C6778" w:rsidP="002C6778">
            <w:pPr>
              <w:keepNext/>
              <w:keepLines/>
              <w:spacing w:after="0"/>
              <w:jc w:val="center"/>
              <w:rPr>
                <w:rFonts w:asciiTheme="minorHAnsi" w:hAnsiTheme="minorHAnsi" w:cstheme="minorHAnsi"/>
                <w:sz w:val="18"/>
                <w:szCs w:val="18"/>
                <w:lang w:eastAsia="en-GB"/>
              </w:rPr>
            </w:pPr>
            <w:r w:rsidRPr="00D5254A">
              <w:rPr>
                <w:rFonts w:asciiTheme="minorHAnsi" w:hAnsiTheme="minorHAnsi" w:cstheme="minorHAnsi"/>
                <w:sz w:val="18"/>
                <w:szCs w:val="18"/>
                <w:lang w:eastAsia="en-GB"/>
              </w:rPr>
              <w:t>FDD</w:t>
            </w:r>
          </w:p>
        </w:tc>
      </w:tr>
      <w:tr w:rsidR="00BF511C" w14:paraId="02F93847" w14:textId="77777777" w:rsidTr="00D5254A">
        <w:trPr>
          <w:trHeight w:val="352"/>
          <w:jc w:val="center"/>
        </w:trPr>
        <w:tc>
          <w:tcPr>
            <w:tcW w:w="5000" w:type="pct"/>
            <w:gridSpan w:val="8"/>
            <w:tcBorders>
              <w:top w:val="single" w:sz="4" w:space="0" w:color="auto"/>
              <w:left w:val="single" w:sz="8" w:space="0" w:color="auto"/>
              <w:bottom w:val="single" w:sz="8" w:space="0" w:color="auto"/>
              <w:right w:val="single" w:sz="8" w:space="0" w:color="auto"/>
            </w:tcBorders>
            <w:hideMark/>
          </w:tcPr>
          <w:p w14:paraId="4BC7E628" w14:textId="77777777" w:rsidR="00BF511C" w:rsidRPr="00D5254A" w:rsidRDefault="00BF511C">
            <w:pPr>
              <w:keepNext/>
              <w:keepLines/>
              <w:spacing w:after="0"/>
              <w:ind w:left="851" w:hanging="851"/>
              <w:rPr>
                <w:rFonts w:asciiTheme="minorHAnsi" w:hAnsiTheme="minorHAnsi" w:cstheme="minorHAnsi"/>
                <w:sz w:val="18"/>
                <w:lang w:eastAsia="en-GB"/>
              </w:rPr>
            </w:pPr>
            <w:r w:rsidRPr="00D5254A">
              <w:rPr>
                <w:rFonts w:asciiTheme="minorHAnsi" w:hAnsiTheme="minorHAnsi" w:cstheme="minorHAnsi"/>
                <w:sz w:val="18"/>
                <w:lang w:eastAsia="en-GB"/>
              </w:rPr>
              <w:t>NOTE 1:</w:t>
            </w:r>
            <w:r w:rsidRPr="00D5254A">
              <w:rPr>
                <w:rFonts w:asciiTheme="minorHAnsi" w:hAnsiTheme="minorHAnsi" w:cstheme="minorHAnsi"/>
                <w:sz w:val="18"/>
                <w:lang w:eastAsia="en-GB"/>
              </w:rPr>
              <w:tab/>
              <w:t>All combinations of channel bandwidths defined in Table 5.5A.1-1.</w:t>
            </w:r>
          </w:p>
          <w:p w14:paraId="4ED5689E" w14:textId="77777777" w:rsidR="00BF511C" w:rsidRPr="00D5254A" w:rsidRDefault="00BF511C">
            <w:pPr>
              <w:keepNext/>
              <w:keepLines/>
              <w:spacing w:after="0"/>
              <w:ind w:left="851" w:hanging="851"/>
              <w:rPr>
                <w:rFonts w:asciiTheme="minorHAnsi" w:hAnsiTheme="minorHAnsi" w:cstheme="minorHAnsi"/>
                <w:sz w:val="18"/>
                <w:lang w:eastAsia="en-GB"/>
              </w:rPr>
            </w:pPr>
            <w:r w:rsidRPr="00D5254A">
              <w:rPr>
                <w:rFonts w:asciiTheme="minorHAnsi" w:hAnsiTheme="minorHAnsi" w:cstheme="minorHAnsi"/>
                <w:sz w:val="18"/>
                <w:lang w:eastAsia="zh-CN"/>
              </w:rPr>
              <w:t>NOTE 2:</w:t>
            </w:r>
            <w:r w:rsidRPr="00D5254A">
              <w:rPr>
                <w:rFonts w:asciiTheme="minorHAnsi" w:hAnsiTheme="minorHAnsi" w:cstheme="minorHAnsi"/>
                <w:sz w:val="18"/>
                <w:lang w:eastAsia="zh-CN"/>
              </w:rPr>
              <w:tab/>
              <w:t>The carrier centre frequency of SCC in the UL operating band is configured closer to the DL operating band.</w:t>
            </w:r>
          </w:p>
          <w:p w14:paraId="6C1B584D" w14:textId="77777777" w:rsidR="00BF511C" w:rsidRPr="00D5254A" w:rsidRDefault="00BF511C">
            <w:pPr>
              <w:keepNext/>
              <w:keepLines/>
              <w:spacing w:after="0"/>
              <w:ind w:left="851" w:hanging="851"/>
              <w:rPr>
                <w:rFonts w:asciiTheme="minorHAnsi" w:hAnsiTheme="minorHAnsi" w:cstheme="minorHAnsi"/>
                <w:sz w:val="18"/>
                <w:lang w:eastAsia="en-GB"/>
              </w:rPr>
            </w:pPr>
            <w:r w:rsidRPr="00D5254A">
              <w:rPr>
                <w:rFonts w:asciiTheme="minorHAnsi" w:hAnsiTheme="minorHAnsi" w:cstheme="minorHAnsi"/>
                <w:sz w:val="18"/>
                <w:lang w:eastAsia="zh-CN"/>
              </w:rPr>
              <w:t>NOTE 3:</w:t>
            </w:r>
            <w:r w:rsidRPr="00D5254A">
              <w:rPr>
                <w:rFonts w:asciiTheme="minorHAnsi" w:hAnsiTheme="minorHAnsi" w:cstheme="minorHAnsi"/>
                <w:sz w:val="18"/>
                <w:lang w:eastAsia="zh-CN"/>
              </w:rPr>
              <w:tab/>
            </w:r>
            <w:r w:rsidRPr="00D5254A">
              <w:rPr>
                <w:rFonts w:asciiTheme="minorHAnsi" w:hAnsiTheme="minorHAnsi" w:cstheme="minorHAnsi"/>
                <w:sz w:val="18"/>
                <w:lang w:eastAsia="en-GB"/>
              </w:rPr>
              <w:t>The transmi</w:t>
            </w:r>
            <w:r w:rsidRPr="00D5254A">
              <w:rPr>
                <w:rFonts w:asciiTheme="minorHAnsi" w:hAnsiTheme="minorHAnsi" w:cstheme="minorHAnsi"/>
                <w:sz w:val="18"/>
                <w:lang w:eastAsia="zh-CN"/>
              </w:rPr>
              <w:t xml:space="preserve">tted power over both PCC and SCC </w:t>
            </w:r>
            <w:r w:rsidRPr="00D5254A">
              <w:rPr>
                <w:rFonts w:asciiTheme="minorHAnsi" w:hAnsiTheme="minorHAnsi" w:cstheme="minorHAnsi"/>
                <w:sz w:val="18"/>
                <w:lang w:eastAsia="en-GB"/>
              </w:rPr>
              <w:t>shall be set to P</w:t>
            </w:r>
            <w:r w:rsidRPr="00D5254A">
              <w:rPr>
                <w:rFonts w:asciiTheme="minorHAnsi" w:hAnsiTheme="minorHAnsi" w:cstheme="minorHAnsi"/>
                <w:sz w:val="18"/>
                <w:vertAlign w:val="subscript"/>
                <w:lang w:eastAsia="en-GB"/>
              </w:rPr>
              <w:t>UMAX</w:t>
            </w:r>
            <w:r w:rsidRPr="00D5254A">
              <w:rPr>
                <w:rFonts w:asciiTheme="minorHAnsi" w:hAnsiTheme="minorHAnsi" w:cstheme="minorHAnsi"/>
                <w:sz w:val="18"/>
                <w:lang w:eastAsia="en-GB"/>
              </w:rPr>
              <w:t xml:space="preserve"> as defined in subclause 6.2A.4</w:t>
            </w:r>
            <w:r w:rsidRPr="00D5254A">
              <w:rPr>
                <w:rFonts w:asciiTheme="minorHAnsi" w:hAnsiTheme="minorHAnsi" w:cstheme="minorHAnsi"/>
                <w:sz w:val="18"/>
                <w:lang w:eastAsia="zh-CN"/>
              </w:rPr>
              <w:t>.</w:t>
            </w:r>
          </w:p>
          <w:p w14:paraId="7017792E" w14:textId="77777777" w:rsidR="00BF511C" w:rsidRPr="00D5254A" w:rsidRDefault="00BF511C">
            <w:pPr>
              <w:keepNext/>
              <w:keepLines/>
              <w:spacing w:after="0"/>
              <w:ind w:left="851" w:hanging="851"/>
              <w:rPr>
                <w:rFonts w:asciiTheme="minorHAnsi" w:hAnsiTheme="minorHAnsi" w:cstheme="minorHAnsi"/>
                <w:sz w:val="18"/>
                <w:lang w:eastAsia="en-GB"/>
              </w:rPr>
            </w:pPr>
            <w:r w:rsidRPr="00D5254A">
              <w:rPr>
                <w:rFonts w:asciiTheme="minorHAnsi" w:hAnsiTheme="minorHAnsi" w:cstheme="minorHAnsi"/>
                <w:sz w:val="18"/>
                <w:lang w:eastAsia="en-GB"/>
              </w:rPr>
              <w:t>NOTE 4:</w:t>
            </w:r>
            <w:r w:rsidRPr="00D5254A">
              <w:rPr>
                <w:rFonts w:asciiTheme="minorHAnsi" w:hAnsiTheme="minorHAnsi" w:cstheme="minorHAnsi"/>
                <w:sz w:val="18"/>
                <w:lang w:eastAsia="en-GB"/>
              </w:rPr>
              <w:tab/>
              <w:t>The PCC allocation is same as Transmission bandwidth configuration N</w:t>
            </w:r>
            <w:r w:rsidRPr="00D5254A">
              <w:rPr>
                <w:rFonts w:asciiTheme="minorHAnsi" w:hAnsiTheme="minorHAnsi" w:cstheme="minorHAnsi"/>
                <w:sz w:val="18"/>
                <w:vertAlign w:val="subscript"/>
                <w:lang w:eastAsia="en-GB"/>
              </w:rPr>
              <w:t>RB</w:t>
            </w:r>
            <w:r w:rsidRPr="00D5254A">
              <w:rPr>
                <w:rFonts w:asciiTheme="minorHAnsi" w:hAnsiTheme="minorHAnsi" w:cstheme="minorHAnsi"/>
                <w:sz w:val="18"/>
                <w:lang w:eastAsia="en-GB"/>
              </w:rPr>
              <w:t xml:space="preserve"> as defined in Table 5.3.2-1.</w:t>
            </w:r>
          </w:p>
          <w:p w14:paraId="4F90D99D" w14:textId="77777777" w:rsidR="00BF511C" w:rsidRPr="00D5254A" w:rsidRDefault="00BF511C">
            <w:pPr>
              <w:keepNext/>
              <w:keepLines/>
              <w:spacing w:after="0"/>
              <w:ind w:left="851" w:hanging="851"/>
              <w:rPr>
                <w:rFonts w:asciiTheme="minorHAnsi" w:hAnsiTheme="minorHAnsi" w:cstheme="minorHAnsi"/>
                <w:strike/>
                <w:sz w:val="18"/>
                <w:lang w:eastAsia="en-GB"/>
              </w:rPr>
            </w:pPr>
            <w:r w:rsidRPr="00D5254A">
              <w:rPr>
                <w:rFonts w:asciiTheme="minorHAnsi" w:hAnsiTheme="minorHAnsi" w:cstheme="minorHAnsi"/>
                <w:sz w:val="18"/>
                <w:highlight w:val="yellow"/>
                <w:lang w:eastAsia="en-GB"/>
              </w:rPr>
              <w:t>NOTE X:  Applicable only to BCS 4-5</w:t>
            </w:r>
          </w:p>
        </w:tc>
      </w:tr>
    </w:tbl>
    <w:p w14:paraId="68E073B9" w14:textId="77777777" w:rsidR="00623D13" w:rsidRPr="00805BE8" w:rsidRDefault="00623D13" w:rsidP="00623D13">
      <w:pPr>
        <w:pStyle w:val="ListParagraph"/>
        <w:overflowPunct/>
        <w:autoSpaceDE/>
        <w:autoSpaceDN/>
        <w:adjustRightInd/>
        <w:spacing w:after="0"/>
        <w:ind w:left="1440" w:firstLineChars="0" w:firstLine="0"/>
        <w:textAlignment w:val="auto"/>
        <w:rPr>
          <w:rFonts w:eastAsia="SimSun"/>
          <w:color w:val="0070C0"/>
          <w:szCs w:val="24"/>
          <w:lang w:eastAsia="zh-CN"/>
        </w:rPr>
      </w:pPr>
    </w:p>
    <w:p w14:paraId="10D526C9" w14:textId="77777777" w:rsidR="00571777" w:rsidRPr="00805BE8" w:rsidRDefault="00571777" w:rsidP="00A849F2">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23E2729" w14:textId="2C717DAA" w:rsidR="00BF511C" w:rsidRPr="003B6911" w:rsidRDefault="00623D13" w:rsidP="002C6778">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623D13">
        <w:rPr>
          <w:rFonts w:eastAsia="SimSun"/>
          <w:szCs w:val="24"/>
          <w:lang w:eastAsia="zh-CN"/>
        </w:rPr>
        <w:t xml:space="preserve">Discuss </w:t>
      </w:r>
      <w:r w:rsidR="002C6778">
        <w:rPr>
          <w:rFonts w:eastAsia="SimSun"/>
          <w:szCs w:val="24"/>
          <w:lang w:eastAsia="zh-CN"/>
        </w:rPr>
        <w:t>if the MSD proposal is agreeable.</w:t>
      </w:r>
    </w:p>
    <w:p w14:paraId="2A0294E9" w14:textId="77777777" w:rsidR="009415B0" w:rsidRPr="003418CB" w:rsidRDefault="009415B0" w:rsidP="00A849F2">
      <w:pPr>
        <w:spacing w:after="0"/>
        <w:rPr>
          <w:color w:val="0070C0"/>
          <w:lang w:val="en-US" w:eastAsia="zh-CN"/>
        </w:rPr>
      </w:pPr>
    </w:p>
    <w:p w14:paraId="11F36725" w14:textId="3400854E" w:rsidR="00DD19DE" w:rsidRPr="00045592" w:rsidRDefault="00142BB9" w:rsidP="00A849F2">
      <w:pPr>
        <w:pStyle w:val="Heading1"/>
        <w:spacing w:after="0"/>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87941">
        <w:rPr>
          <w:iCs/>
          <w:lang w:eastAsia="zh-CN"/>
        </w:rPr>
        <w:t>NR-U Intra-band ULCA combinations</w:t>
      </w:r>
    </w:p>
    <w:p w14:paraId="41C8B3CF" w14:textId="3D81E71D" w:rsidR="00DD19DE" w:rsidRPr="00045592" w:rsidRDefault="00DD19DE" w:rsidP="00A849F2">
      <w:pPr>
        <w:spacing w:after="0"/>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A849F2">
      <w:pPr>
        <w:pStyle w:val="Heading2"/>
        <w:spacing w:after="0"/>
      </w:pPr>
      <w:r w:rsidRPr="00B831AE">
        <w:rPr>
          <w:rFonts w:hint="eastAsia"/>
        </w:rPr>
        <w:t>Companies</w:t>
      </w:r>
      <w:r w:rsidRPr="00B831AE">
        <w:t>’</w:t>
      </w:r>
      <w:r w:rsidRPr="00CB0305">
        <w:t xml:space="preserve"> contributions summary</w:t>
      </w:r>
    </w:p>
    <w:tbl>
      <w:tblPr>
        <w:tblStyle w:val="TableGrid"/>
        <w:tblW w:w="10825" w:type="dxa"/>
        <w:tblLook w:val="04A0" w:firstRow="1" w:lastRow="0" w:firstColumn="1" w:lastColumn="0" w:noHBand="0" w:noVBand="1"/>
      </w:tblPr>
      <w:tblGrid>
        <w:gridCol w:w="1666"/>
        <w:gridCol w:w="1453"/>
        <w:gridCol w:w="7706"/>
      </w:tblGrid>
      <w:tr w:rsidR="00DD19DE" w:rsidRPr="00F53FE2" w14:paraId="1E5E5737" w14:textId="77777777" w:rsidTr="00003A74">
        <w:trPr>
          <w:trHeight w:val="468"/>
        </w:trPr>
        <w:tc>
          <w:tcPr>
            <w:tcW w:w="1666" w:type="dxa"/>
            <w:vAlign w:val="center"/>
          </w:tcPr>
          <w:p w14:paraId="5B780EF4" w14:textId="77777777" w:rsidR="00DD19DE" w:rsidRPr="00045592" w:rsidRDefault="00DD19DE" w:rsidP="00B44FAA">
            <w:pPr>
              <w:spacing w:after="0"/>
              <w:rPr>
                <w:b/>
                <w:bCs/>
              </w:rPr>
            </w:pPr>
            <w:r w:rsidRPr="00045592">
              <w:rPr>
                <w:b/>
                <w:bCs/>
              </w:rPr>
              <w:t>T-doc number</w:t>
            </w:r>
          </w:p>
        </w:tc>
        <w:tc>
          <w:tcPr>
            <w:tcW w:w="1453" w:type="dxa"/>
            <w:vAlign w:val="center"/>
          </w:tcPr>
          <w:p w14:paraId="27E27FF5" w14:textId="77777777" w:rsidR="00DD19DE" w:rsidRPr="00045592" w:rsidRDefault="00DD19DE" w:rsidP="00B44FAA">
            <w:pPr>
              <w:spacing w:after="0"/>
              <w:rPr>
                <w:b/>
                <w:bCs/>
              </w:rPr>
            </w:pPr>
            <w:r w:rsidRPr="00045592">
              <w:rPr>
                <w:b/>
                <w:bCs/>
              </w:rPr>
              <w:t>Company</w:t>
            </w:r>
          </w:p>
        </w:tc>
        <w:tc>
          <w:tcPr>
            <w:tcW w:w="7706" w:type="dxa"/>
            <w:vAlign w:val="center"/>
          </w:tcPr>
          <w:p w14:paraId="3753A143" w14:textId="77777777" w:rsidR="00DD19DE" w:rsidRPr="00045592" w:rsidRDefault="00DD19DE" w:rsidP="00B44FAA">
            <w:pPr>
              <w:spacing w:after="0"/>
              <w:rPr>
                <w:b/>
                <w:bCs/>
              </w:rPr>
            </w:pPr>
            <w:r w:rsidRPr="00045592">
              <w:rPr>
                <w:b/>
                <w:bCs/>
              </w:rPr>
              <w:t>Proposals</w:t>
            </w:r>
            <w:r>
              <w:rPr>
                <w:b/>
                <w:bCs/>
              </w:rPr>
              <w:t xml:space="preserve"> / Observations</w:t>
            </w:r>
          </w:p>
        </w:tc>
      </w:tr>
      <w:tr w:rsidR="00187941" w14:paraId="6766791B" w14:textId="77777777" w:rsidTr="00003A74">
        <w:trPr>
          <w:trHeight w:val="468"/>
        </w:trPr>
        <w:tc>
          <w:tcPr>
            <w:tcW w:w="1666" w:type="dxa"/>
          </w:tcPr>
          <w:p w14:paraId="467E4CB3" w14:textId="258AF3A9" w:rsidR="007A15BF" w:rsidRDefault="00000000" w:rsidP="00187941">
            <w:pPr>
              <w:spacing w:after="0"/>
              <w:rPr>
                <w:rFonts w:ascii="Arial" w:hAnsi="Arial" w:cs="Arial"/>
                <w:sz w:val="16"/>
                <w:szCs w:val="16"/>
              </w:rPr>
            </w:pPr>
            <w:hyperlink r:id="rId16" w:history="1">
              <w:r w:rsidR="007A15BF" w:rsidRPr="008343BE">
                <w:rPr>
                  <w:rFonts w:ascii="Arial" w:eastAsia="Times New Roman" w:hAnsi="Arial" w:cs="Arial"/>
                  <w:b/>
                  <w:bCs/>
                  <w:color w:val="0000FF"/>
                  <w:sz w:val="16"/>
                  <w:szCs w:val="16"/>
                  <w:u w:val="single"/>
                </w:rPr>
                <w:t>R4-2320035</w:t>
              </w:r>
            </w:hyperlink>
          </w:p>
          <w:p w14:paraId="6264B4AB" w14:textId="19EA2446" w:rsidR="00187941" w:rsidRPr="00805BE8" w:rsidRDefault="007A15BF" w:rsidP="00187941">
            <w:pPr>
              <w:spacing w:after="0"/>
              <w:rPr>
                <w:rFonts w:asciiTheme="minorHAnsi" w:hAnsiTheme="minorHAnsi" w:cstheme="minorHAnsi"/>
              </w:rPr>
            </w:pPr>
            <w:r w:rsidRPr="007A15BF">
              <w:rPr>
                <w:rFonts w:ascii="Arial" w:hAnsi="Arial" w:cs="Arial"/>
                <w:sz w:val="16"/>
                <w:szCs w:val="16"/>
              </w:rPr>
              <w:t>On addition of CA_n102B and CA_n102C uplink</w:t>
            </w:r>
          </w:p>
        </w:tc>
        <w:tc>
          <w:tcPr>
            <w:tcW w:w="1453" w:type="dxa"/>
          </w:tcPr>
          <w:p w14:paraId="4C73EFB8" w14:textId="23C5A100" w:rsidR="00187941" w:rsidRPr="00805BE8" w:rsidRDefault="007A15BF" w:rsidP="00187941">
            <w:pPr>
              <w:spacing w:after="0"/>
              <w:rPr>
                <w:rFonts w:asciiTheme="minorHAnsi" w:hAnsiTheme="minorHAnsi" w:cstheme="minorHAnsi"/>
              </w:rPr>
            </w:pPr>
            <w:r w:rsidRPr="008343BE">
              <w:rPr>
                <w:rFonts w:ascii="Arial" w:eastAsia="Times New Roman" w:hAnsi="Arial" w:cs="Arial"/>
                <w:sz w:val="16"/>
                <w:szCs w:val="16"/>
              </w:rPr>
              <w:t>Nokia, BT</w:t>
            </w:r>
          </w:p>
        </w:tc>
        <w:tc>
          <w:tcPr>
            <w:tcW w:w="7706" w:type="dxa"/>
          </w:tcPr>
          <w:p w14:paraId="523995B2" w14:textId="77777777" w:rsidR="00C806C7" w:rsidRPr="00323941" w:rsidRDefault="00C806C7" w:rsidP="00C806C7">
            <w:pPr>
              <w:spacing w:after="0"/>
              <w:rPr>
                <w:rFonts w:ascii="Arial" w:hAnsi="Arial" w:cs="Arial"/>
                <w:sz w:val="18"/>
                <w:szCs w:val="18"/>
                <w:lang w:val="en-US"/>
              </w:rPr>
            </w:pPr>
            <w:r w:rsidRPr="00323941">
              <w:rPr>
                <w:rFonts w:ascii="Arial" w:hAnsi="Arial" w:cs="Arial"/>
                <w:b/>
                <w:bCs/>
                <w:sz w:val="18"/>
                <w:szCs w:val="18"/>
                <w:lang w:val="en-US"/>
              </w:rPr>
              <w:t>Observation 1</w:t>
            </w:r>
            <w:r w:rsidRPr="00323941">
              <w:rPr>
                <w:rFonts w:ascii="Arial" w:hAnsi="Arial" w:cs="Arial"/>
                <w:sz w:val="18"/>
                <w:szCs w:val="18"/>
                <w:lang w:val="en-US"/>
              </w:rPr>
              <w:t>: These uplink configurations have previously been discussed within RAN4.</w:t>
            </w:r>
          </w:p>
          <w:p w14:paraId="06309CF1" w14:textId="77777777" w:rsidR="00C806C7" w:rsidRPr="00323941" w:rsidRDefault="00C806C7" w:rsidP="00C806C7">
            <w:pPr>
              <w:spacing w:after="0"/>
              <w:rPr>
                <w:rFonts w:ascii="Arial" w:hAnsi="Arial" w:cs="Arial"/>
                <w:sz w:val="18"/>
                <w:szCs w:val="18"/>
                <w:lang w:val="en-US"/>
              </w:rPr>
            </w:pPr>
            <w:r w:rsidRPr="00323941">
              <w:rPr>
                <w:rFonts w:ascii="Arial" w:hAnsi="Arial" w:cs="Arial"/>
                <w:b/>
                <w:bCs/>
                <w:sz w:val="18"/>
                <w:szCs w:val="18"/>
                <w:lang w:val="en-US"/>
              </w:rPr>
              <w:t>Observation 2</w:t>
            </w:r>
            <w:r w:rsidRPr="00323941">
              <w:rPr>
                <w:rFonts w:ascii="Arial" w:hAnsi="Arial" w:cs="Arial"/>
                <w:sz w:val="18"/>
                <w:szCs w:val="18"/>
                <w:lang w:val="en-US"/>
              </w:rPr>
              <w:t>: The specification already defines MPR for PC5 intra-band contiguous CA for bandwidth class B and class C.</w:t>
            </w:r>
          </w:p>
          <w:p w14:paraId="120183C6" w14:textId="77777777" w:rsidR="00C806C7" w:rsidRPr="00323941" w:rsidRDefault="00C806C7" w:rsidP="00C806C7">
            <w:pPr>
              <w:spacing w:after="0"/>
              <w:rPr>
                <w:rFonts w:ascii="Arial" w:hAnsi="Arial" w:cs="Arial"/>
                <w:sz w:val="18"/>
                <w:szCs w:val="18"/>
                <w:lang w:val="en-US"/>
              </w:rPr>
            </w:pPr>
            <w:r w:rsidRPr="00323941">
              <w:rPr>
                <w:rFonts w:ascii="Arial" w:hAnsi="Arial" w:cs="Arial"/>
                <w:b/>
                <w:bCs/>
                <w:sz w:val="18"/>
                <w:szCs w:val="18"/>
                <w:lang w:val="en-US"/>
              </w:rPr>
              <w:t>Observation 3</w:t>
            </w:r>
            <w:r w:rsidRPr="00323941">
              <w:rPr>
                <w:rFonts w:ascii="Arial" w:hAnsi="Arial" w:cs="Arial"/>
                <w:sz w:val="18"/>
                <w:szCs w:val="18"/>
                <w:lang w:val="en-US"/>
              </w:rPr>
              <w:t>: The MPR for intra-band contiguous CA for bandwidth class B and class C is larger than the A-MPR defined for NS_58</w:t>
            </w:r>
          </w:p>
          <w:p w14:paraId="5F28FB93" w14:textId="77777777" w:rsidR="00C806C7" w:rsidRPr="00323941" w:rsidRDefault="00C806C7" w:rsidP="00C806C7">
            <w:pPr>
              <w:spacing w:after="0"/>
              <w:rPr>
                <w:rFonts w:ascii="Arial" w:hAnsi="Arial" w:cs="Arial"/>
                <w:sz w:val="18"/>
                <w:szCs w:val="18"/>
                <w:lang w:val="en-US"/>
              </w:rPr>
            </w:pPr>
            <w:r w:rsidRPr="00323941">
              <w:rPr>
                <w:rFonts w:ascii="Arial" w:hAnsi="Arial" w:cs="Arial"/>
                <w:b/>
                <w:bCs/>
                <w:sz w:val="18"/>
                <w:szCs w:val="18"/>
                <w:lang w:val="en-US"/>
              </w:rPr>
              <w:t>Observation 4</w:t>
            </w:r>
            <w:r w:rsidRPr="00323941">
              <w:rPr>
                <w:rFonts w:ascii="Arial" w:hAnsi="Arial" w:cs="Arial"/>
                <w:sz w:val="18"/>
                <w:szCs w:val="18"/>
                <w:lang w:val="en-US"/>
              </w:rPr>
              <w:t xml:space="preserve">: For NR the maximum allowed power reduction for the UE is given as </w:t>
            </w:r>
            <w:proofErr w:type="gramStart"/>
            <w:r w:rsidRPr="00323941">
              <w:rPr>
                <w:rFonts w:ascii="Arial" w:hAnsi="Arial" w:cs="Arial"/>
                <w:sz w:val="18"/>
                <w:szCs w:val="18"/>
                <w:lang w:val="en-US"/>
              </w:rPr>
              <w:t>MAXMPR,A</w:t>
            </w:r>
            <w:proofErr w:type="gramEnd"/>
            <w:r w:rsidRPr="00323941">
              <w:rPr>
                <w:rFonts w:ascii="Arial" w:hAnsi="Arial" w:cs="Arial"/>
                <w:sz w:val="18"/>
                <w:szCs w:val="18"/>
                <w:lang w:val="en-US"/>
              </w:rPr>
              <w:t>-MPR</w:t>
            </w:r>
          </w:p>
          <w:p w14:paraId="42481C88" w14:textId="77777777" w:rsidR="00C806C7" w:rsidRPr="00323941" w:rsidRDefault="00C806C7" w:rsidP="00C806C7">
            <w:pPr>
              <w:spacing w:after="0"/>
              <w:rPr>
                <w:rFonts w:ascii="Arial" w:hAnsi="Arial" w:cs="Arial"/>
                <w:sz w:val="18"/>
                <w:szCs w:val="18"/>
                <w:lang w:val="en-US"/>
              </w:rPr>
            </w:pPr>
            <w:r w:rsidRPr="00323941">
              <w:rPr>
                <w:rFonts w:ascii="Arial" w:hAnsi="Arial" w:cs="Arial"/>
                <w:b/>
                <w:bCs/>
                <w:sz w:val="18"/>
                <w:szCs w:val="18"/>
                <w:lang w:val="en-US"/>
              </w:rPr>
              <w:lastRenderedPageBreak/>
              <w:t>Proposal 1</w:t>
            </w:r>
            <w:r w:rsidRPr="00323941">
              <w:rPr>
                <w:rFonts w:ascii="Arial" w:hAnsi="Arial" w:cs="Arial"/>
                <w:sz w:val="18"/>
                <w:szCs w:val="18"/>
                <w:lang w:val="en-US"/>
              </w:rPr>
              <w:t>: Approve the inclusion of intra-band uplink CA configurations CA_n102B and CA_n102C to the specification via TP to the TR in Annex A.</w:t>
            </w:r>
          </w:p>
          <w:p w14:paraId="16C03964" w14:textId="0DC4E9A0" w:rsidR="00187941" w:rsidRPr="008B510B" w:rsidRDefault="00C806C7" w:rsidP="00187941">
            <w:pPr>
              <w:spacing w:after="0"/>
              <w:rPr>
                <w:rFonts w:asciiTheme="minorHAnsi" w:hAnsiTheme="minorHAnsi" w:cstheme="minorHAnsi"/>
                <w:lang w:val="en-US"/>
              </w:rPr>
            </w:pPr>
            <w:r w:rsidRPr="00323941">
              <w:rPr>
                <w:rFonts w:ascii="Arial" w:hAnsi="Arial" w:cs="Arial"/>
                <w:b/>
                <w:bCs/>
                <w:sz w:val="18"/>
                <w:szCs w:val="18"/>
                <w:lang w:val="en-US"/>
              </w:rPr>
              <w:t>Proposal 2</w:t>
            </w:r>
            <w:r w:rsidRPr="00323941">
              <w:rPr>
                <w:rFonts w:ascii="Arial" w:hAnsi="Arial" w:cs="Arial"/>
                <w:sz w:val="18"/>
                <w:szCs w:val="18"/>
                <w:lang w:val="en-US"/>
              </w:rPr>
              <w:t xml:space="preserve">: Endorse the </w:t>
            </w:r>
            <w:proofErr w:type="spellStart"/>
            <w:r w:rsidRPr="00323941">
              <w:rPr>
                <w:rFonts w:ascii="Arial" w:hAnsi="Arial" w:cs="Arial"/>
                <w:sz w:val="18"/>
                <w:szCs w:val="18"/>
                <w:lang w:val="en-US"/>
              </w:rPr>
              <w:t>draftCR</w:t>
            </w:r>
            <w:proofErr w:type="spellEnd"/>
            <w:r w:rsidRPr="00323941">
              <w:rPr>
                <w:rFonts w:ascii="Arial" w:hAnsi="Arial" w:cs="Arial"/>
                <w:sz w:val="18"/>
                <w:szCs w:val="18"/>
                <w:lang w:val="en-US"/>
              </w:rPr>
              <w:t xml:space="preserve"> for inclusion of intra-band uplink CA configurations CA_n102B and CA_n102C to the specification</w:t>
            </w:r>
          </w:p>
        </w:tc>
      </w:tr>
      <w:tr w:rsidR="00187941" w14:paraId="490A1277" w14:textId="77777777" w:rsidTr="00003A74">
        <w:trPr>
          <w:trHeight w:val="468"/>
        </w:trPr>
        <w:tc>
          <w:tcPr>
            <w:tcW w:w="1666" w:type="dxa"/>
          </w:tcPr>
          <w:p w14:paraId="400D36BA" w14:textId="77777777" w:rsidR="009412D9" w:rsidRDefault="00000000" w:rsidP="00187941">
            <w:pPr>
              <w:spacing w:after="0"/>
              <w:rPr>
                <w:rFonts w:ascii="Arial" w:hAnsi="Arial" w:cs="Arial"/>
                <w:sz w:val="16"/>
                <w:szCs w:val="16"/>
              </w:rPr>
            </w:pPr>
            <w:hyperlink r:id="rId17" w:history="1">
              <w:r w:rsidR="009412D9" w:rsidRPr="008343BE">
                <w:rPr>
                  <w:rFonts w:ascii="Arial" w:eastAsia="Times New Roman" w:hAnsi="Arial" w:cs="Arial"/>
                  <w:b/>
                  <w:bCs/>
                  <w:color w:val="0000FF"/>
                  <w:sz w:val="16"/>
                  <w:szCs w:val="16"/>
                  <w:u w:val="single"/>
                </w:rPr>
                <w:t>R4-2320036</w:t>
              </w:r>
            </w:hyperlink>
            <w:r w:rsidR="00187941">
              <w:rPr>
                <w:rFonts w:ascii="Arial" w:hAnsi="Arial" w:cs="Arial"/>
                <w:sz w:val="16"/>
                <w:szCs w:val="16"/>
              </w:rPr>
              <w:t xml:space="preserve"> </w:t>
            </w:r>
          </w:p>
          <w:p w14:paraId="127F79E1" w14:textId="166872EA" w:rsidR="00187941" w:rsidRPr="00805BE8" w:rsidRDefault="009412D9" w:rsidP="00187941">
            <w:pPr>
              <w:spacing w:after="0"/>
              <w:rPr>
                <w:rFonts w:asciiTheme="minorHAnsi" w:hAnsiTheme="minorHAnsi" w:cstheme="minorHAnsi"/>
              </w:rPr>
            </w:pPr>
            <w:proofErr w:type="spellStart"/>
            <w:r w:rsidRPr="009412D9">
              <w:rPr>
                <w:rFonts w:ascii="Arial" w:hAnsi="Arial" w:cs="Arial"/>
                <w:sz w:val="16"/>
                <w:szCs w:val="16"/>
              </w:rPr>
              <w:t>draftCR</w:t>
            </w:r>
            <w:proofErr w:type="spellEnd"/>
            <w:r w:rsidRPr="009412D9">
              <w:rPr>
                <w:rFonts w:ascii="Arial" w:hAnsi="Arial" w:cs="Arial"/>
                <w:sz w:val="16"/>
                <w:szCs w:val="16"/>
              </w:rPr>
              <w:t xml:space="preserve"> for addition of CA_n102B and CA_n102C uplink</w:t>
            </w:r>
          </w:p>
        </w:tc>
        <w:tc>
          <w:tcPr>
            <w:tcW w:w="1453" w:type="dxa"/>
          </w:tcPr>
          <w:p w14:paraId="3F73635D" w14:textId="7C83F09E" w:rsidR="00187941" w:rsidRPr="00805BE8" w:rsidRDefault="009412D9" w:rsidP="00187941">
            <w:pPr>
              <w:spacing w:after="0"/>
              <w:rPr>
                <w:rFonts w:asciiTheme="minorHAnsi" w:hAnsiTheme="minorHAnsi" w:cstheme="minorHAnsi"/>
              </w:rPr>
            </w:pPr>
            <w:r w:rsidRPr="008343BE">
              <w:rPr>
                <w:rFonts w:ascii="Arial" w:eastAsia="Times New Roman" w:hAnsi="Arial" w:cs="Arial"/>
                <w:sz w:val="16"/>
                <w:szCs w:val="16"/>
              </w:rPr>
              <w:t>Nokia, BT</w:t>
            </w:r>
          </w:p>
        </w:tc>
        <w:tc>
          <w:tcPr>
            <w:tcW w:w="7706" w:type="dxa"/>
          </w:tcPr>
          <w:p w14:paraId="48B7AA38" w14:textId="3192F66A" w:rsidR="00187941" w:rsidRPr="009412D9" w:rsidRDefault="002C300B" w:rsidP="00187941">
            <w:pPr>
              <w:spacing w:after="0"/>
              <w:rPr>
                <w:rFonts w:ascii="Arial" w:hAnsi="Arial" w:cs="Arial"/>
              </w:rPr>
            </w:pPr>
            <w:r w:rsidRPr="009412D9">
              <w:rPr>
                <w:rFonts w:ascii="Arial" w:hAnsi="Arial" w:cs="Arial"/>
                <w:sz w:val="18"/>
                <w:szCs w:val="18"/>
                <w:lang w:val="en-US"/>
              </w:rPr>
              <w:t xml:space="preserve">Moderator: </w:t>
            </w:r>
            <w:r w:rsidR="009412D9" w:rsidRPr="009412D9">
              <w:rPr>
                <w:rFonts w:ascii="Arial" w:hAnsi="Arial" w:cs="Arial"/>
                <w:sz w:val="18"/>
                <w:szCs w:val="18"/>
                <w:lang w:val="en-US"/>
              </w:rPr>
              <w:t xml:space="preserve">Pending agreement on need/or not of A-MPR for CA_NS_58 </w:t>
            </w:r>
            <w:r w:rsidRPr="009412D9">
              <w:rPr>
                <w:rFonts w:ascii="Arial" w:hAnsi="Arial" w:cs="Arial"/>
                <w:sz w:val="18"/>
                <w:szCs w:val="18"/>
              </w:rPr>
              <w:t>A-MPR</w:t>
            </w:r>
            <w:r w:rsidR="009412D9" w:rsidRPr="009412D9">
              <w:rPr>
                <w:rFonts w:ascii="Arial" w:hAnsi="Arial" w:cs="Arial"/>
                <w:sz w:val="18"/>
                <w:szCs w:val="18"/>
              </w:rPr>
              <w:t xml:space="preserve">. Refer to </w:t>
            </w:r>
            <w:proofErr w:type="spellStart"/>
            <w:proofErr w:type="gramStart"/>
            <w:r w:rsidR="009412D9" w:rsidRPr="009412D9">
              <w:rPr>
                <w:rFonts w:ascii="Arial" w:hAnsi="Arial" w:cs="Arial"/>
                <w:sz w:val="18"/>
                <w:szCs w:val="18"/>
              </w:rPr>
              <w:t>Nokia,BT</w:t>
            </w:r>
            <w:proofErr w:type="spellEnd"/>
            <w:proofErr w:type="gramEnd"/>
            <w:r w:rsidRPr="009412D9">
              <w:rPr>
                <w:rFonts w:ascii="Arial" w:hAnsi="Arial" w:cs="Arial"/>
                <w:sz w:val="18"/>
                <w:szCs w:val="18"/>
              </w:rPr>
              <w:t xml:space="preserve"> proposal</w:t>
            </w:r>
            <w:r w:rsidR="009412D9" w:rsidRPr="009412D9">
              <w:rPr>
                <w:rFonts w:ascii="Arial" w:hAnsi="Arial" w:cs="Arial"/>
                <w:sz w:val="18"/>
                <w:szCs w:val="18"/>
              </w:rPr>
              <w:t xml:space="preserve"> and Skyworks data.</w:t>
            </w:r>
          </w:p>
        </w:tc>
      </w:tr>
      <w:tr w:rsidR="009412D9" w14:paraId="1E3EA41B" w14:textId="77777777" w:rsidTr="00003A74">
        <w:trPr>
          <w:trHeight w:val="468"/>
        </w:trPr>
        <w:tc>
          <w:tcPr>
            <w:tcW w:w="1666" w:type="dxa"/>
          </w:tcPr>
          <w:p w14:paraId="725733BB" w14:textId="3F67B086" w:rsidR="009412D9" w:rsidRDefault="00000000" w:rsidP="009412D9">
            <w:pPr>
              <w:spacing w:after="0"/>
              <w:rPr>
                <w:rFonts w:ascii="Arial" w:hAnsi="Arial" w:cs="Arial"/>
                <w:sz w:val="16"/>
                <w:szCs w:val="16"/>
              </w:rPr>
            </w:pPr>
            <w:hyperlink r:id="rId18" w:history="1">
              <w:r w:rsidR="009412D9" w:rsidRPr="008343BE">
                <w:rPr>
                  <w:rFonts w:ascii="Arial" w:eastAsia="Times New Roman" w:hAnsi="Arial" w:cs="Arial"/>
                  <w:b/>
                  <w:bCs/>
                  <w:color w:val="0000FF"/>
                  <w:sz w:val="16"/>
                  <w:szCs w:val="16"/>
                  <w:u w:val="single"/>
                </w:rPr>
                <w:t>R4-2320037</w:t>
              </w:r>
            </w:hyperlink>
            <w:r w:rsidR="009412D9">
              <w:rPr>
                <w:rFonts w:ascii="Arial" w:hAnsi="Arial" w:cs="Arial"/>
                <w:sz w:val="16"/>
                <w:szCs w:val="16"/>
              </w:rPr>
              <w:t xml:space="preserve"> </w:t>
            </w:r>
          </w:p>
          <w:p w14:paraId="22733D31" w14:textId="608BE82F" w:rsidR="009412D9" w:rsidRPr="00805BE8" w:rsidRDefault="009412D9" w:rsidP="009412D9">
            <w:pPr>
              <w:spacing w:after="0"/>
              <w:rPr>
                <w:rFonts w:asciiTheme="minorHAnsi" w:hAnsiTheme="minorHAnsi" w:cstheme="minorHAnsi"/>
              </w:rPr>
            </w:pPr>
            <w:r w:rsidRPr="009412D9">
              <w:rPr>
                <w:rFonts w:ascii="Arial" w:hAnsi="Arial" w:cs="Arial"/>
                <w:sz w:val="16"/>
                <w:szCs w:val="16"/>
              </w:rPr>
              <w:t>A-MPR study for CA_n102B and CA_n102C uplink</w:t>
            </w:r>
          </w:p>
        </w:tc>
        <w:tc>
          <w:tcPr>
            <w:tcW w:w="1453" w:type="dxa"/>
          </w:tcPr>
          <w:p w14:paraId="39FF5219" w14:textId="054CC077" w:rsidR="009412D9" w:rsidRPr="00805BE8" w:rsidRDefault="009412D9" w:rsidP="009412D9">
            <w:pPr>
              <w:spacing w:after="0"/>
              <w:rPr>
                <w:rFonts w:asciiTheme="minorHAnsi" w:hAnsiTheme="minorHAnsi" w:cstheme="minorHAnsi"/>
              </w:rPr>
            </w:pPr>
            <w:r w:rsidRPr="008343BE">
              <w:rPr>
                <w:rFonts w:ascii="Arial" w:eastAsia="Times New Roman" w:hAnsi="Arial" w:cs="Arial"/>
                <w:sz w:val="16"/>
                <w:szCs w:val="16"/>
              </w:rPr>
              <w:t>Nokia, BT</w:t>
            </w:r>
          </w:p>
        </w:tc>
        <w:tc>
          <w:tcPr>
            <w:tcW w:w="7706" w:type="dxa"/>
          </w:tcPr>
          <w:p w14:paraId="12FD65FF" w14:textId="1C143930" w:rsidR="009412D9" w:rsidRPr="00EC0AAF" w:rsidRDefault="00EC0AAF" w:rsidP="009412D9">
            <w:pPr>
              <w:tabs>
                <w:tab w:val="left" w:pos="4230"/>
              </w:tabs>
              <w:spacing w:after="0"/>
              <w:rPr>
                <w:rFonts w:ascii="Arial" w:eastAsiaTheme="minorHAnsi" w:hAnsi="Arial" w:cs="Arial"/>
                <w:sz w:val="18"/>
                <w:szCs w:val="18"/>
                <w:lang w:eastAsia="zh-CN"/>
              </w:rPr>
            </w:pPr>
            <w:r w:rsidRPr="00003A74">
              <w:rPr>
                <w:rFonts w:ascii="Arial" w:eastAsiaTheme="minorHAnsi" w:hAnsi="Arial" w:cs="Arial"/>
                <w:b/>
                <w:bCs/>
                <w:sz w:val="18"/>
                <w:szCs w:val="18"/>
                <w:lang w:eastAsia="zh-CN"/>
              </w:rPr>
              <w:t>Observation 1</w:t>
            </w:r>
            <w:r w:rsidRPr="00003A74">
              <w:rPr>
                <w:rFonts w:ascii="Arial" w:eastAsiaTheme="minorHAnsi" w:hAnsi="Arial" w:cs="Arial"/>
                <w:sz w:val="18"/>
                <w:szCs w:val="18"/>
                <w:lang w:eastAsia="zh-CN"/>
              </w:rPr>
              <w:t xml:space="preserve">: No A-MPR is needed for CA_102B and CA_102C when NS_58 is </w:t>
            </w:r>
            <w:proofErr w:type="spellStart"/>
            <w:r w:rsidRPr="00003A74">
              <w:rPr>
                <w:rFonts w:ascii="Arial" w:eastAsiaTheme="minorHAnsi" w:hAnsi="Arial" w:cs="Arial"/>
                <w:sz w:val="18"/>
                <w:szCs w:val="18"/>
                <w:lang w:eastAsia="zh-CN"/>
              </w:rPr>
              <w:t>signaled</w:t>
            </w:r>
            <w:proofErr w:type="spellEnd"/>
            <w:r w:rsidRPr="00003A74">
              <w:rPr>
                <w:rFonts w:ascii="Arial" w:eastAsiaTheme="minorHAnsi" w:hAnsi="Arial" w:cs="Arial"/>
                <w:sz w:val="18"/>
                <w:szCs w:val="18"/>
                <w:lang w:eastAsia="zh-CN"/>
              </w:rPr>
              <w:t>.</w:t>
            </w:r>
          </w:p>
        </w:tc>
      </w:tr>
      <w:tr w:rsidR="009412D9" w14:paraId="6CF35593" w14:textId="77777777" w:rsidTr="00003A74">
        <w:trPr>
          <w:trHeight w:val="468"/>
        </w:trPr>
        <w:tc>
          <w:tcPr>
            <w:tcW w:w="1666" w:type="dxa"/>
          </w:tcPr>
          <w:p w14:paraId="18A4AEE8" w14:textId="77777777" w:rsidR="009412D9" w:rsidRDefault="00000000" w:rsidP="009412D9">
            <w:pPr>
              <w:spacing w:after="0"/>
              <w:rPr>
                <w:rFonts w:ascii="Arial" w:eastAsia="Times New Roman" w:hAnsi="Arial" w:cs="Arial"/>
                <w:b/>
                <w:bCs/>
                <w:color w:val="0000FF"/>
                <w:sz w:val="16"/>
                <w:szCs w:val="16"/>
                <w:u w:val="single"/>
              </w:rPr>
            </w:pPr>
            <w:hyperlink r:id="rId19" w:history="1">
              <w:r w:rsidR="009412D9" w:rsidRPr="008343BE">
                <w:rPr>
                  <w:rFonts w:ascii="Arial" w:eastAsia="Times New Roman" w:hAnsi="Arial" w:cs="Arial"/>
                  <w:b/>
                  <w:bCs/>
                  <w:color w:val="0000FF"/>
                  <w:sz w:val="16"/>
                  <w:szCs w:val="16"/>
                  <w:u w:val="single"/>
                </w:rPr>
                <w:t>R4-2320171</w:t>
              </w:r>
            </w:hyperlink>
          </w:p>
          <w:p w14:paraId="776A159F" w14:textId="0E1EE438" w:rsidR="009412D9" w:rsidRPr="008343BE" w:rsidRDefault="009412D9" w:rsidP="009412D9">
            <w:pPr>
              <w:spacing w:after="0"/>
              <w:rPr>
                <w:rFonts w:ascii="Arial" w:eastAsia="Times New Roman" w:hAnsi="Arial" w:cs="Arial"/>
                <w:b/>
                <w:bCs/>
                <w:color w:val="0000FF"/>
                <w:sz w:val="16"/>
                <w:szCs w:val="16"/>
                <w:u w:val="single"/>
              </w:rPr>
            </w:pPr>
            <w:r w:rsidRPr="009412D9">
              <w:rPr>
                <w:rFonts w:ascii="Arial" w:hAnsi="Arial" w:cs="Arial"/>
                <w:sz w:val="16"/>
                <w:szCs w:val="16"/>
              </w:rPr>
              <w:t>A-MPR tables for CA_NS_53 and CA_NS_54 when introducing NR-U CA_n96</w:t>
            </w:r>
          </w:p>
        </w:tc>
        <w:tc>
          <w:tcPr>
            <w:tcW w:w="1453" w:type="dxa"/>
          </w:tcPr>
          <w:p w14:paraId="3BCC6754" w14:textId="06A950C2" w:rsidR="009412D9" w:rsidRPr="008343BE" w:rsidRDefault="009412D9" w:rsidP="009412D9">
            <w:pPr>
              <w:spacing w:after="0"/>
              <w:rPr>
                <w:rFonts w:ascii="Arial" w:eastAsia="Times New Roman" w:hAnsi="Arial" w:cs="Arial"/>
                <w:sz w:val="16"/>
                <w:szCs w:val="16"/>
              </w:rPr>
            </w:pPr>
            <w:r w:rsidRPr="009412D9">
              <w:rPr>
                <w:rFonts w:ascii="Arial" w:eastAsia="Times New Roman" w:hAnsi="Arial" w:cs="Arial"/>
                <w:sz w:val="16"/>
                <w:szCs w:val="16"/>
              </w:rPr>
              <w:t>Charter Communications, Inc</w:t>
            </w:r>
          </w:p>
        </w:tc>
        <w:tc>
          <w:tcPr>
            <w:tcW w:w="7706" w:type="dxa"/>
          </w:tcPr>
          <w:p w14:paraId="2BA4D104" w14:textId="2C11FD6C" w:rsidR="009412D9" w:rsidRPr="00003A74" w:rsidRDefault="00EC0AAF" w:rsidP="009412D9">
            <w:pPr>
              <w:tabs>
                <w:tab w:val="left" w:pos="4230"/>
              </w:tabs>
              <w:spacing w:after="0"/>
              <w:rPr>
                <w:rFonts w:ascii="Arial" w:eastAsiaTheme="minorHAnsi" w:hAnsi="Arial" w:cs="Arial"/>
                <w:sz w:val="18"/>
                <w:szCs w:val="18"/>
                <w:lang w:eastAsia="zh-CN"/>
              </w:rPr>
            </w:pPr>
            <w:r w:rsidRPr="00003A74">
              <w:rPr>
                <w:rFonts w:ascii="Arial" w:hAnsi="Arial" w:cs="Arial"/>
                <w:sz w:val="18"/>
                <w:szCs w:val="18"/>
                <w:lang w:val="en-US"/>
              </w:rPr>
              <w:t xml:space="preserve">Moderator: Consider </w:t>
            </w:r>
            <w:r w:rsidRPr="00003A74">
              <w:rPr>
                <w:rFonts w:ascii="Arial" w:hAnsi="Arial" w:cs="Arial"/>
                <w:sz w:val="18"/>
                <w:szCs w:val="18"/>
              </w:rPr>
              <w:t xml:space="preserve">A-MPR proposal for CA_NS_53 and CA_NS_54 based on merging Charter’s </w:t>
            </w:r>
            <w:r w:rsidR="0033204F">
              <w:rPr>
                <w:rFonts w:ascii="Arial" w:hAnsi="Arial" w:cs="Arial"/>
                <w:sz w:val="18"/>
                <w:szCs w:val="18"/>
              </w:rPr>
              <w:t xml:space="preserve">and </w:t>
            </w:r>
            <w:proofErr w:type="spellStart"/>
            <w:r w:rsidRPr="00003A74">
              <w:rPr>
                <w:rFonts w:ascii="Arial" w:hAnsi="Arial" w:cs="Arial"/>
                <w:sz w:val="18"/>
                <w:szCs w:val="18"/>
              </w:rPr>
              <w:t>Skywork's</w:t>
            </w:r>
            <w:proofErr w:type="spellEnd"/>
            <w:r w:rsidRPr="00003A74">
              <w:rPr>
                <w:rFonts w:ascii="Arial" w:hAnsi="Arial" w:cs="Arial"/>
                <w:sz w:val="18"/>
                <w:szCs w:val="18"/>
              </w:rPr>
              <w:t xml:space="preserve"> </w:t>
            </w:r>
            <w:r w:rsidR="0033204F">
              <w:rPr>
                <w:rFonts w:ascii="Arial" w:hAnsi="Arial" w:cs="Arial"/>
                <w:sz w:val="18"/>
                <w:szCs w:val="18"/>
              </w:rPr>
              <w:t>data.</w:t>
            </w:r>
          </w:p>
        </w:tc>
      </w:tr>
      <w:tr w:rsidR="00003A74" w14:paraId="67C2E375" w14:textId="77777777" w:rsidTr="00003A74">
        <w:trPr>
          <w:trHeight w:val="468"/>
        </w:trPr>
        <w:tc>
          <w:tcPr>
            <w:tcW w:w="1666" w:type="dxa"/>
          </w:tcPr>
          <w:p w14:paraId="7EAC0854" w14:textId="77777777" w:rsidR="00003A74" w:rsidRDefault="00000000" w:rsidP="00003A74">
            <w:pPr>
              <w:spacing w:after="0"/>
              <w:rPr>
                <w:rFonts w:ascii="Arial" w:eastAsia="Times New Roman" w:hAnsi="Arial" w:cs="Arial"/>
                <w:b/>
                <w:bCs/>
                <w:color w:val="0000FF"/>
                <w:sz w:val="16"/>
                <w:szCs w:val="16"/>
                <w:u w:val="single"/>
              </w:rPr>
            </w:pPr>
            <w:hyperlink r:id="rId20" w:history="1">
              <w:r w:rsidR="00003A74" w:rsidRPr="008343BE">
                <w:rPr>
                  <w:rFonts w:ascii="Arial" w:eastAsia="Times New Roman" w:hAnsi="Arial" w:cs="Arial"/>
                  <w:b/>
                  <w:bCs/>
                  <w:color w:val="0000FF"/>
                  <w:sz w:val="16"/>
                  <w:szCs w:val="16"/>
                  <w:u w:val="single"/>
                </w:rPr>
                <w:t>R4-2320173</w:t>
              </w:r>
            </w:hyperlink>
          </w:p>
          <w:p w14:paraId="7012350D" w14:textId="5A36AD87" w:rsidR="00003A74" w:rsidRPr="008343BE" w:rsidRDefault="00003A74" w:rsidP="00003A74">
            <w:pPr>
              <w:spacing w:after="0"/>
              <w:rPr>
                <w:rFonts w:ascii="Arial" w:eastAsia="Times New Roman" w:hAnsi="Arial" w:cs="Arial"/>
                <w:b/>
                <w:bCs/>
                <w:color w:val="0000FF"/>
                <w:sz w:val="16"/>
                <w:szCs w:val="16"/>
                <w:u w:val="single"/>
              </w:rPr>
            </w:pPr>
            <w:r w:rsidRPr="009412D9">
              <w:rPr>
                <w:rFonts w:ascii="Arial" w:hAnsi="Arial" w:cs="Arial"/>
                <w:sz w:val="16"/>
                <w:szCs w:val="16"/>
              </w:rPr>
              <w:t>CR for introducing NR-U uplink CA for NS_53 and NS_54</w:t>
            </w:r>
          </w:p>
        </w:tc>
        <w:tc>
          <w:tcPr>
            <w:tcW w:w="1453" w:type="dxa"/>
          </w:tcPr>
          <w:p w14:paraId="058A1F06" w14:textId="56E4E876" w:rsidR="00003A74" w:rsidRPr="008343BE" w:rsidRDefault="00003A74" w:rsidP="00003A74">
            <w:pPr>
              <w:spacing w:after="0"/>
              <w:rPr>
                <w:rFonts w:ascii="Arial" w:eastAsia="Times New Roman" w:hAnsi="Arial" w:cs="Arial"/>
                <w:sz w:val="16"/>
                <w:szCs w:val="16"/>
              </w:rPr>
            </w:pPr>
            <w:r w:rsidRPr="009412D9">
              <w:rPr>
                <w:rFonts w:ascii="Arial" w:eastAsia="Times New Roman" w:hAnsi="Arial" w:cs="Arial"/>
                <w:sz w:val="16"/>
                <w:szCs w:val="16"/>
              </w:rPr>
              <w:t>Charter Communications, Inc</w:t>
            </w:r>
          </w:p>
        </w:tc>
        <w:tc>
          <w:tcPr>
            <w:tcW w:w="7706" w:type="dxa"/>
          </w:tcPr>
          <w:p w14:paraId="1ED4E0DB" w14:textId="6EECF3B0" w:rsidR="00003A74" w:rsidRPr="00003A74" w:rsidRDefault="00003A74" w:rsidP="00003A74">
            <w:pPr>
              <w:tabs>
                <w:tab w:val="left" w:pos="4230"/>
              </w:tabs>
              <w:spacing w:after="0"/>
              <w:rPr>
                <w:rFonts w:ascii="Arial" w:eastAsiaTheme="minorHAnsi" w:hAnsi="Arial" w:cs="Arial"/>
                <w:sz w:val="18"/>
                <w:szCs w:val="18"/>
                <w:lang w:eastAsia="zh-CN"/>
              </w:rPr>
            </w:pPr>
            <w:r w:rsidRPr="00003A74">
              <w:rPr>
                <w:rFonts w:ascii="Arial" w:hAnsi="Arial" w:cs="Arial"/>
                <w:sz w:val="18"/>
                <w:szCs w:val="18"/>
                <w:lang w:val="en-US"/>
              </w:rPr>
              <w:t>Moderator: draft CR to be reviewed, pending A-MPR agreements</w:t>
            </w:r>
            <w:r>
              <w:rPr>
                <w:rFonts w:ascii="Arial" w:hAnsi="Arial" w:cs="Arial"/>
                <w:sz w:val="18"/>
                <w:szCs w:val="18"/>
                <w:lang w:val="en-US"/>
              </w:rPr>
              <w:t>.</w:t>
            </w:r>
          </w:p>
        </w:tc>
      </w:tr>
      <w:tr w:rsidR="00003A74" w14:paraId="4ED18EC2" w14:textId="77777777" w:rsidTr="00003A74">
        <w:trPr>
          <w:trHeight w:val="468"/>
        </w:trPr>
        <w:tc>
          <w:tcPr>
            <w:tcW w:w="1666" w:type="dxa"/>
          </w:tcPr>
          <w:p w14:paraId="2D386755" w14:textId="34ACCB1F" w:rsidR="00003A74" w:rsidRDefault="00000000" w:rsidP="00003A74">
            <w:pPr>
              <w:spacing w:after="0"/>
              <w:rPr>
                <w:rFonts w:ascii="Arial" w:hAnsi="Arial" w:cs="Arial"/>
                <w:sz w:val="16"/>
                <w:szCs w:val="16"/>
              </w:rPr>
            </w:pPr>
            <w:hyperlink r:id="rId21" w:history="1">
              <w:r w:rsidR="00003A74" w:rsidRPr="008343BE">
                <w:rPr>
                  <w:rFonts w:ascii="Arial" w:eastAsia="Times New Roman" w:hAnsi="Arial" w:cs="Arial"/>
                  <w:b/>
                  <w:bCs/>
                  <w:color w:val="0000FF"/>
                  <w:sz w:val="16"/>
                  <w:szCs w:val="16"/>
                  <w:u w:val="single"/>
                </w:rPr>
                <w:t>R4-2320991</w:t>
              </w:r>
            </w:hyperlink>
          </w:p>
          <w:p w14:paraId="33063F4C" w14:textId="4A13DD41" w:rsidR="00003A74" w:rsidRPr="008343BE" w:rsidRDefault="00003A74" w:rsidP="00003A74">
            <w:pPr>
              <w:spacing w:after="0"/>
              <w:rPr>
                <w:rFonts w:ascii="Arial" w:eastAsia="Times New Roman" w:hAnsi="Arial" w:cs="Arial"/>
                <w:b/>
                <w:bCs/>
                <w:color w:val="0000FF"/>
                <w:sz w:val="16"/>
                <w:szCs w:val="16"/>
                <w:u w:val="single"/>
              </w:rPr>
            </w:pPr>
            <w:r w:rsidRPr="009412D9">
              <w:rPr>
                <w:rFonts w:ascii="Arial" w:hAnsi="Arial" w:cs="Arial"/>
                <w:sz w:val="16"/>
                <w:szCs w:val="16"/>
              </w:rPr>
              <w:t>PC5 CA_NS_53 CA_NS_54 A-MPR</w:t>
            </w:r>
          </w:p>
        </w:tc>
        <w:tc>
          <w:tcPr>
            <w:tcW w:w="1453" w:type="dxa"/>
          </w:tcPr>
          <w:p w14:paraId="11B71D4E" w14:textId="188ADF93" w:rsidR="00003A74" w:rsidRPr="008343BE" w:rsidRDefault="00003A74" w:rsidP="00003A74">
            <w:pPr>
              <w:spacing w:after="0"/>
              <w:rPr>
                <w:rFonts w:ascii="Arial" w:eastAsia="Times New Roman" w:hAnsi="Arial" w:cs="Arial"/>
                <w:sz w:val="16"/>
                <w:szCs w:val="16"/>
              </w:rPr>
            </w:pPr>
            <w:r w:rsidRPr="009412D9">
              <w:rPr>
                <w:rFonts w:ascii="Arial" w:eastAsia="Times New Roman" w:hAnsi="Arial" w:cs="Arial"/>
                <w:sz w:val="16"/>
                <w:szCs w:val="16"/>
              </w:rPr>
              <w:t>Skyworks Solutions Inc.</w:t>
            </w:r>
          </w:p>
        </w:tc>
        <w:tc>
          <w:tcPr>
            <w:tcW w:w="7706" w:type="dxa"/>
          </w:tcPr>
          <w:p w14:paraId="38EBF2E2" w14:textId="5D146B1C" w:rsidR="00003A74" w:rsidRPr="00E47031" w:rsidRDefault="00003A74" w:rsidP="00003A74">
            <w:pPr>
              <w:tabs>
                <w:tab w:val="left" w:pos="4230"/>
              </w:tabs>
              <w:spacing w:after="0"/>
              <w:rPr>
                <w:rFonts w:asciiTheme="minorHAnsi" w:eastAsiaTheme="minorHAnsi" w:hAnsiTheme="minorHAnsi" w:cstheme="minorHAnsi"/>
                <w:sz w:val="18"/>
                <w:szCs w:val="18"/>
                <w:lang w:eastAsia="zh-CN"/>
              </w:rPr>
            </w:pPr>
            <w:r w:rsidRPr="00003A74">
              <w:rPr>
                <w:rFonts w:ascii="Arial" w:hAnsi="Arial" w:cs="Arial"/>
                <w:sz w:val="18"/>
                <w:szCs w:val="18"/>
                <w:lang w:val="en-US"/>
              </w:rPr>
              <w:t>Moderator:</w:t>
            </w:r>
            <w:r>
              <w:rPr>
                <w:rFonts w:ascii="Arial" w:hAnsi="Arial" w:cs="Arial"/>
                <w:sz w:val="18"/>
                <w:szCs w:val="18"/>
                <w:lang w:val="en-US"/>
              </w:rPr>
              <w:t xml:space="preserve"> consider consolidation with Charter's and Apple's data.</w:t>
            </w:r>
          </w:p>
        </w:tc>
      </w:tr>
      <w:tr w:rsidR="00003A74" w14:paraId="03F4A89B" w14:textId="77777777" w:rsidTr="00003A74">
        <w:trPr>
          <w:trHeight w:val="468"/>
        </w:trPr>
        <w:tc>
          <w:tcPr>
            <w:tcW w:w="1666" w:type="dxa"/>
          </w:tcPr>
          <w:p w14:paraId="04F049F3" w14:textId="5D8F8408" w:rsidR="00003A74" w:rsidRDefault="00000000" w:rsidP="00003A74">
            <w:pPr>
              <w:spacing w:after="0"/>
              <w:rPr>
                <w:rFonts w:ascii="Arial" w:hAnsi="Arial" w:cs="Arial"/>
                <w:sz w:val="16"/>
                <w:szCs w:val="16"/>
              </w:rPr>
            </w:pPr>
            <w:hyperlink r:id="rId22" w:history="1">
              <w:r w:rsidR="00003A74" w:rsidRPr="008343BE">
                <w:rPr>
                  <w:rFonts w:ascii="Arial" w:eastAsia="Times New Roman" w:hAnsi="Arial" w:cs="Arial"/>
                  <w:b/>
                  <w:bCs/>
                  <w:color w:val="0000FF"/>
                  <w:sz w:val="16"/>
                  <w:szCs w:val="16"/>
                  <w:u w:val="single"/>
                </w:rPr>
                <w:t>R4-2320992</w:t>
              </w:r>
            </w:hyperlink>
          </w:p>
          <w:p w14:paraId="7F6A1CFC" w14:textId="42A2128A" w:rsidR="00003A74" w:rsidRPr="008343BE" w:rsidRDefault="00003A74" w:rsidP="00003A74">
            <w:pPr>
              <w:spacing w:after="0"/>
              <w:rPr>
                <w:rFonts w:ascii="Arial" w:eastAsia="Times New Roman" w:hAnsi="Arial" w:cs="Arial"/>
                <w:b/>
                <w:bCs/>
                <w:color w:val="0000FF"/>
                <w:sz w:val="16"/>
                <w:szCs w:val="16"/>
                <w:u w:val="single"/>
              </w:rPr>
            </w:pPr>
            <w:r w:rsidRPr="009412D9">
              <w:rPr>
                <w:rFonts w:ascii="Arial" w:hAnsi="Arial" w:cs="Arial"/>
                <w:sz w:val="16"/>
                <w:szCs w:val="16"/>
              </w:rPr>
              <w:t>PC5 CA_NS_58 A-MPR</w:t>
            </w:r>
          </w:p>
        </w:tc>
        <w:tc>
          <w:tcPr>
            <w:tcW w:w="1453" w:type="dxa"/>
          </w:tcPr>
          <w:p w14:paraId="24E6F512" w14:textId="4A2E3CC2" w:rsidR="00003A74" w:rsidRPr="008343BE" w:rsidRDefault="00003A74" w:rsidP="00003A74">
            <w:pPr>
              <w:spacing w:after="0"/>
              <w:rPr>
                <w:rFonts w:ascii="Arial" w:eastAsia="Times New Roman" w:hAnsi="Arial" w:cs="Arial"/>
                <w:sz w:val="16"/>
                <w:szCs w:val="16"/>
              </w:rPr>
            </w:pPr>
            <w:r w:rsidRPr="009412D9">
              <w:rPr>
                <w:rFonts w:ascii="Arial" w:eastAsia="Times New Roman" w:hAnsi="Arial" w:cs="Arial"/>
                <w:sz w:val="16"/>
                <w:szCs w:val="16"/>
              </w:rPr>
              <w:t>Skyworks Solutions Inc.</w:t>
            </w:r>
          </w:p>
        </w:tc>
        <w:tc>
          <w:tcPr>
            <w:tcW w:w="7706" w:type="dxa"/>
          </w:tcPr>
          <w:p w14:paraId="1920971B" w14:textId="2F70769B" w:rsidR="00CE5C60" w:rsidRPr="00CE5C60" w:rsidRDefault="00CE5C60" w:rsidP="00003A74">
            <w:pPr>
              <w:tabs>
                <w:tab w:val="left" w:pos="4230"/>
              </w:tabs>
              <w:spacing w:after="0"/>
              <w:rPr>
                <w:rFonts w:ascii="Arial" w:hAnsi="Arial" w:cs="Arial"/>
                <w:sz w:val="18"/>
                <w:szCs w:val="18"/>
                <w:lang w:val="en-US"/>
              </w:rPr>
            </w:pPr>
            <w:r w:rsidRPr="00CE5C60">
              <w:rPr>
                <w:rFonts w:ascii="Arial" w:hAnsi="Arial" w:cs="Arial"/>
                <w:b/>
                <w:bCs/>
                <w:sz w:val="18"/>
                <w:szCs w:val="18"/>
                <w:lang w:val="en-US"/>
              </w:rPr>
              <w:t>Proposal</w:t>
            </w:r>
            <w:r w:rsidRPr="00CE5C60">
              <w:rPr>
                <w:rFonts w:ascii="Arial" w:hAnsi="Arial" w:cs="Arial"/>
                <w:sz w:val="18"/>
                <w:szCs w:val="18"/>
                <w:lang w:val="en-US"/>
              </w:rPr>
              <w:t xml:space="preserve">: For CA_NS_58, we adopt a similar A-MPR table format and approach as compared to that of CA_NS_54. The initial values are provided in brackets. Further evaluation of whether A-MPR is needed for a 30 MHz gap to the OOB PSD frequency range </w:t>
            </w:r>
            <w:proofErr w:type="spellStart"/>
            <w:r w:rsidRPr="00CE5C60">
              <w:rPr>
                <w:rFonts w:ascii="Arial" w:hAnsi="Arial" w:cs="Arial"/>
                <w:sz w:val="18"/>
                <w:szCs w:val="18"/>
                <w:lang w:val="en-US"/>
              </w:rPr>
              <w:t>range</w:t>
            </w:r>
            <w:proofErr w:type="spellEnd"/>
            <w:r w:rsidRPr="00CE5C60">
              <w:rPr>
                <w:rFonts w:ascii="Arial" w:hAnsi="Arial" w:cs="Arial"/>
                <w:sz w:val="18"/>
                <w:szCs w:val="18"/>
                <w:lang w:val="en-US"/>
              </w:rPr>
              <w:t xml:space="preserve"> of f ≤ 5935MHz (Figure 3), hence the Note 5 frequency restriction is proposed in brackets.</w:t>
            </w:r>
          </w:p>
          <w:p w14:paraId="204BC79A" w14:textId="77777777" w:rsidR="00CE5C60" w:rsidRPr="00CE5C60" w:rsidRDefault="00CE5C60" w:rsidP="00003A74">
            <w:pPr>
              <w:tabs>
                <w:tab w:val="left" w:pos="4230"/>
              </w:tabs>
              <w:spacing w:after="0"/>
              <w:rPr>
                <w:rFonts w:ascii="Arial" w:hAnsi="Arial" w:cs="Arial"/>
                <w:sz w:val="18"/>
                <w:szCs w:val="18"/>
                <w:lang w:val="en-US"/>
              </w:rPr>
            </w:pPr>
          </w:p>
          <w:p w14:paraId="4B548164" w14:textId="380C123F" w:rsidR="00003A74" w:rsidRPr="00E47031" w:rsidRDefault="00003A74" w:rsidP="00003A74">
            <w:pPr>
              <w:tabs>
                <w:tab w:val="left" w:pos="4230"/>
              </w:tabs>
              <w:spacing w:after="0"/>
              <w:rPr>
                <w:rFonts w:asciiTheme="minorHAnsi" w:eastAsiaTheme="minorHAnsi" w:hAnsiTheme="minorHAnsi" w:cstheme="minorHAnsi"/>
                <w:sz w:val="18"/>
                <w:szCs w:val="18"/>
                <w:lang w:eastAsia="zh-CN"/>
              </w:rPr>
            </w:pPr>
            <w:r w:rsidRPr="00CE5C60">
              <w:rPr>
                <w:rFonts w:ascii="Arial" w:hAnsi="Arial" w:cs="Arial"/>
                <w:sz w:val="18"/>
                <w:szCs w:val="18"/>
                <w:lang w:val="en-US"/>
              </w:rPr>
              <w:t xml:space="preserve">Moderator: </w:t>
            </w:r>
            <w:r w:rsidR="00C035C5" w:rsidRPr="00CE5C60">
              <w:rPr>
                <w:rFonts w:ascii="Arial" w:hAnsi="Arial" w:cs="Arial"/>
                <w:sz w:val="18"/>
                <w:szCs w:val="18"/>
                <w:lang w:val="en-US"/>
              </w:rPr>
              <w:t xml:space="preserve">further discuss </w:t>
            </w:r>
            <w:r w:rsidR="000932C2" w:rsidRPr="00CE5C60">
              <w:rPr>
                <w:rFonts w:ascii="Arial" w:hAnsi="Arial" w:cs="Arial"/>
                <w:sz w:val="18"/>
                <w:szCs w:val="18"/>
                <w:lang w:val="en-US"/>
              </w:rPr>
              <w:t xml:space="preserve">need for A-MPR for CA_NS_58 </w:t>
            </w:r>
            <w:r w:rsidR="00CE5C60">
              <w:rPr>
                <w:rFonts w:ascii="Arial" w:hAnsi="Arial" w:cs="Arial"/>
                <w:sz w:val="18"/>
                <w:szCs w:val="18"/>
                <w:lang w:val="en-US"/>
              </w:rPr>
              <w:t>considering the similarities with CA_NS_53.</w:t>
            </w:r>
          </w:p>
        </w:tc>
      </w:tr>
      <w:tr w:rsidR="00003A74" w14:paraId="2DB7BA8F" w14:textId="77777777" w:rsidTr="00003A74">
        <w:trPr>
          <w:trHeight w:val="468"/>
        </w:trPr>
        <w:tc>
          <w:tcPr>
            <w:tcW w:w="1666" w:type="dxa"/>
          </w:tcPr>
          <w:p w14:paraId="02090CDF" w14:textId="7FC158DC" w:rsidR="00003A74" w:rsidRDefault="00272525" w:rsidP="00003A74">
            <w:pPr>
              <w:spacing w:after="0"/>
              <w:rPr>
                <w:rFonts w:ascii="Arial" w:hAnsi="Arial" w:cs="Arial"/>
                <w:sz w:val="16"/>
                <w:szCs w:val="16"/>
              </w:rPr>
            </w:pPr>
            <w:r w:rsidRPr="00272525">
              <w:rPr>
                <w:b/>
                <w:bCs/>
                <w:color w:val="0000FF"/>
              </w:rPr>
              <w:t>rev_</w:t>
            </w:r>
            <w:hyperlink r:id="rId23" w:history="1">
              <w:r w:rsidR="00003A74" w:rsidRPr="008343BE">
                <w:rPr>
                  <w:rFonts w:ascii="Arial" w:eastAsia="Times New Roman" w:hAnsi="Arial" w:cs="Arial"/>
                  <w:b/>
                  <w:bCs/>
                  <w:color w:val="0000FF"/>
                  <w:sz w:val="16"/>
                  <w:szCs w:val="16"/>
                  <w:u w:val="single"/>
                </w:rPr>
                <w:t>R4-2320994</w:t>
              </w:r>
            </w:hyperlink>
          </w:p>
          <w:p w14:paraId="2B7A42C7" w14:textId="534E049F" w:rsidR="00003A74" w:rsidRPr="008343BE" w:rsidRDefault="00003A74" w:rsidP="00003A74">
            <w:pPr>
              <w:spacing w:after="0"/>
              <w:rPr>
                <w:rFonts w:ascii="Arial" w:eastAsia="Times New Roman" w:hAnsi="Arial" w:cs="Arial"/>
                <w:b/>
                <w:bCs/>
                <w:color w:val="0000FF"/>
                <w:sz w:val="16"/>
                <w:szCs w:val="16"/>
                <w:u w:val="single"/>
              </w:rPr>
            </w:pPr>
            <w:r w:rsidRPr="009412D9">
              <w:rPr>
                <w:rFonts w:ascii="Arial" w:hAnsi="Arial" w:cs="Arial"/>
                <w:sz w:val="16"/>
                <w:szCs w:val="16"/>
              </w:rPr>
              <w:t>On nominal channel spacing for NR-U</w:t>
            </w:r>
          </w:p>
        </w:tc>
        <w:tc>
          <w:tcPr>
            <w:tcW w:w="1453" w:type="dxa"/>
          </w:tcPr>
          <w:p w14:paraId="0C608E29" w14:textId="4424BDAA" w:rsidR="00003A74" w:rsidRPr="008343BE" w:rsidRDefault="00003A74" w:rsidP="00003A74">
            <w:pPr>
              <w:spacing w:after="0"/>
              <w:rPr>
                <w:rFonts w:ascii="Arial" w:eastAsia="Times New Roman" w:hAnsi="Arial" w:cs="Arial"/>
                <w:sz w:val="16"/>
                <w:szCs w:val="16"/>
              </w:rPr>
            </w:pPr>
            <w:r w:rsidRPr="009412D9">
              <w:rPr>
                <w:rFonts w:ascii="Arial" w:eastAsia="Times New Roman" w:hAnsi="Arial" w:cs="Arial"/>
                <w:sz w:val="16"/>
                <w:szCs w:val="16"/>
              </w:rPr>
              <w:t>Skyworks Solutions Inc.</w:t>
            </w:r>
          </w:p>
        </w:tc>
        <w:tc>
          <w:tcPr>
            <w:tcW w:w="7706" w:type="dxa"/>
          </w:tcPr>
          <w:p w14:paraId="0869C0C6" w14:textId="52162576" w:rsidR="00003A74" w:rsidRPr="009D7F0A" w:rsidRDefault="009D7F0A" w:rsidP="00003A74">
            <w:pPr>
              <w:tabs>
                <w:tab w:val="left" w:pos="4230"/>
              </w:tabs>
              <w:spacing w:after="0"/>
              <w:rPr>
                <w:rFonts w:asciiTheme="minorHAnsi" w:eastAsiaTheme="minorHAnsi" w:hAnsiTheme="minorHAnsi" w:cstheme="minorHAnsi"/>
                <w:lang w:eastAsia="zh-CN"/>
              </w:rPr>
            </w:pPr>
            <w:r w:rsidRPr="009D7F0A">
              <w:rPr>
                <w:rFonts w:asciiTheme="minorHAnsi" w:eastAsiaTheme="minorHAnsi" w:hAnsiTheme="minorHAnsi" w:cstheme="minorHAnsi"/>
                <w:lang w:eastAsia="zh-CN"/>
              </w:rPr>
              <w:t xml:space="preserve">Moderator: </w:t>
            </w:r>
            <w:r w:rsidR="00003A74" w:rsidRPr="009D7F0A">
              <w:rPr>
                <w:rFonts w:asciiTheme="minorHAnsi" w:eastAsiaTheme="minorHAnsi" w:hAnsiTheme="minorHAnsi" w:cstheme="minorHAnsi"/>
                <w:lang w:eastAsia="zh-CN"/>
              </w:rPr>
              <w:t xml:space="preserve">This document is </w:t>
            </w:r>
            <w:proofErr w:type="gramStart"/>
            <w:r w:rsidR="00003A74" w:rsidRPr="009D7F0A">
              <w:rPr>
                <w:rFonts w:asciiTheme="minorHAnsi" w:eastAsiaTheme="minorHAnsi" w:hAnsiTheme="minorHAnsi" w:cstheme="minorHAnsi"/>
                <w:lang w:eastAsia="zh-CN"/>
              </w:rPr>
              <w:t>revised</w:t>
            </w:r>
            <w:r w:rsidR="00272525">
              <w:rPr>
                <w:rFonts w:asciiTheme="minorHAnsi" w:eastAsiaTheme="minorHAnsi" w:hAnsiTheme="minorHAnsi" w:cstheme="minorHAnsi"/>
                <w:lang w:eastAsia="zh-CN"/>
              </w:rPr>
              <w:t>,</w:t>
            </w:r>
            <w:proofErr w:type="gramEnd"/>
            <w:r w:rsidR="00272525">
              <w:rPr>
                <w:rFonts w:asciiTheme="minorHAnsi" w:eastAsiaTheme="minorHAnsi" w:hAnsiTheme="minorHAnsi" w:cstheme="minorHAnsi"/>
                <w:lang w:eastAsia="zh-CN"/>
              </w:rPr>
              <w:t xml:space="preserve"> the draft is shared via the reflector.</w:t>
            </w:r>
          </w:p>
          <w:p w14:paraId="3F85E33C" w14:textId="77777777" w:rsidR="009D7F0A" w:rsidRPr="009D7F0A" w:rsidRDefault="009D7F0A" w:rsidP="00003A74">
            <w:pPr>
              <w:tabs>
                <w:tab w:val="left" w:pos="4230"/>
              </w:tabs>
              <w:spacing w:after="0"/>
              <w:rPr>
                <w:rFonts w:asciiTheme="minorHAnsi" w:eastAsiaTheme="minorHAnsi" w:hAnsiTheme="minorHAnsi" w:cstheme="minorHAnsi"/>
                <w:lang w:eastAsia="zh-CN"/>
              </w:rPr>
            </w:pPr>
          </w:p>
          <w:p w14:paraId="33A6746D" w14:textId="77777777" w:rsidR="009D7F0A" w:rsidRPr="009D7F0A" w:rsidRDefault="009D7F0A" w:rsidP="009D7F0A">
            <w:pPr>
              <w:jc w:val="both"/>
              <w:rPr>
                <w:rFonts w:asciiTheme="minorHAnsi" w:eastAsia="Arial" w:hAnsiTheme="minorHAnsi" w:cstheme="minorHAnsi"/>
                <w:b/>
                <w:bCs/>
                <w:lang w:val="en-US"/>
              </w:rPr>
            </w:pPr>
            <w:r w:rsidRPr="009D7F0A">
              <w:rPr>
                <w:rFonts w:asciiTheme="minorHAnsi" w:eastAsia="Arial" w:hAnsiTheme="minorHAnsi" w:cstheme="minorHAnsi"/>
                <w:b/>
                <w:bCs/>
              </w:rPr>
              <w:t xml:space="preserve">Observation 1: </w:t>
            </w:r>
            <w:r w:rsidRPr="009D7F0A">
              <w:rPr>
                <w:rFonts w:asciiTheme="minorHAnsi" w:eastAsia="Arial" w:hAnsiTheme="minorHAnsi" w:cstheme="minorHAnsi"/>
              </w:rPr>
              <w:t>For intra-band contiguous operation in band n96, the nominal channel spacing specified in clause 5.4A.1 may be exceeded for certain network configurations. For example, in band n96, the spacing between the 20MHz CBW NR-ARFCN 798332 and channel 799668 is 20.04MHz. This spacing exceeds the nominal channel spacing of 19.98MHz by 60kHz. We note however that this channel spacing is valid since it meets the FFT grid alignment.</w:t>
            </w:r>
          </w:p>
          <w:p w14:paraId="13CD5670" w14:textId="510165BE" w:rsidR="009D7F0A" w:rsidRDefault="009D7F0A" w:rsidP="009D7F0A">
            <w:pPr>
              <w:spacing w:after="0"/>
              <w:rPr>
                <w:rFonts w:asciiTheme="minorHAnsi" w:eastAsia="Arial" w:hAnsiTheme="minorHAnsi" w:cstheme="minorHAnsi"/>
              </w:rPr>
            </w:pPr>
            <w:r w:rsidRPr="009D7F0A">
              <w:rPr>
                <w:rFonts w:asciiTheme="minorHAnsi" w:eastAsia="Arial" w:hAnsiTheme="minorHAnsi" w:cstheme="minorHAnsi"/>
                <w:b/>
                <w:bCs/>
              </w:rPr>
              <w:t xml:space="preserve">Observation 2: </w:t>
            </w:r>
            <w:r w:rsidRPr="009D7F0A">
              <w:rPr>
                <w:rFonts w:asciiTheme="minorHAnsi" w:eastAsia="Arial" w:hAnsiTheme="minorHAnsi" w:cstheme="minorHAnsi"/>
              </w:rPr>
              <w:t>From clause 5.4A.1, UEs designed to support intra-band contiguous CA operation, such a CA_n96B, may consider that network configurations for which the channel spacing exceeds the nominal channel bandwidth are not valid for intra-band contiguous operation. The initial attach UE behaviour may be uncertain, e.g., the UE may fail the initial attach procedure.</w:t>
            </w:r>
          </w:p>
          <w:p w14:paraId="5AC5ED6C" w14:textId="77777777" w:rsidR="009D7F0A" w:rsidRDefault="009D7F0A" w:rsidP="009D7F0A">
            <w:pPr>
              <w:spacing w:after="0"/>
              <w:rPr>
                <w:rFonts w:asciiTheme="minorHAnsi" w:eastAsia="Arial" w:hAnsiTheme="minorHAnsi" w:cstheme="minorHAnsi"/>
              </w:rPr>
            </w:pPr>
          </w:p>
          <w:p w14:paraId="0CA59AED" w14:textId="77777777" w:rsidR="009D7F0A" w:rsidRPr="009D7F0A" w:rsidRDefault="009D7F0A" w:rsidP="009D7F0A">
            <w:pPr>
              <w:rPr>
                <w:rFonts w:asciiTheme="minorHAnsi" w:eastAsia="Arial" w:hAnsiTheme="minorHAnsi" w:cstheme="minorHAnsi"/>
                <w:lang w:val="en-US"/>
              </w:rPr>
            </w:pPr>
            <w:r w:rsidRPr="009D7F0A">
              <w:rPr>
                <w:rFonts w:asciiTheme="minorHAnsi" w:eastAsia="Arial" w:hAnsiTheme="minorHAnsi" w:cstheme="minorHAnsi"/>
                <w:b/>
                <w:bCs/>
              </w:rPr>
              <w:t xml:space="preserve">Proposal: </w:t>
            </w:r>
            <w:r w:rsidRPr="009D7F0A">
              <w:rPr>
                <w:rFonts w:asciiTheme="minorHAnsi" w:eastAsia="Arial" w:hAnsiTheme="minorHAnsi" w:cstheme="minorHAnsi"/>
              </w:rPr>
              <w:t xml:space="preserve">We propose two options to address the ambiguity of a UE configured to attach to NR-U adjacent CCs whose channel spacing exceeds the nominal channel spacing:  </w:t>
            </w:r>
          </w:p>
          <w:p w14:paraId="48352AB2" w14:textId="77777777" w:rsidR="009D7F0A" w:rsidRPr="009D7F0A" w:rsidRDefault="009D7F0A" w:rsidP="009D7F0A">
            <w:pPr>
              <w:pStyle w:val="ListParagraph"/>
              <w:numPr>
                <w:ilvl w:val="0"/>
                <w:numId w:val="42"/>
              </w:numPr>
              <w:overflowPunct/>
              <w:autoSpaceDE/>
              <w:autoSpaceDN/>
              <w:adjustRightInd/>
              <w:spacing w:after="160" w:line="256" w:lineRule="auto"/>
              <w:ind w:firstLineChars="0"/>
              <w:textAlignment w:val="auto"/>
              <w:rPr>
                <w:rFonts w:asciiTheme="minorHAnsi" w:eastAsia="Arial" w:hAnsiTheme="minorHAnsi" w:cstheme="minorHAnsi"/>
              </w:rPr>
            </w:pPr>
            <w:r w:rsidRPr="009D7F0A">
              <w:rPr>
                <w:rFonts w:asciiTheme="minorHAnsi" w:eastAsia="Arial" w:hAnsiTheme="minorHAnsi" w:cstheme="minorHAnsi"/>
              </w:rPr>
              <w:t>Option 1: Amend clause 5.4A.1 core requirement text to exceptionally allow NR-U intra-band contiguous operation for the case when the nominal channel spacing is "slightly" exceeded. The term "slightly" would need to be further discussed and captured in the form of an equation.</w:t>
            </w:r>
          </w:p>
          <w:p w14:paraId="3AB3DC23" w14:textId="77777777" w:rsidR="009D7F0A" w:rsidRPr="009D7F0A" w:rsidRDefault="009D7F0A" w:rsidP="009D7F0A">
            <w:pPr>
              <w:pStyle w:val="ListParagraph"/>
              <w:numPr>
                <w:ilvl w:val="0"/>
                <w:numId w:val="42"/>
              </w:numPr>
              <w:overflowPunct/>
              <w:autoSpaceDE/>
              <w:autoSpaceDN/>
              <w:adjustRightInd/>
              <w:spacing w:after="160" w:line="256" w:lineRule="auto"/>
              <w:ind w:firstLineChars="0"/>
              <w:textAlignment w:val="auto"/>
              <w:rPr>
                <w:rFonts w:asciiTheme="minorHAnsi" w:eastAsia="Arial" w:hAnsiTheme="minorHAnsi" w:cstheme="minorHAnsi"/>
              </w:rPr>
            </w:pPr>
            <w:r w:rsidRPr="009D7F0A">
              <w:rPr>
                <w:rFonts w:asciiTheme="minorHAnsi" w:eastAsia="Arial" w:hAnsiTheme="minorHAnsi" w:cstheme="minorHAnsi"/>
              </w:rPr>
              <w:t>Option 2: Allow the network to use additional NR-ARFCN channels so that the nominal channel spacing is always met.</w:t>
            </w:r>
          </w:p>
          <w:p w14:paraId="6F3A6168" w14:textId="59F472FC" w:rsidR="009D7F0A" w:rsidRPr="009D7F0A" w:rsidRDefault="009D7F0A" w:rsidP="009D7F0A">
            <w:pPr>
              <w:rPr>
                <w:rFonts w:asciiTheme="minorHAnsi" w:eastAsiaTheme="minorHAnsi" w:hAnsiTheme="minorHAnsi" w:cstheme="minorHAnsi"/>
                <w:lang w:eastAsia="zh-CN"/>
              </w:rPr>
            </w:pPr>
            <w:r w:rsidRPr="009D7F0A">
              <w:rPr>
                <w:rFonts w:asciiTheme="minorHAnsi" w:eastAsia="Arial" w:hAnsiTheme="minorHAnsi" w:cstheme="minorHAnsi"/>
              </w:rPr>
              <w:t>In any case, it should be noted that both TS 38.101-1 and TS 38.104 are potentially impacted since this ambiguity exists for both uplink CA and downlink CA.</w:t>
            </w:r>
          </w:p>
        </w:tc>
      </w:tr>
    </w:tbl>
    <w:p w14:paraId="73647B3C" w14:textId="77777777" w:rsidR="00DD19DE" w:rsidRPr="004A7544" w:rsidRDefault="00DD19DE" w:rsidP="00A849F2">
      <w:pPr>
        <w:spacing w:after="0"/>
      </w:pPr>
    </w:p>
    <w:p w14:paraId="70D89159" w14:textId="77777777" w:rsidR="00DD19DE" w:rsidRPr="004A7544" w:rsidRDefault="00DD19DE" w:rsidP="00A849F2">
      <w:pPr>
        <w:pStyle w:val="Heading2"/>
        <w:spacing w:after="0"/>
      </w:pPr>
      <w:r w:rsidRPr="004A7544">
        <w:rPr>
          <w:rFonts w:hint="eastAsia"/>
        </w:rPr>
        <w:t>Open issues</w:t>
      </w:r>
      <w:r>
        <w:t xml:space="preserve"> summary</w:t>
      </w:r>
    </w:p>
    <w:p w14:paraId="0734800A" w14:textId="552B5CBC" w:rsidR="00DD19DE" w:rsidRPr="00805BE8" w:rsidRDefault="00DD19DE" w:rsidP="00A849F2">
      <w:pPr>
        <w:pStyle w:val="Heading3"/>
        <w:spacing w:after="0"/>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977FEE">
        <w:rPr>
          <w:sz w:val="24"/>
          <w:szCs w:val="16"/>
        </w:rPr>
        <w:t xml:space="preserve"> </w:t>
      </w:r>
      <w:r w:rsidR="000932C2">
        <w:rPr>
          <w:sz w:val="24"/>
          <w:szCs w:val="16"/>
        </w:rPr>
        <w:t>CA_</w:t>
      </w:r>
      <w:r w:rsidR="00977FEE">
        <w:rPr>
          <w:sz w:val="24"/>
          <w:szCs w:val="16"/>
        </w:rPr>
        <w:t>NS_5</w:t>
      </w:r>
      <w:r w:rsidR="000932C2">
        <w:rPr>
          <w:sz w:val="24"/>
          <w:szCs w:val="16"/>
        </w:rPr>
        <w:t>8</w:t>
      </w:r>
    </w:p>
    <w:p w14:paraId="16BA700B" w14:textId="77777777" w:rsidR="000932C2" w:rsidRDefault="000932C2" w:rsidP="00A849F2">
      <w:pPr>
        <w:spacing w:after="0"/>
        <w:rPr>
          <w:b/>
          <w:color w:val="0070C0"/>
          <w:u w:val="single"/>
          <w:lang w:eastAsia="ko-KR"/>
        </w:rPr>
      </w:pPr>
    </w:p>
    <w:p w14:paraId="366C1AEA" w14:textId="2D8A9E0D" w:rsidR="00F87D66" w:rsidRDefault="00F87D66" w:rsidP="00F87D66">
      <w:pPr>
        <w:spacing w:after="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Pr>
          <w:b/>
          <w:color w:val="0070C0"/>
          <w:u w:val="single"/>
          <w:lang w:eastAsia="ko-KR"/>
        </w:rPr>
        <w:t>Review of Draft CR</w:t>
      </w:r>
      <w:r w:rsidR="000F563C">
        <w:rPr>
          <w:b/>
          <w:color w:val="0070C0"/>
          <w:u w:val="single"/>
          <w:lang w:eastAsia="ko-KR"/>
        </w:rPr>
        <w:t xml:space="preserve"> </w:t>
      </w:r>
      <w:r w:rsidR="005706A9">
        <w:rPr>
          <w:b/>
          <w:color w:val="0070C0"/>
          <w:u w:val="single"/>
          <w:lang w:eastAsia="ko-KR"/>
        </w:rPr>
        <w:t>on CA_n102B CA_n102C</w:t>
      </w:r>
    </w:p>
    <w:p w14:paraId="5419987A" w14:textId="77777777" w:rsidR="00F87D66" w:rsidRPr="00045592" w:rsidRDefault="00F87D66" w:rsidP="00F87D66">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4FB5FC7" w14:textId="4E2539B4" w:rsidR="00F87D66" w:rsidRPr="00740EE7" w:rsidRDefault="00F87D66" w:rsidP="00F87D66">
      <w:pPr>
        <w:pStyle w:val="ListParagraph"/>
        <w:numPr>
          <w:ilvl w:val="1"/>
          <w:numId w:val="4"/>
        </w:numPr>
        <w:overflowPunct/>
        <w:autoSpaceDE/>
        <w:autoSpaceDN/>
        <w:adjustRightInd/>
        <w:spacing w:after="0"/>
        <w:ind w:left="1440" w:firstLineChars="0"/>
        <w:textAlignment w:val="auto"/>
        <w:rPr>
          <w:rFonts w:eastAsia="SimSun"/>
          <w:lang w:eastAsia="zh-CN"/>
        </w:rPr>
      </w:pPr>
      <w:r w:rsidRPr="00740EE7">
        <w:rPr>
          <w:rFonts w:eastAsia="SimSun"/>
          <w:lang w:eastAsia="zh-CN"/>
        </w:rPr>
        <w:t xml:space="preserve">Draft CR </w:t>
      </w:r>
      <w:hyperlink r:id="rId24" w:history="1">
        <w:r w:rsidR="00740EE7" w:rsidRPr="008343BE">
          <w:rPr>
            <w:rFonts w:eastAsia="Times New Roman"/>
            <w:b/>
            <w:bCs/>
            <w:color w:val="0000FF"/>
            <w:u w:val="single"/>
          </w:rPr>
          <w:t>R4-2320036</w:t>
        </w:r>
      </w:hyperlink>
      <w:r w:rsidRPr="00740EE7">
        <w:rPr>
          <w:rFonts w:eastAsia="SimSun"/>
          <w:lang w:eastAsia="zh-CN"/>
        </w:rPr>
        <w:t xml:space="preserve"> from Nokia, BT.</w:t>
      </w:r>
    </w:p>
    <w:p w14:paraId="6A963EDD" w14:textId="77777777" w:rsidR="00F87D66" w:rsidRPr="00045592" w:rsidRDefault="00F87D66" w:rsidP="00F87D66">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0AF657B" w14:textId="2C9314B2" w:rsidR="00F87D66" w:rsidRPr="00F87D66" w:rsidRDefault="00F87D66" w:rsidP="00B87A45">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F87D66">
        <w:rPr>
          <w:rFonts w:eastAsia="SimSun"/>
          <w:szCs w:val="24"/>
          <w:lang w:eastAsia="zh-CN"/>
        </w:rPr>
        <w:lastRenderedPageBreak/>
        <w:t xml:space="preserve">Draft CR to be reviewed: </w:t>
      </w:r>
      <w:r>
        <w:rPr>
          <w:rFonts w:eastAsia="SimSun"/>
          <w:szCs w:val="24"/>
          <w:lang w:eastAsia="zh-CN"/>
        </w:rPr>
        <w:t>i</w:t>
      </w:r>
      <w:r w:rsidRPr="00F87D66">
        <w:rPr>
          <w:rFonts w:eastAsia="SimSun"/>
          <w:szCs w:val="24"/>
          <w:lang w:eastAsia="zh-CN"/>
        </w:rPr>
        <w:t xml:space="preserve">nterested parties should try to flag any issue for the Draft CR before the </w:t>
      </w:r>
      <w:r w:rsidR="00713B8E">
        <w:rPr>
          <w:rFonts w:eastAsia="SimSun"/>
          <w:szCs w:val="24"/>
          <w:lang w:eastAsia="zh-CN"/>
        </w:rPr>
        <w:t xml:space="preserve">start of </w:t>
      </w:r>
      <w:r w:rsidRPr="00F87D66">
        <w:rPr>
          <w:rFonts w:eastAsia="SimSun"/>
          <w:szCs w:val="24"/>
          <w:lang w:eastAsia="zh-CN"/>
        </w:rPr>
        <w:t>meeting</w:t>
      </w:r>
      <w:r w:rsidR="00713B8E">
        <w:rPr>
          <w:rFonts w:eastAsia="SimSun"/>
          <w:szCs w:val="24"/>
          <w:lang w:eastAsia="zh-CN"/>
        </w:rPr>
        <w:t xml:space="preserve">. The need for </w:t>
      </w:r>
      <w:r w:rsidRPr="00F87D66">
        <w:rPr>
          <w:rFonts w:eastAsia="SimSun"/>
          <w:szCs w:val="24"/>
          <w:lang w:eastAsia="zh-CN"/>
        </w:rPr>
        <w:t xml:space="preserve">A-MPR will be discussed </w:t>
      </w:r>
      <w:r>
        <w:rPr>
          <w:rFonts w:eastAsia="SimSun"/>
          <w:szCs w:val="24"/>
          <w:lang w:eastAsia="zh-CN"/>
        </w:rPr>
        <w:t>during</w:t>
      </w:r>
      <w:r w:rsidRPr="00F87D66">
        <w:rPr>
          <w:rFonts w:eastAsia="SimSun"/>
          <w:szCs w:val="24"/>
          <w:lang w:eastAsia="zh-CN"/>
        </w:rPr>
        <w:t xml:space="preserve"> the meeting</w:t>
      </w:r>
      <w:r>
        <w:rPr>
          <w:rFonts w:eastAsia="SimSun"/>
          <w:szCs w:val="24"/>
          <w:lang w:eastAsia="zh-CN"/>
        </w:rPr>
        <w:t>.</w:t>
      </w:r>
    </w:p>
    <w:p w14:paraId="684EE9CC" w14:textId="77777777" w:rsidR="00F87D66" w:rsidRDefault="00F87D66" w:rsidP="00A849F2">
      <w:pPr>
        <w:spacing w:after="0"/>
        <w:rPr>
          <w:b/>
          <w:color w:val="0070C0"/>
          <w:u w:val="single"/>
          <w:lang w:eastAsia="ko-KR"/>
        </w:rPr>
      </w:pPr>
    </w:p>
    <w:p w14:paraId="777817A4" w14:textId="6B8EFB40" w:rsidR="000932C2" w:rsidRPr="00045592" w:rsidRDefault="000932C2" w:rsidP="000932C2">
      <w:pPr>
        <w:spacing w:after="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F87D66">
        <w:rPr>
          <w:b/>
          <w:color w:val="0070C0"/>
          <w:u w:val="single"/>
          <w:lang w:eastAsia="ko-KR"/>
        </w:rPr>
        <w:t>2</w:t>
      </w:r>
      <w:r w:rsidRPr="00045592">
        <w:rPr>
          <w:b/>
          <w:color w:val="0070C0"/>
          <w:u w:val="single"/>
          <w:lang w:eastAsia="ko-KR"/>
        </w:rPr>
        <w:t xml:space="preserve">: </w:t>
      </w:r>
      <w:r w:rsidR="00F87D66">
        <w:rPr>
          <w:b/>
          <w:color w:val="0070C0"/>
          <w:u w:val="single"/>
          <w:lang w:eastAsia="ko-KR"/>
        </w:rPr>
        <w:t xml:space="preserve">Need for A-MPR for </w:t>
      </w:r>
      <w:r>
        <w:rPr>
          <w:b/>
          <w:color w:val="0070C0"/>
          <w:u w:val="single"/>
          <w:lang w:eastAsia="ko-KR"/>
        </w:rPr>
        <w:t>CA_NS_58</w:t>
      </w:r>
    </w:p>
    <w:p w14:paraId="2715C03A" w14:textId="77777777" w:rsidR="00CE5C60" w:rsidRPr="00045592" w:rsidRDefault="00CE5C60" w:rsidP="00CE5C60">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8E4AF1B" w14:textId="01CC5BDD" w:rsidR="006B22A4" w:rsidRDefault="006B22A4" w:rsidP="00CE5C60">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6B22A4">
        <w:rPr>
          <w:rFonts w:eastAsia="SimSun"/>
          <w:szCs w:val="24"/>
          <w:lang w:eastAsia="zh-CN"/>
        </w:rPr>
        <w:t xml:space="preserve">No A-MPR is needed for CA_102B and CA_102C when NS_58 is </w:t>
      </w:r>
      <w:r w:rsidR="00901739" w:rsidRPr="006B22A4">
        <w:rPr>
          <w:rFonts w:eastAsia="SimSun"/>
          <w:szCs w:val="24"/>
          <w:lang w:eastAsia="zh-CN"/>
        </w:rPr>
        <w:t>signalled</w:t>
      </w:r>
      <w:r>
        <w:rPr>
          <w:rFonts w:eastAsia="SimSun"/>
          <w:szCs w:val="24"/>
          <w:lang w:eastAsia="zh-CN"/>
        </w:rPr>
        <w:t xml:space="preserve"> – Nokia,</w:t>
      </w:r>
      <w:r w:rsidR="00F87D66">
        <w:rPr>
          <w:rFonts w:eastAsia="SimSun"/>
          <w:szCs w:val="24"/>
          <w:lang w:eastAsia="zh-CN"/>
        </w:rPr>
        <w:t xml:space="preserve"> </w:t>
      </w:r>
      <w:r>
        <w:rPr>
          <w:rFonts w:eastAsia="SimSun"/>
          <w:szCs w:val="24"/>
          <w:lang w:eastAsia="zh-CN"/>
        </w:rPr>
        <w:t>BT</w:t>
      </w:r>
      <w:r w:rsidR="00F87D66">
        <w:rPr>
          <w:rFonts w:eastAsia="SimSun"/>
          <w:szCs w:val="24"/>
          <w:lang w:eastAsia="zh-CN"/>
        </w:rPr>
        <w:t xml:space="preserve"> </w:t>
      </w:r>
      <w:r w:rsidR="00F87D66" w:rsidRPr="00F87D66">
        <w:rPr>
          <w:rFonts w:eastAsia="SimSun"/>
          <w:szCs w:val="24"/>
          <w:lang w:eastAsia="zh-CN"/>
        </w:rPr>
        <w:t>R4-2320037</w:t>
      </w:r>
      <w:r w:rsidR="00F87D66">
        <w:rPr>
          <w:rFonts w:eastAsia="SimSun"/>
          <w:szCs w:val="24"/>
          <w:lang w:eastAsia="zh-CN"/>
        </w:rPr>
        <w:t>,</w:t>
      </w:r>
    </w:p>
    <w:p w14:paraId="087C4B23" w14:textId="529CD8B2" w:rsidR="00CE5C60" w:rsidRPr="002C300B" w:rsidRDefault="006B22A4" w:rsidP="00CE5C60">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A-MPR is needed for CA_NS_58, similar table format and approach </w:t>
      </w:r>
      <w:r w:rsidR="009A6403">
        <w:rPr>
          <w:rFonts w:eastAsia="SimSun"/>
          <w:szCs w:val="24"/>
          <w:lang w:eastAsia="zh-CN"/>
        </w:rPr>
        <w:t>than</w:t>
      </w:r>
      <w:r>
        <w:rPr>
          <w:rFonts w:eastAsia="SimSun"/>
          <w:szCs w:val="24"/>
          <w:lang w:eastAsia="zh-CN"/>
        </w:rPr>
        <w:t xml:space="preserve"> CA_NS_54. – Skyworks</w:t>
      </w:r>
      <w:r w:rsidR="00F87D66">
        <w:rPr>
          <w:rFonts w:eastAsia="SimSun"/>
          <w:szCs w:val="24"/>
          <w:lang w:eastAsia="zh-CN"/>
        </w:rPr>
        <w:t xml:space="preserve"> </w:t>
      </w:r>
      <w:r w:rsidR="00F87D66" w:rsidRPr="00F87D66">
        <w:rPr>
          <w:rFonts w:eastAsia="SimSun"/>
          <w:szCs w:val="24"/>
          <w:lang w:eastAsia="zh-CN"/>
        </w:rPr>
        <w:t>R4-2320992</w:t>
      </w:r>
      <w:r w:rsidR="00F87D66">
        <w:rPr>
          <w:rFonts w:eastAsia="SimSun"/>
          <w:szCs w:val="24"/>
          <w:lang w:eastAsia="zh-CN"/>
        </w:rPr>
        <w:t>.</w:t>
      </w:r>
    </w:p>
    <w:tbl>
      <w:tblPr>
        <w:tblStyle w:val="TableGrid"/>
        <w:tblW w:w="9634" w:type="dxa"/>
        <w:jc w:val="center"/>
        <w:tblLayout w:type="fixed"/>
        <w:tblLook w:val="04A0" w:firstRow="1" w:lastRow="0" w:firstColumn="1" w:lastColumn="0" w:noHBand="0" w:noVBand="1"/>
      </w:tblPr>
      <w:tblGrid>
        <w:gridCol w:w="1150"/>
        <w:gridCol w:w="1186"/>
        <w:gridCol w:w="719"/>
        <w:gridCol w:w="810"/>
        <w:gridCol w:w="720"/>
        <w:gridCol w:w="720"/>
        <w:gridCol w:w="720"/>
        <w:gridCol w:w="720"/>
        <w:gridCol w:w="720"/>
        <w:gridCol w:w="720"/>
        <w:gridCol w:w="720"/>
        <w:gridCol w:w="720"/>
        <w:gridCol w:w="9"/>
      </w:tblGrid>
      <w:tr w:rsidR="009A6403" w14:paraId="2B1B6E3A" w14:textId="77777777" w:rsidTr="00C63DE7">
        <w:trPr>
          <w:trHeight w:val="237"/>
          <w:jc w:val="center"/>
        </w:trPr>
        <w:tc>
          <w:tcPr>
            <w:tcW w:w="1150" w:type="dxa"/>
            <w:tcBorders>
              <w:top w:val="single" w:sz="4" w:space="0" w:color="auto"/>
              <w:left w:val="single" w:sz="4" w:space="0" w:color="auto"/>
              <w:bottom w:val="nil"/>
              <w:right w:val="single" w:sz="4" w:space="0" w:color="auto"/>
            </w:tcBorders>
            <w:hideMark/>
          </w:tcPr>
          <w:p w14:paraId="01A493C3" w14:textId="77777777" w:rsidR="009A6403" w:rsidRPr="002C300B" w:rsidRDefault="009A6403" w:rsidP="000C7598">
            <w:pPr>
              <w:pStyle w:val="TAH"/>
              <w:rPr>
                <w:rFonts w:asciiTheme="minorHAnsi" w:hAnsiTheme="minorHAnsi" w:cstheme="minorHAnsi"/>
                <w:szCs w:val="18"/>
              </w:rPr>
            </w:pPr>
            <w:r w:rsidRPr="002C300B">
              <w:rPr>
                <w:rFonts w:asciiTheme="minorHAnsi" w:hAnsiTheme="minorHAnsi" w:cstheme="minorHAnsi"/>
                <w:szCs w:val="18"/>
              </w:rPr>
              <w:t>Pre-coding</w:t>
            </w:r>
          </w:p>
        </w:tc>
        <w:tc>
          <w:tcPr>
            <w:tcW w:w="1186" w:type="dxa"/>
            <w:tcBorders>
              <w:top w:val="single" w:sz="4" w:space="0" w:color="auto"/>
              <w:left w:val="single" w:sz="4" w:space="0" w:color="auto"/>
              <w:bottom w:val="nil"/>
              <w:right w:val="single" w:sz="4" w:space="0" w:color="auto"/>
            </w:tcBorders>
            <w:hideMark/>
          </w:tcPr>
          <w:p w14:paraId="21C55484" w14:textId="77777777" w:rsidR="009A6403" w:rsidRPr="002C300B" w:rsidRDefault="009A6403" w:rsidP="000C7598">
            <w:pPr>
              <w:pStyle w:val="TAH"/>
              <w:rPr>
                <w:rFonts w:asciiTheme="minorHAnsi" w:hAnsiTheme="minorHAnsi" w:cstheme="minorHAnsi"/>
                <w:szCs w:val="18"/>
              </w:rPr>
            </w:pPr>
            <w:r w:rsidRPr="002C300B">
              <w:rPr>
                <w:rFonts w:asciiTheme="minorHAnsi" w:hAnsiTheme="minorHAnsi" w:cstheme="minorHAnsi"/>
                <w:szCs w:val="18"/>
              </w:rPr>
              <w:t>Modulation</w:t>
            </w:r>
          </w:p>
        </w:tc>
        <w:tc>
          <w:tcPr>
            <w:tcW w:w="7298" w:type="dxa"/>
            <w:gridSpan w:val="11"/>
            <w:tcBorders>
              <w:top w:val="single" w:sz="4" w:space="0" w:color="auto"/>
              <w:left w:val="single" w:sz="4" w:space="0" w:color="auto"/>
              <w:bottom w:val="single" w:sz="4" w:space="0" w:color="auto"/>
              <w:right w:val="single" w:sz="4" w:space="0" w:color="auto"/>
            </w:tcBorders>
            <w:hideMark/>
          </w:tcPr>
          <w:p w14:paraId="231BB8BA" w14:textId="00A0C561" w:rsidR="009A6403" w:rsidRPr="002C300B" w:rsidRDefault="009A6403" w:rsidP="000C7598">
            <w:pPr>
              <w:pStyle w:val="TAH"/>
              <w:rPr>
                <w:rFonts w:asciiTheme="minorHAnsi" w:hAnsiTheme="minorHAnsi" w:cstheme="minorHAnsi"/>
                <w:szCs w:val="18"/>
              </w:rPr>
            </w:pPr>
            <w:r w:rsidRPr="002C300B">
              <w:rPr>
                <w:rFonts w:asciiTheme="minorHAnsi" w:hAnsiTheme="minorHAnsi" w:cstheme="minorHAnsi"/>
                <w:szCs w:val="18"/>
              </w:rPr>
              <w:t>Aggregated channel bandwidth (Sub-band allocation) / RB Allocation</w:t>
            </w:r>
          </w:p>
        </w:tc>
      </w:tr>
      <w:tr w:rsidR="009A6403" w14:paraId="379B388E" w14:textId="77777777" w:rsidTr="00E05CEA">
        <w:trPr>
          <w:gridAfter w:val="1"/>
          <w:wAfter w:w="9" w:type="dxa"/>
          <w:trHeight w:val="237"/>
          <w:jc w:val="center"/>
        </w:trPr>
        <w:tc>
          <w:tcPr>
            <w:tcW w:w="1150" w:type="dxa"/>
            <w:tcBorders>
              <w:top w:val="nil"/>
              <w:left w:val="single" w:sz="4" w:space="0" w:color="auto"/>
              <w:bottom w:val="nil"/>
              <w:right w:val="single" w:sz="4" w:space="0" w:color="auto"/>
            </w:tcBorders>
          </w:tcPr>
          <w:p w14:paraId="56606393" w14:textId="77777777" w:rsidR="009A6403" w:rsidRPr="002C300B" w:rsidRDefault="009A6403" w:rsidP="009A6403">
            <w:pPr>
              <w:pStyle w:val="TAH"/>
              <w:rPr>
                <w:rFonts w:asciiTheme="minorHAnsi" w:hAnsiTheme="minorHAnsi" w:cstheme="minorHAnsi"/>
                <w:szCs w:val="18"/>
              </w:rPr>
            </w:pPr>
          </w:p>
        </w:tc>
        <w:tc>
          <w:tcPr>
            <w:tcW w:w="1186" w:type="dxa"/>
            <w:tcBorders>
              <w:top w:val="nil"/>
              <w:left w:val="single" w:sz="4" w:space="0" w:color="auto"/>
              <w:bottom w:val="nil"/>
              <w:right w:val="single" w:sz="4" w:space="0" w:color="auto"/>
            </w:tcBorders>
          </w:tcPr>
          <w:p w14:paraId="4AD8DEF2" w14:textId="77777777" w:rsidR="009A6403" w:rsidRPr="002C300B" w:rsidRDefault="009A6403" w:rsidP="009A6403">
            <w:pPr>
              <w:pStyle w:val="TAH"/>
              <w:rPr>
                <w:rFonts w:asciiTheme="minorHAnsi" w:hAnsiTheme="minorHAnsi" w:cstheme="minorHAnsi"/>
                <w:szCs w:val="18"/>
              </w:rPr>
            </w:pPr>
          </w:p>
        </w:tc>
        <w:tc>
          <w:tcPr>
            <w:tcW w:w="1529" w:type="dxa"/>
            <w:gridSpan w:val="2"/>
            <w:tcBorders>
              <w:top w:val="single" w:sz="4" w:space="0" w:color="auto"/>
              <w:left w:val="single" w:sz="4" w:space="0" w:color="auto"/>
              <w:bottom w:val="single" w:sz="4" w:space="0" w:color="auto"/>
              <w:right w:val="single" w:sz="4" w:space="0" w:color="auto"/>
            </w:tcBorders>
            <w:vAlign w:val="center"/>
            <w:hideMark/>
          </w:tcPr>
          <w:p w14:paraId="1745F130" w14:textId="77777777" w:rsidR="009A6403" w:rsidRPr="009A6403" w:rsidRDefault="009A6403" w:rsidP="009A6403">
            <w:pPr>
              <w:keepNext/>
              <w:keepLines/>
              <w:pBdr>
                <w:top w:val="nil"/>
                <w:left w:val="nil"/>
                <w:bottom w:val="nil"/>
                <w:right w:val="nil"/>
                <w:between w:val="nil"/>
                <w:bar w:val="nil"/>
              </w:pBdr>
              <w:overflowPunct/>
              <w:autoSpaceDE/>
              <w:autoSpaceDN/>
              <w:adjustRightInd/>
              <w:spacing w:after="0"/>
              <w:jc w:val="center"/>
              <w:textAlignment w:val="auto"/>
              <w:rPr>
                <w:rFonts w:asciiTheme="minorHAnsi" w:eastAsia="Arial Unicode MS" w:hAnsiTheme="minorHAnsi" w:cstheme="minorHAnsi"/>
                <w:b/>
                <w:bCs/>
                <w:color w:val="000000"/>
                <w:sz w:val="18"/>
                <w:szCs w:val="18"/>
                <w:u w:color="000000"/>
                <w:bdr w:val="nil"/>
                <w:lang w:val="en-US"/>
              </w:rPr>
            </w:pPr>
            <w:r w:rsidRPr="009A6403">
              <w:rPr>
                <w:rFonts w:asciiTheme="minorHAnsi" w:eastAsia="Arial Unicode MS" w:hAnsiTheme="minorHAnsi" w:cstheme="minorHAnsi"/>
                <w:b/>
                <w:bCs/>
                <w:color w:val="000000"/>
                <w:sz w:val="18"/>
                <w:szCs w:val="18"/>
                <w:u w:color="000000"/>
                <w:bdr w:val="nil"/>
                <w:lang w:val="en-US"/>
              </w:rPr>
              <w:t>RB Allocation</w:t>
            </w:r>
          </w:p>
          <w:p w14:paraId="7CEDD8A8" w14:textId="71428923" w:rsidR="009A6403" w:rsidRPr="009A6403" w:rsidRDefault="009A6403" w:rsidP="009A6403">
            <w:pPr>
              <w:pStyle w:val="TAH"/>
              <w:rPr>
                <w:rFonts w:asciiTheme="minorHAnsi" w:hAnsiTheme="minorHAnsi" w:cstheme="minorHAnsi"/>
                <w:szCs w:val="18"/>
              </w:rPr>
            </w:pPr>
            <w:r w:rsidRPr="009A6403">
              <w:rPr>
                <w:rFonts w:asciiTheme="minorHAnsi" w:eastAsia="Arial Unicode MS" w:hAnsiTheme="minorHAnsi" w:cstheme="minorHAnsi"/>
                <w:bCs/>
                <w:color w:val="000000"/>
                <w:szCs w:val="18"/>
                <w:u w:color="000000"/>
                <w:bdr w:val="nil"/>
                <w:lang w:val="en-US"/>
              </w:rPr>
              <w:t>(Note 4)</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69F3F9B4" w14:textId="77777777" w:rsidR="009A6403" w:rsidRPr="009A6403" w:rsidRDefault="009A6403" w:rsidP="009A6403">
            <w:pPr>
              <w:keepNext/>
              <w:keepLines/>
              <w:pBdr>
                <w:top w:val="nil"/>
                <w:left w:val="nil"/>
                <w:bottom w:val="nil"/>
                <w:right w:val="nil"/>
                <w:between w:val="nil"/>
                <w:bar w:val="nil"/>
              </w:pBdr>
              <w:overflowPunct/>
              <w:autoSpaceDE/>
              <w:autoSpaceDN/>
              <w:adjustRightInd/>
              <w:spacing w:after="0"/>
              <w:jc w:val="center"/>
              <w:textAlignment w:val="auto"/>
              <w:rPr>
                <w:rFonts w:asciiTheme="minorHAnsi" w:eastAsia="Arial Unicode MS" w:hAnsiTheme="minorHAnsi" w:cstheme="minorHAnsi"/>
                <w:b/>
                <w:bCs/>
                <w:color w:val="000000"/>
                <w:sz w:val="18"/>
                <w:szCs w:val="18"/>
                <w:u w:color="000000"/>
                <w:bdr w:val="nil"/>
                <w:lang w:val="en-US"/>
              </w:rPr>
            </w:pPr>
            <w:r w:rsidRPr="009A6403">
              <w:rPr>
                <w:rFonts w:asciiTheme="minorHAnsi" w:eastAsia="Arial Unicode MS" w:hAnsiTheme="minorHAnsi" w:cstheme="minorHAnsi"/>
                <w:b/>
                <w:bCs/>
                <w:color w:val="000000"/>
                <w:sz w:val="18"/>
                <w:szCs w:val="18"/>
                <w:u w:color="000000"/>
                <w:bdr w:val="nil"/>
                <w:lang w:val="en-US"/>
              </w:rPr>
              <w:t>40MHz – 60MHz</w:t>
            </w:r>
          </w:p>
          <w:p w14:paraId="4B9D90B4" w14:textId="4FBF6407" w:rsidR="009A6403" w:rsidRPr="009A6403" w:rsidRDefault="009A6403" w:rsidP="009A6403">
            <w:pPr>
              <w:pStyle w:val="TAH"/>
              <w:rPr>
                <w:rFonts w:asciiTheme="minorHAnsi" w:hAnsiTheme="minorHAnsi" w:cstheme="minorHAnsi"/>
                <w:szCs w:val="18"/>
                <w:lang w:val="en-US"/>
              </w:rPr>
            </w:pPr>
            <w:r w:rsidRPr="009A6403">
              <w:rPr>
                <w:rFonts w:asciiTheme="minorHAnsi" w:eastAsia="Arial Unicode MS" w:hAnsiTheme="minorHAnsi" w:cstheme="minorHAnsi"/>
                <w:bCs/>
                <w:color w:val="000000"/>
                <w:szCs w:val="18"/>
                <w:u w:color="000000"/>
                <w:bdr w:val="nil"/>
                <w:lang w:val="en-US"/>
              </w:rPr>
              <w:t>(Note 5)</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066847A3" w14:textId="77777777" w:rsidR="009A6403" w:rsidRPr="009A6403" w:rsidRDefault="009A6403" w:rsidP="009A6403">
            <w:pPr>
              <w:keepNext/>
              <w:keepLines/>
              <w:pBdr>
                <w:top w:val="nil"/>
                <w:left w:val="nil"/>
                <w:bottom w:val="nil"/>
                <w:right w:val="nil"/>
                <w:between w:val="nil"/>
                <w:bar w:val="nil"/>
              </w:pBdr>
              <w:overflowPunct/>
              <w:autoSpaceDE/>
              <w:autoSpaceDN/>
              <w:adjustRightInd/>
              <w:spacing w:after="0"/>
              <w:jc w:val="center"/>
              <w:textAlignment w:val="auto"/>
              <w:rPr>
                <w:rFonts w:asciiTheme="minorHAnsi" w:eastAsia="Arial Unicode MS" w:hAnsiTheme="minorHAnsi" w:cstheme="minorHAnsi"/>
                <w:b/>
                <w:bCs/>
                <w:color w:val="000000"/>
                <w:sz w:val="18"/>
                <w:szCs w:val="18"/>
                <w:u w:color="000000"/>
                <w:bdr w:val="nil"/>
                <w:lang w:val="en-US"/>
              </w:rPr>
            </w:pPr>
            <w:r w:rsidRPr="009A6403">
              <w:rPr>
                <w:rFonts w:asciiTheme="minorHAnsi" w:eastAsia="Arial Unicode MS" w:hAnsiTheme="minorHAnsi" w:cstheme="minorHAnsi"/>
                <w:b/>
                <w:bCs/>
                <w:color w:val="000000"/>
                <w:sz w:val="18"/>
                <w:szCs w:val="18"/>
                <w:u w:color="000000"/>
                <w:bdr w:val="nil"/>
                <w:lang w:val="en-US"/>
              </w:rPr>
              <w:t>80MHz</w:t>
            </w:r>
          </w:p>
          <w:p w14:paraId="76C523FA" w14:textId="6990F7FA" w:rsidR="009A6403" w:rsidRPr="009A6403" w:rsidRDefault="009A6403" w:rsidP="009A6403">
            <w:pPr>
              <w:pStyle w:val="TAH"/>
              <w:rPr>
                <w:rFonts w:asciiTheme="minorHAnsi" w:hAnsiTheme="minorHAnsi" w:cstheme="minorHAnsi"/>
                <w:szCs w:val="18"/>
              </w:rPr>
            </w:pPr>
            <w:r w:rsidRPr="009A6403">
              <w:rPr>
                <w:rFonts w:asciiTheme="minorHAnsi" w:eastAsia="Arial Unicode MS" w:hAnsiTheme="minorHAnsi" w:cstheme="minorHAnsi"/>
                <w:bCs/>
                <w:color w:val="000000"/>
                <w:szCs w:val="18"/>
                <w:u w:color="000000"/>
                <w:bdr w:val="nil"/>
                <w:lang w:val="en-US"/>
              </w:rPr>
              <w:t>(Note 5)</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29CA1DEB" w14:textId="77777777" w:rsidR="009A6403" w:rsidRPr="009A6403" w:rsidRDefault="009A6403" w:rsidP="009A6403">
            <w:pPr>
              <w:keepNext/>
              <w:keepLines/>
              <w:pBdr>
                <w:top w:val="nil"/>
                <w:left w:val="nil"/>
                <w:bottom w:val="nil"/>
                <w:right w:val="nil"/>
                <w:between w:val="nil"/>
                <w:bar w:val="nil"/>
              </w:pBdr>
              <w:overflowPunct/>
              <w:autoSpaceDE/>
              <w:autoSpaceDN/>
              <w:adjustRightInd/>
              <w:spacing w:after="0"/>
              <w:jc w:val="center"/>
              <w:textAlignment w:val="auto"/>
              <w:rPr>
                <w:rFonts w:asciiTheme="minorHAnsi" w:eastAsia="Arial Unicode MS" w:hAnsiTheme="minorHAnsi" w:cstheme="minorHAnsi"/>
                <w:b/>
                <w:bCs/>
                <w:color w:val="000000"/>
                <w:sz w:val="18"/>
                <w:szCs w:val="18"/>
                <w:u w:color="000000"/>
                <w:bdr w:val="nil"/>
                <w:lang w:val="en-US"/>
              </w:rPr>
            </w:pPr>
            <w:r w:rsidRPr="009A6403">
              <w:rPr>
                <w:rFonts w:asciiTheme="minorHAnsi" w:eastAsia="Arial Unicode MS" w:hAnsiTheme="minorHAnsi" w:cstheme="minorHAnsi"/>
                <w:b/>
                <w:bCs/>
                <w:color w:val="000000"/>
                <w:sz w:val="18"/>
                <w:szCs w:val="18"/>
                <w:u w:color="000000"/>
                <w:bdr w:val="nil"/>
                <w:lang w:val="en-US"/>
              </w:rPr>
              <w:t>100MHz</w:t>
            </w:r>
          </w:p>
          <w:p w14:paraId="04021ED1" w14:textId="49EA7F63" w:rsidR="009A6403" w:rsidRPr="009A6403" w:rsidRDefault="009A6403" w:rsidP="009A6403">
            <w:pPr>
              <w:pStyle w:val="TAH"/>
              <w:rPr>
                <w:rFonts w:asciiTheme="minorHAnsi" w:hAnsiTheme="minorHAnsi" w:cstheme="minorHAnsi"/>
                <w:szCs w:val="18"/>
              </w:rPr>
            </w:pPr>
            <w:r w:rsidRPr="009A6403">
              <w:rPr>
                <w:rFonts w:asciiTheme="minorHAnsi" w:eastAsia="Arial Unicode MS" w:hAnsiTheme="minorHAnsi" w:cstheme="minorHAnsi"/>
                <w:bCs/>
                <w:color w:val="000000"/>
                <w:szCs w:val="18"/>
                <w:u w:color="000000"/>
                <w:bdr w:val="nil"/>
                <w:lang w:val="en-US"/>
              </w:rPr>
              <w:t>(Note 5)</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160B0855" w14:textId="77777777" w:rsidR="009A6403" w:rsidRDefault="009A6403" w:rsidP="009A6403">
            <w:pPr>
              <w:pStyle w:val="TAH"/>
              <w:rPr>
                <w:rFonts w:asciiTheme="minorHAnsi" w:eastAsia="Arial Unicode MS" w:hAnsiTheme="minorHAnsi" w:cstheme="minorHAnsi"/>
                <w:bCs/>
                <w:color w:val="000000"/>
                <w:szCs w:val="18"/>
                <w:u w:color="000000"/>
                <w:bdr w:val="nil"/>
                <w:lang w:val="en-US"/>
              </w:rPr>
            </w:pPr>
            <w:r w:rsidRPr="009A6403">
              <w:rPr>
                <w:rFonts w:asciiTheme="minorHAnsi" w:eastAsia="Arial Unicode MS" w:hAnsiTheme="minorHAnsi" w:cstheme="minorHAnsi"/>
                <w:bCs/>
                <w:color w:val="000000"/>
                <w:szCs w:val="18"/>
                <w:u w:color="000000"/>
                <w:bdr w:val="nil"/>
                <w:lang w:val="en-US"/>
              </w:rPr>
              <w:t xml:space="preserve">120MHz – 160MHz </w:t>
            </w:r>
          </w:p>
          <w:p w14:paraId="6064E81A" w14:textId="1F79930C" w:rsidR="009A6403" w:rsidRPr="009A6403" w:rsidRDefault="009A6403" w:rsidP="009A6403">
            <w:pPr>
              <w:pStyle w:val="TAH"/>
              <w:rPr>
                <w:rFonts w:asciiTheme="minorHAnsi" w:hAnsiTheme="minorHAnsi" w:cstheme="minorHAnsi"/>
                <w:szCs w:val="18"/>
                <w:lang w:val="en-US"/>
              </w:rPr>
            </w:pPr>
            <w:r w:rsidRPr="009A6403">
              <w:rPr>
                <w:rFonts w:asciiTheme="minorHAnsi" w:eastAsia="Arial Unicode MS" w:hAnsiTheme="minorHAnsi" w:cstheme="minorHAnsi"/>
                <w:bCs/>
                <w:color w:val="000000"/>
                <w:szCs w:val="18"/>
                <w:u w:color="000000"/>
                <w:bdr w:val="nil"/>
                <w:lang w:val="en-US"/>
              </w:rPr>
              <w:t>(Note 5)</w:t>
            </w:r>
          </w:p>
        </w:tc>
      </w:tr>
      <w:tr w:rsidR="006B22A4" w14:paraId="57B3E5FE" w14:textId="77777777" w:rsidTr="006B22A4">
        <w:trPr>
          <w:gridAfter w:val="1"/>
          <w:wAfter w:w="9" w:type="dxa"/>
          <w:trHeight w:val="237"/>
          <w:jc w:val="center"/>
        </w:trPr>
        <w:tc>
          <w:tcPr>
            <w:tcW w:w="1150" w:type="dxa"/>
            <w:tcBorders>
              <w:top w:val="nil"/>
              <w:left w:val="single" w:sz="4" w:space="0" w:color="auto"/>
              <w:bottom w:val="single" w:sz="4" w:space="0" w:color="auto"/>
              <w:right w:val="single" w:sz="4" w:space="0" w:color="auto"/>
            </w:tcBorders>
          </w:tcPr>
          <w:p w14:paraId="58D583B0" w14:textId="77777777" w:rsidR="006B22A4" w:rsidRPr="002C300B" w:rsidRDefault="006B22A4" w:rsidP="000C7598">
            <w:pPr>
              <w:pStyle w:val="TAH"/>
              <w:rPr>
                <w:rFonts w:asciiTheme="minorHAnsi" w:hAnsiTheme="minorHAnsi" w:cstheme="minorHAnsi"/>
                <w:szCs w:val="18"/>
              </w:rPr>
            </w:pPr>
          </w:p>
        </w:tc>
        <w:tc>
          <w:tcPr>
            <w:tcW w:w="1186" w:type="dxa"/>
            <w:tcBorders>
              <w:top w:val="nil"/>
              <w:left w:val="single" w:sz="4" w:space="0" w:color="auto"/>
              <w:bottom w:val="single" w:sz="4" w:space="0" w:color="auto"/>
              <w:right w:val="single" w:sz="4" w:space="0" w:color="auto"/>
            </w:tcBorders>
          </w:tcPr>
          <w:p w14:paraId="1229EA8E" w14:textId="77777777" w:rsidR="006B22A4" w:rsidRPr="002C300B" w:rsidRDefault="006B22A4" w:rsidP="000C7598">
            <w:pPr>
              <w:pStyle w:val="TAH"/>
              <w:rPr>
                <w:rFonts w:asciiTheme="minorHAnsi" w:hAnsiTheme="minorHAnsi" w:cstheme="minorHAnsi"/>
                <w:szCs w:val="18"/>
              </w:rPr>
            </w:pPr>
          </w:p>
        </w:tc>
        <w:tc>
          <w:tcPr>
            <w:tcW w:w="719" w:type="dxa"/>
            <w:tcBorders>
              <w:top w:val="single" w:sz="4" w:space="0" w:color="auto"/>
              <w:left w:val="single" w:sz="4" w:space="0" w:color="auto"/>
              <w:bottom w:val="single" w:sz="4" w:space="0" w:color="auto"/>
              <w:right w:val="single" w:sz="4" w:space="0" w:color="auto"/>
            </w:tcBorders>
            <w:hideMark/>
          </w:tcPr>
          <w:p w14:paraId="6D180779" w14:textId="77777777" w:rsidR="006B22A4" w:rsidRPr="002C300B" w:rsidRDefault="006B22A4" w:rsidP="000C7598">
            <w:pPr>
              <w:pStyle w:val="TAH"/>
              <w:rPr>
                <w:rFonts w:asciiTheme="minorHAnsi" w:hAnsiTheme="minorHAnsi" w:cstheme="minorHAnsi"/>
                <w:szCs w:val="18"/>
              </w:rPr>
            </w:pPr>
            <w:r w:rsidRPr="002C300B">
              <w:rPr>
                <w:rFonts w:asciiTheme="minorHAnsi" w:hAnsiTheme="minorHAnsi" w:cstheme="minorHAnsi"/>
                <w:szCs w:val="18"/>
              </w:rPr>
              <w:t>Full (dB)</w:t>
            </w:r>
          </w:p>
        </w:tc>
        <w:tc>
          <w:tcPr>
            <w:tcW w:w="810" w:type="dxa"/>
            <w:tcBorders>
              <w:top w:val="single" w:sz="4" w:space="0" w:color="auto"/>
              <w:left w:val="single" w:sz="4" w:space="0" w:color="auto"/>
              <w:bottom w:val="single" w:sz="4" w:space="0" w:color="auto"/>
              <w:right w:val="single" w:sz="4" w:space="0" w:color="auto"/>
            </w:tcBorders>
            <w:hideMark/>
          </w:tcPr>
          <w:p w14:paraId="4DE3AE82" w14:textId="77777777" w:rsidR="006B22A4" w:rsidRPr="002C300B" w:rsidRDefault="006B22A4" w:rsidP="000C7598">
            <w:pPr>
              <w:pStyle w:val="TAH"/>
              <w:rPr>
                <w:rFonts w:asciiTheme="minorHAnsi" w:hAnsiTheme="minorHAnsi" w:cstheme="minorHAnsi"/>
                <w:szCs w:val="18"/>
              </w:rPr>
            </w:pPr>
            <w:r w:rsidRPr="002C300B">
              <w:rPr>
                <w:rFonts w:asciiTheme="minorHAnsi" w:hAnsiTheme="minorHAnsi" w:cstheme="minorHAnsi"/>
                <w:szCs w:val="18"/>
              </w:rPr>
              <w:t>Partial (dB)</w:t>
            </w:r>
          </w:p>
        </w:tc>
        <w:tc>
          <w:tcPr>
            <w:tcW w:w="720" w:type="dxa"/>
            <w:tcBorders>
              <w:top w:val="single" w:sz="4" w:space="0" w:color="auto"/>
              <w:left w:val="single" w:sz="4" w:space="0" w:color="auto"/>
              <w:bottom w:val="single" w:sz="4" w:space="0" w:color="auto"/>
              <w:right w:val="single" w:sz="4" w:space="0" w:color="auto"/>
            </w:tcBorders>
            <w:hideMark/>
          </w:tcPr>
          <w:p w14:paraId="32AA8D51" w14:textId="77777777" w:rsidR="006B22A4" w:rsidRPr="002C300B" w:rsidRDefault="006B22A4" w:rsidP="000C7598">
            <w:pPr>
              <w:pStyle w:val="TAH"/>
              <w:rPr>
                <w:rFonts w:asciiTheme="minorHAnsi" w:hAnsiTheme="minorHAnsi" w:cstheme="minorHAnsi"/>
                <w:szCs w:val="18"/>
              </w:rPr>
            </w:pPr>
            <w:r w:rsidRPr="002C300B">
              <w:rPr>
                <w:rFonts w:asciiTheme="minorHAnsi" w:hAnsiTheme="minorHAnsi" w:cstheme="minorHAnsi"/>
                <w:szCs w:val="18"/>
              </w:rPr>
              <w:t>Full (dB)</w:t>
            </w:r>
          </w:p>
        </w:tc>
        <w:tc>
          <w:tcPr>
            <w:tcW w:w="720" w:type="dxa"/>
            <w:tcBorders>
              <w:top w:val="single" w:sz="4" w:space="0" w:color="auto"/>
              <w:left w:val="single" w:sz="4" w:space="0" w:color="auto"/>
              <w:bottom w:val="single" w:sz="4" w:space="0" w:color="auto"/>
              <w:right w:val="single" w:sz="4" w:space="0" w:color="auto"/>
            </w:tcBorders>
            <w:hideMark/>
          </w:tcPr>
          <w:p w14:paraId="53FC18F8" w14:textId="77777777" w:rsidR="006B22A4" w:rsidRPr="002C300B" w:rsidRDefault="006B22A4" w:rsidP="000C7598">
            <w:pPr>
              <w:pStyle w:val="TAH"/>
              <w:rPr>
                <w:rFonts w:asciiTheme="minorHAnsi" w:hAnsiTheme="minorHAnsi" w:cstheme="minorHAnsi"/>
                <w:szCs w:val="18"/>
              </w:rPr>
            </w:pPr>
            <w:r w:rsidRPr="002C300B">
              <w:rPr>
                <w:rFonts w:asciiTheme="minorHAnsi" w:hAnsiTheme="minorHAnsi" w:cstheme="minorHAnsi"/>
                <w:szCs w:val="18"/>
              </w:rPr>
              <w:t>Partial (dB)</w:t>
            </w:r>
          </w:p>
        </w:tc>
        <w:tc>
          <w:tcPr>
            <w:tcW w:w="720" w:type="dxa"/>
            <w:tcBorders>
              <w:top w:val="single" w:sz="4" w:space="0" w:color="auto"/>
              <w:left w:val="single" w:sz="4" w:space="0" w:color="auto"/>
              <w:bottom w:val="single" w:sz="4" w:space="0" w:color="auto"/>
              <w:right w:val="single" w:sz="4" w:space="0" w:color="auto"/>
            </w:tcBorders>
            <w:hideMark/>
          </w:tcPr>
          <w:p w14:paraId="0956B2F2" w14:textId="77777777" w:rsidR="006B22A4" w:rsidRPr="002C300B" w:rsidRDefault="006B22A4" w:rsidP="000C7598">
            <w:pPr>
              <w:pStyle w:val="TAH"/>
              <w:rPr>
                <w:rFonts w:asciiTheme="minorHAnsi" w:hAnsiTheme="minorHAnsi" w:cstheme="minorHAnsi"/>
                <w:szCs w:val="18"/>
              </w:rPr>
            </w:pPr>
            <w:r w:rsidRPr="002C300B">
              <w:rPr>
                <w:rFonts w:asciiTheme="minorHAnsi" w:hAnsiTheme="minorHAnsi" w:cstheme="minorHAnsi"/>
                <w:szCs w:val="18"/>
              </w:rPr>
              <w:t>Full (dB)</w:t>
            </w:r>
          </w:p>
        </w:tc>
        <w:tc>
          <w:tcPr>
            <w:tcW w:w="720" w:type="dxa"/>
            <w:tcBorders>
              <w:top w:val="single" w:sz="4" w:space="0" w:color="auto"/>
              <w:left w:val="single" w:sz="4" w:space="0" w:color="auto"/>
              <w:bottom w:val="single" w:sz="4" w:space="0" w:color="auto"/>
              <w:right w:val="single" w:sz="4" w:space="0" w:color="auto"/>
            </w:tcBorders>
            <w:hideMark/>
          </w:tcPr>
          <w:p w14:paraId="5E1BA103" w14:textId="77777777" w:rsidR="006B22A4" w:rsidRPr="002C300B" w:rsidRDefault="006B22A4" w:rsidP="000C7598">
            <w:pPr>
              <w:pStyle w:val="TAH"/>
              <w:rPr>
                <w:rFonts w:asciiTheme="minorHAnsi" w:hAnsiTheme="minorHAnsi" w:cstheme="minorHAnsi"/>
                <w:szCs w:val="18"/>
              </w:rPr>
            </w:pPr>
            <w:r w:rsidRPr="002C300B">
              <w:rPr>
                <w:rFonts w:asciiTheme="minorHAnsi" w:hAnsiTheme="minorHAnsi" w:cstheme="minorHAnsi"/>
                <w:szCs w:val="18"/>
              </w:rPr>
              <w:t>Partial (dB)</w:t>
            </w:r>
          </w:p>
        </w:tc>
        <w:tc>
          <w:tcPr>
            <w:tcW w:w="720" w:type="dxa"/>
            <w:tcBorders>
              <w:top w:val="single" w:sz="4" w:space="0" w:color="auto"/>
              <w:left w:val="single" w:sz="4" w:space="0" w:color="auto"/>
              <w:bottom w:val="single" w:sz="4" w:space="0" w:color="auto"/>
              <w:right w:val="single" w:sz="4" w:space="0" w:color="auto"/>
            </w:tcBorders>
            <w:hideMark/>
          </w:tcPr>
          <w:p w14:paraId="64FCEBA5" w14:textId="77777777" w:rsidR="006B22A4" w:rsidRPr="002C300B" w:rsidRDefault="006B22A4" w:rsidP="000C7598">
            <w:pPr>
              <w:pStyle w:val="TAH"/>
              <w:rPr>
                <w:rFonts w:asciiTheme="minorHAnsi" w:hAnsiTheme="minorHAnsi" w:cstheme="minorHAnsi"/>
                <w:szCs w:val="18"/>
              </w:rPr>
            </w:pPr>
            <w:r w:rsidRPr="002C300B">
              <w:rPr>
                <w:rFonts w:asciiTheme="minorHAnsi" w:hAnsiTheme="minorHAnsi" w:cstheme="minorHAnsi"/>
                <w:szCs w:val="18"/>
              </w:rPr>
              <w:t>Full (dB)</w:t>
            </w:r>
          </w:p>
        </w:tc>
        <w:tc>
          <w:tcPr>
            <w:tcW w:w="720" w:type="dxa"/>
            <w:tcBorders>
              <w:top w:val="single" w:sz="4" w:space="0" w:color="auto"/>
              <w:left w:val="single" w:sz="4" w:space="0" w:color="auto"/>
              <w:bottom w:val="single" w:sz="4" w:space="0" w:color="auto"/>
              <w:right w:val="single" w:sz="4" w:space="0" w:color="auto"/>
            </w:tcBorders>
            <w:hideMark/>
          </w:tcPr>
          <w:p w14:paraId="55E906EF" w14:textId="77777777" w:rsidR="006B22A4" w:rsidRPr="002C300B" w:rsidRDefault="006B22A4" w:rsidP="000C7598">
            <w:pPr>
              <w:pStyle w:val="TAH"/>
              <w:rPr>
                <w:rFonts w:asciiTheme="minorHAnsi" w:hAnsiTheme="minorHAnsi" w:cstheme="minorHAnsi"/>
                <w:szCs w:val="18"/>
              </w:rPr>
            </w:pPr>
            <w:r w:rsidRPr="002C300B">
              <w:rPr>
                <w:rFonts w:asciiTheme="minorHAnsi" w:hAnsiTheme="minorHAnsi" w:cstheme="minorHAnsi"/>
                <w:szCs w:val="18"/>
              </w:rPr>
              <w:t>Partial (dB)</w:t>
            </w:r>
          </w:p>
        </w:tc>
        <w:tc>
          <w:tcPr>
            <w:tcW w:w="720" w:type="dxa"/>
            <w:tcBorders>
              <w:top w:val="single" w:sz="4" w:space="0" w:color="auto"/>
              <w:left w:val="single" w:sz="4" w:space="0" w:color="auto"/>
              <w:bottom w:val="single" w:sz="4" w:space="0" w:color="auto"/>
              <w:right w:val="single" w:sz="4" w:space="0" w:color="auto"/>
            </w:tcBorders>
            <w:hideMark/>
          </w:tcPr>
          <w:p w14:paraId="67BBF18A" w14:textId="77777777" w:rsidR="006B22A4" w:rsidRPr="002C300B" w:rsidRDefault="006B22A4" w:rsidP="000C7598">
            <w:pPr>
              <w:pStyle w:val="TAH"/>
              <w:rPr>
                <w:rFonts w:asciiTheme="minorHAnsi" w:hAnsiTheme="minorHAnsi" w:cstheme="minorHAnsi"/>
                <w:szCs w:val="18"/>
              </w:rPr>
            </w:pPr>
            <w:r w:rsidRPr="002C300B">
              <w:rPr>
                <w:rFonts w:asciiTheme="minorHAnsi" w:hAnsiTheme="minorHAnsi" w:cstheme="minorHAnsi"/>
                <w:szCs w:val="18"/>
              </w:rPr>
              <w:t>Full (dB)</w:t>
            </w:r>
          </w:p>
        </w:tc>
        <w:tc>
          <w:tcPr>
            <w:tcW w:w="720" w:type="dxa"/>
            <w:tcBorders>
              <w:top w:val="single" w:sz="4" w:space="0" w:color="auto"/>
              <w:left w:val="single" w:sz="4" w:space="0" w:color="auto"/>
              <w:bottom w:val="single" w:sz="4" w:space="0" w:color="auto"/>
              <w:right w:val="single" w:sz="4" w:space="0" w:color="auto"/>
            </w:tcBorders>
            <w:hideMark/>
          </w:tcPr>
          <w:p w14:paraId="302E187F" w14:textId="77777777" w:rsidR="006B22A4" w:rsidRPr="002C300B" w:rsidRDefault="006B22A4" w:rsidP="000C7598">
            <w:pPr>
              <w:pStyle w:val="TAH"/>
              <w:rPr>
                <w:rFonts w:asciiTheme="minorHAnsi" w:hAnsiTheme="minorHAnsi" w:cstheme="minorHAnsi"/>
                <w:szCs w:val="18"/>
              </w:rPr>
            </w:pPr>
            <w:r w:rsidRPr="002C300B">
              <w:rPr>
                <w:rFonts w:asciiTheme="minorHAnsi" w:hAnsiTheme="minorHAnsi" w:cstheme="minorHAnsi"/>
                <w:szCs w:val="18"/>
              </w:rPr>
              <w:t>Partial (dB)</w:t>
            </w:r>
          </w:p>
        </w:tc>
      </w:tr>
      <w:tr w:rsidR="009A6403" w14:paraId="3558574B" w14:textId="77777777" w:rsidTr="009A6403">
        <w:trPr>
          <w:gridAfter w:val="1"/>
          <w:wAfter w:w="9" w:type="dxa"/>
          <w:trHeight w:val="20"/>
          <w:jc w:val="center"/>
        </w:trPr>
        <w:tc>
          <w:tcPr>
            <w:tcW w:w="1150" w:type="dxa"/>
            <w:vMerge w:val="restart"/>
            <w:tcBorders>
              <w:top w:val="single" w:sz="4" w:space="0" w:color="auto"/>
              <w:left w:val="single" w:sz="4" w:space="0" w:color="auto"/>
              <w:bottom w:val="nil"/>
              <w:right w:val="single" w:sz="4" w:space="0" w:color="auto"/>
            </w:tcBorders>
            <w:hideMark/>
          </w:tcPr>
          <w:p w14:paraId="2B8B2767" w14:textId="77777777" w:rsidR="009A6403" w:rsidRPr="002C300B" w:rsidRDefault="009A6403" w:rsidP="009A6403">
            <w:pPr>
              <w:pStyle w:val="TAC"/>
              <w:rPr>
                <w:rFonts w:asciiTheme="minorHAnsi" w:hAnsiTheme="minorHAnsi" w:cstheme="minorHAnsi"/>
                <w:b/>
                <w:szCs w:val="18"/>
              </w:rPr>
            </w:pPr>
            <w:r w:rsidRPr="002C300B">
              <w:rPr>
                <w:rFonts w:asciiTheme="minorHAnsi" w:hAnsiTheme="minorHAnsi" w:cstheme="minorHAnsi"/>
                <w:szCs w:val="18"/>
              </w:rPr>
              <w:t>DFT-s-OF</w:t>
            </w:r>
            <w:r w:rsidRPr="002C300B">
              <w:rPr>
                <w:rFonts w:asciiTheme="minorHAnsi" w:eastAsia="SimSun" w:hAnsiTheme="minorHAnsi" w:cstheme="minorHAnsi"/>
                <w:szCs w:val="18"/>
                <w:lang w:val="en-US" w:eastAsia="zh-CN"/>
              </w:rPr>
              <w:t>D</w:t>
            </w:r>
            <w:r w:rsidRPr="002C300B">
              <w:rPr>
                <w:rFonts w:asciiTheme="minorHAnsi" w:hAnsiTheme="minorHAnsi" w:cstheme="minorHAnsi"/>
                <w:szCs w:val="18"/>
              </w:rPr>
              <w:t>M</w:t>
            </w:r>
          </w:p>
        </w:tc>
        <w:tc>
          <w:tcPr>
            <w:tcW w:w="1186" w:type="dxa"/>
            <w:tcBorders>
              <w:top w:val="single" w:sz="4" w:space="0" w:color="auto"/>
              <w:left w:val="single" w:sz="4" w:space="0" w:color="auto"/>
              <w:bottom w:val="single" w:sz="4" w:space="0" w:color="auto"/>
              <w:right w:val="single" w:sz="4" w:space="0" w:color="auto"/>
            </w:tcBorders>
            <w:hideMark/>
          </w:tcPr>
          <w:p w14:paraId="14736400" w14:textId="77777777" w:rsidR="009A6403" w:rsidRPr="002C300B" w:rsidRDefault="009A6403" w:rsidP="009A6403">
            <w:pPr>
              <w:pStyle w:val="TAC"/>
              <w:rPr>
                <w:rFonts w:asciiTheme="minorHAnsi" w:hAnsiTheme="minorHAnsi" w:cstheme="minorHAnsi"/>
                <w:b/>
                <w:szCs w:val="18"/>
              </w:rPr>
            </w:pPr>
            <w:r w:rsidRPr="002C300B">
              <w:rPr>
                <w:rFonts w:asciiTheme="minorHAnsi" w:hAnsiTheme="minorHAnsi" w:cstheme="minorHAnsi"/>
                <w:szCs w:val="18"/>
              </w:rPr>
              <w:t>PI/2 BPSK</w:t>
            </w:r>
            <w:r w:rsidRPr="002C300B">
              <w:rPr>
                <w:rFonts w:asciiTheme="minorHAnsi" w:hAnsiTheme="minorHAnsi" w:cstheme="minorHAnsi"/>
                <w:szCs w:val="18"/>
                <w:vertAlign w:val="superscript"/>
              </w:rPr>
              <w:t>2</w:t>
            </w:r>
          </w:p>
        </w:tc>
        <w:tc>
          <w:tcPr>
            <w:tcW w:w="1529" w:type="dxa"/>
            <w:gridSpan w:val="2"/>
            <w:tcBorders>
              <w:top w:val="single" w:sz="4" w:space="0" w:color="auto"/>
              <w:left w:val="single" w:sz="4" w:space="0" w:color="auto"/>
              <w:bottom w:val="single" w:sz="4" w:space="0" w:color="auto"/>
              <w:right w:val="single" w:sz="4" w:space="0" w:color="auto"/>
            </w:tcBorders>
            <w:vAlign w:val="center"/>
          </w:tcPr>
          <w:p w14:paraId="2EDDCC6C" w14:textId="16CE56CF" w:rsidR="009A6403" w:rsidRPr="006B22A4" w:rsidRDefault="009A6403" w:rsidP="009A6403">
            <w:pPr>
              <w:pStyle w:val="TAC"/>
              <w:rPr>
                <w:rFonts w:asciiTheme="minorHAnsi" w:hAnsiTheme="minorHAnsi" w:cstheme="minorHAnsi"/>
                <w:b/>
                <w:szCs w:val="18"/>
              </w:rPr>
            </w:pPr>
            <w:r w:rsidRPr="006B22A4">
              <w:rPr>
                <w:rFonts w:asciiTheme="minorHAnsi" w:eastAsia="Arial Unicode MS" w:hAnsiTheme="minorHAnsi" w:cstheme="minorHAnsi"/>
                <w:color w:val="000000"/>
                <w:szCs w:val="18"/>
                <w:u w:color="000000"/>
                <w:bdr w:val="nil"/>
                <w:lang w:val="en-US"/>
                <w14:textOutline w14:w="0" w14:cap="flat" w14:cmpd="sng" w14:algn="ctr">
                  <w14:noFill/>
                  <w14:prstDash w14:val="solid"/>
                  <w14:bevel/>
                </w14:textOutline>
              </w:rPr>
              <w:t>≤ 3.0</w:t>
            </w:r>
          </w:p>
        </w:tc>
        <w:tc>
          <w:tcPr>
            <w:tcW w:w="720" w:type="dxa"/>
            <w:tcBorders>
              <w:top w:val="single" w:sz="4" w:space="0" w:color="auto"/>
              <w:left w:val="single" w:sz="4" w:space="0" w:color="auto"/>
              <w:bottom w:val="single" w:sz="4" w:space="0" w:color="auto"/>
              <w:right w:val="single" w:sz="4" w:space="0" w:color="auto"/>
            </w:tcBorders>
            <w:hideMark/>
          </w:tcPr>
          <w:p w14:paraId="0DF814E4" w14:textId="0462BBE2"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rPr>
              <w:t>≤ [4.0]</w:t>
            </w:r>
          </w:p>
        </w:tc>
        <w:tc>
          <w:tcPr>
            <w:tcW w:w="720" w:type="dxa"/>
            <w:tcBorders>
              <w:top w:val="single" w:sz="4" w:space="0" w:color="auto"/>
              <w:left w:val="single" w:sz="4" w:space="0" w:color="auto"/>
              <w:bottom w:val="single" w:sz="4" w:space="0" w:color="auto"/>
              <w:right w:val="single" w:sz="4" w:space="0" w:color="auto"/>
            </w:tcBorders>
            <w:hideMark/>
          </w:tcPr>
          <w:p w14:paraId="01463783" w14:textId="3D86B231"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rPr>
              <w:t>≤ [5.0]</w:t>
            </w:r>
          </w:p>
        </w:tc>
        <w:tc>
          <w:tcPr>
            <w:tcW w:w="720" w:type="dxa"/>
            <w:tcBorders>
              <w:top w:val="single" w:sz="4" w:space="0" w:color="auto"/>
              <w:left w:val="single" w:sz="4" w:space="0" w:color="auto"/>
              <w:bottom w:val="single" w:sz="4" w:space="0" w:color="auto"/>
              <w:right w:val="single" w:sz="4" w:space="0" w:color="auto"/>
            </w:tcBorders>
          </w:tcPr>
          <w:p w14:paraId="7DCC5768" w14:textId="04D70731" w:rsidR="009A6403" w:rsidRPr="009A6403" w:rsidRDefault="009A6403" w:rsidP="009A6403">
            <w:pPr>
              <w:pStyle w:val="TAC"/>
              <w:rPr>
                <w:rFonts w:asciiTheme="minorHAnsi" w:hAnsiTheme="minorHAnsi" w:cstheme="minorHAnsi"/>
                <w:szCs w:val="18"/>
                <w:lang w:val="en-US"/>
              </w:rPr>
            </w:pPr>
            <w:r w:rsidRPr="009A6403">
              <w:rPr>
                <w:rFonts w:asciiTheme="minorHAnsi" w:hAnsiTheme="minorHAnsi" w:cstheme="minorHAnsi"/>
                <w:szCs w:val="18"/>
              </w:rPr>
              <w:t>≤ [3.5]</w:t>
            </w:r>
          </w:p>
        </w:tc>
        <w:tc>
          <w:tcPr>
            <w:tcW w:w="720" w:type="dxa"/>
            <w:tcBorders>
              <w:top w:val="single" w:sz="4" w:space="0" w:color="auto"/>
              <w:left w:val="single" w:sz="4" w:space="0" w:color="auto"/>
              <w:bottom w:val="single" w:sz="4" w:space="0" w:color="auto"/>
              <w:right w:val="single" w:sz="4" w:space="0" w:color="auto"/>
            </w:tcBorders>
          </w:tcPr>
          <w:p w14:paraId="2342212D" w14:textId="483B868B" w:rsidR="009A6403" w:rsidRPr="009A6403" w:rsidRDefault="009A6403" w:rsidP="009A6403">
            <w:pPr>
              <w:pStyle w:val="TAC"/>
              <w:rPr>
                <w:rFonts w:asciiTheme="minorHAnsi" w:hAnsiTheme="minorHAnsi" w:cstheme="minorHAnsi"/>
                <w:szCs w:val="18"/>
                <w:lang w:val="en-US"/>
              </w:rPr>
            </w:pPr>
            <w:r w:rsidRPr="009A6403">
              <w:rPr>
                <w:rFonts w:asciiTheme="minorHAnsi" w:hAnsiTheme="minorHAnsi" w:cstheme="minorHAnsi"/>
                <w:szCs w:val="18"/>
              </w:rPr>
              <w:t>≤ [4.5]</w:t>
            </w:r>
          </w:p>
        </w:tc>
        <w:tc>
          <w:tcPr>
            <w:tcW w:w="720" w:type="dxa"/>
            <w:tcBorders>
              <w:top w:val="single" w:sz="4" w:space="0" w:color="auto"/>
              <w:left w:val="single" w:sz="4" w:space="0" w:color="auto"/>
              <w:bottom w:val="single" w:sz="4" w:space="0" w:color="auto"/>
              <w:right w:val="single" w:sz="4" w:space="0" w:color="auto"/>
            </w:tcBorders>
          </w:tcPr>
          <w:p w14:paraId="3AFF8C0C" w14:textId="2EA54EA0" w:rsidR="009A6403" w:rsidRPr="009A6403" w:rsidRDefault="009A6403" w:rsidP="009A6403">
            <w:pPr>
              <w:pStyle w:val="TAC"/>
              <w:rPr>
                <w:rFonts w:asciiTheme="minorHAnsi" w:hAnsiTheme="minorHAnsi" w:cstheme="minorHAnsi"/>
                <w:szCs w:val="18"/>
                <w:lang w:val="en-US"/>
              </w:rPr>
            </w:pPr>
            <w:r w:rsidRPr="009A6403">
              <w:rPr>
                <w:rFonts w:asciiTheme="minorHAnsi" w:hAnsiTheme="minorHAnsi" w:cstheme="minorHAnsi"/>
                <w:szCs w:val="18"/>
              </w:rPr>
              <w:t>≤ [3.5]</w:t>
            </w:r>
          </w:p>
        </w:tc>
        <w:tc>
          <w:tcPr>
            <w:tcW w:w="720" w:type="dxa"/>
            <w:tcBorders>
              <w:top w:val="single" w:sz="4" w:space="0" w:color="auto"/>
              <w:left w:val="single" w:sz="4" w:space="0" w:color="auto"/>
              <w:bottom w:val="single" w:sz="4" w:space="0" w:color="auto"/>
              <w:right w:val="single" w:sz="4" w:space="0" w:color="auto"/>
            </w:tcBorders>
          </w:tcPr>
          <w:p w14:paraId="78AC73E2" w14:textId="16C61895" w:rsidR="009A6403" w:rsidRPr="009A6403" w:rsidRDefault="009A6403" w:rsidP="009A6403">
            <w:pPr>
              <w:pStyle w:val="TAC"/>
              <w:rPr>
                <w:rFonts w:asciiTheme="minorHAnsi" w:hAnsiTheme="minorHAnsi" w:cstheme="minorHAnsi"/>
                <w:szCs w:val="18"/>
                <w:lang w:val="en-US"/>
              </w:rPr>
            </w:pPr>
            <w:r w:rsidRPr="009A6403">
              <w:rPr>
                <w:rFonts w:asciiTheme="minorHAnsi" w:hAnsiTheme="minorHAnsi" w:cstheme="minorHAnsi"/>
                <w:szCs w:val="18"/>
              </w:rPr>
              <w:t>≤ [4.0]</w:t>
            </w:r>
          </w:p>
        </w:tc>
        <w:tc>
          <w:tcPr>
            <w:tcW w:w="720" w:type="dxa"/>
            <w:tcBorders>
              <w:top w:val="single" w:sz="4" w:space="0" w:color="auto"/>
              <w:left w:val="single" w:sz="4" w:space="0" w:color="auto"/>
              <w:bottom w:val="single" w:sz="4" w:space="0" w:color="auto"/>
              <w:right w:val="single" w:sz="4" w:space="0" w:color="auto"/>
            </w:tcBorders>
          </w:tcPr>
          <w:p w14:paraId="0AE6A8E7" w14:textId="48A9D868" w:rsidR="009A6403" w:rsidRPr="009A6403" w:rsidRDefault="009A6403" w:rsidP="009A6403">
            <w:pPr>
              <w:pStyle w:val="TAC"/>
              <w:rPr>
                <w:rFonts w:asciiTheme="minorHAnsi" w:hAnsiTheme="minorHAnsi" w:cstheme="minorHAnsi"/>
                <w:szCs w:val="18"/>
                <w:lang w:val="en-US"/>
              </w:rPr>
            </w:pPr>
            <w:r w:rsidRPr="009A6403">
              <w:rPr>
                <w:rFonts w:asciiTheme="minorHAnsi" w:hAnsiTheme="minorHAnsi" w:cstheme="minorHAnsi"/>
                <w:szCs w:val="18"/>
              </w:rPr>
              <w:t>≤ [3.0]</w:t>
            </w:r>
          </w:p>
        </w:tc>
        <w:tc>
          <w:tcPr>
            <w:tcW w:w="720" w:type="dxa"/>
            <w:tcBorders>
              <w:top w:val="single" w:sz="4" w:space="0" w:color="auto"/>
              <w:left w:val="single" w:sz="4" w:space="0" w:color="auto"/>
              <w:bottom w:val="single" w:sz="4" w:space="0" w:color="auto"/>
              <w:right w:val="single" w:sz="4" w:space="0" w:color="auto"/>
            </w:tcBorders>
          </w:tcPr>
          <w:p w14:paraId="4DEA6CE0" w14:textId="36DFE42D" w:rsidR="009A6403" w:rsidRPr="009A6403" w:rsidRDefault="009A6403" w:rsidP="009A6403">
            <w:pPr>
              <w:pStyle w:val="TAC"/>
              <w:rPr>
                <w:rFonts w:asciiTheme="minorHAnsi" w:hAnsiTheme="minorHAnsi" w:cstheme="minorHAnsi"/>
                <w:szCs w:val="18"/>
                <w:lang w:val="en-US"/>
              </w:rPr>
            </w:pPr>
            <w:r w:rsidRPr="009A6403">
              <w:rPr>
                <w:rFonts w:asciiTheme="minorHAnsi" w:hAnsiTheme="minorHAnsi" w:cstheme="minorHAnsi"/>
                <w:szCs w:val="18"/>
              </w:rPr>
              <w:t>≤ [4.0]</w:t>
            </w:r>
          </w:p>
        </w:tc>
      </w:tr>
      <w:tr w:rsidR="009A6403" w14:paraId="3B2AC7FD" w14:textId="77777777" w:rsidTr="009A6403">
        <w:trPr>
          <w:gridAfter w:val="1"/>
          <w:wAfter w:w="9" w:type="dxa"/>
          <w:trHeight w:val="20"/>
          <w:jc w:val="center"/>
        </w:trPr>
        <w:tc>
          <w:tcPr>
            <w:tcW w:w="1150" w:type="dxa"/>
            <w:vMerge/>
            <w:tcBorders>
              <w:top w:val="single" w:sz="4" w:space="0" w:color="auto"/>
              <w:left w:val="single" w:sz="4" w:space="0" w:color="auto"/>
              <w:bottom w:val="nil"/>
              <w:right w:val="single" w:sz="4" w:space="0" w:color="auto"/>
            </w:tcBorders>
            <w:vAlign w:val="center"/>
            <w:hideMark/>
          </w:tcPr>
          <w:p w14:paraId="1919A919" w14:textId="77777777" w:rsidR="009A6403" w:rsidRPr="002C300B" w:rsidRDefault="009A6403" w:rsidP="009A6403">
            <w:pPr>
              <w:overflowPunct/>
              <w:autoSpaceDE/>
              <w:autoSpaceDN/>
              <w:adjustRightInd/>
              <w:spacing w:after="0"/>
              <w:rPr>
                <w:rFonts w:asciiTheme="minorHAnsi" w:eastAsia="Times New Roman" w:hAnsiTheme="minorHAnsi" w:cstheme="minorHAnsi"/>
                <w:b/>
                <w:sz w:val="18"/>
                <w:szCs w:val="18"/>
                <w:lang w:eastAsia="en-GB"/>
              </w:rPr>
            </w:pPr>
          </w:p>
        </w:tc>
        <w:tc>
          <w:tcPr>
            <w:tcW w:w="1186" w:type="dxa"/>
            <w:tcBorders>
              <w:top w:val="single" w:sz="4" w:space="0" w:color="auto"/>
              <w:left w:val="single" w:sz="4" w:space="0" w:color="auto"/>
              <w:bottom w:val="single" w:sz="4" w:space="0" w:color="auto"/>
              <w:right w:val="single" w:sz="4" w:space="0" w:color="auto"/>
            </w:tcBorders>
            <w:hideMark/>
          </w:tcPr>
          <w:p w14:paraId="0878D730" w14:textId="77777777" w:rsidR="009A6403" w:rsidRPr="002C300B" w:rsidRDefault="009A6403" w:rsidP="009A6403">
            <w:pPr>
              <w:pStyle w:val="TAC"/>
              <w:rPr>
                <w:rFonts w:asciiTheme="minorHAnsi" w:hAnsiTheme="minorHAnsi" w:cstheme="minorHAnsi"/>
                <w:b/>
                <w:szCs w:val="18"/>
              </w:rPr>
            </w:pPr>
            <w:r w:rsidRPr="002C300B">
              <w:rPr>
                <w:rFonts w:asciiTheme="minorHAnsi" w:hAnsiTheme="minorHAnsi" w:cstheme="minorHAnsi"/>
                <w:szCs w:val="18"/>
              </w:rPr>
              <w:t>QPSK</w:t>
            </w:r>
          </w:p>
        </w:tc>
        <w:tc>
          <w:tcPr>
            <w:tcW w:w="1529" w:type="dxa"/>
            <w:gridSpan w:val="2"/>
            <w:tcBorders>
              <w:top w:val="single" w:sz="4" w:space="0" w:color="auto"/>
              <w:left w:val="single" w:sz="4" w:space="0" w:color="auto"/>
              <w:bottom w:val="single" w:sz="4" w:space="0" w:color="auto"/>
              <w:right w:val="single" w:sz="4" w:space="0" w:color="auto"/>
            </w:tcBorders>
            <w:vAlign w:val="center"/>
            <w:hideMark/>
          </w:tcPr>
          <w:p w14:paraId="2B2B4DB3" w14:textId="04E509DC" w:rsidR="009A6403" w:rsidRPr="006B22A4" w:rsidRDefault="009A6403" w:rsidP="009A6403">
            <w:pPr>
              <w:pStyle w:val="TAC"/>
              <w:rPr>
                <w:rFonts w:asciiTheme="minorHAnsi" w:hAnsiTheme="minorHAnsi" w:cstheme="minorHAnsi"/>
                <w:b/>
                <w:szCs w:val="18"/>
              </w:rPr>
            </w:pPr>
            <w:r w:rsidRPr="006B22A4">
              <w:rPr>
                <w:rFonts w:asciiTheme="minorHAnsi" w:eastAsia="Arial Unicode MS" w:hAnsiTheme="minorHAnsi" w:cstheme="minorHAnsi"/>
                <w:color w:val="000000"/>
                <w:szCs w:val="18"/>
                <w:u w:color="000000"/>
                <w:bdr w:val="nil"/>
                <w:lang w:val="en-US"/>
                <w14:textOutline w14:w="0" w14:cap="flat" w14:cmpd="sng" w14:algn="ctr">
                  <w14:noFill/>
                  <w14:prstDash w14:val="solid"/>
                  <w14:bevel/>
                </w14:textOutline>
              </w:rPr>
              <w:t>≤ 3.0</w:t>
            </w:r>
          </w:p>
        </w:tc>
        <w:tc>
          <w:tcPr>
            <w:tcW w:w="720" w:type="dxa"/>
            <w:tcBorders>
              <w:top w:val="single" w:sz="4" w:space="0" w:color="auto"/>
              <w:left w:val="single" w:sz="4" w:space="0" w:color="auto"/>
              <w:bottom w:val="single" w:sz="4" w:space="0" w:color="auto"/>
              <w:right w:val="single" w:sz="4" w:space="0" w:color="auto"/>
            </w:tcBorders>
            <w:hideMark/>
          </w:tcPr>
          <w:p w14:paraId="37509861" w14:textId="7C6BF116"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rPr>
              <w:t>≤ [4.0]</w:t>
            </w:r>
          </w:p>
        </w:tc>
        <w:tc>
          <w:tcPr>
            <w:tcW w:w="720" w:type="dxa"/>
            <w:tcBorders>
              <w:top w:val="single" w:sz="4" w:space="0" w:color="auto"/>
              <w:left w:val="single" w:sz="4" w:space="0" w:color="auto"/>
              <w:bottom w:val="single" w:sz="4" w:space="0" w:color="auto"/>
              <w:right w:val="single" w:sz="4" w:space="0" w:color="auto"/>
            </w:tcBorders>
            <w:hideMark/>
          </w:tcPr>
          <w:p w14:paraId="29F29E9A" w14:textId="0BA4A889"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rPr>
              <w:t>≤ [5.0]</w:t>
            </w:r>
          </w:p>
        </w:tc>
        <w:tc>
          <w:tcPr>
            <w:tcW w:w="720" w:type="dxa"/>
            <w:tcBorders>
              <w:top w:val="single" w:sz="4" w:space="0" w:color="auto"/>
              <w:left w:val="single" w:sz="4" w:space="0" w:color="auto"/>
              <w:bottom w:val="single" w:sz="4" w:space="0" w:color="auto"/>
              <w:right w:val="single" w:sz="4" w:space="0" w:color="auto"/>
            </w:tcBorders>
          </w:tcPr>
          <w:p w14:paraId="5BBB39DC" w14:textId="46415662"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szCs w:val="18"/>
              </w:rPr>
              <w:t>≤ [3.5]</w:t>
            </w:r>
          </w:p>
        </w:tc>
        <w:tc>
          <w:tcPr>
            <w:tcW w:w="720" w:type="dxa"/>
            <w:tcBorders>
              <w:top w:val="single" w:sz="4" w:space="0" w:color="auto"/>
              <w:left w:val="single" w:sz="4" w:space="0" w:color="auto"/>
              <w:bottom w:val="single" w:sz="4" w:space="0" w:color="auto"/>
              <w:right w:val="single" w:sz="4" w:space="0" w:color="auto"/>
            </w:tcBorders>
          </w:tcPr>
          <w:p w14:paraId="38A78470" w14:textId="539BC4BE"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szCs w:val="18"/>
              </w:rPr>
              <w:t>≤ [4.5]</w:t>
            </w:r>
          </w:p>
        </w:tc>
        <w:tc>
          <w:tcPr>
            <w:tcW w:w="720" w:type="dxa"/>
            <w:tcBorders>
              <w:top w:val="single" w:sz="4" w:space="0" w:color="auto"/>
              <w:left w:val="single" w:sz="4" w:space="0" w:color="auto"/>
              <w:bottom w:val="single" w:sz="4" w:space="0" w:color="auto"/>
              <w:right w:val="single" w:sz="4" w:space="0" w:color="auto"/>
            </w:tcBorders>
          </w:tcPr>
          <w:p w14:paraId="0D909C86" w14:textId="19D79062"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szCs w:val="18"/>
              </w:rPr>
              <w:t>≤ [3.5]</w:t>
            </w:r>
          </w:p>
        </w:tc>
        <w:tc>
          <w:tcPr>
            <w:tcW w:w="720" w:type="dxa"/>
            <w:tcBorders>
              <w:top w:val="single" w:sz="4" w:space="0" w:color="auto"/>
              <w:left w:val="single" w:sz="4" w:space="0" w:color="auto"/>
              <w:bottom w:val="single" w:sz="4" w:space="0" w:color="auto"/>
              <w:right w:val="single" w:sz="4" w:space="0" w:color="auto"/>
            </w:tcBorders>
          </w:tcPr>
          <w:p w14:paraId="7FD1805D" w14:textId="7DCAAD87"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szCs w:val="18"/>
              </w:rPr>
              <w:t>≤ [4.0]</w:t>
            </w:r>
          </w:p>
        </w:tc>
        <w:tc>
          <w:tcPr>
            <w:tcW w:w="720" w:type="dxa"/>
            <w:tcBorders>
              <w:top w:val="single" w:sz="4" w:space="0" w:color="auto"/>
              <w:left w:val="single" w:sz="4" w:space="0" w:color="auto"/>
              <w:bottom w:val="single" w:sz="4" w:space="0" w:color="auto"/>
              <w:right w:val="single" w:sz="4" w:space="0" w:color="auto"/>
            </w:tcBorders>
          </w:tcPr>
          <w:p w14:paraId="23367F20" w14:textId="63702181" w:rsidR="009A6403" w:rsidRPr="009A6403" w:rsidRDefault="009A6403" w:rsidP="009A6403">
            <w:pPr>
              <w:pStyle w:val="TAC"/>
              <w:rPr>
                <w:rFonts w:asciiTheme="minorHAnsi" w:hAnsiTheme="minorHAnsi" w:cstheme="minorHAnsi"/>
                <w:szCs w:val="18"/>
              </w:rPr>
            </w:pPr>
            <w:r w:rsidRPr="009A6403">
              <w:rPr>
                <w:rFonts w:asciiTheme="minorHAnsi" w:hAnsiTheme="minorHAnsi" w:cstheme="minorHAnsi"/>
                <w:szCs w:val="18"/>
              </w:rPr>
              <w:t>≤ [3.0]</w:t>
            </w:r>
          </w:p>
        </w:tc>
        <w:tc>
          <w:tcPr>
            <w:tcW w:w="720" w:type="dxa"/>
            <w:tcBorders>
              <w:top w:val="single" w:sz="4" w:space="0" w:color="auto"/>
              <w:left w:val="single" w:sz="4" w:space="0" w:color="auto"/>
              <w:bottom w:val="single" w:sz="4" w:space="0" w:color="auto"/>
              <w:right w:val="single" w:sz="4" w:space="0" w:color="auto"/>
            </w:tcBorders>
          </w:tcPr>
          <w:p w14:paraId="7CB7B488" w14:textId="5FC24FAB" w:rsidR="009A6403" w:rsidRPr="009A6403" w:rsidRDefault="009A6403" w:rsidP="009A6403">
            <w:pPr>
              <w:pStyle w:val="TAC"/>
              <w:rPr>
                <w:rFonts w:asciiTheme="minorHAnsi" w:hAnsiTheme="minorHAnsi" w:cstheme="minorHAnsi"/>
                <w:szCs w:val="18"/>
              </w:rPr>
            </w:pPr>
            <w:r w:rsidRPr="009A6403">
              <w:rPr>
                <w:rFonts w:asciiTheme="minorHAnsi" w:hAnsiTheme="minorHAnsi" w:cstheme="minorHAnsi"/>
                <w:szCs w:val="18"/>
              </w:rPr>
              <w:t>≤ [4.0]</w:t>
            </w:r>
          </w:p>
        </w:tc>
      </w:tr>
      <w:tr w:rsidR="009A6403" w14:paraId="7FD850C1" w14:textId="77777777" w:rsidTr="009A6403">
        <w:trPr>
          <w:gridAfter w:val="1"/>
          <w:wAfter w:w="9" w:type="dxa"/>
          <w:trHeight w:val="20"/>
          <w:jc w:val="center"/>
        </w:trPr>
        <w:tc>
          <w:tcPr>
            <w:tcW w:w="1150" w:type="dxa"/>
            <w:tcBorders>
              <w:top w:val="nil"/>
              <w:left w:val="single" w:sz="4" w:space="0" w:color="auto"/>
              <w:bottom w:val="nil"/>
              <w:right w:val="single" w:sz="4" w:space="0" w:color="auto"/>
            </w:tcBorders>
          </w:tcPr>
          <w:p w14:paraId="734710B2" w14:textId="77777777" w:rsidR="009A6403" w:rsidRPr="002C300B" w:rsidRDefault="009A6403" w:rsidP="009A6403">
            <w:pPr>
              <w:pStyle w:val="TAC"/>
              <w:rPr>
                <w:rFonts w:asciiTheme="minorHAnsi" w:hAnsiTheme="minorHAnsi" w:cstheme="minorHAnsi"/>
                <w:b/>
                <w:szCs w:val="18"/>
              </w:rPr>
            </w:pPr>
          </w:p>
        </w:tc>
        <w:tc>
          <w:tcPr>
            <w:tcW w:w="1186" w:type="dxa"/>
            <w:tcBorders>
              <w:top w:val="single" w:sz="4" w:space="0" w:color="auto"/>
              <w:left w:val="single" w:sz="4" w:space="0" w:color="auto"/>
              <w:bottom w:val="single" w:sz="4" w:space="0" w:color="auto"/>
              <w:right w:val="single" w:sz="4" w:space="0" w:color="auto"/>
            </w:tcBorders>
            <w:hideMark/>
          </w:tcPr>
          <w:p w14:paraId="08586A10" w14:textId="77777777" w:rsidR="009A6403" w:rsidRPr="002C300B" w:rsidRDefault="009A6403" w:rsidP="009A6403">
            <w:pPr>
              <w:pStyle w:val="TAC"/>
              <w:rPr>
                <w:rFonts w:asciiTheme="minorHAnsi" w:hAnsiTheme="minorHAnsi" w:cstheme="minorHAnsi"/>
                <w:b/>
                <w:szCs w:val="18"/>
              </w:rPr>
            </w:pPr>
            <w:r w:rsidRPr="002C300B">
              <w:rPr>
                <w:rFonts w:asciiTheme="minorHAnsi" w:hAnsiTheme="minorHAnsi" w:cstheme="minorHAnsi"/>
                <w:szCs w:val="18"/>
              </w:rPr>
              <w:t>16 QAM</w:t>
            </w:r>
          </w:p>
        </w:tc>
        <w:tc>
          <w:tcPr>
            <w:tcW w:w="1529" w:type="dxa"/>
            <w:gridSpan w:val="2"/>
            <w:tcBorders>
              <w:top w:val="single" w:sz="4" w:space="0" w:color="auto"/>
              <w:left w:val="single" w:sz="4" w:space="0" w:color="auto"/>
              <w:bottom w:val="single" w:sz="4" w:space="0" w:color="auto"/>
              <w:right w:val="single" w:sz="4" w:space="0" w:color="auto"/>
            </w:tcBorders>
            <w:vAlign w:val="center"/>
            <w:hideMark/>
          </w:tcPr>
          <w:p w14:paraId="1816AAA0" w14:textId="61B7FB69" w:rsidR="009A6403" w:rsidRPr="006B22A4" w:rsidRDefault="009A6403" w:rsidP="009A6403">
            <w:pPr>
              <w:pStyle w:val="TAC"/>
              <w:rPr>
                <w:rFonts w:asciiTheme="minorHAnsi" w:hAnsiTheme="minorHAnsi" w:cstheme="minorHAnsi"/>
                <w:b/>
                <w:szCs w:val="18"/>
              </w:rPr>
            </w:pPr>
            <w:r w:rsidRPr="006B22A4">
              <w:rPr>
                <w:rFonts w:asciiTheme="minorHAnsi" w:eastAsia="Arial Unicode MS" w:hAnsiTheme="minorHAnsi" w:cstheme="minorHAnsi"/>
                <w:color w:val="000000"/>
                <w:szCs w:val="18"/>
                <w:u w:color="000000"/>
                <w:bdr w:val="nil"/>
                <w:lang w:val="en-US"/>
              </w:rPr>
              <w:t>≤ 3.5</w:t>
            </w:r>
          </w:p>
        </w:tc>
        <w:tc>
          <w:tcPr>
            <w:tcW w:w="720" w:type="dxa"/>
            <w:tcBorders>
              <w:top w:val="single" w:sz="4" w:space="0" w:color="auto"/>
              <w:left w:val="single" w:sz="4" w:space="0" w:color="auto"/>
              <w:bottom w:val="single" w:sz="4" w:space="0" w:color="auto"/>
              <w:right w:val="single" w:sz="4" w:space="0" w:color="auto"/>
            </w:tcBorders>
            <w:hideMark/>
          </w:tcPr>
          <w:p w14:paraId="389C790B" w14:textId="72402DCA"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rPr>
              <w:t>≤ [4.0]</w:t>
            </w:r>
          </w:p>
        </w:tc>
        <w:tc>
          <w:tcPr>
            <w:tcW w:w="720" w:type="dxa"/>
            <w:tcBorders>
              <w:top w:val="single" w:sz="4" w:space="0" w:color="auto"/>
              <w:left w:val="single" w:sz="4" w:space="0" w:color="auto"/>
              <w:bottom w:val="single" w:sz="4" w:space="0" w:color="auto"/>
              <w:right w:val="single" w:sz="4" w:space="0" w:color="auto"/>
            </w:tcBorders>
            <w:hideMark/>
          </w:tcPr>
          <w:p w14:paraId="65DC6852" w14:textId="0A2F4649"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rPr>
              <w:t>≤ [5.0]</w:t>
            </w:r>
          </w:p>
        </w:tc>
        <w:tc>
          <w:tcPr>
            <w:tcW w:w="720" w:type="dxa"/>
            <w:tcBorders>
              <w:top w:val="single" w:sz="4" w:space="0" w:color="auto"/>
              <w:left w:val="single" w:sz="4" w:space="0" w:color="auto"/>
              <w:bottom w:val="single" w:sz="4" w:space="0" w:color="auto"/>
              <w:right w:val="single" w:sz="4" w:space="0" w:color="auto"/>
            </w:tcBorders>
          </w:tcPr>
          <w:p w14:paraId="539AFD03" w14:textId="3C772BFD"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szCs w:val="18"/>
              </w:rPr>
              <w:t>≤ [3.5]</w:t>
            </w:r>
          </w:p>
        </w:tc>
        <w:tc>
          <w:tcPr>
            <w:tcW w:w="720" w:type="dxa"/>
            <w:tcBorders>
              <w:top w:val="single" w:sz="4" w:space="0" w:color="auto"/>
              <w:left w:val="single" w:sz="4" w:space="0" w:color="auto"/>
              <w:bottom w:val="single" w:sz="4" w:space="0" w:color="auto"/>
              <w:right w:val="single" w:sz="4" w:space="0" w:color="auto"/>
            </w:tcBorders>
          </w:tcPr>
          <w:p w14:paraId="7BE93327" w14:textId="42DF4CB8"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szCs w:val="18"/>
              </w:rPr>
              <w:t>≤ [4.5]</w:t>
            </w:r>
          </w:p>
        </w:tc>
        <w:tc>
          <w:tcPr>
            <w:tcW w:w="720" w:type="dxa"/>
            <w:tcBorders>
              <w:top w:val="single" w:sz="4" w:space="0" w:color="auto"/>
              <w:left w:val="single" w:sz="4" w:space="0" w:color="auto"/>
              <w:bottom w:val="single" w:sz="4" w:space="0" w:color="auto"/>
              <w:right w:val="single" w:sz="4" w:space="0" w:color="auto"/>
            </w:tcBorders>
          </w:tcPr>
          <w:p w14:paraId="3C5C61EB" w14:textId="0B8F1772"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szCs w:val="18"/>
              </w:rPr>
              <w:t>≤ [3.5]</w:t>
            </w:r>
          </w:p>
        </w:tc>
        <w:tc>
          <w:tcPr>
            <w:tcW w:w="720" w:type="dxa"/>
            <w:tcBorders>
              <w:top w:val="single" w:sz="4" w:space="0" w:color="auto"/>
              <w:left w:val="single" w:sz="4" w:space="0" w:color="auto"/>
              <w:bottom w:val="single" w:sz="4" w:space="0" w:color="auto"/>
              <w:right w:val="single" w:sz="4" w:space="0" w:color="auto"/>
            </w:tcBorders>
          </w:tcPr>
          <w:p w14:paraId="3F254CDD" w14:textId="0B8339C6"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szCs w:val="18"/>
              </w:rPr>
              <w:t>≤ [4.0]</w:t>
            </w:r>
          </w:p>
        </w:tc>
        <w:tc>
          <w:tcPr>
            <w:tcW w:w="720" w:type="dxa"/>
            <w:tcBorders>
              <w:top w:val="single" w:sz="4" w:space="0" w:color="auto"/>
              <w:left w:val="single" w:sz="4" w:space="0" w:color="auto"/>
              <w:bottom w:val="single" w:sz="4" w:space="0" w:color="auto"/>
              <w:right w:val="single" w:sz="4" w:space="0" w:color="auto"/>
            </w:tcBorders>
          </w:tcPr>
          <w:p w14:paraId="1502819F" w14:textId="444C0DBD" w:rsidR="009A6403" w:rsidRPr="009A6403" w:rsidRDefault="009A6403" w:rsidP="009A6403">
            <w:pPr>
              <w:pStyle w:val="TAC"/>
              <w:rPr>
                <w:rFonts w:asciiTheme="minorHAnsi" w:hAnsiTheme="minorHAnsi" w:cstheme="minorHAnsi"/>
                <w:szCs w:val="18"/>
              </w:rPr>
            </w:pPr>
            <w:r w:rsidRPr="009A6403">
              <w:rPr>
                <w:rFonts w:asciiTheme="minorHAnsi" w:hAnsiTheme="minorHAnsi" w:cstheme="minorHAnsi"/>
                <w:szCs w:val="18"/>
              </w:rPr>
              <w:t>≤ [3.5]</w:t>
            </w:r>
          </w:p>
        </w:tc>
        <w:tc>
          <w:tcPr>
            <w:tcW w:w="720" w:type="dxa"/>
            <w:tcBorders>
              <w:top w:val="single" w:sz="4" w:space="0" w:color="auto"/>
              <w:left w:val="single" w:sz="4" w:space="0" w:color="auto"/>
              <w:bottom w:val="single" w:sz="4" w:space="0" w:color="auto"/>
              <w:right w:val="single" w:sz="4" w:space="0" w:color="auto"/>
            </w:tcBorders>
          </w:tcPr>
          <w:p w14:paraId="1C33613E" w14:textId="34B7D6F7" w:rsidR="009A6403" w:rsidRPr="009A6403" w:rsidRDefault="009A6403" w:rsidP="009A6403">
            <w:pPr>
              <w:pStyle w:val="TAC"/>
              <w:rPr>
                <w:rFonts w:asciiTheme="minorHAnsi" w:hAnsiTheme="minorHAnsi" w:cstheme="minorHAnsi"/>
                <w:szCs w:val="18"/>
              </w:rPr>
            </w:pPr>
            <w:r w:rsidRPr="009A6403">
              <w:rPr>
                <w:rFonts w:asciiTheme="minorHAnsi" w:hAnsiTheme="minorHAnsi" w:cstheme="minorHAnsi"/>
                <w:szCs w:val="18"/>
              </w:rPr>
              <w:t>≤ [3.5]</w:t>
            </w:r>
          </w:p>
        </w:tc>
      </w:tr>
      <w:tr w:rsidR="009A6403" w14:paraId="4E07917E" w14:textId="77777777" w:rsidTr="009A6403">
        <w:trPr>
          <w:gridAfter w:val="1"/>
          <w:wAfter w:w="9" w:type="dxa"/>
          <w:trHeight w:val="20"/>
          <w:jc w:val="center"/>
        </w:trPr>
        <w:tc>
          <w:tcPr>
            <w:tcW w:w="1150" w:type="dxa"/>
            <w:tcBorders>
              <w:top w:val="nil"/>
              <w:left w:val="single" w:sz="4" w:space="0" w:color="auto"/>
              <w:bottom w:val="nil"/>
              <w:right w:val="single" w:sz="4" w:space="0" w:color="auto"/>
            </w:tcBorders>
          </w:tcPr>
          <w:p w14:paraId="289EE89C" w14:textId="77777777" w:rsidR="009A6403" w:rsidRPr="002C300B" w:rsidRDefault="009A6403" w:rsidP="009A6403">
            <w:pPr>
              <w:pStyle w:val="TAC"/>
              <w:rPr>
                <w:rFonts w:asciiTheme="minorHAnsi" w:hAnsiTheme="minorHAnsi" w:cstheme="minorHAnsi"/>
                <w:b/>
                <w:szCs w:val="18"/>
              </w:rPr>
            </w:pPr>
          </w:p>
        </w:tc>
        <w:tc>
          <w:tcPr>
            <w:tcW w:w="1186" w:type="dxa"/>
            <w:tcBorders>
              <w:top w:val="single" w:sz="4" w:space="0" w:color="auto"/>
              <w:left w:val="single" w:sz="4" w:space="0" w:color="auto"/>
              <w:bottom w:val="single" w:sz="4" w:space="0" w:color="auto"/>
              <w:right w:val="single" w:sz="4" w:space="0" w:color="auto"/>
            </w:tcBorders>
            <w:hideMark/>
          </w:tcPr>
          <w:p w14:paraId="734E831C" w14:textId="77777777" w:rsidR="009A6403" w:rsidRPr="002C300B" w:rsidRDefault="009A6403" w:rsidP="009A6403">
            <w:pPr>
              <w:pStyle w:val="TAC"/>
              <w:rPr>
                <w:rFonts w:asciiTheme="minorHAnsi" w:hAnsiTheme="minorHAnsi" w:cstheme="minorHAnsi"/>
                <w:b/>
                <w:szCs w:val="18"/>
              </w:rPr>
            </w:pPr>
            <w:r w:rsidRPr="002C300B">
              <w:rPr>
                <w:rFonts w:asciiTheme="minorHAnsi" w:hAnsiTheme="minorHAnsi" w:cstheme="minorHAnsi"/>
                <w:szCs w:val="18"/>
              </w:rPr>
              <w:t>64 QAM</w:t>
            </w:r>
          </w:p>
        </w:tc>
        <w:tc>
          <w:tcPr>
            <w:tcW w:w="1529" w:type="dxa"/>
            <w:gridSpan w:val="2"/>
            <w:tcBorders>
              <w:top w:val="single" w:sz="4" w:space="0" w:color="auto"/>
              <w:left w:val="single" w:sz="4" w:space="0" w:color="auto"/>
              <w:bottom w:val="single" w:sz="4" w:space="0" w:color="auto"/>
              <w:right w:val="single" w:sz="4" w:space="0" w:color="auto"/>
            </w:tcBorders>
            <w:vAlign w:val="center"/>
            <w:hideMark/>
          </w:tcPr>
          <w:p w14:paraId="35C40C01" w14:textId="6A34D7B7" w:rsidR="009A6403" w:rsidRPr="006B22A4" w:rsidRDefault="009A6403" w:rsidP="009A6403">
            <w:pPr>
              <w:pStyle w:val="TAC"/>
              <w:rPr>
                <w:rFonts w:asciiTheme="minorHAnsi" w:hAnsiTheme="minorHAnsi" w:cstheme="minorHAnsi"/>
                <w:b/>
                <w:szCs w:val="18"/>
              </w:rPr>
            </w:pPr>
            <w:r w:rsidRPr="006B22A4">
              <w:rPr>
                <w:rFonts w:asciiTheme="minorHAnsi" w:eastAsia="Arial Unicode MS" w:hAnsiTheme="minorHAnsi" w:cstheme="minorHAnsi"/>
                <w:color w:val="000000"/>
                <w:szCs w:val="18"/>
                <w:u w:color="000000"/>
                <w:bdr w:val="nil"/>
                <w:lang w:val="en-US"/>
              </w:rPr>
              <w:t>≤ 4.5</w:t>
            </w:r>
          </w:p>
        </w:tc>
        <w:tc>
          <w:tcPr>
            <w:tcW w:w="720" w:type="dxa"/>
            <w:tcBorders>
              <w:top w:val="single" w:sz="4" w:space="0" w:color="auto"/>
              <w:left w:val="single" w:sz="4" w:space="0" w:color="auto"/>
              <w:bottom w:val="single" w:sz="4" w:space="0" w:color="auto"/>
              <w:right w:val="single" w:sz="4" w:space="0" w:color="auto"/>
            </w:tcBorders>
            <w:hideMark/>
          </w:tcPr>
          <w:p w14:paraId="3D0D6186" w14:textId="166242D1"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rPr>
              <w:t>≤ [4.5]</w:t>
            </w:r>
          </w:p>
        </w:tc>
        <w:tc>
          <w:tcPr>
            <w:tcW w:w="720" w:type="dxa"/>
            <w:tcBorders>
              <w:top w:val="single" w:sz="4" w:space="0" w:color="auto"/>
              <w:left w:val="single" w:sz="4" w:space="0" w:color="auto"/>
              <w:bottom w:val="single" w:sz="4" w:space="0" w:color="auto"/>
              <w:right w:val="single" w:sz="4" w:space="0" w:color="auto"/>
            </w:tcBorders>
            <w:hideMark/>
          </w:tcPr>
          <w:p w14:paraId="45631F61" w14:textId="62529A93"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rPr>
              <w:t>≤ [5.0]</w:t>
            </w:r>
          </w:p>
        </w:tc>
        <w:tc>
          <w:tcPr>
            <w:tcW w:w="720" w:type="dxa"/>
            <w:tcBorders>
              <w:top w:val="single" w:sz="4" w:space="0" w:color="auto"/>
              <w:left w:val="single" w:sz="4" w:space="0" w:color="auto"/>
              <w:bottom w:val="single" w:sz="4" w:space="0" w:color="auto"/>
              <w:right w:val="single" w:sz="4" w:space="0" w:color="auto"/>
            </w:tcBorders>
          </w:tcPr>
          <w:p w14:paraId="06B7B3F1" w14:textId="0BBE8A44"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szCs w:val="18"/>
              </w:rPr>
              <w:t>≤ [4.5]</w:t>
            </w:r>
          </w:p>
        </w:tc>
        <w:tc>
          <w:tcPr>
            <w:tcW w:w="720" w:type="dxa"/>
            <w:tcBorders>
              <w:top w:val="single" w:sz="4" w:space="0" w:color="auto"/>
              <w:left w:val="single" w:sz="4" w:space="0" w:color="auto"/>
              <w:bottom w:val="single" w:sz="4" w:space="0" w:color="auto"/>
              <w:right w:val="single" w:sz="4" w:space="0" w:color="auto"/>
            </w:tcBorders>
          </w:tcPr>
          <w:p w14:paraId="507EE703" w14:textId="27CAFF96"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szCs w:val="18"/>
              </w:rPr>
              <w:t>≤ [4.5]</w:t>
            </w:r>
          </w:p>
        </w:tc>
        <w:tc>
          <w:tcPr>
            <w:tcW w:w="720" w:type="dxa"/>
            <w:tcBorders>
              <w:top w:val="single" w:sz="4" w:space="0" w:color="auto"/>
              <w:left w:val="single" w:sz="4" w:space="0" w:color="auto"/>
              <w:bottom w:val="single" w:sz="4" w:space="0" w:color="auto"/>
              <w:right w:val="single" w:sz="4" w:space="0" w:color="auto"/>
            </w:tcBorders>
          </w:tcPr>
          <w:p w14:paraId="2F713C5A" w14:textId="31BBEFC4"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szCs w:val="18"/>
              </w:rPr>
              <w:t>≤ [4.5]</w:t>
            </w:r>
          </w:p>
        </w:tc>
        <w:tc>
          <w:tcPr>
            <w:tcW w:w="720" w:type="dxa"/>
            <w:tcBorders>
              <w:top w:val="single" w:sz="4" w:space="0" w:color="auto"/>
              <w:left w:val="single" w:sz="4" w:space="0" w:color="auto"/>
              <w:bottom w:val="single" w:sz="4" w:space="0" w:color="auto"/>
              <w:right w:val="single" w:sz="4" w:space="0" w:color="auto"/>
            </w:tcBorders>
          </w:tcPr>
          <w:p w14:paraId="26250F81" w14:textId="11E9F69E"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szCs w:val="18"/>
              </w:rPr>
              <w:t>≤ [4.5]</w:t>
            </w:r>
          </w:p>
        </w:tc>
        <w:tc>
          <w:tcPr>
            <w:tcW w:w="720" w:type="dxa"/>
            <w:tcBorders>
              <w:top w:val="single" w:sz="4" w:space="0" w:color="auto"/>
              <w:left w:val="single" w:sz="4" w:space="0" w:color="auto"/>
              <w:bottom w:val="single" w:sz="4" w:space="0" w:color="auto"/>
              <w:right w:val="single" w:sz="4" w:space="0" w:color="auto"/>
            </w:tcBorders>
          </w:tcPr>
          <w:p w14:paraId="76D0944A" w14:textId="57A6B8A7" w:rsidR="009A6403" w:rsidRPr="009A6403" w:rsidRDefault="009A6403" w:rsidP="009A6403">
            <w:pPr>
              <w:pStyle w:val="TAC"/>
              <w:rPr>
                <w:rFonts w:asciiTheme="minorHAnsi" w:hAnsiTheme="minorHAnsi" w:cstheme="minorHAnsi"/>
                <w:szCs w:val="18"/>
              </w:rPr>
            </w:pPr>
            <w:r w:rsidRPr="009A6403">
              <w:rPr>
                <w:rFonts w:asciiTheme="minorHAnsi" w:hAnsiTheme="minorHAnsi" w:cstheme="minorHAnsi"/>
                <w:szCs w:val="18"/>
              </w:rPr>
              <w:t>≤ [4.5]</w:t>
            </w:r>
          </w:p>
        </w:tc>
        <w:tc>
          <w:tcPr>
            <w:tcW w:w="720" w:type="dxa"/>
            <w:tcBorders>
              <w:top w:val="single" w:sz="4" w:space="0" w:color="auto"/>
              <w:left w:val="single" w:sz="4" w:space="0" w:color="auto"/>
              <w:bottom w:val="single" w:sz="4" w:space="0" w:color="auto"/>
              <w:right w:val="single" w:sz="4" w:space="0" w:color="auto"/>
            </w:tcBorders>
          </w:tcPr>
          <w:p w14:paraId="3AD5BF36" w14:textId="3206D3C8" w:rsidR="009A6403" w:rsidRPr="009A6403" w:rsidRDefault="009A6403" w:rsidP="009A6403">
            <w:pPr>
              <w:pStyle w:val="TAC"/>
              <w:rPr>
                <w:rFonts w:asciiTheme="minorHAnsi" w:hAnsiTheme="minorHAnsi" w:cstheme="minorHAnsi"/>
                <w:szCs w:val="18"/>
              </w:rPr>
            </w:pPr>
            <w:r w:rsidRPr="009A6403">
              <w:rPr>
                <w:rFonts w:asciiTheme="minorHAnsi" w:hAnsiTheme="minorHAnsi" w:cstheme="minorHAnsi"/>
                <w:szCs w:val="18"/>
              </w:rPr>
              <w:t>≤ [4.5]</w:t>
            </w:r>
          </w:p>
        </w:tc>
      </w:tr>
      <w:tr w:rsidR="009A6403" w14:paraId="6735C469" w14:textId="77777777" w:rsidTr="009A6403">
        <w:trPr>
          <w:gridAfter w:val="1"/>
          <w:wAfter w:w="9" w:type="dxa"/>
          <w:trHeight w:val="20"/>
          <w:jc w:val="center"/>
        </w:trPr>
        <w:tc>
          <w:tcPr>
            <w:tcW w:w="1150" w:type="dxa"/>
            <w:tcBorders>
              <w:top w:val="nil"/>
              <w:left w:val="single" w:sz="4" w:space="0" w:color="auto"/>
              <w:bottom w:val="single" w:sz="4" w:space="0" w:color="auto"/>
              <w:right w:val="single" w:sz="4" w:space="0" w:color="auto"/>
            </w:tcBorders>
          </w:tcPr>
          <w:p w14:paraId="13656099" w14:textId="77777777" w:rsidR="009A6403" w:rsidRPr="002C300B" w:rsidRDefault="009A6403" w:rsidP="009A6403">
            <w:pPr>
              <w:pStyle w:val="TAC"/>
              <w:rPr>
                <w:rFonts w:asciiTheme="minorHAnsi" w:hAnsiTheme="minorHAnsi" w:cstheme="minorHAnsi"/>
                <w:b/>
                <w:szCs w:val="18"/>
              </w:rPr>
            </w:pPr>
          </w:p>
        </w:tc>
        <w:tc>
          <w:tcPr>
            <w:tcW w:w="1186" w:type="dxa"/>
            <w:tcBorders>
              <w:top w:val="single" w:sz="4" w:space="0" w:color="auto"/>
              <w:left w:val="single" w:sz="4" w:space="0" w:color="auto"/>
              <w:bottom w:val="single" w:sz="4" w:space="0" w:color="auto"/>
              <w:right w:val="single" w:sz="4" w:space="0" w:color="auto"/>
            </w:tcBorders>
            <w:hideMark/>
          </w:tcPr>
          <w:p w14:paraId="33378E8C" w14:textId="77777777" w:rsidR="009A6403" w:rsidRPr="002C300B" w:rsidRDefault="009A6403" w:rsidP="009A6403">
            <w:pPr>
              <w:pStyle w:val="TAC"/>
              <w:rPr>
                <w:rFonts w:asciiTheme="minorHAnsi" w:hAnsiTheme="minorHAnsi" w:cstheme="minorHAnsi"/>
                <w:b/>
                <w:szCs w:val="18"/>
              </w:rPr>
            </w:pPr>
            <w:r w:rsidRPr="002C300B">
              <w:rPr>
                <w:rFonts w:asciiTheme="minorHAnsi" w:hAnsiTheme="minorHAnsi" w:cstheme="minorHAnsi"/>
                <w:szCs w:val="18"/>
              </w:rPr>
              <w:t>256 QAM</w:t>
            </w:r>
          </w:p>
        </w:tc>
        <w:tc>
          <w:tcPr>
            <w:tcW w:w="1529" w:type="dxa"/>
            <w:gridSpan w:val="2"/>
            <w:tcBorders>
              <w:top w:val="single" w:sz="4" w:space="0" w:color="auto"/>
              <w:left w:val="single" w:sz="4" w:space="0" w:color="auto"/>
              <w:bottom w:val="single" w:sz="4" w:space="0" w:color="auto"/>
              <w:right w:val="single" w:sz="4" w:space="0" w:color="auto"/>
            </w:tcBorders>
            <w:vAlign w:val="center"/>
            <w:hideMark/>
          </w:tcPr>
          <w:p w14:paraId="256468F9" w14:textId="084468E4" w:rsidR="009A6403" w:rsidRPr="006B22A4" w:rsidRDefault="009A6403" w:rsidP="009A6403">
            <w:pPr>
              <w:pStyle w:val="TAC"/>
              <w:rPr>
                <w:rFonts w:asciiTheme="minorHAnsi" w:hAnsiTheme="minorHAnsi" w:cstheme="minorHAnsi"/>
                <w:b/>
                <w:szCs w:val="18"/>
              </w:rPr>
            </w:pPr>
            <w:r w:rsidRPr="006B22A4">
              <w:rPr>
                <w:rFonts w:asciiTheme="minorHAnsi" w:eastAsia="Arial Unicode MS" w:hAnsiTheme="minorHAnsi" w:cstheme="minorHAnsi"/>
                <w:color w:val="000000"/>
                <w:szCs w:val="18"/>
                <w:u w:color="000000"/>
                <w:bdr w:val="nil"/>
                <w:lang w:val="en-US"/>
              </w:rPr>
              <w:t>≤ 6.0</w:t>
            </w:r>
          </w:p>
        </w:tc>
        <w:tc>
          <w:tcPr>
            <w:tcW w:w="720" w:type="dxa"/>
            <w:tcBorders>
              <w:top w:val="single" w:sz="4" w:space="0" w:color="auto"/>
              <w:left w:val="single" w:sz="4" w:space="0" w:color="auto"/>
              <w:bottom w:val="single" w:sz="4" w:space="0" w:color="auto"/>
              <w:right w:val="single" w:sz="4" w:space="0" w:color="auto"/>
            </w:tcBorders>
            <w:hideMark/>
          </w:tcPr>
          <w:p w14:paraId="181BDD78" w14:textId="3B9D41B3"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rPr>
              <w:t>≤ [6.0]</w:t>
            </w:r>
          </w:p>
        </w:tc>
        <w:tc>
          <w:tcPr>
            <w:tcW w:w="720" w:type="dxa"/>
            <w:tcBorders>
              <w:top w:val="single" w:sz="4" w:space="0" w:color="auto"/>
              <w:left w:val="single" w:sz="4" w:space="0" w:color="auto"/>
              <w:bottom w:val="single" w:sz="4" w:space="0" w:color="auto"/>
              <w:right w:val="single" w:sz="4" w:space="0" w:color="auto"/>
            </w:tcBorders>
            <w:hideMark/>
          </w:tcPr>
          <w:p w14:paraId="000C033D" w14:textId="4388F054"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rPr>
              <w:t>≤ [6.0]</w:t>
            </w:r>
          </w:p>
        </w:tc>
        <w:tc>
          <w:tcPr>
            <w:tcW w:w="720" w:type="dxa"/>
            <w:tcBorders>
              <w:top w:val="single" w:sz="4" w:space="0" w:color="auto"/>
              <w:left w:val="single" w:sz="4" w:space="0" w:color="auto"/>
              <w:bottom w:val="single" w:sz="4" w:space="0" w:color="auto"/>
              <w:right w:val="single" w:sz="4" w:space="0" w:color="auto"/>
            </w:tcBorders>
          </w:tcPr>
          <w:p w14:paraId="67E4E8F0" w14:textId="4AF775D3"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szCs w:val="18"/>
              </w:rPr>
              <w:t>≤ [6.0]</w:t>
            </w:r>
          </w:p>
        </w:tc>
        <w:tc>
          <w:tcPr>
            <w:tcW w:w="720" w:type="dxa"/>
            <w:tcBorders>
              <w:top w:val="single" w:sz="4" w:space="0" w:color="auto"/>
              <w:left w:val="single" w:sz="4" w:space="0" w:color="auto"/>
              <w:bottom w:val="single" w:sz="4" w:space="0" w:color="auto"/>
              <w:right w:val="single" w:sz="4" w:space="0" w:color="auto"/>
            </w:tcBorders>
          </w:tcPr>
          <w:p w14:paraId="53C93EB7" w14:textId="126FF526"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szCs w:val="18"/>
              </w:rPr>
              <w:t>≤ [6.0]</w:t>
            </w:r>
          </w:p>
        </w:tc>
        <w:tc>
          <w:tcPr>
            <w:tcW w:w="720" w:type="dxa"/>
            <w:tcBorders>
              <w:top w:val="single" w:sz="4" w:space="0" w:color="auto"/>
              <w:left w:val="single" w:sz="4" w:space="0" w:color="auto"/>
              <w:bottom w:val="single" w:sz="4" w:space="0" w:color="auto"/>
              <w:right w:val="single" w:sz="4" w:space="0" w:color="auto"/>
            </w:tcBorders>
          </w:tcPr>
          <w:p w14:paraId="6A77DFCC" w14:textId="6C1C6FF2"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szCs w:val="18"/>
              </w:rPr>
              <w:t>≤ [6.0]</w:t>
            </w:r>
          </w:p>
        </w:tc>
        <w:tc>
          <w:tcPr>
            <w:tcW w:w="720" w:type="dxa"/>
            <w:tcBorders>
              <w:top w:val="single" w:sz="4" w:space="0" w:color="auto"/>
              <w:left w:val="single" w:sz="4" w:space="0" w:color="auto"/>
              <w:bottom w:val="single" w:sz="4" w:space="0" w:color="auto"/>
              <w:right w:val="single" w:sz="4" w:space="0" w:color="auto"/>
            </w:tcBorders>
          </w:tcPr>
          <w:p w14:paraId="13D195D7" w14:textId="19FF7926"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szCs w:val="18"/>
              </w:rPr>
              <w:t>≤ [6.0]</w:t>
            </w:r>
          </w:p>
        </w:tc>
        <w:tc>
          <w:tcPr>
            <w:tcW w:w="720" w:type="dxa"/>
            <w:tcBorders>
              <w:top w:val="single" w:sz="4" w:space="0" w:color="auto"/>
              <w:left w:val="single" w:sz="4" w:space="0" w:color="auto"/>
              <w:bottom w:val="single" w:sz="4" w:space="0" w:color="auto"/>
              <w:right w:val="single" w:sz="4" w:space="0" w:color="auto"/>
            </w:tcBorders>
          </w:tcPr>
          <w:p w14:paraId="6A6E0ED4" w14:textId="78D75F5F" w:rsidR="009A6403" w:rsidRPr="009A6403" w:rsidRDefault="009A6403" w:rsidP="009A6403">
            <w:pPr>
              <w:pStyle w:val="TAC"/>
              <w:rPr>
                <w:rFonts w:asciiTheme="minorHAnsi" w:hAnsiTheme="minorHAnsi" w:cstheme="minorHAnsi"/>
                <w:szCs w:val="18"/>
              </w:rPr>
            </w:pPr>
            <w:r w:rsidRPr="009A6403">
              <w:rPr>
                <w:rFonts w:asciiTheme="minorHAnsi" w:hAnsiTheme="minorHAnsi" w:cstheme="minorHAnsi"/>
                <w:szCs w:val="18"/>
              </w:rPr>
              <w:t>≤ [6.0]</w:t>
            </w:r>
          </w:p>
        </w:tc>
        <w:tc>
          <w:tcPr>
            <w:tcW w:w="720" w:type="dxa"/>
            <w:tcBorders>
              <w:top w:val="single" w:sz="4" w:space="0" w:color="auto"/>
              <w:left w:val="single" w:sz="4" w:space="0" w:color="auto"/>
              <w:bottom w:val="single" w:sz="4" w:space="0" w:color="auto"/>
              <w:right w:val="single" w:sz="4" w:space="0" w:color="auto"/>
            </w:tcBorders>
          </w:tcPr>
          <w:p w14:paraId="1B3BBDEC" w14:textId="7972C508" w:rsidR="009A6403" w:rsidRPr="009A6403" w:rsidRDefault="009A6403" w:rsidP="009A6403">
            <w:pPr>
              <w:pStyle w:val="TAC"/>
              <w:rPr>
                <w:rFonts w:asciiTheme="minorHAnsi" w:hAnsiTheme="minorHAnsi" w:cstheme="minorHAnsi"/>
                <w:szCs w:val="18"/>
              </w:rPr>
            </w:pPr>
            <w:r w:rsidRPr="009A6403">
              <w:rPr>
                <w:rFonts w:asciiTheme="minorHAnsi" w:hAnsiTheme="minorHAnsi" w:cstheme="minorHAnsi"/>
                <w:szCs w:val="18"/>
              </w:rPr>
              <w:t>≤ [6.0]</w:t>
            </w:r>
          </w:p>
        </w:tc>
      </w:tr>
      <w:tr w:rsidR="009A6403" w14:paraId="575BF695" w14:textId="77777777" w:rsidTr="009A6403">
        <w:trPr>
          <w:gridAfter w:val="1"/>
          <w:wAfter w:w="9" w:type="dxa"/>
          <w:trHeight w:val="20"/>
          <w:jc w:val="center"/>
        </w:trPr>
        <w:tc>
          <w:tcPr>
            <w:tcW w:w="1150" w:type="dxa"/>
            <w:tcBorders>
              <w:top w:val="single" w:sz="4" w:space="0" w:color="auto"/>
              <w:left w:val="single" w:sz="4" w:space="0" w:color="auto"/>
              <w:bottom w:val="nil"/>
              <w:right w:val="single" w:sz="4" w:space="0" w:color="auto"/>
            </w:tcBorders>
            <w:hideMark/>
          </w:tcPr>
          <w:p w14:paraId="14BCDE24" w14:textId="77777777" w:rsidR="009A6403" w:rsidRPr="002C300B" w:rsidRDefault="009A6403" w:rsidP="009A6403">
            <w:pPr>
              <w:pStyle w:val="TAC"/>
              <w:rPr>
                <w:rFonts w:asciiTheme="minorHAnsi" w:hAnsiTheme="minorHAnsi" w:cstheme="minorHAnsi"/>
                <w:b/>
                <w:szCs w:val="18"/>
              </w:rPr>
            </w:pPr>
            <w:r w:rsidRPr="002C300B">
              <w:rPr>
                <w:rFonts w:asciiTheme="minorHAnsi" w:hAnsiTheme="minorHAnsi" w:cstheme="minorHAnsi"/>
                <w:szCs w:val="18"/>
              </w:rPr>
              <w:t>CP-OFDM</w:t>
            </w:r>
          </w:p>
        </w:tc>
        <w:tc>
          <w:tcPr>
            <w:tcW w:w="1186" w:type="dxa"/>
            <w:tcBorders>
              <w:top w:val="single" w:sz="4" w:space="0" w:color="auto"/>
              <w:left w:val="single" w:sz="4" w:space="0" w:color="auto"/>
              <w:bottom w:val="single" w:sz="4" w:space="0" w:color="auto"/>
              <w:right w:val="single" w:sz="4" w:space="0" w:color="auto"/>
            </w:tcBorders>
            <w:hideMark/>
          </w:tcPr>
          <w:p w14:paraId="2CA2D76E" w14:textId="77777777" w:rsidR="009A6403" w:rsidRPr="002C300B" w:rsidRDefault="009A6403" w:rsidP="009A6403">
            <w:pPr>
              <w:pStyle w:val="TAC"/>
              <w:rPr>
                <w:rFonts w:asciiTheme="minorHAnsi" w:hAnsiTheme="minorHAnsi" w:cstheme="minorHAnsi"/>
                <w:b/>
                <w:szCs w:val="18"/>
              </w:rPr>
            </w:pPr>
            <w:r w:rsidRPr="002C300B">
              <w:rPr>
                <w:rFonts w:asciiTheme="minorHAnsi" w:hAnsiTheme="minorHAnsi" w:cstheme="minorHAnsi"/>
                <w:szCs w:val="18"/>
              </w:rPr>
              <w:t>QPSK</w:t>
            </w:r>
          </w:p>
        </w:tc>
        <w:tc>
          <w:tcPr>
            <w:tcW w:w="1529" w:type="dxa"/>
            <w:gridSpan w:val="2"/>
            <w:tcBorders>
              <w:top w:val="single" w:sz="4" w:space="0" w:color="auto"/>
              <w:left w:val="single" w:sz="4" w:space="0" w:color="auto"/>
              <w:bottom w:val="single" w:sz="4" w:space="0" w:color="auto"/>
              <w:right w:val="single" w:sz="4" w:space="0" w:color="auto"/>
            </w:tcBorders>
            <w:vAlign w:val="center"/>
            <w:hideMark/>
          </w:tcPr>
          <w:p w14:paraId="7D8E5410" w14:textId="4378AB66" w:rsidR="009A6403" w:rsidRPr="006B22A4" w:rsidRDefault="009A6403" w:rsidP="009A6403">
            <w:pPr>
              <w:pStyle w:val="TAC"/>
              <w:rPr>
                <w:rFonts w:asciiTheme="minorHAnsi" w:hAnsiTheme="minorHAnsi" w:cstheme="minorHAnsi"/>
                <w:b/>
                <w:szCs w:val="18"/>
              </w:rPr>
            </w:pPr>
            <w:r w:rsidRPr="006B22A4">
              <w:rPr>
                <w:rFonts w:asciiTheme="minorHAnsi" w:eastAsia="Arial Unicode MS" w:hAnsiTheme="minorHAnsi" w:cstheme="minorHAnsi"/>
                <w:color w:val="000000"/>
                <w:szCs w:val="18"/>
                <w:u w:color="000000"/>
                <w:bdr w:val="nil"/>
                <w:lang w:val="en-US"/>
              </w:rPr>
              <w:t>≤ 4.0</w:t>
            </w:r>
          </w:p>
        </w:tc>
        <w:tc>
          <w:tcPr>
            <w:tcW w:w="720" w:type="dxa"/>
            <w:tcBorders>
              <w:top w:val="single" w:sz="4" w:space="0" w:color="auto"/>
              <w:left w:val="single" w:sz="4" w:space="0" w:color="auto"/>
              <w:bottom w:val="single" w:sz="4" w:space="0" w:color="auto"/>
              <w:right w:val="single" w:sz="4" w:space="0" w:color="auto"/>
            </w:tcBorders>
            <w:hideMark/>
          </w:tcPr>
          <w:p w14:paraId="583BE7C4" w14:textId="68DABE2B"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rPr>
              <w:t>≤ [5.0]</w:t>
            </w:r>
          </w:p>
        </w:tc>
        <w:tc>
          <w:tcPr>
            <w:tcW w:w="720" w:type="dxa"/>
            <w:tcBorders>
              <w:top w:val="single" w:sz="4" w:space="0" w:color="auto"/>
              <w:left w:val="single" w:sz="4" w:space="0" w:color="auto"/>
              <w:bottom w:val="single" w:sz="4" w:space="0" w:color="auto"/>
              <w:right w:val="single" w:sz="4" w:space="0" w:color="auto"/>
            </w:tcBorders>
            <w:hideMark/>
          </w:tcPr>
          <w:p w14:paraId="0D373115" w14:textId="67107672"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rPr>
              <w:t>≤ [5.5]</w:t>
            </w:r>
          </w:p>
        </w:tc>
        <w:tc>
          <w:tcPr>
            <w:tcW w:w="720" w:type="dxa"/>
            <w:tcBorders>
              <w:top w:val="single" w:sz="4" w:space="0" w:color="auto"/>
              <w:left w:val="single" w:sz="4" w:space="0" w:color="auto"/>
              <w:bottom w:val="single" w:sz="4" w:space="0" w:color="auto"/>
              <w:right w:val="single" w:sz="4" w:space="0" w:color="auto"/>
            </w:tcBorders>
          </w:tcPr>
          <w:p w14:paraId="1962B52B" w14:textId="42FDB81F"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szCs w:val="18"/>
              </w:rPr>
              <w:t>≤ [5.0]</w:t>
            </w:r>
          </w:p>
        </w:tc>
        <w:tc>
          <w:tcPr>
            <w:tcW w:w="720" w:type="dxa"/>
            <w:tcBorders>
              <w:top w:val="single" w:sz="4" w:space="0" w:color="auto"/>
              <w:left w:val="single" w:sz="4" w:space="0" w:color="auto"/>
              <w:bottom w:val="single" w:sz="4" w:space="0" w:color="auto"/>
              <w:right w:val="single" w:sz="4" w:space="0" w:color="auto"/>
            </w:tcBorders>
          </w:tcPr>
          <w:p w14:paraId="7ACCF17C" w14:textId="1A8D4C9D"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szCs w:val="18"/>
              </w:rPr>
              <w:t>≤ [5.5]</w:t>
            </w:r>
          </w:p>
        </w:tc>
        <w:tc>
          <w:tcPr>
            <w:tcW w:w="720" w:type="dxa"/>
            <w:tcBorders>
              <w:top w:val="single" w:sz="4" w:space="0" w:color="auto"/>
              <w:left w:val="single" w:sz="4" w:space="0" w:color="auto"/>
              <w:bottom w:val="single" w:sz="4" w:space="0" w:color="auto"/>
              <w:right w:val="single" w:sz="4" w:space="0" w:color="auto"/>
            </w:tcBorders>
          </w:tcPr>
          <w:p w14:paraId="23590B19" w14:textId="39C0E439"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szCs w:val="18"/>
              </w:rPr>
              <w:t>≤ [4.5]</w:t>
            </w:r>
          </w:p>
        </w:tc>
        <w:tc>
          <w:tcPr>
            <w:tcW w:w="720" w:type="dxa"/>
            <w:tcBorders>
              <w:top w:val="single" w:sz="4" w:space="0" w:color="auto"/>
              <w:left w:val="single" w:sz="4" w:space="0" w:color="auto"/>
              <w:bottom w:val="single" w:sz="4" w:space="0" w:color="auto"/>
              <w:right w:val="single" w:sz="4" w:space="0" w:color="auto"/>
            </w:tcBorders>
          </w:tcPr>
          <w:p w14:paraId="2A0B8B09" w14:textId="38003999"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szCs w:val="18"/>
              </w:rPr>
              <w:t>≤ [5.0]</w:t>
            </w:r>
          </w:p>
        </w:tc>
        <w:tc>
          <w:tcPr>
            <w:tcW w:w="720" w:type="dxa"/>
            <w:tcBorders>
              <w:top w:val="single" w:sz="4" w:space="0" w:color="auto"/>
              <w:left w:val="single" w:sz="4" w:space="0" w:color="auto"/>
              <w:bottom w:val="single" w:sz="4" w:space="0" w:color="auto"/>
              <w:right w:val="single" w:sz="4" w:space="0" w:color="auto"/>
            </w:tcBorders>
          </w:tcPr>
          <w:p w14:paraId="17E1A0A7" w14:textId="7BAE62B8" w:rsidR="009A6403" w:rsidRPr="009A6403" w:rsidRDefault="009A6403" w:rsidP="009A6403">
            <w:pPr>
              <w:pStyle w:val="TAC"/>
              <w:rPr>
                <w:rFonts w:asciiTheme="minorHAnsi" w:hAnsiTheme="minorHAnsi" w:cstheme="minorHAnsi"/>
                <w:szCs w:val="18"/>
              </w:rPr>
            </w:pPr>
            <w:r w:rsidRPr="009A6403">
              <w:rPr>
                <w:rFonts w:asciiTheme="minorHAnsi" w:hAnsiTheme="minorHAnsi" w:cstheme="minorHAnsi"/>
                <w:szCs w:val="18"/>
              </w:rPr>
              <w:t>≤ [4.5]</w:t>
            </w:r>
          </w:p>
        </w:tc>
        <w:tc>
          <w:tcPr>
            <w:tcW w:w="720" w:type="dxa"/>
            <w:tcBorders>
              <w:top w:val="single" w:sz="4" w:space="0" w:color="auto"/>
              <w:left w:val="single" w:sz="4" w:space="0" w:color="auto"/>
              <w:bottom w:val="single" w:sz="4" w:space="0" w:color="auto"/>
              <w:right w:val="single" w:sz="4" w:space="0" w:color="auto"/>
            </w:tcBorders>
          </w:tcPr>
          <w:p w14:paraId="45DCEBFA" w14:textId="6C0E1943" w:rsidR="009A6403" w:rsidRPr="009A6403" w:rsidRDefault="009A6403" w:rsidP="009A6403">
            <w:pPr>
              <w:pStyle w:val="TAC"/>
              <w:rPr>
                <w:rFonts w:asciiTheme="minorHAnsi" w:hAnsiTheme="minorHAnsi" w:cstheme="minorHAnsi"/>
                <w:szCs w:val="18"/>
              </w:rPr>
            </w:pPr>
            <w:r w:rsidRPr="009A6403">
              <w:rPr>
                <w:rFonts w:asciiTheme="minorHAnsi" w:hAnsiTheme="minorHAnsi" w:cstheme="minorHAnsi"/>
                <w:szCs w:val="18"/>
              </w:rPr>
              <w:t>≤ [5.0]</w:t>
            </w:r>
          </w:p>
        </w:tc>
      </w:tr>
      <w:tr w:rsidR="009A6403" w14:paraId="08D4C71E" w14:textId="77777777" w:rsidTr="009A6403">
        <w:trPr>
          <w:gridAfter w:val="1"/>
          <w:wAfter w:w="9" w:type="dxa"/>
          <w:trHeight w:val="20"/>
          <w:jc w:val="center"/>
        </w:trPr>
        <w:tc>
          <w:tcPr>
            <w:tcW w:w="1150" w:type="dxa"/>
            <w:tcBorders>
              <w:top w:val="nil"/>
              <w:left w:val="single" w:sz="4" w:space="0" w:color="auto"/>
              <w:bottom w:val="nil"/>
              <w:right w:val="single" w:sz="4" w:space="0" w:color="auto"/>
            </w:tcBorders>
          </w:tcPr>
          <w:p w14:paraId="7E0F83B9" w14:textId="77777777" w:rsidR="009A6403" w:rsidRPr="002C300B" w:rsidRDefault="009A6403" w:rsidP="009A6403">
            <w:pPr>
              <w:pStyle w:val="TAC"/>
              <w:rPr>
                <w:rFonts w:asciiTheme="minorHAnsi" w:hAnsiTheme="minorHAnsi" w:cstheme="minorHAnsi"/>
                <w:b/>
                <w:szCs w:val="18"/>
              </w:rPr>
            </w:pPr>
          </w:p>
        </w:tc>
        <w:tc>
          <w:tcPr>
            <w:tcW w:w="1186" w:type="dxa"/>
            <w:tcBorders>
              <w:top w:val="single" w:sz="4" w:space="0" w:color="auto"/>
              <w:left w:val="single" w:sz="4" w:space="0" w:color="auto"/>
              <w:bottom w:val="single" w:sz="4" w:space="0" w:color="auto"/>
              <w:right w:val="single" w:sz="4" w:space="0" w:color="auto"/>
            </w:tcBorders>
            <w:hideMark/>
          </w:tcPr>
          <w:p w14:paraId="343D48FE" w14:textId="77777777" w:rsidR="009A6403" w:rsidRPr="002C300B" w:rsidRDefault="009A6403" w:rsidP="009A6403">
            <w:pPr>
              <w:pStyle w:val="TAC"/>
              <w:rPr>
                <w:rFonts w:asciiTheme="minorHAnsi" w:hAnsiTheme="minorHAnsi" w:cstheme="minorHAnsi"/>
                <w:b/>
                <w:szCs w:val="18"/>
              </w:rPr>
            </w:pPr>
            <w:r w:rsidRPr="002C300B">
              <w:rPr>
                <w:rFonts w:asciiTheme="minorHAnsi" w:hAnsiTheme="minorHAnsi" w:cstheme="minorHAnsi"/>
                <w:szCs w:val="18"/>
              </w:rPr>
              <w:t>16 QAM</w:t>
            </w:r>
          </w:p>
        </w:tc>
        <w:tc>
          <w:tcPr>
            <w:tcW w:w="1529" w:type="dxa"/>
            <w:gridSpan w:val="2"/>
            <w:tcBorders>
              <w:top w:val="single" w:sz="4" w:space="0" w:color="auto"/>
              <w:left w:val="single" w:sz="4" w:space="0" w:color="auto"/>
              <w:bottom w:val="single" w:sz="4" w:space="0" w:color="auto"/>
              <w:right w:val="single" w:sz="4" w:space="0" w:color="auto"/>
            </w:tcBorders>
            <w:vAlign w:val="center"/>
            <w:hideMark/>
          </w:tcPr>
          <w:p w14:paraId="04724125" w14:textId="07544738" w:rsidR="009A6403" w:rsidRPr="006B22A4" w:rsidRDefault="009A6403" w:rsidP="009A6403">
            <w:pPr>
              <w:pStyle w:val="TAC"/>
              <w:rPr>
                <w:rFonts w:asciiTheme="minorHAnsi" w:hAnsiTheme="minorHAnsi" w:cstheme="minorHAnsi"/>
                <w:b/>
                <w:szCs w:val="18"/>
              </w:rPr>
            </w:pPr>
            <w:r w:rsidRPr="006B22A4">
              <w:rPr>
                <w:rFonts w:asciiTheme="minorHAnsi" w:eastAsia="Arial Unicode MS" w:hAnsiTheme="minorHAnsi" w:cstheme="minorHAnsi"/>
                <w:color w:val="000000"/>
                <w:szCs w:val="18"/>
                <w:u w:color="000000"/>
                <w:bdr w:val="nil"/>
                <w:lang w:val="en-US"/>
              </w:rPr>
              <w:t>≤ 4.5</w:t>
            </w:r>
          </w:p>
        </w:tc>
        <w:tc>
          <w:tcPr>
            <w:tcW w:w="720" w:type="dxa"/>
            <w:tcBorders>
              <w:top w:val="single" w:sz="4" w:space="0" w:color="auto"/>
              <w:left w:val="single" w:sz="4" w:space="0" w:color="auto"/>
              <w:bottom w:val="single" w:sz="4" w:space="0" w:color="auto"/>
              <w:right w:val="single" w:sz="4" w:space="0" w:color="auto"/>
            </w:tcBorders>
            <w:hideMark/>
          </w:tcPr>
          <w:p w14:paraId="2E39D194" w14:textId="04C8794A"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rPr>
              <w:t>≤ [5.0]</w:t>
            </w:r>
          </w:p>
        </w:tc>
        <w:tc>
          <w:tcPr>
            <w:tcW w:w="720" w:type="dxa"/>
            <w:tcBorders>
              <w:top w:val="single" w:sz="4" w:space="0" w:color="auto"/>
              <w:left w:val="single" w:sz="4" w:space="0" w:color="auto"/>
              <w:bottom w:val="single" w:sz="4" w:space="0" w:color="auto"/>
              <w:right w:val="single" w:sz="4" w:space="0" w:color="auto"/>
            </w:tcBorders>
            <w:hideMark/>
          </w:tcPr>
          <w:p w14:paraId="7B29E9E3" w14:textId="01C51D23"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rPr>
              <w:t>≤ [5.5]</w:t>
            </w:r>
          </w:p>
        </w:tc>
        <w:tc>
          <w:tcPr>
            <w:tcW w:w="720" w:type="dxa"/>
            <w:tcBorders>
              <w:top w:val="single" w:sz="4" w:space="0" w:color="auto"/>
              <w:left w:val="single" w:sz="4" w:space="0" w:color="auto"/>
              <w:bottom w:val="single" w:sz="4" w:space="0" w:color="auto"/>
              <w:right w:val="single" w:sz="4" w:space="0" w:color="auto"/>
            </w:tcBorders>
          </w:tcPr>
          <w:p w14:paraId="11FEA27A" w14:textId="73EC193F"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szCs w:val="18"/>
              </w:rPr>
              <w:t>≤ [5.0]</w:t>
            </w:r>
          </w:p>
        </w:tc>
        <w:tc>
          <w:tcPr>
            <w:tcW w:w="720" w:type="dxa"/>
            <w:tcBorders>
              <w:top w:val="single" w:sz="4" w:space="0" w:color="auto"/>
              <w:left w:val="single" w:sz="4" w:space="0" w:color="auto"/>
              <w:bottom w:val="single" w:sz="4" w:space="0" w:color="auto"/>
              <w:right w:val="single" w:sz="4" w:space="0" w:color="auto"/>
            </w:tcBorders>
          </w:tcPr>
          <w:p w14:paraId="70ABE348" w14:textId="4391741B"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szCs w:val="18"/>
              </w:rPr>
              <w:t>≤ [5.5]</w:t>
            </w:r>
          </w:p>
        </w:tc>
        <w:tc>
          <w:tcPr>
            <w:tcW w:w="720" w:type="dxa"/>
            <w:tcBorders>
              <w:top w:val="single" w:sz="4" w:space="0" w:color="auto"/>
              <w:left w:val="single" w:sz="4" w:space="0" w:color="auto"/>
              <w:bottom w:val="single" w:sz="4" w:space="0" w:color="auto"/>
              <w:right w:val="single" w:sz="4" w:space="0" w:color="auto"/>
            </w:tcBorders>
          </w:tcPr>
          <w:p w14:paraId="0D3B2D82" w14:textId="3E201124"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szCs w:val="18"/>
              </w:rPr>
              <w:t>≤ [4.5]</w:t>
            </w:r>
          </w:p>
        </w:tc>
        <w:tc>
          <w:tcPr>
            <w:tcW w:w="720" w:type="dxa"/>
            <w:tcBorders>
              <w:top w:val="single" w:sz="4" w:space="0" w:color="auto"/>
              <w:left w:val="single" w:sz="4" w:space="0" w:color="auto"/>
              <w:bottom w:val="single" w:sz="4" w:space="0" w:color="auto"/>
              <w:right w:val="single" w:sz="4" w:space="0" w:color="auto"/>
            </w:tcBorders>
          </w:tcPr>
          <w:p w14:paraId="324D7A84" w14:textId="6F3E6A0B"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szCs w:val="18"/>
              </w:rPr>
              <w:t>≤ [5.0]</w:t>
            </w:r>
          </w:p>
        </w:tc>
        <w:tc>
          <w:tcPr>
            <w:tcW w:w="720" w:type="dxa"/>
            <w:tcBorders>
              <w:top w:val="single" w:sz="4" w:space="0" w:color="auto"/>
              <w:left w:val="single" w:sz="4" w:space="0" w:color="auto"/>
              <w:bottom w:val="single" w:sz="4" w:space="0" w:color="auto"/>
              <w:right w:val="single" w:sz="4" w:space="0" w:color="auto"/>
            </w:tcBorders>
          </w:tcPr>
          <w:p w14:paraId="6161ECD2" w14:textId="48770B47" w:rsidR="009A6403" w:rsidRPr="009A6403" w:rsidRDefault="009A6403" w:rsidP="009A6403">
            <w:pPr>
              <w:pStyle w:val="TAC"/>
              <w:rPr>
                <w:rFonts w:asciiTheme="minorHAnsi" w:hAnsiTheme="minorHAnsi" w:cstheme="minorHAnsi"/>
                <w:szCs w:val="18"/>
              </w:rPr>
            </w:pPr>
            <w:r w:rsidRPr="009A6403">
              <w:rPr>
                <w:rFonts w:asciiTheme="minorHAnsi" w:hAnsiTheme="minorHAnsi" w:cstheme="minorHAnsi"/>
                <w:szCs w:val="18"/>
              </w:rPr>
              <w:t>≤ [4.5]</w:t>
            </w:r>
          </w:p>
        </w:tc>
        <w:tc>
          <w:tcPr>
            <w:tcW w:w="720" w:type="dxa"/>
            <w:tcBorders>
              <w:top w:val="single" w:sz="4" w:space="0" w:color="auto"/>
              <w:left w:val="single" w:sz="4" w:space="0" w:color="auto"/>
              <w:bottom w:val="single" w:sz="4" w:space="0" w:color="auto"/>
              <w:right w:val="single" w:sz="4" w:space="0" w:color="auto"/>
            </w:tcBorders>
          </w:tcPr>
          <w:p w14:paraId="04C73073" w14:textId="19F87032" w:rsidR="009A6403" w:rsidRPr="009A6403" w:rsidRDefault="009A6403" w:rsidP="009A6403">
            <w:pPr>
              <w:pStyle w:val="TAC"/>
              <w:rPr>
                <w:rFonts w:asciiTheme="minorHAnsi" w:hAnsiTheme="minorHAnsi" w:cstheme="minorHAnsi"/>
                <w:szCs w:val="18"/>
              </w:rPr>
            </w:pPr>
            <w:r w:rsidRPr="009A6403">
              <w:rPr>
                <w:rFonts w:asciiTheme="minorHAnsi" w:hAnsiTheme="minorHAnsi" w:cstheme="minorHAnsi"/>
                <w:szCs w:val="18"/>
              </w:rPr>
              <w:t>≤ [5.0]</w:t>
            </w:r>
          </w:p>
        </w:tc>
      </w:tr>
      <w:tr w:rsidR="009A6403" w14:paraId="2A38EB27" w14:textId="77777777" w:rsidTr="009A6403">
        <w:trPr>
          <w:gridAfter w:val="1"/>
          <w:wAfter w:w="9" w:type="dxa"/>
          <w:trHeight w:val="20"/>
          <w:jc w:val="center"/>
        </w:trPr>
        <w:tc>
          <w:tcPr>
            <w:tcW w:w="1150" w:type="dxa"/>
            <w:tcBorders>
              <w:top w:val="nil"/>
              <w:left w:val="single" w:sz="4" w:space="0" w:color="auto"/>
              <w:bottom w:val="nil"/>
              <w:right w:val="single" w:sz="4" w:space="0" w:color="auto"/>
            </w:tcBorders>
          </w:tcPr>
          <w:p w14:paraId="65E76DA3" w14:textId="77777777" w:rsidR="009A6403" w:rsidRPr="002C300B" w:rsidRDefault="009A6403" w:rsidP="009A6403">
            <w:pPr>
              <w:pStyle w:val="TAC"/>
              <w:rPr>
                <w:rFonts w:asciiTheme="minorHAnsi" w:hAnsiTheme="minorHAnsi" w:cstheme="minorHAnsi"/>
                <w:b/>
                <w:szCs w:val="18"/>
              </w:rPr>
            </w:pPr>
          </w:p>
        </w:tc>
        <w:tc>
          <w:tcPr>
            <w:tcW w:w="1186" w:type="dxa"/>
            <w:tcBorders>
              <w:top w:val="single" w:sz="4" w:space="0" w:color="auto"/>
              <w:left w:val="single" w:sz="4" w:space="0" w:color="auto"/>
              <w:bottom w:val="single" w:sz="4" w:space="0" w:color="auto"/>
              <w:right w:val="single" w:sz="4" w:space="0" w:color="auto"/>
            </w:tcBorders>
            <w:hideMark/>
          </w:tcPr>
          <w:p w14:paraId="7A65F8B4" w14:textId="77777777" w:rsidR="009A6403" w:rsidRPr="002C300B" w:rsidRDefault="009A6403" w:rsidP="009A6403">
            <w:pPr>
              <w:pStyle w:val="TAC"/>
              <w:rPr>
                <w:rFonts w:asciiTheme="minorHAnsi" w:hAnsiTheme="minorHAnsi" w:cstheme="minorHAnsi"/>
                <w:b/>
                <w:szCs w:val="18"/>
              </w:rPr>
            </w:pPr>
            <w:r w:rsidRPr="002C300B">
              <w:rPr>
                <w:rFonts w:asciiTheme="minorHAnsi" w:hAnsiTheme="minorHAnsi" w:cstheme="minorHAnsi"/>
                <w:szCs w:val="18"/>
              </w:rPr>
              <w:t>64 QAM</w:t>
            </w:r>
          </w:p>
        </w:tc>
        <w:tc>
          <w:tcPr>
            <w:tcW w:w="1529" w:type="dxa"/>
            <w:gridSpan w:val="2"/>
            <w:tcBorders>
              <w:top w:val="single" w:sz="4" w:space="0" w:color="auto"/>
              <w:left w:val="single" w:sz="4" w:space="0" w:color="auto"/>
              <w:bottom w:val="single" w:sz="4" w:space="0" w:color="auto"/>
              <w:right w:val="single" w:sz="4" w:space="0" w:color="auto"/>
            </w:tcBorders>
            <w:vAlign w:val="center"/>
            <w:hideMark/>
          </w:tcPr>
          <w:p w14:paraId="4F2BE3F8" w14:textId="473CD6AE" w:rsidR="009A6403" w:rsidRPr="006B22A4" w:rsidRDefault="009A6403" w:rsidP="009A6403">
            <w:pPr>
              <w:pStyle w:val="TAC"/>
              <w:rPr>
                <w:rFonts w:asciiTheme="minorHAnsi" w:hAnsiTheme="minorHAnsi" w:cstheme="minorHAnsi"/>
                <w:b/>
                <w:szCs w:val="18"/>
              </w:rPr>
            </w:pPr>
            <w:r w:rsidRPr="006B22A4">
              <w:rPr>
                <w:rFonts w:asciiTheme="minorHAnsi" w:eastAsia="Arial Unicode MS" w:hAnsiTheme="minorHAnsi" w:cstheme="minorHAnsi"/>
                <w:color w:val="000000"/>
                <w:szCs w:val="18"/>
                <w:u w:color="000000"/>
                <w:bdr w:val="nil"/>
                <w:lang w:val="en-US"/>
              </w:rPr>
              <w:t>≤ 6.0</w:t>
            </w:r>
          </w:p>
        </w:tc>
        <w:tc>
          <w:tcPr>
            <w:tcW w:w="720" w:type="dxa"/>
            <w:tcBorders>
              <w:top w:val="single" w:sz="4" w:space="0" w:color="auto"/>
              <w:left w:val="single" w:sz="4" w:space="0" w:color="auto"/>
              <w:bottom w:val="single" w:sz="4" w:space="0" w:color="auto"/>
              <w:right w:val="single" w:sz="4" w:space="0" w:color="auto"/>
            </w:tcBorders>
            <w:hideMark/>
          </w:tcPr>
          <w:p w14:paraId="61D57E74" w14:textId="265EA7BD"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rPr>
              <w:t>≤ [6.0]</w:t>
            </w:r>
          </w:p>
        </w:tc>
        <w:tc>
          <w:tcPr>
            <w:tcW w:w="720" w:type="dxa"/>
            <w:tcBorders>
              <w:top w:val="single" w:sz="4" w:space="0" w:color="auto"/>
              <w:left w:val="single" w:sz="4" w:space="0" w:color="auto"/>
              <w:bottom w:val="single" w:sz="4" w:space="0" w:color="auto"/>
              <w:right w:val="single" w:sz="4" w:space="0" w:color="auto"/>
            </w:tcBorders>
            <w:hideMark/>
          </w:tcPr>
          <w:p w14:paraId="56610E6B" w14:textId="2BFD3DEC"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rPr>
              <w:t>≤ [6.0]</w:t>
            </w:r>
          </w:p>
        </w:tc>
        <w:tc>
          <w:tcPr>
            <w:tcW w:w="720" w:type="dxa"/>
            <w:tcBorders>
              <w:top w:val="single" w:sz="4" w:space="0" w:color="auto"/>
              <w:left w:val="single" w:sz="4" w:space="0" w:color="auto"/>
              <w:bottom w:val="single" w:sz="4" w:space="0" w:color="auto"/>
              <w:right w:val="single" w:sz="4" w:space="0" w:color="auto"/>
            </w:tcBorders>
          </w:tcPr>
          <w:p w14:paraId="6472F663" w14:textId="6AF4F9FD"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szCs w:val="18"/>
              </w:rPr>
              <w:t>≤ [6.0]</w:t>
            </w:r>
          </w:p>
        </w:tc>
        <w:tc>
          <w:tcPr>
            <w:tcW w:w="720" w:type="dxa"/>
            <w:tcBorders>
              <w:top w:val="single" w:sz="4" w:space="0" w:color="auto"/>
              <w:left w:val="single" w:sz="4" w:space="0" w:color="auto"/>
              <w:bottom w:val="single" w:sz="4" w:space="0" w:color="auto"/>
              <w:right w:val="single" w:sz="4" w:space="0" w:color="auto"/>
            </w:tcBorders>
          </w:tcPr>
          <w:p w14:paraId="296313CD" w14:textId="53275838"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szCs w:val="18"/>
              </w:rPr>
              <w:t>≤ [6.0]</w:t>
            </w:r>
          </w:p>
        </w:tc>
        <w:tc>
          <w:tcPr>
            <w:tcW w:w="720" w:type="dxa"/>
            <w:tcBorders>
              <w:top w:val="single" w:sz="4" w:space="0" w:color="auto"/>
              <w:left w:val="single" w:sz="4" w:space="0" w:color="auto"/>
              <w:bottom w:val="single" w:sz="4" w:space="0" w:color="auto"/>
              <w:right w:val="single" w:sz="4" w:space="0" w:color="auto"/>
            </w:tcBorders>
          </w:tcPr>
          <w:p w14:paraId="58FB5F29" w14:textId="2770392F"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szCs w:val="18"/>
              </w:rPr>
              <w:t>≤ [6.0]</w:t>
            </w:r>
          </w:p>
        </w:tc>
        <w:tc>
          <w:tcPr>
            <w:tcW w:w="720" w:type="dxa"/>
            <w:tcBorders>
              <w:top w:val="single" w:sz="4" w:space="0" w:color="auto"/>
              <w:left w:val="single" w:sz="4" w:space="0" w:color="auto"/>
              <w:bottom w:val="single" w:sz="4" w:space="0" w:color="auto"/>
              <w:right w:val="single" w:sz="4" w:space="0" w:color="auto"/>
            </w:tcBorders>
          </w:tcPr>
          <w:p w14:paraId="3E7E90DF" w14:textId="174E7593"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szCs w:val="18"/>
              </w:rPr>
              <w:t>≤ [6.0]</w:t>
            </w:r>
          </w:p>
        </w:tc>
        <w:tc>
          <w:tcPr>
            <w:tcW w:w="720" w:type="dxa"/>
            <w:tcBorders>
              <w:top w:val="single" w:sz="4" w:space="0" w:color="auto"/>
              <w:left w:val="single" w:sz="4" w:space="0" w:color="auto"/>
              <w:bottom w:val="single" w:sz="4" w:space="0" w:color="auto"/>
              <w:right w:val="single" w:sz="4" w:space="0" w:color="auto"/>
            </w:tcBorders>
          </w:tcPr>
          <w:p w14:paraId="188880D9" w14:textId="38015667" w:rsidR="009A6403" w:rsidRPr="009A6403" w:rsidRDefault="009A6403" w:rsidP="009A6403">
            <w:pPr>
              <w:pStyle w:val="TAC"/>
              <w:rPr>
                <w:rFonts w:asciiTheme="minorHAnsi" w:hAnsiTheme="minorHAnsi" w:cstheme="minorHAnsi"/>
                <w:szCs w:val="18"/>
              </w:rPr>
            </w:pPr>
            <w:r w:rsidRPr="009A6403">
              <w:rPr>
                <w:rFonts w:asciiTheme="minorHAnsi" w:hAnsiTheme="minorHAnsi" w:cstheme="minorHAnsi"/>
                <w:szCs w:val="18"/>
              </w:rPr>
              <w:t>≤ [6.0]</w:t>
            </w:r>
          </w:p>
        </w:tc>
        <w:tc>
          <w:tcPr>
            <w:tcW w:w="720" w:type="dxa"/>
            <w:tcBorders>
              <w:top w:val="single" w:sz="4" w:space="0" w:color="auto"/>
              <w:left w:val="single" w:sz="4" w:space="0" w:color="auto"/>
              <w:bottom w:val="single" w:sz="4" w:space="0" w:color="auto"/>
              <w:right w:val="single" w:sz="4" w:space="0" w:color="auto"/>
            </w:tcBorders>
          </w:tcPr>
          <w:p w14:paraId="47C3C366" w14:textId="265C8AA1" w:rsidR="009A6403" w:rsidRPr="009A6403" w:rsidRDefault="009A6403" w:rsidP="009A6403">
            <w:pPr>
              <w:pStyle w:val="TAC"/>
              <w:rPr>
                <w:rFonts w:asciiTheme="minorHAnsi" w:hAnsiTheme="minorHAnsi" w:cstheme="minorHAnsi"/>
                <w:szCs w:val="18"/>
              </w:rPr>
            </w:pPr>
            <w:r w:rsidRPr="009A6403">
              <w:rPr>
                <w:rFonts w:asciiTheme="minorHAnsi" w:hAnsiTheme="minorHAnsi" w:cstheme="minorHAnsi"/>
                <w:szCs w:val="18"/>
              </w:rPr>
              <w:t>≤ [6.0]</w:t>
            </w:r>
          </w:p>
        </w:tc>
      </w:tr>
      <w:tr w:rsidR="009A6403" w14:paraId="1D38B385" w14:textId="77777777" w:rsidTr="009A6403">
        <w:trPr>
          <w:gridAfter w:val="1"/>
          <w:wAfter w:w="9" w:type="dxa"/>
          <w:trHeight w:val="20"/>
          <w:jc w:val="center"/>
        </w:trPr>
        <w:tc>
          <w:tcPr>
            <w:tcW w:w="1150" w:type="dxa"/>
            <w:tcBorders>
              <w:top w:val="nil"/>
              <w:left w:val="single" w:sz="4" w:space="0" w:color="auto"/>
              <w:bottom w:val="single" w:sz="4" w:space="0" w:color="auto"/>
              <w:right w:val="single" w:sz="4" w:space="0" w:color="auto"/>
            </w:tcBorders>
          </w:tcPr>
          <w:p w14:paraId="64A212CE" w14:textId="77777777" w:rsidR="009A6403" w:rsidRPr="002C300B" w:rsidRDefault="009A6403" w:rsidP="009A6403">
            <w:pPr>
              <w:pStyle w:val="TAC"/>
              <w:rPr>
                <w:rFonts w:asciiTheme="minorHAnsi" w:hAnsiTheme="minorHAnsi" w:cstheme="minorHAnsi"/>
                <w:b/>
                <w:szCs w:val="18"/>
              </w:rPr>
            </w:pPr>
          </w:p>
        </w:tc>
        <w:tc>
          <w:tcPr>
            <w:tcW w:w="1186" w:type="dxa"/>
            <w:tcBorders>
              <w:top w:val="single" w:sz="4" w:space="0" w:color="auto"/>
              <w:left w:val="single" w:sz="4" w:space="0" w:color="auto"/>
              <w:bottom w:val="single" w:sz="4" w:space="0" w:color="auto"/>
              <w:right w:val="single" w:sz="4" w:space="0" w:color="auto"/>
            </w:tcBorders>
            <w:hideMark/>
          </w:tcPr>
          <w:p w14:paraId="38B8484C" w14:textId="77777777" w:rsidR="009A6403" w:rsidRPr="002C300B" w:rsidRDefault="009A6403" w:rsidP="009A6403">
            <w:pPr>
              <w:pStyle w:val="TAC"/>
              <w:rPr>
                <w:rFonts w:asciiTheme="minorHAnsi" w:hAnsiTheme="minorHAnsi" w:cstheme="minorHAnsi"/>
                <w:b/>
                <w:szCs w:val="18"/>
              </w:rPr>
            </w:pPr>
            <w:r w:rsidRPr="002C300B">
              <w:rPr>
                <w:rFonts w:asciiTheme="minorHAnsi" w:hAnsiTheme="minorHAnsi" w:cstheme="minorHAnsi"/>
                <w:szCs w:val="18"/>
              </w:rPr>
              <w:t>256 QAM</w:t>
            </w:r>
          </w:p>
        </w:tc>
        <w:tc>
          <w:tcPr>
            <w:tcW w:w="1529" w:type="dxa"/>
            <w:gridSpan w:val="2"/>
            <w:tcBorders>
              <w:top w:val="single" w:sz="4" w:space="0" w:color="auto"/>
              <w:left w:val="single" w:sz="4" w:space="0" w:color="auto"/>
              <w:bottom w:val="single" w:sz="4" w:space="0" w:color="auto"/>
              <w:right w:val="single" w:sz="4" w:space="0" w:color="auto"/>
            </w:tcBorders>
            <w:vAlign w:val="center"/>
            <w:hideMark/>
          </w:tcPr>
          <w:p w14:paraId="566EA581" w14:textId="0404B8EA" w:rsidR="009A6403" w:rsidRPr="006B22A4" w:rsidRDefault="009A6403" w:rsidP="009A6403">
            <w:pPr>
              <w:pStyle w:val="TAC"/>
              <w:rPr>
                <w:rFonts w:asciiTheme="minorHAnsi" w:hAnsiTheme="minorHAnsi" w:cstheme="minorHAnsi"/>
                <w:b/>
                <w:szCs w:val="18"/>
              </w:rPr>
            </w:pPr>
            <w:r w:rsidRPr="006B22A4">
              <w:rPr>
                <w:rFonts w:asciiTheme="minorHAnsi" w:eastAsia="Arial Unicode MS" w:hAnsiTheme="minorHAnsi" w:cstheme="minorHAnsi"/>
                <w:color w:val="000000"/>
                <w:szCs w:val="18"/>
                <w:u w:color="000000"/>
                <w:bdr w:val="nil"/>
                <w:lang w:val="en-US"/>
              </w:rPr>
              <w:t>≤ 7.0</w:t>
            </w:r>
          </w:p>
        </w:tc>
        <w:tc>
          <w:tcPr>
            <w:tcW w:w="720" w:type="dxa"/>
            <w:tcBorders>
              <w:top w:val="single" w:sz="4" w:space="0" w:color="auto"/>
              <w:left w:val="single" w:sz="4" w:space="0" w:color="auto"/>
              <w:bottom w:val="single" w:sz="4" w:space="0" w:color="auto"/>
              <w:right w:val="single" w:sz="4" w:space="0" w:color="auto"/>
            </w:tcBorders>
            <w:hideMark/>
          </w:tcPr>
          <w:p w14:paraId="6DD0302F" w14:textId="26725BCB"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rPr>
              <w:t>≤ [7.0]</w:t>
            </w:r>
          </w:p>
        </w:tc>
        <w:tc>
          <w:tcPr>
            <w:tcW w:w="720" w:type="dxa"/>
            <w:tcBorders>
              <w:top w:val="single" w:sz="4" w:space="0" w:color="auto"/>
              <w:left w:val="single" w:sz="4" w:space="0" w:color="auto"/>
              <w:bottom w:val="single" w:sz="4" w:space="0" w:color="auto"/>
              <w:right w:val="single" w:sz="4" w:space="0" w:color="auto"/>
            </w:tcBorders>
            <w:hideMark/>
          </w:tcPr>
          <w:p w14:paraId="66D5719C" w14:textId="63B96236"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rPr>
              <w:t>≤ [7.0]</w:t>
            </w:r>
          </w:p>
        </w:tc>
        <w:tc>
          <w:tcPr>
            <w:tcW w:w="720" w:type="dxa"/>
            <w:tcBorders>
              <w:top w:val="single" w:sz="4" w:space="0" w:color="auto"/>
              <w:left w:val="single" w:sz="4" w:space="0" w:color="auto"/>
              <w:bottom w:val="single" w:sz="4" w:space="0" w:color="auto"/>
              <w:right w:val="single" w:sz="4" w:space="0" w:color="auto"/>
            </w:tcBorders>
          </w:tcPr>
          <w:p w14:paraId="2574554D" w14:textId="473F1AD4"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szCs w:val="18"/>
              </w:rPr>
              <w:t>≤ [7.0]</w:t>
            </w:r>
          </w:p>
        </w:tc>
        <w:tc>
          <w:tcPr>
            <w:tcW w:w="720" w:type="dxa"/>
            <w:tcBorders>
              <w:top w:val="single" w:sz="4" w:space="0" w:color="auto"/>
              <w:left w:val="single" w:sz="4" w:space="0" w:color="auto"/>
              <w:bottom w:val="single" w:sz="4" w:space="0" w:color="auto"/>
              <w:right w:val="single" w:sz="4" w:space="0" w:color="auto"/>
            </w:tcBorders>
          </w:tcPr>
          <w:p w14:paraId="7AF92676" w14:textId="5AF516C6"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szCs w:val="18"/>
              </w:rPr>
              <w:t>≤ [7.0]</w:t>
            </w:r>
          </w:p>
        </w:tc>
        <w:tc>
          <w:tcPr>
            <w:tcW w:w="720" w:type="dxa"/>
            <w:tcBorders>
              <w:top w:val="single" w:sz="4" w:space="0" w:color="auto"/>
              <w:left w:val="single" w:sz="4" w:space="0" w:color="auto"/>
              <w:bottom w:val="single" w:sz="4" w:space="0" w:color="auto"/>
              <w:right w:val="single" w:sz="4" w:space="0" w:color="auto"/>
            </w:tcBorders>
          </w:tcPr>
          <w:p w14:paraId="4345859D" w14:textId="07778904"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szCs w:val="18"/>
              </w:rPr>
              <w:t>≤ [7.0]</w:t>
            </w:r>
          </w:p>
        </w:tc>
        <w:tc>
          <w:tcPr>
            <w:tcW w:w="720" w:type="dxa"/>
            <w:tcBorders>
              <w:top w:val="single" w:sz="4" w:space="0" w:color="auto"/>
              <w:left w:val="single" w:sz="4" w:space="0" w:color="auto"/>
              <w:bottom w:val="single" w:sz="4" w:space="0" w:color="auto"/>
              <w:right w:val="single" w:sz="4" w:space="0" w:color="auto"/>
            </w:tcBorders>
          </w:tcPr>
          <w:p w14:paraId="5D239E8B" w14:textId="0FD02530" w:rsidR="009A6403" w:rsidRPr="009A6403" w:rsidRDefault="009A6403" w:rsidP="009A6403">
            <w:pPr>
              <w:pStyle w:val="TAC"/>
              <w:rPr>
                <w:rFonts w:asciiTheme="minorHAnsi" w:hAnsiTheme="minorHAnsi" w:cstheme="minorHAnsi"/>
                <w:b/>
                <w:szCs w:val="18"/>
              </w:rPr>
            </w:pPr>
            <w:r w:rsidRPr="009A6403">
              <w:rPr>
                <w:rFonts w:asciiTheme="minorHAnsi" w:hAnsiTheme="minorHAnsi" w:cstheme="minorHAnsi"/>
                <w:szCs w:val="18"/>
              </w:rPr>
              <w:t>≤ [7.0]</w:t>
            </w:r>
          </w:p>
        </w:tc>
        <w:tc>
          <w:tcPr>
            <w:tcW w:w="720" w:type="dxa"/>
            <w:tcBorders>
              <w:top w:val="single" w:sz="4" w:space="0" w:color="auto"/>
              <w:left w:val="single" w:sz="4" w:space="0" w:color="auto"/>
              <w:bottom w:val="single" w:sz="4" w:space="0" w:color="auto"/>
              <w:right w:val="single" w:sz="4" w:space="0" w:color="auto"/>
            </w:tcBorders>
          </w:tcPr>
          <w:p w14:paraId="3A86116A" w14:textId="3F2F67E5" w:rsidR="009A6403" w:rsidRPr="009A6403" w:rsidRDefault="009A6403" w:rsidP="009A6403">
            <w:pPr>
              <w:pStyle w:val="TAC"/>
              <w:rPr>
                <w:rFonts w:asciiTheme="minorHAnsi" w:hAnsiTheme="minorHAnsi" w:cstheme="minorHAnsi"/>
                <w:szCs w:val="18"/>
              </w:rPr>
            </w:pPr>
            <w:r w:rsidRPr="009A6403">
              <w:rPr>
                <w:rFonts w:asciiTheme="minorHAnsi" w:hAnsiTheme="minorHAnsi" w:cstheme="minorHAnsi"/>
                <w:szCs w:val="18"/>
              </w:rPr>
              <w:t>≤ [7.0]</w:t>
            </w:r>
          </w:p>
        </w:tc>
        <w:tc>
          <w:tcPr>
            <w:tcW w:w="720" w:type="dxa"/>
            <w:tcBorders>
              <w:top w:val="single" w:sz="4" w:space="0" w:color="auto"/>
              <w:left w:val="single" w:sz="4" w:space="0" w:color="auto"/>
              <w:bottom w:val="single" w:sz="4" w:space="0" w:color="auto"/>
              <w:right w:val="single" w:sz="4" w:space="0" w:color="auto"/>
            </w:tcBorders>
          </w:tcPr>
          <w:p w14:paraId="4456DDF5" w14:textId="18B1A4A5" w:rsidR="009A6403" w:rsidRPr="009A6403" w:rsidRDefault="009A6403" w:rsidP="009A6403">
            <w:pPr>
              <w:pStyle w:val="TAC"/>
              <w:rPr>
                <w:rFonts w:asciiTheme="minorHAnsi" w:hAnsiTheme="minorHAnsi" w:cstheme="minorHAnsi"/>
                <w:szCs w:val="18"/>
              </w:rPr>
            </w:pPr>
            <w:r w:rsidRPr="009A6403">
              <w:rPr>
                <w:rFonts w:asciiTheme="minorHAnsi" w:hAnsiTheme="minorHAnsi" w:cstheme="minorHAnsi"/>
                <w:szCs w:val="18"/>
              </w:rPr>
              <w:t>≤ [7.0]</w:t>
            </w:r>
          </w:p>
        </w:tc>
      </w:tr>
      <w:tr w:rsidR="009A6403" w14:paraId="64BCB391" w14:textId="77777777" w:rsidTr="00E94600">
        <w:trPr>
          <w:gridAfter w:val="1"/>
          <w:wAfter w:w="9" w:type="dxa"/>
          <w:trHeight w:val="20"/>
          <w:jc w:val="center"/>
        </w:trPr>
        <w:tc>
          <w:tcPr>
            <w:tcW w:w="9625" w:type="dxa"/>
            <w:gridSpan w:val="12"/>
            <w:tcBorders>
              <w:top w:val="nil"/>
              <w:left w:val="single" w:sz="4" w:space="0" w:color="auto"/>
              <w:bottom w:val="single" w:sz="4" w:space="0" w:color="auto"/>
              <w:right w:val="single" w:sz="4" w:space="0" w:color="auto"/>
            </w:tcBorders>
          </w:tcPr>
          <w:p w14:paraId="1AB827BB" w14:textId="77777777" w:rsidR="009A6403" w:rsidRPr="009A6403" w:rsidRDefault="009A6403" w:rsidP="009A6403">
            <w:pPr>
              <w:keepNext/>
              <w:keepLines/>
              <w:pBdr>
                <w:top w:val="nil"/>
                <w:left w:val="nil"/>
                <w:bottom w:val="nil"/>
                <w:right w:val="nil"/>
                <w:between w:val="nil"/>
                <w:bar w:val="nil"/>
              </w:pBdr>
              <w:spacing w:after="0"/>
              <w:ind w:left="851" w:hanging="851"/>
              <w:rPr>
                <w:rFonts w:asciiTheme="minorHAnsi" w:eastAsia="Arial Unicode MS" w:hAnsiTheme="minorHAnsi" w:cstheme="minorHAnsi"/>
                <w:color w:val="000000"/>
                <w:sz w:val="18"/>
                <w:szCs w:val="18"/>
                <w:u w:color="000000"/>
                <w:bdr w:val="nil"/>
                <w:lang w:val="en-US"/>
              </w:rPr>
            </w:pPr>
            <w:r w:rsidRPr="009A6403">
              <w:rPr>
                <w:rFonts w:asciiTheme="minorHAnsi" w:eastAsia="Arial Unicode MS" w:hAnsiTheme="minorHAnsi" w:cstheme="minorHAnsi"/>
                <w:color w:val="000000"/>
                <w:sz w:val="18"/>
                <w:szCs w:val="18"/>
                <w:u w:color="000000"/>
                <w:bdr w:val="nil"/>
                <w:lang w:val="en-US"/>
              </w:rPr>
              <w:t>NOTE 1:</w:t>
            </w:r>
            <w:r w:rsidRPr="009A6403">
              <w:rPr>
                <w:rFonts w:asciiTheme="minorHAnsi" w:eastAsia="Arial Unicode MS" w:hAnsiTheme="minorHAnsi" w:cstheme="minorHAnsi"/>
                <w:color w:val="000000"/>
                <w:sz w:val="18"/>
                <w:szCs w:val="18"/>
                <w:u w:color="000000"/>
                <w:bdr w:val="nil"/>
                <w:lang w:val="en-US"/>
              </w:rPr>
              <w:tab/>
              <w:t xml:space="preserve">Full allocation A-MPR applies when all </w:t>
            </w:r>
            <w:proofErr w:type="gramStart"/>
            <w:r w:rsidRPr="009A6403">
              <w:rPr>
                <w:rFonts w:asciiTheme="minorHAnsi" w:eastAsia="Arial Unicode MS" w:hAnsiTheme="minorHAnsi" w:cstheme="minorHAnsi"/>
                <w:color w:val="000000"/>
                <w:sz w:val="18"/>
                <w:szCs w:val="18"/>
                <w:u w:color="000000"/>
                <w:bdr w:val="nil"/>
                <w:lang w:val="en-US"/>
              </w:rPr>
              <w:t>RB’s</w:t>
            </w:r>
            <w:proofErr w:type="gramEnd"/>
            <w:r w:rsidRPr="009A6403">
              <w:rPr>
                <w:rFonts w:asciiTheme="minorHAnsi" w:eastAsia="Arial Unicode MS" w:hAnsiTheme="minorHAnsi" w:cstheme="minorHAnsi"/>
                <w:color w:val="000000"/>
                <w:sz w:val="18"/>
                <w:szCs w:val="18"/>
                <w:u w:color="000000"/>
                <w:bdr w:val="nil"/>
                <w:lang w:val="en-US"/>
              </w:rPr>
              <w:t xml:space="preserve"> in a 20 MHz channel or all RB’s in all sub-bands for wideband operation are fully allocated, and all sub-bands are transmitted. Partial allocation A-MPR applies when one or more </w:t>
            </w:r>
            <w:proofErr w:type="gramStart"/>
            <w:r w:rsidRPr="009A6403">
              <w:rPr>
                <w:rFonts w:asciiTheme="minorHAnsi" w:eastAsia="Arial Unicode MS" w:hAnsiTheme="minorHAnsi" w:cstheme="minorHAnsi"/>
                <w:color w:val="000000"/>
                <w:sz w:val="18"/>
                <w:szCs w:val="18"/>
                <w:u w:color="000000"/>
                <w:bdr w:val="nil"/>
                <w:lang w:val="en-US"/>
              </w:rPr>
              <w:t>RB’s</w:t>
            </w:r>
            <w:proofErr w:type="gramEnd"/>
            <w:r w:rsidRPr="009A6403">
              <w:rPr>
                <w:rFonts w:asciiTheme="minorHAnsi" w:eastAsia="Arial Unicode MS" w:hAnsiTheme="minorHAnsi" w:cstheme="minorHAnsi"/>
                <w:color w:val="000000"/>
                <w:sz w:val="18"/>
                <w:szCs w:val="18"/>
                <w:u w:color="000000"/>
                <w:bdr w:val="nil"/>
                <w:lang w:val="en-US"/>
              </w:rPr>
              <w:t xml:space="preserve"> in one or more sub-bands are not allocated.</w:t>
            </w:r>
          </w:p>
          <w:p w14:paraId="25D8E4C9" w14:textId="77777777" w:rsidR="009A6403" w:rsidRPr="009A6403" w:rsidRDefault="009A6403" w:rsidP="009A6403">
            <w:pPr>
              <w:keepNext/>
              <w:keepLines/>
              <w:pBdr>
                <w:top w:val="nil"/>
                <w:left w:val="nil"/>
                <w:bottom w:val="nil"/>
                <w:right w:val="nil"/>
                <w:between w:val="nil"/>
                <w:bar w:val="nil"/>
              </w:pBdr>
              <w:spacing w:after="0"/>
              <w:ind w:left="851" w:hanging="851"/>
              <w:rPr>
                <w:rFonts w:asciiTheme="minorHAnsi" w:eastAsia="Arial Unicode MS" w:hAnsiTheme="minorHAnsi" w:cstheme="minorHAnsi"/>
                <w:color w:val="000000"/>
                <w:sz w:val="18"/>
                <w:szCs w:val="18"/>
                <w:u w:color="000000"/>
                <w:bdr w:val="nil"/>
                <w:lang w:val="en-US"/>
              </w:rPr>
            </w:pPr>
            <w:r w:rsidRPr="009A6403">
              <w:rPr>
                <w:rFonts w:asciiTheme="minorHAnsi" w:eastAsia="Arial Unicode MS" w:hAnsiTheme="minorHAnsi" w:cstheme="minorHAnsi"/>
                <w:color w:val="000000"/>
                <w:sz w:val="18"/>
                <w:szCs w:val="18"/>
                <w:u w:color="000000"/>
                <w:bdr w:val="nil"/>
                <w:lang w:val="en-US"/>
              </w:rPr>
              <w:t>NOTE 2:</w:t>
            </w:r>
            <w:r w:rsidRPr="009A6403">
              <w:rPr>
                <w:rFonts w:asciiTheme="minorHAnsi" w:eastAsia="Arial Unicode MS" w:hAnsiTheme="minorHAnsi" w:cstheme="minorHAnsi"/>
                <w:color w:val="000000"/>
                <w:sz w:val="18"/>
                <w:szCs w:val="18"/>
                <w:u w:color="000000"/>
                <w:bdr w:val="nil"/>
                <w:lang w:val="en-US"/>
              </w:rPr>
              <w:tab/>
              <w:t>The A-MPR for full allocation applies to all RBs in all contiguously transmitted sub-bands for operations that are fully allocated.</w:t>
            </w:r>
          </w:p>
          <w:p w14:paraId="0CCDC12C" w14:textId="77777777" w:rsidR="009A6403" w:rsidRPr="009A6403" w:rsidRDefault="009A6403" w:rsidP="009A6403">
            <w:pPr>
              <w:keepNext/>
              <w:keepLines/>
              <w:pBdr>
                <w:top w:val="nil"/>
                <w:left w:val="nil"/>
                <w:bottom w:val="nil"/>
                <w:right w:val="nil"/>
                <w:between w:val="nil"/>
                <w:bar w:val="nil"/>
              </w:pBdr>
              <w:spacing w:after="0"/>
              <w:ind w:left="851" w:hanging="851"/>
              <w:rPr>
                <w:rFonts w:asciiTheme="minorHAnsi" w:eastAsia="Arial Unicode MS" w:hAnsiTheme="minorHAnsi" w:cstheme="minorHAnsi"/>
                <w:color w:val="000000"/>
                <w:sz w:val="18"/>
                <w:szCs w:val="18"/>
                <w:u w:color="000000"/>
                <w:bdr w:val="nil"/>
                <w:lang w:val="en-US"/>
              </w:rPr>
            </w:pPr>
            <w:r w:rsidRPr="009A6403">
              <w:rPr>
                <w:rFonts w:asciiTheme="minorHAnsi" w:eastAsia="Arial Unicode MS" w:hAnsiTheme="minorHAnsi" w:cstheme="minorHAnsi"/>
                <w:color w:val="000000"/>
                <w:sz w:val="18"/>
                <w:szCs w:val="18"/>
                <w:u w:color="000000"/>
                <w:bdr w:val="nil"/>
                <w:lang w:val="en-US"/>
              </w:rPr>
              <w:t>NOTE 3:</w:t>
            </w:r>
            <w:r w:rsidRPr="009A6403">
              <w:rPr>
                <w:rFonts w:asciiTheme="minorHAnsi" w:eastAsia="Arial Unicode MS" w:hAnsiTheme="minorHAnsi" w:cstheme="minorHAnsi"/>
                <w:color w:val="000000"/>
                <w:sz w:val="18"/>
                <w:szCs w:val="18"/>
                <w:u w:color="000000"/>
                <w:bdr w:val="nil"/>
                <w:lang w:val="en-US"/>
              </w:rPr>
              <w:tab/>
              <w:t>The A-MPR for partial RB allocation applies to all contiguously transmitted sub-bands with interlaced allocations, with uplink resource allocation type 2, as specified in TS38.214 [10].</w:t>
            </w:r>
          </w:p>
          <w:p w14:paraId="4C7879C5" w14:textId="77777777" w:rsidR="009A6403" w:rsidRPr="009A6403" w:rsidRDefault="009A6403" w:rsidP="009A6403">
            <w:pPr>
              <w:keepNext/>
              <w:keepLines/>
              <w:pBdr>
                <w:top w:val="nil"/>
                <w:left w:val="nil"/>
                <w:bottom w:val="nil"/>
                <w:right w:val="nil"/>
                <w:between w:val="nil"/>
                <w:bar w:val="nil"/>
              </w:pBdr>
              <w:spacing w:after="0"/>
              <w:ind w:left="851" w:hanging="851"/>
              <w:rPr>
                <w:rFonts w:asciiTheme="minorHAnsi" w:eastAsia="Arial Unicode MS" w:hAnsiTheme="minorHAnsi" w:cstheme="minorHAnsi"/>
                <w:color w:val="000000"/>
                <w:sz w:val="18"/>
                <w:szCs w:val="18"/>
                <w:u w:color="000000"/>
                <w:bdr w:val="nil"/>
                <w:lang w:val="en-US"/>
              </w:rPr>
            </w:pPr>
            <w:r w:rsidRPr="009A6403">
              <w:rPr>
                <w:rFonts w:asciiTheme="minorHAnsi" w:eastAsia="Arial Unicode MS" w:hAnsiTheme="minorHAnsi" w:cstheme="minorHAnsi"/>
                <w:color w:val="000000"/>
                <w:sz w:val="18"/>
                <w:szCs w:val="18"/>
                <w:u w:color="000000"/>
                <w:bdr w:val="nil"/>
                <w:lang w:val="en-US"/>
              </w:rPr>
              <w:t>NOTE 4:</w:t>
            </w:r>
            <w:r w:rsidRPr="009A6403">
              <w:rPr>
                <w:rFonts w:asciiTheme="minorHAnsi" w:eastAsia="Arial Unicode MS" w:hAnsiTheme="minorHAnsi" w:cstheme="minorHAnsi"/>
                <w:color w:val="000000"/>
                <w:sz w:val="18"/>
                <w:szCs w:val="18"/>
                <w:u w:color="000000"/>
                <w:bdr w:val="nil"/>
                <w:lang w:val="en-US"/>
              </w:rPr>
              <w:tab/>
              <w:t>Applicable for all valid channels and bandwidth of contiguously transmitted sub-bands, other than those enumerated in Note 5.</w:t>
            </w:r>
          </w:p>
          <w:p w14:paraId="44E44AAA" w14:textId="77777777" w:rsidR="009A6403" w:rsidRPr="009A6403" w:rsidRDefault="009A6403" w:rsidP="009A6403">
            <w:pPr>
              <w:keepNext/>
              <w:keepLines/>
              <w:pBdr>
                <w:top w:val="nil"/>
                <w:left w:val="nil"/>
                <w:bottom w:val="nil"/>
                <w:right w:val="nil"/>
                <w:between w:val="nil"/>
                <w:bar w:val="nil"/>
              </w:pBdr>
              <w:spacing w:after="0"/>
              <w:ind w:left="851" w:hanging="851"/>
              <w:rPr>
                <w:rFonts w:asciiTheme="minorHAnsi" w:eastAsia="Arial Unicode MS" w:hAnsiTheme="minorHAnsi" w:cstheme="minorHAnsi"/>
                <w:color w:val="000000"/>
                <w:sz w:val="18"/>
                <w:szCs w:val="18"/>
                <w:u w:color="000000"/>
                <w:bdr w:val="nil"/>
                <w:lang w:val="en-US"/>
              </w:rPr>
            </w:pPr>
            <w:r w:rsidRPr="009A6403">
              <w:rPr>
                <w:rFonts w:asciiTheme="minorHAnsi" w:eastAsia="Arial Unicode MS" w:hAnsiTheme="minorHAnsi" w:cstheme="minorHAnsi"/>
                <w:color w:val="000000"/>
                <w:sz w:val="18"/>
                <w:szCs w:val="18"/>
                <w:u w:color="000000"/>
                <w:bdr w:val="nil"/>
                <w:lang w:val="en-US"/>
              </w:rPr>
              <w:t>NOTE 5:</w:t>
            </w:r>
            <w:r w:rsidRPr="009A6403">
              <w:rPr>
                <w:rFonts w:asciiTheme="minorHAnsi" w:eastAsia="Arial Unicode MS" w:hAnsiTheme="minorHAnsi" w:cstheme="minorHAnsi"/>
                <w:color w:val="000000"/>
                <w:sz w:val="18"/>
                <w:szCs w:val="18"/>
                <w:u w:color="000000"/>
                <w:bdr w:val="nil"/>
                <w:lang w:val="en-US"/>
              </w:rPr>
              <w:tab/>
              <w:t xml:space="preserve">Applicable to aggregated channel’s lower edge at [5945] </w:t>
            </w:r>
            <w:proofErr w:type="spellStart"/>
            <w:r w:rsidRPr="009A6403">
              <w:rPr>
                <w:rFonts w:asciiTheme="minorHAnsi" w:eastAsia="Arial Unicode MS" w:hAnsiTheme="minorHAnsi" w:cstheme="minorHAnsi"/>
                <w:color w:val="000000"/>
                <w:sz w:val="18"/>
                <w:szCs w:val="18"/>
                <w:u w:color="000000"/>
                <w:bdr w:val="nil"/>
                <w:lang w:val="en-US"/>
              </w:rPr>
              <w:t>MHz.</w:t>
            </w:r>
            <w:proofErr w:type="spellEnd"/>
          </w:p>
          <w:p w14:paraId="71870AF8" w14:textId="05113C45" w:rsidR="009A6403" w:rsidRPr="009A6403" w:rsidRDefault="009A6403" w:rsidP="009A6403">
            <w:pPr>
              <w:pStyle w:val="TAC"/>
              <w:jc w:val="left"/>
              <w:rPr>
                <w:rFonts w:asciiTheme="minorHAnsi" w:hAnsiTheme="minorHAnsi" w:cstheme="minorHAnsi"/>
                <w:szCs w:val="18"/>
              </w:rPr>
            </w:pPr>
            <w:r w:rsidRPr="009A6403">
              <w:rPr>
                <w:rFonts w:asciiTheme="minorHAnsi" w:eastAsia="Arial Unicode MS" w:hAnsiTheme="minorHAnsi" w:cstheme="minorHAnsi"/>
                <w:color w:val="000000"/>
                <w:szCs w:val="18"/>
                <w:u w:color="000000"/>
                <w:bdr w:val="nil"/>
                <w:lang w:val="en-US"/>
              </w:rPr>
              <w:t>NOTE</w:t>
            </w:r>
            <w:r w:rsidRPr="009A6403">
              <w:rPr>
                <w:rFonts w:asciiTheme="minorHAnsi" w:eastAsia="Arial Unicode MS" w:hAnsiTheme="minorHAnsi" w:cstheme="minorHAnsi"/>
                <w:szCs w:val="18"/>
                <w:u w:color="000000"/>
                <w:bdr w:val="nil"/>
                <w:lang w:val="en-US"/>
              </w:rPr>
              <w:t xml:space="preserve"> 6:</w:t>
            </w:r>
            <w:r w:rsidRPr="009A6403">
              <w:rPr>
                <w:rFonts w:asciiTheme="minorHAnsi" w:eastAsia="Arial Unicode MS" w:hAnsiTheme="minorHAnsi" w:cstheme="minorHAnsi"/>
                <w:color w:val="000000"/>
                <w:szCs w:val="18"/>
                <w:u w:color="000000"/>
                <w:bdr w:val="nil"/>
                <w:lang w:val="en-US"/>
              </w:rPr>
              <w:tab/>
              <w:t>Applicable to Pi/2-BPSK modulation when IE powerBoostPi2BPSK is set to 0.</w:t>
            </w:r>
          </w:p>
        </w:tc>
      </w:tr>
    </w:tbl>
    <w:p w14:paraId="1FE79E40" w14:textId="77777777" w:rsidR="000932C2" w:rsidRDefault="000932C2" w:rsidP="00A849F2">
      <w:pPr>
        <w:spacing w:after="0"/>
        <w:rPr>
          <w:b/>
          <w:color w:val="0070C0"/>
          <w:u w:val="single"/>
          <w:lang w:eastAsia="ko-KR"/>
        </w:rPr>
      </w:pPr>
    </w:p>
    <w:p w14:paraId="64813D09" w14:textId="77777777" w:rsidR="00F87D66" w:rsidRPr="00045592" w:rsidRDefault="00F87D66" w:rsidP="00F87D66">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FFC659D" w14:textId="7C3C836A" w:rsidR="00F87D66" w:rsidRPr="006606A2" w:rsidRDefault="00F87D66" w:rsidP="00F87D66">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Discuss need for A-MPR based on input documents,</w:t>
      </w:r>
    </w:p>
    <w:p w14:paraId="27962745" w14:textId="376D24E5" w:rsidR="00F87D66" w:rsidRDefault="00F87D66" w:rsidP="00F87D66">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Derive a way forward (WF) to collect companies' views on need for A-MPR.</w:t>
      </w:r>
    </w:p>
    <w:p w14:paraId="302BDC54" w14:textId="77777777" w:rsidR="000932C2" w:rsidRDefault="000932C2" w:rsidP="00A849F2">
      <w:pPr>
        <w:spacing w:after="0"/>
        <w:rPr>
          <w:b/>
          <w:color w:val="0070C0"/>
          <w:u w:val="single"/>
          <w:lang w:eastAsia="ko-KR"/>
        </w:rPr>
      </w:pPr>
    </w:p>
    <w:p w14:paraId="72E2CBFF" w14:textId="5DC21536" w:rsidR="00740EE7" w:rsidRDefault="00740EE7" w:rsidP="00740EE7">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 CA_NS_53</w:t>
      </w:r>
      <w:r w:rsidR="009D76FB">
        <w:rPr>
          <w:sz w:val="24"/>
          <w:szCs w:val="16"/>
        </w:rPr>
        <w:t xml:space="preserve"> for CA_n96B, CA_n96C</w:t>
      </w:r>
    </w:p>
    <w:p w14:paraId="1149E6F1" w14:textId="77777777" w:rsidR="000932C2" w:rsidRDefault="000932C2" w:rsidP="00A849F2">
      <w:pPr>
        <w:spacing w:after="0"/>
        <w:rPr>
          <w:b/>
          <w:color w:val="0070C0"/>
          <w:u w:val="single"/>
          <w:lang w:eastAsia="ko-KR"/>
        </w:rPr>
      </w:pPr>
    </w:p>
    <w:p w14:paraId="4027AC78" w14:textId="138BC377" w:rsidR="00DD19DE" w:rsidRPr="00045592" w:rsidRDefault="00DD19DE" w:rsidP="00A849F2">
      <w:pPr>
        <w:spacing w:after="0"/>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w:t>
      </w:r>
      <w:r w:rsidR="009D76FB">
        <w:rPr>
          <w:b/>
          <w:color w:val="0070C0"/>
          <w:u w:val="single"/>
          <w:lang w:eastAsia="ko-KR"/>
        </w:rPr>
        <w:t>3</w:t>
      </w:r>
      <w:r w:rsidRPr="00045592">
        <w:rPr>
          <w:b/>
          <w:color w:val="0070C0"/>
          <w:u w:val="single"/>
          <w:lang w:eastAsia="ko-KR"/>
        </w:rPr>
        <w:t xml:space="preserve">: </w:t>
      </w:r>
      <w:r w:rsidR="009D76FB">
        <w:rPr>
          <w:b/>
          <w:color w:val="0070C0"/>
          <w:u w:val="single"/>
          <w:lang w:eastAsia="ko-KR"/>
        </w:rPr>
        <w:t>CA_</w:t>
      </w:r>
      <w:r w:rsidR="00187941">
        <w:rPr>
          <w:b/>
          <w:color w:val="0070C0"/>
          <w:u w:val="single"/>
          <w:lang w:eastAsia="ko-KR"/>
        </w:rPr>
        <w:t>NS_53 A</w:t>
      </w:r>
      <w:r w:rsidR="009D76FB">
        <w:rPr>
          <w:b/>
          <w:color w:val="0070C0"/>
          <w:u w:val="single"/>
          <w:lang w:eastAsia="ko-KR"/>
        </w:rPr>
        <w:t>-</w:t>
      </w:r>
      <w:r w:rsidR="00187941">
        <w:rPr>
          <w:b/>
          <w:color w:val="0070C0"/>
          <w:u w:val="single"/>
          <w:lang w:eastAsia="ko-KR"/>
        </w:rPr>
        <w:t>MPR</w:t>
      </w:r>
    </w:p>
    <w:p w14:paraId="4D10516F" w14:textId="77777777" w:rsidR="00DD19DE" w:rsidRPr="00045592" w:rsidRDefault="00DD19DE" w:rsidP="00A849F2">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0947007" w14:textId="248A1539" w:rsidR="00DD19DE" w:rsidRDefault="002C300B" w:rsidP="00A849F2">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2C300B">
        <w:rPr>
          <w:rFonts w:eastAsia="SimSun"/>
          <w:szCs w:val="24"/>
          <w:lang w:eastAsia="zh-CN"/>
        </w:rPr>
        <w:t xml:space="preserve">Charter </w:t>
      </w:r>
      <w:r w:rsidR="00901739">
        <w:rPr>
          <w:rFonts w:eastAsia="SimSun"/>
          <w:szCs w:val="24"/>
          <w:lang w:eastAsia="zh-CN"/>
        </w:rPr>
        <w:t>proposal</w:t>
      </w:r>
      <w:r w:rsidRPr="002C300B">
        <w:rPr>
          <w:rFonts w:eastAsia="SimSun"/>
          <w:szCs w:val="24"/>
          <w:lang w:eastAsia="zh-CN"/>
        </w:rPr>
        <w:t>:</w:t>
      </w:r>
    </w:p>
    <w:tbl>
      <w:tblPr>
        <w:tblW w:w="944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4"/>
        <w:gridCol w:w="737"/>
        <w:gridCol w:w="508"/>
        <w:gridCol w:w="580"/>
        <w:gridCol w:w="508"/>
        <w:gridCol w:w="508"/>
        <w:gridCol w:w="508"/>
        <w:gridCol w:w="508"/>
        <w:gridCol w:w="508"/>
        <w:gridCol w:w="508"/>
        <w:gridCol w:w="508"/>
        <w:gridCol w:w="508"/>
        <w:gridCol w:w="508"/>
        <w:gridCol w:w="508"/>
        <w:gridCol w:w="508"/>
        <w:gridCol w:w="508"/>
        <w:gridCol w:w="508"/>
        <w:gridCol w:w="511"/>
      </w:tblGrid>
      <w:tr w:rsidR="002D1735" w:rsidRPr="006E0E8E" w14:paraId="6ACD458D" w14:textId="77777777" w:rsidTr="00F71E99">
        <w:trPr>
          <w:trHeight w:val="20"/>
          <w:jc w:val="center"/>
        </w:trPr>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vAlign w:val="center"/>
          </w:tcPr>
          <w:p w14:paraId="621AE44B" w14:textId="77777777" w:rsidR="002D1735" w:rsidRPr="006E0E8E" w:rsidRDefault="002D1735" w:rsidP="000C7598">
            <w:pPr>
              <w:keepNext/>
              <w:keepLines/>
              <w:pBdr>
                <w:top w:val="nil"/>
                <w:left w:val="nil"/>
                <w:bottom w:val="nil"/>
                <w:right w:val="nil"/>
                <w:between w:val="nil"/>
                <w:bar w:val="nil"/>
              </w:pBdr>
              <w:spacing w:after="0"/>
              <w:ind w:left="113" w:right="113"/>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Pre-coding</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vAlign w:val="center"/>
          </w:tcPr>
          <w:p w14:paraId="3CB4E970" w14:textId="77777777" w:rsidR="002D1735" w:rsidRPr="006E0E8E" w:rsidRDefault="002D1735" w:rsidP="000C7598">
            <w:pPr>
              <w:keepNext/>
              <w:keepLines/>
              <w:pBdr>
                <w:top w:val="nil"/>
                <w:left w:val="nil"/>
                <w:bottom w:val="nil"/>
                <w:right w:val="nil"/>
                <w:between w:val="nil"/>
                <w:bar w:val="nil"/>
              </w:pBdr>
              <w:spacing w:after="0"/>
              <w:ind w:left="113" w:right="113"/>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Modulation</w:t>
            </w:r>
          </w:p>
        </w:tc>
        <w:tc>
          <w:tcPr>
            <w:tcW w:w="8203" w:type="dxa"/>
            <w:gridSpan w:val="1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6C3F83"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Bandwidth of contiguously transmitted sub-bands / RB Allocation / A-MPR (dB)</w:t>
            </w:r>
          </w:p>
        </w:tc>
      </w:tr>
      <w:tr w:rsidR="002D1735" w:rsidRPr="006E0E8E" w14:paraId="2C1FE6DE" w14:textId="77777777" w:rsidTr="00F71E99">
        <w:trPr>
          <w:trHeight w:val="20"/>
          <w:jc w:val="center"/>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F21E91" w14:textId="77777777" w:rsidR="002D1735" w:rsidRPr="006E0E8E" w:rsidRDefault="002D1735" w:rsidP="000C7598">
            <w:pPr>
              <w:pBdr>
                <w:top w:val="nil"/>
                <w:left w:val="nil"/>
                <w:bottom w:val="nil"/>
                <w:right w:val="nil"/>
                <w:between w:val="nil"/>
                <w:bar w:val="nil"/>
              </w:pBdr>
              <w:spacing w:after="0"/>
              <w:jc w:val="center"/>
              <w:rPr>
                <w:rFonts w:asciiTheme="minorHAnsi" w:eastAsia="Arial Unicode MS" w:hAnsiTheme="minorHAnsi" w:cstheme="minorHAnsi"/>
                <w:sz w:val="18"/>
                <w:szCs w:val="18"/>
                <w:bdr w:val="nil"/>
                <w:lang w:val="en-US"/>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8B93B0" w14:textId="77777777" w:rsidR="002D1735" w:rsidRPr="006E0E8E" w:rsidRDefault="002D1735" w:rsidP="000C7598">
            <w:pPr>
              <w:pBdr>
                <w:top w:val="nil"/>
                <w:left w:val="nil"/>
                <w:bottom w:val="nil"/>
                <w:right w:val="nil"/>
                <w:between w:val="nil"/>
                <w:bar w:val="nil"/>
              </w:pBdr>
              <w:spacing w:after="0"/>
              <w:jc w:val="center"/>
              <w:rPr>
                <w:rFonts w:asciiTheme="minorHAnsi" w:eastAsia="Arial Unicode MS" w:hAnsiTheme="minorHAnsi" w:cstheme="minorHAnsi"/>
                <w:sz w:val="18"/>
                <w:szCs w:val="18"/>
                <w:bdr w:val="nil"/>
                <w:lang w:val="en-US"/>
              </w:rPr>
            </w:pP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ADC02D"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20 MHz</w:t>
            </w:r>
          </w:p>
        </w:tc>
        <w:tc>
          <w:tcPr>
            <w:tcW w:w="10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B22DC8"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40 MHz</w:t>
            </w:r>
          </w:p>
        </w:tc>
        <w:tc>
          <w:tcPr>
            <w:tcW w:w="10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93044F"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60 MHz</w:t>
            </w:r>
          </w:p>
        </w:tc>
        <w:tc>
          <w:tcPr>
            <w:tcW w:w="10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191C73"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80 MHz</w:t>
            </w:r>
          </w:p>
        </w:tc>
        <w:tc>
          <w:tcPr>
            <w:tcW w:w="10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6521C7"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100MHz</w:t>
            </w:r>
          </w:p>
        </w:tc>
        <w:tc>
          <w:tcPr>
            <w:tcW w:w="10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CD7308"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120MHz</w:t>
            </w:r>
          </w:p>
        </w:tc>
        <w:tc>
          <w:tcPr>
            <w:tcW w:w="10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C2EC66"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140MHz</w:t>
            </w:r>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F3CD83"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160MHz</w:t>
            </w:r>
          </w:p>
        </w:tc>
      </w:tr>
      <w:tr w:rsidR="002D1735" w:rsidRPr="006E0E8E" w14:paraId="04300090" w14:textId="77777777" w:rsidTr="00F71E99">
        <w:trPr>
          <w:trHeight w:val="95"/>
          <w:jc w:val="center"/>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E8A90A" w14:textId="77777777" w:rsidR="002D1735" w:rsidRPr="006E0E8E" w:rsidRDefault="002D1735" w:rsidP="000C7598">
            <w:pPr>
              <w:pBdr>
                <w:top w:val="nil"/>
                <w:left w:val="nil"/>
                <w:bottom w:val="nil"/>
                <w:right w:val="nil"/>
                <w:between w:val="nil"/>
                <w:bar w:val="nil"/>
              </w:pBdr>
              <w:spacing w:after="0"/>
              <w:jc w:val="center"/>
              <w:rPr>
                <w:rFonts w:asciiTheme="minorHAnsi" w:eastAsia="Arial Unicode MS" w:hAnsiTheme="minorHAnsi" w:cstheme="minorHAnsi"/>
                <w:sz w:val="18"/>
                <w:szCs w:val="18"/>
                <w:bdr w:val="nil"/>
                <w:lang w:val="en-US"/>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A9CF09" w14:textId="77777777" w:rsidR="002D1735" w:rsidRPr="006E0E8E" w:rsidRDefault="002D1735" w:rsidP="000C7598">
            <w:pPr>
              <w:pBdr>
                <w:top w:val="nil"/>
                <w:left w:val="nil"/>
                <w:bottom w:val="nil"/>
                <w:right w:val="nil"/>
                <w:between w:val="nil"/>
                <w:bar w:val="nil"/>
              </w:pBdr>
              <w:spacing w:after="0"/>
              <w:jc w:val="center"/>
              <w:rPr>
                <w:rFonts w:asciiTheme="minorHAnsi" w:eastAsia="Arial Unicode MS" w:hAnsiTheme="minorHAnsi" w:cstheme="minorHAnsi"/>
                <w:sz w:val="18"/>
                <w:szCs w:val="18"/>
                <w:bdr w:val="nil"/>
                <w:lang w:val="en-US"/>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783D0C"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 xml:space="preserve">Full </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CAD8B6"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 xml:space="preserve">Partial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E8B8EE"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 xml:space="preserve">Full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0B2AC7"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 xml:space="preserve">Partial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74BD20"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 xml:space="preserve">Full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88749A"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 xml:space="preserve">Partial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EE1B14"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 xml:space="preserve">Full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918DA7"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 xml:space="preserve">Partial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F43322"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 xml:space="preserve">Full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5A75AC"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 xml:space="preserve">Partial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61048C"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 xml:space="preserve">Full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F8707C"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 xml:space="preserve">Partial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00282C"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 xml:space="preserve">Full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122C1A"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 xml:space="preserve">Partial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32AEB3"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 xml:space="preserve">Full </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64C6EC" w14:textId="77777777" w:rsidR="002D1735" w:rsidRPr="006E0E8E" w:rsidRDefault="002D1735"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6E0E8E">
              <w:rPr>
                <w:rFonts w:asciiTheme="minorHAnsi" w:eastAsia="Arial Unicode MS" w:hAnsiTheme="minorHAnsi" w:cstheme="minorHAnsi"/>
                <w:b/>
                <w:bCs/>
                <w:color w:val="000000"/>
                <w:sz w:val="18"/>
                <w:szCs w:val="18"/>
                <w:u w:color="000000"/>
                <w:bdr w:val="nil"/>
                <w:lang w:val="en-US"/>
              </w:rPr>
              <w:t xml:space="preserve">Partial </w:t>
            </w:r>
          </w:p>
        </w:tc>
      </w:tr>
      <w:tr w:rsidR="002D1735" w:rsidRPr="006E0E8E" w14:paraId="67630ACE" w14:textId="77777777" w:rsidTr="006E0E8E">
        <w:trPr>
          <w:cantSplit/>
          <w:trHeight w:val="182"/>
          <w:jc w:val="center"/>
        </w:trPr>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vAlign w:val="center"/>
          </w:tcPr>
          <w:p w14:paraId="409249F6" w14:textId="77777777" w:rsidR="002D1735" w:rsidRPr="006E0E8E" w:rsidRDefault="002D1735" w:rsidP="002D1735">
            <w:pPr>
              <w:keepNext/>
              <w:keepLines/>
              <w:pBdr>
                <w:top w:val="nil"/>
                <w:left w:val="nil"/>
                <w:bottom w:val="nil"/>
                <w:right w:val="nil"/>
                <w:between w:val="nil"/>
                <w:bar w:val="nil"/>
              </w:pBdr>
              <w:spacing w:after="0"/>
              <w:ind w:left="113" w:right="113"/>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DFT-s-OFDM</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2C3E4E" w14:textId="77777777"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PI/2 BPSK</w:t>
            </w:r>
            <w:r w:rsidRPr="006E0E8E">
              <w:rPr>
                <w:rFonts w:asciiTheme="minorHAnsi" w:eastAsia="Arial Unicode MS" w:hAnsiTheme="minorHAnsi" w:cstheme="minorHAnsi"/>
                <w:color w:val="000000"/>
                <w:sz w:val="18"/>
                <w:szCs w:val="18"/>
                <w:u w:color="000000"/>
                <w:bdr w:val="nil"/>
                <w:vertAlign w:val="superscript"/>
                <w:lang w:val="en-US"/>
              </w:rPr>
              <w:t>2</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5F0B4F" w14:textId="76D0764C"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9.0</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41886C" w14:textId="48FE02EB"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11.5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1B9650" w14:textId="72680EE2"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62574C" w14:textId="050B6978"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8.5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BBEF74" w14:textId="3ACF3D8D"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DDFDC0" w14:textId="2FC2BE7F"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5C629A" w14:textId="3815621B"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3.5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3F7C19" w14:textId="6325AC92"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888FDE" w14:textId="1B00C706"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3.5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0407BE" w14:textId="3728069B"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A0AE4" w14:textId="234EC807"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3.5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70CB3B" w14:textId="15F523A3"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3180C1" w14:textId="4EBF1DF7"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3.5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2562A7" w14:textId="7336F8B1"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4661EE" w14:textId="65C3B919"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3.5</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27C951" w14:textId="54BDC042"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4.0</w:t>
            </w:r>
          </w:p>
        </w:tc>
      </w:tr>
      <w:tr w:rsidR="002D1735" w:rsidRPr="006E0E8E" w14:paraId="11CA7086" w14:textId="77777777" w:rsidTr="00F71E99">
        <w:trPr>
          <w:trHeight w:val="227"/>
          <w:jc w:val="center"/>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A26DA1" w14:textId="77777777" w:rsidR="002D1735" w:rsidRPr="006E0E8E" w:rsidRDefault="002D1735" w:rsidP="002D1735">
            <w:pPr>
              <w:pBdr>
                <w:top w:val="nil"/>
                <w:left w:val="nil"/>
                <w:bottom w:val="nil"/>
                <w:right w:val="nil"/>
                <w:between w:val="nil"/>
                <w:bar w:val="nil"/>
              </w:pBdr>
              <w:spacing w:after="0"/>
              <w:jc w:val="center"/>
              <w:rPr>
                <w:rFonts w:asciiTheme="minorHAnsi" w:eastAsia="Arial Unicode MS" w:hAnsiTheme="minorHAnsi" w:cstheme="minorHAnsi"/>
                <w:sz w:val="18"/>
                <w:szCs w:val="18"/>
                <w:bdr w:val="nil"/>
                <w:lang w:val="en-US"/>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54AFCD" w14:textId="77777777"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QPSK</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E91E0B" w14:textId="337D5DFC"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9.0</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326C48" w14:textId="5D065F98"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11.5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70C94B" w14:textId="618B53CA"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E7127E" w14:textId="436EA310"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8.5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BD5A37" w14:textId="7227605A"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3AE624" w14:textId="336E4768"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9BDE13" w14:textId="732A2977"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3.5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A3676E" w14:textId="28C76EAE"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C3A95A" w14:textId="1199A1FE"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3.5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4492A0" w14:textId="64B7D883"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B9CF0D" w14:textId="40CB5FD0"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3.5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91823" w14:textId="66E83D43"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2FDE90" w14:textId="20E77DFC"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3.5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7A3114" w14:textId="79D21AF4"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B97BFE" w14:textId="7E3E86AA"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3.5</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6B429" w14:textId="6F048740"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4.0</w:t>
            </w:r>
          </w:p>
        </w:tc>
      </w:tr>
      <w:tr w:rsidR="002D1735" w:rsidRPr="006E0E8E" w14:paraId="40E39A2E" w14:textId="77777777" w:rsidTr="00F71E99">
        <w:trPr>
          <w:trHeight w:val="227"/>
          <w:jc w:val="center"/>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4B802D" w14:textId="77777777" w:rsidR="002D1735" w:rsidRPr="006E0E8E" w:rsidRDefault="002D1735" w:rsidP="002D1735">
            <w:pPr>
              <w:pBdr>
                <w:top w:val="nil"/>
                <w:left w:val="nil"/>
                <w:bottom w:val="nil"/>
                <w:right w:val="nil"/>
                <w:between w:val="nil"/>
                <w:bar w:val="nil"/>
              </w:pBdr>
              <w:spacing w:after="0"/>
              <w:jc w:val="center"/>
              <w:rPr>
                <w:rFonts w:asciiTheme="minorHAnsi" w:eastAsia="Arial Unicode MS" w:hAnsiTheme="minorHAnsi" w:cstheme="minorHAnsi"/>
                <w:sz w:val="18"/>
                <w:szCs w:val="18"/>
                <w:bdr w:val="nil"/>
                <w:lang w:val="en-US"/>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80FA5D" w14:textId="77777777"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16 QAM</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11AE94" w14:textId="035E62DC"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9.0</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635A14" w14:textId="3530B8B7"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11.5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8383D6" w14:textId="77595465"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658906" w14:textId="766687D4"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8.5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4694AE" w14:textId="7F2C7866"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2A775" w14:textId="5AD2B409"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9F21F2" w14:textId="34E28190"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3.5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E63739" w14:textId="0CA47AE4"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E17EB7" w14:textId="5484CCC3"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3.5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C719CE" w14:textId="53465785"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35E02E" w14:textId="0E403A46"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3.5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E637BA" w14:textId="4665BFA8"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F4AD71" w14:textId="046343AF"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3.5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AE9DD9" w14:textId="772933FF"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EA407B" w14:textId="19FA5ED3"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3.5</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B8A6CB" w14:textId="714DE4C0"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4.0</w:t>
            </w:r>
          </w:p>
        </w:tc>
      </w:tr>
      <w:tr w:rsidR="002D1735" w:rsidRPr="006E0E8E" w14:paraId="4DE800D6" w14:textId="77777777" w:rsidTr="00F71E99">
        <w:trPr>
          <w:cantSplit/>
          <w:trHeight w:val="170"/>
          <w:jc w:val="center"/>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9EA7C8" w14:textId="77777777" w:rsidR="002D1735" w:rsidRPr="006E0E8E" w:rsidRDefault="002D1735" w:rsidP="002D1735">
            <w:pPr>
              <w:pBdr>
                <w:top w:val="nil"/>
                <w:left w:val="nil"/>
                <w:bottom w:val="nil"/>
                <w:right w:val="nil"/>
                <w:between w:val="nil"/>
                <w:bar w:val="nil"/>
              </w:pBdr>
              <w:spacing w:after="0"/>
              <w:jc w:val="center"/>
              <w:rPr>
                <w:rFonts w:asciiTheme="minorHAnsi" w:eastAsia="Arial Unicode MS" w:hAnsiTheme="minorHAnsi" w:cstheme="minorHAnsi"/>
                <w:sz w:val="18"/>
                <w:szCs w:val="18"/>
                <w:bdr w:val="nil"/>
                <w:lang w:val="en-US"/>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979207" w14:textId="77777777"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64 QAM</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C9DF73" w14:textId="3DE490BC"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9.0</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8E0E80" w14:textId="57ECDF83"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11.5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CF2887" w14:textId="1670499B"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52AFB0" w14:textId="47E475A6"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8.5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2ADB51" w14:textId="77FE994D"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2C66F3" w14:textId="6C0456B7"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765EC8" w14:textId="210C83A4"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1EE4B8" w14:textId="6E56FD9D"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3913F3" w14:textId="02049FB4"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BF3875" w14:textId="7C37886A"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E598A1" w14:textId="3C4228B7"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1D0DD7" w14:textId="7366E826"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A8B12C" w14:textId="600DE1E0"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A1A414" w14:textId="69046A12"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20447F" w14:textId="0F55E1F8"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4.5</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F07C94" w14:textId="3390051A"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4.5</w:t>
            </w:r>
          </w:p>
        </w:tc>
      </w:tr>
      <w:tr w:rsidR="002D1735" w:rsidRPr="006E0E8E" w14:paraId="6F613A88" w14:textId="77777777" w:rsidTr="00F71E99">
        <w:trPr>
          <w:cantSplit/>
          <w:trHeight w:val="170"/>
          <w:jc w:val="center"/>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74E36A" w14:textId="77777777" w:rsidR="002D1735" w:rsidRPr="006E0E8E" w:rsidRDefault="002D1735" w:rsidP="002D1735">
            <w:pPr>
              <w:pBdr>
                <w:top w:val="nil"/>
                <w:left w:val="nil"/>
                <w:bottom w:val="nil"/>
                <w:right w:val="nil"/>
                <w:between w:val="nil"/>
                <w:bar w:val="nil"/>
              </w:pBdr>
              <w:spacing w:after="0"/>
              <w:jc w:val="center"/>
              <w:rPr>
                <w:rFonts w:asciiTheme="minorHAnsi" w:eastAsia="Arial Unicode MS" w:hAnsiTheme="minorHAnsi" w:cstheme="minorHAnsi"/>
                <w:sz w:val="18"/>
                <w:szCs w:val="18"/>
                <w:bdr w:val="nil"/>
                <w:lang w:val="en-US"/>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4532E6" w14:textId="77777777"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256 QAM</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BE6FC7" w14:textId="73583FB6"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9.0</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D31769" w14:textId="29C5CDBB"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11.5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35E31F" w14:textId="4CBF8F69"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56FD25" w14:textId="12B59CD5"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8.5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3A48F7" w14:textId="46719900"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0DDB02" w14:textId="2CA3EF3A"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7CD2B" w14:textId="054777C2"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A6C49D" w14:textId="5CE6EA12"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17448" w14:textId="43171433"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66BF4E" w14:textId="1FF25883"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C5F951" w14:textId="6C210608"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FA5411" w14:textId="4C49BF5E"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78007F" w14:textId="4BB02D78"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B7C653" w14:textId="1D97662D"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405537" w14:textId="7185A3EF"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11EA95" w14:textId="1E81DADA"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r>
      <w:tr w:rsidR="002D1735" w:rsidRPr="006E0E8E" w14:paraId="54587C34" w14:textId="77777777" w:rsidTr="00F71E99">
        <w:trPr>
          <w:cantSplit/>
          <w:trHeight w:val="170"/>
          <w:jc w:val="center"/>
        </w:trPr>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vAlign w:val="center"/>
          </w:tcPr>
          <w:p w14:paraId="000F5C89" w14:textId="77777777" w:rsidR="002D1735" w:rsidRPr="006E0E8E" w:rsidRDefault="002D1735" w:rsidP="002D1735">
            <w:pPr>
              <w:keepNext/>
              <w:keepLines/>
              <w:pBdr>
                <w:top w:val="nil"/>
                <w:left w:val="nil"/>
                <w:bottom w:val="nil"/>
                <w:right w:val="nil"/>
                <w:between w:val="nil"/>
                <w:bar w:val="nil"/>
              </w:pBdr>
              <w:spacing w:after="0"/>
              <w:ind w:left="113" w:right="113"/>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lastRenderedPageBreak/>
              <w:t>CP-OFDM</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5DA140" w14:textId="77777777"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QPSK</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FFF7E7" w14:textId="328F5936"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9.0</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D656B8" w14:textId="7BBC086E"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11.0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C9D025" w14:textId="46E6638E"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430CA8" w14:textId="2663DF45"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8.5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49747B" w14:textId="24B7DDBB"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06584B" w14:textId="7D869DE9"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760546" w14:textId="2CF9D16C"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B5019C" w14:textId="72CE63C9"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0B7378" w14:textId="409079A0"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59AC78" w14:textId="0E5E17CA"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3A4451" w14:textId="41E54290"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5BD7A1" w14:textId="4E25230A"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6C0D3B" w14:textId="75201164"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449728" w14:textId="6C8559A1"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67A3C9" w14:textId="06B25129"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4.5</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033015" w14:textId="14423A25"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5.0</w:t>
            </w:r>
          </w:p>
        </w:tc>
      </w:tr>
      <w:tr w:rsidR="002D1735" w:rsidRPr="006E0E8E" w14:paraId="0DA37587" w14:textId="77777777" w:rsidTr="00F71E99">
        <w:trPr>
          <w:cantSplit/>
          <w:trHeight w:val="170"/>
          <w:jc w:val="center"/>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A1CA47" w14:textId="77777777" w:rsidR="002D1735" w:rsidRPr="006E0E8E" w:rsidRDefault="002D1735" w:rsidP="002D1735">
            <w:pPr>
              <w:pBdr>
                <w:top w:val="nil"/>
                <w:left w:val="nil"/>
                <w:bottom w:val="nil"/>
                <w:right w:val="nil"/>
                <w:between w:val="nil"/>
                <w:bar w:val="nil"/>
              </w:pBdr>
              <w:spacing w:after="0"/>
              <w:jc w:val="center"/>
              <w:rPr>
                <w:rFonts w:asciiTheme="minorHAnsi" w:eastAsia="Arial Unicode MS" w:hAnsiTheme="minorHAnsi" w:cstheme="minorHAnsi"/>
                <w:sz w:val="18"/>
                <w:szCs w:val="18"/>
                <w:bdr w:val="nil"/>
                <w:lang w:val="en-US"/>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D9FB82" w14:textId="77777777"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16 QAM</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926B6A" w14:textId="37AE1D5E"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9.0</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2F9C65" w14:textId="58851FBD"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11.0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8FB532" w14:textId="7F83CD7A"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27053A" w14:textId="7B843218"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8.5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002F2D" w14:textId="4734F839"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1EB887" w14:textId="2CD21CFC"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99CB17" w14:textId="340EC586"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110619" w14:textId="1BEABDB0"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23D7A2" w14:textId="04537984"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142092" w14:textId="144A664D"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235CA" w14:textId="02C3602B"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465B6D" w14:textId="508A501C"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2E44A7" w14:textId="04A08EE2"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0CB59F" w14:textId="009334CA"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A097D0" w14:textId="452A9145"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4.5</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ECD48F" w14:textId="4FCB9CB1"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5.0</w:t>
            </w:r>
          </w:p>
        </w:tc>
      </w:tr>
      <w:tr w:rsidR="002D1735" w:rsidRPr="006E0E8E" w14:paraId="19B3236C" w14:textId="77777777" w:rsidTr="00F71E99">
        <w:trPr>
          <w:trHeight w:val="57"/>
          <w:jc w:val="center"/>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E06E05" w14:textId="77777777" w:rsidR="002D1735" w:rsidRPr="006E0E8E" w:rsidRDefault="002D1735" w:rsidP="002D1735">
            <w:pPr>
              <w:pBdr>
                <w:top w:val="nil"/>
                <w:left w:val="nil"/>
                <w:bottom w:val="nil"/>
                <w:right w:val="nil"/>
                <w:between w:val="nil"/>
                <w:bar w:val="nil"/>
              </w:pBdr>
              <w:spacing w:after="0"/>
              <w:jc w:val="center"/>
              <w:rPr>
                <w:rFonts w:asciiTheme="minorHAnsi" w:eastAsia="Arial Unicode MS" w:hAnsiTheme="minorHAnsi" w:cstheme="minorHAnsi"/>
                <w:sz w:val="18"/>
                <w:szCs w:val="18"/>
                <w:bdr w:val="nil"/>
                <w:lang w:val="en-US"/>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E99594" w14:textId="77777777"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64 QAM</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1C077C" w14:textId="2CF75AC5"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9.0</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580D25" w14:textId="533D2BBB"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11.0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FD09E7" w14:textId="24C06E23"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71A501" w14:textId="19B76721"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8.5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D3F924" w14:textId="02551CC8"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09DBDB" w14:textId="5F42CEE2"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442B1C" w14:textId="3DD3DA92"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36C71C" w14:textId="3814E0E2"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815344" w14:textId="7D679B17"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64263A" w14:textId="7679A32D"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1B66B2" w14:textId="50D2831A"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3F9C86" w14:textId="0B220DB4"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647CB2" w14:textId="6E4FC005"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10A575" w14:textId="3412D25C"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A86FD1" w14:textId="5B12342E"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D67780" w14:textId="1C7BB50B"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6.0</w:t>
            </w:r>
          </w:p>
        </w:tc>
      </w:tr>
      <w:tr w:rsidR="002D1735" w:rsidRPr="006E0E8E" w14:paraId="774B91E9" w14:textId="77777777" w:rsidTr="00F71E99">
        <w:trPr>
          <w:trHeight w:val="57"/>
          <w:jc w:val="center"/>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62A960" w14:textId="77777777" w:rsidR="002D1735" w:rsidRPr="006E0E8E" w:rsidRDefault="002D1735" w:rsidP="002D1735">
            <w:pPr>
              <w:pBdr>
                <w:top w:val="nil"/>
                <w:left w:val="nil"/>
                <w:bottom w:val="nil"/>
                <w:right w:val="nil"/>
                <w:between w:val="nil"/>
                <w:bar w:val="nil"/>
              </w:pBdr>
              <w:spacing w:after="0"/>
              <w:jc w:val="center"/>
              <w:rPr>
                <w:rFonts w:asciiTheme="minorHAnsi" w:eastAsia="Arial Unicode MS" w:hAnsiTheme="minorHAnsi" w:cstheme="minorHAnsi"/>
                <w:sz w:val="18"/>
                <w:szCs w:val="18"/>
                <w:bdr w:val="nil"/>
                <w:lang w:val="en-US"/>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0871C2" w14:textId="77777777"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256 QAM</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010DEB" w14:textId="51A5D394"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9.0</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7FE688" w14:textId="21458670"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11.0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BBDA7B" w14:textId="435377D1"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B969E3" w14:textId="4D713093"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8.5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20150F" w14:textId="547BF1EA"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D4DA5C" w14:textId="414EA64F"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C9C334" w14:textId="4F28BE90"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527C2E" w14:textId="10039B1E"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72C5D5" w14:textId="60AADECB"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1C3D0A" w14:textId="16890FC0"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E9F78" w14:textId="35087084"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189B94" w14:textId="3D389F0A"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156691" w14:textId="0DB6FE69"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0C8E6F" w14:textId="1056C1B5"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C11648" w14:textId="443CF94B"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7.0</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80BFD1" w14:textId="626B16A2" w:rsidR="002D1735" w:rsidRPr="006E0E8E" w:rsidRDefault="002D1735" w:rsidP="002D173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6E0E8E">
              <w:rPr>
                <w:rFonts w:asciiTheme="minorHAnsi" w:eastAsia="Arial Unicode MS" w:hAnsiTheme="minorHAnsi" w:cstheme="minorHAnsi"/>
                <w:color w:val="000000"/>
                <w:sz w:val="18"/>
                <w:szCs w:val="18"/>
                <w:u w:color="000000"/>
                <w:bdr w:val="nil"/>
                <w:lang w:val="en-US"/>
              </w:rPr>
              <w:t>≤ 7.0</w:t>
            </w:r>
          </w:p>
        </w:tc>
      </w:tr>
      <w:tr w:rsidR="002D1735" w:rsidRPr="006E0E8E" w14:paraId="18414DF2" w14:textId="77777777" w:rsidTr="000C7598">
        <w:trPr>
          <w:trHeight w:val="604"/>
          <w:jc w:val="center"/>
        </w:trPr>
        <w:tc>
          <w:tcPr>
            <w:tcW w:w="9444" w:type="dxa"/>
            <w:gridSpan w:val="18"/>
            <w:tcBorders>
              <w:top w:val="single" w:sz="4" w:space="0" w:color="000000"/>
              <w:left w:val="single" w:sz="4" w:space="0" w:color="000000"/>
              <w:bottom w:val="single" w:sz="4" w:space="0" w:color="000000"/>
              <w:right w:val="single" w:sz="4" w:space="0" w:color="000000"/>
            </w:tcBorders>
            <w:shd w:val="clear" w:color="auto" w:fill="auto"/>
          </w:tcPr>
          <w:p w14:paraId="29298172" w14:textId="77777777" w:rsidR="002D1735" w:rsidRPr="006E0E8E" w:rsidRDefault="002D1735" w:rsidP="000C7598">
            <w:pPr>
              <w:keepNext/>
              <w:keepLines/>
              <w:overflowPunct w:val="0"/>
              <w:autoSpaceDE w:val="0"/>
              <w:autoSpaceDN w:val="0"/>
              <w:adjustRightInd w:val="0"/>
              <w:spacing w:after="0"/>
              <w:ind w:left="851" w:hanging="851"/>
              <w:textAlignment w:val="baseline"/>
              <w:rPr>
                <w:rFonts w:asciiTheme="minorHAnsi" w:eastAsia="Times New Roman" w:hAnsiTheme="minorHAnsi" w:cstheme="minorHAnsi"/>
                <w:sz w:val="18"/>
                <w:szCs w:val="18"/>
                <w:lang w:eastAsia="en-GB"/>
              </w:rPr>
            </w:pPr>
            <w:r w:rsidRPr="006E0E8E">
              <w:rPr>
                <w:rFonts w:asciiTheme="minorHAnsi" w:eastAsia="Times New Roman" w:hAnsiTheme="minorHAnsi" w:cstheme="minorHAnsi"/>
                <w:sz w:val="18"/>
                <w:szCs w:val="18"/>
                <w:lang w:val="en-US" w:eastAsia="en-GB"/>
              </w:rPr>
              <w:t>NOTE 1:</w:t>
            </w:r>
            <w:r w:rsidRPr="006E0E8E">
              <w:rPr>
                <w:rFonts w:asciiTheme="minorHAnsi" w:eastAsia="Times New Roman" w:hAnsiTheme="minorHAnsi" w:cstheme="minorHAnsi"/>
                <w:sz w:val="18"/>
                <w:szCs w:val="18"/>
                <w:lang w:val="en-US" w:eastAsia="en-GB"/>
              </w:rPr>
              <w:tab/>
              <w:t xml:space="preserve">Full allocation A-MPR applies when all </w:t>
            </w:r>
            <w:proofErr w:type="gramStart"/>
            <w:r w:rsidRPr="006E0E8E">
              <w:rPr>
                <w:rFonts w:asciiTheme="minorHAnsi" w:eastAsia="Times New Roman" w:hAnsiTheme="minorHAnsi" w:cstheme="minorHAnsi"/>
                <w:sz w:val="18"/>
                <w:szCs w:val="18"/>
                <w:lang w:val="en-US" w:eastAsia="en-GB"/>
              </w:rPr>
              <w:t>RB’s</w:t>
            </w:r>
            <w:proofErr w:type="gramEnd"/>
            <w:r w:rsidRPr="006E0E8E">
              <w:rPr>
                <w:rFonts w:asciiTheme="minorHAnsi" w:eastAsia="Times New Roman" w:hAnsiTheme="minorHAnsi" w:cstheme="minorHAnsi"/>
                <w:sz w:val="18"/>
                <w:szCs w:val="18"/>
                <w:lang w:val="en-US" w:eastAsia="en-GB"/>
              </w:rPr>
              <w:t xml:space="preserve"> in a 20 MHz channel, or all RB’s in all sub-bands for wideband operation, are fully allocated and all sub-bands are transmitted. Partial allocation A-MPR applies when one or more </w:t>
            </w:r>
            <w:proofErr w:type="gramStart"/>
            <w:r w:rsidRPr="006E0E8E">
              <w:rPr>
                <w:rFonts w:asciiTheme="minorHAnsi" w:eastAsia="Times New Roman" w:hAnsiTheme="minorHAnsi" w:cstheme="minorHAnsi"/>
                <w:sz w:val="18"/>
                <w:szCs w:val="18"/>
                <w:lang w:val="en-US" w:eastAsia="en-GB"/>
              </w:rPr>
              <w:t>RB’s</w:t>
            </w:r>
            <w:proofErr w:type="gramEnd"/>
            <w:r w:rsidRPr="006E0E8E">
              <w:rPr>
                <w:rFonts w:asciiTheme="minorHAnsi" w:eastAsia="Times New Roman" w:hAnsiTheme="minorHAnsi" w:cstheme="minorHAnsi"/>
                <w:sz w:val="18"/>
                <w:szCs w:val="18"/>
                <w:lang w:val="en-US" w:eastAsia="en-GB"/>
              </w:rPr>
              <w:t xml:space="preserve"> in one or more sub-bands are not allocated, but when all sub-bands within the channel are transmitted. When not all sub-bands within the channel are transmitted, the A-MPR associated with the channel bandwidth according to the bandwidth of the contiguously transmitted sub-bands and according to the allocation type applies.</w:t>
            </w:r>
          </w:p>
          <w:p w14:paraId="3857B82C" w14:textId="77777777" w:rsidR="002D1735" w:rsidRPr="006E0E8E" w:rsidRDefault="002D1735" w:rsidP="000C7598">
            <w:pPr>
              <w:keepNext/>
              <w:keepLines/>
              <w:pBdr>
                <w:top w:val="nil"/>
                <w:left w:val="nil"/>
                <w:bottom w:val="nil"/>
                <w:right w:val="nil"/>
                <w:between w:val="nil"/>
                <w:bar w:val="nil"/>
              </w:pBdr>
              <w:spacing w:after="0"/>
              <w:rPr>
                <w:rFonts w:asciiTheme="minorHAnsi" w:eastAsia="Arial Unicode MS" w:hAnsiTheme="minorHAnsi" w:cstheme="minorHAnsi"/>
                <w:color w:val="000000"/>
                <w:sz w:val="18"/>
                <w:szCs w:val="18"/>
                <w:u w:color="000000"/>
                <w:bdr w:val="nil"/>
                <w:lang w:val="en-US"/>
              </w:rPr>
            </w:pPr>
            <w:r w:rsidRPr="006E0E8E">
              <w:rPr>
                <w:rFonts w:asciiTheme="minorHAnsi" w:eastAsia="Times New Roman" w:hAnsiTheme="minorHAnsi" w:cstheme="minorHAnsi"/>
                <w:sz w:val="18"/>
                <w:szCs w:val="18"/>
                <w:lang w:val="en-US" w:eastAsia="en-GB"/>
              </w:rPr>
              <w:t>NOTE 2:</w:t>
            </w:r>
            <w:r w:rsidRPr="006E0E8E">
              <w:rPr>
                <w:rFonts w:asciiTheme="minorHAnsi" w:eastAsia="Times New Roman" w:hAnsiTheme="minorHAnsi" w:cstheme="minorHAnsi"/>
                <w:sz w:val="18"/>
                <w:szCs w:val="18"/>
                <w:lang w:val="en-US" w:eastAsia="en-GB"/>
              </w:rPr>
              <w:tab/>
              <w:t>Applicable to Pi/2-BPSK modulation when IE powerBoostPi2BPSK is set to 0.</w:t>
            </w:r>
          </w:p>
        </w:tc>
      </w:tr>
    </w:tbl>
    <w:p w14:paraId="3BCCAE29" w14:textId="77777777" w:rsidR="00E16844" w:rsidRDefault="00E16844" w:rsidP="002D1735">
      <w:pPr>
        <w:spacing w:after="0"/>
        <w:rPr>
          <w:rFonts w:eastAsia="SimSun"/>
          <w:szCs w:val="24"/>
          <w:lang w:eastAsia="zh-CN"/>
        </w:rPr>
      </w:pPr>
    </w:p>
    <w:p w14:paraId="376E8CB7" w14:textId="26147052" w:rsidR="00C71B42" w:rsidRPr="002C300B" w:rsidRDefault="00C71B42" w:rsidP="00C71B42">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Skyworks</w:t>
      </w:r>
      <w:r w:rsidRPr="002C300B">
        <w:rPr>
          <w:rFonts w:eastAsia="SimSun"/>
          <w:szCs w:val="24"/>
          <w:lang w:eastAsia="zh-CN"/>
        </w:rPr>
        <w:t xml:space="preserve"> </w:t>
      </w:r>
      <w:r>
        <w:rPr>
          <w:rFonts w:eastAsia="SimSun"/>
          <w:szCs w:val="24"/>
          <w:lang w:eastAsia="zh-CN"/>
        </w:rPr>
        <w:t>proposal</w:t>
      </w:r>
      <w:r w:rsidRPr="002C300B">
        <w:rPr>
          <w:rFonts w:eastAsia="SimSun"/>
          <w:szCs w:val="24"/>
          <w:lang w:eastAsia="zh-CN"/>
        </w:rPr>
        <w:t>:</w:t>
      </w:r>
    </w:p>
    <w:tbl>
      <w:tblPr>
        <w:tblW w:w="944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4"/>
        <w:gridCol w:w="737"/>
        <w:gridCol w:w="508"/>
        <w:gridCol w:w="580"/>
        <w:gridCol w:w="508"/>
        <w:gridCol w:w="508"/>
        <w:gridCol w:w="508"/>
        <w:gridCol w:w="508"/>
        <w:gridCol w:w="508"/>
        <w:gridCol w:w="508"/>
        <w:gridCol w:w="508"/>
        <w:gridCol w:w="508"/>
        <w:gridCol w:w="508"/>
        <w:gridCol w:w="508"/>
        <w:gridCol w:w="508"/>
        <w:gridCol w:w="508"/>
        <w:gridCol w:w="508"/>
        <w:gridCol w:w="511"/>
      </w:tblGrid>
      <w:tr w:rsidR="001D1E85" w:rsidRPr="001D1E85" w14:paraId="29B1C148" w14:textId="77777777" w:rsidTr="000C7598">
        <w:trPr>
          <w:trHeight w:val="243"/>
          <w:jc w:val="center"/>
        </w:trPr>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vAlign w:val="center"/>
          </w:tcPr>
          <w:p w14:paraId="55DFC62D" w14:textId="77777777" w:rsidR="001D1E85" w:rsidRPr="001D1E85" w:rsidRDefault="001D1E85" w:rsidP="001D1E85">
            <w:pPr>
              <w:keepNext/>
              <w:keepLines/>
              <w:pBdr>
                <w:top w:val="nil"/>
                <w:left w:val="nil"/>
                <w:bottom w:val="nil"/>
                <w:right w:val="nil"/>
                <w:between w:val="nil"/>
                <w:bar w:val="nil"/>
              </w:pBdr>
              <w:spacing w:after="0"/>
              <w:ind w:left="113" w:right="113"/>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Pre-coding</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vAlign w:val="center"/>
          </w:tcPr>
          <w:p w14:paraId="04C28870" w14:textId="77777777" w:rsidR="001D1E85" w:rsidRPr="001D1E85" w:rsidRDefault="001D1E85" w:rsidP="001D1E85">
            <w:pPr>
              <w:keepNext/>
              <w:keepLines/>
              <w:pBdr>
                <w:top w:val="nil"/>
                <w:left w:val="nil"/>
                <w:bottom w:val="nil"/>
                <w:right w:val="nil"/>
                <w:between w:val="nil"/>
                <w:bar w:val="nil"/>
              </w:pBdr>
              <w:spacing w:after="0"/>
              <w:ind w:left="113" w:right="113"/>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Modulation</w:t>
            </w:r>
          </w:p>
        </w:tc>
        <w:tc>
          <w:tcPr>
            <w:tcW w:w="8203" w:type="dxa"/>
            <w:gridSpan w:val="1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F8ED3B"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Bandwidth of contiguously transmitted sub-bands / RB Allocation / A-MPR (dB)</w:t>
            </w:r>
          </w:p>
        </w:tc>
      </w:tr>
      <w:tr w:rsidR="001D1E85" w:rsidRPr="001D1E85" w14:paraId="08FD4D39" w14:textId="77777777" w:rsidTr="00F71E99">
        <w:trPr>
          <w:trHeight w:val="20"/>
          <w:jc w:val="center"/>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50C09F" w14:textId="77777777" w:rsidR="001D1E85" w:rsidRPr="001D1E85" w:rsidRDefault="001D1E85" w:rsidP="001D1E85">
            <w:pPr>
              <w:pBdr>
                <w:top w:val="nil"/>
                <w:left w:val="nil"/>
                <w:bottom w:val="nil"/>
                <w:right w:val="nil"/>
                <w:between w:val="nil"/>
                <w:bar w:val="nil"/>
              </w:pBdr>
              <w:spacing w:after="0"/>
              <w:jc w:val="center"/>
              <w:rPr>
                <w:rFonts w:asciiTheme="minorHAnsi" w:eastAsia="Arial Unicode MS" w:hAnsiTheme="minorHAnsi" w:cstheme="minorHAnsi"/>
                <w:sz w:val="18"/>
                <w:szCs w:val="18"/>
                <w:bdr w:val="nil"/>
                <w:lang w:val="en-US"/>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FA68F4" w14:textId="77777777" w:rsidR="001D1E85" w:rsidRPr="001D1E85" w:rsidRDefault="001D1E85" w:rsidP="001D1E85">
            <w:pPr>
              <w:pBdr>
                <w:top w:val="nil"/>
                <w:left w:val="nil"/>
                <w:bottom w:val="nil"/>
                <w:right w:val="nil"/>
                <w:between w:val="nil"/>
                <w:bar w:val="nil"/>
              </w:pBdr>
              <w:spacing w:after="0"/>
              <w:jc w:val="center"/>
              <w:rPr>
                <w:rFonts w:asciiTheme="minorHAnsi" w:eastAsia="Arial Unicode MS" w:hAnsiTheme="minorHAnsi" w:cstheme="minorHAnsi"/>
                <w:sz w:val="18"/>
                <w:szCs w:val="18"/>
                <w:bdr w:val="nil"/>
                <w:lang w:val="en-US"/>
              </w:rPr>
            </w:pP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9946A4"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20 MHz</w:t>
            </w:r>
          </w:p>
        </w:tc>
        <w:tc>
          <w:tcPr>
            <w:tcW w:w="10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37A792"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40 MHz</w:t>
            </w:r>
          </w:p>
        </w:tc>
        <w:tc>
          <w:tcPr>
            <w:tcW w:w="10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244309"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60 MHz</w:t>
            </w:r>
          </w:p>
        </w:tc>
        <w:tc>
          <w:tcPr>
            <w:tcW w:w="10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2CA20C"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80 MHz</w:t>
            </w:r>
          </w:p>
        </w:tc>
        <w:tc>
          <w:tcPr>
            <w:tcW w:w="10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518C90"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100MHz</w:t>
            </w:r>
          </w:p>
        </w:tc>
        <w:tc>
          <w:tcPr>
            <w:tcW w:w="10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8A40DD"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120MHz</w:t>
            </w:r>
          </w:p>
        </w:tc>
        <w:tc>
          <w:tcPr>
            <w:tcW w:w="10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E71BE1"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140MHz</w:t>
            </w:r>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25460E"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160MHz</w:t>
            </w:r>
          </w:p>
        </w:tc>
      </w:tr>
      <w:tr w:rsidR="001D1E85" w:rsidRPr="001D1E85" w14:paraId="5343C684" w14:textId="77777777" w:rsidTr="00F71E99">
        <w:trPr>
          <w:trHeight w:val="22"/>
          <w:jc w:val="center"/>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8837C7" w14:textId="77777777" w:rsidR="001D1E85" w:rsidRPr="001D1E85" w:rsidRDefault="001D1E85" w:rsidP="001D1E85">
            <w:pPr>
              <w:pBdr>
                <w:top w:val="nil"/>
                <w:left w:val="nil"/>
                <w:bottom w:val="nil"/>
                <w:right w:val="nil"/>
                <w:between w:val="nil"/>
                <w:bar w:val="nil"/>
              </w:pBdr>
              <w:spacing w:after="0"/>
              <w:jc w:val="center"/>
              <w:rPr>
                <w:rFonts w:asciiTheme="minorHAnsi" w:eastAsia="Arial Unicode MS" w:hAnsiTheme="minorHAnsi" w:cstheme="minorHAnsi"/>
                <w:sz w:val="18"/>
                <w:szCs w:val="18"/>
                <w:bdr w:val="nil"/>
                <w:lang w:val="en-US"/>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D0D6B7" w14:textId="77777777" w:rsidR="001D1E85" w:rsidRPr="001D1E85" w:rsidRDefault="001D1E85" w:rsidP="001D1E85">
            <w:pPr>
              <w:pBdr>
                <w:top w:val="nil"/>
                <w:left w:val="nil"/>
                <w:bottom w:val="nil"/>
                <w:right w:val="nil"/>
                <w:between w:val="nil"/>
                <w:bar w:val="nil"/>
              </w:pBdr>
              <w:spacing w:after="0"/>
              <w:jc w:val="center"/>
              <w:rPr>
                <w:rFonts w:asciiTheme="minorHAnsi" w:eastAsia="Arial Unicode MS" w:hAnsiTheme="minorHAnsi" w:cstheme="minorHAnsi"/>
                <w:sz w:val="18"/>
                <w:szCs w:val="18"/>
                <w:bdr w:val="nil"/>
                <w:lang w:val="en-US"/>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C9E30E"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 xml:space="preserve">Full </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1848E1"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 xml:space="preserve">Partial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B0D3CD"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 xml:space="preserve">Full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BA472D"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 xml:space="preserve">Partial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494BD0"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 xml:space="preserve">Full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EE2275"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 xml:space="preserve">Partial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ACCFAD"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 xml:space="preserve">Full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A7EC46"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 xml:space="preserve">Partial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201DC2"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 xml:space="preserve">Full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227DA2"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 xml:space="preserve">Partial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3A87BF"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 xml:space="preserve">Full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766056"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 xml:space="preserve">Partial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5A94B1"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 xml:space="preserve">Full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070ECA"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 xml:space="preserve">Partial </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CF0F9B"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 xml:space="preserve">Full </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969E4D"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1D1E85">
              <w:rPr>
                <w:rFonts w:asciiTheme="minorHAnsi" w:eastAsia="Arial Unicode MS" w:hAnsiTheme="minorHAnsi" w:cstheme="minorHAnsi"/>
                <w:b/>
                <w:bCs/>
                <w:color w:val="000000"/>
                <w:sz w:val="18"/>
                <w:szCs w:val="18"/>
                <w:u w:color="000000"/>
                <w:bdr w:val="nil"/>
                <w:lang w:val="en-US"/>
              </w:rPr>
              <w:t xml:space="preserve">Partial </w:t>
            </w:r>
          </w:p>
        </w:tc>
      </w:tr>
      <w:tr w:rsidR="001D1E85" w:rsidRPr="001D1E85" w14:paraId="00764918" w14:textId="77777777" w:rsidTr="00F71E99">
        <w:trPr>
          <w:cantSplit/>
          <w:trHeight w:val="170"/>
          <w:jc w:val="center"/>
        </w:trPr>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vAlign w:val="center"/>
          </w:tcPr>
          <w:p w14:paraId="6A2387EC" w14:textId="77777777" w:rsidR="001D1E85" w:rsidRPr="001D1E85" w:rsidRDefault="001D1E85" w:rsidP="001D1E85">
            <w:pPr>
              <w:keepNext/>
              <w:keepLines/>
              <w:pBdr>
                <w:top w:val="nil"/>
                <w:left w:val="nil"/>
                <w:bottom w:val="nil"/>
                <w:right w:val="nil"/>
                <w:between w:val="nil"/>
                <w:bar w:val="nil"/>
              </w:pBdr>
              <w:spacing w:after="0"/>
              <w:ind w:left="113" w:right="113"/>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DFT-s-OFDM</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225DFF"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PI/2 BPSK</w:t>
            </w:r>
            <w:r w:rsidRPr="001D1E85">
              <w:rPr>
                <w:rFonts w:asciiTheme="minorHAnsi" w:eastAsia="Arial Unicode MS" w:hAnsiTheme="minorHAnsi" w:cstheme="minorHAnsi"/>
                <w:color w:val="000000"/>
                <w:sz w:val="18"/>
                <w:szCs w:val="18"/>
                <w:u w:color="000000"/>
                <w:bdr w:val="nil"/>
                <w:vertAlign w:val="superscript"/>
                <w:lang w:val="en-US"/>
              </w:rPr>
              <w:t>2</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7CE3BD"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9.0</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39BD46"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11.5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1F0AC2"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EC96A2"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8.5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B9CBE"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4.0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990156"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D511B0"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1477C8"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44349D"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A30F60"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91B362"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9BAAD0"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F4E334"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BCFC42"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265CED"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3.0</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C7A79F"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4.0</w:t>
            </w:r>
          </w:p>
        </w:tc>
      </w:tr>
      <w:tr w:rsidR="001D1E85" w:rsidRPr="001D1E85" w14:paraId="7C08AA38" w14:textId="77777777" w:rsidTr="00F71E99">
        <w:trPr>
          <w:trHeight w:val="113"/>
          <w:jc w:val="center"/>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DED863" w14:textId="77777777" w:rsidR="001D1E85" w:rsidRPr="001D1E85" w:rsidRDefault="001D1E85" w:rsidP="001D1E85">
            <w:pPr>
              <w:pBdr>
                <w:top w:val="nil"/>
                <w:left w:val="nil"/>
                <w:bottom w:val="nil"/>
                <w:right w:val="nil"/>
                <w:between w:val="nil"/>
                <w:bar w:val="nil"/>
              </w:pBdr>
              <w:spacing w:after="0"/>
              <w:jc w:val="center"/>
              <w:rPr>
                <w:rFonts w:asciiTheme="minorHAnsi" w:eastAsia="Arial Unicode MS" w:hAnsiTheme="minorHAnsi" w:cstheme="minorHAnsi"/>
                <w:sz w:val="18"/>
                <w:szCs w:val="18"/>
                <w:bdr w:val="nil"/>
                <w:lang w:val="en-US"/>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20306D"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QPSK</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EE7819"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9.0</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824142"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11.5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0E4336"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355E57"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8.5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70DC6A"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4.0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C499D0"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4D8918"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9130F7"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104600"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5A58C7"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0C778C"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532AF9"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A47FA1"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C10FFD"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8F4835"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3.0</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D1F749"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4.0</w:t>
            </w:r>
          </w:p>
        </w:tc>
      </w:tr>
      <w:tr w:rsidR="001D1E85" w:rsidRPr="001D1E85" w14:paraId="7687B570" w14:textId="77777777" w:rsidTr="00F71E99">
        <w:trPr>
          <w:trHeight w:val="20"/>
          <w:jc w:val="center"/>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772C8A" w14:textId="77777777" w:rsidR="001D1E85" w:rsidRPr="001D1E85" w:rsidRDefault="001D1E85" w:rsidP="001D1E85">
            <w:pPr>
              <w:pBdr>
                <w:top w:val="nil"/>
                <w:left w:val="nil"/>
                <w:bottom w:val="nil"/>
                <w:right w:val="nil"/>
                <w:between w:val="nil"/>
                <w:bar w:val="nil"/>
              </w:pBdr>
              <w:spacing w:after="0"/>
              <w:jc w:val="center"/>
              <w:rPr>
                <w:rFonts w:asciiTheme="minorHAnsi" w:eastAsia="Arial Unicode MS" w:hAnsiTheme="minorHAnsi" w:cstheme="minorHAnsi"/>
                <w:sz w:val="18"/>
                <w:szCs w:val="18"/>
                <w:bdr w:val="nil"/>
                <w:lang w:val="en-US"/>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F49043"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16 QAM</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4F23FE"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9.0</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24B650"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11.5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73229C"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0384C7"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8.5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09926C"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4.0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4301B0"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A4AF94"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F0974F"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E983AD"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6D2C62"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4C8FB5"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31E002"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6B6A9E"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E60A95"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30F881"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3.5</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BA48CD"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4.0</w:t>
            </w:r>
          </w:p>
        </w:tc>
      </w:tr>
      <w:tr w:rsidR="001D1E85" w:rsidRPr="001D1E85" w14:paraId="0F932615" w14:textId="77777777" w:rsidTr="00F71E99">
        <w:trPr>
          <w:trHeight w:val="170"/>
          <w:jc w:val="center"/>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488924" w14:textId="77777777" w:rsidR="001D1E85" w:rsidRPr="001D1E85" w:rsidRDefault="001D1E85" w:rsidP="001D1E85">
            <w:pPr>
              <w:pBdr>
                <w:top w:val="nil"/>
                <w:left w:val="nil"/>
                <w:bottom w:val="nil"/>
                <w:right w:val="nil"/>
                <w:between w:val="nil"/>
                <w:bar w:val="nil"/>
              </w:pBdr>
              <w:spacing w:after="0"/>
              <w:jc w:val="center"/>
              <w:rPr>
                <w:rFonts w:asciiTheme="minorHAnsi" w:eastAsia="Arial Unicode MS" w:hAnsiTheme="minorHAnsi" w:cstheme="minorHAnsi"/>
                <w:sz w:val="18"/>
                <w:szCs w:val="18"/>
                <w:bdr w:val="nil"/>
                <w:lang w:val="en-US"/>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C202DF"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64 QAM</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F4E1DB"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9.0</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8954EB"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11.5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8B845A"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614763"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8.5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FC80E0"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4.5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E8D808"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B48FC2"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FBF20C"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8197C4"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A81924"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D932E1"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818914"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74859A"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364DC5"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525CD4"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BFF7D2"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r>
      <w:tr w:rsidR="001D1E85" w:rsidRPr="001D1E85" w14:paraId="5FB172D8" w14:textId="77777777" w:rsidTr="00F71E99">
        <w:trPr>
          <w:trHeight w:val="20"/>
          <w:jc w:val="center"/>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28B199" w14:textId="77777777" w:rsidR="001D1E85" w:rsidRPr="001D1E85" w:rsidRDefault="001D1E85" w:rsidP="001D1E85">
            <w:pPr>
              <w:pBdr>
                <w:top w:val="nil"/>
                <w:left w:val="nil"/>
                <w:bottom w:val="nil"/>
                <w:right w:val="nil"/>
                <w:between w:val="nil"/>
                <w:bar w:val="nil"/>
              </w:pBdr>
              <w:spacing w:after="0"/>
              <w:jc w:val="center"/>
              <w:rPr>
                <w:rFonts w:asciiTheme="minorHAnsi" w:eastAsia="Arial Unicode MS" w:hAnsiTheme="minorHAnsi" w:cstheme="minorHAnsi"/>
                <w:sz w:val="18"/>
                <w:szCs w:val="18"/>
                <w:bdr w:val="nil"/>
                <w:lang w:val="en-US"/>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31F661"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256 QAM</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C598C4"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9.0</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827384"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11.5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967767"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6F8C59"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8.5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681BAF"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FACAE2"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4636C9"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B0B26F"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BA1814"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3A833F"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C9C269"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33E44D"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CA339E"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2AFF7A"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97C550"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6.0</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79474E"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6.0</w:t>
            </w:r>
          </w:p>
        </w:tc>
      </w:tr>
      <w:tr w:rsidR="001D1E85" w:rsidRPr="001D1E85" w14:paraId="75C33189" w14:textId="77777777" w:rsidTr="00F71E99">
        <w:trPr>
          <w:cantSplit/>
          <w:trHeight w:val="158"/>
          <w:jc w:val="center"/>
        </w:trPr>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vAlign w:val="center"/>
          </w:tcPr>
          <w:p w14:paraId="358FBDE2" w14:textId="77777777" w:rsidR="001D1E85" w:rsidRPr="001D1E85" w:rsidRDefault="001D1E85" w:rsidP="001D1E85">
            <w:pPr>
              <w:keepNext/>
              <w:keepLines/>
              <w:pBdr>
                <w:top w:val="nil"/>
                <w:left w:val="nil"/>
                <w:bottom w:val="nil"/>
                <w:right w:val="nil"/>
                <w:between w:val="nil"/>
                <w:bar w:val="nil"/>
              </w:pBdr>
              <w:spacing w:after="0"/>
              <w:ind w:left="113" w:right="113"/>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CP-OFDM</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7452C7"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QPSK</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9887AB"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9.0</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9969C3"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11.0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7B31FD"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5.5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3969B6"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8.5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994ACD"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D77297"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6.5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53D5B5"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3A6C33"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55CC7F"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931A99"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704018"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578A66"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652EF0"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C69CC2"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7883B6"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61B0AA"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r>
      <w:tr w:rsidR="001D1E85" w:rsidRPr="001D1E85" w14:paraId="2B3ECA67" w14:textId="77777777" w:rsidTr="00F71E99">
        <w:trPr>
          <w:trHeight w:val="170"/>
          <w:jc w:val="center"/>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50556C" w14:textId="77777777" w:rsidR="001D1E85" w:rsidRPr="001D1E85" w:rsidRDefault="001D1E85" w:rsidP="001D1E85">
            <w:pPr>
              <w:pBdr>
                <w:top w:val="nil"/>
                <w:left w:val="nil"/>
                <w:bottom w:val="nil"/>
                <w:right w:val="nil"/>
                <w:between w:val="nil"/>
                <w:bar w:val="nil"/>
              </w:pBdr>
              <w:spacing w:after="0"/>
              <w:jc w:val="center"/>
              <w:rPr>
                <w:rFonts w:asciiTheme="minorHAnsi" w:eastAsia="Arial Unicode MS" w:hAnsiTheme="minorHAnsi" w:cstheme="minorHAnsi"/>
                <w:sz w:val="18"/>
                <w:szCs w:val="18"/>
                <w:bdr w:val="nil"/>
                <w:lang w:val="en-US"/>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E9E56E"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16 QAM</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137497"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9.0</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6CB793"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11.0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CB3979"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5.5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68C435"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8.5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3BD270"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04DA78"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6.5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3E07E2"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C13E39"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7CD160"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78F9FC"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1B1589"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15EC35"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137304"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30180D"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177C04"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FDA8BA" w14:textId="77777777" w:rsidR="001D1E85" w:rsidRPr="00F71E99"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r>
      <w:tr w:rsidR="001D1E85" w:rsidRPr="001D1E85" w14:paraId="6D52C315" w14:textId="77777777" w:rsidTr="00F71E99">
        <w:trPr>
          <w:trHeight w:val="170"/>
          <w:jc w:val="center"/>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E79B60" w14:textId="77777777" w:rsidR="001D1E85" w:rsidRPr="001D1E85" w:rsidRDefault="001D1E85" w:rsidP="001D1E85">
            <w:pPr>
              <w:pBdr>
                <w:top w:val="nil"/>
                <w:left w:val="nil"/>
                <w:bottom w:val="nil"/>
                <w:right w:val="nil"/>
                <w:between w:val="nil"/>
                <w:bar w:val="nil"/>
              </w:pBdr>
              <w:spacing w:after="0"/>
              <w:jc w:val="center"/>
              <w:rPr>
                <w:rFonts w:asciiTheme="minorHAnsi" w:eastAsia="Arial Unicode MS" w:hAnsiTheme="minorHAnsi" w:cstheme="minorHAnsi"/>
                <w:sz w:val="18"/>
                <w:szCs w:val="18"/>
                <w:bdr w:val="nil"/>
                <w:lang w:val="en-US"/>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407011"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64 QAM</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80CE1"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9.0</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B2B8E8"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11.0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6C535B"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C690F2"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8.5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B340F1"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CF641F"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6.5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40DBCB"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3CCF1E"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E2799A"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6002A1"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51B3BB"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68CD39"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95D7B4"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80DF9E"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6.0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0F9853"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6.0</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537F99"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6.0</w:t>
            </w:r>
          </w:p>
        </w:tc>
      </w:tr>
      <w:tr w:rsidR="001D1E85" w:rsidRPr="001D1E85" w14:paraId="5C80651F" w14:textId="77777777" w:rsidTr="00F71E99">
        <w:trPr>
          <w:trHeight w:val="170"/>
          <w:jc w:val="center"/>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12E6CE" w14:textId="77777777" w:rsidR="001D1E85" w:rsidRPr="001D1E85" w:rsidRDefault="001D1E85" w:rsidP="001D1E85">
            <w:pPr>
              <w:pBdr>
                <w:top w:val="nil"/>
                <w:left w:val="nil"/>
                <w:bottom w:val="nil"/>
                <w:right w:val="nil"/>
                <w:between w:val="nil"/>
                <w:bar w:val="nil"/>
              </w:pBdr>
              <w:spacing w:after="0"/>
              <w:jc w:val="center"/>
              <w:rPr>
                <w:rFonts w:asciiTheme="minorHAnsi" w:eastAsia="Arial Unicode MS" w:hAnsiTheme="minorHAnsi" w:cstheme="minorHAnsi"/>
                <w:sz w:val="18"/>
                <w:szCs w:val="18"/>
                <w:bdr w:val="nil"/>
                <w:lang w:val="en-US"/>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2D2F26"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256 QAM</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769521"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9.0</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43E20A"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11.0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436550"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927313"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8.5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555E8B"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8CEA4"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BC42BD"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5952B6"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C6C1F1"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0B32BD"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A64C02"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BED048"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490EAE"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C50FB7"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7.0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F8A58B"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7.0</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F37299" w14:textId="77777777" w:rsidR="001D1E85" w:rsidRPr="001D1E85" w:rsidRDefault="001D1E85" w:rsidP="001D1E8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1D1E85">
              <w:rPr>
                <w:rFonts w:asciiTheme="minorHAnsi" w:eastAsia="Arial Unicode MS" w:hAnsiTheme="minorHAnsi" w:cstheme="minorHAnsi"/>
                <w:color w:val="000000"/>
                <w:sz w:val="18"/>
                <w:szCs w:val="18"/>
                <w:u w:color="000000"/>
                <w:bdr w:val="nil"/>
                <w:lang w:val="en-US"/>
              </w:rPr>
              <w:t>≤ 7.0</w:t>
            </w:r>
          </w:p>
        </w:tc>
      </w:tr>
    </w:tbl>
    <w:p w14:paraId="5277787D" w14:textId="77777777" w:rsidR="00C71B42" w:rsidRDefault="00C71B42" w:rsidP="00C71B42">
      <w:pPr>
        <w:pStyle w:val="ListParagraph"/>
        <w:overflowPunct/>
        <w:autoSpaceDE/>
        <w:autoSpaceDN/>
        <w:adjustRightInd/>
        <w:spacing w:after="0"/>
        <w:ind w:left="720" w:firstLineChars="0" w:firstLine="0"/>
        <w:textAlignment w:val="auto"/>
        <w:rPr>
          <w:rFonts w:eastAsia="SimSun"/>
          <w:color w:val="0070C0"/>
          <w:szCs w:val="24"/>
          <w:lang w:eastAsia="zh-CN"/>
        </w:rPr>
      </w:pPr>
    </w:p>
    <w:p w14:paraId="113A42F3" w14:textId="77777777" w:rsidR="00323941" w:rsidRDefault="00323941" w:rsidP="00C71B42">
      <w:pPr>
        <w:pStyle w:val="ListParagraph"/>
        <w:overflowPunct/>
        <w:autoSpaceDE/>
        <w:autoSpaceDN/>
        <w:adjustRightInd/>
        <w:spacing w:after="0"/>
        <w:ind w:left="720" w:firstLineChars="0" w:firstLine="0"/>
        <w:textAlignment w:val="auto"/>
        <w:rPr>
          <w:rFonts w:eastAsia="SimSun"/>
          <w:color w:val="0070C0"/>
          <w:szCs w:val="24"/>
          <w:lang w:eastAsia="zh-CN"/>
        </w:rPr>
      </w:pPr>
    </w:p>
    <w:p w14:paraId="211B6189" w14:textId="77777777" w:rsidR="00C71B42" w:rsidRDefault="00C71B42" w:rsidP="00C71B42">
      <w:pPr>
        <w:pStyle w:val="ListParagraph"/>
        <w:overflowPunct/>
        <w:autoSpaceDE/>
        <w:autoSpaceDN/>
        <w:adjustRightInd/>
        <w:spacing w:after="0"/>
        <w:ind w:left="720" w:firstLineChars="0" w:firstLine="0"/>
        <w:textAlignment w:val="auto"/>
        <w:rPr>
          <w:rFonts w:eastAsia="SimSun"/>
          <w:color w:val="0070C0"/>
          <w:szCs w:val="24"/>
          <w:lang w:eastAsia="zh-CN"/>
        </w:rPr>
      </w:pPr>
    </w:p>
    <w:p w14:paraId="699A8AC4" w14:textId="4C562D79" w:rsidR="00DD19DE" w:rsidRPr="00045592" w:rsidRDefault="00DD19DE" w:rsidP="00A849F2">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F3D8CD6" w14:textId="7B52C255" w:rsidR="001D1E85" w:rsidRDefault="001D1E85" w:rsidP="00582D4C">
      <w:pPr>
        <w:spacing w:after="0"/>
        <w:rPr>
          <w:rFonts w:eastAsia="SimSun"/>
          <w:szCs w:val="24"/>
          <w:lang w:eastAsia="zh-CN"/>
        </w:rPr>
      </w:pPr>
      <w:r w:rsidRPr="00582D4C">
        <w:rPr>
          <w:rFonts w:eastAsia="SimSun"/>
          <w:szCs w:val="24"/>
          <w:lang w:eastAsia="zh-CN"/>
        </w:rPr>
        <w:t xml:space="preserve">Discuss merging A-MPR proposals based on the A-MPR differences </w:t>
      </w:r>
      <w:r w:rsidR="00582D4C" w:rsidRPr="00582D4C">
        <w:rPr>
          <w:rFonts w:eastAsia="SimSun"/>
          <w:szCs w:val="24"/>
          <w:lang w:eastAsia="zh-CN"/>
        </w:rPr>
        <w:t xml:space="preserve">[R4-2320171 - R4-2320991] </w:t>
      </w:r>
      <w:r w:rsidR="009D63C3">
        <w:rPr>
          <w:rFonts w:eastAsia="SimSun"/>
          <w:szCs w:val="24"/>
          <w:lang w:eastAsia="zh-CN"/>
        </w:rPr>
        <w:t>highlighted</w:t>
      </w:r>
      <w:r>
        <w:rPr>
          <w:rFonts w:eastAsia="SimSun"/>
          <w:szCs w:val="24"/>
          <w:lang w:eastAsia="zh-CN"/>
        </w:rPr>
        <w:t xml:space="preserve"> in th</w:t>
      </w:r>
      <w:r w:rsidR="009D63C3">
        <w:rPr>
          <w:rFonts w:eastAsia="SimSun"/>
          <w:szCs w:val="24"/>
          <w:lang w:eastAsia="zh-CN"/>
        </w:rPr>
        <w:t>e</w:t>
      </w:r>
      <w:r>
        <w:rPr>
          <w:rFonts w:eastAsia="SimSun"/>
          <w:szCs w:val="24"/>
          <w:lang w:eastAsia="zh-CN"/>
        </w:rPr>
        <w:t xml:space="preserve"> table below.</w:t>
      </w:r>
    </w:p>
    <w:p w14:paraId="3136F1E4" w14:textId="77777777" w:rsidR="00323941" w:rsidRDefault="00323941" w:rsidP="00582D4C">
      <w:pPr>
        <w:spacing w:after="0"/>
        <w:rPr>
          <w:i/>
          <w:lang w:eastAsia="zh-CN"/>
        </w:rPr>
      </w:pPr>
    </w:p>
    <w:p w14:paraId="20A0A0A2" w14:textId="77777777" w:rsidR="00323941" w:rsidRDefault="00323941" w:rsidP="00582D4C">
      <w:pPr>
        <w:spacing w:after="0"/>
        <w:rPr>
          <w:i/>
          <w:lang w:eastAsia="zh-CN"/>
        </w:rPr>
      </w:pP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392"/>
        <w:gridCol w:w="928"/>
        <w:gridCol w:w="428"/>
        <w:gridCol w:w="649"/>
        <w:gridCol w:w="444"/>
        <w:gridCol w:w="649"/>
        <w:gridCol w:w="428"/>
        <w:gridCol w:w="649"/>
        <w:gridCol w:w="428"/>
        <w:gridCol w:w="649"/>
        <w:gridCol w:w="428"/>
        <w:gridCol w:w="649"/>
        <w:gridCol w:w="444"/>
        <w:gridCol w:w="649"/>
        <w:gridCol w:w="478"/>
        <w:gridCol w:w="649"/>
        <w:gridCol w:w="478"/>
        <w:gridCol w:w="649"/>
      </w:tblGrid>
      <w:tr w:rsidR="006F3DBB" w:rsidRPr="006F3DBB" w14:paraId="5CD83DAE" w14:textId="77777777" w:rsidTr="00F71E99">
        <w:trPr>
          <w:trHeight w:val="4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vAlign w:val="center"/>
          </w:tcPr>
          <w:p w14:paraId="67AAFD4C" w14:textId="77777777" w:rsidR="006F3DBB" w:rsidRPr="006F3DBB" w:rsidRDefault="006F3DBB" w:rsidP="006F3DBB">
            <w:pPr>
              <w:keepNext/>
              <w:keepLines/>
              <w:pBdr>
                <w:top w:val="nil"/>
                <w:left w:val="nil"/>
                <w:bottom w:val="nil"/>
                <w:right w:val="nil"/>
                <w:between w:val="nil"/>
                <w:bar w:val="nil"/>
              </w:pBdr>
              <w:spacing w:after="0"/>
              <w:ind w:left="113" w:right="113"/>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Pre-coding</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vAlign w:val="center"/>
          </w:tcPr>
          <w:p w14:paraId="25C440D3" w14:textId="77777777" w:rsidR="006F3DBB" w:rsidRPr="006F3DBB" w:rsidRDefault="006F3DBB" w:rsidP="006F3DBB">
            <w:pPr>
              <w:keepNext/>
              <w:keepLines/>
              <w:pBdr>
                <w:top w:val="nil"/>
                <w:left w:val="nil"/>
                <w:bottom w:val="nil"/>
                <w:right w:val="nil"/>
                <w:between w:val="nil"/>
                <w:bar w:val="nil"/>
              </w:pBdr>
              <w:spacing w:after="0"/>
              <w:ind w:left="113" w:right="113"/>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Modulation</w:t>
            </w:r>
          </w:p>
        </w:tc>
        <w:tc>
          <w:tcPr>
            <w:tcW w:w="0" w:type="auto"/>
            <w:gridSpan w:val="1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F7ADEC"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Bandwidth of contiguously transmitted sub-bands / RB Allocation / A-MPR (dB)</w:t>
            </w:r>
          </w:p>
        </w:tc>
      </w:tr>
      <w:tr w:rsidR="006F3DBB" w:rsidRPr="006F3DBB" w14:paraId="6FE4D761" w14:textId="77777777" w:rsidTr="00F71E99">
        <w:trPr>
          <w:trHeight w:val="6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C31B4B" w14:textId="77777777" w:rsidR="006F3DBB" w:rsidRPr="006F3DBB" w:rsidRDefault="006F3DBB" w:rsidP="006F3DBB">
            <w:pPr>
              <w:pBdr>
                <w:top w:val="nil"/>
                <w:left w:val="nil"/>
                <w:bottom w:val="nil"/>
                <w:right w:val="nil"/>
                <w:between w:val="nil"/>
                <w:bar w:val="nil"/>
              </w:pBdr>
              <w:spacing w:after="0"/>
              <w:contextualSpacing/>
              <w:jc w:val="center"/>
              <w:rPr>
                <w:rFonts w:asciiTheme="minorHAnsi" w:eastAsia="Arial Unicode MS" w:hAnsiTheme="minorHAnsi" w:cstheme="minorHAnsi"/>
                <w:sz w:val="18"/>
                <w:szCs w:val="18"/>
                <w:bdr w:val="nil"/>
                <w:lang w:val="en-US"/>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FAF957" w14:textId="77777777" w:rsidR="006F3DBB" w:rsidRPr="006F3DBB" w:rsidRDefault="006F3DBB" w:rsidP="006F3DBB">
            <w:pPr>
              <w:pBdr>
                <w:top w:val="nil"/>
                <w:left w:val="nil"/>
                <w:bottom w:val="nil"/>
                <w:right w:val="nil"/>
                <w:between w:val="nil"/>
                <w:bar w:val="nil"/>
              </w:pBdr>
              <w:spacing w:after="0"/>
              <w:contextualSpacing/>
              <w:jc w:val="center"/>
              <w:rPr>
                <w:rFonts w:asciiTheme="minorHAnsi" w:eastAsia="Arial Unicode MS" w:hAnsiTheme="minorHAnsi" w:cstheme="minorHAnsi"/>
                <w:sz w:val="18"/>
                <w:szCs w:val="18"/>
                <w:bdr w:val="nil"/>
                <w:lang w:val="en-US"/>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3C6A6E"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20 MHz</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CBC00D"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40 MHz</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936E24"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60 MHz</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5367E"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80 MHz</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384A53"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100MHz</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884817"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120MHz</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42709A"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140MHz</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E67A0B"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160MHz</w:t>
            </w:r>
          </w:p>
        </w:tc>
      </w:tr>
      <w:tr w:rsidR="006F3DBB" w:rsidRPr="006F3DBB" w14:paraId="685A3CA8" w14:textId="77777777" w:rsidTr="00F71E99">
        <w:trPr>
          <w:trHeight w:val="234"/>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2786D8" w14:textId="77777777" w:rsidR="006F3DBB" w:rsidRPr="006F3DBB" w:rsidRDefault="006F3DBB" w:rsidP="006F3DBB">
            <w:pPr>
              <w:pBdr>
                <w:top w:val="nil"/>
                <w:left w:val="nil"/>
                <w:bottom w:val="nil"/>
                <w:right w:val="nil"/>
                <w:between w:val="nil"/>
                <w:bar w:val="nil"/>
              </w:pBdr>
              <w:spacing w:after="0"/>
              <w:contextualSpacing/>
              <w:jc w:val="center"/>
              <w:rPr>
                <w:rFonts w:asciiTheme="minorHAnsi" w:eastAsia="Arial Unicode MS" w:hAnsiTheme="minorHAnsi" w:cstheme="minorHAnsi"/>
                <w:sz w:val="18"/>
                <w:szCs w:val="18"/>
                <w:bdr w:val="nil"/>
                <w:lang w:val="en-US"/>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6CE7CF" w14:textId="77777777" w:rsidR="006F3DBB" w:rsidRPr="006F3DBB" w:rsidRDefault="006F3DBB" w:rsidP="006F3DBB">
            <w:pPr>
              <w:pBdr>
                <w:top w:val="nil"/>
                <w:left w:val="nil"/>
                <w:bottom w:val="nil"/>
                <w:right w:val="nil"/>
                <w:between w:val="nil"/>
                <w:bar w:val="nil"/>
              </w:pBdr>
              <w:spacing w:after="0"/>
              <w:contextualSpacing/>
              <w:jc w:val="center"/>
              <w:rPr>
                <w:rFonts w:asciiTheme="minorHAnsi" w:eastAsia="Arial Unicode MS" w:hAnsiTheme="minorHAnsi" w:cstheme="minorHAnsi"/>
                <w:sz w:val="18"/>
                <w:szCs w:val="18"/>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05B3C9"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 xml:space="preserve">Full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CEF9B7"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 xml:space="preserve">Partial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4EB732"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 xml:space="preserve">Full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D6F193"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 xml:space="preserve">Partial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FE6A46"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 xml:space="preserve">Full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3FB90D"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 xml:space="preserve">Partial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AAF55A"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 xml:space="preserve">Full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933810"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 xml:space="preserve">Partial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DAAAC2"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 xml:space="preserve">Full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D5B25C"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 xml:space="preserve">Partial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28641D"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 xml:space="preserve">Full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958D92"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 xml:space="preserve">Partial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64D621"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 xml:space="preserve">Full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77A3C0"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 xml:space="preserve">Partial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D1EF04"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 xml:space="preserve">Full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CB4671"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b/>
                <w:bCs/>
                <w:color w:val="000000"/>
                <w:sz w:val="18"/>
                <w:szCs w:val="18"/>
                <w:u w:color="000000"/>
                <w:bdr w:val="nil"/>
                <w:lang w:val="en-US"/>
              </w:rPr>
            </w:pPr>
            <w:r w:rsidRPr="006F3DBB">
              <w:rPr>
                <w:rFonts w:asciiTheme="minorHAnsi" w:eastAsia="Arial Unicode MS" w:hAnsiTheme="minorHAnsi" w:cstheme="minorHAnsi"/>
                <w:b/>
                <w:bCs/>
                <w:color w:val="000000"/>
                <w:sz w:val="18"/>
                <w:szCs w:val="18"/>
                <w:u w:color="000000"/>
                <w:bdr w:val="nil"/>
                <w:lang w:val="en-US"/>
              </w:rPr>
              <w:t xml:space="preserve">Partial </w:t>
            </w:r>
          </w:p>
        </w:tc>
      </w:tr>
      <w:tr w:rsidR="006F3DBB" w:rsidRPr="006F3DBB" w14:paraId="7DC7BD77" w14:textId="77777777" w:rsidTr="00F71E99">
        <w:trPr>
          <w:cantSplit/>
          <w:trHeight w:val="2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vAlign w:val="center"/>
          </w:tcPr>
          <w:p w14:paraId="68D5F08A" w14:textId="77777777" w:rsidR="006F3DBB" w:rsidRPr="006F3DBB" w:rsidRDefault="006F3DBB" w:rsidP="006F3DBB">
            <w:pPr>
              <w:keepNext/>
              <w:keepLines/>
              <w:pBdr>
                <w:top w:val="nil"/>
                <w:left w:val="nil"/>
                <w:bottom w:val="nil"/>
                <w:right w:val="nil"/>
                <w:between w:val="nil"/>
                <w:bar w:val="nil"/>
              </w:pBdr>
              <w:spacing w:after="0"/>
              <w:ind w:left="113" w:right="113"/>
              <w:contextualSpacing/>
              <w:jc w:val="center"/>
              <w:rPr>
                <w:rFonts w:asciiTheme="minorHAnsi" w:eastAsia="Arial Unicode MS" w:hAnsiTheme="minorHAnsi" w:cstheme="minorHAnsi"/>
                <w:color w:val="000000"/>
                <w:sz w:val="18"/>
                <w:szCs w:val="18"/>
                <w:u w:color="000000"/>
                <w:bdr w:val="nil"/>
                <w:lang w:val="en-US"/>
              </w:rPr>
            </w:pPr>
            <w:r w:rsidRPr="006F3DBB">
              <w:rPr>
                <w:rFonts w:asciiTheme="minorHAnsi" w:eastAsia="Arial Unicode MS" w:hAnsiTheme="minorHAnsi" w:cstheme="minorHAnsi"/>
                <w:color w:val="000000"/>
                <w:sz w:val="18"/>
                <w:szCs w:val="18"/>
                <w:u w:color="000000"/>
                <w:bdr w:val="nil"/>
                <w:lang w:val="en-US"/>
              </w:rPr>
              <w:t>DFT-s-OFDM</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79D378"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r w:rsidRPr="006F3DBB">
              <w:rPr>
                <w:rFonts w:asciiTheme="minorHAnsi" w:eastAsia="Arial Unicode MS" w:hAnsiTheme="minorHAnsi" w:cstheme="minorHAnsi"/>
                <w:color w:val="000000"/>
                <w:sz w:val="18"/>
                <w:szCs w:val="18"/>
                <w:u w:color="000000"/>
                <w:bdr w:val="nil"/>
                <w:lang w:val="en-US"/>
              </w:rPr>
              <w:t>PI/2 BPSK</w:t>
            </w:r>
            <w:r w:rsidRPr="006F3DBB">
              <w:rPr>
                <w:rFonts w:asciiTheme="minorHAnsi" w:eastAsia="Arial Unicode MS" w:hAnsiTheme="minorHAnsi" w:cstheme="minorHAnsi"/>
                <w:color w:val="000000"/>
                <w:sz w:val="18"/>
                <w:szCs w:val="18"/>
                <w:u w:color="000000"/>
                <w:bdr w:val="nil"/>
                <w:vertAlign w:val="superscript"/>
                <w:lang w:val="en-US"/>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28DAB" w14:textId="3BFBAC69"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1A253" w14:textId="2F1461E0"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D35C0" w14:textId="533BF760"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highlight w:val="yellow"/>
                <w:u w:color="000000"/>
                <w:bdr w:val="nil"/>
                <w:lang w:val="en-US"/>
              </w:rPr>
            </w:pPr>
            <w:r w:rsidRPr="006F3DBB">
              <w:rPr>
                <w:rFonts w:asciiTheme="minorHAnsi" w:hAnsiTheme="minorHAnsi" w:cstheme="minorHAnsi"/>
                <w:sz w:val="18"/>
                <w:szCs w:val="18"/>
                <w:highlight w:val="yellow"/>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3DA4B" w14:textId="43954574"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A5D64" w14:textId="112495D8"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D9F9E" w14:textId="3E8DF93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highlight w:val="yellow"/>
                <w:u w:color="000000"/>
                <w:bdr w:val="nil"/>
                <w:lang w:val="en-US"/>
              </w:rPr>
            </w:pPr>
            <w:r w:rsidRPr="006F3DBB">
              <w:rPr>
                <w:rFonts w:asciiTheme="minorHAnsi" w:hAnsiTheme="minorHAnsi" w:cstheme="minorHAnsi"/>
                <w:sz w:val="18"/>
                <w:szCs w:val="18"/>
                <w:highlight w:val="yellow"/>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14585" w14:textId="0782146B"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4BFFB" w14:textId="6A48D78C"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5D0A8" w14:textId="10A6CE66"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29A04" w14:textId="1C194633"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B7540" w14:textId="529E4065"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E0460" w14:textId="679E7690"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highlight w:val="yellow"/>
                <w:u w:color="000000"/>
                <w:bdr w:val="nil"/>
                <w:lang w:val="en-US"/>
              </w:rPr>
            </w:pPr>
            <w:r w:rsidRPr="006F3DBB">
              <w:rPr>
                <w:rFonts w:asciiTheme="minorHAnsi" w:hAnsiTheme="minorHAnsi" w:cstheme="minorHAnsi"/>
                <w:sz w:val="18"/>
                <w:szCs w:val="18"/>
                <w:highlight w:val="yellow"/>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A8E7A" w14:textId="73ACCCA3"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highlight w:val="yellow"/>
                <w:u w:color="000000"/>
                <w:bdr w:val="nil"/>
                <w:lang w:val="en-US"/>
              </w:rPr>
            </w:pPr>
            <w:r>
              <w:rPr>
                <w:rFonts w:asciiTheme="minorHAnsi" w:hAnsiTheme="minorHAnsi" w:cstheme="minorHAnsi"/>
                <w:sz w:val="18"/>
                <w:szCs w:val="18"/>
                <w:highlight w:val="yellow"/>
              </w:rPr>
              <w:t>+</w:t>
            </w:r>
            <w:r w:rsidRPr="006F3DBB">
              <w:rPr>
                <w:rFonts w:asciiTheme="minorHAnsi" w:hAnsiTheme="minorHAnsi" w:cstheme="minorHAnsi"/>
                <w:sz w:val="18"/>
                <w:szCs w:val="18"/>
                <w:highlight w:val="yellow"/>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88941" w14:textId="4995FAE8"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65F87" w14:textId="2CE82F69"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r>
              <w:rPr>
                <w:rFonts w:asciiTheme="minorHAnsi" w:hAnsiTheme="minorHAnsi" w:cstheme="minorHAnsi"/>
                <w:sz w:val="18"/>
                <w:szCs w:val="18"/>
                <w:highlight w:val="yellow"/>
              </w:rPr>
              <w:t>+</w:t>
            </w:r>
            <w:r w:rsidRPr="006F3DBB">
              <w:rPr>
                <w:rFonts w:asciiTheme="minorHAnsi" w:hAnsiTheme="minorHAnsi" w:cstheme="minorHAnsi"/>
                <w:sz w:val="18"/>
                <w:szCs w:val="18"/>
                <w:highlight w:val="yellow"/>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B7A82" w14:textId="7F01B28C"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r>
      <w:tr w:rsidR="006F3DBB" w:rsidRPr="006F3DBB" w14:paraId="2CFC95D3" w14:textId="77777777" w:rsidTr="00F71E99">
        <w:trPr>
          <w:cantSplit/>
          <w:trHeight w:val="2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BC8254" w14:textId="77777777" w:rsidR="006F3DBB" w:rsidRPr="006F3DBB" w:rsidRDefault="006F3DBB" w:rsidP="006F3DBB">
            <w:pPr>
              <w:pBdr>
                <w:top w:val="nil"/>
                <w:left w:val="nil"/>
                <w:bottom w:val="nil"/>
                <w:right w:val="nil"/>
                <w:between w:val="nil"/>
                <w:bar w:val="nil"/>
              </w:pBdr>
              <w:spacing w:after="0"/>
              <w:contextualSpacing/>
              <w:jc w:val="center"/>
              <w:rPr>
                <w:rFonts w:asciiTheme="minorHAnsi" w:eastAsia="Arial Unicode MS" w:hAnsiTheme="minorHAnsi" w:cstheme="minorHAnsi"/>
                <w:sz w:val="18"/>
                <w:szCs w:val="18"/>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E0B359"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r w:rsidRPr="006F3DBB">
              <w:rPr>
                <w:rFonts w:asciiTheme="minorHAnsi" w:eastAsia="Arial Unicode MS" w:hAnsiTheme="minorHAnsi" w:cstheme="minorHAnsi"/>
                <w:color w:val="000000"/>
                <w:sz w:val="18"/>
                <w:szCs w:val="18"/>
                <w:u w:color="000000"/>
                <w:bdr w:val="nil"/>
                <w:lang w:val="en-US"/>
              </w:rPr>
              <w:t>QPSK</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D2748" w14:textId="00FC135E"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90012" w14:textId="6BC85F4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4A9C0" w14:textId="4FD6FF7B"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highlight w:val="yellow"/>
                <w:u w:color="000000"/>
                <w:bdr w:val="nil"/>
                <w:lang w:val="en-US"/>
              </w:rPr>
            </w:pPr>
            <w:r w:rsidRPr="006F3DBB">
              <w:rPr>
                <w:rFonts w:asciiTheme="minorHAnsi" w:hAnsiTheme="minorHAnsi" w:cstheme="minorHAnsi"/>
                <w:sz w:val="18"/>
                <w:szCs w:val="18"/>
                <w:highlight w:val="yellow"/>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10436" w14:textId="2B2A32BD"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B872C" w14:textId="44E548E4"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D90FA" w14:textId="0613E7A1"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highlight w:val="yellow"/>
                <w:u w:color="000000"/>
                <w:bdr w:val="nil"/>
                <w:lang w:val="en-US"/>
              </w:rPr>
            </w:pPr>
            <w:r w:rsidRPr="006F3DBB">
              <w:rPr>
                <w:rFonts w:asciiTheme="minorHAnsi" w:hAnsiTheme="minorHAnsi" w:cstheme="minorHAnsi"/>
                <w:sz w:val="18"/>
                <w:szCs w:val="18"/>
                <w:highlight w:val="yellow"/>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FB989" w14:textId="1C6AF6E4"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D9A34" w14:textId="5E91DA2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1AA22" w14:textId="75AF3BB1"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8D41D" w14:textId="446BC69D"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E1675" w14:textId="25302E45"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049A5" w14:textId="44A9CC14"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highlight w:val="yellow"/>
                <w:u w:color="000000"/>
                <w:bdr w:val="nil"/>
                <w:lang w:val="en-US"/>
              </w:rPr>
            </w:pPr>
            <w:r w:rsidRPr="006F3DBB">
              <w:rPr>
                <w:rFonts w:asciiTheme="minorHAnsi" w:hAnsiTheme="minorHAnsi" w:cstheme="minorHAnsi"/>
                <w:sz w:val="18"/>
                <w:szCs w:val="18"/>
                <w:highlight w:val="yellow"/>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5E8D3" w14:textId="47336CDF"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highlight w:val="yellow"/>
                <w:u w:color="000000"/>
                <w:bdr w:val="nil"/>
                <w:lang w:val="en-US"/>
              </w:rPr>
            </w:pPr>
            <w:r>
              <w:rPr>
                <w:rFonts w:asciiTheme="minorHAnsi" w:hAnsiTheme="minorHAnsi" w:cstheme="minorHAnsi"/>
                <w:sz w:val="18"/>
                <w:szCs w:val="18"/>
                <w:highlight w:val="yellow"/>
              </w:rPr>
              <w:t>+</w:t>
            </w:r>
            <w:r w:rsidRPr="006F3DBB">
              <w:rPr>
                <w:rFonts w:asciiTheme="minorHAnsi" w:hAnsiTheme="minorHAnsi" w:cstheme="minorHAnsi"/>
                <w:sz w:val="18"/>
                <w:szCs w:val="18"/>
                <w:highlight w:val="yellow"/>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1D519" w14:textId="0F890808"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8EFE1" w14:textId="712B57C9"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r>
              <w:rPr>
                <w:rFonts w:asciiTheme="minorHAnsi" w:hAnsiTheme="minorHAnsi" w:cstheme="minorHAnsi"/>
                <w:sz w:val="18"/>
                <w:szCs w:val="18"/>
                <w:highlight w:val="yellow"/>
              </w:rPr>
              <w:t>+</w:t>
            </w:r>
            <w:r w:rsidRPr="006F3DBB">
              <w:rPr>
                <w:rFonts w:asciiTheme="minorHAnsi" w:hAnsiTheme="minorHAnsi" w:cstheme="minorHAnsi"/>
                <w:sz w:val="18"/>
                <w:szCs w:val="18"/>
                <w:highlight w:val="yellow"/>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775BD" w14:textId="41121069"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r>
      <w:tr w:rsidR="006F3DBB" w:rsidRPr="006F3DBB" w14:paraId="09CAA346" w14:textId="77777777" w:rsidTr="00F71E99">
        <w:trPr>
          <w:cantSplit/>
          <w:trHeight w:val="2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0C8209" w14:textId="77777777" w:rsidR="006F3DBB" w:rsidRPr="006F3DBB" w:rsidRDefault="006F3DBB" w:rsidP="006F3DBB">
            <w:pPr>
              <w:pBdr>
                <w:top w:val="nil"/>
                <w:left w:val="nil"/>
                <w:bottom w:val="nil"/>
                <w:right w:val="nil"/>
                <w:between w:val="nil"/>
                <w:bar w:val="nil"/>
              </w:pBdr>
              <w:spacing w:after="0"/>
              <w:contextualSpacing/>
              <w:jc w:val="center"/>
              <w:rPr>
                <w:rFonts w:asciiTheme="minorHAnsi" w:eastAsia="Arial Unicode MS" w:hAnsiTheme="minorHAnsi" w:cstheme="minorHAnsi"/>
                <w:sz w:val="18"/>
                <w:szCs w:val="18"/>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E590EE"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r w:rsidRPr="006F3DBB">
              <w:rPr>
                <w:rFonts w:asciiTheme="minorHAnsi" w:eastAsia="Arial Unicode MS" w:hAnsiTheme="minorHAnsi" w:cstheme="minorHAnsi"/>
                <w:color w:val="000000"/>
                <w:sz w:val="18"/>
                <w:szCs w:val="18"/>
                <w:u w:color="000000"/>
                <w:bdr w:val="nil"/>
                <w:lang w:val="en-US"/>
              </w:rPr>
              <w:t>16 QAM</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59F1B" w14:textId="25C808F6"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57B77" w14:textId="74B3837B"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E67F7" w14:textId="056EC1EA"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highlight w:val="yellow"/>
                <w:u w:color="000000"/>
                <w:bdr w:val="nil"/>
                <w:lang w:val="en-US"/>
              </w:rPr>
            </w:pPr>
            <w:r w:rsidRPr="006F3DBB">
              <w:rPr>
                <w:rFonts w:asciiTheme="minorHAnsi" w:hAnsiTheme="minorHAnsi" w:cstheme="minorHAnsi"/>
                <w:sz w:val="18"/>
                <w:szCs w:val="18"/>
                <w:highlight w:val="yellow"/>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71925" w14:textId="1ECAAE43"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C4C94" w14:textId="5EF6027F"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27CB7" w14:textId="0511D0EE"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highlight w:val="yellow"/>
                <w:u w:color="000000"/>
                <w:bdr w:val="nil"/>
                <w:lang w:val="en-US"/>
              </w:rPr>
            </w:pPr>
            <w:r w:rsidRPr="006F3DBB">
              <w:rPr>
                <w:rFonts w:asciiTheme="minorHAnsi" w:hAnsiTheme="minorHAnsi" w:cstheme="minorHAnsi"/>
                <w:sz w:val="18"/>
                <w:szCs w:val="18"/>
                <w:highlight w:val="yellow"/>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76619" w14:textId="378EA76F"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4C366" w14:textId="0F0B176F"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8CC57" w14:textId="61943D93"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3E67E" w14:textId="2298F8F9"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E5526" w14:textId="6465707B"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589DF" w14:textId="09CEFA4F"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6D52D" w14:textId="65A86F9E"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CFCC9" w14:textId="7FEA96CF"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A71E8" w14:textId="7BCCEE9A"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07E50" w14:textId="617FB844"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r>
      <w:tr w:rsidR="006F3DBB" w:rsidRPr="006F3DBB" w14:paraId="0A2E8C91" w14:textId="77777777" w:rsidTr="00F71E99">
        <w:trPr>
          <w:cantSplit/>
          <w:trHeight w:val="2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E67099" w14:textId="77777777" w:rsidR="006F3DBB" w:rsidRPr="006F3DBB" w:rsidRDefault="006F3DBB" w:rsidP="006F3DBB">
            <w:pPr>
              <w:pBdr>
                <w:top w:val="nil"/>
                <w:left w:val="nil"/>
                <w:bottom w:val="nil"/>
                <w:right w:val="nil"/>
                <w:between w:val="nil"/>
                <w:bar w:val="nil"/>
              </w:pBdr>
              <w:spacing w:after="0"/>
              <w:contextualSpacing/>
              <w:jc w:val="center"/>
              <w:rPr>
                <w:rFonts w:asciiTheme="minorHAnsi" w:eastAsia="Arial Unicode MS" w:hAnsiTheme="minorHAnsi" w:cstheme="minorHAnsi"/>
                <w:sz w:val="18"/>
                <w:szCs w:val="18"/>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7A71F3"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r w:rsidRPr="006F3DBB">
              <w:rPr>
                <w:rFonts w:asciiTheme="minorHAnsi" w:eastAsia="Arial Unicode MS" w:hAnsiTheme="minorHAnsi" w:cstheme="minorHAnsi"/>
                <w:color w:val="000000"/>
                <w:sz w:val="18"/>
                <w:szCs w:val="18"/>
                <w:u w:color="000000"/>
                <w:bdr w:val="nil"/>
                <w:lang w:val="en-US"/>
              </w:rPr>
              <w:t>64 QAM</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2655A" w14:textId="01D52AAD"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6DAA8" w14:textId="39C2D0E8"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F11E9" w14:textId="1788E04D"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highlight w:val="yellow"/>
                <w:u w:color="000000"/>
                <w:bdr w:val="nil"/>
                <w:lang w:val="en-US"/>
              </w:rPr>
            </w:pPr>
            <w:r w:rsidRPr="006F3DBB">
              <w:rPr>
                <w:rFonts w:asciiTheme="minorHAnsi" w:hAnsiTheme="minorHAnsi" w:cstheme="minorHAnsi"/>
                <w:sz w:val="18"/>
                <w:szCs w:val="18"/>
                <w:highlight w:val="yellow"/>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ED7EF" w14:textId="6588C31F"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EBFD3" w14:textId="6CD2941B"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1A685" w14:textId="7911B965"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highlight w:val="yellow"/>
                <w:u w:color="000000"/>
                <w:bdr w:val="nil"/>
                <w:lang w:val="en-US"/>
              </w:rPr>
            </w:pPr>
            <w:r w:rsidRPr="006F3DBB">
              <w:rPr>
                <w:rFonts w:asciiTheme="minorHAnsi" w:hAnsiTheme="minorHAnsi" w:cstheme="minorHAnsi"/>
                <w:sz w:val="18"/>
                <w:szCs w:val="18"/>
                <w:highlight w:val="yellow"/>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DFDE2" w14:textId="4E385682"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1781C" w14:textId="4A0F7640"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975B5" w14:textId="53E317A8"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568AF" w14:textId="7F2F47D1"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E00CE" w14:textId="0A65D1D3"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F1A2A6" w14:textId="7786D351"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97C8A" w14:textId="78A1F026"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BA9DA" w14:textId="5D008959"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FE370" w14:textId="28DDB8A0"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53853" w14:textId="060C81D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r>
      <w:tr w:rsidR="006F3DBB" w:rsidRPr="006F3DBB" w14:paraId="3F3FDA4C" w14:textId="77777777" w:rsidTr="00F71E99">
        <w:trPr>
          <w:cantSplit/>
          <w:trHeight w:val="2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D343EF" w14:textId="77777777" w:rsidR="006F3DBB" w:rsidRPr="006F3DBB" w:rsidRDefault="006F3DBB" w:rsidP="006F3DBB">
            <w:pPr>
              <w:pBdr>
                <w:top w:val="nil"/>
                <w:left w:val="nil"/>
                <w:bottom w:val="nil"/>
                <w:right w:val="nil"/>
                <w:between w:val="nil"/>
                <w:bar w:val="nil"/>
              </w:pBdr>
              <w:spacing w:after="0"/>
              <w:contextualSpacing/>
              <w:jc w:val="center"/>
              <w:rPr>
                <w:rFonts w:asciiTheme="minorHAnsi" w:eastAsia="Arial Unicode MS" w:hAnsiTheme="minorHAnsi" w:cstheme="minorHAnsi"/>
                <w:sz w:val="18"/>
                <w:szCs w:val="18"/>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E1F692"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r w:rsidRPr="006F3DBB">
              <w:rPr>
                <w:rFonts w:asciiTheme="minorHAnsi" w:eastAsia="Arial Unicode MS" w:hAnsiTheme="minorHAnsi" w:cstheme="minorHAnsi"/>
                <w:color w:val="000000"/>
                <w:sz w:val="18"/>
                <w:szCs w:val="18"/>
                <w:u w:color="000000"/>
                <w:bdr w:val="nil"/>
                <w:lang w:val="en-US"/>
              </w:rPr>
              <w:t>256 QAM</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D3B92" w14:textId="72FB1438"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32588" w14:textId="5BC36B5F"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3B5E9" w14:textId="78151494"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68DE1" w14:textId="7AB11F92"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DA93B" w14:textId="5A43EB92"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23AFE" w14:textId="38024636"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highlight w:val="yellow"/>
                <w:u w:color="000000"/>
                <w:bdr w:val="nil"/>
                <w:lang w:val="en-US"/>
              </w:rPr>
            </w:pPr>
            <w:r w:rsidRPr="006F3DBB">
              <w:rPr>
                <w:rFonts w:asciiTheme="minorHAnsi" w:hAnsiTheme="minorHAnsi" w:cstheme="minorHAnsi"/>
                <w:sz w:val="18"/>
                <w:szCs w:val="18"/>
                <w:highlight w:val="yellow"/>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DCDBB" w14:textId="0275DB09"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A6643" w14:textId="4BDD4390"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1DE53" w14:textId="1E054964"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AE2A7" w14:textId="463C9AA3"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60BF6" w14:textId="1002607F"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5E0C4" w14:textId="11B96272"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C978B" w14:textId="72D93454"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E8F42" w14:textId="4B3607E2"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A8FB2" w14:textId="5CBC9F3E"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78CC2" w14:textId="69D2F2E1"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r>
      <w:tr w:rsidR="006F3DBB" w:rsidRPr="006F3DBB" w14:paraId="27086F41" w14:textId="77777777" w:rsidTr="00F71E99">
        <w:trPr>
          <w:cantSplit/>
          <w:trHeight w:val="2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vAlign w:val="center"/>
          </w:tcPr>
          <w:p w14:paraId="0FA67E10" w14:textId="77777777" w:rsidR="006F3DBB" w:rsidRPr="006F3DBB" w:rsidRDefault="006F3DBB" w:rsidP="006F3DBB">
            <w:pPr>
              <w:keepNext/>
              <w:keepLines/>
              <w:pBdr>
                <w:top w:val="nil"/>
                <w:left w:val="nil"/>
                <w:bottom w:val="nil"/>
                <w:right w:val="nil"/>
                <w:between w:val="nil"/>
                <w:bar w:val="nil"/>
              </w:pBdr>
              <w:spacing w:after="0"/>
              <w:ind w:left="113" w:right="113"/>
              <w:contextualSpacing/>
              <w:jc w:val="center"/>
              <w:rPr>
                <w:rFonts w:asciiTheme="minorHAnsi" w:eastAsia="Arial Unicode MS" w:hAnsiTheme="minorHAnsi" w:cstheme="minorHAnsi"/>
                <w:color w:val="000000"/>
                <w:sz w:val="18"/>
                <w:szCs w:val="18"/>
                <w:u w:color="000000"/>
                <w:bdr w:val="nil"/>
                <w:lang w:val="en-US"/>
              </w:rPr>
            </w:pPr>
            <w:r w:rsidRPr="006F3DBB">
              <w:rPr>
                <w:rFonts w:asciiTheme="minorHAnsi" w:eastAsia="Arial Unicode MS" w:hAnsiTheme="minorHAnsi" w:cstheme="minorHAnsi"/>
                <w:color w:val="000000"/>
                <w:sz w:val="18"/>
                <w:szCs w:val="18"/>
                <w:u w:color="000000"/>
                <w:bdr w:val="nil"/>
                <w:lang w:val="en-US"/>
              </w:rPr>
              <w:t>CP-OFDM</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3EE73C"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r w:rsidRPr="006F3DBB">
              <w:rPr>
                <w:rFonts w:asciiTheme="minorHAnsi" w:eastAsia="Arial Unicode MS" w:hAnsiTheme="minorHAnsi" w:cstheme="minorHAnsi"/>
                <w:color w:val="000000"/>
                <w:sz w:val="18"/>
                <w:szCs w:val="18"/>
                <w:u w:color="000000"/>
                <w:bdr w:val="nil"/>
                <w:lang w:val="en-US"/>
              </w:rPr>
              <w:t>QPSK</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99DD8" w14:textId="0B91842F"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95862" w14:textId="4E220E75"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0A900" w14:textId="57540A75"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05984" w14:textId="1DF190FD"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6E1BD" w14:textId="71EFF75D"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EDFC2" w14:textId="3F81CF06"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AF5FB" w14:textId="074364E1"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B9C97" w14:textId="388FFF56"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310BD" w14:textId="5AD8570A"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6123B" w14:textId="2F43E5EC"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626AA" w14:textId="4A4C5C75"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r w:rsidRPr="006F3DBB">
              <w:rPr>
                <w:rFonts w:asciiTheme="minorHAnsi" w:hAnsiTheme="minorHAnsi" w:cstheme="minorHAnsi"/>
                <w:sz w:val="18"/>
                <w:szCs w:val="18"/>
                <w:highlight w:val="yellow"/>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641AA" w14:textId="44377F2F"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highlight w:val="yellow"/>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204FA" w14:textId="6E83E259"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highlight w:val="yellow"/>
                <w:u w:color="000000"/>
                <w:bdr w:val="nil"/>
                <w:lang w:val="en-US"/>
              </w:rPr>
            </w:pPr>
            <w:r w:rsidRPr="006F3DBB">
              <w:rPr>
                <w:rFonts w:asciiTheme="minorHAnsi" w:hAnsiTheme="minorHAnsi" w:cstheme="minorHAnsi"/>
                <w:sz w:val="18"/>
                <w:szCs w:val="18"/>
                <w:highlight w:val="yellow"/>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5CC28" w14:textId="64C729A3"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5CC22" w14:textId="2D7B0DA4"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517A2" w14:textId="13720438"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r>
              <w:rPr>
                <w:rFonts w:asciiTheme="minorHAnsi" w:hAnsiTheme="minorHAnsi" w:cstheme="minorHAnsi"/>
                <w:sz w:val="18"/>
                <w:szCs w:val="18"/>
                <w:highlight w:val="yellow"/>
              </w:rPr>
              <w:t>+</w:t>
            </w:r>
            <w:r w:rsidRPr="006F3DBB">
              <w:rPr>
                <w:rFonts w:asciiTheme="minorHAnsi" w:hAnsiTheme="minorHAnsi" w:cstheme="minorHAnsi"/>
                <w:sz w:val="18"/>
                <w:szCs w:val="18"/>
                <w:highlight w:val="yellow"/>
              </w:rPr>
              <w:t>0.5</w:t>
            </w:r>
          </w:p>
        </w:tc>
      </w:tr>
      <w:tr w:rsidR="006F3DBB" w:rsidRPr="006F3DBB" w14:paraId="5B5C806E" w14:textId="77777777" w:rsidTr="00F71E99">
        <w:trPr>
          <w:cantSplit/>
          <w:trHeight w:val="2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A0DC72" w14:textId="77777777" w:rsidR="006F3DBB" w:rsidRPr="006F3DBB" w:rsidRDefault="006F3DBB" w:rsidP="006F3DBB">
            <w:pPr>
              <w:pBdr>
                <w:top w:val="nil"/>
                <w:left w:val="nil"/>
                <w:bottom w:val="nil"/>
                <w:right w:val="nil"/>
                <w:between w:val="nil"/>
                <w:bar w:val="nil"/>
              </w:pBdr>
              <w:spacing w:after="0"/>
              <w:contextualSpacing/>
              <w:jc w:val="center"/>
              <w:rPr>
                <w:rFonts w:asciiTheme="minorHAnsi" w:eastAsia="Arial Unicode MS" w:hAnsiTheme="minorHAnsi" w:cstheme="minorHAnsi"/>
                <w:sz w:val="18"/>
                <w:szCs w:val="18"/>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35ADFE"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r w:rsidRPr="006F3DBB">
              <w:rPr>
                <w:rFonts w:asciiTheme="minorHAnsi" w:eastAsia="Arial Unicode MS" w:hAnsiTheme="minorHAnsi" w:cstheme="minorHAnsi"/>
                <w:color w:val="000000"/>
                <w:sz w:val="18"/>
                <w:szCs w:val="18"/>
                <w:u w:color="000000"/>
                <w:bdr w:val="nil"/>
                <w:lang w:val="en-US"/>
              </w:rPr>
              <w:t>16 QAM</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0EC66" w14:textId="719DAE7C"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9DA1A" w14:textId="6449786C"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0D124" w14:textId="2B0E7273"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426AD" w14:textId="3082F56F"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C8819" w14:textId="5CE0A0BA"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E0B56" w14:textId="6DD9F032"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5BD6E" w14:textId="3E7A1DE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100F9" w14:textId="5B0A8AC2"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F2C66" w14:textId="79FF87D2"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6F3A9" w14:textId="48AEEE7A"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E737D" w14:textId="1B55E13F"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134C3" w14:textId="3A5649B1"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1F914" w14:textId="27C7E2D8"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D3EBE" w14:textId="0FAAD55C"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CEDFF" w14:textId="62025CB1"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30390" w14:textId="03F1C3D9"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r>
              <w:rPr>
                <w:rFonts w:asciiTheme="minorHAnsi" w:hAnsiTheme="minorHAnsi" w:cstheme="minorHAnsi"/>
                <w:sz w:val="18"/>
                <w:szCs w:val="18"/>
                <w:highlight w:val="yellow"/>
              </w:rPr>
              <w:t>+</w:t>
            </w:r>
            <w:r w:rsidRPr="006F3DBB">
              <w:rPr>
                <w:rFonts w:asciiTheme="minorHAnsi" w:hAnsiTheme="minorHAnsi" w:cstheme="minorHAnsi"/>
                <w:sz w:val="18"/>
                <w:szCs w:val="18"/>
                <w:highlight w:val="yellow"/>
              </w:rPr>
              <w:t>0.5</w:t>
            </w:r>
          </w:p>
        </w:tc>
      </w:tr>
      <w:tr w:rsidR="006F3DBB" w:rsidRPr="006F3DBB" w14:paraId="3A79A546" w14:textId="77777777" w:rsidTr="00F71E99">
        <w:trPr>
          <w:cantSplit/>
          <w:trHeight w:val="2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B7E2FE" w14:textId="77777777" w:rsidR="006F3DBB" w:rsidRPr="006F3DBB" w:rsidRDefault="006F3DBB" w:rsidP="006F3DBB">
            <w:pPr>
              <w:pBdr>
                <w:top w:val="nil"/>
                <w:left w:val="nil"/>
                <w:bottom w:val="nil"/>
                <w:right w:val="nil"/>
                <w:between w:val="nil"/>
                <w:bar w:val="nil"/>
              </w:pBdr>
              <w:spacing w:after="0"/>
              <w:contextualSpacing/>
              <w:jc w:val="center"/>
              <w:rPr>
                <w:rFonts w:asciiTheme="minorHAnsi" w:eastAsia="Arial Unicode MS" w:hAnsiTheme="minorHAnsi" w:cstheme="minorHAnsi"/>
                <w:sz w:val="18"/>
                <w:szCs w:val="18"/>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8BD462"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r w:rsidRPr="006F3DBB">
              <w:rPr>
                <w:rFonts w:asciiTheme="minorHAnsi" w:eastAsia="Arial Unicode MS" w:hAnsiTheme="minorHAnsi" w:cstheme="minorHAnsi"/>
                <w:color w:val="000000"/>
                <w:sz w:val="18"/>
                <w:szCs w:val="18"/>
                <w:u w:color="000000"/>
                <w:bdr w:val="nil"/>
                <w:lang w:val="en-US"/>
              </w:rPr>
              <w:t>64 QAM</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F9097" w14:textId="035D9B60"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AB44B" w14:textId="2D57261B"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36700" w14:textId="307C5860"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36F53" w14:textId="15426DD6"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2949A" w14:textId="645B1506"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B9C6D" w14:textId="6824BC5C"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D028E" w14:textId="4FBB868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7A5EC" w14:textId="1289E8FA"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5529C" w14:textId="32B9875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EF886" w14:textId="296F6D1C"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0FBF5" w14:textId="4019661E"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EA038" w14:textId="3F4B200D"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589B7" w14:textId="52707526"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1179B" w14:textId="29202D24"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38540" w14:textId="11EC164C"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BD07A" w14:textId="493BB06D"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r>
      <w:tr w:rsidR="006F3DBB" w:rsidRPr="006F3DBB" w14:paraId="324326BD" w14:textId="77777777" w:rsidTr="00F71E99">
        <w:trPr>
          <w:cantSplit/>
          <w:trHeight w:val="2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C636CF" w14:textId="77777777" w:rsidR="006F3DBB" w:rsidRPr="006F3DBB" w:rsidRDefault="006F3DBB" w:rsidP="006F3DBB">
            <w:pPr>
              <w:pBdr>
                <w:top w:val="nil"/>
                <w:left w:val="nil"/>
                <w:bottom w:val="nil"/>
                <w:right w:val="nil"/>
                <w:between w:val="nil"/>
                <w:bar w:val="nil"/>
              </w:pBdr>
              <w:spacing w:after="0"/>
              <w:contextualSpacing/>
              <w:jc w:val="center"/>
              <w:rPr>
                <w:rFonts w:asciiTheme="minorHAnsi" w:eastAsia="Arial Unicode MS" w:hAnsiTheme="minorHAnsi" w:cstheme="minorHAnsi"/>
                <w:sz w:val="18"/>
                <w:szCs w:val="18"/>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318EDF" w14:textId="77777777"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r w:rsidRPr="006F3DBB">
              <w:rPr>
                <w:rFonts w:asciiTheme="minorHAnsi" w:eastAsia="Arial Unicode MS" w:hAnsiTheme="minorHAnsi" w:cstheme="minorHAnsi"/>
                <w:color w:val="000000"/>
                <w:sz w:val="18"/>
                <w:szCs w:val="18"/>
                <w:u w:color="000000"/>
                <w:bdr w:val="nil"/>
                <w:lang w:val="en-US"/>
              </w:rPr>
              <w:t>256 QAM</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2DB87" w14:textId="42D97DA5"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C8DB5" w14:textId="7150C66F"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50D0E" w14:textId="1B4CEDF0"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2A3AF" w14:textId="0DAF5B44"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E42FE" w14:textId="7B65DBD4"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D02FB" w14:textId="08673B98"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84900" w14:textId="672EC5CD"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55B8B" w14:textId="7DFCD2C5"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5B578" w14:textId="54AFF953"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F8B7D" w14:textId="743948EF"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744E1" w14:textId="78EB4169"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A38FE" w14:textId="6A707FFF"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9262A" w14:textId="074B2FAC"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09F472" w14:textId="4897EC25"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3956D" w14:textId="5DC423A2"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85289" w14:textId="391E62E1" w:rsidR="006F3DBB" w:rsidRPr="006F3DBB" w:rsidRDefault="006F3DBB" w:rsidP="006F3DBB">
            <w:pPr>
              <w:keepNext/>
              <w:keepLines/>
              <w:pBdr>
                <w:top w:val="nil"/>
                <w:left w:val="nil"/>
                <w:bottom w:val="nil"/>
                <w:right w:val="nil"/>
                <w:between w:val="nil"/>
                <w:bar w:val="nil"/>
              </w:pBdr>
              <w:spacing w:after="0"/>
              <w:contextualSpacing/>
              <w:jc w:val="center"/>
              <w:rPr>
                <w:rFonts w:asciiTheme="minorHAnsi" w:eastAsia="Arial Unicode MS" w:hAnsiTheme="minorHAnsi" w:cstheme="minorHAnsi"/>
                <w:color w:val="000000"/>
                <w:sz w:val="18"/>
                <w:szCs w:val="18"/>
                <w:u w:color="000000"/>
                <w:bdr w:val="nil"/>
                <w:lang w:val="en-US"/>
              </w:rPr>
            </w:pPr>
          </w:p>
        </w:tc>
      </w:tr>
    </w:tbl>
    <w:p w14:paraId="00C14740" w14:textId="77777777" w:rsidR="00F12672" w:rsidRDefault="00F12672" w:rsidP="00F12672">
      <w:pPr>
        <w:spacing w:after="0"/>
        <w:rPr>
          <w:i/>
          <w:lang w:eastAsia="zh-CN"/>
        </w:rPr>
      </w:pPr>
    </w:p>
    <w:p w14:paraId="37402C16" w14:textId="50B17028" w:rsidR="00DD19DE" w:rsidRPr="00805BE8" w:rsidRDefault="00DD19DE" w:rsidP="00A849F2">
      <w:pPr>
        <w:pStyle w:val="Heading3"/>
        <w:spacing w:after="0"/>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0F563C">
        <w:rPr>
          <w:sz w:val="24"/>
          <w:szCs w:val="16"/>
        </w:rPr>
        <w:t>3</w:t>
      </w:r>
      <w:r w:rsidR="00977FEE">
        <w:rPr>
          <w:sz w:val="24"/>
          <w:szCs w:val="16"/>
        </w:rPr>
        <w:t xml:space="preserve"> </w:t>
      </w:r>
      <w:r w:rsidR="009876E9">
        <w:rPr>
          <w:sz w:val="24"/>
          <w:szCs w:val="16"/>
        </w:rPr>
        <w:t>CA_</w:t>
      </w:r>
      <w:r w:rsidR="00977FEE">
        <w:rPr>
          <w:sz w:val="24"/>
          <w:szCs w:val="16"/>
        </w:rPr>
        <w:t>NS</w:t>
      </w:r>
      <w:r w:rsidR="009876E9">
        <w:rPr>
          <w:sz w:val="24"/>
          <w:szCs w:val="16"/>
        </w:rPr>
        <w:t>_</w:t>
      </w:r>
      <w:r w:rsidR="00977FEE">
        <w:rPr>
          <w:sz w:val="24"/>
          <w:szCs w:val="16"/>
        </w:rPr>
        <w:t>54</w:t>
      </w:r>
    </w:p>
    <w:p w14:paraId="0E27E741" w14:textId="3E508046" w:rsidR="00187941" w:rsidRPr="00045592" w:rsidRDefault="00DD19DE" w:rsidP="00187941">
      <w:pPr>
        <w:spacing w:after="0"/>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w:t>
      </w:r>
      <w:r w:rsidR="009D76FB">
        <w:rPr>
          <w:b/>
          <w:color w:val="0070C0"/>
          <w:u w:val="single"/>
          <w:lang w:eastAsia="ko-KR"/>
        </w:rPr>
        <w:t>4</w:t>
      </w:r>
      <w:r w:rsidRPr="00045592">
        <w:rPr>
          <w:b/>
          <w:color w:val="0070C0"/>
          <w:u w:val="single"/>
          <w:lang w:eastAsia="ko-KR"/>
        </w:rPr>
        <w:t xml:space="preserve">: </w:t>
      </w:r>
      <w:r w:rsidR="009876E9">
        <w:rPr>
          <w:b/>
          <w:color w:val="0070C0"/>
          <w:u w:val="single"/>
          <w:lang w:eastAsia="ko-KR"/>
        </w:rPr>
        <w:t>CA_</w:t>
      </w:r>
      <w:r w:rsidR="00187941">
        <w:rPr>
          <w:b/>
          <w:color w:val="0070C0"/>
          <w:u w:val="single"/>
          <w:lang w:eastAsia="ko-KR"/>
        </w:rPr>
        <w:t>NS_54 A_MPR for CA_n96</w:t>
      </w:r>
      <w:r w:rsidR="009876E9">
        <w:rPr>
          <w:b/>
          <w:color w:val="0070C0"/>
          <w:u w:val="single"/>
          <w:lang w:eastAsia="ko-KR"/>
        </w:rPr>
        <w:t>B/</w:t>
      </w:r>
      <w:r w:rsidR="00187941">
        <w:rPr>
          <w:b/>
          <w:color w:val="0070C0"/>
          <w:u w:val="single"/>
          <w:lang w:eastAsia="ko-KR"/>
        </w:rPr>
        <w:t>C</w:t>
      </w:r>
    </w:p>
    <w:p w14:paraId="4974FFE0" w14:textId="2BDF50DA" w:rsidR="00DD19DE" w:rsidRPr="00045592" w:rsidRDefault="00DD19DE" w:rsidP="00A849F2">
      <w:pPr>
        <w:spacing w:after="0"/>
        <w:rPr>
          <w:b/>
          <w:color w:val="0070C0"/>
          <w:u w:val="single"/>
          <w:lang w:eastAsia="ko-KR"/>
        </w:rPr>
      </w:pPr>
    </w:p>
    <w:p w14:paraId="4309FCDE" w14:textId="77777777" w:rsidR="00E47031" w:rsidRPr="00045592" w:rsidRDefault="00E47031" w:rsidP="00E47031">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13698EA" w14:textId="09299260" w:rsidR="00E47031" w:rsidRDefault="00322115" w:rsidP="00E47031">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Proposal from Charter</w:t>
      </w:r>
    </w:p>
    <w:p w14:paraId="1300273A" w14:textId="4F2F78FD" w:rsidR="00E47031" w:rsidRPr="00322115" w:rsidRDefault="00E47031" w:rsidP="00322115">
      <w:pPr>
        <w:pStyle w:val="TH"/>
        <w:rPr>
          <w:rFonts w:eastAsia="Times New Roman"/>
          <w:lang w:val="en-GB"/>
        </w:rPr>
      </w:pPr>
      <w:r>
        <w:t xml:space="preserve">Table </w:t>
      </w:r>
      <w:r w:rsidR="00322115">
        <w:rPr>
          <w:lang w:val="en-US"/>
        </w:rPr>
        <w:t>5</w:t>
      </w:r>
      <w:r>
        <w:t>: A-MPR for NS_54 power class 5</w:t>
      </w:r>
    </w:p>
    <w:tbl>
      <w:tblPr>
        <w:tblW w:w="451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027"/>
        <w:gridCol w:w="1251"/>
        <w:gridCol w:w="838"/>
        <w:gridCol w:w="855"/>
        <w:gridCol w:w="905"/>
        <w:gridCol w:w="855"/>
        <w:gridCol w:w="1005"/>
        <w:gridCol w:w="856"/>
        <w:gridCol w:w="1005"/>
        <w:gridCol w:w="824"/>
        <w:gridCol w:w="11"/>
      </w:tblGrid>
      <w:tr w:rsidR="004341BF" w:rsidRPr="00322115" w14:paraId="0F95BB5F" w14:textId="77777777" w:rsidTr="004341BF">
        <w:trPr>
          <w:trHeight w:val="186"/>
          <w:jc w:val="center"/>
        </w:trPr>
        <w:tc>
          <w:tcPr>
            <w:tcW w:w="544" w:type="pct"/>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extDirection w:val="btLr"/>
          </w:tcPr>
          <w:p w14:paraId="6AD73D5E" w14:textId="77777777" w:rsidR="00322115" w:rsidRPr="00322115" w:rsidRDefault="00322115" w:rsidP="004341BF">
            <w:pPr>
              <w:keepNext/>
              <w:keepLines/>
              <w:pBdr>
                <w:top w:val="nil"/>
                <w:left w:val="nil"/>
                <w:bottom w:val="nil"/>
                <w:right w:val="nil"/>
                <w:between w:val="nil"/>
                <w:bar w:val="nil"/>
              </w:pBdr>
              <w:spacing w:after="0"/>
              <w:ind w:left="113" w:right="113"/>
              <w:jc w:val="center"/>
              <w:rPr>
                <w:rFonts w:asciiTheme="minorHAnsi" w:eastAsia="Arial Unicode MS" w:hAnsiTheme="minorHAnsi" w:cstheme="minorHAnsi"/>
                <w:b/>
                <w:bCs/>
                <w:color w:val="000000"/>
                <w:sz w:val="18"/>
                <w:szCs w:val="18"/>
                <w:u w:color="000000"/>
                <w:bdr w:val="nil"/>
                <w:lang w:val="en-US"/>
              </w:rPr>
            </w:pPr>
            <w:bookmarkStart w:id="1" w:name="_Hlk148617660"/>
            <w:r w:rsidRPr="00322115">
              <w:rPr>
                <w:rFonts w:asciiTheme="minorHAnsi" w:eastAsia="Arial Unicode MS" w:hAnsiTheme="minorHAnsi" w:cstheme="minorHAnsi"/>
                <w:b/>
                <w:bCs/>
                <w:color w:val="000000"/>
                <w:sz w:val="18"/>
                <w:szCs w:val="18"/>
                <w:u w:color="000000"/>
                <w:bdr w:val="nil"/>
                <w:lang w:val="en-US"/>
              </w:rPr>
              <w:t>Pre-coding</w:t>
            </w:r>
          </w:p>
        </w:tc>
        <w:tc>
          <w:tcPr>
            <w:tcW w:w="663" w:type="pct"/>
            <w:vMerge w:val="restart"/>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5E5A4186"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b/>
                <w:bCs/>
                <w:color w:val="000000"/>
                <w:sz w:val="18"/>
                <w:szCs w:val="18"/>
                <w:u w:color="000000"/>
                <w:bdr w:val="nil"/>
                <w:lang w:val="en-US"/>
              </w:rPr>
              <w:t>Modulation</w:t>
            </w:r>
          </w:p>
        </w:tc>
        <w:tc>
          <w:tcPr>
            <w:tcW w:w="3793" w:type="pct"/>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08D9E"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b/>
                <w:bCs/>
                <w:color w:val="000000"/>
                <w:sz w:val="18"/>
                <w:szCs w:val="18"/>
                <w:u w:color="000000"/>
                <w:bdr w:val="nil"/>
                <w:lang w:val="en-US"/>
              </w:rPr>
              <w:t>Bandwidth of contiguously transmitted sub-bands / RB Allocation / A-MPR (dB)</w:t>
            </w:r>
          </w:p>
        </w:tc>
      </w:tr>
      <w:tr w:rsidR="004341BF" w:rsidRPr="00322115" w14:paraId="65886D8B" w14:textId="77777777" w:rsidTr="004341BF">
        <w:trPr>
          <w:gridAfter w:val="1"/>
          <w:wAfter w:w="6" w:type="pct"/>
          <w:trHeight w:val="20"/>
          <w:jc w:val="center"/>
        </w:trPr>
        <w:tc>
          <w:tcPr>
            <w:tcW w:w="544" w:type="pct"/>
            <w:vMerge/>
            <w:tcBorders>
              <w:left w:val="single" w:sz="4" w:space="0" w:color="000000"/>
              <w:right w:val="single" w:sz="4" w:space="0" w:color="000000"/>
            </w:tcBorders>
            <w:shd w:val="clear" w:color="auto" w:fill="auto"/>
            <w:textDirection w:val="btLr"/>
          </w:tcPr>
          <w:p w14:paraId="7E41DE3C" w14:textId="77777777" w:rsidR="00322115" w:rsidRPr="00322115" w:rsidRDefault="00322115" w:rsidP="004341BF">
            <w:pPr>
              <w:pBdr>
                <w:top w:val="nil"/>
                <w:left w:val="nil"/>
                <w:bottom w:val="nil"/>
                <w:right w:val="nil"/>
                <w:between w:val="nil"/>
                <w:bar w:val="nil"/>
              </w:pBdr>
              <w:spacing w:after="0"/>
              <w:ind w:left="113" w:right="113"/>
              <w:jc w:val="center"/>
              <w:rPr>
                <w:rFonts w:asciiTheme="minorHAnsi" w:eastAsia="Arial Unicode MS" w:hAnsiTheme="minorHAnsi" w:cstheme="minorHAnsi"/>
                <w:sz w:val="18"/>
                <w:szCs w:val="18"/>
                <w:bdr w:val="nil"/>
                <w:lang w:val="en-US"/>
              </w:rPr>
            </w:pPr>
          </w:p>
        </w:tc>
        <w:tc>
          <w:tcPr>
            <w:tcW w:w="663" w:type="pct"/>
            <w:vMerge/>
            <w:tcBorders>
              <w:top w:val="single" w:sz="4" w:space="0" w:color="000000"/>
              <w:left w:val="single" w:sz="4" w:space="0" w:color="000000"/>
              <w:bottom w:val="nil"/>
              <w:right w:val="single" w:sz="4" w:space="0" w:color="000000"/>
            </w:tcBorders>
            <w:shd w:val="clear" w:color="auto" w:fill="auto"/>
          </w:tcPr>
          <w:p w14:paraId="3FF7A2E0" w14:textId="77777777" w:rsidR="00322115" w:rsidRPr="00322115" w:rsidRDefault="00322115" w:rsidP="00322115">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89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0479D"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b/>
                <w:bCs/>
                <w:color w:val="000000"/>
                <w:sz w:val="18"/>
                <w:szCs w:val="18"/>
                <w:u w:color="000000"/>
                <w:bdr w:val="nil"/>
                <w:lang w:val="en-US"/>
              </w:rPr>
              <w:t>RB Allocation</w:t>
            </w:r>
          </w:p>
          <w:p w14:paraId="49381C83"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b/>
                <w:bCs/>
                <w:color w:val="000000"/>
                <w:sz w:val="18"/>
                <w:szCs w:val="18"/>
                <w:u w:color="000000"/>
                <w:bdr w:val="nil"/>
                <w:lang w:val="en-US"/>
              </w:rPr>
              <w:t>(Note 4)</w:t>
            </w:r>
          </w:p>
        </w:tc>
        <w:tc>
          <w:tcPr>
            <w:tcW w:w="933"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AABC90"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b/>
                <w:bCs/>
                <w:color w:val="000000"/>
                <w:sz w:val="18"/>
                <w:szCs w:val="18"/>
                <w:u w:color="000000"/>
                <w:bdr w:val="nil"/>
                <w:lang w:val="en-US"/>
              </w:rPr>
              <w:t>40MHz – 80MHz</w:t>
            </w:r>
          </w:p>
          <w:p w14:paraId="1910942A"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b/>
                <w:bCs/>
                <w:color w:val="000000"/>
                <w:sz w:val="18"/>
                <w:szCs w:val="18"/>
                <w:u w:color="000000"/>
                <w:bdr w:val="nil"/>
                <w:lang w:val="en-US"/>
              </w:rPr>
              <w:t>(Note 5)</w:t>
            </w:r>
          </w:p>
        </w:tc>
        <w:tc>
          <w:tcPr>
            <w:tcW w:w="9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10DD69"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b/>
                <w:bCs/>
                <w:color w:val="000000"/>
                <w:sz w:val="18"/>
                <w:szCs w:val="18"/>
                <w:u w:color="000000"/>
                <w:bdr w:val="nil"/>
                <w:lang w:val="en-US"/>
              </w:rPr>
              <w:t>100MHz – 120MHz</w:t>
            </w:r>
          </w:p>
          <w:p w14:paraId="1E0AC9EE"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b/>
                <w:bCs/>
                <w:color w:val="000000"/>
                <w:sz w:val="18"/>
                <w:szCs w:val="18"/>
                <w:u w:color="000000"/>
                <w:bdr w:val="nil"/>
                <w:lang w:val="en-US"/>
              </w:rPr>
              <w:t>(Note 5)</w:t>
            </w:r>
          </w:p>
        </w:tc>
        <w:tc>
          <w:tcPr>
            <w:tcW w:w="969" w:type="pct"/>
            <w:gridSpan w:val="2"/>
            <w:tcBorders>
              <w:top w:val="single" w:sz="4" w:space="0" w:color="000000"/>
              <w:left w:val="single" w:sz="4" w:space="0" w:color="000000"/>
              <w:bottom w:val="single" w:sz="4" w:space="0" w:color="000000"/>
              <w:right w:val="single" w:sz="4" w:space="0" w:color="000000"/>
            </w:tcBorders>
          </w:tcPr>
          <w:p w14:paraId="1EF17F90"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b/>
                <w:bCs/>
                <w:color w:val="000000"/>
                <w:sz w:val="18"/>
                <w:szCs w:val="18"/>
                <w:u w:color="000000"/>
                <w:bdr w:val="nil"/>
                <w:lang w:val="en-US"/>
              </w:rPr>
              <w:t>140MHz – 160MHz</w:t>
            </w:r>
          </w:p>
          <w:p w14:paraId="31B77175"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b/>
                <w:bCs/>
                <w:color w:val="000000"/>
                <w:sz w:val="18"/>
                <w:szCs w:val="18"/>
                <w:u w:color="000000"/>
                <w:bdr w:val="nil"/>
                <w:lang w:val="en-US"/>
              </w:rPr>
              <w:t>(Note 5)</w:t>
            </w:r>
          </w:p>
        </w:tc>
      </w:tr>
      <w:tr w:rsidR="004341BF" w:rsidRPr="00322115" w14:paraId="0702F37C" w14:textId="77777777" w:rsidTr="004341BF">
        <w:trPr>
          <w:gridAfter w:val="1"/>
          <w:wAfter w:w="6" w:type="pct"/>
          <w:cantSplit/>
          <w:trHeight w:val="53"/>
          <w:jc w:val="center"/>
        </w:trPr>
        <w:tc>
          <w:tcPr>
            <w:tcW w:w="544" w:type="pct"/>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tcPr>
          <w:p w14:paraId="3DDF57BF" w14:textId="77777777" w:rsidR="00322115" w:rsidRPr="00322115" w:rsidRDefault="00322115" w:rsidP="004341BF">
            <w:pPr>
              <w:pBdr>
                <w:top w:val="nil"/>
                <w:left w:val="nil"/>
                <w:bottom w:val="nil"/>
                <w:right w:val="nil"/>
                <w:between w:val="nil"/>
                <w:bar w:val="nil"/>
              </w:pBdr>
              <w:spacing w:after="0"/>
              <w:ind w:left="113" w:right="113"/>
              <w:jc w:val="center"/>
              <w:rPr>
                <w:rFonts w:asciiTheme="minorHAnsi" w:eastAsia="Arial Unicode MS" w:hAnsiTheme="minorHAnsi" w:cstheme="minorHAnsi"/>
                <w:sz w:val="18"/>
                <w:szCs w:val="18"/>
                <w:bdr w:val="nil"/>
                <w:lang w:val="en-US"/>
              </w:rPr>
            </w:pPr>
          </w:p>
        </w:tc>
        <w:tc>
          <w:tcPr>
            <w:tcW w:w="663" w:type="pct"/>
            <w:tcBorders>
              <w:top w:val="nil"/>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C360398" w14:textId="77777777" w:rsidR="00322115" w:rsidRPr="00322115" w:rsidRDefault="00322115" w:rsidP="00322115">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4A373"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b/>
                <w:bCs/>
                <w:color w:val="000000"/>
                <w:sz w:val="18"/>
                <w:szCs w:val="18"/>
                <w:u w:color="000000"/>
                <w:bdr w:val="nil"/>
                <w:lang w:val="en-US"/>
              </w:rPr>
              <w:t>Full</w:t>
            </w:r>
            <w:r w:rsidRPr="00322115">
              <w:rPr>
                <w:rFonts w:asciiTheme="minorHAnsi" w:eastAsia="Arial Unicode MS" w:hAnsiTheme="minorHAnsi" w:cstheme="minorHAnsi"/>
                <w:b/>
                <w:bCs/>
                <w:color w:val="000000"/>
                <w:sz w:val="18"/>
                <w:szCs w:val="18"/>
                <w:u w:color="000000"/>
                <w:bdr w:val="nil"/>
                <w:vertAlign w:val="superscript"/>
                <w:lang w:val="en-US"/>
              </w:rPr>
              <w:t>2</w:t>
            </w:r>
          </w:p>
        </w:tc>
        <w:tc>
          <w:tcPr>
            <w:tcW w:w="45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F6CB0"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b/>
                <w:bCs/>
                <w:color w:val="000000"/>
                <w:sz w:val="18"/>
                <w:szCs w:val="18"/>
                <w:u w:color="000000"/>
                <w:bdr w:val="nil"/>
                <w:lang w:val="en-US"/>
              </w:rPr>
              <w:t>Partial</w:t>
            </w:r>
            <w:r w:rsidRPr="00322115">
              <w:rPr>
                <w:rFonts w:asciiTheme="minorHAnsi" w:eastAsia="Arial Unicode MS" w:hAnsiTheme="minorHAnsi" w:cstheme="minorHAnsi"/>
                <w:b/>
                <w:bCs/>
                <w:color w:val="000000"/>
                <w:sz w:val="18"/>
                <w:szCs w:val="18"/>
                <w:u w:color="000000"/>
                <w:bdr w:val="nil"/>
                <w:vertAlign w:val="superscript"/>
                <w:lang w:val="en-US"/>
              </w:rPr>
              <w:t>3</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963CB"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b/>
                <w:bCs/>
                <w:color w:val="000000"/>
                <w:sz w:val="18"/>
                <w:szCs w:val="18"/>
                <w:u w:color="000000"/>
                <w:bdr w:val="nil"/>
                <w:lang w:val="en-US"/>
              </w:rPr>
              <w:t>Full</w:t>
            </w:r>
            <w:r w:rsidRPr="00322115">
              <w:rPr>
                <w:rFonts w:asciiTheme="minorHAnsi" w:eastAsia="Arial Unicode MS" w:hAnsiTheme="minorHAnsi" w:cstheme="minorHAnsi"/>
                <w:b/>
                <w:bCs/>
                <w:color w:val="000000"/>
                <w:sz w:val="18"/>
                <w:szCs w:val="18"/>
                <w:u w:color="000000"/>
                <w:bdr w:val="nil"/>
                <w:vertAlign w:val="superscript"/>
                <w:lang w:val="en-US"/>
              </w:rPr>
              <w:t>2</w:t>
            </w:r>
          </w:p>
        </w:tc>
        <w:tc>
          <w:tcPr>
            <w:tcW w:w="45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64400"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b/>
                <w:bCs/>
                <w:color w:val="000000"/>
                <w:sz w:val="18"/>
                <w:szCs w:val="18"/>
                <w:u w:color="000000"/>
                <w:bdr w:val="nil"/>
                <w:lang w:val="en-US"/>
              </w:rPr>
              <w:t>Partial</w:t>
            </w:r>
            <w:r w:rsidRPr="00322115">
              <w:rPr>
                <w:rFonts w:asciiTheme="minorHAnsi" w:eastAsia="Arial Unicode MS" w:hAnsiTheme="minorHAnsi" w:cstheme="minorHAnsi"/>
                <w:b/>
                <w:bCs/>
                <w:color w:val="000000"/>
                <w:sz w:val="18"/>
                <w:szCs w:val="18"/>
                <w:u w:color="000000"/>
                <w:bdr w:val="nil"/>
                <w:vertAlign w:val="superscript"/>
                <w:lang w:val="en-US"/>
              </w:rPr>
              <w:t>3</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BAB5C"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b/>
                <w:bCs/>
                <w:color w:val="000000"/>
                <w:sz w:val="18"/>
                <w:szCs w:val="18"/>
                <w:u w:color="000000"/>
                <w:bdr w:val="nil"/>
                <w:lang w:val="en-US"/>
              </w:rPr>
              <w:t>Full</w:t>
            </w:r>
            <w:r w:rsidRPr="00322115">
              <w:rPr>
                <w:rFonts w:asciiTheme="minorHAnsi" w:eastAsia="Arial Unicode MS" w:hAnsiTheme="minorHAnsi" w:cstheme="minorHAnsi"/>
                <w:b/>
                <w:bCs/>
                <w:color w:val="000000"/>
                <w:sz w:val="18"/>
                <w:szCs w:val="18"/>
                <w:u w:color="000000"/>
                <w:bdr w:val="nil"/>
                <w:vertAlign w:val="superscript"/>
                <w:lang w:val="en-US"/>
              </w:rPr>
              <w:t>2</w:t>
            </w: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9CFD2"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b/>
                <w:bCs/>
                <w:color w:val="000000"/>
                <w:sz w:val="18"/>
                <w:szCs w:val="18"/>
                <w:u w:color="000000"/>
                <w:bdr w:val="nil"/>
                <w:lang w:val="en-US"/>
              </w:rPr>
              <w:t>Partial</w:t>
            </w:r>
            <w:r w:rsidRPr="00322115">
              <w:rPr>
                <w:rFonts w:asciiTheme="minorHAnsi" w:eastAsia="Arial Unicode MS" w:hAnsiTheme="minorHAnsi" w:cstheme="minorHAnsi"/>
                <w:b/>
                <w:bCs/>
                <w:color w:val="000000"/>
                <w:sz w:val="18"/>
                <w:szCs w:val="18"/>
                <w:u w:color="000000"/>
                <w:bdr w:val="nil"/>
                <w:vertAlign w:val="superscript"/>
                <w:lang w:val="en-US"/>
              </w:rPr>
              <w:t>3</w:t>
            </w:r>
          </w:p>
        </w:tc>
        <w:tc>
          <w:tcPr>
            <w:tcW w:w="533" w:type="pct"/>
            <w:tcBorders>
              <w:top w:val="single" w:sz="4" w:space="0" w:color="000000"/>
              <w:left w:val="single" w:sz="4" w:space="0" w:color="000000"/>
              <w:bottom w:val="single" w:sz="4" w:space="0" w:color="000000"/>
              <w:right w:val="single" w:sz="4" w:space="0" w:color="000000"/>
            </w:tcBorders>
          </w:tcPr>
          <w:p w14:paraId="50A69E9A"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b/>
                <w:bCs/>
                <w:color w:val="000000"/>
                <w:sz w:val="18"/>
                <w:szCs w:val="18"/>
                <w:u w:color="000000"/>
                <w:bdr w:val="nil"/>
                <w:lang w:val="en-US"/>
              </w:rPr>
              <w:t>Full</w:t>
            </w:r>
            <w:r w:rsidRPr="00322115">
              <w:rPr>
                <w:rFonts w:asciiTheme="minorHAnsi" w:eastAsia="Arial Unicode MS" w:hAnsiTheme="minorHAnsi" w:cstheme="minorHAnsi"/>
                <w:b/>
                <w:bCs/>
                <w:color w:val="000000"/>
                <w:sz w:val="18"/>
                <w:szCs w:val="18"/>
                <w:u w:color="000000"/>
                <w:bdr w:val="nil"/>
                <w:vertAlign w:val="superscript"/>
                <w:lang w:val="en-US"/>
              </w:rPr>
              <w:t>2</w:t>
            </w:r>
          </w:p>
        </w:tc>
        <w:tc>
          <w:tcPr>
            <w:tcW w:w="437" w:type="pct"/>
            <w:tcBorders>
              <w:top w:val="single" w:sz="4" w:space="0" w:color="000000"/>
              <w:left w:val="single" w:sz="4" w:space="0" w:color="000000"/>
              <w:bottom w:val="single" w:sz="4" w:space="0" w:color="000000"/>
              <w:right w:val="single" w:sz="4" w:space="0" w:color="000000"/>
            </w:tcBorders>
          </w:tcPr>
          <w:p w14:paraId="231F68C4"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b/>
                <w:bCs/>
                <w:color w:val="000000"/>
                <w:sz w:val="18"/>
                <w:szCs w:val="18"/>
                <w:u w:color="000000"/>
                <w:bdr w:val="nil"/>
                <w:lang w:val="en-US"/>
              </w:rPr>
              <w:t>Partial</w:t>
            </w:r>
            <w:r w:rsidRPr="00322115">
              <w:rPr>
                <w:rFonts w:asciiTheme="minorHAnsi" w:eastAsia="Arial Unicode MS" w:hAnsiTheme="minorHAnsi" w:cstheme="minorHAnsi"/>
                <w:b/>
                <w:bCs/>
                <w:color w:val="000000"/>
                <w:sz w:val="18"/>
                <w:szCs w:val="18"/>
                <w:u w:color="000000"/>
                <w:bdr w:val="nil"/>
                <w:vertAlign w:val="superscript"/>
                <w:lang w:val="en-US"/>
              </w:rPr>
              <w:t>3</w:t>
            </w:r>
          </w:p>
        </w:tc>
      </w:tr>
      <w:tr w:rsidR="004341BF" w:rsidRPr="00322115" w14:paraId="5B163B3C" w14:textId="77777777" w:rsidTr="004341BF">
        <w:trPr>
          <w:gridAfter w:val="1"/>
          <w:wAfter w:w="6" w:type="pct"/>
          <w:trHeight w:val="65"/>
          <w:jc w:val="center"/>
        </w:trPr>
        <w:tc>
          <w:tcPr>
            <w:tcW w:w="544" w:type="pct"/>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extDirection w:val="btLr"/>
          </w:tcPr>
          <w:p w14:paraId="17438C14" w14:textId="77777777" w:rsidR="00322115" w:rsidRPr="00322115" w:rsidRDefault="00322115" w:rsidP="004341BF">
            <w:pPr>
              <w:keepNext/>
              <w:keepLines/>
              <w:pBdr>
                <w:top w:val="nil"/>
                <w:left w:val="nil"/>
                <w:bottom w:val="nil"/>
                <w:right w:val="nil"/>
                <w:between w:val="nil"/>
                <w:bar w:val="nil"/>
              </w:pBdr>
              <w:spacing w:after="0"/>
              <w:ind w:left="113" w:right="113"/>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DFT-s-OFDM</w:t>
            </w:r>
          </w:p>
        </w:tc>
        <w:tc>
          <w:tcPr>
            <w:tcW w:w="663"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19F4E"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PI/2 BPSK</w:t>
            </w:r>
            <w:r w:rsidRPr="00322115">
              <w:rPr>
                <w:rFonts w:asciiTheme="minorHAnsi" w:eastAsia="Arial Unicode MS" w:hAnsiTheme="minorHAnsi" w:cstheme="minorHAnsi"/>
                <w:color w:val="000000"/>
                <w:sz w:val="18"/>
                <w:szCs w:val="18"/>
                <w:u w:color="000000"/>
                <w:bdr w:val="nil"/>
                <w:vertAlign w:val="superscript"/>
                <w:lang w:val="en-US"/>
              </w:rPr>
              <w:t>7</w:t>
            </w:r>
          </w:p>
        </w:tc>
        <w:tc>
          <w:tcPr>
            <w:tcW w:w="89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9241D" w14:textId="77777777" w:rsidR="00322115" w:rsidRPr="00322115" w:rsidRDefault="00322115" w:rsidP="00322115">
            <w:pPr>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14:textOutline w14:w="0" w14:cap="flat" w14:cmpd="sng" w14:algn="ctr">
                  <w14:noFill/>
                  <w14:prstDash w14:val="solid"/>
                  <w14:bevel/>
                </w14:textOutline>
              </w:rPr>
            </w:pPr>
            <w:r w:rsidRPr="00322115">
              <w:rPr>
                <w:rFonts w:asciiTheme="minorHAnsi" w:eastAsia="Arial Unicode MS" w:hAnsiTheme="minorHAnsi" w:cstheme="minorHAnsi"/>
                <w:color w:val="000000"/>
                <w:sz w:val="18"/>
                <w:szCs w:val="18"/>
                <w:u w:color="000000"/>
                <w:bdr w:val="nil"/>
                <w:lang w:val="en-US"/>
                <w14:textOutline w14:w="0" w14:cap="flat" w14:cmpd="sng" w14:algn="ctr">
                  <w14:noFill/>
                  <w14:prstDash w14:val="solid"/>
                  <w14:bevel/>
                </w14:textOutline>
              </w:rPr>
              <w:t>≤ 3.0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B4FE5"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3.5</w:t>
            </w:r>
          </w:p>
        </w:tc>
        <w:tc>
          <w:tcPr>
            <w:tcW w:w="45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4B21F"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4.5</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2365E"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3.0</w:t>
            </w: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C653B"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4.0</w:t>
            </w:r>
          </w:p>
        </w:tc>
        <w:tc>
          <w:tcPr>
            <w:tcW w:w="533" w:type="pct"/>
            <w:tcBorders>
              <w:top w:val="single" w:sz="4" w:space="0" w:color="000000"/>
              <w:left w:val="single" w:sz="4" w:space="0" w:color="000000"/>
              <w:bottom w:val="single" w:sz="4" w:space="0" w:color="000000"/>
              <w:right w:val="single" w:sz="4" w:space="0" w:color="000000"/>
            </w:tcBorders>
          </w:tcPr>
          <w:p w14:paraId="57F43AEF"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3.0</w:t>
            </w:r>
          </w:p>
        </w:tc>
        <w:tc>
          <w:tcPr>
            <w:tcW w:w="437" w:type="pct"/>
            <w:tcBorders>
              <w:top w:val="single" w:sz="4" w:space="0" w:color="000000"/>
              <w:left w:val="single" w:sz="4" w:space="0" w:color="000000"/>
              <w:bottom w:val="single" w:sz="4" w:space="0" w:color="000000"/>
              <w:right w:val="single" w:sz="4" w:space="0" w:color="000000"/>
            </w:tcBorders>
          </w:tcPr>
          <w:p w14:paraId="4F85CCFF"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3.5</w:t>
            </w:r>
          </w:p>
        </w:tc>
      </w:tr>
      <w:tr w:rsidR="004341BF" w:rsidRPr="00322115" w14:paraId="24062F02" w14:textId="77777777" w:rsidTr="004341BF">
        <w:trPr>
          <w:gridAfter w:val="1"/>
          <w:wAfter w:w="6" w:type="pct"/>
          <w:trHeight w:val="113"/>
          <w:jc w:val="center"/>
        </w:trPr>
        <w:tc>
          <w:tcPr>
            <w:tcW w:w="544" w:type="pct"/>
            <w:vMerge/>
            <w:tcBorders>
              <w:left w:val="single" w:sz="4" w:space="0" w:color="000000"/>
              <w:right w:val="single" w:sz="4" w:space="0" w:color="000000"/>
            </w:tcBorders>
            <w:shd w:val="clear" w:color="auto" w:fill="auto"/>
            <w:textDirection w:val="btLr"/>
          </w:tcPr>
          <w:p w14:paraId="7EEB5C83" w14:textId="77777777" w:rsidR="00322115" w:rsidRPr="00322115" w:rsidRDefault="00322115" w:rsidP="004341BF">
            <w:pPr>
              <w:pBdr>
                <w:top w:val="nil"/>
                <w:left w:val="nil"/>
                <w:bottom w:val="nil"/>
                <w:right w:val="nil"/>
                <w:between w:val="nil"/>
                <w:bar w:val="nil"/>
              </w:pBdr>
              <w:spacing w:after="0"/>
              <w:ind w:left="113" w:right="113"/>
              <w:jc w:val="center"/>
              <w:rPr>
                <w:rFonts w:asciiTheme="minorHAnsi" w:eastAsia="Arial Unicode MS" w:hAnsiTheme="minorHAnsi" w:cstheme="minorHAnsi"/>
                <w:sz w:val="18"/>
                <w:szCs w:val="18"/>
                <w:bdr w:val="nil"/>
                <w:lang w:val="en-US"/>
              </w:rPr>
            </w:pP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90720"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QPSK</w:t>
            </w:r>
          </w:p>
        </w:tc>
        <w:tc>
          <w:tcPr>
            <w:tcW w:w="89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A32214" w14:textId="77777777" w:rsidR="00322115" w:rsidRPr="00322115" w:rsidRDefault="00322115" w:rsidP="00322115">
            <w:pPr>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14:textOutline w14:w="0" w14:cap="flat" w14:cmpd="sng" w14:algn="ctr">
                  <w14:noFill/>
                  <w14:prstDash w14:val="solid"/>
                  <w14:bevel/>
                </w14:textOutline>
              </w:rPr>
            </w:pPr>
            <w:r w:rsidRPr="00322115">
              <w:rPr>
                <w:rFonts w:asciiTheme="minorHAnsi" w:eastAsia="Arial Unicode MS" w:hAnsiTheme="minorHAnsi" w:cstheme="minorHAnsi"/>
                <w:color w:val="000000"/>
                <w:sz w:val="18"/>
                <w:szCs w:val="18"/>
                <w:u w:color="000000"/>
                <w:bdr w:val="nil"/>
                <w:lang w:val="en-US"/>
                <w14:textOutline w14:w="0" w14:cap="flat" w14:cmpd="sng" w14:algn="ctr">
                  <w14:noFill/>
                  <w14:prstDash w14:val="solid"/>
                  <w14:bevel/>
                </w14:textOutline>
              </w:rPr>
              <w:t>≤ 3.0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F2FBC"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3.5</w:t>
            </w:r>
          </w:p>
        </w:tc>
        <w:tc>
          <w:tcPr>
            <w:tcW w:w="45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70A4D"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4.5</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12FEFF"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3.5</w:t>
            </w: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D3A01"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4.0</w:t>
            </w:r>
          </w:p>
        </w:tc>
        <w:tc>
          <w:tcPr>
            <w:tcW w:w="533" w:type="pct"/>
            <w:tcBorders>
              <w:top w:val="single" w:sz="4" w:space="0" w:color="000000"/>
              <w:left w:val="single" w:sz="4" w:space="0" w:color="000000"/>
              <w:bottom w:val="single" w:sz="4" w:space="0" w:color="000000"/>
              <w:right w:val="single" w:sz="4" w:space="0" w:color="000000"/>
            </w:tcBorders>
            <w:vAlign w:val="center"/>
          </w:tcPr>
          <w:p w14:paraId="79370922"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3.5</w:t>
            </w:r>
          </w:p>
        </w:tc>
        <w:tc>
          <w:tcPr>
            <w:tcW w:w="437" w:type="pct"/>
            <w:tcBorders>
              <w:top w:val="single" w:sz="4" w:space="0" w:color="000000"/>
              <w:left w:val="single" w:sz="4" w:space="0" w:color="000000"/>
              <w:bottom w:val="single" w:sz="4" w:space="0" w:color="000000"/>
              <w:right w:val="single" w:sz="4" w:space="0" w:color="000000"/>
            </w:tcBorders>
          </w:tcPr>
          <w:p w14:paraId="4F665636"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3.5</w:t>
            </w:r>
          </w:p>
        </w:tc>
      </w:tr>
      <w:tr w:rsidR="004341BF" w:rsidRPr="00322115" w14:paraId="677F9AA8" w14:textId="77777777" w:rsidTr="004341BF">
        <w:trPr>
          <w:gridAfter w:val="1"/>
          <w:wAfter w:w="6" w:type="pct"/>
          <w:cantSplit/>
          <w:trHeight w:val="197"/>
          <w:jc w:val="center"/>
        </w:trPr>
        <w:tc>
          <w:tcPr>
            <w:tcW w:w="544" w:type="pct"/>
            <w:vMerge/>
            <w:tcBorders>
              <w:left w:val="single" w:sz="4" w:space="0" w:color="000000"/>
              <w:right w:val="single" w:sz="4" w:space="0" w:color="000000"/>
            </w:tcBorders>
            <w:shd w:val="clear" w:color="auto" w:fill="auto"/>
            <w:tcMar>
              <w:top w:w="80" w:type="dxa"/>
              <w:left w:w="80" w:type="dxa"/>
              <w:bottom w:w="80" w:type="dxa"/>
              <w:right w:w="80" w:type="dxa"/>
            </w:tcMar>
            <w:textDirection w:val="btLr"/>
          </w:tcPr>
          <w:p w14:paraId="1C462DF4" w14:textId="77777777" w:rsidR="00322115" w:rsidRPr="00322115" w:rsidRDefault="00322115" w:rsidP="004341BF">
            <w:pPr>
              <w:pBdr>
                <w:top w:val="nil"/>
                <w:left w:val="nil"/>
                <w:bottom w:val="nil"/>
                <w:right w:val="nil"/>
                <w:between w:val="nil"/>
                <w:bar w:val="nil"/>
              </w:pBdr>
              <w:spacing w:after="0"/>
              <w:ind w:left="113" w:right="113"/>
              <w:jc w:val="center"/>
              <w:rPr>
                <w:rFonts w:asciiTheme="minorHAnsi" w:eastAsia="Arial Unicode MS" w:hAnsiTheme="minorHAnsi" w:cstheme="minorHAnsi"/>
                <w:sz w:val="18"/>
                <w:szCs w:val="18"/>
                <w:bdr w:val="nil"/>
                <w:lang w:val="en-US"/>
              </w:rPr>
            </w:pP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DB565"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16 QAM</w:t>
            </w:r>
          </w:p>
        </w:tc>
        <w:tc>
          <w:tcPr>
            <w:tcW w:w="89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4AFAB"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3.5</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41400"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4.0</w:t>
            </w:r>
          </w:p>
        </w:tc>
        <w:tc>
          <w:tcPr>
            <w:tcW w:w="45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03EE3"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4.5</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939BF"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3.5</w:t>
            </w: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91F76"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4.0</w:t>
            </w:r>
          </w:p>
        </w:tc>
        <w:tc>
          <w:tcPr>
            <w:tcW w:w="533" w:type="pct"/>
            <w:tcBorders>
              <w:top w:val="single" w:sz="4" w:space="0" w:color="000000"/>
              <w:left w:val="single" w:sz="4" w:space="0" w:color="000000"/>
              <w:bottom w:val="single" w:sz="4" w:space="0" w:color="000000"/>
              <w:right w:val="single" w:sz="4" w:space="0" w:color="000000"/>
            </w:tcBorders>
          </w:tcPr>
          <w:p w14:paraId="6678F238"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3.5</w:t>
            </w:r>
          </w:p>
        </w:tc>
        <w:tc>
          <w:tcPr>
            <w:tcW w:w="437" w:type="pct"/>
            <w:tcBorders>
              <w:top w:val="single" w:sz="4" w:space="0" w:color="000000"/>
              <w:left w:val="single" w:sz="4" w:space="0" w:color="000000"/>
              <w:bottom w:val="single" w:sz="4" w:space="0" w:color="000000"/>
              <w:right w:val="single" w:sz="4" w:space="0" w:color="000000"/>
            </w:tcBorders>
          </w:tcPr>
          <w:p w14:paraId="48F12E07"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3.5</w:t>
            </w:r>
          </w:p>
        </w:tc>
      </w:tr>
      <w:tr w:rsidR="004341BF" w:rsidRPr="00322115" w14:paraId="4F13360B" w14:textId="77777777" w:rsidTr="004341BF">
        <w:trPr>
          <w:gridAfter w:val="1"/>
          <w:wAfter w:w="6" w:type="pct"/>
          <w:cantSplit/>
          <w:trHeight w:val="179"/>
          <w:jc w:val="center"/>
        </w:trPr>
        <w:tc>
          <w:tcPr>
            <w:tcW w:w="544" w:type="pct"/>
            <w:vMerge/>
            <w:tcBorders>
              <w:left w:val="single" w:sz="4" w:space="0" w:color="000000"/>
              <w:right w:val="single" w:sz="4" w:space="0" w:color="000000"/>
            </w:tcBorders>
            <w:shd w:val="clear" w:color="auto" w:fill="auto"/>
            <w:tcMar>
              <w:top w:w="80" w:type="dxa"/>
              <w:left w:w="80" w:type="dxa"/>
              <w:bottom w:w="80" w:type="dxa"/>
              <w:right w:w="80" w:type="dxa"/>
            </w:tcMar>
            <w:textDirection w:val="btLr"/>
          </w:tcPr>
          <w:p w14:paraId="255D1040" w14:textId="77777777" w:rsidR="00322115" w:rsidRPr="00322115" w:rsidRDefault="00322115" w:rsidP="004341BF">
            <w:pPr>
              <w:pBdr>
                <w:top w:val="nil"/>
                <w:left w:val="nil"/>
                <w:bottom w:val="nil"/>
                <w:right w:val="nil"/>
                <w:between w:val="nil"/>
                <w:bar w:val="nil"/>
              </w:pBdr>
              <w:spacing w:after="0"/>
              <w:ind w:left="113" w:right="113"/>
              <w:jc w:val="center"/>
              <w:rPr>
                <w:rFonts w:asciiTheme="minorHAnsi" w:eastAsia="Arial Unicode MS" w:hAnsiTheme="minorHAnsi" w:cstheme="minorHAnsi"/>
                <w:sz w:val="18"/>
                <w:szCs w:val="18"/>
                <w:bdr w:val="nil"/>
                <w:lang w:val="en-US"/>
              </w:rPr>
            </w:pP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52C55"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64 QAM</w:t>
            </w:r>
          </w:p>
        </w:tc>
        <w:tc>
          <w:tcPr>
            <w:tcW w:w="89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2A4DA"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4.5</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B0F4B"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4.5</w:t>
            </w:r>
          </w:p>
        </w:tc>
        <w:tc>
          <w:tcPr>
            <w:tcW w:w="45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690C2"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4.5</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C1428"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4.5</w:t>
            </w: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E066A"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4.5</w:t>
            </w:r>
          </w:p>
        </w:tc>
        <w:tc>
          <w:tcPr>
            <w:tcW w:w="533" w:type="pct"/>
            <w:tcBorders>
              <w:top w:val="single" w:sz="4" w:space="0" w:color="000000"/>
              <w:left w:val="single" w:sz="4" w:space="0" w:color="000000"/>
              <w:bottom w:val="single" w:sz="4" w:space="0" w:color="000000"/>
              <w:right w:val="single" w:sz="4" w:space="0" w:color="000000"/>
            </w:tcBorders>
          </w:tcPr>
          <w:p w14:paraId="43990013"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4.5</w:t>
            </w:r>
          </w:p>
        </w:tc>
        <w:tc>
          <w:tcPr>
            <w:tcW w:w="437" w:type="pct"/>
            <w:tcBorders>
              <w:top w:val="single" w:sz="4" w:space="0" w:color="000000"/>
              <w:left w:val="single" w:sz="4" w:space="0" w:color="000000"/>
              <w:bottom w:val="single" w:sz="4" w:space="0" w:color="000000"/>
              <w:right w:val="single" w:sz="4" w:space="0" w:color="000000"/>
            </w:tcBorders>
          </w:tcPr>
          <w:p w14:paraId="5FA4C47F"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4.5</w:t>
            </w:r>
          </w:p>
        </w:tc>
      </w:tr>
      <w:tr w:rsidR="004341BF" w:rsidRPr="00322115" w14:paraId="359C6B01" w14:textId="77777777" w:rsidTr="004341BF">
        <w:trPr>
          <w:gridAfter w:val="1"/>
          <w:wAfter w:w="6" w:type="pct"/>
          <w:cantSplit/>
          <w:trHeight w:val="152"/>
          <w:jc w:val="center"/>
        </w:trPr>
        <w:tc>
          <w:tcPr>
            <w:tcW w:w="544" w:type="pct"/>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tcPr>
          <w:p w14:paraId="2F0D3224" w14:textId="77777777" w:rsidR="00322115" w:rsidRPr="00322115" w:rsidRDefault="00322115" w:rsidP="004341BF">
            <w:pPr>
              <w:pBdr>
                <w:top w:val="nil"/>
                <w:left w:val="nil"/>
                <w:bottom w:val="nil"/>
                <w:right w:val="nil"/>
                <w:between w:val="nil"/>
                <w:bar w:val="nil"/>
              </w:pBdr>
              <w:spacing w:after="0"/>
              <w:ind w:left="113" w:right="113"/>
              <w:jc w:val="center"/>
              <w:rPr>
                <w:rFonts w:asciiTheme="minorHAnsi" w:eastAsia="Arial Unicode MS" w:hAnsiTheme="minorHAnsi" w:cstheme="minorHAnsi"/>
                <w:sz w:val="18"/>
                <w:szCs w:val="18"/>
                <w:bdr w:val="nil"/>
                <w:lang w:val="en-US"/>
              </w:rPr>
            </w:pP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9695E"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256 QAM</w:t>
            </w:r>
          </w:p>
        </w:tc>
        <w:tc>
          <w:tcPr>
            <w:tcW w:w="89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C1045"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6.0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8E7BB"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6.0</w:t>
            </w:r>
          </w:p>
        </w:tc>
        <w:tc>
          <w:tcPr>
            <w:tcW w:w="45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EC169"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6.0</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E8FC4"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6.0</w:t>
            </w: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E3C01"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6.0</w:t>
            </w:r>
          </w:p>
        </w:tc>
        <w:tc>
          <w:tcPr>
            <w:tcW w:w="533" w:type="pct"/>
            <w:tcBorders>
              <w:top w:val="single" w:sz="4" w:space="0" w:color="000000"/>
              <w:left w:val="single" w:sz="4" w:space="0" w:color="000000"/>
              <w:bottom w:val="single" w:sz="4" w:space="0" w:color="000000"/>
              <w:right w:val="single" w:sz="4" w:space="0" w:color="000000"/>
            </w:tcBorders>
          </w:tcPr>
          <w:p w14:paraId="68D0B81F"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6.0</w:t>
            </w:r>
          </w:p>
        </w:tc>
        <w:tc>
          <w:tcPr>
            <w:tcW w:w="437" w:type="pct"/>
            <w:tcBorders>
              <w:top w:val="single" w:sz="4" w:space="0" w:color="000000"/>
              <w:left w:val="single" w:sz="4" w:space="0" w:color="000000"/>
              <w:bottom w:val="single" w:sz="4" w:space="0" w:color="000000"/>
              <w:right w:val="single" w:sz="4" w:space="0" w:color="000000"/>
            </w:tcBorders>
          </w:tcPr>
          <w:p w14:paraId="2A345B39"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6.0</w:t>
            </w:r>
          </w:p>
        </w:tc>
      </w:tr>
      <w:tr w:rsidR="004341BF" w:rsidRPr="00322115" w14:paraId="5E25338A" w14:textId="77777777" w:rsidTr="004341BF">
        <w:trPr>
          <w:gridAfter w:val="1"/>
          <w:wAfter w:w="6" w:type="pct"/>
          <w:cantSplit/>
          <w:trHeight w:val="216"/>
          <w:jc w:val="center"/>
        </w:trPr>
        <w:tc>
          <w:tcPr>
            <w:tcW w:w="544" w:type="pct"/>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extDirection w:val="btLr"/>
          </w:tcPr>
          <w:p w14:paraId="4CC1E246" w14:textId="77777777" w:rsidR="00322115" w:rsidRPr="00322115" w:rsidRDefault="00322115" w:rsidP="004341BF">
            <w:pPr>
              <w:keepNext/>
              <w:keepLines/>
              <w:pBdr>
                <w:top w:val="nil"/>
                <w:left w:val="nil"/>
                <w:bottom w:val="nil"/>
                <w:right w:val="nil"/>
                <w:between w:val="nil"/>
                <w:bar w:val="nil"/>
              </w:pBdr>
              <w:spacing w:after="0"/>
              <w:ind w:left="113" w:right="113"/>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CP-OFDM</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27A43"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QPSK</w:t>
            </w:r>
          </w:p>
        </w:tc>
        <w:tc>
          <w:tcPr>
            <w:tcW w:w="89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92637"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C0FEE"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4.5</w:t>
            </w:r>
          </w:p>
        </w:tc>
        <w:tc>
          <w:tcPr>
            <w:tcW w:w="45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BF25B"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5.0</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D5F2E"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4.0</w:t>
            </w: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9448C"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4.5</w:t>
            </w:r>
          </w:p>
        </w:tc>
        <w:tc>
          <w:tcPr>
            <w:tcW w:w="533" w:type="pct"/>
            <w:tcBorders>
              <w:top w:val="single" w:sz="4" w:space="0" w:color="000000"/>
              <w:left w:val="single" w:sz="4" w:space="0" w:color="000000"/>
              <w:bottom w:val="single" w:sz="4" w:space="0" w:color="000000"/>
              <w:right w:val="single" w:sz="4" w:space="0" w:color="000000"/>
            </w:tcBorders>
          </w:tcPr>
          <w:p w14:paraId="70878AB8"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4.0</w:t>
            </w:r>
          </w:p>
        </w:tc>
        <w:tc>
          <w:tcPr>
            <w:tcW w:w="437" w:type="pct"/>
            <w:tcBorders>
              <w:top w:val="single" w:sz="4" w:space="0" w:color="000000"/>
              <w:left w:val="single" w:sz="4" w:space="0" w:color="000000"/>
              <w:bottom w:val="single" w:sz="4" w:space="0" w:color="000000"/>
              <w:right w:val="single" w:sz="4" w:space="0" w:color="000000"/>
            </w:tcBorders>
          </w:tcPr>
          <w:p w14:paraId="1AE1A936"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4.0</w:t>
            </w:r>
          </w:p>
        </w:tc>
      </w:tr>
      <w:tr w:rsidR="004341BF" w:rsidRPr="00322115" w14:paraId="0807AAD6" w14:textId="77777777" w:rsidTr="004341BF">
        <w:trPr>
          <w:gridAfter w:val="1"/>
          <w:wAfter w:w="6" w:type="pct"/>
          <w:cantSplit/>
          <w:trHeight w:val="269"/>
          <w:jc w:val="center"/>
        </w:trPr>
        <w:tc>
          <w:tcPr>
            <w:tcW w:w="544" w:type="pct"/>
            <w:vMerge/>
            <w:tcBorders>
              <w:left w:val="single" w:sz="4" w:space="0" w:color="000000"/>
              <w:right w:val="single" w:sz="4" w:space="0" w:color="000000"/>
            </w:tcBorders>
            <w:shd w:val="clear" w:color="auto" w:fill="auto"/>
            <w:tcMar>
              <w:top w:w="80" w:type="dxa"/>
              <w:left w:w="80" w:type="dxa"/>
              <w:bottom w:w="80" w:type="dxa"/>
              <w:right w:w="80" w:type="dxa"/>
            </w:tcMar>
            <w:textDirection w:val="btLr"/>
          </w:tcPr>
          <w:p w14:paraId="54371471" w14:textId="77777777" w:rsidR="00322115" w:rsidRPr="00322115" w:rsidRDefault="00322115" w:rsidP="00322115">
            <w:pPr>
              <w:pBdr>
                <w:top w:val="nil"/>
                <w:left w:val="nil"/>
                <w:bottom w:val="nil"/>
                <w:right w:val="nil"/>
                <w:between w:val="nil"/>
                <w:bar w:val="nil"/>
              </w:pBdr>
              <w:spacing w:after="0"/>
              <w:ind w:left="113" w:right="113"/>
              <w:rPr>
                <w:rFonts w:asciiTheme="minorHAnsi" w:eastAsia="Arial Unicode MS" w:hAnsiTheme="minorHAnsi" w:cstheme="minorHAnsi"/>
                <w:sz w:val="18"/>
                <w:szCs w:val="18"/>
                <w:bdr w:val="nil"/>
                <w:lang w:val="en-US"/>
              </w:rPr>
            </w:pP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80EB0"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16 QAM</w:t>
            </w:r>
          </w:p>
        </w:tc>
        <w:tc>
          <w:tcPr>
            <w:tcW w:w="89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85566"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4.5</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0ED43"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4.5</w:t>
            </w:r>
          </w:p>
        </w:tc>
        <w:tc>
          <w:tcPr>
            <w:tcW w:w="45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B20EC"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5.5</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AC1B2"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4.5</w:t>
            </w: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599D6"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4.5</w:t>
            </w:r>
          </w:p>
        </w:tc>
        <w:tc>
          <w:tcPr>
            <w:tcW w:w="533" w:type="pct"/>
            <w:tcBorders>
              <w:top w:val="single" w:sz="4" w:space="0" w:color="000000"/>
              <w:left w:val="single" w:sz="4" w:space="0" w:color="000000"/>
              <w:bottom w:val="single" w:sz="4" w:space="0" w:color="000000"/>
              <w:right w:val="single" w:sz="4" w:space="0" w:color="000000"/>
            </w:tcBorders>
          </w:tcPr>
          <w:p w14:paraId="050B8E39"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4.5</w:t>
            </w:r>
          </w:p>
        </w:tc>
        <w:tc>
          <w:tcPr>
            <w:tcW w:w="437" w:type="pct"/>
            <w:tcBorders>
              <w:top w:val="single" w:sz="4" w:space="0" w:color="000000"/>
              <w:left w:val="single" w:sz="4" w:space="0" w:color="000000"/>
              <w:bottom w:val="single" w:sz="4" w:space="0" w:color="000000"/>
              <w:right w:val="single" w:sz="4" w:space="0" w:color="000000"/>
            </w:tcBorders>
          </w:tcPr>
          <w:p w14:paraId="275BCE57"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4.0</w:t>
            </w:r>
          </w:p>
        </w:tc>
      </w:tr>
      <w:tr w:rsidR="004341BF" w:rsidRPr="00322115" w14:paraId="357D848D" w14:textId="77777777" w:rsidTr="004341BF">
        <w:trPr>
          <w:gridAfter w:val="1"/>
          <w:wAfter w:w="6" w:type="pct"/>
          <w:cantSplit/>
          <w:trHeight w:val="107"/>
          <w:jc w:val="center"/>
        </w:trPr>
        <w:tc>
          <w:tcPr>
            <w:tcW w:w="544" w:type="pct"/>
            <w:vMerge/>
            <w:tcBorders>
              <w:left w:val="single" w:sz="4" w:space="0" w:color="000000"/>
              <w:right w:val="single" w:sz="4" w:space="0" w:color="000000"/>
            </w:tcBorders>
            <w:shd w:val="clear" w:color="auto" w:fill="auto"/>
            <w:tcMar>
              <w:top w:w="80" w:type="dxa"/>
              <w:left w:w="80" w:type="dxa"/>
              <w:bottom w:w="80" w:type="dxa"/>
              <w:right w:w="80" w:type="dxa"/>
            </w:tcMar>
            <w:textDirection w:val="btLr"/>
          </w:tcPr>
          <w:p w14:paraId="2931954E" w14:textId="77777777" w:rsidR="00322115" w:rsidRPr="00322115" w:rsidRDefault="00322115" w:rsidP="00322115">
            <w:pPr>
              <w:pBdr>
                <w:top w:val="nil"/>
                <w:left w:val="nil"/>
                <w:bottom w:val="nil"/>
                <w:right w:val="nil"/>
                <w:between w:val="nil"/>
                <w:bar w:val="nil"/>
              </w:pBdr>
              <w:spacing w:after="0"/>
              <w:ind w:left="113" w:right="113"/>
              <w:rPr>
                <w:rFonts w:asciiTheme="minorHAnsi" w:eastAsia="Arial Unicode MS" w:hAnsiTheme="minorHAnsi" w:cstheme="minorHAnsi"/>
                <w:sz w:val="18"/>
                <w:szCs w:val="18"/>
                <w:bdr w:val="nil"/>
                <w:lang w:val="en-US"/>
              </w:rPr>
            </w:pP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9A8B3"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64 QAM</w:t>
            </w:r>
          </w:p>
        </w:tc>
        <w:tc>
          <w:tcPr>
            <w:tcW w:w="89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9D34A"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6.0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B85E3"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5.5</w:t>
            </w:r>
          </w:p>
        </w:tc>
        <w:tc>
          <w:tcPr>
            <w:tcW w:w="45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C44A8"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6.0</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2D027"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6.0</w:t>
            </w: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829F5"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6.0</w:t>
            </w:r>
          </w:p>
        </w:tc>
        <w:tc>
          <w:tcPr>
            <w:tcW w:w="533" w:type="pct"/>
            <w:tcBorders>
              <w:top w:val="single" w:sz="4" w:space="0" w:color="000000"/>
              <w:left w:val="single" w:sz="4" w:space="0" w:color="000000"/>
              <w:bottom w:val="single" w:sz="4" w:space="0" w:color="000000"/>
              <w:right w:val="single" w:sz="4" w:space="0" w:color="000000"/>
            </w:tcBorders>
          </w:tcPr>
          <w:p w14:paraId="3DDE61EA"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6.0</w:t>
            </w:r>
          </w:p>
        </w:tc>
        <w:tc>
          <w:tcPr>
            <w:tcW w:w="437" w:type="pct"/>
            <w:tcBorders>
              <w:top w:val="single" w:sz="4" w:space="0" w:color="000000"/>
              <w:left w:val="single" w:sz="4" w:space="0" w:color="000000"/>
              <w:bottom w:val="single" w:sz="4" w:space="0" w:color="000000"/>
              <w:right w:val="single" w:sz="4" w:space="0" w:color="000000"/>
            </w:tcBorders>
          </w:tcPr>
          <w:p w14:paraId="175F138B"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6.0</w:t>
            </w:r>
          </w:p>
        </w:tc>
      </w:tr>
      <w:tr w:rsidR="004341BF" w:rsidRPr="00322115" w14:paraId="6749FA78" w14:textId="77777777" w:rsidTr="004341BF">
        <w:trPr>
          <w:gridAfter w:val="1"/>
          <w:wAfter w:w="6" w:type="pct"/>
          <w:cantSplit/>
          <w:trHeight w:val="152"/>
          <w:jc w:val="center"/>
        </w:trPr>
        <w:tc>
          <w:tcPr>
            <w:tcW w:w="544" w:type="pct"/>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tcPr>
          <w:p w14:paraId="2B52F2E2" w14:textId="77777777" w:rsidR="00322115" w:rsidRPr="00322115" w:rsidRDefault="00322115" w:rsidP="00322115">
            <w:pPr>
              <w:pBdr>
                <w:top w:val="nil"/>
                <w:left w:val="nil"/>
                <w:bottom w:val="nil"/>
                <w:right w:val="nil"/>
                <w:between w:val="nil"/>
                <w:bar w:val="nil"/>
              </w:pBdr>
              <w:spacing w:after="0"/>
              <w:ind w:left="113" w:right="113"/>
              <w:rPr>
                <w:rFonts w:asciiTheme="minorHAnsi" w:eastAsia="Arial Unicode MS" w:hAnsiTheme="minorHAnsi" w:cstheme="minorHAnsi"/>
                <w:sz w:val="18"/>
                <w:szCs w:val="18"/>
                <w:bdr w:val="nil"/>
                <w:lang w:val="en-US"/>
              </w:rPr>
            </w:pP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CA3E4"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256 QAM</w:t>
            </w:r>
          </w:p>
        </w:tc>
        <w:tc>
          <w:tcPr>
            <w:tcW w:w="89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828DC"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7.0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46140"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7.0</w:t>
            </w:r>
          </w:p>
        </w:tc>
        <w:tc>
          <w:tcPr>
            <w:tcW w:w="45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3D295"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7.0</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25B32"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7.0</w:t>
            </w: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1686D"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7.0</w:t>
            </w:r>
          </w:p>
        </w:tc>
        <w:tc>
          <w:tcPr>
            <w:tcW w:w="533" w:type="pct"/>
            <w:tcBorders>
              <w:top w:val="single" w:sz="4" w:space="0" w:color="000000"/>
              <w:left w:val="single" w:sz="4" w:space="0" w:color="000000"/>
              <w:bottom w:val="single" w:sz="4" w:space="0" w:color="000000"/>
              <w:right w:val="single" w:sz="4" w:space="0" w:color="000000"/>
            </w:tcBorders>
          </w:tcPr>
          <w:p w14:paraId="68300093"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7.0</w:t>
            </w:r>
          </w:p>
        </w:tc>
        <w:tc>
          <w:tcPr>
            <w:tcW w:w="437" w:type="pct"/>
            <w:tcBorders>
              <w:top w:val="single" w:sz="4" w:space="0" w:color="000000"/>
              <w:left w:val="single" w:sz="4" w:space="0" w:color="000000"/>
              <w:bottom w:val="single" w:sz="4" w:space="0" w:color="000000"/>
              <w:right w:val="single" w:sz="4" w:space="0" w:color="000000"/>
            </w:tcBorders>
          </w:tcPr>
          <w:p w14:paraId="14930596" w14:textId="77777777" w:rsidR="00322115" w:rsidRPr="00322115" w:rsidRDefault="00322115" w:rsidP="00322115">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 7.0</w:t>
            </w:r>
          </w:p>
        </w:tc>
      </w:tr>
      <w:tr w:rsidR="00322115" w:rsidRPr="00322115" w14:paraId="4504185D" w14:textId="77777777" w:rsidTr="004341BF">
        <w:trPr>
          <w:trHeight w:val="2222"/>
          <w:jc w:val="center"/>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931" w:type="dxa"/>
              <w:bottom w:w="80" w:type="dxa"/>
              <w:right w:w="80" w:type="dxa"/>
            </w:tcMar>
          </w:tcPr>
          <w:p w14:paraId="1C1AC987" w14:textId="77777777" w:rsidR="00322115" w:rsidRPr="00322115" w:rsidRDefault="00322115" w:rsidP="00322115">
            <w:pPr>
              <w:keepNext/>
              <w:keepLines/>
              <w:pBdr>
                <w:top w:val="nil"/>
                <w:left w:val="nil"/>
                <w:bottom w:val="nil"/>
                <w:right w:val="nil"/>
                <w:between w:val="nil"/>
                <w:bar w:val="nil"/>
              </w:pBdr>
              <w:spacing w:after="0"/>
              <w:ind w:left="851" w:hanging="851"/>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NOTE 1:</w:t>
            </w:r>
            <w:r w:rsidRPr="00322115">
              <w:rPr>
                <w:rFonts w:asciiTheme="minorHAnsi" w:eastAsia="Arial Unicode MS" w:hAnsiTheme="minorHAnsi" w:cstheme="minorHAnsi"/>
                <w:color w:val="000000"/>
                <w:sz w:val="18"/>
                <w:szCs w:val="18"/>
                <w:u w:color="000000"/>
                <w:bdr w:val="nil"/>
                <w:lang w:val="en-US"/>
              </w:rPr>
              <w:tab/>
              <w:t xml:space="preserve">Full allocation A-MPR applies when all </w:t>
            </w:r>
            <w:proofErr w:type="gramStart"/>
            <w:r w:rsidRPr="00322115">
              <w:rPr>
                <w:rFonts w:asciiTheme="minorHAnsi" w:eastAsia="Arial Unicode MS" w:hAnsiTheme="minorHAnsi" w:cstheme="minorHAnsi"/>
                <w:color w:val="000000"/>
                <w:sz w:val="18"/>
                <w:szCs w:val="18"/>
                <w:u w:color="000000"/>
                <w:bdr w:val="nil"/>
                <w:lang w:val="en-US"/>
              </w:rPr>
              <w:t>RB’s</w:t>
            </w:r>
            <w:proofErr w:type="gramEnd"/>
            <w:r w:rsidRPr="00322115">
              <w:rPr>
                <w:rFonts w:asciiTheme="minorHAnsi" w:eastAsia="Arial Unicode MS" w:hAnsiTheme="minorHAnsi" w:cstheme="minorHAnsi"/>
                <w:color w:val="000000"/>
                <w:sz w:val="18"/>
                <w:szCs w:val="18"/>
                <w:u w:color="000000"/>
                <w:bdr w:val="nil"/>
                <w:lang w:val="en-US"/>
              </w:rPr>
              <w:t xml:space="preserve"> in a 20 MHz channel or all RB’s in all sub-bands for wideband operation are fully allocated and all sub-bands are transmitted. Partial allocation A-MPR applies when one or more </w:t>
            </w:r>
            <w:proofErr w:type="gramStart"/>
            <w:r w:rsidRPr="00322115">
              <w:rPr>
                <w:rFonts w:asciiTheme="minorHAnsi" w:eastAsia="Arial Unicode MS" w:hAnsiTheme="minorHAnsi" w:cstheme="minorHAnsi"/>
                <w:color w:val="000000"/>
                <w:sz w:val="18"/>
                <w:szCs w:val="18"/>
                <w:u w:color="000000"/>
                <w:bdr w:val="nil"/>
                <w:lang w:val="en-US"/>
              </w:rPr>
              <w:t>RB’s</w:t>
            </w:r>
            <w:proofErr w:type="gramEnd"/>
            <w:r w:rsidRPr="00322115">
              <w:rPr>
                <w:rFonts w:asciiTheme="minorHAnsi" w:eastAsia="Arial Unicode MS" w:hAnsiTheme="minorHAnsi" w:cstheme="minorHAnsi"/>
                <w:color w:val="000000"/>
                <w:sz w:val="18"/>
                <w:szCs w:val="18"/>
                <w:u w:color="000000"/>
                <w:bdr w:val="nil"/>
                <w:lang w:val="en-US"/>
              </w:rPr>
              <w:t xml:space="preserve"> in one or more sub-bands are not allocated.</w:t>
            </w:r>
          </w:p>
          <w:p w14:paraId="4AB20427" w14:textId="77777777" w:rsidR="00322115" w:rsidRPr="00322115" w:rsidRDefault="00322115" w:rsidP="00322115">
            <w:pPr>
              <w:keepNext/>
              <w:keepLines/>
              <w:pBdr>
                <w:top w:val="nil"/>
                <w:left w:val="nil"/>
                <w:bottom w:val="nil"/>
                <w:right w:val="nil"/>
                <w:between w:val="nil"/>
                <w:bar w:val="nil"/>
              </w:pBdr>
              <w:spacing w:after="0"/>
              <w:ind w:left="851" w:hanging="851"/>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NOTE 2:</w:t>
            </w:r>
            <w:r w:rsidRPr="00322115">
              <w:rPr>
                <w:rFonts w:asciiTheme="minorHAnsi" w:eastAsia="Arial Unicode MS" w:hAnsiTheme="minorHAnsi" w:cstheme="minorHAnsi"/>
                <w:color w:val="000000"/>
                <w:sz w:val="18"/>
                <w:szCs w:val="18"/>
                <w:u w:color="000000"/>
                <w:bdr w:val="nil"/>
                <w:lang w:val="en-US"/>
              </w:rPr>
              <w:tab/>
              <w:t>The A-MPR for Full allocation applies to all RBs in all contiguously transmitted sub-bands for operation that are fully allocated.</w:t>
            </w:r>
          </w:p>
          <w:p w14:paraId="2A562A48" w14:textId="77777777" w:rsidR="00322115" w:rsidRPr="00322115" w:rsidRDefault="00322115" w:rsidP="00322115">
            <w:pPr>
              <w:keepNext/>
              <w:keepLines/>
              <w:pBdr>
                <w:top w:val="nil"/>
                <w:left w:val="nil"/>
                <w:bottom w:val="nil"/>
                <w:right w:val="nil"/>
                <w:between w:val="nil"/>
                <w:bar w:val="nil"/>
              </w:pBdr>
              <w:spacing w:after="0"/>
              <w:ind w:left="851" w:hanging="851"/>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NOTE 3:</w:t>
            </w:r>
            <w:r w:rsidRPr="00322115">
              <w:rPr>
                <w:rFonts w:asciiTheme="minorHAnsi" w:eastAsia="Arial Unicode MS" w:hAnsiTheme="minorHAnsi" w:cstheme="minorHAnsi"/>
                <w:color w:val="000000"/>
                <w:sz w:val="18"/>
                <w:szCs w:val="18"/>
                <w:u w:color="000000"/>
                <w:bdr w:val="nil"/>
                <w:lang w:val="en-US"/>
              </w:rPr>
              <w:tab/>
              <w:t xml:space="preserve">The A-MPR for Partial RB allocation applies to all contiguously transmitted sub-bands with interlaced allocations with uplink resource allocation type 2 as specified in TS38.214 [10]. </w:t>
            </w:r>
          </w:p>
          <w:p w14:paraId="46A0C507" w14:textId="77777777" w:rsidR="00322115" w:rsidRPr="00322115" w:rsidRDefault="00322115" w:rsidP="00322115">
            <w:pPr>
              <w:keepNext/>
              <w:keepLines/>
              <w:pBdr>
                <w:top w:val="nil"/>
                <w:left w:val="nil"/>
                <w:bottom w:val="nil"/>
                <w:right w:val="nil"/>
                <w:between w:val="nil"/>
                <w:bar w:val="nil"/>
              </w:pBdr>
              <w:spacing w:after="0"/>
              <w:ind w:left="851" w:hanging="851"/>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NOTE 4:</w:t>
            </w:r>
            <w:r w:rsidRPr="00322115">
              <w:rPr>
                <w:rFonts w:asciiTheme="minorHAnsi" w:eastAsia="Arial Unicode MS" w:hAnsiTheme="minorHAnsi" w:cstheme="minorHAnsi"/>
                <w:color w:val="000000"/>
                <w:sz w:val="18"/>
                <w:szCs w:val="18"/>
                <w:u w:color="000000"/>
                <w:bdr w:val="nil"/>
                <w:lang w:val="en-US"/>
              </w:rPr>
              <w:tab/>
              <w:t>Applicable for all valid channels and bandwidth of contiguously transmitted sub-bands other than those enumerated in NOTE 5.</w:t>
            </w:r>
          </w:p>
          <w:p w14:paraId="20B37237" w14:textId="77777777" w:rsidR="00322115" w:rsidRPr="00322115" w:rsidRDefault="00322115" w:rsidP="00322115">
            <w:pPr>
              <w:keepNext/>
              <w:keepLines/>
              <w:pBdr>
                <w:top w:val="nil"/>
                <w:left w:val="nil"/>
                <w:bottom w:val="nil"/>
                <w:right w:val="nil"/>
                <w:between w:val="nil"/>
                <w:bar w:val="nil"/>
              </w:pBdr>
              <w:spacing w:after="0"/>
              <w:ind w:left="851" w:hanging="851"/>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NOTE 5:</w:t>
            </w:r>
            <w:r w:rsidRPr="00322115">
              <w:rPr>
                <w:rFonts w:asciiTheme="minorHAnsi" w:eastAsia="Arial Unicode MS" w:hAnsiTheme="minorHAnsi" w:cstheme="minorHAnsi"/>
                <w:color w:val="000000"/>
                <w:sz w:val="18"/>
                <w:szCs w:val="18"/>
                <w:u w:color="000000"/>
                <w:bdr w:val="nil"/>
                <w:lang w:val="en-US"/>
              </w:rPr>
              <w:tab/>
              <w:t>Applicable to aggregated channel’s lower edge at 5945MHz.</w:t>
            </w:r>
          </w:p>
          <w:p w14:paraId="1F316533" w14:textId="77777777" w:rsidR="00322115" w:rsidRPr="00322115" w:rsidRDefault="00322115" w:rsidP="00322115">
            <w:pPr>
              <w:keepNext/>
              <w:keepLines/>
              <w:pBdr>
                <w:top w:val="nil"/>
                <w:left w:val="nil"/>
                <w:bottom w:val="nil"/>
                <w:right w:val="nil"/>
                <w:between w:val="nil"/>
                <w:bar w:val="nil"/>
              </w:pBdr>
              <w:spacing w:after="0"/>
              <w:ind w:left="851" w:hanging="851"/>
              <w:rPr>
                <w:rFonts w:asciiTheme="minorHAnsi" w:eastAsia="Arial Unicode MS" w:hAnsiTheme="minorHAnsi" w:cstheme="minorHAnsi"/>
                <w:color w:val="000000"/>
                <w:sz w:val="18"/>
                <w:szCs w:val="18"/>
                <w:u w:color="000000"/>
                <w:bdr w:val="nil"/>
                <w:lang w:val="en-US"/>
              </w:rPr>
            </w:pPr>
            <w:r w:rsidRPr="00322115">
              <w:rPr>
                <w:rFonts w:asciiTheme="minorHAnsi" w:eastAsia="Arial Unicode MS" w:hAnsiTheme="minorHAnsi" w:cstheme="minorHAnsi"/>
                <w:color w:val="000000"/>
                <w:sz w:val="18"/>
                <w:szCs w:val="18"/>
                <w:u w:color="000000"/>
                <w:bdr w:val="nil"/>
                <w:lang w:val="en-US"/>
              </w:rPr>
              <w:t>NOTE 6:</w:t>
            </w:r>
            <w:r w:rsidRPr="00322115">
              <w:rPr>
                <w:rFonts w:asciiTheme="minorHAnsi" w:eastAsia="Arial Unicode MS" w:hAnsiTheme="minorHAnsi" w:cstheme="minorHAnsi"/>
                <w:color w:val="000000"/>
                <w:sz w:val="18"/>
                <w:szCs w:val="18"/>
                <w:u w:color="000000"/>
                <w:bdr w:val="nil"/>
                <w:lang w:val="en-US"/>
              </w:rPr>
              <w:tab/>
              <w:t>Applicable to Pi/2-BPSK modulation when IE powerBoostPi2BPSK is set to 0.</w:t>
            </w:r>
          </w:p>
        </w:tc>
      </w:tr>
      <w:bookmarkEnd w:id="1"/>
    </w:tbl>
    <w:p w14:paraId="76F389F9" w14:textId="77777777" w:rsidR="00322115" w:rsidRDefault="00322115" w:rsidP="00F71E99">
      <w:pPr>
        <w:pStyle w:val="TH"/>
        <w:jc w:val="left"/>
        <w:rPr>
          <w:rFonts w:eastAsia="Times New Roman"/>
          <w:lang w:val="en-GB"/>
        </w:rPr>
      </w:pPr>
    </w:p>
    <w:p w14:paraId="6EB55609" w14:textId="799FE83D" w:rsidR="00E47031" w:rsidRDefault="00F71E99" w:rsidP="00E47031">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Proposal from Skyworks:</w:t>
      </w:r>
    </w:p>
    <w:p w14:paraId="5CEC04A4" w14:textId="77777777" w:rsidR="00F71E99" w:rsidRDefault="00F71E99" w:rsidP="00F71E99">
      <w:pPr>
        <w:pStyle w:val="ListParagraph"/>
        <w:overflowPunct/>
        <w:autoSpaceDE/>
        <w:autoSpaceDN/>
        <w:adjustRightInd/>
        <w:spacing w:after="0"/>
        <w:ind w:left="1440" w:firstLineChars="0" w:firstLine="0"/>
        <w:textAlignment w:val="auto"/>
        <w:rPr>
          <w:rFonts w:eastAsia="SimSun"/>
          <w:szCs w:val="24"/>
          <w:lang w:eastAsia="zh-CN"/>
        </w:rPr>
      </w:pPr>
    </w:p>
    <w:tbl>
      <w:tblPr>
        <w:tblW w:w="4489"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234"/>
        <w:gridCol w:w="1187"/>
        <w:gridCol w:w="869"/>
        <w:gridCol w:w="858"/>
        <w:gridCol w:w="935"/>
        <w:gridCol w:w="856"/>
        <w:gridCol w:w="928"/>
        <w:gridCol w:w="854"/>
        <w:gridCol w:w="854"/>
        <w:gridCol w:w="802"/>
        <w:gridCol w:w="11"/>
      </w:tblGrid>
      <w:tr w:rsidR="004341BF" w:rsidRPr="00F71E99" w14:paraId="6C1F104B" w14:textId="77777777" w:rsidTr="004341BF">
        <w:trPr>
          <w:gridAfter w:val="1"/>
          <w:wAfter w:w="6" w:type="pct"/>
          <w:trHeight w:val="106"/>
          <w:jc w:val="center"/>
        </w:trPr>
        <w:tc>
          <w:tcPr>
            <w:tcW w:w="657" w:type="pct"/>
            <w:vMerge w:val="restart"/>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1A2F2E52"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Pre-coding</w:t>
            </w:r>
          </w:p>
        </w:tc>
        <w:tc>
          <w:tcPr>
            <w:tcW w:w="632" w:type="pct"/>
            <w:vMerge w:val="restart"/>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1F10D0B7"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Modulation</w:t>
            </w:r>
          </w:p>
        </w:tc>
        <w:tc>
          <w:tcPr>
            <w:tcW w:w="3705" w:type="pct"/>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3B68C"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 xml:space="preserve">Bandwidth of </w:t>
            </w:r>
            <w:r w:rsidRPr="00F71E99">
              <w:rPr>
                <w:rFonts w:asciiTheme="minorHAnsi" w:eastAsia="Arial Unicode MS" w:hAnsiTheme="minorHAnsi" w:cstheme="minorHAnsi"/>
                <w:b/>
                <w:bCs/>
                <w:color w:val="000000"/>
                <w:sz w:val="18"/>
                <w:szCs w:val="18"/>
                <w:highlight w:val="yellow"/>
                <w:u w:color="000000"/>
                <w:bdr w:val="nil"/>
                <w:lang w:val="en-US"/>
              </w:rPr>
              <w:t>contiguously</w:t>
            </w:r>
            <w:r w:rsidRPr="00F71E99">
              <w:rPr>
                <w:rFonts w:asciiTheme="minorHAnsi" w:eastAsia="Arial Unicode MS" w:hAnsiTheme="minorHAnsi" w:cstheme="minorHAnsi"/>
                <w:b/>
                <w:bCs/>
                <w:color w:val="000000"/>
                <w:sz w:val="18"/>
                <w:szCs w:val="18"/>
                <w:u w:color="000000"/>
                <w:bdr w:val="nil"/>
                <w:lang w:val="en-US"/>
              </w:rPr>
              <w:t xml:space="preserve"> transmitted sub-bands / RB Allocation / A-MPR (dB)</w:t>
            </w:r>
          </w:p>
        </w:tc>
      </w:tr>
      <w:tr w:rsidR="004341BF" w:rsidRPr="00F71E99" w14:paraId="5DC02DB9" w14:textId="77777777" w:rsidTr="004341BF">
        <w:trPr>
          <w:gridAfter w:val="1"/>
          <w:wAfter w:w="6" w:type="pct"/>
          <w:trHeight w:val="423"/>
          <w:jc w:val="center"/>
        </w:trPr>
        <w:tc>
          <w:tcPr>
            <w:tcW w:w="657" w:type="pct"/>
            <w:vMerge/>
            <w:tcBorders>
              <w:top w:val="single" w:sz="4" w:space="0" w:color="000000"/>
              <w:left w:val="single" w:sz="4" w:space="0" w:color="000000"/>
              <w:bottom w:val="nil"/>
              <w:right w:val="single" w:sz="4" w:space="0" w:color="000000"/>
            </w:tcBorders>
            <w:shd w:val="clear" w:color="auto" w:fill="auto"/>
          </w:tcPr>
          <w:p w14:paraId="7EC0FB9D" w14:textId="77777777" w:rsidR="00F71E99" w:rsidRPr="00F71E99" w:rsidRDefault="00F71E99" w:rsidP="00F71E99">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632" w:type="pct"/>
            <w:vMerge/>
            <w:tcBorders>
              <w:top w:val="single" w:sz="4" w:space="0" w:color="000000"/>
              <w:left w:val="single" w:sz="4" w:space="0" w:color="000000"/>
              <w:bottom w:val="nil"/>
              <w:right w:val="single" w:sz="4" w:space="0" w:color="000000"/>
            </w:tcBorders>
            <w:shd w:val="clear" w:color="auto" w:fill="auto"/>
          </w:tcPr>
          <w:p w14:paraId="4C81A54E" w14:textId="77777777" w:rsidR="00F71E99" w:rsidRPr="00F71E99" w:rsidRDefault="00F71E99" w:rsidP="00F71E99">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92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F7123"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RB Allocation</w:t>
            </w:r>
          </w:p>
          <w:p w14:paraId="79941059"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(Note 4)</w:t>
            </w:r>
          </w:p>
        </w:tc>
        <w:tc>
          <w:tcPr>
            <w:tcW w:w="954"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440EDB"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 xml:space="preserve">40MHz – </w:t>
            </w:r>
            <w:r w:rsidRPr="00F71E99">
              <w:rPr>
                <w:rFonts w:asciiTheme="minorHAnsi" w:eastAsia="Arial Unicode MS" w:hAnsiTheme="minorHAnsi" w:cstheme="minorHAnsi"/>
                <w:b/>
                <w:bCs/>
                <w:color w:val="000000"/>
                <w:sz w:val="18"/>
                <w:szCs w:val="18"/>
                <w:highlight w:val="yellow"/>
                <w:u w:color="000000"/>
                <w:bdr w:val="nil"/>
                <w:lang w:val="en-US"/>
              </w:rPr>
              <w:t>80</w:t>
            </w:r>
            <w:r w:rsidRPr="00F71E99">
              <w:rPr>
                <w:rFonts w:asciiTheme="minorHAnsi" w:eastAsia="Arial Unicode MS" w:hAnsiTheme="minorHAnsi" w:cstheme="minorHAnsi"/>
                <w:b/>
                <w:bCs/>
                <w:color w:val="000000"/>
                <w:sz w:val="18"/>
                <w:szCs w:val="18"/>
                <w:u w:color="000000"/>
                <w:bdr w:val="nil"/>
                <w:lang w:val="en-US"/>
              </w:rPr>
              <w:t>MHz</w:t>
            </w:r>
          </w:p>
          <w:p w14:paraId="0DFAD063"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(Note 5)</w:t>
            </w:r>
          </w:p>
        </w:tc>
        <w:tc>
          <w:tcPr>
            <w:tcW w:w="94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191DDC"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highlight w:val="yellow"/>
                <w:u w:color="000000"/>
                <w:bdr w:val="nil"/>
                <w:lang w:val="en-US"/>
              </w:rPr>
            </w:pPr>
            <w:r w:rsidRPr="00F71E99">
              <w:rPr>
                <w:rFonts w:asciiTheme="minorHAnsi" w:eastAsia="Arial Unicode MS" w:hAnsiTheme="minorHAnsi" w:cstheme="minorHAnsi"/>
                <w:b/>
                <w:bCs/>
                <w:color w:val="000000"/>
                <w:sz w:val="18"/>
                <w:szCs w:val="18"/>
                <w:highlight w:val="yellow"/>
                <w:u w:color="000000"/>
                <w:bdr w:val="nil"/>
                <w:lang w:val="en-US"/>
              </w:rPr>
              <w:t>100MHz – 120MHz</w:t>
            </w:r>
          </w:p>
          <w:p w14:paraId="609B6E17"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highlight w:val="yellow"/>
                <w:u w:color="000000"/>
                <w:bdr w:val="nil"/>
                <w:lang w:val="en-US"/>
              </w:rPr>
              <w:t>(Note 5)</w:t>
            </w:r>
          </w:p>
        </w:tc>
        <w:tc>
          <w:tcPr>
            <w:tcW w:w="882" w:type="pct"/>
            <w:gridSpan w:val="2"/>
            <w:tcBorders>
              <w:top w:val="single" w:sz="4" w:space="0" w:color="000000"/>
              <w:left w:val="single" w:sz="4" w:space="0" w:color="000000"/>
              <w:bottom w:val="single" w:sz="4" w:space="0" w:color="000000"/>
              <w:right w:val="single" w:sz="4" w:space="0" w:color="000000"/>
            </w:tcBorders>
          </w:tcPr>
          <w:p w14:paraId="45DB5B25"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highlight w:val="yellow"/>
                <w:u w:color="000000"/>
                <w:bdr w:val="nil"/>
                <w:lang w:val="en-US"/>
              </w:rPr>
            </w:pPr>
            <w:r w:rsidRPr="00F71E99">
              <w:rPr>
                <w:rFonts w:asciiTheme="minorHAnsi" w:eastAsia="Arial Unicode MS" w:hAnsiTheme="minorHAnsi" w:cstheme="minorHAnsi"/>
                <w:b/>
                <w:bCs/>
                <w:color w:val="000000"/>
                <w:sz w:val="18"/>
                <w:szCs w:val="18"/>
                <w:highlight w:val="yellow"/>
                <w:u w:color="000000"/>
                <w:bdr w:val="nil"/>
                <w:lang w:val="en-US"/>
              </w:rPr>
              <w:t>140MHz – 160MHz</w:t>
            </w:r>
          </w:p>
          <w:p w14:paraId="0B447EC6"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highlight w:val="yellow"/>
                <w:u w:color="000000"/>
                <w:bdr w:val="nil"/>
                <w:lang w:val="en-US"/>
              </w:rPr>
              <w:t>(Note 5)</w:t>
            </w:r>
          </w:p>
        </w:tc>
      </w:tr>
      <w:tr w:rsidR="004341BF" w:rsidRPr="00F71E99" w14:paraId="4843102F" w14:textId="77777777" w:rsidTr="004341BF">
        <w:trPr>
          <w:gridAfter w:val="1"/>
          <w:wAfter w:w="6" w:type="pct"/>
          <w:trHeight w:val="18"/>
          <w:jc w:val="center"/>
        </w:trPr>
        <w:tc>
          <w:tcPr>
            <w:tcW w:w="657" w:type="pct"/>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6EA19" w14:textId="77777777" w:rsidR="00F71E99" w:rsidRPr="00F71E99" w:rsidRDefault="00F71E99" w:rsidP="00F71E99">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632" w:type="pct"/>
            <w:tcBorders>
              <w:top w:val="nil"/>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E6F9D66" w14:textId="77777777" w:rsidR="00F71E99" w:rsidRPr="00F71E99" w:rsidRDefault="00F71E99" w:rsidP="00F71E99">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5FD23"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Full</w:t>
            </w:r>
            <w:r w:rsidRPr="00F71E99">
              <w:rPr>
                <w:rFonts w:asciiTheme="minorHAnsi" w:eastAsia="Arial Unicode MS" w:hAnsiTheme="minorHAnsi" w:cstheme="minorHAnsi"/>
                <w:b/>
                <w:bCs/>
                <w:color w:val="000000"/>
                <w:sz w:val="18"/>
                <w:szCs w:val="18"/>
                <w:u w:color="000000"/>
                <w:bdr w:val="nil"/>
                <w:vertAlign w:val="superscript"/>
                <w:lang w:val="en-US"/>
              </w:rPr>
              <w:t>2</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D128F"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Partial</w:t>
            </w:r>
            <w:r w:rsidRPr="00F71E99">
              <w:rPr>
                <w:rFonts w:asciiTheme="minorHAnsi" w:eastAsia="Arial Unicode MS" w:hAnsiTheme="minorHAnsi" w:cstheme="minorHAnsi"/>
                <w:b/>
                <w:bCs/>
                <w:color w:val="000000"/>
                <w:sz w:val="18"/>
                <w:szCs w:val="18"/>
                <w:u w:color="000000"/>
                <w:bdr w:val="nil"/>
                <w:vertAlign w:val="superscript"/>
                <w:lang w:val="en-US"/>
              </w:rPr>
              <w:t>3</w:t>
            </w: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DF90C"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Full</w:t>
            </w:r>
            <w:r w:rsidRPr="00F71E99">
              <w:rPr>
                <w:rFonts w:asciiTheme="minorHAnsi" w:eastAsia="Arial Unicode MS" w:hAnsiTheme="minorHAnsi" w:cstheme="minorHAnsi"/>
                <w:b/>
                <w:bCs/>
                <w:color w:val="000000"/>
                <w:sz w:val="18"/>
                <w:szCs w:val="18"/>
                <w:u w:color="000000"/>
                <w:bdr w:val="nil"/>
                <w:vertAlign w:val="superscript"/>
                <w:lang w:val="en-US"/>
              </w:rPr>
              <w:t>2</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8405D"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Partial</w:t>
            </w:r>
            <w:r w:rsidRPr="00F71E99">
              <w:rPr>
                <w:rFonts w:asciiTheme="minorHAnsi" w:eastAsia="Arial Unicode MS" w:hAnsiTheme="minorHAnsi" w:cstheme="minorHAnsi"/>
                <w:b/>
                <w:bCs/>
                <w:color w:val="000000"/>
                <w:sz w:val="18"/>
                <w:szCs w:val="18"/>
                <w:u w:color="000000"/>
                <w:bdr w:val="nil"/>
                <w:vertAlign w:val="superscript"/>
                <w:lang w:val="en-US"/>
              </w:rPr>
              <w:t>3</w:t>
            </w: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A0522"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Full</w:t>
            </w:r>
            <w:r w:rsidRPr="00F71E99">
              <w:rPr>
                <w:rFonts w:asciiTheme="minorHAnsi" w:eastAsia="Arial Unicode MS" w:hAnsiTheme="minorHAnsi" w:cstheme="minorHAnsi"/>
                <w:b/>
                <w:bCs/>
                <w:color w:val="000000"/>
                <w:sz w:val="18"/>
                <w:szCs w:val="18"/>
                <w:u w:color="000000"/>
                <w:bdr w:val="nil"/>
                <w:vertAlign w:val="superscript"/>
                <w:lang w:val="en-US"/>
              </w:rPr>
              <w:t>2</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3988F"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Partial</w:t>
            </w:r>
            <w:r w:rsidRPr="00F71E99">
              <w:rPr>
                <w:rFonts w:asciiTheme="minorHAnsi" w:eastAsia="Arial Unicode MS" w:hAnsiTheme="minorHAnsi" w:cstheme="minorHAnsi"/>
                <w:b/>
                <w:bCs/>
                <w:color w:val="000000"/>
                <w:sz w:val="18"/>
                <w:szCs w:val="18"/>
                <w:u w:color="000000"/>
                <w:bdr w:val="nil"/>
                <w:vertAlign w:val="superscript"/>
                <w:lang w:val="en-US"/>
              </w:rPr>
              <w:t>3</w:t>
            </w:r>
          </w:p>
        </w:tc>
        <w:tc>
          <w:tcPr>
            <w:tcW w:w="455" w:type="pct"/>
            <w:tcBorders>
              <w:top w:val="single" w:sz="4" w:space="0" w:color="000000"/>
              <w:left w:val="single" w:sz="4" w:space="0" w:color="000000"/>
              <w:bottom w:val="single" w:sz="4" w:space="0" w:color="000000"/>
              <w:right w:val="single" w:sz="4" w:space="0" w:color="000000"/>
            </w:tcBorders>
          </w:tcPr>
          <w:p w14:paraId="67C06A0F"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Full</w:t>
            </w:r>
            <w:r w:rsidRPr="00F71E99">
              <w:rPr>
                <w:rFonts w:asciiTheme="minorHAnsi" w:eastAsia="Arial Unicode MS" w:hAnsiTheme="minorHAnsi" w:cstheme="minorHAnsi"/>
                <w:b/>
                <w:bCs/>
                <w:color w:val="000000"/>
                <w:sz w:val="18"/>
                <w:szCs w:val="18"/>
                <w:u w:color="000000"/>
                <w:bdr w:val="nil"/>
                <w:vertAlign w:val="superscript"/>
                <w:lang w:val="en-US"/>
              </w:rPr>
              <w:t>2</w:t>
            </w:r>
          </w:p>
        </w:tc>
        <w:tc>
          <w:tcPr>
            <w:tcW w:w="427" w:type="pct"/>
            <w:tcBorders>
              <w:top w:val="single" w:sz="4" w:space="0" w:color="000000"/>
              <w:left w:val="single" w:sz="4" w:space="0" w:color="000000"/>
              <w:bottom w:val="single" w:sz="4" w:space="0" w:color="000000"/>
              <w:right w:val="single" w:sz="4" w:space="0" w:color="000000"/>
            </w:tcBorders>
          </w:tcPr>
          <w:p w14:paraId="5BB19F8F"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Partial</w:t>
            </w:r>
            <w:r w:rsidRPr="00F71E99">
              <w:rPr>
                <w:rFonts w:asciiTheme="minorHAnsi" w:eastAsia="Arial Unicode MS" w:hAnsiTheme="minorHAnsi" w:cstheme="minorHAnsi"/>
                <w:b/>
                <w:bCs/>
                <w:color w:val="000000"/>
                <w:sz w:val="18"/>
                <w:szCs w:val="18"/>
                <w:u w:color="000000"/>
                <w:bdr w:val="nil"/>
                <w:vertAlign w:val="superscript"/>
                <w:lang w:val="en-US"/>
              </w:rPr>
              <w:t>3</w:t>
            </w:r>
          </w:p>
        </w:tc>
      </w:tr>
      <w:tr w:rsidR="004341BF" w:rsidRPr="00F71E99" w14:paraId="7B0DCE55" w14:textId="77777777" w:rsidTr="004341BF">
        <w:trPr>
          <w:gridAfter w:val="1"/>
          <w:wAfter w:w="6" w:type="pct"/>
          <w:trHeight w:val="209"/>
          <w:jc w:val="center"/>
        </w:trPr>
        <w:tc>
          <w:tcPr>
            <w:tcW w:w="657" w:type="pct"/>
            <w:vMerge w:val="restart"/>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4FD0AFBE"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DFT-s-OFDM</w:t>
            </w:r>
          </w:p>
        </w:tc>
        <w:tc>
          <w:tcPr>
            <w:tcW w:w="632"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2EF9B"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PI/2 BPSK</w:t>
            </w:r>
            <w:r w:rsidRPr="00F71E99">
              <w:rPr>
                <w:rFonts w:asciiTheme="minorHAnsi" w:eastAsia="Arial Unicode MS" w:hAnsiTheme="minorHAnsi" w:cstheme="minorHAnsi"/>
                <w:color w:val="000000"/>
                <w:sz w:val="18"/>
                <w:szCs w:val="18"/>
                <w:u w:color="000000"/>
                <w:bdr w:val="nil"/>
                <w:vertAlign w:val="superscript"/>
                <w:lang w:val="en-US"/>
              </w:rPr>
              <w:t>7</w:t>
            </w:r>
          </w:p>
        </w:tc>
        <w:tc>
          <w:tcPr>
            <w:tcW w:w="92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ED024" w14:textId="77777777" w:rsidR="00F71E99" w:rsidRPr="00F71E99" w:rsidRDefault="00F71E99" w:rsidP="00F71E99">
            <w:pPr>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14:textOutline w14:w="0" w14:cap="flat" w14:cmpd="sng" w14:algn="ctr">
                  <w14:noFill/>
                  <w14:prstDash w14:val="solid"/>
                  <w14:bevel/>
                </w14:textOutline>
              </w:rPr>
            </w:pPr>
            <w:r w:rsidRPr="00F71E99">
              <w:rPr>
                <w:rFonts w:asciiTheme="minorHAnsi" w:eastAsia="Arial Unicode MS" w:hAnsiTheme="minorHAnsi" w:cstheme="minorHAnsi"/>
                <w:color w:val="000000"/>
                <w:sz w:val="18"/>
                <w:szCs w:val="18"/>
                <w:u w:color="000000"/>
                <w:bdr w:val="nil"/>
                <w:lang w:val="en-US"/>
                <w14:textOutline w14:w="0" w14:cap="flat" w14:cmpd="sng" w14:algn="ctr">
                  <w14:noFill/>
                  <w14:prstDash w14:val="solid"/>
                  <w14:bevel/>
                </w14:textOutline>
              </w:rPr>
              <w:t>≤ 3.0</w:t>
            </w: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3F62E"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3.5</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81B46"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xml:space="preserve">≤ </w:t>
            </w:r>
            <w:r w:rsidRPr="00F71E99">
              <w:rPr>
                <w:rFonts w:asciiTheme="minorHAnsi" w:eastAsia="Arial Unicode MS" w:hAnsiTheme="minorHAnsi" w:cstheme="minorHAnsi"/>
                <w:color w:val="000000"/>
                <w:sz w:val="18"/>
                <w:szCs w:val="18"/>
                <w:highlight w:val="yellow"/>
                <w:u w:color="000000"/>
                <w:bdr w:val="nil"/>
                <w:lang w:val="en-US"/>
              </w:rPr>
              <w:t>4.5</w:t>
            </w: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B4117"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3.0</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D0883"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4.0</w:t>
            </w:r>
          </w:p>
        </w:tc>
        <w:tc>
          <w:tcPr>
            <w:tcW w:w="455" w:type="pct"/>
            <w:tcBorders>
              <w:top w:val="single" w:sz="4" w:space="0" w:color="000000"/>
              <w:left w:val="single" w:sz="4" w:space="0" w:color="000000"/>
              <w:bottom w:val="single" w:sz="4" w:space="0" w:color="000000"/>
              <w:right w:val="single" w:sz="4" w:space="0" w:color="000000"/>
            </w:tcBorders>
          </w:tcPr>
          <w:p w14:paraId="01AC7EC8"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3.0</w:t>
            </w:r>
          </w:p>
        </w:tc>
        <w:tc>
          <w:tcPr>
            <w:tcW w:w="427" w:type="pct"/>
            <w:tcBorders>
              <w:top w:val="single" w:sz="4" w:space="0" w:color="000000"/>
              <w:left w:val="single" w:sz="4" w:space="0" w:color="000000"/>
              <w:bottom w:val="single" w:sz="4" w:space="0" w:color="000000"/>
              <w:right w:val="single" w:sz="4" w:space="0" w:color="000000"/>
            </w:tcBorders>
          </w:tcPr>
          <w:p w14:paraId="5188756E"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xml:space="preserve">≤ </w:t>
            </w:r>
            <w:r w:rsidRPr="00F71E99">
              <w:rPr>
                <w:rFonts w:asciiTheme="minorHAnsi" w:eastAsia="Arial Unicode MS" w:hAnsiTheme="minorHAnsi" w:cstheme="minorHAnsi"/>
                <w:color w:val="000000"/>
                <w:sz w:val="18"/>
                <w:szCs w:val="18"/>
                <w:highlight w:val="yellow"/>
                <w:u w:color="000000"/>
                <w:bdr w:val="nil"/>
                <w:lang w:val="en-US"/>
              </w:rPr>
              <w:t>3.5</w:t>
            </w:r>
          </w:p>
        </w:tc>
      </w:tr>
      <w:tr w:rsidR="004341BF" w:rsidRPr="00F71E99" w14:paraId="083F2B16" w14:textId="77777777" w:rsidTr="004341BF">
        <w:trPr>
          <w:gridAfter w:val="1"/>
          <w:wAfter w:w="6" w:type="pct"/>
          <w:trHeight w:val="209"/>
          <w:jc w:val="center"/>
        </w:trPr>
        <w:tc>
          <w:tcPr>
            <w:tcW w:w="657" w:type="pct"/>
            <w:vMerge/>
            <w:tcBorders>
              <w:top w:val="single" w:sz="4" w:space="0" w:color="000000"/>
              <w:left w:val="single" w:sz="4" w:space="0" w:color="000000"/>
              <w:bottom w:val="nil"/>
              <w:right w:val="single" w:sz="4" w:space="0" w:color="000000"/>
            </w:tcBorders>
            <w:shd w:val="clear" w:color="auto" w:fill="auto"/>
          </w:tcPr>
          <w:p w14:paraId="5BB18DC3" w14:textId="77777777" w:rsidR="00F71E99" w:rsidRPr="00F71E99" w:rsidRDefault="00F71E99" w:rsidP="00F71E99">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6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8477C"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QPSK</w:t>
            </w:r>
          </w:p>
        </w:tc>
        <w:tc>
          <w:tcPr>
            <w:tcW w:w="92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FB2B1F" w14:textId="77777777" w:rsidR="00F71E99" w:rsidRPr="00F71E99" w:rsidRDefault="00F71E99" w:rsidP="00F71E99">
            <w:pPr>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14:textOutline w14:w="0" w14:cap="flat" w14:cmpd="sng" w14:algn="ctr">
                  <w14:noFill/>
                  <w14:prstDash w14:val="solid"/>
                  <w14:bevel/>
                </w14:textOutline>
              </w:rPr>
            </w:pPr>
            <w:r w:rsidRPr="00F71E99">
              <w:rPr>
                <w:rFonts w:asciiTheme="minorHAnsi" w:eastAsia="Arial Unicode MS" w:hAnsiTheme="minorHAnsi" w:cstheme="minorHAnsi"/>
                <w:color w:val="000000"/>
                <w:sz w:val="18"/>
                <w:szCs w:val="18"/>
                <w:u w:color="000000"/>
                <w:bdr w:val="nil"/>
                <w:lang w:val="en-US"/>
                <w14:textOutline w14:w="0" w14:cap="flat" w14:cmpd="sng" w14:algn="ctr">
                  <w14:noFill/>
                  <w14:prstDash w14:val="solid"/>
                  <w14:bevel/>
                </w14:textOutline>
              </w:rPr>
              <w:t>≤ 3.0</w:t>
            </w: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2449E"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3.5</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F1AB7"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xml:space="preserve">≤ </w:t>
            </w:r>
            <w:r w:rsidRPr="00F71E99">
              <w:rPr>
                <w:rFonts w:asciiTheme="minorHAnsi" w:eastAsia="Arial Unicode MS" w:hAnsiTheme="minorHAnsi" w:cstheme="minorHAnsi"/>
                <w:color w:val="000000"/>
                <w:sz w:val="18"/>
                <w:szCs w:val="18"/>
                <w:highlight w:val="yellow"/>
                <w:u w:color="000000"/>
                <w:bdr w:val="nil"/>
                <w:lang w:val="en-US"/>
              </w:rPr>
              <w:t>4.5</w:t>
            </w: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B0DCF5"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3.0</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199438"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4.0</w:t>
            </w:r>
          </w:p>
        </w:tc>
        <w:tc>
          <w:tcPr>
            <w:tcW w:w="455" w:type="pct"/>
            <w:tcBorders>
              <w:top w:val="single" w:sz="4" w:space="0" w:color="000000"/>
              <w:left w:val="single" w:sz="4" w:space="0" w:color="000000"/>
              <w:bottom w:val="single" w:sz="4" w:space="0" w:color="000000"/>
              <w:right w:val="single" w:sz="4" w:space="0" w:color="000000"/>
            </w:tcBorders>
            <w:vAlign w:val="center"/>
          </w:tcPr>
          <w:p w14:paraId="455813CA"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3.0</w:t>
            </w:r>
          </w:p>
        </w:tc>
        <w:tc>
          <w:tcPr>
            <w:tcW w:w="427" w:type="pct"/>
            <w:tcBorders>
              <w:top w:val="single" w:sz="4" w:space="0" w:color="000000"/>
              <w:left w:val="single" w:sz="4" w:space="0" w:color="000000"/>
              <w:bottom w:val="single" w:sz="4" w:space="0" w:color="000000"/>
              <w:right w:val="single" w:sz="4" w:space="0" w:color="000000"/>
            </w:tcBorders>
          </w:tcPr>
          <w:p w14:paraId="5EFC185A"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xml:space="preserve">≤ </w:t>
            </w:r>
            <w:r w:rsidRPr="00F71E99">
              <w:rPr>
                <w:rFonts w:asciiTheme="minorHAnsi" w:eastAsia="Arial Unicode MS" w:hAnsiTheme="minorHAnsi" w:cstheme="minorHAnsi"/>
                <w:color w:val="000000"/>
                <w:sz w:val="18"/>
                <w:szCs w:val="18"/>
                <w:highlight w:val="yellow"/>
                <w:u w:color="000000"/>
                <w:bdr w:val="nil"/>
                <w:lang w:val="en-US"/>
              </w:rPr>
              <w:t>3.5</w:t>
            </w:r>
          </w:p>
        </w:tc>
      </w:tr>
      <w:tr w:rsidR="004341BF" w:rsidRPr="00F71E99" w14:paraId="00803B5B" w14:textId="77777777" w:rsidTr="004341BF">
        <w:trPr>
          <w:gridAfter w:val="1"/>
          <w:wAfter w:w="6" w:type="pct"/>
          <w:trHeight w:val="214"/>
          <w:jc w:val="center"/>
        </w:trPr>
        <w:tc>
          <w:tcPr>
            <w:tcW w:w="657" w:type="pct"/>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A649E2A" w14:textId="77777777" w:rsidR="00F71E99" w:rsidRPr="00F71E99" w:rsidRDefault="00F71E99" w:rsidP="00F71E99">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6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4B3C9"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16 QAM</w:t>
            </w:r>
          </w:p>
        </w:tc>
        <w:tc>
          <w:tcPr>
            <w:tcW w:w="92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1E9AF"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3.5</w:t>
            </w: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E92E1"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4.0</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5787A"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xml:space="preserve">≤ </w:t>
            </w:r>
            <w:r w:rsidRPr="00F71E99">
              <w:rPr>
                <w:rFonts w:asciiTheme="minorHAnsi" w:eastAsia="Arial Unicode MS" w:hAnsiTheme="minorHAnsi" w:cstheme="minorHAnsi"/>
                <w:color w:val="000000"/>
                <w:sz w:val="18"/>
                <w:szCs w:val="18"/>
                <w:highlight w:val="yellow"/>
                <w:u w:color="000000"/>
                <w:bdr w:val="nil"/>
                <w:lang w:val="en-US"/>
              </w:rPr>
              <w:t>4.5</w:t>
            </w: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B9B07"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3.5</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72E4E"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4.0</w:t>
            </w:r>
          </w:p>
        </w:tc>
        <w:tc>
          <w:tcPr>
            <w:tcW w:w="455" w:type="pct"/>
            <w:tcBorders>
              <w:top w:val="single" w:sz="4" w:space="0" w:color="000000"/>
              <w:left w:val="single" w:sz="4" w:space="0" w:color="000000"/>
              <w:bottom w:val="single" w:sz="4" w:space="0" w:color="000000"/>
              <w:right w:val="single" w:sz="4" w:space="0" w:color="000000"/>
            </w:tcBorders>
          </w:tcPr>
          <w:p w14:paraId="03E81E80"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3.5</w:t>
            </w:r>
          </w:p>
        </w:tc>
        <w:tc>
          <w:tcPr>
            <w:tcW w:w="427" w:type="pct"/>
            <w:tcBorders>
              <w:top w:val="single" w:sz="4" w:space="0" w:color="000000"/>
              <w:left w:val="single" w:sz="4" w:space="0" w:color="000000"/>
              <w:bottom w:val="single" w:sz="4" w:space="0" w:color="000000"/>
              <w:right w:val="single" w:sz="4" w:space="0" w:color="000000"/>
            </w:tcBorders>
          </w:tcPr>
          <w:p w14:paraId="7AE6BA26"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xml:space="preserve">≤ </w:t>
            </w:r>
            <w:r w:rsidRPr="00F71E99">
              <w:rPr>
                <w:rFonts w:asciiTheme="minorHAnsi" w:eastAsia="Arial Unicode MS" w:hAnsiTheme="minorHAnsi" w:cstheme="minorHAnsi"/>
                <w:color w:val="000000"/>
                <w:sz w:val="18"/>
                <w:szCs w:val="18"/>
                <w:highlight w:val="yellow"/>
                <w:u w:color="000000"/>
                <w:bdr w:val="nil"/>
                <w:lang w:val="en-US"/>
              </w:rPr>
              <w:t>3.5</w:t>
            </w:r>
          </w:p>
        </w:tc>
      </w:tr>
      <w:tr w:rsidR="004341BF" w:rsidRPr="00F71E99" w14:paraId="4C56133E" w14:textId="77777777" w:rsidTr="004341BF">
        <w:trPr>
          <w:gridAfter w:val="1"/>
          <w:wAfter w:w="6" w:type="pct"/>
          <w:trHeight w:val="214"/>
          <w:jc w:val="center"/>
        </w:trPr>
        <w:tc>
          <w:tcPr>
            <w:tcW w:w="657" w:type="pct"/>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271D15F" w14:textId="77777777" w:rsidR="00F71E99" w:rsidRPr="00F71E99" w:rsidRDefault="00F71E99" w:rsidP="00F71E99">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6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A1602"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64 QAM</w:t>
            </w:r>
          </w:p>
        </w:tc>
        <w:tc>
          <w:tcPr>
            <w:tcW w:w="92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B30A1"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56B87"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AE81F"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xml:space="preserve">≤ </w:t>
            </w:r>
            <w:r w:rsidRPr="00F71E99">
              <w:rPr>
                <w:rFonts w:asciiTheme="minorHAnsi" w:eastAsia="Arial Unicode MS" w:hAnsiTheme="minorHAnsi" w:cstheme="minorHAnsi"/>
                <w:color w:val="000000"/>
                <w:sz w:val="18"/>
                <w:szCs w:val="18"/>
                <w:highlight w:val="yellow"/>
                <w:u w:color="000000"/>
                <w:bdr w:val="nil"/>
                <w:lang w:val="en-US"/>
              </w:rPr>
              <w:t>4.5</w:t>
            </w: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7AB13"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AF27C"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c>
          <w:tcPr>
            <w:tcW w:w="455" w:type="pct"/>
            <w:tcBorders>
              <w:top w:val="single" w:sz="4" w:space="0" w:color="000000"/>
              <w:left w:val="single" w:sz="4" w:space="0" w:color="000000"/>
              <w:bottom w:val="single" w:sz="4" w:space="0" w:color="000000"/>
              <w:right w:val="single" w:sz="4" w:space="0" w:color="000000"/>
            </w:tcBorders>
          </w:tcPr>
          <w:p w14:paraId="07857643"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c>
          <w:tcPr>
            <w:tcW w:w="427" w:type="pct"/>
            <w:tcBorders>
              <w:top w:val="single" w:sz="4" w:space="0" w:color="000000"/>
              <w:left w:val="single" w:sz="4" w:space="0" w:color="000000"/>
              <w:bottom w:val="single" w:sz="4" w:space="0" w:color="000000"/>
              <w:right w:val="single" w:sz="4" w:space="0" w:color="000000"/>
            </w:tcBorders>
          </w:tcPr>
          <w:p w14:paraId="26169B71"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highlight w:val="yellow"/>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r>
      <w:tr w:rsidR="004341BF" w:rsidRPr="00F71E99" w14:paraId="1193D4D8" w14:textId="77777777" w:rsidTr="004341BF">
        <w:trPr>
          <w:gridAfter w:val="1"/>
          <w:wAfter w:w="6" w:type="pct"/>
          <w:trHeight w:val="209"/>
          <w:jc w:val="center"/>
        </w:trPr>
        <w:tc>
          <w:tcPr>
            <w:tcW w:w="657" w:type="pct"/>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D1F85" w14:textId="77777777" w:rsidR="00F71E99" w:rsidRPr="00F71E99" w:rsidRDefault="00F71E99" w:rsidP="00F71E99">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6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EFDAB"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256 QAM</w:t>
            </w:r>
          </w:p>
        </w:tc>
        <w:tc>
          <w:tcPr>
            <w:tcW w:w="92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6667C"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6.0</w:t>
            </w: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662F6"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6.0</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F4EE2"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6.0</w:t>
            </w: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213EF"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6.0</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39DE0"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6.0</w:t>
            </w:r>
          </w:p>
        </w:tc>
        <w:tc>
          <w:tcPr>
            <w:tcW w:w="455" w:type="pct"/>
            <w:tcBorders>
              <w:top w:val="single" w:sz="4" w:space="0" w:color="000000"/>
              <w:left w:val="single" w:sz="4" w:space="0" w:color="000000"/>
              <w:bottom w:val="single" w:sz="4" w:space="0" w:color="000000"/>
              <w:right w:val="single" w:sz="4" w:space="0" w:color="000000"/>
            </w:tcBorders>
          </w:tcPr>
          <w:p w14:paraId="181C835A"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6.0</w:t>
            </w:r>
          </w:p>
        </w:tc>
        <w:tc>
          <w:tcPr>
            <w:tcW w:w="427" w:type="pct"/>
            <w:tcBorders>
              <w:top w:val="single" w:sz="4" w:space="0" w:color="000000"/>
              <w:left w:val="single" w:sz="4" w:space="0" w:color="000000"/>
              <w:bottom w:val="single" w:sz="4" w:space="0" w:color="000000"/>
              <w:right w:val="single" w:sz="4" w:space="0" w:color="000000"/>
            </w:tcBorders>
          </w:tcPr>
          <w:p w14:paraId="18E7D99B"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6.0</w:t>
            </w:r>
          </w:p>
        </w:tc>
      </w:tr>
      <w:tr w:rsidR="004341BF" w:rsidRPr="00F71E99" w14:paraId="27F11E9B" w14:textId="77777777" w:rsidTr="004341BF">
        <w:trPr>
          <w:gridAfter w:val="1"/>
          <w:wAfter w:w="6" w:type="pct"/>
          <w:trHeight w:val="209"/>
          <w:jc w:val="center"/>
        </w:trPr>
        <w:tc>
          <w:tcPr>
            <w:tcW w:w="657" w:type="pct"/>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6F592B85"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CP-OFDM</w:t>
            </w:r>
          </w:p>
        </w:tc>
        <w:tc>
          <w:tcPr>
            <w:tcW w:w="6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79157"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QPSK</w:t>
            </w:r>
          </w:p>
        </w:tc>
        <w:tc>
          <w:tcPr>
            <w:tcW w:w="92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F928B"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4.0</w:t>
            </w: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5B377"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2B553"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xml:space="preserve">≤ </w:t>
            </w:r>
            <w:r w:rsidRPr="00F71E99">
              <w:rPr>
                <w:rFonts w:asciiTheme="minorHAnsi" w:eastAsia="Arial Unicode MS" w:hAnsiTheme="minorHAnsi" w:cstheme="minorHAnsi"/>
                <w:color w:val="000000"/>
                <w:sz w:val="18"/>
                <w:szCs w:val="18"/>
                <w:highlight w:val="yellow"/>
                <w:u w:color="000000"/>
                <w:bdr w:val="nil"/>
                <w:lang w:val="en-US"/>
              </w:rPr>
              <w:t>5.5</w:t>
            </w: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2E381"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highlight w:val="yellow"/>
                <w:u w:color="000000"/>
                <w:bdr w:val="nil"/>
                <w:lang w:val="en-US"/>
              </w:rPr>
              <w:t>≤ 4.5</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EA81A"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highlight w:val="yellow"/>
                <w:u w:color="000000"/>
                <w:bdr w:val="nil"/>
                <w:lang w:val="en-US"/>
              </w:rPr>
              <w:t>≤ 5.0</w:t>
            </w:r>
          </w:p>
        </w:tc>
        <w:tc>
          <w:tcPr>
            <w:tcW w:w="455" w:type="pct"/>
            <w:tcBorders>
              <w:top w:val="single" w:sz="4" w:space="0" w:color="000000"/>
              <w:left w:val="single" w:sz="4" w:space="0" w:color="000000"/>
              <w:bottom w:val="single" w:sz="4" w:space="0" w:color="000000"/>
              <w:right w:val="single" w:sz="4" w:space="0" w:color="000000"/>
            </w:tcBorders>
          </w:tcPr>
          <w:p w14:paraId="3773B7ED"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4.0</w:t>
            </w:r>
          </w:p>
        </w:tc>
        <w:tc>
          <w:tcPr>
            <w:tcW w:w="427" w:type="pct"/>
            <w:tcBorders>
              <w:top w:val="single" w:sz="4" w:space="0" w:color="000000"/>
              <w:left w:val="single" w:sz="4" w:space="0" w:color="000000"/>
              <w:bottom w:val="single" w:sz="4" w:space="0" w:color="000000"/>
              <w:right w:val="single" w:sz="4" w:space="0" w:color="000000"/>
            </w:tcBorders>
          </w:tcPr>
          <w:p w14:paraId="6D63C7B3"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highlight w:val="yellow"/>
                <w:u w:color="000000"/>
                <w:bdr w:val="nil"/>
                <w:lang w:val="en-US"/>
              </w:rPr>
              <w:t>≤ 4.5</w:t>
            </w:r>
          </w:p>
        </w:tc>
      </w:tr>
      <w:tr w:rsidR="004341BF" w:rsidRPr="00F71E99" w14:paraId="02436F12" w14:textId="77777777" w:rsidTr="004341BF">
        <w:trPr>
          <w:gridAfter w:val="1"/>
          <w:wAfter w:w="6" w:type="pct"/>
          <w:trHeight w:val="214"/>
          <w:jc w:val="center"/>
        </w:trPr>
        <w:tc>
          <w:tcPr>
            <w:tcW w:w="657" w:type="pct"/>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82FEE75" w14:textId="77777777" w:rsidR="00F71E99" w:rsidRPr="00F71E99" w:rsidRDefault="00F71E99" w:rsidP="00F71E99">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6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BE9A8"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16 QAM</w:t>
            </w:r>
          </w:p>
        </w:tc>
        <w:tc>
          <w:tcPr>
            <w:tcW w:w="92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F7BC4"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BEEB6"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19428"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xml:space="preserve">≤ </w:t>
            </w:r>
            <w:r w:rsidRPr="00F71E99">
              <w:rPr>
                <w:rFonts w:asciiTheme="minorHAnsi" w:eastAsia="Arial Unicode MS" w:hAnsiTheme="minorHAnsi" w:cstheme="minorHAnsi"/>
                <w:color w:val="000000"/>
                <w:sz w:val="18"/>
                <w:szCs w:val="18"/>
                <w:highlight w:val="yellow"/>
                <w:u w:color="000000"/>
                <w:bdr w:val="nil"/>
                <w:lang w:val="en-US"/>
              </w:rPr>
              <w:t>5.5</w:t>
            </w: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DACC8"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A3DDD"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i/>
                <w:iCs/>
                <w:color w:val="000000"/>
                <w:sz w:val="18"/>
                <w:szCs w:val="18"/>
                <w:u w:color="000000"/>
                <w:bdr w:val="nil"/>
                <w:lang w:val="en-US"/>
              </w:rPr>
            </w:pPr>
            <w:r w:rsidRPr="00F71E99">
              <w:rPr>
                <w:rFonts w:asciiTheme="minorHAnsi" w:eastAsia="Arial Unicode MS" w:hAnsiTheme="minorHAnsi" w:cstheme="minorHAnsi"/>
                <w:color w:val="000000"/>
                <w:sz w:val="18"/>
                <w:szCs w:val="18"/>
                <w:highlight w:val="yellow"/>
                <w:u w:color="000000"/>
                <w:bdr w:val="nil"/>
                <w:lang w:val="en-US"/>
              </w:rPr>
              <w:t>≤ 5.0</w:t>
            </w:r>
          </w:p>
        </w:tc>
        <w:tc>
          <w:tcPr>
            <w:tcW w:w="455" w:type="pct"/>
            <w:tcBorders>
              <w:top w:val="single" w:sz="4" w:space="0" w:color="000000"/>
              <w:left w:val="single" w:sz="4" w:space="0" w:color="000000"/>
              <w:bottom w:val="single" w:sz="4" w:space="0" w:color="000000"/>
              <w:right w:val="single" w:sz="4" w:space="0" w:color="000000"/>
            </w:tcBorders>
          </w:tcPr>
          <w:p w14:paraId="1F840C85"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4.5</w:t>
            </w:r>
          </w:p>
        </w:tc>
        <w:tc>
          <w:tcPr>
            <w:tcW w:w="427" w:type="pct"/>
            <w:tcBorders>
              <w:top w:val="single" w:sz="4" w:space="0" w:color="000000"/>
              <w:left w:val="single" w:sz="4" w:space="0" w:color="000000"/>
              <w:bottom w:val="single" w:sz="4" w:space="0" w:color="000000"/>
              <w:right w:val="single" w:sz="4" w:space="0" w:color="000000"/>
            </w:tcBorders>
          </w:tcPr>
          <w:p w14:paraId="27E11DDD"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highlight w:val="yellow"/>
                <w:u w:color="000000"/>
                <w:bdr w:val="nil"/>
                <w:lang w:val="en-US"/>
              </w:rPr>
              <w:t>≤ 4.5</w:t>
            </w:r>
          </w:p>
        </w:tc>
      </w:tr>
      <w:tr w:rsidR="004341BF" w:rsidRPr="00F71E99" w14:paraId="561572E8" w14:textId="77777777" w:rsidTr="004341BF">
        <w:trPr>
          <w:gridAfter w:val="1"/>
          <w:wAfter w:w="6" w:type="pct"/>
          <w:trHeight w:val="214"/>
          <w:jc w:val="center"/>
        </w:trPr>
        <w:tc>
          <w:tcPr>
            <w:tcW w:w="657" w:type="pct"/>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008B976" w14:textId="77777777" w:rsidR="00F71E99" w:rsidRPr="00F71E99" w:rsidRDefault="00F71E99" w:rsidP="00F71E99">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6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FDF5B"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64 QAM</w:t>
            </w:r>
          </w:p>
        </w:tc>
        <w:tc>
          <w:tcPr>
            <w:tcW w:w="92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8576F"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6.0</w:t>
            </w: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F3211"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5.5</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069A6"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6.0</w:t>
            </w: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1FD56"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6.0</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0CC25"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6.0</w:t>
            </w:r>
          </w:p>
        </w:tc>
        <w:tc>
          <w:tcPr>
            <w:tcW w:w="455" w:type="pct"/>
            <w:tcBorders>
              <w:top w:val="single" w:sz="4" w:space="0" w:color="000000"/>
              <w:left w:val="single" w:sz="4" w:space="0" w:color="000000"/>
              <w:bottom w:val="single" w:sz="4" w:space="0" w:color="000000"/>
              <w:right w:val="single" w:sz="4" w:space="0" w:color="000000"/>
            </w:tcBorders>
          </w:tcPr>
          <w:p w14:paraId="45C483AE"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6.0</w:t>
            </w:r>
          </w:p>
        </w:tc>
        <w:tc>
          <w:tcPr>
            <w:tcW w:w="427" w:type="pct"/>
            <w:tcBorders>
              <w:top w:val="single" w:sz="4" w:space="0" w:color="000000"/>
              <w:left w:val="single" w:sz="4" w:space="0" w:color="000000"/>
              <w:bottom w:val="single" w:sz="4" w:space="0" w:color="000000"/>
              <w:right w:val="single" w:sz="4" w:space="0" w:color="000000"/>
            </w:tcBorders>
          </w:tcPr>
          <w:p w14:paraId="1EFC74B1"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6.0</w:t>
            </w:r>
          </w:p>
        </w:tc>
      </w:tr>
      <w:tr w:rsidR="004341BF" w:rsidRPr="00F71E99" w14:paraId="5988F518" w14:textId="77777777" w:rsidTr="004341BF">
        <w:trPr>
          <w:gridAfter w:val="1"/>
          <w:wAfter w:w="6" w:type="pct"/>
          <w:trHeight w:val="209"/>
          <w:jc w:val="center"/>
        </w:trPr>
        <w:tc>
          <w:tcPr>
            <w:tcW w:w="657" w:type="pct"/>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60880" w14:textId="77777777" w:rsidR="00F71E99" w:rsidRPr="00F71E99" w:rsidRDefault="00F71E99" w:rsidP="00F71E99">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6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0BE4A"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256 QAM</w:t>
            </w:r>
          </w:p>
        </w:tc>
        <w:tc>
          <w:tcPr>
            <w:tcW w:w="92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0E1AA"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7.0</w:t>
            </w: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E2D39"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7.0</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99DED"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7.0</w:t>
            </w: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C6C1B"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7.0</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C2DEF"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7.0</w:t>
            </w:r>
          </w:p>
        </w:tc>
        <w:tc>
          <w:tcPr>
            <w:tcW w:w="455" w:type="pct"/>
            <w:tcBorders>
              <w:top w:val="single" w:sz="4" w:space="0" w:color="000000"/>
              <w:left w:val="single" w:sz="4" w:space="0" w:color="000000"/>
              <w:bottom w:val="single" w:sz="4" w:space="0" w:color="000000"/>
              <w:right w:val="single" w:sz="4" w:space="0" w:color="000000"/>
            </w:tcBorders>
          </w:tcPr>
          <w:p w14:paraId="256B19C5"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7.0</w:t>
            </w:r>
          </w:p>
        </w:tc>
        <w:tc>
          <w:tcPr>
            <w:tcW w:w="427" w:type="pct"/>
            <w:tcBorders>
              <w:top w:val="single" w:sz="4" w:space="0" w:color="000000"/>
              <w:left w:val="single" w:sz="4" w:space="0" w:color="000000"/>
              <w:bottom w:val="single" w:sz="4" w:space="0" w:color="000000"/>
              <w:right w:val="single" w:sz="4" w:space="0" w:color="000000"/>
            </w:tcBorders>
          </w:tcPr>
          <w:p w14:paraId="18C85C48"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7.0</w:t>
            </w:r>
          </w:p>
        </w:tc>
      </w:tr>
      <w:tr w:rsidR="00F71E99" w:rsidRPr="00F71E99" w14:paraId="1EE73D8A" w14:textId="77777777" w:rsidTr="004341BF">
        <w:trPr>
          <w:trHeight w:val="2222"/>
          <w:jc w:val="center"/>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931" w:type="dxa"/>
              <w:bottom w:w="80" w:type="dxa"/>
              <w:right w:w="80" w:type="dxa"/>
            </w:tcMar>
          </w:tcPr>
          <w:p w14:paraId="762F89BC" w14:textId="77777777" w:rsidR="00F71E99" w:rsidRPr="00F71E99" w:rsidRDefault="00F71E99" w:rsidP="00F71E99">
            <w:pPr>
              <w:keepNext/>
              <w:keepLines/>
              <w:pBdr>
                <w:top w:val="nil"/>
                <w:left w:val="nil"/>
                <w:bottom w:val="nil"/>
                <w:right w:val="nil"/>
                <w:between w:val="nil"/>
                <w:bar w:val="nil"/>
              </w:pBdr>
              <w:spacing w:after="0"/>
              <w:ind w:hanging="851"/>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NOTE 1:</w:t>
            </w:r>
            <w:r w:rsidRPr="00F71E99">
              <w:rPr>
                <w:rFonts w:asciiTheme="minorHAnsi" w:eastAsia="Arial Unicode MS" w:hAnsiTheme="minorHAnsi" w:cstheme="minorHAnsi"/>
                <w:color w:val="000000"/>
                <w:sz w:val="18"/>
                <w:szCs w:val="18"/>
                <w:u w:color="000000"/>
                <w:bdr w:val="nil"/>
                <w:lang w:val="en-US"/>
              </w:rPr>
              <w:tab/>
              <w:t xml:space="preserve">Full allocation A-MPR applies when all </w:t>
            </w:r>
            <w:proofErr w:type="gramStart"/>
            <w:r w:rsidRPr="00F71E99">
              <w:rPr>
                <w:rFonts w:asciiTheme="minorHAnsi" w:eastAsia="Arial Unicode MS" w:hAnsiTheme="minorHAnsi" w:cstheme="minorHAnsi"/>
                <w:color w:val="000000"/>
                <w:sz w:val="18"/>
                <w:szCs w:val="18"/>
                <w:u w:color="000000"/>
                <w:bdr w:val="nil"/>
                <w:lang w:val="en-US"/>
              </w:rPr>
              <w:t>RB’s</w:t>
            </w:r>
            <w:proofErr w:type="gramEnd"/>
            <w:r w:rsidRPr="00F71E99">
              <w:rPr>
                <w:rFonts w:asciiTheme="minorHAnsi" w:eastAsia="Arial Unicode MS" w:hAnsiTheme="minorHAnsi" w:cstheme="minorHAnsi"/>
                <w:color w:val="000000"/>
                <w:sz w:val="18"/>
                <w:szCs w:val="18"/>
                <w:u w:color="000000"/>
                <w:bdr w:val="nil"/>
                <w:lang w:val="en-US"/>
              </w:rPr>
              <w:t xml:space="preserve"> in a 20 MHz channel or all RB’s in all sub-bands for wideband operation are fully allocated and all sub-bands are transmitted. Partial allocation A-MPR applies when one or more </w:t>
            </w:r>
            <w:proofErr w:type="gramStart"/>
            <w:r w:rsidRPr="00F71E99">
              <w:rPr>
                <w:rFonts w:asciiTheme="minorHAnsi" w:eastAsia="Arial Unicode MS" w:hAnsiTheme="minorHAnsi" w:cstheme="minorHAnsi"/>
                <w:color w:val="000000"/>
                <w:sz w:val="18"/>
                <w:szCs w:val="18"/>
                <w:u w:color="000000"/>
                <w:bdr w:val="nil"/>
                <w:lang w:val="en-US"/>
              </w:rPr>
              <w:t>RB’s</w:t>
            </w:r>
            <w:proofErr w:type="gramEnd"/>
            <w:r w:rsidRPr="00F71E99">
              <w:rPr>
                <w:rFonts w:asciiTheme="minorHAnsi" w:eastAsia="Arial Unicode MS" w:hAnsiTheme="minorHAnsi" w:cstheme="minorHAnsi"/>
                <w:color w:val="000000"/>
                <w:sz w:val="18"/>
                <w:szCs w:val="18"/>
                <w:u w:color="000000"/>
                <w:bdr w:val="nil"/>
                <w:lang w:val="en-US"/>
              </w:rPr>
              <w:t xml:space="preserve"> in one or more sub-bands are not allocated.</w:t>
            </w:r>
          </w:p>
          <w:p w14:paraId="18C3E058" w14:textId="77777777" w:rsidR="00F71E99" w:rsidRPr="00F71E99" w:rsidRDefault="00F71E99" w:rsidP="00F71E99">
            <w:pPr>
              <w:keepNext/>
              <w:keepLines/>
              <w:pBdr>
                <w:top w:val="nil"/>
                <w:left w:val="nil"/>
                <w:bottom w:val="nil"/>
                <w:right w:val="nil"/>
                <w:between w:val="nil"/>
                <w:bar w:val="nil"/>
              </w:pBdr>
              <w:spacing w:after="0"/>
              <w:ind w:hanging="851"/>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NOTE 2:</w:t>
            </w:r>
            <w:r w:rsidRPr="00F71E99">
              <w:rPr>
                <w:rFonts w:asciiTheme="minorHAnsi" w:eastAsia="Arial Unicode MS" w:hAnsiTheme="minorHAnsi" w:cstheme="minorHAnsi"/>
                <w:color w:val="000000"/>
                <w:sz w:val="18"/>
                <w:szCs w:val="18"/>
                <w:u w:color="000000"/>
                <w:bdr w:val="nil"/>
                <w:lang w:val="en-US"/>
              </w:rPr>
              <w:tab/>
              <w:t>The A-MPR for full allocation applies to all RBs in all contiguously transmitted sub-bands for operation that are fully allocated.</w:t>
            </w:r>
          </w:p>
          <w:p w14:paraId="2D824AF0" w14:textId="77777777" w:rsidR="00F71E99" w:rsidRPr="00F71E99" w:rsidRDefault="00F71E99" w:rsidP="00F71E99">
            <w:pPr>
              <w:keepNext/>
              <w:keepLines/>
              <w:pBdr>
                <w:top w:val="nil"/>
                <w:left w:val="nil"/>
                <w:bottom w:val="nil"/>
                <w:right w:val="nil"/>
                <w:between w:val="nil"/>
                <w:bar w:val="nil"/>
              </w:pBdr>
              <w:spacing w:after="0"/>
              <w:ind w:hanging="851"/>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NOTE 3:</w:t>
            </w:r>
            <w:r w:rsidRPr="00F71E99">
              <w:rPr>
                <w:rFonts w:asciiTheme="minorHAnsi" w:eastAsia="Arial Unicode MS" w:hAnsiTheme="minorHAnsi" w:cstheme="minorHAnsi"/>
                <w:color w:val="000000"/>
                <w:sz w:val="18"/>
                <w:szCs w:val="18"/>
                <w:u w:color="000000"/>
                <w:bdr w:val="nil"/>
                <w:lang w:val="en-US"/>
              </w:rPr>
              <w:tab/>
              <w:t xml:space="preserve">The A-MPR for partial RB allocation applies to all contiguously transmitted sub-bands with interlaced allocations with uplink resource allocation type 2, as specified in TS38.214 [10]. </w:t>
            </w:r>
          </w:p>
          <w:p w14:paraId="7A81B126" w14:textId="77777777" w:rsidR="00F71E99" w:rsidRPr="00F71E99" w:rsidRDefault="00F71E99" w:rsidP="00F71E99">
            <w:pPr>
              <w:keepNext/>
              <w:keepLines/>
              <w:pBdr>
                <w:top w:val="nil"/>
                <w:left w:val="nil"/>
                <w:bottom w:val="nil"/>
                <w:right w:val="nil"/>
                <w:between w:val="nil"/>
                <w:bar w:val="nil"/>
              </w:pBdr>
              <w:spacing w:after="0"/>
              <w:ind w:hanging="851"/>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NOTE 4:</w:t>
            </w:r>
            <w:r w:rsidRPr="00F71E99">
              <w:rPr>
                <w:rFonts w:asciiTheme="minorHAnsi" w:eastAsia="Arial Unicode MS" w:hAnsiTheme="minorHAnsi" w:cstheme="minorHAnsi"/>
                <w:color w:val="000000"/>
                <w:sz w:val="18"/>
                <w:szCs w:val="18"/>
                <w:u w:color="000000"/>
                <w:bdr w:val="nil"/>
                <w:lang w:val="en-US"/>
              </w:rPr>
              <w:tab/>
              <w:t>Applicable for all valid channels and bandwidth of contiguously transmitted sub-bands, other than those enumerated in NOTE 5.</w:t>
            </w:r>
          </w:p>
          <w:p w14:paraId="5C760872" w14:textId="77777777" w:rsidR="00F71E99" w:rsidRPr="00F71E99" w:rsidRDefault="00F71E99" w:rsidP="00F71E99">
            <w:pPr>
              <w:keepNext/>
              <w:keepLines/>
              <w:pBdr>
                <w:top w:val="nil"/>
                <w:left w:val="nil"/>
                <w:bottom w:val="nil"/>
                <w:right w:val="nil"/>
                <w:between w:val="nil"/>
                <w:bar w:val="nil"/>
              </w:pBdr>
              <w:spacing w:after="0"/>
              <w:ind w:hanging="851"/>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NOTE 5:</w:t>
            </w:r>
            <w:r w:rsidRPr="00F71E99">
              <w:rPr>
                <w:rFonts w:asciiTheme="minorHAnsi" w:eastAsia="Arial Unicode MS" w:hAnsiTheme="minorHAnsi" w:cstheme="minorHAnsi"/>
                <w:color w:val="000000"/>
                <w:sz w:val="18"/>
                <w:szCs w:val="18"/>
                <w:u w:color="000000"/>
                <w:bdr w:val="nil"/>
                <w:lang w:val="en-US"/>
              </w:rPr>
              <w:tab/>
              <w:t xml:space="preserve">Applicable to aggregated channel’s lower edge at 5945 </w:t>
            </w:r>
            <w:proofErr w:type="spellStart"/>
            <w:r w:rsidRPr="00F71E99">
              <w:rPr>
                <w:rFonts w:asciiTheme="minorHAnsi" w:eastAsia="Arial Unicode MS" w:hAnsiTheme="minorHAnsi" w:cstheme="minorHAnsi"/>
                <w:color w:val="000000"/>
                <w:sz w:val="18"/>
                <w:szCs w:val="18"/>
                <w:u w:color="000000"/>
                <w:bdr w:val="nil"/>
                <w:lang w:val="en-US"/>
              </w:rPr>
              <w:t>MHz.</w:t>
            </w:r>
            <w:proofErr w:type="spellEnd"/>
          </w:p>
          <w:p w14:paraId="372EF12E" w14:textId="77777777" w:rsidR="00F71E99" w:rsidRPr="00F71E99" w:rsidRDefault="00F71E99" w:rsidP="00F71E99">
            <w:pPr>
              <w:keepNext/>
              <w:keepLines/>
              <w:pBdr>
                <w:top w:val="nil"/>
                <w:left w:val="nil"/>
                <w:bottom w:val="nil"/>
                <w:right w:val="nil"/>
                <w:between w:val="nil"/>
                <w:bar w:val="nil"/>
              </w:pBdr>
              <w:spacing w:after="0"/>
              <w:ind w:hanging="851"/>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 xml:space="preserve">NOTE </w:t>
            </w:r>
            <w:r w:rsidRPr="00F71E99">
              <w:rPr>
                <w:rFonts w:asciiTheme="minorHAnsi" w:eastAsia="Arial Unicode MS" w:hAnsiTheme="minorHAnsi" w:cstheme="minorHAnsi"/>
                <w:color w:val="000000"/>
                <w:sz w:val="18"/>
                <w:szCs w:val="18"/>
                <w:highlight w:val="yellow"/>
                <w:u w:color="000000"/>
                <w:bdr w:val="nil"/>
                <w:lang w:val="en-US"/>
              </w:rPr>
              <w:t>6</w:t>
            </w:r>
            <w:r w:rsidRPr="00F71E99">
              <w:rPr>
                <w:rFonts w:asciiTheme="minorHAnsi" w:eastAsia="Arial Unicode MS" w:hAnsiTheme="minorHAnsi" w:cstheme="minorHAnsi"/>
                <w:color w:val="000000"/>
                <w:sz w:val="18"/>
                <w:szCs w:val="18"/>
                <w:u w:color="000000"/>
                <w:bdr w:val="nil"/>
                <w:lang w:val="en-US"/>
              </w:rPr>
              <w:t>:</w:t>
            </w:r>
            <w:r w:rsidRPr="00F71E99">
              <w:rPr>
                <w:rFonts w:asciiTheme="minorHAnsi" w:eastAsia="Arial Unicode MS" w:hAnsiTheme="minorHAnsi" w:cstheme="minorHAnsi"/>
                <w:color w:val="000000"/>
                <w:sz w:val="18"/>
                <w:szCs w:val="18"/>
                <w:u w:color="000000"/>
                <w:bdr w:val="nil"/>
                <w:lang w:val="en-US"/>
              </w:rPr>
              <w:tab/>
              <w:t>Applicable to Pi/2-BPSK modulation when IE powerBoostPi2BPSK is set to 0.</w:t>
            </w:r>
          </w:p>
        </w:tc>
      </w:tr>
    </w:tbl>
    <w:p w14:paraId="17EE0624" w14:textId="77777777" w:rsidR="00F71E99" w:rsidRPr="00F71E99" w:rsidRDefault="00F71E99" w:rsidP="00F71E99">
      <w:pPr>
        <w:spacing w:after="0"/>
        <w:rPr>
          <w:rFonts w:eastAsia="SimSun"/>
          <w:szCs w:val="24"/>
          <w:lang w:eastAsia="zh-CN"/>
        </w:rPr>
      </w:pPr>
    </w:p>
    <w:p w14:paraId="3DB27C46" w14:textId="77777777" w:rsidR="00E47031" w:rsidRPr="00045592" w:rsidRDefault="00E47031" w:rsidP="00E47031">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3565D94" w14:textId="71172EFC" w:rsidR="00E47031" w:rsidRDefault="00F71E99" w:rsidP="00F71E99">
      <w:pPr>
        <w:spacing w:after="0"/>
        <w:rPr>
          <w:rFonts w:eastAsia="SimSun"/>
          <w:szCs w:val="24"/>
          <w:lang w:eastAsia="zh-CN"/>
        </w:rPr>
      </w:pPr>
      <w:r w:rsidRPr="00F71E99">
        <w:rPr>
          <w:rFonts w:eastAsia="SimSun"/>
          <w:szCs w:val="24"/>
          <w:lang w:eastAsia="zh-CN"/>
        </w:rPr>
        <w:t>Discuss merging A-MPR proposals based on the A-MPR differences [R4-2320171 - R4-2320991] highlighted in the table below.</w:t>
      </w:r>
    </w:p>
    <w:p w14:paraId="0AAE2659" w14:textId="77777777" w:rsidR="00F71E99" w:rsidRDefault="00F71E99" w:rsidP="00F71E99">
      <w:pPr>
        <w:spacing w:after="0"/>
        <w:rPr>
          <w:rFonts w:eastAsia="SimSun"/>
          <w:szCs w:val="24"/>
          <w:lang w:eastAsia="zh-CN"/>
        </w:rPr>
      </w:pPr>
    </w:p>
    <w:tbl>
      <w:tblPr>
        <w:tblW w:w="477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416"/>
        <w:gridCol w:w="1119"/>
        <w:gridCol w:w="872"/>
        <w:gridCol w:w="888"/>
        <w:gridCol w:w="934"/>
        <w:gridCol w:w="1047"/>
        <w:gridCol w:w="928"/>
        <w:gridCol w:w="916"/>
        <w:gridCol w:w="854"/>
        <w:gridCol w:w="1002"/>
      </w:tblGrid>
      <w:tr w:rsidR="00F71E99" w:rsidRPr="00F71E99" w14:paraId="5D170DDB" w14:textId="77777777" w:rsidTr="00F71E99">
        <w:trPr>
          <w:trHeight w:val="204"/>
          <w:jc w:val="center"/>
        </w:trPr>
        <w:tc>
          <w:tcPr>
            <w:tcW w:w="710" w:type="pct"/>
            <w:vMerge w:val="restart"/>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711D3EC2" w14:textId="77777777" w:rsidR="00F71E99" w:rsidRPr="00F71E99" w:rsidRDefault="00F71E99"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Pre-coding</w:t>
            </w:r>
          </w:p>
        </w:tc>
        <w:tc>
          <w:tcPr>
            <w:tcW w:w="561" w:type="pct"/>
            <w:vMerge w:val="restart"/>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09FD917D" w14:textId="77777777" w:rsidR="00F71E99" w:rsidRPr="00F71E99" w:rsidRDefault="00F71E99"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Modulation</w:t>
            </w:r>
          </w:p>
        </w:tc>
        <w:tc>
          <w:tcPr>
            <w:tcW w:w="3729" w:type="pct"/>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3295F" w14:textId="77777777" w:rsidR="00F71E99" w:rsidRPr="00F71E99" w:rsidRDefault="00F71E99"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Bandwidth of contiguously transmitted sub-bands / RB Allocation / A-MPR (dB)</w:t>
            </w:r>
          </w:p>
        </w:tc>
      </w:tr>
      <w:tr w:rsidR="00F71E99" w:rsidRPr="00F71E99" w14:paraId="7666BAEC" w14:textId="77777777" w:rsidTr="00F71E99">
        <w:trPr>
          <w:trHeight w:val="209"/>
          <w:jc w:val="center"/>
        </w:trPr>
        <w:tc>
          <w:tcPr>
            <w:tcW w:w="710" w:type="pct"/>
            <w:vMerge/>
            <w:tcBorders>
              <w:top w:val="single" w:sz="4" w:space="0" w:color="000000"/>
              <w:left w:val="single" w:sz="4" w:space="0" w:color="000000"/>
              <w:bottom w:val="nil"/>
              <w:right w:val="single" w:sz="4" w:space="0" w:color="000000"/>
            </w:tcBorders>
            <w:shd w:val="clear" w:color="auto" w:fill="auto"/>
          </w:tcPr>
          <w:p w14:paraId="587B7D6C" w14:textId="77777777" w:rsidR="00F71E99" w:rsidRPr="00F71E99" w:rsidRDefault="00F71E99" w:rsidP="000C7598">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561" w:type="pct"/>
            <w:vMerge/>
            <w:tcBorders>
              <w:top w:val="single" w:sz="4" w:space="0" w:color="000000"/>
              <w:left w:val="single" w:sz="4" w:space="0" w:color="000000"/>
              <w:bottom w:val="nil"/>
              <w:right w:val="single" w:sz="4" w:space="0" w:color="000000"/>
            </w:tcBorders>
            <w:shd w:val="clear" w:color="auto" w:fill="auto"/>
          </w:tcPr>
          <w:p w14:paraId="14878389" w14:textId="77777777" w:rsidR="00F71E99" w:rsidRPr="00F71E99" w:rsidRDefault="00F71E99" w:rsidP="000C7598">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882"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DD671" w14:textId="77777777" w:rsidR="00F71E99" w:rsidRPr="00F71E99" w:rsidRDefault="00F71E99"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RB Allocation</w:t>
            </w:r>
          </w:p>
          <w:p w14:paraId="4CA88551" w14:textId="77777777" w:rsidR="00F71E99" w:rsidRPr="00F71E99" w:rsidRDefault="00F71E99"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(Note 4)</w:t>
            </w:r>
          </w:p>
        </w:tc>
        <w:tc>
          <w:tcPr>
            <w:tcW w:w="993"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0F4D36" w14:textId="77777777" w:rsidR="00F71E99" w:rsidRPr="00F71E99" w:rsidRDefault="00F71E99"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40MHz – 80MHz</w:t>
            </w:r>
          </w:p>
          <w:p w14:paraId="7E121A2F" w14:textId="77777777" w:rsidR="00F71E99" w:rsidRPr="00F71E99" w:rsidRDefault="00F71E99"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(Note 5)</w:t>
            </w:r>
          </w:p>
        </w:tc>
        <w:tc>
          <w:tcPr>
            <w:tcW w:w="924"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8369CC" w14:textId="77777777" w:rsidR="00F71E99" w:rsidRPr="00F71E99" w:rsidRDefault="00F71E99"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100MHz – 120MHz</w:t>
            </w:r>
          </w:p>
          <w:p w14:paraId="277E802B" w14:textId="77777777" w:rsidR="00F71E99" w:rsidRPr="00F71E99" w:rsidRDefault="00F71E99"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(Note 5)</w:t>
            </w:r>
          </w:p>
        </w:tc>
        <w:tc>
          <w:tcPr>
            <w:tcW w:w="930" w:type="pct"/>
            <w:gridSpan w:val="2"/>
            <w:tcBorders>
              <w:top w:val="single" w:sz="4" w:space="0" w:color="000000"/>
              <w:left w:val="single" w:sz="4" w:space="0" w:color="000000"/>
              <w:bottom w:val="single" w:sz="4" w:space="0" w:color="000000"/>
              <w:right w:val="single" w:sz="4" w:space="0" w:color="000000"/>
            </w:tcBorders>
          </w:tcPr>
          <w:p w14:paraId="3B07A8EB" w14:textId="77777777" w:rsidR="00F71E99" w:rsidRPr="00F71E99" w:rsidRDefault="00F71E99"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140MHz – 160MHz</w:t>
            </w:r>
          </w:p>
          <w:p w14:paraId="2FE81B29" w14:textId="77777777" w:rsidR="00F71E99" w:rsidRPr="00F71E99" w:rsidRDefault="00F71E99"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(Note 5)</w:t>
            </w:r>
          </w:p>
        </w:tc>
      </w:tr>
      <w:tr w:rsidR="00F71E99" w:rsidRPr="00F71E99" w14:paraId="4A5C7F41" w14:textId="77777777" w:rsidTr="00F71E99">
        <w:trPr>
          <w:trHeight w:val="214"/>
          <w:jc w:val="center"/>
        </w:trPr>
        <w:tc>
          <w:tcPr>
            <w:tcW w:w="710" w:type="pct"/>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DF76E" w14:textId="77777777" w:rsidR="00F71E99" w:rsidRPr="00F71E99" w:rsidRDefault="00F71E99" w:rsidP="000C7598">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561" w:type="pct"/>
            <w:tcBorders>
              <w:top w:val="nil"/>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EAA0F01" w14:textId="77777777" w:rsidR="00F71E99" w:rsidRPr="00F71E99" w:rsidRDefault="00F71E99" w:rsidP="000C7598">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E5D40" w14:textId="77777777" w:rsidR="00F71E99" w:rsidRPr="00F71E99" w:rsidRDefault="00F71E99"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Full</w:t>
            </w:r>
            <w:r w:rsidRPr="00F71E99">
              <w:rPr>
                <w:rFonts w:asciiTheme="minorHAnsi" w:eastAsia="Arial Unicode MS" w:hAnsiTheme="minorHAnsi" w:cstheme="minorHAnsi"/>
                <w:b/>
                <w:bCs/>
                <w:color w:val="000000"/>
                <w:sz w:val="18"/>
                <w:szCs w:val="18"/>
                <w:u w:color="000000"/>
                <w:bdr w:val="nil"/>
                <w:vertAlign w:val="superscript"/>
                <w:lang w:val="en-US"/>
              </w:rPr>
              <w:t>2</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C2974" w14:textId="77777777" w:rsidR="00F71E99" w:rsidRPr="00F71E99" w:rsidRDefault="00F71E99"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Partial</w:t>
            </w:r>
            <w:r w:rsidRPr="00F71E99">
              <w:rPr>
                <w:rFonts w:asciiTheme="minorHAnsi" w:eastAsia="Arial Unicode MS" w:hAnsiTheme="minorHAnsi" w:cstheme="minorHAnsi"/>
                <w:b/>
                <w:bCs/>
                <w:color w:val="000000"/>
                <w:sz w:val="18"/>
                <w:szCs w:val="18"/>
                <w:u w:color="000000"/>
                <w:bdr w:val="nil"/>
                <w:vertAlign w:val="superscript"/>
                <w:lang w:val="en-US"/>
              </w:rPr>
              <w:t>3</w:t>
            </w:r>
          </w:p>
        </w:tc>
        <w:tc>
          <w:tcPr>
            <w:tcW w:w="4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F32BE" w14:textId="77777777" w:rsidR="00F71E99" w:rsidRPr="00F71E99" w:rsidRDefault="00F71E99"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Full</w:t>
            </w:r>
            <w:r w:rsidRPr="00F71E99">
              <w:rPr>
                <w:rFonts w:asciiTheme="minorHAnsi" w:eastAsia="Arial Unicode MS" w:hAnsiTheme="minorHAnsi" w:cstheme="minorHAnsi"/>
                <w:b/>
                <w:bCs/>
                <w:color w:val="000000"/>
                <w:sz w:val="18"/>
                <w:szCs w:val="18"/>
                <w:u w:color="000000"/>
                <w:bdr w:val="nil"/>
                <w:vertAlign w:val="superscript"/>
                <w:lang w:val="en-US"/>
              </w:rPr>
              <w:t>2</w:t>
            </w:r>
          </w:p>
        </w:tc>
        <w:tc>
          <w:tcPr>
            <w:tcW w:w="5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A5034" w14:textId="77777777" w:rsidR="00F71E99" w:rsidRPr="00F71E99" w:rsidRDefault="00F71E99"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Partial</w:t>
            </w:r>
            <w:r w:rsidRPr="00F71E99">
              <w:rPr>
                <w:rFonts w:asciiTheme="minorHAnsi" w:eastAsia="Arial Unicode MS" w:hAnsiTheme="minorHAnsi" w:cstheme="minorHAnsi"/>
                <w:b/>
                <w:bCs/>
                <w:color w:val="000000"/>
                <w:sz w:val="18"/>
                <w:szCs w:val="18"/>
                <w:u w:color="000000"/>
                <w:bdr w:val="nil"/>
                <w:vertAlign w:val="superscript"/>
                <w:lang w:val="en-US"/>
              </w:rPr>
              <w:t>3</w:t>
            </w: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3C908" w14:textId="77777777" w:rsidR="00F71E99" w:rsidRPr="00F71E99" w:rsidRDefault="00F71E99"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Full</w:t>
            </w:r>
            <w:r w:rsidRPr="00F71E99">
              <w:rPr>
                <w:rFonts w:asciiTheme="minorHAnsi" w:eastAsia="Arial Unicode MS" w:hAnsiTheme="minorHAnsi" w:cstheme="minorHAnsi"/>
                <w:b/>
                <w:bCs/>
                <w:color w:val="000000"/>
                <w:sz w:val="18"/>
                <w:szCs w:val="18"/>
                <w:u w:color="000000"/>
                <w:bdr w:val="nil"/>
                <w:vertAlign w:val="superscript"/>
                <w:lang w:val="en-US"/>
              </w:rPr>
              <w:t>2</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43890" w14:textId="77777777" w:rsidR="00F71E99" w:rsidRPr="00F71E99" w:rsidRDefault="00F71E99"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Partial</w:t>
            </w:r>
            <w:r w:rsidRPr="00F71E99">
              <w:rPr>
                <w:rFonts w:asciiTheme="minorHAnsi" w:eastAsia="Arial Unicode MS" w:hAnsiTheme="minorHAnsi" w:cstheme="minorHAnsi"/>
                <w:b/>
                <w:bCs/>
                <w:color w:val="000000"/>
                <w:sz w:val="18"/>
                <w:szCs w:val="18"/>
                <w:u w:color="000000"/>
                <w:bdr w:val="nil"/>
                <w:vertAlign w:val="superscript"/>
                <w:lang w:val="en-US"/>
              </w:rPr>
              <w:t>3</w:t>
            </w:r>
          </w:p>
        </w:tc>
        <w:tc>
          <w:tcPr>
            <w:tcW w:w="428" w:type="pct"/>
            <w:tcBorders>
              <w:top w:val="single" w:sz="4" w:space="0" w:color="000000"/>
              <w:left w:val="single" w:sz="4" w:space="0" w:color="000000"/>
              <w:bottom w:val="single" w:sz="4" w:space="0" w:color="000000"/>
              <w:right w:val="single" w:sz="4" w:space="0" w:color="000000"/>
            </w:tcBorders>
          </w:tcPr>
          <w:p w14:paraId="2B1A9B25" w14:textId="77777777" w:rsidR="00F71E99" w:rsidRPr="00F71E99" w:rsidRDefault="00F71E99"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Full</w:t>
            </w:r>
            <w:r w:rsidRPr="00F71E99">
              <w:rPr>
                <w:rFonts w:asciiTheme="minorHAnsi" w:eastAsia="Arial Unicode MS" w:hAnsiTheme="minorHAnsi" w:cstheme="minorHAnsi"/>
                <w:b/>
                <w:bCs/>
                <w:color w:val="000000"/>
                <w:sz w:val="18"/>
                <w:szCs w:val="18"/>
                <w:u w:color="000000"/>
                <w:bdr w:val="nil"/>
                <w:vertAlign w:val="superscript"/>
                <w:lang w:val="en-US"/>
              </w:rPr>
              <w:t>2</w:t>
            </w:r>
          </w:p>
        </w:tc>
        <w:tc>
          <w:tcPr>
            <w:tcW w:w="502" w:type="pct"/>
            <w:tcBorders>
              <w:top w:val="single" w:sz="4" w:space="0" w:color="000000"/>
              <w:left w:val="single" w:sz="4" w:space="0" w:color="000000"/>
              <w:bottom w:val="single" w:sz="4" w:space="0" w:color="000000"/>
              <w:right w:val="single" w:sz="4" w:space="0" w:color="000000"/>
            </w:tcBorders>
          </w:tcPr>
          <w:p w14:paraId="36BEA213" w14:textId="77777777" w:rsidR="00F71E99" w:rsidRPr="00F71E99" w:rsidRDefault="00F71E99" w:rsidP="000C7598">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b/>
                <w:bCs/>
                <w:color w:val="000000"/>
                <w:sz w:val="18"/>
                <w:szCs w:val="18"/>
                <w:u w:color="000000"/>
                <w:bdr w:val="nil"/>
                <w:lang w:val="en-US"/>
              </w:rPr>
              <w:t>Partial</w:t>
            </w:r>
            <w:r w:rsidRPr="00F71E99">
              <w:rPr>
                <w:rFonts w:asciiTheme="minorHAnsi" w:eastAsia="Arial Unicode MS" w:hAnsiTheme="minorHAnsi" w:cstheme="minorHAnsi"/>
                <w:b/>
                <w:bCs/>
                <w:color w:val="000000"/>
                <w:sz w:val="18"/>
                <w:szCs w:val="18"/>
                <w:u w:color="000000"/>
                <w:bdr w:val="nil"/>
                <w:vertAlign w:val="superscript"/>
                <w:lang w:val="en-US"/>
              </w:rPr>
              <w:t>3</w:t>
            </w:r>
          </w:p>
        </w:tc>
      </w:tr>
      <w:tr w:rsidR="00F71E99" w:rsidRPr="00F71E99" w14:paraId="08E6C9AA" w14:textId="77777777" w:rsidTr="00F71E99">
        <w:trPr>
          <w:trHeight w:val="209"/>
          <w:jc w:val="center"/>
        </w:trPr>
        <w:tc>
          <w:tcPr>
            <w:tcW w:w="710" w:type="pct"/>
            <w:vMerge w:val="restart"/>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598ABDF9"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DFT-s-OFDM</w:t>
            </w:r>
          </w:p>
        </w:tc>
        <w:tc>
          <w:tcPr>
            <w:tcW w:w="561"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6DFBC"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PI/2 BPSK</w:t>
            </w:r>
            <w:r w:rsidRPr="00F71E99">
              <w:rPr>
                <w:rFonts w:asciiTheme="minorHAnsi" w:eastAsia="Arial Unicode MS" w:hAnsiTheme="minorHAnsi" w:cstheme="minorHAnsi"/>
                <w:color w:val="000000"/>
                <w:sz w:val="18"/>
                <w:szCs w:val="18"/>
                <w:u w:color="000000"/>
                <w:bdr w:val="nil"/>
                <w:vertAlign w:val="superscript"/>
                <w:lang w:val="en-US"/>
              </w:rPr>
              <w:t>7</w:t>
            </w:r>
          </w:p>
        </w:tc>
        <w:tc>
          <w:tcPr>
            <w:tcW w:w="882"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206D1" w14:textId="77A0EEA8" w:rsidR="00F71E99" w:rsidRPr="00F71E99" w:rsidRDefault="00F71E99" w:rsidP="00F71E99">
            <w:pPr>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14:textOutline w14:w="0" w14:cap="flat" w14:cmpd="sng" w14:algn="ctr">
                  <w14:noFill/>
                  <w14:prstDash w14:val="solid"/>
                  <w14:bevel/>
                </w14:textOutline>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C3966" w14:textId="255637A1"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2BDBF" w14:textId="59FEF6FD"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60B00" w14:textId="7FA437D6"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0C4D6" w14:textId="48DDCA3C"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p>
        </w:tc>
        <w:tc>
          <w:tcPr>
            <w:tcW w:w="428" w:type="pct"/>
            <w:tcBorders>
              <w:top w:val="single" w:sz="4" w:space="0" w:color="000000"/>
              <w:left w:val="single" w:sz="4" w:space="0" w:color="000000"/>
              <w:bottom w:val="single" w:sz="4" w:space="0" w:color="000000"/>
              <w:right w:val="single" w:sz="4" w:space="0" w:color="000000"/>
            </w:tcBorders>
          </w:tcPr>
          <w:p w14:paraId="17BC044F" w14:textId="6D2F4102"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502" w:type="pct"/>
            <w:tcBorders>
              <w:top w:val="single" w:sz="4" w:space="0" w:color="000000"/>
              <w:left w:val="single" w:sz="4" w:space="0" w:color="000000"/>
              <w:bottom w:val="single" w:sz="4" w:space="0" w:color="000000"/>
              <w:right w:val="single" w:sz="4" w:space="0" w:color="000000"/>
            </w:tcBorders>
          </w:tcPr>
          <w:p w14:paraId="22FE17E1" w14:textId="1E3833FD"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r>
      <w:tr w:rsidR="00F71E99" w:rsidRPr="00F71E99" w14:paraId="21BDF9BA" w14:textId="77777777" w:rsidTr="00F24948">
        <w:trPr>
          <w:trHeight w:val="209"/>
          <w:jc w:val="center"/>
        </w:trPr>
        <w:tc>
          <w:tcPr>
            <w:tcW w:w="710" w:type="pct"/>
            <w:vMerge/>
            <w:tcBorders>
              <w:top w:val="single" w:sz="4" w:space="0" w:color="000000"/>
              <w:left w:val="single" w:sz="4" w:space="0" w:color="000000"/>
              <w:bottom w:val="nil"/>
              <w:right w:val="single" w:sz="4" w:space="0" w:color="000000"/>
            </w:tcBorders>
            <w:shd w:val="clear" w:color="auto" w:fill="auto"/>
          </w:tcPr>
          <w:p w14:paraId="18D337B5" w14:textId="77777777" w:rsidR="00F71E99" w:rsidRPr="00F71E99" w:rsidRDefault="00F71E99" w:rsidP="00F71E99">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CD006"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QPSK</w:t>
            </w:r>
          </w:p>
        </w:tc>
        <w:tc>
          <w:tcPr>
            <w:tcW w:w="882"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957C00" w14:textId="2DB9859F" w:rsidR="00F71E99" w:rsidRPr="00F71E99" w:rsidRDefault="00F71E99" w:rsidP="00F71E99">
            <w:pPr>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14:textOutline w14:w="0" w14:cap="flat" w14:cmpd="sng" w14:algn="ctr">
                  <w14:noFill/>
                  <w14:prstDash w14:val="solid"/>
                  <w14:bevel/>
                </w14:textOutline>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2F5B8" w14:textId="3480012A"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99F5C" w14:textId="2AA91B10"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36EA7" w14:textId="4D5D4A4A"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highlight w:val="yellow"/>
                <w:u w:color="000000"/>
                <w:bdr w:val="nil"/>
                <w:lang w:val="en-US"/>
              </w:rPr>
            </w:pPr>
            <w:r w:rsidRPr="00F71E99">
              <w:rPr>
                <w:rFonts w:asciiTheme="minorHAnsi" w:hAnsiTheme="minorHAnsi" w:cstheme="minorHAnsi"/>
                <w:sz w:val="18"/>
                <w:szCs w:val="18"/>
                <w:highlight w:val="yellow"/>
              </w:rPr>
              <w:t>+0.5</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8DB87" w14:textId="6AB2A423"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428" w:type="pct"/>
            <w:tcBorders>
              <w:top w:val="single" w:sz="4" w:space="0" w:color="000000"/>
              <w:left w:val="single" w:sz="4" w:space="0" w:color="000000"/>
              <w:bottom w:val="single" w:sz="4" w:space="0" w:color="000000"/>
              <w:right w:val="single" w:sz="4" w:space="0" w:color="000000"/>
            </w:tcBorders>
          </w:tcPr>
          <w:p w14:paraId="1B0AA23C" w14:textId="6579D755"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r w:rsidRPr="00F71E99">
              <w:rPr>
                <w:rFonts w:asciiTheme="minorHAnsi" w:hAnsiTheme="minorHAnsi" w:cstheme="minorHAnsi"/>
                <w:sz w:val="18"/>
                <w:szCs w:val="18"/>
                <w:highlight w:val="yellow"/>
              </w:rPr>
              <w:t>+0.5</w:t>
            </w:r>
          </w:p>
        </w:tc>
        <w:tc>
          <w:tcPr>
            <w:tcW w:w="502" w:type="pct"/>
            <w:tcBorders>
              <w:top w:val="single" w:sz="4" w:space="0" w:color="000000"/>
              <w:left w:val="single" w:sz="4" w:space="0" w:color="000000"/>
              <w:bottom w:val="single" w:sz="4" w:space="0" w:color="000000"/>
              <w:right w:val="single" w:sz="4" w:space="0" w:color="000000"/>
            </w:tcBorders>
          </w:tcPr>
          <w:p w14:paraId="01FEA99F" w14:textId="73F094B2"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r>
      <w:tr w:rsidR="00F71E99" w:rsidRPr="00F71E99" w14:paraId="21813FE6" w14:textId="77777777" w:rsidTr="00F71E99">
        <w:trPr>
          <w:trHeight w:val="214"/>
          <w:jc w:val="center"/>
        </w:trPr>
        <w:tc>
          <w:tcPr>
            <w:tcW w:w="710" w:type="pct"/>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0221A8F" w14:textId="77777777" w:rsidR="00F71E99" w:rsidRPr="00F71E99" w:rsidRDefault="00F71E99" w:rsidP="00F71E99">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19D18"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16 QAM</w:t>
            </w:r>
          </w:p>
        </w:tc>
        <w:tc>
          <w:tcPr>
            <w:tcW w:w="882"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45D96" w14:textId="32005FDD"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7225A" w14:textId="66B7BDFC"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DAEE2" w14:textId="7E6AEA9E"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B0C4A" w14:textId="77471E86"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333D9" w14:textId="2A0E079F"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428" w:type="pct"/>
            <w:tcBorders>
              <w:top w:val="single" w:sz="4" w:space="0" w:color="000000"/>
              <w:left w:val="single" w:sz="4" w:space="0" w:color="000000"/>
              <w:bottom w:val="single" w:sz="4" w:space="0" w:color="000000"/>
              <w:right w:val="single" w:sz="4" w:space="0" w:color="000000"/>
            </w:tcBorders>
          </w:tcPr>
          <w:p w14:paraId="2538D1D1" w14:textId="7E1C985C"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502" w:type="pct"/>
            <w:tcBorders>
              <w:top w:val="single" w:sz="4" w:space="0" w:color="000000"/>
              <w:left w:val="single" w:sz="4" w:space="0" w:color="000000"/>
              <w:bottom w:val="single" w:sz="4" w:space="0" w:color="000000"/>
              <w:right w:val="single" w:sz="4" w:space="0" w:color="000000"/>
            </w:tcBorders>
          </w:tcPr>
          <w:p w14:paraId="0FD60B6E" w14:textId="4147E4AD"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r>
      <w:tr w:rsidR="00F71E99" w:rsidRPr="00F71E99" w14:paraId="287DBE3F" w14:textId="77777777" w:rsidTr="00F71E99">
        <w:trPr>
          <w:trHeight w:val="214"/>
          <w:jc w:val="center"/>
        </w:trPr>
        <w:tc>
          <w:tcPr>
            <w:tcW w:w="710" w:type="pct"/>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67D1239" w14:textId="77777777" w:rsidR="00F71E99" w:rsidRPr="00F71E99" w:rsidRDefault="00F71E99" w:rsidP="00F71E99">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11356"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64 QAM</w:t>
            </w:r>
          </w:p>
        </w:tc>
        <w:tc>
          <w:tcPr>
            <w:tcW w:w="882"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FA32E" w14:textId="47002A75"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40CDB" w14:textId="34088C6E"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DEBD4" w14:textId="7D68AED8"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CD552" w14:textId="225DA3FC"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08931" w14:textId="101F787A"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428" w:type="pct"/>
            <w:tcBorders>
              <w:top w:val="single" w:sz="4" w:space="0" w:color="000000"/>
              <w:left w:val="single" w:sz="4" w:space="0" w:color="000000"/>
              <w:bottom w:val="single" w:sz="4" w:space="0" w:color="000000"/>
              <w:right w:val="single" w:sz="4" w:space="0" w:color="000000"/>
            </w:tcBorders>
          </w:tcPr>
          <w:p w14:paraId="7BCC1043" w14:textId="34648A6E"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502" w:type="pct"/>
            <w:tcBorders>
              <w:top w:val="single" w:sz="4" w:space="0" w:color="000000"/>
              <w:left w:val="single" w:sz="4" w:space="0" w:color="000000"/>
              <w:bottom w:val="single" w:sz="4" w:space="0" w:color="000000"/>
              <w:right w:val="single" w:sz="4" w:space="0" w:color="000000"/>
            </w:tcBorders>
          </w:tcPr>
          <w:p w14:paraId="5E98D705" w14:textId="536A69AA"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r>
      <w:tr w:rsidR="00F71E99" w:rsidRPr="00F71E99" w14:paraId="0B2A0975" w14:textId="77777777" w:rsidTr="00F71E99">
        <w:trPr>
          <w:trHeight w:val="209"/>
          <w:jc w:val="center"/>
        </w:trPr>
        <w:tc>
          <w:tcPr>
            <w:tcW w:w="710" w:type="pct"/>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85225" w14:textId="77777777" w:rsidR="00F71E99" w:rsidRPr="00F71E99" w:rsidRDefault="00F71E99" w:rsidP="00F71E99">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45EC9"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256 QAM</w:t>
            </w:r>
          </w:p>
        </w:tc>
        <w:tc>
          <w:tcPr>
            <w:tcW w:w="882"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51CE9" w14:textId="42760AFF"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2F2F5" w14:textId="642A366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F7274" w14:textId="5A9368D9"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690A1" w14:textId="7A16DFC4"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724B7" w14:textId="44D6A8CF"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428" w:type="pct"/>
            <w:tcBorders>
              <w:top w:val="single" w:sz="4" w:space="0" w:color="000000"/>
              <w:left w:val="single" w:sz="4" w:space="0" w:color="000000"/>
              <w:bottom w:val="single" w:sz="4" w:space="0" w:color="000000"/>
              <w:right w:val="single" w:sz="4" w:space="0" w:color="000000"/>
            </w:tcBorders>
          </w:tcPr>
          <w:p w14:paraId="12C84B1D" w14:textId="2BBE768C"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502" w:type="pct"/>
            <w:tcBorders>
              <w:top w:val="single" w:sz="4" w:space="0" w:color="000000"/>
              <w:left w:val="single" w:sz="4" w:space="0" w:color="000000"/>
              <w:bottom w:val="single" w:sz="4" w:space="0" w:color="000000"/>
              <w:right w:val="single" w:sz="4" w:space="0" w:color="000000"/>
            </w:tcBorders>
          </w:tcPr>
          <w:p w14:paraId="28F647B7" w14:textId="6C69A3D1"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r>
      <w:tr w:rsidR="00F71E99" w:rsidRPr="00F71E99" w14:paraId="3D9878EC" w14:textId="77777777" w:rsidTr="00F71E99">
        <w:trPr>
          <w:trHeight w:val="209"/>
          <w:jc w:val="center"/>
        </w:trPr>
        <w:tc>
          <w:tcPr>
            <w:tcW w:w="710" w:type="pct"/>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66B9760A"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CP-OFDM</w:t>
            </w:r>
          </w:p>
        </w:tc>
        <w:tc>
          <w:tcPr>
            <w:tcW w:w="5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241BC"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QPSK</w:t>
            </w:r>
          </w:p>
        </w:tc>
        <w:tc>
          <w:tcPr>
            <w:tcW w:w="882"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0BCEA" w14:textId="3F2EB824"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C1AF8" w14:textId="0830475F"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3A49C" w14:textId="346646F6"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highlight w:val="yellow"/>
                <w:u w:color="000000"/>
                <w:bdr w:val="nil"/>
                <w:lang w:val="en-US"/>
              </w:rPr>
            </w:pPr>
            <w:r w:rsidRPr="00F71E99">
              <w:rPr>
                <w:rFonts w:asciiTheme="minorHAnsi" w:hAnsiTheme="minorHAnsi" w:cstheme="minorHAnsi"/>
                <w:sz w:val="18"/>
                <w:szCs w:val="18"/>
                <w:highlight w:val="yellow"/>
              </w:rPr>
              <w:t>-0.5</w:t>
            </w: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EF314" w14:textId="769F1AF0"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highlight w:val="yellow"/>
                <w:u w:color="000000"/>
                <w:bdr w:val="nil"/>
                <w:lang w:val="en-US"/>
              </w:rPr>
            </w:pPr>
            <w:r w:rsidRPr="00F71E99">
              <w:rPr>
                <w:rFonts w:asciiTheme="minorHAnsi" w:hAnsiTheme="minorHAnsi" w:cstheme="minorHAnsi"/>
                <w:sz w:val="18"/>
                <w:szCs w:val="18"/>
                <w:highlight w:val="yellow"/>
              </w:rPr>
              <w:t>-0.5</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00A3A" w14:textId="50D96C76"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highlight w:val="yellow"/>
                <w:u w:color="000000"/>
                <w:bdr w:val="nil"/>
                <w:lang w:val="en-US"/>
              </w:rPr>
            </w:pPr>
            <w:r w:rsidRPr="00F71E99">
              <w:rPr>
                <w:rFonts w:asciiTheme="minorHAnsi" w:hAnsiTheme="minorHAnsi" w:cstheme="minorHAnsi"/>
                <w:sz w:val="18"/>
                <w:szCs w:val="18"/>
                <w:highlight w:val="yellow"/>
              </w:rPr>
              <w:t>-0.5</w:t>
            </w:r>
          </w:p>
        </w:tc>
        <w:tc>
          <w:tcPr>
            <w:tcW w:w="428" w:type="pct"/>
            <w:tcBorders>
              <w:top w:val="single" w:sz="4" w:space="0" w:color="000000"/>
              <w:left w:val="single" w:sz="4" w:space="0" w:color="000000"/>
              <w:bottom w:val="single" w:sz="4" w:space="0" w:color="000000"/>
              <w:right w:val="single" w:sz="4" w:space="0" w:color="000000"/>
            </w:tcBorders>
          </w:tcPr>
          <w:p w14:paraId="4AB5233E" w14:textId="5D94278A"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502" w:type="pct"/>
            <w:tcBorders>
              <w:top w:val="single" w:sz="4" w:space="0" w:color="000000"/>
              <w:left w:val="single" w:sz="4" w:space="0" w:color="000000"/>
              <w:bottom w:val="single" w:sz="4" w:space="0" w:color="000000"/>
              <w:right w:val="single" w:sz="4" w:space="0" w:color="000000"/>
            </w:tcBorders>
          </w:tcPr>
          <w:p w14:paraId="2215E900" w14:textId="4022CDB3"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highlight w:val="yellow"/>
                <w:u w:color="000000"/>
                <w:bdr w:val="nil"/>
                <w:lang w:val="en-US"/>
              </w:rPr>
            </w:pPr>
            <w:r w:rsidRPr="00F71E99">
              <w:rPr>
                <w:rFonts w:asciiTheme="minorHAnsi" w:hAnsiTheme="minorHAnsi" w:cstheme="minorHAnsi"/>
                <w:sz w:val="18"/>
                <w:szCs w:val="18"/>
                <w:highlight w:val="yellow"/>
              </w:rPr>
              <w:t>-0.5</w:t>
            </w:r>
          </w:p>
        </w:tc>
      </w:tr>
      <w:tr w:rsidR="00F71E99" w:rsidRPr="00F71E99" w14:paraId="4864EE9C" w14:textId="77777777" w:rsidTr="00F71E99">
        <w:trPr>
          <w:trHeight w:val="214"/>
          <w:jc w:val="center"/>
        </w:trPr>
        <w:tc>
          <w:tcPr>
            <w:tcW w:w="710" w:type="pct"/>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D63B9FF" w14:textId="77777777" w:rsidR="00F71E99" w:rsidRPr="00F71E99" w:rsidRDefault="00F71E99" w:rsidP="00F71E99">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33153"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16 QAM</w:t>
            </w:r>
          </w:p>
        </w:tc>
        <w:tc>
          <w:tcPr>
            <w:tcW w:w="882"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7EDC8" w14:textId="5A46C373"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9E714" w14:textId="4EF9A549"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2A070" w14:textId="30FF58AD"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1CF0A" w14:textId="1CF9AA1A"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0911F" w14:textId="123A15E9"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i/>
                <w:iCs/>
                <w:color w:val="000000"/>
                <w:sz w:val="18"/>
                <w:szCs w:val="18"/>
                <w:u w:color="000000"/>
                <w:bdr w:val="nil"/>
                <w:lang w:val="en-US"/>
              </w:rPr>
            </w:pPr>
            <w:r w:rsidRPr="00F71E99">
              <w:rPr>
                <w:rFonts w:asciiTheme="minorHAnsi" w:hAnsiTheme="minorHAnsi" w:cstheme="minorHAnsi"/>
                <w:sz w:val="18"/>
                <w:szCs w:val="18"/>
                <w:highlight w:val="yellow"/>
              </w:rPr>
              <w:t>-0.5</w:t>
            </w:r>
          </w:p>
        </w:tc>
        <w:tc>
          <w:tcPr>
            <w:tcW w:w="428" w:type="pct"/>
            <w:tcBorders>
              <w:top w:val="single" w:sz="4" w:space="0" w:color="000000"/>
              <w:left w:val="single" w:sz="4" w:space="0" w:color="000000"/>
              <w:bottom w:val="single" w:sz="4" w:space="0" w:color="000000"/>
              <w:right w:val="single" w:sz="4" w:space="0" w:color="000000"/>
            </w:tcBorders>
          </w:tcPr>
          <w:p w14:paraId="730C079C" w14:textId="06E16EAD"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502" w:type="pct"/>
            <w:tcBorders>
              <w:top w:val="single" w:sz="4" w:space="0" w:color="000000"/>
              <w:left w:val="single" w:sz="4" w:space="0" w:color="000000"/>
              <w:bottom w:val="single" w:sz="4" w:space="0" w:color="000000"/>
              <w:right w:val="single" w:sz="4" w:space="0" w:color="000000"/>
            </w:tcBorders>
          </w:tcPr>
          <w:p w14:paraId="2F8CD21A" w14:textId="596742DE"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highlight w:val="yellow"/>
                <w:u w:color="000000"/>
                <w:bdr w:val="nil"/>
                <w:lang w:val="en-US"/>
              </w:rPr>
            </w:pPr>
            <w:r w:rsidRPr="00F71E99">
              <w:rPr>
                <w:rFonts w:asciiTheme="minorHAnsi" w:hAnsiTheme="minorHAnsi" w:cstheme="minorHAnsi"/>
                <w:sz w:val="18"/>
                <w:szCs w:val="18"/>
                <w:highlight w:val="yellow"/>
              </w:rPr>
              <w:t>-0.5</w:t>
            </w:r>
          </w:p>
        </w:tc>
      </w:tr>
      <w:tr w:rsidR="00F71E99" w:rsidRPr="00F71E99" w14:paraId="24D77E77" w14:textId="77777777" w:rsidTr="00F71E99">
        <w:trPr>
          <w:trHeight w:val="214"/>
          <w:jc w:val="center"/>
        </w:trPr>
        <w:tc>
          <w:tcPr>
            <w:tcW w:w="710" w:type="pct"/>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322B53B" w14:textId="77777777" w:rsidR="00F71E99" w:rsidRPr="00F71E99" w:rsidRDefault="00F71E99" w:rsidP="00F71E99">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F7B1D"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64 QAM</w:t>
            </w:r>
          </w:p>
        </w:tc>
        <w:tc>
          <w:tcPr>
            <w:tcW w:w="882"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2E9D8" w14:textId="18724D8B"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1C2EF" w14:textId="088604C9"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01EE5" w14:textId="221B3326"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E0964" w14:textId="4ED024A8"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AFEC4" w14:textId="7CF49A4B"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428" w:type="pct"/>
            <w:tcBorders>
              <w:top w:val="single" w:sz="4" w:space="0" w:color="000000"/>
              <w:left w:val="single" w:sz="4" w:space="0" w:color="000000"/>
              <w:bottom w:val="single" w:sz="4" w:space="0" w:color="000000"/>
              <w:right w:val="single" w:sz="4" w:space="0" w:color="000000"/>
            </w:tcBorders>
          </w:tcPr>
          <w:p w14:paraId="659CA34E" w14:textId="0B09404E"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502" w:type="pct"/>
            <w:tcBorders>
              <w:top w:val="single" w:sz="4" w:space="0" w:color="000000"/>
              <w:left w:val="single" w:sz="4" w:space="0" w:color="000000"/>
              <w:bottom w:val="single" w:sz="4" w:space="0" w:color="000000"/>
              <w:right w:val="single" w:sz="4" w:space="0" w:color="000000"/>
            </w:tcBorders>
          </w:tcPr>
          <w:p w14:paraId="4531DC26" w14:textId="67C4FC20"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r>
      <w:tr w:rsidR="00F71E99" w:rsidRPr="00F71E99" w14:paraId="726E7770" w14:textId="77777777" w:rsidTr="00F71E99">
        <w:trPr>
          <w:trHeight w:val="209"/>
          <w:jc w:val="center"/>
        </w:trPr>
        <w:tc>
          <w:tcPr>
            <w:tcW w:w="710" w:type="pct"/>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B5AD7" w14:textId="77777777" w:rsidR="00F71E99" w:rsidRPr="00F71E99" w:rsidRDefault="00F71E99" w:rsidP="00F71E99">
            <w:pPr>
              <w:pBdr>
                <w:top w:val="nil"/>
                <w:left w:val="nil"/>
                <w:bottom w:val="nil"/>
                <w:right w:val="nil"/>
                <w:between w:val="nil"/>
                <w:bar w:val="nil"/>
              </w:pBdr>
              <w:spacing w:after="0"/>
              <w:rPr>
                <w:rFonts w:asciiTheme="minorHAnsi" w:eastAsia="Arial Unicode MS" w:hAnsiTheme="minorHAnsi" w:cstheme="minorHAnsi"/>
                <w:sz w:val="18"/>
                <w:szCs w:val="18"/>
                <w:bdr w:val="nil"/>
                <w:lang w:val="en-US"/>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8F27B" w14:textId="7777777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256 QAM</w:t>
            </w:r>
          </w:p>
        </w:tc>
        <w:tc>
          <w:tcPr>
            <w:tcW w:w="882"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AFC46" w14:textId="4F458CE8"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b/>
                <w:bCs/>
                <w:color w:val="000000"/>
                <w:sz w:val="18"/>
                <w:szCs w:val="18"/>
                <w:u w:color="000000"/>
                <w:bdr w:val="nil"/>
                <w:lang w:val="en-US"/>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CEDFB" w14:textId="5F6F6369"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2AD3F" w14:textId="1814578C"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D157D" w14:textId="766EEA02"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E40D0" w14:textId="5C2E4737"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428" w:type="pct"/>
            <w:tcBorders>
              <w:top w:val="single" w:sz="4" w:space="0" w:color="000000"/>
              <w:left w:val="single" w:sz="4" w:space="0" w:color="000000"/>
              <w:bottom w:val="single" w:sz="4" w:space="0" w:color="000000"/>
              <w:right w:val="single" w:sz="4" w:space="0" w:color="000000"/>
            </w:tcBorders>
          </w:tcPr>
          <w:p w14:paraId="112954B1" w14:textId="77358B4F"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c>
          <w:tcPr>
            <w:tcW w:w="502" w:type="pct"/>
            <w:tcBorders>
              <w:top w:val="single" w:sz="4" w:space="0" w:color="000000"/>
              <w:left w:val="single" w:sz="4" w:space="0" w:color="000000"/>
              <w:bottom w:val="single" w:sz="4" w:space="0" w:color="000000"/>
              <w:right w:val="single" w:sz="4" w:space="0" w:color="000000"/>
            </w:tcBorders>
          </w:tcPr>
          <w:p w14:paraId="79A2B7B4" w14:textId="74157BA6" w:rsidR="00F71E99" w:rsidRPr="00F71E99" w:rsidRDefault="00F71E99" w:rsidP="00F71E99">
            <w:pPr>
              <w:keepNext/>
              <w:keepLines/>
              <w:pBdr>
                <w:top w:val="nil"/>
                <w:left w:val="nil"/>
                <w:bottom w:val="nil"/>
                <w:right w:val="nil"/>
                <w:between w:val="nil"/>
                <w:bar w:val="nil"/>
              </w:pBdr>
              <w:spacing w:after="0"/>
              <w:jc w:val="center"/>
              <w:rPr>
                <w:rFonts w:asciiTheme="minorHAnsi" w:eastAsia="Arial Unicode MS" w:hAnsiTheme="minorHAnsi" w:cstheme="minorHAnsi"/>
                <w:color w:val="000000"/>
                <w:sz w:val="18"/>
                <w:szCs w:val="18"/>
                <w:u w:color="000000"/>
                <w:bdr w:val="nil"/>
                <w:lang w:val="en-US"/>
              </w:rPr>
            </w:pPr>
          </w:p>
        </w:tc>
      </w:tr>
      <w:tr w:rsidR="00F71E99" w:rsidRPr="00F71E99" w14:paraId="623B7053" w14:textId="77777777" w:rsidTr="000C7598">
        <w:trPr>
          <w:trHeight w:val="2222"/>
          <w:jc w:val="center"/>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931" w:type="dxa"/>
              <w:bottom w:w="80" w:type="dxa"/>
              <w:right w:w="80" w:type="dxa"/>
            </w:tcMar>
          </w:tcPr>
          <w:p w14:paraId="12E8F80E" w14:textId="77777777" w:rsidR="00F71E99" w:rsidRPr="00F71E99" w:rsidRDefault="00F71E99" w:rsidP="00F71E99">
            <w:pPr>
              <w:keepNext/>
              <w:keepLines/>
              <w:pBdr>
                <w:top w:val="nil"/>
                <w:left w:val="nil"/>
                <w:bottom w:val="nil"/>
                <w:right w:val="nil"/>
                <w:between w:val="nil"/>
                <w:bar w:val="nil"/>
              </w:pBdr>
              <w:spacing w:after="0"/>
              <w:ind w:hanging="797"/>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NOTE 1:</w:t>
            </w:r>
            <w:r w:rsidRPr="00F71E99">
              <w:rPr>
                <w:rFonts w:asciiTheme="minorHAnsi" w:eastAsia="Arial Unicode MS" w:hAnsiTheme="minorHAnsi" w:cstheme="minorHAnsi"/>
                <w:color w:val="000000"/>
                <w:sz w:val="18"/>
                <w:szCs w:val="18"/>
                <w:u w:color="000000"/>
                <w:bdr w:val="nil"/>
                <w:lang w:val="en-US"/>
              </w:rPr>
              <w:tab/>
              <w:t xml:space="preserve">Full allocation A-MPR applies when all </w:t>
            </w:r>
            <w:proofErr w:type="gramStart"/>
            <w:r w:rsidRPr="00F71E99">
              <w:rPr>
                <w:rFonts w:asciiTheme="minorHAnsi" w:eastAsia="Arial Unicode MS" w:hAnsiTheme="minorHAnsi" w:cstheme="minorHAnsi"/>
                <w:color w:val="000000"/>
                <w:sz w:val="18"/>
                <w:szCs w:val="18"/>
                <w:u w:color="000000"/>
                <w:bdr w:val="nil"/>
                <w:lang w:val="en-US"/>
              </w:rPr>
              <w:t>RB’s</w:t>
            </w:r>
            <w:proofErr w:type="gramEnd"/>
            <w:r w:rsidRPr="00F71E99">
              <w:rPr>
                <w:rFonts w:asciiTheme="minorHAnsi" w:eastAsia="Arial Unicode MS" w:hAnsiTheme="minorHAnsi" w:cstheme="minorHAnsi"/>
                <w:color w:val="000000"/>
                <w:sz w:val="18"/>
                <w:szCs w:val="18"/>
                <w:u w:color="000000"/>
                <w:bdr w:val="nil"/>
                <w:lang w:val="en-US"/>
              </w:rPr>
              <w:t xml:space="preserve"> in a 20 MHz channel or all RB’s in all sub-bands for wideband operation are fully allocated and all sub-bands are transmitted. Partial allocation A-MPR applies when one or more </w:t>
            </w:r>
            <w:proofErr w:type="gramStart"/>
            <w:r w:rsidRPr="00F71E99">
              <w:rPr>
                <w:rFonts w:asciiTheme="minorHAnsi" w:eastAsia="Arial Unicode MS" w:hAnsiTheme="minorHAnsi" w:cstheme="minorHAnsi"/>
                <w:color w:val="000000"/>
                <w:sz w:val="18"/>
                <w:szCs w:val="18"/>
                <w:u w:color="000000"/>
                <w:bdr w:val="nil"/>
                <w:lang w:val="en-US"/>
              </w:rPr>
              <w:t>RB’s</w:t>
            </w:r>
            <w:proofErr w:type="gramEnd"/>
            <w:r w:rsidRPr="00F71E99">
              <w:rPr>
                <w:rFonts w:asciiTheme="minorHAnsi" w:eastAsia="Arial Unicode MS" w:hAnsiTheme="minorHAnsi" w:cstheme="minorHAnsi"/>
                <w:color w:val="000000"/>
                <w:sz w:val="18"/>
                <w:szCs w:val="18"/>
                <w:u w:color="000000"/>
                <w:bdr w:val="nil"/>
                <w:lang w:val="en-US"/>
              </w:rPr>
              <w:t xml:space="preserve"> in one or more sub-bands are not allocated.</w:t>
            </w:r>
          </w:p>
          <w:p w14:paraId="0E80E803" w14:textId="77777777" w:rsidR="00F71E99" w:rsidRPr="00F71E99" w:rsidRDefault="00F71E99" w:rsidP="00F71E99">
            <w:pPr>
              <w:keepNext/>
              <w:keepLines/>
              <w:pBdr>
                <w:top w:val="nil"/>
                <w:left w:val="nil"/>
                <w:bottom w:val="nil"/>
                <w:right w:val="nil"/>
                <w:between w:val="nil"/>
                <w:bar w:val="nil"/>
              </w:pBdr>
              <w:spacing w:after="0"/>
              <w:ind w:hanging="797"/>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NOTE 2:</w:t>
            </w:r>
            <w:r w:rsidRPr="00F71E99">
              <w:rPr>
                <w:rFonts w:asciiTheme="minorHAnsi" w:eastAsia="Arial Unicode MS" w:hAnsiTheme="minorHAnsi" w:cstheme="minorHAnsi"/>
                <w:color w:val="000000"/>
                <w:sz w:val="18"/>
                <w:szCs w:val="18"/>
                <w:u w:color="000000"/>
                <w:bdr w:val="nil"/>
                <w:lang w:val="en-US"/>
              </w:rPr>
              <w:tab/>
              <w:t>The A-MPR for full allocation applies to all RBs in all contiguously transmitted sub-bands for operation that are fully allocated.</w:t>
            </w:r>
          </w:p>
          <w:p w14:paraId="0251740A" w14:textId="77777777" w:rsidR="00F71E99" w:rsidRPr="00F71E99" w:rsidRDefault="00F71E99" w:rsidP="00F71E99">
            <w:pPr>
              <w:keepNext/>
              <w:keepLines/>
              <w:pBdr>
                <w:top w:val="nil"/>
                <w:left w:val="nil"/>
                <w:bottom w:val="nil"/>
                <w:right w:val="nil"/>
                <w:between w:val="nil"/>
                <w:bar w:val="nil"/>
              </w:pBdr>
              <w:spacing w:after="0"/>
              <w:ind w:hanging="797"/>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NOTE 3:</w:t>
            </w:r>
            <w:r w:rsidRPr="00F71E99">
              <w:rPr>
                <w:rFonts w:asciiTheme="minorHAnsi" w:eastAsia="Arial Unicode MS" w:hAnsiTheme="minorHAnsi" w:cstheme="minorHAnsi"/>
                <w:color w:val="000000"/>
                <w:sz w:val="18"/>
                <w:szCs w:val="18"/>
                <w:u w:color="000000"/>
                <w:bdr w:val="nil"/>
                <w:lang w:val="en-US"/>
              </w:rPr>
              <w:tab/>
              <w:t xml:space="preserve">The A-MPR for partial RB allocation applies to all contiguously transmitted sub-bands with interlaced allocations with uplink resource allocation type 2, as specified in TS38.214 [10]. </w:t>
            </w:r>
          </w:p>
          <w:p w14:paraId="09DD58E9" w14:textId="77777777" w:rsidR="00F71E99" w:rsidRPr="00F71E99" w:rsidRDefault="00F71E99" w:rsidP="00F71E99">
            <w:pPr>
              <w:keepNext/>
              <w:keepLines/>
              <w:pBdr>
                <w:top w:val="nil"/>
                <w:left w:val="nil"/>
                <w:bottom w:val="nil"/>
                <w:right w:val="nil"/>
                <w:between w:val="nil"/>
                <w:bar w:val="nil"/>
              </w:pBdr>
              <w:spacing w:after="0"/>
              <w:ind w:hanging="797"/>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NOTE 4:</w:t>
            </w:r>
            <w:r w:rsidRPr="00F71E99">
              <w:rPr>
                <w:rFonts w:asciiTheme="minorHAnsi" w:eastAsia="Arial Unicode MS" w:hAnsiTheme="minorHAnsi" w:cstheme="minorHAnsi"/>
                <w:color w:val="000000"/>
                <w:sz w:val="18"/>
                <w:szCs w:val="18"/>
                <w:u w:color="000000"/>
                <w:bdr w:val="nil"/>
                <w:lang w:val="en-US"/>
              </w:rPr>
              <w:tab/>
              <w:t>Applicable for all valid channels and bandwidth of contiguously transmitted sub-bands, other than those enumerated in NOTE 5.</w:t>
            </w:r>
          </w:p>
          <w:p w14:paraId="0BA89BBF" w14:textId="77777777" w:rsidR="00F71E99" w:rsidRPr="00F71E99" w:rsidRDefault="00F71E99" w:rsidP="00F71E99">
            <w:pPr>
              <w:keepNext/>
              <w:keepLines/>
              <w:pBdr>
                <w:top w:val="nil"/>
                <w:left w:val="nil"/>
                <w:bottom w:val="nil"/>
                <w:right w:val="nil"/>
                <w:between w:val="nil"/>
                <w:bar w:val="nil"/>
              </w:pBdr>
              <w:spacing w:after="0"/>
              <w:ind w:hanging="797"/>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NOTE 5:</w:t>
            </w:r>
            <w:r w:rsidRPr="00F71E99">
              <w:rPr>
                <w:rFonts w:asciiTheme="minorHAnsi" w:eastAsia="Arial Unicode MS" w:hAnsiTheme="minorHAnsi" w:cstheme="minorHAnsi"/>
                <w:color w:val="000000"/>
                <w:sz w:val="18"/>
                <w:szCs w:val="18"/>
                <w:u w:color="000000"/>
                <w:bdr w:val="nil"/>
                <w:lang w:val="en-US"/>
              </w:rPr>
              <w:tab/>
              <w:t xml:space="preserve">Applicable to aggregated channel’s lower edge at 5945 </w:t>
            </w:r>
            <w:proofErr w:type="spellStart"/>
            <w:r w:rsidRPr="00F71E99">
              <w:rPr>
                <w:rFonts w:asciiTheme="minorHAnsi" w:eastAsia="Arial Unicode MS" w:hAnsiTheme="minorHAnsi" w:cstheme="minorHAnsi"/>
                <w:color w:val="000000"/>
                <w:sz w:val="18"/>
                <w:szCs w:val="18"/>
                <w:u w:color="000000"/>
                <w:bdr w:val="nil"/>
                <w:lang w:val="en-US"/>
              </w:rPr>
              <w:t>MHz.</w:t>
            </w:r>
            <w:proofErr w:type="spellEnd"/>
          </w:p>
          <w:p w14:paraId="5E6BA23A" w14:textId="77777777" w:rsidR="00F71E99" w:rsidRPr="00F71E99" w:rsidRDefault="00F71E99" w:rsidP="00F71E99">
            <w:pPr>
              <w:keepNext/>
              <w:keepLines/>
              <w:pBdr>
                <w:top w:val="nil"/>
                <w:left w:val="nil"/>
                <w:bottom w:val="nil"/>
                <w:right w:val="nil"/>
                <w:between w:val="nil"/>
                <w:bar w:val="nil"/>
              </w:pBdr>
              <w:spacing w:after="0"/>
              <w:ind w:hanging="797"/>
              <w:rPr>
                <w:rFonts w:asciiTheme="minorHAnsi" w:eastAsia="Arial Unicode MS" w:hAnsiTheme="minorHAnsi" w:cstheme="minorHAnsi"/>
                <w:color w:val="000000"/>
                <w:sz w:val="18"/>
                <w:szCs w:val="18"/>
                <w:u w:color="000000"/>
                <w:bdr w:val="nil"/>
                <w:lang w:val="en-US"/>
              </w:rPr>
            </w:pPr>
            <w:r w:rsidRPr="00F71E99">
              <w:rPr>
                <w:rFonts w:asciiTheme="minorHAnsi" w:eastAsia="Arial Unicode MS" w:hAnsiTheme="minorHAnsi" w:cstheme="minorHAnsi"/>
                <w:color w:val="000000"/>
                <w:sz w:val="18"/>
                <w:szCs w:val="18"/>
                <w:u w:color="000000"/>
                <w:bdr w:val="nil"/>
                <w:lang w:val="en-US"/>
              </w:rPr>
              <w:t>NOTE 6:</w:t>
            </w:r>
            <w:r w:rsidRPr="00F71E99">
              <w:rPr>
                <w:rFonts w:asciiTheme="minorHAnsi" w:eastAsia="Arial Unicode MS" w:hAnsiTheme="minorHAnsi" w:cstheme="minorHAnsi"/>
                <w:color w:val="000000"/>
                <w:sz w:val="18"/>
                <w:szCs w:val="18"/>
                <w:u w:color="000000"/>
                <w:bdr w:val="nil"/>
                <w:lang w:val="en-US"/>
              </w:rPr>
              <w:tab/>
              <w:t>Applicable to Pi/2-BPSK modulation when IE powerBoostPi2BPSK is set to 0.</w:t>
            </w:r>
          </w:p>
        </w:tc>
      </w:tr>
    </w:tbl>
    <w:p w14:paraId="055D8E00" w14:textId="77777777" w:rsidR="00F71E99" w:rsidRDefault="00F71E99" w:rsidP="00F71E99">
      <w:pPr>
        <w:spacing w:after="0"/>
        <w:rPr>
          <w:rFonts w:eastAsia="SimSun"/>
          <w:szCs w:val="24"/>
          <w:lang w:eastAsia="zh-CN"/>
        </w:rPr>
      </w:pPr>
    </w:p>
    <w:p w14:paraId="4A44520B" w14:textId="527371BB" w:rsidR="00333FF2" w:rsidRPr="00805BE8" w:rsidRDefault="00333FF2" w:rsidP="00333FF2">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F563C">
        <w:rPr>
          <w:sz w:val="24"/>
          <w:szCs w:val="16"/>
        </w:rPr>
        <w:t>4</w:t>
      </w:r>
    </w:p>
    <w:p w14:paraId="2FDAF605" w14:textId="2E3E49BA" w:rsidR="009D76FB" w:rsidRPr="00045592" w:rsidRDefault="009D76FB" w:rsidP="009D76FB">
      <w:pPr>
        <w:spacing w:after="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Pr>
          <w:b/>
          <w:color w:val="0070C0"/>
          <w:u w:val="single"/>
          <w:lang w:eastAsia="ko-KR"/>
        </w:rPr>
        <w:t>Review</w:t>
      </w:r>
      <w:r w:rsidR="000F563C">
        <w:rPr>
          <w:b/>
          <w:color w:val="0070C0"/>
          <w:u w:val="single"/>
          <w:lang w:eastAsia="ko-KR"/>
        </w:rPr>
        <w:t xml:space="preserve"> </w:t>
      </w:r>
      <w:r w:rsidR="00CA594B">
        <w:rPr>
          <w:b/>
          <w:color w:val="0070C0"/>
          <w:u w:val="single"/>
          <w:lang w:eastAsia="ko-KR"/>
        </w:rPr>
        <w:t xml:space="preserve">CR </w:t>
      </w:r>
      <w:r w:rsidR="000F563C">
        <w:rPr>
          <w:b/>
          <w:color w:val="0070C0"/>
          <w:u w:val="single"/>
          <w:lang w:eastAsia="ko-KR"/>
        </w:rPr>
        <w:t>for CA_n96B CA_n96C</w:t>
      </w:r>
    </w:p>
    <w:p w14:paraId="7E1CDA35" w14:textId="77777777" w:rsidR="009D76FB" w:rsidRPr="00045592" w:rsidRDefault="009D76FB" w:rsidP="009D76FB">
      <w:pPr>
        <w:spacing w:after="0"/>
        <w:rPr>
          <w:b/>
          <w:color w:val="0070C0"/>
          <w:u w:val="single"/>
          <w:lang w:eastAsia="ko-KR"/>
        </w:rPr>
      </w:pPr>
    </w:p>
    <w:p w14:paraId="33EC0C87" w14:textId="77777777" w:rsidR="009D76FB" w:rsidRPr="00045592" w:rsidRDefault="009D76FB" w:rsidP="009D76FB">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A978D4" w14:textId="77777777" w:rsidR="009D76FB" w:rsidRDefault="009D76FB" w:rsidP="009D76FB">
      <w:pPr>
        <w:pStyle w:val="ListParagraph"/>
        <w:numPr>
          <w:ilvl w:val="1"/>
          <w:numId w:val="4"/>
        </w:numPr>
        <w:overflowPunct/>
        <w:autoSpaceDE/>
        <w:autoSpaceDN/>
        <w:adjustRightInd/>
        <w:spacing w:after="0"/>
        <w:ind w:left="1440" w:firstLineChars="0"/>
        <w:textAlignment w:val="auto"/>
        <w:rPr>
          <w:rFonts w:eastAsia="SimSun"/>
          <w:lang w:eastAsia="zh-CN"/>
        </w:rPr>
      </w:pPr>
      <w:r w:rsidRPr="00740EE7">
        <w:rPr>
          <w:rFonts w:eastAsia="SimSun"/>
          <w:lang w:eastAsia="zh-CN"/>
        </w:rPr>
        <w:t xml:space="preserve">CR </w:t>
      </w:r>
      <w:hyperlink r:id="rId25" w:history="1">
        <w:r w:rsidRPr="008343BE">
          <w:rPr>
            <w:rFonts w:eastAsia="Times New Roman"/>
            <w:b/>
            <w:bCs/>
            <w:color w:val="0000FF"/>
            <w:u w:val="single"/>
          </w:rPr>
          <w:t>R4-2320173</w:t>
        </w:r>
      </w:hyperlink>
      <w:r w:rsidRPr="00740EE7">
        <w:rPr>
          <w:rFonts w:eastAsia="Times New Roman"/>
          <w:b/>
          <w:bCs/>
          <w:color w:val="0000FF"/>
        </w:rPr>
        <w:t xml:space="preserve"> </w:t>
      </w:r>
      <w:r w:rsidRPr="00740EE7">
        <w:rPr>
          <w:rFonts w:eastAsia="SimSun"/>
          <w:lang w:eastAsia="zh-CN"/>
        </w:rPr>
        <w:t>from Charter</w:t>
      </w:r>
    </w:p>
    <w:p w14:paraId="5D8D1210" w14:textId="77777777" w:rsidR="009D76FB" w:rsidRPr="00740EE7" w:rsidRDefault="009D76FB" w:rsidP="009D76FB">
      <w:pPr>
        <w:pStyle w:val="ListParagraph"/>
        <w:overflowPunct/>
        <w:autoSpaceDE/>
        <w:autoSpaceDN/>
        <w:adjustRightInd/>
        <w:spacing w:after="0"/>
        <w:ind w:left="1440" w:firstLineChars="0" w:firstLine="0"/>
        <w:textAlignment w:val="auto"/>
        <w:rPr>
          <w:rFonts w:eastAsia="SimSun"/>
          <w:lang w:eastAsia="zh-CN"/>
        </w:rPr>
      </w:pPr>
    </w:p>
    <w:p w14:paraId="07FAE0BC" w14:textId="77777777" w:rsidR="009D76FB" w:rsidRPr="00045592" w:rsidRDefault="009D76FB" w:rsidP="009D76FB">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E8C40F9" w14:textId="77777777" w:rsidR="009D76FB" w:rsidRPr="002C300B" w:rsidRDefault="009D76FB" w:rsidP="009D76FB">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Pr>
          <w:rFonts w:eastAsia="SimSun"/>
          <w:szCs w:val="24"/>
          <w:lang w:eastAsia="zh-CN"/>
        </w:rPr>
        <w:t>CR to be reviewed and potentially revised for A-MPR,</w:t>
      </w:r>
    </w:p>
    <w:p w14:paraId="25A55E89" w14:textId="77777777" w:rsidR="009D76FB" w:rsidRPr="00CA594B" w:rsidRDefault="009D76FB" w:rsidP="009D76FB">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Pr>
          <w:rFonts w:eastAsia="SimSun"/>
          <w:szCs w:val="24"/>
          <w:lang w:eastAsia="zh-CN"/>
        </w:rPr>
        <w:t>Interested parties should try to flag any issue for the CR before the start of the meeting except for A-MPR values that will be discussed during the meeting.</w:t>
      </w:r>
    </w:p>
    <w:p w14:paraId="71657E2A" w14:textId="77777777" w:rsidR="00CA594B" w:rsidRDefault="00CA594B" w:rsidP="00CA594B">
      <w:pPr>
        <w:spacing w:after="0"/>
        <w:rPr>
          <w:rFonts w:eastAsia="SimSun"/>
          <w:color w:val="0070C0"/>
          <w:szCs w:val="24"/>
          <w:lang w:eastAsia="zh-CN"/>
        </w:rPr>
      </w:pPr>
    </w:p>
    <w:p w14:paraId="5C20ADB4" w14:textId="36BD8581" w:rsidR="00CA594B" w:rsidRPr="00805BE8" w:rsidRDefault="00CA594B" w:rsidP="00CA594B">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w:t>
      </w:r>
    </w:p>
    <w:p w14:paraId="6CB4B944" w14:textId="49040F22" w:rsidR="00CA594B" w:rsidRPr="00045592" w:rsidRDefault="00CA594B" w:rsidP="00CA594B">
      <w:pPr>
        <w:spacing w:after="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6</w:t>
      </w:r>
      <w:r w:rsidRPr="00045592">
        <w:rPr>
          <w:b/>
          <w:color w:val="0070C0"/>
          <w:u w:val="single"/>
          <w:lang w:eastAsia="ko-KR"/>
        </w:rPr>
        <w:t xml:space="preserve">: </w:t>
      </w:r>
      <w:r>
        <w:rPr>
          <w:b/>
          <w:color w:val="0070C0"/>
          <w:u w:val="single"/>
          <w:lang w:eastAsia="ko-KR"/>
        </w:rPr>
        <w:t xml:space="preserve">Handling of NR-U intra-band CA configurations exceeding the nominal channel </w:t>
      </w:r>
      <w:proofErr w:type="gramStart"/>
      <w:r>
        <w:rPr>
          <w:b/>
          <w:color w:val="0070C0"/>
          <w:u w:val="single"/>
          <w:lang w:eastAsia="ko-KR"/>
        </w:rPr>
        <w:t>spacing</w:t>
      </w:r>
      <w:proofErr w:type="gramEnd"/>
    </w:p>
    <w:p w14:paraId="6C344E9A" w14:textId="77777777" w:rsidR="00CA594B" w:rsidRDefault="00CA594B" w:rsidP="00CA594B">
      <w:pPr>
        <w:spacing w:after="0"/>
        <w:rPr>
          <w:b/>
          <w:color w:val="0070C0"/>
          <w:u w:val="single"/>
          <w:lang w:eastAsia="ko-KR"/>
        </w:rPr>
      </w:pPr>
    </w:p>
    <w:p w14:paraId="66E3D7F2" w14:textId="0DD282F4" w:rsidR="001003EE" w:rsidRDefault="001003EE" w:rsidP="00CA594B">
      <w:pPr>
        <w:spacing w:after="0"/>
        <w:rPr>
          <w:bCs/>
          <w:color w:val="0070C0"/>
          <w:lang w:eastAsia="ko-KR"/>
        </w:rPr>
      </w:pPr>
      <w:r w:rsidRPr="001003EE">
        <w:rPr>
          <w:bCs/>
          <w:color w:val="0070C0"/>
          <w:lang w:eastAsia="ko-KR"/>
        </w:rPr>
        <w:t xml:space="preserve">Moderator: </w:t>
      </w:r>
      <w:r w:rsidR="001F5C7D">
        <w:rPr>
          <w:bCs/>
          <w:color w:val="0070C0"/>
          <w:lang w:eastAsia="ko-KR"/>
        </w:rPr>
        <w:t xml:space="preserve">A revision will be shared on the reflector email thread [109][104] where typos have been corrected in the header section. The technical contents remain unchanged. </w:t>
      </w:r>
    </w:p>
    <w:p w14:paraId="125EEC0E" w14:textId="77777777" w:rsidR="00782694" w:rsidRPr="00045592" w:rsidRDefault="00782694" w:rsidP="00CA594B">
      <w:pPr>
        <w:spacing w:after="0"/>
        <w:rPr>
          <w:b/>
          <w:color w:val="0070C0"/>
          <w:u w:val="single"/>
          <w:lang w:eastAsia="ko-KR"/>
        </w:rPr>
      </w:pPr>
    </w:p>
    <w:p w14:paraId="2DB84F2D" w14:textId="46F7528E" w:rsidR="00CA594B" w:rsidRPr="00045592" w:rsidRDefault="00CA594B" w:rsidP="00CA594B">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 Skyworks</w:t>
      </w:r>
    </w:p>
    <w:p w14:paraId="1B92E0FF" w14:textId="77777777" w:rsidR="00CA594B" w:rsidRDefault="00CA594B" w:rsidP="00CA594B">
      <w:pPr>
        <w:pStyle w:val="ListParagraph"/>
        <w:numPr>
          <w:ilvl w:val="1"/>
          <w:numId w:val="42"/>
        </w:numPr>
        <w:overflowPunct/>
        <w:autoSpaceDE/>
        <w:autoSpaceDN/>
        <w:adjustRightInd/>
        <w:spacing w:after="160" w:line="256" w:lineRule="auto"/>
        <w:ind w:firstLineChars="0"/>
        <w:textAlignment w:val="auto"/>
        <w:rPr>
          <w:rFonts w:eastAsia="Arial"/>
          <w:b/>
          <w:bCs/>
          <w:lang w:val="en-US"/>
        </w:rPr>
      </w:pPr>
      <w:r>
        <w:rPr>
          <w:rFonts w:eastAsia="Arial"/>
          <w:b/>
          <w:bCs/>
        </w:rPr>
        <w:t xml:space="preserve">Option 1: </w:t>
      </w:r>
      <w:r w:rsidRPr="00272525">
        <w:rPr>
          <w:rFonts w:eastAsia="Arial"/>
        </w:rPr>
        <w:t>Amend clause 5.4A.1 core requirement text to exceptionally allow NR-U intra-band contiguous operation for the case when the nominal channel spacing is "slightly" exceeded. The term "slightly" would need to be further discussed and captured in the form of an equation.</w:t>
      </w:r>
    </w:p>
    <w:p w14:paraId="452B5C19" w14:textId="02B89D0A" w:rsidR="00CA594B" w:rsidRPr="00CA594B" w:rsidRDefault="00CA594B" w:rsidP="00272525">
      <w:pPr>
        <w:pStyle w:val="ListParagraph"/>
        <w:numPr>
          <w:ilvl w:val="1"/>
          <w:numId w:val="42"/>
        </w:numPr>
        <w:overflowPunct/>
        <w:autoSpaceDE/>
        <w:autoSpaceDN/>
        <w:adjustRightInd/>
        <w:spacing w:after="160" w:line="256" w:lineRule="auto"/>
        <w:ind w:firstLineChars="0"/>
        <w:textAlignment w:val="auto"/>
        <w:rPr>
          <w:rFonts w:eastAsia="Arial"/>
        </w:rPr>
      </w:pPr>
      <w:r>
        <w:rPr>
          <w:rFonts w:eastAsia="Arial"/>
          <w:b/>
          <w:bCs/>
        </w:rPr>
        <w:t xml:space="preserve">Option 2: </w:t>
      </w:r>
      <w:r w:rsidRPr="00272525">
        <w:rPr>
          <w:rFonts w:eastAsia="Arial"/>
        </w:rPr>
        <w:t xml:space="preserve">Allow the network to use additional NR-ARFCN channels so that the nominal channel spacing is </w:t>
      </w:r>
      <w:r w:rsidRPr="00CA594B">
        <w:rPr>
          <w:rFonts w:eastAsia="Arial"/>
        </w:rPr>
        <w:t>It should be noted that both TS 38.101-1 and TS 38.104 are potentially impacted since this ambiguity exists for both uplink CA and downlink CA.</w:t>
      </w:r>
    </w:p>
    <w:p w14:paraId="5DFC9F3C" w14:textId="77777777" w:rsidR="00CA594B" w:rsidRPr="00045592" w:rsidRDefault="00CA594B" w:rsidP="00CA594B">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1B0E33D" w14:textId="69776887" w:rsidR="00CA594B" w:rsidRPr="00CA594B" w:rsidRDefault="00CA594B" w:rsidP="00CA594B">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Pr>
          <w:rFonts w:eastAsia="SimSun"/>
          <w:szCs w:val="24"/>
          <w:lang w:eastAsia="zh-CN"/>
        </w:rPr>
        <w:t>Further discuss this issue during the meeting.</w:t>
      </w:r>
      <w:r w:rsidR="00272525">
        <w:rPr>
          <w:rFonts w:eastAsia="SimSun"/>
          <w:szCs w:val="24"/>
          <w:lang w:eastAsia="zh-CN"/>
        </w:rPr>
        <w:t xml:space="preserve"> Other options not precluded.</w:t>
      </w:r>
    </w:p>
    <w:p w14:paraId="7E4FF2C0" w14:textId="2D45741E" w:rsidR="00CA594B" w:rsidRPr="00CA594B" w:rsidRDefault="00CA594B" w:rsidP="00FA0FD6">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CA594B">
        <w:rPr>
          <w:rFonts w:eastAsia="SimSun"/>
          <w:szCs w:val="24"/>
          <w:lang w:eastAsia="zh-CN"/>
        </w:rPr>
        <w:t xml:space="preserve">Derive a WF to reach common agreement </w:t>
      </w:r>
      <w:r w:rsidR="00272525">
        <w:rPr>
          <w:rFonts w:eastAsia="SimSun"/>
          <w:szCs w:val="24"/>
          <w:lang w:eastAsia="zh-CN"/>
        </w:rPr>
        <w:t>for</w:t>
      </w:r>
      <w:r w:rsidRPr="00CA594B">
        <w:rPr>
          <w:rFonts w:eastAsia="SimSun"/>
          <w:szCs w:val="24"/>
          <w:lang w:eastAsia="zh-CN"/>
        </w:rPr>
        <w:t xml:space="preserve"> TS 38.104 and TS 38.101-1.</w:t>
      </w:r>
    </w:p>
    <w:p w14:paraId="3BDD07BC" w14:textId="398E1BD2" w:rsidR="00DD19DE" w:rsidRPr="00C05B7C" w:rsidRDefault="00DD19DE" w:rsidP="00A849F2">
      <w:pPr>
        <w:spacing w:after="0"/>
        <w:rPr>
          <w:color w:val="0070C0"/>
          <w:lang w:eastAsia="zh-CN"/>
        </w:rPr>
      </w:pPr>
    </w:p>
    <w:p w14:paraId="165D2A2D" w14:textId="18AFB050" w:rsidR="00B44FAA" w:rsidRPr="00045592" w:rsidRDefault="00B44FAA" w:rsidP="00B44FAA">
      <w:pPr>
        <w:pStyle w:val="Heading1"/>
        <w:spacing w:after="0"/>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187941">
        <w:rPr>
          <w:iCs/>
          <w:lang w:eastAsia="zh-CN"/>
        </w:rPr>
        <w:t>LBLB combinations</w:t>
      </w:r>
    </w:p>
    <w:p w14:paraId="00F0F9EA" w14:textId="77777777" w:rsidR="00B44FAA" w:rsidRPr="00CB0305" w:rsidRDefault="00B44FAA" w:rsidP="00B44FAA">
      <w:pPr>
        <w:pStyle w:val="Heading2"/>
        <w:spacing w:after="0"/>
      </w:pPr>
      <w:r w:rsidRPr="00B831AE">
        <w:rPr>
          <w:rFonts w:hint="eastAsia"/>
        </w:rPr>
        <w:t>Companies</w:t>
      </w:r>
      <w:r w:rsidRPr="00B831AE">
        <w:t>’</w:t>
      </w:r>
      <w:r w:rsidRPr="00CB0305">
        <w:t xml:space="preserve"> contributions summary</w:t>
      </w:r>
    </w:p>
    <w:tbl>
      <w:tblPr>
        <w:tblStyle w:val="TableGrid"/>
        <w:tblW w:w="10570" w:type="dxa"/>
        <w:tblLook w:val="04A0" w:firstRow="1" w:lastRow="0" w:firstColumn="1" w:lastColumn="0" w:noHBand="0" w:noVBand="1"/>
      </w:tblPr>
      <w:tblGrid>
        <w:gridCol w:w="1271"/>
        <w:gridCol w:w="1307"/>
        <w:gridCol w:w="7992"/>
      </w:tblGrid>
      <w:tr w:rsidR="00BC72CF" w:rsidRPr="00F53FE2" w14:paraId="3350F56E" w14:textId="77777777" w:rsidTr="00033D6C">
        <w:trPr>
          <w:trHeight w:val="468"/>
        </w:trPr>
        <w:tc>
          <w:tcPr>
            <w:tcW w:w="1271" w:type="dxa"/>
            <w:vAlign w:val="center"/>
          </w:tcPr>
          <w:p w14:paraId="37B03EBB" w14:textId="77777777" w:rsidR="00B44FAA" w:rsidRPr="00045592" w:rsidRDefault="00B44FAA" w:rsidP="00333FF2">
            <w:pPr>
              <w:spacing w:after="0"/>
              <w:rPr>
                <w:b/>
                <w:bCs/>
              </w:rPr>
            </w:pPr>
            <w:r w:rsidRPr="00045592">
              <w:rPr>
                <w:b/>
                <w:bCs/>
              </w:rPr>
              <w:t>T-doc number</w:t>
            </w:r>
          </w:p>
        </w:tc>
        <w:tc>
          <w:tcPr>
            <w:tcW w:w="1307" w:type="dxa"/>
            <w:vAlign w:val="center"/>
          </w:tcPr>
          <w:p w14:paraId="7F6352AA" w14:textId="77777777" w:rsidR="00B44FAA" w:rsidRPr="00045592" w:rsidRDefault="00B44FAA" w:rsidP="00333FF2">
            <w:pPr>
              <w:spacing w:after="0"/>
              <w:rPr>
                <w:b/>
                <w:bCs/>
              </w:rPr>
            </w:pPr>
            <w:r w:rsidRPr="00045592">
              <w:rPr>
                <w:b/>
                <w:bCs/>
              </w:rPr>
              <w:t>Company</w:t>
            </w:r>
          </w:p>
        </w:tc>
        <w:tc>
          <w:tcPr>
            <w:tcW w:w="7992" w:type="dxa"/>
            <w:vAlign w:val="center"/>
          </w:tcPr>
          <w:p w14:paraId="20673B0C" w14:textId="77777777" w:rsidR="00B44FAA" w:rsidRPr="00045592" w:rsidRDefault="00B44FAA" w:rsidP="00333FF2">
            <w:pPr>
              <w:spacing w:after="0"/>
              <w:rPr>
                <w:b/>
                <w:bCs/>
              </w:rPr>
            </w:pPr>
            <w:r w:rsidRPr="00045592">
              <w:rPr>
                <w:b/>
                <w:bCs/>
              </w:rPr>
              <w:t>Proposals</w:t>
            </w:r>
            <w:r>
              <w:rPr>
                <w:b/>
                <w:bCs/>
              </w:rPr>
              <w:t xml:space="preserve"> / Observations</w:t>
            </w:r>
          </w:p>
        </w:tc>
      </w:tr>
      <w:tr w:rsidR="00BC72CF" w14:paraId="27B24D02" w14:textId="77777777" w:rsidTr="00033D6C">
        <w:trPr>
          <w:trHeight w:val="468"/>
        </w:trPr>
        <w:tc>
          <w:tcPr>
            <w:tcW w:w="1271" w:type="dxa"/>
          </w:tcPr>
          <w:p w14:paraId="5D1848BC" w14:textId="2604F6A5" w:rsidR="00977FEE" w:rsidRPr="00805BE8" w:rsidRDefault="00000000" w:rsidP="00977FEE">
            <w:pPr>
              <w:spacing w:after="0"/>
              <w:rPr>
                <w:rFonts w:asciiTheme="minorHAnsi" w:hAnsiTheme="minorHAnsi" w:cstheme="minorHAnsi"/>
              </w:rPr>
            </w:pPr>
            <w:hyperlink r:id="rId26" w:history="1">
              <w:r w:rsidR="00652291" w:rsidRPr="008343BE">
                <w:rPr>
                  <w:rFonts w:ascii="Arial" w:eastAsia="Times New Roman" w:hAnsi="Arial" w:cs="Arial"/>
                  <w:b/>
                  <w:bCs/>
                  <w:color w:val="0000FF"/>
                  <w:sz w:val="16"/>
                  <w:szCs w:val="16"/>
                  <w:u w:val="single"/>
                </w:rPr>
                <w:t>R4-2318417</w:t>
              </w:r>
            </w:hyperlink>
            <w:r w:rsidR="00977FEE">
              <w:rPr>
                <w:rFonts w:ascii="Arial" w:hAnsi="Arial" w:cs="Arial"/>
                <w:sz w:val="16"/>
                <w:szCs w:val="16"/>
              </w:rPr>
              <w:t xml:space="preserve"> </w:t>
            </w:r>
            <w:r w:rsidR="00652291" w:rsidRPr="00652291">
              <w:rPr>
                <w:rFonts w:ascii="Arial" w:hAnsi="Arial" w:cs="Arial"/>
                <w:sz w:val="16"/>
                <w:szCs w:val="16"/>
              </w:rPr>
              <w:t>MSD analysis for CA_n5B-n12, CA_n5B-n14, and CA_n5B-n29 with C_n5B UL</w:t>
            </w:r>
          </w:p>
        </w:tc>
        <w:tc>
          <w:tcPr>
            <w:tcW w:w="1307" w:type="dxa"/>
          </w:tcPr>
          <w:p w14:paraId="07AB4033" w14:textId="2039827C" w:rsidR="00977FEE" w:rsidRPr="00805BE8" w:rsidRDefault="00977FEE" w:rsidP="00977FEE">
            <w:pPr>
              <w:spacing w:after="0"/>
              <w:rPr>
                <w:rFonts w:asciiTheme="minorHAnsi" w:hAnsiTheme="minorHAnsi" w:cstheme="minorHAnsi"/>
              </w:rPr>
            </w:pPr>
            <w:r>
              <w:rPr>
                <w:rFonts w:ascii="Arial" w:hAnsi="Arial" w:cs="Arial"/>
                <w:sz w:val="16"/>
                <w:szCs w:val="16"/>
              </w:rPr>
              <w:t>Apple</w:t>
            </w:r>
          </w:p>
        </w:tc>
        <w:tc>
          <w:tcPr>
            <w:tcW w:w="7992" w:type="dxa"/>
          </w:tcPr>
          <w:p w14:paraId="6E868229" w14:textId="77777777" w:rsidR="00652291" w:rsidRDefault="00652291" w:rsidP="00BC72CF">
            <w:pPr>
              <w:spacing w:after="0"/>
              <w:rPr>
                <w:rFonts w:asciiTheme="minorHAnsi" w:hAnsiTheme="minorHAnsi" w:cstheme="minorHAnsi"/>
                <w:b/>
                <w:bCs/>
                <w:sz w:val="18"/>
                <w:szCs w:val="18"/>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620"/>
              <w:gridCol w:w="706"/>
              <w:gridCol w:w="782"/>
              <w:gridCol w:w="1315"/>
              <w:gridCol w:w="762"/>
              <w:gridCol w:w="607"/>
              <w:gridCol w:w="806"/>
              <w:gridCol w:w="804"/>
            </w:tblGrid>
            <w:tr w:rsidR="00652291" w:rsidRPr="00652291" w14:paraId="3D0AD131" w14:textId="77777777" w:rsidTr="00033D6C">
              <w:trPr>
                <w:trHeight w:val="20"/>
                <w:jc w:val="center"/>
              </w:trPr>
              <w:tc>
                <w:tcPr>
                  <w:tcW w:w="685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CCE2A8" w14:textId="77777777" w:rsidR="00652291" w:rsidRPr="00652291" w:rsidRDefault="00652291" w:rsidP="00652291">
                  <w:pPr>
                    <w:keepNext/>
                    <w:keepLines/>
                    <w:spacing w:after="0"/>
                    <w:jc w:val="center"/>
                    <w:rPr>
                      <w:rFonts w:asciiTheme="minorHAnsi" w:eastAsia="Times New Roman" w:hAnsiTheme="minorHAnsi" w:cstheme="minorHAnsi"/>
                      <w:b/>
                      <w:i/>
                      <w:iCs/>
                      <w:sz w:val="16"/>
                      <w:szCs w:val="16"/>
                      <w:lang w:val="en-US"/>
                    </w:rPr>
                  </w:pPr>
                  <w:r w:rsidRPr="00652291">
                    <w:rPr>
                      <w:rFonts w:asciiTheme="minorHAnsi" w:hAnsiTheme="minorHAnsi" w:cstheme="minorHAnsi"/>
                      <w:b/>
                      <w:i/>
                      <w:iCs/>
                      <w:sz w:val="16"/>
                      <w:szCs w:val="16"/>
                      <w:lang w:val="en-US"/>
                    </w:rPr>
                    <w:t>Band / Channel bandwidth / N</w:t>
                  </w:r>
                  <w:r w:rsidRPr="00652291">
                    <w:rPr>
                      <w:rFonts w:asciiTheme="minorHAnsi" w:hAnsiTheme="minorHAnsi" w:cstheme="minorHAnsi"/>
                      <w:b/>
                      <w:i/>
                      <w:iCs/>
                      <w:sz w:val="16"/>
                      <w:szCs w:val="16"/>
                      <w:vertAlign w:val="subscript"/>
                      <w:lang w:val="en-US"/>
                    </w:rPr>
                    <w:t>RB</w:t>
                  </w:r>
                  <w:r w:rsidRPr="00652291">
                    <w:rPr>
                      <w:rFonts w:asciiTheme="minorHAnsi" w:hAnsiTheme="minorHAnsi" w:cstheme="minorHAnsi"/>
                      <w:b/>
                      <w:i/>
                      <w:iCs/>
                      <w:sz w:val="16"/>
                      <w:szCs w:val="16"/>
                      <w:lang w:val="en-US"/>
                    </w:rPr>
                    <w:t xml:space="preserve"> / Duplex mode</w:t>
                  </w:r>
                </w:p>
              </w:tc>
              <w:tc>
                <w:tcPr>
                  <w:tcW w:w="804" w:type="dxa"/>
                  <w:tcBorders>
                    <w:top w:val="single" w:sz="4" w:space="0" w:color="auto"/>
                    <w:left w:val="single" w:sz="4" w:space="0" w:color="auto"/>
                    <w:bottom w:val="nil"/>
                    <w:right w:val="single" w:sz="4" w:space="0" w:color="auto"/>
                  </w:tcBorders>
                  <w:shd w:val="clear" w:color="auto" w:fill="D9D9D9" w:themeFill="background1" w:themeFillShade="D9"/>
                  <w:hideMark/>
                </w:tcPr>
                <w:p w14:paraId="4E200273" w14:textId="77777777" w:rsidR="00652291" w:rsidRPr="00652291" w:rsidRDefault="00652291" w:rsidP="00652291">
                  <w:pPr>
                    <w:keepNext/>
                    <w:keepLines/>
                    <w:spacing w:after="0"/>
                    <w:rPr>
                      <w:rFonts w:asciiTheme="minorHAnsi" w:hAnsiTheme="minorHAnsi" w:cstheme="minorHAnsi"/>
                      <w:b/>
                      <w:i/>
                      <w:iCs/>
                      <w:sz w:val="16"/>
                      <w:szCs w:val="16"/>
                      <w:lang w:val="en-US"/>
                    </w:rPr>
                  </w:pPr>
                  <w:r w:rsidRPr="00652291">
                    <w:rPr>
                      <w:rFonts w:asciiTheme="minorHAnsi" w:hAnsiTheme="minorHAnsi" w:cstheme="minorHAnsi"/>
                      <w:b/>
                      <w:i/>
                      <w:iCs/>
                      <w:sz w:val="16"/>
                      <w:szCs w:val="16"/>
                      <w:lang w:val="en-US"/>
                    </w:rPr>
                    <w:t>Source of IMD</w:t>
                  </w:r>
                </w:p>
              </w:tc>
            </w:tr>
            <w:tr w:rsidR="00652291" w:rsidRPr="00652291" w14:paraId="221EA116" w14:textId="77777777" w:rsidTr="00033D6C">
              <w:trPr>
                <w:trHeight w:val="648"/>
                <w:jc w:val="center"/>
              </w:trPr>
              <w:tc>
                <w:tcPr>
                  <w:tcW w:w="1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080F5A" w14:textId="77777777" w:rsidR="00652291" w:rsidRPr="00652291" w:rsidRDefault="00652291" w:rsidP="00652291">
                  <w:pPr>
                    <w:keepNext/>
                    <w:keepLines/>
                    <w:spacing w:after="0"/>
                    <w:jc w:val="center"/>
                    <w:rPr>
                      <w:rFonts w:asciiTheme="minorHAnsi" w:hAnsiTheme="minorHAnsi" w:cstheme="minorHAnsi"/>
                      <w:b/>
                      <w:i/>
                      <w:iCs/>
                      <w:sz w:val="16"/>
                      <w:szCs w:val="16"/>
                      <w:lang w:val="en-US"/>
                    </w:rPr>
                  </w:pPr>
                  <w:r w:rsidRPr="00652291">
                    <w:rPr>
                      <w:rFonts w:asciiTheme="minorHAnsi" w:hAnsiTheme="minorHAnsi" w:cstheme="minorHAnsi"/>
                      <w:b/>
                      <w:i/>
                      <w:iCs/>
                      <w:sz w:val="16"/>
                      <w:szCs w:val="16"/>
                      <w:lang w:val="en-US" w:eastAsia="ja-JP"/>
                    </w:rPr>
                    <w:t>NR</w:t>
                  </w:r>
                  <w:r w:rsidRPr="00652291">
                    <w:rPr>
                      <w:rFonts w:asciiTheme="minorHAnsi" w:hAnsiTheme="minorHAnsi" w:cstheme="minorHAnsi"/>
                      <w:b/>
                      <w:i/>
                      <w:iCs/>
                      <w:sz w:val="16"/>
                      <w:szCs w:val="16"/>
                      <w:lang w:val="en-US"/>
                    </w:rPr>
                    <w:t xml:space="preserve"> </w:t>
                  </w:r>
                  <w:r w:rsidRPr="00652291">
                    <w:rPr>
                      <w:rFonts w:asciiTheme="minorHAnsi" w:hAnsiTheme="minorHAnsi" w:cstheme="minorHAnsi"/>
                      <w:b/>
                      <w:i/>
                      <w:iCs/>
                      <w:sz w:val="16"/>
                      <w:szCs w:val="16"/>
                      <w:lang w:val="en-US" w:eastAsia="zh-CN"/>
                    </w:rPr>
                    <w:t>CA band combination</w:t>
                  </w:r>
                </w:p>
              </w:tc>
              <w:tc>
                <w:tcPr>
                  <w:tcW w:w="6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741E5A2" w14:textId="77777777" w:rsidR="00652291" w:rsidRPr="00652291" w:rsidRDefault="00652291" w:rsidP="00652291">
                  <w:pPr>
                    <w:keepNext/>
                    <w:keepLines/>
                    <w:spacing w:after="0"/>
                    <w:jc w:val="center"/>
                    <w:rPr>
                      <w:rFonts w:asciiTheme="minorHAnsi" w:hAnsiTheme="minorHAnsi" w:cstheme="minorHAnsi"/>
                      <w:b/>
                      <w:i/>
                      <w:iCs/>
                      <w:sz w:val="16"/>
                      <w:szCs w:val="16"/>
                      <w:lang w:val="en-US"/>
                    </w:rPr>
                  </w:pPr>
                  <w:r w:rsidRPr="00652291">
                    <w:rPr>
                      <w:rFonts w:asciiTheme="minorHAnsi" w:hAnsiTheme="minorHAnsi" w:cstheme="minorHAnsi"/>
                      <w:b/>
                      <w:i/>
                      <w:iCs/>
                      <w:sz w:val="16"/>
                      <w:szCs w:val="16"/>
                      <w:lang w:val="en-US" w:eastAsia="ja-JP"/>
                    </w:rPr>
                    <w:t>NR</w:t>
                  </w:r>
                  <w:r w:rsidRPr="00652291">
                    <w:rPr>
                      <w:rFonts w:asciiTheme="minorHAnsi" w:hAnsiTheme="minorHAnsi" w:cstheme="minorHAnsi"/>
                      <w:b/>
                      <w:i/>
                      <w:iCs/>
                      <w:sz w:val="16"/>
                      <w:szCs w:val="16"/>
                      <w:lang w:val="en-US"/>
                    </w:rPr>
                    <w:t xml:space="preserve"> band</w:t>
                  </w:r>
                </w:p>
              </w:tc>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134DF2" w14:textId="77777777" w:rsidR="00652291" w:rsidRPr="00652291" w:rsidRDefault="00652291" w:rsidP="00652291">
                  <w:pPr>
                    <w:keepNext/>
                    <w:keepLines/>
                    <w:spacing w:after="0"/>
                    <w:jc w:val="center"/>
                    <w:rPr>
                      <w:rFonts w:asciiTheme="minorHAnsi" w:hAnsiTheme="minorHAnsi" w:cstheme="minorHAnsi"/>
                      <w:b/>
                      <w:i/>
                      <w:iCs/>
                      <w:sz w:val="16"/>
                      <w:szCs w:val="16"/>
                      <w:lang w:val="en-US"/>
                    </w:rPr>
                  </w:pPr>
                  <w:r w:rsidRPr="00652291">
                    <w:rPr>
                      <w:rFonts w:asciiTheme="minorHAnsi" w:hAnsiTheme="minorHAnsi" w:cstheme="minorHAnsi"/>
                      <w:b/>
                      <w:i/>
                      <w:iCs/>
                      <w:sz w:val="16"/>
                      <w:szCs w:val="16"/>
                      <w:lang w:val="en-US"/>
                    </w:rPr>
                    <w:t>UL F</w:t>
                  </w:r>
                  <w:r w:rsidRPr="00652291">
                    <w:rPr>
                      <w:rFonts w:asciiTheme="minorHAnsi" w:hAnsiTheme="minorHAnsi" w:cstheme="minorHAnsi"/>
                      <w:b/>
                      <w:i/>
                      <w:iCs/>
                      <w:sz w:val="16"/>
                      <w:szCs w:val="16"/>
                      <w:vertAlign w:val="subscript"/>
                      <w:lang w:val="en-US"/>
                    </w:rPr>
                    <w:t>c</w:t>
                  </w:r>
                  <w:r w:rsidRPr="00652291">
                    <w:rPr>
                      <w:rFonts w:asciiTheme="minorHAnsi" w:hAnsiTheme="minorHAnsi" w:cstheme="minorHAnsi"/>
                      <w:b/>
                      <w:i/>
                      <w:iCs/>
                      <w:sz w:val="16"/>
                      <w:szCs w:val="16"/>
                      <w:lang w:val="en-US"/>
                    </w:rPr>
                    <w:t xml:space="preserve"> </w:t>
                  </w:r>
                  <w:r w:rsidRPr="00652291">
                    <w:rPr>
                      <w:rFonts w:asciiTheme="minorHAnsi" w:hAnsiTheme="minorHAnsi" w:cstheme="minorHAnsi"/>
                      <w:b/>
                      <w:i/>
                      <w:iCs/>
                      <w:sz w:val="16"/>
                      <w:szCs w:val="16"/>
                      <w:lang w:val="en-US"/>
                    </w:rPr>
                    <w:br/>
                    <w:t>(MHz)</w:t>
                  </w:r>
                </w:p>
              </w:tc>
              <w:tc>
                <w:tcPr>
                  <w:tcW w:w="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A20B70" w14:textId="77777777" w:rsidR="00652291" w:rsidRPr="00652291" w:rsidRDefault="00652291" w:rsidP="00652291">
                  <w:pPr>
                    <w:keepNext/>
                    <w:keepLines/>
                    <w:spacing w:after="0"/>
                    <w:jc w:val="center"/>
                    <w:rPr>
                      <w:rFonts w:asciiTheme="minorHAnsi" w:hAnsiTheme="minorHAnsi" w:cstheme="minorHAnsi"/>
                      <w:b/>
                      <w:i/>
                      <w:iCs/>
                      <w:sz w:val="16"/>
                      <w:szCs w:val="16"/>
                      <w:lang w:val="en-US"/>
                    </w:rPr>
                  </w:pPr>
                  <w:r w:rsidRPr="00652291">
                    <w:rPr>
                      <w:rFonts w:asciiTheme="minorHAnsi" w:hAnsiTheme="minorHAnsi" w:cstheme="minorHAnsi"/>
                      <w:b/>
                      <w:i/>
                      <w:iCs/>
                      <w:sz w:val="16"/>
                      <w:szCs w:val="16"/>
                      <w:lang w:val="en-US"/>
                    </w:rPr>
                    <w:t xml:space="preserve">UL/DL BW </w:t>
                  </w:r>
                  <w:r w:rsidRPr="00652291">
                    <w:rPr>
                      <w:rFonts w:asciiTheme="minorHAnsi" w:hAnsiTheme="minorHAnsi" w:cstheme="minorHAnsi"/>
                      <w:b/>
                      <w:i/>
                      <w:iCs/>
                      <w:sz w:val="16"/>
                      <w:szCs w:val="16"/>
                      <w:lang w:val="en-US"/>
                    </w:rPr>
                    <w:br/>
                    <w:t>(MHz)</w:t>
                  </w:r>
                </w:p>
              </w:tc>
              <w:tc>
                <w:tcPr>
                  <w:tcW w:w="1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DAF4F" w14:textId="77777777" w:rsidR="00652291" w:rsidRPr="00652291" w:rsidRDefault="00652291" w:rsidP="00652291">
                  <w:pPr>
                    <w:keepNext/>
                    <w:keepLines/>
                    <w:spacing w:after="0"/>
                    <w:jc w:val="center"/>
                    <w:rPr>
                      <w:rFonts w:asciiTheme="minorHAnsi" w:hAnsiTheme="minorHAnsi" w:cstheme="minorHAnsi"/>
                      <w:b/>
                      <w:i/>
                      <w:iCs/>
                      <w:sz w:val="16"/>
                      <w:szCs w:val="16"/>
                      <w:lang w:val="en-US"/>
                    </w:rPr>
                  </w:pPr>
                  <w:r w:rsidRPr="00652291">
                    <w:rPr>
                      <w:rFonts w:asciiTheme="minorHAnsi" w:hAnsiTheme="minorHAnsi" w:cstheme="minorHAnsi"/>
                      <w:b/>
                      <w:i/>
                      <w:iCs/>
                      <w:sz w:val="16"/>
                      <w:szCs w:val="16"/>
                      <w:lang w:val="en-US"/>
                    </w:rPr>
                    <w:t xml:space="preserve">UL </w:t>
                  </w:r>
                  <w:r w:rsidRPr="00652291">
                    <w:rPr>
                      <w:rFonts w:asciiTheme="minorHAnsi" w:hAnsiTheme="minorHAnsi" w:cstheme="minorHAnsi"/>
                      <w:b/>
                      <w:i/>
                      <w:iCs/>
                      <w:sz w:val="16"/>
                      <w:szCs w:val="16"/>
                      <w:lang w:val="en-US"/>
                    </w:rPr>
                    <w:br/>
                    <w:t>C</w:t>
                  </w:r>
                  <w:r w:rsidRPr="00652291">
                    <w:rPr>
                      <w:rFonts w:asciiTheme="minorHAnsi" w:hAnsiTheme="minorHAnsi" w:cstheme="minorHAnsi"/>
                      <w:b/>
                      <w:i/>
                      <w:iCs/>
                      <w:sz w:val="16"/>
                      <w:szCs w:val="16"/>
                      <w:vertAlign w:val="subscript"/>
                      <w:lang w:val="en-US"/>
                    </w:rPr>
                    <w:t>LRB</w:t>
                  </w:r>
                </w:p>
              </w:tc>
              <w:tc>
                <w:tcPr>
                  <w:tcW w:w="7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5B71FE" w14:textId="77777777" w:rsidR="00652291" w:rsidRPr="00652291" w:rsidRDefault="00652291" w:rsidP="00652291">
                  <w:pPr>
                    <w:keepNext/>
                    <w:keepLines/>
                    <w:spacing w:after="0"/>
                    <w:jc w:val="center"/>
                    <w:rPr>
                      <w:rFonts w:asciiTheme="minorHAnsi" w:hAnsiTheme="minorHAnsi" w:cstheme="minorHAnsi"/>
                      <w:b/>
                      <w:i/>
                      <w:iCs/>
                      <w:sz w:val="16"/>
                      <w:szCs w:val="16"/>
                      <w:lang w:val="en-US"/>
                    </w:rPr>
                  </w:pPr>
                  <w:r w:rsidRPr="00652291">
                    <w:rPr>
                      <w:rFonts w:asciiTheme="minorHAnsi" w:hAnsiTheme="minorHAnsi" w:cstheme="minorHAnsi"/>
                      <w:b/>
                      <w:i/>
                      <w:iCs/>
                      <w:sz w:val="16"/>
                      <w:szCs w:val="16"/>
                      <w:lang w:val="en-US"/>
                    </w:rPr>
                    <w:t>DL F</w:t>
                  </w:r>
                  <w:r w:rsidRPr="00652291">
                    <w:rPr>
                      <w:rFonts w:asciiTheme="minorHAnsi" w:hAnsiTheme="minorHAnsi" w:cstheme="minorHAnsi"/>
                      <w:b/>
                      <w:i/>
                      <w:iCs/>
                      <w:sz w:val="16"/>
                      <w:szCs w:val="16"/>
                      <w:vertAlign w:val="subscript"/>
                      <w:lang w:val="en-US"/>
                    </w:rPr>
                    <w:t>c</w:t>
                  </w:r>
                  <w:r w:rsidRPr="00652291">
                    <w:rPr>
                      <w:rFonts w:asciiTheme="minorHAnsi" w:hAnsiTheme="minorHAnsi" w:cstheme="minorHAnsi"/>
                      <w:b/>
                      <w:i/>
                      <w:iCs/>
                      <w:sz w:val="16"/>
                      <w:szCs w:val="16"/>
                      <w:lang w:val="en-US"/>
                    </w:rPr>
                    <w:t xml:space="preserve"> (MHz)</w:t>
                  </w:r>
                </w:p>
              </w:tc>
              <w:tc>
                <w:tcPr>
                  <w:tcW w:w="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3106B2" w14:textId="77777777" w:rsidR="00652291" w:rsidRPr="00652291" w:rsidRDefault="00652291" w:rsidP="00652291">
                  <w:pPr>
                    <w:keepNext/>
                    <w:keepLines/>
                    <w:spacing w:after="0"/>
                    <w:jc w:val="center"/>
                    <w:rPr>
                      <w:rFonts w:asciiTheme="minorHAnsi" w:hAnsiTheme="minorHAnsi" w:cstheme="minorHAnsi"/>
                      <w:b/>
                      <w:i/>
                      <w:iCs/>
                      <w:sz w:val="16"/>
                      <w:szCs w:val="16"/>
                      <w:lang w:val="en-US"/>
                    </w:rPr>
                  </w:pPr>
                  <w:r w:rsidRPr="00652291">
                    <w:rPr>
                      <w:rFonts w:asciiTheme="minorHAnsi" w:hAnsiTheme="minorHAnsi" w:cstheme="minorHAnsi"/>
                      <w:b/>
                      <w:i/>
                      <w:iCs/>
                      <w:sz w:val="16"/>
                      <w:szCs w:val="16"/>
                      <w:lang w:val="en-US"/>
                    </w:rPr>
                    <w:t xml:space="preserve">MSD </w:t>
                  </w:r>
                  <w:r w:rsidRPr="00652291">
                    <w:rPr>
                      <w:rFonts w:asciiTheme="minorHAnsi" w:hAnsiTheme="minorHAnsi" w:cstheme="minorHAnsi"/>
                      <w:b/>
                      <w:i/>
                      <w:iCs/>
                      <w:sz w:val="16"/>
                      <w:szCs w:val="16"/>
                      <w:lang w:val="en-US"/>
                    </w:rPr>
                    <w:br/>
                    <w:t>(dB)</w:t>
                  </w:r>
                </w:p>
              </w:tc>
              <w:tc>
                <w:tcPr>
                  <w:tcW w:w="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DACA4F" w14:textId="77777777" w:rsidR="00652291" w:rsidRPr="00652291" w:rsidRDefault="00652291" w:rsidP="00652291">
                  <w:pPr>
                    <w:keepNext/>
                    <w:keepLines/>
                    <w:spacing w:after="0"/>
                    <w:jc w:val="center"/>
                    <w:rPr>
                      <w:rFonts w:asciiTheme="minorHAnsi" w:hAnsiTheme="minorHAnsi" w:cstheme="minorHAnsi"/>
                      <w:b/>
                      <w:i/>
                      <w:iCs/>
                      <w:sz w:val="16"/>
                      <w:szCs w:val="16"/>
                      <w:lang w:val="en-US"/>
                    </w:rPr>
                  </w:pPr>
                  <w:r w:rsidRPr="00652291">
                    <w:rPr>
                      <w:rFonts w:asciiTheme="minorHAnsi" w:hAnsiTheme="minorHAnsi" w:cstheme="minorHAnsi"/>
                      <w:b/>
                      <w:i/>
                      <w:iCs/>
                      <w:sz w:val="16"/>
                      <w:szCs w:val="16"/>
                      <w:lang w:val="en-US"/>
                    </w:rPr>
                    <w:t>Duplex mode</w:t>
                  </w:r>
                </w:p>
              </w:tc>
              <w:tc>
                <w:tcPr>
                  <w:tcW w:w="804" w:type="dxa"/>
                  <w:tcBorders>
                    <w:top w:val="nil"/>
                    <w:left w:val="single" w:sz="4" w:space="0" w:color="auto"/>
                    <w:bottom w:val="single" w:sz="4" w:space="0" w:color="auto"/>
                    <w:right w:val="single" w:sz="4" w:space="0" w:color="auto"/>
                  </w:tcBorders>
                  <w:shd w:val="clear" w:color="auto" w:fill="D9D9D9" w:themeFill="background1" w:themeFillShade="D9"/>
                </w:tcPr>
                <w:p w14:paraId="1A90050E" w14:textId="77777777" w:rsidR="00652291" w:rsidRPr="00652291" w:rsidRDefault="00652291" w:rsidP="00652291">
                  <w:pPr>
                    <w:keepNext/>
                    <w:keepLines/>
                    <w:spacing w:after="0"/>
                    <w:jc w:val="center"/>
                    <w:rPr>
                      <w:rFonts w:asciiTheme="minorHAnsi" w:hAnsiTheme="minorHAnsi" w:cstheme="minorHAnsi"/>
                      <w:b/>
                      <w:i/>
                      <w:iCs/>
                      <w:sz w:val="16"/>
                      <w:szCs w:val="16"/>
                      <w:lang w:val="en-US"/>
                    </w:rPr>
                  </w:pPr>
                </w:p>
              </w:tc>
            </w:tr>
            <w:tr w:rsidR="00652291" w:rsidRPr="00652291" w14:paraId="214FC98F" w14:textId="77777777" w:rsidTr="00033D6C">
              <w:trPr>
                <w:trHeight w:val="187"/>
                <w:jc w:val="center"/>
              </w:trPr>
              <w:tc>
                <w:tcPr>
                  <w:tcW w:w="1259" w:type="dxa"/>
                  <w:tcBorders>
                    <w:top w:val="nil"/>
                    <w:left w:val="single" w:sz="4" w:space="0" w:color="auto"/>
                    <w:bottom w:val="nil"/>
                    <w:right w:val="single" w:sz="4" w:space="0" w:color="auto"/>
                  </w:tcBorders>
                  <w:hideMark/>
                </w:tcPr>
                <w:p w14:paraId="0C1688E9"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en-US" w:eastAsia="zh-CN"/>
                    </w:rPr>
                    <w:t>CA_n5-n12</w:t>
                  </w:r>
                </w:p>
              </w:tc>
              <w:tc>
                <w:tcPr>
                  <w:tcW w:w="620" w:type="dxa"/>
                  <w:tcBorders>
                    <w:top w:val="single" w:sz="4" w:space="0" w:color="auto"/>
                    <w:left w:val="single" w:sz="4" w:space="0" w:color="auto"/>
                    <w:bottom w:val="nil"/>
                    <w:right w:val="single" w:sz="4" w:space="0" w:color="auto"/>
                  </w:tcBorders>
                  <w:hideMark/>
                </w:tcPr>
                <w:p w14:paraId="578F03CC"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en-US" w:eastAsia="zh-CN"/>
                    </w:rPr>
                    <w:t>n5</w:t>
                  </w:r>
                </w:p>
              </w:tc>
              <w:tc>
                <w:tcPr>
                  <w:tcW w:w="706" w:type="dxa"/>
                  <w:tcBorders>
                    <w:top w:val="single" w:sz="4" w:space="0" w:color="auto"/>
                    <w:left w:val="single" w:sz="4" w:space="0" w:color="auto"/>
                    <w:bottom w:val="single" w:sz="4" w:space="0" w:color="auto"/>
                    <w:right w:val="single" w:sz="4" w:space="0" w:color="auto"/>
                  </w:tcBorders>
                  <w:hideMark/>
                </w:tcPr>
                <w:p w14:paraId="249188F2"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en-US" w:eastAsia="zh-CN"/>
                    </w:rPr>
                    <w:t>829</w:t>
                  </w:r>
                </w:p>
              </w:tc>
              <w:tc>
                <w:tcPr>
                  <w:tcW w:w="782" w:type="dxa"/>
                  <w:tcBorders>
                    <w:top w:val="single" w:sz="4" w:space="0" w:color="auto"/>
                    <w:left w:val="single" w:sz="4" w:space="0" w:color="auto"/>
                    <w:bottom w:val="single" w:sz="4" w:space="0" w:color="auto"/>
                    <w:right w:val="single" w:sz="4" w:space="0" w:color="auto"/>
                  </w:tcBorders>
                  <w:hideMark/>
                </w:tcPr>
                <w:p w14:paraId="7E3F6B9A"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en-US" w:eastAsia="zh-CN"/>
                    </w:rPr>
                    <w:t>10</w:t>
                  </w:r>
                </w:p>
              </w:tc>
              <w:tc>
                <w:tcPr>
                  <w:tcW w:w="1315" w:type="dxa"/>
                  <w:tcBorders>
                    <w:top w:val="single" w:sz="4" w:space="0" w:color="auto"/>
                    <w:left w:val="single" w:sz="4" w:space="0" w:color="auto"/>
                    <w:bottom w:val="single" w:sz="4" w:space="0" w:color="auto"/>
                    <w:right w:val="single" w:sz="4" w:space="0" w:color="auto"/>
                  </w:tcBorders>
                  <w:hideMark/>
                </w:tcPr>
                <w:p w14:paraId="620FDBEB"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en-US" w:eastAsia="zh-CN"/>
                    </w:rPr>
                    <w:t>10 (RBSTART=0)</w:t>
                  </w:r>
                </w:p>
              </w:tc>
              <w:tc>
                <w:tcPr>
                  <w:tcW w:w="762" w:type="dxa"/>
                  <w:tcBorders>
                    <w:top w:val="single" w:sz="4" w:space="0" w:color="auto"/>
                    <w:left w:val="single" w:sz="4" w:space="0" w:color="auto"/>
                    <w:bottom w:val="single" w:sz="4" w:space="0" w:color="auto"/>
                    <w:right w:val="single" w:sz="4" w:space="0" w:color="auto"/>
                  </w:tcBorders>
                  <w:hideMark/>
                </w:tcPr>
                <w:p w14:paraId="1574B2A5"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en-US" w:eastAsia="zh-CN"/>
                    </w:rPr>
                    <w:t>874</w:t>
                  </w:r>
                </w:p>
              </w:tc>
              <w:tc>
                <w:tcPr>
                  <w:tcW w:w="607" w:type="dxa"/>
                  <w:tcBorders>
                    <w:top w:val="single" w:sz="4" w:space="0" w:color="auto"/>
                    <w:left w:val="single" w:sz="4" w:space="0" w:color="auto"/>
                    <w:bottom w:val="single" w:sz="4" w:space="0" w:color="auto"/>
                    <w:right w:val="single" w:sz="4" w:space="0" w:color="auto"/>
                  </w:tcBorders>
                  <w:hideMark/>
                </w:tcPr>
                <w:p w14:paraId="38F6297A" w14:textId="77777777" w:rsidR="00652291" w:rsidRPr="00652291" w:rsidRDefault="00652291" w:rsidP="00652291">
                  <w:pPr>
                    <w:keepNext/>
                    <w:keepLines/>
                    <w:spacing w:after="0"/>
                    <w:jc w:val="center"/>
                    <w:rPr>
                      <w:rFonts w:asciiTheme="minorHAnsi" w:hAnsiTheme="minorHAnsi" w:cstheme="minorHAnsi"/>
                      <w:sz w:val="16"/>
                      <w:szCs w:val="16"/>
                      <w:lang w:val="en-US" w:eastAsia="ja-JP"/>
                    </w:rPr>
                  </w:pPr>
                  <w:r w:rsidRPr="00652291">
                    <w:rPr>
                      <w:rFonts w:asciiTheme="minorHAnsi" w:hAnsiTheme="minorHAnsi" w:cstheme="minorHAnsi"/>
                      <w:sz w:val="16"/>
                      <w:szCs w:val="16"/>
                      <w:lang w:val="en-US" w:eastAsia="ja-JP"/>
                    </w:rPr>
                    <w:t>N/A</w:t>
                  </w:r>
                </w:p>
              </w:tc>
              <w:tc>
                <w:tcPr>
                  <w:tcW w:w="806" w:type="dxa"/>
                  <w:tcBorders>
                    <w:top w:val="single" w:sz="4" w:space="0" w:color="auto"/>
                    <w:left w:val="single" w:sz="4" w:space="0" w:color="auto"/>
                    <w:bottom w:val="nil"/>
                    <w:right w:val="single" w:sz="4" w:space="0" w:color="auto"/>
                  </w:tcBorders>
                  <w:hideMark/>
                </w:tcPr>
                <w:p w14:paraId="56A1F660"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en-US" w:eastAsia="zh-CN"/>
                    </w:rPr>
                    <w:t>FDD</w:t>
                  </w:r>
                </w:p>
              </w:tc>
              <w:tc>
                <w:tcPr>
                  <w:tcW w:w="804" w:type="dxa"/>
                  <w:tcBorders>
                    <w:top w:val="single" w:sz="4" w:space="0" w:color="auto"/>
                    <w:left w:val="single" w:sz="4" w:space="0" w:color="auto"/>
                    <w:right w:val="single" w:sz="4" w:space="0" w:color="auto"/>
                  </w:tcBorders>
                  <w:hideMark/>
                </w:tcPr>
                <w:p w14:paraId="1E759E8A" w14:textId="77777777" w:rsidR="00652291" w:rsidRPr="00652291" w:rsidRDefault="00652291" w:rsidP="00652291">
                  <w:pPr>
                    <w:keepNext/>
                    <w:keepLines/>
                    <w:spacing w:after="0"/>
                    <w:jc w:val="center"/>
                    <w:rPr>
                      <w:rFonts w:asciiTheme="minorHAnsi" w:hAnsiTheme="minorHAnsi" w:cstheme="minorHAnsi"/>
                      <w:sz w:val="16"/>
                      <w:szCs w:val="16"/>
                      <w:lang w:val="en-US" w:eastAsia="ja-JP"/>
                    </w:rPr>
                  </w:pPr>
                  <w:r w:rsidRPr="00652291">
                    <w:rPr>
                      <w:rFonts w:asciiTheme="minorHAnsi" w:hAnsiTheme="minorHAnsi" w:cstheme="minorHAnsi"/>
                      <w:sz w:val="16"/>
                      <w:szCs w:val="16"/>
                      <w:lang w:val="x-none" w:eastAsia="ja-JP"/>
                    </w:rPr>
                    <w:t>N/A</w:t>
                  </w:r>
                  <w:r w:rsidRPr="00652291">
                    <w:rPr>
                      <w:rFonts w:asciiTheme="minorHAnsi" w:hAnsiTheme="minorHAnsi" w:cstheme="minorHAnsi"/>
                      <w:sz w:val="16"/>
                      <w:szCs w:val="16"/>
                      <w:vertAlign w:val="superscript"/>
                      <w:lang w:val="fi-FI" w:eastAsia="ja-JP"/>
                    </w:rPr>
                    <w:t>X</w:t>
                  </w:r>
                </w:p>
              </w:tc>
            </w:tr>
            <w:tr w:rsidR="00652291" w:rsidRPr="00652291" w14:paraId="16FFB276" w14:textId="77777777" w:rsidTr="00033D6C">
              <w:trPr>
                <w:trHeight w:val="233"/>
                <w:jc w:val="center"/>
              </w:trPr>
              <w:tc>
                <w:tcPr>
                  <w:tcW w:w="1259" w:type="dxa"/>
                  <w:tcBorders>
                    <w:top w:val="nil"/>
                    <w:left w:val="single" w:sz="4" w:space="0" w:color="auto"/>
                    <w:bottom w:val="nil"/>
                    <w:right w:val="single" w:sz="4" w:space="0" w:color="auto"/>
                  </w:tcBorders>
                </w:tcPr>
                <w:p w14:paraId="0CF439FC"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p>
              </w:tc>
              <w:tc>
                <w:tcPr>
                  <w:tcW w:w="620" w:type="dxa"/>
                  <w:tcBorders>
                    <w:top w:val="nil"/>
                    <w:left w:val="single" w:sz="4" w:space="0" w:color="auto"/>
                    <w:bottom w:val="single" w:sz="4" w:space="0" w:color="auto"/>
                    <w:right w:val="single" w:sz="4" w:space="0" w:color="auto"/>
                  </w:tcBorders>
                  <w:hideMark/>
                </w:tcPr>
                <w:p w14:paraId="10613385" w14:textId="77777777" w:rsidR="00652291" w:rsidRPr="00652291" w:rsidRDefault="00652291" w:rsidP="00652291">
                  <w:pPr>
                    <w:spacing w:after="0"/>
                    <w:rPr>
                      <w:rFonts w:asciiTheme="minorHAnsi" w:hAnsiTheme="minorHAnsi" w:cstheme="minorHAnsi"/>
                      <w:sz w:val="16"/>
                      <w:szCs w:val="16"/>
                      <w:lang w:val="en-US" w:eastAsia="zh-CN"/>
                    </w:rPr>
                  </w:pPr>
                </w:p>
              </w:tc>
              <w:tc>
                <w:tcPr>
                  <w:tcW w:w="706" w:type="dxa"/>
                  <w:tcBorders>
                    <w:top w:val="single" w:sz="4" w:space="0" w:color="auto"/>
                    <w:left w:val="single" w:sz="4" w:space="0" w:color="auto"/>
                    <w:bottom w:val="single" w:sz="4" w:space="0" w:color="auto"/>
                    <w:right w:val="single" w:sz="4" w:space="0" w:color="auto"/>
                  </w:tcBorders>
                  <w:hideMark/>
                </w:tcPr>
                <w:p w14:paraId="7C0226EA" w14:textId="77777777" w:rsidR="00652291" w:rsidRPr="00652291" w:rsidRDefault="00652291" w:rsidP="00652291">
                  <w:pPr>
                    <w:keepNext/>
                    <w:keepLines/>
                    <w:spacing w:after="0"/>
                    <w:jc w:val="center"/>
                    <w:rPr>
                      <w:rFonts w:asciiTheme="minorHAnsi" w:eastAsiaTheme="minorHAnsi" w:hAnsiTheme="minorHAnsi" w:cstheme="minorHAnsi"/>
                      <w:sz w:val="16"/>
                      <w:szCs w:val="16"/>
                      <w:lang w:val="x-none" w:eastAsia="zh-CN"/>
                    </w:rPr>
                  </w:pPr>
                  <w:r w:rsidRPr="00652291">
                    <w:rPr>
                      <w:rFonts w:asciiTheme="minorHAnsi" w:hAnsiTheme="minorHAnsi" w:cstheme="minorHAnsi"/>
                      <w:sz w:val="16"/>
                      <w:szCs w:val="16"/>
                      <w:lang w:val="en-US" w:eastAsia="zh-CN"/>
                    </w:rPr>
                    <w:t>838.9</w:t>
                  </w:r>
                </w:p>
              </w:tc>
              <w:tc>
                <w:tcPr>
                  <w:tcW w:w="782" w:type="dxa"/>
                  <w:tcBorders>
                    <w:top w:val="single" w:sz="4" w:space="0" w:color="auto"/>
                    <w:left w:val="single" w:sz="4" w:space="0" w:color="auto"/>
                    <w:bottom w:val="single" w:sz="4" w:space="0" w:color="auto"/>
                    <w:right w:val="single" w:sz="4" w:space="0" w:color="auto"/>
                  </w:tcBorders>
                  <w:hideMark/>
                </w:tcPr>
                <w:p w14:paraId="799BE8A6"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en-US" w:eastAsia="zh-CN"/>
                    </w:rPr>
                    <w:t>10</w:t>
                  </w:r>
                </w:p>
              </w:tc>
              <w:tc>
                <w:tcPr>
                  <w:tcW w:w="1315" w:type="dxa"/>
                  <w:tcBorders>
                    <w:top w:val="single" w:sz="4" w:space="0" w:color="auto"/>
                    <w:left w:val="single" w:sz="4" w:space="0" w:color="auto"/>
                    <w:bottom w:val="single" w:sz="4" w:space="0" w:color="auto"/>
                    <w:right w:val="single" w:sz="4" w:space="0" w:color="auto"/>
                  </w:tcBorders>
                  <w:hideMark/>
                </w:tcPr>
                <w:p w14:paraId="6D391C11" w14:textId="77777777" w:rsidR="00652291" w:rsidRPr="00652291" w:rsidRDefault="00652291" w:rsidP="00652291">
                  <w:pPr>
                    <w:keepNext/>
                    <w:keepLines/>
                    <w:spacing w:after="0"/>
                    <w:jc w:val="center"/>
                    <w:rPr>
                      <w:rFonts w:asciiTheme="minorHAnsi" w:eastAsia="Times New Roman" w:hAnsiTheme="minorHAnsi" w:cstheme="minorHAnsi"/>
                      <w:sz w:val="16"/>
                      <w:szCs w:val="16"/>
                      <w:lang w:val="en-US" w:eastAsia="zh-CN"/>
                    </w:rPr>
                  </w:pPr>
                  <w:r w:rsidRPr="00652291">
                    <w:rPr>
                      <w:rFonts w:asciiTheme="minorHAnsi" w:hAnsiTheme="minorHAnsi" w:cstheme="minorHAnsi"/>
                      <w:sz w:val="16"/>
                      <w:szCs w:val="16"/>
                      <w:lang w:val="en-US" w:eastAsia="zh-CN"/>
                    </w:rPr>
                    <w:t>10 (RBSTART=42)</w:t>
                  </w:r>
                </w:p>
              </w:tc>
              <w:tc>
                <w:tcPr>
                  <w:tcW w:w="762" w:type="dxa"/>
                  <w:tcBorders>
                    <w:top w:val="single" w:sz="4" w:space="0" w:color="auto"/>
                    <w:left w:val="single" w:sz="4" w:space="0" w:color="auto"/>
                    <w:bottom w:val="single" w:sz="4" w:space="0" w:color="auto"/>
                    <w:right w:val="single" w:sz="4" w:space="0" w:color="auto"/>
                  </w:tcBorders>
                  <w:hideMark/>
                </w:tcPr>
                <w:p w14:paraId="42F6AA71"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en-US" w:eastAsia="zh-CN"/>
                    </w:rPr>
                    <w:t>883.9</w:t>
                  </w:r>
                </w:p>
              </w:tc>
              <w:tc>
                <w:tcPr>
                  <w:tcW w:w="607" w:type="dxa"/>
                  <w:tcBorders>
                    <w:top w:val="single" w:sz="4" w:space="0" w:color="auto"/>
                    <w:left w:val="single" w:sz="4" w:space="0" w:color="auto"/>
                    <w:bottom w:val="single" w:sz="4" w:space="0" w:color="auto"/>
                    <w:right w:val="single" w:sz="4" w:space="0" w:color="auto"/>
                  </w:tcBorders>
                  <w:hideMark/>
                </w:tcPr>
                <w:p w14:paraId="0BF58B0B" w14:textId="77777777" w:rsidR="00652291" w:rsidRPr="00652291" w:rsidRDefault="00652291" w:rsidP="00652291">
                  <w:pPr>
                    <w:keepNext/>
                    <w:keepLines/>
                    <w:spacing w:after="0"/>
                    <w:jc w:val="center"/>
                    <w:rPr>
                      <w:rFonts w:asciiTheme="minorHAnsi" w:hAnsiTheme="minorHAnsi" w:cstheme="minorHAnsi"/>
                      <w:sz w:val="16"/>
                      <w:szCs w:val="16"/>
                      <w:lang w:val="en-US" w:eastAsia="ja-JP"/>
                    </w:rPr>
                  </w:pPr>
                  <w:r w:rsidRPr="00652291">
                    <w:rPr>
                      <w:rFonts w:asciiTheme="minorHAnsi" w:hAnsiTheme="minorHAnsi" w:cstheme="minorHAnsi"/>
                      <w:sz w:val="16"/>
                      <w:szCs w:val="16"/>
                      <w:lang w:val="en-US" w:eastAsia="ja-JP"/>
                    </w:rPr>
                    <w:t>N/A</w:t>
                  </w:r>
                </w:p>
              </w:tc>
              <w:tc>
                <w:tcPr>
                  <w:tcW w:w="806" w:type="dxa"/>
                  <w:tcBorders>
                    <w:top w:val="nil"/>
                    <w:left w:val="single" w:sz="4" w:space="0" w:color="auto"/>
                    <w:bottom w:val="single" w:sz="4" w:space="0" w:color="auto"/>
                    <w:right w:val="single" w:sz="4" w:space="0" w:color="auto"/>
                  </w:tcBorders>
                  <w:hideMark/>
                </w:tcPr>
                <w:p w14:paraId="65E3DE3D" w14:textId="77777777" w:rsidR="00652291" w:rsidRPr="00652291" w:rsidRDefault="00652291" w:rsidP="00652291">
                  <w:pPr>
                    <w:spacing w:after="0"/>
                    <w:rPr>
                      <w:rFonts w:asciiTheme="minorHAnsi" w:hAnsiTheme="minorHAnsi" w:cstheme="minorHAnsi"/>
                      <w:sz w:val="16"/>
                      <w:szCs w:val="16"/>
                      <w:lang w:val="en-US" w:eastAsia="ja-JP"/>
                    </w:rPr>
                  </w:pPr>
                </w:p>
              </w:tc>
              <w:tc>
                <w:tcPr>
                  <w:tcW w:w="804" w:type="dxa"/>
                  <w:tcBorders>
                    <w:left w:val="single" w:sz="4" w:space="0" w:color="auto"/>
                    <w:bottom w:val="single" w:sz="4" w:space="0" w:color="auto"/>
                    <w:right w:val="single" w:sz="4" w:space="0" w:color="auto"/>
                  </w:tcBorders>
                  <w:hideMark/>
                </w:tcPr>
                <w:p w14:paraId="71D1C1AB" w14:textId="77777777" w:rsidR="00652291" w:rsidRPr="00652291" w:rsidRDefault="00652291" w:rsidP="00652291">
                  <w:pPr>
                    <w:spacing w:after="0"/>
                    <w:jc w:val="center"/>
                    <w:rPr>
                      <w:rFonts w:asciiTheme="minorHAnsi" w:hAnsiTheme="minorHAnsi" w:cstheme="minorHAnsi"/>
                      <w:sz w:val="16"/>
                      <w:szCs w:val="16"/>
                      <w:lang w:val="en-US"/>
                    </w:rPr>
                  </w:pPr>
                  <w:r w:rsidRPr="00652291">
                    <w:rPr>
                      <w:rFonts w:asciiTheme="minorHAnsi" w:hAnsiTheme="minorHAnsi" w:cstheme="minorHAnsi"/>
                      <w:sz w:val="16"/>
                      <w:szCs w:val="16"/>
                      <w:lang w:val="fi-FI" w:eastAsia="ja-JP"/>
                    </w:rPr>
                    <w:t>N/A</w:t>
                  </w:r>
                  <w:r w:rsidRPr="00652291">
                    <w:rPr>
                      <w:rFonts w:asciiTheme="minorHAnsi" w:hAnsiTheme="minorHAnsi" w:cstheme="minorHAnsi"/>
                      <w:sz w:val="16"/>
                      <w:szCs w:val="16"/>
                      <w:vertAlign w:val="superscript"/>
                      <w:lang w:val="fi-FI" w:eastAsia="ja-JP"/>
                    </w:rPr>
                    <w:t>Y</w:t>
                  </w:r>
                </w:p>
              </w:tc>
            </w:tr>
            <w:tr w:rsidR="00652291" w:rsidRPr="00652291" w14:paraId="510A3039" w14:textId="77777777" w:rsidTr="00033D6C">
              <w:trPr>
                <w:trHeight w:val="187"/>
                <w:jc w:val="center"/>
              </w:trPr>
              <w:tc>
                <w:tcPr>
                  <w:tcW w:w="1259" w:type="dxa"/>
                  <w:tcBorders>
                    <w:top w:val="nil"/>
                    <w:left w:val="single" w:sz="4" w:space="0" w:color="auto"/>
                    <w:bottom w:val="single" w:sz="4" w:space="0" w:color="auto"/>
                    <w:right w:val="single" w:sz="4" w:space="0" w:color="auto"/>
                  </w:tcBorders>
                </w:tcPr>
                <w:p w14:paraId="6A6E1DB9" w14:textId="77777777" w:rsidR="00652291" w:rsidRPr="00652291" w:rsidRDefault="00652291" w:rsidP="00652291">
                  <w:pPr>
                    <w:keepNext/>
                    <w:keepLines/>
                    <w:spacing w:after="0"/>
                    <w:jc w:val="center"/>
                    <w:rPr>
                      <w:rFonts w:asciiTheme="minorHAnsi" w:eastAsiaTheme="minorHAnsi" w:hAnsiTheme="minorHAnsi" w:cstheme="minorHAnsi"/>
                      <w:sz w:val="16"/>
                      <w:szCs w:val="16"/>
                      <w:lang w:val="x-none" w:eastAsia="zh-CN"/>
                    </w:rPr>
                  </w:pPr>
                </w:p>
              </w:tc>
              <w:tc>
                <w:tcPr>
                  <w:tcW w:w="620" w:type="dxa"/>
                  <w:tcBorders>
                    <w:top w:val="single" w:sz="4" w:space="0" w:color="auto"/>
                    <w:left w:val="single" w:sz="4" w:space="0" w:color="auto"/>
                    <w:bottom w:val="single" w:sz="4" w:space="0" w:color="auto"/>
                    <w:right w:val="single" w:sz="4" w:space="0" w:color="auto"/>
                  </w:tcBorders>
                  <w:hideMark/>
                </w:tcPr>
                <w:p w14:paraId="1D773FA4" w14:textId="77777777" w:rsidR="00652291" w:rsidRPr="00652291" w:rsidRDefault="00652291" w:rsidP="00652291">
                  <w:pPr>
                    <w:keepNext/>
                    <w:keepLines/>
                    <w:spacing w:after="0"/>
                    <w:jc w:val="center"/>
                    <w:rPr>
                      <w:rFonts w:asciiTheme="minorHAnsi" w:hAnsiTheme="minorHAnsi" w:cstheme="minorHAnsi"/>
                      <w:sz w:val="16"/>
                      <w:szCs w:val="16"/>
                      <w:highlight w:val="yellow"/>
                      <w:lang w:val="en-US" w:eastAsia="zh-CN"/>
                    </w:rPr>
                  </w:pPr>
                  <w:r w:rsidRPr="00652291">
                    <w:rPr>
                      <w:rFonts w:asciiTheme="minorHAnsi" w:hAnsiTheme="minorHAnsi" w:cstheme="minorHAnsi"/>
                      <w:sz w:val="16"/>
                      <w:szCs w:val="16"/>
                      <w:lang w:val="en-US" w:eastAsia="zh-CN"/>
                    </w:rPr>
                    <w:t>n12</w:t>
                  </w:r>
                </w:p>
              </w:tc>
              <w:tc>
                <w:tcPr>
                  <w:tcW w:w="706" w:type="dxa"/>
                  <w:tcBorders>
                    <w:top w:val="single" w:sz="4" w:space="0" w:color="auto"/>
                    <w:left w:val="single" w:sz="4" w:space="0" w:color="auto"/>
                    <w:bottom w:val="single" w:sz="4" w:space="0" w:color="auto"/>
                    <w:right w:val="single" w:sz="4" w:space="0" w:color="auto"/>
                  </w:tcBorders>
                  <w:hideMark/>
                </w:tcPr>
                <w:p w14:paraId="02D12C9B" w14:textId="77777777" w:rsidR="00652291" w:rsidRPr="00652291" w:rsidRDefault="00652291" w:rsidP="00652291">
                  <w:pPr>
                    <w:keepNext/>
                    <w:keepLines/>
                    <w:spacing w:after="0"/>
                    <w:jc w:val="center"/>
                    <w:rPr>
                      <w:rFonts w:asciiTheme="minorHAnsi" w:eastAsia="Times New Roman" w:hAnsiTheme="minorHAnsi" w:cstheme="minorHAnsi"/>
                      <w:sz w:val="16"/>
                      <w:szCs w:val="16"/>
                      <w:lang w:val="en-US" w:eastAsia="zh-CN"/>
                    </w:rPr>
                  </w:pPr>
                  <w:r w:rsidRPr="00652291">
                    <w:rPr>
                      <w:rFonts w:asciiTheme="minorHAnsi" w:hAnsiTheme="minorHAnsi" w:cstheme="minorHAnsi"/>
                      <w:sz w:val="16"/>
                      <w:szCs w:val="16"/>
                      <w:lang w:val="en-US" w:eastAsia="zh-CN"/>
                    </w:rPr>
                    <w:t>N/A</w:t>
                  </w:r>
                </w:p>
              </w:tc>
              <w:tc>
                <w:tcPr>
                  <w:tcW w:w="782" w:type="dxa"/>
                  <w:tcBorders>
                    <w:top w:val="single" w:sz="4" w:space="0" w:color="auto"/>
                    <w:left w:val="single" w:sz="4" w:space="0" w:color="auto"/>
                    <w:bottom w:val="single" w:sz="4" w:space="0" w:color="auto"/>
                    <w:right w:val="single" w:sz="4" w:space="0" w:color="auto"/>
                  </w:tcBorders>
                  <w:hideMark/>
                </w:tcPr>
                <w:p w14:paraId="2DA8E85D"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en-US" w:eastAsia="zh-CN"/>
                    </w:rPr>
                    <w:t>5</w:t>
                  </w:r>
                </w:p>
              </w:tc>
              <w:tc>
                <w:tcPr>
                  <w:tcW w:w="1315" w:type="dxa"/>
                  <w:tcBorders>
                    <w:top w:val="single" w:sz="4" w:space="0" w:color="auto"/>
                    <w:left w:val="single" w:sz="4" w:space="0" w:color="auto"/>
                    <w:bottom w:val="single" w:sz="4" w:space="0" w:color="auto"/>
                    <w:right w:val="single" w:sz="4" w:space="0" w:color="auto"/>
                  </w:tcBorders>
                  <w:hideMark/>
                </w:tcPr>
                <w:p w14:paraId="43E6F827"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en-US" w:eastAsia="zh-CN"/>
                    </w:rPr>
                    <w:t>N/A</w:t>
                  </w:r>
                </w:p>
              </w:tc>
              <w:tc>
                <w:tcPr>
                  <w:tcW w:w="762" w:type="dxa"/>
                  <w:tcBorders>
                    <w:top w:val="single" w:sz="4" w:space="0" w:color="auto"/>
                    <w:left w:val="single" w:sz="4" w:space="0" w:color="auto"/>
                    <w:bottom w:val="single" w:sz="4" w:space="0" w:color="auto"/>
                    <w:right w:val="single" w:sz="4" w:space="0" w:color="auto"/>
                  </w:tcBorders>
                  <w:hideMark/>
                </w:tcPr>
                <w:p w14:paraId="0ECABBC6"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en-US" w:eastAsia="zh-CN"/>
                    </w:rPr>
                    <w:t>743.5</w:t>
                  </w:r>
                </w:p>
              </w:tc>
              <w:tc>
                <w:tcPr>
                  <w:tcW w:w="607" w:type="dxa"/>
                  <w:tcBorders>
                    <w:top w:val="single" w:sz="4" w:space="0" w:color="auto"/>
                    <w:left w:val="single" w:sz="4" w:space="0" w:color="auto"/>
                    <w:bottom w:val="single" w:sz="4" w:space="0" w:color="auto"/>
                    <w:right w:val="single" w:sz="4" w:space="0" w:color="auto"/>
                  </w:tcBorders>
                  <w:hideMark/>
                </w:tcPr>
                <w:p w14:paraId="129258F9" w14:textId="77777777" w:rsidR="00652291" w:rsidRPr="00652291" w:rsidRDefault="00652291" w:rsidP="00652291">
                  <w:pPr>
                    <w:keepNext/>
                    <w:keepLines/>
                    <w:spacing w:after="0"/>
                    <w:jc w:val="center"/>
                    <w:rPr>
                      <w:rFonts w:asciiTheme="minorHAnsi" w:hAnsiTheme="minorHAnsi" w:cstheme="minorHAnsi"/>
                      <w:b/>
                      <w:bCs/>
                      <w:sz w:val="16"/>
                      <w:szCs w:val="16"/>
                      <w:lang w:val="en-US" w:eastAsia="ja-JP"/>
                    </w:rPr>
                  </w:pPr>
                  <w:r w:rsidRPr="00652291">
                    <w:rPr>
                      <w:rFonts w:asciiTheme="minorHAnsi" w:hAnsiTheme="minorHAnsi" w:cstheme="minorHAnsi"/>
                      <w:b/>
                      <w:bCs/>
                      <w:sz w:val="16"/>
                      <w:szCs w:val="16"/>
                      <w:lang w:val="en-US" w:eastAsia="ja-JP"/>
                    </w:rPr>
                    <w:t>8.3</w:t>
                  </w:r>
                </w:p>
              </w:tc>
              <w:tc>
                <w:tcPr>
                  <w:tcW w:w="806" w:type="dxa"/>
                  <w:tcBorders>
                    <w:top w:val="single" w:sz="4" w:space="0" w:color="auto"/>
                    <w:left w:val="single" w:sz="4" w:space="0" w:color="auto"/>
                    <w:bottom w:val="single" w:sz="4" w:space="0" w:color="auto"/>
                    <w:right w:val="single" w:sz="4" w:space="0" w:color="auto"/>
                  </w:tcBorders>
                  <w:hideMark/>
                </w:tcPr>
                <w:p w14:paraId="136C0B39"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en-US" w:eastAsia="zh-CN"/>
                    </w:rPr>
                    <w:t>FDD</w:t>
                  </w:r>
                </w:p>
              </w:tc>
              <w:tc>
                <w:tcPr>
                  <w:tcW w:w="804" w:type="dxa"/>
                  <w:tcBorders>
                    <w:top w:val="single" w:sz="4" w:space="0" w:color="auto"/>
                    <w:left w:val="single" w:sz="4" w:space="0" w:color="auto"/>
                    <w:bottom w:val="single" w:sz="4" w:space="0" w:color="auto"/>
                    <w:right w:val="single" w:sz="4" w:space="0" w:color="auto"/>
                  </w:tcBorders>
                  <w:hideMark/>
                </w:tcPr>
                <w:p w14:paraId="32F7371D" w14:textId="77777777" w:rsidR="00652291" w:rsidRPr="00652291" w:rsidRDefault="00652291" w:rsidP="00652291">
                  <w:pPr>
                    <w:keepNext/>
                    <w:keepLines/>
                    <w:spacing w:after="0"/>
                    <w:jc w:val="center"/>
                    <w:rPr>
                      <w:rFonts w:asciiTheme="minorHAnsi" w:hAnsiTheme="minorHAnsi" w:cstheme="minorHAnsi"/>
                      <w:sz w:val="16"/>
                      <w:szCs w:val="16"/>
                      <w:lang w:val="en-US" w:eastAsia="ja-JP"/>
                    </w:rPr>
                  </w:pPr>
                  <w:r w:rsidRPr="00652291">
                    <w:rPr>
                      <w:rFonts w:asciiTheme="minorHAnsi" w:hAnsiTheme="minorHAnsi" w:cstheme="minorHAnsi"/>
                      <w:sz w:val="16"/>
                      <w:szCs w:val="16"/>
                      <w:lang w:val="en-US" w:eastAsia="ja-JP"/>
                    </w:rPr>
                    <w:t>IMD9</w:t>
                  </w:r>
                </w:p>
              </w:tc>
            </w:tr>
            <w:tr w:rsidR="00652291" w:rsidRPr="00652291" w14:paraId="25813D72" w14:textId="77777777" w:rsidTr="00033D6C">
              <w:trPr>
                <w:trHeight w:val="187"/>
                <w:jc w:val="center"/>
              </w:trPr>
              <w:tc>
                <w:tcPr>
                  <w:tcW w:w="1259" w:type="dxa"/>
                  <w:tcBorders>
                    <w:top w:val="single" w:sz="4" w:space="0" w:color="auto"/>
                    <w:left w:val="single" w:sz="4" w:space="0" w:color="auto"/>
                    <w:bottom w:val="nil"/>
                    <w:right w:val="single" w:sz="4" w:space="0" w:color="auto"/>
                  </w:tcBorders>
                </w:tcPr>
                <w:p w14:paraId="0EE8C8A3" w14:textId="77777777" w:rsidR="00652291" w:rsidRPr="00652291" w:rsidRDefault="00652291" w:rsidP="00652291">
                  <w:pPr>
                    <w:keepNext/>
                    <w:keepLines/>
                    <w:spacing w:after="0"/>
                    <w:jc w:val="center"/>
                    <w:rPr>
                      <w:rFonts w:asciiTheme="minorHAnsi" w:eastAsiaTheme="minorHAnsi" w:hAnsiTheme="minorHAnsi" w:cstheme="minorHAnsi"/>
                      <w:sz w:val="16"/>
                      <w:szCs w:val="16"/>
                      <w:lang w:val="x-none" w:eastAsia="zh-CN"/>
                    </w:rPr>
                  </w:pPr>
                  <w:r w:rsidRPr="00652291">
                    <w:rPr>
                      <w:rFonts w:asciiTheme="minorHAnsi" w:hAnsiTheme="minorHAnsi" w:cstheme="minorHAnsi"/>
                      <w:sz w:val="16"/>
                      <w:szCs w:val="16"/>
                      <w:lang w:val="en-US" w:eastAsia="zh-CN"/>
                    </w:rPr>
                    <w:t>CA_n5-n12</w:t>
                  </w:r>
                </w:p>
              </w:tc>
              <w:tc>
                <w:tcPr>
                  <w:tcW w:w="620" w:type="dxa"/>
                  <w:vMerge w:val="restart"/>
                  <w:tcBorders>
                    <w:top w:val="single" w:sz="4" w:space="0" w:color="auto"/>
                    <w:left w:val="single" w:sz="4" w:space="0" w:color="auto"/>
                    <w:right w:val="single" w:sz="4" w:space="0" w:color="auto"/>
                  </w:tcBorders>
                </w:tcPr>
                <w:p w14:paraId="1365C519"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x-none" w:eastAsia="zh-CN"/>
                    </w:rPr>
                    <w:t>n5</w:t>
                  </w:r>
                </w:p>
              </w:tc>
              <w:tc>
                <w:tcPr>
                  <w:tcW w:w="706" w:type="dxa"/>
                  <w:tcBorders>
                    <w:top w:val="single" w:sz="4" w:space="0" w:color="auto"/>
                    <w:left w:val="single" w:sz="4" w:space="0" w:color="auto"/>
                    <w:bottom w:val="single" w:sz="4" w:space="0" w:color="auto"/>
                    <w:right w:val="single" w:sz="4" w:space="0" w:color="auto"/>
                  </w:tcBorders>
                </w:tcPr>
                <w:p w14:paraId="4247062E"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x-none" w:eastAsia="zh-CN"/>
                    </w:rPr>
                    <w:t>829</w:t>
                  </w:r>
                </w:p>
              </w:tc>
              <w:tc>
                <w:tcPr>
                  <w:tcW w:w="782" w:type="dxa"/>
                  <w:tcBorders>
                    <w:top w:val="single" w:sz="4" w:space="0" w:color="auto"/>
                    <w:left w:val="single" w:sz="4" w:space="0" w:color="auto"/>
                    <w:bottom w:val="single" w:sz="4" w:space="0" w:color="auto"/>
                    <w:right w:val="single" w:sz="4" w:space="0" w:color="auto"/>
                  </w:tcBorders>
                </w:tcPr>
                <w:p w14:paraId="39C4F218"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x-none" w:eastAsia="zh-CN"/>
                    </w:rPr>
                    <w:t>10</w:t>
                  </w:r>
                </w:p>
              </w:tc>
              <w:tc>
                <w:tcPr>
                  <w:tcW w:w="1315" w:type="dxa"/>
                  <w:tcBorders>
                    <w:top w:val="single" w:sz="4" w:space="0" w:color="auto"/>
                    <w:left w:val="single" w:sz="4" w:space="0" w:color="auto"/>
                    <w:bottom w:val="single" w:sz="4" w:space="0" w:color="auto"/>
                    <w:right w:val="single" w:sz="4" w:space="0" w:color="auto"/>
                  </w:tcBorders>
                </w:tcPr>
                <w:p w14:paraId="53886553"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x-none"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val="x-none" w:eastAsia="zh-CN"/>
                    </w:rPr>
                    <w:t xml:space="preserve"> (RBSTART=0)</w:t>
                  </w:r>
                </w:p>
              </w:tc>
              <w:tc>
                <w:tcPr>
                  <w:tcW w:w="762" w:type="dxa"/>
                  <w:tcBorders>
                    <w:top w:val="single" w:sz="4" w:space="0" w:color="auto"/>
                    <w:left w:val="single" w:sz="4" w:space="0" w:color="auto"/>
                    <w:bottom w:val="single" w:sz="4" w:space="0" w:color="auto"/>
                    <w:right w:val="single" w:sz="4" w:space="0" w:color="auto"/>
                  </w:tcBorders>
                </w:tcPr>
                <w:p w14:paraId="32A3FC7E"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x-none" w:eastAsia="zh-CN"/>
                    </w:rPr>
                    <w:t>874</w:t>
                  </w:r>
                </w:p>
              </w:tc>
              <w:tc>
                <w:tcPr>
                  <w:tcW w:w="607" w:type="dxa"/>
                  <w:tcBorders>
                    <w:top w:val="single" w:sz="4" w:space="0" w:color="auto"/>
                    <w:left w:val="single" w:sz="4" w:space="0" w:color="auto"/>
                    <w:bottom w:val="single" w:sz="4" w:space="0" w:color="auto"/>
                    <w:right w:val="single" w:sz="4" w:space="0" w:color="auto"/>
                  </w:tcBorders>
                </w:tcPr>
                <w:p w14:paraId="581A315C" w14:textId="77777777" w:rsidR="00652291" w:rsidRPr="00652291" w:rsidRDefault="00652291" w:rsidP="00652291">
                  <w:pPr>
                    <w:keepNext/>
                    <w:keepLines/>
                    <w:spacing w:after="0"/>
                    <w:jc w:val="center"/>
                    <w:rPr>
                      <w:rFonts w:asciiTheme="minorHAnsi" w:hAnsiTheme="minorHAnsi" w:cstheme="minorHAnsi"/>
                      <w:b/>
                      <w:bCs/>
                      <w:sz w:val="16"/>
                      <w:szCs w:val="16"/>
                      <w:lang w:val="en-US" w:eastAsia="ja-JP"/>
                    </w:rPr>
                  </w:pPr>
                  <w:r w:rsidRPr="00652291">
                    <w:rPr>
                      <w:rFonts w:asciiTheme="minorHAnsi" w:hAnsiTheme="minorHAnsi" w:cstheme="minorHAnsi"/>
                      <w:sz w:val="16"/>
                      <w:szCs w:val="16"/>
                      <w:lang w:val="x-none" w:eastAsia="ja-JP"/>
                    </w:rPr>
                    <w:t>N/A</w:t>
                  </w:r>
                </w:p>
              </w:tc>
              <w:tc>
                <w:tcPr>
                  <w:tcW w:w="806" w:type="dxa"/>
                  <w:vMerge w:val="restart"/>
                  <w:tcBorders>
                    <w:top w:val="single" w:sz="4" w:space="0" w:color="auto"/>
                    <w:left w:val="single" w:sz="4" w:space="0" w:color="auto"/>
                    <w:right w:val="single" w:sz="4" w:space="0" w:color="auto"/>
                  </w:tcBorders>
                </w:tcPr>
                <w:p w14:paraId="7FE46A1D"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x-none" w:eastAsia="zh-CN"/>
                    </w:rPr>
                    <w:t>FDD</w:t>
                  </w:r>
                </w:p>
              </w:tc>
              <w:tc>
                <w:tcPr>
                  <w:tcW w:w="804" w:type="dxa"/>
                  <w:tcBorders>
                    <w:top w:val="single" w:sz="4" w:space="0" w:color="auto"/>
                    <w:left w:val="single" w:sz="4" w:space="0" w:color="auto"/>
                    <w:right w:val="single" w:sz="4" w:space="0" w:color="auto"/>
                  </w:tcBorders>
                </w:tcPr>
                <w:p w14:paraId="78C7D69D" w14:textId="77777777" w:rsidR="00652291" w:rsidRPr="00652291" w:rsidRDefault="00652291" w:rsidP="00652291">
                  <w:pPr>
                    <w:keepNext/>
                    <w:keepLines/>
                    <w:spacing w:after="0"/>
                    <w:jc w:val="center"/>
                    <w:rPr>
                      <w:rFonts w:asciiTheme="minorHAnsi" w:hAnsiTheme="minorHAnsi" w:cstheme="minorHAnsi"/>
                      <w:sz w:val="16"/>
                      <w:szCs w:val="16"/>
                      <w:lang w:val="en-US" w:eastAsia="ja-JP"/>
                    </w:rPr>
                  </w:pPr>
                  <w:r w:rsidRPr="00652291">
                    <w:rPr>
                      <w:rFonts w:asciiTheme="minorHAnsi" w:hAnsiTheme="minorHAnsi" w:cstheme="minorHAnsi"/>
                      <w:sz w:val="16"/>
                      <w:szCs w:val="16"/>
                      <w:lang w:val="x-none" w:eastAsia="ja-JP"/>
                    </w:rPr>
                    <w:t>N/A</w:t>
                  </w:r>
                  <w:r w:rsidRPr="00652291">
                    <w:rPr>
                      <w:rFonts w:asciiTheme="minorHAnsi" w:hAnsiTheme="minorHAnsi" w:cstheme="minorHAnsi"/>
                      <w:sz w:val="16"/>
                      <w:szCs w:val="16"/>
                      <w:vertAlign w:val="superscript"/>
                      <w:lang w:val="fi-FI" w:eastAsia="ja-JP"/>
                    </w:rPr>
                    <w:t>X</w:t>
                  </w:r>
                </w:p>
              </w:tc>
            </w:tr>
            <w:tr w:rsidR="00652291" w:rsidRPr="00652291" w14:paraId="61993BC4" w14:textId="77777777" w:rsidTr="00033D6C">
              <w:trPr>
                <w:trHeight w:val="187"/>
                <w:jc w:val="center"/>
              </w:trPr>
              <w:tc>
                <w:tcPr>
                  <w:tcW w:w="1259" w:type="dxa"/>
                  <w:tcBorders>
                    <w:top w:val="nil"/>
                    <w:left w:val="single" w:sz="4" w:space="0" w:color="auto"/>
                    <w:bottom w:val="nil"/>
                    <w:right w:val="single" w:sz="4" w:space="0" w:color="auto"/>
                  </w:tcBorders>
                </w:tcPr>
                <w:p w14:paraId="6A1F145B" w14:textId="77777777" w:rsidR="00652291" w:rsidRPr="00652291" w:rsidRDefault="00652291" w:rsidP="00652291">
                  <w:pPr>
                    <w:keepNext/>
                    <w:keepLines/>
                    <w:spacing w:after="0"/>
                    <w:jc w:val="center"/>
                    <w:rPr>
                      <w:rFonts w:asciiTheme="minorHAnsi" w:eastAsiaTheme="minorHAnsi" w:hAnsiTheme="minorHAnsi" w:cstheme="minorHAnsi"/>
                      <w:sz w:val="16"/>
                      <w:szCs w:val="16"/>
                      <w:lang w:val="x-none" w:eastAsia="zh-CN"/>
                    </w:rPr>
                  </w:pPr>
                </w:p>
              </w:tc>
              <w:tc>
                <w:tcPr>
                  <w:tcW w:w="620" w:type="dxa"/>
                  <w:vMerge/>
                  <w:tcBorders>
                    <w:left w:val="single" w:sz="4" w:space="0" w:color="auto"/>
                    <w:bottom w:val="single" w:sz="4" w:space="0" w:color="auto"/>
                    <w:right w:val="single" w:sz="4" w:space="0" w:color="auto"/>
                  </w:tcBorders>
                </w:tcPr>
                <w:p w14:paraId="455CCE03"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p>
              </w:tc>
              <w:tc>
                <w:tcPr>
                  <w:tcW w:w="706" w:type="dxa"/>
                  <w:tcBorders>
                    <w:top w:val="single" w:sz="4" w:space="0" w:color="auto"/>
                    <w:left w:val="single" w:sz="4" w:space="0" w:color="auto"/>
                    <w:bottom w:val="single" w:sz="4" w:space="0" w:color="auto"/>
                    <w:right w:val="single" w:sz="4" w:space="0" w:color="auto"/>
                  </w:tcBorders>
                </w:tcPr>
                <w:p w14:paraId="14581299"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x-none" w:eastAsia="zh-CN"/>
                    </w:rPr>
                    <w:t>83</w:t>
                  </w:r>
                  <w:r w:rsidRPr="00652291">
                    <w:rPr>
                      <w:rFonts w:asciiTheme="minorHAnsi" w:hAnsiTheme="minorHAnsi" w:cstheme="minorHAnsi"/>
                      <w:sz w:val="16"/>
                      <w:szCs w:val="16"/>
                      <w:lang w:val="fi-FI" w:eastAsia="zh-CN"/>
                    </w:rPr>
                    <w:t>8.9</w:t>
                  </w:r>
                </w:p>
              </w:tc>
              <w:tc>
                <w:tcPr>
                  <w:tcW w:w="782" w:type="dxa"/>
                  <w:tcBorders>
                    <w:top w:val="single" w:sz="4" w:space="0" w:color="auto"/>
                    <w:left w:val="single" w:sz="4" w:space="0" w:color="auto"/>
                    <w:bottom w:val="single" w:sz="4" w:space="0" w:color="auto"/>
                    <w:right w:val="single" w:sz="4" w:space="0" w:color="auto"/>
                  </w:tcBorders>
                </w:tcPr>
                <w:p w14:paraId="11CE3254"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x-none" w:eastAsia="zh-CN"/>
                    </w:rPr>
                    <w:t>10</w:t>
                  </w:r>
                </w:p>
              </w:tc>
              <w:tc>
                <w:tcPr>
                  <w:tcW w:w="1315" w:type="dxa"/>
                  <w:tcBorders>
                    <w:top w:val="single" w:sz="4" w:space="0" w:color="auto"/>
                    <w:left w:val="single" w:sz="4" w:space="0" w:color="auto"/>
                    <w:bottom w:val="single" w:sz="4" w:space="0" w:color="auto"/>
                    <w:right w:val="single" w:sz="4" w:space="0" w:color="auto"/>
                  </w:tcBorders>
                </w:tcPr>
                <w:p w14:paraId="2E6D8394"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x-none"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val="x-none" w:eastAsia="zh-CN"/>
                    </w:rPr>
                    <w:t xml:space="preserve"> (RBSTART=3</w:t>
                  </w:r>
                  <w:r w:rsidRPr="00652291">
                    <w:rPr>
                      <w:rFonts w:asciiTheme="minorHAnsi" w:hAnsiTheme="minorHAnsi" w:cstheme="minorHAnsi"/>
                      <w:sz w:val="16"/>
                      <w:szCs w:val="16"/>
                      <w:lang w:val="fi-FI" w:eastAsia="zh-CN"/>
                    </w:rPr>
                    <w:t>6</w:t>
                  </w:r>
                  <w:r w:rsidRPr="00652291">
                    <w:rPr>
                      <w:rFonts w:asciiTheme="minorHAnsi" w:hAnsiTheme="minorHAnsi" w:cstheme="minorHAnsi"/>
                      <w:sz w:val="16"/>
                      <w:szCs w:val="16"/>
                      <w:lang w:val="x-none" w:eastAsia="zh-CN"/>
                    </w:rPr>
                    <w:t>)</w:t>
                  </w:r>
                </w:p>
              </w:tc>
              <w:tc>
                <w:tcPr>
                  <w:tcW w:w="762" w:type="dxa"/>
                  <w:tcBorders>
                    <w:top w:val="single" w:sz="4" w:space="0" w:color="auto"/>
                    <w:left w:val="single" w:sz="4" w:space="0" w:color="auto"/>
                    <w:bottom w:val="single" w:sz="4" w:space="0" w:color="auto"/>
                    <w:right w:val="single" w:sz="4" w:space="0" w:color="auto"/>
                  </w:tcBorders>
                </w:tcPr>
                <w:p w14:paraId="3A5D8E0C"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x-none" w:eastAsia="zh-CN"/>
                    </w:rPr>
                    <w:t>88</w:t>
                  </w:r>
                  <w:r w:rsidRPr="00652291">
                    <w:rPr>
                      <w:rFonts w:asciiTheme="minorHAnsi" w:hAnsiTheme="minorHAnsi" w:cstheme="minorHAnsi"/>
                      <w:sz w:val="16"/>
                      <w:szCs w:val="16"/>
                      <w:lang w:val="fi-FI" w:eastAsia="zh-CN"/>
                    </w:rPr>
                    <w:t>3.9</w:t>
                  </w:r>
                </w:p>
              </w:tc>
              <w:tc>
                <w:tcPr>
                  <w:tcW w:w="607" w:type="dxa"/>
                  <w:tcBorders>
                    <w:top w:val="single" w:sz="4" w:space="0" w:color="auto"/>
                    <w:left w:val="single" w:sz="4" w:space="0" w:color="auto"/>
                    <w:bottom w:val="single" w:sz="4" w:space="0" w:color="auto"/>
                    <w:right w:val="single" w:sz="4" w:space="0" w:color="auto"/>
                  </w:tcBorders>
                </w:tcPr>
                <w:p w14:paraId="321F2E90" w14:textId="77777777" w:rsidR="00652291" w:rsidRPr="00652291" w:rsidRDefault="00652291" w:rsidP="00652291">
                  <w:pPr>
                    <w:keepNext/>
                    <w:keepLines/>
                    <w:spacing w:after="0"/>
                    <w:jc w:val="center"/>
                    <w:rPr>
                      <w:rFonts w:asciiTheme="minorHAnsi" w:hAnsiTheme="minorHAnsi" w:cstheme="minorHAnsi"/>
                      <w:b/>
                      <w:bCs/>
                      <w:sz w:val="16"/>
                      <w:szCs w:val="16"/>
                      <w:lang w:val="en-US" w:eastAsia="ja-JP"/>
                    </w:rPr>
                  </w:pPr>
                  <w:r w:rsidRPr="00652291">
                    <w:rPr>
                      <w:rFonts w:asciiTheme="minorHAnsi" w:hAnsiTheme="minorHAnsi" w:cstheme="minorHAnsi"/>
                      <w:sz w:val="16"/>
                      <w:szCs w:val="16"/>
                      <w:lang w:val="x-none" w:eastAsia="ja-JP"/>
                    </w:rPr>
                    <w:t>N/A</w:t>
                  </w:r>
                </w:p>
              </w:tc>
              <w:tc>
                <w:tcPr>
                  <w:tcW w:w="806" w:type="dxa"/>
                  <w:vMerge/>
                  <w:tcBorders>
                    <w:left w:val="single" w:sz="4" w:space="0" w:color="auto"/>
                    <w:bottom w:val="single" w:sz="4" w:space="0" w:color="auto"/>
                    <w:right w:val="single" w:sz="4" w:space="0" w:color="auto"/>
                  </w:tcBorders>
                </w:tcPr>
                <w:p w14:paraId="714A19BC"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p>
              </w:tc>
              <w:tc>
                <w:tcPr>
                  <w:tcW w:w="804" w:type="dxa"/>
                  <w:tcBorders>
                    <w:left w:val="single" w:sz="4" w:space="0" w:color="auto"/>
                    <w:bottom w:val="single" w:sz="4" w:space="0" w:color="auto"/>
                    <w:right w:val="single" w:sz="4" w:space="0" w:color="auto"/>
                  </w:tcBorders>
                </w:tcPr>
                <w:p w14:paraId="42CA2FD1" w14:textId="77777777" w:rsidR="00652291" w:rsidRPr="00652291" w:rsidRDefault="00652291" w:rsidP="00652291">
                  <w:pPr>
                    <w:keepNext/>
                    <w:keepLines/>
                    <w:spacing w:after="0"/>
                    <w:jc w:val="center"/>
                    <w:rPr>
                      <w:rFonts w:asciiTheme="minorHAnsi" w:hAnsiTheme="minorHAnsi" w:cstheme="minorHAnsi"/>
                      <w:sz w:val="16"/>
                      <w:szCs w:val="16"/>
                      <w:lang w:val="en-US" w:eastAsia="ja-JP"/>
                    </w:rPr>
                  </w:pPr>
                  <w:r w:rsidRPr="00652291">
                    <w:rPr>
                      <w:rFonts w:asciiTheme="minorHAnsi" w:hAnsiTheme="minorHAnsi" w:cstheme="minorHAnsi"/>
                      <w:sz w:val="16"/>
                      <w:szCs w:val="16"/>
                      <w:lang w:val="fi-FI" w:eastAsia="ja-JP"/>
                    </w:rPr>
                    <w:t>N/A</w:t>
                  </w:r>
                  <w:r w:rsidRPr="00652291">
                    <w:rPr>
                      <w:rFonts w:asciiTheme="minorHAnsi" w:hAnsiTheme="minorHAnsi" w:cstheme="minorHAnsi"/>
                      <w:sz w:val="16"/>
                      <w:szCs w:val="16"/>
                      <w:vertAlign w:val="superscript"/>
                      <w:lang w:val="fi-FI" w:eastAsia="ja-JP"/>
                    </w:rPr>
                    <w:t>Y</w:t>
                  </w:r>
                </w:p>
              </w:tc>
            </w:tr>
            <w:tr w:rsidR="00652291" w:rsidRPr="00652291" w14:paraId="1B6C2CFC" w14:textId="77777777" w:rsidTr="00033D6C">
              <w:trPr>
                <w:trHeight w:val="187"/>
                <w:jc w:val="center"/>
              </w:trPr>
              <w:tc>
                <w:tcPr>
                  <w:tcW w:w="1259" w:type="dxa"/>
                  <w:tcBorders>
                    <w:top w:val="nil"/>
                    <w:left w:val="single" w:sz="4" w:space="0" w:color="auto"/>
                    <w:bottom w:val="single" w:sz="4" w:space="0" w:color="auto"/>
                    <w:right w:val="single" w:sz="4" w:space="0" w:color="auto"/>
                  </w:tcBorders>
                </w:tcPr>
                <w:p w14:paraId="4E96BC0C" w14:textId="77777777" w:rsidR="00652291" w:rsidRPr="00652291" w:rsidRDefault="00652291" w:rsidP="00652291">
                  <w:pPr>
                    <w:keepNext/>
                    <w:keepLines/>
                    <w:spacing w:after="0"/>
                    <w:jc w:val="center"/>
                    <w:rPr>
                      <w:rFonts w:asciiTheme="minorHAnsi" w:eastAsiaTheme="minorHAnsi" w:hAnsiTheme="minorHAnsi" w:cstheme="minorHAnsi"/>
                      <w:sz w:val="16"/>
                      <w:szCs w:val="16"/>
                      <w:lang w:val="x-none" w:eastAsia="zh-CN"/>
                    </w:rPr>
                  </w:pPr>
                </w:p>
              </w:tc>
              <w:tc>
                <w:tcPr>
                  <w:tcW w:w="620" w:type="dxa"/>
                  <w:tcBorders>
                    <w:top w:val="single" w:sz="4" w:space="0" w:color="auto"/>
                    <w:left w:val="single" w:sz="4" w:space="0" w:color="auto"/>
                    <w:bottom w:val="single" w:sz="4" w:space="0" w:color="auto"/>
                    <w:right w:val="single" w:sz="4" w:space="0" w:color="auto"/>
                  </w:tcBorders>
                </w:tcPr>
                <w:p w14:paraId="07B8FD24"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x-none" w:eastAsia="zh-CN"/>
                    </w:rPr>
                    <w:t>n12</w:t>
                  </w:r>
                </w:p>
              </w:tc>
              <w:tc>
                <w:tcPr>
                  <w:tcW w:w="706" w:type="dxa"/>
                  <w:tcBorders>
                    <w:top w:val="single" w:sz="4" w:space="0" w:color="auto"/>
                    <w:left w:val="single" w:sz="4" w:space="0" w:color="auto"/>
                    <w:bottom w:val="single" w:sz="4" w:space="0" w:color="auto"/>
                    <w:right w:val="single" w:sz="4" w:space="0" w:color="auto"/>
                  </w:tcBorders>
                </w:tcPr>
                <w:p w14:paraId="5ED40D51"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x-none" w:eastAsia="zh-CN"/>
                    </w:rPr>
                    <w:t>N/A</w:t>
                  </w:r>
                </w:p>
              </w:tc>
              <w:tc>
                <w:tcPr>
                  <w:tcW w:w="782" w:type="dxa"/>
                  <w:tcBorders>
                    <w:top w:val="single" w:sz="4" w:space="0" w:color="auto"/>
                    <w:left w:val="single" w:sz="4" w:space="0" w:color="auto"/>
                    <w:bottom w:val="single" w:sz="4" w:space="0" w:color="auto"/>
                    <w:right w:val="single" w:sz="4" w:space="0" w:color="auto"/>
                  </w:tcBorders>
                </w:tcPr>
                <w:p w14:paraId="080FC1F5"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x-none" w:eastAsia="zh-CN"/>
                    </w:rPr>
                    <w:t>5</w:t>
                  </w:r>
                </w:p>
              </w:tc>
              <w:tc>
                <w:tcPr>
                  <w:tcW w:w="1315" w:type="dxa"/>
                  <w:tcBorders>
                    <w:top w:val="single" w:sz="4" w:space="0" w:color="auto"/>
                    <w:left w:val="single" w:sz="4" w:space="0" w:color="auto"/>
                    <w:bottom w:val="single" w:sz="4" w:space="0" w:color="auto"/>
                    <w:right w:val="single" w:sz="4" w:space="0" w:color="auto"/>
                  </w:tcBorders>
                </w:tcPr>
                <w:p w14:paraId="5F908C33"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x-none" w:eastAsia="zh-CN"/>
                    </w:rPr>
                    <w:t>N/A</w:t>
                  </w:r>
                </w:p>
              </w:tc>
              <w:tc>
                <w:tcPr>
                  <w:tcW w:w="762" w:type="dxa"/>
                  <w:tcBorders>
                    <w:top w:val="single" w:sz="4" w:space="0" w:color="auto"/>
                    <w:left w:val="single" w:sz="4" w:space="0" w:color="auto"/>
                    <w:bottom w:val="single" w:sz="4" w:space="0" w:color="auto"/>
                    <w:right w:val="single" w:sz="4" w:space="0" w:color="auto"/>
                  </w:tcBorders>
                </w:tcPr>
                <w:p w14:paraId="475F6335"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x-none" w:eastAsia="zh-CN"/>
                    </w:rPr>
                    <w:t>743.5</w:t>
                  </w:r>
                </w:p>
              </w:tc>
              <w:tc>
                <w:tcPr>
                  <w:tcW w:w="607" w:type="dxa"/>
                  <w:tcBorders>
                    <w:top w:val="single" w:sz="4" w:space="0" w:color="auto"/>
                    <w:left w:val="single" w:sz="4" w:space="0" w:color="auto"/>
                    <w:bottom w:val="single" w:sz="4" w:space="0" w:color="auto"/>
                    <w:right w:val="single" w:sz="4" w:space="0" w:color="auto"/>
                  </w:tcBorders>
                </w:tcPr>
                <w:p w14:paraId="316DCA90" w14:textId="77777777" w:rsidR="00652291" w:rsidRPr="00652291" w:rsidRDefault="00652291" w:rsidP="00652291">
                  <w:pPr>
                    <w:keepNext/>
                    <w:keepLines/>
                    <w:spacing w:after="0"/>
                    <w:jc w:val="center"/>
                    <w:rPr>
                      <w:rFonts w:asciiTheme="minorHAnsi" w:hAnsiTheme="minorHAnsi" w:cstheme="minorHAnsi"/>
                      <w:b/>
                      <w:bCs/>
                      <w:sz w:val="16"/>
                      <w:szCs w:val="16"/>
                      <w:lang w:val="en-US" w:eastAsia="ja-JP"/>
                    </w:rPr>
                  </w:pPr>
                  <w:r w:rsidRPr="00652291">
                    <w:rPr>
                      <w:rFonts w:asciiTheme="minorHAnsi" w:hAnsiTheme="minorHAnsi" w:cstheme="minorHAnsi"/>
                      <w:b/>
                      <w:bCs/>
                      <w:sz w:val="16"/>
                      <w:szCs w:val="16"/>
                      <w:lang w:val="en-US" w:eastAsia="ja-JP"/>
                    </w:rPr>
                    <w:t>24.2</w:t>
                  </w:r>
                </w:p>
              </w:tc>
              <w:tc>
                <w:tcPr>
                  <w:tcW w:w="806" w:type="dxa"/>
                  <w:tcBorders>
                    <w:top w:val="single" w:sz="4" w:space="0" w:color="auto"/>
                    <w:left w:val="single" w:sz="4" w:space="0" w:color="auto"/>
                    <w:bottom w:val="single" w:sz="4" w:space="0" w:color="auto"/>
                    <w:right w:val="single" w:sz="4" w:space="0" w:color="auto"/>
                  </w:tcBorders>
                </w:tcPr>
                <w:p w14:paraId="5C00B5C6" w14:textId="77777777" w:rsidR="00652291" w:rsidRPr="00652291" w:rsidRDefault="00652291" w:rsidP="00652291">
                  <w:pPr>
                    <w:keepNext/>
                    <w:keepLines/>
                    <w:spacing w:after="0"/>
                    <w:jc w:val="center"/>
                    <w:rPr>
                      <w:rFonts w:asciiTheme="minorHAnsi" w:hAnsiTheme="minorHAnsi" w:cstheme="minorHAnsi"/>
                      <w:sz w:val="16"/>
                      <w:szCs w:val="16"/>
                      <w:lang w:val="en-US" w:eastAsia="zh-CN"/>
                    </w:rPr>
                  </w:pPr>
                  <w:r w:rsidRPr="00652291">
                    <w:rPr>
                      <w:rFonts w:asciiTheme="minorHAnsi" w:hAnsiTheme="minorHAnsi" w:cstheme="minorHAnsi"/>
                      <w:sz w:val="16"/>
                      <w:szCs w:val="16"/>
                      <w:lang w:val="x-none" w:eastAsia="zh-CN"/>
                    </w:rPr>
                    <w:t>FDD</w:t>
                  </w:r>
                </w:p>
              </w:tc>
              <w:tc>
                <w:tcPr>
                  <w:tcW w:w="804" w:type="dxa"/>
                  <w:tcBorders>
                    <w:top w:val="single" w:sz="4" w:space="0" w:color="auto"/>
                    <w:left w:val="single" w:sz="4" w:space="0" w:color="auto"/>
                    <w:bottom w:val="single" w:sz="4" w:space="0" w:color="auto"/>
                    <w:right w:val="single" w:sz="4" w:space="0" w:color="auto"/>
                  </w:tcBorders>
                </w:tcPr>
                <w:p w14:paraId="224A675D" w14:textId="77777777" w:rsidR="00652291" w:rsidRPr="00652291" w:rsidRDefault="00652291" w:rsidP="00652291">
                  <w:pPr>
                    <w:keepNext/>
                    <w:keepLines/>
                    <w:spacing w:after="0"/>
                    <w:jc w:val="center"/>
                    <w:rPr>
                      <w:rFonts w:asciiTheme="minorHAnsi" w:hAnsiTheme="minorHAnsi" w:cstheme="minorHAnsi"/>
                      <w:sz w:val="16"/>
                      <w:szCs w:val="16"/>
                      <w:lang w:val="fi-FI" w:eastAsia="ja-JP"/>
                    </w:rPr>
                  </w:pPr>
                  <w:r w:rsidRPr="00652291">
                    <w:rPr>
                      <w:rFonts w:asciiTheme="minorHAnsi" w:hAnsiTheme="minorHAnsi" w:cstheme="minorHAnsi"/>
                      <w:sz w:val="16"/>
                      <w:szCs w:val="16"/>
                      <w:lang w:val="x-none" w:eastAsia="ja-JP"/>
                    </w:rPr>
                    <w:t>IMD</w:t>
                  </w:r>
                  <w:r w:rsidRPr="00652291">
                    <w:rPr>
                      <w:rFonts w:asciiTheme="minorHAnsi" w:hAnsiTheme="minorHAnsi" w:cstheme="minorHAnsi"/>
                      <w:sz w:val="16"/>
                      <w:szCs w:val="16"/>
                      <w:lang w:val="fi-FI" w:eastAsia="ja-JP"/>
                    </w:rPr>
                    <w:t>11</w:t>
                  </w:r>
                </w:p>
              </w:tc>
            </w:tr>
            <w:tr w:rsidR="00652291" w:rsidRPr="00652291" w14:paraId="1AEF4C8F" w14:textId="77777777" w:rsidTr="00033D6C">
              <w:trPr>
                <w:trHeight w:val="187"/>
                <w:jc w:val="center"/>
              </w:trPr>
              <w:tc>
                <w:tcPr>
                  <w:tcW w:w="1259" w:type="dxa"/>
                  <w:tcBorders>
                    <w:top w:val="single" w:sz="4" w:space="0" w:color="auto"/>
                    <w:left w:val="single" w:sz="4" w:space="0" w:color="auto"/>
                    <w:bottom w:val="nil"/>
                    <w:right w:val="single" w:sz="4" w:space="0" w:color="auto"/>
                  </w:tcBorders>
                </w:tcPr>
                <w:p w14:paraId="20067CFE" w14:textId="77777777" w:rsidR="00652291" w:rsidRPr="00652291" w:rsidRDefault="00652291" w:rsidP="00652291">
                  <w:pPr>
                    <w:keepNext/>
                    <w:keepLines/>
                    <w:spacing w:after="0"/>
                    <w:jc w:val="center"/>
                    <w:rPr>
                      <w:rFonts w:asciiTheme="minorHAnsi" w:eastAsiaTheme="minorHAnsi" w:hAnsiTheme="minorHAnsi" w:cstheme="minorHAnsi"/>
                      <w:sz w:val="16"/>
                      <w:szCs w:val="16"/>
                      <w:lang w:val="x-none" w:eastAsia="zh-CN"/>
                    </w:rPr>
                  </w:pPr>
                  <w:r w:rsidRPr="00652291">
                    <w:rPr>
                      <w:rFonts w:asciiTheme="minorHAnsi" w:hAnsiTheme="minorHAnsi" w:cstheme="minorHAnsi"/>
                      <w:sz w:val="16"/>
                      <w:szCs w:val="16"/>
                      <w:lang w:val="en-US" w:eastAsia="zh-CN"/>
                    </w:rPr>
                    <w:t>CA_n5-n14</w:t>
                  </w:r>
                </w:p>
              </w:tc>
              <w:tc>
                <w:tcPr>
                  <w:tcW w:w="620" w:type="dxa"/>
                  <w:vMerge w:val="restart"/>
                  <w:tcBorders>
                    <w:top w:val="single" w:sz="4" w:space="0" w:color="auto"/>
                    <w:left w:val="single" w:sz="4" w:space="0" w:color="auto"/>
                    <w:right w:val="single" w:sz="4" w:space="0" w:color="auto"/>
                  </w:tcBorders>
                </w:tcPr>
                <w:p w14:paraId="33F5CDA7"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n5</w:t>
                  </w:r>
                </w:p>
              </w:tc>
              <w:tc>
                <w:tcPr>
                  <w:tcW w:w="706" w:type="dxa"/>
                  <w:tcBorders>
                    <w:top w:val="single" w:sz="4" w:space="0" w:color="auto"/>
                    <w:left w:val="single" w:sz="4" w:space="0" w:color="auto"/>
                    <w:bottom w:val="single" w:sz="4" w:space="0" w:color="auto"/>
                    <w:right w:val="single" w:sz="4" w:space="0" w:color="auto"/>
                  </w:tcBorders>
                </w:tcPr>
                <w:p w14:paraId="77DF4E0A"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829</w:t>
                  </w:r>
                </w:p>
              </w:tc>
              <w:tc>
                <w:tcPr>
                  <w:tcW w:w="782" w:type="dxa"/>
                  <w:tcBorders>
                    <w:top w:val="single" w:sz="4" w:space="0" w:color="auto"/>
                    <w:left w:val="single" w:sz="4" w:space="0" w:color="auto"/>
                    <w:bottom w:val="single" w:sz="4" w:space="0" w:color="auto"/>
                    <w:right w:val="single" w:sz="4" w:space="0" w:color="auto"/>
                  </w:tcBorders>
                </w:tcPr>
                <w:p w14:paraId="4CC1D5AF"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10</w:t>
                  </w:r>
                </w:p>
              </w:tc>
              <w:tc>
                <w:tcPr>
                  <w:tcW w:w="1315" w:type="dxa"/>
                  <w:tcBorders>
                    <w:top w:val="single" w:sz="4" w:space="0" w:color="auto"/>
                    <w:left w:val="single" w:sz="4" w:space="0" w:color="auto"/>
                    <w:bottom w:val="single" w:sz="4" w:space="0" w:color="auto"/>
                    <w:right w:val="single" w:sz="4" w:space="0" w:color="auto"/>
                  </w:tcBorders>
                </w:tcPr>
                <w:p w14:paraId="432F84BF"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val="x-none" w:eastAsia="zh-CN"/>
                    </w:rPr>
                    <w:t xml:space="preserve"> (RBSTART=0)</w:t>
                  </w:r>
                </w:p>
              </w:tc>
              <w:tc>
                <w:tcPr>
                  <w:tcW w:w="762" w:type="dxa"/>
                  <w:tcBorders>
                    <w:top w:val="single" w:sz="4" w:space="0" w:color="auto"/>
                    <w:left w:val="single" w:sz="4" w:space="0" w:color="auto"/>
                    <w:bottom w:val="single" w:sz="4" w:space="0" w:color="auto"/>
                    <w:right w:val="single" w:sz="4" w:space="0" w:color="auto"/>
                  </w:tcBorders>
                </w:tcPr>
                <w:p w14:paraId="11047BFD"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874</w:t>
                  </w:r>
                </w:p>
              </w:tc>
              <w:tc>
                <w:tcPr>
                  <w:tcW w:w="607" w:type="dxa"/>
                  <w:tcBorders>
                    <w:top w:val="single" w:sz="4" w:space="0" w:color="auto"/>
                    <w:left w:val="single" w:sz="4" w:space="0" w:color="auto"/>
                    <w:bottom w:val="single" w:sz="4" w:space="0" w:color="auto"/>
                    <w:right w:val="single" w:sz="4" w:space="0" w:color="auto"/>
                  </w:tcBorders>
                </w:tcPr>
                <w:p w14:paraId="74156243" w14:textId="77777777" w:rsidR="00652291" w:rsidRPr="00652291" w:rsidRDefault="00652291" w:rsidP="00652291">
                  <w:pPr>
                    <w:keepNext/>
                    <w:keepLines/>
                    <w:spacing w:after="0"/>
                    <w:jc w:val="center"/>
                    <w:rPr>
                      <w:rFonts w:asciiTheme="minorHAnsi" w:hAnsiTheme="minorHAnsi" w:cstheme="minorHAnsi"/>
                      <w:b/>
                      <w:bCs/>
                      <w:sz w:val="16"/>
                      <w:szCs w:val="16"/>
                      <w:lang w:val="en-US" w:eastAsia="ja-JP"/>
                    </w:rPr>
                  </w:pPr>
                  <w:r w:rsidRPr="00652291">
                    <w:rPr>
                      <w:rFonts w:asciiTheme="minorHAnsi" w:hAnsiTheme="minorHAnsi" w:cstheme="minorHAnsi"/>
                      <w:sz w:val="16"/>
                      <w:szCs w:val="16"/>
                      <w:lang w:val="x-none" w:eastAsia="ja-JP"/>
                    </w:rPr>
                    <w:t>N/A</w:t>
                  </w:r>
                </w:p>
              </w:tc>
              <w:tc>
                <w:tcPr>
                  <w:tcW w:w="806" w:type="dxa"/>
                  <w:vMerge w:val="restart"/>
                  <w:tcBorders>
                    <w:top w:val="single" w:sz="4" w:space="0" w:color="auto"/>
                    <w:left w:val="single" w:sz="4" w:space="0" w:color="auto"/>
                    <w:right w:val="single" w:sz="4" w:space="0" w:color="auto"/>
                  </w:tcBorders>
                </w:tcPr>
                <w:p w14:paraId="73679DDF"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FDD</w:t>
                  </w:r>
                </w:p>
              </w:tc>
              <w:tc>
                <w:tcPr>
                  <w:tcW w:w="804" w:type="dxa"/>
                  <w:tcBorders>
                    <w:top w:val="single" w:sz="4" w:space="0" w:color="auto"/>
                    <w:left w:val="single" w:sz="4" w:space="0" w:color="auto"/>
                    <w:right w:val="single" w:sz="4" w:space="0" w:color="auto"/>
                  </w:tcBorders>
                </w:tcPr>
                <w:p w14:paraId="692065D3" w14:textId="77777777" w:rsidR="00652291" w:rsidRPr="00652291" w:rsidRDefault="00652291" w:rsidP="00652291">
                  <w:pPr>
                    <w:keepNext/>
                    <w:keepLines/>
                    <w:spacing w:after="0"/>
                    <w:jc w:val="center"/>
                    <w:rPr>
                      <w:rFonts w:asciiTheme="minorHAnsi" w:hAnsiTheme="minorHAnsi" w:cstheme="minorHAnsi"/>
                      <w:sz w:val="16"/>
                      <w:szCs w:val="16"/>
                      <w:lang w:val="x-none" w:eastAsia="ja-JP"/>
                    </w:rPr>
                  </w:pPr>
                  <w:r w:rsidRPr="00652291">
                    <w:rPr>
                      <w:rFonts w:asciiTheme="minorHAnsi" w:hAnsiTheme="minorHAnsi" w:cstheme="minorHAnsi"/>
                      <w:sz w:val="16"/>
                      <w:szCs w:val="16"/>
                      <w:lang w:val="x-none" w:eastAsia="ja-JP"/>
                    </w:rPr>
                    <w:t>N/A</w:t>
                  </w:r>
                  <w:r w:rsidRPr="00652291">
                    <w:rPr>
                      <w:rFonts w:asciiTheme="minorHAnsi" w:hAnsiTheme="minorHAnsi" w:cstheme="minorHAnsi"/>
                      <w:sz w:val="16"/>
                      <w:szCs w:val="16"/>
                      <w:vertAlign w:val="superscript"/>
                      <w:lang w:val="fi-FI" w:eastAsia="ja-JP"/>
                    </w:rPr>
                    <w:t>X</w:t>
                  </w:r>
                </w:p>
              </w:tc>
            </w:tr>
            <w:tr w:rsidR="00652291" w:rsidRPr="00652291" w14:paraId="4F190798" w14:textId="77777777" w:rsidTr="00033D6C">
              <w:trPr>
                <w:trHeight w:val="187"/>
                <w:jc w:val="center"/>
              </w:trPr>
              <w:tc>
                <w:tcPr>
                  <w:tcW w:w="1259" w:type="dxa"/>
                  <w:tcBorders>
                    <w:top w:val="nil"/>
                    <w:left w:val="single" w:sz="4" w:space="0" w:color="auto"/>
                    <w:bottom w:val="nil"/>
                    <w:right w:val="single" w:sz="4" w:space="0" w:color="auto"/>
                  </w:tcBorders>
                </w:tcPr>
                <w:p w14:paraId="6958DBEB" w14:textId="77777777" w:rsidR="00652291" w:rsidRPr="00652291" w:rsidRDefault="00652291" w:rsidP="00652291">
                  <w:pPr>
                    <w:keepNext/>
                    <w:keepLines/>
                    <w:spacing w:after="0"/>
                    <w:jc w:val="center"/>
                    <w:rPr>
                      <w:rFonts w:asciiTheme="minorHAnsi" w:eastAsiaTheme="minorHAnsi" w:hAnsiTheme="minorHAnsi" w:cstheme="minorHAnsi"/>
                      <w:sz w:val="16"/>
                      <w:szCs w:val="16"/>
                      <w:lang w:val="x-none" w:eastAsia="zh-CN"/>
                    </w:rPr>
                  </w:pPr>
                </w:p>
              </w:tc>
              <w:tc>
                <w:tcPr>
                  <w:tcW w:w="620" w:type="dxa"/>
                  <w:vMerge/>
                  <w:tcBorders>
                    <w:left w:val="single" w:sz="4" w:space="0" w:color="auto"/>
                    <w:bottom w:val="single" w:sz="4" w:space="0" w:color="auto"/>
                    <w:right w:val="single" w:sz="4" w:space="0" w:color="auto"/>
                  </w:tcBorders>
                </w:tcPr>
                <w:p w14:paraId="10F9BBA3"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p>
              </w:tc>
              <w:tc>
                <w:tcPr>
                  <w:tcW w:w="706" w:type="dxa"/>
                  <w:tcBorders>
                    <w:top w:val="single" w:sz="4" w:space="0" w:color="auto"/>
                    <w:left w:val="single" w:sz="4" w:space="0" w:color="auto"/>
                    <w:bottom w:val="single" w:sz="4" w:space="0" w:color="auto"/>
                    <w:right w:val="single" w:sz="4" w:space="0" w:color="auto"/>
                  </w:tcBorders>
                </w:tcPr>
                <w:p w14:paraId="57A019F4"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83</w:t>
                  </w:r>
                  <w:r w:rsidRPr="00652291">
                    <w:rPr>
                      <w:rFonts w:asciiTheme="minorHAnsi" w:hAnsiTheme="minorHAnsi" w:cstheme="minorHAnsi"/>
                      <w:sz w:val="16"/>
                      <w:szCs w:val="16"/>
                      <w:lang w:val="fi-FI" w:eastAsia="zh-CN"/>
                    </w:rPr>
                    <w:t>8.9</w:t>
                  </w:r>
                </w:p>
              </w:tc>
              <w:tc>
                <w:tcPr>
                  <w:tcW w:w="782" w:type="dxa"/>
                  <w:tcBorders>
                    <w:top w:val="single" w:sz="4" w:space="0" w:color="auto"/>
                    <w:left w:val="single" w:sz="4" w:space="0" w:color="auto"/>
                    <w:bottom w:val="single" w:sz="4" w:space="0" w:color="auto"/>
                    <w:right w:val="single" w:sz="4" w:space="0" w:color="auto"/>
                  </w:tcBorders>
                </w:tcPr>
                <w:p w14:paraId="34109942"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10</w:t>
                  </w:r>
                </w:p>
              </w:tc>
              <w:tc>
                <w:tcPr>
                  <w:tcW w:w="1315" w:type="dxa"/>
                  <w:tcBorders>
                    <w:top w:val="single" w:sz="4" w:space="0" w:color="auto"/>
                    <w:left w:val="single" w:sz="4" w:space="0" w:color="auto"/>
                    <w:bottom w:val="single" w:sz="4" w:space="0" w:color="auto"/>
                    <w:right w:val="single" w:sz="4" w:space="0" w:color="auto"/>
                  </w:tcBorders>
                </w:tcPr>
                <w:p w14:paraId="7BD436DD"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val="x-none" w:eastAsia="zh-CN"/>
                    </w:rPr>
                    <w:t xml:space="preserve"> (RBSTART=</w:t>
                  </w:r>
                  <w:r w:rsidRPr="00652291">
                    <w:rPr>
                      <w:rFonts w:asciiTheme="minorHAnsi" w:hAnsiTheme="minorHAnsi" w:cstheme="minorHAnsi"/>
                      <w:sz w:val="16"/>
                      <w:szCs w:val="16"/>
                      <w:lang w:val="fi-FI" w:eastAsia="zh-CN"/>
                    </w:rPr>
                    <w:t>42</w:t>
                  </w:r>
                  <w:r w:rsidRPr="00652291">
                    <w:rPr>
                      <w:rFonts w:asciiTheme="minorHAnsi" w:hAnsiTheme="minorHAnsi" w:cstheme="minorHAnsi"/>
                      <w:sz w:val="16"/>
                      <w:szCs w:val="16"/>
                      <w:lang w:val="x-none" w:eastAsia="zh-CN"/>
                    </w:rPr>
                    <w:t>)</w:t>
                  </w:r>
                </w:p>
              </w:tc>
              <w:tc>
                <w:tcPr>
                  <w:tcW w:w="762" w:type="dxa"/>
                  <w:tcBorders>
                    <w:top w:val="single" w:sz="4" w:space="0" w:color="auto"/>
                    <w:left w:val="single" w:sz="4" w:space="0" w:color="auto"/>
                    <w:bottom w:val="single" w:sz="4" w:space="0" w:color="auto"/>
                    <w:right w:val="single" w:sz="4" w:space="0" w:color="auto"/>
                  </w:tcBorders>
                </w:tcPr>
                <w:p w14:paraId="1749BDD7"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88</w:t>
                  </w:r>
                  <w:r w:rsidRPr="00652291">
                    <w:rPr>
                      <w:rFonts w:asciiTheme="minorHAnsi" w:hAnsiTheme="minorHAnsi" w:cstheme="minorHAnsi"/>
                      <w:sz w:val="16"/>
                      <w:szCs w:val="16"/>
                      <w:lang w:val="fi-FI" w:eastAsia="zh-CN"/>
                    </w:rPr>
                    <w:t>3.9</w:t>
                  </w:r>
                </w:p>
              </w:tc>
              <w:tc>
                <w:tcPr>
                  <w:tcW w:w="607" w:type="dxa"/>
                  <w:tcBorders>
                    <w:top w:val="single" w:sz="4" w:space="0" w:color="auto"/>
                    <w:left w:val="single" w:sz="4" w:space="0" w:color="auto"/>
                    <w:bottom w:val="single" w:sz="4" w:space="0" w:color="auto"/>
                    <w:right w:val="single" w:sz="4" w:space="0" w:color="auto"/>
                  </w:tcBorders>
                </w:tcPr>
                <w:p w14:paraId="030496D5" w14:textId="77777777" w:rsidR="00652291" w:rsidRPr="00652291" w:rsidRDefault="00652291" w:rsidP="00652291">
                  <w:pPr>
                    <w:keepNext/>
                    <w:keepLines/>
                    <w:spacing w:after="0"/>
                    <w:jc w:val="center"/>
                    <w:rPr>
                      <w:rFonts w:asciiTheme="minorHAnsi" w:hAnsiTheme="minorHAnsi" w:cstheme="minorHAnsi"/>
                      <w:b/>
                      <w:bCs/>
                      <w:sz w:val="16"/>
                      <w:szCs w:val="16"/>
                      <w:lang w:val="en-US" w:eastAsia="ja-JP"/>
                    </w:rPr>
                  </w:pPr>
                  <w:r w:rsidRPr="00652291">
                    <w:rPr>
                      <w:rFonts w:asciiTheme="minorHAnsi" w:hAnsiTheme="minorHAnsi" w:cstheme="minorHAnsi"/>
                      <w:sz w:val="16"/>
                      <w:szCs w:val="16"/>
                      <w:lang w:val="x-none" w:eastAsia="ja-JP"/>
                    </w:rPr>
                    <w:t>N/A</w:t>
                  </w:r>
                </w:p>
              </w:tc>
              <w:tc>
                <w:tcPr>
                  <w:tcW w:w="806" w:type="dxa"/>
                  <w:vMerge/>
                  <w:tcBorders>
                    <w:left w:val="single" w:sz="4" w:space="0" w:color="auto"/>
                    <w:bottom w:val="single" w:sz="4" w:space="0" w:color="auto"/>
                    <w:right w:val="single" w:sz="4" w:space="0" w:color="auto"/>
                  </w:tcBorders>
                </w:tcPr>
                <w:p w14:paraId="621B25EB"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p>
              </w:tc>
              <w:tc>
                <w:tcPr>
                  <w:tcW w:w="804" w:type="dxa"/>
                  <w:tcBorders>
                    <w:left w:val="single" w:sz="4" w:space="0" w:color="auto"/>
                    <w:bottom w:val="single" w:sz="4" w:space="0" w:color="auto"/>
                    <w:right w:val="single" w:sz="4" w:space="0" w:color="auto"/>
                  </w:tcBorders>
                </w:tcPr>
                <w:p w14:paraId="468A9F96" w14:textId="77777777" w:rsidR="00652291" w:rsidRPr="00652291" w:rsidRDefault="00652291" w:rsidP="00652291">
                  <w:pPr>
                    <w:keepNext/>
                    <w:keepLines/>
                    <w:spacing w:after="0"/>
                    <w:jc w:val="center"/>
                    <w:rPr>
                      <w:rFonts w:asciiTheme="minorHAnsi" w:hAnsiTheme="minorHAnsi" w:cstheme="minorHAnsi"/>
                      <w:sz w:val="16"/>
                      <w:szCs w:val="16"/>
                      <w:lang w:val="x-none" w:eastAsia="ja-JP"/>
                    </w:rPr>
                  </w:pPr>
                  <w:r w:rsidRPr="00652291">
                    <w:rPr>
                      <w:rFonts w:asciiTheme="minorHAnsi" w:hAnsiTheme="minorHAnsi" w:cstheme="minorHAnsi"/>
                      <w:sz w:val="16"/>
                      <w:szCs w:val="16"/>
                      <w:lang w:val="fi-FI" w:eastAsia="ja-JP"/>
                    </w:rPr>
                    <w:t>N/A</w:t>
                  </w:r>
                  <w:r w:rsidRPr="00652291">
                    <w:rPr>
                      <w:rFonts w:asciiTheme="minorHAnsi" w:hAnsiTheme="minorHAnsi" w:cstheme="minorHAnsi"/>
                      <w:sz w:val="16"/>
                      <w:szCs w:val="16"/>
                      <w:vertAlign w:val="superscript"/>
                      <w:lang w:val="fi-FI" w:eastAsia="ja-JP"/>
                    </w:rPr>
                    <w:t>Y</w:t>
                  </w:r>
                </w:p>
              </w:tc>
            </w:tr>
            <w:tr w:rsidR="00652291" w:rsidRPr="00652291" w14:paraId="5CD2CB51" w14:textId="77777777" w:rsidTr="00033D6C">
              <w:trPr>
                <w:trHeight w:val="187"/>
                <w:jc w:val="center"/>
              </w:trPr>
              <w:tc>
                <w:tcPr>
                  <w:tcW w:w="1259" w:type="dxa"/>
                  <w:tcBorders>
                    <w:top w:val="nil"/>
                    <w:left w:val="single" w:sz="4" w:space="0" w:color="auto"/>
                    <w:bottom w:val="single" w:sz="4" w:space="0" w:color="auto"/>
                    <w:right w:val="single" w:sz="4" w:space="0" w:color="auto"/>
                  </w:tcBorders>
                </w:tcPr>
                <w:p w14:paraId="0E4544B6" w14:textId="77777777" w:rsidR="00652291" w:rsidRPr="00652291" w:rsidRDefault="00652291" w:rsidP="00652291">
                  <w:pPr>
                    <w:keepNext/>
                    <w:keepLines/>
                    <w:spacing w:after="0"/>
                    <w:jc w:val="center"/>
                    <w:rPr>
                      <w:rFonts w:asciiTheme="minorHAnsi" w:eastAsiaTheme="minorHAnsi" w:hAnsiTheme="minorHAnsi" w:cstheme="minorHAnsi"/>
                      <w:sz w:val="16"/>
                      <w:szCs w:val="16"/>
                      <w:lang w:val="x-none" w:eastAsia="zh-CN"/>
                    </w:rPr>
                  </w:pPr>
                </w:p>
              </w:tc>
              <w:tc>
                <w:tcPr>
                  <w:tcW w:w="620" w:type="dxa"/>
                  <w:tcBorders>
                    <w:top w:val="single" w:sz="4" w:space="0" w:color="auto"/>
                    <w:left w:val="single" w:sz="4" w:space="0" w:color="auto"/>
                    <w:bottom w:val="single" w:sz="4" w:space="0" w:color="auto"/>
                    <w:right w:val="single" w:sz="4" w:space="0" w:color="auto"/>
                  </w:tcBorders>
                </w:tcPr>
                <w:p w14:paraId="1269C293" w14:textId="77777777" w:rsidR="00652291" w:rsidRPr="00652291" w:rsidRDefault="00652291" w:rsidP="00652291">
                  <w:pPr>
                    <w:keepNext/>
                    <w:keepLines/>
                    <w:spacing w:after="0"/>
                    <w:jc w:val="center"/>
                    <w:rPr>
                      <w:rFonts w:asciiTheme="minorHAnsi" w:hAnsiTheme="minorHAnsi" w:cstheme="minorHAnsi"/>
                      <w:sz w:val="16"/>
                      <w:szCs w:val="16"/>
                      <w:lang w:val="fi-FI" w:eastAsia="zh-CN"/>
                    </w:rPr>
                  </w:pPr>
                  <w:r w:rsidRPr="00652291">
                    <w:rPr>
                      <w:rFonts w:asciiTheme="minorHAnsi" w:hAnsiTheme="minorHAnsi" w:cstheme="minorHAnsi"/>
                      <w:sz w:val="16"/>
                      <w:szCs w:val="16"/>
                      <w:lang w:val="x-none" w:eastAsia="zh-CN"/>
                    </w:rPr>
                    <w:t>n1</w:t>
                  </w:r>
                  <w:r w:rsidRPr="00652291">
                    <w:rPr>
                      <w:rFonts w:asciiTheme="minorHAnsi" w:hAnsiTheme="minorHAnsi" w:cstheme="minorHAnsi"/>
                      <w:sz w:val="16"/>
                      <w:szCs w:val="16"/>
                      <w:lang w:val="fi-FI" w:eastAsia="zh-CN"/>
                    </w:rPr>
                    <w:t>4</w:t>
                  </w:r>
                </w:p>
              </w:tc>
              <w:tc>
                <w:tcPr>
                  <w:tcW w:w="706" w:type="dxa"/>
                  <w:tcBorders>
                    <w:top w:val="single" w:sz="4" w:space="0" w:color="auto"/>
                    <w:left w:val="single" w:sz="4" w:space="0" w:color="auto"/>
                    <w:bottom w:val="single" w:sz="4" w:space="0" w:color="auto"/>
                    <w:right w:val="single" w:sz="4" w:space="0" w:color="auto"/>
                  </w:tcBorders>
                </w:tcPr>
                <w:p w14:paraId="7E5A4DAD"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N/A</w:t>
                  </w:r>
                </w:p>
              </w:tc>
              <w:tc>
                <w:tcPr>
                  <w:tcW w:w="782" w:type="dxa"/>
                  <w:tcBorders>
                    <w:top w:val="single" w:sz="4" w:space="0" w:color="auto"/>
                    <w:left w:val="single" w:sz="4" w:space="0" w:color="auto"/>
                    <w:bottom w:val="single" w:sz="4" w:space="0" w:color="auto"/>
                    <w:right w:val="single" w:sz="4" w:space="0" w:color="auto"/>
                  </w:tcBorders>
                </w:tcPr>
                <w:p w14:paraId="6962E29A"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5</w:t>
                  </w:r>
                </w:p>
              </w:tc>
              <w:tc>
                <w:tcPr>
                  <w:tcW w:w="1315" w:type="dxa"/>
                  <w:tcBorders>
                    <w:top w:val="single" w:sz="4" w:space="0" w:color="auto"/>
                    <w:left w:val="single" w:sz="4" w:space="0" w:color="auto"/>
                    <w:bottom w:val="single" w:sz="4" w:space="0" w:color="auto"/>
                    <w:right w:val="single" w:sz="4" w:space="0" w:color="auto"/>
                  </w:tcBorders>
                </w:tcPr>
                <w:p w14:paraId="119C186C"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N/A</w:t>
                  </w:r>
                </w:p>
              </w:tc>
              <w:tc>
                <w:tcPr>
                  <w:tcW w:w="762" w:type="dxa"/>
                  <w:tcBorders>
                    <w:top w:val="single" w:sz="4" w:space="0" w:color="auto"/>
                    <w:left w:val="single" w:sz="4" w:space="0" w:color="auto"/>
                    <w:bottom w:val="single" w:sz="4" w:space="0" w:color="auto"/>
                    <w:right w:val="single" w:sz="4" w:space="0" w:color="auto"/>
                  </w:tcBorders>
                </w:tcPr>
                <w:p w14:paraId="2C619EFC"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7</w:t>
                  </w:r>
                  <w:r w:rsidRPr="00652291">
                    <w:rPr>
                      <w:rFonts w:asciiTheme="minorHAnsi" w:hAnsiTheme="minorHAnsi" w:cstheme="minorHAnsi"/>
                      <w:sz w:val="16"/>
                      <w:szCs w:val="16"/>
                      <w:lang w:val="fi-FI" w:eastAsia="zh-CN"/>
                    </w:rPr>
                    <w:t>65</w:t>
                  </w:r>
                  <w:r w:rsidRPr="00652291">
                    <w:rPr>
                      <w:rFonts w:asciiTheme="minorHAnsi" w:hAnsiTheme="minorHAnsi" w:cstheme="minorHAnsi"/>
                      <w:sz w:val="16"/>
                      <w:szCs w:val="16"/>
                      <w:lang w:val="x-none" w:eastAsia="zh-CN"/>
                    </w:rPr>
                    <w:t>.5</w:t>
                  </w:r>
                </w:p>
              </w:tc>
              <w:tc>
                <w:tcPr>
                  <w:tcW w:w="607" w:type="dxa"/>
                  <w:tcBorders>
                    <w:top w:val="single" w:sz="4" w:space="0" w:color="auto"/>
                    <w:left w:val="single" w:sz="4" w:space="0" w:color="auto"/>
                    <w:bottom w:val="single" w:sz="4" w:space="0" w:color="auto"/>
                    <w:right w:val="single" w:sz="4" w:space="0" w:color="auto"/>
                  </w:tcBorders>
                </w:tcPr>
                <w:p w14:paraId="381CE26B" w14:textId="77777777" w:rsidR="00652291" w:rsidRPr="00652291" w:rsidRDefault="00652291" w:rsidP="00652291">
                  <w:pPr>
                    <w:keepNext/>
                    <w:keepLines/>
                    <w:spacing w:after="0"/>
                    <w:jc w:val="center"/>
                    <w:rPr>
                      <w:rFonts w:asciiTheme="minorHAnsi" w:hAnsiTheme="minorHAnsi" w:cstheme="minorHAnsi"/>
                      <w:b/>
                      <w:bCs/>
                      <w:sz w:val="16"/>
                      <w:szCs w:val="16"/>
                      <w:lang w:val="en-US" w:eastAsia="ja-JP"/>
                    </w:rPr>
                  </w:pPr>
                  <w:r w:rsidRPr="00652291">
                    <w:rPr>
                      <w:rFonts w:asciiTheme="minorHAnsi" w:hAnsiTheme="minorHAnsi" w:cstheme="minorHAnsi"/>
                      <w:b/>
                      <w:bCs/>
                      <w:sz w:val="16"/>
                      <w:szCs w:val="16"/>
                      <w:lang w:val="en-US" w:eastAsia="ja-JP"/>
                    </w:rPr>
                    <w:t>10.8</w:t>
                  </w:r>
                </w:p>
              </w:tc>
              <w:tc>
                <w:tcPr>
                  <w:tcW w:w="806" w:type="dxa"/>
                  <w:tcBorders>
                    <w:top w:val="single" w:sz="4" w:space="0" w:color="auto"/>
                    <w:left w:val="single" w:sz="4" w:space="0" w:color="auto"/>
                    <w:bottom w:val="single" w:sz="4" w:space="0" w:color="auto"/>
                    <w:right w:val="single" w:sz="4" w:space="0" w:color="auto"/>
                  </w:tcBorders>
                </w:tcPr>
                <w:p w14:paraId="4726F78A"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FDD</w:t>
                  </w:r>
                </w:p>
              </w:tc>
              <w:tc>
                <w:tcPr>
                  <w:tcW w:w="804" w:type="dxa"/>
                  <w:tcBorders>
                    <w:top w:val="single" w:sz="4" w:space="0" w:color="auto"/>
                    <w:left w:val="single" w:sz="4" w:space="0" w:color="auto"/>
                    <w:bottom w:val="single" w:sz="4" w:space="0" w:color="auto"/>
                    <w:right w:val="single" w:sz="4" w:space="0" w:color="auto"/>
                  </w:tcBorders>
                </w:tcPr>
                <w:p w14:paraId="3CF34CB7" w14:textId="77777777" w:rsidR="00652291" w:rsidRPr="00652291" w:rsidRDefault="00652291" w:rsidP="00652291">
                  <w:pPr>
                    <w:keepNext/>
                    <w:keepLines/>
                    <w:spacing w:after="0"/>
                    <w:jc w:val="center"/>
                    <w:rPr>
                      <w:rFonts w:asciiTheme="minorHAnsi" w:hAnsiTheme="minorHAnsi" w:cstheme="minorHAnsi"/>
                      <w:sz w:val="16"/>
                      <w:szCs w:val="16"/>
                      <w:lang w:val="x-none" w:eastAsia="ja-JP"/>
                    </w:rPr>
                  </w:pPr>
                  <w:r w:rsidRPr="00652291">
                    <w:rPr>
                      <w:rFonts w:asciiTheme="minorHAnsi" w:hAnsiTheme="minorHAnsi" w:cstheme="minorHAnsi"/>
                      <w:sz w:val="16"/>
                      <w:szCs w:val="16"/>
                      <w:lang w:val="x-none" w:eastAsia="ja-JP"/>
                    </w:rPr>
                    <w:t>IMD7</w:t>
                  </w:r>
                </w:p>
              </w:tc>
            </w:tr>
            <w:tr w:rsidR="00652291" w:rsidRPr="00652291" w14:paraId="21FF5F28" w14:textId="77777777" w:rsidTr="00033D6C">
              <w:trPr>
                <w:trHeight w:val="187"/>
                <w:jc w:val="center"/>
              </w:trPr>
              <w:tc>
                <w:tcPr>
                  <w:tcW w:w="1259" w:type="dxa"/>
                  <w:tcBorders>
                    <w:top w:val="single" w:sz="4" w:space="0" w:color="auto"/>
                    <w:left w:val="single" w:sz="4" w:space="0" w:color="auto"/>
                    <w:bottom w:val="nil"/>
                    <w:right w:val="single" w:sz="4" w:space="0" w:color="auto"/>
                  </w:tcBorders>
                </w:tcPr>
                <w:p w14:paraId="1DCEBD2B" w14:textId="77777777" w:rsidR="00652291" w:rsidRPr="00652291" w:rsidRDefault="00652291" w:rsidP="00652291">
                  <w:pPr>
                    <w:keepNext/>
                    <w:keepLines/>
                    <w:spacing w:after="0"/>
                    <w:jc w:val="center"/>
                    <w:rPr>
                      <w:rFonts w:asciiTheme="minorHAnsi" w:eastAsiaTheme="minorHAnsi" w:hAnsiTheme="minorHAnsi" w:cstheme="minorHAnsi"/>
                      <w:sz w:val="16"/>
                      <w:szCs w:val="16"/>
                      <w:lang w:val="x-none" w:eastAsia="zh-CN"/>
                    </w:rPr>
                  </w:pPr>
                  <w:r w:rsidRPr="00652291">
                    <w:rPr>
                      <w:rFonts w:asciiTheme="minorHAnsi" w:hAnsiTheme="minorHAnsi" w:cstheme="minorHAnsi"/>
                      <w:sz w:val="16"/>
                      <w:szCs w:val="16"/>
                      <w:lang w:val="en-US" w:eastAsia="zh-CN"/>
                    </w:rPr>
                    <w:t>CA_n5-n14</w:t>
                  </w:r>
                </w:p>
              </w:tc>
              <w:tc>
                <w:tcPr>
                  <w:tcW w:w="620" w:type="dxa"/>
                  <w:vMerge w:val="restart"/>
                  <w:tcBorders>
                    <w:top w:val="single" w:sz="4" w:space="0" w:color="auto"/>
                    <w:left w:val="single" w:sz="4" w:space="0" w:color="auto"/>
                    <w:right w:val="single" w:sz="4" w:space="0" w:color="auto"/>
                  </w:tcBorders>
                </w:tcPr>
                <w:p w14:paraId="1F3BCCD3"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n5</w:t>
                  </w:r>
                </w:p>
              </w:tc>
              <w:tc>
                <w:tcPr>
                  <w:tcW w:w="706" w:type="dxa"/>
                  <w:tcBorders>
                    <w:top w:val="single" w:sz="4" w:space="0" w:color="auto"/>
                    <w:left w:val="single" w:sz="4" w:space="0" w:color="auto"/>
                    <w:bottom w:val="single" w:sz="4" w:space="0" w:color="auto"/>
                    <w:right w:val="single" w:sz="4" w:space="0" w:color="auto"/>
                  </w:tcBorders>
                </w:tcPr>
                <w:p w14:paraId="542D88F4"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829</w:t>
                  </w:r>
                </w:p>
              </w:tc>
              <w:tc>
                <w:tcPr>
                  <w:tcW w:w="782" w:type="dxa"/>
                  <w:tcBorders>
                    <w:top w:val="single" w:sz="4" w:space="0" w:color="auto"/>
                    <w:left w:val="single" w:sz="4" w:space="0" w:color="auto"/>
                    <w:bottom w:val="single" w:sz="4" w:space="0" w:color="auto"/>
                    <w:right w:val="single" w:sz="4" w:space="0" w:color="auto"/>
                  </w:tcBorders>
                </w:tcPr>
                <w:p w14:paraId="71EBCB5C"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10</w:t>
                  </w:r>
                </w:p>
              </w:tc>
              <w:tc>
                <w:tcPr>
                  <w:tcW w:w="1315" w:type="dxa"/>
                  <w:tcBorders>
                    <w:top w:val="single" w:sz="4" w:space="0" w:color="auto"/>
                    <w:left w:val="single" w:sz="4" w:space="0" w:color="auto"/>
                    <w:bottom w:val="single" w:sz="4" w:space="0" w:color="auto"/>
                    <w:right w:val="single" w:sz="4" w:space="0" w:color="auto"/>
                  </w:tcBorders>
                </w:tcPr>
                <w:p w14:paraId="7DE576A3"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val="x-none" w:eastAsia="zh-CN"/>
                    </w:rPr>
                    <w:t xml:space="preserve"> (RBSTART=0)</w:t>
                  </w:r>
                </w:p>
              </w:tc>
              <w:tc>
                <w:tcPr>
                  <w:tcW w:w="762" w:type="dxa"/>
                  <w:tcBorders>
                    <w:top w:val="single" w:sz="4" w:space="0" w:color="auto"/>
                    <w:left w:val="single" w:sz="4" w:space="0" w:color="auto"/>
                    <w:bottom w:val="single" w:sz="4" w:space="0" w:color="auto"/>
                    <w:right w:val="single" w:sz="4" w:space="0" w:color="auto"/>
                  </w:tcBorders>
                </w:tcPr>
                <w:p w14:paraId="670552E8"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874</w:t>
                  </w:r>
                </w:p>
              </w:tc>
              <w:tc>
                <w:tcPr>
                  <w:tcW w:w="607" w:type="dxa"/>
                  <w:tcBorders>
                    <w:top w:val="single" w:sz="4" w:space="0" w:color="auto"/>
                    <w:left w:val="single" w:sz="4" w:space="0" w:color="auto"/>
                    <w:bottom w:val="single" w:sz="4" w:space="0" w:color="auto"/>
                    <w:right w:val="single" w:sz="4" w:space="0" w:color="auto"/>
                  </w:tcBorders>
                </w:tcPr>
                <w:p w14:paraId="524A8CAF" w14:textId="77777777" w:rsidR="00652291" w:rsidRPr="00652291" w:rsidRDefault="00652291" w:rsidP="00652291">
                  <w:pPr>
                    <w:keepNext/>
                    <w:keepLines/>
                    <w:spacing w:after="0"/>
                    <w:jc w:val="center"/>
                    <w:rPr>
                      <w:rFonts w:asciiTheme="minorHAnsi" w:hAnsiTheme="minorHAnsi" w:cstheme="minorHAnsi"/>
                      <w:b/>
                      <w:bCs/>
                      <w:sz w:val="16"/>
                      <w:szCs w:val="16"/>
                      <w:lang w:val="en-US" w:eastAsia="ja-JP"/>
                    </w:rPr>
                  </w:pPr>
                  <w:r w:rsidRPr="00652291">
                    <w:rPr>
                      <w:rFonts w:asciiTheme="minorHAnsi" w:hAnsiTheme="minorHAnsi" w:cstheme="minorHAnsi"/>
                      <w:sz w:val="16"/>
                      <w:szCs w:val="16"/>
                      <w:lang w:val="x-none" w:eastAsia="ja-JP"/>
                    </w:rPr>
                    <w:t>N/A</w:t>
                  </w:r>
                </w:p>
              </w:tc>
              <w:tc>
                <w:tcPr>
                  <w:tcW w:w="806" w:type="dxa"/>
                  <w:vMerge w:val="restart"/>
                  <w:tcBorders>
                    <w:top w:val="single" w:sz="4" w:space="0" w:color="auto"/>
                    <w:left w:val="single" w:sz="4" w:space="0" w:color="auto"/>
                    <w:right w:val="single" w:sz="4" w:space="0" w:color="auto"/>
                  </w:tcBorders>
                </w:tcPr>
                <w:p w14:paraId="1103FFD3"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FDD</w:t>
                  </w:r>
                </w:p>
              </w:tc>
              <w:tc>
                <w:tcPr>
                  <w:tcW w:w="804" w:type="dxa"/>
                  <w:tcBorders>
                    <w:top w:val="single" w:sz="4" w:space="0" w:color="auto"/>
                    <w:left w:val="single" w:sz="4" w:space="0" w:color="auto"/>
                    <w:right w:val="single" w:sz="4" w:space="0" w:color="auto"/>
                  </w:tcBorders>
                </w:tcPr>
                <w:p w14:paraId="617A0ADB" w14:textId="77777777" w:rsidR="00652291" w:rsidRPr="00652291" w:rsidRDefault="00652291" w:rsidP="00652291">
                  <w:pPr>
                    <w:keepNext/>
                    <w:keepLines/>
                    <w:spacing w:after="0"/>
                    <w:jc w:val="center"/>
                    <w:rPr>
                      <w:rFonts w:asciiTheme="minorHAnsi" w:hAnsiTheme="minorHAnsi" w:cstheme="minorHAnsi"/>
                      <w:sz w:val="16"/>
                      <w:szCs w:val="16"/>
                      <w:lang w:val="x-none" w:eastAsia="ja-JP"/>
                    </w:rPr>
                  </w:pPr>
                  <w:r w:rsidRPr="00652291">
                    <w:rPr>
                      <w:rFonts w:asciiTheme="minorHAnsi" w:hAnsiTheme="minorHAnsi" w:cstheme="minorHAnsi"/>
                      <w:sz w:val="16"/>
                      <w:szCs w:val="16"/>
                      <w:lang w:val="x-none" w:eastAsia="ja-JP"/>
                    </w:rPr>
                    <w:t>N/A</w:t>
                  </w:r>
                  <w:r w:rsidRPr="00652291">
                    <w:rPr>
                      <w:rFonts w:asciiTheme="minorHAnsi" w:hAnsiTheme="minorHAnsi" w:cstheme="minorHAnsi"/>
                      <w:sz w:val="16"/>
                      <w:szCs w:val="16"/>
                      <w:vertAlign w:val="superscript"/>
                      <w:lang w:val="fi-FI" w:eastAsia="ja-JP"/>
                    </w:rPr>
                    <w:t>X</w:t>
                  </w:r>
                </w:p>
              </w:tc>
            </w:tr>
            <w:tr w:rsidR="00652291" w:rsidRPr="00652291" w14:paraId="4DEB4221" w14:textId="77777777" w:rsidTr="00033D6C">
              <w:trPr>
                <w:trHeight w:val="187"/>
                <w:jc w:val="center"/>
              </w:trPr>
              <w:tc>
                <w:tcPr>
                  <w:tcW w:w="1259" w:type="dxa"/>
                  <w:tcBorders>
                    <w:top w:val="nil"/>
                    <w:left w:val="single" w:sz="4" w:space="0" w:color="auto"/>
                    <w:bottom w:val="nil"/>
                    <w:right w:val="single" w:sz="4" w:space="0" w:color="auto"/>
                  </w:tcBorders>
                </w:tcPr>
                <w:p w14:paraId="5CF25513" w14:textId="77777777" w:rsidR="00652291" w:rsidRPr="00652291" w:rsidRDefault="00652291" w:rsidP="00652291">
                  <w:pPr>
                    <w:keepNext/>
                    <w:keepLines/>
                    <w:spacing w:after="0"/>
                    <w:jc w:val="center"/>
                    <w:rPr>
                      <w:rFonts w:asciiTheme="minorHAnsi" w:eastAsiaTheme="minorHAnsi" w:hAnsiTheme="minorHAnsi" w:cstheme="minorHAnsi"/>
                      <w:sz w:val="16"/>
                      <w:szCs w:val="16"/>
                      <w:lang w:val="x-none" w:eastAsia="zh-CN"/>
                    </w:rPr>
                  </w:pPr>
                </w:p>
              </w:tc>
              <w:tc>
                <w:tcPr>
                  <w:tcW w:w="620" w:type="dxa"/>
                  <w:vMerge/>
                  <w:tcBorders>
                    <w:left w:val="single" w:sz="4" w:space="0" w:color="auto"/>
                    <w:bottom w:val="single" w:sz="4" w:space="0" w:color="auto"/>
                    <w:right w:val="single" w:sz="4" w:space="0" w:color="auto"/>
                  </w:tcBorders>
                </w:tcPr>
                <w:p w14:paraId="57B6A80C"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p>
              </w:tc>
              <w:tc>
                <w:tcPr>
                  <w:tcW w:w="706" w:type="dxa"/>
                  <w:tcBorders>
                    <w:top w:val="single" w:sz="4" w:space="0" w:color="auto"/>
                    <w:left w:val="single" w:sz="4" w:space="0" w:color="auto"/>
                    <w:bottom w:val="single" w:sz="4" w:space="0" w:color="auto"/>
                    <w:right w:val="single" w:sz="4" w:space="0" w:color="auto"/>
                  </w:tcBorders>
                </w:tcPr>
                <w:p w14:paraId="1559AEA7"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83</w:t>
                  </w:r>
                  <w:r w:rsidRPr="00652291">
                    <w:rPr>
                      <w:rFonts w:asciiTheme="minorHAnsi" w:hAnsiTheme="minorHAnsi" w:cstheme="minorHAnsi"/>
                      <w:sz w:val="16"/>
                      <w:szCs w:val="16"/>
                      <w:lang w:val="fi-FI" w:eastAsia="zh-CN"/>
                    </w:rPr>
                    <w:t>8.9</w:t>
                  </w:r>
                </w:p>
              </w:tc>
              <w:tc>
                <w:tcPr>
                  <w:tcW w:w="782" w:type="dxa"/>
                  <w:tcBorders>
                    <w:top w:val="single" w:sz="4" w:space="0" w:color="auto"/>
                    <w:left w:val="single" w:sz="4" w:space="0" w:color="auto"/>
                    <w:bottom w:val="single" w:sz="4" w:space="0" w:color="auto"/>
                    <w:right w:val="single" w:sz="4" w:space="0" w:color="auto"/>
                  </w:tcBorders>
                </w:tcPr>
                <w:p w14:paraId="2C8DEB6D"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10</w:t>
                  </w:r>
                </w:p>
              </w:tc>
              <w:tc>
                <w:tcPr>
                  <w:tcW w:w="1315" w:type="dxa"/>
                  <w:tcBorders>
                    <w:top w:val="single" w:sz="4" w:space="0" w:color="auto"/>
                    <w:left w:val="single" w:sz="4" w:space="0" w:color="auto"/>
                    <w:bottom w:val="single" w:sz="4" w:space="0" w:color="auto"/>
                    <w:right w:val="single" w:sz="4" w:space="0" w:color="auto"/>
                  </w:tcBorders>
                </w:tcPr>
                <w:p w14:paraId="5B8D7542"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val="x-none" w:eastAsia="zh-CN"/>
                    </w:rPr>
                    <w:t xml:space="preserve"> (RBSTART=</w:t>
                  </w:r>
                  <w:r w:rsidRPr="00652291">
                    <w:rPr>
                      <w:rFonts w:asciiTheme="minorHAnsi" w:hAnsiTheme="minorHAnsi" w:cstheme="minorHAnsi"/>
                      <w:sz w:val="16"/>
                      <w:szCs w:val="16"/>
                      <w:lang w:val="fi-FI" w:eastAsia="zh-CN"/>
                    </w:rPr>
                    <w:t>28</w:t>
                  </w:r>
                  <w:r w:rsidRPr="00652291">
                    <w:rPr>
                      <w:rFonts w:asciiTheme="minorHAnsi" w:hAnsiTheme="minorHAnsi" w:cstheme="minorHAnsi"/>
                      <w:sz w:val="16"/>
                      <w:szCs w:val="16"/>
                      <w:lang w:val="x-none" w:eastAsia="zh-CN"/>
                    </w:rPr>
                    <w:t>)</w:t>
                  </w:r>
                </w:p>
              </w:tc>
              <w:tc>
                <w:tcPr>
                  <w:tcW w:w="762" w:type="dxa"/>
                  <w:tcBorders>
                    <w:top w:val="single" w:sz="4" w:space="0" w:color="auto"/>
                    <w:left w:val="single" w:sz="4" w:space="0" w:color="auto"/>
                    <w:bottom w:val="single" w:sz="4" w:space="0" w:color="auto"/>
                    <w:right w:val="single" w:sz="4" w:space="0" w:color="auto"/>
                  </w:tcBorders>
                </w:tcPr>
                <w:p w14:paraId="5CD85BD0"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88</w:t>
                  </w:r>
                  <w:r w:rsidRPr="00652291">
                    <w:rPr>
                      <w:rFonts w:asciiTheme="minorHAnsi" w:hAnsiTheme="minorHAnsi" w:cstheme="minorHAnsi"/>
                      <w:sz w:val="16"/>
                      <w:szCs w:val="16"/>
                      <w:lang w:val="fi-FI" w:eastAsia="zh-CN"/>
                    </w:rPr>
                    <w:t>3.9</w:t>
                  </w:r>
                </w:p>
              </w:tc>
              <w:tc>
                <w:tcPr>
                  <w:tcW w:w="607" w:type="dxa"/>
                  <w:tcBorders>
                    <w:top w:val="single" w:sz="4" w:space="0" w:color="auto"/>
                    <w:left w:val="single" w:sz="4" w:space="0" w:color="auto"/>
                    <w:bottom w:val="single" w:sz="4" w:space="0" w:color="auto"/>
                    <w:right w:val="single" w:sz="4" w:space="0" w:color="auto"/>
                  </w:tcBorders>
                </w:tcPr>
                <w:p w14:paraId="7347178C" w14:textId="77777777" w:rsidR="00652291" w:rsidRPr="00652291" w:rsidRDefault="00652291" w:rsidP="00652291">
                  <w:pPr>
                    <w:keepNext/>
                    <w:keepLines/>
                    <w:spacing w:after="0"/>
                    <w:jc w:val="center"/>
                    <w:rPr>
                      <w:rFonts w:asciiTheme="minorHAnsi" w:hAnsiTheme="minorHAnsi" w:cstheme="minorHAnsi"/>
                      <w:b/>
                      <w:bCs/>
                      <w:sz w:val="16"/>
                      <w:szCs w:val="16"/>
                      <w:lang w:val="en-US" w:eastAsia="ja-JP"/>
                    </w:rPr>
                  </w:pPr>
                  <w:r w:rsidRPr="00652291">
                    <w:rPr>
                      <w:rFonts w:asciiTheme="minorHAnsi" w:hAnsiTheme="minorHAnsi" w:cstheme="minorHAnsi"/>
                      <w:sz w:val="16"/>
                      <w:szCs w:val="16"/>
                      <w:lang w:val="x-none" w:eastAsia="ja-JP"/>
                    </w:rPr>
                    <w:t>N/A</w:t>
                  </w:r>
                </w:p>
              </w:tc>
              <w:tc>
                <w:tcPr>
                  <w:tcW w:w="806" w:type="dxa"/>
                  <w:vMerge/>
                  <w:tcBorders>
                    <w:left w:val="single" w:sz="4" w:space="0" w:color="auto"/>
                    <w:bottom w:val="single" w:sz="4" w:space="0" w:color="auto"/>
                    <w:right w:val="single" w:sz="4" w:space="0" w:color="auto"/>
                  </w:tcBorders>
                </w:tcPr>
                <w:p w14:paraId="095F3FA9"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p>
              </w:tc>
              <w:tc>
                <w:tcPr>
                  <w:tcW w:w="804" w:type="dxa"/>
                  <w:tcBorders>
                    <w:left w:val="single" w:sz="4" w:space="0" w:color="auto"/>
                    <w:bottom w:val="single" w:sz="4" w:space="0" w:color="auto"/>
                    <w:right w:val="single" w:sz="4" w:space="0" w:color="auto"/>
                  </w:tcBorders>
                </w:tcPr>
                <w:p w14:paraId="2619FC28" w14:textId="77777777" w:rsidR="00652291" w:rsidRPr="00652291" w:rsidRDefault="00652291" w:rsidP="00652291">
                  <w:pPr>
                    <w:keepNext/>
                    <w:keepLines/>
                    <w:spacing w:after="0"/>
                    <w:jc w:val="center"/>
                    <w:rPr>
                      <w:rFonts w:asciiTheme="minorHAnsi" w:hAnsiTheme="minorHAnsi" w:cstheme="minorHAnsi"/>
                      <w:sz w:val="16"/>
                      <w:szCs w:val="16"/>
                      <w:lang w:val="x-none" w:eastAsia="ja-JP"/>
                    </w:rPr>
                  </w:pPr>
                  <w:r w:rsidRPr="00652291">
                    <w:rPr>
                      <w:rFonts w:asciiTheme="minorHAnsi" w:hAnsiTheme="minorHAnsi" w:cstheme="minorHAnsi"/>
                      <w:sz w:val="16"/>
                      <w:szCs w:val="16"/>
                      <w:lang w:val="fi-FI" w:eastAsia="ja-JP"/>
                    </w:rPr>
                    <w:t>N/A</w:t>
                  </w:r>
                  <w:r w:rsidRPr="00652291">
                    <w:rPr>
                      <w:rFonts w:asciiTheme="minorHAnsi" w:hAnsiTheme="minorHAnsi" w:cstheme="minorHAnsi"/>
                      <w:sz w:val="16"/>
                      <w:szCs w:val="16"/>
                      <w:vertAlign w:val="superscript"/>
                      <w:lang w:val="fi-FI" w:eastAsia="ja-JP"/>
                    </w:rPr>
                    <w:t>Y</w:t>
                  </w:r>
                </w:p>
              </w:tc>
            </w:tr>
            <w:tr w:rsidR="00652291" w:rsidRPr="00652291" w14:paraId="4933BF12" w14:textId="77777777" w:rsidTr="00033D6C">
              <w:trPr>
                <w:trHeight w:val="187"/>
                <w:jc w:val="center"/>
              </w:trPr>
              <w:tc>
                <w:tcPr>
                  <w:tcW w:w="1259" w:type="dxa"/>
                  <w:tcBorders>
                    <w:top w:val="nil"/>
                    <w:left w:val="single" w:sz="4" w:space="0" w:color="auto"/>
                    <w:bottom w:val="single" w:sz="4" w:space="0" w:color="auto"/>
                    <w:right w:val="single" w:sz="4" w:space="0" w:color="auto"/>
                  </w:tcBorders>
                </w:tcPr>
                <w:p w14:paraId="5554BD49" w14:textId="77777777" w:rsidR="00652291" w:rsidRPr="00652291" w:rsidRDefault="00652291" w:rsidP="00652291">
                  <w:pPr>
                    <w:keepNext/>
                    <w:keepLines/>
                    <w:spacing w:after="0"/>
                    <w:jc w:val="center"/>
                    <w:rPr>
                      <w:rFonts w:asciiTheme="minorHAnsi" w:eastAsiaTheme="minorHAnsi" w:hAnsiTheme="minorHAnsi" w:cstheme="minorHAnsi"/>
                      <w:sz w:val="16"/>
                      <w:szCs w:val="16"/>
                      <w:lang w:val="x-none" w:eastAsia="zh-CN"/>
                    </w:rPr>
                  </w:pPr>
                </w:p>
              </w:tc>
              <w:tc>
                <w:tcPr>
                  <w:tcW w:w="620" w:type="dxa"/>
                  <w:tcBorders>
                    <w:top w:val="single" w:sz="4" w:space="0" w:color="auto"/>
                    <w:left w:val="single" w:sz="4" w:space="0" w:color="auto"/>
                    <w:bottom w:val="single" w:sz="4" w:space="0" w:color="auto"/>
                    <w:right w:val="single" w:sz="4" w:space="0" w:color="auto"/>
                  </w:tcBorders>
                </w:tcPr>
                <w:p w14:paraId="2EEE766F" w14:textId="77777777" w:rsidR="00652291" w:rsidRPr="00652291" w:rsidRDefault="00652291" w:rsidP="00652291">
                  <w:pPr>
                    <w:keepNext/>
                    <w:keepLines/>
                    <w:spacing w:after="0"/>
                    <w:jc w:val="center"/>
                    <w:rPr>
                      <w:rFonts w:asciiTheme="minorHAnsi" w:hAnsiTheme="minorHAnsi" w:cstheme="minorHAnsi"/>
                      <w:sz w:val="16"/>
                      <w:szCs w:val="16"/>
                      <w:lang w:val="fi-FI" w:eastAsia="zh-CN"/>
                    </w:rPr>
                  </w:pPr>
                  <w:r w:rsidRPr="00652291">
                    <w:rPr>
                      <w:rFonts w:asciiTheme="minorHAnsi" w:hAnsiTheme="minorHAnsi" w:cstheme="minorHAnsi"/>
                      <w:sz w:val="16"/>
                      <w:szCs w:val="16"/>
                      <w:lang w:val="x-none" w:eastAsia="zh-CN"/>
                    </w:rPr>
                    <w:t>n1</w:t>
                  </w:r>
                  <w:r w:rsidRPr="00652291">
                    <w:rPr>
                      <w:rFonts w:asciiTheme="minorHAnsi" w:hAnsiTheme="minorHAnsi" w:cstheme="minorHAnsi"/>
                      <w:sz w:val="16"/>
                      <w:szCs w:val="16"/>
                      <w:lang w:val="fi-FI" w:eastAsia="zh-CN"/>
                    </w:rPr>
                    <w:t>4</w:t>
                  </w:r>
                </w:p>
              </w:tc>
              <w:tc>
                <w:tcPr>
                  <w:tcW w:w="706" w:type="dxa"/>
                  <w:tcBorders>
                    <w:top w:val="single" w:sz="4" w:space="0" w:color="auto"/>
                    <w:left w:val="single" w:sz="4" w:space="0" w:color="auto"/>
                    <w:bottom w:val="single" w:sz="4" w:space="0" w:color="auto"/>
                    <w:right w:val="single" w:sz="4" w:space="0" w:color="auto"/>
                  </w:tcBorders>
                </w:tcPr>
                <w:p w14:paraId="0D423CCB"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N/A</w:t>
                  </w:r>
                </w:p>
              </w:tc>
              <w:tc>
                <w:tcPr>
                  <w:tcW w:w="782" w:type="dxa"/>
                  <w:tcBorders>
                    <w:top w:val="single" w:sz="4" w:space="0" w:color="auto"/>
                    <w:left w:val="single" w:sz="4" w:space="0" w:color="auto"/>
                    <w:bottom w:val="single" w:sz="4" w:space="0" w:color="auto"/>
                    <w:right w:val="single" w:sz="4" w:space="0" w:color="auto"/>
                  </w:tcBorders>
                </w:tcPr>
                <w:p w14:paraId="412301A0"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5</w:t>
                  </w:r>
                </w:p>
              </w:tc>
              <w:tc>
                <w:tcPr>
                  <w:tcW w:w="1315" w:type="dxa"/>
                  <w:tcBorders>
                    <w:top w:val="single" w:sz="4" w:space="0" w:color="auto"/>
                    <w:left w:val="single" w:sz="4" w:space="0" w:color="auto"/>
                    <w:bottom w:val="single" w:sz="4" w:space="0" w:color="auto"/>
                    <w:right w:val="single" w:sz="4" w:space="0" w:color="auto"/>
                  </w:tcBorders>
                </w:tcPr>
                <w:p w14:paraId="770234B5"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N/A</w:t>
                  </w:r>
                </w:p>
              </w:tc>
              <w:tc>
                <w:tcPr>
                  <w:tcW w:w="762" w:type="dxa"/>
                  <w:tcBorders>
                    <w:top w:val="single" w:sz="4" w:space="0" w:color="auto"/>
                    <w:left w:val="single" w:sz="4" w:space="0" w:color="auto"/>
                    <w:bottom w:val="single" w:sz="4" w:space="0" w:color="auto"/>
                    <w:right w:val="single" w:sz="4" w:space="0" w:color="auto"/>
                  </w:tcBorders>
                </w:tcPr>
                <w:p w14:paraId="2AACFEF0"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7</w:t>
                  </w:r>
                  <w:r w:rsidRPr="00652291">
                    <w:rPr>
                      <w:rFonts w:asciiTheme="minorHAnsi" w:hAnsiTheme="minorHAnsi" w:cstheme="minorHAnsi"/>
                      <w:sz w:val="16"/>
                      <w:szCs w:val="16"/>
                      <w:lang w:val="fi-FI" w:eastAsia="zh-CN"/>
                    </w:rPr>
                    <w:t>65</w:t>
                  </w:r>
                  <w:r w:rsidRPr="00652291">
                    <w:rPr>
                      <w:rFonts w:asciiTheme="minorHAnsi" w:hAnsiTheme="minorHAnsi" w:cstheme="minorHAnsi"/>
                      <w:sz w:val="16"/>
                      <w:szCs w:val="16"/>
                      <w:lang w:val="x-none" w:eastAsia="zh-CN"/>
                    </w:rPr>
                    <w:t>.5</w:t>
                  </w:r>
                </w:p>
              </w:tc>
              <w:tc>
                <w:tcPr>
                  <w:tcW w:w="607" w:type="dxa"/>
                  <w:tcBorders>
                    <w:top w:val="single" w:sz="4" w:space="0" w:color="auto"/>
                    <w:left w:val="single" w:sz="4" w:space="0" w:color="auto"/>
                    <w:bottom w:val="single" w:sz="4" w:space="0" w:color="auto"/>
                    <w:right w:val="single" w:sz="4" w:space="0" w:color="auto"/>
                  </w:tcBorders>
                </w:tcPr>
                <w:p w14:paraId="49BD0857" w14:textId="77777777" w:rsidR="00652291" w:rsidRPr="00652291" w:rsidRDefault="00652291" w:rsidP="00652291">
                  <w:pPr>
                    <w:keepNext/>
                    <w:keepLines/>
                    <w:spacing w:after="0"/>
                    <w:jc w:val="center"/>
                    <w:rPr>
                      <w:rFonts w:asciiTheme="minorHAnsi" w:hAnsiTheme="minorHAnsi" w:cstheme="minorHAnsi"/>
                      <w:b/>
                      <w:bCs/>
                      <w:sz w:val="16"/>
                      <w:szCs w:val="16"/>
                      <w:lang w:val="en-US" w:eastAsia="ja-JP"/>
                    </w:rPr>
                  </w:pPr>
                  <w:r w:rsidRPr="00652291">
                    <w:rPr>
                      <w:rFonts w:asciiTheme="minorHAnsi" w:hAnsiTheme="minorHAnsi" w:cstheme="minorHAnsi"/>
                      <w:b/>
                      <w:bCs/>
                      <w:sz w:val="16"/>
                      <w:szCs w:val="16"/>
                      <w:lang w:val="en-US" w:eastAsia="ja-JP"/>
                    </w:rPr>
                    <w:t>30.2</w:t>
                  </w:r>
                </w:p>
              </w:tc>
              <w:tc>
                <w:tcPr>
                  <w:tcW w:w="806" w:type="dxa"/>
                  <w:tcBorders>
                    <w:top w:val="single" w:sz="4" w:space="0" w:color="auto"/>
                    <w:left w:val="single" w:sz="4" w:space="0" w:color="auto"/>
                    <w:bottom w:val="single" w:sz="4" w:space="0" w:color="auto"/>
                    <w:right w:val="single" w:sz="4" w:space="0" w:color="auto"/>
                  </w:tcBorders>
                </w:tcPr>
                <w:p w14:paraId="73F5D28F"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FDD</w:t>
                  </w:r>
                </w:p>
              </w:tc>
              <w:tc>
                <w:tcPr>
                  <w:tcW w:w="804" w:type="dxa"/>
                  <w:tcBorders>
                    <w:top w:val="single" w:sz="4" w:space="0" w:color="auto"/>
                    <w:left w:val="single" w:sz="4" w:space="0" w:color="auto"/>
                    <w:bottom w:val="single" w:sz="4" w:space="0" w:color="auto"/>
                    <w:right w:val="single" w:sz="4" w:space="0" w:color="auto"/>
                  </w:tcBorders>
                </w:tcPr>
                <w:p w14:paraId="389BB9CD" w14:textId="77777777" w:rsidR="00652291" w:rsidRPr="00652291" w:rsidRDefault="00652291" w:rsidP="00652291">
                  <w:pPr>
                    <w:keepNext/>
                    <w:keepLines/>
                    <w:spacing w:after="0"/>
                    <w:jc w:val="center"/>
                    <w:rPr>
                      <w:rFonts w:asciiTheme="minorHAnsi" w:hAnsiTheme="minorHAnsi" w:cstheme="minorHAnsi"/>
                      <w:sz w:val="16"/>
                      <w:szCs w:val="16"/>
                      <w:lang w:val="x-none" w:eastAsia="ja-JP"/>
                    </w:rPr>
                  </w:pPr>
                  <w:r w:rsidRPr="00652291">
                    <w:rPr>
                      <w:rFonts w:asciiTheme="minorHAnsi" w:hAnsiTheme="minorHAnsi" w:cstheme="minorHAnsi"/>
                      <w:sz w:val="16"/>
                      <w:szCs w:val="16"/>
                      <w:lang w:val="x-none" w:eastAsia="ja-JP"/>
                    </w:rPr>
                    <w:t>IMD9</w:t>
                  </w:r>
                </w:p>
              </w:tc>
            </w:tr>
            <w:tr w:rsidR="00652291" w:rsidRPr="00652291" w14:paraId="3BEBEB05" w14:textId="77777777" w:rsidTr="00033D6C">
              <w:trPr>
                <w:trHeight w:val="187"/>
                <w:jc w:val="center"/>
              </w:trPr>
              <w:tc>
                <w:tcPr>
                  <w:tcW w:w="1259" w:type="dxa"/>
                  <w:tcBorders>
                    <w:top w:val="single" w:sz="4" w:space="0" w:color="auto"/>
                    <w:left w:val="single" w:sz="4" w:space="0" w:color="auto"/>
                    <w:bottom w:val="nil"/>
                    <w:right w:val="single" w:sz="4" w:space="0" w:color="auto"/>
                  </w:tcBorders>
                </w:tcPr>
                <w:p w14:paraId="6135E7F5" w14:textId="77777777" w:rsidR="00652291" w:rsidRPr="00652291" w:rsidRDefault="00652291" w:rsidP="00652291">
                  <w:pPr>
                    <w:keepNext/>
                    <w:keepLines/>
                    <w:spacing w:after="0"/>
                    <w:jc w:val="center"/>
                    <w:rPr>
                      <w:rFonts w:asciiTheme="minorHAnsi" w:eastAsiaTheme="minorHAnsi" w:hAnsiTheme="minorHAnsi" w:cstheme="minorHAnsi"/>
                      <w:sz w:val="16"/>
                      <w:szCs w:val="16"/>
                      <w:lang w:val="x-none" w:eastAsia="zh-CN"/>
                    </w:rPr>
                  </w:pPr>
                  <w:r w:rsidRPr="00652291">
                    <w:rPr>
                      <w:rFonts w:asciiTheme="minorHAnsi" w:hAnsiTheme="minorHAnsi" w:cstheme="minorHAnsi"/>
                      <w:sz w:val="16"/>
                      <w:szCs w:val="16"/>
                      <w:lang w:val="en-US" w:eastAsia="zh-CN"/>
                    </w:rPr>
                    <w:t>CA_n5-n29</w:t>
                  </w:r>
                </w:p>
              </w:tc>
              <w:tc>
                <w:tcPr>
                  <w:tcW w:w="620" w:type="dxa"/>
                  <w:vMerge w:val="restart"/>
                  <w:tcBorders>
                    <w:top w:val="single" w:sz="4" w:space="0" w:color="auto"/>
                    <w:left w:val="single" w:sz="4" w:space="0" w:color="auto"/>
                    <w:right w:val="single" w:sz="4" w:space="0" w:color="auto"/>
                  </w:tcBorders>
                </w:tcPr>
                <w:p w14:paraId="6C109AB6"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n5</w:t>
                  </w:r>
                </w:p>
              </w:tc>
              <w:tc>
                <w:tcPr>
                  <w:tcW w:w="706" w:type="dxa"/>
                  <w:tcBorders>
                    <w:top w:val="single" w:sz="4" w:space="0" w:color="auto"/>
                    <w:left w:val="single" w:sz="4" w:space="0" w:color="auto"/>
                    <w:bottom w:val="single" w:sz="4" w:space="0" w:color="auto"/>
                    <w:right w:val="single" w:sz="4" w:space="0" w:color="auto"/>
                  </w:tcBorders>
                </w:tcPr>
                <w:p w14:paraId="540C29DC"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829</w:t>
                  </w:r>
                </w:p>
              </w:tc>
              <w:tc>
                <w:tcPr>
                  <w:tcW w:w="782" w:type="dxa"/>
                  <w:tcBorders>
                    <w:top w:val="single" w:sz="4" w:space="0" w:color="auto"/>
                    <w:left w:val="single" w:sz="4" w:space="0" w:color="auto"/>
                    <w:bottom w:val="single" w:sz="4" w:space="0" w:color="auto"/>
                    <w:right w:val="single" w:sz="4" w:space="0" w:color="auto"/>
                  </w:tcBorders>
                </w:tcPr>
                <w:p w14:paraId="71AEAC91"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10</w:t>
                  </w:r>
                </w:p>
              </w:tc>
              <w:tc>
                <w:tcPr>
                  <w:tcW w:w="1315" w:type="dxa"/>
                  <w:tcBorders>
                    <w:top w:val="single" w:sz="4" w:space="0" w:color="auto"/>
                    <w:left w:val="single" w:sz="4" w:space="0" w:color="auto"/>
                    <w:bottom w:val="single" w:sz="4" w:space="0" w:color="auto"/>
                    <w:right w:val="single" w:sz="4" w:space="0" w:color="auto"/>
                  </w:tcBorders>
                </w:tcPr>
                <w:p w14:paraId="551F3A19"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val="x-none" w:eastAsia="zh-CN"/>
                    </w:rPr>
                    <w:t xml:space="preserve"> (RBSTART=0)</w:t>
                  </w:r>
                </w:p>
              </w:tc>
              <w:tc>
                <w:tcPr>
                  <w:tcW w:w="762" w:type="dxa"/>
                  <w:tcBorders>
                    <w:top w:val="single" w:sz="4" w:space="0" w:color="auto"/>
                    <w:left w:val="single" w:sz="4" w:space="0" w:color="auto"/>
                    <w:bottom w:val="single" w:sz="4" w:space="0" w:color="auto"/>
                    <w:right w:val="single" w:sz="4" w:space="0" w:color="auto"/>
                  </w:tcBorders>
                </w:tcPr>
                <w:p w14:paraId="2A04C200"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874</w:t>
                  </w:r>
                </w:p>
              </w:tc>
              <w:tc>
                <w:tcPr>
                  <w:tcW w:w="607" w:type="dxa"/>
                  <w:tcBorders>
                    <w:top w:val="single" w:sz="4" w:space="0" w:color="auto"/>
                    <w:left w:val="single" w:sz="4" w:space="0" w:color="auto"/>
                    <w:bottom w:val="single" w:sz="4" w:space="0" w:color="auto"/>
                    <w:right w:val="single" w:sz="4" w:space="0" w:color="auto"/>
                  </w:tcBorders>
                </w:tcPr>
                <w:p w14:paraId="13934994" w14:textId="77777777" w:rsidR="00652291" w:rsidRPr="00652291" w:rsidRDefault="00652291" w:rsidP="00652291">
                  <w:pPr>
                    <w:keepNext/>
                    <w:keepLines/>
                    <w:spacing w:after="0"/>
                    <w:jc w:val="center"/>
                    <w:rPr>
                      <w:rFonts w:asciiTheme="minorHAnsi" w:hAnsiTheme="minorHAnsi" w:cstheme="minorHAnsi"/>
                      <w:b/>
                      <w:bCs/>
                      <w:sz w:val="16"/>
                      <w:szCs w:val="16"/>
                      <w:lang w:val="en-US" w:eastAsia="ja-JP"/>
                    </w:rPr>
                  </w:pPr>
                  <w:r w:rsidRPr="00652291">
                    <w:rPr>
                      <w:rFonts w:asciiTheme="minorHAnsi" w:hAnsiTheme="minorHAnsi" w:cstheme="minorHAnsi"/>
                      <w:sz w:val="16"/>
                      <w:szCs w:val="16"/>
                      <w:lang w:val="x-none" w:eastAsia="ja-JP"/>
                    </w:rPr>
                    <w:t>N/A</w:t>
                  </w:r>
                </w:p>
              </w:tc>
              <w:tc>
                <w:tcPr>
                  <w:tcW w:w="806" w:type="dxa"/>
                  <w:vMerge w:val="restart"/>
                  <w:tcBorders>
                    <w:top w:val="single" w:sz="4" w:space="0" w:color="auto"/>
                    <w:left w:val="single" w:sz="4" w:space="0" w:color="auto"/>
                    <w:right w:val="single" w:sz="4" w:space="0" w:color="auto"/>
                  </w:tcBorders>
                </w:tcPr>
                <w:p w14:paraId="147A627F"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FDD</w:t>
                  </w:r>
                </w:p>
              </w:tc>
              <w:tc>
                <w:tcPr>
                  <w:tcW w:w="804" w:type="dxa"/>
                  <w:tcBorders>
                    <w:top w:val="single" w:sz="4" w:space="0" w:color="auto"/>
                    <w:left w:val="single" w:sz="4" w:space="0" w:color="auto"/>
                    <w:right w:val="single" w:sz="4" w:space="0" w:color="auto"/>
                  </w:tcBorders>
                </w:tcPr>
                <w:p w14:paraId="362170AA" w14:textId="77777777" w:rsidR="00652291" w:rsidRPr="00652291" w:rsidRDefault="00652291" w:rsidP="00652291">
                  <w:pPr>
                    <w:keepNext/>
                    <w:keepLines/>
                    <w:spacing w:after="0"/>
                    <w:jc w:val="center"/>
                    <w:rPr>
                      <w:rFonts w:asciiTheme="minorHAnsi" w:hAnsiTheme="minorHAnsi" w:cstheme="minorHAnsi"/>
                      <w:sz w:val="16"/>
                      <w:szCs w:val="16"/>
                      <w:lang w:val="x-none" w:eastAsia="ja-JP"/>
                    </w:rPr>
                  </w:pPr>
                  <w:r w:rsidRPr="00652291">
                    <w:rPr>
                      <w:rFonts w:asciiTheme="minorHAnsi" w:hAnsiTheme="minorHAnsi" w:cstheme="minorHAnsi"/>
                      <w:sz w:val="16"/>
                      <w:szCs w:val="16"/>
                      <w:lang w:val="x-none" w:eastAsia="ja-JP"/>
                    </w:rPr>
                    <w:t>N/A</w:t>
                  </w:r>
                  <w:r w:rsidRPr="00652291">
                    <w:rPr>
                      <w:rFonts w:asciiTheme="minorHAnsi" w:hAnsiTheme="minorHAnsi" w:cstheme="minorHAnsi"/>
                      <w:sz w:val="16"/>
                      <w:szCs w:val="16"/>
                      <w:vertAlign w:val="superscript"/>
                      <w:lang w:val="fi-FI" w:eastAsia="ja-JP"/>
                    </w:rPr>
                    <w:t>X</w:t>
                  </w:r>
                </w:p>
              </w:tc>
            </w:tr>
            <w:tr w:rsidR="00652291" w:rsidRPr="00652291" w14:paraId="1290F199" w14:textId="77777777" w:rsidTr="00033D6C">
              <w:trPr>
                <w:trHeight w:val="187"/>
                <w:jc w:val="center"/>
              </w:trPr>
              <w:tc>
                <w:tcPr>
                  <w:tcW w:w="1259" w:type="dxa"/>
                  <w:tcBorders>
                    <w:top w:val="nil"/>
                    <w:left w:val="single" w:sz="4" w:space="0" w:color="auto"/>
                    <w:bottom w:val="nil"/>
                    <w:right w:val="single" w:sz="4" w:space="0" w:color="auto"/>
                  </w:tcBorders>
                </w:tcPr>
                <w:p w14:paraId="64A400AC" w14:textId="77777777" w:rsidR="00652291" w:rsidRPr="00652291" w:rsidRDefault="00652291" w:rsidP="00652291">
                  <w:pPr>
                    <w:keepNext/>
                    <w:keepLines/>
                    <w:spacing w:after="0"/>
                    <w:jc w:val="center"/>
                    <w:rPr>
                      <w:rFonts w:asciiTheme="minorHAnsi" w:eastAsiaTheme="minorHAnsi" w:hAnsiTheme="minorHAnsi" w:cstheme="minorHAnsi"/>
                      <w:sz w:val="16"/>
                      <w:szCs w:val="16"/>
                      <w:lang w:val="x-none" w:eastAsia="zh-CN"/>
                    </w:rPr>
                  </w:pPr>
                </w:p>
              </w:tc>
              <w:tc>
                <w:tcPr>
                  <w:tcW w:w="620" w:type="dxa"/>
                  <w:vMerge/>
                  <w:tcBorders>
                    <w:left w:val="single" w:sz="4" w:space="0" w:color="auto"/>
                    <w:bottom w:val="single" w:sz="4" w:space="0" w:color="auto"/>
                    <w:right w:val="single" w:sz="4" w:space="0" w:color="auto"/>
                  </w:tcBorders>
                </w:tcPr>
                <w:p w14:paraId="02BAA8DF"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p>
              </w:tc>
              <w:tc>
                <w:tcPr>
                  <w:tcW w:w="706" w:type="dxa"/>
                  <w:tcBorders>
                    <w:top w:val="single" w:sz="4" w:space="0" w:color="auto"/>
                    <w:left w:val="single" w:sz="4" w:space="0" w:color="auto"/>
                    <w:bottom w:val="single" w:sz="4" w:space="0" w:color="auto"/>
                    <w:right w:val="single" w:sz="4" w:space="0" w:color="auto"/>
                  </w:tcBorders>
                </w:tcPr>
                <w:p w14:paraId="4DED1315"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83</w:t>
                  </w:r>
                  <w:r w:rsidRPr="00652291">
                    <w:rPr>
                      <w:rFonts w:asciiTheme="minorHAnsi" w:hAnsiTheme="minorHAnsi" w:cstheme="minorHAnsi"/>
                      <w:sz w:val="16"/>
                      <w:szCs w:val="16"/>
                      <w:lang w:val="fi-FI" w:eastAsia="zh-CN"/>
                    </w:rPr>
                    <w:t>8.9</w:t>
                  </w:r>
                </w:p>
              </w:tc>
              <w:tc>
                <w:tcPr>
                  <w:tcW w:w="782" w:type="dxa"/>
                  <w:tcBorders>
                    <w:top w:val="single" w:sz="4" w:space="0" w:color="auto"/>
                    <w:left w:val="single" w:sz="4" w:space="0" w:color="auto"/>
                    <w:bottom w:val="single" w:sz="4" w:space="0" w:color="auto"/>
                    <w:right w:val="single" w:sz="4" w:space="0" w:color="auto"/>
                  </w:tcBorders>
                </w:tcPr>
                <w:p w14:paraId="1B01DC95"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10</w:t>
                  </w:r>
                </w:p>
              </w:tc>
              <w:tc>
                <w:tcPr>
                  <w:tcW w:w="1315" w:type="dxa"/>
                  <w:tcBorders>
                    <w:top w:val="single" w:sz="4" w:space="0" w:color="auto"/>
                    <w:left w:val="single" w:sz="4" w:space="0" w:color="auto"/>
                    <w:bottom w:val="single" w:sz="4" w:space="0" w:color="auto"/>
                    <w:right w:val="single" w:sz="4" w:space="0" w:color="auto"/>
                  </w:tcBorders>
                </w:tcPr>
                <w:p w14:paraId="31780357"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val="x-none" w:eastAsia="zh-CN"/>
                    </w:rPr>
                    <w:t xml:space="preserve"> (RBSTART=42)</w:t>
                  </w:r>
                </w:p>
              </w:tc>
              <w:tc>
                <w:tcPr>
                  <w:tcW w:w="762" w:type="dxa"/>
                  <w:tcBorders>
                    <w:top w:val="single" w:sz="4" w:space="0" w:color="auto"/>
                    <w:left w:val="single" w:sz="4" w:space="0" w:color="auto"/>
                    <w:bottom w:val="single" w:sz="4" w:space="0" w:color="auto"/>
                    <w:right w:val="single" w:sz="4" w:space="0" w:color="auto"/>
                  </w:tcBorders>
                </w:tcPr>
                <w:p w14:paraId="6424F7D2"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88</w:t>
                  </w:r>
                  <w:r w:rsidRPr="00652291">
                    <w:rPr>
                      <w:rFonts w:asciiTheme="minorHAnsi" w:hAnsiTheme="minorHAnsi" w:cstheme="minorHAnsi"/>
                      <w:sz w:val="16"/>
                      <w:szCs w:val="16"/>
                      <w:lang w:val="fi-FI" w:eastAsia="zh-CN"/>
                    </w:rPr>
                    <w:t>3.9</w:t>
                  </w:r>
                </w:p>
              </w:tc>
              <w:tc>
                <w:tcPr>
                  <w:tcW w:w="607" w:type="dxa"/>
                  <w:tcBorders>
                    <w:top w:val="single" w:sz="4" w:space="0" w:color="auto"/>
                    <w:left w:val="single" w:sz="4" w:space="0" w:color="auto"/>
                    <w:bottom w:val="single" w:sz="4" w:space="0" w:color="auto"/>
                    <w:right w:val="single" w:sz="4" w:space="0" w:color="auto"/>
                  </w:tcBorders>
                </w:tcPr>
                <w:p w14:paraId="79441D9C" w14:textId="77777777" w:rsidR="00652291" w:rsidRPr="00652291" w:rsidRDefault="00652291" w:rsidP="00652291">
                  <w:pPr>
                    <w:keepNext/>
                    <w:keepLines/>
                    <w:spacing w:after="0"/>
                    <w:jc w:val="center"/>
                    <w:rPr>
                      <w:rFonts w:asciiTheme="minorHAnsi" w:hAnsiTheme="minorHAnsi" w:cstheme="minorHAnsi"/>
                      <w:b/>
                      <w:bCs/>
                      <w:sz w:val="16"/>
                      <w:szCs w:val="16"/>
                      <w:lang w:val="en-US" w:eastAsia="ja-JP"/>
                    </w:rPr>
                  </w:pPr>
                  <w:r w:rsidRPr="00652291">
                    <w:rPr>
                      <w:rFonts w:asciiTheme="minorHAnsi" w:hAnsiTheme="minorHAnsi" w:cstheme="minorHAnsi"/>
                      <w:sz w:val="16"/>
                      <w:szCs w:val="16"/>
                      <w:lang w:val="x-none" w:eastAsia="ja-JP"/>
                    </w:rPr>
                    <w:t>N/A</w:t>
                  </w:r>
                </w:p>
              </w:tc>
              <w:tc>
                <w:tcPr>
                  <w:tcW w:w="806" w:type="dxa"/>
                  <w:vMerge/>
                  <w:tcBorders>
                    <w:left w:val="single" w:sz="4" w:space="0" w:color="auto"/>
                    <w:bottom w:val="single" w:sz="4" w:space="0" w:color="auto"/>
                    <w:right w:val="single" w:sz="4" w:space="0" w:color="auto"/>
                  </w:tcBorders>
                </w:tcPr>
                <w:p w14:paraId="4530E035"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p>
              </w:tc>
              <w:tc>
                <w:tcPr>
                  <w:tcW w:w="804" w:type="dxa"/>
                  <w:tcBorders>
                    <w:left w:val="single" w:sz="4" w:space="0" w:color="auto"/>
                    <w:bottom w:val="single" w:sz="4" w:space="0" w:color="auto"/>
                    <w:right w:val="single" w:sz="4" w:space="0" w:color="auto"/>
                  </w:tcBorders>
                </w:tcPr>
                <w:p w14:paraId="7F1638E0" w14:textId="77777777" w:rsidR="00652291" w:rsidRPr="00652291" w:rsidRDefault="00652291" w:rsidP="00652291">
                  <w:pPr>
                    <w:keepNext/>
                    <w:keepLines/>
                    <w:spacing w:after="0"/>
                    <w:jc w:val="center"/>
                    <w:rPr>
                      <w:rFonts w:asciiTheme="minorHAnsi" w:hAnsiTheme="minorHAnsi" w:cstheme="minorHAnsi"/>
                      <w:sz w:val="16"/>
                      <w:szCs w:val="16"/>
                      <w:lang w:val="x-none" w:eastAsia="ja-JP"/>
                    </w:rPr>
                  </w:pPr>
                  <w:r w:rsidRPr="00652291">
                    <w:rPr>
                      <w:rFonts w:asciiTheme="minorHAnsi" w:hAnsiTheme="minorHAnsi" w:cstheme="minorHAnsi"/>
                      <w:sz w:val="16"/>
                      <w:szCs w:val="16"/>
                      <w:lang w:val="fi-FI" w:eastAsia="ja-JP"/>
                    </w:rPr>
                    <w:t>N/A</w:t>
                  </w:r>
                  <w:r w:rsidRPr="00652291">
                    <w:rPr>
                      <w:rFonts w:asciiTheme="minorHAnsi" w:hAnsiTheme="minorHAnsi" w:cstheme="minorHAnsi"/>
                      <w:sz w:val="16"/>
                      <w:szCs w:val="16"/>
                      <w:vertAlign w:val="superscript"/>
                      <w:lang w:val="fi-FI" w:eastAsia="ja-JP"/>
                    </w:rPr>
                    <w:t>Y</w:t>
                  </w:r>
                </w:p>
              </w:tc>
            </w:tr>
            <w:tr w:rsidR="00652291" w:rsidRPr="00652291" w14:paraId="2DD86126" w14:textId="77777777" w:rsidTr="00033D6C">
              <w:trPr>
                <w:trHeight w:val="187"/>
                <w:jc w:val="center"/>
              </w:trPr>
              <w:tc>
                <w:tcPr>
                  <w:tcW w:w="1259" w:type="dxa"/>
                  <w:tcBorders>
                    <w:top w:val="nil"/>
                    <w:left w:val="single" w:sz="4" w:space="0" w:color="auto"/>
                    <w:bottom w:val="single" w:sz="4" w:space="0" w:color="auto"/>
                    <w:right w:val="single" w:sz="4" w:space="0" w:color="auto"/>
                  </w:tcBorders>
                </w:tcPr>
                <w:p w14:paraId="5D9136BF" w14:textId="77777777" w:rsidR="00652291" w:rsidRPr="00652291" w:rsidRDefault="00652291" w:rsidP="00652291">
                  <w:pPr>
                    <w:keepNext/>
                    <w:keepLines/>
                    <w:spacing w:after="0"/>
                    <w:jc w:val="center"/>
                    <w:rPr>
                      <w:rFonts w:asciiTheme="minorHAnsi" w:eastAsiaTheme="minorHAnsi" w:hAnsiTheme="minorHAnsi" w:cstheme="minorHAnsi"/>
                      <w:sz w:val="16"/>
                      <w:szCs w:val="16"/>
                      <w:lang w:val="x-none" w:eastAsia="zh-CN"/>
                    </w:rPr>
                  </w:pPr>
                </w:p>
              </w:tc>
              <w:tc>
                <w:tcPr>
                  <w:tcW w:w="620" w:type="dxa"/>
                  <w:tcBorders>
                    <w:top w:val="single" w:sz="4" w:space="0" w:color="auto"/>
                    <w:left w:val="single" w:sz="4" w:space="0" w:color="auto"/>
                    <w:bottom w:val="single" w:sz="4" w:space="0" w:color="auto"/>
                    <w:right w:val="single" w:sz="4" w:space="0" w:color="auto"/>
                  </w:tcBorders>
                </w:tcPr>
                <w:p w14:paraId="26EE381F" w14:textId="77777777" w:rsidR="00652291" w:rsidRPr="00652291" w:rsidRDefault="00652291" w:rsidP="00652291">
                  <w:pPr>
                    <w:keepNext/>
                    <w:keepLines/>
                    <w:spacing w:after="0"/>
                    <w:jc w:val="center"/>
                    <w:rPr>
                      <w:rFonts w:asciiTheme="minorHAnsi" w:hAnsiTheme="minorHAnsi" w:cstheme="minorHAnsi"/>
                      <w:sz w:val="16"/>
                      <w:szCs w:val="16"/>
                      <w:lang w:val="fi-FI" w:eastAsia="zh-CN"/>
                    </w:rPr>
                  </w:pPr>
                  <w:r w:rsidRPr="00652291">
                    <w:rPr>
                      <w:rFonts w:asciiTheme="minorHAnsi" w:hAnsiTheme="minorHAnsi" w:cstheme="minorHAnsi"/>
                      <w:sz w:val="16"/>
                      <w:szCs w:val="16"/>
                      <w:lang w:val="fi-FI" w:eastAsia="zh-CN"/>
                    </w:rPr>
                    <w:t>n29</w:t>
                  </w:r>
                </w:p>
              </w:tc>
              <w:tc>
                <w:tcPr>
                  <w:tcW w:w="706" w:type="dxa"/>
                  <w:tcBorders>
                    <w:top w:val="single" w:sz="4" w:space="0" w:color="auto"/>
                    <w:left w:val="single" w:sz="4" w:space="0" w:color="auto"/>
                    <w:bottom w:val="single" w:sz="4" w:space="0" w:color="auto"/>
                    <w:right w:val="single" w:sz="4" w:space="0" w:color="auto"/>
                  </w:tcBorders>
                </w:tcPr>
                <w:p w14:paraId="1BEBC4F8"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N/A</w:t>
                  </w:r>
                </w:p>
              </w:tc>
              <w:tc>
                <w:tcPr>
                  <w:tcW w:w="782" w:type="dxa"/>
                  <w:tcBorders>
                    <w:top w:val="single" w:sz="4" w:space="0" w:color="auto"/>
                    <w:left w:val="single" w:sz="4" w:space="0" w:color="auto"/>
                    <w:bottom w:val="single" w:sz="4" w:space="0" w:color="auto"/>
                    <w:right w:val="single" w:sz="4" w:space="0" w:color="auto"/>
                  </w:tcBorders>
                </w:tcPr>
                <w:p w14:paraId="3EF0316A"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5</w:t>
                  </w:r>
                </w:p>
              </w:tc>
              <w:tc>
                <w:tcPr>
                  <w:tcW w:w="1315" w:type="dxa"/>
                  <w:tcBorders>
                    <w:top w:val="single" w:sz="4" w:space="0" w:color="auto"/>
                    <w:left w:val="single" w:sz="4" w:space="0" w:color="auto"/>
                    <w:bottom w:val="single" w:sz="4" w:space="0" w:color="auto"/>
                    <w:right w:val="single" w:sz="4" w:space="0" w:color="auto"/>
                  </w:tcBorders>
                </w:tcPr>
                <w:p w14:paraId="1FA488C0"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N/A</w:t>
                  </w:r>
                </w:p>
              </w:tc>
              <w:tc>
                <w:tcPr>
                  <w:tcW w:w="762" w:type="dxa"/>
                  <w:tcBorders>
                    <w:top w:val="single" w:sz="4" w:space="0" w:color="auto"/>
                    <w:left w:val="single" w:sz="4" w:space="0" w:color="auto"/>
                    <w:bottom w:val="single" w:sz="4" w:space="0" w:color="auto"/>
                    <w:right w:val="single" w:sz="4" w:space="0" w:color="auto"/>
                  </w:tcBorders>
                </w:tcPr>
                <w:p w14:paraId="061EEE0B"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7</w:t>
                  </w:r>
                  <w:r w:rsidRPr="00652291">
                    <w:rPr>
                      <w:rFonts w:asciiTheme="minorHAnsi" w:hAnsiTheme="minorHAnsi" w:cstheme="minorHAnsi"/>
                      <w:sz w:val="16"/>
                      <w:szCs w:val="16"/>
                      <w:lang w:val="fi-FI" w:eastAsia="zh-CN"/>
                    </w:rPr>
                    <w:t>25</w:t>
                  </w:r>
                  <w:r w:rsidRPr="00652291">
                    <w:rPr>
                      <w:rFonts w:asciiTheme="minorHAnsi" w:hAnsiTheme="minorHAnsi" w:cstheme="minorHAnsi"/>
                      <w:sz w:val="16"/>
                      <w:szCs w:val="16"/>
                      <w:lang w:val="x-none" w:eastAsia="zh-CN"/>
                    </w:rPr>
                    <w:t>.5</w:t>
                  </w:r>
                </w:p>
              </w:tc>
              <w:tc>
                <w:tcPr>
                  <w:tcW w:w="607" w:type="dxa"/>
                  <w:tcBorders>
                    <w:top w:val="single" w:sz="4" w:space="0" w:color="auto"/>
                    <w:left w:val="single" w:sz="4" w:space="0" w:color="auto"/>
                    <w:bottom w:val="single" w:sz="4" w:space="0" w:color="auto"/>
                    <w:right w:val="single" w:sz="4" w:space="0" w:color="auto"/>
                  </w:tcBorders>
                </w:tcPr>
                <w:p w14:paraId="6B9EC9A0" w14:textId="77777777" w:rsidR="00652291" w:rsidRPr="00652291" w:rsidRDefault="00652291" w:rsidP="00652291">
                  <w:pPr>
                    <w:keepNext/>
                    <w:keepLines/>
                    <w:spacing w:after="0"/>
                    <w:jc w:val="center"/>
                    <w:rPr>
                      <w:rFonts w:asciiTheme="minorHAnsi" w:hAnsiTheme="minorHAnsi" w:cstheme="minorHAnsi"/>
                      <w:b/>
                      <w:bCs/>
                      <w:sz w:val="16"/>
                      <w:szCs w:val="16"/>
                      <w:lang w:val="en-US" w:eastAsia="ja-JP"/>
                    </w:rPr>
                  </w:pPr>
                  <w:r w:rsidRPr="00652291">
                    <w:rPr>
                      <w:rFonts w:asciiTheme="minorHAnsi" w:hAnsiTheme="minorHAnsi" w:cstheme="minorHAnsi"/>
                      <w:b/>
                      <w:bCs/>
                      <w:sz w:val="16"/>
                      <w:szCs w:val="16"/>
                      <w:lang w:val="en-US" w:eastAsia="ja-JP"/>
                    </w:rPr>
                    <w:t>6.7</w:t>
                  </w:r>
                </w:p>
              </w:tc>
              <w:tc>
                <w:tcPr>
                  <w:tcW w:w="806" w:type="dxa"/>
                  <w:tcBorders>
                    <w:top w:val="single" w:sz="4" w:space="0" w:color="auto"/>
                    <w:left w:val="single" w:sz="4" w:space="0" w:color="auto"/>
                    <w:bottom w:val="single" w:sz="4" w:space="0" w:color="auto"/>
                    <w:right w:val="single" w:sz="4" w:space="0" w:color="auto"/>
                  </w:tcBorders>
                </w:tcPr>
                <w:p w14:paraId="45A9F0B7"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FDD</w:t>
                  </w:r>
                </w:p>
              </w:tc>
              <w:tc>
                <w:tcPr>
                  <w:tcW w:w="804" w:type="dxa"/>
                  <w:tcBorders>
                    <w:top w:val="single" w:sz="4" w:space="0" w:color="auto"/>
                    <w:left w:val="single" w:sz="4" w:space="0" w:color="auto"/>
                    <w:bottom w:val="single" w:sz="4" w:space="0" w:color="auto"/>
                    <w:right w:val="single" w:sz="4" w:space="0" w:color="auto"/>
                  </w:tcBorders>
                </w:tcPr>
                <w:p w14:paraId="23848468" w14:textId="77777777" w:rsidR="00652291" w:rsidRPr="00652291" w:rsidRDefault="00652291" w:rsidP="00652291">
                  <w:pPr>
                    <w:keepNext/>
                    <w:keepLines/>
                    <w:spacing w:after="0"/>
                    <w:jc w:val="center"/>
                    <w:rPr>
                      <w:rFonts w:asciiTheme="minorHAnsi" w:hAnsiTheme="minorHAnsi" w:cstheme="minorHAnsi"/>
                      <w:sz w:val="16"/>
                      <w:szCs w:val="16"/>
                      <w:lang w:val="fi-FI" w:eastAsia="ja-JP"/>
                    </w:rPr>
                  </w:pPr>
                  <w:r w:rsidRPr="00652291">
                    <w:rPr>
                      <w:rFonts w:asciiTheme="minorHAnsi" w:hAnsiTheme="minorHAnsi" w:cstheme="minorHAnsi"/>
                      <w:sz w:val="16"/>
                      <w:szCs w:val="16"/>
                      <w:lang w:val="x-none" w:eastAsia="ja-JP"/>
                    </w:rPr>
                    <w:t>IMD</w:t>
                  </w:r>
                  <w:r w:rsidRPr="00652291">
                    <w:rPr>
                      <w:rFonts w:asciiTheme="minorHAnsi" w:hAnsiTheme="minorHAnsi" w:cstheme="minorHAnsi"/>
                      <w:sz w:val="16"/>
                      <w:szCs w:val="16"/>
                      <w:lang w:val="fi-FI" w:eastAsia="ja-JP"/>
                    </w:rPr>
                    <w:t>11</w:t>
                  </w:r>
                </w:p>
              </w:tc>
            </w:tr>
            <w:tr w:rsidR="00652291" w:rsidRPr="00652291" w14:paraId="6D77483B" w14:textId="77777777" w:rsidTr="00033D6C">
              <w:trPr>
                <w:trHeight w:val="187"/>
                <w:jc w:val="center"/>
              </w:trPr>
              <w:tc>
                <w:tcPr>
                  <w:tcW w:w="1259" w:type="dxa"/>
                  <w:tcBorders>
                    <w:top w:val="single" w:sz="4" w:space="0" w:color="auto"/>
                    <w:left w:val="single" w:sz="4" w:space="0" w:color="auto"/>
                    <w:bottom w:val="nil"/>
                    <w:right w:val="single" w:sz="4" w:space="0" w:color="auto"/>
                  </w:tcBorders>
                </w:tcPr>
                <w:p w14:paraId="6113C0B3" w14:textId="77777777" w:rsidR="00652291" w:rsidRPr="00652291" w:rsidRDefault="00652291" w:rsidP="00652291">
                  <w:pPr>
                    <w:keepNext/>
                    <w:keepLines/>
                    <w:spacing w:after="0"/>
                    <w:jc w:val="center"/>
                    <w:rPr>
                      <w:rFonts w:asciiTheme="minorHAnsi" w:eastAsiaTheme="minorHAnsi" w:hAnsiTheme="minorHAnsi" w:cstheme="minorHAnsi"/>
                      <w:sz w:val="16"/>
                      <w:szCs w:val="16"/>
                      <w:lang w:val="x-none" w:eastAsia="zh-CN"/>
                    </w:rPr>
                  </w:pPr>
                  <w:r w:rsidRPr="00652291">
                    <w:rPr>
                      <w:rFonts w:asciiTheme="minorHAnsi" w:hAnsiTheme="minorHAnsi" w:cstheme="minorHAnsi"/>
                      <w:sz w:val="16"/>
                      <w:szCs w:val="16"/>
                      <w:lang w:val="en-US" w:eastAsia="zh-CN"/>
                    </w:rPr>
                    <w:t>CA_n5-n29</w:t>
                  </w:r>
                </w:p>
              </w:tc>
              <w:tc>
                <w:tcPr>
                  <w:tcW w:w="620" w:type="dxa"/>
                  <w:vMerge w:val="restart"/>
                  <w:tcBorders>
                    <w:top w:val="single" w:sz="4" w:space="0" w:color="auto"/>
                    <w:left w:val="single" w:sz="4" w:space="0" w:color="auto"/>
                    <w:right w:val="single" w:sz="4" w:space="0" w:color="auto"/>
                  </w:tcBorders>
                </w:tcPr>
                <w:p w14:paraId="4DD48152" w14:textId="77777777" w:rsidR="00652291" w:rsidRPr="00652291" w:rsidRDefault="00652291" w:rsidP="00652291">
                  <w:pPr>
                    <w:keepNext/>
                    <w:keepLines/>
                    <w:spacing w:after="0"/>
                    <w:jc w:val="center"/>
                    <w:rPr>
                      <w:rFonts w:asciiTheme="minorHAnsi" w:hAnsiTheme="minorHAnsi" w:cstheme="minorHAnsi"/>
                      <w:sz w:val="16"/>
                      <w:szCs w:val="16"/>
                      <w:lang w:val="fi-FI" w:eastAsia="zh-CN"/>
                    </w:rPr>
                  </w:pPr>
                  <w:r w:rsidRPr="00652291">
                    <w:rPr>
                      <w:rFonts w:asciiTheme="minorHAnsi" w:hAnsiTheme="minorHAnsi" w:cstheme="minorHAnsi"/>
                      <w:sz w:val="16"/>
                      <w:szCs w:val="16"/>
                      <w:lang w:val="x-none" w:eastAsia="zh-CN"/>
                    </w:rPr>
                    <w:t>n5</w:t>
                  </w:r>
                </w:p>
              </w:tc>
              <w:tc>
                <w:tcPr>
                  <w:tcW w:w="706" w:type="dxa"/>
                  <w:tcBorders>
                    <w:top w:val="single" w:sz="4" w:space="0" w:color="auto"/>
                    <w:left w:val="single" w:sz="4" w:space="0" w:color="auto"/>
                    <w:bottom w:val="single" w:sz="4" w:space="0" w:color="auto"/>
                    <w:right w:val="single" w:sz="4" w:space="0" w:color="auto"/>
                  </w:tcBorders>
                </w:tcPr>
                <w:p w14:paraId="6C720F03"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en-US" w:eastAsia="zh-CN"/>
                    </w:rPr>
                    <w:t>829</w:t>
                  </w:r>
                </w:p>
              </w:tc>
              <w:tc>
                <w:tcPr>
                  <w:tcW w:w="782" w:type="dxa"/>
                  <w:tcBorders>
                    <w:top w:val="single" w:sz="4" w:space="0" w:color="auto"/>
                    <w:left w:val="single" w:sz="4" w:space="0" w:color="auto"/>
                    <w:bottom w:val="single" w:sz="4" w:space="0" w:color="auto"/>
                    <w:right w:val="single" w:sz="4" w:space="0" w:color="auto"/>
                  </w:tcBorders>
                </w:tcPr>
                <w:p w14:paraId="6EB6D954"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10</w:t>
                  </w:r>
                </w:p>
              </w:tc>
              <w:tc>
                <w:tcPr>
                  <w:tcW w:w="1315" w:type="dxa"/>
                  <w:tcBorders>
                    <w:top w:val="single" w:sz="4" w:space="0" w:color="auto"/>
                    <w:left w:val="single" w:sz="4" w:space="0" w:color="auto"/>
                    <w:bottom w:val="single" w:sz="4" w:space="0" w:color="auto"/>
                    <w:right w:val="single" w:sz="4" w:space="0" w:color="auto"/>
                  </w:tcBorders>
                </w:tcPr>
                <w:p w14:paraId="77BC5370"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val="x-none" w:eastAsia="zh-CN"/>
                    </w:rPr>
                    <w:t xml:space="preserve"> (RBSTART=0)</w:t>
                  </w:r>
                </w:p>
              </w:tc>
              <w:tc>
                <w:tcPr>
                  <w:tcW w:w="762" w:type="dxa"/>
                  <w:tcBorders>
                    <w:top w:val="single" w:sz="4" w:space="0" w:color="auto"/>
                    <w:left w:val="single" w:sz="4" w:space="0" w:color="auto"/>
                    <w:bottom w:val="single" w:sz="4" w:space="0" w:color="auto"/>
                    <w:right w:val="single" w:sz="4" w:space="0" w:color="auto"/>
                  </w:tcBorders>
                </w:tcPr>
                <w:p w14:paraId="0ED9ED7F"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en-US" w:eastAsia="zh-CN"/>
                    </w:rPr>
                    <w:t>874</w:t>
                  </w:r>
                </w:p>
              </w:tc>
              <w:tc>
                <w:tcPr>
                  <w:tcW w:w="607" w:type="dxa"/>
                  <w:tcBorders>
                    <w:top w:val="single" w:sz="4" w:space="0" w:color="auto"/>
                    <w:left w:val="single" w:sz="4" w:space="0" w:color="auto"/>
                    <w:bottom w:val="single" w:sz="4" w:space="0" w:color="auto"/>
                    <w:right w:val="single" w:sz="4" w:space="0" w:color="auto"/>
                  </w:tcBorders>
                </w:tcPr>
                <w:p w14:paraId="5978D3B6" w14:textId="77777777" w:rsidR="00652291" w:rsidRPr="00652291" w:rsidRDefault="00652291" w:rsidP="00652291">
                  <w:pPr>
                    <w:keepNext/>
                    <w:keepLines/>
                    <w:spacing w:after="0"/>
                    <w:jc w:val="center"/>
                    <w:rPr>
                      <w:rFonts w:asciiTheme="minorHAnsi" w:hAnsiTheme="minorHAnsi" w:cstheme="minorHAnsi"/>
                      <w:b/>
                      <w:bCs/>
                      <w:sz w:val="16"/>
                      <w:szCs w:val="16"/>
                      <w:lang w:val="en-US" w:eastAsia="ja-JP"/>
                    </w:rPr>
                  </w:pPr>
                  <w:r w:rsidRPr="00652291">
                    <w:rPr>
                      <w:rFonts w:asciiTheme="minorHAnsi" w:hAnsiTheme="minorHAnsi" w:cstheme="minorHAnsi"/>
                      <w:sz w:val="16"/>
                      <w:szCs w:val="16"/>
                      <w:lang w:val="x-none" w:eastAsia="ja-JP"/>
                    </w:rPr>
                    <w:t>N/A</w:t>
                  </w:r>
                </w:p>
              </w:tc>
              <w:tc>
                <w:tcPr>
                  <w:tcW w:w="806" w:type="dxa"/>
                  <w:vMerge w:val="restart"/>
                  <w:tcBorders>
                    <w:top w:val="single" w:sz="4" w:space="0" w:color="auto"/>
                    <w:left w:val="single" w:sz="4" w:space="0" w:color="auto"/>
                    <w:right w:val="single" w:sz="4" w:space="0" w:color="auto"/>
                  </w:tcBorders>
                </w:tcPr>
                <w:p w14:paraId="0B5EDE43"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FDD</w:t>
                  </w:r>
                </w:p>
              </w:tc>
              <w:tc>
                <w:tcPr>
                  <w:tcW w:w="804" w:type="dxa"/>
                  <w:tcBorders>
                    <w:top w:val="single" w:sz="4" w:space="0" w:color="auto"/>
                    <w:left w:val="single" w:sz="4" w:space="0" w:color="auto"/>
                    <w:right w:val="single" w:sz="4" w:space="0" w:color="auto"/>
                  </w:tcBorders>
                </w:tcPr>
                <w:p w14:paraId="51816E74" w14:textId="77777777" w:rsidR="00652291" w:rsidRPr="00652291" w:rsidRDefault="00652291" w:rsidP="00652291">
                  <w:pPr>
                    <w:keepNext/>
                    <w:keepLines/>
                    <w:spacing w:after="0"/>
                    <w:jc w:val="center"/>
                    <w:rPr>
                      <w:rFonts w:asciiTheme="minorHAnsi" w:hAnsiTheme="minorHAnsi" w:cstheme="minorHAnsi"/>
                      <w:sz w:val="16"/>
                      <w:szCs w:val="16"/>
                      <w:vertAlign w:val="superscript"/>
                      <w:lang w:val="fi-FI" w:eastAsia="ja-JP"/>
                    </w:rPr>
                  </w:pPr>
                  <w:r w:rsidRPr="00652291">
                    <w:rPr>
                      <w:rFonts w:asciiTheme="minorHAnsi" w:hAnsiTheme="minorHAnsi" w:cstheme="minorHAnsi"/>
                      <w:sz w:val="16"/>
                      <w:szCs w:val="16"/>
                      <w:lang w:val="x-none" w:eastAsia="ja-JP"/>
                    </w:rPr>
                    <w:t>N/A</w:t>
                  </w:r>
                  <w:r w:rsidRPr="00652291">
                    <w:rPr>
                      <w:rFonts w:asciiTheme="minorHAnsi" w:hAnsiTheme="minorHAnsi" w:cstheme="minorHAnsi"/>
                      <w:sz w:val="16"/>
                      <w:szCs w:val="16"/>
                      <w:vertAlign w:val="superscript"/>
                      <w:lang w:val="fi-FI" w:eastAsia="ja-JP"/>
                    </w:rPr>
                    <w:t>X</w:t>
                  </w:r>
                </w:p>
              </w:tc>
            </w:tr>
            <w:tr w:rsidR="00652291" w:rsidRPr="00652291" w14:paraId="1AADFCE9" w14:textId="77777777" w:rsidTr="00033D6C">
              <w:trPr>
                <w:trHeight w:val="187"/>
                <w:jc w:val="center"/>
              </w:trPr>
              <w:tc>
                <w:tcPr>
                  <w:tcW w:w="1259" w:type="dxa"/>
                  <w:tcBorders>
                    <w:top w:val="nil"/>
                    <w:left w:val="single" w:sz="4" w:space="0" w:color="auto"/>
                    <w:bottom w:val="nil"/>
                    <w:right w:val="single" w:sz="4" w:space="0" w:color="auto"/>
                  </w:tcBorders>
                </w:tcPr>
                <w:p w14:paraId="141AF573" w14:textId="77777777" w:rsidR="00652291" w:rsidRPr="00652291" w:rsidRDefault="00652291" w:rsidP="00652291">
                  <w:pPr>
                    <w:keepNext/>
                    <w:keepLines/>
                    <w:spacing w:after="0"/>
                    <w:jc w:val="center"/>
                    <w:rPr>
                      <w:rFonts w:asciiTheme="minorHAnsi" w:eastAsiaTheme="minorHAnsi" w:hAnsiTheme="minorHAnsi" w:cstheme="minorHAnsi"/>
                      <w:sz w:val="16"/>
                      <w:szCs w:val="16"/>
                      <w:lang w:val="x-none" w:eastAsia="zh-CN"/>
                    </w:rPr>
                  </w:pPr>
                </w:p>
              </w:tc>
              <w:tc>
                <w:tcPr>
                  <w:tcW w:w="620" w:type="dxa"/>
                  <w:vMerge/>
                  <w:tcBorders>
                    <w:left w:val="single" w:sz="4" w:space="0" w:color="auto"/>
                    <w:bottom w:val="single" w:sz="4" w:space="0" w:color="auto"/>
                    <w:right w:val="single" w:sz="4" w:space="0" w:color="auto"/>
                  </w:tcBorders>
                </w:tcPr>
                <w:p w14:paraId="6946F38C" w14:textId="77777777" w:rsidR="00652291" w:rsidRPr="00652291" w:rsidRDefault="00652291" w:rsidP="00652291">
                  <w:pPr>
                    <w:keepNext/>
                    <w:keepLines/>
                    <w:spacing w:after="0"/>
                    <w:jc w:val="center"/>
                    <w:rPr>
                      <w:rFonts w:asciiTheme="minorHAnsi" w:hAnsiTheme="minorHAnsi" w:cstheme="minorHAnsi"/>
                      <w:sz w:val="16"/>
                      <w:szCs w:val="16"/>
                      <w:lang w:val="fi-FI" w:eastAsia="zh-CN"/>
                    </w:rPr>
                  </w:pPr>
                </w:p>
              </w:tc>
              <w:tc>
                <w:tcPr>
                  <w:tcW w:w="706" w:type="dxa"/>
                  <w:tcBorders>
                    <w:top w:val="single" w:sz="4" w:space="0" w:color="auto"/>
                    <w:left w:val="single" w:sz="4" w:space="0" w:color="auto"/>
                    <w:bottom w:val="single" w:sz="4" w:space="0" w:color="auto"/>
                    <w:right w:val="single" w:sz="4" w:space="0" w:color="auto"/>
                  </w:tcBorders>
                </w:tcPr>
                <w:p w14:paraId="61FA3998"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en-US" w:eastAsia="zh-CN"/>
                    </w:rPr>
                    <w:t>838.9</w:t>
                  </w:r>
                </w:p>
              </w:tc>
              <w:tc>
                <w:tcPr>
                  <w:tcW w:w="782" w:type="dxa"/>
                  <w:tcBorders>
                    <w:top w:val="single" w:sz="4" w:space="0" w:color="auto"/>
                    <w:left w:val="single" w:sz="4" w:space="0" w:color="auto"/>
                    <w:bottom w:val="single" w:sz="4" w:space="0" w:color="auto"/>
                    <w:right w:val="single" w:sz="4" w:space="0" w:color="auto"/>
                  </w:tcBorders>
                </w:tcPr>
                <w:p w14:paraId="57806019"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10</w:t>
                  </w:r>
                </w:p>
              </w:tc>
              <w:tc>
                <w:tcPr>
                  <w:tcW w:w="1315" w:type="dxa"/>
                  <w:tcBorders>
                    <w:top w:val="single" w:sz="4" w:space="0" w:color="auto"/>
                    <w:left w:val="single" w:sz="4" w:space="0" w:color="auto"/>
                    <w:bottom w:val="single" w:sz="4" w:space="0" w:color="auto"/>
                    <w:right w:val="single" w:sz="4" w:space="0" w:color="auto"/>
                  </w:tcBorders>
                </w:tcPr>
                <w:p w14:paraId="72F37DCA"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val="x-none" w:eastAsia="zh-CN"/>
                    </w:rPr>
                    <w:t xml:space="preserve"> (RBSTART=</w:t>
                  </w:r>
                  <w:r w:rsidRPr="00652291">
                    <w:rPr>
                      <w:rFonts w:asciiTheme="minorHAnsi" w:hAnsiTheme="minorHAnsi" w:cstheme="minorHAnsi"/>
                      <w:sz w:val="16"/>
                      <w:szCs w:val="16"/>
                      <w:lang w:val="fi-FI" w:eastAsia="zh-CN"/>
                    </w:rPr>
                    <w:t>37</w:t>
                  </w:r>
                  <w:r w:rsidRPr="00652291">
                    <w:rPr>
                      <w:rFonts w:asciiTheme="minorHAnsi" w:hAnsiTheme="minorHAnsi" w:cstheme="minorHAnsi"/>
                      <w:sz w:val="16"/>
                      <w:szCs w:val="16"/>
                      <w:lang w:val="x-none" w:eastAsia="zh-CN"/>
                    </w:rPr>
                    <w:t>)</w:t>
                  </w:r>
                </w:p>
              </w:tc>
              <w:tc>
                <w:tcPr>
                  <w:tcW w:w="762" w:type="dxa"/>
                  <w:tcBorders>
                    <w:top w:val="single" w:sz="4" w:space="0" w:color="auto"/>
                    <w:left w:val="single" w:sz="4" w:space="0" w:color="auto"/>
                    <w:bottom w:val="single" w:sz="4" w:space="0" w:color="auto"/>
                    <w:right w:val="single" w:sz="4" w:space="0" w:color="auto"/>
                  </w:tcBorders>
                </w:tcPr>
                <w:p w14:paraId="022D9F01"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en-US" w:eastAsia="zh-CN"/>
                    </w:rPr>
                    <w:t>883.9</w:t>
                  </w:r>
                </w:p>
              </w:tc>
              <w:tc>
                <w:tcPr>
                  <w:tcW w:w="607" w:type="dxa"/>
                  <w:tcBorders>
                    <w:top w:val="single" w:sz="4" w:space="0" w:color="auto"/>
                    <w:left w:val="single" w:sz="4" w:space="0" w:color="auto"/>
                    <w:bottom w:val="single" w:sz="4" w:space="0" w:color="auto"/>
                    <w:right w:val="single" w:sz="4" w:space="0" w:color="auto"/>
                  </w:tcBorders>
                </w:tcPr>
                <w:p w14:paraId="2B399D24" w14:textId="77777777" w:rsidR="00652291" w:rsidRPr="00652291" w:rsidRDefault="00652291" w:rsidP="00652291">
                  <w:pPr>
                    <w:keepNext/>
                    <w:keepLines/>
                    <w:spacing w:after="0"/>
                    <w:jc w:val="center"/>
                    <w:rPr>
                      <w:rFonts w:asciiTheme="minorHAnsi" w:hAnsiTheme="minorHAnsi" w:cstheme="minorHAnsi"/>
                      <w:b/>
                      <w:bCs/>
                      <w:sz w:val="16"/>
                      <w:szCs w:val="16"/>
                      <w:lang w:val="en-US" w:eastAsia="ja-JP"/>
                    </w:rPr>
                  </w:pPr>
                  <w:r w:rsidRPr="00652291">
                    <w:rPr>
                      <w:rFonts w:asciiTheme="minorHAnsi" w:hAnsiTheme="minorHAnsi" w:cstheme="minorHAnsi"/>
                      <w:sz w:val="16"/>
                      <w:szCs w:val="16"/>
                      <w:lang w:val="x-none" w:eastAsia="ja-JP"/>
                    </w:rPr>
                    <w:t>N/A</w:t>
                  </w:r>
                </w:p>
              </w:tc>
              <w:tc>
                <w:tcPr>
                  <w:tcW w:w="806" w:type="dxa"/>
                  <w:vMerge/>
                  <w:tcBorders>
                    <w:left w:val="single" w:sz="4" w:space="0" w:color="auto"/>
                    <w:bottom w:val="single" w:sz="4" w:space="0" w:color="auto"/>
                    <w:right w:val="single" w:sz="4" w:space="0" w:color="auto"/>
                  </w:tcBorders>
                </w:tcPr>
                <w:p w14:paraId="5C4E3543" w14:textId="77777777" w:rsidR="00652291" w:rsidRPr="00652291" w:rsidRDefault="00652291" w:rsidP="00652291">
                  <w:pPr>
                    <w:keepNext/>
                    <w:keepLines/>
                    <w:spacing w:after="0"/>
                    <w:jc w:val="center"/>
                    <w:rPr>
                      <w:rFonts w:asciiTheme="minorHAnsi" w:hAnsiTheme="minorHAnsi" w:cstheme="minorHAnsi"/>
                      <w:sz w:val="16"/>
                      <w:szCs w:val="16"/>
                      <w:lang w:val="fi-FI" w:eastAsia="zh-CN"/>
                    </w:rPr>
                  </w:pPr>
                </w:p>
              </w:tc>
              <w:tc>
                <w:tcPr>
                  <w:tcW w:w="804" w:type="dxa"/>
                  <w:tcBorders>
                    <w:left w:val="single" w:sz="4" w:space="0" w:color="auto"/>
                    <w:bottom w:val="single" w:sz="4" w:space="0" w:color="auto"/>
                    <w:right w:val="single" w:sz="4" w:space="0" w:color="auto"/>
                  </w:tcBorders>
                </w:tcPr>
                <w:p w14:paraId="3F5E2B40" w14:textId="77777777" w:rsidR="00652291" w:rsidRPr="00652291" w:rsidRDefault="00652291" w:rsidP="00652291">
                  <w:pPr>
                    <w:keepNext/>
                    <w:keepLines/>
                    <w:spacing w:after="0"/>
                    <w:jc w:val="center"/>
                    <w:rPr>
                      <w:rFonts w:asciiTheme="minorHAnsi" w:hAnsiTheme="minorHAnsi" w:cstheme="minorHAnsi"/>
                      <w:sz w:val="16"/>
                      <w:szCs w:val="16"/>
                      <w:vertAlign w:val="superscript"/>
                      <w:lang w:val="fi-FI" w:eastAsia="ja-JP"/>
                    </w:rPr>
                  </w:pPr>
                  <w:r w:rsidRPr="00652291">
                    <w:rPr>
                      <w:rFonts w:asciiTheme="minorHAnsi" w:hAnsiTheme="minorHAnsi" w:cstheme="minorHAnsi"/>
                      <w:sz w:val="16"/>
                      <w:szCs w:val="16"/>
                      <w:lang w:val="fi-FI" w:eastAsia="ja-JP"/>
                    </w:rPr>
                    <w:t>N/A</w:t>
                  </w:r>
                  <w:r w:rsidRPr="00652291">
                    <w:rPr>
                      <w:rFonts w:asciiTheme="minorHAnsi" w:hAnsiTheme="minorHAnsi" w:cstheme="minorHAnsi"/>
                      <w:sz w:val="16"/>
                      <w:szCs w:val="16"/>
                      <w:vertAlign w:val="superscript"/>
                      <w:lang w:val="fi-FI" w:eastAsia="ja-JP"/>
                    </w:rPr>
                    <w:t>Y</w:t>
                  </w:r>
                </w:p>
              </w:tc>
            </w:tr>
            <w:tr w:rsidR="00652291" w:rsidRPr="00652291" w14:paraId="529F9791" w14:textId="77777777" w:rsidTr="00033D6C">
              <w:trPr>
                <w:trHeight w:val="187"/>
                <w:jc w:val="center"/>
              </w:trPr>
              <w:tc>
                <w:tcPr>
                  <w:tcW w:w="1259" w:type="dxa"/>
                  <w:tcBorders>
                    <w:top w:val="nil"/>
                    <w:left w:val="single" w:sz="4" w:space="0" w:color="auto"/>
                    <w:bottom w:val="single" w:sz="4" w:space="0" w:color="auto"/>
                    <w:right w:val="single" w:sz="4" w:space="0" w:color="auto"/>
                  </w:tcBorders>
                </w:tcPr>
                <w:p w14:paraId="1FCC3523" w14:textId="77777777" w:rsidR="00652291" w:rsidRPr="00652291" w:rsidRDefault="00652291" w:rsidP="00652291">
                  <w:pPr>
                    <w:keepNext/>
                    <w:keepLines/>
                    <w:spacing w:after="0"/>
                    <w:jc w:val="center"/>
                    <w:rPr>
                      <w:rFonts w:asciiTheme="minorHAnsi" w:eastAsiaTheme="minorHAnsi" w:hAnsiTheme="minorHAnsi" w:cstheme="minorHAnsi"/>
                      <w:sz w:val="16"/>
                      <w:szCs w:val="16"/>
                      <w:lang w:val="x-none" w:eastAsia="zh-CN"/>
                    </w:rPr>
                  </w:pPr>
                </w:p>
              </w:tc>
              <w:tc>
                <w:tcPr>
                  <w:tcW w:w="620" w:type="dxa"/>
                  <w:tcBorders>
                    <w:top w:val="single" w:sz="4" w:space="0" w:color="auto"/>
                    <w:left w:val="single" w:sz="4" w:space="0" w:color="auto"/>
                    <w:bottom w:val="single" w:sz="4" w:space="0" w:color="auto"/>
                    <w:right w:val="single" w:sz="4" w:space="0" w:color="auto"/>
                  </w:tcBorders>
                </w:tcPr>
                <w:p w14:paraId="781F45EB" w14:textId="77777777" w:rsidR="00652291" w:rsidRPr="00652291" w:rsidRDefault="00652291" w:rsidP="00652291">
                  <w:pPr>
                    <w:keepNext/>
                    <w:keepLines/>
                    <w:spacing w:after="0"/>
                    <w:jc w:val="center"/>
                    <w:rPr>
                      <w:rFonts w:asciiTheme="minorHAnsi" w:hAnsiTheme="minorHAnsi" w:cstheme="minorHAnsi"/>
                      <w:sz w:val="16"/>
                      <w:szCs w:val="16"/>
                      <w:lang w:val="fi-FI" w:eastAsia="zh-CN"/>
                    </w:rPr>
                  </w:pPr>
                  <w:r w:rsidRPr="00652291">
                    <w:rPr>
                      <w:rFonts w:asciiTheme="minorHAnsi" w:hAnsiTheme="minorHAnsi" w:cstheme="minorHAnsi"/>
                      <w:sz w:val="16"/>
                      <w:szCs w:val="16"/>
                      <w:lang w:val="fi-FI" w:eastAsia="zh-CN"/>
                    </w:rPr>
                    <w:t>n29</w:t>
                  </w:r>
                </w:p>
              </w:tc>
              <w:tc>
                <w:tcPr>
                  <w:tcW w:w="706" w:type="dxa"/>
                  <w:tcBorders>
                    <w:top w:val="single" w:sz="4" w:space="0" w:color="auto"/>
                    <w:left w:val="single" w:sz="4" w:space="0" w:color="auto"/>
                    <w:bottom w:val="single" w:sz="4" w:space="0" w:color="auto"/>
                    <w:right w:val="single" w:sz="4" w:space="0" w:color="auto"/>
                  </w:tcBorders>
                </w:tcPr>
                <w:p w14:paraId="62CA5024"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en-US" w:eastAsia="zh-CN"/>
                    </w:rPr>
                    <w:t>N/A</w:t>
                  </w:r>
                </w:p>
              </w:tc>
              <w:tc>
                <w:tcPr>
                  <w:tcW w:w="782" w:type="dxa"/>
                  <w:tcBorders>
                    <w:top w:val="single" w:sz="4" w:space="0" w:color="auto"/>
                    <w:left w:val="single" w:sz="4" w:space="0" w:color="auto"/>
                    <w:bottom w:val="single" w:sz="4" w:space="0" w:color="auto"/>
                    <w:right w:val="single" w:sz="4" w:space="0" w:color="auto"/>
                  </w:tcBorders>
                </w:tcPr>
                <w:p w14:paraId="06715404"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5</w:t>
                  </w:r>
                </w:p>
              </w:tc>
              <w:tc>
                <w:tcPr>
                  <w:tcW w:w="1315" w:type="dxa"/>
                  <w:tcBorders>
                    <w:top w:val="single" w:sz="4" w:space="0" w:color="auto"/>
                    <w:left w:val="single" w:sz="4" w:space="0" w:color="auto"/>
                    <w:bottom w:val="single" w:sz="4" w:space="0" w:color="auto"/>
                    <w:right w:val="single" w:sz="4" w:space="0" w:color="auto"/>
                  </w:tcBorders>
                </w:tcPr>
                <w:p w14:paraId="44B0D640"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N/A</w:t>
                  </w:r>
                </w:p>
              </w:tc>
              <w:tc>
                <w:tcPr>
                  <w:tcW w:w="762" w:type="dxa"/>
                  <w:tcBorders>
                    <w:top w:val="single" w:sz="4" w:space="0" w:color="auto"/>
                    <w:left w:val="single" w:sz="4" w:space="0" w:color="auto"/>
                    <w:bottom w:val="single" w:sz="4" w:space="0" w:color="auto"/>
                    <w:right w:val="single" w:sz="4" w:space="0" w:color="auto"/>
                  </w:tcBorders>
                </w:tcPr>
                <w:p w14:paraId="4F1822F3"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en-US" w:eastAsia="zh-CN"/>
                    </w:rPr>
                    <w:t>725.5</w:t>
                  </w:r>
                </w:p>
              </w:tc>
              <w:tc>
                <w:tcPr>
                  <w:tcW w:w="607" w:type="dxa"/>
                  <w:tcBorders>
                    <w:top w:val="single" w:sz="4" w:space="0" w:color="auto"/>
                    <w:left w:val="single" w:sz="4" w:space="0" w:color="auto"/>
                    <w:bottom w:val="single" w:sz="4" w:space="0" w:color="auto"/>
                    <w:right w:val="single" w:sz="4" w:space="0" w:color="auto"/>
                  </w:tcBorders>
                </w:tcPr>
                <w:p w14:paraId="6C01ABFA" w14:textId="77777777" w:rsidR="00652291" w:rsidRPr="00652291" w:rsidRDefault="00652291" w:rsidP="00652291">
                  <w:pPr>
                    <w:keepNext/>
                    <w:keepLines/>
                    <w:spacing w:after="0"/>
                    <w:jc w:val="center"/>
                    <w:rPr>
                      <w:rFonts w:asciiTheme="minorHAnsi" w:hAnsiTheme="minorHAnsi" w:cstheme="minorHAnsi"/>
                      <w:b/>
                      <w:bCs/>
                      <w:sz w:val="16"/>
                      <w:szCs w:val="16"/>
                      <w:lang w:val="en-US" w:eastAsia="ja-JP"/>
                    </w:rPr>
                  </w:pPr>
                  <w:r w:rsidRPr="00652291">
                    <w:rPr>
                      <w:rFonts w:asciiTheme="minorHAnsi" w:hAnsiTheme="minorHAnsi" w:cstheme="minorHAnsi"/>
                      <w:b/>
                      <w:bCs/>
                      <w:sz w:val="16"/>
                      <w:szCs w:val="16"/>
                      <w:lang w:val="en-US" w:eastAsia="ja-JP"/>
                    </w:rPr>
                    <w:t>19.3</w:t>
                  </w:r>
                </w:p>
              </w:tc>
              <w:tc>
                <w:tcPr>
                  <w:tcW w:w="806" w:type="dxa"/>
                  <w:tcBorders>
                    <w:top w:val="single" w:sz="4" w:space="0" w:color="auto"/>
                    <w:left w:val="single" w:sz="4" w:space="0" w:color="auto"/>
                    <w:bottom w:val="single" w:sz="4" w:space="0" w:color="auto"/>
                    <w:right w:val="single" w:sz="4" w:space="0" w:color="auto"/>
                  </w:tcBorders>
                </w:tcPr>
                <w:p w14:paraId="172F7EA6" w14:textId="77777777" w:rsidR="00652291" w:rsidRPr="00652291" w:rsidRDefault="00652291" w:rsidP="00652291">
                  <w:pPr>
                    <w:keepNext/>
                    <w:keepLines/>
                    <w:spacing w:after="0"/>
                    <w:jc w:val="center"/>
                    <w:rPr>
                      <w:rFonts w:asciiTheme="minorHAnsi" w:hAnsiTheme="minorHAnsi" w:cstheme="minorHAnsi"/>
                      <w:sz w:val="16"/>
                      <w:szCs w:val="16"/>
                      <w:lang w:val="x-none" w:eastAsia="zh-CN"/>
                    </w:rPr>
                  </w:pPr>
                  <w:r w:rsidRPr="00652291">
                    <w:rPr>
                      <w:rFonts w:asciiTheme="minorHAnsi" w:hAnsiTheme="minorHAnsi" w:cstheme="minorHAnsi"/>
                      <w:sz w:val="16"/>
                      <w:szCs w:val="16"/>
                      <w:lang w:val="x-none" w:eastAsia="zh-CN"/>
                    </w:rPr>
                    <w:t>FDD</w:t>
                  </w:r>
                </w:p>
              </w:tc>
              <w:tc>
                <w:tcPr>
                  <w:tcW w:w="804" w:type="dxa"/>
                  <w:tcBorders>
                    <w:top w:val="single" w:sz="4" w:space="0" w:color="auto"/>
                    <w:left w:val="single" w:sz="4" w:space="0" w:color="auto"/>
                    <w:bottom w:val="single" w:sz="4" w:space="0" w:color="auto"/>
                    <w:right w:val="single" w:sz="4" w:space="0" w:color="auto"/>
                  </w:tcBorders>
                </w:tcPr>
                <w:p w14:paraId="141A5E47" w14:textId="77777777" w:rsidR="00652291" w:rsidRPr="00652291" w:rsidRDefault="00652291" w:rsidP="00652291">
                  <w:pPr>
                    <w:keepNext/>
                    <w:keepLines/>
                    <w:spacing w:after="0"/>
                    <w:jc w:val="center"/>
                    <w:rPr>
                      <w:rFonts w:asciiTheme="minorHAnsi" w:hAnsiTheme="minorHAnsi" w:cstheme="minorHAnsi"/>
                      <w:sz w:val="16"/>
                      <w:szCs w:val="16"/>
                      <w:lang w:val="x-none" w:eastAsia="ja-JP"/>
                    </w:rPr>
                  </w:pPr>
                  <w:r w:rsidRPr="00652291">
                    <w:rPr>
                      <w:rFonts w:asciiTheme="minorHAnsi" w:hAnsiTheme="minorHAnsi" w:cstheme="minorHAnsi"/>
                      <w:sz w:val="16"/>
                      <w:szCs w:val="16"/>
                      <w:lang w:val="x-none" w:eastAsia="ja-JP"/>
                    </w:rPr>
                    <w:t>IMD</w:t>
                  </w:r>
                  <w:r w:rsidRPr="00652291">
                    <w:rPr>
                      <w:rFonts w:asciiTheme="minorHAnsi" w:hAnsiTheme="minorHAnsi" w:cstheme="minorHAnsi"/>
                      <w:sz w:val="16"/>
                      <w:szCs w:val="16"/>
                      <w:lang w:val="fi-FI" w:eastAsia="ja-JP"/>
                    </w:rPr>
                    <w:t>13</w:t>
                  </w:r>
                </w:p>
              </w:tc>
            </w:tr>
            <w:tr w:rsidR="00652291" w:rsidRPr="00652291" w14:paraId="1997A1A0" w14:textId="77777777" w:rsidTr="00033D6C">
              <w:trPr>
                <w:trHeight w:val="187"/>
                <w:jc w:val="center"/>
              </w:trPr>
              <w:tc>
                <w:tcPr>
                  <w:tcW w:w="7661" w:type="dxa"/>
                  <w:gridSpan w:val="9"/>
                  <w:tcBorders>
                    <w:top w:val="single" w:sz="4" w:space="0" w:color="auto"/>
                    <w:left w:val="single" w:sz="4" w:space="0" w:color="auto"/>
                    <w:bottom w:val="single" w:sz="4" w:space="0" w:color="auto"/>
                    <w:right w:val="single" w:sz="4" w:space="0" w:color="auto"/>
                  </w:tcBorders>
                </w:tcPr>
                <w:p w14:paraId="4F868458" w14:textId="77777777" w:rsidR="00652291" w:rsidRPr="00652291" w:rsidRDefault="00652291" w:rsidP="00652291">
                  <w:pPr>
                    <w:keepNext/>
                    <w:keepLines/>
                    <w:spacing w:after="0"/>
                    <w:rPr>
                      <w:sz w:val="16"/>
                      <w:szCs w:val="16"/>
                      <w:lang w:val="en-US" w:eastAsia="ja-JP"/>
                    </w:rPr>
                  </w:pPr>
                  <w:r w:rsidRPr="00652291">
                    <w:rPr>
                      <w:sz w:val="16"/>
                      <w:szCs w:val="16"/>
                      <w:lang w:val="en-US" w:eastAsia="ja-JP"/>
                    </w:rPr>
                    <w:t xml:space="preserve">NOTE X: This component carrier is affected by IMD due to CA_n5B for which the MSD is not </w:t>
                  </w:r>
                  <w:proofErr w:type="gramStart"/>
                  <w:r w:rsidRPr="00652291">
                    <w:rPr>
                      <w:sz w:val="16"/>
                      <w:szCs w:val="16"/>
                      <w:lang w:val="en-US" w:eastAsia="ja-JP"/>
                    </w:rPr>
                    <w:t>specified</w:t>
                  </w:r>
                  <w:proofErr w:type="gramEnd"/>
                </w:p>
                <w:p w14:paraId="769008AB" w14:textId="77777777" w:rsidR="00652291" w:rsidRPr="00652291" w:rsidRDefault="00652291" w:rsidP="00652291">
                  <w:pPr>
                    <w:keepNext/>
                    <w:keepLines/>
                    <w:spacing w:after="0"/>
                    <w:rPr>
                      <w:sz w:val="16"/>
                      <w:szCs w:val="16"/>
                      <w:lang w:val="en-US" w:eastAsia="ja-JP"/>
                    </w:rPr>
                  </w:pPr>
                  <w:r w:rsidRPr="00652291">
                    <w:rPr>
                      <w:sz w:val="16"/>
                      <w:szCs w:val="16"/>
                      <w:lang w:val="en-US" w:eastAsia="ja-JP"/>
                    </w:rPr>
                    <w:t xml:space="preserve">NOTE Y: This component carrier is affected by IMD due to CA_n5B for which the MSD is not </w:t>
                  </w:r>
                  <w:proofErr w:type="gramStart"/>
                  <w:r w:rsidRPr="00652291">
                    <w:rPr>
                      <w:sz w:val="16"/>
                      <w:szCs w:val="16"/>
                      <w:lang w:val="en-US" w:eastAsia="ja-JP"/>
                    </w:rPr>
                    <w:t>specified</w:t>
                  </w:r>
                  <w:proofErr w:type="gramEnd"/>
                </w:p>
                <w:p w14:paraId="0EA98D1F" w14:textId="77777777" w:rsidR="00652291" w:rsidRPr="00652291" w:rsidRDefault="00652291" w:rsidP="00652291">
                  <w:pPr>
                    <w:keepNext/>
                    <w:keepLines/>
                    <w:spacing w:after="0"/>
                    <w:rPr>
                      <w:sz w:val="16"/>
                      <w:szCs w:val="16"/>
                      <w:lang w:val="en-US" w:eastAsia="ja-JP"/>
                    </w:rPr>
                  </w:pPr>
                </w:p>
              </w:tc>
            </w:tr>
          </w:tbl>
          <w:p w14:paraId="55837193" w14:textId="77777777" w:rsidR="00977FEE" w:rsidRDefault="00BC72CF" w:rsidP="00977FEE">
            <w:pPr>
              <w:spacing w:after="0"/>
              <w:rPr>
                <w:rFonts w:asciiTheme="minorHAnsi" w:hAnsiTheme="minorHAnsi" w:cstheme="minorHAnsi"/>
                <w:sz w:val="18"/>
                <w:szCs w:val="18"/>
                <w:lang w:eastAsia="zh-CN"/>
              </w:rPr>
            </w:pPr>
            <w:r w:rsidRPr="00BC72CF">
              <w:rPr>
                <w:rFonts w:asciiTheme="minorHAnsi" w:hAnsiTheme="minorHAnsi" w:cstheme="minorHAnsi"/>
                <w:b/>
                <w:bCs/>
                <w:sz w:val="18"/>
                <w:szCs w:val="18"/>
                <w:lang w:eastAsia="zh-CN"/>
              </w:rPr>
              <w:t xml:space="preserve">Table 3-1: </w:t>
            </w:r>
            <w:r w:rsidRPr="00BC72CF">
              <w:rPr>
                <w:rFonts w:asciiTheme="minorHAnsi" w:hAnsiTheme="minorHAnsi" w:cstheme="minorHAnsi"/>
                <w:sz w:val="18"/>
                <w:szCs w:val="18"/>
                <w:lang w:eastAsia="zh-CN"/>
              </w:rPr>
              <w:t>Proposal for MSD based on 10RB+10RB UL allocation</w:t>
            </w:r>
            <w:r w:rsidR="00652291">
              <w:rPr>
                <w:rFonts w:asciiTheme="minorHAnsi" w:hAnsiTheme="minorHAnsi" w:cstheme="minorHAnsi"/>
                <w:sz w:val="18"/>
                <w:szCs w:val="18"/>
                <w:lang w:eastAsia="zh-CN"/>
              </w:rPr>
              <w:t>.</w:t>
            </w:r>
          </w:p>
          <w:p w14:paraId="40430B81" w14:textId="77777777" w:rsidR="0040439A" w:rsidRDefault="0040439A" w:rsidP="00977FEE">
            <w:pPr>
              <w:spacing w:after="0"/>
              <w:rPr>
                <w:rFonts w:asciiTheme="minorHAnsi" w:hAnsiTheme="minorHAnsi" w:cstheme="minorHAnsi"/>
                <w:sz w:val="18"/>
                <w:szCs w:val="18"/>
                <w:lang w:eastAsia="zh-CN"/>
              </w:rPr>
            </w:pPr>
          </w:p>
          <w:p w14:paraId="4FCA8738" w14:textId="6CDCA7CC" w:rsidR="0040439A" w:rsidRPr="006606A2" w:rsidRDefault="0040439A" w:rsidP="00977FEE">
            <w:pPr>
              <w:spacing w:after="0"/>
              <w:rPr>
                <w:rFonts w:asciiTheme="minorHAnsi" w:hAnsiTheme="minorHAnsi" w:cstheme="minorHAnsi"/>
                <w:sz w:val="18"/>
                <w:szCs w:val="18"/>
                <w:lang w:eastAsia="zh-CN"/>
              </w:rPr>
            </w:pPr>
            <w:r w:rsidRPr="0040439A">
              <w:rPr>
                <w:rFonts w:asciiTheme="minorHAnsi" w:hAnsiTheme="minorHAnsi" w:cstheme="minorHAnsi"/>
                <w:sz w:val="18"/>
                <w:szCs w:val="18"/>
                <w:highlight w:val="yellow"/>
              </w:rPr>
              <w:t xml:space="preserve">Moderator to Apple: please confirm if the intention is to propose two test-points for each band combination. WF agreement </w:t>
            </w:r>
            <w:r w:rsidR="00BF6062">
              <w:rPr>
                <w:rFonts w:asciiTheme="minorHAnsi" w:hAnsiTheme="minorHAnsi" w:cstheme="minorHAnsi"/>
                <w:sz w:val="18"/>
                <w:szCs w:val="18"/>
                <w:highlight w:val="yellow"/>
              </w:rPr>
              <w:t xml:space="preserve">from RAN4 #108-bis </w:t>
            </w:r>
            <w:r w:rsidRPr="0040439A">
              <w:rPr>
                <w:rFonts w:asciiTheme="minorHAnsi" w:hAnsiTheme="minorHAnsi" w:cstheme="minorHAnsi"/>
                <w:sz w:val="18"/>
                <w:szCs w:val="18"/>
                <w:highlight w:val="yellow"/>
              </w:rPr>
              <w:t>was to adopt a single test point per combination.</w:t>
            </w:r>
          </w:p>
        </w:tc>
      </w:tr>
      <w:tr w:rsidR="00BC72CF" w:rsidRPr="00BC72CF" w14:paraId="3BBEDEE3" w14:textId="77777777" w:rsidTr="00033D6C">
        <w:trPr>
          <w:trHeight w:val="468"/>
        </w:trPr>
        <w:tc>
          <w:tcPr>
            <w:tcW w:w="1271" w:type="dxa"/>
          </w:tcPr>
          <w:p w14:paraId="77B19762" w14:textId="77777777" w:rsidR="00652291" w:rsidRDefault="00000000" w:rsidP="00977FEE">
            <w:pPr>
              <w:spacing w:after="0"/>
              <w:rPr>
                <w:rFonts w:ascii="Arial" w:eastAsia="Times New Roman" w:hAnsi="Arial" w:cs="Arial"/>
                <w:b/>
                <w:bCs/>
                <w:color w:val="0000FF"/>
                <w:sz w:val="16"/>
                <w:szCs w:val="16"/>
                <w:u w:val="single"/>
              </w:rPr>
            </w:pPr>
            <w:hyperlink r:id="rId27" w:history="1">
              <w:r w:rsidR="00652291" w:rsidRPr="008343BE">
                <w:rPr>
                  <w:rFonts w:ascii="Arial" w:eastAsia="Times New Roman" w:hAnsi="Arial" w:cs="Arial"/>
                  <w:b/>
                  <w:bCs/>
                  <w:color w:val="0000FF"/>
                  <w:sz w:val="16"/>
                  <w:szCs w:val="16"/>
                  <w:u w:val="single"/>
                </w:rPr>
                <w:t>R4-2320247</w:t>
              </w:r>
            </w:hyperlink>
          </w:p>
          <w:p w14:paraId="7E40FB26" w14:textId="4F547FA4" w:rsidR="00977FEE" w:rsidRPr="00805BE8" w:rsidRDefault="00652291" w:rsidP="00977FEE">
            <w:pPr>
              <w:spacing w:after="0"/>
              <w:rPr>
                <w:rFonts w:asciiTheme="minorHAnsi" w:hAnsiTheme="minorHAnsi" w:cstheme="minorHAnsi"/>
              </w:rPr>
            </w:pPr>
            <w:r w:rsidRPr="00652291">
              <w:rPr>
                <w:rFonts w:ascii="Arial" w:hAnsi="Arial" w:cs="Arial"/>
                <w:sz w:val="16"/>
                <w:szCs w:val="16"/>
              </w:rPr>
              <w:t>MSD for CA_n5B-n12A, CA_n5B-n14A, and CA_n5B-n29A</w:t>
            </w:r>
          </w:p>
        </w:tc>
        <w:tc>
          <w:tcPr>
            <w:tcW w:w="1307" w:type="dxa"/>
          </w:tcPr>
          <w:p w14:paraId="1DEFCE34" w14:textId="594F91A8" w:rsidR="00977FEE" w:rsidRPr="00805BE8" w:rsidRDefault="00977FEE" w:rsidP="00977FEE">
            <w:pPr>
              <w:spacing w:after="0"/>
              <w:rPr>
                <w:rFonts w:asciiTheme="minorHAnsi" w:hAnsiTheme="minorHAnsi" w:cstheme="minorHAnsi"/>
              </w:rPr>
            </w:pPr>
            <w:r>
              <w:rPr>
                <w:rFonts w:ascii="Arial" w:hAnsi="Arial" w:cs="Arial"/>
                <w:sz w:val="16"/>
                <w:szCs w:val="16"/>
              </w:rPr>
              <w:t>Qualcomm France</w:t>
            </w:r>
          </w:p>
        </w:tc>
        <w:tc>
          <w:tcPr>
            <w:tcW w:w="7992" w:type="dxa"/>
          </w:tcPr>
          <w:p w14:paraId="775EF00C" w14:textId="77777777" w:rsidR="00033D6C" w:rsidRPr="00033D6C" w:rsidRDefault="00033D6C" w:rsidP="00033D6C">
            <w:pPr>
              <w:rPr>
                <w:rFonts w:eastAsia="Times New Roman"/>
                <w:lang w:val="en-US"/>
              </w:rPr>
            </w:pPr>
            <w:r w:rsidRPr="00033D6C">
              <w:rPr>
                <w:rFonts w:eastAsia="Times New Roman"/>
                <w:b/>
                <w:bCs/>
                <w:lang w:val="en-US"/>
              </w:rPr>
              <w:t>Proposal 1</w:t>
            </w:r>
            <w:r w:rsidRPr="00033D6C">
              <w:rPr>
                <w:rFonts w:eastAsia="Times New Roman"/>
                <w:lang w:val="en-US"/>
              </w:rPr>
              <w:t>: Use the following lowest order full hit MSD text points for CA_n5B-n12A, CA_n5B-n14A, and CA_n5B_n29A:</w:t>
            </w:r>
          </w:p>
          <w:tbl>
            <w:tblPr>
              <w:tblW w:w="7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595"/>
              <w:gridCol w:w="671"/>
              <w:gridCol w:w="677"/>
              <w:gridCol w:w="1562"/>
              <w:gridCol w:w="737"/>
              <w:gridCol w:w="624"/>
              <w:gridCol w:w="741"/>
              <w:gridCol w:w="819"/>
            </w:tblGrid>
            <w:tr w:rsidR="00033D6C" w:rsidRPr="00033D6C" w14:paraId="00375A8B" w14:textId="77777777" w:rsidTr="00033D6C">
              <w:trPr>
                <w:trHeight w:val="20"/>
                <w:jc w:val="center"/>
              </w:trPr>
              <w:tc>
                <w:tcPr>
                  <w:tcW w:w="676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2C0016" w14:textId="77777777" w:rsidR="00033D6C" w:rsidRPr="00033D6C" w:rsidRDefault="00033D6C" w:rsidP="00033D6C">
                  <w:pPr>
                    <w:keepNext/>
                    <w:keepLines/>
                    <w:spacing w:after="0"/>
                    <w:jc w:val="center"/>
                    <w:rPr>
                      <w:rFonts w:asciiTheme="minorHAnsi" w:eastAsia="Times New Roman" w:hAnsiTheme="minorHAnsi" w:cstheme="minorHAnsi"/>
                      <w:b/>
                      <w:sz w:val="18"/>
                      <w:szCs w:val="18"/>
                    </w:rPr>
                  </w:pPr>
                  <w:r w:rsidRPr="00033D6C">
                    <w:rPr>
                      <w:rFonts w:asciiTheme="minorHAnsi" w:hAnsiTheme="minorHAnsi" w:cstheme="minorHAnsi"/>
                      <w:b/>
                      <w:sz w:val="18"/>
                      <w:szCs w:val="18"/>
                    </w:rPr>
                    <w:t>Band / Channel bandwidth / N</w:t>
                  </w:r>
                  <w:r w:rsidRPr="00033D6C">
                    <w:rPr>
                      <w:rFonts w:asciiTheme="minorHAnsi" w:hAnsiTheme="minorHAnsi" w:cstheme="minorHAnsi"/>
                      <w:b/>
                      <w:sz w:val="18"/>
                      <w:szCs w:val="18"/>
                      <w:vertAlign w:val="subscript"/>
                    </w:rPr>
                    <w:t>RB</w:t>
                  </w:r>
                  <w:r w:rsidRPr="00033D6C">
                    <w:rPr>
                      <w:rFonts w:asciiTheme="minorHAnsi" w:hAnsiTheme="minorHAnsi" w:cstheme="minorHAnsi"/>
                      <w:b/>
                      <w:sz w:val="18"/>
                      <w:szCs w:val="18"/>
                    </w:rPr>
                    <w:t xml:space="preserve"> / Duplex mode</w:t>
                  </w:r>
                </w:p>
              </w:tc>
              <w:tc>
                <w:tcPr>
                  <w:tcW w:w="819" w:type="dxa"/>
                  <w:tcBorders>
                    <w:top w:val="single" w:sz="4" w:space="0" w:color="auto"/>
                    <w:left w:val="single" w:sz="4" w:space="0" w:color="auto"/>
                    <w:bottom w:val="nil"/>
                    <w:right w:val="single" w:sz="4" w:space="0" w:color="auto"/>
                  </w:tcBorders>
                  <w:shd w:val="clear" w:color="auto" w:fill="D9D9D9" w:themeFill="background1" w:themeFillShade="D9"/>
                  <w:hideMark/>
                </w:tcPr>
                <w:p w14:paraId="030C0C0F" w14:textId="77777777" w:rsidR="00033D6C" w:rsidRPr="00033D6C" w:rsidRDefault="00033D6C" w:rsidP="00033D6C">
                  <w:pPr>
                    <w:keepNext/>
                    <w:keepLines/>
                    <w:spacing w:after="0"/>
                    <w:jc w:val="center"/>
                    <w:rPr>
                      <w:rFonts w:asciiTheme="minorHAnsi" w:hAnsiTheme="minorHAnsi" w:cstheme="minorHAnsi"/>
                      <w:b/>
                      <w:sz w:val="18"/>
                      <w:szCs w:val="18"/>
                    </w:rPr>
                  </w:pPr>
                  <w:r w:rsidRPr="00033D6C">
                    <w:rPr>
                      <w:rFonts w:asciiTheme="minorHAnsi" w:hAnsiTheme="minorHAnsi" w:cstheme="minorHAnsi"/>
                      <w:b/>
                      <w:sz w:val="18"/>
                      <w:szCs w:val="18"/>
                    </w:rPr>
                    <w:t>Source of IMD</w:t>
                  </w:r>
                </w:p>
              </w:tc>
            </w:tr>
            <w:tr w:rsidR="00033D6C" w:rsidRPr="00033D6C" w14:paraId="6ED0ABFC" w14:textId="77777777" w:rsidTr="00033D6C">
              <w:trPr>
                <w:trHeight w:val="648"/>
                <w:jc w:val="center"/>
              </w:trPr>
              <w:tc>
                <w:tcPr>
                  <w:tcW w:w="1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9937B9" w14:textId="77777777" w:rsidR="00033D6C" w:rsidRPr="00033D6C" w:rsidRDefault="00033D6C" w:rsidP="00033D6C">
                  <w:pPr>
                    <w:keepNext/>
                    <w:keepLines/>
                    <w:spacing w:after="0"/>
                    <w:jc w:val="center"/>
                    <w:rPr>
                      <w:rFonts w:asciiTheme="minorHAnsi" w:hAnsiTheme="minorHAnsi" w:cstheme="minorHAnsi"/>
                      <w:b/>
                      <w:sz w:val="18"/>
                      <w:szCs w:val="18"/>
                    </w:rPr>
                  </w:pPr>
                  <w:r w:rsidRPr="00033D6C">
                    <w:rPr>
                      <w:rFonts w:asciiTheme="minorHAnsi" w:hAnsiTheme="minorHAnsi" w:cstheme="minorHAnsi"/>
                      <w:b/>
                      <w:sz w:val="18"/>
                      <w:szCs w:val="18"/>
                      <w:lang w:eastAsia="ja-JP"/>
                    </w:rPr>
                    <w:t>NR</w:t>
                  </w:r>
                  <w:r w:rsidRPr="00033D6C">
                    <w:rPr>
                      <w:rFonts w:asciiTheme="minorHAnsi" w:hAnsiTheme="minorHAnsi" w:cstheme="minorHAnsi"/>
                      <w:b/>
                      <w:sz w:val="18"/>
                      <w:szCs w:val="18"/>
                    </w:rPr>
                    <w:t xml:space="preserve"> </w:t>
                  </w:r>
                  <w:r w:rsidRPr="00033D6C">
                    <w:rPr>
                      <w:rFonts w:asciiTheme="minorHAnsi" w:hAnsiTheme="minorHAnsi" w:cstheme="minorHAnsi"/>
                      <w:b/>
                      <w:sz w:val="18"/>
                      <w:szCs w:val="18"/>
                      <w:lang w:eastAsia="zh-CN"/>
                    </w:rPr>
                    <w:t>CA band combination</w:t>
                  </w:r>
                </w:p>
              </w:tc>
              <w:tc>
                <w:tcPr>
                  <w:tcW w:w="595" w:type="dxa"/>
                  <w:tcBorders>
                    <w:top w:val="nil"/>
                    <w:left w:val="single" w:sz="4" w:space="0" w:color="auto"/>
                    <w:bottom w:val="single" w:sz="4" w:space="0" w:color="auto"/>
                    <w:right w:val="single" w:sz="4" w:space="0" w:color="auto"/>
                  </w:tcBorders>
                  <w:shd w:val="clear" w:color="auto" w:fill="D9D9D9" w:themeFill="background1" w:themeFillShade="D9"/>
                  <w:hideMark/>
                </w:tcPr>
                <w:p w14:paraId="1EFBB202" w14:textId="77777777" w:rsidR="00033D6C" w:rsidRPr="00033D6C" w:rsidRDefault="00033D6C" w:rsidP="00033D6C">
                  <w:pPr>
                    <w:keepNext/>
                    <w:keepLines/>
                    <w:spacing w:after="0"/>
                    <w:jc w:val="center"/>
                    <w:rPr>
                      <w:rFonts w:asciiTheme="minorHAnsi" w:hAnsiTheme="minorHAnsi" w:cstheme="minorHAnsi"/>
                      <w:b/>
                      <w:sz w:val="18"/>
                      <w:szCs w:val="18"/>
                    </w:rPr>
                  </w:pPr>
                  <w:r w:rsidRPr="00033D6C">
                    <w:rPr>
                      <w:rFonts w:asciiTheme="minorHAnsi" w:hAnsiTheme="minorHAnsi" w:cstheme="minorHAnsi"/>
                      <w:b/>
                      <w:sz w:val="18"/>
                      <w:szCs w:val="18"/>
                      <w:lang w:eastAsia="ja-JP"/>
                    </w:rPr>
                    <w:t>NR</w:t>
                  </w:r>
                  <w:r w:rsidRPr="00033D6C">
                    <w:rPr>
                      <w:rFonts w:asciiTheme="minorHAnsi" w:hAnsiTheme="minorHAnsi" w:cstheme="minorHAnsi"/>
                      <w:b/>
                      <w:sz w:val="18"/>
                      <w:szCs w:val="18"/>
                    </w:rPr>
                    <w:t xml:space="preserve"> band</w:t>
                  </w:r>
                </w:p>
              </w:tc>
              <w:tc>
                <w:tcPr>
                  <w:tcW w:w="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E8BF55" w14:textId="77777777" w:rsidR="00033D6C" w:rsidRPr="00033D6C" w:rsidRDefault="00033D6C" w:rsidP="00033D6C">
                  <w:pPr>
                    <w:keepNext/>
                    <w:keepLines/>
                    <w:spacing w:after="0"/>
                    <w:jc w:val="center"/>
                    <w:rPr>
                      <w:rFonts w:asciiTheme="minorHAnsi" w:hAnsiTheme="minorHAnsi" w:cstheme="minorHAnsi"/>
                      <w:b/>
                      <w:sz w:val="18"/>
                      <w:szCs w:val="18"/>
                    </w:rPr>
                  </w:pPr>
                  <w:r w:rsidRPr="00033D6C">
                    <w:rPr>
                      <w:rFonts w:asciiTheme="minorHAnsi" w:hAnsiTheme="minorHAnsi" w:cstheme="minorHAnsi"/>
                      <w:b/>
                      <w:sz w:val="18"/>
                      <w:szCs w:val="18"/>
                    </w:rPr>
                    <w:t>UL F</w:t>
                  </w:r>
                  <w:r w:rsidRPr="00033D6C">
                    <w:rPr>
                      <w:rFonts w:asciiTheme="minorHAnsi" w:hAnsiTheme="minorHAnsi" w:cstheme="minorHAnsi"/>
                      <w:b/>
                      <w:sz w:val="18"/>
                      <w:szCs w:val="18"/>
                      <w:vertAlign w:val="subscript"/>
                    </w:rPr>
                    <w:t>c</w:t>
                  </w:r>
                  <w:r w:rsidRPr="00033D6C">
                    <w:rPr>
                      <w:rFonts w:asciiTheme="minorHAnsi" w:hAnsiTheme="minorHAnsi" w:cstheme="minorHAnsi"/>
                      <w:b/>
                      <w:sz w:val="18"/>
                      <w:szCs w:val="18"/>
                    </w:rPr>
                    <w:t xml:space="preserve"> </w:t>
                  </w:r>
                  <w:r w:rsidRPr="00033D6C">
                    <w:rPr>
                      <w:rFonts w:asciiTheme="minorHAnsi" w:hAnsiTheme="minorHAnsi" w:cstheme="minorHAnsi"/>
                      <w:b/>
                      <w:sz w:val="18"/>
                      <w:szCs w:val="18"/>
                    </w:rPr>
                    <w:br/>
                    <w:t>(MHz)</w:t>
                  </w:r>
                </w:p>
              </w:tc>
              <w:tc>
                <w:tcPr>
                  <w:tcW w:w="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0FA17" w14:textId="77777777" w:rsidR="00033D6C" w:rsidRPr="00033D6C" w:rsidRDefault="00033D6C" w:rsidP="00033D6C">
                  <w:pPr>
                    <w:keepNext/>
                    <w:keepLines/>
                    <w:spacing w:after="0"/>
                    <w:jc w:val="center"/>
                    <w:rPr>
                      <w:rFonts w:asciiTheme="minorHAnsi" w:hAnsiTheme="minorHAnsi" w:cstheme="minorHAnsi"/>
                      <w:b/>
                      <w:sz w:val="18"/>
                      <w:szCs w:val="18"/>
                    </w:rPr>
                  </w:pPr>
                  <w:r w:rsidRPr="00033D6C">
                    <w:rPr>
                      <w:rFonts w:asciiTheme="minorHAnsi" w:hAnsiTheme="minorHAnsi" w:cstheme="minorHAnsi"/>
                      <w:b/>
                      <w:sz w:val="18"/>
                      <w:szCs w:val="18"/>
                    </w:rPr>
                    <w:t xml:space="preserve">UL/DL BW </w:t>
                  </w:r>
                  <w:r w:rsidRPr="00033D6C">
                    <w:rPr>
                      <w:rFonts w:asciiTheme="minorHAnsi" w:hAnsiTheme="minorHAnsi" w:cstheme="minorHAnsi"/>
                      <w:b/>
                      <w:sz w:val="18"/>
                      <w:szCs w:val="18"/>
                    </w:rPr>
                    <w:br/>
                    <w:t>(MHz)</w:t>
                  </w:r>
                </w:p>
              </w:tc>
              <w:tc>
                <w:tcPr>
                  <w:tcW w:w="1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8738DE" w14:textId="77777777" w:rsidR="00033D6C" w:rsidRPr="00033D6C" w:rsidRDefault="00033D6C" w:rsidP="00033D6C">
                  <w:pPr>
                    <w:keepNext/>
                    <w:keepLines/>
                    <w:spacing w:after="0"/>
                    <w:jc w:val="center"/>
                    <w:rPr>
                      <w:rFonts w:asciiTheme="minorHAnsi" w:hAnsiTheme="minorHAnsi" w:cstheme="minorHAnsi"/>
                      <w:b/>
                      <w:sz w:val="18"/>
                      <w:szCs w:val="18"/>
                    </w:rPr>
                  </w:pPr>
                  <w:r w:rsidRPr="00033D6C">
                    <w:rPr>
                      <w:rFonts w:asciiTheme="minorHAnsi" w:hAnsiTheme="minorHAnsi" w:cstheme="minorHAnsi"/>
                      <w:b/>
                      <w:sz w:val="18"/>
                      <w:szCs w:val="18"/>
                    </w:rPr>
                    <w:t xml:space="preserve">UL </w:t>
                  </w:r>
                  <w:r w:rsidRPr="00033D6C">
                    <w:rPr>
                      <w:rFonts w:asciiTheme="minorHAnsi" w:hAnsiTheme="minorHAnsi" w:cstheme="minorHAnsi"/>
                      <w:b/>
                      <w:sz w:val="18"/>
                      <w:szCs w:val="18"/>
                    </w:rPr>
                    <w:br/>
                    <w:t>C</w:t>
                  </w:r>
                  <w:r w:rsidRPr="00033D6C">
                    <w:rPr>
                      <w:rFonts w:asciiTheme="minorHAnsi" w:hAnsiTheme="minorHAnsi" w:cstheme="minorHAnsi"/>
                      <w:b/>
                      <w:sz w:val="18"/>
                      <w:szCs w:val="18"/>
                      <w:vertAlign w:val="subscript"/>
                    </w:rPr>
                    <w:t>LRB</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9D87CD" w14:textId="77777777" w:rsidR="00033D6C" w:rsidRPr="00033D6C" w:rsidRDefault="00033D6C" w:rsidP="00033D6C">
                  <w:pPr>
                    <w:keepNext/>
                    <w:keepLines/>
                    <w:spacing w:after="0"/>
                    <w:jc w:val="center"/>
                    <w:rPr>
                      <w:rFonts w:asciiTheme="minorHAnsi" w:hAnsiTheme="minorHAnsi" w:cstheme="minorHAnsi"/>
                      <w:b/>
                      <w:sz w:val="18"/>
                      <w:szCs w:val="18"/>
                    </w:rPr>
                  </w:pPr>
                  <w:r w:rsidRPr="00033D6C">
                    <w:rPr>
                      <w:rFonts w:asciiTheme="minorHAnsi" w:hAnsiTheme="minorHAnsi" w:cstheme="minorHAnsi"/>
                      <w:b/>
                      <w:sz w:val="18"/>
                      <w:szCs w:val="18"/>
                    </w:rPr>
                    <w:t>DL F</w:t>
                  </w:r>
                  <w:r w:rsidRPr="00033D6C">
                    <w:rPr>
                      <w:rFonts w:asciiTheme="minorHAnsi" w:hAnsiTheme="minorHAnsi" w:cstheme="minorHAnsi"/>
                      <w:b/>
                      <w:sz w:val="18"/>
                      <w:szCs w:val="18"/>
                      <w:vertAlign w:val="subscript"/>
                    </w:rPr>
                    <w:t>c</w:t>
                  </w:r>
                  <w:r w:rsidRPr="00033D6C">
                    <w:rPr>
                      <w:rFonts w:asciiTheme="minorHAnsi" w:hAnsiTheme="minorHAnsi" w:cstheme="minorHAnsi"/>
                      <w:b/>
                      <w:sz w:val="18"/>
                      <w:szCs w:val="18"/>
                    </w:rPr>
                    <w:t xml:space="preserve"> (MHz)</w:t>
                  </w:r>
                </w:p>
              </w:tc>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6F6D35" w14:textId="77777777" w:rsidR="00033D6C" w:rsidRPr="00033D6C" w:rsidRDefault="00033D6C" w:rsidP="00033D6C">
                  <w:pPr>
                    <w:keepNext/>
                    <w:keepLines/>
                    <w:spacing w:after="0"/>
                    <w:jc w:val="center"/>
                    <w:rPr>
                      <w:rFonts w:asciiTheme="minorHAnsi" w:hAnsiTheme="minorHAnsi" w:cstheme="minorHAnsi"/>
                      <w:b/>
                      <w:sz w:val="18"/>
                      <w:szCs w:val="18"/>
                    </w:rPr>
                  </w:pPr>
                  <w:r w:rsidRPr="00033D6C">
                    <w:rPr>
                      <w:rFonts w:asciiTheme="minorHAnsi" w:hAnsiTheme="minorHAnsi" w:cstheme="minorHAnsi"/>
                      <w:b/>
                      <w:sz w:val="18"/>
                      <w:szCs w:val="18"/>
                    </w:rPr>
                    <w:t xml:space="preserve">MSD </w:t>
                  </w:r>
                  <w:r w:rsidRPr="00033D6C">
                    <w:rPr>
                      <w:rFonts w:asciiTheme="minorHAnsi" w:hAnsiTheme="minorHAnsi" w:cstheme="minorHAnsi"/>
                      <w:b/>
                      <w:sz w:val="18"/>
                      <w:szCs w:val="18"/>
                    </w:rPr>
                    <w:br/>
                    <w:t>(dB)</w:t>
                  </w: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BD6AC4" w14:textId="77777777" w:rsidR="00033D6C" w:rsidRPr="00033D6C" w:rsidRDefault="00033D6C" w:rsidP="00033D6C">
                  <w:pPr>
                    <w:keepNext/>
                    <w:keepLines/>
                    <w:spacing w:after="0"/>
                    <w:jc w:val="center"/>
                    <w:rPr>
                      <w:rFonts w:asciiTheme="minorHAnsi" w:hAnsiTheme="minorHAnsi" w:cstheme="minorHAnsi"/>
                      <w:b/>
                      <w:sz w:val="18"/>
                      <w:szCs w:val="18"/>
                    </w:rPr>
                  </w:pPr>
                  <w:r w:rsidRPr="00033D6C">
                    <w:rPr>
                      <w:rFonts w:asciiTheme="minorHAnsi" w:hAnsiTheme="minorHAnsi" w:cstheme="minorHAnsi"/>
                      <w:b/>
                      <w:sz w:val="18"/>
                      <w:szCs w:val="18"/>
                    </w:rPr>
                    <w:t>Duplex mode</w:t>
                  </w:r>
                </w:p>
              </w:tc>
              <w:tc>
                <w:tcPr>
                  <w:tcW w:w="819" w:type="dxa"/>
                  <w:tcBorders>
                    <w:top w:val="nil"/>
                    <w:left w:val="single" w:sz="4" w:space="0" w:color="auto"/>
                    <w:bottom w:val="single" w:sz="4" w:space="0" w:color="auto"/>
                    <w:right w:val="single" w:sz="4" w:space="0" w:color="auto"/>
                  </w:tcBorders>
                  <w:shd w:val="clear" w:color="auto" w:fill="D9D9D9" w:themeFill="background1" w:themeFillShade="D9"/>
                </w:tcPr>
                <w:p w14:paraId="36B592E2" w14:textId="77777777" w:rsidR="00033D6C" w:rsidRPr="00033D6C" w:rsidRDefault="00033D6C" w:rsidP="00033D6C">
                  <w:pPr>
                    <w:keepNext/>
                    <w:keepLines/>
                    <w:spacing w:after="0"/>
                    <w:jc w:val="center"/>
                    <w:rPr>
                      <w:rFonts w:asciiTheme="minorHAnsi" w:hAnsiTheme="minorHAnsi" w:cstheme="minorHAnsi"/>
                      <w:b/>
                      <w:sz w:val="18"/>
                      <w:szCs w:val="18"/>
                    </w:rPr>
                  </w:pPr>
                </w:p>
              </w:tc>
            </w:tr>
            <w:tr w:rsidR="00033D6C" w:rsidRPr="00033D6C" w14:paraId="70098411" w14:textId="77777777" w:rsidTr="00033D6C">
              <w:trPr>
                <w:trHeight w:val="187"/>
                <w:jc w:val="center"/>
              </w:trPr>
              <w:tc>
                <w:tcPr>
                  <w:tcW w:w="1162" w:type="dxa"/>
                  <w:tcBorders>
                    <w:top w:val="single" w:sz="4" w:space="0" w:color="auto"/>
                    <w:left w:val="single" w:sz="4" w:space="0" w:color="auto"/>
                    <w:bottom w:val="nil"/>
                    <w:right w:val="single" w:sz="4" w:space="0" w:color="auto"/>
                  </w:tcBorders>
                </w:tcPr>
                <w:p w14:paraId="5662D21D" w14:textId="77777777" w:rsidR="00033D6C" w:rsidRPr="00033D6C" w:rsidRDefault="00033D6C" w:rsidP="00033D6C">
                  <w:pPr>
                    <w:keepNext/>
                    <w:keepLines/>
                    <w:spacing w:after="0"/>
                    <w:jc w:val="center"/>
                    <w:rPr>
                      <w:rFonts w:asciiTheme="minorHAnsi" w:eastAsiaTheme="minorHAnsi" w:hAnsiTheme="minorHAnsi" w:cstheme="minorHAnsi"/>
                      <w:sz w:val="18"/>
                      <w:szCs w:val="18"/>
                      <w:lang w:val="x-none" w:eastAsia="zh-CN"/>
                    </w:rPr>
                  </w:pPr>
                  <w:r w:rsidRPr="00033D6C">
                    <w:rPr>
                      <w:rFonts w:asciiTheme="minorHAnsi" w:hAnsiTheme="minorHAnsi" w:cstheme="minorHAnsi"/>
                      <w:sz w:val="18"/>
                      <w:szCs w:val="18"/>
                      <w:lang w:eastAsia="zh-CN"/>
                    </w:rPr>
                    <w:t>CA_n5-n12</w:t>
                  </w:r>
                </w:p>
              </w:tc>
              <w:tc>
                <w:tcPr>
                  <w:tcW w:w="595" w:type="dxa"/>
                  <w:vMerge w:val="restart"/>
                  <w:tcBorders>
                    <w:top w:val="single" w:sz="4" w:space="0" w:color="auto"/>
                    <w:left w:val="single" w:sz="4" w:space="0" w:color="auto"/>
                    <w:right w:val="single" w:sz="4" w:space="0" w:color="auto"/>
                  </w:tcBorders>
                </w:tcPr>
                <w:p w14:paraId="28238E35" w14:textId="77777777" w:rsidR="00033D6C" w:rsidRPr="00033D6C" w:rsidRDefault="00033D6C" w:rsidP="00033D6C">
                  <w:pPr>
                    <w:keepNext/>
                    <w:keepLines/>
                    <w:spacing w:after="0"/>
                    <w:jc w:val="center"/>
                    <w:rPr>
                      <w:rFonts w:asciiTheme="minorHAnsi" w:hAnsiTheme="minorHAnsi" w:cstheme="minorHAnsi"/>
                      <w:sz w:val="18"/>
                      <w:szCs w:val="18"/>
                      <w:lang w:eastAsia="zh-CN"/>
                    </w:rPr>
                  </w:pPr>
                  <w:r w:rsidRPr="00033D6C">
                    <w:rPr>
                      <w:rFonts w:asciiTheme="minorHAnsi" w:hAnsiTheme="minorHAnsi" w:cstheme="minorHAnsi"/>
                      <w:sz w:val="18"/>
                      <w:szCs w:val="18"/>
                      <w:lang w:val="x-none" w:eastAsia="zh-CN"/>
                    </w:rPr>
                    <w:t>n5</w:t>
                  </w:r>
                </w:p>
              </w:tc>
              <w:tc>
                <w:tcPr>
                  <w:tcW w:w="671" w:type="dxa"/>
                  <w:tcBorders>
                    <w:top w:val="single" w:sz="4" w:space="0" w:color="auto"/>
                    <w:left w:val="single" w:sz="4" w:space="0" w:color="auto"/>
                    <w:bottom w:val="single" w:sz="4" w:space="0" w:color="auto"/>
                    <w:right w:val="single" w:sz="4" w:space="0" w:color="auto"/>
                  </w:tcBorders>
                </w:tcPr>
                <w:p w14:paraId="771361C4" w14:textId="77777777" w:rsidR="00033D6C" w:rsidRPr="00033D6C" w:rsidRDefault="00033D6C" w:rsidP="00033D6C">
                  <w:pPr>
                    <w:keepNext/>
                    <w:keepLines/>
                    <w:spacing w:after="0"/>
                    <w:jc w:val="center"/>
                    <w:rPr>
                      <w:rFonts w:asciiTheme="minorHAnsi" w:hAnsiTheme="minorHAnsi" w:cstheme="minorHAnsi"/>
                      <w:sz w:val="18"/>
                      <w:szCs w:val="18"/>
                      <w:lang w:eastAsia="zh-CN"/>
                    </w:rPr>
                  </w:pPr>
                  <w:r w:rsidRPr="00033D6C">
                    <w:rPr>
                      <w:rFonts w:asciiTheme="minorHAnsi" w:hAnsiTheme="minorHAnsi" w:cstheme="minorHAnsi"/>
                      <w:sz w:val="18"/>
                      <w:szCs w:val="18"/>
                      <w:lang w:val="x-none" w:eastAsia="zh-CN"/>
                    </w:rPr>
                    <w:t>829</w:t>
                  </w:r>
                </w:p>
              </w:tc>
              <w:tc>
                <w:tcPr>
                  <w:tcW w:w="677" w:type="dxa"/>
                  <w:tcBorders>
                    <w:top w:val="single" w:sz="4" w:space="0" w:color="auto"/>
                    <w:left w:val="single" w:sz="4" w:space="0" w:color="auto"/>
                    <w:bottom w:val="single" w:sz="4" w:space="0" w:color="auto"/>
                    <w:right w:val="single" w:sz="4" w:space="0" w:color="auto"/>
                  </w:tcBorders>
                </w:tcPr>
                <w:p w14:paraId="3D9A863A" w14:textId="77777777" w:rsidR="00033D6C" w:rsidRPr="00033D6C" w:rsidRDefault="00033D6C" w:rsidP="00033D6C">
                  <w:pPr>
                    <w:keepNext/>
                    <w:keepLines/>
                    <w:spacing w:after="0"/>
                    <w:jc w:val="center"/>
                    <w:rPr>
                      <w:rFonts w:asciiTheme="minorHAnsi" w:hAnsiTheme="minorHAnsi" w:cstheme="minorHAnsi"/>
                      <w:sz w:val="18"/>
                      <w:szCs w:val="18"/>
                      <w:lang w:eastAsia="zh-CN"/>
                    </w:rPr>
                  </w:pPr>
                  <w:r w:rsidRPr="00033D6C">
                    <w:rPr>
                      <w:rFonts w:asciiTheme="minorHAnsi" w:hAnsiTheme="minorHAnsi" w:cstheme="minorHAnsi"/>
                      <w:sz w:val="18"/>
                      <w:szCs w:val="18"/>
                      <w:lang w:val="x-none" w:eastAsia="zh-CN"/>
                    </w:rPr>
                    <w:t>10</w:t>
                  </w:r>
                </w:p>
              </w:tc>
              <w:tc>
                <w:tcPr>
                  <w:tcW w:w="1562" w:type="dxa"/>
                  <w:tcBorders>
                    <w:top w:val="single" w:sz="4" w:space="0" w:color="auto"/>
                    <w:left w:val="single" w:sz="4" w:space="0" w:color="auto"/>
                    <w:bottom w:val="single" w:sz="4" w:space="0" w:color="auto"/>
                    <w:right w:val="single" w:sz="4" w:space="0" w:color="auto"/>
                  </w:tcBorders>
                </w:tcPr>
                <w:p w14:paraId="6C1C39CE" w14:textId="77777777" w:rsidR="00033D6C" w:rsidRPr="00033D6C" w:rsidRDefault="00033D6C" w:rsidP="00033D6C">
                  <w:pPr>
                    <w:keepNext/>
                    <w:keepLines/>
                    <w:spacing w:after="0"/>
                    <w:jc w:val="center"/>
                    <w:rPr>
                      <w:rFonts w:asciiTheme="minorHAnsi" w:hAnsiTheme="minorHAnsi" w:cstheme="minorHAnsi"/>
                      <w:sz w:val="18"/>
                      <w:szCs w:val="18"/>
                      <w:lang w:eastAsia="zh-CN"/>
                    </w:rPr>
                  </w:pPr>
                  <w:r w:rsidRPr="00033D6C">
                    <w:rPr>
                      <w:rFonts w:asciiTheme="minorHAnsi" w:hAnsiTheme="minorHAnsi" w:cstheme="minorHAnsi"/>
                      <w:sz w:val="18"/>
                      <w:szCs w:val="18"/>
                      <w:lang w:val="x-none" w:eastAsia="zh-CN"/>
                    </w:rPr>
                    <w:t>1</w:t>
                  </w:r>
                  <w:r w:rsidRPr="00033D6C">
                    <w:rPr>
                      <w:rFonts w:asciiTheme="minorHAnsi" w:hAnsiTheme="minorHAnsi" w:cstheme="minorHAnsi"/>
                      <w:sz w:val="18"/>
                      <w:szCs w:val="18"/>
                      <w:lang w:val="fi-FI" w:eastAsia="zh-CN"/>
                    </w:rPr>
                    <w:t>0</w:t>
                  </w:r>
                  <w:r w:rsidRPr="00033D6C">
                    <w:rPr>
                      <w:rFonts w:asciiTheme="minorHAnsi" w:hAnsiTheme="minorHAnsi" w:cstheme="minorHAnsi"/>
                      <w:sz w:val="18"/>
                      <w:szCs w:val="18"/>
                      <w:lang w:val="x-none" w:eastAsia="zh-CN"/>
                    </w:rPr>
                    <w:t xml:space="preserve"> (RBSTART=0)</w:t>
                  </w:r>
                </w:p>
              </w:tc>
              <w:tc>
                <w:tcPr>
                  <w:tcW w:w="737" w:type="dxa"/>
                  <w:tcBorders>
                    <w:top w:val="single" w:sz="4" w:space="0" w:color="auto"/>
                    <w:left w:val="single" w:sz="4" w:space="0" w:color="auto"/>
                    <w:bottom w:val="single" w:sz="4" w:space="0" w:color="auto"/>
                    <w:right w:val="single" w:sz="4" w:space="0" w:color="auto"/>
                  </w:tcBorders>
                </w:tcPr>
                <w:p w14:paraId="11E292C5" w14:textId="77777777" w:rsidR="00033D6C" w:rsidRPr="00033D6C" w:rsidRDefault="00033D6C" w:rsidP="00033D6C">
                  <w:pPr>
                    <w:keepNext/>
                    <w:keepLines/>
                    <w:spacing w:after="0"/>
                    <w:jc w:val="center"/>
                    <w:rPr>
                      <w:rFonts w:asciiTheme="minorHAnsi" w:hAnsiTheme="minorHAnsi" w:cstheme="minorHAnsi"/>
                      <w:sz w:val="18"/>
                      <w:szCs w:val="18"/>
                      <w:lang w:eastAsia="zh-CN"/>
                    </w:rPr>
                  </w:pPr>
                  <w:r w:rsidRPr="00033D6C">
                    <w:rPr>
                      <w:rFonts w:asciiTheme="minorHAnsi" w:hAnsiTheme="minorHAnsi" w:cstheme="minorHAnsi"/>
                      <w:sz w:val="18"/>
                      <w:szCs w:val="18"/>
                      <w:lang w:val="x-none" w:eastAsia="zh-CN"/>
                    </w:rPr>
                    <w:t>874</w:t>
                  </w:r>
                </w:p>
              </w:tc>
              <w:tc>
                <w:tcPr>
                  <w:tcW w:w="624" w:type="dxa"/>
                  <w:tcBorders>
                    <w:top w:val="single" w:sz="4" w:space="0" w:color="auto"/>
                    <w:left w:val="single" w:sz="4" w:space="0" w:color="auto"/>
                    <w:bottom w:val="single" w:sz="4" w:space="0" w:color="auto"/>
                    <w:right w:val="single" w:sz="4" w:space="0" w:color="auto"/>
                  </w:tcBorders>
                </w:tcPr>
                <w:p w14:paraId="3C2537A7" w14:textId="77777777" w:rsidR="00033D6C" w:rsidRPr="00033D6C" w:rsidRDefault="00033D6C" w:rsidP="00033D6C">
                  <w:pPr>
                    <w:keepNext/>
                    <w:keepLines/>
                    <w:spacing w:after="0"/>
                    <w:jc w:val="center"/>
                    <w:rPr>
                      <w:rFonts w:asciiTheme="minorHAnsi" w:hAnsiTheme="minorHAnsi" w:cstheme="minorHAnsi"/>
                      <w:b/>
                      <w:bCs/>
                      <w:sz w:val="18"/>
                      <w:szCs w:val="18"/>
                      <w:lang w:eastAsia="ja-JP"/>
                    </w:rPr>
                  </w:pPr>
                  <w:r w:rsidRPr="00033D6C">
                    <w:rPr>
                      <w:rFonts w:asciiTheme="minorHAnsi" w:hAnsiTheme="minorHAnsi" w:cstheme="minorHAnsi"/>
                      <w:sz w:val="18"/>
                      <w:szCs w:val="18"/>
                      <w:lang w:val="x-none" w:eastAsia="ja-JP"/>
                    </w:rPr>
                    <w:t>N/A</w:t>
                  </w:r>
                </w:p>
              </w:tc>
              <w:tc>
                <w:tcPr>
                  <w:tcW w:w="741" w:type="dxa"/>
                  <w:vMerge w:val="restart"/>
                  <w:tcBorders>
                    <w:top w:val="single" w:sz="4" w:space="0" w:color="auto"/>
                    <w:left w:val="single" w:sz="4" w:space="0" w:color="auto"/>
                    <w:right w:val="single" w:sz="4" w:space="0" w:color="auto"/>
                  </w:tcBorders>
                </w:tcPr>
                <w:p w14:paraId="7AD4E252" w14:textId="77777777" w:rsidR="00033D6C" w:rsidRPr="00033D6C" w:rsidRDefault="00033D6C" w:rsidP="00033D6C">
                  <w:pPr>
                    <w:keepNext/>
                    <w:keepLines/>
                    <w:spacing w:after="0"/>
                    <w:jc w:val="center"/>
                    <w:rPr>
                      <w:rFonts w:asciiTheme="minorHAnsi" w:hAnsiTheme="minorHAnsi" w:cstheme="minorHAnsi"/>
                      <w:sz w:val="18"/>
                      <w:szCs w:val="18"/>
                      <w:lang w:eastAsia="zh-CN"/>
                    </w:rPr>
                  </w:pPr>
                  <w:r w:rsidRPr="00033D6C">
                    <w:rPr>
                      <w:rFonts w:asciiTheme="minorHAnsi" w:hAnsiTheme="minorHAnsi" w:cstheme="minorHAnsi"/>
                      <w:sz w:val="18"/>
                      <w:szCs w:val="18"/>
                      <w:lang w:val="x-none" w:eastAsia="zh-CN"/>
                    </w:rPr>
                    <w:t>FDD</w:t>
                  </w:r>
                </w:p>
              </w:tc>
              <w:tc>
                <w:tcPr>
                  <w:tcW w:w="819" w:type="dxa"/>
                  <w:tcBorders>
                    <w:top w:val="single" w:sz="4" w:space="0" w:color="auto"/>
                    <w:left w:val="single" w:sz="4" w:space="0" w:color="auto"/>
                    <w:right w:val="single" w:sz="4" w:space="0" w:color="auto"/>
                  </w:tcBorders>
                </w:tcPr>
                <w:p w14:paraId="53FB7021" w14:textId="77777777" w:rsidR="00033D6C" w:rsidRPr="00033D6C" w:rsidRDefault="00033D6C" w:rsidP="00033D6C">
                  <w:pPr>
                    <w:keepNext/>
                    <w:keepLines/>
                    <w:spacing w:after="0"/>
                    <w:jc w:val="center"/>
                    <w:rPr>
                      <w:rFonts w:asciiTheme="minorHAnsi" w:hAnsiTheme="minorHAnsi" w:cstheme="minorHAnsi"/>
                      <w:sz w:val="18"/>
                      <w:szCs w:val="18"/>
                      <w:lang w:eastAsia="ja-JP"/>
                    </w:rPr>
                  </w:pPr>
                  <w:r w:rsidRPr="00033D6C">
                    <w:rPr>
                      <w:rFonts w:asciiTheme="minorHAnsi" w:hAnsiTheme="minorHAnsi" w:cstheme="minorHAnsi"/>
                      <w:sz w:val="18"/>
                      <w:szCs w:val="18"/>
                      <w:lang w:val="x-none" w:eastAsia="ja-JP"/>
                    </w:rPr>
                    <w:t>N/A</w:t>
                  </w:r>
                  <w:r w:rsidRPr="00033D6C">
                    <w:rPr>
                      <w:rFonts w:asciiTheme="minorHAnsi" w:hAnsiTheme="minorHAnsi" w:cstheme="minorHAnsi"/>
                      <w:sz w:val="18"/>
                      <w:szCs w:val="18"/>
                      <w:vertAlign w:val="superscript"/>
                      <w:lang w:val="fi-FI" w:eastAsia="ja-JP"/>
                    </w:rPr>
                    <w:t>X</w:t>
                  </w:r>
                </w:p>
              </w:tc>
            </w:tr>
            <w:tr w:rsidR="00033D6C" w:rsidRPr="00033D6C" w14:paraId="178E6340" w14:textId="77777777" w:rsidTr="00033D6C">
              <w:trPr>
                <w:trHeight w:val="187"/>
                <w:jc w:val="center"/>
              </w:trPr>
              <w:tc>
                <w:tcPr>
                  <w:tcW w:w="1162" w:type="dxa"/>
                  <w:tcBorders>
                    <w:top w:val="nil"/>
                    <w:left w:val="single" w:sz="4" w:space="0" w:color="auto"/>
                    <w:bottom w:val="nil"/>
                    <w:right w:val="single" w:sz="4" w:space="0" w:color="auto"/>
                  </w:tcBorders>
                </w:tcPr>
                <w:p w14:paraId="381C7776" w14:textId="77777777" w:rsidR="00033D6C" w:rsidRPr="00033D6C" w:rsidRDefault="00033D6C" w:rsidP="00033D6C">
                  <w:pPr>
                    <w:keepNext/>
                    <w:keepLines/>
                    <w:spacing w:after="0"/>
                    <w:jc w:val="center"/>
                    <w:rPr>
                      <w:rFonts w:asciiTheme="minorHAnsi" w:eastAsiaTheme="minorHAnsi" w:hAnsiTheme="minorHAnsi" w:cstheme="minorHAnsi"/>
                      <w:sz w:val="18"/>
                      <w:szCs w:val="18"/>
                      <w:lang w:val="x-none" w:eastAsia="zh-CN"/>
                    </w:rPr>
                  </w:pPr>
                </w:p>
              </w:tc>
              <w:tc>
                <w:tcPr>
                  <w:tcW w:w="595" w:type="dxa"/>
                  <w:vMerge/>
                  <w:tcBorders>
                    <w:left w:val="single" w:sz="4" w:space="0" w:color="auto"/>
                    <w:bottom w:val="single" w:sz="4" w:space="0" w:color="auto"/>
                    <w:right w:val="single" w:sz="4" w:space="0" w:color="auto"/>
                  </w:tcBorders>
                </w:tcPr>
                <w:p w14:paraId="371FCA4D" w14:textId="77777777" w:rsidR="00033D6C" w:rsidRPr="00033D6C" w:rsidRDefault="00033D6C" w:rsidP="00033D6C">
                  <w:pPr>
                    <w:keepNext/>
                    <w:keepLines/>
                    <w:spacing w:after="0"/>
                    <w:jc w:val="center"/>
                    <w:rPr>
                      <w:rFonts w:asciiTheme="minorHAnsi" w:hAnsiTheme="minorHAnsi" w:cstheme="minorHAnsi"/>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9A0BD0B" w14:textId="77777777" w:rsidR="00033D6C" w:rsidRPr="00033D6C" w:rsidRDefault="00033D6C" w:rsidP="00033D6C">
                  <w:pPr>
                    <w:keepNext/>
                    <w:keepLines/>
                    <w:spacing w:after="0"/>
                    <w:jc w:val="center"/>
                    <w:rPr>
                      <w:rFonts w:asciiTheme="minorHAnsi" w:hAnsiTheme="minorHAnsi" w:cstheme="minorHAnsi"/>
                      <w:sz w:val="18"/>
                      <w:szCs w:val="18"/>
                      <w:lang w:eastAsia="zh-CN"/>
                    </w:rPr>
                  </w:pPr>
                  <w:r w:rsidRPr="00033D6C">
                    <w:rPr>
                      <w:rFonts w:asciiTheme="minorHAnsi" w:hAnsiTheme="minorHAnsi" w:cstheme="minorHAnsi"/>
                      <w:sz w:val="18"/>
                      <w:szCs w:val="18"/>
                      <w:lang w:val="x-none" w:eastAsia="zh-CN"/>
                    </w:rPr>
                    <w:t>83</w:t>
                  </w:r>
                  <w:r w:rsidRPr="00033D6C">
                    <w:rPr>
                      <w:rFonts w:asciiTheme="minorHAnsi" w:hAnsiTheme="minorHAnsi" w:cstheme="minorHAnsi"/>
                      <w:sz w:val="18"/>
                      <w:szCs w:val="18"/>
                      <w:lang w:val="fi-FI" w:eastAsia="zh-CN"/>
                    </w:rPr>
                    <w:t>8.9</w:t>
                  </w:r>
                </w:p>
              </w:tc>
              <w:tc>
                <w:tcPr>
                  <w:tcW w:w="677" w:type="dxa"/>
                  <w:tcBorders>
                    <w:top w:val="single" w:sz="4" w:space="0" w:color="auto"/>
                    <w:left w:val="single" w:sz="4" w:space="0" w:color="auto"/>
                    <w:bottom w:val="single" w:sz="4" w:space="0" w:color="auto"/>
                    <w:right w:val="single" w:sz="4" w:space="0" w:color="auto"/>
                  </w:tcBorders>
                </w:tcPr>
                <w:p w14:paraId="06813D5F" w14:textId="77777777" w:rsidR="00033D6C" w:rsidRPr="00033D6C" w:rsidRDefault="00033D6C" w:rsidP="00033D6C">
                  <w:pPr>
                    <w:keepNext/>
                    <w:keepLines/>
                    <w:spacing w:after="0"/>
                    <w:jc w:val="center"/>
                    <w:rPr>
                      <w:rFonts w:asciiTheme="minorHAnsi" w:hAnsiTheme="minorHAnsi" w:cstheme="minorHAnsi"/>
                      <w:sz w:val="18"/>
                      <w:szCs w:val="18"/>
                      <w:lang w:eastAsia="zh-CN"/>
                    </w:rPr>
                  </w:pPr>
                  <w:r w:rsidRPr="00033D6C">
                    <w:rPr>
                      <w:rFonts w:asciiTheme="minorHAnsi" w:hAnsiTheme="minorHAnsi" w:cstheme="minorHAnsi"/>
                      <w:sz w:val="18"/>
                      <w:szCs w:val="18"/>
                      <w:lang w:val="x-none" w:eastAsia="zh-CN"/>
                    </w:rPr>
                    <w:t>10</w:t>
                  </w:r>
                </w:p>
              </w:tc>
              <w:tc>
                <w:tcPr>
                  <w:tcW w:w="1562" w:type="dxa"/>
                  <w:tcBorders>
                    <w:top w:val="single" w:sz="4" w:space="0" w:color="auto"/>
                    <w:left w:val="single" w:sz="4" w:space="0" w:color="auto"/>
                    <w:bottom w:val="single" w:sz="4" w:space="0" w:color="auto"/>
                    <w:right w:val="single" w:sz="4" w:space="0" w:color="auto"/>
                  </w:tcBorders>
                </w:tcPr>
                <w:p w14:paraId="271C07FB" w14:textId="77777777" w:rsidR="00033D6C" w:rsidRPr="00033D6C" w:rsidRDefault="00033D6C" w:rsidP="00033D6C">
                  <w:pPr>
                    <w:keepNext/>
                    <w:keepLines/>
                    <w:spacing w:after="0"/>
                    <w:jc w:val="center"/>
                    <w:rPr>
                      <w:rFonts w:asciiTheme="minorHAnsi" w:hAnsiTheme="minorHAnsi" w:cstheme="minorHAnsi"/>
                      <w:sz w:val="18"/>
                      <w:szCs w:val="18"/>
                      <w:lang w:eastAsia="zh-CN"/>
                    </w:rPr>
                  </w:pPr>
                  <w:r w:rsidRPr="00033D6C">
                    <w:rPr>
                      <w:rFonts w:asciiTheme="minorHAnsi" w:hAnsiTheme="minorHAnsi" w:cstheme="minorHAnsi"/>
                      <w:sz w:val="18"/>
                      <w:szCs w:val="18"/>
                      <w:lang w:val="x-none" w:eastAsia="zh-CN"/>
                    </w:rPr>
                    <w:t>1</w:t>
                  </w:r>
                  <w:r w:rsidRPr="00033D6C">
                    <w:rPr>
                      <w:rFonts w:asciiTheme="minorHAnsi" w:hAnsiTheme="minorHAnsi" w:cstheme="minorHAnsi"/>
                      <w:sz w:val="18"/>
                      <w:szCs w:val="18"/>
                      <w:lang w:val="fi-FI" w:eastAsia="zh-CN"/>
                    </w:rPr>
                    <w:t>0</w:t>
                  </w:r>
                  <w:r w:rsidRPr="00033D6C">
                    <w:rPr>
                      <w:rFonts w:asciiTheme="minorHAnsi" w:hAnsiTheme="minorHAnsi" w:cstheme="minorHAnsi"/>
                      <w:sz w:val="18"/>
                      <w:szCs w:val="18"/>
                      <w:lang w:val="x-none" w:eastAsia="zh-CN"/>
                    </w:rPr>
                    <w:t xml:space="preserve"> (RBSTART=3</w:t>
                  </w:r>
                  <w:r w:rsidRPr="00033D6C">
                    <w:rPr>
                      <w:rFonts w:asciiTheme="minorHAnsi" w:hAnsiTheme="minorHAnsi" w:cstheme="minorHAnsi"/>
                      <w:sz w:val="18"/>
                      <w:szCs w:val="18"/>
                      <w:lang w:val="fi-FI" w:eastAsia="zh-CN"/>
                    </w:rPr>
                    <w:t>6</w:t>
                  </w:r>
                  <w:r w:rsidRPr="00033D6C">
                    <w:rPr>
                      <w:rFonts w:asciiTheme="minorHAnsi" w:hAnsiTheme="minorHAnsi" w:cstheme="minorHAnsi"/>
                      <w:sz w:val="18"/>
                      <w:szCs w:val="18"/>
                      <w:lang w:val="x-none" w:eastAsia="zh-CN"/>
                    </w:rPr>
                    <w:t>)</w:t>
                  </w:r>
                </w:p>
              </w:tc>
              <w:tc>
                <w:tcPr>
                  <w:tcW w:w="737" w:type="dxa"/>
                  <w:tcBorders>
                    <w:top w:val="single" w:sz="4" w:space="0" w:color="auto"/>
                    <w:left w:val="single" w:sz="4" w:space="0" w:color="auto"/>
                    <w:bottom w:val="single" w:sz="4" w:space="0" w:color="auto"/>
                    <w:right w:val="single" w:sz="4" w:space="0" w:color="auto"/>
                  </w:tcBorders>
                </w:tcPr>
                <w:p w14:paraId="796AF0F0" w14:textId="77777777" w:rsidR="00033D6C" w:rsidRPr="00033D6C" w:rsidRDefault="00033D6C" w:rsidP="00033D6C">
                  <w:pPr>
                    <w:keepNext/>
                    <w:keepLines/>
                    <w:spacing w:after="0"/>
                    <w:jc w:val="center"/>
                    <w:rPr>
                      <w:rFonts w:asciiTheme="minorHAnsi" w:hAnsiTheme="minorHAnsi" w:cstheme="minorHAnsi"/>
                      <w:sz w:val="18"/>
                      <w:szCs w:val="18"/>
                      <w:lang w:eastAsia="zh-CN"/>
                    </w:rPr>
                  </w:pPr>
                  <w:r w:rsidRPr="00033D6C">
                    <w:rPr>
                      <w:rFonts w:asciiTheme="minorHAnsi" w:hAnsiTheme="minorHAnsi" w:cstheme="minorHAnsi"/>
                      <w:sz w:val="18"/>
                      <w:szCs w:val="18"/>
                      <w:lang w:val="x-none" w:eastAsia="zh-CN"/>
                    </w:rPr>
                    <w:t>88</w:t>
                  </w:r>
                  <w:r w:rsidRPr="00033D6C">
                    <w:rPr>
                      <w:rFonts w:asciiTheme="minorHAnsi" w:hAnsiTheme="minorHAnsi" w:cstheme="minorHAnsi"/>
                      <w:sz w:val="18"/>
                      <w:szCs w:val="18"/>
                      <w:lang w:val="fi-FI" w:eastAsia="zh-CN"/>
                    </w:rPr>
                    <w:t>3.9</w:t>
                  </w:r>
                </w:p>
              </w:tc>
              <w:tc>
                <w:tcPr>
                  <w:tcW w:w="624" w:type="dxa"/>
                  <w:tcBorders>
                    <w:top w:val="single" w:sz="4" w:space="0" w:color="auto"/>
                    <w:left w:val="single" w:sz="4" w:space="0" w:color="auto"/>
                    <w:bottom w:val="single" w:sz="4" w:space="0" w:color="auto"/>
                    <w:right w:val="single" w:sz="4" w:space="0" w:color="auto"/>
                  </w:tcBorders>
                </w:tcPr>
                <w:p w14:paraId="16AA0F57" w14:textId="77777777" w:rsidR="00033D6C" w:rsidRPr="00033D6C" w:rsidRDefault="00033D6C" w:rsidP="00033D6C">
                  <w:pPr>
                    <w:keepNext/>
                    <w:keepLines/>
                    <w:spacing w:after="0"/>
                    <w:jc w:val="center"/>
                    <w:rPr>
                      <w:rFonts w:asciiTheme="minorHAnsi" w:hAnsiTheme="minorHAnsi" w:cstheme="minorHAnsi"/>
                      <w:b/>
                      <w:bCs/>
                      <w:sz w:val="18"/>
                      <w:szCs w:val="18"/>
                      <w:lang w:eastAsia="ja-JP"/>
                    </w:rPr>
                  </w:pPr>
                  <w:r w:rsidRPr="00033D6C">
                    <w:rPr>
                      <w:rFonts w:asciiTheme="minorHAnsi" w:hAnsiTheme="minorHAnsi" w:cstheme="minorHAnsi"/>
                      <w:sz w:val="18"/>
                      <w:szCs w:val="18"/>
                      <w:lang w:val="x-none" w:eastAsia="ja-JP"/>
                    </w:rPr>
                    <w:t>N/A</w:t>
                  </w:r>
                </w:p>
              </w:tc>
              <w:tc>
                <w:tcPr>
                  <w:tcW w:w="741" w:type="dxa"/>
                  <w:vMerge/>
                  <w:tcBorders>
                    <w:left w:val="single" w:sz="4" w:space="0" w:color="auto"/>
                    <w:bottom w:val="single" w:sz="4" w:space="0" w:color="auto"/>
                    <w:right w:val="single" w:sz="4" w:space="0" w:color="auto"/>
                  </w:tcBorders>
                </w:tcPr>
                <w:p w14:paraId="151B42AB" w14:textId="77777777" w:rsidR="00033D6C" w:rsidRPr="00033D6C" w:rsidRDefault="00033D6C" w:rsidP="00033D6C">
                  <w:pPr>
                    <w:keepNext/>
                    <w:keepLines/>
                    <w:spacing w:after="0"/>
                    <w:jc w:val="center"/>
                    <w:rPr>
                      <w:rFonts w:asciiTheme="minorHAnsi" w:hAnsiTheme="minorHAnsi" w:cstheme="minorHAnsi"/>
                      <w:sz w:val="18"/>
                      <w:szCs w:val="18"/>
                      <w:lang w:eastAsia="zh-CN"/>
                    </w:rPr>
                  </w:pPr>
                </w:p>
              </w:tc>
              <w:tc>
                <w:tcPr>
                  <w:tcW w:w="819" w:type="dxa"/>
                  <w:tcBorders>
                    <w:left w:val="single" w:sz="4" w:space="0" w:color="auto"/>
                    <w:bottom w:val="single" w:sz="4" w:space="0" w:color="auto"/>
                    <w:right w:val="single" w:sz="4" w:space="0" w:color="auto"/>
                  </w:tcBorders>
                </w:tcPr>
                <w:p w14:paraId="51D9473A" w14:textId="77777777" w:rsidR="00033D6C" w:rsidRPr="00033D6C" w:rsidRDefault="00033D6C" w:rsidP="00033D6C">
                  <w:pPr>
                    <w:keepNext/>
                    <w:keepLines/>
                    <w:spacing w:after="0"/>
                    <w:jc w:val="center"/>
                    <w:rPr>
                      <w:rFonts w:asciiTheme="minorHAnsi" w:hAnsiTheme="minorHAnsi" w:cstheme="minorHAnsi"/>
                      <w:sz w:val="18"/>
                      <w:szCs w:val="18"/>
                      <w:lang w:eastAsia="ja-JP"/>
                    </w:rPr>
                  </w:pPr>
                  <w:r w:rsidRPr="00033D6C">
                    <w:rPr>
                      <w:rFonts w:asciiTheme="minorHAnsi" w:hAnsiTheme="minorHAnsi" w:cstheme="minorHAnsi"/>
                      <w:sz w:val="18"/>
                      <w:szCs w:val="18"/>
                      <w:lang w:val="fi-FI" w:eastAsia="ja-JP"/>
                    </w:rPr>
                    <w:t>N/A</w:t>
                  </w:r>
                  <w:r w:rsidRPr="00033D6C">
                    <w:rPr>
                      <w:rFonts w:asciiTheme="minorHAnsi" w:hAnsiTheme="minorHAnsi" w:cstheme="minorHAnsi"/>
                      <w:sz w:val="18"/>
                      <w:szCs w:val="18"/>
                      <w:vertAlign w:val="superscript"/>
                      <w:lang w:val="fi-FI" w:eastAsia="ja-JP"/>
                    </w:rPr>
                    <w:t>Y</w:t>
                  </w:r>
                </w:p>
              </w:tc>
            </w:tr>
            <w:tr w:rsidR="00033D6C" w:rsidRPr="00033D6C" w14:paraId="7655D19B" w14:textId="77777777" w:rsidTr="00033D6C">
              <w:trPr>
                <w:trHeight w:val="187"/>
                <w:jc w:val="center"/>
              </w:trPr>
              <w:tc>
                <w:tcPr>
                  <w:tcW w:w="1162" w:type="dxa"/>
                  <w:tcBorders>
                    <w:top w:val="nil"/>
                    <w:left w:val="single" w:sz="4" w:space="0" w:color="auto"/>
                    <w:bottom w:val="single" w:sz="4" w:space="0" w:color="auto"/>
                    <w:right w:val="single" w:sz="4" w:space="0" w:color="auto"/>
                  </w:tcBorders>
                </w:tcPr>
                <w:p w14:paraId="4C82464C" w14:textId="77777777" w:rsidR="00033D6C" w:rsidRPr="00033D6C" w:rsidRDefault="00033D6C" w:rsidP="00033D6C">
                  <w:pPr>
                    <w:keepNext/>
                    <w:keepLines/>
                    <w:spacing w:after="0"/>
                    <w:jc w:val="center"/>
                    <w:rPr>
                      <w:rFonts w:asciiTheme="minorHAnsi" w:eastAsiaTheme="minorHAnsi" w:hAnsiTheme="minorHAnsi" w:cstheme="minorHAnsi"/>
                      <w:sz w:val="18"/>
                      <w:szCs w:val="18"/>
                      <w:lang w:val="x-none" w:eastAsia="zh-CN"/>
                    </w:rPr>
                  </w:pPr>
                </w:p>
              </w:tc>
              <w:tc>
                <w:tcPr>
                  <w:tcW w:w="595" w:type="dxa"/>
                  <w:tcBorders>
                    <w:top w:val="single" w:sz="4" w:space="0" w:color="auto"/>
                    <w:left w:val="single" w:sz="4" w:space="0" w:color="auto"/>
                    <w:bottom w:val="single" w:sz="4" w:space="0" w:color="auto"/>
                    <w:right w:val="single" w:sz="4" w:space="0" w:color="auto"/>
                  </w:tcBorders>
                </w:tcPr>
                <w:p w14:paraId="3CCFA65B" w14:textId="77777777" w:rsidR="00033D6C" w:rsidRPr="00033D6C" w:rsidRDefault="00033D6C" w:rsidP="00033D6C">
                  <w:pPr>
                    <w:keepNext/>
                    <w:keepLines/>
                    <w:spacing w:after="0"/>
                    <w:jc w:val="center"/>
                    <w:rPr>
                      <w:rFonts w:asciiTheme="minorHAnsi" w:hAnsiTheme="minorHAnsi" w:cstheme="minorHAnsi"/>
                      <w:sz w:val="18"/>
                      <w:szCs w:val="18"/>
                      <w:lang w:eastAsia="zh-CN"/>
                    </w:rPr>
                  </w:pPr>
                  <w:r w:rsidRPr="00033D6C">
                    <w:rPr>
                      <w:rFonts w:asciiTheme="minorHAnsi" w:hAnsiTheme="minorHAnsi" w:cstheme="minorHAnsi"/>
                      <w:sz w:val="18"/>
                      <w:szCs w:val="18"/>
                      <w:lang w:val="x-none" w:eastAsia="zh-CN"/>
                    </w:rPr>
                    <w:t>n12</w:t>
                  </w:r>
                </w:p>
              </w:tc>
              <w:tc>
                <w:tcPr>
                  <w:tcW w:w="671" w:type="dxa"/>
                  <w:tcBorders>
                    <w:top w:val="single" w:sz="4" w:space="0" w:color="auto"/>
                    <w:left w:val="single" w:sz="4" w:space="0" w:color="auto"/>
                    <w:bottom w:val="single" w:sz="4" w:space="0" w:color="auto"/>
                    <w:right w:val="single" w:sz="4" w:space="0" w:color="auto"/>
                  </w:tcBorders>
                </w:tcPr>
                <w:p w14:paraId="052DB53F" w14:textId="77777777" w:rsidR="00033D6C" w:rsidRPr="00033D6C" w:rsidRDefault="00033D6C" w:rsidP="00033D6C">
                  <w:pPr>
                    <w:keepNext/>
                    <w:keepLines/>
                    <w:spacing w:after="0"/>
                    <w:jc w:val="center"/>
                    <w:rPr>
                      <w:rFonts w:asciiTheme="minorHAnsi" w:hAnsiTheme="minorHAnsi" w:cstheme="minorHAnsi"/>
                      <w:sz w:val="18"/>
                      <w:szCs w:val="18"/>
                      <w:lang w:eastAsia="zh-CN"/>
                    </w:rPr>
                  </w:pPr>
                  <w:r w:rsidRPr="00033D6C">
                    <w:rPr>
                      <w:rFonts w:asciiTheme="minorHAnsi" w:hAnsiTheme="minorHAnsi" w:cstheme="minorHAnsi"/>
                      <w:sz w:val="18"/>
                      <w:szCs w:val="18"/>
                      <w:lang w:val="x-none" w:eastAsia="zh-CN"/>
                    </w:rPr>
                    <w:t>N/A</w:t>
                  </w:r>
                </w:p>
              </w:tc>
              <w:tc>
                <w:tcPr>
                  <w:tcW w:w="677" w:type="dxa"/>
                  <w:tcBorders>
                    <w:top w:val="single" w:sz="4" w:space="0" w:color="auto"/>
                    <w:left w:val="single" w:sz="4" w:space="0" w:color="auto"/>
                    <w:bottom w:val="single" w:sz="4" w:space="0" w:color="auto"/>
                    <w:right w:val="single" w:sz="4" w:space="0" w:color="auto"/>
                  </w:tcBorders>
                </w:tcPr>
                <w:p w14:paraId="458EF09A" w14:textId="77777777" w:rsidR="00033D6C" w:rsidRPr="00033D6C" w:rsidRDefault="00033D6C" w:rsidP="00033D6C">
                  <w:pPr>
                    <w:keepNext/>
                    <w:keepLines/>
                    <w:spacing w:after="0"/>
                    <w:jc w:val="center"/>
                    <w:rPr>
                      <w:rFonts w:asciiTheme="minorHAnsi" w:hAnsiTheme="minorHAnsi" w:cstheme="minorHAnsi"/>
                      <w:sz w:val="18"/>
                      <w:szCs w:val="18"/>
                      <w:lang w:eastAsia="zh-CN"/>
                    </w:rPr>
                  </w:pPr>
                  <w:r w:rsidRPr="00033D6C">
                    <w:rPr>
                      <w:rFonts w:asciiTheme="minorHAnsi" w:hAnsiTheme="minorHAnsi" w:cstheme="minorHAnsi"/>
                      <w:sz w:val="18"/>
                      <w:szCs w:val="18"/>
                      <w:lang w:val="x-none" w:eastAsia="zh-CN"/>
                    </w:rPr>
                    <w:t>5</w:t>
                  </w:r>
                </w:p>
              </w:tc>
              <w:tc>
                <w:tcPr>
                  <w:tcW w:w="1562" w:type="dxa"/>
                  <w:tcBorders>
                    <w:top w:val="single" w:sz="4" w:space="0" w:color="auto"/>
                    <w:left w:val="single" w:sz="4" w:space="0" w:color="auto"/>
                    <w:bottom w:val="single" w:sz="4" w:space="0" w:color="auto"/>
                    <w:right w:val="single" w:sz="4" w:space="0" w:color="auto"/>
                  </w:tcBorders>
                </w:tcPr>
                <w:p w14:paraId="17B11F10" w14:textId="77777777" w:rsidR="00033D6C" w:rsidRPr="00033D6C" w:rsidRDefault="00033D6C" w:rsidP="00033D6C">
                  <w:pPr>
                    <w:keepNext/>
                    <w:keepLines/>
                    <w:spacing w:after="0"/>
                    <w:jc w:val="center"/>
                    <w:rPr>
                      <w:rFonts w:asciiTheme="minorHAnsi" w:hAnsiTheme="minorHAnsi" w:cstheme="minorHAnsi"/>
                      <w:sz w:val="18"/>
                      <w:szCs w:val="18"/>
                      <w:lang w:eastAsia="zh-CN"/>
                    </w:rPr>
                  </w:pPr>
                  <w:r w:rsidRPr="00033D6C">
                    <w:rPr>
                      <w:rFonts w:asciiTheme="minorHAnsi" w:hAnsiTheme="minorHAnsi" w:cstheme="minorHAnsi"/>
                      <w:sz w:val="18"/>
                      <w:szCs w:val="18"/>
                      <w:lang w:val="x-none" w:eastAsia="zh-CN"/>
                    </w:rPr>
                    <w:t>N/A</w:t>
                  </w:r>
                </w:p>
              </w:tc>
              <w:tc>
                <w:tcPr>
                  <w:tcW w:w="737" w:type="dxa"/>
                  <w:tcBorders>
                    <w:top w:val="single" w:sz="4" w:space="0" w:color="auto"/>
                    <w:left w:val="single" w:sz="4" w:space="0" w:color="auto"/>
                    <w:bottom w:val="single" w:sz="4" w:space="0" w:color="auto"/>
                    <w:right w:val="single" w:sz="4" w:space="0" w:color="auto"/>
                  </w:tcBorders>
                </w:tcPr>
                <w:p w14:paraId="0101577F" w14:textId="77777777" w:rsidR="00033D6C" w:rsidRPr="00033D6C" w:rsidRDefault="00033D6C" w:rsidP="00033D6C">
                  <w:pPr>
                    <w:keepNext/>
                    <w:keepLines/>
                    <w:spacing w:after="0"/>
                    <w:jc w:val="center"/>
                    <w:rPr>
                      <w:rFonts w:asciiTheme="minorHAnsi" w:hAnsiTheme="minorHAnsi" w:cstheme="minorHAnsi"/>
                      <w:sz w:val="18"/>
                      <w:szCs w:val="18"/>
                      <w:lang w:eastAsia="zh-CN"/>
                    </w:rPr>
                  </w:pPr>
                  <w:r w:rsidRPr="00033D6C">
                    <w:rPr>
                      <w:rFonts w:asciiTheme="minorHAnsi" w:hAnsiTheme="minorHAnsi" w:cstheme="minorHAnsi"/>
                      <w:sz w:val="18"/>
                      <w:szCs w:val="18"/>
                      <w:lang w:val="x-none" w:eastAsia="zh-CN"/>
                    </w:rPr>
                    <w:t>743.5</w:t>
                  </w:r>
                </w:p>
              </w:tc>
              <w:tc>
                <w:tcPr>
                  <w:tcW w:w="624" w:type="dxa"/>
                  <w:tcBorders>
                    <w:top w:val="single" w:sz="4" w:space="0" w:color="auto"/>
                    <w:left w:val="single" w:sz="4" w:space="0" w:color="auto"/>
                    <w:bottom w:val="single" w:sz="4" w:space="0" w:color="auto"/>
                    <w:right w:val="single" w:sz="4" w:space="0" w:color="auto"/>
                  </w:tcBorders>
                </w:tcPr>
                <w:p w14:paraId="2B865CD5" w14:textId="77777777" w:rsidR="00033D6C" w:rsidRPr="00033D6C" w:rsidRDefault="00033D6C" w:rsidP="00033D6C">
                  <w:pPr>
                    <w:keepNext/>
                    <w:keepLines/>
                    <w:spacing w:after="0"/>
                    <w:jc w:val="center"/>
                    <w:rPr>
                      <w:rFonts w:asciiTheme="minorHAnsi" w:hAnsiTheme="minorHAnsi" w:cstheme="minorHAnsi"/>
                      <w:b/>
                      <w:bCs/>
                      <w:sz w:val="18"/>
                      <w:szCs w:val="18"/>
                      <w:lang w:eastAsia="ja-JP"/>
                    </w:rPr>
                  </w:pPr>
                  <w:r w:rsidRPr="00033D6C">
                    <w:rPr>
                      <w:rFonts w:asciiTheme="minorHAnsi" w:hAnsiTheme="minorHAnsi" w:cstheme="minorHAnsi"/>
                      <w:b/>
                      <w:bCs/>
                      <w:sz w:val="18"/>
                      <w:szCs w:val="18"/>
                      <w:lang w:eastAsia="ja-JP"/>
                    </w:rPr>
                    <w:t>15.3</w:t>
                  </w:r>
                </w:p>
              </w:tc>
              <w:tc>
                <w:tcPr>
                  <w:tcW w:w="741" w:type="dxa"/>
                  <w:tcBorders>
                    <w:top w:val="single" w:sz="4" w:space="0" w:color="auto"/>
                    <w:left w:val="single" w:sz="4" w:space="0" w:color="auto"/>
                    <w:bottom w:val="single" w:sz="4" w:space="0" w:color="auto"/>
                    <w:right w:val="single" w:sz="4" w:space="0" w:color="auto"/>
                  </w:tcBorders>
                </w:tcPr>
                <w:p w14:paraId="5CA42BF9" w14:textId="77777777" w:rsidR="00033D6C" w:rsidRPr="00033D6C" w:rsidRDefault="00033D6C" w:rsidP="00033D6C">
                  <w:pPr>
                    <w:keepNext/>
                    <w:keepLines/>
                    <w:spacing w:after="0"/>
                    <w:jc w:val="center"/>
                    <w:rPr>
                      <w:rFonts w:asciiTheme="minorHAnsi" w:hAnsiTheme="minorHAnsi" w:cstheme="minorHAnsi"/>
                      <w:sz w:val="18"/>
                      <w:szCs w:val="18"/>
                      <w:lang w:eastAsia="zh-CN"/>
                    </w:rPr>
                  </w:pPr>
                  <w:r w:rsidRPr="00033D6C">
                    <w:rPr>
                      <w:rFonts w:asciiTheme="minorHAnsi" w:hAnsiTheme="minorHAnsi" w:cstheme="minorHAnsi"/>
                      <w:sz w:val="18"/>
                      <w:szCs w:val="18"/>
                      <w:lang w:val="x-none" w:eastAsia="zh-CN"/>
                    </w:rPr>
                    <w:t>FDD</w:t>
                  </w:r>
                </w:p>
              </w:tc>
              <w:tc>
                <w:tcPr>
                  <w:tcW w:w="819" w:type="dxa"/>
                  <w:tcBorders>
                    <w:top w:val="single" w:sz="4" w:space="0" w:color="auto"/>
                    <w:left w:val="single" w:sz="4" w:space="0" w:color="auto"/>
                    <w:bottom w:val="single" w:sz="4" w:space="0" w:color="auto"/>
                    <w:right w:val="single" w:sz="4" w:space="0" w:color="auto"/>
                  </w:tcBorders>
                </w:tcPr>
                <w:p w14:paraId="2137D792" w14:textId="77777777" w:rsidR="00033D6C" w:rsidRPr="00033D6C" w:rsidRDefault="00033D6C" w:rsidP="00033D6C">
                  <w:pPr>
                    <w:keepNext/>
                    <w:keepLines/>
                    <w:spacing w:after="0"/>
                    <w:jc w:val="center"/>
                    <w:rPr>
                      <w:rFonts w:asciiTheme="minorHAnsi" w:hAnsiTheme="minorHAnsi" w:cstheme="minorHAnsi"/>
                      <w:sz w:val="18"/>
                      <w:szCs w:val="18"/>
                      <w:lang w:val="fi-FI" w:eastAsia="ja-JP"/>
                    </w:rPr>
                  </w:pPr>
                  <w:r w:rsidRPr="00033D6C">
                    <w:rPr>
                      <w:rFonts w:asciiTheme="minorHAnsi" w:hAnsiTheme="minorHAnsi" w:cstheme="minorHAnsi"/>
                      <w:sz w:val="18"/>
                      <w:szCs w:val="18"/>
                      <w:lang w:val="x-none" w:eastAsia="ja-JP"/>
                    </w:rPr>
                    <w:t>IMD</w:t>
                  </w:r>
                  <w:r w:rsidRPr="00033D6C">
                    <w:rPr>
                      <w:rFonts w:asciiTheme="minorHAnsi" w:hAnsiTheme="minorHAnsi" w:cstheme="minorHAnsi"/>
                      <w:sz w:val="18"/>
                      <w:szCs w:val="18"/>
                      <w:lang w:val="fi-FI" w:eastAsia="ja-JP"/>
                    </w:rPr>
                    <w:t>11</w:t>
                  </w:r>
                </w:p>
              </w:tc>
            </w:tr>
            <w:tr w:rsidR="00033D6C" w:rsidRPr="00033D6C" w14:paraId="215D966C" w14:textId="77777777" w:rsidTr="00033D6C">
              <w:trPr>
                <w:trHeight w:val="187"/>
                <w:jc w:val="center"/>
              </w:trPr>
              <w:tc>
                <w:tcPr>
                  <w:tcW w:w="1162" w:type="dxa"/>
                  <w:tcBorders>
                    <w:top w:val="single" w:sz="4" w:space="0" w:color="auto"/>
                    <w:left w:val="single" w:sz="4" w:space="0" w:color="auto"/>
                    <w:bottom w:val="nil"/>
                    <w:right w:val="single" w:sz="4" w:space="0" w:color="auto"/>
                  </w:tcBorders>
                </w:tcPr>
                <w:p w14:paraId="555711C8" w14:textId="77777777" w:rsidR="00033D6C" w:rsidRPr="00033D6C" w:rsidRDefault="00033D6C" w:rsidP="00033D6C">
                  <w:pPr>
                    <w:keepNext/>
                    <w:keepLines/>
                    <w:spacing w:after="0"/>
                    <w:jc w:val="center"/>
                    <w:rPr>
                      <w:rFonts w:asciiTheme="minorHAnsi" w:eastAsiaTheme="minorHAnsi" w:hAnsiTheme="minorHAnsi" w:cstheme="minorHAnsi"/>
                      <w:sz w:val="18"/>
                      <w:szCs w:val="18"/>
                      <w:lang w:val="x-none" w:eastAsia="zh-CN"/>
                    </w:rPr>
                  </w:pPr>
                  <w:r w:rsidRPr="00033D6C">
                    <w:rPr>
                      <w:rFonts w:asciiTheme="minorHAnsi" w:hAnsiTheme="minorHAnsi" w:cstheme="minorHAnsi"/>
                      <w:sz w:val="18"/>
                      <w:szCs w:val="18"/>
                      <w:lang w:eastAsia="zh-CN"/>
                    </w:rPr>
                    <w:t>CA_n5-n14</w:t>
                  </w:r>
                </w:p>
              </w:tc>
              <w:tc>
                <w:tcPr>
                  <w:tcW w:w="595" w:type="dxa"/>
                  <w:vMerge w:val="restart"/>
                  <w:tcBorders>
                    <w:top w:val="single" w:sz="4" w:space="0" w:color="auto"/>
                    <w:left w:val="single" w:sz="4" w:space="0" w:color="auto"/>
                    <w:right w:val="single" w:sz="4" w:space="0" w:color="auto"/>
                  </w:tcBorders>
                </w:tcPr>
                <w:p w14:paraId="085203D8"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val="x-none" w:eastAsia="zh-CN"/>
                    </w:rPr>
                    <w:t>n5</w:t>
                  </w:r>
                </w:p>
              </w:tc>
              <w:tc>
                <w:tcPr>
                  <w:tcW w:w="671" w:type="dxa"/>
                  <w:tcBorders>
                    <w:top w:val="single" w:sz="4" w:space="0" w:color="auto"/>
                    <w:left w:val="single" w:sz="4" w:space="0" w:color="auto"/>
                    <w:bottom w:val="single" w:sz="4" w:space="0" w:color="auto"/>
                    <w:right w:val="single" w:sz="4" w:space="0" w:color="auto"/>
                  </w:tcBorders>
                </w:tcPr>
                <w:p w14:paraId="4D6A354F"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val="x-none" w:eastAsia="zh-CN"/>
                    </w:rPr>
                    <w:t>829</w:t>
                  </w:r>
                </w:p>
              </w:tc>
              <w:tc>
                <w:tcPr>
                  <w:tcW w:w="677" w:type="dxa"/>
                  <w:tcBorders>
                    <w:top w:val="single" w:sz="4" w:space="0" w:color="auto"/>
                    <w:left w:val="single" w:sz="4" w:space="0" w:color="auto"/>
                    <w:bottom w:val="single" w:sz="4" w:space="0" w:color="auto"/>
                    <w:right w:val="single" w:sz="4" w:space="0" w:color="auto"/>
                  </w:tcBorders>
                </w:tcPr>
                <w:p w14:paraId="7E8BE83E"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val="x-none" w:eastAsia="zh-CN"/>
                    </w:rPr>
                    <w:t>10</w:t>
                  </w:r>
                </w:p>
              </w:tc>
              <w:tc>
                <w:tcPr>
                  <w:tcW w:w="1562" w:type="dxa"/>
                  <w:tcBorders>
                    <w:top w:val="single" w:sz="4" w:space="0" w:color="auto"/>
                    <w:left w:val="single" w:sz="4" w:space="0" w:color="auto"/>
                    <w:bottom w:val="single" w:sz="4" w:space="0" w:color="auto"/>
                    <w:right w:val="single" w:sz="4" w:space="0" w:color="auto"/>
                  </w:tcBorders>
                </w:tcPr>
                <w:p w14:paraId="58599CD7"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val="x-none" w:eastAsia="zh-CN"/>
                    </w:rPr>
                    <w:t>1</w:t>
                  </w:r>
                  <w:r w:rsidRPr="00033D6C">
                    <w:rPr>
                      <w:rFonts w:asciiTheme="minorHAnsi" w:hAnsiTheme="minorHAnsi" w:cstheme="minorHAnsi"/>
                      <w:sz w:val="18"/>
                      <w:szCs w:val="18"/>
                      <w:lang w:val="fi-FI" w:eastAsia="zh-CN"/>
                    </w:rPr>
                    <w:t>0</w:t>
                  </w:r>
                  <w:r w:rsidRPr="00033D6C">
                    <w:rPr>
                      <w:rFonts w:asciiTheme="minorHAnsi" w:hAnsiTheme="minorHAnsi" w:cstheme="minorHAnsi"/>
                      <w:sz w:val="18"/>
                      <w:szCs w:val="18"/>
                      <w:lang w:val="x-none" w:eastAsia="zh-CN"/>
                    </w:rPr>
                    <w:t xml:space="preserve"> (RBSTART=0)</w:t>
                  </w:r>
                </w:p>
              </w:tc>
              <w:tc>
                <w:tcPr>
                  <w:tcW w:w="737" w:type="dxa"/>
                  <w:tcBorders>
                    <w:top w:val="single" w:sz="4" w:space="0" w:color="auto"/>
                    <w:left w:val="single" w:sz="4" w:space="0" w:color="auto"/>
                    <w:bottom w:val="single" w:sz="4" w:space="0" w:color="auto"/>
                    <w:right w:val="single" w:sz="4" w:space="0" w:color="auto"/>
                  </w:tcBorders>
                </w:tcPr>
                <w:p w14:paraId="00E2C9F0"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val="x-none" w:eastAsia="zh-CN"/>
                    </w:rPr>
                    <w:t>874</w:t>
                  </w:r>
                </w:p>
              </w:tc>
              <w:tc>
                <w:tcPr>
                  <w:tcW w:w="624" w:type="dxa"/>
                  <w:tcBorders>
                    <w:top w:val="single" w:sz="4" w:space="0" w:color="auto"/>
                    <w:left w:val="single" w:sz="4" w:space="0" w:color="auto"/>
                    <w:bottom w:val="single" w:sz="4" w:space="0" w:color="auto"/>
                    <w:right w:val="single" w:sz="4" w:space="0" w:color="auto"/>
                  </w:tcBorders>
                </w:tcPr>
                <w:p w14:paraId="1769A9E6" w14:textId="77777777" w:rsidR="00033D6C" w:rsidRPr="00033D6C" w:rsidRDefault="00033D6C" w:rsidP="00033D6C">
                  <w:pPr>
                    <w:keepNext/>
                    <w:keepLines/>
                    <w:spacing w:after="0"/>
                    <w:jc w:val="center"/>
                    <w:rPr>
                      <w:rFonts w:asciiTheme="minorHAnsi" w:hAnsiTheme="minorHAnsi" w:cstheme="minorHAnsi"/>
                      <w:b/>
                      <w:bCs/>
                      <w:sz w:val="18"/>
                      <w:szCs w:val="18"/>
                      <w:lang w:eastAsia="ja-JP"/>
                    </w:rPr>
                  </w:pPr>
                  <w:r w:rsidRPr="00033D6C">
                    <w:rPr>
                      <w:rFonts w:asciiTheme="minorHAnsi" w:hAnsiTheme="minorHAnsi" w:cstheme="minorHAnsi"/>
                      <w:sz w:val="18"/>
                      <w:szCs w:val="18"/>
                      <w:lang w:val="x-none" w:eastAsia="ja-JP"/>
                    </w:rPr>
                    <w:t>N/A</w:t>
                  </w:r>
                </w:p>
              </w:tc>
              <w:tc>
                <w:tcPr>
                  <w:tcW w:w="741" w:type="dxa"/>
                  <w:vMerge w:val="restart"/>
                  <w:tcBorders>
                    <w:top w:val="single" w:sz="4" w:space="0" w:color="auto"/>
                    <w:left w:val="single" w:sz="4" w:space="0" w:color="auto"/>
                    <w:right w:val="single" w:sz="4" w:space="0" w:color="auto"/>
                  </w:tcBorders>
                </w:tcPr>
                <w:p w14:paraId="4BA78863"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val="x-none" w:eastAsia="zh-CN"/>
                    </w:rPr>
                    <w:t>FDD</w:t>
                  </w:r>
                </w:p>
              </w:tc>
              <w:tc>
                <w:tcPr>
                  <w:tcW w:w="819" w:type="dxa"/>
                  <w:tcBorders>
                    <w:top w:val="single" w:sz="4" w:space="0" w:color="auto"/>
                    <w:left w:val="single" w:sz="4" w:space="0" w:color="auto"/>
                    <w:right w:val="single" w:sz="4" w:space="0" w:color="auto"/>
                  </w:tcBorders>
                </w:tcPr>
                <w:p w14:paraId="75282D45" w14:textId="77777777" w:rsidR="00033D6C" w:rsidRPr="00033D6C" w:rsidRDefault="00033D6C" w:rsidP="00033D6C">
                  <w:pPr>
                    <w:keepNext/>
                    <w:keepLines/>
                    <w:spacing w:after="0"/>
                    <w:jc w:val="center"/>
                    <w:rPr>
                      <w:rFonts w:asciiTheme="minorHAnsi" w:hAnsiTheme="minorHAnsi" w:cstheme="minorHAnsi"/>
                      <w:sz w:val="18"/>
                      <w:szCs w:val="18"/>
                      <w:lang w:val="x-none" w:eastAsia="ja-JP"/>
                    </w:rPr>
                  </w:pPr>
                  <w:r w:rsidRPr="00033D6C">
                    <w:rPr>
                      <w:rFonts w:asciiTheme="minorHAnsi" w:hAnsiTheme="minorHAnsi" w:cstheme="minorHAnsi"/>
                      <w:sz w:val="18"/>
                      <w:szCs w:val="18"/>
                      <w:lang w:val="x-none" w:eastAsia="ja-JP"/>
                    </w:rPr>
                    <w:t>N/A</w:t>
                  </w:r>
                  <w:r w:rsidRPr="00033D6C">
                    <w:rPr>
                      <w:rFonts w:asciiTheme="minorHAnsi" w:hAnsiTheme="minorHAnsi" w:cstheme="minorHAnsi"/>
                      <w:sz w:val="18"/>
                      <w:szCs w:val="18"/>
                      <w:vertAlign w:val="superscript"/>
                      <w:lang w:val="fi-FI" w:eastAsia="ja-JP"/>
                    </w:rPr>
                    <w:t>X</w:t>
                  </w:r>
                </w:p>
              </w:tc>
            </w:tr>
            <w:tr w:rsidR="00033D6C" w:rsidRPr="00033D6C" w14:paraId="64F38796" w14:textId="77777777" w:rsidTr="00033D6C">
              <w:trPr>
                <w:trHeight w:val="187"/>
                <w:jc w:val="center"/>
              </w:trPr>
              <w:tc>
                <w:tcPr>
                  <w:tcW w:w="1162" w:type="dxa"/>
                  <w:tcBorders>
                    <w:top w:val="nil"/>
                    <w:left w:val="single" w:sz="4" w:space="0" w:color="auto"/>
                    <w:bottom w:val="nil"/>
                    <w:right w:val="single" w:sz="4" w:space="0" w:color="auto"/>
                  </w:tcBorders>
                </w:tcPr>
                <w:p w14:paraId="1E606582" w14:textId="77777777" w:rsidR="00033D6C" w:rsidRPr="00033D6C" w:rsidRDefault="00033D6C" w:rsidP="00033D6C">
                  <w:pPr>
                    <w:keepNext/>
                    <w:keepLines/>
                    <w:spacing w:after="0"/>
                    <w:jc w:val="center"/>
                    <w:rPr>
                      <w:rFonts w:asciiTheme="minorHAnsi" w:eastAsiaTheme="minorHAnsi" w:hAnsiTheme="minorHAnsi" w:cstheme="minorHAnsi"/>
                      <w:sz w:val="18"/>
                      <w:szCs w:val="18"/>
                      <w:lang w:val="x-none" w:eastAsia="zh-CN"/>
                    </w:rPr>
                  </w:pPr>
                </w:p>
              </w:tc>
              <w:tc>
                <w:tcPr>
                  <w:tcW w:w="595" w:type="dxa"/>
                  <w:vMerge/>
                  <w:tcBorders>
                    <w:left w:val="single" w:sz="4" w:space="0" w:color="auto"/>
                    <w:bottom w:val="single" w:sz="4" w:space="0" w:color="auto"/>
                    <w:right w:val="single" w:sz="4" w:space="0" w:color="auto"/>
                  </w:tcBorders>
                </w:tcPr>
                <w:p w14:paraId="7322EF82"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p>
              </w:tc>
              <w:tc>
                <w:tcPr>
                  <w:tcW w:w="671" w:type="dxa"/>
                  <w:tcBorders>
                    <w:top w:val="single" w:sz="4" w:space="0" w:color="auto"/>
                    <w:left w:val="single" w:sz="4" w:space="0" w:color="auto"/>
                    <w:bottom w:val="single" w:sz="4" w:space="0" w:color="auto"/>
                    <w:right w:val="single" w:sz="4" w:space="0" w:color="auto"/>
                  </w:tcBorders>
                </w:tcPr>
                <w:p w14:paraId="1E4B52C7"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val="x-none" w:eastAsia="zh-CN"/>
                    </w:rPr>
                    <w:t>83</w:t>
                  </w:r>
                  <w:r w:rsidRPr="00033D6C">
                    <w:rPr>
                      <w:rFonts w:asciiTheme="minorHAnsi" w:hAnsiTheme="minorHAnsi" w:cstheme="minorHAnsi"/>
                      <w:sz w:val="18"/>
                      <w:szCs w:val="18"/>
                      <w:lang w:val="fi-FI" w:eastAsia="zh-CN"/>
                    </w:rPr>
                    <w:t>8.9</w:t>
                  </w:r>
                </w:p>
              </w:tc>
              <w:tc>
                <w:tcPr>
                  <w:tcW w:w="677" w:type="dxa"/>
                  <w:tcBorders>
                    <w:top w:val="single" w:sz="4" w:space="0" w:color="auto"/>
                    <w:left w:val="single" w:sz="4" w:space="0" w:color="auto"/>
                    <w:bottom w:val="single" w:sz="4" w:space="0" w:color="auto"/>
                    <w:right w:val="single" w:sz="4" w:space="0" w:color="auto"/>
                  </w:tcBorders>
                </w:tcPr>
                <w:p w14:paraId="4AB35C35"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val="x-none" w:eastAsia="zh-CN"/>
                    </w:rPr>
                    <w:t>10</w:t>
                  </w:r>
                </w:p>
              </w:tc>
              <w:tc>
                <w:tcPr>
                  <w:tcW w:w="1562" w:type="dxa"/>
                  <w:tcBorders>
                    <w:top w:val="single" w:sz="4" w:space="0" w:color="auto"/>
                    <w:left w:val="single" w:sz="4" w:space="0" w:color="auto"/>
                    <w:bottom w:val="single" w:sz="4" w:space="0" w:color="auto"/>
                    <w:right w:val="single" w:sz="4" w:space="0" w:color="auto"/>
                  </w:tcBorders>
                </w:tcPr>
                <w:p w14:paraId="5DE534C5"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val="x-none" w:eastAsia="zh-CN"/>
                    </w:rPr>
                    <w:t>1</w:t>
                  </w:r>
                  <w:r w:rsidRPr="00033D6C">
                    <w:rPr>
                      <w:rFonts w:asciiTheme="minorHAnsi" w:hAnsiTheme="minorHAnsi" w:cstheme="minorHAnsi"/>
                      <w:sz w:val="18"/>
                      <w:szCs w:val="18"/>
                      <w:lang w:val="fi-FI" w:eastAsia="zh-CN"/>
                    </w:rPr>
                    <w:t>0</w:t>
                  </w:r>
                  <w:r w:rsidRPr="00033D6C">
                    <w:rPr>
                      <w:rFonts w:asciiTheme="minorHAnsi" w:hAnsiTheme="minorHAnsi" w:cstheme="minorHAnsi"/>
                      <w:sz w:val="18"/>
                      <w:szCs w:val="18"/>
                      <w:lang w:val="x-none" w:eastAsia="zh-CN"/>
                    </w:rPr>
                    <w:t xml:space="preserve"> (RBSTART=</w:t>
                  </w:r>
                  <w:r w:rsidRPr="00033D6C">
                    <w:rPr>
                      <w:rFonts w:asciiTheme="minorHAnsi" w:hAnsiTheme="minorHAnsi" w:cstheme="minorHAnsi"/>
                      <w:sz w:val="18"/>
                      <w:szCs w:val="18"/>
                      <w:lang w:val="fi-FI" w:eastAsia="zh-CN"/>
                    </w:rPr>
                    <w:t>28</w:t>
                  </w:r>
                  <w:r w:rsidRPr="00033D6C">
                    <w:rPr>
                      <w:rFonts w:asciiTheme="minorHAnsi" w:hAnsiTheme="minorHAnsi" w:cstheme="minorHAnsi"/>
                      <w:sz w:val="18"/>
                      <w:szCs w:val="18"/>
                      <w:lang w:val="x-none" w:eastAsia="zh-CN"/>
                    </w:rPr>
                    <w:t>)</w:t>
                  </w:r>
                </w:p>
              </w:tc>
              <w:tc>
                <w:tcPr>
                  <w:tcW w:w="737" w:type="dxa"/>
                  <w:tcBorders>
                    <w:top w:val="single" w:sz="4" w:space="0" w:color="auto"/>
                    <w:left w:val="single" w:sz="4" w:space="0" w:color="auto"/>
                    <w:bottom w:val="single" w:sz="4" w:space="0" w:color="auto"/>
                    <w:right w:val="single" w:sz="4" w:space="0" w:color="auto"/>
                  </w:tcBorders>
                </w:tcPr>
                <w:p w14:paraId="3D264966"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val="x-none" w:eastAsia="zh-CN"/>
                    </w:rPr>
                    <w:t>88</w:t>
                  </w:r>
                  <w:r w:rsidRPr="00033D6C">
                    <w:rPr>
                      <w:rFonts w:asciiTheme="minorHAnsi" w:hAnsiTheme="minorHAnsi" w:cstheme="minorHAnsi"/>
                      <w:sz w:val="18"/>
                      <w:szCs w:val="18"/>
                      <w:lang w:val="fi-FI" w:eastAsia="zh-CN"/>
                    </w:rPr>
                    <w:t>3.9</w:t>
                  </w:r>
                </w:p>
              </w:tc>
              <w:tc>
                <w:tcPr>
                  <w:tcW w:w="624" w:type="dxa"/>
                  <w:tcBorders>
                    <w:top w:val="single" w:sz="4" w:space="0" w:color="auto"/>
                    <w:left w:val="single" w:sz="4" w:space="0" w:color="auto"/>
                    <w:bottom w:val="single" w:sz="4" w:space="0" w:color="auto"/>
                    <w:right w:val="single" w:sz="4" w:space="0" w:color="auto"/>
                  </w:tcBorders>
                </w:tcPr>
                <w:p w14:paraId="00DAB41C" w14:textId="77777777" w:rsidR="00033D6C" w:rsidRPr="00033D6C" w:rsidRDefault="00033D6C" w:rsidP="00033D6C">
                  <w:pPr>
                    <w:keepNext/>
                    <w:keepLines/>
                    <w:spacing w:after="0"/>
                    <w:jc w:val="center"/>
                    <w:rPr>
                      <w:rFonts w:asciiTheme="minorHAnsi" w:hAnsiTheme="minorHAnsi" w:cstheme="minorHAnsi"/>
                      <w:b/>
                      <w:bCs/>
                      <w:sz w:val="18"/>
                      <w:szCs w:val="18"/>
                      <w:lang w:eastAsia="ja-JP"/>
                    </w:rPr>
                  </w:pPr>
                  <w:r w:rsidRPr="00033D6C">
                    <w:rPr>
                      <w:rFonts w:asciiTheme="minorHAnsi" w:hAnsiTheme="minorHAnsi" w:cstheme="minorHAnsi"/>
                      <w:sz w:val="18"/>
                      <w:szCs w:val="18"/>
                      <w:lang w:val="x-none" w:eastAsia="ja-JP"/>
                    </w:rPr>
                    <w:t>N/A</w:t>
                  </w:r>
                </w:p>
              </w:tc>
              <w:tc>
                <w:tcPr>
                  <w:tcW w:w="741" w:type="dxa"/>
                  <w:vMerge/>
                  <w:tcBorders>
                    <w:left w:val="single" w:sz="4" w:space="0" w:color="auto"/>
                    <w:bottom w:val="single" w:sz="4" w:space="0" w:color="auto"/>
                    <w:right w:val="single" w:sz="4" w:space="0" w:color="auto"/>
                  </w:tcBorders>
                </w:tcPr>
                <w:p w14:paraId="613C58C8"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p>
              </w:tc>
              <w:tc>
                <w:tcPr>
                  <w:tcW w:w="819" w:type="dxa"/>
                  <w:tcBorders>
                    <w:left w:val="single" w:sz="4" w:space="0" w:color="auto"/>
                    <w:bottom w:val="single" w:sz="4" w:space="0" w:color="auto"/>
                    <w:right w:val="single" w:sz="4" w:space="0" w:color="auto"/>
                  </w:tcBorders>
                </w:tcPr>
                <w:p w14:paraId="6326DCDA" w14:textId="77777777" w:rsidR="00033D6C" w:rsidRPr="00033D6C" w:rsidRDefault="00033D6C" w:rsidP="00033D6C">
                  <w:pPr>
                    <w:keepNext/>
                    <w:keepLines/>
                    <w:spacing w:after="0"/>
                    <w:jc w:val="center"/>
                    <w:rPr>
                      <w:rFonts w:asciiTheme="minorHAnsi" w:hAnsiTheme="minorHAnsi" w:cstheme="minorHAnsi"/>
                      <w:sz w:val="18"/>
                      <w:szCs w:val="18"/>
                      <w:lang w:val="x-none" w:eastAsia="ja-JP"/>
                    </w:rPr>
                  </w:pPr>
                  <w:r w:rsidRPr="00033D6C">
                    <w:rPr>
                      <w:rFonts w:asciiTheme="minorHAnsi" w:hAnsiTheme="minorHAnsi" w:cstheme="minorHAnsi"/>
                      <w:sz w:val="18"/>
                      <w:szCs w:val="18"/>
                      <w:lang w:val="fi-FI" w:eastAsia="ja-JP"/>
                    </w:rPr>
                    <w:t>N/A</w:t>
                  </w:r>
                  <w:r w:rsidRPr="00033D6C">
                    <w:rPr>
                      <w:rFonts w:asciiTheme="minorHAnsi" w:hAnsiTheme="minorHAnsi" w:cstheme="minorHAnsi"/>
                      <w:sz w:val="18"/>
                      <w:szCs w:val="18"/>
                      <w:vertAlign w:val="superscript"/>
                      <w:lang w:val="fi-FI" w:eastAsia="ja-JP"/>
                    </w:rPr>
                    <w:t>Y</w:t>
                  </w:r>
                </w:p>
              </w:tc>
            </w:tr>
            <w:tr w:rsidR="00033D6C" w:rsidRPr="00033D6C" w14:paraId="561A365C" w14:textId="77777777" w:rsidTr="00033D6C">
              <w:trPr>
                <w:trHeight w:val="187"/>
                <w:jc w:val="center"/>
              </w:trPr>
              <w:tc>
                <w:tcPr>
                  <w:tcW w:w="1162" w:type="dxa"/>
                  <w:tcBorders>
                    <w:top w:val="nil"/>
                    <w:left w:val="single" w:sz="4" w:space="0" w:color="auto"/>
                    <w:bottom w:val="single" w:sz="4" w:space="0" w:color="auto"/>
                    <w:right w:val="single" w:sz="4" w:space="0" w:color="auto"/>
                  </w:tcBorders>
                </w:tcPr>
                <w:p w14:paraId="6DA57103" w14:textId="77777777" w:rsidR="00033D6C" w:rsidRPr="00033D6C" w:rsidRDefault="00033D6C" w:rsidP="00033D6C">
                  <w:pPr>
                    <w:keepNext/>
                    <w:keepLines/>
                    <w:spacing w:after="0"/>
                    <w:jc w:val="center"/>
                    <w:rPr>
                      <w:rFonts w:asciiTheme="minorHAnsi" w:eastAsiaTheme="minorHAnsi" w:hAnsiTheme="minorHAnsi" w:cstheme="minorHAnsi"/>
                      <w:sz w:val="18"/>
                      <w:szCs w:val="18"/>
                      <w:lang w:val="x-none" w:eastAsia="zh-CN"/>
                    </w:rPr>
                  </w:pPr>
                </w:p>
              </w:tc>
              <w:tc>
                <w:tcPr>
                  <w:tcW w:w="595" w:type="dxa"/>
                  <w:tcBorders>
                    <w:top w:val="single" w:sz="4" w:space="0" w:color="auto"/>
                    <w:left w:val="single" w:sz="4" w:space="0" w:color="auto"/>
                    <w:bottom w:val="single" w:sz="4" w:space="0" w:color="auto"/>
                    <w:right w:val="single" w:sz="4" w:space="0" w:color="auto"/>
                  </w:tcBorders>
                </w:tcPr>
                <w:p w14:paraId="7EED7307" w14:textId="77777777" w:rsidR="00033D6C" w:rsidRPr="00033D6C" w:rsidRDefault="00033D6C" w:rsidP="00033D6C">
                  <w:pPr>
                    <w:keepNext/>
                    <w:keepLines/>
                    <w:spacing w:after="0"/>
                    <w:jc w:val="center"/>
                    <w:rPr>
                      <w:rFonts w:asciiTheme="minorHAnsi" w:hAnsiTheme="minorHAnsi" w:cstheme="minorHAnsi"/>
                      <w:sz w:val="18"/>
                      <w:szCs w:val="18"/>
                      <w:lang w:val="fi-FI" w:eastAsia="zh-CN"/>
                    </w:rPr>
                  </w:pPr>
                  <w:r w:rsidRPr="00033D6C">
                    <w:rPr>
                      <w:rFonts w:asciiTheme="minorHAnsi" w:hAnsiTheme="minorHAnsi" w:cstheme="minorHAnsi"/>
                      <w:sz w:val="18"/>
                      <w:szCs w:val="18"/>
                      <w:lang w:val="x-none" w:eastAsia="zh-CN"/>
                    </w:rPr>
                    <w:t>n1</w:t>
                  </w:r>
                  <w:r w:rsidRPr="00033D6C">
                    <w:rPr>
                      <w:rFonts w:asciiTheme="minorHAnsi" w:hAnsiTheme="minorHAnsi" w:cstheme="minorHAnsi"/>
                      <w:sz w:val="18"/>
                      <w:szCs w:val="18"/>
                      <w:lang w:val="fi-FI" w:eastAsia="zh-CN"/>
                    </w:rPr>
                    <w:t>4</w:t>
                  </w:r>
                </w:p>
              </w:tc>
              <w:tc>
                <w:tcPr>
                  <w:tcW w:w="671" w:type="dxa"/>
                  <w:tcBorders>
                    <w:top w:val="single" w:sz="4" w:space="0" w:color="auto"/>
                    <w:left w:val="single" w:sz="4" w:space="0" w:color="auto"/>
                    <w:bottom w:val="single" w:sz="4" w:space="0" w:color="auto"/>
                    <w:right w:val="single" w:sz="4" w:space="0" w:color="auto"/>
                  </w:tcBorders>
                </w:tcPr>
                <w:p w14:paraId="7662C5F5"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val="x-none" w:eastAsia="zh-CN"/>
                    </w:rPr>
                    <w:t>N/A</w:t>
                  </w:r>
                </w:p>
              </w:tc>
              <w:tc>
                <w:tcPr>
                  <w:tcW w:w="677" w:type="dxa"/>
                  <w:tcBorders>
                    <w:top w:val="single" w:sz="4" w:space="0" w:color="auto"/>
                    <w:left w:val="single" w:sz="4" w:space="0" w:color="auto"/>
                    <w:bottom w:val="single" w:sz="4" w:space="0" w:color="auto"/>
                    <w:right w:val="single" w:sz="4" w:space="0" w:color="auto"/>
                  </w:tcBorders>
                </w:tcPr>
                <w:p w14:paraId="46512FEE"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val="x-none" w:eastAsia="zh-CN"/>
                    </w:rPr>
                    <w:t>5</w:t>
                  </w:r>
                </w:p>
              </w:tc>
              <w:tc>
                <w:tcPr>
                  <w:tcW w:w="1562" w:type="dxa"/>
                  <w:tcBorders>
                    <w:top w:val="single" w:sz="4" w:space="0" w:color="auto"/>
                    <w:left w:val="single" w:sz="4" w:space="0" w:color="auto"/>
                    <w:bottom w:val="single" w:sz="4" w:space="0" w:color="auto"/>
                    <w:right w:val="single" w:sz="4" w:space="0" w:color="auto"/>
                  </w:tcBorders>
                </w:tcPr>
                <w:p w14:paraId="33A894E7"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val="x-none" w:eastAsia="zh-CN"/>
                    </w:rPr>
                    <w:t>N/A</w:t>
                  </w:r>
                </w:p>
              </w:tc>
              <w:tc>
                <w:tcPr>
                  <w:tcW w:w="737" w:type="dxa"/>
                  <w:tcBorders>
                    <w:top w:val="single" w:sz="4" w:space="0" w:color="auto"/>
                    <w:left w:val="single" w:sz="4" w:space="0" w:color="auto"/>
                    <w:bottom w:val="single" w:sz="4" w:space="0" w:color="auto"/>
                    <w:right w:val="single" w:sz="4" w:space="0" w:color="auto"/>
                  </w:tcBorders>
                </w:tcPr>
                <w:p w14:paraId="65653AC8"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val="x-none" w:eastAsia="zh-CN"/>
                    </w:rPr>
                    <w:t>7</w:t>
                  </w:r>
                  <w:r w:rsidRPr="00033D6C">
                    <w:rPr>
                      <w:rFonts w:asciiTheme="minorHAnsi" w:hAnsiTheme="minorHAnsi" w:cstheme="minorHAnsi"/>
                      <w:sz w:val="18"/>
                      <w:szCs w:val="18"/>
                      <w:lang w:val="fi-FI" w:eastAsia="zh-CN"/>
                    </w:rPr>
                    <w:t>65</w:t>
                  </w:r>
                  <w:r w:rsidRPr="00033D6C">
                    <w:rPr>
                      <w:rFonts w:asciiTheme="minorHAnsi" w:hAnsiTheme="minorHAnsi" w:cstheme="minorHAnsi"/>
                      <w:sz w:val="18"/>
                      <w:szCs w:val="18"/>
                      <w:lang w:val="x-none" w:eastAsia="zh-CN"/>
                    </w:rPr>
                    <w:t>.5</w:t>
                  </w:r>
                </w:p>
              </w:tc>
              <w:tc>
                <w:tcPr>
                  <w:tcW w:w="624" w:type="dxa"/>
                  <w:tcBorders>
                    <w:top w:val="single" w:sz="4" w:space="0" w:color="auto"/>
                    <w:left w:val="single" w:sz="4" w:space="0" w:color="auto"/>
                    <w:bottom w:val="single" w:sz="4" w:space="0" w:color="auto"/>
                    <w:right w:val="single" w:sz="4" w:space="0" w:color="auto"/>
                  </w:tcBorders>
                </w:tcPr>
                <w:p w14:paraId="778CF4D4" w14:textId="77777777" w:rsidR="00033D6C" w:rsidRPr="00033D6C" w:rsidRDefault="00033D6C" w:rsidP="00033D6C">
                  <w:pPr>
                    <w:keepNext/>
                    <w:keepLines/>
                    <w:spacing w:after="0"/>
                    <w:jc w:val="center"/>
                    <w:rPr>
                      <w:rFonts w:asciiTheme="minorHAnsi" w:hAnsiTheme="minorHAnsi" w:cstheme="minorHAnsi"/>
                      <w:b/>
                      <w:bCs/>
                      <w:sz w:val="18"/>
                      <w:szCs w:val="18"/>
                      <w:lang w:eastAsia="ja-JP"/>
                    </w:rPr>
                  </w:pPr>
                  <w:r w:rsidRPr="00033D6C">
                    <w:rPr>
                      <w:rFonts w:asciiTheme="minorHAnsi" w:hAnsiTheme="minorHAnsi" w:cstheme="minorHAnsi"/>
                      <w:b/>
                      <w:bCs/>
                      <w:sz w:val="18"/>
                      <w:szCs w:val="18"/>
                      <w:lang w:eastAsia="ja-JP"/>
                    </w:rPr>
                    <w:t>22.6</w:t>
                  </w:r>
                </w:p>
              </w:tc>
              <w:tc>
                <w:tcPr>
                  <w:tcW w:w="741" w:type="dxa"/>
                  <w:tcBorders>
                    <w:top w:val="single" w:sz="4" w:space="0" w:color="auto"/>
                    <w:left w:val="single" w:sz="4" w:space="0" w:color="auto"/>
                    <w:bottom w:val="single" w:sz="4" w:space="0" w:color="auto"/>
                    <w:right w:val="single" w:sz="4" w:space="0" w:color="auto"/>
                  </w:tcBorders>
                </w:tcPr>
                <w:p w14:paraId="7599519D"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val="x-none" w:eastAsia="zh-CN"/>
                    </w:rPr>
                    <w:t>FDD</w:t>
                  </w:r>
                </w:p>
              </w:tc>
              <w:tc>
                <w:tcPr>
                  <w:tcW w:w="819" w:type="dxa"/>
                  <w:tcBorders>
                    <w:top w:val="single" w:sz="4" w:space="0" w:color="auto"/>
                    <w:left w:val="single" w:sz="4" w:space="0" w:color="auto"/>
                    <w:bottom w:val="single" w:sz="4" w:space="0" w:color="auto"/>
                    <w:right w:val="single" w:sz="4" w:space="0" w:color="auto"/>
                  </w:tcBorders>
                </w:tcPr>
                <w:p w14:paraId="15DCE3C2" w14:textId="77777777" w:rsidR="00033D6C" w:rsidRPr="00033D6C" w:rsidRDefault="00033D6C" w:rsidP="00033D6C">
                  <w:pPr>
                    <w:keepNext/>
                    <w:keepLines/>
                    <w:spacing w:after="0"/>
                    <w:jc w:val="center"/>
                    <w:rPr>
                      <w:rFonts w:asciiTheme="minorHAnsi" w:hAnsiTheme="minorHAnsi" w:cstheme="minorHAnsi"/>
                      <w:sz w:val="18"/>
                      <w:szCs w:val="18"/>
                      <w:lang w:val="x-none" w:eastAsia="ja-JP"/>
                    </w:rPr>
                  </w:pPr>
                  <w:r w:rsidRPr="00033D6C">
                    <w:rPr>
                      <w:rFonts w:asciiTheme="minorHAnsi" w:hAnsiTheme="minorHAnsi" w:cstheme="minorHAnsi"/>
                      <w:sz w:val="18"/>
                      <w:szCs w:val="18"/>
                      <w:lang w:val="x-none" w:eastAsia="ja-JP"/>
                    </w:rPr>
                    <w:t>IMD9</w:t>
                  </w:r>
                </w:p>
              </w:tc>
            </w:tr>
            <w:tr w:rsidR="00033D6C" w:rsidRPr="00033D6C" w14:paraId="387B4E60" w14:textId="77777777" w:rsidTr="00033D6C">
              <w:trPr>
                <w:trHeight w:val="187"/>
                <w:jc w:val="center"/>
              </w:trPr>
              <w:tc>
                <w:tcPr>
                  <w:tcW w:w="1162" w:type="dxa"/>
                  <w:tcBorders>
                    <w:top w:val="single" w:sz="4" w:space="0" w:color="auto"/>
                    <w:left w:val="single" w:sz="4" w:space="0" w:color="auto"/>
                    <w:bottom w:val="nil"/>
                    <w:right w:val="single" w:sz="4" w:space="0" w:color="auto"/>
                  </w:tcBorders>
                </w:tcPr>
                <w:p w14:paraId="46A439B1" w14:textId="77777777" w:rsidR="00033D6C" w:rsidRPr="00033D6C" w:rsidRDefault="00033D6C" w:rsidP="00033D6C">
                  <w:pPr>
                    <w:keepNext/>
                    <w:keepLines/>
                    <w:spacing w:after="0"/>
                    <w:jc w:val="center"/>
                    <w:rPr>
                      <w:rFonts w:asciiTheme="minorHAnsi" w:eastAsiaTheme="minorHAnsi" w:hAnsiTheme="minorHAnsi" w:cstheme="minorHAnsi"/>
                      <w:sz w:val="18"/>
                      <w:szCs w:val="18"/>
                      <w:lang w:val="x-none" w:eastAsia="zh-CN"/>
                    </w:rPr>
                  </w:pPr>
                  <w:r w:rsidRPr="00033D6C">
                    <w:rPr>
                      <w:rFonts w:asciiTheme="minorHAnsi" w:hAnsiTheme="minorHAnsi" w:cstheme="minorHAnsi"/>
                      <w:sz w:val="18"/>
                      <w:szCs w:val="18"/>
                      <w:lang w:eastAsia="zh-CN"/>
                    </w:rPr>
                    <w:t>CA_n5-n29</w:t>
                  </w:r>
                </w:p>
              </w:tc>
              <w:tc>
                <w:tcPr>
                  <w:tcW w:w="595" w:type="dxa"/>
                  <w:vMerge w:val="restart"/>
                  <w:tcBorders>
                    <w:top w:val="single" w:sz="4" w:space="0" w:color="auto"/>
                    <w:left w:val="single" w:sz="4" w:space="0" w:color="auto"/>
                    <w:right w:val="single" w:sz="4" w:space="0" w:color="auto"/>
                  </w:tcBorders>
                </w:tcPr>
                <w:p w14:paraId="25462613" w14:textId="77777777" w:rsidR="00033D6C" w:rsidRPr="00033D6C" w:rsidRDefault="00033D6C" w:rsidP="00033D6C">
                  <w:pPr>
                    <w:keepNext/>
                    <w:keepLines/>
                    <w:spacing w:after="0"/>
                    <w:jc w:val="center"/>
                    <w:rPr>
                      <w:rFonts w:asciiTheme="minorHAnsi" w:hAnsiTheme="minorHAnsi" w:cstheme="minorHAnsi"/>
                      <w:sz w:val="18"/>
                      <w:szCs w:val="18"/>
                      <w:lang w:val="fi-FI" w:eastAsia="zh-CN"/>
                    </w:rPr>
                  </w:pPr>
                  <w:r w:rsidRPr="00033D6C">
                    <w:rPr>
                      <w:rFonts w:asciiTheme="minorHAnsi" w:hAnsiTheme="minorHAnsi" w:cstheme="minorHAnsi"/>
                      <w:sz w:val="18"/>
                      <w:szCs w:val="18"/>
                      <w:lang w:val="x-none" w:eastAsia="zh-CN"/>
                    </w:rPr>
                    <w:t>n5</w:t>
                  </w:r>
                </w:p>
              </w:tc>
              <w:tc>
                <w:tcPr>
                  <w:tcW w:w="671" w:type="dxa"/>
                  <w:tcBorders>
                    <w:top w:val="single" w:sz="4" w:space="0" w:color="auto"/>
                    <w:left w:val="single" w:sz="4" w:space="0" w:color="auto"/>
                    <w:bottom w:val="single" w:sz="4" w:space="0" w:color="auto"/>
                    <w:right w:val="single" w:sz="4" w:space="0" w:color="auto"/>
                  </w:tcBorders>
                </w:tcPr>
                <w:p w14:paraId="0F2F7A87"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eastAsia="zh-CN"/>
                    </w:rPr>
                    <w:t>829</w:t>
                  </w:r>
                </w:p>
              </w:tc>
              <w:tc>
                <w:tcPr>
                  <w:tcW w:w="677" w:type="dxa"/>
                  <w:tcBorders>
                    <w:top w:val="single" w:sz="4" w:space="0" w:color="auto"/>
                    <w:left w:val="single" w:sz="4" w:space="0" w:color="auto"/>
                    <w:bottom w:val="single" w:sz="4" w:space="0" w:color="auto"/>
                    <w:right w:val="single" w:sz="4" w:space="0" w:color="auto"/>
                  </w:tcBorders>
                </w:tcPr>
                <w:p w14:paraId="2B7C356E"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val="x-none" w:eastAsia="zh-CN"/>
                    </w:rPr>
                    <w:t>10</w:t>
                  </w:r>
                </w:p>
              </w:tc>
              <w:tc>
                <w:tcPr>
                  <w:tcW w:w="1562" w:type="dxa"/>
                  <w:tcBorders>
                    <w:top w:val="single" w:sz="4" w:space="0" w:color="auto"/>
                    <w:left w:val="single" w:sz="4" w:space="0" w:color="auto"/>
                    <w:bottom w:val="single" w:sz="4" w:space="0" w:color="auto"/>
                    <w:right w:val="single" w:sz="4" w:space="0" w:color="auto"/>
                  </w:tcBorders>
                </w:tcPr>
                <w:p w14:paraId="571A9321"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val="x-none" w:eastAsia="zh-CN"/>
                    </w:rPr>
                    <w:t>1</w:t>
                  </w:r>
                  <w:r w:rsidRPr="00033D6C">
                    <w:rPr>
                      <w:rFonts w:asciiTheme="minorHAnsi" w:hAnsiTheme="minorHAnsi" w:cstheme="minorHAnsi"/>
                      <w:sz w:val="18"/>
                      <w:szCs w:val="18"/>
                      <w:lang w:val="fi-FI" w:eastAsia="zh-CN"/>
                    </w:rPr>
                    <w:t>0</w:t>
                  </w:r>
                  <w:r w:rsidRPr="00033D6C">
                    <w:rPr>
                      <w:rFonts w:asciiTheme="minorHAnsi" w:hAnsiTheme="minorHAnsi" w:cstheme="minorHAnsi"/>
                      <w:sz w:val="18"/>
                      <w:szCs w:val="18"/>
                      <w:lang w:val="x-none" w:eastAsia="zh-CN"/>
                    </w:rPr>
                    <w:t xml:space="preserve"> (RBSTART=0)</w:t>
                  </w:r>
                </w:p>
              </w:tc>
              <w:tc>
                <w:tcPr>
                  <w:tcW w:w="737" w:type="dxa"/>
                  <w:tcBorders>
                    <w:top w:val="single" w:sz="4" w:space="0" w:color="auto"/>
                    <w:left w:val="single" w:sz="4" w:space="0" w:color="auto"/>
                    <w:bottom w:val="single" w:sz="4" w:space="0" w:color="auto"/>
                    <w:right w:val="single" w:sz="4" w:space="0" w:color="auto"/>
                  </w:tcBorders>
                </w:tcPr>
                <w:p w14:paraId="318B2E7C"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eastAsia="zh-CN"/>
                    </w:rPr>
                    <w:t>874</w:t>
                  </w:r>
                </w:p>
              </w:tc>
              <w:tc>
                <w:tcPr>
                  <w:tcW w:w="624" w:type="dxa"/>
                  <w:tcBorders>
                    <w:top w:val="single" w:sz="4" w:space="0" w:color="auto"/>
                    <w:left w:val="single" w:sz="4" w:space="0" w:color="auto"/>
                    <w:bottom w:val="single" w:sz="4" w:space="0" w:color="auto"/>
                    <w:right w:val="single" w:sz="4" w:space="0" w:color="auto"/>
                  </w:tcBorders>
                </w:tcPr>
                <w:p w14:paraId="43830830" w14:textId="77777777" w:rsidR="00033D6C" w:rsidRPr="00033D6C" w:rsidRDefault="00033D6C" w:rsidP="00033D6C">
                  <w:pPr>
                    <w:keepNext/>
                    <w:keepLines/>
                    <w:spacing w:after="0"/>
                    <w:jc w:val="center"/>
                    <w:rPr>
                      <w:rFonts w:asciiTheme="minorHAnsi" w:hAnsiTheme="minorHAnsi" w:cstheme="minorHAnsi"/>
                      <w:b/>
                      <w:bCs/>
                      <w:sz w:val="18"/>
                      <w:szCs w:val="18"/>
                      <w:lang w:eastAsia="ja-JP"/>
                    </w:rPr>
                  </w:pPr>
                  <w:r w:rsidRPr="00033D6C">
                    <w:rPr>
                      <w:rFonts w:asciiTheme="minorHAnsi" w:hAnsiTheme="minorHAnsi" w:cstheme="minorHAnsi"/>
                      <w:sz w:val="18"/>
                      <w:szCs w:val="18"/>
                      <w:lang w:val="x-none" w:eastAsia="ja-JP"/>
                    </w:rPr>
                    <w:t>N/A</w:t>
                  </w:r>
                </w:p>
              </w:tc>
              <w:tc>
                <w:tcPr>
                  <w:tcW w:w="741" w:type="dxa"/>
                  <w:vMerge w:val="restart"/>
                  <w:tcBorders>
                    <w:top w:val="single" w:sz="4" w:space="0" w:color="auto"/>
                    <w:left w:val="single" w:sz="4" w:space="0" w:color="auto"/>
                    <w:right w:val="single" w:sz="4" w:space="0" w:color="auto"/>
                  </w:tcBorders>
                </w:tcPr>
                <w:p w14:paraId="14DDFBAC"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val="x-none" w:eastAsia="zh-CN"/>
                    </w:rPr>
                    <w:t>FDD</w:t>
                  </w:r>
                </w:p>
              </w:tc>
              <w:tc>
                <w:tcPr>
                  <w:tcW w:w="819" w:type="dxa"/>
                  <w:tcBorders>
                    <w:top w:val="single" w:sz="4" w:space="0" w:color="auto"/>
                    <w:left w:val="single" w:sz="4" w:space="0" w:color="auto"/>
                    <w:right w:val="single" w:sz="4" w:space="0" w:color="auto"/>
                  </w:tcBorders>
                </w:tcPr>
                <w:p w14:paraId="230CADFB" w14:textId="77777777" w:rsidR="00033D6C" w:rsidRPr="00033D6C" w:rsidRDefault="00033D6C" w:rsidP="00033D6C">
                  <w:pPr>
                    <w:keepNext/>
                    <w:keepLines/>
                    <w:spacing w:after="0"/>
                    <w:jc w:val="center"/>
                    <w:rPr>
                      <w:rFonts w:asciiTheme="minorHAnsi" w:hAnsiTheme="minorHAnsi" w:cstheme="minorHAnsi"/>
                      <w:sz w:val="18"/>
                      <w:szCs w:val="18"/>
                      <w:vertAlign w:val="superscript"/>
                      <w:lang w:val="fi-FI" w:eastAsia="ja-JP"/>
                    </w:rPr>
                  </w:pPr>
                  <w:r w:rsidRPr="00033D6C">
                    <w:rPr>
                      <w:rFonts w:asciiTheme="minorHAnsi" w:hAnsiTheme="minorHAnsi" w:cstheme="minorHAnsi"/>
                      <w:sz w:val="18"/>
                      <w:szCs w:val="18"/>
                      <w:lang w:val="x-none" w:eastAsia="ja-JP"/>
                    </w:rPr>
                    <w:t>N/A</w:t>
                  </w:r>
                  <w:r w:rsidRPr="00033D6C">
                    <w:rPr>
                      <w:rFonts w:asciiTheme="minorHAnsi" w:hAnsiTheme="minorHAnsi" w:cstheme="minorHAnsi"/>
                      <w:sz w:val="18"/>
                      <w:szCs w:val="18"/>
                      <w:vertAlign w:val="superscript"/>
                      <w:lang w:val="fi-FI" w:eastAsia="ja-JP"/>
                    </w:rPr>
                    <w:t>X</w:t>
                  </w:r>
                </w:p>
              </w:tc>
            </w:tr>
            <w:tr w:rsidR="00033D6C" w:rsidRPr="00033D6C" w14:paraId="4E62D616" w14:textId="77777777" w:rsidTr="00033D6C">
              <w:trPr>
                <w:trHeight w:val="187"/>
                <w:jc w:val="center"/>
              </w:trPr>
              <w:tc>
                <w:tcPr>
                  <w:tcW w:w="1162" w:type="dxa"/>
                  <w:tcBorders>
                    <w:top w:val="nil"/>
                    <w:left w:val="single" w:sz="4" w:space="0" w:color="auto"/>
                    <w:bottom w:val="nil"/>
                    <w:right w:val="single" w:sz="4" w:space="0" w:color="auto"/>
                  </w:tcBorders>
                </w:tcPr>
                <w:p w14:paraId="6D7A8AB2" w14:textId="77777777" w:rsidR="00033D6C" w:rsidRPr="00033D6C" w:rsidRDefault="00033D6C" w:rsidP="00033D6C">
                  <w:pPr>
                    <w:keepNext/>
                    <w:keepLines/>
                    <w:spacing w:after="0"/>
                    <w:jc w:val="center"/>
                    <w:rPr>
                      <w:rFonts w:asciiTheme="minorHAnsi" w:eastAsiaTheme="minorHAnsi" w:hAnsiTheme="minorHAnsi" w:cstheme="minorHAnsi"/>
                      <w:sz w:val="18"/>
                      <w:szCs w:val="18"/>
                      <w:lang w:val="x-none" w:eastAsia="zh-CN"/>
                    </w:rPr>
                  </w:pPr>
                </w:p>
              </w:tc>
              <w:tc>
                <w:tcPr>
                  <w:tcW w:w="595" w:type="dxa"/>
                  <w:vMerge/>
                  <w:tcBorders>
                    <w:left w:val="single" w:sz="4" w:space="0" w:color="auto"/>
                    <w:bottom w:val="single" w:sz="4" w:space="0" w:color="auto"/>
                    <w:right w:val="single" w:sz="4" w:space="0" w:color="auto"/>
                  </w:tcBorders>
                </w:tcPr>
                <w:p w14:paraId="1127B5FE" w14:textId="77777777" w:rsidR="00033D6C" w:rsidRPr="00033D6C" w:rsidRDefault="00033D6C" w:rsidP="00033D6C">
                  <w:pPr>
                    <w:keepNext/>
                    <w:keepLines/>
                    <w:spacing w:after="0"/>
                    <w:jc w:val="center"/>
                    <w:rPr>
                      <w:rFonts w:asciiTheme="minorHAnsi" w:hAnsiTheme="minorHAnsi" w:cstheme="minorHAnsi"/>
                      <w:sz w:val="18"/>
                      <w:szCs w:val="18"/>
                      <w:lang w:val="fi-FI" w:eastAsia="zh-CN"/>
                    </w:rPr>
                  </w:pPr>
                </w:p>
              </w:tc>
              <w:tc>
                <w:tcPr>
                  <w:tcW w:w="671" w:type="dxa"/>
                  <w:tcBorders>
                    <w:top w:val="single" w:sz="4" w:space="0" w:color="auto"/>
                    <w:left w:val="single" w:sz="4" w:space="0" w:color="auto"/>
                    <w:bottom w:val="single" w:sz="4" w:space="0" w:color="auto"/>
                    <w:right w:val="single" w:sz="4" w:space="0" w:color="auto"/>
                  </w:tcBorders>
                </w:tcPr>
                <w:p w14:paraId="3B7D9755"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eastAsia="zh-CN"/>
                    </w:rPr>
                    <w:t>838.9</w:t>
                  </w:r>
                </w:p>
              </w:tc>
              <w:tc>
                <w:tcPr>
                  <w:tcW w:w="677" w:type="dxa"/>
                  <w:tcBorders>
                    <w:top w:val="single" w:sz="4" w:space="0" w:color="auto"/>
                    <w:left w:val="single" w:sz="4" w:space="0" w:color="auto"/>
                    <w:bottom w:val="single" w:sz="4" w:space="0" w:color="auto"/>
                    <w:right w:val="single" w:sz="4" w:space="0" w:color="auto"/>
                  </w:tcBorders>
                </w:tcPr>
                <w:p w14:paraId="5C236B59"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val="x-none" w:eastAsia="zh-CN"/>
                    </w:rPr>
                    <w:t>10</w:t>
                  </w:r>
                </w:p>
              </w:tc>
              <w:tc>
                <w:tcPr>
                  <w:tcW w:w="1562" w:type="dxa"/>
                  <w:tcBorders>
                    <w:top w:val="single" w:sz="4" w:space="0" w:color="auto"/>
                    <w:left w:val="single" w:sz="4" w:space="0" w:color="auto"/>
                    <w:bottom w:val="single" w:sz="4" w:space="0" w:color="auto"/>
                    <w:right w:val="single" w:sz="4" w:space="0" w:color="auto"/>
                  </w:tcBorders>
                </w:tcPr>
                <w:p w14:paraId="55DA1C82"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val="x-none" w:eastAsia="zh-CN"/>
                    </w:rPr>
                    <w:t>1</w:t>
                  </w:r>
                  <w:r w:rsidRPr="00033D6C">
                    <w:rPr>
                      <w:rFonts w:asciiTheme="minorHAnsi" w:hAnsiTheme="minorHAnsi" w:cstheme="minorHAnsi"/>
                      <w:sz w:val="18"/>
                      <w:szCs w:val="18"/>
                      <w:lang w:val="fi-FI" w:eastAsia="zh-CN"/>
                    </w:rPr>
                    <w:t>0</w:t>
                  </w:r>
                  <w:r w:rsidRPr="00033D6C">
                    <w:rPr>
                      <w:rFonts w:asciiTheme="minorHAnsi" w:hAnsiTheme="minorHAnsi" w:cstheme="minorHAnsi"/>
                      <w:sz w:val="18"/>
                      <w:szCs w:val="18"/>
                      <w:lang w:val="x-none" w:eastAsia="zh-CN"/>
                    </w:rPr>
                    <w:t xml:space="preserve"> (RBSTART=</w:t>
                  </w:r>
                  <w:r w:rsidRPr="00033D6C">
                    <w:rPr>
                      <w:rFonts w:asciiTheme="minorHAnsi" w:hAnsiTheme="minorHAnsi" w:cstheme="minorHAnsi"/>
                      <w:sz w:val="18"/>
                      <w:szCs w:val="18"/>
                      <w:lang w:val="fi-FI" w:eastAsia="zh-CN"/>
                    </w:rPr>
                    <w:t>37</w:t>
                  </w:r>
                  <w:r w:rsidRPr="00033D6C">
                    <w:rPr>
                      <w:rFonts w:asciiTheme="minorHAnsi" w:hAnsiTheme="minorHAnsi" w:cstheme="minorHAnsi"/>
                      <w:sz w:val="18"/>
                      <w:szCs w:val="18"/>
                      <w:lang w:val="x-none" w:eastAsia="zh-CN"/>
                    </w:rPr>
                    <w:t>)</w:t>
                  </w:r>
                </w:p>
              </w:tc>
              <w:tc>
                <w:tcPr>
                  <w:tcW w:w="737" w:type="dxa"/>
                  <w:tcBorders>
                    <w:top w:val="single" w:sz="4" w:space="0" w:color="auto"/>
                    <w:left w:val="single" w:sz="4" w:space="0" w:color="auto"/>
                    <w:bottom w:val="single" w:sz="4" w:space="0" w:color="auto"/>
                    <w:right w:val="single" w:sz="4" w:space="0" w:color="auto"/>
                  </w:tcBorders>
                </w:tcPr>
                <w:p w14:paraId="2B8485A3"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eastAsia="zh-CN"/>
                    </w:rPr>
                    <w:t>883.9</w:t>
                  </w:r>
                </w:p>
              </w:tc>
              <w:tc>
                <w:tcPr>
                  <w:tcW w:w="624" w:type="dxa"/>
                  <w:tcBorders>
                    <w:top w:val="single" w:sz="4" w:space="0" w:color="auto"/>
                    <w:left w:val="single" w:sz="4" w:space="0" w:color="auto"/>
                    <w:bottom w:val="single" w:sz="4" w:space="0" w:color="auto"/>
                    <w:right w:val="single" w:sz="4" w:space="0" w:color="auto"/>
                  </w:tcBorders>
                </w:tcPr>
                <w:p w14:paraId="160792F6" w14:textId="77777777" w:rsidR="00033D6C" w:rsidRPr="00033D6C" w:rsidRDefault="00033D6C" w:rsidP="00033D6C">
                  <w:pPr>
                    <w:keepNext/>
                    <w:keepLines/>
                    <w:spacing w:after="0"/>
                    <w:jc w:val="center"/>
                    <w:rPr>
                      <w:rFonts w:asciiTheme="minorHAnsi" w:hAnsiTheme="minorHAnsi" w:cstheme="minorHAnsi"/>
                      <w:b/>
                      <w:bCs/>
                      <w:sz w:val="18"/>
                      <w:szCs w:val="18"/>
                      <w:lang w:eastAsia="ja-JP"/>
                    </w:rPr>
                  </w:pPr>
                  <w:r w:rsidRPr="00033D6C">
                    <w:rPr>
                      <w:rFonts w:asciiTheme="minorHAnsi" w:hAnsiTheme="minorHAnsi" w:cstheme="minorHAnsi"/>
                      <w:sz w:val="18"/>
                      <w:szCs w:val="18"/>
                      <w:lang w:val="x-none" w:eastAsia="ja-JP"/>
                    </w:rPr>
                    <w:t>N/A</w:t>
                  </w:r>
                </w:p>
              </w:tc>
              <w:tc>
                <w:tcPr>
                  <w:tcW w:w="741" w:type="dxa"/>
                  <w:vMerge/>
                  <w:tcBorders>
                    <w:left w:val="single" w:sz="4" w:space="0" w:color="auto"/>
                    <w:bottom w:val="single" w:sz="4" w:space="0" w:color="auto"/>
                    <w:right w:val="single" w:sz="4" w:space="0" w:color="auto"/>
                  </w:tcBorders>
                </w:tcPr>
                <w:p w14:paraId="3B9DAB8D" w14:textId="77777777" w:rsidR="00033D6C" w:rsidRPr="00033D6C" w:rsidRDefault="00033D6C" w:rsidP="00033D6C">
                  <w:pPr>
                    <w:keepNext/>
                    <w:keepLines/>
                    <w:spacing w:after="0"/>
                    <w:jc w:val="center"/>
                    <w:rPr>
                      <w:rFonts w:asciiTheme="minorHAnsi" w:hAnsiTheme="minorHAnsi" w:cstheme="minorHAnsi"/>
                      <w:sz w:val="18"/>
                      <w:szCs w:val="18"/>
                      <w:lang w:val="fi-FI" w:eastAsia="zh-CN"/>
                    </w:rPr>
                  </w:pPr>
                </w:p>
              </w:tc>
              <w:tc>
                <w:tcPr>
                  <w:tcW w:w="819" w:type="dxa"/>
                  <w:tcBorders>
                    <w:left w:val="single" w:sz="4" w:space="0" w:color="auto"/>
                    <w:bottom w:val="single" w:sz="4" w:space="0" w:color="auto"/>
                    <w:right w:val="single" w:sz="4" w:space="0" w:color="auto"/>
                  </w:tcBorders>
                </w:tcPr>
                <w:p w14:paraId="2ACB254D" w14:textId="77777777" w:rsidR="00033D6C" w:rsidRPr="00033D6C" w:rsidRDefault="00033D6C" w:rsidP="00033D6C">
                  <w:pPr>
                    <w:keepNext/>
                    <w:keepLines/>
                    <w:spacing w:after="0"/>
                    <w:jc w:val="center"/>
                    <w:rPr>
                      <w:rFonts w:asciiTheme="minorHAnsi" w:hAnsiTheme="minorHAnsi" w:cstheme="minorHAnsi"/>
                      <w:sz w:val="18"/>
                      <w:szCs w:val="18"/>
                      <w:vertAlign w:val="superscript"/>
                      <w:lang w:val="fi-FI" w:eastAsia="ja-JP"/>
                    </w:rPr>
                  </w:pPr>
                  <w:r w:rsidRPr="00033D6C">
                    <w:rPr>
                      <w:rFonts w:asciiTheme="minorHAnsi" w:hAnsiTheme="minorHAnsi" w:cstheme="minorHAnsi"/>
                      <w:sz w:val="18"/>
                      <w:szCs w:val="18"/>
                      <w:lang w:val="fi-FI" w:eastAsia="ja-JP"/>
                    </w:rPr>
                    <w:t>N/A</w:t>
                  </w:r>
                  <w:r w:rsidRPr="00033D6C">
                    <w:rPr>
                      <w:rFonts w:asciiTheme="minorHAnsi" w:hAnsiTheme="minorHAnsi" w:cstheme="minorHAnsi"/>
                      <w:sz w:val="18"/>
                      <w:szCs w:val="18"/>
                      <w:vertAlign w:val="superscript"/>
                      <w:lang w:val="fi-FI" w:eastAsia="ja-JP"/>
                    </w:rPr>
                    <w:t>Y</w:t>
                  </w:r>
                </w:p>
              </w:tc>
            </w:tr>
            <w:tr w:rsidR="00033D6C" w:rsidRPr="00033D6C" w14:paraId="141F6C71" w14:textId="77777777" w:rsidTr="00033D6C">
              <w:trPr>
                <w:trHeight w:val="187"/>
                <w:jc w:val="center"/>
              </w:trPr>
              <w:tc>
                <w:tcPr>
                  <w:tcW w:w="1162" w:type="dxa"/>
                  <w:tcBorders>
                    <w:top w:val="nil"/>
                    <w:left w:val="single" w:sz="4" w:space="0" w:color="auto"/>
                    <w:bottom w:val="single" w:sz="4" w:space="0" w:color="auto"/>
                    <w:right w:val="single" w:sz="4" w:space="0" w:color="auto"/>
                  </w:tcBorders>
                </w:tcPr>
                <w:p w14:paraId="40BBDF09" w14:textId="77777777" w:rsidR="00033D6C" w:rsidRPr="00033D6C" w:rsidRDefault="00033D6C" w:rsidP="00033D6C">
                  <w:pPr>
                    <w:keepNext/>
                    <w:keepLines/>
                    <w:spacing w:after="0"/>
                    <w:jc w:val="center"/>
                    <w:rPr>
                      <w:rFonts w:asciiTheme="minorHAnsi" w:eastAsiaTheme="minorHAnsi" w:hAnsiTheme="minorHAnsi" w:cstheme="minorHAnsi"/>
                      <w:sz w:val="18"/>
                      <w:szCs w:val="18"/>
                      <w:lang w:val="x-none" w:eastAsia="zh-CN"/>
                    </w:rPr>
                  </w:pPr>
                </w:p>
              </w:tc>
              <w:tc>
                <w:tcPr>
                  <w:tcW w:w="595" w:type="dxa"/>
                  <w:tcBorders>
                    <w:top w:val="single" w:sz="4" w:space="0" w:color="auto"/>
                    <w:left w:val="single" w:sz="4" w:space="0" w:color="auto"/>
                    <w:bottom w:val="single" w:sz="4" w:space="0" w:color="auto"/>
                    <w:right w:val="single" w:sz="4" w:space="0" w:color="auto"/>
                  </w:tcBorders>
                </w:tcPr>
                <w:p w14:paraId="02683C55" w14:textId="77777777" w:rsidR="00033D6C" w:rsidRPr="00033D6C" w:rsidRDefault="00033D6C" w:rsidP="00033D6C">
                  <w:pPr>
                    <w:keepNext/>
                    <w:keepLines/>
                    <w:spacing w:after="0"/>
                    <w:jc w:val="center"/>
                    <w:rPr>
                      <w:rFonts w:asciiTheme="minorHAnsi" w:hAnsiTheme="minorHAnsi" w:cstheme="minorHAnsi"/>
                      <w:sz w:val="18"/>
                      <w:szCs w:val="18"/>
                      <w:lang w:val="fi-FI" w:eastAsia="zh-CN"/>
                    </w:rPr>
                  </w:pPr>
                  <w:r w:rsidRPr="00033D6C">
                    <w:rPr>
                      <w:rFonts w:asciiTheme="minorHAnsi" w:hAnsiTheme="minorHAnsi" w:cstheme="minorHAnsi"/>
                      <w:sz w:val="18"/>
                      <w:szCs w:val="18"/>
                      <w:lang w:val="fi-FI" w:eastAsia="zh-CN"/>
                    </w:rPr>
                    <w:t>n29</w:t>
                  </w:r>
                </w:p>
              </w:tc>
              <w:tc>
                <w:tcPr>
                  <w:tcW w:w="671" w:type="dxa"/>
                  <w:tcBorders>
                    <w:top w:val="single" w:sz="4" w:space="0" w:color="auto"/>
                    <w:left w:val="single" w:sz="4" w:space="0" w:color="auto"/>
                    <w:bottom w:val="single" w:sz="4" w:space="0" w:color="auto"/>
                    <w:right w:val="single" w:sz="4" w:space="0" w:color="auto"/>
                  </w:tcBorders>
                </w:tcPr>
                <w:p w14:paraId="73DF371B"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eastAsia="zh-CN"/>
                    </w:rPr>
                    <w:t>N/A</w:t>
                  </w:r>
                </w:p>
              </w:tc>
              <w:tc>
                <w:tcPr>
                  <w:tcW w:w="677" w:type="dxa"/>
                  <w:tcBorders>
                    <w:top w:val="single" w:sz="4" w:space="0" w:color="auto"/>
                    <w:left w:val="single" w:sz="4" w:space="0" w:color="auto"/>
                    <w:bottom w:val="single" w:sz="4" w:space="0" w:color="auto"/>
                    <w:right w:val="single" w:sz="4" w:space="0" w:color="auto"/>
                  </w:tcBorders>
                </w:tcPr>
                <w:p w14:paraId="555209C9"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val="x-none" w:eastAsia="zh-CN"/>
                    </w:rPr>
                    <w:t>5</w:t>
                  </w:r>
                </w:p>
              </w:tc>
              <w:tc>
                <w:tcPr>
                  <w:tcW w:w="1562" w:type="dxa"/>
                  <w:tcBorders>
                    <w:top w:val="single" w:sz="4" w:space="0" w:color="auto"/>
                    <w:left w:val="single" w:sz="4" w:space="0" w:color="auto"/>
                    <w:bottom w:val="single" w:sz="4" w:space="0" w:color="auto"/>
                    <w:right w:val="single" w:sz="4" w:space="0" w:color="auto"/>
                  </w:tcBorders>
                </w:tcPr>
                <w:p w14:paraId="474E420E"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val="x-none" w:eastAsia="zh-CN"/>
                    </w:rPr>
                    <w:t>N/A</w:t>
                  </w:r>
                </w:p>
              </w:tc>
              <w:tc>
                <w:tcPr>
                  <w:tcW w:w="737" w:type="dxa"/>
                  <w:tcBorders>
                    <w:top w:val="single" w:sz="4" w:space="0" w:color="auto"/>
                    <w:left w:val="single" w:sz="4" w:space="0" w:color="auto"/>
                    <w:bottom w:val="single" w:sz="4" w:space="0" w:color="auto"/>
                    <w:right w:val="single" w:sz="4" w:space="0" w:color="auto"/>
                  </w:tcBorders>
                </w:tcPr>
                <w:p w14:paraId="2048EB5B"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eastAsia="zh-CN"/>
                    </w:rPr>
                    <w:t>725.5</w:t>
                  </w:r>
                </w:p>
              </w:tc>
              <w:tc>
                <w:tcPr>
                  <w:tcW w:w="624" w:type="dxa"/>
                  <w:tcBorders>
                    <w:top w:val="single" w:sz="4" w:space="0" w:color="auto"/>
                    <w:left w:val="single" w:sz="4" w:space="0" w:color="auto"/>
                    <w:bottom w:val="single" w:sz="4" w:space="0" w:color="auto"/>
                    <w:right w:val="single" w:sz="4" w:space="0" w:color="auto"/>
                  </w:tcBorders>
                </w:tcPr>
                <w:p w14:paraId="2879B47D" w14:textId="77777777" w:rsidR="00033D6C" w:rsidRPr="00033D6C" w:rsidRDefault="00033D6C" w:rsidP="00033D6C">
                  <w:pPr>
                    <w:keepNext/>
                    <w:keepLines/>
                    <w:spacing w:after="0"/>
                    <w:jc w:val="center"/>
                    <w:rPr>
                      <w:rFonts w:asciiTheme="minorHAnsi" w:hAnsiTheme="minorHAnsi" w:cstheme="minorHAnsi"/>
                      <w:b/>
                      <w:bCs/>
                      <w:sz w:val="18"/>
                      <w:szCs w:val="18"/>
                      <w:lang w:eastAsia="ja-JP"/>
                    </w:rPr>
                  </w:pPr>
                  <w:r w:rsidRPr="00033D6C">
                    <w:rPr>
                      <w:rFonts w:asciiTheme="minorHAnsi" w:hAnsiTheme="minorHAnsi" w:cstheme="minorHAnsi"/>
                      <w:b/>
                      <w:bCs/>
                      <w:sz w:val="18"/>
                      <w:szCs w:val="18"/>
                      <w:lang w:eastAsia="ja-JP"/>
                    </w:rPr>
                    <w:t>10.4</w:t>
                  </w:r>
                </w:p>
              </w:tc>
              <w:tc>
                <w:tcPr>
                  <w:tcW w:w="741" w:type="dxa"/>
                  <w:tcBorders>
                    <w:top w:val="single" w:sz="4" w:space="0" w:color="auto"/>
                    <w:left w:val="single" w:sz="4" w:space="0" w:color="auto"/>
                    <w:bottom w:val="single" w:sz="4" w:space="0" w:color="auto"/>
                    <w:right w:val="single" w:sz="4" w:space="0" w:color="auto"/>
                  </w:tcBorders>
                </w:tcPr>
                <w:p w14:paraId="600DDC40" w14:textId="77777777" w:rsidR="00033D6C" w:rsidRPr="00033D6C" w:rsidRDefault="00033D6C" w:rsidP="00033D6C">
                  <w:pPr>
                    <w:keepNext/>
                    <w:keepLines/>
                    <w:spacing w:after="0"/>
                    <w:jc w:val="center"/>
                    <w:rPr>
                      <w:rFonts w:asciiTheme="minorHAnsi" w:hAnsiTheme="minorHAnsi" w:cstheme="minorHAnsi"/>
                      <w:sz w:val="18"/>
                      <w:szCs w:val="18"/>
                      <w:lang w:val="x-none" w:eastAsia="zh-CN"/>
                    </w:rPr>
                  </w:pPr>
                  <w:r w:rsidRPr="00033D6C">
                    <w:rPr>
                      <w:rFonts w:asciiTheme="minorHAnsi" w:hAnsiTheme="minorHAnsi" w:cstheme="minorHAnsi"/>
                      <w:sz w:val="18"/>
                      <w:szCs w:val="18"/>
                      <w:lang w:val="x-none" w:eastAsia="zh-CN"/>
                    </w:rPr>
                    <w:t>FDD</w:t>
                  </w:r>
                </w:p>
              </w:tc>
              <w:tc>
                <w:tcPr>
                  <w:tcW w:w="819" w:type="dxa"/>
                  <w:tcBorders>
                    <w:top w:val="single" w:sz="4" w:space="0" w:color="auto"/>
                    <w:left w:val="single" w:sz="4" w:space="0" w:color="auto"/>
                    <w:bottom w:val="single" w:sz="4" w:space="0" w:color="auto"/>
                    <w:right w:val="single" w:sz="4" w:space="0" w:color="auto"/>
                  </w:tcBorders>
                </w:tcPr>
                <w:p w14:paraId="0EC76FF9" w14:textId="77777777" w:rsidR="00033D6C" w:rsidRPr="00033D6C" w:rsidRDefault="00033D6C" w:rsidP="00033D6C">
                  <w:pPr>
                    <w:keepNext/>
                    <w:keepLines/>
                    <w:spacing w:after="0"/>
                    <w:jc w:val="center"/>
                    <w:rPr>
                      <w:rFonts w:asciiTheme="minorHAnsi" w:hAnsiTheme="minorHAnsi" w:cstheme="minorHAnsi"/>
                      <w:sz w:val="18"/>
                      <w:szCs w:val="18"/>
                      <w:lang w:val="x-none" w:eastAsia="ja-JP"/>
                    </w:rPr>
                  </w:pPr>
                  <w:r w:rsidRPr="00033D6C">
                    <w:rPr>
                      <w:rFonts w:asciiTheme="minorHAnsi" w:hAnsiTheme="minorHAnsi" w:cstheme="minorHAnsi"/>
                      <w:sz w:val="18"/>
                      <w:szCs w:val="18"/>
                      <w:lang w:val="x-none" w:eastAsia="ja-JP"/>
                    </w:rPr>
                    <w:t>IMD</w:t>
                  </w:r>
                  <w:r w:rsidRPr="00033D6C">
                    <w:rPr>
                      <w:rFonts w:asciiTheme="minorHAnsi" w:hAnsiTheme="minorHAnsi" w:cstheme="minorHAnsi"/>
                      <w:sz w:val="18"/>
                      <w:szCs w:val="18"/>
                      <w:lang w:val="fi-FI" w:eastAsia="ja-JP"/>
                    </w:rPr>
                    <w:t>13</w:t>
                  </w:r>
                </w:p>
              </w:tc>
            </w:tr>
            <w:tr w:rsidR="00033D6C" w:rsidRPr="00033D6C" w14:paraId="5595E3CB" w14:textId="77777777" w:rsidTr="00033D6C">
              <w:trPr>
                <w:trHeight w:val="187"/>
                <w:jc w:val="center"/>
              </w:trPr>
              <w:tc>
                <w:tcPr>
                  <w:tcW w:w="7588" w:type="dxa"/>
                  <w:gridSpan w:val="9"/>
                  <w:tcBorders>
                    <w:top w:val="single" w:sz="4" w:space="0" w:color="auto"/>
                    <w:left w:val="single" w:sz="4" w:space="0" w:color="auto"/>
                    <w:bottom w:val="single" w:sz="4" w:space="0" w:color="auto"/>
                    <w:right w:val="single" w:sz="4" w:space="0" w:color="auto"/>
                  </w:tcBorders>
                </w:tcPr>
                <w:p w14:paraId="148FDB62" w14:textId="77777777" w:rsidR="00033D6C" w:rsidRPr="00033D6C" w:rsidRDefault="00033D6C" w:rsidP="00033D6C">
                  <w:pPr>
                    <w:keepNext/>
                    <w:keepLines/>
                    <w:spacing w:after="0"/>
                    <w:rPr>
                      <w:rFonts w:asciiTheme="minorHAnsi" w:hAnsiTheme="minorHAnsi" w:cstheme="minorHAnsi"/>
                      <w:sz w:val="18"/>
                      <w:szCs w:val="18"/>
                      <w:lang w:eastAsia="ja-JP"/>
                    </w:rPr>
                  </w:pPr>
                  <w:r w:rsidRPr="00033D6C">
                    <w:rPr>
                      <w:rFonts w:asciiTheme="minorHAnsi" w:hAnsiTheme="minorHAnsi" w:cstheme="minorHAnsi"/>
                      <w:sz w:val="18"/>
                      <w:szCs w:val="18"/>
                      <w:lang w:eastAsia="ja-JP"/>
                    </w:rPr>
                    <w:t xml:space="preserve">NOTE X: This component carrier is affected by IMD due to CA_n5B for which the MSD is not </w:t>
                  </w:r>
                  <w:proofErr w:type="gramStart"/>
                  <w:r w:rsidRPr="00033D6C">
                    <w:rPr>
                      <w:rFonts w:asciiTheme="minorHAnsi" w:hAnsiTheme="minorHAnsi" w:cstheme="minorHAnsi"/>
                      <w:sz w:val="18"/>
                      <w:szCs w:val="18"/>
                      <w:lang w:eastAsia="ja-JP"/>
                    </w:rPr>
                    <w:t>specified</w:t>
                  </w:r>
                  <w:proofErr w:type="gramEnd"/>
                </w:p>
                <w:p w14:paraId="6DDFF825" w14:textId="77777777" w:rsidR="00033D6C" w:rsidRPr="00033D6C" w:rsidRDefault="00033D6C" w:rsidP="00033D6C">
                  <w:pPr>
                    <w:keepNext/>
                    <w:keepLines/>
                    <w:spacing w:after="0"/>
                    <w:rPr>
                      <w:rFonts w:asciiTheme="minorHAnsi" w:hAnsiTheme="minorHAnsi" w:cstheme="minorHAnsi"/>
                      <w:sz w:val="18"/>
                      <w:szCs w:val="18"/>
                      <w:lang w:eastAsia="ja-JP"/>
                    </w:rPr>
                  </w:pPr>
                  <w:r w:rsidRPr="00033D6C">
                    <w:rPr>
                      <w:rFonts w:asciiTheme="minorHAnsi" w:hAnsiTheme="minorHAnsi" w:cstheme="minorHAnsi"/>
                      <w:sz w:val="18"/>
                      <w:szCs w:val="18"/>
                      <w:lang w:eastAsia="ja-JP"/>
                    </w:rPr>
                    <w:t xml:space="preserve">NOTE Y: This component carrier is affected by IMD due to CA_n5B for which the MSD is not </w:t>
                  </w:r>
                  <w:proofErr w:type="gramStart"/>
                  <w:r w:rsidRPr="00033D6C">
                    <w:rPr>
                      <w:rFonts w:asciiTheme="minorHAnsi" w:hAnsiTheme="minorHAnsi" w:cstheme="minorHAnsi"/>
                      <w:sz w:val="18"/>
                      <w:szCs w:val="18"/>
                      <w:lang w:eastAsia="ja-JP"/>
                    </w:rPr>
                    <w:t>specified</w:t>
                  </w:r>
                  <w:proofErr w:type="gramEnd"/>
                </w:p>
                <w:p w14:paraId="443F9076" w14:textId="77777777" w:rsidR="00033D6C" w:rsidRPr="00033D6C" w:rsidRDefault="00033D6C" w:rsidP="00033D6C">
                  <w:pPr>
                    <w:keepNext/>
                    <w:keepLines/>
                    <w:spacing w:after="0"/>
                    <w:rPr>
                      <w:rFonts w:asciiTheme="minorHAnsi" w:hAnsiTheme="minorHAnsi" w:cstheme="minorHAnsi"/>
                      <w:sz w:val="18"/>
                      <w:szCs w:val="18"/>
                      <w:lang w:eastAsia="ja-JP"/>
                    </w:rPr>
                  </w:pPr>
                </w:p>
              </w:tc>
            </w:tr>
          </w:tbl>
          <w:p w14:paraId="13C65BDD" w14:textId="10058A8F" w:rsidR="00977FEE" w:rsidRPr="00BC72CF" w:rsidRDefault="00033D6C" w:rsidP="00033D6C">
            <w:pPr>
              <w:rPr>
                <w:rFonts w:asciiTheme="minorHAnsi" w:hAnsiTheme="minorHAnsi" w:cstheme="minorHAnsi"/>
                <w:sz w:val="18"/>
                <w:szCs w:val="18"/>
              </w:rPr>
            </w:pPr>
            <w:r w:rsidRPr="00033D6C">
              <w:rPr>
                <w:rFonts w:eastAsia="Times New Roman"/>
                <w:b/>
                <w:bCs/>
                <w:lang w:val="en-US"/>
              </w:rPr>
              <w:t>Proposal 2</w:t>
            </w:r>
            <w:r w:rsidRPr="00033D6C">
              <w:rPr>
                <w:rFonts w:eastAsia="Times New Roman"/>
                <w:lang w:val="en-US"/>
              </w:rPr>
              <w:t>: No need to send an LS to RAN5 due to n5 PCC/SCC MSD</w:t>
            </w:r>
            <w:r>
              <w:rPr>
                <w:rFonts w:eastAsia="Times New Roman"/>
                <w:lang w:val="en-US"/>
              </w:rPr>
              <w:t>.</w:t>
            </w:r>
          </w:p>
        </w:tc>
      </w:tr>
      <w:tr w:rsidR="00BC72CF" w:rsidRPr="00BC72CF" w14:paraId="4FC33AAC" w14:textId="77777777" w:rsidTr="00033D6C">
        <w:trPr>
          <w:trHeight w:val="468"/>
        </w:trPr>
        <w:tc>
          <w:tcPr>
            <w:tcW w:w="1271" w:type="dxa"/>
          </w:tcPr>
          <w:p w14:paraId="4E1BF284" w14:textId="6E4E34B3" w:rsidR="00652291" w:rsidRDefault="00000000" w:rsidP="00977FEE">
            <w:pPr>
              <w:spacing w:after="0"/>
            </w:pPr>
            <w:hyperlink r:id="rId28" w:history="1">
              <w:r w:rsidR="00652291" w:rsidRPr="008343BE">
                <w:rPr>
                  <w:rFonts w:ascii="Arial" w:eastAsia="Times New Roman" w:hAnsi="Arial" w:cs="Arial"/>
                  <w:b/>
                  <w:bCs/>
                  <w:color w:val="0000FF"/>
                  <w:sz w:val="16"/>
                  <w:szCs w:val="16"/>
                  <w:u w:val="single"/>
                </w:rPr>
                <w:t>R4-2320801</w:t>
              </w:r>
            </w:hyperlink>
          </w:p>
          <w:p w14:paraId="24798DBF" w14:textId="21339FCD" w:rsidR="00977FEE" w:rsidRPr="00805BE8" w:rsidRDefault="00652291" w:rsidP="00977FEE">
            <w:pPr>
              <w:spacing w:after="0"/>
              <w:rPr>
                <w:rFonts w:asciiTheme="minorHAnsi" w:hAnsiTheme="minorHAnsi" w:cstheme="minorHAnsi"/>
              </w:rPr>
            </w:pPr>
            <w:r w:rsidRPr="00652291">
              <w:rPr>
                <w:rFonts w:ascii="Arial" w:hAnsi="Arial" w:cs="Arial"/>
                <w:sz w:val="16"/>
                <w:szCs w:val="16"/>
              </w:rPr>
              <w:t>CA_n5B-n12, CA_n5B-n14, CA_n5B-n29 LB-LB</w:t>
            </w:r>
          </w:p>
        </w:tc>
        <w:tc>
          <w:tcPr>
            <w:tcW w:w="1307" w:type="dxa"/>
          </w:tcPr>
          <w:p w14:paraId="663FA5B6" w14:textId="5C93C63A" w:rsidR="00977FEE" w:rsidRPr="00805BE8" w:rsidRDefault="00977FEE" w:rsidP="00977FEE">
            <w:pPr>
              <w:spacing w:after="0"/>
              <w:rPr>
                <w:rFonts w:asciiTheme="minorHAnsi" w:hAnsiTheme="minorHAnsi" w:cstheme="minorHAnsi"/>
              </w:rPr>
            </w:pPr>
            <w:r>
              <w:rPr>
                <w:rFonts w:ascii="Arial" w:hAnsi="Arial" w:cs="Arial"/>
                <w:sz w:val="16"/>
                <w:szCs w:val="16"/>
              </w:rPr>
              <w:t>Murata Manufacturing Co Ltd.</w:t>
            </w:r>
          </w:p>
        </w:tc>
        <w:tc>
          <w:tcPr>
            <w:tcW w:w="7992" w:type="dxa"/>
          </w:tcPr>
          <w:p w14:paraId="48EB7AE8" w14:textId="08BEDFF2" w:rsidR="00033D6C" w:rsidRPr="00033D6C" w:rsidRDefault="00033D6C" w:rsidP="00B610FC">
            <w:pPr>
              <w:spacing w:after="0"/>
              <w:rPr>
                <w:rFonts w:eastAsia="Times New Roman"/>
                <w:lang w:val="en-US"/>
              </w:rPr>
            </w:pPr>
            <w:r w:rsidRPr="00033D6C">
              <w:rPr>
                <w:rFonts w:eastAsia="Times New Roman"/>
                <w:b/>
                <w:bCs/>
                <w:lang w:val="en-US"/>
              </w:rPr>
              <w:t>Observation 1:</w:t>
            </w:r>
            <w:r w:rsidRPr="00033D6C">
              <w:rPr>
                <w:rFonts w:eastAsia="Times New Roman"/>
                <w:lang w:val="en-US"/>
              </w:rPr>
              <w:t xml:space="preserve"> Higher MSD is obtained with higher IMD order with peak IMD centered in the RX victim BW than the case with using lower IMD order with peak emission not centered in the RX victim BW.</w:t>
            </w:r>
          </w:p>
          <w:p w14:paraId="0CD702EE" w14:textId="77777777" w:rsidR="00033D6C" w:rsidRPr="00033D6C" w:rsidRDefault="00033D6C" w:rsidP="00B610FC">
            <w:pPr>
              <w:spacing w:after="0"/>
              <w:ind w:left="852"/>
              <w:rPr>
                <w:rFonts w:asciiTheme="minorHAnsi" w:eastAsia="Times New Roman" w:hAnsiTheme="minorHAnsi" w:cstheme="minorHAnsi"/>
                <w:sz w:val="18"/>
                <w:szCs w:val="1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640"/>
              <w:gridCol w:w="621"/>
              <w:gridCol w:w="728"/>
              <w:gridCol w:w="1132"/>
              <w:gridCol w:w="791"/>
              <w:gridCol w:w="598"/>
              <w:gridCol w:w="840"/>
              <w:gridCol w:w="906"/>
            </w:tblGrid>
            <w:tr w:rsidR="00033D6C" w:rsidRPr="00033D6C" w14:paraId="1B57C71A" w14:textId="77777777" w:rsidTr="00033D6C">
              <w:trPr>
                <w:trHeight w:val="20"/>
                <w:jc w:val="center"/>
              </w:trPr>
              <w:tc>
                <w:tcPr>
                  <w:tcW w:w="0" w:type="auto"/>
                  <w:gridSpan w:val="8"/>
                  <w:tcBorders>
                    <w:top w:val="single" w:sz="4" w:space="0" w:color="auto"/>
                    <w:left w:val="single" w:sz="4" w:space="0" w:color="auto"/>
                    <w:bottom w:val="single" w:sz="4" w:space="0" w:color="auto"/>
                    <w:right w:val="single" w:sz="4" w:space="0" w:color="auto"/>
                  </w:tcBorders>
                  <w:hideMark/>
                </w:tcPr>
                <w:p w14:paraId="2F982679" w14:textId="77777777" w:rsidR="00033D6C" w:rsidRPr="00033D6C" w:rsidRDefault="00033D6C" w:rsidP="00B610FC">
                  <w:pPr>
                    <w:keepNext/>
                    <w:keepLines/>
                    <w:spacing w:after="0"/>
                    <w:jc w:val="center"/>
                    <w:rPr>
                      <w:rFonts w:asciiTheme="minorHAnsi" w:eastAsia="Times New Roman" w:hAnsiTheme="minorHAnsi" w:cstheme="minorHAnsi"/>
                      <w:b/>
                      <w:sz w:val="16"/>
                      <w:szCs w:val="16"/>
                      <w:lang w:eastAsia="en-GB"/>
                    </w:rPr>
                  </w:pPr>
                  <w:r w:rsidRPr="00033D6C">
                    <w:rPr>
                      <w:rFonts w:asciiTheme="minorHAnsi" w:eastAsia="Times New Roman" w:hAnsiTheme="minorHAnsi" w:cstheme="minorHAnsi"/>
                      <w:b/>
                      <w:sz w:val="16"/>
                      <w:szCs w:val="16"/>
                      <w:lang w:eastAsia="en-GB"/>
                    </w:rPr>
                    <w:t>Band / Channel bandwidth / N</w:t>
                  </w:r>
                  <w:r w:rsidRPr="00033D6C">
                    <w:rPr>
                      <w:rFonts w:asciiTheme="minorHAnsi" w:eastAsia="Times New Roman" w:hAnsiTheme="minorHAnsi" w:cstheme="minorHAnsi"/>
                      <w:b/>
                      <w:sz w:val="16"/>
                      <w:szCs w:val="16"/>
                      <w:vertAlign w:val="subscript"/>
                      <w:lang w:eastAsia="en-GB"/>
                    </w:rPr>
                    <w:t>RB</w:t>
                  </w:r>
                  <w:r w:rsidRPr="00033D6C">
                    <w:rPr>
                      <w:rFonts w:asciiTheme="minorHAnsi" w:eastAsia="Times New Roman" w:hAnsiTheme="minorHAnsi" w:cstheme="minorHAnsi"/>
                      <w:b/>
                      <w:sz w:val="16"/>
                      <w:szCs w:val="16"/>
                      <w:lang w:eastAsia="en-GB"/>
                    </w:rPr>
                    <w:t xml:space="preserve"> / Duplex mode</w:t>
                  </w:r>
                </w:p>
              </w:tc>
              <w:tc>
                <w:tcPr>
                  <w:tcW w:w="0" w:type="auto"/>
                  <w:tcBorders>
                    <w:top w:val="single" w:sz="4" w:space="0" w:color="auto"/>
                    <w:left w:val="single" w:sz="4" w:space="0" w:color="auto"/>
                    <w:bottom w:val="nil"/>
                    <w:right w:val="single" w:sz="4" w:space="0" w:color="auto"/>
                  </w:tcBorders>
                  <w:hideMark/>
                </w:tcPr>
                <w:p w14:paraId="7B08CAC4" w14:textId="77777777" w:rsidR="00033D6C" w:rsidRPr="00033D6C" w:rsidRDefault="00033D6C" w:rsidP="00B610FC">
                  <w:pPr>
                    <w:keepNext/>
                    <w:keepLines/>
                    <w:spacing w:after="0"/>
                    <w:jc w:val="center"/>
                    <w:rPr>
                      <w:rFonts w:asciiTheme="minorHAnsi" w:eastAsia="Times New Roman" w:hAnsiTheme="minorHAnsi" w:cstheme="minorHAnsi"/>
                      <w:b/>
                      <w:sz w:val="16"/>
                      <w:szCs w:val="16"/>
                      <w:lang w:eastAsia="en-GB"/>
                    </w:rPr>
                  </w:pPr>
                  <w:r w:rsidRPr="00033D6C">
                    <w:rPr>
                      <w:rFonts w:asciiTheme="minorHAnsi" w:eastAsia="Times New Roman" w:hAnsiTheme="minorHAnsi" w:cstheme="minorHAnsi"/>
                      <w:b/>
                      <w:sz w:val="16"/>
                      <w:szCs w:val="16"/>
                      <w:lang w:eastAsia="en-GB"/>
                    </w:rPr>
                    <w:t>Source of IMD</w:t>
                  </w:r>
                </w:p>
              </w:tc>
            </w:tr>
            <w:tr w:rsidR="00B610FC" w:rsidRPr="00033D6C" w14:paraId="3D26D8B5" w14:textId="77777777" w:rsidTr="00033D6C">
              <w:trPr>
                <w:trHeight w:val="648"/>
                <w:jc w:val="center"/>
              </w:trPr>
              <w:tc>
                <w:tcPr>
                  <w:tcW w:w="0" w:type="auto"/>
                  <w:tcBorders>
                    <w:top w:val="single" w:sz="4" w:space="0" w:color="auto"/>
                    <w:left w:val="single" w:sz="4" w:space="0" w:color="auto"/>
                    <w:bottom w:val="single" w:sz="4" w:space="0" w:color="auto"/>
                    <w:right w:val="single" w:sz="4" w:space="0" w:color="auto"/>
                  </w:tcBorders>
                  <w:hideMark/>
                </w:tcPr>
                <w:p w14:paraId="117DFAB4" w14:textId="77777777" w:rsidR="00033D6C" w:rsidRPr="00033D6C" w:rsidRDefault="00033D6C" w:rsidP="00B610FC">
                  <w:pPr>
                    <w:keepNext/>
                    <w:keepLines/>
                    <w:spacing w:after="0"/>
                    <w:jc w:val="center"/>
                    <w:rPr>
                      <w:rFonts w:asciiTheme="minorHAnsi" w:eastAsia="Times New Roman" w:hAnsiTheme="minorHAnsi" w:cstheme="minorHAnsi"/>
                      <w:b/>
                      <w:sz w:val="18"/>
                      <w:szCs w:val="18"/>
                      <w:lang w:eastAsia="en-GB"/>
                    </w:rPr>
                  </w:pPr>
                  <w:r w:rsidRPr="00033D6C">
                    <w:rPr>
                      <w:rFonts w:asciiTheme="minorHAnsi" w:eastAsia="Times New Roman" w:hAnsiTheme="minorHAnsi" w:cstheme="minorHAnsi"/>
                      <w:b/>
                      <w:sz w:val="18"/>
                      <w:szCs w:val="18"/>
                      <w:lang w:eastAsia="ja-JP"/>
                    </w:rPr>
                    <w:t>NR</w:t>
                  </w:r>
                  <w:r w:rsidRPr="00033D6C">
                    <w:rPr>
                      <w:rFonts w:asciiTheme="minorHAnsi" w:eastAsia="Times New Roman" w:hAnsiTheme="minorHAnsi" w:cstheme="minorHAnsi"/>
                      <w:b/>
                      <w:sz w:val="18"/>
                      <w:szCs w:val="18"/>
                      <w:lang w:eastAsia="en-GB"/>
                    </w:rPr>
                    <w:t xml:space="preserve"> </w:t>
                  </w:r>
                  <w:r w:rsidRPr="00033D6C">
                    <w:rPr>
                      <w:rFonts w:asciiTheme="minorHAnsi" w:eastAsia="Times New Roman" w:hAnsiTheme="minorHAnsi" w:cstheme="minorHAnsi"/>
                      <w:b/>
                      <w:sz w:val="18"/>
                      <w:szCs w:val="18"/>
                      <w:lang w:eastAsia="zh-CN"/>
                    </w:rPr>
                    <w:t>CA band combination</w:t>
                  </w:r>
                </w:p>
              </w:tc>
              <w:tc>
                <w:tcPr>
                  <w:tcW w:w="0" w:type="auto"/>
                  <w:tcBorders>
                    <w:top w:val="nil"/>
                    <w:left w:val="single" w:sz="4" w:space="0" w:color="auto"/>
                    <w:bottom w:val="single" w:sz="4" w:space="0" w:color="auto"/>
                    <w:right w:val="single" w:sz="4" w:space="0" w:color="auto"/>
                  </w:tcBorders>
                  <w:hideMark/>
                </w:tcPr>
                <w:p w14:paraId="29077F18" w14:textId="77777777" w:rsidR="00033D6C" w:rsidRPr="00033D6C" w:rsidRDefault="00033D6C" w:rsidP="00B610FC">
                  <w:pPr>
                    <w:keepNext/>
                    <w:keepLines/>
                    <w:spacing w:after="0"/>
                    <w:jc w:val="center"/>
                    <w:rPr>
                      <w:rFonts w:asciiTheme="minorHAnsi" w:eastAsia="Times New Roman" w:hAnsiTheme="minorHAnsi" w:cstheme="minorHAnsi"/>
                      <w:b/>
                      <w:sz w:val="16"/>
                      <w:szCs w:val="16"/>
                      <w:lang w:eastAsia="en-GB"/>
                    </w:rPr>
                  </w:pPr>
                  <w:r w:rsidRPr="00033D6C">
                    <w:rPr>
                      <w:rFonts w:asciiTheme="minorHAnsi" w:eastAsia="Times New Roman" w:hAnsiTheme="minorHAnsi" w:cstheme="minorHAnsi"/>
                      <w:b/>
                      <w:sz w:val="16"/>
                      <w:szCs w:val="16"/>
                      <w:lang w:eastAsia="ja-JP"/>
                    </w:rPr>
                    <w:t>NR</w:t>
                  </w:r>
                  <w:r w:rsidRPr="00033D6C">
                    <w:rPr>
                      <w:rFonts w:asciiTheme="minorHAnsi" w:eastAsia="Times New Roman" w:hAnsiTheme="minorHAnsi" w:cstheme="minorHAnsi"/>
                      <w:b/>
                      <w:sz w:val="16"/>
                      <w:szCs w:val="16"/>
                      <w:lang w:eastAsia="en-GB"/>
                    </w:rPr>
                    <w:t xml:space="preserve"> band</w:t>
                  </w:r>
                </w:p>
              </w:tc>
              <w:tc>
                <w:tcPr>
                  <w:tcW w:w="0" w:type="auto"/>
                  <w:tcBorders>
                    <w:top w:val="single" w:sz="4" w:space="0" w:color="auto"/>
                    <w:left w:val="single" w:sz="4" w:space="0" w:color="auto"/>
                    <w:bottom w:val="single" w:sz="4" w:space="0" w:color="auto"/>
                    <w:right w:val="single" w:sz="4" w:space="0" w:color="auto"/>
                  </w:tcBorders>
                  <w:hideMark/>
                </w:tcPr>
                <w:p w14:paraId="1FA37BEF" w14:textId="77777777" w:rsidR="00033D6C" w:rsidRPr="00033D6C" w:rsidRDefault="00033D6C" w:rsidP="00B610FC">
                  <w:pPr>
                    <w:keepNext/>
                    <w:keepLines/>
                    <w:spacing w:after="0"/>
                    <w:jc w:val="center"/>
                    <w:rPr>
                      <w:rFonts w:asciiTheme="minorHAnsi" w:eastAsia="Times New Roman" w:hAnsiTheme="minorHAnsi" w:cstheme="minorHAnsi"/>
                      <w:b/>
                      <w:sz w:val="16"/>
                      <w:szCs w:val="16"/>
                      <w:lang w:eastAsia="en-GB"/>
                    </w:rPr>
                  </w:pPr>
                  <w:r w:rsidRPr="00033D6C">
                    <w:rPr>
                      <w:rFonts w:asciiTheme="minorHAnsi" w:eastAsia="Times New Roman" w:hAnsiTheme="minorHAnsi" w:cstheme="minorHAnsi"/>
                      <w:b/>
                      <w:sz w:val="16"/>
                      <w:szCs w:val="16"/>
                      <w:lang w:eastAsia="en-GB"/>
                    </w:rPr>
                    <w:t>UL F</w:t>
                  </w:r>
                  <w:r w:rsidRPr="00033D6C">
                    <w:rPr>
                      <w:rFonts w:asciiTheme="minorHAnsi" w:eastAsia="Times New Roman" w:hAnsiTheme="minorHAnsi" w:cstheme="minorHAnsi"/>
                      <w:b/>
                      <w:sz w:val="16"/>
                      <w:szCs w:val="16"/>
                      <w:vertAlign w:val="subscript"/>
                      <w:lang w:eastAsia="en-GB"/>
                    </w:rPr>
                    <w:t>c</w:t>
                  </w:r>
                  <w:r w:rsidRPr="00033D6C">
                    <w:rPr>
                      <w:rFonts w:asciiTheme="minorHAnsi" w:eastAsia="Times New Roman" w:hAnsiTheme="minorHAnsi" w:cstheme="minorHAnsi"/>
                      <w:b/>
                      <w:sz w:val="16"/>
                      <w:szCs w:val="16"/>
                      <w:lang w:eastAsia="en-GB"/>
                    </w:rPr>
                    <w:t xml:space="preserve"> </w:t>
                  </w:r>
                  <w:r w:rsidRPr="00033D6C">
                    <w:rPr>
                      <w:rFonts w:asciiTheme="minorHAnsi" w:eastAsia="Times New Roman" w:hAnsiTheme="minorHAnsi" w:cstheme="minorHAnsi"/>
                      <w:b/>
                      <w:sz w:val="16"/>
                      <w:szCs w:val="16"/>
                      <w:lang w:eastAsia="en-GB"/>
                    </w:rPr>
                    <w:br/>
                    <w:t>(MHz)</w:t>
                  </w:r>
                </w:p>
              </w:tc>
              <w:tc>
                <w:tcPr>
                  <w:tcW w:w="0" w:type="auto"/>
                  <w:tcBorders>
                    <w:top w:val="single" w:sz="4" w:space="0" w:color="auto"/>
                    <w:left w:val="single" w:sz="4" w:space="0" w:color="auto"/>
                    <w:bottom w:val="single" w:sz="4" w:space="0" w:color="auto"/>
                    <w:right w:val="single" w:sz="4" w:space="0" w:color="auto"/>
                  </w:tcBorders>
                  <w:hideMark/>
                </w:tcPr>
                <w:p w14:paraId="5DD64CD9" w14:textId="77777777" w:rsidR="00033D6C" w:rsidRPr="00033D6C" w:rsidRDefault="00033D6C" w:rsidP="00B610FC">
                  <w:pPr>
                    <w:keepNext/>
                    <w:keepLines/>
                    <w:spacing w:after="0"/>
                    <w:jc w:val="center"/>
                    <w:rPr>
                      <w:rFonts w:asciiTheme="minorHAnsi" w:eastAsia="Times New Roman" w:hAnsiTheme="minorHAnsi" w:cstheme="minorHAnsi"/>
                      <w:b/>
                      <w:sz w:val="16"/>
                      <w:szCs w:val="16"/>
                      <w:lang w:eastAsia="en-GB"/>
                    </w:rPr>
                  </w:pPr>
                  <w:r w:rsidRPr="00033D6C">
                    <w:rPr>
                      <w:rFonts w:asciiTheme="minorHAnsi" w:eastAsia="Times New Roman" w:hAnsiTheme="minorHAnsi" w:cstheme="minorHAnsi"/>
                      <w:b/>
                      <w:sz w:val="16"/>
                      <w:szCs w:val="16"/>
                      <w:lang w:eastAsia="en-GB"/>
                    </w:rPr>
                    <w:t xml:space="preserve">UL/DL BW </w:t>
                  </w:r>
                  <w:r w:rsidRPr="00033D6C">
                    <w:rPr>
                      <w:rFonts w:asciiTheme="minorHAnsi" w:eastAsia="Times New Roman" w:hAnsiTheme="minorHAnsi" w:cstheme="minorHAnsi"/>
                      <w:b/>
                      <w:sz w:val="16"/>
                      <w:szCs w:val="16"/>
                      <w:lang w:eastAsia="en-GB"/>
                    </w:rPr>
                    <w:br/>
                    <w:t>(MHz)</w:t>
                  </w:r>
                </w:p>
              </w:tc>
              <w:tc>
                <w:tcPr>
                  <w:tcW w:w="0" w:type="auto"/>
                  <w:tcBorders>
                    <w:top w:val="single" w:sz="4" w:space="0" w:color="auto"/>
                    <w:left w:val="single" w:sz="4" w:space="0" w:color="auto"/>
                    <w:bottom w:val="single" w:sz="4" w:space="0" w:color="auto"/>
                    <w:right w:val="single" w:sz="4" w:space="0" w:color="auto"/>
                  </w:tcBorders>
                  <w:hideMark/>
                </w:tcPr>
                <w:p w14:paraId="014F168C" w14:textId="77777777" w:rsidR="00033D6C" w:rsidRPr="00033D6C" w:rsidRDefault="00033D6C" w:rsidP="00B610FC">
                  <w:pPr>
                    <w:keepNext/>
                    <w:keepLines/>
                    <w:spacing w:after="0"/>
                    <w:jc w:val="center"/>
                    <w:rPr>
                      <w:rFonts w:asciiTheme="minorHAnsi" w:eastAsia="Times New Roman" w:hAnsiTheme="minorHAnsi" w:cstheme="minorHAnsi"/>
                      <w:b/>
                      <w:sz w:val="16"/>
                      <w:szCs w:val="16"/>
                      <w:lang w:eastAsia="en-GB"/>
                    </w:rPr>
                  </w:pPr>
                  <w:r w:rsidRPr="00033D6C">
                    <w:rPr>
                      <w:rFonts w:asciiTheme="minorHAnsi" w:eastAsia="Times New Roman" w:hAnsiTheme="minorHAnsi" w:cstheme="minorHAnsi"/>
                      <w:b/>
                      <w:sz w:val="16"/>
                      <w:szCs w:val="16"/>
                      <w:lang w:eastAsia="en-GB"/>
                    </w:rPr>
                    <w:t xml:space="preserve">UL </w:t>
                  </w:r>
                  <w:r w:rsidRPr="00033D6C">
                    <w:rPr>
                      <w:rFonts w:asciiTheme="minorHAnsi" w:eastAsia="Times New Roman" w:hAnsiTheme="minorHAnsi" w:cstheme="minorHAnsi"/>
                      <w:b/>
                      <w:sz w:val="16"/>
                      <w:szCs w:val="16"/>
                      <w:lang w:eastAsia="en-GB"/>
                    </w:rPr>
                    <w:br/>
                    <w:t>C</w:t>
                  </w:r>
                  <w:r w:rsidRPr="00033D6C">
                    <w:rPr>
                      <w:rFonts w:asciiTheme="minorHAnsi" w:eastAsia="Times New Roman" w:hAnsiTheme="minorHAnsi" w:cstheme="minorHAnsi"/>
                      <w:b/>
                      <w:sz w:val="16"/>
                      <w:szCs w:val="16"/>
                      <w:vertAlign w:val="subscript"/>
                      <w:lang w:eastAsia="en-GB"/>
                    </w:rPr>
                    <w:t>LRB</w:t>
                  </w:r>
                </w:p>
              </w:tc>
              <w:tc>
                <w:tcPr>
                  <w:tcW w:w="0" w:type="auto"/>
                  <w:tcBorders>
                    <w:top w:val="single" w:sz="4" w:space="0" w:color="auto"/>
                    <w:left w:val="single" w:sz="4" w:space="0" w:color="auto"/>
                    <w:bottom w:val="single" w:sz="4" w:space="0" w:color="auto"/>
                    <w:right w:val="single" w:sz="4" w:space="0" w:color="auto"/>
                  </w:tcBorders>
                  <w:hideMark/>
                </w:tcPr>
                <w:p w14:paraId="5220BA0C" w14:textId="77777777" w:rsidR="00033D6C" w:rsidRPr="00033D6C" w:rsidRDefault="00033D6C" w:rsidP="00B610FC">
                  <w:pPr>
                    <w:keepNext/>
                    <w:keepLines/>
                    <w:spacing w:after="0"/>
                    <w:jc w:val="center"/>
                    <w:rPr>
                      <w:rFonts w:asciiTheme="minorHAnsi" w:eastAsia="Times New Roman" w:hAnsiTheme="minorHAnsi" w:cstheme="minorHAnsi"/>
                      <w:b/>
                      <w:sz w:val="16"/>
                      <w:szCs w:val="16"/>
                      <w:lang w:eastAsia="en-GB"/>
                    </w:rPr>
                  </w:pPr>
                  <w:r w:rsidRPr="00033D6C">
                    <w:rPr>
                      <w:rFonts w:asciiTheme="minorHAnsi" w:eastAsia="Times New Roman" w:hAnsiTheme="minorHAnsi" w:cstheme="minorHAnsi"/>
                      <w:b/>
                      <w:sz w:val="16"/>
                      <w:szCs w:val="16"/>
                      <w:lang w:eastAsia="en-GB"/>
                    </w:rPr>
                    <w:t>DL F</w:t>
                  </w:r>
                  <w:r w:rsidRPr="00033D6C">
                    <w:rPr>
                      <w:rFonts w:asciiTheme="minorHAnsi" w:eastAsia="Times New Roman" w:hAnsiTheme="minorHAnsi" w:cstheme="minorHAnsi"/>
                      <w:b/>
                      <w:sz w:val="16"/>
                      <w:szCs w:val="16"/>
                      <w:vertAlign w:val="subscript"/>
                      <w:lang w:eastAsia="en-GB"/>
                    </w:rPr>
                    <w:t>c</w:t>
                  </w:r>
                  <w:r w:rsidRPr="00033D6C">
                    <w:rPr>
                      <w:rFonts w:asciiTheme="minorHAnsi" w:eastAsia="Times New Roman" w:hAnsiTheme="minorHAnsi" w:cstheme="minorHAnsi"/>
                      <w:b/>
                      <w:sz w:val="16"/>
                      <w:szCs w:val="16"/>
                      <w:lang w:eastAsia="en-GB"/>
                    </w:rPr>
                    <w:t xml:space="preserve"> (MHz)</w:t>
                  </w:r>
                </w:p>
              </w:tc>
              <w:tc>
                <w:tcPr>
                  <w:tcW w:w="0" w:type="auto"/>
                  <w:tcBorders>
                    <w:top w:val="single" w:sz="4" w:space="0" w:color="auto"/>
                    <w:left w:val="single" w:sz="4" w:space="0" w:color="auto"/>
                    <w:bottom w:val="single" w:sz="4" w:space="0" w:color="auto"/>
                    <w:right w:val="single" w:sz="4" w:space="0" w:color="auto"/>
                  </w:tcBorders>
                  <w:hideMark/>
                </w:tcPr>
                <w:p w14:paraId="4C8E3940" w14:textId="77777777" w:rsidR="00033D6C" w:rsidRPr="00033D6C" w:rsidRDefault="00033D6C" w:rsidP="00B610FC">
                  <w:pPr>
                    <w:keepNext/>
                    <w:keepLines/>
                    <w:spacing w:after="0"/>
                    <w:jc w:val="center"/>
                    <w:rPr>
                      <w:rFonts w:asciiTheme="minorHAnsi" w:eastAsia="Times New Roman" w:hAnsiTheme="minorHAnsi" w:cstheme="minorHAnsi"/>
                      <w:b/>
                      <w:sz w:val="16"/>
                      <w:szCs w:val="16"/>
                      <w:lang w:eastAsia="en-GB"/>
                    </w:rPr>
                  </w:pPr>
                  <w:r w:rsidRPr="00033D6C">
                    <w:rPr>
                      <w:rFonts w:asciiTheme="minorHAnsi" w:eastAsia="Times New Roman" w:hAnsiTheme="minorHAnsi" w:cstheme="minorHAnsi"/>
                      <w:b/>
                      <w:sz w:val="16"/>
                      <w:szCs w:val="16"/>
                      <w:lang w:eastAsia="en-GB"/>
                    </w:rPr>
                    <w:t xml:space="preserve">MSD </w:t>
                  </w:r>
                  <w:r w:rsidRPr="00033D6C">
                    <w:rPr>
                      <w:rFonts w:asciiTheme="minorHAnsi" w:eastAsia="Times New Roman" w:hAnsiTheme="minorHAnsi" w:cstheme="minorHAnsi"/>
                      <w:b/>
                      <w:sz w:val="16"/>
                      <w:szCs w:val="16"/>
                      <w:lang w:eastAsia="en-GB"/>
                    </w:rPr>
                    <w:br/>
                    <w:t>(dB)</w:t>
                  </w:r>
                </w:p>
              </w:tc>
              <w:tc>
                <w:tcPr>
                  <w:tcW w:w="0" w:type="auto"/>
                  <w:tcBorders>
                    <w:top w:val="single" w:sz="4" w:space="0" w:color="auto"/>
                    <w:left w:val="single" w:sz="4" w:space="0" w:color="auto"/>
                    <w:bottom w:val="single" w:sz="4" w:space="0" w:color="auto"/>
                    <w:right w:val="single" w:sz="4" w:space="0" w:color="auto"/>
                  </w:tcBorders>
                  <w:hideMark/>
                </w:tcPr>
                <w:p w14:paraId="073717DB" w14:textId="77777777" w:rsidR="00033D6C" w:rsidRPr="00033D6C" w:rsidRDefault="00033D6C" w:rsidP="00B610FC">
                  <w:pPr>
                    <w:keepNext/>
                    <w:keepLines/>
                    <w:spacing w:after="0"/>
                    <w:jc w:val="center"/>
                    <w:rPr>
                      <w:rFonts w:asciiTheme="minorHAnsi" w:eastAsia="Times New Roman" w:hAnsiTheme="minorHAnsi" w:cstheme="minorHAnsi"/>
                      <w:b/>
                      <w:sz w:val="16"/>
                      <w:szCs w:val="16"/>
                      <w:lang w:eastAsia="en-GB"/>
                    </w:rPr>
                  </w:pPr>
                  <w:r w:rsidRPr="00033D6C">
                    <w:rPr>
                      <w:rFonts w:asciiTheme="minorHAnsi" w:eastAsia="Times New Roman" w:hAnsiTheme="minorHAnsi" w:cstheme="minorHAnsi"/>
                      <w:b/>
                      <w:sz w:val="16"/>
                      <w:szCs w:val="16"/>
                      <w:lang w:eastAsia="en-GB"/>
                    </w:rPr>
                    <w:t>Duplex mode</w:t>
                  </w:r>
                </w:p>
              </w:tc>
              <w:tc>
                <w:tcPr>
                  <w:tcW w:w="0" w:type="auto"/>
                  <w:tcBorders>
                    <w:top w:val="nil"/>
                    <w:left w:val="single" w:sz="4" w:space="0" w:color="auto"/>
                    <w:bottom w:val="single" w:sz="4" w:space="0" w:color="auto"/>
                    <w:right w:val="single" w:sz="4" w:space="0" w:color="auto"/>
                  </w:tcBorders>
                </w:tcPr>
                <w:p w14:paraId="679AEA99" w14:textId="77777777" w:rsidR="00033D6C" w:rsidRPr="00033D6C" w:rsidRDefault="00033D6C" w:rsidP="00B610FC">
                  <w:pPr>
                    <w:keepNext/>
                    <w:keepLines/>
                    <w:spacing w:after="0"/>
                    <w:jc w:val="center"/>
                    <w:rPr>
                      <w:rFonts w:asciiTheme="minorHAnsi" w:eastAsia="Times New Roman" w:hAnsiTheme="minorHAnsi" w:cstheme="minorHAnsi"/>
                      <w:b/>
                      <w:sz w:val="16"/>
                      <w:szCs w:val="16"/>
                      <w:lang w:eastAsia="en-GB"/>
                    </w:rPr>
                  </w:pPr>
                </w:p>
              </w:tc>
            </w:tr>
            <w:tr w:rsidR="00B610FC" w:rsidRPr="00033D6C" w14:paraId="4A9CC25E" w14:textId="77777777" w:rsidTr="00033D6C">
              <w:trPr>
                <w:trHeight w:val="187"/>
                <w:jc w:val="center"/>
              </w:trPr>
              <w:tc>
                <w:tcPr>
                  <w:tcW w:w="0" w:type="auto"/>
                  <w:tcBorders>
                    <w:top w:val="nil"/>
                    <w:left w:val="single" w:sz="4" w:space="0" w:color="auto"/>
                    <w:bottom w:val="nil"/>
                    <w:right w:val="single" w:sz="4" w:space="0" w:color="auto"/>
                  </w:tcBorders>
                  <w:hideMark/>
                </w:tcPr>
                <w:p w14:paraId="16546B87" w14:textId="77777777" w:rsidR="00033D6C" w:rsidRPr="00033D6C" w:rsidRDefault="00033D6C" w:rsidP="00B610FC">
                  <w:pPr>
                    <w:keepNext/>
                    <w:keepLines/>
                    <w:spacing w:after="0"/>
                    <w:jc w:val="center"/>
                    <w:rPr>
                      <w:rFonts w:asciiTheme="minorHAnsi" w:eastAsia="Times New Roman" w:hAnsiTheme="minorHAnsi" w:cstheme="minorHAnsi"/>
                      <w:sz w:val="18"/>
                      <w:szCs w:val="18"/>
                      <w:lang w:eastAsia="zh-CN"/>
                    </w:rPr>
                  </w:pPr>
                  <w:r w:rsidRPr="00033D6C">
                    <w:rPr>
                      <w:rFonts w:asciiTheme="minorHAnsi" w:eastAsia="Times New Roman" w:hAnsiTheme="minorHAnsi" w:cstheme="minorHAnsi"/>
                      <w:sz w:val="18"/>
                      <w:szCs w:val="18"/>
                      <w:lang w:eastAsia="zh-CN"/>
                    </w:rPr>
                    <w:t>CA_n5-n12</w:t>
                  </w:r>
                </w:p>
              </w:tc>
              <w:tc>
                <w:tcPr>
                  <w:tcW w:w="0" w:type="auto"/>
                  <w:tcBorders>
                    <w:top w:val="single" w:sz="4" w:space="0" w:color="auto"/>
                    <w:left w:val="single" w:sz="4" w:space="0" w:color="auto"/>
                    <w:bottom w:val="nil"/>
                    <w:right w:val="single" w:sz="4" w:space="0" w:color="auto"/>
                  </w:tcBorders>
                  <w:hideMark/>
                </w:tcPr>
                <w:p w14:paraId="3FADD05E"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n5</w:t>
                  </w:r>
                </w:p>
              </w:tc>
              <w:tc>
                <w:tcPr>
                  <w:tcW w:w="0" w:type="auto"/>
                  <w:tcBorders>
                    <w:top w:val="single" w:sz="4" w:space="0" w:color="auto"/>
                    <w:left w:val="single" w:sz="4" w:space="0" w:color="auto"/>
                    <w:bottom w:val="single" w:sz="4" w:space="0" w:color="auto"/>
                    <w:right w:val="single" w:sz="4" w:space="0" w:color="auto"/>
                  </w:tcBorders>
                  <w:hideMark/>
                </w:tcPr>
                <w:p w14:paraId="0A1F7414"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829</w:t>
                  </w:r>
                </w:p>
              </w:tc>
              <w:tc>
                <w:tcPr>
                  <w:tcW w:w="0" w:type="auto"/>
                  <w:tcBorders>
                    <w:top w:val="single" w:sz="4" w:space="0" w:color="auto"/>
                    <w:left w:val="single" w:sz="4" w:space="0" w:color="auto"/>
                    <w:bottom w:val="single" w:sz="4" w:space="0" w:color="auto"/>
                    <w:right w:val="single" w:sz="4" w:space="0" w:color="auto"/>
                  </w:tcBorders>
                  <w:hideMark/>
                </w:tcPr>
                <w:p w14:paraId="73B4D324"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10</w:t>
                  </w:r>
                </w:p>
              </w:tc>
              <w:tc>
                <w:tcPr>
                  <w:tcW w:w="0" w:type="auto"/>
                  <w:tcBorders>
                    <w:top w:val="single" w:sz="4" w:space="0" w:color="auto"/>
                    <w:left w:val="single" w:sz="4" w:space="0" w:color="auto"/>
                    <w:bottom w:val="single" w:sz="4" w:space="0" w:color="auto"/>
                    <w:right w:val="single" w:sz="4" w:space="0" w:color="auto"/>
                  </w:tcBorders>
                  <w:hideMark/>
                </w:tcPr>
                <w:p w14:paraId="7B150EE6" w14:textId="77777777" w:rsidR="00033D6C" w:rsidRPr="00033D6C" w:rsidRDefault="00033D6C" w:rsidP="00B610FC">
                  <w:pPr>
                    <w:keepNext/>
                    <w:keepLines/>
                    <w:spacing w:after="0"/>
                    <w:jc w:val="center"/>
                    <w:rPr>
                      <w:rFonts w:asciiTheme="minorHAnsi" w:eastAsia="Times New Roman" w:hAnsiTheme="minorHAnsi" w:cstheme="minorHAnsi"/>
                      <w:sz w:val="16"/>
                      <w:szCs w:val="16"/>
                      <w:highlight w:val="yellow"/>
                      <w:lang w:eastAsia="zh-CN"/>
                    </w:rPr>
                  </w:pPr>
                  <w:r w:rsidRPr="00033D6C">
                    <w:rPr>
                      <w:rFonts w:asciiTheme="minorHAnsi" w:eastAsia="Times New Roman" w:hAnsiTheme="minorHAnsi" w:cstheme="minorHAnsi"/>
                      <w:sz w:val="16"/>
                      <w:szCs w:val="16"/>
                      <w:highlight w:val="yellow"/>
                      <w:lang w:eastAsia="zh-CN"/>
                    </w:rPr>
                    <w:t>10 (RBSTART= [0])</w:t>
                  </w:r>
                </w:p>
              </w:tc>
              <w:tc>
                <w:tcPr>
                  <w:tcW w:w="0" w:type="auto"/>
                  <w:tcBorders>
                    <w:top w:val="single" w:sz="4" w:space="0" w:color="auto"/>
                    <w:left w:val="single" w:sz="4" w:space="0" w:color="auto"/>
                    <w:bottom w:val="single" w:sz="4" w:space="0" w:color="auto"/>
                    <w:right w:val="single" w:sz="4" w:space="0" w:color="auto"/>
                  </w:tcBorders>
                  <w:hideMark/>
                </w:tcPr>
                <w:p w14:paraId="71E99373"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874</w:t>
                  </w:r>
                </w:p>
              </w:tc>
              <w:tc>
                <w:tcPr>
                  <w:tcW w:w="0" w:type="auto"/>
                  <w:tcBorders>
                    <w:top w:val="single" w:sz="4" w:space="0" w:color="auto"/>
                    <w:left w:val="single" w:sz="4" w:space="0" w:color="auto"/>
                    <w:bottom w:val="single" w:sz="4" w:space="0" w:color="auto"/>
                    <w:right w:val="single" w:sz="4" w:space="0" w:color="auto"/>
                  </w:tcBorders>
                  <w:hideMark/>
                </w:tcPr>
                <w:p w14:paraId="28CA9365"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ja-JP"/>
                    </w:rPr>
                  </w:pPr>
                  <w:r w:rsidRPr="00033D6C">
                    <w:rPr>
                      <w:rFonts w:asciiTheme="minorHAnsi" w:eastAsia="Times New Roman" w:hAnsiTheme="minorHAnsi" w:cstheme="minorHAnsi"/>
                      <w:sz w:val="16"/>
                      <w:szCs w:val="16"/>
                      <w:lang w:eastAsia="ja-JP"/>
                    </w:rPr>
                    <w:t>N/A</w:t>
                  </w:r>
                </w:p>
              </w:tc>
              <w:tc>
                <w:tcPr>
                  <w:tcW w:w="0" w:type="auto"/>
                  <w:tcBorders>
                    <w:top w:val="single" w:sz="4" w:space="0" w:color="auto"/>
                    <w:left w:val="single" w:sz="4" w:space="0" w:color="auto"/>
                    <w:bottom w:val="nil"/>
                    <w:right w:val="single" w:sz="4" w:space="0" w:color="auto"/>
                  </w:tcBorders>
                  <w:hideMark/>
                </w:tcPr>
                <w:p w14:paraId="7E8563D4"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FDD</w:t>
                  </w:r>
                </w:p>
              </w:tc>
              <w:tc>
                <w:tcPr>
                  <w:tcW w:w="0" w:type="auto"/>
                  <w:tcBorders>
                    <w:top w:val="single" w:sz="4" w:space="0" w:color="auto"/>
                    <w:left w:val="single" w:sz="4" w:space="0" w:color="auto"/>
                    <w:bottom w:val="nil"/>
                    <w:right w:val="single" w:sz="4" w:space="0" w:color="auto"/>
                  </w:tcBorders>
                  <w:hideMark/>
                </w:tcPr>
                <w:p w14:paraId="5E53A98F"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ja-JP"/>
                    </w:rPr>
                  </w:pPr>
                  <w:r w:rsidRPr="00033D6C">
                    <w:rPr>
                      <w:rFonts w:asciiTheme="minorHAnsi" w:eastAsia="Times New Roman" w:hAnsiTheme="minorHAnsi" w:cstheme="minorHAnsi"/>
                      <w:sz w:val="16"/>
                      <w:szCs w:val="16"/>
                      <w:lang w:eastAsia="ja-JP"/>
                    </w:rPr>
                    <w:t>N/A</w:t>
                  </w:r>
                </w:p>
              </w:tc>
            </w:tr>
            <w:tr w:rsidR="00B610FC" w:rsidRPr="00033D6C" w14:paraId="4E1E752D" w14:textId="77777777" w:rsidTr="00033D6C">
              <w:trPr>
                <w:trHeight w:val="187"/>
                <w:jc w:val="center"/>
              </w:trPr>
              <w:tc>
                <w:tcPr>
                  <w:tcW w:w="0" w:type="auto"/>
                  <w:tcBorders>
                    <w:top w:val="nil"/>
                    <w:left w:val="single" w:sz="4" w:space="0" w:color="auto"/>
                    <w:bottom w:val="nil"/>
                    <w:right w:val="single" w:sz="4" w:space="0" w:color="auto"/>
                  </w:tcBorders>
                </w:tcPr>
                <w:p w14:paraId="7AD96DCE" w14:textId="77777777" w:rsidR="00033D6C" w:rsidRPr="00033D6C" w:rsidRDefault="00033D6C" w:rsidP="00B610FC">
                  <w:pPr>
                    <w:keepNext/>
                    <w:keepLines/>
                    <w:spacing w:after="0"/>
                    <w:jc w:val="center"/>
                    <w:rPr>
                      <w:rFonts w:asciiTheme="minorHAnsi" w:eastAsia="Times New Roman" w:hAnsiTheme="minorHAnsi" w:cstheme="minorHAnsi"/>
                      <w:sz w:val="18"/>
                      <w:szCs w:val="18"/>
                      <w:lang w:eastAsia="zh-CN"/>
                    </w:rPr>
                  </w:pPr>
                </w:p>
              </w:tc>
              <w:tc>
                <w:tcPr>
                  <w:tcW w:w="0" w:type="auto"/>
                  <w:tcBorders>
                    <w:top w:val="nil"/>
                    <w:left w:val="single" w:sz="4" w:space="0" w:color="auto"/>
                    <w:bottom w:val="single" w:sz="4" w:space="0" w:color="auto"/>
                    <w:right w:val="single" w:sz="4" w:space="0" w:color="auto"/>
                  </w:tcBorders>
                  <w:hideMark/>
                </w:tcPr>
                <w:p w14:paraId="025679FE" w14:textId="77777777" w:rsidR="00033D6C" w:rsidRPr="00033D6C" w:rsidRDefault="00033D6C" w:rsidP="00B610FC">
                  <w:pPr>
                    <w:spacing w:after="0"/>
                    <w:rPr>
                      <w:rFonts w:asciiTheme="minorHAnsi" w:eastAsia="Times New Roman" w:hAnsiTheme="minorHAnsi" w:cstheme="minorHAnsi"/>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A92A604" w14:textId="77777777" w:rsidR="00033D6C" w:rsidRPr="00033D6C" w:rsidRDefault="00033D6C" w:rsidP="00B610FC">
                  <w:pPr>
                    <w:keepNext/>
                    <w:keepLines/>
                    <w:spacing w:after="0"/>
                    <w:jc w:val="center"/>
                    <w:rPr>
                      <w:rFonts w:asciiTheme="minorHAnsi" w:eastAsia="Calibri" w:hAnsiTheme="minorHAnsi" w:cstheme="minorHAnsi"/>
                      <w:kern w:val="2"/>
                      <w:sz w:val="16"/>
                      <w:szCs w:val="16"/>
                      <w:lang w:val="x-none" w:eastAsia="zh-CN"/>
                    </w:rPr>
                  </w:pPr>
                  <w:r w:rsidRPr="00033D6C">
                    <w:rPr>
                      <w:rFonts w:asciiTheme="minorHAnsi" w:eastAsia="Times New Roman" w:hAnsiTheme="minorHAnsi" w:cstheme="minorHAnsi"/>
                      <w:sz w:val="16"/>
                      <w:szCs w:val="16"/>
                      <w:lang w:eastAsia="zh-CN"/>
                    </w:rPr>
                    <w:t>839</w:t>
                  </w:r>
                </w:p>
              </w:tc>
              <w:tc>
                <w:tcPr>
                  <w:tcW w:w="0" w:type="auto"/>
                  <w:tcBorders>
                    <w:top w:val="single" w:sz="4" w:space="0" w:color="auto"/>
                    <w:left w:val="single" w:sz="4" w:space="0" w:color="auto"/>
                    <w:bottom w:val="single" w:sz="4" w:space="0" w:color="auto"/>
                    <w:right w:val="single" w:sz="4" w:space="0" w:color="auto"/>
                  </w:tcBorders>
                  <w:hideMark/>
                </w:tcPr>
                <w:p w14:paraId="76F7CFC1"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10</w:t>
                  </w:r>
                </w:p>
              </w:tc>
              <w:tc>
                <w:tcPr>
                  <w:tcW w:w="0" w:type="auto"/>
                  <w:tcBorders>
                    <w:top w:val="single" w:sz="4" w:space="0" w:color="auto"/>
                    <w:left w:val="single" w:sz="4" w:space="0" w:color="auto"/>
                    <w:bottom w:val="single" w:sz="4" w:space="0" w:color="auto"/>
                    <w:right w:val="single" w:sz="4" w:space="0" w:color="auto"/>
                  </w:tcBorders>
                  <w:hideMark/>
                </w:tcPr>
                <w:p w14:paraId="1BEA09F7" w14:textId="77777777" w:rsidR="00033D6C" w:rsidRPr="00033D6C" w:rsidRDefault="00033D6C" w:rsidP="00B610FC">
                  <w:pPr>
                    <w:keepNext/>
                    <w:keepLines/>
                    <w:spacing w:after="0"/>
                    <w:jc w:val="center"/>
                    <w:rPr>
                      <w:rFonts w:asciiTheme="minorHAnsi" w:eastAsia="Calibri" w:hAnsiTheme="minorHAnsi" w:cstheme="minorHAnsi"/>
                      <w:sz w:val="16"/>
                      <w:szCs w:val="16"/>
                      <w:highlight w:val="yellow"/>
                      <w:lang w:eastAsia="zh-CN"/>
                    </w:rPr>
                  </w:pPr>
                  <w:r w:rsidRPr="00033D6C">
                    <w:rPr>
                      <w:rFonts w:asciiTheme="minorHAnsi" w:eastAsia="Times New Roman" w:hAnsiTheme="minorHAnsi" w:cstheme="minorHAnsi"/>
                      <w:sz w:val="16"/>
                      <w:szCs w:val="16"/>
                      <w:highlight w:val="yellow"/>
                      <w:lang w:eastAsia="zh-CN"/>
                    </w:rPr>
                    <w:t>10 (RBSTART= [36])</w:t>
                  </w:r>
                </w:p>
              </w:tc>
              <w:tc>
                <w:tcPr>
                  <w:tcW w:w="0" w:type="auto"/>
                  <w:tcBorders>
                    <w:top w:val="single" w:sz="4" w:space="0" w:color="auto"/>
                    <w:left w:val="single" w:sz="4" w:space="0" w:color="auto"/>
                    <w:bottom w:val="single" w:sz="4" w:space="0" w:color="auto"/>
                    <w:right w:val="single" w:sz="4" w:space="0" w:color="auto"/>
                  </w:tcBorders>
                  <w:hideMark/>
                </w:tcPr>
                <w:p w14:paraId="7C8CFD1A"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884</w:t>
                  </w:r>
                </w:p>
              </w:tc>
              <w:tc>
                <w:tcPr>
                  <w:tcW w:w="0" w:type="auto"/>
                  <w:tcBorders>
                    <w:top w:val="single" w:sz="4" w:space="0" w:color="auto"/>
                    <w:left w:val="single" w:sz="4" w:space="0" w:color="auto"/>
                    <w:bottom w:val="single" w:sz="4" w:space="0" w:color="auto"/>
                    <w:right w:val="single" w:sz="4" w:space="0" w:color="auto"/>
                  </w:tcBorders>
                  <w:hideMark/>
                </w:tcPr>
                <w:p w14:paraId="47D6CD60"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ja-JP"/>
                    </w:rPr>
                  </w:pPr>
                  <w:r w:rsidRPr="00033D6C">
                    <w:rPr>
                      <w:rFonts w:asciiTheme="minorHAnsi" w:eastAsia="Times New Roman" w:hAnsiTheme="minorHAnsi" w:cstheme="minorHAnsi"/>
                      <w:sz w:val="16"/>
                      <w:szCs w:val="16"/>
                      <w:lang w:eastAsia="ja-JP"/>
                    </w:rPr>
                    <w:t>N/A</w:t>
                  </w:r>
                </w:p>
              </w:tc>
              <w:tc>
                <w:tcPr>
                  <w:tcW w:w="0" w:type="auto"/>
                  <w:tcBorders>
                    <w:top w:val="nil"/>
                    <w:left w:val="single" w:sz="4" w:space="0" w:color="auto"/>
                    <w:bottom w:val="single" w:sz="4" w:space="0" w:color="auto"/>
                    <w:right w:val="single" w:sz="4" w:space="0" w:color="auto"/>
                  </w:tcBorders>
                  <w:hideMark/>
                </w:tcPr>
                <w:p w14:paraId="1691AA54" w14:textId="77777777" w:rsidR="00033D6C" w:rsidRPr="00033D6C" w:rsidRDefault="00033D6C" w:rsidP="00B610FC">
                  <w:pPr>
                    <w:spacing w:after="0"/>
                    <w:rPr>
                      <w:rFonts w:asciiTheme="minorHAnsi" w:eastAsia="Times New Roman" w:hAnsiTheme="minorHAnsi" w:cstheme="minorHAnsi"/>
                      <w:sz w:val="16"/>
                      <w:szCs w:val="16"/>
                      <w:lang w:eastAsia="ja-JP"/>
                    </w:rPr>
                  </w:pPr>
                </w:p>
              </w:tc>
              <w:tc>
                <w:tcPr>
                  <w:tcW w:w="0" w:type="auto"/>
                  <w:tcBorders>
                    <w:top w:val="nil"/>
                    <w:left w:val="single" w:sz="4" w:space="0" w:color="auto"/>
                    <w:bottom w:val="single" w:sz="4" w:space="0" w:color="auto"/>
                    <w:right w:val="single" w:sz="4" w:space="0" w:color="auto"/>
                  </w:tcBorders>
                  <w:hideMark/>
                </w:tcPr>
                <w:p w14:paraId="6D4012CF" w14:textId="77777777" w:rsidR="00033D6C" w:rsidRPr="00033D6C" w:rsidRDefault="00033D6C" w:rsidP="00B610FC">
                  <w:pPr>
                    <w:spacing w:after="0"/>
                    <w:rPr>
                      <w:rFonts w:asciiTheme="minorHAnsi" w:eastAsia="SimSun" w:hAnsiTheme="minorHAnsi" w:cstheme="minorHAnsi"/>
                      <w:sz w:val="16"/>
                      <w:szCs w:val="16"/>
                    </w:rPr>
                  </w:pPr>
                </w:p>
              </w:tc>
            </w:tr>
            <w:tr w:rsidR="00B610FC" w:rsidRPr="00033D6C" w14:paraId="1D382922" w14:textId="77777777" w:rsidTr="00033D6C">
              <w:trPr>
                <w:trHeight w:val="187"/>
                <w:jc w:val="center"/>
              </w:trPr>
              <w:tc>
                <w:tcPr>
                  <w:tcW w:w="0" w:type="auto"/>
                  <w:tcBorders>
                    <w:top w:val="nil"/>
                    <w:left w:val="single" w:sz="4" w:space="0" w:color="auto"/>
                    <w:bottom w:val="single" w:sz="4" w:space="0" w:color="auto"/>
                    <w:right w:val="single" w:sz="4" w:space="0" w:color="auto"/>
                  </w:tcBorders>
                </w:tcPr>
                <w:p w14:paraId="0182216F" w14:textId="77777777" w:rsidR="00033D6C" w:rsidRPr="00033D6C" w:rsidRDefault="00033D6C" w:rsidP="00B610FC">
                  <w:pPr>
                    <w:keepNext/>
                    <w:keepLines/>
                    <w:spacing w:after="0"/>
                    <w:jc w:val="center"/>
                    <w:rPr>
                      <w:rFonts w:asciiTheme="minorHAnsi" w:eastAsia="Calibri" w:hAnsiTheme="minorHAnsi" w:cstheme="minorHAnsi"/>
                      <w:kern w:val="2"/>
                      <w:sz w:val="18"/>
                      <w:szCs w:val="18"/>
                      <w:lang w:val="x-none" w:eastAsia="zh-CN"/>
                    </w:rPr>
                  </w:pPr>
                </w:p>
              </w:tc>
              <w:tc>
                <w:tcPr>
                  <w:tcW w:w="0" w:type="auto"/>
                  <w:tcBorders>
                    <w:top w:val="single" w:sz="4" w:space="0" w:color="auto"/>
                    <w:left w:val="single" w:sz="4" w:space="0" w:color="auto"/>
                    <w:bottom w:val="single" w:sz="4" w:space="0" w:color="auto"/>
                    <w:right w:val="single" w:sz="4" w:space="0" w:color="auto"/>
                  </w:tcBorders>
                  <w:hideMark/>
                </w:tcPr>
                <w:p w14:paraId="784949E1"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n12</w:t>
                  </w:r>
                </w:p>
              </w:tc>
              <w:tc>
                <w:tcPr>
                  <w:tcW w:w="0" w:type="auto"/>
                  <w:tcBorders>
                    <w:top w:val="single" w:sz="4" w:space="0" w:color="auto"/>
                    <w:left w:val="single" w:sz="4" w:space="0" w:color="auto"/>
                    <w:bottom w:val="single" w:sz="4" w:space="0" w:color="auto"/>
                    <w:right w:val="single" w:sz="4" w:space="0" w:color="auto"/>
                  </w:tcBorders>
                  <w:hideMark/>
                </w:tcPr>
                <w:p w14:paraId="2EA44389" w14:textId="77777777" w:rsidR="00033D6C" w:rsidRPr="00033D6C" w:rsidRDefault="00033D6C" w:rsidP="00B610FC">
                  <w:pPr>
                    <w:keepNext/>
                    <w:keepLines/>
                    <w:spacing w:after="0"/>
                    <w:jc w:val="center"/>
                    <w:rPr>
                      <w:rFonts w:asciiTheme="minorHAnsi" w:eastAsia="Calibri" w:hAnsiTheme="minorHAnsi" w:cstheme="minorHAnsi"/>
                      <w:sz w:val="16"/>
                      <w:szCs w:val="16"/>
                      <w:lang w:eastAsia="zh-CN"/>
                    </w:rPr>
                  </w:pPr>
                  <w:r w:rsidRPr="00033D6C">
                    <w:rPr>
                      <w:rFonts w:asciiTheme="minorHAnsi" w:eastAsia="Times New Roman" w:hAnsiTheme="minorHAnsi" w:cstheme="minorHAnsi"/>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EBFBB74"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5</w:t>
                  </w:r>
                </w:p>
              </w:tc>
              <w:tc>
                <w:tcPr>
                  <w:tcW w:w="0" w:type="auto"/>
                  <w:tcBorders>
                    <w:top w:val="single" w:sz="4" w:space="0" w:color="auto"/>
                    <w:left w:val="single" w:sz="4" w:space="0" w:color="auto"/>
                    <w:bottom w:val="single" w:sz="4" w:space="0" w:color="auto"/>
                    <w:right w:val="single" w:sz="4" w:space="0" w:color="auto"/>
                  </w:tcBorders>
                  <w:hideMark/>
                </w:tcPr>
                <w:p w14:paraId="4C87456E"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C7F6333"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[743.5]</w:t>
                  </w:r>
                </w:p>
              </w:tc>
              <w:tc>
                <w:tcPr>
                  <w:tcW w:w="0" w:type="auto"/>
                  <w:tcBorders>
                    <w:top w:val="single" w:sz="4" w:space="0" w:color="auto"/>
                    <w:left w:val="single" w:sz="4" w:space="0" w:color="auto"/>
                    <w:bottom w:val="single" w:sz="4" w:space="0" w:color="auto"/>
                    <w:right w:val="single" w:sz="4" w:space="0" w:color="auto"/>
                  </w:tcBorders>
                  <w:hideMark/>
                </w:tcPr>
                <w:p w14:paraId="3E0D9E5A"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ja-JP"/>
                    </w:rPr>
                  </w:pPr>
                  <w:r w:rsidRPr="00033D6C">
                    <w:rPr>
                      <w:rFonts w:asciiTheme="minorHAnsi" w:eastAsia="Times New Roman" w:hAnsiTheme="minorHAnsi" w:cstheme="minorHAnsi"/>
                      <w:sz w:val="16"/>
                      <w:szCs w:val="16"/>
                      <w:highlight w:val="yellow"/>
                      <w:lang w:eastAsia="ja-JP"/>
                    </w:rPr>
                    <w:t>[12.3]</w:t>
                  </w:r>
                </w:p>
              </w:tc>
              <w:tc>
                <w:tcPr>
                  <w:tcW w:w="0" w:type="auto"/>
                  <w:tcBorders>
                    <w:top w:val="single" w:sz="4" w:space="0" w:color="auto"/>
                    <w:left w:val="single" w:sz="4" w:space="0" w:color="auto"/>
                    <w:bottom w:val="single" w:sz="4" w:space="0" w:color="auto"/>
                    <w:right w:val="single" w:sz="4" w:space="0" w:color="auto"/>
                  </w:tcBorders>
                  <w:hideMark/>
                </w:tcPr>
                <w:p w14:paraId="2B80C23B"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FDD</w:t>
                  </w:r>
                </w:p>
              </w:tc>
              <w:tc>
                <w:tcPr>
                  <w:tcW w:w="0" w:type="auto"/>
                  <w:tcBorders>
                    <w:top w:val="single" w:sz="4" w:space="0" w:color="auto"/>
                    <w:left w:val="single" w:sz="4" w:space="0" w:color="auto"/>
                    <w:bottom w:val="single" w:sz="4" w:space="0" w:color="auto"/>
                    <w:right w:val="single" w:sz="4" w:space="0" w:color="auto"/>
                  </w:tcBorders>
                  <w:hideMark/>
                </w:tcPr>
                <w:p w14:paraId="05A81B9E"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ja-JP"/>
                    </w:rPr>
                  </w:pPr>
                  <w:r w:rsidRPr="00033D6C">
                    <w:rPr>
                      <w:rFonts w:asciiTheme="minorHAnsi" w:eastAsia="Times New Roman" w:hAnsiTheme="minorHAnsi" w:cstheme="minorHAnsi"/>
                      <w:sz w:val="16"/>
                      <w:szCs w:val="16"/>
                      <w:highlight w:val="yellow"/>
                      <w:lang w:eastAsia="ja-JP"/>
                    </w:rPr>
                    <w:t>[IMD11]</w:t>
                  </w:r>
                </w:p>
              </w:tc>
            </w:tr>
            <w:tr w:rsidR="00B610FC" w:rsidRPr="00033D6C" w14:paraId="73135A3C" w14:textId="77777777" w:rsidTr="00033D6C">
              <w:trPr>
                <w:trHeight w:val="187"/>
                <w:jc w:val="center"/>
              </w:trPr>
              <w:tc>
                <w:tcPr>
                  <w:tcW w:w="0" w:type="auto"/>
                  <w:tcBorders>
                    <w:top w:val="nil"/>
                    <w:left w:val="single" w:sz="4" w:space="0" w:color="auto"/>
                    <w:bottom w:val="nil"/>
                    <w:right w:val="single" w:sz="4" w:space="0" w:color="auto"/>
                  </w:tcBorders>
                  <w:hideMark/>
                </w:tcPr>
                <w:p w14:paraId="0E8EC1B1" w14:textId="77777777" w:rsidR="00033D6C" w:rsidRPr="00033D6C" w:rsidRDefault="00033D6C" w:rsidP="00B610FC">
                  <w:pPr>
                    <w:keepNext/>
                    <w:keepLines/>
                    <w:spacing w:after="0"/>
                    <w:jc w:val="center"/>
                    <w:rPr>
                      <w:rFonts w:asciiTheme="minorHAnsi" w:eastAsia="Times New Roman" w:hAnsiTheme="minorHAnsi" w:cstheme="minorHAnsi"/>
                      <w:sz w:val="18"/>
                      <w:szCs w:val="18"/>
                      <w:lang w:eastAsia="zh-CN"/>
                    </w:rPr>
                  </w:pPr>
                  <w:r w:rsidRPr="00033D6C">
                    <w:rPr>
                      <w:rFonts w:asciiTheme="minorHAnsi" w:eastAsia="Times New Roman" w:hAnsiTheme="minorHAnsi" w:cstheme="minorHAnsi"/>
                      <w:sz w:val="18"/>
                      <w:szCs w:val="18"/>
                      <w:lang w:eastAsia="zh-CN"/>
                    </w:rPr>
                    <w:t>CA_n5-n14</w:t>
                  </w:r>
                </w:p>
              </w:tc>
              <w:tc>
                <w:tcPr>
                  <w:tcW w:w="0" w:type="auto"/>
                  <w:tcBorders>
                    <w:top w:val="single" w:sz="4" w:space="0" w:color="auto"/>
                    <w:left w:val="single" w:sz="4" w:space="0" w:color="auto"/>
                    <w:bottom w:val="nil"/>
                    <w:right w:val="single" w:sz="4" w:space="0" w:color="auto"/>
                  </w:tcBorders>
                  <w:hideMark/>
                </w:tcPr>
                <w:p w14:paraId="15A94998"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n5</w:t>
                  </w:r>
                </w:p>
              </w:tc>
              <w:tc>
                <w:tcPr>
                  <w:tcW w:w="0" w:type="auto"/>
                  <w:tcBorders>
                    <w:top w:val="single" w:sz="4" w:space="0" w:color="auto"/>
                    <w:left w:val="single" w:sz="4" w:space="0" w:color="auto"/>
                    <w:bottom w:val="single" w:sz="4" w:space="0" w:color="auto"/>
                    <w:right w:val="single" w:sz="4" w:space="0" w:color="auto"/>
                  </w:tcBorders>
                  <w:hideMark/>
                </w:tcPr>
                <w:p w14:paraId="1A78F8BB"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829</w:t>
                  </w:r>
                </w:p>
              </w:tc>
              <w:tc>
                <w:tcPr>
                  <w:tcW w:w="0" w:type="auto"/>
                  <w:tcBorders>
                    <w:top w:val="single" w:sz="4" w:space="0" w:color="auto"/>
                    <w:left w:val="single" w:sz="4" w:space="0" w:color="auto"/>
                    <w:bottom w:val="single" w:sz="4" w:space="0" w:color="auto"/>
                    <w:right w:val="single" w:sz="4" w:space="0" w:color="auto"/>
                  </w:tcBorders>
                  <w:hideMark/>
                </w:tcPr>
                <w:p w14:paraId="2DEACD5D"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10</w:t>
                  </w:r>
                </w:p>
              </w:tc>
              <w:tc>
                <w:tcPr>
                  <w:tcW w:w="0" w:type="auto"/>
                  <w:tcBorders>
                    <w:top w:val="single" w:sz="4" w:space="0" w:color="auto"/>
                    <w:left w:val="single" w:sz="4" w:space="0" w:color="auto"/>
                    <w:bottom w:val="single" w:sz="4" w:space="0" w:color="auto"/>
                    <w:right w:val="single" w:sz="4" w:space="0" w:color="auto"/>
                  </w:tcBorders>
                  <w:hideMark/>
                </w:tcPr>
                <w:p w14:paraId="23D541CD" w14:textId="77777777" w:rsidR="00033D6C" w:rsidRPr="00033D6C" w:rsidRDefault="00033D6C" w:rsidP="00B610FC">
                  <w:pPr>
                    <w:keepNext/>
                    <w:keepLines/>
                    <w:spacing w:after="0"/>
                    <w:jc w:val="center"/>
                    <w:rPr>
                      <w:rFonts w:asciiTheme="minorHAnsi" w:eastAsia="Times New Roman" w:hAnsiTheme="minorHAnsi" w:cstheme="minorHAnsi"/>
                      <w:sz w:val="16"/>
                      <w:szCs w:val="16"/>
                      <w:highlight w:val="yellow"/>
                      <w:lang w:eastAsia="zh-CN"/>
                    </w:rPr>
                  </w:pPr>
                  <w:r w:rsidRPr="00033D6C">
                    <w:rPr>
                      <w:rFonts w:asciiTheme="minorHAnsi" w:eastAsia="Times New Roman" w:hAnsiTheme="minorHAnsi" w:cstheme="minorHAnsi"/>
                      <w:sz w:val="16"/>
                      <w:szCs w:val="16"/>
                      <w:highlight w:val="yellow"/>
                      <w:lang w:eastAsia="zh-CN"/>
                    </w:rPr>
                    <w:t>10 (RBSTART= [0])</w:t>
                  </w:r>
                </w:p>
              </w:tc>
              <w:tc>
                <w:tcPr>
                  <w:tcW w:w="0" w:type="auto"/>
                  <w:tcBorders>
                    <w:top w:val="single" w:sz="4" w:space="0" w:color="auto"/>
                    <w:left w:val="single" w:sz="4" w:space="0" w:color="auto"/>
                    <w:bottom w:val="single" w:sz="4" w:space="0" w:color="auto"/>
                    <w:right w:val="single" w:sz="4" w:space="0" w:color="auto"/>
                  </w:tcBorders>
                  <w:hideMark/>
                </w:tcPr>
                <w:p w14:paraId="474A2738"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874</w:t>
                  </w:r>
                </w:p>
              </w:tc>
              <w:tc>
                <w:tcPr>
                  <w:tcW w:w="0" w:type="auto"/>
                  <w:tcBorders>
                    <w:top w:val="single" w:sz="4" w:space="0" w:color="auto"/>
                    <w:left w:val="single" w:sz="4" w:space="0" w:color="auto"/>
                    <w:bottom w:val="single" w:sz="4" w:space="0" w:color="auto"/>
                    <w:right w:val="single" w:sz="4" w:space="0" w:color="auto"/>
                  </w:tcBorders>
                  <w:hideMark/>
                </w:tcPr>
                <w:p w14:paraId="02CF6FB5"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ja-JP"/>
                    </w:rPr>
                  </w:pPr>
                  <w:r w:rsidRPr="00033D6C">
                    <w:rPr>
                      <w:rFonts w:asciiTheme="minorHAnsi" w:eastAsia="Times New Roman" w:hAnsiTheme="minorHAnsi" w:cstheme="minorHAnsi"/>
                      <w:sz w:val="16"/>
                      <w:szCs w:val="16"/>
                      <w:lang w:eastAsia="ja-JP"/>
                    </w:rPr>
                    <w:t>N/A</w:t>
                  </w:r>
                </w:p>
              </w:tc>
              <w:tc>
                <w:tcPr>
                  <w:tcW w:w="0" w:type="auto"/>
                  <w:tcBorders>
                    <w:top w:val="single" w:sz="4" w:space="0" w:color="auto"/>
                    <w:left w:val="single" w:sz="4" w:space="0" w:color="auto"/>
                    <w:bottom w:val="nil"/>
                    <w:right w:val="single" w:sz="4" w:space="0" w:color="auto"/>
                  </w:tcBorders>
                  <w:hideMark/>
                </w:tcPr>
                <w:p w14:paraId="6AFD167E"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FDD</w:t>
                  </w:r>
                </w:p>
              </w:tc>
              <w:tc>
                <w:tcPr>
                  <w:tcW w:w="0" w:type="auto"/>
                  <w:tcBorders>
                    <w:top w:val="single" w:sz="4" w:space="0" w:color="auto"/>
                    <w:left w:val="single" w:sz="4" w:space="0" w:color="auto"/>
                    <w:bottom w:val="nil"/>
                    <w:right w:val="single" w:sz="4" w:space="0" w:color="auto"/>
                  </w:tcBorders>
                  <w:hideMark/>
                </w:tcPr>
                <w:p w14:paraId="0A54D245"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ja-JP"/>
                    </w:rPr>
                  </w:pPr>
                  <w:r w:rsidRPr="00033D6C">
                    <w:rPr>
                      <w:rFonts w:asciiTheme="minorHAnsi" w:eastAsia="Times New Roman" w:hAnsiTheme="minorHAnsi" w:cstheme="minorHAnsi"/>
                      <w:sz w:val="16"/>
                      <w:szCs w:val="16"/>
                      <w:lang w:eastAsia="ja-JP"/>
                    </w:rPr>
                    <w:t>N/A</w:t>
                  </w:r>
                </w:p>
              </w:tc>
            </w:tr>
            <w:tr w:rsidR="00B610FC" w:rsidRPr="00033D6C" w14:paraId="427AA138" w14:textId="77777777" w:rsidTr="00033D6C">
              <w:trPr>
                <w:trHeight w:val="187"/>
                <w:jc w:val="center"/>
              </w:trPr>
              <w:tc>
                <w:tcPr>
                  <w:tcW w:w="0" w:type="auto"/>
                  <w:tcBorders>
                    <w:top w:val="nil"/>
                    <w:left w:val="single" w:sz="4" w:space="0" w:color="auto"/>
                    <w:bottom w:val="nil"/>
                    <w:right w:val="single" w:sz="4" w:space="0" w:color="auto"/>
                  </w:tcBorders>
                </w:tcPr>
                <w:p w14:paraId="4879A057" w14:textId="77777777" w:rsidR="00033D6C" w:rsidRPr="00033D6C" w:rsidRDefault="00033D6C" w:rsidP="00B610FC">
                  <w:pPr>
                    <w:keepNext/>
                    <w:keepLines/>
                    <w:spacing w:after="0"/>
                    <w:jc w:val="center"/>
                    <w:rPr>
                      <w:rFonts w:asciiTheme="minorHAnsi" w:eastAsia="Times New Roman" w:hAnsiTheme="minorHAnsi" w:cstheme="minorHAnsi"/>
                      <w:sz w:val="18"/>
                      <w:szCs w:val="18"/>
                      <w:lang w:eastAsia="zh-CN"/>
                    </w:rPr>
                  </w:pPr>
                </w:p>
              </w:tc>
              <w:tc>
                <w:tcPr>
                  <w:tcW w:w="0" w:type="auto"/>
                  <w:tcBorders>
                    <w:top w:val="nil"/>
                    <w:left w:val="single" w:sz="4" w:space="0" w:color="auto"/>
                    <w:bottom w:val="single" w:sz="4" w:space="0" w:color="auto"/>
                    <w:right w:val="single" w:sz="4" w:space="0" w:color="auto"/>
                  </w:tcBorders>
                </w:tcPr>
                <w:p w14:paraId="7D08FCD9"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CD90977"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839</w:t>
                  </w:r>
                </w:p>
              </w:tc>
              <w:tc>
                <w:tcPr>
                  <w:tcW w:w="0" w:type="auto"/>
                  <w:tcBorders>
                    <w:top w:val="single" w:sz="4" w:space="0" w:color="auto"/>
                    <w:left w:val="single" w:sz="4" w:space="0" w:color="auto"/>
                    <w:bottom w:val="single" w:sz="4" w:space="0" w:color="auto"/>
                    <w:right w:val="single" w:sz="4" w:space="0" w:color="auto"/>
                  </w:tcBorders>
                  <w:hideMark/>
                </w:tcPr>
                <w:p w14:paraId="0D4D0528"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10</w:t>
                  </w:r>
                </w:p>
              </w:tc>
              <w:tc>
                <w:tcPr>
                  <w:tcW w:w="0" w:type="auto"/>
                  <w:tcBorders>
                    <w:top w:val="single" w:sz="4" w:space="0" w:color="auto"/>
                    <w:left w:val="single" w:sz="4" w:space="0" w:color="auto"/>
                    <w:bottom w:val="single" w:sz="4" w:space="0" w:color="auto"/>
                    <w:right w:val="single" w:sz="4" w:space="0" w:color="auto"/>
                  </w:tcBorders>
                  <w:hideMark/>
                </w:tcPr>
                <w:p w14:paraId="5ECB8AB9" w14:textId="77777777" w:rsidR="00033D6C" w:rsidRPr="00033D6C" w:rsidRDefault="00033D6C" w:rsidP="00B610FC">
                  <w:pPr>
                    <w:keepNext/>
                    <w:keepLines/>
                    <w:spacing w:after="0"/>
                    <w:jc w:val="center"/>
                    <w:rPr>
                      <w:rFonts w:asciiTheme="minorHAnsi" w:eastAsia="Times New Roman" w:hAnsiTheme="minorHAnsi" w:cstheme="minorHAnsi"/>
                      <w:sz w:val="16"/>
                      <w:szCs w:val="16"/>
                      <w:highlight w:val="yellow"/>
                      <w:lang w:eastAsia="zh-CN"/>
                    </w:rPr>
                  </w:pPr>
                  <w:r w:rsidRPr="00033D6C">
                    <w:rPr>
                      <w:rFonts w:asciiTheme="minorHAnsi" w:eastAsia="Times New Roman" w:hAnsiTheme="minorHAnsi" w:cstheme="minorHAnsi"/>
                      <w:sz w:val="16"/>
                      <w:szCs w:val="16"/>
                      <w:highlight w:val="yellow"/>
                      <w:lang w:eastAsia="zh-CN"/>
                    </w:rPr>
                    <w:t>10 (RBSTART= [28])</w:t>
                  </w:r>
                </w:p>
              </w:tc>
              <w:tc>
                <w:tcPr>
                  <w:tcW w:w="0" w:type="auto"/>
                  <w:tcBorders>
                    <w:top w:val="single" w:sz="4" w:space="0" w:color="auto"/>
                    <w:left w:val="single" w:sz="4" w:space="0" w:color="auto"/>
                    <w:bottom w:val="single" w:sz="4" w:space="0" w:color="auto"/>
                    <w:right w:val="single" w:sz="4" w:space="0" w:color="auto"/>
                  </w:tcBorders>
                  <w:hideMark/>
                </w:tcPr>
                <w:p w14:paraId="4195C814"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884</w:t>
                  </w:r>
                </w:p>
              </w:tc>
              <w:tc>
                <w:tcPr>
                  <w:tcW w:w="0" w:type="auto"/>
                  <w:tcBorders>
                    <w:top w:val="single" w:sz="4" w:space="0" w:color="auto"/>
                    <w:left w:val="single" w:sz="4" w:space="0" w:color="auto"/>
                    <w:bottom w:val="single" w:sz="4" w:space="0" w:color="auto"/>
                    <w:right w:val="single" w:sz="4" w:space="0" w:color="auto"/>
                  </w:tcBorders>
                  <w:hideMark/>
                </w:tcPr>
                <w:p w14:paraId="2A297E2F"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ja-JP"/>
                    </w:rPr>
                  </w:pPr>
                  <w:r w:rsidRPr="00033D6C">
                    <w:rPr>
                      <w:rFonts w:asciiTheme="minorHAnsi" w:eastAsia="Times New Roman" w:hAnsiTheme="minorHAnsi" w:cstheme="minorHAnsi"/>
                      <w:sz w:val="16"/>
                      <w:szCs w:val="16"/>
                      <w:lang w:eastAsia="ja-JP"/>
                    </w:rPr>
                    <w:t>N/A</w:t>
                  </w:r>
                </w:p>
              </w:tc>
              <w:tc>
                <w:tcPr>
                  <w:tcW w:w="0" w:type="auto"/>
                  <w:tcBorders>
                    <w:top w:val="nil"/>
                    <w:left w:val="single" w:sz="4" w:space="0" w:color="auto"/>
                    <w:bottom w:val="single" w:sz="4" w:space="0" w:color="auto"/>
                    <w:right w:val="single" w:sz="4" w:space="0" w:color="auto"/>
                  </w:tcBorders>
                </w:tcPr>
                <w:p w14:paraId="14DA9F87"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p>
              </w:tc>
              <w:tc>
                <w:tcPr>
                  <w:tcW w:w="0" w:type="auto"/>
                  <w:tcBorders>
                    <w:top w:val="nil"/>
                    <w:left w:val="single" w:sz="4" w:space="0" w:color="auto"/>
                    <w:bottom w:val="single" w:sz="4" w:space="0" w:color="auto"/>
                    <w:right w:val="single" w:sz="4" w:space="0" w:color="auto"/>
                  </w:tcBorders>
                </w:tcPr>
                <w:p w14:paraId="2226B857"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ja-JP"/>
                    </w:rPr>
                  </w:pPr>
                </w:p>
              </w:tc>
            </w:tr>
            <w:tr w:rsidR="00B610FC" w:rsidRPr="00033D6C" w14:paraId="18881F86" w14:textId="77777777" w:rsidTr="00033D6C">
              <w:trPr>
                <w:trHeight w:val="187"/>
                <w:jc w:val="center"/>
              </w:trPr>
              <w:tc>
                <w:tcPr>
                  <w:tcW w:w="0" w:type="auto"/>
                  <w:tcBorders>
                    <w:top w:val="nil"/>
                    <w:left w:val="single" w:sz="4" w:space="0" w:color="auto"/>
                    <w:bottom w:val="single" w:sz="4" w:space="0" w:color="auto"/>
                    <w:right w:val="single" w:sz="4" w:space="0" w:color="auto"/>
                  </w:tcBorders>
                </w:tcPr>
                <w:p w14:paraId="7587C359" w14:textId="77777777" w:rsidR="00033D6C" w:rsidRPr="00033D6C" w:rsidRDefault="00033D6C" w:rsidP="00B610FC">
                  <w:pPr>
                    <w:keepNext/>
                    <w:keepLines/>
                    <w:spacing w:after="0"/>
                    <w:jc w:val="center"/>
                    <w:rPr>
                      <w:rFonts w:asciiTheme="minorHAnsi" w:eastAsia="Times New Roman" w:hAnsiTheme="minorHAnsi" w:cstheme="minorHAnsi"/>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45E1DA6"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n14</w:t>
                  </w:r>
                </w:p>
              </w:tc>
              <w:tc>
                <w:tcPr>
                  <w:tcW w:w="0" w:type="auto"/>
                  <w:tcBorders>
                    <w:top w:val="single" w:sz="4" w:space="0" w:color="auto"/>
                    <w:left w:val="single" w:sz="4" w:space="0" w:color="auto"/>
                    <w:bottom w:val="single" w:sz="4" w:space="0" w:color="auto"/>
                    <w:right w:val="single" w:sz="4" w:space="0" w:color="auto"/>
                  </w:tcBorders>
                  <w:hideMark/>
                </w:tcPr>
                <w:p w14:paraId="59A44DEF"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F4EA192"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5</w:t>
                  </w:r>
                </w:p>
              </w:tc>
              <w:tc>
                <w:tcPr>
                  <w:tcW w:w="0" w:type="auto"/>
                  <w:tcBorders>
                    <w:top w:val="single" w:sz="4" w:space="0" w:color="auto"/>
                    <w:left w:val="single" w:sz="4" w:space="0" w:color="auto"/>
                    <w:bottom w:val="single" w:sz="4" w:space="0" w:color="auto"/>
                    <w:right w:val="single" w:sz="4" w:space="0" w:color="auto"/>
                  </w:tcBorders>
                  <w:hideMark/>
                </w:tcPr>
                <w:p w14:paraId="5699060D"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789FA69"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[765.5]</w:t>
                  </w:r>
                </w:p>
              </w:tc>
              <w:tc>
                <w:tcPr>
                  <w:tcW w:w="0" w:type="auto"/>
                  <w:tcBorders>
                    <w:top w:val="single" w:sz="4" w:space="0" w:color="auto"/>
                    <w:left w:val="single" w:sz="4" w:space="0" w:color="auto"/>
                    <w:bottom w:val="single" w:sz="4" w:space="0" w:color="auto"/>
                    <w:right w:val="single" w:sz="4" w:space="0" w:color="auto"/>
                  </w:tcBorders>
                  <w:hideMark/>
                </w:tcPr>
                <w:p w14:paraId="1358783F"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ja-JP"/>
                    </w:rPr>
                  </w:pPr>
                  <w:r w:rsidRPr="00033D6C">
                    <w:rPr>
                      <w:rFonts w:asciiTheme="minorHAnsi" w:eastAsia="Times New Roman" w:hAnsiTheme="minorHAnsi" w:cstheme="minorHAnsi"/>
                      <w:sz w:val="16"/>
                      <w:szCs w:val="16"/>
                      <w:highlight w:val="yellow"/>
                      <w:lang w:eastAsia="ja-JP"/>
                    </w:rPr>
                    <w:t>[16.6]</w:t>
                  </w:r>
                </w:p>
              </w:tc>
              <w:tc>
                <w:tcPr>
                  <w:tcW w:w="0" w:type="auto"/>
                  <w:tcBorders>
                    <w:top w:val="single" w:sz="4" w:space="0" w:color="auto"/>
                    <w:left w:val="single" w:sz="4" w:space="0" w:color="auto"/>
                    <w:bottom w:val="single" w:sz="4" w:space="0" w:color="auto"/>
                    <w:right w:val="single" w:sz="4" w:space="0" w:color="auto"/>
                  </w:tcBorders>
                  <w:hideMark/>
                </w:tcPr>
                <w:p w14:paraId="4409C428"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FDD</w:t>
                  </w:r>
                </w:p>
              </w:tc>
              <w:tc>
                <w:tcPr>
                  <w:tcW w:w="0" w:type="auto"/>
                  <w:tcBorders>
                    <w:top w:val="single" w:sz="4" w:space="0" w:color="auto"/>
                    <w:left w:val="single" w:sz="4" w:space="0" w:color="auto"/>
                    <w:bottom w:val="single" w:sz="4" w:space="0" w:color="auto"/>
                    <w:right w:val="single" w:sz="4" w:space="0" w:color="auto"/>
                  </w:tcBorders>
                  <w:hideMark/>
                </w:tcPr>
                <w:p w14:paraId="45B70002"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ja-JP"/>
                    </w:rPr>
                  </w:pPr>
                  <w:r w:rsidRPr="00033D6C">
                    <w:rPr>
                      <w:rFonts w:asciiTheme="minorHAnsi" w:eastAsia="Times New Roman" w:hAnsiTheme="minorHAnsi" w:cstheme="minorHAnsi"/>
                      <w:sz w:val="16"/>
                      <w:szCs w:val="16"/>
                      <w:highlight w:val="yellow"/>
                      <w:lang w:eastAsia="ja-JP"/>
                    </w:rPr>
                    <w:t>[IMD9]</w:t>
                  </w:r>
                </w:p>
              </w:tc>
            </w:tr>
            <w:tr w:rsidR="00B610FC" w:rsidRPr="00033D6C" w14:paraId="0FC50D2B" w14:textId="77777777" w:rsidTr="00033D6C">
              <w:trPr>
                <w:trHeight w:val="187"/>
                <w:jc w:val="center"/>
              </w:trPr>
              <w:tc>
                <w:tcPr>
                  <w:tcW w:w="0" w:type="auto"/>
                  <w:tcBorders>
                    <w:top w:val="nil"/>
                    <w:left w:val="single" w:sz="4" w:space="0" w:color="auto"/>
                    <w:bottom w:val="nil"/>
                    <w:right w:val="single" w:sz="4" w:space="0" w:color="auto"/>
                  </w:tcBorders>
                  <w:hideMark/>
                </w:tcPr>
                <w:p w14:paraId="392E2681" w14:textId="77777777" w:rsidR="00033D6C" w:rsidRPr="00033D6C" w:rsidRDefault="00033D6C" w:rsidP="00B610FC">
                  <w:pPr>
                    <w:keepNext/>
                    <w:keepLines/>
                    <w:spacing w:after="0"/>
                    <w:jc w:val="center"/>
                    <w:rPr>
                      <w:rFonts w:asciiTheme="minorHAnsi" w:eastAsia="Times New Roman" w:hAnsiTheme="minorHAnsi" w:cstheme="minorHAnsi"/>
                      <w:sz w:val="18"/>
                      <w:szCs w:val="18"/>
                      <w:lang w:eastAsia="zh-CN"/>
                    </w:rPr>
                  </w:pPr>
                  <w:r w:rsidRPr="00033D6C">
                    <w:rPr>
                      <w:rFonts w:asciiTheme="minorHAnsi" w:eastAsia="Times New Roman" w:hAnsiTheme="minorHAnsi" w:cstheme="minorHAnsi"/>
                      <w:sz w:val="18"/>
                      <w:szCs w:val="18"/>
                      <w:lang w:eastAsia="zh-CN"/>
                    </w:rPr>
                    <w:t>CA_n5-n29</w:t>
                  </w:r>
                </w:p>
              </w:tc>
              <w:tc>
                <w:tcPr>
                  <w:tcW w:w="0" w:type="auto"/>
                  <w:tcBorders>
                    <w:top w:val="single" w:sz="4" w:space="0" w:color="auto"/>
                    <w:left w:val="single" w:sz="4" w:space="0" w:color="auto"/>
                    <w:bottom w:val="nil"/>
                    <w:right w:val="single" w:sz="4" w:space="0" w:color="auto"/>
                  </w:tcBorders>
                  <w:hideMark/>
                </w:tcPr>
                <w:p w14:paraId="3A880000"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n5</w:t>
                  </w:r>
                </w:p>
              </w:tc>
              <w:tc>
                <w:tcPr>
                  <w:tcW w:w="0" w:type="auto"/>
                  <w:tcBorders>
                    <w:top w:val="single" w:sz="4" w:space="0" w:color="auto"/>
                    <w:left w:val="single" w:sz="4" w:space="0" w:color="auto"/>
                    <w:bottom w:val="single" w:sz="4" w:space="0" w:color="auto"/>
                    <w:right w:val="single" w:sz="4" w:space="0" w:color="auto"/>
                  </w:tcBorders>
                  <w:hideMark/>
                </w:tcPr>
                <w:p w14:paraId="0E74D160"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829</w:t>
                  </w:r>
                </w:p>
              </w:tc>
              <w:tc>
                <w:tcPr>
                  <w:tcW w:w="0" w:type="auto"/>
                  <w:tcBorders>
                    <w:top w:val="single" w:sz="4" w:space="0" w:color="auto"/>
                    <w:left w:val="single" w:sz="4" w:space="0" w:color="auto"/>
                    <w:bottom w:val="single" w:sz="4" w:space="0" w:color="auto"/>
                    <w:right w:val="single" w:sz="4" w:space="0" w:color="auto"/>
                  </w:tcBorders>
                  <w:hideMark/>
                </w:tcPr>
                <w:p w14:paraId="32910D64"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10</w:t>
                  </w:r>
                </w:p>
              </w:tc>
              <w:tc>
                <w:tcPr>
                  <w:tcW w:w="0" w:type="auto"/>
                  <w:tcBorders>
                    <w:top w:val="single" w:sz="4" w:space="0" w:color="auto"/>
                    <w:left w:val="single" w:sz="4" w:space="0" w:color="auto"/>
                    <w:bottom w:val="single" w:sz="4" w:space="0" w:color="auto"/>
                    <w:right w:val="single" w:sz="4" w:space="0" w:color="auto"/>
                  </w:tcBorders>
                  <w:hideMark/>
                </w:tcPr>
                <w:p w14:paraId="01BB940B" w14:textId="77777777" w:rsidR="00033D6C" w:rsidRPr="00033D6C" w:rsidRDefault="00033D6C" w:rsidP="00B610FC">
                  <w:pPr>
                    <w:keepNext/>
                    <w:keepLines/>
                    <w:spacing w:after="0"/>
                    <w:jc w:val="center"/>
                    <w:rPr>
                      <w:rFonts w:asciiTheme="minorHAnsi" w:eastAsia="Times New Roman" w:hAnsiTheme="minorHAnsi" w:cstheme="minorHAnsi"/>
                      <w:sz w:val="16"/>
                      <w:szCs w:val="16"/>
                      <w:highlight w:val="yellow"/>
                      <w:lang w:eastAsia="zh-CN"/>
                    </w:rPr>
                  </w:pPr>
                  <w:r w:rsidRPr="00033D6C">
                    <w:rPr>
                      <w:rFonts w:asciiTheme="minorHAnsi" w:eastAsia="Times New Roman" w:hAnsiTheme="minorHAnsi" w:cstheme="minorHAnsi"/>
                      <w:sz w:val="16"/>
                      <w:szCs w:val="16"/>
                      <w:highlight w:val="yellow"/>
                      <w:lang w:eastAsia="zh-CN"/>
                    </w:rPr>
                    <w:t>10 (RBSTART= [0])</w:t>
                  </w:r>
                </w:p>
              </w:tc>
              <w:tc>
                <w:tcPr>
                  <w:tcW w:w="0" w:type="auto"/>
                  <w:tcBorders>
                    <w:top w:val="single" w:sz="4" w:space="0" w:color="auto"/>
                    <w:left w:val="single" w:sz="4" w:space="0" w:color="auto"/>
                    <w:bottom w:val="single" w:sz="4" w:space="0" w:color="auto"/>
                    <w:right w:val="single" w:sz="4" w:space="0" w:color="auto"/>
                  </w:tcBorders>
                  <w:hideMark/>
                </w:tcPr>
                <w:p w14:paraId="142B0DE4"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874</w:t>
                  </w:r>
                </w:p>
              </w:tc>
              <w:tc>
                <w:tcPr>
                  <w:tcW w:w="0" w:type="auto"/>
                  <w:tcBorders>
                    <w:top w:val="single" w:sz="4" w:space="0" w:color="auto"/>
                    <w:left w:val="single" w:sz="4" w:space="0" w:color="auto"/>
                    <w:bottom w:val="single" w:sz="4" w:space="0" w:color="auto"/>
                    <w:right w:val="single" w:sz="4" w:space="0" w:color="auto"/>
                  </w:tcBorders>
                  <w:hideMark/>
                </w:tcPr>
                <w:p w14:paraId="52C09788"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ja-JP"/>
                    </w:rPr>
                  </w:pPr>
                  <w:r w:rsidRPr="00033D6C">
                    <w:rPr>
                      <w:rFonts w:asciiTheme="minorHAnsi" w:eastAsia="Times New Roman" w:hAnsiTheme="minorHAnsi" w:cstheme="minorHAnsi"/>
                      <w:sz w:val="16"/>
                      <w:szCs w:val="16"/>
                      <w:lang w:eastAsia="ja-JP"/>
                    </w:rPr>
                    <w:t>N/A</w:t>
                  </w:r>
                </w:p>
              </w:tc>
              <w:tc>
                <w:tcPr>
                  <w:tcW w:w="0" w:type="auto"/>
                  <w:tcBorders>
                    <w:top w:val="single" w:sz="4" w:space="0" w:color="auto"/>
                    <w:left w:val="single" w:sz="4" w:space="0" w:color="auto"/>
                    <w:bottom w:val="nil"/>
                    <w:right w:val="single" w:sz="4" w:space="0" w:color="auto"/>
                  </w:tcBorders>
                  <w:hideMark/>
                </w:tcPr>
                <w:p w14:paraId="4182139F"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FDD</w:t>
                  </w:r>
                </w:p>
              </w:tc>
              <w:tc>
                <w:tcPr>
                  <w:tcW w:w="0" w:type="auto"/>
                  <w:tcBorders>
                    <w:top w:val="single" w:sz="4" w:space="0" w:color="auto"/>
                    <w:left w:val="single" w:sz="4" w:space="0" w:color="auto"/>
                    <w:bottom w:val="nil"/>
                    <w:right w:val="single" w:sz="4" w:space="0" w:color="auto"/>
                  </w:tcBorders>
                  <w:hideMark/>
                </w:tcPr>
                <w:p w14:paraId="3637A516"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ja-JP"/>
                    </w:rPr>
                  </w:pPr>
                  <w:r w:rsidRPr="00033D6C">
                    <w:rPr>
                      <w:rFonts w:asciiTheme="minorHAnsi" w:eastAsia="Times New Roman" w:hAnsiTheme="minorHAnsi" w:cstheme="minorHAnsi"/>
                      <w:sz w:val="16"/>
                      <w:szCs w:val="16"/>
                      <w:lang w:eastAsia="ja-JP"/>
                    </w:rPr>
                    <w:t>N/A</w:t>
                  </w:r>
                </w:p>
              </w:tc>
            </w:tr>
            <w:tr w:rsidR="00B610FC" w:rsidRPr="00033D6C" w14:paraId="6804674C" w14:textId="77777777" w:rsidTr="00033D6C">
              <w:trPr>
                <w:trHeight w:val="187"/>
                <w:jc w:val="center"/>
              </w:trPr>
              <w:tc>
                <w:tcPr>
                  <w:tcW w:w="0" w:type="auto"/>
                  <w:tcBorders>
                    <w:top w:val="nil"/>
                    <w:left w:val="single" w:sz="4" w:space="0" w:color="auto"/>
                    <w:bottom w:val="nil"/>
                    <w:right w:val="single" w:sz="4" w:space="0" w:color="auto"/>
                  </w:tcBorders>
                </w:tcPr>
                <w:p w14:paraId="1596EBBD" w14:textId="77777777" w:rsidR="00033D6C" w:rsidRPr="00033D6C" w:rsidRDefault="00033D6C" w:rsidP="00B610FC">
                  <w:pPr>
                    <w:keepNext/>
                    <w:keepLines/>
                    <w:spacing w:after="0"/>
                    <w:jc w:val="center"/>
                    <w:rPr>
                      <w:rFonts w:asciiTheme="minorHAnsi" w:eastAsia="Times New Roman" w:hAnsiTheme="minorHAnsi" w:cstheme="minorHAnsi"/>
                      <w:sz w:val="18"/>
                      <w:szCs w:val="18"/>
                      <w:lang w:eastAsia="zh-CN"/>
                    </w:rPr>
                  </w:pPr>
                </w:p>
              </w:tc>
              <w:tc>
                <w:tcPr>
                  <w:tcW w:w="0" w:type="auto"/>
                  <w:tcBorders>
                    <w:top w:val="nil"/>
                    <w:left w:val="single" w:sz="4" w:space="0" w:color="auto"/>
                    <w:bottom w:val="single" w:sz="4" w:space="0" w:color="auto"/>
                    <w:right w:val="single" w:sz="4" w:space="0" w:color="auto"/>
                  </w:tcBorders>
                </w:tcPr>
                <w:p w14:paraId="59DE5F37"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2F7AB9B"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839</w:t>
                  </w:r>
                </w:p>
              </w:tc>
              <w:tc>
                <w:tcPr>
                  <w:tcW w:w="0" w:type="auto"/>
                  <w:tcBorders>
                    <w:top w:val="single" w:sz="4" w:space="0" w:color="auto"/>
                    <w:left w:val="single" w:sz="4" w:space="0" w:color="auto"/>
                    <w:bottom w:val="single" w:sz="4" w:space="0" w:color="auto"/>
                    <w:right w:val="single" w:sz="4" w:space="0" w:color="auto"/>
                  </w:tcBorders>
                  <w:hideMark/>
                </w:tcPr>
                <w:p w14:paraId="327F1EFE"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10</w:t>
                  </w:r>
                </w:p>
              </w:tc>
              <w:tc>
                <w:tcPr>
                  <w:tcW w:w="0" w:type="auto"/>
                  <w:tcBorders>
                    <w:top w:val="single" w:sz="4" w:space="0" w:color="auto"/>
                    <w:left w:val="single" w:sz="4" w:space="0" w:color="auto"/>
                    <w:bottom w:val="single" w:sz="4" w:space="0" w:color="auto"/>
                    <w:right w:val="single" w:sz="4" w:space="0" w:color="auto"/>
                  </w:tcBorders>
                  <w:hideMark/>
                </w:tcPr>
                <w:p w14:paraId="51D4CD44" w14:textId="77777777" w:rsidR="00033D6C" w:rsidRPr="00033D6C" w:rsidRDefault="00033D6C" w:rsidP="00B610FC">
                  <w:pPr>
                    <w:keepNext/>
                    <w:keepLines/>
                    <w:spacing w:after="0"/>
                    <w:jc w:val="center"/>
                    <w:rPr>
                      <w:rFonts w:asciiTheme="minorHAnsi" w:eastAsia="Times New Roman" w:hAnsiTheme="minorHAnsi" w:cstheme="minorHAnsi"/>
                      <w:sz w:val="16"/>
                      <w:szCs w:val="16"/>
                      <w:highlight w:val="yellow"/>
                      <w:lang w:eastAsia="zh-CN"/>
                    </w:rPr>
                  </w:pPr>
                  <w:r w:rsidRPr="00033D6C">
                    <w:rPr>
                      <w:rFonts w:asciiTheme="minorHAnsi" w:eastAsia="Times New Roman" w:hAnsiTheme="minorHAnsi" w:cstheme="minorHAnsi"/>
                      <w:sz w:val="16"/>
                      <w:szCs w:val="16"/>
                      <w:highlight w:val="yellow"/>
                      <w:lang w:eastAsia="zh-CN"/>
                    </w:rPr>
                    <w:t>10 (RBSTART= [37])</w:t>
                  </w:r>
                </w:p>
              </w:tc>
              <w:tc>
                <w:tcPr>
                  <w:tcW w:w="0" w:type="auto"/>
                  <w:tcBorders>
                    <w:top w:val="single" w:sz="4" w:space="0" w:color="auto"/>
                    <w:left w:val="single" w:sz="4" w:space="0" w:color="auto"/>
                    <w:bottom w:val="single" w:sz="4" w:space="0" w:color="auto"/>
                    <w:right w:val="single" w:sz="4" w:space="0" w:color="auto"/>
                  </w:tcBorders>
                  <w:hideMark/>
                </w:tcPr>
                <w:p w14:paraId="6BD37F1E"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884</w:t>
                  </w:r>
                </w:p>
              </w:tc>
              <w:tc>
                <w:tcPr>
                  <w:tcW w:w="0" w:type="auto"/>
                  <w:tcBorders>
                    <w:top w:val="single" w:sz="4" w:space="0" w:color="auto"/>
                    <w:left w:val="single" w:sz="4" w:space="0" w:color="auto"/>
                    <w:bottom w:val="single" w:sz="4" w:space="0" w:color="auto"/>
                    <w:right w:val="single" w:sz="4" w:space="0" w:color="auto"/>
                  </w:tcBorders>
                  <w:hideMark/>
                </w:tcPr>
                <w:p w14:paraId="2BC0A4CD"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ja-JP"/>
                    </w:rPr>
                  </w:pPr>
                  <w:r w:rsidRPr="00033D6C">
                    <w:rPr>
                      <w:rFonts w:asciiTheme="minorHAnsi" w:eastAsia="Times New Roman" w:hAnsiTheme="minorHAnsi" w:cstheme="minorHAnsi"/>
                      <w:sz w:val="16"/>
                      <w:szCs w:val="16"/>
                      <w:lang w:eastAsia="ja-JP"/>
                    </w:rPr>
                    <w:t>N/A</w:t>
                  </w:r>
                </w:p>
              </w:tc>
              <w:tc>
                <w:tcPr>
                  <w:tcW w:w="0" w:type="auto"/>
                  <w:tcBorders>
                    <w:top w:val="nil"/>
                    <w:left w:val="single" w:sz="4" w:space="0" w:color="auto"/>
                    <w:bottom w:val="single" w:sz="4" w:space="0" w:color="auto"/>
                    <w:right w:val="single" w:sz="4" w:space="0" w:color="auto"/>
                  </w:tcBorders>
                </w:tcPr>
                <w:p w14:paraId="187F0C8A"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p>
              </w:tc>
              <w:tc>
                <w:tcPr>
                  <w:tcW w:w="0" w:type="auto"/>
                  <w:tcBorders>
                    <w:top w:val="nil"/>
                    <w:left w:val="single" w:sz="4" w:space="0" w:color="auto"/>
                    <w:bottom w:val="single" w:sz="4" w:space="0" w:color="auto"/>
                    <w:right w:val="single" w:sz="4" w:space="0" w:color="auto"/>
                  </w:tcBorders>
                </w:tcPr>
                <w:p w14:paraId="5D10C939"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ja-JP"/>
                    </w:rPr>
                  </w:pPr>
                </w:p>
              </w:tc>
            </w:tr>
            <w:tr w:rsidR="00B610FC" w:rsidRPr="00033D6C" w14:paraId="26244DFC" w14:textId="77777777" w:rsidTr="00033D6C">
              <w:trPr>
                <w:trHeight w:val="187"/>
                <w:jc w:val="center"/>
              </w:trPr>
              <w:tc>
                <w:tcPr>
                  <w:tcW w:w="0" w:type="auto"/>
                  <w:tcBorders>
                    <w:top w:val="nil"/>
                    <w:left w:val="single" w:sz="4" w:space="0" w:color="auto"/>
                    <w:bottom w:val="single" w:sz="4" w:space="0" w:color="auto"/>
                    <w:right w:val="single" w:sz="4" w:space="0" w:color="auto"/>
                  </w:tcBorders>
                </w:tcPr>
                <w:p w14:paraId="0BFBB56A" w14:textId="77777777" w:rsidR="00033D6C" w:rsidRPr="00033D6C" w:rsidRDefault="00033D6C" w:rsidP="00B610FC">
                  <w:pPr>
                    <w:keepNext/>
                    <w:keepLines/>
                    <w:spacing w:after="0"/>
                    <w:jc w:val="center"/>
                    <w:rPr>
                      <w:rFonts w:asciiTheme="minorHAnsi" w:eastAsia="Times New Roman" w:hAnsiTheme="minorHAnsi" w:cstheme="minorHAnsi"/>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26B5F13"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n29</w:t>
                  </w:r>
                </w:p>
              </w:tc>
              <w:tc>
                <w:tcPr>
                  <w:tcW w:w="0" w:type="auto"/>
                  <w:tcBorders>
                    <w:top w:val="single" w:sz="4" w:space="0" w:color="auto"/>
                    <w:left w:val="single" w:sz="4" w:space="0" w:color="auto"/>
                    <w:bottom w:val="single" w:sz="4" w:space="0" w:color="auto"/>
                    <w:right w:val="single" w:sz="4" w:space="0" w:color="auto"/>
                  </w:tcBorders>
                  <w:hideMark/>
                </w:tcPr>
                <w:p w14:paraId="7C2B4540"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30C90ED"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5</w:t>
                  </w:r>
                </w:p>
              </w:tc>
              <w:tc>
                <w:tcPr>
                  <w:tcW w:w="0" w:type="auto"/>
                  <w:tcBorders>
                    <w:top w:val="single" w:sz="4" w:space="0" w:color="auto"/>
                    <w:left w:val="single" w:sz="4" w:space="0" w:color="auto"/>
                    <w:bottom w:val="single" w:sz="4" w:space="0" w:color="auto"/>
                    <w:right w:val="single" w:sz="4" w:space="0" w:color="auto"/>
                  </w:tcBorders>
                  <w:hideMark/>
                </w:tcPr>
                <w:p w14:paraId="3420A47F"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3537227"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[725.5]</w:t>
                  </w:r>
                </w:p>
              </w:tc>
              <w:tc>
                <w:tcPr>
                  <w:tcW w:w="0" w:type="auto"/>
                  <w:tcBorders>
                    <w:top w:val="single" w:sz="4" w:space="0" w:color="auto"/>
                    <w:left w:val="single" w:sz="4" w:space="0" w:color="auto"/>
                    <w:bottom w:val="single" w:sz="4" w:space="0" w:color="auto"/>
                    <w:right w:val="single" w:sz="4" w:space="0" w:color="auto"/>
                  </w:tcBorders>
                  <w:hideMark/>
                </w:tcPr>
                <w:p w14:paraId="134F3017"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ja-JP"/>
                    </w:rPr>
                  </w:pPr>
                  <w:r w:rsidRPr="00033D6C">
                    <w:rPr>
                      <w:rFonts w:asciiTheme="minorHAnsi" w:eastAsia="Times New Roman" w:hAnsiTheme="minorHAnsi" w:cstheme="minorHAnsi"/>
                      <w:sz w:val="16"/>
                      <w:szCs w:val="16"/>
                      <w:highlight w:val="yellow"/>
                      <w:lang w:eastAsia="ja-JP"/>
                    </w:rPr>
                    <w:t>[8.4]</w:t>
                  </w:r>
                </w:p>
              </w:tc>
              <w:tc>
                <w:tcPr>
                  <w:tcW w:w="0" w:type="auto"/>
                  <w:tcBorders>
                    <w:top w:val="single" w:sz="4" w:space="0" w:color="auto"/>
                    <w:left w:val="single" w:sz="4" w:space="0" w:color="auto"/>
                    <w:bottom w:val="single" w:sz="4" w:space="0" w:color="auto"/>
                    <w:right w:val="single" w:sz="4" w:space="0" w:color="auto"/>
                  </w:tcBorders>
                  <w:hideMark/>
                </w:tcPr>
                <w:p w14:paraId="5FF4A7BD"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zh-CN"/>
                    </w:rPr>
                  </w:pPr>
                  <w:r w:rsidRPr="00033D6C">
                    <w:rPr>
                      <w:rFonts w:asciiTheme="minorHAnsi" w:eastAsia="Times New Roman" w:hAnsiTheme="minorHAnsi" w:cstheme="minorHAnsi"/>
                      <w:sz w:val="16"/>
                      <w:szCs w:val="16"/>
                      <w:lang w:eastAsia="zh-CN"/>
                    </w:rPr>
                    <w:t>FDD</w:t>
                  </w:r>
                </w:p>
              </w:tc>
              <w:tc>
                <w:tcPr>
                  <w:tcW w:w="0" w:type="auto"/>
                  <w:tcBorders>
                    <w:top w:val="single" w:sz="4" w:space="0" w:color="auto"/>
                    <w:left w:val="single" w:sz="4" w:space="0" w:color="auto"/>
                    <w:bottom w:val="single" w:sz="4" w:space="0" w:color="auto"/>
                    <w:right w:val="single" w:sz="4" w:space="0" w:color="auto"/>
                  </w:tcBorders>
                  <w:hideMark/>
                </w:tcPr>
                <w:p w14:paraId="47D3DF24" w14:textId="77777777" w:rsidR="00033D6C" w:rsidRPr="00033D6C" w:rsidRDefault="00033D6C" w:rsidP="00B610FC">
                  <w:pPr>
                    <w:keepNext/>
                    <w:keepLines/>
                    <w:spacing w:after="0"/>
                    <w:jc w:val="center"/>
                    <w:rPr>
                      <w:rFonts w:asciiTheme="minorHAnsi" w:eastAsia="Times New Roman" w:hAnsiTheme="minorHAnsi" w:cstheme="minorHAnsi"/>
                      <w:sz w:val="16"/>
                      <w:szCs w:val="16"/>
                      <w:lang w:eastAsia="ja-JP"/>
                    </w:rPr>
                  </w:pPr>
                  <w:r w:rsidRPr="00033D6C">
                    <w:rPr>
                      <w:rFonts w:asciiTheme="minorHAnsi" w:eastAsia="Times New Roman" w:hAnsiTheme="minorHAnsi" w:cstheme="minorHAnsi"/>
                      <w:sz w:val="16"/>
                      <w:szCs w:val="16"/>
                      <w:highlight w:val="yellow"/>
                      <w:lang w:eastAsia="ja-JP"/>
                    </w:rPr>
                    <w:t>[IMD13]</w:t>
                  </w:r>
                </w:p>
              </w:tc>
            </w:tr>
          </w:tbl>
          <w:p w14:paraId="59D07138" w14:textId="77777777" w:rsidR="00033D6C" w:rsidRPr="00033D6C" w:rsidRDefault="00033D6C" w:rsidP="00B610FC">
            <w:pPr>
              <w:spacing w:after="0"/>
              <w:ind w:left="3408"/>
              <w:rPr>
                <w:rFonts w:asciiTheme="minorHAnsi" w:eastAsia="Times New Roman" w:hAnsiTheme="minorHAnsi" w:cstheme="minorHAnsi"/>
                <w:sz w:val="18"/>
                <w:szCs w:val="18"/>
              </w:rPr>
            </w:pPr>
            <w:r w:rsidRPr="00033D6C">
              <w:rPr>
                <w:rFonts w:asciiTheme="minorHAnsi" w:eastAsia="Times New Roman" w:hAnsiTheme="minorHAnsi" w:cstheme="minorHAnsi"/>
                <w:b/>
                <w:bCs/>
                <w:sz w:val="18"/>
                <w:szCs w:val="18"/>
              </w:rPr>
              <w:t>Table 2-4</w:t>
            </w:r>
            <w:r w:rsidRPr="00033D6C">
              <w:rPr>
                <w:rFonts w:asciiTheme="minorHAnsi" w:eastAsia="Times New Roman" w:hAnsiTheme="minorHAnsi" w:cstheme="minorHAnsi"/>
                <w:sz w:val="18"/>
                <w:szCs w:val="18"/>
              </w:rPr>
              <w:t>: Proposed Specification</w:t>
            </w:r>
          </w:p>
          <w:p w14:paraId="32C52257" w14:textId="42F2A93F" w:rsidR="00977FEE" w:rsidRPr="00033D6C" w:rsidRDefault="00033D6C" w:rsidP="00B610FC">
            <w:pPr>
              <w:spacing w:after="0"/>
              <w:rPr>
                <w:rFonts w:asciiTheme="minorHAnsi" w:hAnsiTheme="minorHAnsi" w:cstheme="minorHAnsi"/>
                <w:sz w:val="18"/>
                <w:szCs w:val="18"/>
              </w:rPr>
            </w:pPr>
            <w:r w:rsidRPr="00033D6C">
              <w:rPr>
                <w:rFonts w:eastAsia="Times New Roman"/>
                <w:b/>
                <w:bCs/>
                <w:lang w:val="en-US"/>
              </w:rPr>
              <w:t>Proposal 1:</w:t>
            </w:r>
            <w:r w:rsidRPr="00033D6C">
              <w:rPr>
                <w:rFonts w:eastAsia="Times New Roman"/>
                <w:lang w:val="en-US"/>
              </w:rPr>
              <w:t xml:space="preserve"> Use MSD values as shown in Table 2-4.</w:t>
            </w:r>
          </w:p>
        </w:tc>
      </w:tr>
      <w:tr w:rsidR="00BC72CF" w14:paraId="6E73361D" w14:textId="77777777" w:rsidTr="00033D6C">
        <w:trPr>
          <w:trHeight w:val="468"/>
        </w:trPr>
        <w:tc>
          <w:tcPr>
            <w:tcW w:w="1271" w:type="dxa"/>
          </w:tcPr>
          <w:p w14:paraId="51EDD51F" w14:textId="60AFFB2E" w:rsidR="00652291" w:rsidRDefault="00000000" w:rsidP="00977FEE">
            <w:pPr>
              <w:spacing w:after="0"/>
              <w:rPr>
                <w:rFonts w:ascii="Arial" w:hAnsi="Arial" w:cs="Arial"/>
                <w:sz w:val="16"/>
                <w:szCs w:val="16"/>
              </w:rPr>
            </w:pPr>
            <w:hyperlink r:id="rId29" w:history="1">
              <w:r w:rsidR="00652291" w:rsidRPr="008343BE">
                <w:rPr>
                  <w:rFonts w:ascii="Arial" w:eastAsia="Times New Roman" w:hAnsi="Arial" w:cs="Arial"/>
                  <w:b/>
                  <w:bCs/>
                  <w:color w:val="0000FF"/>
                  <w:sz w:val="16"/>
                  <w:szCs w:val="16"/>
                  <w:u w:val="single"/>
                </w:rPr>
                <w:t>R4-2320995</w:t>
              </w:r>
            </w:hyperlink>
          </w:p>
          <w:p w14:paraId="0FAEB4E0" w14:textId="14C4834D" w:rsidR="00977FEE" w:rsidRPr="00805BE8" w:rsidRDefault="00652291" w:rsidP="00977FEE">
            <w:pPr>
              <w:spacing w:after="0"/>
              <w:rPr>
                <w:rFonts w:asciiTheme="minorHAnsi" w:hAnsiTheme="minorHAnsi" w:cstheme="minorHAnsi"/>
              </w:rPr>
            </w:pPr>
            <w:r w:rsidRPr="00652291">
              <w:rPr>
                <w:rFonts w:ascii="Arial" w:hAnsi="Arial" w:cs="Arial"/>
                <w:sz w:val="16"/>
                <w:szCs w:val="16"/>
              </w:rPr>
              <w:t>MSD for n12 n14 n29 due to UL-CA_n5B</w:t>
            </w:r>
          </w:p>
        </w:tc>
        <w:tc>
          <w:tcPr>
            <w:tcW w:w="1307" w:type="dxa"/>
          </w:tcPr>
          <w:p w14:paraId="3C5DA76D" w14:textId="2C288400" w:rsidR="00977FEE" w:rsidRPr="00805BE8" w:rsidRDefault="00977FEE" w:rsidP="00977FEE">
            <w:pPr>
              <w:spacing w:after="0"/>
              <w:rPr>
                <w:rFonts w:asciiTheme="minorHAnsi" w:hAnsiTheme="minorHAnsi" w:cstheme="minorHAnsi"/>
              </w:rPr>
            </w:pPr>
            <w:r>
              <w:rPr>
                <w:rFonts w:ascii="Arial" w:hAnsi="Arial" w:cs="Arial"/>
                <w:sz w:val="16"/>
                <w:szCs w:val="16"/>
              </w:rPr>
              <w:t>Skyworks Solutions Inc.</w:t>
            </w:r>
          </w:p>
        </w:tc>
        <w:tc>
          <w:tcPr>
            <w:tcW w:w="7992" w:type="dxa"/>
          </w:tcPr>
          <w:p w14:paraId="096B125B" w14:textId="77777777" w:rsidR="00A17705" w:rsidRPr="00A17705" w:rsidRDefault="00A17705" w:rsidP="00A17705">
            <w:pPr>
              <w:spacing w:after="0"/>
              <w:rPr>
                <w:rFonts w:asciiTheme="minorHAnsi" w:eastAsia="Times New Roman" w:hAnsiTheme="minorHAnsi" w:cstheme="minorHAnsi"/>
                <w:b/>
                <w:bCs/>
                <w:sz w:val="18"/>
                <w:szCs w:val="18"/>
                <w:lang w:eastAsia="en-GB"/>
              </w:rPr>
            </w:pPr>
            <w:r w:rsidRPr="00A17705">
              <w:rPr>
                <w:rFonts w:asciiTheme="minorHAnsi" w:eastAsia="Times New Roman" w:hAnsiTheme="minorHAnsi" w:cstheme="minorHAnsi"/>
                <w:b/>
                <w:bCs/>
                <w:sz w:val="18"/>
                <w:szCs w:val="18"/>
                <w:lang w:eastAsia="en-GB"/>
              </w:rPr>
              <w:t>Observation:</w:t>
            </w:r>
          </w:p>
          <w:p w14:paraId="6BABDD29" w14:textId="77777777" w:rsidR="00A17705" w:rsidRPr="00A17705" w:rsidRDefault="00A17705" w:rsidP="00A17705">
            <w:pPr>
              <w:numPr>
                <w:ilvl w:val="0"/>
                <w:numId w:val="40"/>
              </w:numPr>
              <w:spacing w:after="0"/>
              <w:rPr>
                <w:rFonts w:asciiTheme="minorHAnsi" w:eastAsia="Times New Roman" w:hAnsiTheme="minorHAnsi" w:cstheme="minorHAnsi"/>
                <w:sz w:val="18"/>
                <w:szCs w:val="18"/>
                <w:lang w:eastAsia="en-GB"/>
              </w:rPr>
            </w:pPr>
            <w:r w:rsidRPr="00A17705">
              <w:rPr>
                <w:rFonts w:asciiTheme="minorHAnsi" w:eastAsia="Times New Roman" w:hAnsiTheme="minorHAnsi" w:cstheme="minorHAnsi"/>
                <w:sz w:val="18"/>
                <w:szCs w:val="18"/>
                <w:lang w:eastAsia="en-GB"/>
              </w:rPr>
              <w:t xml:space="preserve">For any UL CA_n5B RB allocation, the Band n5 PCC/SCC MSD does not exceed within +-0.5 dB of the agreed upon BCS0 MSD level of 30.8 dB and 26.1 dB for PCC/SCC, respectively (Table 7.3A.2.1-1). The worst PCC MSD is observed for CA_n5-n12 </w:t>
            </w:r>
            <w:r w:rsidRPr="00A17705">
              <w:rPr>
                <w:rFonts w:asciiTheme="minorHAnsi" w:hAnsiTheme="minorHAnsi" w:cstheme="minorHAnsi"/>
                <w:sz w:val="18"/>
                <w:szCs w:val="18"/>
                <w:lang w:eastAsia="zh-CN"/>
              </w:rPr>
              <w:t xml:space="preserve">10(RBSTART=0) + </w:t>
            </w:r>
            <w:r w:rsidRPr="00A17705">
              <w:rPr>
                <w:rFonts w:asciiTheme="minorHAnsi" w:hAnsiTheme="minorHAnsi" w:cstheme="minorHAnsi"/>
                <w:sz w:val="18"/>
                <w:szCs w:val="18"/>
                <w:lang w:val="x-none" w:eastAsia="zh-CN"/>
              </w:rPr>
              <w:t>1</w:t>
            </w:r>
            <w:r w:rsidRPr="00A17705">
              <w:rPr>
                <w:rFonts w:asciiTheme="minorHAnsi" w:hAnsiTheme="minorHAnsi" w:cstheme="minorHAnsi"/>
                <w:sz w:val="18"/>
                <w:szCs w:val="18"/>
                <w:lang w:val="fi-FI" w:eastAsia="zh-CN"/>
              </w:rPr>
              <w:t>0</w:t>
            </w:r>
            <w:r w:rsidRPr="00A17705">
              <w:rPr>
                <w:rFonts w:asciiTheme="minorHAnsi" w:hAnsiTheme="minorHAnsi" w:cstheme="minorHAnsi"/>
                <w:sz w:val="18"/>
                <w:szCs w:val="18"/>
                <w:lang w:val="x-none" w:eastAsia="zh-CN"/>
              </w:rPr>
              <w:t>(RBSTART=</w:t>
            </w:r>
            <w:r w:rsidRPr="00A17705">
              <w:rPr>
                <w:rFonts w:asciiTheme="minorHAnsi" w:hAnsiTheme="minorHAnsi" w:cstheme="minorHAnsi"/>
                <w:sz w:val="18"/>
                <w:szCs w:val="18"/>
                <w:lang w:val="en-US" w:eastAsia="zh-CN"/>
              </w:rPr>
              <w:t>36</w:t>
            </w:r>
            <w:r w:rsidRPr="00A17705">
              <w:rPr>
                <w:rFonts w:asciiTheme="minorHAnsi" w:hAnsiTheme="minorHAnsi" w:cstheme="minorHAnsi"/>
                <w:sz w:val="18"/>
                <w:szCs w:val="18"/>
                <w:lang w:val="x-none" w:eastAsia="zh-CN"/>
              </w:rPr>
              <w:t>)</w:t>
            </w:r>
            <w:r w:rsidRPr="00A17705">
              <w:rPr>
                <w:rFonts w:asciiTheme="minorHAnsi" w:hAnsiTheme="minorHAnsi" w:cstheme="minorHAnsi"/>
                <w:sz w:val="18"/>
                <w:szCs w:val="18"/>
                <w:lang w:val="en-US" w:eastAsia="zh-CN"/>
              </w:rPr>
              <w:t>.</w:t>
            </w:r>
          </w:p>
          <w:p w14:paraId="3B505F43" w14:textId="77777777" w:rsidR="00A17705" w:rsidRPr="00A17705" w:rsidRDefault="00A17705" w:rsidP="00A17705">
            <w:pPr>
              <w:numPr>
                <w:ilvl w:val="0"/>
                <w:numId w:val="40"/>
              </w:numPr>
              <w:spacing w:after="0"/>
              <w:rPr>
                <w:rFonts w:asciiTheme="minorHAnsi" w:eastAsia="Times New Roman" w:hAnsiTheme="minorHAnsi" w:cstheme="minorHAnsi"/>
                <w:b/>
                <w:bCs/>
                <w:lang w:eastAsia="en-GB"/>
              </w:rPr>
            </w:pPr>
            <w:r w:rsidRPr="00A17705">
              <w:rPr>
                <w:rFonts w:asciiTheme="minorHAnsi" w:eastAsia="Times New Roman" w:hAnsiTheme="minorHAnsi" w:cstheme="minorHAnsi"/>
                <w:sz w:val="18"/>
                <w:szCs w:val="18"/>
                <w:lang w:eastAsia="en-GB"/>
              </w:rPr>
              <w:t xml:space="preserve">The CA_n5B uplink configuration of 10 MHz+10 MHz </w:t>
            </w:r>
            <w:r w:rsidRPr="00A17705">
              <w:rPr>
                <w:rFonts w:asciiTheme="minorHAnsi" w:hAnsiTheme="minorHAnsi" w:cstheme="minorHAnsi"/>
                <w:sz w:val="18"/>
                <w:szCs w:val="18"/>
                <w:lang w:eastAsia="zh-CN"/>
              </w:rPr>
              <w:t xml:space="preserve">10 (RBSTART=0) + 10 (RBSTART=42) always results in lower MSD for Bands n12/n14/n29 SCCs, as compared to  configurations which </w:t>
            </w:r>
            <w:proofErr w:type="spellStart"/>
            <w:r w:rsidRPr="00A17705">
              <w:rPr>
                <w:rFonts w:asciiTheme="minorHAnsi" w:hAnsiTheme="minorHAnsi" w:cstheme="minorHAnsi"/>
                <w:sz w:val="18"/>
                <w:szCs w:val="18"/>
                <w:lang w:eastAsia="zh-CN"/>
              </w:rPr>
              <w:t>center</w:t>
            </w:r>
            <w:proofErr w:type="spellEnd"/>
            <w:r w:rsidRPr="00A17705">
              <w:rPr>
                <w:rFonts w:asciiTheme="minorHAnsi" w:hAnsiTheme="minorHAnsi" w:cstheme="minorHAnsi"/>
                <w:sz w:val="18"/>
                <w:szCs w:val="18"/>
                <w:lang w:eastAsia="zh-CN"/>
              </w:rPr>
              <w:t xml:space="preserve"> respectively onIMD11, IMD9, and IMD13 for each of these </w:t>
            </w:r>
            <w:proofErr w:type="spellStart"/>
            <w:r w:rsidRPr="00A17705">
              <w:rPr>
                <w:rFonts w:asciiTheme="minorHAnsi" w:hAnsiTheme="minorHAnsi" w:cstheme="minorHAnsi"/>
                <w:sz w:val="18"/>
                <w:szCs w:val="18"/>
                <w:lang w:eastAsia="zh-CN"/>
              </w:rPr>
              <w:t>Scells</w:t>
            </w:r>
            <w:proofErr w:type="spellEnd"/>
            <w:r w:rsidRPr="00A17705">
              <w:rPr>
                <w:rFonts w:asciiTheme="minorHAnsi" w:hAnsiTheme="minorHAnsi" w:cstheme="minorHAnsi"/>
                <w:sz w:val="18"/>
                <w:szCs w:val="18"/>
                <w:lang w:eastAsia="zh-CN"/>
              </w:rPr>
              <w:t xml:space="preserve"> (see the measured IMD landscape of </w:t>
            </w:r>
            <w:r w:rsidRPr="00A17705">
              <w:rPr>
                <w:rFonts w:asciiTheme="minorHAnsi" w:hAnsiTheme="minorHAnsi" w:cstheme="minorHAnsi"/>
                <w:sz w:val="18"/>
                <w:szCs w:val="18"/>
                <w:lang w:eastAsia="zh-CN"/>
              </w:rPr>
              <w:fldChar w:fldCharType="begin"/>
            </w:r>
            <w:r w:rsidRPr="00A17705">
              <w:rPr>
                <w:rFonts w:asciiTheme="minorHAnsi" w:hAnsiTheme="minorHAnsi" w:cstheme="minorHAnsi"/>
                <w:sz w:val="18"/>
                <w:szCs w:val="18"/>
                <w:lang w:eastAsia="zh-CN"/>
              </w:rPr>
              <w:instrText xml:space="preserve"> REF _Ref149843990 \h  \* MERGEFORMAT </w:instrText>
            </w:r>
            <w:r w:rsidRPr="00A17705">
              <w:rPr>
                <w:rFonts w:asciiTheme="minorHAnsi" w:hAnsiTheme="minorHAnsi" w:cstheme="minorHAnsi"/>
                <w:sz w:val="18"/>
                <w:szCs w:val="18"/>
                <w:lang w:eastAsia="zh-CN"/>
              </w:rPr>
            </w:r>
            <w:r w:rsidRPr="00A17705">
              <w:rPr>
                <w:rFonts w:asciiTheme="minorHAnsi" w:hAnsiTheme="minorHAnsi" w:cstheme="minorHAnsi"/>
                <w:sz w:val="18"/>
                <w:szCs w:val="18"/>
                <w:lang w:eastAsia="zh-CN"/>
              </w:rPr>
              <w:fldChar w:fldCharType="separate"/>
            </w:r>
            <w:r w:rsidRPr="00A17705">
              <w:rPr>
                <w:rFonts w:asciiTheme="minorHAnsi" w:eastAsia="Times New Roman" w:hAnsiTheme="minorHAnsi" w:cstheme="minorHAnsi"/>
                <w:sz w:val="18"/>
                <w:szCs w:val="18"/>
                <w:lang w:eastAsia="en-GB"/>
              </w:rPr>
              <w:t xml:space="preserve">Figure </w:t>
            </w:r>
            <w:r w:rsidRPr="00A17705">
              <w:rPr>
                <w:rFonts w:asciiTheme="minorHAnsi" w:eastAsia="Times New Roman" w:hAnsiTheme="minorHAnsi" w:cstheme="minorHAnsi"/>
                <w:noProof/>
                <w:sz w:val="18"/>
                <w:szCs w:val="18"/>
                <w:lang w:eastAsia="en-GB"/>
              </w:rPr>
              <w:t>1</w:t>
            </w:r>
            <w:r w:rsidRPr="00A17705">
              <w:rPr>
                <w:rFonts w:asciiTheme="minorHAnsi" w:hAnsiTheme="minorHAnsi" w:cstheme="minorHAnsi"/>
                <w:sz w:val="18"/>
                <w:szCs w:val="18"/>
                <w:lang w:eastAsia="zh-CN"/>
              </w:rPr>
              <w:fldChar w:fldCharType="end"/>
            </w:r>
            <w:r w:rsidRPr="00A17705">
              <w:rPr>
                <w:rFonts w:asciiTheme="minorHAnsi" w:hAnsiTheme="minorHAnsi" w:cstheme="minorHAnsi"/>
                <w:sz w:val="18"/>
                <w:szCs w:val="18"/>
                <w:lang w:eastAsia="zh-CN"/>
              </w:rPr>
              <w:t>).</w:t>
            </w:r>
          </w:p>
          <w:p w14:paraId="34E23046" w14:textId="77777777" w:rsidR="00A17705" w:rsidRDefault="00A17705" w:rsidP="00A17705">
            <w:pPr>
              <w:spacing w:after="0"/>
              <w:jc w:val="both"/>
              <w:rPr>
                <w:rFonts w:eastAsia="Times New Roman"/>
                <w:b/>
                <w:bCs/>
                <w:lang w:val="en-US" w:eastAsia="zh-CN"/>
              </w:rPr>
            </w:pPr>
          </w:p>
          <w:p w14:paraId="29EBAFEE" w14:textId="77777777" w:rsidR="00BF6062" w:rsidRDefault="008F19E0" w:rsidP="00BF6062">
            <w:pPr>
              <w:spacing w:after="120"/>
              <w:jc w:val="both"/>
              <w:rPr>
                <w:rFonts w:asciiTheme="minorHAnsi" w:eastAsia="Times New Roman" w:hAnsiTheme="minorHAnsi" w:cstheme="minorHAnsi"/>
                <w:sz w:val="18"/>
                <w:szCs w:val="18"/>
                <w:lang w:val="en-US" w:eastAsia="zh-CN"/>
              </w:rPr>
            </w:pPr>
            <w:r w:rsidRPr="008F19E0">
              <w:rPr>
                <w:rFonts w:eastAsia="Times New Roman"/>
                <w:b/>
                <w:bCs/>
                <w:lang w:val="en-US" w:eastAsia="zh-CN"/>
              </w:rPr>
              <w:t xml:space="preserve">Proposal 1: </w:t>
            </w:r>
            <w:r w:rsidRPr="008F19E0">
              <w:rPr>
                <w:rFonts w:asciiTheme="minorHAnsi" w:eastAsia="Times New Roman" w:hAnsiTheme="minorHAnsi" w:cstheme="minorHAnsi"/>
                <w:sz w:val="18"/>
                <w:szCs w:val="18"/>
                <w:lang w:val="en-US" w:eastAsia="zh-CN"/>
              </w:rPr>
              <w:t>Consider adopting the following guidelines in TR 38.846</w:t>
            </w:r>
            <w:r w:rsidR="00BF6062">
              <w:rPr>
                <w:rFonts w:asciiTheme="minorHAnsi" w:eastAsia="Times New Roman" w:hAnsiTheme="minorHAnsi" w:cstheme="minorHAnsi"/>
                <w:sz w:val="18"/>
                <w:szCs w:val="18"/>
                <w:lang w:val="en-US" w:eastAsia="zh-CN"/>
              </w:rPr>
              <w:t>.</w:t>
            </w:r>
          </w:p>
          <w:p w14:paraId="737E5A68" w14:textId="54826864" w:rsidR="008F19E0" w:rsidRPr="008F19E0" w:rsidRDefault="008F19E0" w:rsidP="00BF6062">
            <w:pPr>
              <w:spacing w:after="120"/>
              <w:jc w:val="both"/>
              <w:rPr>
                <w:rFonts w:asciiTheme="minorHAnsi" w:eastAsia="Times New Roman" w:hAnsiTheme="minorHAnsi" w:cstheme="minorHAnsi"/>
                <w:sz w:val="18"/>
                <w:szCs w:val="18"/>
                <w:lang w:val="en-US" w:eastAsia="zh-CN"/>
              </w:rPr>
            </w:pPr>
            <w:r w:rsidRPr="008F19E0">
              <w:rPr>
                <w:rFonts w:asciiTheme="minorHAnsi" w:eastAsia="Times New Roman" w:hAnsiTheme="minorHAnsi" w:cstheme="minorHAnsi"/>
                <w:sz w:val="18"/>
                <w:szCs w:val="18"/>
                <w:lang w:val="en-US" w:eastAsia="zh-CN"/>
              </w:rPr>
              <w:t>For MSD test points for cross-band MSD due to FDD band dual uplink intra-band contiguous CA interference, we propose the following:</w:t>
            </w:r>
          </w:p>
          <w:p w14:paraId="515F34BA" w14:textId="77777777" w:rsidR="008F19E0" w:rsidRPr="008F19E0" w:rsidRDefault="008F19E0" w:rsidP="00BF6062">
            <w:pPr>
              <w:numPr>
                <w:ilvl w:val="0"/>
                <w:numId w:val="39"/>
              </w:numPr>
              <w:spacing w:after="0"/>
              <w:ind w:hanging="357"/>
              <w:jc w:val="both"/>
              <w:rPr>
                <w:rFonts w:asciiTheme="minorHAnsi" w:eastAsia="Times New Roman" w:hAnsiTheme="minorHAnsi" w:cstheme="minorHAnsi"/>
                <w:sz w:val="18"/>
                <w:szCs w:val="18"/>
                <w:lang w:val="en-US" w:eastAsia="zh-CN"/>
              </w:rPr>
            </w:pPr>
            <w:r w:rsidRPr="008F19E0">
              <w:rPr>
                <w:rFonts w:asciiTheme="minorHAnsi" w:eastAsia="Times New Roman" w:hAnsiTheme="minorHAnsi" w:cstheme="minorHAnsi"/>
                <w:sz w:val="18"/>
                <w:szCs w:val="18"/>
                <w:lang w:val="en-US" w:eastAsia="zh-CN"/>
              </w:rPr>
              <w:t>FDD band intra-band contiguous uplink CA configuration:</w:t>
            </w:r>
          </w:p>
          <w:p w14:paraId="4C76A19B" w14:textId="77777777" w:rsidR="008F19E0" w:rsidRPr="008F19E0" w:rsidRDefault="008F19E0" w:rsidP="00BF6062">
            <w:pPr>
              <w:numPr>
                <w:ilvl w:val="1"/>
                <w:numId w:val="39"/>
              </w:numPr>
              <w:spacing w:after="0"/>
              <w:ind w:left="644" w:hanging="357"/>
              <w:jc w:val="both"/>
              <w:rPr>
                <w:rFonts w:asciiTheme="minorHAnsi" w:eastAsia="Times New Roman" w:hAnsiTheme="minorHAnsi" w:cstheme="minorHAnsi"/>
                <w:sz w:val="18"/>
                <w:szCs w:val="18"/>
                <w:lang w:val="en-US" w:eastAsia="zh-CN"/>
              </w:rPr>
            </w:pPr>
            <w:r w:rsidRPr="008F19E0">
              <w:rPr>
                <w:rFonts w:asciiTheme="minorHAnsi" w:eastAsia="Times New Roman" w:hAnsiTheme="minorHAnsi" w:cstheme="minorHAnsi"/>
                <w:sz w:val="18"/>
                <w:szCs w:val="18"/>
                <w:lang w:val="en-US" w:eastAsia="zh-CN"/>
              </w:rPr>
              <w:t>PCC/SCC: the UL CBW, SCS, and UL RB allocation "</w:t>
            </w:r>
            <w:proofErr w:type="spellStart"/>
            <w:r w:rsidRPr="008F19E0">
              <w:rPr>
                <w:rFonts w:asciiTheme="minorHAnsi" w:eastAsia="Times New Roman" w:hAnsiTheme="minorHAnsi" w:cstheme="minorHAnsi"/>
                <w:sz w:val="18"/>
                <w:szCs w:val="18"/>
                <w:lang w:val="en-US" w:eastAsia="zh-CN"/>
              </w:rPr>
              <w:t>Lcrb</w:t>
            </w:r>
            <w:proofErr w:type="spellEnd"/>
            <w:r w:rsidRPr="008F19E0">
              <w:rPr>
                <w:rFonts w:asciiTheme="minorHAnsi" w:eastAsia="Times New Roman" w:hAnsiTheme="minorHAnsi" w:cstheme="minorHAnsi"/>
                <w:sz w:val="18"/>
                <w:szCs w:val="18"/>
                <w:lang w:val="en-US" w:eastAsia="zh-CN"/>
              </w:rPr>
              <w:t>" should be configured to the specified PCC/SCC CBW/SCS/</w:t>
            </w:r>
            <w:proofErr w:type="spellStart"/>
            <w:r w:rsidRPr="008F19E0">
              <w:rPr>
                <w:rFonts w:asciiTheme="minorHAnsi" w:eastAsia="Times New Roman" w:hAnsiTheme="minorHAnsi" w:cstheme="minorHAnsi"/>
                <w:sz w:val="18"/>
                <w:szCs w:val="18"/>
                <w:lang w:val="en-US" w:eastAsia="zh-CN"/>
              </w:rPr>
              <w:t>Lcrb</w:t>
            </w:r>
            <w:proofErr w:type="spellEnd"/>
            <w:r w:rsidRPr="008F19E0">
              <w:rPr>
                <w:rFonts w:asciiTheme="minorHAnsi" w:eastAsia="Times New Roman" w:hAnsiTheme="minorHAnsi" w:cstheme="minorHAnsi"/>
                <w:sz w:val="18"/>
                <w:szCs w:val="18"/>
                <w:lang w:val="en-US" w:eastAsia="zh-CN"/>
              </w:rPr>
              <w:t xml:space="preserve"> of the band's MSD test point. In case the FDD band UL-CA MSD test point is not specified:</w:t>
            </w:r>
          </w:p>
          <w:p w14:paraId="7E228F92" w14:textId="77777777" w:rsidR="008F19E0" w:rsidRPr="008F19E0" w:rsidRDefault="008F19E0" w:rsidP="00BF6062">
            <w:pPr>
              <w:numPr>
                <w:ilvl w:val="2"/>
                <w:numId w:val="39"/>
              </w:numPr>
              <w:spacing w:after="0"/>
              <w:ind w:left="1364"/>
              <w:jc w:val="both"/>
              <w:rPr>
                <w:rFonts w:asciiTheme="minorHAnsi" w:eastAsia="Times New Roman" w:hAnsiTheme="minorHAnsi" w:cstheme="minorHAnsi"/>
                <w:sz w:val="18"/>
                <w:szCs w:val="18"/>
                <w:lang w:val="en-US" w:eastAsia="zh-CN"/>
              </w:rPr>
            </w:pPr>
            <w:r w:rsidRPr="008F19E0">
              <w:rPr>
                <w:rFonts w:asciiTheme="minorHAnsi" w:eastAsia="Times New Roman" w:hAnsiTheme="minorHAnsi" w:cstheme="minorHAnsi"/>
                <w:sz w:val="18"/>
                <w:szCs w:val="18"/>
                <w:lang w:val="en-US" w:eastAsia="zh-CN"/>
              </w:rPr>
              <w:t xml:space="preserve">The PCC/SCC UL CBW shall be set equal, </w:t>
            </w:r>
          </w:p>
          <w:p w14:paraId="0EEAD332" w14:textId="77777777" w:rsidR="008F19E0" w:rsidRPr="008F19E0" w:rsidRDefault="008F19E0" w:rsidP="00BF6062">
            <w:pPr>
              <w:spacing w:after="0"/>
              <w:ind w:left="1724"/>
              <w:jc w:val="both"/>
              <w:rPr>
                <w:rFonts w:asciiTheme="minorHAnsi" w:eastAsia="Times New Roman" w:hAnsiTheme="minorHAnsi" w:cstheme="minorHAnsi"/>
                <w:sz w:val="18"/>
                <w:szCs w:val="18"/>
                <w:lang w:val="en-US" w:eastAsia="zh-CN"/>
              </w:rPr>
            </w:pPr>
            <w:r w:rsidRPr="008F19E0">
              <w:rPr>
                <w:rFonts w:asciiTheme="minorHAnsi" w:eastAsia="Times New Roman" w:hAnsiTheme="minorHAnsi" w:cstheme="minorHAnsi"/>
                <w:sz w:val="18"/>
                <w:szCs w:val="18"/>
                <w:lang w:val="en-US" w:eastAsia="zh-CN"/>
              </w:rPr>
              <w:t>If configuring equal CBW is not possible, then set the PCC CBW 5 MHz lower [1],</w:t>
            </w:r>
          </w:p>
          <w:p w14:paraId="61B4E214" w14:textId="77777777" w:rsidR="008F19E0" w:rsidRPr="008F19E0" w:rsidRDefault="008F19E0" w:rsidP="00BF6062">
            <w:pPr>
              <w:numPr>
                <w:ilvl w:val="2"/>
                <w:numId w:val="39"/>
              </w:numPr>
              <w:spacing w:after="0"/>
              <w:ind w:left="1364"/>
              <w:jc w:val="both"/>
              <w:rPr>
                <w:rFonts w:asciiTheme="minorHAnsi" w:eastAsia="Times New Roman" w:hAnsiTheme="minorHAnsi" w:cstheme="minorHAnsi"/>
                <w:sz w:val="18"/>
                <w:szCs w:val="18"/>
                <w:lang w:val="en-US" w:eastAsia="zh-CN"/>
              </w:rPr>
            </w:pPr>
            <w:r w:rsidRPr="008F19E0">
              <w:rPr>
                <w:rFonts w:asciiTheme="minorHAnsi" w:eastAsia="Times New Roman" w:hAnsiTheme="minorHAnsi" w:cstheme="minorHAnsi"/>
                <w:sz w:val="18"/>
                <w:szCs w:val="18"/>
                <w:lang w:val="en-US" w:eastAsia="zh-CN"/>
              </w:rPr>
              <w:t>The aggregated UL RB allocation (aka "</w:t>
            </w:r>
            <w:proofErr w:type="spellStart"/>
            <w:r w:rsidRPr="008F19E0">
              <w:rPr>
                <w:rFonts w:asciiTheme="minorHAnsi" w:eastAsia="Times New Roman" w:hAnsiTheme="minorHAnsi" w:cstheme="minorHAnsi"/>
                <w:sz w:val="18"/>
                <w:szCs w:val="18"/>
                <w:lang w:val="en-US" w:eastAsia="zh-CN"/>
              </w:rPr>
              <w:t>RBtot</w:t>
            </w:r>
            <w:proofErr w:type="spellEnd"/>
            <w:r w:rsidRPr="008F19E0">
              <w:rPr>
                <w:rFonts w:asciiTheme="minorHAnsi" w:eastAsia="Times New Roman" w:hAnsiTheme="minorHAnsi" w:cstheme="minorHAnsi"/>
                <w:sz w:val="18"/>
                <w:szCs w:val="18"/>
                <w:lang w:val="en-US" w:eastAsia="zh-CN"/>
              </w:rPr>
              <w:t xml:space="preserve">") is set equal to the </w:t>
            </w:r>
            <w:proofErr w:type="spellStart"/>
            <w:r w:rsidRPr="008F19E0">
              <w:rPr>
                <w:rFonts w:asciiTheme="minorHAnsi" w:eastAsia="Times New Roman" w:hAnsiTheme="minorHAnsi" w:cstheme="minorHAnsi"/>
                <w:sz w:val="18"/>
                <w:szCs w:val="18"/>
                <w:lang w:val="en-US" w:eastAsia="zh-CN"/>
              </w:rPr>
              <w:t>Lcrb</w:t>
            </w:r>
            <w:proofErr w:type="spellEnd"/>
            <w:r w:rsidRPr="008F19E0">
              <w:rPr>
                <w:rFonts w:asciiTheme="minorHAnsi" w:eastAsia="Times New Roman" w:hAnsiTheme="minorHAnsi" w:cstheme="minorHAnsi"/>
                <w:sz w:val="18"/>
                <w:szCs w:val="18"/>
                <w:lang w:val="en-US" w:eastAsia="zh-CN"/>
              </w:rPr>
              <w:t xml:space="preserve"> specified for the single carrier REFSENS test point that corresponds with the UL-CA aggregated BW.</w:t>
            </w:r>
          </w:p>
          <w:p w14:paraId="73520CF4" w14:textId="77777777" w:rsidR="008F19E0" w:rsidRPr="008F19E0" w:rsidRDefault="008F19E0" w:rsidP="00BF6062">
            <w:pPr>
              <w:spacing w:after="0"/>
              <w:ind w:left="1724"/>
              <w:jc w:val="both"/>
              <w:rPr>
                <w:rFonts w:asciiTheme="minorHAnsi" w:eastAsia="Times New Roman" w:hAnsiTheme="minorHAnsi" w:cstheme="minorHAnsi"/>
                <w:sz w:val="18"/>
                <w:szCs w:val="18"/>
                <w:lang w:val="en-US" w:eastAsia="zh-CN"/>
              </w:rPr>
            </w:pPr>
            <w:r w:rsidRPr="008F19E0">
              <w:rPr>
                <w:rFonts w:asciiTheme="minorHAnsi" w:eastAsia="Times New Roman" w:hAnsiTheme="minorHAnsi" w:cstheme="minorHAnsi"/>
                <w:sz w:val="18"/>
                <w:szCs w:val="18"/>
                <w:lang w:val="en-US" w:eastAsia="zh-CN"/>
              </w:rPr>
              <w:lastRenderedPageBreak/>
              <w:t xml:space="preserve">Example, for UL-CA 10 MHz+10 MHz, adopt the </w:t>
            </w:r>
            <w:proofErr w:type="spellStart"/>
            <w:r w:rsidRPr="008F19E0">
              <w:rPr>
                <w:rFonts w:asciiTheme="minorHAnsi" w:eastAsia="Times New Roman" w:hAnsiTheme="minorHAnsi" w:cstheme="minorHAnsi"/>
                <w:sz w:val="18"/>
                <w:szCs w:val="18"/>
                <w:lang w:val="en-US" w:eastAsia="zh-CN"/>
              </w:rPr>
              <w:t>Lcrb</w:t>
            </w:r>
            <w:proofErr w:type="spellEnd"/>
            <w:r w:rsidRPr="008F19E0">
              <w:rPr>
                <w:rFonts w:asciiTheme="minorHAnsi" w:eastAsia="Times New Roman" w:hAnsiTheme="minorHAnsi" w:cstheme="minorHAnsi"/>
                <w:sz w:val="18"/>
                <w:szCs w:val="18"/>
                <w:lang w:val="en-US" w:eastAsia="zh-CN"/>
              </w:rPr>
              <w:t xml:space="preserve"> specified for 20 MHz CBW REFSENS [1],</w:t>
            </w:r>
          </w:p>
          <w:p w14:paraId="2DC7D7DD" w14:textId="77777777" w:rsidR="008F19E0" w:rsidRPr="008F19E0" w:rsidRDefault="008F19E0" w:rsidP="00BF6062">
            <w:pPr>
              <w:numPr>
                <w:ilvl w:val="2"/>
                <w:numId w:val="39"/>
              </w:numPr>
              <w:spacing w:after="0"/>
              <w:ind w:left="1364"/>
              <w:jc w:val="both"/>
              <w:rPr>
                <w:rFonts w:asciiTheme="minorHAnsi" w:eastAsia="Times New Roman" w:hAnsiTheme="minorHAnsi" w:cstheme="minorHAnsi"/>
                <w:sz w:val="18"/>
                <w:szCs w:val="18"/>
                <w:lang w:val="en-US" w:eastAsia="zh-CN"/>
              </w:rPr>
            </w:pPr>
            <w:r w:rsidRPr="008F19E0">
              <w:rPr>
                <w:rFonts w:asciiTheme="minorHAnsi" w:eastAsia="Times New Roman" w:hAnsiTheme="minorHAnsi" w:cstheme="minorHAnsi"/>
                <w:sz w:val="18"/>
                <w:szCs w:val="18"/>
                <w:lang w:val="en-US" w:eastAsia="zh-CN"/>
              </w:rPr>
              <w:t>The PCC/SCC UL RB allocation "</w:t>
            </w:r>
            <w:proofErr w:type="spellStart"/>
            <w:r w:rsidRPr="008F19E0">
              <w:rPr>
                <w:rFonts w:asciiTheme="minorHAnsi" w:eastAsia="Times New Roman" w:hAnsiTheme="minorHAnsi" w:cstheme="minorHAnsi"/>
                <w:sz w:val="18"/>
                <w:szCs w:val="18"/>
                <w:lang w:val="en-US" w:eastAsia="zh-CN"/>
              </w:rPr>
              <w:t>Lcrb</w:t>
            </w:r>
            <w:proofErr w:type="spellEnd"/>
            <w:r w:rsidRPr="008F19E0">
              <w:rPr>
                <w:rFonts w:asciiTheme="minorHAnsi" w:eastAsia="Times New Roman" w:hAnsiTheme="minorHAnsi" w:cstheme="minorHAnsi"/>
                <w:sz w:val="18"/>
                <w:szCs w:val="18"/>
                <w:lang w:val="en-US" w:eastAsia="zh-CN"/>
              </w:rPr>
              <w:t>" should be configured to ensure equal PSD across the PCC and the SCC,</w:t>
            </w:r>
          </w:p>
          <w:p w14:paraId="66B1106D" w14:textId="77777777" w:rsidR="008F19E0" w:rsidRPr="008F19E0" w:rsidRDefault="008F19E0" w:rsidP="00BF6062">
            <w:pPr>
              <w:numPr>
                <w:ilvl w:val="1"/>
                <w:numId w:val="39"/>
              </w:numPr>
              <w:spacing w:after="0"/>
              <w:ind w:left="644"/>
              <w:jc w:val="both"/>
              <w:rPr>
                <w:rFonts w:asciiTheme="minorHAnsi" w:eastAsia="Times New Roman" w:hAnsiTheme="minorHAnsi" w:cstheme="minorHAnsi"/>
                <w:sz w:val="18"/>
                <w:szCs w:val="18"/>
                <w:lang w:val="en-US" w:eastAsia="zh-CN"/>
              </w:rPr>
            </w:pPr>
            <w:r w:rsidRPr="008F19E0">
              <w:rPr>
                <w:rFonts w:asciiTheme="minorHAnsi" w:eastAsia="Times New Roman" w:hAnsiTheme="minorHAnsi" w:cstheme="minorHAnsi"/>
                <w:sz w:val="18"/>
                <w:szCs w:val="18"/>
                <w:lang w:val="en-US" w:eastAsia="zh-CN"/>
              </w:rPr>
              <w:t xml:space="preserve">The PCC/SCC UL </w:t>
            </w:r>
            <w:proofErr w:type="spellStart"/>
            <w:r w:rsidRPr="008F19E0">
              <w:rPr>
                <w:rFonts w:asciiTheme="minorHAnsi" w:eastAsia="Times New Roman" w:hAnsiTheme="minorHAnsi" w:cstheme="minorHAnsi"/>
                <w:sz w:val="18"/>
                <w:szCs w:val="18"/>
                <w:lang w:val="en-US" w:eastAsia="zh-CN"/>
              </w:rPr>
              <w:t>RBstart</w:t>
            </w:r>
            <w:proofErr w:type="spellEnd"/>
            <w:r w:rsidRPr="008F19E0">
              <w:rPr>
                <w:rFonts w:asciiTheme="minorHAnsi" w:eastAsia="Times New Roman" w:hAnsiTheme="minorHAnsi" w:cstheme="minorHAnsi"/>
                <w:sz w:val="18"/>
                <w:szCs w:val="18"/>
                <w:lang w:val="en-US" w:eastAsia="zh-CN"/>
              </w:rPr>
              <w:t xml:space="preserve"> shall be configured to create a direct hit collision of the affected DL SCC with the lowest 2UL IMD product. If conditions to create a direct hit collision cannot be met, then configure the PCC/SCC </w:t>
            </w:r>
            <w:proofErr w:type="spellStart"/>
            <w:r w:rsidRPr="008F19E0">
              <w:rPr>
                <w:rFonts w:asciiTheme="minorHAnsi" w:eastAsia="Times New Roman" w:hAnsiTheme="minorHAnsi" w:cstheme="minorHAnsi"/>
                <w:sz w:val="18"/>
                <w:szCs w:val="18"/>
                <w:lang w:val="en-US" w:eastAsia="zh-CN"/>
              </w:rPr>
              <w:t>RBstart</w:t>
            </w:r>
            <w:proofErr w:type="spellEnd"/>
            <w:r w:rsidRPr="008F19E0">
              <w:rPr>
                <w:rFonts w:asciiTheme="minorHAnsi" w:eastAsia="Times New Roman" w:hAnsiTheme="minorHAnsi" w:cstheme="minorHAnsi"/>
                <w:sz w:val="18"/>
                <w:szCs w:val="18"/>
                <w:lang w:val="en-US" w:eastAsia="zh-CN"/>
              </w:rPr>
              <w:t xml:space="preserve"> that results in a partial collision of the lowest 2UL IMD product,</w:t>
            </w:r>
          </w:p>
          <w:p w14:paraId="31D008F4" w14:textId="77777777" w:rsidR="008F19E0" w:rsidRPr="008F19E0" w:rsidRDefault="008F19E0" w:rsidP="00BF6062">
            <w:pPr>
              <w:numPr>
                <w:ilvl w:val="1"/>
                <w:numId w:val="39"/>
              </w:numPr>
              <w:spacing w:after="0"/>
              <w:ind w:left="644"/>
              <w:jc w:val="both"/>
              <w:rPr>
                <w:rFonts w:asciiTheme="minorHAnsi" w:eastAsia="Times New Roman" w:hAnsiTheme="minorHAnsi" w:cstheme="minorHAnsi"/>
                <w:sz w:val="18"/>
                <w:szCs w:val="18"/>
                <w:lang w:val="en-US" w:eastAsia="zh-CN"/>
              </w:rPr>
            </w:pPr>
            <w:r w:rsidRPr="008F19E0">
              <w:rPr>
                <w:rFonts w:asciiTheme="minorHAnsi" w:eastAsia="Times New Roman" w:hAnsiTheme="minorHAnsi" w:cstheme="minorHAnsi"/>
                <w:sz w:val="18"/>
                <w:szCs w:val="18"/>
                <w:lang w:val="en-US" w:eastAsia="zh-CN"/>
              </w:rPr>
              <w:t>The highest IMD order to be considered is [13],</w:t>
            </w:r>
          </w:p>
          <w:p w14:paraId="14F44CF0" w14:textId="77777777" w:rsidR="008F19E0" w:rsidRPr="008F19E0" w:rsidRDefault="008F19E0" w:rsidP="00BF6062">
            <w:pPr>
              <w:numPr>
                <w:ilvl w:val="1"/>
                <w:numId w:val="39"/>
              </w:numPr>
              <w:spacing w:after="0"/>
              <w:ind w:left="644"/>
              <w:jc w:val="both"/>
              <w:rPr>
                <w:rFonts w:asciiTheme="minorHAnsi" w:eastAsia="Times New Roman" w:hAnsiTheme="minorHAnsi" w:cstheme="minorHAnsi"/>
                <w:sz w:val="18"/>
                <w:szCs w:val="18"/>
                <w:lang w:val="en-US" w:eastAsia="zh-CN"/>
              </w:rPr>
            </w:pPr>
            <w:r w:rsidRPr="008F19E0">
              <w:rPr>
                <w:rFonts w:asciiTheme="minorHAnsi" w:eastAsia="Times New Roman" w:hAnsiTheme="minorHAnsi" w:cstheme="minorHAnsi"/>
                <w:sz w:val="18"/>
                <w:szCs w:val="18"/>
                <w:lang w:val="en-US" w:eastAsia="zh-CN"/>
              </w:rPr>
              <w:t>Configure the UL carrier frequency closest to the affected DL SCC carrier frequency.</w:t>
            </w:r>
          </w:p>
          <w:p w14:paraId="7B3853EC" w14:textId="77777777" w:rsidR="008F19E0" w:rsidRPr="008F19E0" w:rsidRDefault="008F19E0" w:rsidP="00BF6062">
            <w:pPr>
              <w:numPr>
                <w:ilvl w:val="1"/>
                <w:numId w:val="39"/>
              </w:numPr>
              <w:spacing w:after="0"/>
              <w:ind w:left="644"/>
              <w:jc w:val="both"/>
              <w:rPr>
                <w:rFonts w:asciiTheme="minorHAnsi" w:eastAsia="Times New Roman" w:hAnsiTheme="minorHAnsi" w:cstheme="minorHAnsi"/>
                <w:sz w:val="18"/>
                <w:szCs w:val="18"/>
                <w:lang w:val="en-US" w:eastAsia="zh-CN"/>
              </w:rPr>
            </w:pPr>
            <w:r w:rsidRPr="008F19E0">
              <w:rPr>
                <w:rFonts w:asciiTheme="minorHAnsi" w:eastAsia="Times New Roman" w:hAnsiTheme="minorHAnsi" w:cstheme="minorHAnsi"/>
                <w:sz w:val="18"/>
                <w:szCs w:val="18"/>
                <w:lang w:val="en-US" w:eastAsia="zh-CN"/>
              </w:rPr>
              <w:t>Whenever possible, the UL band configuration should be configured to avoid self-</w:t>
            </w:r>
            <w:proofErr w:type="spellStart"/>
            <w:r w:rsidRPr="008F19E0">
              <w:rPr>
                <w:rFonts w:asciiTheme="minorHAnsi" w:eastAsia="Times New Roman" w:hAnsiTheme="minorHAnsi" w:cstheme="minorHAnsi"/>
                <w:sz w:val="18"/>
                <w:szCs w:val="18"/>
                <w:lang w:val="en-US" w:eastAsia="zh-CN"/>
              </w:rPr>
              <w:t>desense</w:t>
            </w:r>
            <w:proofErr w:type="spellEnd"/>
            <w:r w:rsidRPr="008F19E0">
              <w:rPr>
                <w:rFonts w:asciiTheme="minorHAnsi" w:eastAsia="Times New Roman" w:hAnsiTheme="minorHAnsi" w:cstheme="minorHAnsi"/>
                <w:sz w:val="18"/>
                <w:szCs w:val="18"/>
                <w:lang w:val="en-US" w:eastAsia="zh-CN"/>
              </w:rPr>
              <w:t xml:space="preserve">. </w:t>
            </w:r>
          </w:p>
          <w:p w14:paraId="3AF8828A" w14:textId="77777777" w:rsidR="008F19E0" w:rsidRPr="008F19E0" w:rsidRDefault="008F19E0" w:rsidP="00BF6062">
            <w:pPr>
              <w:spacing w:after="0"/>
              <w:ind w:left="1004"/>
              <w:jc w:val="both"/>
              <w:rPr>
                <w:rFonts w:asciiTheme="minorHAnsi" w:eastAsia="Times New Roman" w:hAnsiTheme="minorHAnsi" w:cstheme="minorHAnsi"/>
                <w:sz w:val="18"/>
                <w:szCs w:val="18"/>
                <w:lang w:val="en-US" w:eastAsia="zh-CN"/>
              </w:rPr>
            </w:pPr>
            <w:r w:rsidRPr="008F19E0">
              <w:rPr>
                <w:rFonts w:asciiTheme="minorHAnsi" w:eastAsia="Times New Roman" w:hAnsiTheme="minorHAnsi" w:cstheme="minorHAnsi"/>
                <w:sz w:val="18"/>
                <w:szCs w:val="18"/>
                <w:lang w:val="en-US" w:eastAsia="zh-CN"/>
              </w:rPr>
              <w:t>In case self-</w:t>
            </w:r>
            <w:proofErr w:type="spellStart"/>
            <w:r w:rsidRPr="008F19E0">
              <w:rPr>
                <w:rFonts w:asciiTheme="minorHAnsi" w:eastAsia="Times New Roman" w:hAnsiTheme="minorHAnsi" w:cstheme="minorHAnsi"/>
                <w:sz w:val="18"/>
                <w:szCs w:val="18"/>
                <w:lang w:val="en-US" w:eastAsia="zh-CN"/>
              </w:rPr>
              <w:t>desense</w:t>
            </w:r>
            <w:proofErr w:type="spellEnd"/>
            <w:r w:rsidRPr="008F19E0">
              <w:rPr>
                <w:rFonts w:asciiTheme="minorHAnsi" w:eastAsia="Times New Roman" w:hAnsiTheme="minorHAnsi" w:cstheme="minorHAnsi"/>
                <w:sz w:val="18"/>
                <w:szCs w:val="18"/>
                <w:lang w:val="en-US" w:eastAsia="zh-CN"/>
              </w:rPr>
              <w:t xml:space="preserve"> cannot be avoided:</w:t>
            </w:r>
          </w:p>
          <w:p w14:paraId="6AB4C112" w14:textId="77777777" w:rsidR="008F19E0" w:rsidRPr="008F19E0" w:rsidRDefault="008F19E0" w:rsidP="00BF6062">
            <w:pPr>
              <w:numPr>
                <w:ilvl w:val="2"/>
                <w:numId w:val="39"/>
              </w:numPr>
              <w:spacing w:after="0"/>
              <w:ind w:left="1364"/>
              <w:jc w:val="both"/>
              <w:rPr>
                <w:rFonts w:asciiTheme="minorHAnsi" w:eastAsia="Times New Roman" w:hAnsiTheme="minorHAnsi" w:cstheme="minorHAnsi"/>
                <w:sz w:val="18"/>
                <w:szCs w:val="18"/>
                <w:lang w:val="en-US" w:eastAsia="zh-CN"/>
              </w:rPr>
            </w:pPr>
            <w:r w:rsidRPr="008F19E0">
              <w:rPr>
                <w:rFonts w:asciiTheme="minorHAnsi" w:eastAsia="Times New Roman" w:hAnsiTheme="minorHAnsi" w:cstheme="minorHAnsi"/>
                <w:sz w:val="18"/>
                <w:szCs w:val="18"/>
                <w:lang w:val="en-US" w:eastAsia="zh-CN"/>
              </w:rPr>
              <w:t xml:space="preserve">the MSD test point shall not lead to a higher </w:t>
            </w:r>
            <w:proofErr w:type="spellStart"/>
            <w:r w:rsidRPr="008F19E0">
              <w:rPr>
                <w:rFonts w:asciiTheme="minorHAnsi" w:eastAsia="Times New Roman" w:hAnsiTheme="minorHAnsi" w:cstheme="minorHAnsi"/>
                <w:sz w:val="18"/>
                <w:szCs w:val="18"/>
                <w:lang w:val="en-US" w:eastAsia="zh-CN"/>
              </w:rPr>
              <w:t>desense</w:t>
            </w:r>
            <w:proofErr w:type="spellEnd"/>
            <w:r w:rsidRPr="008F19E0">
              <w:rPr>
                <w:rFonts w:asciiTheme="minorHAnsi" w:eastAsia="Times New Roman" w:hAnsiTheme="minorHAnsi" w:cstheme="minorHAnsi"/>
                <w:sz w:val="18"/>
                <w:szCs w:val="18"/>
                <w:lang w:val="en-US" w:eastAsia="zh-CN"/>
              </w:rPr>
              <w:t xml:space="preserve"> than the band's MSD test point (when specified),</w:t>
            </w:r>
          </w:p>
          <w:p w14:paraId="335FC0AF" w14:textId="77777777" w:rsidR="008F19E0" w:rsidRPr="008F19E0" w:rsidRDefault="008F19E0" w:rsidP="00BF6062">
            <w:pPr>
              <w:numPr>
                <w:ilvl w:val="2"/>
                <w:numId w:val="39"/>
              </w:numPr>
              <w:spacing w:after="120"/>
              <w:ind w:left="1364"/>
              <w:jc w:val="both"/>
              <w:rPr>
                <w:rFonts w:asciiTheme="minorHAnsi" w:eastAsia="Times New Roman" w:hAnsiTheme="minorHAnsi" w:cstheme="minorHAnsi"/>
                <w:sz w:val="18"/>
                <w:szCs w:val="18"/>
                <w:lang w:val="en-US" w:eastAsia="zh-CN"/>
              </w:rPr>
            </w:pPr>
            <w:r w:rsidRPr="008F19E0">
              <w:rPr>
                <w:rFonts w:asciiTheme="minorHAnsi" w:eastAsia="Times New Roman" w:hAnsiTheme="minorHAnsi" w:cstheme="minorHAnsi"/>
                <w:sz w:val="18"/>
                <w:szCs w:val="18"/>
                <w:lang w:val="en-US" w:eastAsia="zh-CN"/>
              </w:rPr>
              <w:t>To prevent radio link failure during conformance test, RAN5 should be informed that self-</w:t>
            </w:r>
            <w:proofErr w:type="spellStart"/>
            <w:r w:rsidRPr="008F19E0">
              <w:rPr>
                <w:rFonts w:asciiTheme="minorHAnsi" w:eastAsia="Times New Roman" w:hAnsiTheme="minorHAnsi" w:cstheme="minorHAnsi"/>
                <w:sz w:val="18"/>
                <w:szCs w:val="18"/>
                <w:lang w:val="en-US" w:eastAsia="zh-CN"/>
              </w:rPr>
              <w:t>desense</w:t>
            </w:r>
            <w:proofErr w:type="spellEnd"/>
            <w:r w:rsidRPr="008F19E0">
              <w:rPr>
                <w:rFonts w:asciiTheme="minorHAnsi" w:eastAsia="Times New Roman" w:hAnsiTheme="minorHAnsi" w:cstheme="minorHAnsi"/>
                <w:sz w:val="18"/>
                <w:szCs w:val="18"/>
                <w:lang w:val="en-US" w:eastAsia="zh-CN"/>
              </w:rPr>
              <w:t xml:space="preserve"> may occur on the UL FDD band.</w:t>
            </w:r>
          </w:p>
          <w:p w14:paraId="7B6FB7B0" w14:textId="77777777" w:rsidR="008F19E0" w:rsidRPr="008F19E0" w:rsidRDefault="008F19E0" w:rsidP="00BF6062">
            <w:pPr>
              <w:numPr>
                <w:ilvl w:val="0"/>
                <w:numId w:val="39"/>
              </w:numPr>
              <w:spacing w:after="0"/>
              <w:ind w:hanging="357"/>
              <w:jc w:val="both"/>
              <w:rPr>
                <w:rFonts w:asciiTheme="minorHAnsi" w:eastAsia="Times New Roman" w:hAnsiTheme="minorHAnsi" w:cstheme="minorHAnsi"/>
                <w:sz w:val="18"/>
                <w:szCs w:val="18"/>
                <w:lang w:val="en-US" w:eastAsia="zh-CN"/>
              </w:rPr>
            </w:pPr>
            <w:r w:rsidRPr="008F19E0">
              <w:rPr>
                <w:rFonts w:asciiTheme="minorHAnsi" w:eastAsia="Times New Roman" w:hAnsiTheme="minorHAnsi" w:cstheme="minorHAnsi"/>
                <w:sz w:val="18"/>
                <w:szCs w:val="18"/>
                <w:lang w:val="en-US" w:eastAsia="zh-CN"/>
              </w:rPr>
              <w:t>Affected DL band SCC configuration:</w:t>
            </w:r>
          </w:p>
          <w:p w14:paraId="07E6CB09" w14:textId="77777777" w:rsidR="008F19E0" w:rsidRPr="008F19E0" w:rsidRDefault="008F19E0" w:rsidP="00BF6062">
            <w:pPr>
              <w:numPr>
                <w:ilvl w:val="1"/>
                <w:numId w:val="39"/>
              </w:numPr>
              <w:spacing w:after="0"/>
              <w:ind w:left="706" w:hanging="357"/>
              <w:jc w:val="both"/>
              <w:rPr>
                <w:rFonts w:asciiTheme="minorHAnsi" w:eastAsia="Times New Roman" w:hAnsiTheme="minorHAnsi" w:cstheme="minorHAnsi"/>
                <w:sz w:val="18"/>
                <w:szCs w:val="18"/>
                <w:lang w:val="en-US" w:eastAsia="zh-CN"/>
              </w:rPr>
            </w:pPr>
            <w:r w:rsidRPr="008F19E0">
              <w:rPr>
                <w:rFonts w:asciiTheme="minorHAnsi" w:eastAsia="Times New Roman" w:hAnsiTheme="minorHAnsi" w:cstheme="minorHAnsi"/>
                <w:sz w:val="18"/>
                <w:szCs w:val="18"/>
                <w:lang w:val="en-US" w:eastAsia="zh-CN"/>
              </w:rPr>
              <w:t>DL SCC carrier frequency: configured closest to the FDD UL-CA carrier,</w:t>
            </w:r>
          </w:p>
          <w:p w14:paraId="3C07C18E" w14:textId="77777777" w:rsidR="008F19E0" w:rsidRPr="008F19E0" w:rsidRDefault="008F19E0" w:rsidP="00BF6062">
            <w:pPr>
              <w:numPr>
                <w:ilvl w:val="1"/>
                <w:numId w:val="39"/>
              </w:numPr>
              <w:spacing w:after="0"/>
              <w:ind w:left="706" w:hanging="357"/>
              <w:jc w:val="both"/>
              <w:rPr>
                <w:rFonts w:asciiTheme="minorHAnsi" w:eastAsia="Times New Roman" w:hAnsiTheme="minorHAnsi" w:cstheme="minorHAnsi"/>
                <w:sz w:val="18"/>
                <w:szCs w:val="18"/>
                <w:lang w:val="en-US" w:eastAsia="zh-CN"/>
              </w:rPr>
            </w:pPr>
            <w:r w:rsidRPr="008F19E0">
              <w:rPr>
                <w:rFonts w:asciiTheme="minorHAnsi" w:eastAsia="Times New Roman" w:hAnsiTheme="minorHAnsi" w:cstheme="minorHAnsi"/>
                <w:sz w:val="18"/>
                <w:szCs w:val="18"/>
                <w:lang w:val="en-US" w:eastAsia="zh-CN"/>
              </w:rPr>
              <w:t>DL SCC CBW: configured to its lowest supported CBW.</w:t>
            </w:r>
          </w:p>
          <w:p w14:paraId="109941A6" w14:textId="77777777" w:rsidR="008F19E0" w:rsidRPr="008F19E0" w:rsidRDefault="008F19E0" w:rsidP="008F19E0">
            <w:pPr>
              <w:spacing w:after="120"/>
              <w:jc w:val="both"/>
              <w:rPr>
                <w:rFonts w:asciiTheme="minorHAnsi" w:eastAsia="Times New Roman" w:hAnsiTheme="minorHAnsi" w:cstheme="minorHAnsi"/>
                <w:sz w:val="18"/>
                <w:szCs w:val="18"/>
                <w:lang w:val="en-US" w:eastAsia="zh-CN"/>
              </w:rPr>
            </w:pPr>
          </w:p>
          <w:p w14:paraId="627847B5" w14:textId="77777777" w:rsidR="008F19E0" w:rsidRPr="008F19E0" w:rsidRDefault="008F19E0" w:rsidP="008F19E0">
            <w:pPr>
              <w:rPr>
                <w:rFonts w:asciiTheme="minorHAnsi" w:eastAsia="Times New Roman" w:hAnsiTheme="minorHAnsi" w:cstheme="minorHAnsi"/>
                <w:b/>
                <w:bCs/>
                <w:sz w:val="18"/>
                <w:szCs w:val="18"/>
                <w:lang w:eastAsia="en-GB"/>
              </w:rPr>
            </w:pPr>
            <w:r w:rsidRPr="008F19E0">
              <w:rPr>
                <w:rFonts w:asciiTheme="minorHAnsi" w:eastAsia="Times New Roman" w:hAnsiTheme="minorHAnsi" w:cstheme="minorHAnsi"/>
                <w:b/>
                <w:bCs/>
                <w:sz w:val="18"/>
                <w:szCs w:val="18"/>
                <w:lang w:eastAsia="en-GB"/>
              </w:rPr>
              <w:t xml:space="preserve">Proposal 2: </w:t>
            </w:r>
            <w:r w:rsidRPr="008F19E0">
              <w:rPr>
                <w:rFonts w:asciiTheme="minorHAnsi" w:eastAsia="Times New Roman" w:hAnsiTheme="minorHAnsi" w:cstheme="minorHAnsi"/>
                <w:sz w:val="18"/>
                <w:szCs w:val="18"/>
                <w:lang w:eastAsia="en-GB"/>
              </w:rPr>
              <w:t xml:space="preserve">For CA_n5-n12, CA_n5-n14 and CA_n5-n29, adopt the MSD test points shown in </w:t>
            </w:r>
            <w:r w:rsidRPr="008F19E0">
              <w:rPr>
                <w:rFonts w:asciiTheme="minorHAnsi" w:eastAsia="Times New Roman" w:hAnsiTheme="minorHAnsi" w:cstheme="minorHAnsi"/>
                <w:sz w:val="18"/>
                <w:szCs w:val="18"/>
                <w:lang w:eastAsia="en-GB"/>
              </w:rPr>
              <w:fldChar w:fldCharType="begin"/>
            </w:r>
            <w:r w:rsidRPr="008F19E0">
              <w:rPr>
                <w:rFonts w:asciiTheme="minorHAnsi" w:eastAsia="Times New Roman" w:hAnsiTheme="minorHAnsi" w:cstheme="minorHAnsi"/>
                <w:sz w:val="18"/>
                <w:szCs w:val="18"/>
                <w:lang w:eastAsia="en-GB"/>
              </w:rPr>
              <w:instrText xml:space="preserve"> REF _Ref143750102 \h  \* MERGEFORMAT </w:instrText>
            </w:r>
            <w:r w:rsidRPr="008F19E0">
              <w:rPr>
                <w:rFonts w:asciiTheme="minorHAnsi" w:eastAsia="Times New Roman" w:hAnsiTheme="minorHAnsi" w:cstheme="minorHAnsi"/>
                <w:sz w:val="18"/>
                <w:szCs w:val="18"/>
                <w:lang w:eastAsia="en-GB"/>
              </w:rPr>
            </w:r>
            <w:r w:rsidRPr="008F19E0">
              <w:rPr>
                <w:rFonts w:asciiTheme="minorHAnsi" w:eastAsia="Times New Roman" w:hAnsiTheme="minorHAnsi" w:cstheme="minorHAnsi"/>
                <w:sz w:val="18"/>
                <w:szCs w:val="18"/>
                <w:lang w:eastAsia="en-GB"/>
              </w:rPr>
              <w:fldChar w:fldCharType="separate"/>
            </w:r>
            <w:r w:rsidRPr="008F19E0">
              <w:rPr>
                <w:rFonts w:asciiTheme="minorHAnsi" w:eastAsia="Times New Roman" w:hAnsiTheme="minorHAnsi" w:cstheme="minorHAnsi"/>
                <w:sz w:val="18"/>
                <w:szCs w:val="18"/>
                <w:lang w:eastAsia="en-GB"/>
              </w:rPr>
              <w:t xml:space="preserve">Table </w:t>
            </w:r>
            <w:r w:rsidRPr="008F19E0">
              <w:rPr>
                <w:rFonts w:asciiTheme="minorHAnsi" w:eastAsia="Times New Roman" w:hAnsiTheme="minorHAnsi" w:cstheme="minorHAnsi"/>
                <w:noProof/>
                <w:sz w:val="18"/>
                <w:szCs w:val="18"/>
                <w:lang w:eastAsia="en-GB"/>
              </w:rPr>
              <w:t>1</w:t>
            </w:r>
            <w:r w:rsidRPr="008F19E0">
              <w:rPr>
                <w:rFonts w:asciiTheme="minorHAnsi" w:eastAsia="Times New Roman" w:hAnsiTheme="minorHAnsi" w:cstheme="minorHAnsi"/>
                <w:sz w:val="18"/>
                <w:szCs w:val="18"/>
                <w:lang w:eastAsia="en-GB"/>
              </w:rPr>
              <w:fldChar w:fldCharType="end"/>
            </w:r>
            <w:r w:rsidRPr="008F19E0">
              <w:rPr>
                <w:rFonts w:asciiTheme="minorHAnsi" w:eastAsia="Times New Roman" w:hAnsiTheme="minorHAnsi" w:cstheme="minorHAnsi"/>
                <w:sz w:val="18"/>
                <w:szCs w:val="18"/>
                <w:lang w:eastAsia="en-GB"/>
              </w:rPr>
              <w:t xml:space="preserve"> and previously agreed upon footnotes to inform RAN5 of Band n5 self-</w:t>
            </w:r>
            <w:proofErr w:type="spellStart"/>
            <w:r w:rsidRPr="008F19E0">
              <w:rPr>
                <w:rFonts w:asciiTheme="minorHAnsi" w:eastAsia="Times New Roman" w:hAnsiTheme="minorHAnsi" w:cstheme="minorHAnsi"/>
                <w:sz w:val="18"/>
                <w:szCs w:val="18"/>
                <w:lang w:eastAsia="en-GB"/>
              </w:rPr>
              <w:t>desense</w:t>
            </w:r>
            <w:proofErr w:type="spellEnd"/>
            <w:r w:rsidRPr="008F19E0">
              <w:rPr>
                <w:rFonts w:asciiTheme="minorHAnsi" w:eastAsia="Times New Roman" w:hAnsiTheme="minorHAnsi" w:cstheme="minorHAnsi"/>
                <w:sz w:val="18"/>
                <w:szCs w:val="18"/>
                <w:lang w:eastAsia="en-GB"/>
              </w:rPr>
              <w:t>.</w:t>
            </w:r>
          </w:p>
          <w:p w14:paraId="3B63D2C1" w14:textId="77777777" w:rsidR="008F19E0" w:rsidRPr="00BF6062" w:rsidRDefault="008F19E0" w:rsidP="008F19E0">
            <w:pPr>
              <w:snapToGrid w:val="0"/>
              <w:spacing w:after="120"/>
              <w:jc w:val="center"/>
              <w:rPr>
                <w:rFonts w:asciiTheme="minorHAnsi" w:eastAsia="Times New Roman" w:hAnsiTheme="minorHAnsi" w:cstheme="minorHAnsi"/>
                <w:b/>
                <w:bCs/>
                <w:sz w:val="18"/>
                <w:szCs w:val="18"/>
                <w:lang w:val="en-US" w:eastAsia="en-GB"/>
              </w:rPr>
            </w:pPr>
            <w:r w:rsidRPr="00BF6062">
              <w:rPr>
                <w:rFonts w:asciiTheme="minorHAnsi" w:eastAsia="Times New Roman" w:hAnsiTheme="minorHAnsi" w:cstheme="minorHAnsi"/>
                <w:b/>
                <w:bCs/>
                <w:sz w:val="18"/>
                <w:szCs w:val="18"/>
                <w:lang w:val="en-US" w:eastAsia="en-GB"/>
              </w:rPr>
              <w:t xml:space="preserve">Table </w:t>
            </w:r>
            <w:r w:rsidRPr="00BF6062">
              <w:rPr>
                <w:rFonts w:asciiTheme="minorHAnsi" w:eastAsia="Times New Roman" w:hAnsiTheme="minorHAnsi" w:cstheme="minorHAnsi"/>
                <w:b/>
                <w:bCs/>
                <w:sz w:val="18"/>
                <w:szCs w:val="18"/>
                <w:lang w:val="en-US" w:eastAsia="en-GB"/>
              </w:rPr>
              <w:fldChar w:fldCharType="begin"/>
            </w:r>
            <w:r w:rsidRPr="00BF6062">
              <w:rPr>
                <w:rFonts w:asciiTheme="minorHAnsi" w:eastAsia="Times New Roman" w:hAnsiTheme="minorHAnsi" w:cstheme="minorHAnsi"/>
                <w:b/>
                <w:bCs/>
                <w:sz w:val="18"/>
                <w:szCs w:val="18"/>
                <w:lang w:val="en-US" w:eastAsia="en-GB"/>
              </w:rPr>
              <w:instrText xml:space="preserve"> SEQ Table \* ARABIC </w:instrText>
            </w:r>
            <w:r w:rsidRPr="00BF6062">
              <w:rPr>
                <w:rFonts w:asciiTheme="minorHAnsi" w:eastAsia="Times New Roman" w:hAnsiTheme="minorHAnsi" w:cstheme="minorHAnsi"/>
                <w:b/>
                <w:bCs/>
                <w:sz w:val="18"/>
                <w:szCs w:val="18"/>
                <w:lang w:val="en-US" w:eastAsia="en-GB"/>
              </w:rPr>
              <w:fldChar w:fldCharType="separate"/>
            </w:r>
            <w:r w:rsidRPr="00BF6062">
              <w:rPr>
                <w:rFonts w:asciiTheme="minorHAnsi" w:eastAsia="Times New Roman" w:hAnsiTheme="minorHAnsi" w:cstheme="minorHAnsi"/>
                <w:b/>
                <w:bCs/>
                <w:noProof/>
                <w:sz w:val="18"/>
                <w:szCs w:val="18"/>
                <w:lang w:val="en-US" w:eastAsia="en-GB"/>
              </w:rPr>
              <w:t>1</w:t>
            </w:r>
            <w:r w:rsidRPr="00BF6062">
              <w:rPr>
                <w:rFonts w:asciiTheme="minorHAnsi" w:eastAsia="Times New Roman" w:hAnsiTheme="minorHAnsi" w:cstheme="minorHAnsi"/>
                <w:b/>
                <w:bCs/>
                <w:sz w:val="18"/>
                <w:szCs w:val="18"/>
                <w:lang w:val="en-US" w:eastAsia="en-GB"/>
              </w:rPr>
              <w:fldChar w:fldCharType="end"/>
            </w:r>
            <w:r w:rsidRPr="00BF6062">
              <w:rPr>
                <w:rFonts w:asciiTheme="minorHAnsi" w:eastAsia="Times New Roman" w:hAnsiTheme="minorHAnsi" w:cstheme="minorHAnsi"/>
                <w:b/>
                <w:bCs/>
                <w:sz w:val="18"/>
                <w:szCs w:val="18"/>
                <w:lang w:val="en-US" w:eastAsia="en-GB"/>
              </w:rPr>
              <w:t xml:space="preserve"> </w:t>
            </w:r>
            <w:r w:rsidRPr="00BF6062">
              <w:rPr>
                <w:rFonts w:asciiTheme="minorHAnsi" w:eastAsia="Times New Roman" w:hAnsiTheme="minorHAnsi" w:cstheme="minorHAnsi"/>
                <w:sz w:val="18"/>
                <w:szCs w:val="18"/>
                <w:lang w:val="en-US" w:eastAsia="en-GB"/>
              </w:rPr>
              <w:t>CA_n5-n12, CA_n5-n14, CA_n5-n29 MSD test points</w:t>
            </w:r>
          </w:p>
          <w:tbl>
            <w:tblPr>
              <w:tblW w:w="7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595"/>
              <w:gridCol w:w="671"/>
              <w:gridCol w:w="677"/>
              <w:gridCol w:w="1562"/>
              <w:gridCol w:w="737"/>
              <w:gridCol w:w="624"/>
              <w:gridCol w:w="741"/>
              <w:gridCol w:w="819"/>
            </w:tblGrid>
            <w:tr w:rsidR="008F19E0" w:rsidRPr="00BF6062" w14:paraId="0956090C" w14:textId="77777777" w:rsidTr="000C7598">
              <w:trPr>
                <w:trHeight w:val="20"/>
                <w:jc w:val="center"/>
              </w:trPr>
              <w:tc>
                <w:tcPr>
                  <w:tcW w:w="676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91472" w14:textId="77777777" w:rsidR="008F19E0" w:rsidRPr="00BF6062" w:rsidRDefault="008F19E0" w:rsidP="008F19E0">
                  <w:pPr>
                    <w:keepNext/>
                    <w:keepLines/>
                    <w:spacing w:after="0"/>
                    <w:jc w:val="center"/>
                    <w:rPr>
                      <w:rFonts w:asciiTheme="minorHAnsi" w:eastAsia="Times New Roman" w:hAnsiTheme="minorHAnsi" w:cstheme="minorHAnsi"/>
                      <w:b/>
                      <w:sz w:val="18"/>
                      <w:szCs w:val="18"/>
                    </w:rPr>
                  </w:pPr>
                  <w:r w:rsidRPr="00BF6062">
                    <w:rPr>
                      <w:rFonts w:asciiTheme="minorHAnsi" w:hAnsiTheme="minorHAnsi" w:cstheme="minorHAnsi"/>
                      <w:b/>
                      <w:sz w:val="18"/>
                      <w:szCs w:val="18"/>
                    </w:rPr>
                    <w:t>Band / Channel bandwidth / N</w:t>
                  </w:r>
                  <w:r w:rsidRPr="00BF6062">
                    <w:rPr>
                      <w:rFonts w:asciiTheme="minorHAnsi" w:hAnsiTheme="minorHAnsi" w:cstheme="minorHAnsi"/>
                      <w:b/>
                      <w:sz w:val="18"/>
                      <w:szCs w:val="18"/>
                      <w:vertAlign w:val="subscript"/>
                    </w:rPr>
                    <w:t>RB</w:t>
                  </w:r>
                  <w:r w:rsidRPr="00BF6062">
                    <w:rPr>
                      <w:rFonts w:asciiTheme="minorHAnsi" w:hAnsiTheme="minorHAnsi" w:cstheme="minorHAnsi"/>
                      <w:b/>
                      <w:sz w:val="18"/>
                      <w:szCs w:val="18"/>
                    </w:rPr>
                    <w:t xml:space="preserve"> / Duplex mode</w:t>
                  </w:r>
                </w:p>
              </w:tc>
              <w:tc>
                <w:tcPr>
                  <w:tcW w:w="819"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2EB24D8E" w14:textId="77777777" w:rsidR="008F19E0" w:rsidRPr="00BF6062" w:rsidRDefault="008F19E0" w:rsidP="008F19E0">
                  <w:pPr>
                    <w:keepNext/>
                    <w:keepLines/>
                    <w:spacing w:after="0"/>
                    <w:jc w:val="center"/>
                    <w:rPr>
                      <w:rFonts w:asciiTheme="minorHAnsi" w:hAnsiTheme="minorHAnsi" w:cstheme="minorHAnsi"/>
                      <w:b/>
                      <w:sz w:val="18"/>
                      <w:szCs w:val="18"/>
                    </w:rPr>
                  </w:pPr>
                  <w:r w:rsidRPr="00BF6062">
                    <w:rPr>
                      <w:rFonts w:asciiTheme="minorHAnsi" w:hAnsiTheme="minorHAnsi" w:cstheme="minorHAnsi"/>
                      <w:b/>
                      <w:sz w:val="18"/>
                      <w:szCs w:val="18"/>
                    </w:rPr>
                    <w:t>Source of IMD</w:t>
                  </w:r>
                </w:p>
              </w:tc>
            </w:tr>
            <w:tr w:rsidR="008F19E0" w:rsidRPr="00BF6062" w14:paraId="0138EF1F" w14:textId="77777777" w:rsidTr="000C7598">
              <w:trPr>
                <w:trHeight w:val="648"/>
                <w:jc w:val="center"/>
              </w:trPr>
              <w:tc>
                <w:tcPr>
                  <w:tcW w:w="1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A5B746" w14:textId="77777777" w:rsidR="008F19E0" w:rsidRPr="00BF6062" w:rsidRDefault="008F19E0" w:rsidP="008F19E0">
                  <w:pPr>
                    <w:keepNext/>
                    <w:keepLines/>
                    <w:spacing w:after="0"/>
                    <w:jc w:val="center"/>
                    <w:rPr>
                      <w:rFonts w:asciiTheme="minorHAnsi" w:hAnsiTheme="minorHAnsi" w:cstheme="minorHAnsi"/>
                      <w:b/>
                      <w:sz w:val="18"/>
                      <w:szCs w:val="18"/>
                    </w:rPr>
                  </w:pPr>
                  <w:r w:rsidRPr="00BF6062">
                    <w:rPr>
                      <w:rFonts w:asciiTheme="minorHAnsi" w:hAnsiTheme="minorHAnsi" w:cstheme="minorHAnsi"/>
                      <w:b/>
                      <w:sz w:val="18"/>
                      <w:szCs w:val="18"/>
                      <w:lang w:eastAsia="ja-JP"/>
                    </w:rPr>
                    <w:t>NR</w:t>
                  </w:r>
                  <w:r w:rsidRPr="00BF6062">
                    <w:rPr>
                      <w:rFonts w:asciiTheme="minorHAnsi" w:hAnsiTheme="minorHAnsi" w:cstheme="minorHAnsi"/>
                      <w:b/>
                      <w:sz w:val="18"/>
                      <w:szCs w:val="18"/>
                    </w:rPr>
                    <w:t xml:space="preserve"> </w:t>
                  </w:r>
                  <w:r w:rsidRPr="00BF6062">
                    <w:rPr>
                      <w:rFonts w:asciiTheme="minorHAnsi" w:hAnsiTheme="minorHAnsi" w:cstheme="minorHAnsi"/>
                      <w:b/>
                      <w:sz w:val="18"/>
                      <w:szCs w:val="18"/>
                      <w:lang w:eastAsia="zh-CN"/>
                    </w:rPr>
                    <w:t>CA band combination</w:t>
                  </w:r>
                </w:p>
              </w:tc>
              <w:tc>
                <w:tcPr>
                  <w:tcW w:w="59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474CED3" w14:textId="77777777" w:rsidR="008F19E0" w:rsidRPr="00BF6062" w:rsidRDefault="008F19E0" w:rsidP="008F19E0">
                  <w:pPr>
                    <w:keepNext/>
                    <w:keepLines/>
                    <w:spacing w:after="0"/>
                    <w:jc w:val="center"/>
                    <w:rPr>
                      <w:rFonts w:asciiTheme="minorHAnsi" w:hAnsiTheme="minorHAnsi" w:cstheme="minorHAnsi"/>
                      <w:b/>
                      <w:sz w:val="18"/>
                      <w:szCs w:val="18"/>
                    </w:rPr>
                  </w:pPr>
                  <w:r w:rsidRPr="00BF6062">
                    <w:rPr>
                      <w:rFonts w:asciiTheme="minorHAnsi" w:hAnsiTheme="minorHAnsi" w:cstheme="minorHAnsi"/>
                      <w:b/>
                      <w:sz w:val="18"/>
                      <w:szCs w:val="18"/>
                      <w:lang w:eastAsia="ja-JP"/>
                    </w:rPr>
                    <w:t>NR</w:t>
                  </w:r>
                  <w:r w:rsidRPr="00BF6062">
                    <w:rPr>
                      <w:rFonts w:asciiTheme="minorHAnsi" w:hAnsiTheme="minorHAnsi" w:cstheme="minorHAnsi"/>
                      <w:b/>
                      <w:sz w:val="18"/>
                      <w:szCs w:val="18"/>
                    </w:rPr>
                    <w:t xml:space="preserve"> band</w:t>
                  </w:r>
                </w:p>
              </w:tc>
              <w:tc>
                <w:tcPr>
                  <w:tcW w:w="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2F38B0" w14:textId="77777777" w:rsidR="008F19E0" w:rsidRPr="00BF6062" w:rsidRDefault="008F19E0" w:rsidP="008F19E0">
                  <w:pPr>
                    <w:keepNext/>
                    <w:keepLines/>
                    <w:spacing w:after="0"/>
                    <w:jc w:val="center"/>
                    <w:rPr>
                      <w:rFonts w:asciiTheme="minorHAnsi" w:hAnsiTheme="minorHAnsi" w:cstheme="minorHAnsi"/>
                      <w:b/>
                      <w:sz w:val="18"/>
                      <w:szCs w:val="18"/>
                    </w:rPr>
                  </w:pPr>
                  <w:r w:rsidRPr="00BF6062">
                    <w:rPr>
                      <w:rFonts w:asciiTheme="minorHAnsi" w:hAnsiTheme="minorHAnsi" w:cstheme="minorHAnsi"/>
                      <w:b/>
                      <w:sz w:val="18"/>
                      <w:szCs w:val="18"/>
                    </w:rPr>
                    <w:t>UL F</w:t>
                  </w:r>
                  <w:r w:rsidRPr="00BF6062">
                    <w:rPr>
                      <w:rFonts w:asciiTheme="minorHAnsi" w:hAnsiTheme="minorHAnsi" w:cstheme="minorHAnsi"/>
                      <w:b/>
                      <w:sz w:val="18"/>
                      <w:szCs w:val="18"/>
                      <w:vertAlign w:val="subscript"/>
                    </w:rPr>
                    <w:t>c</w:t>
                  </w:r>
                  <w:r w:rsidRPr="00BF6062">
                    <w:rPr>
                      <w:rFonts w:asciiTheme="minorHAnsi" w:hAnsiTheme="minorHAnsi" w:cstheme="minorHAnsi"/>
                      <w:b/>
                      <w:sz w:val="18"/>
                      <w:szCs w:val="18"/>
                    </w:rPr>
                    <w:t xml:space="preserve"> </w:t>
                  </w:r>
                  <w:r w:rsidRPr="00BF6062">
                    <w:rPr>
                      <w:rFonts w:asciiTheme="minorHAnsi" w:hAnsiTheme="minorHAnsi" w:cstheme="minorHAnsi"/>
                      <w:b/>
                      <w:sz w:val="18"/>
                      <w:szCs w:val="18"/>
                    </w:rPr>
                    <w:br/>
                    <w:t>(MHz)</w:t>
                  </w:r>
                </w:p>
              </w:tc>
              <w:tc>
                <w:tcPr>
                  <w:tcW w:w="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9E8F15" w14:textId="77777777" w:rsidR="008F19E0" w:rsidRPr="00BF6062" w:rsidRDefault="008F19E0" w:rsidP="008F19E0">
                  <w:pPr>
                    <w:keepNext/>
                    <w:keepLines/>
                    <w:spacing w:after="0"/>
                    <w:jc w:val="center"/>
                    <w:rPr>
                      <w:rFonts w:asciiTheme="minorHAnsi" w:hAnsiTheme="minorHAnsi" w:cstheme="minorHAnsi"/>
                      <w:b/>
                      <w:sz w:val="18"/>
                      <w:szCs w:val="18"/>
                    </w:rPr>
                  </w:pPr>
                  <w:r w:rsidRPr="00BF6062">
                    <w:rPr>
                      <w:rFonts w:asciiTheme="minorHAnsi" w:hAnsiTheme="minorHAnsi" w:cstheme="minorHAnsi"/>
                      <w:b/>
                      <w:sz w:val="18"/>
                      <w:szCs w:val="18"/>
                    </w:rPr>
                    <w:t xml:space="preserve">UL/DL BW </w:t>
                  </w:r>
                  <w:r w:rsidRPr="00BF6062">
                    <w:rPr>
                      <w:rFonts w:asciiTheme="minorHAnsi" w:hAnsiTheme="minorHAnsi" w:cstheme="minorHAnsi"/>
                      <w:b/>
                      <w:sz w:val="18"/>
                      <w:szCs w:val="18"/>
                    </w:rPr>
                    <w:br/>
                    <w:t>(MHz)</w:t>
                  </w:r>
                </w:p>
              </w:tc>
              <w:tc>
                <w:tcPr>
                  <w:tcW w:w="1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E3D59F" w14:textId="77777777" w:rsidR="008F19E0" w:rsidRPr="00BF6062" w:rsidRDefault="008F19E0" w:rsidP="008F19E0">
                  <w:pPr>
                    <w:keepNext/>
                    <w:keepLines/>
                    <w:spacing w:after="0"/>
                    <w:jc w:val="center"/>
                    <w:rPr>
                      <w:rFonts w:asciiTheme="minorHAnsi" w:hAnsiTheme="minorHAnsi" w:cstheme="minorHAnsi"/>
                      <w:b/>
                      <w:sz w:val="18"/>
                      <w:szCs w:val="18"/>
                    </w:rPr>
                  </w:pPr>
                  <w:r w:rsidRPr="00BF6062">
                    <w:rPr>
                      <w:rFonts w:asciiTheme="minorHAnsi" w:hAnsiTheme="minorHAnsi" w:cstheme="minorHAnsi"/>
                      <w:b/>
                      <w:sz w:val="18"/>
                      <w:szCs w:val="18"/>
                    </w:rPr>
                    <w:t xml:space="preserve">UL </w:t>
                  </w:r>
                  <w:r w:rsidRPr="00BF6062">
                    <w:rPr>
                      <w:rFonts w:asciiTheme="minorHAnsi" w:hAnsiTheme="minorHAnsi" w:cstheme="minorHAnsi"/>
                      <w:b/>
                      <w:sz w:val="18"/>
                      <w:szCs w:val="18"/>
                    </w:rPr>
                    <w:br/>
                    <w:t>C</w:t>
                  </w:r>
                  <w:r w:rsidRPr="00BF6062">
                    <w:rPr>
                      <w:rFonts w:asciiTheme="minorHAnsi" w:hAnsiTheme="minorHAnsi" w:cstheme="minorHAnsi"/>
                      <w:b/>
                      <w:sz w:val="18"/>
                      <w:szCs w:val="18"/>
                      <w:vertAlign w:val="subscript"/>
                    </w:rPr>
                    <w:t>LRB</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87090F" w14:textId="77777777" w:rsidR="008F19E0" w:rsidRPr="00BF6062" w:rsidRDefault="008F19E0" w:rsidP="008F19E0">
                  <w:pPr>
                    <w:keepNext/>
                    <w:keepLines/>
                    <w:spacing w:after="0"/>
                    <w:jc w:val="center"/>
                    <w:rPr>
                      <w:rFonts w:asciiTheme="minorHAnsi" w:hAnsiTheme="minorHAnsi" w:cstheme="minorHAnsi"/>
                      <w:b/>
                      <w:sz w:val="18"/>
                      <w:szCs w:val="18"/>
                    </w:rPr>
                  </w:pPr>
                  <w:r w:rsidRPr="00BF6062">
                    <w:rPr>
                      <w:rFonts w:asciiTheme="minorHAnsi" w:hAnsiTheme="minorHAnsi" w:cstheme="minorHAnsi"/>
                      <w:b/>
                      <w:sz w:val="18"/>
                      <w:szCs w:val="18"/>
                    </w:rPr>
                    <w:t>DL F</w:t>
                  </w:r>
                  <w:r w:rsidRPr="00BF6062">
                    <w:rPr>
                      <w:rFonts w:asciiTheme="minorHAnsi" w:hAnsiTheme="minorHAnsi" w:cstheme="minorHAnsi"/>
                      <w:b/>
                      <w:sz w:val="18"/>
                      <w:szCs w:val="18"/>
                      <w:vertAlign w:val="subscript"/>
                    </w:rPr>
                    <w:t>c</w:t>
                  </w:r>
                  <w:r w:rsidRPr="00BF6062">
                    <w:rPr>
                      <w:rFonts w:asciiTheme="minorHAnsi" w:hAnsiTheme="minorHAnsi" w:cstheme="minorHAnsi"/>
                      <w:b/>
                      <w:sz w:val="18"/>
                      <w:szCs w:val="18"/>
                    </w:rPr>
                    <w:t xml:space="preserve"> (MHz)</w:t>
                  </w:r>
                </w:p>
              </w:tc>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734530" w14:textId="77777777" w:rsidR="008F19E0" w:rsidRPr="00BF6062" w:rsidRDefault="008F19E0" w:rsidP="008F19E0">
                  <w:pPr>
                    <w:keepNext/>
                    <w:keepLines/>
                    <w:spacing w:after="0"/>
                    <w:jc w:val="center"/>
                    <w:rPr>
                      <w:rFonts w:asciiTheme="minorHAnsi" w:hAnsiTheme="minorHAnsi" w:cstheme="minorHAnsi"/>
                      <w:b/>
                      <w:sz w:val="18"/>
                      <w:szCs w:val="18"/>
                    </w:rPr>
                  </w:pPr>
                  <w:r w:rsidRPr="00BF6062">
                    <w:rPr>
                      <w:rFonts w:asciiTheme="minorHAnsi" w:hAnsiTheme="minorHAnsi" w:cstheme="minorHAnsi"/>
                      <w:b/>
                      <w:sz w:val="18"/>
                      <w:szCs w:val="18"/>
                    </w:rPr>
                    <w:t xml:space="preserve">MSD </w:t>
                  </w:r>
                  <w:r w:rsidRPr="00BF6062">
                    <w:rPr>
                      <w:rFonts w:asciiTheme="minorHAnsi" w:hAnsiTheme="minorHAnsi" w:cstheme="minorHAnsi"/>
                      <w:b/>
                      <w:sz w:val="18"/>
                      <w:szCs w:val="18"/>
                    </w:rPr>
                    <w:br/>
                    <w:t>(dB)</w:t>
                  </w: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3219E1" w14:textId="77777777" w:rsidR="008F19E0" w:rsidRPr="00BF6062" w:rsidRDefault="008F19E0" w:rsidP="008F19E0">
                  <w:pPr>
                    <w:keepNext/>
                    <w:keepLines/>
                    <w:spacing w:after="0"/>
                    <w:jc w:val="center"/>
                    <w:rPr>
                      <w:rFonts w:asciiTheme="minorHAnsi" w:hAnsiTheme="minorHAnsi" w:cstheme="minorHAnsi"/>
                      <w:b/>
                      <w:sz w:val="18"/>
                      <w:szCs w:val="18"/>
                    </w:rPr>
                  </w:pPr>
                  <w:r w:rsidRPr="00BF6062">
                    <w:rPr>
                      <w:rFonts w:asciiTheme="minorHAnsi" w:hAnsiTheme="minorHAnsi" w:cstheme="minorHAnsi"/>
                      <w:b/>
                      <w:sz w:val="18"/>
                      <w:szCs w:val="18"/>
                    </w:rPr>
                    <w:t>Duplex mode</w:t>
                  </w:r>
                </w:p>
              </w:tc>
              <w:tc>
                <w:tcPr>
                  <w:tcW w:w="81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717A59B" w14:textId="77777777" w:rsidR="008F19E0" w:rsidRPr="00BF6062" w:rsidRDefault="008F19E0" w:rsidP="008F19E0">
                  <w:pPr>
                    <w:keepNext/>
                    <w:keepLines/>
                    <w:spacing w:after="0"/>
                    <w:jc w:val="center"/>
                    <w:rPr>
                      <w:rFonts w:asciiTheme="minorHAnsi" w:hAnsiTheme="minorHAnsi" w:cstheme="minorHAnsi"/>
                      <w:b/>
                      <w:sz w:val="18"/>
                      <w:szCs w:val="18"/>
                    </w:rPr>
                  </w:pPr>
                </w:p>
              </w:tc>
            </w:tr>
            <w:tr w:rsidR="008F19E0" w:rsidRPr="00BF6062" w14:paraId="61BC883F" w14:textId="77777777" w:rsidTr="000C7598">
              <w:trPr>
                <w:trHeight w:val="187"/>
                <w:jc w:val="center"/>
              </w:trPr>
              <w:tc>
                <w:tcPr>
                  <w:tcW w:w="1162" w:type="dxa"/>
                  <w:tcBorders>
                    <w:top w:val="single" w:sz="4" w:space="0" w:color="auto"/>
                    <w:left w:val="single" w:sz="4" w:space="0" w:color="auto"/>
                    <w:bottom w:val="nil"/>
                    <w:right w:val="single" w:sz="4" w:space="0" w:color="auto"/>
                  </w:tcBorders>
                </w:tcPr>
                <w:p w14:paraId="003A3A81" w14:textId="77777777" w:rsidR="008F19E0" w:rsidRPr="00BF6062" w:rsidRDefault="008F19E0" w:rsidP="008F19E0">
                  <w:pPr>
                    <w:keepNext/>
                    <w:keepLines/>
                    <w:spacing w:after="0"/>
                    <w:jc w:val="center"/>
                    <w:rPr>
                      <w:rFonts w:asciiTheme="minorHAnsi" w:eastAsiaTheme="minorHAnsi" w:hAnsiTheme="minorHAnsi" w:cstheme="minorHAnsi"/>
                      <w:sz w:val="18"/>
                      <w:szCs w:val="18"/>
                      <w:lang w:val="x-none" w:eastAsia="zh-CN"/>
                    </w:rPr>
                  </w:pPr>
                  <w:r w:rsidRPr="00BF6062">
                    <w:rPr>
                      <w:rFonts w:asciiTheme="minorHAnsi" w:hAnsiTheme="minorHAnsi" w:cstheme="minorHAnsi"/>
                      <w:sz w:val="18"/>
                      <w:szCs w:val="18"/>
                      <w:lang w:eastAsia="zh-CN"/>
                    </w:rPr>
                    <w:t>CA_n5-n12</w:t>
                  </w:r>
                </w:p>
              </w:tc>
              <w:tc>
                <w:tcPr>
                  <w:tcW w:w="595" w:type="dxa"/>
                  <w:vMerge w:val="restart"/>
                  <w:tcBorders>
                    <w:top w:val="single" w:sz="4" w:space="0" w:color="auto"/>
                    <w:left w:val="single" w:sz="4" w:space="0" w:color="auto"/>
                    <w:right w:val="single" w:sz="4" w:space="0" w:color="auto"/>
                  </w:tcBorders>
                </w:tcPr>
                <w:p w14:paraId="54E309DB" w14:textId="77777777" w:rsidR="008F19E0" w:rsidRPr="00BF6062" w:rsidRDefault="008F19E0" w:rsidP="008F19E0">
                  <w:pPr>
                    <w:keepNext/>
                    <w:keepLines/>
                    <w:spacing w:after="0"/>
                    <w:jc w:val="center"/>
                    <w:rPr>
                      <w:rFonts w:asciiTheme="minorHAnsi" w:hAnsiTheme="minorHAnsi" w:cstheme="minorHAnsi"/>
                      <w:sz w:val="18"/>
                      <w:szCs w:val="18"/>
                      <w:lang w:eastAsia="zh-CN"/>
                    </w:rPr>
                  </w:pPr>
                  <w:r w:rsidRPr="00BF6062">
                    <w:rPr>
                      <w:rFonts w:asciiTheme="minorHAnsi" w:hAnsiTheme="minorHAnsi" w:cstheme="minorHAnsi"/>
                      <w:sz w:val="18"/>
                      <w:szCs w:val="18"/>
                      <w:lang w:val="x-none" w:eastAsia="zh-CN"/>
                    </w:rPr>
                    <w:t>n5</w:t>
                  </w:r>
                </w:p>
              </w:tc>
              <w:tc>
                <w:tcPr>
                  <w:tcW w:w="671" w:type="dxa"/>
                  <w:tcBorders>
                    <w:top w:val="single" w:sz="4" w:space="0" w:color="auto"/>
                    <w:left w:val="single" w:sz="4" w:space="0" w:color="auto"/>
                    <w:bottom w:val="single" w:sz="4" w:space="0" w:color="auto"/>
                    <w:right w:val="single" w:sz="4" w:space="0" w:color="auto"/>
                  </w:tcBorders>
                </w:tcPr>
                <w:p w14:paraId="24FDF53B" w14:textId="77777777" w:rsidR="008F19E0" w:rsidRPr="00BF6062" w:rsidRDefault="008F19E0" w:rsidP="008F19E0">
                  <w:pPr>
                    <w:keepNext/>
                    <w:keepLines/>
                    <w:spacing w:after="0"/>
                    <w:jc w:val="center"/>
                    <w:rPr>
                      <w:rFonts w:asciiTheme="minorHAnsi" w:hAnsiTheme="minorHAnsi" w:cstheme="minorHAnsi"/>
                      <w:sz w:val="18"/>
                      <w:szCs w:val="18"/>
                      <w:lang w:eastAsia="zh-CN"/>
                    </w:rPr>
                  </w:pPr>
                  <w:r w:rsidRPr="00BF6062">
                    <w:rPr>
                      <w:rFonts w:asciiTheme="minorHAnsi" w:hAnsiTheme="minorHAnsi" w:cstheme="minorHAnsi"/>
                      <w:sz w:val="18"/>
                      <w:szCs w:val="18"/>
                      <w:lang w:val="x-none" w:eastAsia="zh-CN"/>
                    </w:rPr>
                    <w:t>829</w:t>
                  </w:r>
                </w:p>
              </w:tc>
              <w:tc>
                <w:tcPr>
                  <w:tcW w:w="677" w:type="dxa"/>
                  <w:tcBorders>
                    <w:top w:val="single" w:sz="4" w:space="0" w:color="auto"/>
                    <w:left w:val="single" w:sz="4" w:space="0" w:color="auto"/>
                    <w:bottom w:val="single" w:sz="4" w:space="0" w:color="auto"/>
                    <w:right w:val="single" w:sz="4" w:space="0" w:color="auto"/>
                  </w:tcBorders>
                </w:tcPr>
                <w:p w14:paraId="3DB59E44" w14:textId="77777777" w:rsidR="008F19E0" w:rsidRPr="00BF6062" w:rsidRDefault="008F19E0" w:rsidP="008F19E0">
                  <w:pPr>
                    <w:keepNext/>
                    <w:keepLines/>
                    <w:spacing w:after="0"/>
                    <w:jc w:val="center"/>
                    <w:rPr>
                      <w:rFonts w:asciiTheme="minorHAnsi" w:hAnsiTheme="minorHAnsi" w:cstheme="minorHAnsi"/>
                      <w:sz w:val="18"/>
                      <w:szCs w:val="18"/>
                      <w:lang w:eastAsia="zh-CN"/>
                    </w:rPr>
                  </w:pPr>
                  <w:r w:rsidRPr="00BF6062">
                    <w:rPr>
                      <w:rFonts w:asciiTheme="minorHAnsi" w:hAnsiTheme="minorHAnsi" w:cstheme="minorHAnsi"/>
                      <w:sz w:val="18"/>
                      <w:szCs w:val="18"/>
                      <w:lang w:val="x-none" w:eastAsia="zh-CN"/>
                    </w:rPr>
                    <w:t>10</w:t>
                  </w:r>
                </w:p>
              </w:tc>
              <w:tc>
                <w:tcPr>
                  <w:tcW w:w="1562" w:type="dxa"/>
                  <w:tcBorders>
                    <w:top w:val="single" w:sz="4" w:space="0" w:color="auto"/>
                    <w:left w:val="single" w:sz="4" w:space="0" w:color="auto"/>
                    <w:bottom w:val="single" w:sz="4" w:space="0" w:color="auto"/>
                    <w:right w:val="single" w:sz="4" w:space="0" w:color="auto"/>
                  </w:tcBorders>
                </w:tcPr>
                <w:p w14:paraId="7B857BA1" w14:textId="77777777" w:rsidR="008F19E0" w:rsidRPr="00BF6062" w:rsidRDefault="008F19E0" w:rsidP="008F19E0">
                  <w:pPr>
                    <w:keepNext/>
                    <w:keepLines/>
                    <w:spacing w:after="0"/>
                    <w:jc w:val="center"/>
                    <w:rPr>
                      <w:rFonts w:asciiTheme="minorHAnsi" w:hAnsiTheme="minorHAnsi" w:cstheme="minorHAnsi"/>
                      <w:sz w:val="18"/>
                      <w:szCs w:val="18"/>
                      <w:lang w:eastAsia="zh-CN"/>
                    </w:rPr>
                  </w:pPr>
                  <w:r w:rsidRPr="00BF6062">
                    <w:rPr>
                      <w:rFonts w:asciiTheme="minorHAnsi" w:hAnsiTheme="minorHAnsi" w:cstheme="minorHAnsi"/>
                      <w:sz w:val="18"/>
                      <w:szCs w:val="18"/>
                      <w:lang w:val="x-none" w:eastAsia="zh-CN"/>
                    </w:rPr>
                    <w:t>1</w:t>
                  </w:r>
                  <w:r w:rsidRPr="00BF6062">
                    <w:rPr>
                      <w:rFonts w:asciiTheme="minorHAnsi" w:hAnsiTheme="minorHAnsi" w:cstheme="minorHAnsi"/>
                      <w:sz w:val="18"/>
                      <w:szCs w:val="18"/>
                      <w:lang w:val="fi-FI" w:eastAsia="zh-CN"/>
                    </w:rPr>
                    <w:t>0</w:t>
                  </w:r>
                  <w:r w:rsidRPr="00BF6062">
                    <w:rPr>
                      <w:rFonts w:asciiTheme="minorHAnsi" w:hAnsiTheme="minorHAnsi" w:cstheme="minorHAnsi"/>
                      <w:sz w:val="18"/>
                      <w:szCs w:val="18"/>
                      <w:lang w:val="x-none" w:eastAsia="zh-CN"/>
                    </w:rPr>
                    <w:t xml:space="preserve"> (RBSTART=0)</w:t>
                  </w:r>
                </w:p>
              </w:tc>
              <w:tc>
                <w:tcPr>
                  <w:tcW w:w="737" w:type="dxa"/>
                  <w:tcBorders>
                    <w:top w:val="single" w:sz="4" w:space="0" w:color="auto"/>
                    <w:left w:val="single" w:sz="4" w:space="0" w:color="auto"/>
                    <w:bottom w:val="single" w:sz="4" w:space="0" w:color="auto"/>
                    <w:right w:val="single" w:sz="4" w:space="0" w:color="auto"/>
                  </w:tcBorders>
                </w:tcPr>
                <w:p w14:paraId="4AE4C307" w14:textId="77777777" w:rsidR="008F19E0" w:rsidRPr="00BF6062" w:rsidRDefault="008F19E0" w:rsidP="008F19E0">
                  <w:pPr>
                    <w:keepNext/>
                    <w:keepLines/>
                    <w:spacing w:after="0"/>
                    <w:jc w:val="center"/>
                    <w:rPr>
                      <w:rFonts w:asciiTheme="minorHAnsi" w:hAnsiTheme="minorHAnsi" w:cstheme="minorHAnsi"/>
                      <w:sz w:val="18"/>
                      <w:szCs w:val="18"/>
                      <w:lang w:eastAsia="zh-CN"/>
                    </w:rPr>
                  </w:pPr>
                  <w:r w:rsidRPr="00BF6062">
                    <w:rPr>
                      <w:rFonts w:asciiTheme="minorHAnsi" w:hAnsiTheme="minorHAnsi" w:cstheme="minorHAnsi"/>
                      <w:sz w:val="18"/>
                      <w:szCs w:val="18"/>
                      <w:lang w:val="x-none" w:eastAsia="zh-CN"/>
                    </w:rPr>
                    <w:t>874</w:t>
                  </w:r>
                </w:p>
              </w:tc>
              <w:tc>
                <w:tcPr>
                  <w:tcW w:w="624" w:type="dxa"/>
                  <w:tcBorders>
                    <w:top w:val="single" w:sz="4" w:space="0" w:color="auto"/>
                    <w:left w:val="single" w:sz="4" w:space="0" w:color="auto"/>
                    <w:bottom w:val="single" w:sz="4" w:space="0" w:color="auto"/>
                    <w:right w:val="single" w:sz="4" w:space="0" w:color="auto"/>
                  </w:tcBorders>
                </w:tcPr>
                <w:p w14:paraId="451AC0FB" w14:textId="77777777" w:rsidR="008F19E0" w:rsidRPr="00BF6062" w:rsidRDefault="008F19E0" w:rsidP="008F19E0">
                  <w:pPr>
                    <w:keepNext/>
                    <w:keepLines/>
                    <w:spacing w:after="0"/>
                    <w:jc w:val="center"/>
                    <w:rPr>
                      <w:rFonts w:asciiTheme="minorHAnsi" w:hAnsiTheme="minorHAnsi" w:cstheme="minorHAnsi"/>
                      <w:b/>
                      <w:bCs/>
                      <w:sz w:val="18"/>
                      <w:szCs w:val="18"/>
                      <w:lang w:eastAsia="ja-JP"/>
                    </w:rPr>
                  </w:pPr>
                  <w:r w:rsidRPr="00BF6062">
                    <w:rPr>
                      <w:rFonts w:asciiTheme="minorHAnsi" w:hAnsiTheme="minorHAnsi" w:cstheme="minorHAnsi"/>
                      <w:sz w:val="18"/>
                      <w:szCs w:val="18"/>
                      <w:lang w:val="x-none" w:eastAsia="ja-JP"/>
                    </w:rPr>
                    <w:t>N/A</w:t>
                  </w:r>
                </w:p>
              </w:tc>
              <w:tc>
                <w:tcPr>
                  <w:tcW w:w="741" w:type="dxa"/>
                  <w:vMerge w:val="restart"/>
                  <w:tcBorders>
                    <w:top w:val="single" w:sz="4" w:space="0" w:color="auto"/>
                    <w:left w:val="single" w:sz="4" w:space="0" w:color="auto"/>
                    <w:right w:val="single" w:sz="4" w:space="0" w:color="auto"/>
                  </w:tcBorders>
                </w:tcPr>
                <w:p w14:paraId="2E6A2411" w14:textId="77777777" w:rsidR="008F19E0" w:rsidRPr="00BF6062" w:rsidRDefault="008F19E0" w:rsidP="008F19E0">
                  <w:pPr>
                    <w:keepNext/>
                    <w:keepLines/>
                    <w:spacing w:after="0"/>
                    <w:jc w:val="center"/>
                    <w:rPr>
                      <w:rFonts w:asciiTheme="minorHAnsi" w:hAnsiTheme="minorHAnsi" w:cstheme="minorHAnsi"/>
                      <w:sz w:val="18"/>
                      <w:szCs w:val="18"/>
                      <w:lang w:eastAsia="zh-CN"/>
                    </w:rPr>
                  </w:pPr>
                  <w:r w:rsidRPr="00BF6062">
                    <w:rPr>
                      <w:rFonts w:asciiTheme="minorHAnsi" w:hAnsiTheme="minorHAnsi" w:cstheme="minorHAnsi"/>
                      <w:sz w:val="18"/>
                      <w:szCs w:val="18"/>
                      <w:lang w:val="x-none" w:eastAsia="zh-CN"/>
                    </w:rPr>
                    <w:t>FDD</w:t>
                  </w:r>
                </w:p>
              </w:tc>
              <w:tc>
                <w:tcPr>
                  <w:tcW w:w="819" w:type="dxa"/>
                  <w:tcBorders>
                    <w:top w:val="single" w:sz="4" w:space="0" w:color="auto"/>
                    <w:left w:val="single" w:sz="4" w:space="0" w:color="auto"/>
                    <w:right w:val="single" w:sz="4" w:space="0" w:color="auto"/>
                  </w:tcBorders>
                </w:tcPr>
                <w:p w14:paraId="38F67392" w14:textId="77777777" w:rsidR="008F19E0" w:rsidRPr="00BF6062" w:rsidRDefault="008F19E0" w:rsidP="008F19E0">
                  <w:pPr>
                    <w:keepNext/>
                    <w:keepLines/>
                    <w:spacing w:after="0"/>
                    <w:jc w:val="center"/>
                    <w:rPr>
                      <w:rFonts w:asciiTheme="minorHAnsi" w:hAnsiTheme="minorHAnsi" w:cstheme="minorHAnsi"/>
                      <w:sz w:val="18"/>
                      <w:szCs w:val="18"/>
                      <w:lang w:eastAsia="ja-JP"/>
                    </w:rPr>
                  </w:pPr>
                  <w:r w:rsidRPr="00BF6062">
                    <w:rPr>
                      <w:rFonts w:asciiTheme="minorHAnsi" w:hAnsiTheme="minorHAnsi" w:cstheme="minorHAnsi"/>
                      <w:sz w:val="18"/>
                      <w:szCs w:val="18"/>
                      <w:lang w:val="x-none" w:eastAsia="ja-JP"/>
                    </w:rPr>
                    <w:t>N/A</w:t>
                  </w:r>
                  <w:r w:rsidRPr="00BF6062">
                    <w:rPr>
                      <w:rFonts w:asciiTheme="minorHAnsi" w:hAnsiTheme="minorHAnsi" w:cstheme="minorHAnsi"/>
                      <w:sz w:val="18"/>
                      <w:szCs w:val="18"/>
                      <w:vertAlign w:val="superscript"/>
                      <w:lang w:val="fi-FI" w:eastAsia="ja-JP"/>
                    </w:rPr>
                    <w:t>X</w:t>
                  </w:r>
                </w:p>
              </w:tc>
            </w:tr>
            <w:tr w:rsidR="008F19E0" w:rsidRPr="00BF6062" w14:paraId="5AE1B0B8" w14:textId="77777777" w:rsidTr="000C7598">
              <w:trPr>
                <w:trHeight w:val="187"/>
                <w:jc w:val="center"/>
              </w:trPr>
              <w:tc>
                <w:tcPr>
                  <w:tcW w:w="1162" w:type="dxa"/>
                  <w:tcBorders>
                    <w:top w:val="nil"/>
                    <w:left w:val="single" w:sz="4" w:space="0" w:color="auto"/>
                    <w:bottom w:val="nil"/>
                    <w:right w:val="single" w:sz="4" w:space="0" w:color="auto"/>
                  </w:tcBorders>
                </w:tcPr>
                <w:p w14:paraId="18C3BB6C" w14:textId="77777777" w:rsidR="008F19E0" w:rsidRPr="00BF6062" w:rsidRDefault="008F19E0" w:rsidP="008F19E0">
                  <w:pPr>
                    <w:keepNext/>
                    <w:keepLines/>
                    <w:spacing w:after="0"/>
                    <w:jc w:val="center"/>
                    <w:rPr>
                      <w:rFonts w:asciiTheme="minorHAnsi" w:eastAsiaTheme="minorHAnsi" w:hAnsiTheme="minorHAnsi" w:cstheme="minorHAnsi"/>
                      <w:sz w:val="18"/>
                      <w:szCs w:val="18"/>
                      <w:lang w:val="x-none" w:eastAsia="zh-CN"/>
                    </w:rPr>
                  </w:pPr>
                </w:p>
              </w:tc>
              <w:tc>
                <w:tcPr>
                  <w:tcW w:w="595" w:type="dxa"/>
                  <w:vMerge/>
                  <w:tcBorders>
                    <w:left w:val="single" w:sz="4" w:space="0" w:color="auto"/>
                    <w:bottom w:val="single" w:sz="4" w:space="0" w:color="auto"/>
                    <w:right w:val="single" w:sz="4" w:space="0" w:color="auto"/>
                  </w:tcBorders>
                </w:tcPr>
                <w:p w14:paraId="27F9CC3E" w14:textId="77777777" w:rsidR="008F19E0" w:rsidRPr="00BF6062" w:rsidRDefault="008F19E0" w:rsidP="008F19E0">
                  <w:pPr>
                    <w:keepNext/>
                    <w:keepLines/>
                    <w:spacing w:after="0"/>
                    <w:jc w:val="center"/>
                    <w:rPr>
                      <w:rFonts w:asciiTheme="minorHAnsi" w:hAnsiTheme="minorHAnsi" w:cstheme="minorHAnsi"/>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51D2E3B" w14:textId="77777777" w:rsidR="008F19E0" w:rsidRPr="00BF6062" w:rsidRDefault="008F19E0" w:rsidP="008F19E0">
                  <w:pPr>
                    <w:keepNext/>
                    <w:keepLines/>
                    <w:spacing w:after="0"/>
                    <w:jc w:val="center"/>
                    <w:rPr>
                      <w:rFonts w:asciiTheme="minorHAnsi" w:hAnsiTheme="minorHAnsi" w:cstheme="minorHAnsi"/>
                      <w:sz w:val="18"/>
                      <w:szCs w:val="18"/>
                      <w:lang w:eastAsia="zh-CN"/>
                    </w:rPr>
                  </w:pPr>
                  <w:r w:rsidRPr="00BF6062">
                    <w:rPr>
                      <w:rFonts w:asciiTheme="minorHAnsi" w:hAnsiTheme="minorHAnsi" w:cstheme="minorHAnsi"/>
                      <w:sz w:val="18"/>
                      <w:szCs w:val="18"/>
                      <w:lang w:val="x-none" w:eastAsia="zh-CN"/>
                    </w:rPr>
                    <w:t>83</w:t>
                  </w:r>
                  <w:r w:rsidRPr="00BF6062">
                    <w:rPr>
                      <w:rFonts w:asciiTheme="minorHAnsi" w:hAnsiTheme="minorHAnsi" w:cstheme="minorHAnsi"/>
                      <w:sz w:val="18"/>
                      <w:szCs w:val="18"/>
                      <w:lang w:val="fi-FI" w:eastAsia="zh-CN"/>
                    </w:rPr>
                    <w:t>8.9</w:t>
                  </w:r>
                </w:p>
              </w:tc>
              <w:tc>
                <w:tcPr>
                  <w:tcW w:w="677" w:type="dxa"/>
                  <w:tcBorders>
                    <w:top w:val="single" w:sz="4" w:space="0" w:color="auto"/>
                    <w:left w:val="single" w:sz="4" w:space="0" w:color="auto"/>
                    <w:bottom w:val="single" w:sz="4" w:space="0" w:color="auto"/>
                    <w:right w:val="single" w:sz="4" w:space="0" w:color="auto"/>
                  </w:tcBorders>
                </w:tcPr>
                <w:p w14:paraId="3B8360C1" w14:textId="77777777" w:rsidR="008F19E0" w:rsidRPr="00BF6062" w:rsidRDefault="008F19E0" w:rsidP="008F19E0">
                  <w:pPr>
                    <w:keepNext/>
                    <w:keepLines/>
                    <w:spacing w:after="0"/>
                    <w:jc w:val="center"/>
                    <w:rPr>
                      <w:rFonts w:asciiTheme="minorHAnsi" w:hAnsiTheme="minorHAnsi" w:cstheme="minorHAnsi"/>
                      <w:sz w:val="18"/>
                      <w:szCs w:val="18"/>
                      <w:lang w:eastAsia="zh-CN"/>
                    </w:rPr>
                  </w:pPr>
                  <w:r w:rsidRPr="00BF6062">
                    <w:rPr>
                      <w:rFonts w:asciiTheme="minorHAnsi" w:hAnsiTheme="minorHAnsi" w:cstheme="minorHAnsi"/>
                      <w:sz w:val="18"/>
                      <w:szCs w:val="18"/>
                      <w:lang w:val="x-none" w:eastAsia="zh-CN"/>
                    </w:rPr>
                    <w:t>10</w:t>
                  </w:r>
                </w:p>
              </w:tc>
              <w:tc>
                <w:tcPr>
                  <w:tcW w:w="1562" w:type="dxa"/>
                  <w:tcBorders>
                    <w:top w:val="single" w:sz="4" w:space="0" w:color="auto"/>
                    <w:left w:val="single" w:sz="4" w:space="0" w:color="auto"/>
                    <w:bottom w:val="single" w:sz="4" w:space="0" w:color="auto"/>
                    <w:right w:val="single" w:sz="4" w:space="0" w:color="auto"/>
                  </w:tcBorders>
                </w:tcPr>
                <w:p w14:paraId="3A23A55B" w14:textId="77777777" w:rsidR="008F19E0" w:rsidRPr="00BF6062" w:rsidRDefault="008F19E0" w:rsidP="008F19E0">
                  <w:pPr>
                    <w:keepNext/>
                    <w:keepLines/>
                    <w:spacing w:after="0"/>
                    <w:jc w:val="center"/>
                    <w:rPr>
                      <w:rFonts w:asciiTheme="minorHAnsi" w:hAnsiTheme="minorHAnsi" w:cstheme="minorHAnsi"/>
                      <w:sz w:val="18"/>
                      <w:szCs w:val="18"/>
                      <w:lang w:eastAsia="zh-CN"/>
                    </w:rPr>
                  </w:pPr>
                  <w:r w:rsidRPr="00BF6062">
                    <w:rPr>
                      <w:rFonts w:asciiTheme="minorHAnsi" w:hAnsiTheme="minorHAnsi" w:cstheme="minorHAnsi"/>
                      <w:sz w:val="18"/>
                      <w:szCs w:val="18"/>
                      <w:lang w:val="x-none" w:eastAsia="zh-CN"/>
                    </w:rPr>
                    <w:t>1</w:t>
                  </w:r>
                  <w:r w:rsidRPr="00BF6062">
                    <w:rPr>
                      <w:rFonts w:asciiTheme="minorHAnsi" w:hAnsiTheme="minorHAnsi" w:cstheme="minorHAnsi"/>
                      <w:sz w:val="18"/>
                      <w:szCs w:val="18"/>
                      <w:lang w:val="fi-FI" w:eastAsia="zh-CN"/>
                    </w:rPr>
                    <w:t>0</w:t>
                  </w:r>
                  <w:r w:rsidRPr="00BF6062">
                    <w:rPr>
                      <w:rFonts w:asciiTheme="minorHAnsi" w:hAnsiTheme="minorHAnsi" w:cstheme="minorHAnsi"/>
                      <w:sz w:val="18"/>
                      <w:szCs w:val="18"/>
                      <w:lang w:val="x-none" w:eastAsia="zh-CN"/>
                    </w:rPr>
                    <w:t xml:space="preserve"> (RBSTART=3</w:t>
                  </w:r>
                  <w:r w:rsidRPr="00BF6062">
                    <w:rPr>
                      <w:rFonts w:asciiTheme="minorHAnsi" w:hAnsiTheme="minorHAnsi" w:cstheme="minorHAnsi"/>
                      <w:sz w:val="18"/>
                      <w:szCs w:val="18"/>
                      <w:lang w:val="fi-FI" w:eastAsia="zh-CN"/>
                    </w:rPr>
                    <w:t>6</w:t>
                  </w:r>
                  <w:r w:rsidRPr="00BF6062">
                    <w:rPr>
                      <w:rFonts w:asciiTheme="minorHAnsi" w:hAnsiTheme="minorHAnsi" w:cstheme="minorHAnsi"/>
                      <w:sz w:val="18"/>
                      <w:szCs w:val="18"/>
                      <w:lang w:val="x-none" w:eastAsia="zh-CN"/>
                    </w:rPr>
                    <w:t>)</w:t>
                  </w:r>
                </w:p>
              </w:tc>
              <w:tc>
                <w:tcPr>
                  <w:tcW w:w="737" w:type="dxa"/>
                  <w:tcBorders>
                    <w:top w:val="single" w:sz="4" w:space="0" w:color="auto"/>
                    <w:left w:val="single" w:sz="4" w:space="0" w:color="auto"/>
                    <w:bottom w:val="single" w:sz="4" w:space="0" w:color="auto"/>
                    <w:right w:val="single" w:sz="4" w:space="0" w:color="auto"/>
                  </w:tcBorders>
                </w:tcPr>
                <w:p w14:paraId="048B545A" w14:textId="77777777" w:rsidR="008F19E0" w:rsidRPr="00BF6062" w:rsidRDefault="008F19E0" w:rsidP="008F19E0">
                  <w:pPr>
                    <w:keepNext/>
                    <w:keepLines/>
                    <w:spacing w:after="0"/>
                    <w:jc w:val="center"/>
                    <w:rPr>
                      <w:rFonts w:asciiTheme="minorHAnsi" w:hAnsiTheme="minorHAnsi" w:cstheme="minorHAnsi"/>
                      <w:sz w:val="18"/>
                      <w:szCs w:val="18"/>
                      <w:lang w:eastAsia="zh-CN"/>
                    </w:rPr>
                  </w:pPr>
                  <w:r w:rsidRPr="00BF6062">
                    <w:rPr>
                      <w:rFonts w:asciiTheme="minorHAnsi" w:hAnsiTheme="minorHAnsi" w:cstheme="minorHAnsi"/>
                      <w:sz w:val="18"/>
                      <w:szCs w:val="18"/>
                      <w:lang w:val="x-none" w:eastAsia="zh-CN"/>
                    </w:rPr>
                    <w:t>88</w:t>
                  </w:r>
                  <w:r w:rsidRPr="00BF6062">
                    <w:rPr>
                      <w:rFonts w:asciiTheme="minorHAnsi" w:hAnsiTheme="minorHAnsi" w:cstheme="minorHAnsi"/>
                      <w:sz w:val="18"/>
                      <w:szCs w:val="18"/>
                      <w:lang w:val="fi-FI" w:eastAsia="zh-CN"/>
                    </w:rPr>
                    <w:t>3.9</w:t>
                  </w:r>
                </w:p>
              </w:tc>
              <w:tc>
                <w:tcPr>
                  <w:tcW w:w="624" w:type="dxa"/>
                  <w:tcBorders>
                    <w:top w:val="single" w:sz="4" w:space="0" w:color="auto"/>
                    <w:left w:val="single" w:sz="4" w:space="0" w:color="auto"/>
                    <w:bottom w:val="single" w:sz="4" w:space="0" w:color="auto"/>
                    <w:right w:val="single" w:sz="4" w:space="0" w:color="auto"/>
                  </w:tcBorders>
                </w:tcPr>
                <w:p w14:paraId="702FAE53" w14:textId="77777777" w:rsidR="008F19E0" w:rsidRPr="00BF6062" w:rsidRDefault="008F19E0" w:rsidP="008F19E0">
                  <w:pPr>
                    <w:keepNext/>
                    <w:keepLines/>
                    <w:spacing w:after="0"/>
                    <w:jc w:val="center"/>
                    <w:rPr>
                      <w:rFonts w:asciiTheme="minorHAnsi" w:hAnsiTheme="minorHAnsi" w:cstheme="minorHAnsi"/>
                      <w:b/>
                      <w:bCs/>
                      <w:sz w:val="18"/>
                      <w:szCs w:val="18"/>
                      <w:lang w:eastAsia="ja-JP"/>
                    </w:rPr>
                  </w:pPr>
                  <w:r w:rsidRPr="00BF6062">
                    <w:rPr>
                      <w:rFonts w:asciiTheme="minorHAnsi" w:hAnsiTheme="minorHAnsi" w:cstheme="minorHAnsi"/>
                      <w:sz w:val="18"/>
                      <w:szCs w:val="18"/>
                      <w:lang w:val="x-none" w:eastAsia="ja-JP"/>
                    </w:rPr>
                    <w:t>N/A</w:t>
                  </w:r>
                </w:p>
              </w:tc>
              <w:tc>
                <w:tcPr>
                  <w:tcW w:w="741" w:type="dxa"/>
                  <w:vMerge/>
                  <w:tcBorders>
                    <w:left w:val="single" w:sz="4" w:space="0" w:color="auto"/>
                    <w:bottom w:val="single" w:sz="4" w:space="0" w:color="auto"/>
                    <w:right w:val="single" w:sz="4" w:space="0" w:color="auto"/>
                  </w:tcBorders>
                </w:tcPr>
                <w:p w14:paraId="703F97BE" w14:textId="77777777" w:rsidR="008F19E0" w:rsidRPr="00BF6062" w:rsidRDefault="008F19E0" w:rsidP="008F19E0">
                  <w:pPr>
                    <w:keepNext/>
                    <w:keepLines/>
                    <w:spacing w:after="0"/>
                    <w:jc w:val="center"/>
                    <w:rPr>
                      <w:rFonts w:asciiTheme="minorHAnsi" w:hAnsiTheme="minorHAnsi" w:cstheme="minorHAnsi"/>
                      <w:sz w:val="18"/>
                      <w:szCs w:val="18"/>
                      <w:lang w:eastAsia="zh-CN"/>
                    </w:rPr>
                  </w:pPr>
                </w:p>
              </w:tc>
              <w:tc>
                <w:tcPr>
                  <w:tcW w:w="819" w:type="dxa"/>
                  <w:tcBorders>
                    <w:left w:val="single" w:sz="4" w:space="0" w:color="auto"/>
                    <w:bottom w:val="single" w:sz="4" w:space="0" w:color="auto"/>
                    <w:right w:val="single" w:sz="4" w:space="0" w:color="auto"/>
                  </w:tcBorders>
                </w:tcPr>
                <w:p w14:paraId="52AD3BF3" w14:textId="77777777" w:rsidR="008F19E0" w:rsidRPr="00BF6062" w:rsidRDefault="008F19E0" w:rsidP="008F19E0">
                  <w:pPr>
                    <w:keepNext/>
                    <w:keepLines/>
                    <w:spacing w:after="0"/>
                    <w:jc w:val="center"/>
                    <w:rPr>
                      <w:rFonts w:asciiTheme="minorHAnsi" w:hAnsiTheme="minorHAnsi" w:cstheme="minorHAnsi"/>
                      <w:sz w:val="18"/>
                      <w:szCs w:val="18"/>
                      <w:lang w:eastAsia="ja-JP"/>
                    </w:rPr>
                  </w:pPr>
                  <w:r w:rsidRPr="00BF6062">
                    <w:rPr>
                      <w:rFonts w:asciiTheme="minorHAnsi" w:hAnsiTheme="minorHAnsi" w:cstheme="minorHAnsi"/>
                      <w:sz w:val="18"/>
                      <w:szCs w:val="18"/>
                      <w:lang w:val="fi-FI" w:eastAsia="ja-JP"/>
                    </w:rPr>
                    <w:t>N/A</w:t>
                  </w:r>
                  <w:r w:rsidRPr="00BF6062">
                    <w:rPr>
                      <w:rFonts w:asciiTheme="minorHAnsi" w:hAnsiTheme="minorHAnsi" w:cstheme="minorHAnsi"/>
                      <w:sz w:val="18"/>
                      <w:szCs w:val="18"/>
                      <w:vertAlign w:val="superscript"/>
                      <w:lang w:val="fi-FI" w:eastAsia="ja-JP"/>
                    </w:rPr>
                    <w:t>Y</w:t>
                  </w:r>
                </w:p>
              </w:tc>
            </w:tr>
            <w:tr w:rsidR="008F19E0" w:rsidRPr="00BF6062" w14:paraId="475DA7E6" w14:textId="77777777" w:rsidTr="000C7598">
              <w:trPr>
                <w:trHeight w:val="187"/>
                <w:jc w:val="center"/>
              </w:trPr>
              <w:tc>
                <w:tcPr>
                  <w:tcW w:w="1162" w:type="dxa"/>
                  <w:tcBorders>
                    <w:top w:val="nil"/>
                    <w:left w:val="single" w:sz="4" w:space="0" w:color="auto"/>
                    <w:bottom w:val="single" w:sz="4" w:space="0" w:color="auto"/>
                    <w:right w:val="single" w:sz="4" w:space="0" w:color="auto"/>
                  </w:tcBorders>
                </w:tcPr>
                <w:p w14:paraId="1F455BB6" w14:textId="77777777" w:rsidR="008F19E0" w:rsidRPr="00BF6062" w:rsidRDefault="008F19E0" w:rsidP="008F19E0">
                  <w:pPr>
                    <w:keepNext/>
                    <w:keepLines/>
                    <w:spacing w:after="0"/>
                    <w:jc w:val="center"/>
                    <w:rPr>
                      <w:rFonts w:asciiTheme="minorHAnsi" w:eastAsiaTheme="minorHAnsi" w:hAnsiTheme="minorHAnsi" w:cstheme="minorHAnsi"/>
                      <w:sz w:val="18"/>
                      <w:szCs w:val="18"/>
                      <w:lang w:val="x-none" w:eastAsia="zh-CN"/>
                    </w:rPr>
                  </w:pPr>
                </w:p>
              </w:tc>
              <w:tc>
                <w:tcPr>
                  <w:tcW w:w="595" w:type="dxa"/>
                  <w:tcBorders>
                    <w:top w:val="single" w:sz="4" w:space="0" w:color="auto"/>
                    <w:left w:val="single" w:sz="4" w:space="0" w:color="auto"/>
                    <w:bottom w:val="single" w:sz="4" w:space="0" w:color="auto"/>
                    <w:right w:val="single" w:sz="4" w:space="0" w:color="auto"/>
                  </w:tcBorders>
                </w:tcPr>
                <w:p w14:paraId="42DC18ED" w14:textId="77777777" w:rsidR="008F19E0" w:rsidRPr="00BF6062" w:rsidRDefault="008F19E0" w:rsidP="008F19E0">
                  <w:pPr>
                    <w:keepNext/>
                    <w:keepLines/>
                    <w:spacing w:after="0"/>
                    <w:jc w:val="center"/>
                    <w:rPr>
                      <w:rFonts w:asciiTheme="minorHAnsi" w:hAnsiTheme="minorHAnsi" w:cstheme="minorHAnsi"/>
                      <w:sz w:val="18"/>
                      <w:szCs w:val="18"/>
                      <w:lang w:eastAsia="zh-CN"/>
                    </w:rPr>
                  </w:pPr>
                  <w:r w:rsidRPr="00BF6062">
                    <w:rPr>
                      <w:rFonts w:asciiTheme="minorHAnsi" w:hAnsiTheme="minorHAnsi" w:cstheme="minorHAnsi"/>
                      <w:sz w:val="18"/>
                      <w:szCs w:val="18"/>
                      <w:lang w:val="x-none" w:eastAsia="zh-CN"/>
                    </w:rPr>
                    <w:t>n12</w:t>
                  </w:r>
                </w:p>
              </w:tc>
              <w:tc>
                <w:tcPr>
                  <w:tcW w:w="671" w:type="dxa"/>
                  <w:tcBorders>
                    <w:top w:val="single" w:sz="4" w:space="0" w:color="auto"/>
                    <w:left w:val="single" w:sz="4" w:space="0" w:color="auto"/>
                    <w:bottom w:val="single" w:sz="4" w:space="0" w:color="auto"/>
                    <w:right w:val="single" w:sz="4" w:space="0" w:color="auto"/>
                  </w:tcBorders>
                </w:tcPr>
                <w:p w14:paraId="10B524B3" w14:textId="77777777" w:rsidR="008F19E0" w:rsidRPr="00BF6062" w:rsidRDefault="008F19E0" w:rsidP="008F19E0">
                  <w:pPr>
                    <w:keepNext/>
                    <w:keepLines/>
                    <w:spacing w:after="0"/>
                    <w:jc w:val="center"/>
                    <w:rPr>
                      <w:rFonts w:asciiTheme="minorHAnsi" w:hAnsiTheme="minorHAnsi" w:cstheme="minorHAnsi"/>
                      <w:sz w:val="18"/>
                      <w:szCs w:val="18"/>
                      <w:lang w:eastAsia="zh-CN"/>
                    </w:rPr>
                  </w:pPr>
                  <w:r w:rsidRPr="00BF6062">
                    <w:rPr>
                      <w:rFonts w:asciiTheme="minorHAnsi" w:hAnsiTheme="minorHAnsi" w:cstheme="minorHAnsi"/>
                      <w:sz w:val="18"/>
                      <w:szCs w:val="18"/>
                      <w:lang w:val="x-none" w:eastAsia="zh-CN"/>
                    </w:rPr>
                    <w:t>N/A</w:t>
                  </w:r>
                </w:p>
              </w:tc>
              <w:tc>
                <w:tcPr>
                  <w:tcW w:w="677" w:type="dxa"/>
                  <w:tcBorders>
                    <w:top w:val="single" w:sz="4" w:space="0" w:color="auto"/>
                    <w:left w:val="single" w:sz="4" w:space="0" w:color="auto"/>
                    <w:bottom w:val="single" w:sz="4" w:space="0" w:color="auto"/>
                    <w:right w:val="single" w:sz="4" w:space="0" w:color="auto"/>
                  </w:tcBorders>
                </w:tcPr>
                <w:p w14:paraId="104DB063" w14:textId="77777777" w:rsidR="008F19E0" w:rsidRPr="00BF6062" w:rsidRDefault="008F19E0" w:rsidP="008F19E0">
                  <w:pPr>
                    <w:keepNext/>
                    <w:keepLines/>
                    <w:spacing w:after="0"/>
                    <w:jc w:val="center"/>
                    <w:rPr>
                      <w:rFonts w:asciiTheme="minorHAnsi" w:hAnsiTheme="minorHAnsi" w:cstheme="minorHAnsi"/>
                      <w:sz w:val="18"/>
                      <w:szCs w:val="18"/>
                      <w:lang w:eastAsia="zh-CN"/>
                    </w:rPr>
                  </w:pPr>
                  <w:r w:rsidRPr="00BF6062">
                    <w:rPr>
                      <w:rFonts w:asciiTheme="minorHAnsi" w:hAnsiTheme="minorHAnsi" w:cstheme="minorHAnsi"/>
                      <w:sz w:val="18"/>
                      <w:szCs w:val="18"/>
                      <w:lang w:val="x-none" w:eastAsia="zh-CN"/>
                    </w:rPr>
                    <w:t>5</w:t>
                  </w:r>
                </w:p>
              </w:tc>
              <w:tc>
                <w:tcPr>
                  <w:tcW w:w="1562" w:type="dxa"/>
                  <w:tcBorders>
                    <w:top w:val="single" w:sz="4" w:space="0" w:color="auto"/>
                    <w:left w:val="single" w:sz="4" w:space="0" w:color="auto"/>
                    <w:bottom w:val="single" w:sz="4" w:space="0" w:color="auto"/>
                    <w:right w:val="single" w:sz="4" w:space="0" w:color="auto"/>
                  </w:tcBorders>
                </w:tcPr>
                <w:p w14:paraId="0F7472C6" w14:textId="77777777" w:rsidR="008F19E0" w:rsidRPr="00BF6062" w:rsidRDefault="008F19E0" w:rsidP="008F19E0">
                  <w:pPr>
                    <w:keepNext/>
                    <w:keepLines/>
                    <w:spacing w:after="0"/>
                    <w:jc w:val="center"/>
                    <w:rPr>
                      <w:rFonts w:asciiTheme="minorHAnsi" w:hAnsiTheme="minorHAnsi" w:cstheme="minorHAnsi"/>
                      <w:sz w:val="18"/>
                      <w:szCs w:val="18"/>
                      <w:lang w:eastAsia="zh-CN"/>
                    </w:rPr>
                  </w:pPr>
                  <w:r w:rsidRPr="00BF6062">
                    <w:rPr>
                      <w:rFonts w:asciiTheme="minorHAnsi" w:hAnsiTheme="minorHAnsi" w:cstheme="minorHAnsi"/>
                      <w:sz w:val="18"/>
                      <w:szCs w:val="18"/>
                      <w:lang w:val="x-none" w:eastAsia="zh-CN"/>
                    </w:rPr>
                    <w:t>N/A</w:t>
                  </w:r>
                </w:p>
              </w:tc>
              <w:tc>
                <w:tcPr>
                  <w:tcW w:w="737" w:type="dxa"/>
                  <w:tcBorders>
                    <w:top w:val="single" w:sz="4" w:space="0" w:color="auto"/>
                    <w:left w:val="single" w:sz="4" w:space="0" w:color="auto"/>
                    <w:bottom w:val="single" w:sz="4" w:space="0" w:color="auto"/>
                    <w:right w:val="single" w:sz="4" w:space="0" w:color="auto"/>
                  </w:tcBorders>
                </w:tcPr>
                <w:p w14:paraId="0163E13D" w14:textId="77777777" w:rsidR="008F19E0" w:rsidRPr="00BF6062" w:rsidRDefault="008F19E0" w:rsidP="008F19E0">
                  <w:pPr>
                    <w:keepNext/>
                    <w:keepLines/>
                    <w:spacing w:after="0"/>
                    <w:jc w:val="center"/>
                    <w:rPr>
                      <w:rFonts w:asciiTheme="minorHAnsi" w:hAnsiTheme="minorHAnsi" w:cstheme="minorHAnsi"/>
                      <w:sz w:val="18"/>
                      <w:szCs w:val="18"/>
                      <w:lang w:eastAsia="zh-CN"/>
                    </w:rPr>
                  </w:pPr>
                  <w:r w:rsidRPr="00BF6062">
                    <w:rPr>
                      <w:rFonts w:asciiTheme="minorHAnsi" w:hAnsiTheme="minorHAnsi" w:cstheme="minorHAnsi"/>
                      <w:sz w:val="18"/>
                      <w:szCs w:val="18"/>
                      <w:lang w:val="x-none" w:eastAsia="zh-CN"/>
                    </w:rPr>
                    <w:t>743.5</w:t>
                  </w:r>
                </w:p>
              </w:tc>
              <w:tc>
                <w:tcPr>
                  <w:tcW w:w="624" w:type="dxa"/>
                  <w:tcBorders>
                    <w:top w:val="single" w:sz="4" w:space="0" w:color="auto"/>
                    <w:left w:val="single" w:sz="4" w:space="0" w:color="auto"/>
                    <w:bottom w:val="single" w:sz="4" w:space="0" w:color="auto"/>
                    <w:right w:val="single" w:sz="4" w:space="0" w:color="auto"/>
                  </w:tcBorders>
                </w:tcPr>
                <w:p w14:paraId="6FC48353" w14:textId="77777777" w:rsidR="008F19E0" w:rsidRPr="00BF6062" w:rsidRDefault="008F19E0" w:rsidP="008F19E0">
                  <w:pPr>
                    <w:keepNext/>
                    <w:keepLines/>
                    <w:spacing w:after="0"/>
                    <w:jc w:val="center"/>
                    <w:rPr>
                      <w:rFonts w:asciiTheme="minorHAnsi" w:hAnsiTheme="minorHAnsi" w:cstheme="minorHAnsi"/>
                      <w:b/>
                      <w:bCs/>
                      <w:sz w:val="18"/>
                      <w:szCs w:val="18"/>
                      <w:lang w:eastAsia="ja-JP"/>
                    </w:rPr>
                  </w:pPr>
                  <w:r w:rsidRPr="00BF6062">
                    <w:rPr>
                      <w:rFonts w:asciiTheme="minorHAnsi" w:hAnsiTheme="minorHAnsi" w:cstheme="minorHAnsi"/>
                      <w:b/>
                      <w:bCs/>
                      <w:sz w:val="18"/>
                      <w:szCs w:val="18"/>
                      <w:lang w:eastAsia="ja-JP"/>
                    </w:rPr>
                    <w:t>22.1</w:t>
                  </w:r>
                </w:p>
              </w:tc>
              <w:tc>
                <w:tcPr>
                  <w:tcW w:w="741" w:type="dxa"/>
                  <w:tcBorders>
                    <w:top w:val="single" w:sz="4" w:space="0" w:color="auto"/>
                    <w:left w:val="single" w:sz="4" w:space="0" w:color="auto"/>
                    <w:bottom w:val="single" w:sz="4" w:space="0" w:color="auto"/>
                    <w:right w:val="single" w:sz="4" w:space="0" w:color="auto"/>
                  </w:tcBorders>
                </w:tcPr>
                <w:p w14:paraId="60EF00C3" w14:textId="77777777" w:rsidR="008F19E0" w:rsidRPr="00BF6062" w:rsidRDefault="008F19E0" w:rsidP="008F19E0">
                  <w:pPr>
                    <w:keepNext/>
                    <w:keepLines/>
                    <w:spacing w:after="0"/>
                    <w:jc w:val="center"/>
                    <w:rPr>
                      <w:rFonts w:asciiTheme="minorHAnsi" w:hAnsiTheme="minorHAnsi" w:cstheme="minorHAnsi"/>
                      <w:sz w:val="18"/>
                      <w:szCs w:val="18"/>
                      <w:lang w:eastAsia="zh-CN"/>
                    </w:rPr>
                  </w:pPr>
                  <w:r w:rsidRPr="00BF6062">
                    <w:rPr>
                      <w:rFonts w:asciiTheme="minorHAnsi" w:hAnsiTheme="minorHAnsi" w:cstheme="minorHAnsi"/>
                      <w:sz w:val="18"/>
                      <w:szCs w:val="18"/>
                      <w:lang w:val="x-none" w:eastAsia="zh-CN"/>
                    </w:rPr>
                    <w:t>FDD</w:t>
                  </w:r>
                </w:p>
              </w:tc>
              <w:tc>
                <w:tcPr>
                  <w:tcW w:w="819" w:type="dxa"/>
                  <w:tcBorders>
                    <w:top w:val="single" w:sz="4" w:space="0" w:color="auto"/>
                    <w:left w:val="single" w:sz="4" w:space="0" w:color="auto"/>
                    <w:bottom w:val="single" w:sz="4" w:space="0" w:color="auto"/>
                    <w:right w:val="single" w:sz="4" w:space="0" w:color="auto"/>
                  </w:tcBorders>
                </w:tcPr>
                <w:p w14:paraId="4BFD16B9" w14:textId="77777777" w:rsidR="008F19E0" w:rsidRPr="00BF6062" w:rsidRDefault="008F19E0" w:rsidP="008F19E0">
                  <w:pPr>
                    <w:keepNext/>
                    <w:keepLines/>
                    <w:spacing w:after="0"/>
                    <w:jc w:val="center"/>
                    <w:rPr>
                      <w:rFonts w:asciiTheme="minorHAnsi" w:hAnsiTheme="minorHAnsi" w:cstheme="minorHAnsi"/>
                      <w:sz w:val="18"/>
                      <w:szCs w:val="18"/>
                      <w:lang w:val="fi-FI" w:eastAsia="ja-JP"/>
                    </w:rPr>
                  </w:pPr>
                  <w:r w:rsidRPr="00BF6062">
                    <w:rPr>
                      <w:rFonts w:asciiTheme="minorHAnsi" w:hAnsiTheme="minorHAnsi" w:cstheme="minorHAnsi"/>
                      <w:sz w:val="18"/>
                      <w:szCs w:val="18"/>
                      <w:lang w:val="x-none" w:eastAsia="ja-JP"/>
                    </w:rPr>
                    <w:t>IMD</w:t>
                  </w:r>
                  <w:r w:rsidRPr="00BF6062">
                    <w:rPr>
                      <w:rFonts w:asciiTheme="minorHAnsi" w:hAnsiTheme="minorHAnsi" w:cstheme="minorHAnsi"/>
                      <w:sz w:val="18"/>
                      <w:szCs w:val="18"/>
                      <w:lang w:val="fi-FI" w:eastAsia="ja-JP"/>
                    </w:rPr>
                    <w:t>11</w:t>
                  </w:r>
                </w:p>
              </w:tc>
            </w:tr>
            <w:tr w:rsidR="008F19E0" w:rsidRPr="00BF6062" w14:paraId="701E9CF0" w14:textId="77777777" w:rsidTr="000C7598">
              <w:trPr>
                <w:trHeight w:val="187"/>
                <w:jc w:val="center"/>
              </w:trPr>
              <w:tc>
                <w:tcPr>
                  <w:tcW w:w="1162" w:type="dxa"/>
                  <w:tcBorders>
                    <w:top w:val="single" w:sz="4" w:space="0" w:color="auto"/>
                    <w:left w:val="single" w:sz="4" w:space="0" w:color="auto"/>
                    <w:bottom w:val="nil"/>
                    <w:right w:val="single" w:sz="4" w:space="0" w:color="auto"/>
                  </w:tcBorders>
                </w:tcPr>
                <w:p w14:paraId="6EFF0396" w14:textId="77777777" w:rsidR="008F19E0" w:rsidRPr="00BF6062" w:rsidRDefault="008F19E0" w:rsidP="008F19E0">
                  <w:pPr>
                    <w:keepNext/>
                    <w:keepLines/>
                    <w:spacing w:after="0"/>
                    <w:jc w:val="center"/>
                    <w:rPr>
                      <w:rFonts w:asciiTheme="minorHAnsi" w:eastAsiaTheme="minorHAnsi" w:hAnsiTheme="minorHAnsi" w:cstheme="minorHAnsi"/>
                      <w:sz w:val="18"/>
                      <w:szCs w:val="18"/>
                      <w:lang w:val="x-none" w:eastAsia="zh-CN"/>
                    </w:rPr>
                  </w:pPr>
                  <w:r w:rsidRPr="00BF6062">
                    <w:rPr>
                      <w:rFonts w:asciiTheme="minorHAnsi" w:hAnsiTheme="minorHAnsi" w:cstheme="minorHAnsi"/>
                      <w:sz w:val="18"/>
                      <w:szCs w:val="18"/>
                      <w:lang w:eastAsia="zh-CN"/>
                    </w:rPr>
                    <w:t>CA_n5-n14</w:t>
                  </w:r>
                </w:p>
              </w:tc>
              <w:tc>
                <w:tcPr>
                  <w:tcW w:w="595" w:type="dxa"/>
                  <w:vMerge w:val="restart"/>
                  <w:tcBorders>
                    <w:top w:val="single" w:sz="4" w:space="0" w:color="auto"/>
                    <w:left w:val="single" w:sz="4" w:space="0" w:color="auto"/>
                    <w:right w:val="single" w:sz="4" w:space="0" w:color="auto"/>
                  </w:tcBorders>
                </w:tcPr>
                <w:p w14:paraId="483973F3"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val="x-none" w:eastAsia="zh-CN"/>
                    </w:rPr>
                    <w:t>n5</w:t>
                  </w:r>
                </w:p>
              </w:tc>
              <w:tc>
                <w:tcPr>
                  <w:tcW w:w="671" w:type="dxa"/>
                  <w:tcBorders>
                    <w:top w:val="single" w:sz="4" w:space="0" w:color="auto"/>
                    <w:left w:val="single" w:sz="4" w:space="0" w:color="auto"/>
                    <w:bottom w:val="single" w:sz="4" w:space="0" w:color="auto"/>
                    <w:right w:val="single" w:sz="4" w:space="0" w:color="auto"/>
                  </w:tcBorders>
                </w:tcPr>
                <w:p w14:paraId="5F21FED4"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val="x-none" w:eastAsia="zh-CN"/>
                    </w:rPr>
                    <w:t>829</w:t>
                  </w:r>
                </w:p>
              </w:tc>
              <w:tc>
                <w:tcPr>
                  <w:tcW w:w="677" w:type="dxa"/>
                  <w:tcBorders>
                    <w:top w:val="single" w:sz="4" w:space="0" w:color="auto"/>
                    <w:left w:val="single" w:sz="4" w:space="0" w:color="auto"/>
                    <w:bottom w:val="single" w:sz="4" w:space="0" w:color="auto"/>
                    <w:right w:val="single" w:sz="4" w:space="0" w:color="auto"/>
                  </w:tcBorders>
                </w:tcPr>
                <w:p w14:paraId="3639E4C8"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val="x-none" w:eastAsia="zh-CN"/>
                    </w:rPr>
                    <w:t>10</w:t>
                  </w:r>
                </w:p>
              </w:tc>
              <w:tc>
                <w:tcPr>
                  <w:tcW w:w="1562" w:type="dxa"/>
                  <w:tcBorders>
                    <w:top w:val="single" w:sz="4" w:space="0" w:color="auto"/>
                    <w:left w:val="single" w:sz="4" w:space="0" w:color="auto"/>
                    <w:bottom w:val="single" w:sz="4" w:space="0" w:color="auto"/>
                    <w:right w:val="single" w:sz="4" w:space="0" w:color="auto"/>
                  </w:tcBorders>
                </w:tcPr>
                <w:p w14:paraId="660A975C"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val="x-none" w:eastAsia="zh-CN"/>
                    </w:rPr>
                    <w:t>1</w:t>
                  </w:r>
                  <w:r w:rsidRPr="00BF6062">
                    <w:rPr>
                      <w:rFonts w:asciiTheme="minorHAnsi" w:hAnsiTheme="minorHAnsi" w:cstheme="minorHAnsi"/>
                      <w:sz w:val="18"/>
                      <w:szCs w:val="18"/>
                      <w:lang w:val="fi-FI" w:eastAsia="zh-CN"/>
                    </w:rPr>
                    <w:t>0</w:t>
                  </w:r>
                  <w:r w:rsidRPr="00BF6062">
                    <w:rPr>
                      <w:rFonts w:asciiTheme="minorHAnsi" w:hAnsiTheme="minorHAnsi" w:cstheme="minorHAnsi"/>
                      <w:sz w:val="18"/>
                      <w:szCs w:val="18"/>
                      <w:lang w:val="x-none" w:eastAsia="zh-CN"/>
                    </w:rPr>
                    <w:t xml:space="preserve"> (RBSTART=0)</w:t>
                  </w:r>
                </w:p>
              </w:tc>
              <w:tc>
                <w:tcPr>
                  <w:tcW w:w="737" w:type="dxa"/>
                  <w:tcBorders>
                    <w:top w:val="single" w:sz="4" w:space="0" w:color="auto"/>
                    <w:left w:val="single" w:sz="4" w:space="0" w:color="auto"/>
                    <w:bottom w:val="single" w:sz="4" w:space="0" w:color="auto"/>
                    <w:right w:val="single" w:sz="4" w:space="0" w:color="auto"/>
                  </w:tcBorders>
                </w:tcPr>
                <w:p w14:paraId="3F5D81EF"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val="x-none" w:eastAsia="zh-CN"/>
                    </w:rPr>
                    <w:t>874</w:t>
                  </w:r>
                </w:p>
              </w:tc>
              <w:tc>
                <w:tcPr>
                  <w:tcW w:w="624" w:type="dxa"/>
                  <w:tcBorders>
                    <w:top w:val="single" w:sz="4" w:space="0" w:color="auto"/>
                    <w:left w:val="single" w:sz="4" w:space="0" w:color="auto"/>
                    <w:bottom w:val="single" w:sz="4" w:space="0" w:color="auto"/>
                    <w:right w:val="single" w:sz="4" w:space="0" w:color="auto"/>
                  </w:tcBorders>
                </w:tcPr>
                <w:p w14:paraId="014E7BAE" w14:textId="77777777" w:rsidR="008F19E0" w:rsidRPr="00BF6062" w:rsidRDefault="008F19E0" w:rsidP="008F19E0">
                  <w:pPr>
                    <w:keepNext/>
                    <w:keepLines/>
                    <w:spacing w:after="0"/>
                    <w:jc w:val="center"/>
                    <w:rPr>
                      <w:rFonts w:asciiTheme="minorHAnsi" w:hAnsiTheme="minorHAnsi" w:cstheme="minorHAnsi"/>
                      <w:b/>
                      <w:bCs/>
                      <w:sz w:val="18"/>
                      <w:szCs w:val="18"/>
                      <w:lang w:eastAsia="ja-JP"/>
                    </w:rPr>
                  </w:pPr>
                  <w:r w:rsidRPr="00BF6062">
                    <w:rPr>
                      <w:rFonts w:asciiTheme="minorHAnsi" w:hAnsiTheme="minorHAnsi" w:cstheme="minorHAnsi"/>
                      <w:sz w:val="18"/>
                      <w:szCs w:val="18"/>
                      <w:lang w:val="x-none" w:eastAsia="ja-JP"/>
                    </w:rPr>
                    <w:t>N/A</w:t>
                  </w:r>
                </w:p>
              </w:tc>
              <w:tc>
                <w:tcPr>
                  <w:tcW w:w="741" w:type="dxa"/>
                  <w:vMerge w:val="restart"/>
                  <w:tcBorders>
                    <w:top w:val="single" w:sz="4" w:space="0" w:color="auto"/>
                    <w:left w:val="single" w:sz="4" w:space="0" w:color="auto"/>
                    <w:right w:val="single" w:sz="4" w:space="0" w:color="auto"/>
                  </w:tcBorders>
                </w:tcPr>
                <w:p w14:paraId="3AEB6B1F"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val="x-none" w:eastAsia="zh-CN"/>
                    </w:rPr>
                    <w:t>FDD</w:t>
                  </w:r>
                </w:p>
              </w:tc>
              <w:tc>
                <w:tcPr>
                  <w:tcW w:w="819" w:type="dxa"/>
                  <w:tcBorders>
                    <w:top w:val="single" w:sz="4" w:space="0" w:color="auto"/>
                    <w:left w:val="single" w:sz="4" w:space="0" w:color="auto"/>
                    <w:right w:val="single" w:sz="4" w:space="0" w:color="auto"/>
                  </w:tcBorders>
                </w:tcPr>
                <w:p w14:paraId="747964D8" w14:textId="77777777" w:rsidR="008F19E0" w:rsidRPr="00BF6062" w:rsidRDefault="008F19E0" w:rsidP="008F19E0">
                  <w:pPr>
                    <w:keepNext/>
                    <w:keepLines/>
                    <w:spacing w:after="0"/>
                    <w:jc w:val="center"/>
                    <w:rPr>
                      <w:rFonts w:asciiTheme="minorHAnsi" w:hAnsiTheme="minorHAnsi" w:cstheme="minorHAnsi"/>
                      <w:sz w:val="18"/>
                      <w:szCs w:val="18"/>
                      <w:lang w:val="x-none" w:eastAsia="ja-JP"/>
                    </w:rPr>
                  </w:pPr>
                  <w:r w:rsidRPr="00BF6062">
                    <w:rPr>
                      <w:rFonts w:asciiTheme="minorHAnsi" w:hAnsiTheme="minorHAnsi" w:cstheme="minorHAnsi"/>
                      <w:sz w:val="18"/>
                      <w:szCs w:val="18"/>
                      <w:lang w:val="x-none" w:eastAsia="ja-JP"/>
                    </w:rPr>
                    <w:t>N/A</w:t>
                  </w:r>
                  <w:r w:rsidRPr="00BF6062">
                    <w:rPr>
                      <w:rFonts w:asciiTheme="minorHAnsi" w:hAnsiTheme="minorHAnsi" w:cstheme="minorHAnsi"/>
                      <w:sz w:val="18"/>
                      <w:szCs w:val="18"/>
                      <w:vertAlign w:val="superscript"/>
                      <w:lang w:val="fi-FI" w:eastAsia="ja-JP"/>
                    </w:rPr>
                    <w:t>X</w:t>
                  </w:r>
                </w:p>
              </w:tc>
            </w:tr>
            <w:tr w:rsidR="008F19E0" w:rsidRPr="00BF6062" w14:paraId="5B01B606" w14:textId="77777777" w:rsidTr="000C7598">
              <w:trPr>
                <w:trHeight w:val="187"/>
                <w:jc w:val="center"/>
              </w:trPr>
              <w:tc>
                <w:tcPr>
                  <w:tcW w:w="1162" w:type="dxa"/>
                  <w:tcBorders>
                    <w:top w:val="nil"/>
                    <w:left w:val="single" w:sz="4" w:space="0" w:color="auto"/>
                    <w:bottom w:val="nil"/>
                    <w:right w:val="single" w:sz="4" w:space="0" w:color="auto"/>
                  </w:tcBorders>
                </w:tcPr>
                <w:p w14:paraId="6177A7BC" w14:textId="77777777" w:rsidR="008F19E0" w:rsidRPr="00BF6062" w:rsidRDefault="008F19E0" w:rsidP="008F19E0">
                  <w:pPr>
                    <w:keepNext/>
                    <w:keepLines/>
                    <w:spacing w:after="0"/>
                    <w:jc w:val="center"/>
                    <w:rPr>
                      <w:rFonts w:asciiTheme="minorHAnsi" w:eastAsiaTheme="minorHAnsi" w:hAnsiTheme="minorHAnsi" w:cstheme="minorHAnsi"/>
                      <w:sz w:val="18"/>
                      <w:szCs w:val="18"/>
                      <w:lang w:val="x-none" w:eastAsia="zh-CN"/>
                    </w:rPr>
                  </w:pPr>
                </w:p>
              </w:tc>
              <w:tc>
                <w:tcPr>
                  <w:tcW w:w="595" w:type="dxa"/>
                  <w:vMerge/>
                  <w:tcBorders>
                    <w:left w:val="single" w:sz="4" w:space="0" w:color="auto"/>
                    <w:bottom w:val="single" w:sz="4" w:space="0" w:color="auto"/>
                    <w:right w:val="single" w:sz="4" w:space="0" w:color="auto"/>
                  </w:tcBorders>
                </w:tcPr>
                <w:p w14:paraId="466ABD93"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p>
              </w:tc>
              <w:tc>
                <w:tcPr>
                  <w:tcW w:w="671" w:type="dxa"/>
                  <w:tcBorders>
                    <w:top w:val="single" w:sz="4" w:space="0" w:color="auto"/>
                    <w:left w:val="single" w:sz="4" w:space="0" w:color="auto"/>
                    <w:bottom w:val="single" w:sz="4" w:space="0" w:color="auto"/>
                    <w:right w:val="single" w:sz="4" w:space="0" w:color="auto"/>
                  </w:tcBorders>
                </w:tcPr>
                <w:p w14:paraId="07F787EC"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val="x-none" w:eastAsia="zh-CN"/>
                    </w:rPr>
                    <w:t>83</w:t>
                  </w:r>
                  <w:r w:rsidRPr="00BF6062">
                    <w:rPr>
                      <w:rFonts w:asciiTheme="minorHAnsi" w:hAnsiTheme="minorHAnsi" w:cstheme="minorHAnsi"/>
                      <w:sz w:val="18"/>
                      <w:szCs w:val="18"/>
                      <w:lang w:val="fi-FI" w:eastAsia="zh-CN"/>
                    </w:rPr>
                    <w:t>8.9</w:t>
                  </w:r>
                </w:p>
              </w:tc>
              <w:tc>
                <w:tcPr>
                  <w:tcW w:w="677" w:type="dxa"/>
                  <w:tcBorders>
                    <w:top w:val="single" w:sz="4" w:space="0" w:color="auto"/>
                    <w:left w:val="single" w:sz="4" w:space="0" w:color="auto"/>
                    <w:bottom w:val="single" w:sz="4" w:space="0" w:color="auto"/>
                    <w:right w:val="single" w:sz="4" w:space="0" w:color="auto"/>
                  </w:tcBorders>
                </w:tcPr>
                <w:p w14:paraId="3E262234"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val="x-none" w:eastAsia="zh-CN"/>
                    </w:rPr>
                    <w:t>10</w:t>
                  </w:r>
                </w:p>
              </w:tc>
              <w:tc>
                <w:tcPr>
                  <w:tcW w:w="1562" w:type="dxa"/>
                  <w:tcBorders>
                    <w:top w:val="single" w:sz="4" w:space="0" w:color="auto"/>
                    <w:left w:val="single" w:sz="4" w:space="0" w:color="auto"/>
                    <w:bottom w:val="single" w:sz="4" w:space="0" w:color="auto"/>
                    <w:right w:val="single" w:sz="4" w:space="0" w:color="auto"/>
                  </w:tcBorders>
                </w:tcPr>
                <w:p w14:paraId="57FB0AF1"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val="x-none" w:eastAsia="zh-CN"/>
                    </w:rPr>
                    <w:t>1</w:t>
                  </w:r>
                  <w:r w:rsidRPr="00BF6062">
                    <w:rPr>
                      <w:rFonts w:asciiTheme="minorHAnsi" w:hAnsiTheme="minorHAnsi" w:cstheme="minorHAnsi"/>
                      <w:sz w:val="18"/>
                      <w:szCs w:val="18"/>
                      <w:lang w:val="fi-FI" w:eastAsia="zh-CN"/>
                    </w:rPr>
                    <w:t>0</w:t>
                  </w:r>
                  <w:r w:rsidRPr="00BF6062">
                    <w:rPr>
                      <w:rFonts w:asciiTheme="minorHAnsi" w:hAnsiTheme="minorHAnsi" w:cstheme="minorHAnsi"/>
                      <w:sz w:val="18"/>
                      <w:szCs w:val="18"/>
                      <w:lang w:val="x-none" w:eastAsia="zh-CN"/>
                    </w:rPr>
                    <w:t xml:space="preserve"> (RBSTART=</w:t>
                  </w:r>
                  <w:r w:rsidRPr="00BF6062">
                    <w:rPr>
                      <w:rFonts w:asciiTheme="minorHAnsi" w:hAnsiTheme="minorHAnsi" w:cstheme="minorHAnsi"/>
                      <w:sz w:val="18"/>
                      <w:szCs w:val="18"/>
                      <w:lang w:val="fi-FI" w:eastAsia="zh-CN"/>
                    </w:rPr>
                    <w:t>28</w:t>
                  </w:r>
                  <w:r w:rsidRPr="00BF6062">
                    <w:rPr>
                      <w:rFonts w:asciiTheme="minorHAnsi" w:hAnsiTheme="minorHAnsi" w:cstheme="minorHAnsi"/>
                      <w:sz w:val="18"/>
                      <w:szCs w:val="18"/>
                      <w:lang w:val="x-none" w:eastAsia="zh-CN"/>
                    </w:rPr>
                    <w:t>)</w:t>
                  </w:r>
                </w:p>
              </w:tc>
              <w:tc>
                <w:tcPr>
                  <w:tcW w:w="737" w:type="dxa"/>
                  <w:tcBorders>
                    <w:top w:val="single" w:sz="4" w:space="0" w:color="auto"/>
                    <w:left w:val="single" w:sz="4" w:space="0" w:color="auto"/>
                    <w:bottom w:val="single" w:sz="4" w:space="0" w:color="auto"/>
                    <w:right w:val="single" w:sz="4" w:space="0" w:color="auto"/>
                  </w:tcBorders>
                </w:tcPr>
                <w:p w14:paraId="54DFA886"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val="x-none" w:eastAsia="zh-CN"/>
                    </w:rPr>
                    <w:t>88</w:t>
                  </w:r>
                  <w:r w:rsidRPr="00BF6062">
                    <w:rPr>
                      <w:rFonts w:asciiTheme="minorHAnsi" w:hAnsiTheme="minorHAnsi" w:cstheme="minorHAnsi"/>
                      <w:sz w:val="18"/>
                      <w:szCs w:val="18"/>
                      <w:lang w:val="fi-FI" w:eastAsia="zh-CN"/>
                    </w:rPr>
                    <w:t>3.9</w:t>
                  </w:r>
                </w:p>
              </w:tc>
              <w:tc>
                <w:tcPr>
                  <w:tcW w:w="624" w:type="dxa"/>
                  <w:tcBorders>
                    <w:top w:val="single" w:sz="4" w:space="0" w:color="auto"/>
                    <w:left w:val="single" w:sz="4" w:space="0" w:color="auto"/>
                    <w:bottom w:val="single" w:sz="4" w:space="0" w:color="auto"/>
                    <w:right w:val="single" w:sz="4" w:space="0" w:color="auto"/>
                  </w:tcBorders>
                </w:tcPr>
                <w:p w14:paraId="235108E1" w14:textId="77777777" w:rsidR="008F19E0" w:rsidRPr="00BF6062" w:rsidRDefault="008F19E0" w:rsidP="008F19E0">
                  <w:pPr>
                    <w:keepNext/>
                    <w:keepLines/>
                    <w:spacing w:after="0"/>
                    <w:jc w:val="center"/>
                    <w:rPr>
                      <w:rFonts w:asciiTheme="minorHAnsi" w:hAnsiTheme="minorHAnsi" w:cstheme="minorHAnsi"/>
                      <w:b/>
                      <w:bCs/>
                      <w:sz w:val="18"/>
                      <w:szCs w:val="18"/>
                      <w:lang w:eastAsia="ja-JP"/>
                    </w:rPr>
                  </w:pPr>
                  <w:r w:rsidRPr="00BF6062">
                    <w:rPr>
                      <w:rFonts w:asciiTheme="minorHAnsi" w:hAnsiTheme="minorHAnsi" w:cstheme="minorHAnsi"/>
                      <w:sz w:val="18"/>
                      <w:szCs w:val="18"/>
                      <w:lang w:val="x-none" w:eastAsia="ja-JP"/>
                    </w:rPr>
                    <w:t>N/A</w:t>
                  </w:r>
                </w:p>
              </w:tc>
              <w:tc>
                <w:tcPr>
                  <w:tcW w:w="741" w:type="dxa"/>
                  <w:vMerge/>
                  <w:tcBorders>
                    <w:left w:val="single" w:sz="4" w:space="0" w:color="auto"/>
                    <w:bottom w:val="single" w:sz="4" w:space="0" w:color="auto"/>
                    <w:right w:val="single" w:sz="4" w:space="0" w:color="auto"/>
                  </w:tcBorders>
                </w:tcPr>
                <w:p w14:paraId="76CE5E4D"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p>
              </w:tc>
              <w:tc>
                <w:tcPr>
                  <w:tcW w:w="819" w:type="dxa"/>
                  <w:tcBorders>
                    <w:left w:val="single" w:sz="4" w:space="0" w:color="auto"/>
                    <w:bottom w:val="single" w:sz="4" w:space="0" w:color="auto"/>
                    <w:right w:val="single" w:sz="4" w:space="0" w:color="auto"/>
                  </w:tcBorders>
                </w:tcPr>
                <w:p w14:paraId="6604A383" w14:textId="77777777" w:rsidR="008F19E0" w:rsidRPr="00BF6062" w:rsidRDefault="008F19E0" w:rsidP="008F19E0">
                  <w:pPr>
                    <w:keepNext/>
                    <w:keepLines/>
                    <w:spacing w:after="0"/>
                    <w:jc w:val="center"/>
                    <w:rPr>
                      <w:rFonts w:asciiTheme="minorHAnsi" w:hAnsiTheme="minorHAnsi" w:cstheme="minorHAnsi"/>
                      <w:sz w:val="18"/>
                      <w:szCs w:val="18"/>
                      <w:lang w:val="x-none" w:eastAsia="ja-JP"/>
                    </w:rPr>
                  </w:pPr>
                  <w:r w:rsidRPr="00BF6062">
                    <w:rPr>
                      <w:rFonts w:asciiTheme="minorHAnsi" w:hAnsiTheme="minorHAnsi" w:cstheme="minorHAnsi"/>
                      <w:sz w:val="18"/>
                      <w:szCs w:val="18"/>
                      <w:lang w:val="fi-FI" w:eastAsia="ja-JP"/>
                    </w:rPr>
                    <w:t>N/A</w:t>
                  </w:r>
                  <w:r w:rsidRPr="00BF6062">
                    <w:rPr>
                      <w:rFonts w:asciiTheme="minorHAnsi" w:hAnsiTheme="minorHAnsi" w:cstheme="minorHAnsi"/>
                      <w:sz w:val="18"/>
                      <w:szCs w:val="18"/>
                      <w:vertAlign w:val="superscript"/>
                      <w:lang w:val="fi-FI" w:eastAsia="ja-JP"/>
                    </w:rPr>
                    <w:t>Y</w:t>
                  </w:r>
                </w:p>
              </w:tc>
            </w:tr>
            <w:tr w:rsidR="008F19E0" w:rsidRPr="00BF6062" w14:paraId="7FC90153" w14:textId="77777777" w:rsidTr="000C7598">
              <w:trPr>
                <w:trHeight w:val="187"/>
                <w:jc w:val="center"/>
              </w:trPr>
              <w:tc>
                <w:tcPr>
                  <w:tcW w:w="1162" w:type="dxa"/>
                  <w:tcBorders>
                    <w:top w:val="nil"/>
                    <w:left w:val="single" w:sz="4" w:space="0" w:color="auto"/>
                    <w:bottom w:val="single" w:sz="4" w:space="0" w:color="auto"/>
                    <w:right w:val="single" w:sz="4" w:space="0" w:color="auto"/>
                  </w:tcBorders>
                </w:tcPr>
                <w:p w14:paraId="6BB0F16C" w14:textId="77777777" w:rsidR="008F19E0" w:rsidRPr="00BF6062" w:rsidRDefault="008F19E0" w:rsidP="008F19E0">
                  <w:pPr>
                    <w:keepNext/>
                    <w:keepLines/>
                    <w:spacing w:after="0"/>
                    <w:jc w:val="center"/>
                    <w:rPr>
                      <w:rFonts w:asciiTheme="minorHAnsi" w:eastAsiaTheme="minorHAnsi" w:hAnsiTheme="minorHAnsi" w:cstheme="minorHAnsi"/>
                      <w:sz w:val="18"/>
                      <w:szCs w:val="18"/>
                      <w:lang w:val="x-none" w:eastAsia="zh-CN"/>
                    </w:rPr>
                  </w:pPr>
                </w:p>
              </w:tc>
              <w:tc>
                <w:tcPr>
                  <w:tcW w:w="595" w:type="dxa"/>
                  <w:tcBorders>
                    <w:top w:val="single" w:sz="4" w:space="0" w:color="auto"/>
                    <w:left w:val="single" w:sz="4" w:space="0" w:color="auto"/>
                    <w:bottom w:val="single" w:sz="4" w:space="0" w:color="auto"/>
                    <w:right w:val="single" w:sz="4" w:space="0" w:color="auto"/>
                  </w:tcBorders>
                </w:tcPr>
                <w:p w14:paraId="7E2AB5FD" w14:textId="77777777" w:rsidR="008F19E0" w:rsidRPr="00BF6062" w:rsidRDefault="008F19E0" w:rsidP="008F19E0">
                  <w:pPr>
                    <w:keepNext/>
                    <w:keepLines/>
                    <w:spacing w:after="0"/>
                    <w:jc w:val="center"/>
                    <w:rPr>
                      <w:rFonts w:asciiTheme="minorHAnsi" w:hAnsiTheme="minorHAnsi" w:cstheme="minorHAnsi"/>
                      <w:sz w:val="18"/>
                      <w:szCs w:val="18"/>
                      <w:lang w:val="fi-FI" w:eastAsia="zh-CN"/>
                    </w:rPr>
                  </w:pPr>
                  <w:r w:rsidRPr="00BF6062">
                    <w:rPr>
                      <w:rFonts w:asciiTheme="minorHAnsi" w:hAnsiTheme="minorHAnsi" w:cstheme="minorHAnsi"/>
                      <w:sz w:val="18"/>
                      <w:szCs w:val="18"/>
                      <w:lang w:val="x-none" w:eastAsia="zh-CN"/>
                    </w:rPr>
                    <w:t>n1</w:t>
                  </w:r>
                  <w:r w:rsidRPr="00BF6062">
                    <w:rPr>
                      <w:rFonts w:asciiTheme="minorHAnsi" w:hAnsiTheme="minorHAnsi" w:cstheme="minorHAnsi"/>
                      <w:sz w:val="18"/>
                      <w:szCs w:val="18"/>
                      <w:lang w:val="fi-FI" w:eastAsia="zh-CN"/>
                    </w:rPr>
                    <w:t>4</w:t>
                  </w:r>
                </w:p>
              </w:tc>
              <w:tc>
                <w:tcPr>
                  <w:tcW w:w="671" w:type="dxa"/>
                  <w:tcBorders>
                    <w:top w:val="single" w:sz="4" w:space="0" w:color="auto"/>
                    <w:left w:val="single" w:sz="4" w:space="0" w:color="auto"/>
                    <w:bottom w:val="single" w:sz="4" w:space="0" w:color="auto"/>
                    <w:right w:val="single" w:sz="4" w:space="0" w:color="auto"/>
                  </w:tcBorders>
                </w:tcPr>
                <w:p w14:paraId="4794B18E"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val="x-none" w:eastAsia="zh-CN"/>
                    </w:rPr>
                    <w:t>N/A</w:t>
                  </w:r>
                </w:p>
              </w:tc>
              <w:tc>
                <w:tcPr>
                  <w:tcW w:w="677" w:type="dxa"/>
                  <w:tcBorders>
                    <w:top w:val="single" w:sz="4" w:space="0" w:color="auto"/>
                    <w:left w:val="single" w:sz="4" w:space="0" w:color="auto"/>
                    <w:bottom w:val="single" w:sz="4" w:space="0" w:color="auto"/>
                    <w:right w:val="single" w:sz="4" w:space="0" w:color="auto"/>
                  </w:tcBorders>
                </w:tcPr>
                <w:p w14:paraId="2E6C7E29"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val="x-none" w:eastAsia="zh-CN"/>
                    </w:rPr>
                    <w:t>5</w:t>
                  </w:r>
                </w:p>
              </w:tc>
              <w:tc>
                <w:tcPr>
                  <w:tcW w:w="1562" w:type="dxa"/>
                  <w:tcBorders>
                    <w:top w:val="single" w:sz="4" w:space="0" w:color="auto"/>
                    <w:left w:val="single" w:sz="4" w:space="0" w:color="auto"/>
                    <w:bottom w:val="single" w:sz="4" w:space="0" w:color="auto"/>
                    <w:right w:val="single" w:sz="4" w:space="0" w:color="auto"/>
                  </w:tcBorders>
                </w:tcPr>
                <w:p w14:paraId="1330C21D"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val="x-none" w:eastAsia="zh-CN"/>
                    </w:rPr>
                    <w:t>N/A</w:t>
                  </w:r>
                </w:p>
              </w:tc>
              <w:tc>
                <w:tcPr>
                  <w:tcW w:w="737" w:type="dxa"/>
                  <w:tcBorders>
                    <w:top w:val="single" w:sz="4" w:space="0" w:color="auto"/>
                    <w:left w:val="single" w:sz="4" w:space="0" w:color="auto"/>
                    <w:bottom w:val="single" w:sz="4" w:space="0" w:color="auto"/>
                    <w:right w:val="single" w:sz="4" w:space="0" w:color="auto"/>
                  </w:tcBorders>
                </w:tcPr>
                <w:p w14:paraId="5093967F"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val="x-none" w:eastAsia="zh-CN"/>
                    </w:rPr>
                    <w:t>7</w:t>
                  </w:r>
                  <w:r w:rsidRPr="00BF6062">
                    <w:rPr>
                      <w:rFonts w:asciiTheme="minorHAnsi" w:hAnsiTheme="minorHAnsi" w:cstheme="minorHAnsi"/>
                      <w:sz w:val="18"/>
                      <w:szCs w:val="18"/>
                      <w:lang w:val="fi-FI" w:eastAsia="zh-CN"/>
                    </w:rPr>
                    <w:t>65</w:t>
                  </w:r>
                  <w:r w:rsidRPr="00BF6062">
                    <w:rPr>
                      <w:rFonts w:asciiTheme="minorHAnsi" w:hAnsiTheme="minorHAnsi" w:cstheme="minorHAnsi"/>
                      <w:sz w:val="18"/>
                      <w:szCs w:val="18"/>
                      <w:lang w:val="x-none" w:eastAsia="zh-CN"/>
                    </w:rPr>
                    <w:t>.5</w:t>
                  </w:r>
                </w:p>
              </w:tc>
              <w:tc>
                <w:tcPr>
                  <w:tcW w:w="624" w:type="dxa"/>
                  <w:tcBorders>
                    <w:top w:val="single" w:sz="4" w:space="0" w:color="auto"/>
                    <w:left w:val="single" w:sz="4" w:space="0" w:color="auto"/>
                    <w:bottom w:val="single" w:sz="4" w:space="0" w:color="auto"/>
                    <w:right w:val="single" w:sz="4" w:space="0" w:color="auto"/>
                  </w:tcBorders>
                </w:tcPr>
                <w:p w14:paraId="4901564F" w14:textId="77777777" w:rsidR="008F19E0" w:rsidRPr="00BF6062" w:rsidRDefault="008F19E0" w:rsidP="008F19E0">
                  <w:pPr>
                    <w:keepNext/>
                    <w:keepLines/>
                    <w:spacing w:after="0"/>
                    <w:jc w:val="center"/>
                    <w:rPr>
                      <w:rFonts w:asciiTheme="minorHAnsi" w:hAnsiTheme="minorHAnsi" w:cstheme="minorHAnsi"/>
                      <w:b/>
                      <w:bCs/>
                      <w:sz w:val="18"/>
                      <w:szCs w:val="18"/>
                      <w:lang w:eastAsia="ja-JP"/>
                    </w:rPr>
                  </w:pPr>
                  <w:r w:rsidRPr="00BF6062">
                    <w:rPr>
                      <w:rFonts w:asciiTheme="minorHAnsi" w:hAnsiTheme="minorHAnsi" w:cstheme="minorHAnsi"/>
                      <w:b/>
                      <w:bCs/>
                      <w:sz w:val="18"/>
                      <w:szCs w:val="18"/>
                      <w:lang w:eastAsia="ja-JP"/>
                    </w:rPr>
                    <w:t>25.8</w:t>
                  </w:r>
                </w:p>
              </w:tc>
              <w:tc>
                <w:tcPr>
                  <w:tcW w:w="741" w:type="dxa"/>
                  <w:tcBorders>
                    <w:top w:val="single" w:sz="4" w:space="0" w:color="auto"/>
                    <w:left w:val="single" w:sz="4" w:space="0" w:color="auto"/>
                    <w:bottom w:val="single" w:sz="4" w:space="0" w:color="auto"/>
                    <w:right w:val="single" w:sz="4" w:space="0" w:color="auto"/>
                  </w:tcBorders>
                </w:tcPr>
                <w:p w14:paraId="5358FC2D"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val="x-none" w:eastAsia="zh-CN"/>
                    </w:rPr>
                    <w:t>FDD</w:t>
                  </w:r>
                </w:p>
              </w:tc>
              <w:tc>
                <w:tcPr>
                  <w:tcW w:w="819" w:type="dxa"/>
                  <w:tcBorders>
                    <w:top w:val="single" w:sz="4" w:space="0" w:color="auto"/>
                    <w:left w:val="single" w:sz="4" w:space="0" w:color="auto"/>
                    <w:bottom w:val="single" w:sz="4" w:space="0" w:color="auto"/>
                    <w:right w:val="single" w:sz="4" w:space="0" w:color="auto"/>
                  </w:tcBorders>
                </w:tcPr>
                <w:p w14:paraId="17CF1E45" w14:textId="77777777" w:rsidR="008F19E0" w:rsidRPr="00BF6062" w:rsidRDefault="008F19E0" w:rsidP="008F19E0">
                  <w:pPr>
                    <w:keepNext/>
                    <w:keepLines/>
                    <w:spacing w:after="0"/>
                    <w:jc w:val="center"/>
                    <w:rPr>
                      <w:rFonts w:asciiTheme="minorHAnsi" w:hAnsiTheme="minorHAnsi" w:cstheme="minorHAnsi"/>
                      <w:sz w:val="18"/>
                      <w:szCs w:val="18"/>
                      <w:lang w:val="x-none" w:eastAsia="ja-JP"/>
                    </w:rPr>
                  </w:pPr>
                  <w:r w:rsidRPr="00BF6062">
                    <w:rPr>
                      <w:rFonts w:asciiTheme="minorHAnsi" w:hAnsiTheme="minorHAnsi" w:cstheme="minorHAnsi"/>
                      <w:sz w:val="18"/>
                      <w:szCs w:val="18"/>
                      <w:lang w:val="x-none" w:eastAsia="ja-JP"/>
                    </w:rPr>
                    <w:t>IMD9</w:t>
                  </w:r>
                </w:p>
              </w:tc>
            </w:tr>
            <w:tr w:rsidR="008F19E0" w:rsidRPr="00BF6062" w14:paraId="77F7D4B9" w14:textId="77777777" w:rsidTr="000C7598">
              <w:trPr>
                <w:trHeight w:val="187"/>
                <w:jc w:val="center"/>
              </w:trPr>
              <w:tc>
                <w:tcPr>
                  <w:tcW w:w="1162" w:type="dxa"/>
                  <w:tcBorders>
                    <w:top w:val="single" w:sz="4" w:space="0" w:color="auto"/>
                    <w:left w:val="single" w:sz="4" w:space="0" w:color="auto"/>
                    <w:bottom w:val="nil"/>
                    <w:right w:val="single" w:sz="4" w:space="0" w:color="auto"/>
                  </w:tcBorders>
                </w:tcPr>
                <w:p w14:paraId="5D44B933" w14:textId="77777777" w:rsidR="008F19E0" w:rsidRPr="00BF6062" w:rsidRDefault="008F19E0" w:rsidP="008F19E0">
                  <w:pPr>
                    <w:keepNext/>
                    <w:keepLines/>
                    <w:spacing w:after="0"/>
                    <w:jc w:val="center"/>
                    <w:rPr>
                      <w:rFonts w:asciiTheme="minorHAnsi" w:eastAsiaTheme="minorHAnsi" w:hAnsiTheme="minorHAnsi" w:cstheme="minorHAnsi"/>
                      <w:sz w:val="18"/>
                      <w:szCs w:val="18"/>
                      <w:lang w:val="x-none" w:eastAsia="zh-CN"/>
                    </w:rPr>
                  </w:pPr>
                  <w:r w:rsidRPr="00BF6062">
                    <w:rPr>
                      <w:rFonts w:asciiTheme="minorHAnsi" w:hAnsiTheme="minorHAnsi" w:cstheme="minorHAnsi"/>
                      <w:sz w:val="18"/>
                      <w:szCs w:val="18"/>
                      <w:lang w:eastAsia="zh-CN"/>
                    </w:rPr>
                    <w:t>CA_n5-n29</w:t>
                  </w:r>
                </w:p>
              </w:tc>
              <w:tc>
                <w:tcPr>
                  <w:tcW w:w="595" w:type="dxa"/>
                  <w:vMerge w:val="restart"/>
                  <w:tcBorders>
                    <w:top w:val="single" w:sz="4" w:space="0" w:color="auto"/>
                    <w:left w:val="single" w:sz="4" w:space="0" w:color="auto"/>
                    <w:right w:val="single" w:sz="4" w:space="0" w:color="auto"/>
                  </w:tcBorders>
                </w:tcPr>
                <w:p w14:paraId="3081B0AC" w14:textId="77777777" w:rsidR="008F19E0" w:rsidRPr="00BF6062" w:rsidRDefault="008F19E0" w:rsidP="008F19E0">
                  <w:pPr>
                    <w:keepNext/>
                    <w:keepLines/>
                    <w:spacing w:after="0"/>
                    <w:jc w:val="center"/>
                    <w:rPr>
                      <w:rFonts w:asciiTheme="minorHAnsi" w:hAnsiTheme="minorHAnsi" w:cstheme="minorHAnsi"/>
                      <w:sz w:val="18"/>
                      <w:szCs w:val="18"/>
                      <w:lang w:val="fi-FI" w:eastAsia="zh-CN"/>
                    </w:rPr>
                  </w:pPr>
                  <w:r w:rsidRPr="00BF6062">
                    <w:rPr>
                      <w:rFonts w:asciiTheme="minorHAnsi" w:hAnsiTheme="minorHAnsi" w:cstheme="minorHAnsi"/>
                      <w:sz w:val="18"/>
                      <w:szCs w:val="18"/>
                      <w:lang w:val="x-none" w:eastAsia="zh-CN"/>
                    </w:rPr>
                    <w:t>n5</w:t>
                  </w:r>
                </w:p>
              </w:tc>
              <w:tc>
                <w:tcPr>
                  <w:tcW w:w="671" w:type="dxa"/>
                  <w:tcBorders>
                    <w:top w:val="single" w:sz="4" w:space="0" w:color="auto"/>
                    <w:left w:val="single" w:sz="4" w:space="0" w:color="auto"/>
                    <w:bottom w:val="single" w:sz="4" w:space="0" w:color="auto"/>
                    <w:right w:val="single" w:sz="4" w:space="0" w:color="auto"/>
                  </w:tcBorders>
                </w:tcPr>
                <w:p w14:paraId="7A637379"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eastAsia="zh-CN"/>
                    </w:rPr>
                    <w:t>829</w:t>
                  </w:r>
                </w:p>
              </w:tc>
              <w:tc>
                <w:tcPr>
                  <w:tcW w:w="677" w:type="dxa"/>
                  <w:tcBorders>
                    <w:top w:val="single" w:sz="4" w:space="0" w:color="auto"/>
                    <w:left w:val="single" w:sz="4" w:space="0" w:color="auto"/>
                    <w:bottom w:val="single" w:sz="4" w:space="0" w:color="auto"/>
                    <w:right w:val="single" w:sz="4" w:space="0" w:color="auto"/>
                  </w:tcBorders>
                </w:tcPr>
                <w:p w14:paraId="5451E39D"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val="x-none" w:eastAsia="zh-CN"/>
                    </w:rPr>
                    <w:t>10</w:t>
                  </w:r>
                </w:p>
              </w:tc>
              <w:tc>
                <w:tcPr>
                  <w:tcW w:w="1562" w:type="dxa"/>
                  <w:tcBorders>
                    <w:top w:val="single" w:sz="4" w:space="0" w:color="auto"/>
                    <w:left w:val="single" w:sz="4" w:space="0" w:color="auto"/>
                    <w:bottom w:val="single" w:sz="4" w:space="0" w:color="auto"/>
                    <w:right w:val="single" w:sz="4" w:space="0" w:color="auto"/>
                  </w:tcBorders>
                </w:tcPr>
                <w:p w14:paraId="6495E536"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val="x-none" w:eastAsia="zh-CN"/>
                    </w:rPr>
                    <w:t>1</w:t>
                  </w:r>
                  <w:r w:rsidRPr="00BF6062">
                    <w:rPr>
                      <w:rFonts w:asciiTheme="minorHAnsi" w:hAnsiTheme="minorHAnsi" w:cstheme="minorHAnsi"/>
                      <w:sz w:val="18"/>
                      <w:szCs w:val="18"/>
                      <w:lang w:val="fi-FI" w:eastAsia="zh-CN"/>
                    </w:rPr>
                    <w:t>0</w:t>
                  </w:r>
                  <w:r w:rsidRPr="00BF6062">
                    <w:rPr>
                      <w:rFonts w:asciiTheme="minorHAnsi" w:hAnsiTheme="minorHAnsi" w:cstheme="minorHAnsi"/>
                      <w:sz w:val="18"/>
                      <w:szCs w:val="18"/>
                      <w:lang w:val="x-none" w:eastAsia="zh-CN"/>
                    </w:rPr>
                    <w:t xml:space="preserve"> (RBSTART=0)</w:t>
                  </w:r>
                </w:p>
              </w:tc>
              <w:tc>
                <w:tcPr>
                  <w:tcW w:w="737" w:type="dxa"/>
                  <w:tcBorders>
                    <w:top w:val="single" w:sz="4" w:space="0" w:color="auto"/>
                    <w:left w:val="single" w:sz="4" w:space="0" w:color="auto"/>
                    <w:bottom w:val="single" w:sz="4" w:space="0" w:color="auto"/>
                    <w:right w:val="single" w:sz="4" w:space="0" w:color="auto"/>
                  </w:tcBorders>
                </w:tcPr>
                <w:p w14:paraId="65872706"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eastAsia="zh-CN"/>
                    </w:rPr>
                    <w:t>874</w:t>
                  </w:r>
                </w:p>
              </w:tc>
              <w:tc>
                <w:tcPr>
                  <w:tcW w:w="624" w:type="dxa"/>
                  <w:tcBorders>
                    <w:top w:val="single" w:sz="4" w:space="0" w:color="auto"/>
                    <w:left w:val="single" w:sz="4" w:space="0" w:color="auto"/>
                    <w:bottom w:val="single" w:sz="4" w:space="0" w:color="auto"/>
                    <w:right w:val="single" w:sz="4" w:space="0" w:color="auto"/>
                  </w:tcBorders>
                </w:tcPr>
                <w:p w14:paraId="0CF10C4A" w14:textId="77777777" w:rsidR="008F19E0" w:rsidRPr="00BF6062" w:rsidRDefault="008F19E0" w:rsidP="008F19E0">
                  <w:pPr>
                    <w:keepNext/>
                    <w:keepLines/>
                    <w:spacing w:after="0"/>
                    <w:jc w:val="center"/>
                    <w:rPr>
                      <w:rFonts w:asciiTheme="minorHAnsi" w:hAnsiTheme="minorHAnsi" w:cstheme="minorHAnsi"/>
                      <w:b/>
                      <w:bCs/>
                      <w:sz w:val="18"/>
                      <w:szCs w:val="18"/>
                      <w:lang w:eastAsia="ja-JP"/>
                    </w:rPr>
                  </w:pPr>
                  <w:r w:rsidRPr="00BF6062">
                    <w:rPr>
                      <w:rFonts w:asciiTheme="minorHAnsi" w:hAnsiTheme="minorHAnsi" w:cstheme="minorHAnsi"/>
                      <w:sz w:val="18"/>
                      <w:szCs w:val="18"/>
                      <w:lang w:val="x-none" w:eastAsia="ja-JP"/>
                    </w:rPr>
                    <w:t>N/A</w:t>
                  </w:r>
                </w:p>
              </w:tc>
              <w:tc>
                <w:tcPr>
                  <w:tcW w:w="741" w:type="dxa"/>
                  <w:vMerge w:val="restart"/>
                  <w:tcBorders>
                    <w:top w:val="single" w:sz="4" w:space="0" w:color="auto"/>
                    <w:left w:val="single" w:sz="4" w:space="0" w:color="auto"/>
                    <w:right w:val="single" w:sz="4" w:space="0" w:color="auto"/>
                  </w:tcBorders>
                </w:tcPr>
                <w:p w14:paraId="16713712"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val="x-none" w:eastAsia="zh-CN"/>
                    </w:rPr>
                    <w:t>FDD</w:t>
                  </w:r>
                </w:p>
              </w:tc>
              <w:tc>
                <w:tcPr>
                  <w:tcW w:w="819" w:type="dxa"/>
                  <w:tcBorders>
                    <w:top w:val="single" w:sz="4" w:space="0" w:color="auto"/>
                    <w:left w:val="single" w:sz="4" w:space="0" w:color="auto"/>
                    <w:right w:val="single" w:sz="4" w:space="0" w:color="auto"/>
                  </w:tcBorders>
                </w:tcPr>
                <w:p w14:paraId="105A6C42" w14:textId="77777777" w:rsidR="008F19E0" w:rsidRPr="00BF6062" w:rsidRDefault="008F19E0" w:rsidP="008F19E0">
                  <w:pPr>
                    <w:keepNext/>
                    <w:keepLines/>
                    <w:spacing w:after="0"/>
                    <w:jc w:val="center"/>
                    <w:rPr>
                      <w:rFonts w:asciiTheme="minorHAnsi" w:hAnsiTheme="minorHAnsi" w:cstheme="minorHAnsi"/>
                      <w:sz w:val="18"/>
                      <w:szCs w:val="18"/>
                      <w:vertAlign w:val="superscript"/>
                      <w:lang w:val="fi-FI" w:eastAsia="ja-JP"/>
                    </w:rPr>
                  </w:pPr>
                  <w:r w:rsidRPr="00BF6062">
                    <w:rPr>
                      <w:rFonts w:asciiTheme="minorHAnsi" w:hAnsiTheme="minorHAnsi" w:cstheme="minorHAnsi"/>
                      <w:sz w:val="18"/>
                      <w:szCs w:val="18"/>
                      <w:lang w:val="x-none" w:eastAsia="ja-JP"/>
                    </w:rPr>
                    <w:t>N/A</w:t>
                  </w:r>
                  <w:r w:rsidRPr="00BF6062">
                    <w:rPr>
                      <w:rFonts w:asciiTheme="minorHAnsi" w:hAnsiTheme="minorHAnsi" w:cstheme="minorHAnsi"/>
                      <w:sz w:val="18"/>
                      <w:szCs w:val="18"/>
                      <w:vertAlign w:val="superscript"/>
                      <w:lang w:val="fi-FI" w:eastAsia="ja-JP"/>
                    </w:rPr>
                    <w:t>X</w:t>
                  </w:r>
                </w:p>
              </w:tc>
            </w:tr>
            <w:tr w:rsidR="008F19E0" w:rsidRPr="00BF6062" w14:paraId="45B59D51" w14:textId="77777777" w:rsidTr="000C7598">
              <w:trPr>
                <w:trHeight w:val="187"/>
                <w:jc w:val="center"/>
              </w:trPr>
              <w:tc>
                <w:tcPr>
                  <w:tcW w:w="1162" w:type="dxa"/>
                  <w:tcBorders>
                    <w:top w:val="nil"/>
                    <w:left w:val="single" w:sz="4" w:space="0" w:color="auto"/>
                    <w:bottom w:val="nil"/>
                    <w:right w:val="single" w:sz="4" w:space="0" w:color="auto"/>
                  </w:tcBorders>
                </w:tcPr>
                <w:p w14:paraId="79A8B89C" w14:textId="77777777" w:rsidR="008F19E0" w:rsidRPr="00BF6062" w:rsidRDefault="008F19E0" w:rsidP="008F19E0">
                  <w:pPr>
                    <w:keepNext/>
                    <w:keepLines/>
                    <w:spacing w:after="0"/>
                    <w:jc w:val="center"/>
                    <w:rPr>
                      <w:rFonts w:asciiTheme="minorHAnsi" w:eastAsiaTheme="minorHAnsi" w:hAnsiTheme="minorHAnsi" w:cstheme="minorHAnsi"/>
                      <w:sz w:val="18"/>
                      <w:szCs w:val="18"/>
                      <w:lang w:val="x-none" w:eastAsia="zh-CN"/>
                    </w:rPr>
                  </w:pPr>
                </w:p>
              </w:tc>
              <w:tc>
                <w:tcPr>
                  <w:tcW w:w="595" w:type="dxa"/>
                  <w:vMerge/>
                  <w:tcBorders>
                    <w:left w:val="single" w:sz="4" w:space="0" w:color="auto"/>
                    <w:bottom w:val="single" w:sz="4" w:space="0" w:color="auto"/>
                    <w:right w:val="single" w:sz="4" w:space="0" w:color="auto"/>
                  </w:tcBorders>
                </w:tcPr>
                <w:p w14:paraId="58BF3F2B" w14:textId="77777777" w:rsidR="008F19E0" w:rsidRPr="00BF6062" w:rsidRDefault="008F19E0" w:rsidP="008F19E0">
                  <w:pPr>
                    <w:keepNext/>
                    <w:keepLines/>
                    <w:spacing w:after="0"/>
                    <w:jc w:val="center"/>
                    <w:rPr>
                      <w:rFonts w:asciiTheme="minorHAnsi" w:hAnsiTheme="minorHAnsi" w:cstheme="minorHAnsi"/>
                      <w:sz w:val="18"/>
                      <w:szCs w:val="18"/>
                      <w:lang w:val="fi-FI" w:eastAsia="zh-CN"/>
                    </w:rPr>
                  </w:pPr>
                </w:p>
              </w:tc>
              <w:tc>
                <w:tcPr>
                  <w:tcW w:w="671" w:type="dxa"/>
                  <w:tcBorders>
                    <w:top w:val="single" w:sz="4" w:space="0" w:color="auto"/>
                    <w:left w:val="single" w:sz="4" w:space="0" w:color="auto"/>
                    <w:bottom w:val="single" w:sz="4" w:space="0" w:color="auto"/>
                    <w:right w:val="single" w:sz="4" w:space="0" w:color="auto"/>
                  </w:tcBorders>
                </w:tcPr>
                <w:p w14:paraId="3BE73042"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eastAsia="zh-CN"/>
                    </w:rPr>
                    <w:t>838.9</w:t>
                  </w:r>
                </w:p>
              </w:tc>
              <w:tc>
                <w:tcPr>
                  <w:tcW w:w="677" w:type="dxa"/>
                  <w:tcBorders>
                    <w:top w:val="single" w:sz="4" w:space="0" w:color="auto"/>
                    <w:left w:val="single" w:sz="4" w:space="0" w:color="auto"/>
                    <w:bottom w:val="single" w:sz="4" w:space="0" w:color="auto"/>
                    <w:right w:val="single" w:sz="4" w:space="0" w:color="auto"/>
                  </w:tcBorders>
                </w:tcPr>
                <w:p w14:paraId="2F333370"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val="x-none" w:eastAsia="zh-CN"/>
                    </w:rPr>
                    <w:t>10</w:t>
                  </w:r>
                </w:p>
              </w:tc>
              <w:tc>
                <w:tcPr>
                  <w:tcW w:w="1562" w:type="dxa"/>
                  <w:tcBorders>
                    <w:top w:val="single" w:sz="4" w:space="0" w:color="auto"/>
                    <w:left w:val="single" w:sz="4" w:space="0" w:color="auto"/>
                    <w:bottom w:val="single" w:sz="4" w:space="0" w:color="auto"/>
                    <w:right w:val="single" w:sz="4" w:space="0" w:color="auto"/>
                  </w:tcBorders>
                </w:tcPr>
                <w:p w14:paraId="5A4912E6"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val="x-none" w:eastAsia="zh-CN"/>
                    </w:rPr>
                    <w:t>1</w:t>
                  </w:r>
                  <w:r w:rsidRPr="00BF6062">
                    <w:rPr>
                      <w:rFonts w:asciiTheme="minorHAnsi" w:hAnsiTheme="minorHAnsi" w:cstheme="minorHAnsi"/>
                      <w:sz w:val="18"/>
                      <w:szCs w:val="18"/>
                      <w:lang w:val="fi-FI" w:eastAsia="zh-CN"/>
                    </w:rPr>
                    <w:t>0</w:t>
                  </w:r>
                  <w:r w:rsidRPr="00BF6062">
                    <w:rPr>
                      <w:rFonts w:asciiTheme="minorHAnsi" w:hAnsiTheme="minorHAnsi" w:cstheme="minorHAnsi"/>
                      <w:sz w:val="18"/>
                      <w:szCs w:val="18"/>
                      <w:lang w:val="x-none" w:eastAsia="zh-CN"/>
                    </w:rPr>
                    <w:t xml:space="preserve"> (RBSTART=</w:t>
                  </w:r>
                  <w:r w:rsidRPr="00BF6062">
                    <w:rPr>
                      <w:rFonts w:asciiTheme="minorHAnsi" w:hAnsiTheme="minorHAnsi" w:cstheme="minorHAnsi"/>
                      <w:sz w:val="18"/>
                      <w:szCs w:val="18"/>
                      <w:lang w:val="fi-FI" w:eastAsia="zh-CN"/>
                    </w:rPr>
                    <w:t>37</w:t>
                  </w:r>
                  <w:r w:rsidRPr="00BF6062">
                    <w:rPr>
                      <w:rFonts w:asciiTheme="minorHAnsi" w:hAnsiTheme="minorHAnsi" w:cstheme="minorHAnsi"/>
                      <w:sz w:val="18"/>
                      <w:szCs w:val="18"/>
                      <w:lang w:val="x-none" w:eastAsia="zh-CN"/>
                    </w:rPr>
                    <w:t>)</w:t>
                  </w:r>
                </w:p>
              </w:tc>
              <w:tc>
                <w:tcPr>
                  <w:tcW w:w="737" w:type="dxa"/>
                  <w:tcBorders>
                    <w:top w:val="single" w:sz="4" w:space="0" w:color="auto"/>
                    <w:left w:val="single" w:sz="4" w:space="0" w:color="auto"/>
                    <w:bottom w:val="single" w:sz="4" w:space="0" w:color="auto"/>
                    <w:right w:val="single" w:sz="4" w:space="0" w:color="auto"/>
                  </w:tcBorders>
                </w:tcPr>
                <w:p w14:paraId="4066D8C6"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eastAsia="zh-CN"/>
                    </w:rPr>
                    <w:t>883.9</w:t>
                  </w:r>
                </w:p>
              </w:tc>
              <w:tc>
                <w:tcPr>
                  <w:tcW w:w="624" w:type="dxa"/>
                  <w:tcBorders>
                    <w:top w:val="single" w:sz="4" w:space="0" w:color="auto"/>
                    <w:left w:val="single" w:sz="4" w:space="0" w:color="auto"/>
                    <w:bottom w:val="single" w:sz="4" w:space="0" w:color="auto"/>
                    <w:right w:val="single" w:sz="4" w:space="0" w:color="auto"/>
                  </w:tcBorders>
                </w:tcPr>
                <w:p w14:paraId="4496E7E4" w14:textId="77777777" w:rsidR="008F19E0" w:rsidRPr="00BF6062" w:rsidRDefault="008F19E0" w:rsidP="008F19E0">
                  <w:pPr>
                    <w:keepNext/>
                    <w:keepLines/>
                    <w:spacing w:after="0"/>
                    <w:jc w:val="center"/>
                    <w:rPr>
                      <w:rFonts w:asciiTheme="minorHAnsi" w:hAnsiTheme="minorHAnsi" w:cstheme="minorHAnsi"/>
                      <w:b/>
                      <w:bCs/>
                      <w:sz w:val="18"/>
                      <w:szCs w:val="18"/>
                      <w:lang w:eastAsia="ja-JP"/>
                    </w:rPr>
                  </w:pPr>
                  <w:r w:rsidRPr="00BF6062">
                    <w:rPr>
                      <w:rFonts w:asciiTheme="minorHAnsi" w:hAnsiTheme="minorHAnsi" w:cstheme="minorHAnsi"/>
                      <w:sz w:val="18"/>
                      <w:szCs w:val="18"/>
                      <w:lang w:val="x-none" w:eastAsia="ja-JP"/>
                    </w:rPr>
                    <w:t>N/A</w:t>
                  </w:r>
                </w:p>
              </w:tc>
              <w:tc>
                <w:tcPr>
                  <w:tcW w:w="741" w:type="dxa"/>
                  <w:vMerge/>
                  <w:tcBorders>
                    <w:left w:val="single" w:sz="4" w:space="0" w:color="auto"/>
                    <w:bottom w:val="single" w:sz="4" w:space="0" w:color="auto"/>
                    <w:right w:val="single" w:sz="4" w:space="0" w:color="auto"/>
                  </w:tcBorders>
                </w:tcPr>
                <w:p w14:paraId="6C4AE600" w14:textId="77777777" w:rsidR="008F19E0" w:rsidRPr="00BF6062" w:rsidRDefault="008F19E0" w:rsidP="008F19E0">
                  <w:pPr>
                    <w:keepNext/>
                    <w:keepLines/>
                    <w:spacing w:after="0"/>
                    <w:jc w:val="center"/>
                    <w:rPr>
                      <w:rFonts w:asciiTheme="minorHAnsi" w:hAnsiTheme="minorHAnsi" w:cstheme="minorHAnsi"/>
                      <w:sz w:val="18"/>
                      <w:szCs w:val="18"/>
                      <w:lang w:val="fi-FI" w:eastAsia="zh-CN"/>
                    </w:rPr>
                  </w:pPr>
                </w:p>
              </w:tc>
              <w:tc>
                <w:tcPr>
                  <w:tcW w:w="819" w:type="dxa"/>
                  <w:tcBorders>
                    <w:left w:val="single" w:sz="4" w:space="0" w:color="auto"/>
                    <w:bottom w:val="single" w:sz="4" w:space="0" w:color="auto"/>
                    <w:right w:val="single" w:sz="4" w:space="0" w:color="auto"/>
                  </w:tcBorders>
                </w:tcPr>
                <w:p w14:paraId="1066757B" w14:textId="77777777" w:rsidR="008F19E0" w:rsidRPr="00BF6062" w:rsidRDefault="008F19E0" w:rsidP="008F19E0">
                  <w:pPr>
                    <w:keepNext/>
                    <w:keepLines/>
                    <w:spacing w:after="0"/>
                    <w:jc w:val="center"/>
                    <w:rPr>
                      <w:rFonts w:asciiTheme="minorHAnsi" w:hAnsiTheme="minorHAnsi" w:cstheme="minorHAnsi"/>
                      <w:sz w:val="18"/>
                      <w:szCs w:val="18"/>
                      <w:vertAlign w:val="superscript"/>
                      <w:lang w:val="fi-FI" w:eastAsia="ja-JP"/>
                    </w:rPr>
                  </w:pPr>
                  <w:r w:rsidRPr="00BF6062">
                    <w:rPr>
                      <w:rFonts w:asciiTheme="minorHAnsi" w:hAnsiTheme="minorHAnsi" w:cstheme="minorHAnsi"/>
                      <w:sz w:val="18"/>
                      <w:szCs w:val="18"/>
                      <w:lang w:val="fi-FI" w:eastAsia="ja-JP"/>
                    </w:rPr>
                    <w:t>N/A</w:t>
                  </w:r>
                  <w:r w:rsidRPr="00BF6062">
                    <w:rPr>
                      <w:rFonts w:asciiTheme="minorHAnsi" w:hAnsiTheme="minorHAnsi" w:cstheme="minorHAnsi"/>
                      <w:sz w:val="18"/>
                      <w:szCs w:val="18"/>
                      <w:vertAlign w:val="superscript"/>
                      <w:lang w:val="fi-FI" w:eastAsia="ja-JP"/>
                    </w:rPr>
                    <w:t>Y</w:t>
                  </w:r>
                </w:p>
              </w:tc>
            </w:tr>
            <w:tr w:rsidR="008F19E0" w:rsidRPr="00BF6062" w14:paraId="6ABD1D72" w14:textId="77777777" w:rsidTr="000C7598">
              <w:trPr>
                <w:trHeight w:val="187"/>
                <w:jc w:val="center"/>
              </w:trPr>
              <w:tc>
                <w:tcPr>
                  <w:tcW w:w="1162" w:type="dxa"/>
                  <w:tcBorders>
                    <w:top w:val="nil"/>
                    <w:left w:val="single" w:sz="4" w:space="0" w:color="auto"/>
                    <w:bottom w:val="single" w:sz="4" w:space="0" w:color="auto"/>
                    <w:right w:val="single" w:sz="4" w:space="0" w:color="auto"/>
                  </w:tcBorders>
                </w:tcPr>
                <w:p w14:paraId="6360F7A7" w14:textId="77777777" w:rsidR="008F19E0" w:rsidRPr="00BF6062" w:rsidRDefault="008F19E0" w:rsidP="008F19E0">
                  <w:pPr>
                    <w:keepNext/>
                    <w:keepLines/>
                    <w:spacing w:after="0"/>
                    <w:jc w:val="center"/>
                    <w:rPr>
                      <w:rFonts w:asciiTheme="minorHAnsi" w:eastAsiaTheme="minorHAnsi" w:hAnsiTheme="minorHAnsi" w:cstheme="minorHAnsi"/>
                      <w:sz w:val="18"/>
                      <w:szCs w:val="18"/>
                      <w:lang w:val="x-none" w:eastAsia="zh-CN"/>
                    </w:rPr>
                  </w:pPr>
                </w:p>
              </w:tc>
              <w:tc>
                <w:tcPr>
                  <w:tcW w:w="595" w:type="dxa"/>
                  <w:tcBorders>
                    <w:top w:val="single" w:sz="4" w:space="0" w:color="auto"/>
                    <w:left w:val="single" w:sz="4" w:space="0" w:color="auto"/>
                    <w:bottom w:val="single" w:sz="4" w:space="0" w:color="auto"/>
                    <w:right w:val="single" w:sz="4" w:space="0" w:color="auto"/>
                  </w:tcBorders>
                </w:tcPr>
                <w:p w14:paraId="1A09A999" w14:textId="77777777" w:rsidR="008F19E0" w:rsidRPr="00BF6062" w:rsidRDefault="008F19E0" w:rsidP="008F19E0">
                  <w:pPr>
                    <w:keepNext/>
                    <w:keepLines/>
                    <w:spacing w:after="0"/>
                    <w:jc w:val="center"/>
                    <w:rPr>
                      <w:rFonts w:asciiTheme="minorHAnsi" w:hAnsiTheme="minorHAnsi" w:cstheme="minorHAnsi"/>
                      <w:sz w:val="18"/>
                      <w:szCs w:val="18"/>
                      <w:lang w:val="fi-FI" w:eastAsia="zh-CN"/>
                    </w:rPr>
                  </w:pPr>
                  <w:r w:rsidRPr="00BF6062">
                    <w:rPr>
                      <w:rFonts w:asciiTheme="minorHAnsi" w:hAnsiTheme="minorHAnsi" w:cstheme="minorHAnsi"/>
                      <w:sz w:val="18"/>
                      <w:szCs w:val="18"/>
                      <w:lang w:val="fi-FI" w:eastAsia="zh-CN"/>
                    </w:rPr>
                    <w:t>n29</w:t>
                  </w:r>
                </w:p>
              </w:tc>
              <w:tc>
                <w:tcPr>
                  <w:tcW w:w="671" w:type="dxa"/>
                  <w:tcBorders>
                    <w:top w:val="single" w:sz="4" w:space="0" w:color="auto"/>
                    <w:left w:val="single" w:sz="4" w:space="0" w:color="auto"/>
                    <w:bottom w:val="single" w:sz="4" w:space="0" w:color="auto"/>
                    <w:right w:val="single" w:sz="4" w:space="0" w:color="auto"/>
                  </w:tcBorders>
                </w:tcPr>
                <w:p w14:paraId="7FBC0395"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eastAsia="zh-CN"/>
                    </w:rPr>
                    <w:t>N/A</w:t>
                  </w:r>
                </w:p>
              </w:tc>
              <w:tc>
                <w:tcPr>
                  <w:tcW w:w="677" w:type="dxa"/>
                  <w:tcBorders>
                    <w:top w:val="single" w:sz="4" w:space="0" w:color="auto"/>
                    <w:left w:val="single" w:sz="4" w:space="0" w:color="auto"/>
                    <w:bottom w:val="single" w:sz="4" w:space="0" w:color="auto"/>
                    <w:right w:val="single" w:sz="4" w:space="0" w:color="auto"/>
                  </w:tcBorders>
                </w:tcPr>
                <w:p w14:paraId="6AE26363"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val="x-none" w:eastAsia="zh-CN"/>
                    </w:rPr>
                    <w:t>5</w:t>
                  </w:r>
                </w:p>
              </w:tc>
              <w:tc>
                <w:tcPr>
                  <w:tcW w:w="1562" w:type="dxa"/>
                  <w:tcBorders>
                    <w:top w:val="single" w:sz="4" w:space="0" w:color="auto"/>
                    <w:left w:val="single" w:sz="4" w:space="0" w:color="auto"/>
                    <w:bottom w:val="single" w:sz="4" w:space="0" w:color="auto"/>
                    <w:right w:val="single" w:sz="4" w:space="0" w:color="auto"/>
                  </w:tcBorders>
                </w:tcPr>
                <w:p w14:paraId="0A0BBB56"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val="x-none" w:eastAsia="zh-CN"/>
                    </w:rPr>
                    <w:t>N/A</w:t>
                  </w:r>
                </w:p>
              </w:tc>
              <w:tc>
                <w:tcPr>
                  <w:tcW w:w="737" w:type="dxa"/>
                  <w:tcBorders>
                    <w:top w:val="single" w:sz="4" w:space="0" w:color="auto"/>
                    <w:left w:val="single" w:sz="4" w:space="0" w:color="auto"/>
                    <w:bottom w:val="single" w:sz="4" w:space="0" w:color="auto"/>
                    <w:right w:val="single" w:sz="4" w:space="0" w:color="auto"/>
                  </w:tcBorders>
                </w:tcPr>
                <w:p w14:paraId="7F1E9B25"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eastAsia="zh-CN"/>
                    </w:rPr>
                    <w:t>725.5</w:t>
                  </w:r>
                </w:p>
              </w:tc>
              <w:tc>
                <w:tcPr>
                  <w:tcW w:w="624" w:type="dxa"/>
                  <w:tcBorders>
                    <w:top w:val="single" w:sz="4" w:space="0" w:color="auto"/>
                    <w:left w:val="single" w:sz="4" w:space="0" w:color="auto"/>
                    <w:bottom w:val="single" w:sz="4" w:space="0" w:color="auto"/>
                    <w:right w:val="single" w:sz="4" w:space="0" w:color="auto"/>
                  </w:tcBorders>
                </w:tcPr>
                <w:p w14:paraId="5432D087" w14:textId="77777777" w:rsidR="008F19E0" w:rsidRPr="00BF6062" w:rsidRDefault="008F19E0" w:rsidP="008F19E0">
                  <w:pPr>
                    <w:keepNext/>
                    <w:keepLines/>
                    <w:spacing w:after="0"/>
                    <w:jc w:val="center"/>
                    <w:rPr>
                      <w:rFonts w:asciiTheme="minorHAnsi" w:hAnsiTheme="minorHAnsi" w:cstheme="minorHAnsi"/>
                      <w:b/>
                      <w:bCs/>
                      <w:sz w:val="18"/>
                      <w:szCs w:val="18"/>
                      <w:lang w:eastAsia="ja-JP"/>
                    </w:rPr>
                  </w:pPr>
                  <w:r w:rsidRPr="00BF6062">
                    <w:rPr>
                      <w:rFonts w:asciiTheme="minorHAnsi" w:hAnsiTheme="minorHAnsi" w:cstheme="minorHAnsi"/>
                      <w:b/>
                      <w:bCs/>
                      <w:sz w:val="18"/>
                      <w:szCs w:val="18"/>
                      <w:lang w:eastAsia="ja-JP"/>
                    </w:rPr>
                    <w:t>17.4</w:t>
                  </w:r>
                </w:p>
              </w:tc>
              <w:tc>
                <w:tcPr>
                  <w:tcW w:w="741" w:type="dxa"/>
                  <w:tcBorders>
                    <w:top w:val="single" w:sz="4" w:space="0" w:color="auto"/>
                    <w:left w:val="single" w:sz="4" w:space="0" w:color="auto"/>
                    <w:bottom w:val="single" w:sz="4" w:space="0" w:color="auto"/>
                    <w:right w:val="single" w:sz="4" w:space="0" w:color="auto"/>
                  </w:tcBorders>
                </w:tcPr>
                <w:p w14:paraId="3C76AF13" w14:textId="77777777" w:rsidR="008F19E0" w:rsidRPr="00BF6062" w:rsidRDefault="008F19E0" w:rsidP="008F19E0">
                  <w:pPr>
                    <w:keepNext/>
                    <w:keepLines/>
                    <w:spacing w:after="0"/>
                    <w:jc w:val="center"/>
                    <w:rPr>
                      <w:rFonts w:asciiTheme="minorHAnsi" w:hAnsiTheme="minorHAnsi" w:cstheme="minorHAnsi"/>
                      <w:sz w:val="18"/>
                      <w:szCs w:val="18"/>
                      <w:lang w:val="x-none" w:eastAsia="zh-CN"/>
                    </w:rPr>
                  </w:pPr>
                  <w:r w:rsidRPr="00BF6062">
                    <w:rPr>
                      <w:rFonts w:asciiTheme="minorHAnsi" w:hAnsiTheme="minorHAnsi" w:cstheme="minorHAnsi"/>
                      <w:sz w:val="18"/>
                      <w:szCs w:val="18"/>
                      <w:lang w:val="x-none" w:eastAsia="zh-CN"/>
                    </w:rPr>
                    <w:t>FDD</w:t>
                  </w:r>
                </w:p>
              </w:tc>
              <w:tc>
                <w:tcPr>
                  <w:tcW w:w="819" w:type="dxa"/>
                  <w:tcBorders>
                    <w:top w:val="single" w:sz="4" w:space="0" w:color="auto"/>
                    <w:left w:val="single" w:sz="4" w:space="0" w:color="auto"/>
                    <w:bottom w:val="single" w:sz="4" w:space="0" w:color="auto"/>
                    <w:right w:val="single" w:sz="4" w:space="0" w:color="auto"/>
                  </w:tcBorders>
                </w:tcPr>
                <w:p w14:paraId="30273230" w14:textId="77777777" w:rsidR="008F19E0" w:rsidRPr="00BF6062" w:rsidRDefault="008F19E0" w:rsidP="008F19E0">
                  <w:pPr>
                    <w:keepNext/>
                    <w:keepLines/>
                    <w:spacing w:after="0"/>
                    <w:jc w:val="center"/>
                    <w:rPr>
                      <w:rFonts w:asciiTheme="minorHAnsi" w:hAnsiTheme="minorHAnsi" w:cstheme="minorHAnsi"/>
                      <w:sz w:val="18"/>
                      <w:szCs w:val="18"/>
                      <w:lang w:val="x-none" w:eastAsia="ja-JP"/>
                    </w:rPr>
                  </w:pPr>
                  <w:r w:rsidRPr="00BF6062">
                    <w:rPr>
                      <w:rFonts w:asciiTheme="minorHAnsi" w:hAnsiTheme="minorHAnsi" w:cstheme="minorHAnsi"/>
                      <w:sz w:val="18"/>
                      <w:szCs w:val="18"/>
                      <w:lang w:val="x-none" w:eastAsia="ja-JP"/>
                    </w:rPr>
                    <w:t>IMD</w:t>
                  </w:r>
                  <w:r w:rsidRPr="00BF6062">
                    <w:rPr>
                      <w:rFonts w:asciiTheme="minorHAnsi" w:hAnsiTheme="minorHAnsi" w:cstheme="minorHAnsi"/>
                      <w:sz w:val="18"/>
                      <w:szCs w:val="18"/>
                      <w:lang w:val="fi-FI" w:eastAsia="ja-JP"/>
                    </w:rPr>
                    <w:t>13</w:t>
                  </w:r>
                </w:p>
              </w:tc>
            </w:tr>
            <w:tr w:rsidR="008F19E0" w:rsidRPr="00BF6062" w14:paraId="62381D95" w14:textId="77777777" w:rsidTr="000C7598">
              <w:trPr>
                <w:trHeight w:val="187"/>
                <w:jc w:val="center"/>
              </w:trPr>
              <w:tc>
                <w:tcPr>
                  <w:tcW w:w="7588" w:type="dxa"/>
                  <w:gridSpan w:val="9"/>
                  <w:tcBorders>
                    <w:top w:val="single" w:sz="4" w:space="0" w:color="auto"/>
                    <w:left w:val="single" w:sz="4" w:space="0" w:color="auto"/>
                    <w:bottom w:val="single" w:sz="4" w:space="0" w:color="auto"/>
                    <w:right w:val="single" w:sz="4" w:space="0" w:color="auto"/>
                  </w:tcBorders>
                </w:tcPr>
                <w:p w14:paraId="741F9F96" w14:textId="77777777" w:rsidR="008F19E0" w:rsidRPr="00BF6062" w:rsidRDefault="008F19E0" w:rsidP="008F19E0">
                  <w:pPr>
                    <w:keepNext/>
                    <w:keepLines/>
                    <w:spacing w:after="0"/>
                    <w:rPr>
                      <w:rFonts w:asciiTheme="minorHAnsi" w:hAnsiTheme="minorHAnsi" w:cstheme="minorHAnsi"/>
                      <w:sz w:val="18"/>
                      <w:szCs w:val="18"/>
                      <w:lang w:eastAsia="ja-JP"/>
                    </w:rPr>
                  </w:pPr>
                  <w:r w:rsidRPr="00BF6062">
                    <w:rPr>
                      <w:rFonts w:asciiTheme="minorHAnsi" w:hAnsiTheme="minorHAnsi" w:cstheme="minorHAnsi"/>
                      <w:sz w:val="18"/>
                      <w:szCs w:val="18"/>
                      <w:lang w:eastAsia="ja-JP"/>
                    </w:rPr>
                    <w:t xml:space="preserve">NOTE X: This component carrier is affected by IMD due to CA_n5B for which the MSD is not </w:t>
                  </w:r>
                  <w:proofErr w:type="gramStart"/>
                  <w:r w:rsidRPr="00BF6062">
                    <w:rPr>
                      <w:rFonts w:asciiTheme="minorHAnsi" w:hAnsiTheme="minorHAnsi" w:cstheme="minorHAnsi"/>
                      <w:sz w:val="18"/>
                      <w:szCs w:val="18"/>
                      <w:lang w:eastAsia="ja-JP"/>
                    </w:rPr>
                    <w:t>specified</w:t>
                  </w:r>
                  <w:proofErr w:type="gramEnd"/>
                </w:p>
                <w:p w14:paraId="7C3A4363" w14:textId="77777777" w:rsidR="008F19E0" w:rsidRPr="00BF6062" w:rsidRDefault="008F19E0" w:rsidP="008F19E0">
                  <w:pPr>
                    <w:keepNext/>
                    <w:keepLines/>
                    <w:spacing w:after="0"/>
                    <w:rPr>
                      <w:rFonts w:asciiTheme="minorHAnsi" w:hAnsiTheme="minorHAnsi" w:cstheme="minorHAnsi"/>
                      <w:sz w:val="18"/>
                      <w:szCs w:val="18"/>
                      <w:lang w:eastAsia="ja-JP"/>
                    </w:rPr>
                  </w:pPr>
                  <w:r w:rsidRPr="00BF6062">
                    <w:rPr>
                      <w:rFonts w:asciiTheme="minorHAnsi" w:hAnsiTheme="minorHAnsi" w:cstheme="minorHAnsi"/>
                      <w:sz w:val="18"/>
                      <w:szCs w:val="18"/>
                      <w:lang w:eastAsia="ja-JP"/>
                    </w:rPr>
                    <w:t>NOTE Y: This component carrier is affected by IMD due to CA_n5B for which the MSD is not specified</w:t>
                  </w:r>
                </w:p>
              </w:tc>
            </w:tr>
          </w:tbl>
          <w:p w14:paraId="6FECE752" w14:textId="616121C3" w:rsidR="00977FEE" w:rsidRPr="007A27B1" w:rsidRDefault="00977FEE" w:rsidP="007A27B1">
            <w:pPr>
              <w:spacing w:after="0"/>
              <w:rPr>
                <w:rFonts w:asciiTheme="minorHAnsi" w:hAnsiTheme="minorHAnsi" w:cstheme="minorHAnsi"/>
                <w:b/>
                <w:bCs/>
                <w:sz w:val="18"/>
                <w:szCs w:val="18"/>
              </w:rPr>
            </w:pPr>
          </w:p>
        </w:tc>
      </w:tr>
    </w:tbl>
    <w:p w14:paraId="76DD8C66" w14:textId="77777777" w:rsidR="00B44FAA" w:rsidRPr="004A7544" w:rsidRDefault="00B44FAA" w:rsidP="00B44FAA">
      <w:pPr>
        <w:spacing w:after="0"/>
      </w:pPr>
    </w:p>
    <w:p w14:paraId="2C601F7D" w14:textId="77777777" w:rsidR="00B44FAA" w:rsidRPr="004A7544" w:rsidRDefault="00B44FAA" w:rsidP="00B44FAA">
      <w:pPr>
        <w:pStyle w:val="Heading2"/>
        <w:spacing w:after="0"/>
      </w:pPr>
      <w:r w:rsidRPr="004A7544">
        <w:rPr>
          <w:rFonts w:hint="eastAsia"/>
        </w:rPr>
        <w:t>Open issues</w:t>
      </w:r>
      <w:r>
        <w:t xml:space="preserve"> summary</w:t>
      </w:r>
    </w:p>
    <w:p w14:paraId="13E96DDC" w14:textId="256CCB48" w:rsidR="00B44FAA" w:rsidRPr="00805BE8" w:rsidRDefault="00B44FAA" w:rsidP="00B44FAA">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sidR="007A27B1">
        <w:rPr>
          <w:sz w:val="24"/>
          <w:szCs w:val="16"/>
        </w:rPr>
        <w:t xml:space="preserve"> </w:t>
      </w:r>
      <w:r w:rsidR="007A27B1" w:rsidRPr="007A27B1">
        <w:rPr>
          <w:sz w:val="24"/>
          <w:szCs w:val="16"/>
        </w:rPr>
        <w:t>CA_n5B_n12</w:t>
      </w:r>
    </w:p>
    <w:p w14:paraId="45A34DFB" w14:textId="47269ABB" w:rsidR="00B44FAA" w:rsidRPr="00045592" w:rsidRDefault="00B44FAA" w:rsidP="00B44FAA">
      <w:pPr>
        <w:spacing w:after="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 xml:space="preserve">-1: </w:t>
      </w:r>
      <w:r w:rsidR="00977FEE">
        <w:rPr>
          <w:b/>
          <w:color w:val="0070C0"/>
          <w:u w:val="single"/>
          <w:lang w:eastAsia="ko-KR"/>
        </w:rPr>
        <w:t>CA_n5B_n12</w:t>
      </w:r>
      <w:r w:rsidR="007A27B1">
        <w:rPr>
          <w:b/>
          <w:color w:val="0070C0"/>
          <w:u w:val="single"/>
          <w:lang w:eastAsia="ko-KR"/>
        </w:rPr>
        <w:t xml:space="preserve"> test point</w:t>
      </w:r>
      <w:r w:rsidR="00BE5E0C">
        <w:rPr>
          <w:b/>
          <w:color w:val="0070C0"/>
          <w:u w:val="single"/>
          <w:lang w:eastAsia="ko-KR"/>
        </w:rPr>
        <w:t xml:space="preserve"> and MSD</w:t>
      </w:r>
    </w:p>
    <w:p w14:paraId="24F365C2" w14:textId="5F61C68A" w:rsidR="00B44FAA" w:rsidRDefault="00B44FAA" w:rsidP="00B44FAA">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162"/>
        <w:gridCol w:w="595"/>
        <w:gridCol w:w="671"/>
        <w:gridCol w:w="1138"/>
        <w:gridCol w:w="1341"/>
        <w:gridCol w:w="722"/>
        <w:gridCol w:w="612"/>
        <w:gridCol w:w="741"/>
        <w:gridCol w:w="798"/>
      </w:tblGrid>
      <w:tr w:rsidR="00246A85" w:rsidRPr="00BE5078" w14:paraId="1D1DE25E" w14:textId="77777777" w:rsidTr="0040439A">
        <w:trPr>
          <w:trHeight w:val="20"/>
          <w:jc w:val="center"/>
        </w:trPr>
        <w:tc>
          <w:tcPr>
            <w:tcW w:w="1727" w:type="dxa"/>
            <w:vMerge w:val="restart"/>
            <w:tcBorders>
              <w:top w:val="single" w:sz="4" w:space="0" w:color="auto"/>
              <w:left w:val="single" w:sz="4" w:space="0" w:color="auto"/>
              <w:right w:val="single" w:sz="4" w:space="0" w:color="auto"/>
            </w:tcBorders>
            <w:shd w:val="clear" w:color="auto" w:fill="D9D9D9" w:themeFill="background1" w:themeFillShade="D9"/>
          </w:tcPr>
          <w:p w14:paraId="3FA3A43D" w14:textId="71E975DC" w:rsidR="00246A85" w:rsidRPr="00BE5078" w:rsidRDefault="00246A85" w:rsidP="00BE5E0C">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lastRenderedPageBreak/>
              <w:t>Proponent</w:t>
            </w:r>
          </w:p>
        </w:tc>
        <w:tc>
          <w:tcPr>
            <w:tcW w:w="698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F12874" w14:textId="79AB6737" w:rsidR="00246A85" w:rsidRPr="00BE5078" w:rsidRDefault="00246A85" w:rsidP="00BE5E0C">
            <w:pPr>
              <w:pStyle w:val="TAH"/>
              <w:rPr>
                <w:rFonts w:asciiTheme="minorHAnsi" w:eastAsia="Times New Roman" w:hAnsiTheme="minorHAnsi" w:cstheme="minorHAnsi"/>
                <w:sz w:val="16"/>
                <w:szCs w:val="16"/>
                <w:lang w:val="en-GB"/>
              </w:rPr>
            </w:pPr>
            <w:r w:rsidRPr="00BE5078">
              <w:rPr>
                <w:rFonts w:asciiTheme="minorHAnsi" w:hAnsiTheme="minorHAnsi" w:cstheme="minorHAnsi"/>
                <w:sz w:val="16"/>
                <w:szCs w:val="16"/>
                <w:lang w:val="en-GB"/>
              </w:rPr>
              <w:t>Band / Channel bandwidth / N</w:t>
            </w:r>
            <w:r w:rsidRPr="00BE5078">
              <w:rPr>
                <w:rFonts w:asciiTheme="minorHAnsi" w:hAnsiTheme="minorHAnsi" w:cstheme="minorHAnsi"/>
                <w:sz w:val="16"/>
                <w:szCs w:val="16"/>
                <w:vertAlign w:val="subscript"/>
                <w:lang w:val="en-GB"/>
              </w:rPr>
              <w:t>RB</w:t>
            </w:r>
            <w:r w:rsidRPr="00BE5078">
              <w:rPr>
                <w:rFonts w:asciiTheme="minorHAnsi" w:hAnsiTheme="minorHAnsi" w:cstheme="minorHAnsi"/>
                <w:sz w:val="16"/>
                <w:szCs w:val="16"/>
                <w:lang w:val="en-GB"/>
              </w:rPr>
              <w:t xml:space="preserve"> / Duplex mode</w:t>
            </w:r>
          </w:p>
        </w:tc>
        <w:tc>
          <w:tcPr>
            <w:tcW w:w="798" w:type="dxa"/>
            <w:tcBorders>
              <w:top w:val="single" w:sz="4" w:space="0" w:color="auto"/>
              <w:left w:val="single" w:sz="4" w:space="0" w:color="auto"/>
              <w:bottom w:val="nil"/>
              <w:right w:val="single" w:sz="4" w:space="0" w:color="auto"/>
            </w:tcBorders>
            <w:shd w:val="clear" w:color="auto" w:fill="D9D9D9" w:themeFill="background1" w:themeFillShade="D9"/>
            <w:hideMark/>
          </w:tcPr>
          <w:p w14:paraId="45A9C601" w14:textId="77777777" w:rsidR="00246A85" w:rsidRPr="00BE5078" w:rsidRDefault="00246A85" w:rsidP="00BE5E0C">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Source of IMD</w:t>
            </w:r>
          </w:p>
        </w:tc>
      </w:tr>
      <w:tr w:rsidR="00246A85" w:rsidRPr="00BE5078" w14:paraId="165DEB82" w14:textId="77777777" w:rsidTr="0040439A">
        <w:trPr>
          <w:trHeight w:val="648"/>
          <w:jc w:val="center"/>
        </w:trPr>
        <w:tc>
          <w:tcPr>
            <w:tcW w:w="1727" w:type="dxa"/>
            <w:vMerge/>
            <w:tcBorders>
              <w:left w:val="single" w:sz="4" w:space="0" w:color="auto"/>
              <w:bottom w:val="single" w:sz="4" w:space="0" w:color="auto"/>
              <w:right w:val="single" w:sz="4" w:space="0" w:color="auto"/>
            </w:tcBorders>
            <w:shd w:val="clear" w:color="auto" w:fill="D9D9D9" w:themeFill="background1" w:themeFillShade="D9"/>
          </w:tcPr>
          <w:p w14:paraId="5828A8DD" w14:textId="77777777" w:rsidR="00246A85" w:rsidRPr="00BE5078" w:rsidRDefault="00246A85" w:rsidP="00BE5E0C">
            <w:pPr>
              <w:pStyle w:val="TAH"/>
              <w:rPr>
                <w:rFonts w:asciiTheme="minorHAnsi" w:hAnsiTheme="minorHAnsi" w:cstheme="minorHAnsi"/>
                <w:sz w:val="16"/>
                <w:szCs w:val="16"/>
                <w:lang w:val="en-GB" w:eastAsia="ja-JP"/>
              </w:rPr>
            </w:pPr>
          </w:p>
        </w:tc>
        <w:tc>
          <w:tcPr>
            <w:tcW w:w="1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81E700" w14:textId="03E08A5C" w:rsidR="00246A85" w:rsidRPr="00BE5078" w:rsidRDefault="00246A85" w:rsidP="00BE5E0C">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eastAsia="ja-JP"/>
              </w:rPr>
              <w:t>NR</w:t>
            </w:r>
            <w:r w:rsidRPr="00BE5078">
              <w:rPr>
                <w:rFonts w:asciiTheme="minorHAnsi" w:hAnsiTheme="minorHAnsi" w:cstheme="minorHAnsi"/>
                <w:sz w:val="16"/>
                <w:szCs w:val="16"/>
                <w:lang w:val="en-GB"/>
              </w:rPr>
              <w:t xml:space="preserve"> </w:t>
            </w:r>
            <w:r w:rsidRPr="00BE5078">
              <w:rPr>
                <w:rFonts w:asciiTheme="minorHAnsi" w:hAnsiTheme="minorHAnsi" w:cstheme="minorHAnsi"/>
                <w:sz w:val="16"/>
                <w:szCs w:val="16"/>
                <w:lang w:val="en-GB" w:eastAsia="zh-CN"/>
              </w:rPr>
              <w:t>CA band combination</w:t>
            </w:r>
          </w:p>
        </w:tc>
        <w:tc>
          <w:tcPr>
            <w:tcW w:w="595" w:type="dxa"/>
            <w:tcBorders>
              <w:top w:val="nil"/>
              <w:left w:val="single" w:sz="4" w:space="0" w:color="auto"/>
              <w:bottom w:val="single" w:sz="4" w:space="0" w:color="auto"/>
              <w:right w:val="single" w:sz="4" w:space="0" w:color="auto"/>
            </w:tcBorders>
            <w:shd w:val="clear" w:color="auto" w:fill="D9D9D9" w:themeFill="background1" w:themeFillShade="D9"/>
            <w:hideMark/>
          </w:tcPr>
          <w:p w14:paraId="78879CF9" w14:textId="77777777" w:rsidR="00246A85" w:rsidRPr="00BE5078" w:rsidRDefault="00246A85" w:rsidP="00BE5E0C">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eastAsia="ja-JP"/>
              </w:rPr>
              <w:t>NR</w:t>
            </w:r>
            <w:r w:rsidRPr="00BE5078">
              <w:rPr>
                <w:rFonts w:asciiTheme="minorHAnsi" w:hAnsiTheme="minorHAnsi" w:cstheme="minorHAnsi"/>
                <w:sz w:val="16"/>
                <w:szCs w:val="16"/>
                <w:lang w:val="en-GB"/>
              </w:rPr>
              <w:t xml:space="preserve"> band</w:t>
            </w:r>
          </w:p>
        </w:tc>
        <w:tc>
          <w:tcPr>
            <w:tcW w:w="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9E0295" w14:textId="77777777" w:rsidR="00246A85" w:rsidRPr="00BE5078" w:rsidRDefault="00246A85" w:rsidP="00BE5E0C">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UL F</w:t>
            </w:r>
            <w:r w:rsidRPr="00BE5078">
              <w:rPr>
                <w:rFonts w:asciiTheme="minorHAnsi" w:hAnsiTheme="minorHAnsi" w:cstheme="minorHAnsi"/>
                <w:sz w:val="16"/>
                <w:szCs w:val="16"/>
                <w:vertAlign w:val="subscript"/>
                <w:lang w:val="en-GB"/>
              </w:rPr>
              <w:t>c</w:t>
            </w:r>
            <w:r w:rsidRPr="00BE5078">
              <w:rPr>
                <w:rFonts w:asciiTheme="minorHAnsi" w:hAnsiTheme="minorHAnsi" w:cstheme="minorHAnsi"/>
                <w:sz w:val="16"/>
                <w:szCs w:val="16"/>
                <w:lang w:val="en-GB"/>
              </w:rPr>
              <w:t xml:space="preserve"> </w:t>
            </w:r>
            <w:r w:rsidRPr="00BE5078">
              <w:rPr>
                <w:rFonts w:asciiTheme="minorHAnsi" w:hAnsiTheme="minorHAnsi" w:cstheme="minorHAnsi"/>
                <w:sz w:val="16"/>
                <w:szCs w:val="16"/>
                <w:lang w:val="en-GB"/>
              </w:rPr>
              <w:br/>
              <w:t>(MHz)</w:t>
            </w:r>
          </w:p>
        </w:tc>
        <w:tc>
          <w:tcPr>
            <w:tcW w:w="11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D5C701" w14:textId="77777777" w:rsidR="00246A85" w:rsidRPr="00BE5078" w:rsidRDefault="00246A85" w:rsidP="00BE5E0C">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 xml:space="preserve">UL/DL BW </w:t>
            </w:r>
            <w:r w:rsidRPr="00BE5078">
              <w:rPr>
                <w:rFonts w:asciiTheme="minorHAnsi" w:hAnsiTheme="minorHAnsi" w:cstheme="minorHAnsi"/>
                <w:sz w:val="16"/>
                <w:szCs w:val="16"/>
                <w:lang w:val="en-GB"/>
              </w:rPr>
              <w:br/>
              <w:t>(MHz)</w:t>
            </w:r>
          </w:p>
        </w:tc>
        <w:tc>
          <w:tcPr>
            <w:tcW w:w="1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401FAB" w14:textId="77777777" w:rsidR="00246A85" w:rsidRPr="00BE5078" w:rsidRDefault="00246A85" w:rsidP="00BE5E0C">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 xml:space="preserve">UL </w:t>
            </w:r>
            <w:r w:rsidRPr="00BE5078">
              <w:rPr>
                <w:rFonts w:asciiTheme="minorHAnsi" w:hAnsiTheme="minorHAnsi" w:cstheme="minorHAnsi"/>
                <w:sz w:val="16"/>
                <w:szCs w:val="16"/>
                <w:lang w:val="en-GB"/>
              </w:rPr>
              <w:br/>
              <w:t>C</w:t>
            </w:r>
            <w:r w:rsidRPr="00BE5078">
              <w:rPr>
                <w:rFonts w:asciiTheme="minorHAnsi" w:hAnsiTheme="minorHAnsi" w:cstheme="minorHAnsi"/>
                <w:sz w:val="16"/>
                <w:szCs w:val="16"/>
                <w:vertAlign w:val="subscript"/>
                <w:lang w:val="en-GB"/>
              </w:rPr>
              <w:t>LRB</w:t>
            </w:r>
          </w:p>
        </w:tc>
        <w:tc>
          <w:tcPr>
            <w:tcW w:w="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0BC6B3" w14:textId="77777777" w:rsidR="00246A85" w:rsidRPr="00BE5078" w:rsidRDefault="00246A85" w:rsidP="00BE5E0C">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DL F</w:t>
            </w:r>
            <w:r w:rsidRPr="00BE5078">
              <w:rPr>
                <w:rFonts w:asciiTheme="minorHAnsi" w:hAnsiTheme="minorHAnsi" w:cstheme="minorHAnsi"/>
                <w:sz w:val="16"/>
                <w:szCs w:val="16"/>
                <w:vertAlign w:val="subscript"/>
                <w:lang w:val="en-GB"/>
              </w:rPr>
              <w:t>c</w:t>
            </w:r>
            <w:r w:rsidRPr="00BE5078">
              <w:rPr>
                <w:rFonts w:asciiTheme="minorHAnsi" w:hAnsiTheme="minorHAnsi" w:cstheme="minorHAnsi"/>
                <w:sz w:val="16"/>
                <w:szCs w:val="16"/>
                <w:lang w:val="en-GB"/>
              </w:rPr>
              <w:t xml:space="preserve"> (MHz)</w:t>
            </w:r>
          </w:p>
        </w:tc>
        <w:tc>
          <w:tcPr>
            <w:tcW w:w="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D2AA3B" w14:textId="77777777" w:rsidR="00246A85" w:rsidRPr="00BE5078" w:rsidRDefault="00246A85" w:rsidP="00BE5E0C">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 xml:space="preserve">MSD </w:t>
            </w:r>
            <w:r w:rsidRPr="00BE5078">
              <w:rPr>
                <w:rFonts w:asciiTheme="minorHAnsi" w:hAnsiTheme="minorHAnsi" w:cstheme="minorHAnsi"/>
                <w:sz w:val="16"/>
                <w:szCs w:val="16"/>
                <w:lang w:val="en-GB"/>
              </w:rPr>
              <w:br/>
              <w:t>(dB)</w:t>
            </w: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D94DD0" w14:textId="77777777" w:rsidR="00246A85" w:rsidRPr="00BE5078" w:rsidRDefault="00246A85" w:rsidP="00BE5E0C">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Duplex mode</w:t>
            </w:r>
          </w:p>
        </w:tc>
        <w:tc>
          <w:tcPr>
            <w:tcW w:w="798" w:type="dxa"/>
            <w:tcBorders>
              <w:top w:val="nil"/>
              <w:left w:val="single" w:sz="4" w:space="0" w:color="auto"/>
              <w:bottom w:val="single" w:sz="4" w:space="0" w:color="auto"/>
              <w:right w:val="single" w:sz="4" w:space="0" w:color="auto"/>
            </w:tcBorders>
            <w:shd w:val="clear" w:color="auto" w:fill="D9D9D9" w:themeFill="background1" w:themeFillShade="D9"/>
          </w:tcPr>
          <w:p w14:paraId="118AD6C5" w14:textId="77777777" w:rsidR="00246A85" w:rsidRPr="00BE5078" w:rsidRDefault="00246A85" w:rsidP="00BE5E0C">
            <w:pPr>
              <w:pStyle w:val="TAH"/>
              <w:rPr>
                <w:rFonts w:asciiTheme="minorHAnsi" w:hAnsiTheme="minorHAnsi" w:cstheme="minorHAnsi"/>
                <w:sz w:val="16"/>
                <w:szCs w:val="16"/>
                <w:lang w:val="en-GB"/>
              </w:rPr>
            </w:pPr>
          </w:p>
        </w:tc>
      </w:tr>
      <w:tr w:rsidR="0040439A" w:rsidRPr="00BE5078" w14:paraId="277B04B7" w14:textId="77777777" w:rsidTr="0040439A">
        <w:trPr>
          <w:trHeight w:val="187"/>
          <w:jc w:val="center"/>
        </w:trPr>
        <w:tc>
          <w:tcPr>
            <w:tcW w:w="1727" w:type="dxa"/>
            <w:vMerge w:val="restart"/>
            <w:tcBorders>
              <w:top w:val="nil"/>
              <w:left w:val="single" w:sz="4" w:space="0" w:color="auto"/>
              <w:right w:val="single" w:sz="4" w:space="0" w:color="auto"/>
            </w:tcBorders>
          </w:tcPr>
          <w:p w14:paraId="3B140343" w14:textId="77777777" w:rsidR="0040439A" w:rsidRPr="00BE5078" w:rsidRDefault="0040439A" w:rsidP="0040439A">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lang w:val="en-GB" w:eastAsia="zh-CN"/>
              </w:rPr>
              <w:t>Apple</w:t>
            </w:r>
          </w:p>
          <w:p w14:paraId="613820EB" w14:textId="2ECF6E21" w:rsidR="0040439A" w:rsidRPr="0043229F" w:rsidRDefault="0040439A" w:rsidP="0043229F">
            <w:pPr>
              <w:pStyle w:val="TAC"/>
              <w:rPr>
                <w:rFonts w:asciiTheme="minorHAnsi" w:hAnsiTheme="minorHAnsi" w:cstheme="minorHAnsi"/>
                <w:sz w:val="16"/>
                <w:szCs w:val="16"/>
                <w:highlight w:val="yellow"/>
                <w:lang w:val="en-GB" w:eastAsia="zh-CN"/>
              </w:rPr>
            </w:pPr>
            <w:r w:rsidRPr="00BE5078">
              <w:rPr>
                <w:rFonts w:asciiTheme="minorHAnsi" w:hAnsiTheme="minorHAnsi" w:cstheme="minorHAnsi"/>
                <w:sz w:val="16"/>
                <w:szCs w:val="16"/>
                <w:highlight w:val="yellow"/>
                <w:lang w:val="en-GB" w:eastAsia="zh-CN"/>
              </w:rPr>
              <w:t>Moderator</w:t>
            </w:r>
            <w:r w:rsidR="0043229F">
              <w:rPr>
                <w:rFonts w:asciiTheme="minorHAnsi" w:hAnsiTheme="minorHAnsi" w:cstheme="minorHAnsi"/>
                <w:sz w:val="16"/>
                <w:szCs w:val="16"/>
                <w:highlight w:val="yellow"/>
                <w:lang w:val="en-GB" w:eastAsia="zh-CN"/>
              </w:rPr>
              <w:t>: please confirm if the proposal can be reduced to 1 test point.</w:t>
            </w:r>
          </w:p>
        </w:tc>
        <w:tc>
          <w:tcPr>
            <w:tcW w:w="1162" w:type="dxa"/>
            <w:tcBorders>
              <w:top w:val="nil"/>
              <w:left w:val="single" w:sz="4" w:space="0" w:color="auto"/>
              <w:bottom w:val="nil"/>
              <w:right w:val="single" w:sz="4" w:space="0" w:color="auto"/>
            </w:tcBorders>
          </w:tcPr>
          <w:p w14:paraId="2C208696" w14:textId="33CE2DB4"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en-US" w:eastAsia="zh-CN"/>
              </w:rPr>
              <w:t>CA_n5-n12</w:t>
            </w:r>
          </w:p>
        </w:tc>
        <w:tc>
          <w:tcPr>
            <w:tcW w:w="595" w:type="dxa"/>
            <w:tcBorders>
              <w:top w:val="single" w:sz="4" w:space="0" w:color="auto"/>
              <w:left w:val="single" w:sz="4" w:space="0" w:color="auto"/>
              <w:bottom w:val="nil"/>
              <w:right w:val="single" w:sz="4" w:space="0" w:color="auto"/>
            </w:tcBorders>
          </w:tcPr>
          <w:p w14:paraId="76D7F058" w14:textId="07BC12C2"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en-US" w:eastAsia="zh-CN"/>
              </w:rPr>
              <w:t>n5</w:t>
            </w:r>
          </w:p>
        </w:tc>
        <w:tc>
          <w:tcPr>
            <w:tcW w:w="671" w:type="dxa"/>
            <w:tcBorders>
              <w:top w:val="single" w:sz="4" w:space="0" w:color="auto"/>
              <w:left w:val="single" w:sz="4" w:space="0" w:color="auto"/>
              <w:bottom w:val="single" w:sz="4" w:space="0" w:color="auto"/>
              <w:right w:val="single" w:sz="4" w:space="0" w:color="auto"/>
            </w:tcBorders>
          </w:tcPr>
          <w:p w14:paraId="552C6797" w14:textId="55285113"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en-US" w:eastAsia="zh-CN"/>
              </w:rPr>
              <w:t>829</w:t>
            </w:r>
          </w:p>
        </w:tc>
        <w:tc>
          <w:tcPr>
            <w:tcW w:w="1138" w:type="dxa"/>
            <w:tcBorders>
              <w:top w:val="single" w:sz="4" w:space="0" w:color="auto"/>
              <w:left w:val="single" w:sz="4" w:space="0" w:color="auto"/>
              <w:bottom w:val="single" w:sz="4" w:space="0" w:color="auto"/>
              <w:right w:val="single" w:sz="4" w:space="0" w:color="auto"/>
            </w:tcBorders>
          </w:tcPr>
          <w:p w14:paraId="238EDD01" w14:textId="06BB3360"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en-US" w:eastAsia="zh-CN"/>
              </w:rPr>
              <w:t>10</w:t>
            </w:r>
          </w:p>
        </w:tc>
        <w:tc>
          <w:tcPr>
            <w:tcW w:w="1341" w:type="dxa"/>
            <w:tcBorders>
              <w:top w:val="single" w:sz="4" w:space="0" w:color="auto"/>
              <w:left w:val="single" w:sz="4" w:space="0" w:color="auto"/>
              <w:bottom w:val="single" w:sz="4" w:space="0" w:color="auto"/>
              <w:right w:val="single" w:sz="4" w:space="0" w:color="auto"/>
            </w:tcBorders>
          </w:tcPr>
          <w:p w14:paraId="3AC13E57" w14:textId="56AEABD0"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en-US" w:eastAsia="zh-CN"/>
              </w:rPr>
              <w:t>10 (RBSTART=0)</w:t>
            </w:r>
          </w:p>
        </w:tc>
        <w:tc>
          <w:tcPr>
            <w:tcW w:w="722" w:type="dxa"/>
            <w:tcBorders>
              <w:top w:val="single" w:sz="4" w:space="0" w:color="auto"/>
              <w:left w:val="single" w:sz="4" w:space="0" w:color="auto"/>
              <w:bottom w:val="single" w:sz="4" w:space="0" w:color="auto"/>
              <w:right w:val="single" w:sz="4" w:space="0" w:color="auto"/>
            </w:tcBorders>
          </w:tcPr>
          <w:p w14:paraId="22815451" w14:textId="06021E69"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en-US" w:eastAsia="zh-CN"/>
              </w:rPr>
              <w:t>874</w:t>
            </w:r>
          </w:p>
        </w:tc>
        <w:tc>
          <w:tcPr>
            <w:tcW w:w="612" w:type="dxa"/>
            <w:tcBorders>
              <w:top w:val="single" w:sz="4" w:space="0" w:color="auto"/>
              <w:left w:val="single" w:sz="4" w:space="0" w:color="auto"/>
              <w:bottom w:val="single" w:sz="4" w:space="0" w:color="auto"/>
              <w:right w:val="single" w:sz="4" w:space="0" w:color="auto"/>
            </w:tcBorders>
          </w:tcPr>
          <w:p w14:paraId="568C708E" w14:textId="1A555F70" w:rsidR="0040439A" w:rsidRPr="00BE5078" w:rsidRDefault="0040439A" w:rsidP="0040439A">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val="en-US" w:eastAsia="ja-JP"/>
              </w:rPr>
              <w:t>N/A</w:t>
            </w:r>
          </w:p>
        </w:tc>
        <w:tc>
          <w:tcPr>
            <w:tcW w:w="741" w:type="dxa"/>
            <w:tcBorders>
              <w:top w:val="single" w:sz="4" w:space="0" w:color="auto"/>
              <w:left w:val="single" w:sz="4" w:space="0" w:color="auto"/>
              <w:bottom w:val="nil"/>
              <w:right w:val="single" w:sz="4" w:space="0" w:color="auto"/>
            </w:tcBorders>
          </w:tcPr>
          <w:p w14:paraId="64C6DC36" w14:textId="583B157E"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en-US" w:eastAsia="zh-CN"/>
              </w:rPr>
              <w:t>FDD</w:t>
            </w:r>
          </w:p>
        </w:tc>
        <w:tc>
          <w:tcPr>
            <w:tcW w:w="798" w:type="dxa"/>
            <w:tcBorders>
              <w:top w:val="single" w:sz="4" w:space="0" w:color="auto"/>
              <w:left w:val="single" w:sz="4" w:space="0" w:color="auto"/>
              <w:bottom w:val="nil"/>
              <w:right w:val="single" w:sz="4" w:space="0" w:color="auto"/>
            </w:tcBorders>
          </w:tcPr>
          <w:p w14:paraId="3BFB01A6" w14:textId="6DB45963" w:rsidR="0040439A" w:rsidRPr="00BE5078" w:rsidRDefault="0040439A" w:rsidP="0040439A">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eastAsia="ja-JP"/>
              </w:rPr>
              <w:t>N/A</w:t>
            </w:r>
            <w:r w:rsidRPr="00652291">
              <w:rPr>
                <w:rFonts w:asciiTheme="minorHAnsi" w:hAnsiTheme="minorHAnsi" w:cstheme="minorHAnsi"/>
                <w:sz w:val="16"/>
                <w:szCs w:val="16"/>
                <w:vertAlign w:val="superscript"/>
                <w:lang w:val="fi-FI" w:eastAsia="ja-JP"/>
              </w:rPr>
              <w:t>X</w:t>
            </w:r>
          </w:p>
        </w:tc>
      </w:tr>
      <w:tr w:rsidR="0040439A" w:rsidRPr="00BE5078" w14:paraId="6ABB405F" w14:textId="77777777" w:rsidTr="0040439A">
        <w:trPr>
          <w:trHeight w:val="187"/>
          <w:jc w:val="center"/>
        </w:trPr>
        <w:tc>
          <w:tcPr>
            <w:tcW w:w="1727" w:type="dxa"/>
            <w:vMerge/>
            <w:tcBorders>
              <w:left w:val="single" w:sz="4" w:space="0" w:color="auto"/>
              <w:right w:val="single" w:sz="4" w:space="0" w:color="auto"/>
            </w:tcBorders>
          </w:tcPr>
          <w:p w14:paraId="42BC768C" w14:textId="77777777" w:rsidR="0040439A" w:rsidRPr="00BE5078" w:rsidRDefault="0040439A" w:rsidP="0040439A">
            <w:pPr>
              <w:pStyle w:val="TAC"/>
              <w:rPr>
                <w:rFonts w:asciiTheme="minorHAnsi" w:hAnsiTheme="minorHAnsi" w:cstheme="minorHAnsi"/>
                <w:sz w:val="16"/>
                <w:szCs w:val="16"/>
                <w:lang w:val="en-GB" w:eastAsia="zh-CN"/>
              </w:rPr>
            </w:pPr>
          </w:p>
        </w:tc>
        <w:tc>
          <w:tcPr>
            <w:tcW w:w="1162" w:type="dxa"/>
            <w:tcBorders>
              <w:top w:val="nil"/>
              <w:left w:val="single" w:sz="4" w:space="0" w:color="auto"/>
              <w:bottom w:val="nil"/>
              <w:right w:val="single" w:sz="4" w:space="0" w:color="auto"/>
            </w:tcBorders>
          </w:tcPr>
          <w:p w14:paraId="357097EE" w14:textId="4153B10F" w:rsidR="0040439A" w:rsidRPr="00BE5078" w:rsidRDefault="0040439A" w:rsidP="0040439A">
            <w:pPr>
              <w:pStyle w:val="TAC"/>
              <w:rPr>
                <w:rFonts w:asciiTheme="minorHAnsi" w:hAnsiTheme="minorHAnsi" w:cstheme="minorHAnsi"/>
                <w:sz w:val="16"/>
                <w:szCs w:val="16"/>
                <w:lang w:val="en-GB" w:eastAsia="zh-CN"/>
              </w:rPr>
            </w:pPr>
          </w:p>
        </w:tc>
        <w:tc>
          <w:tcPr>
            <w:tcW w:w="595" w:type="dxa"/>
            <w:tcBorders>
              <w:top w:val="nil"/>
              <w:left w:val="single" w:sz="4" w:space="0" w:color="auto"/>
              <w:bottom w:val="single" w:sz="4" w:space="0" w:color="auto"/>
              <w:right w:val="single" w:sz="4" w:space="0" w:color="auto"/>
            </w:tcBorders>
          </w:tcPr>
          <w:p w14:paraId="3B8148D2" w14:textId="29BB8AC3" w:rsidR="0040439A" w:rsidRPr="00BE5078" w:rsidRDefault="0040439A" w:rsidP="0040439A">
            <w:pPr>
              <w:rPr>
                <w:rFonts w:asciiTheme="minorHAnsi" w:hAnsiTheme="minorHAnsi" w:cstheme="minorHAnsi"/>
                <w:sz w:val="16"/>
                <w:szCs w:val="16"/>
                <w:lang w:eastAsia="zh-CN"/>
              </w:rPr>
            </w:pPr>
          </w:p>
        </w:tc>
        <w:tc>
          <w:tcPr>
            <w:tcW w:w="671" w:type="dxa"/>
            <w:tcBorders>
              <w:top w:val="single" w:sz="4" w:space="0" w:color="auto"/>
              <w:left w:val="single" w:sz="4" w:space="0" w:color="auto"/>
              <w:bottom w:val="single" w:sz="4" w:space="0" w:color="auto"/>
              <w:right w:val="single" w:sz="4" w:space="0" w:color="auto"/>
            </w:tcBorders>
          </w:tcPr>
          <w:p w14:paraId="69D38571" w14:textId="3AD62A45" w:rsidR="0040439A" w:rsidRPr="00BE5078" w:rsidRDefault="0040439A" w:rsidP="0040439A">
            <w:pPr>
              <w:pStyle w:val="TAC"/>
              <w:rPr>
                <w:rFonts w:asciiTheme="minorHAnsi" w:eastAsiaTheme="minorHAnsi" w:hAnsiTheme="minorHAnsi" w:cstheme="minorHAnsi"/>
                <w:sz w:val="16"/>
                <w:szCs w:val="16"/>
                <w:lang w:eastAsia="zh-CN"/>
              </w:rPr>
            </w:pPr>
            <w:r w:rsidRPr="00652291">
              <w:rPr>
                <w:rFonts w:asciiTheme="minorHAnsi" w:hAnsiTheme="minorHAnsi" w:cstheme="minorHAnsi"/>
                <w:sz w:val="16"/>
                <w:szCs w:val="16"/>
                <w:lang w:val="en-US" w:eastAsia="zh-CN"/>
              </w:rPr>
              <w:t>838.9</w:t>
            </w:r>
          </w:p>
        </w:tc>
        <w:tc>
          <w:tcPr>
            <w:tcW w:w="1138" w:type="dxa"/>
            <w:tcBorders>
              <w:top w:val="single" w:sz="4" w:space="0" w:color="auto"/>
              <w:left w:val="single" w:sz="4" w:space="0" w:color="auto"/>
              <w:bottom w:val="single" w:sz="4" w:space="0" w:color="auto"/>
              <w:right w:val="single" w:sz="4" w:space="0" w:color="auto"/>
            </w:tcBorders>
          </w:tcPr>
          <w:p w14:paraId="72B32221" w14:textId="452063EB"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en-US" w:eastAsia="zh-CN"/>
              </w:rPr>
              <w:t>10</w:t>
            </w:r>
          </w:p>
        </w:tc>
        <w:tc>
          <w:tcPr>
            <w:tcW w:w="1341" w:type="dxa"/>
            <w:tcBorders>
              <w:top w:val="single" w:sz="4" w:space="0" w:color="auto"/>
              <w:left w:val="single" w:sz="4" w:space="0" w:color="auto"/>
              <w:bottom w:val="single" w:sz="4" w:space="0" w:color="auto"/>
              <w:right w:val="single" w:sz="4" w:space="0" w:color="auto"/>
            </w:tcBorders>
          </w:tcPr>
          <w:p w14:paraId="5D314346" w14:textId="06A619D2" w:rsidR="0040439A" w:rsidRPr="00BE5078" w:rsidRDefault="0040439A" w:rsidP="0040439A">
            <w:pPr>
              <w:pStyle w:val="TAC"/>
              <w:rPr>
                <w:rFonts w:asciiTheme="minorHAnsi" w:eastAsia="Times New Roman" w:hAnsiTheme="minorHAnsi" w:cstheme="minorHAnsi"/>
                <w:sz w:val="16"/>
                <w:szCs w:val="16"/>
                <w:lang w:val="en-GB" w:eastAsia="zh-CN"/>
              </w:rPr>
            </w:pPr>
            <w:r w:rsidRPr="00652291">
              <w:rPr>
                <w:rFonts w:asciiTheme="minorHAnsi" w:hAnsiTheme="minorHAnsi" w:cstheme="minorHAnsi"/>
                <w:sz w:val="16"/>
                <w:szCs w:val="16"/>
                <w:lang w:val="en-US" w:eastAsia="zh-CN"/>
              </w:rPr>
              <w:t>10 (RBSTART=42)</w:t>
            </w:r>
          </w:p>
        </w:tc>
        <w:tc>
          <w:tcPr>
            <w:tcW w:w="722" w:type="dxa"/>
            <w:tcBorders>
              <w:top w:val="single" w:sz="4" w:space="0" w:color="auto"/>
              <w:left w:val="single" w:sz="4" w:space="0" w:color="auto"/>
              <w:bottom w:val="single" w:sz="4" w:space="0" w:color="auto"/>
              <w:right w:val="single" w:sz="4" w:space="0" w:color="auto"/>
            </w:tcBorders>
          </w:tcPr>
          <w:p w14:paraId="45EEB4DD" w14:textId="2D3952E6"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en-US" w:eastAsia="zh-CN"/>
              </w:rPr>
              <w:t>883.9</w:t>
            </w:r>
          </w:p>
        </w:tc>
        <w:tc>
          <w:tcPr>
            <w:tcW w:w="612" w:type="dxa"/>
            <w:tcBorders>
              <w:top w:val="single" w:sz="4" w:space="0" w:color="auto"/>
              <w:left w:val="single" w:sz="4" w:space="0" w:color="auto"/>
              <w:bottom w:val="single" w:sz="4" w:space="0" w:color="auto"/>
              <w:right w:val="single" w:sz="4" w:space="0" w:color="auto"/>
            </w:tcBorders>
          </w:tcPr>
          <w:p w14:paraId="719D535B" w14:textId="0B2E1195" w:rsidR="0040439A" w:rsidRPr="00BE5078" w:rsidRDefault="0040439A" w:rsidP="0040439A">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val="en-US" w:eastAsia="ja-JP"/>
              </w:rPr>
              <w:t>N/A</w:t>
            </w:r>
          </w:p>
        </w:tc>
        <w:tc>
          <w:tcPr>
            <w:tcW w:w="741" w:type="dxa"/>
            <w:tcBorders>
              <w:top w:val="nil"/>
              <w:left w:val="single" w:sz="4" w:space="0" w:color="auto"/>
              <w:bottom w:val="single" w:sz="4" w:space="0" w:color="auto"/>
              <w:right w:val="single" w:sz="4" w:space="0" w:color="auto"/>
            </w:tcBorders>
          </w:tcPr>
          <w:p w14:paraId="3B93B86E" w14:textId="2F0276C8" w:rsidR="0040439A" w:rsidRPr="00BE5078" w:rsidRDefault="0040439A" w:rsidP="0040439A">
            <w:pPr>
              <w:rPr>
                <w:rFonts w:asciiTheme="minorHAnsi" w:hAnsiTheme="minorHAnsi" w:cstheme="minorHAnsi"/>
                <w:sz w:val="16"/>
                <w:szCs w:val="16"/>
                <w:lang w:eastAsia="ja-JP"/>
              </w:rPr>
            </w:pPr>
          </w:p>
        </w:tc>
        <w:tc>
          <w:tcPr>
            <w:tcW w:w="798" w:type="dxa"/>
            <w:tcBorders>
              <w:top w:val="nil"/>
              <w:left w:val="single" w:sz="4" w:space="0" w:color="auto"/>
              <w:bottom w:val="single" w:sz="4" w:space="0" w:color="auto"/>
              <w:right w:val="single" w:sz="4" w:space="0" w:color="auto"/>
            </w:tcBorders>
          </w:tcPr>
          <w:p w14:paraId="2D171CDE" w14:textId="0165344F" w:rsidR="0040439A" w:rsidRPr="00BE5078" w:rsidRDefault="0040439A" w:rsidP="0040439A">
            <w:pPr>
              <w:rPr>
                <w:rFonts w:asciiTheme="minorHAnsi" w:hAnsiTheme="minorHAnsi" w:cstheme="minorHAnsi"/>
                <w:sz w:val="16"/>
                <w:szCs w:val="16"/>
              </w:rPr>
            </w:pPr>
            <w:r w:rsidRPr="00652291">
              <w:rPr>
                <w:rFonts w:asciiTheme="minorHAnsi" w:hAnsiTheme="minorHAnsi" w:cstheme="minorHAnsi"/>
                <w:sz w:val="16"/>
                <w:szCs w:val="16"/>
                <w:lang w:val="fi-FI" w:eastAsia="ja-JP"/>
              </w:rPr>
              <w:t>N/A</w:t>
            </w:r>
            <w:r w:rsidRPr="00652291">
              <w:rPr>
                <w:rFonts w:asciiTheme="minorHAnsi" w:hAnsiTheme="minorHAnsi" w:cstheme="minorHAnsi"/>
                <w:sz w:val="16"/>
                <w:szCs w:val="16"/>
                <w:vertAlign w:val="superscript"/>
                <w:lang w:val="fi-FI" w:eastAsia="ja-JP"/>
              </w:rPr>
              <w:t>Y</w:t>
            </w:r>
          </w:p>
        </w:tc>
      </w:tr>
      <w:tr w:rsidR="0040439A" w:rsidRPr="00BE5078" w14:paraId="544D8F47" w14:textId="77777777" w:rsidTr="0040439A">
        <w:trPr>
          <w:trHeight w:val="187"/>
          <w:jc w:val="center"/>
        </w:trPr>
        <w:tc>
          <w:tcPr>
            <w:tcW w:w="1727" w:type="dxa"/>
            <w:vMerge/>
            <w:tcBorders>
              <w:left w:val="single" w:sz="4" w:space="0" w:color="auto"/>
              <w:right w:val="single" w:sz="4" w:space="0" w:color="auto"/>
            </w:tcBorders>
          </w:tcPr>
          <w:p w14:paraId="102B4141" w14:textId="77777777" w:rsidR="0040439A" w:rsidRPr="00BE5078" w:rsidRDefault="0040439A" w:rsidP="0040439A">
            <w:pPr>
              <w:pStyle w:val="TAC"/>
              <w:rPr>
                <w:rFonts w:asciiTheme="minorHAnsi" w:eastAsiaTheme="minorHAnsi" w:hAnsiTheme="minorHAnsi" w:cstheme="minorHAnsi"/>
                <w:sz w:val="16"/>
                <w:szCs w:val="16"/>
                <w:lang w:eastAsia="zh-CN"/>
              </w:rPr>
            </w:pPr>
          </w:p>
        </w:tc>
        <w:tc>
          <w:tcPr>
            <w:tcW w:w="1162" w:type="dxa"/>
            <w:tcBorders>
              <w:top w:val="nil"/>
              <w:left w:val="single" w:sz="4" w:space="0" w:color="auto"/>
              <w:bottom w:val="single" w:sz="4" w:space="0" w:color="auto"/>
              <w:right w:val="single" w:sz="4" w:space="0" w:color="auto"/>
            </w:tcBorders>
          </w:tcPr>
          <w:p w14:paraId="2CA1608B" w14:textId="69691930" w:rsidR="0040439A" w:rsidRPr="00BE5078" w:rsidRDefault="0040439A" w:rsidP="0040439A">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46017AC7" w14:textId="22947080"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en-US" w:eastAsia="zh-CN"/>
              </w:rPr>
              <w:t>n12</w:t>
            </w:r>
          </w:p>
        </w:tc>
        <w:tc>
          <w:tcPr>
            <w:tcW w:w="671" w:type="dxa"/>
            <w:tcBorders>
              <w:top w:val="single" w:sz="4" w:space="0" w:color="auto"/>
              <w:left w:val="single" w:sz="4" w:space="0" w:color="auto"/>
              <w:bottom w:val="single" w:sz="4" w:space="0" w:color="auto"/>
              <w:right w:val="single" w:sz="4" w:space="0" w:color="auto"/>
            </w:tcBorders>
          </w:tcPr>
          <w:p w14:paraId="41D00CAB" w14:textId="33ACA203" w:rsidR="0040439A" w:rsidRPr="00BE5078" w:rsidRDefault="0040439A" w:rsidP="0040439A">
            <w:pPr>
              <w:pStyle w:val="TAC"/>
              <w:rPr>
                <w:rFonts w:asciiTheme="minorHAnsi" w:eastAsia="Times New Roman" w:hAnsiTheme="minorHAnsi" w:cstheme="minorHAnsi"/>
                <w:sz w:val="16"/>
                <w:szCs w:val="16"/>
                <w:lang w:val="en-GB" w:eastAsia="zh-CN"/>
              </w:rPr>
            </w:pPr>
            <w:r w:rsidRPr="00652291">
              <w:rPr>
                <w:rFonts w:asciiTheme="minorHAnsi" w:hAnsiTheme="minorHAnsi" w:cstheme="minorHAnsi"/>
                <w:sz w:val="16"/>
                <w:szCs w:val="16"/>
                <w:lang w:val="en-US" w:eastAsia="zh-CN"/>
              </w:rPr>
              <w:t>N/A</w:t>
            </w:r>
          </w:p>
        </w:tc>
        <w:tc>
          <w:tcPr>
            <w:tcW w:w="1138" w:type="dxa"/>
            <w:tcBorders>
              <w:top w:val="single" w:sz="4" w:space="0" w:color="auto"/>
              <w:left w:val="single" w:sz="4" w:space="0" w:color="auto"/>
              <w:bottom w:val="single" w:sz="4" w:space="0" w:color="auto"/>
              <w:right w:val="single" w:sz="4" w:space="0" w:color="auto"/>
            </w:tcBorders>
          </w:tcPr>
          <w:p w14:paraId="6582D6EF" w14:textId="00D02552"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en-US" w:eastAsia="zh-CN"/>
              </w:rPr>
              <w:t>5</w:t>
            </w:r>
          </w:p>
        </w:tc>
        <w:tc>
          <w:tcPr>
            <w:tcW w:w="1341" w:type="dxa"/>
            <w:tcBorders>
              <w:top w:val="single" w:sz="4" w:space="0" w:color="auto"/>
              <w:left w:val="single" w:sz="4" w:space="0" w:color="auto"/>
              <w:bottom w:val="single" w:sz="4" w:space="0" w:color="auto"/>
              <w:right w:val="single" w:sz="4" w:space="0" w:color="auto"/>
            </w:tcBorders>
          </w:tcPr>
          <w:p w14:paraId="677C6E5B" w14:textId="4C347CEA"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en-US" w:eastAsia="zh-CN"/>
              </w:rPr>
              <w:t>N/A</w:t>
            </w:r>
          </w:p>
        </w:tc>
        <w:tc>
          <w:tcPr>
            <w:tcW w:w="722" w:type="dxa"/>
            <w:tcBorders>
              <w:top w:val="single" w:sz="4" w:space="0" w:color="auto"/>
              <w:left w:val="single" w:sz="4" w:space="0" w:color="auto"/>
              <w:bottom w:val="single" w:sz="4" w:space="0" w:color="auto"/>
              <w:right w:val="single" w:sz="4" w:space="0" w:color="auto"/>
            </w:tcBorders>
            <w:shd w:val="clear" w:color="auto" w:fill="auto"/>
          </w:tcPr>
          <w:p w14:paraId="2BA2899A" w14:textId="14A8EF19"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en-US" w:eastAsia="zh-CN"/>
              </w:rPr>
              <w:t>743.5</w:t>
            </w:r>
          </w:p>
        </w:tc>
        <w:tc>
          <w:tcPr>
            <w:tcW w:w="612" w:type="dxa"/>
            <w:tcBorders>
              <w:top w:val="single" w:sz="4" w:space="0" w:color="auto"/>
              <w:left w:val="single" w:sz="4" w:space="0" w:color="auto"/>
              <w:bottom w:val="single" w:sz="4" w:space="0" w:color="auto"/>
              <w:right w:val="single" w:sz="4" w:space="0" w:color="auto"/>
            </w:tcBorders>
            <w:shd w:val="clear" w:color="auto" w:fill="FFFF00"/>
          </w:tcPr>
          <w:p w14:paraId="1585AC0B" w14:textId="2FE93D64" w:rsidR="0040439A" w:rsidRPr="00BE5078" w:rsidRDefault="0040439A" w:rsidP="0040439A">
            <w:pPr>
              <w:pStyle w:val="TAC"/>
              <w:rPr>
                <w:rFonts w:asciiTheme="minorHAnsi" w:hAnsiTheme="minorHAnsi" w:cstheme="minorHAnsi"/>
                <w:b/>
                <w:bCs/>
                <w:sz w:val="16"/>
                <w:szCs w:val="16"/>
                <w:lang w:val="en-GB" w:eastAsia="ja-JP"/>
              </w:rPr>
            </w:pPr>
            <w:r w:rsidRPr="00652291">
              <w:rPr>
                <w:rFonts w:asciiTheme="minorHAnsi" w:hAnsiTheme="minorHAnsi" w:cstheme="minorHAnsi"/>
                <w:b/>
                <w:bCs/>
                <w:sz w:val="16"/>
                <w:szCs w:val="16"/>
                <w:lang w:val="en-US" w:eastAsia="ja-JP"/>
              </w:rPr>
              <w:t>8.3</w:t>
            </w:r>
          </w:p>
        </w:tc>
        <w:tc>
          <w:tcPr>
            <w:tcW w:w="741" w:type="dxa"/>
            <w:tcBorders>
              <w:top w:val="single" w:sz="4" w:space="0" w:color="auto"/>
              <w:left w:val="single" w:sz="4" w:space="0" w:color="auto"/>
              <w:bottom w:val="single" w:sz="4" w:space="0" w:color="auto"/>
              <w:right w:val="single" w:sz="4" w:space="0" w:color="auto"/>
            </w:tcBorders>
          </w:tcPr>
          <w:p w14:paraId="4425E655" w14:textId="21E4FEB8"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en-US" w:eastAsia="zh-CN"/>
              </w:rPr>
              <w:t>FDD</w:t>
            </w:r>
          </w:p>
        </w:tc>
        <w:tc>
          <w:tcPr>
            <w:tcW w:w="798" w:type="dxa"/>
            <w:tcBorders>
              <w:top w:val="single" w:sz="4" w:space="0" w:color="auto"/>
              <w:left w:val="single" w:sz="4" w:space="0" w:color="auto"/>
              <w:bottom w:val="single" w:sz="4" w:space="0" w:color="auto"/>
              <w:right w:val="single" w:sz="4" w:space="0" w:color="auto"/>
            </w:tcBorders>
          </w:tcPr>
          <w:p w14:paraId="7D021787" w14:textId="690CA711" w:rsidR="0040439A" w:rsidRPr="00BE5078" w:rsidRDefault="0040439A" w:rsidP="0040439A">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val="en-US" w:eastAsia="ja-JP"/>
              </w:rPr>
              <w:t>IMD9</w:t>
            </w:r>
          </w:p>
        </w:tc>
      </w:tr>
      <w:tr w:rsidR="0040439A" w:rsidRPr="00BE5078" w14:paraId="09A36907" w14:textId="77777777" w:rsidTr="0040439A">
        <w:trPr>
          <w:trHeight w:val="187"/>
          <w:jc w:val="center"/>
        </w:trPr>
        <w:tc>
          <w:tcPr>
            <w:tcW w:w="1727" w:type="dxa"/>
            <w:vMerge/>
            <w:tcBorders>
              <w:left w:val="single" w:sz="4" w:space="0" w:color="auto"/>
              <w:right w:val="single" w:sz="4" w:space="0" w:color="auto"/>
            </w:tcBorders>
          </w:tcPr>
          <w:p w14:paraId="12AE2E77" w14:textId="77777777" w:rsidR="0040439A" w:rsidRPr="00BE5078" w:rsidRDefault="0040439A" w:rsidP="0040439A">
            <w:pPr>
              <w:pStyle w:val="TAC"/>
              <w:rPr>
                <w:rFonts w:asciiTheme="minorHAnsi" w:eastAsiaTheme="minorHAnsi" w:hAnsiTheme="minorHAnsi" w:cstheme="minorHAnsi"/>
                <w:sz w:val="16"/>
                <w:szCs w:val="16"/>
                <w:lang w:eastAsia="zh-CN"/>
              </w:rPr>
            </w:pPr>
          </w:p>
        </w:tc>
        <w:tc>
          <w:tcPr>
            <w:tcW w:w="1162" w:type="dxa"/>
            <w:tcBorders>
              <w:top w:val="single" w:sz="4" w:space="0" w:color="auto"/>
              <w:left w:val="single" w:sz="4" w:space="0" w:color="auto"/>
              <w:bottom w:val="nil"/>
              <w:right w:val="single" w:sz="4" w:space="0" w:color="auto"/>
            </w:tcBorders>
          </w:tcPr>
          <w:p w14:paraId="3F394AFF" w14:textId="2572294B" w:rsidR="0040439A" w:rsidRPr="00BE5078" w:rsidRDefault="0040439A" w:rsidP="0040439A">
            <w:pPr>
              <w:pStyle w:val="TAC"/>
              <w:rPr>
                <w:rFonts w:asciiTheme="minorHAnsi" w:eastAsiaTheme="minorHAnsi" w:hAnsiTheme="minorHAnsi" w:cstheme="minorHAnsi"/>
                <w:sz w:val="16"/>
                <w:szCs w:val="16"/>
                <w:lang w:eastAsia="zh-CN"/>
              </w:rPr>
            </w:pPr>
            <w:r w:rsidRPr="00652291">
              <w:rPr>
                <w:rFonts w:asciiTheme="minorHAnsi" w:hAnsiTheme="minorHAnsi" w:cstheme="minorHAnsi"/>
                <w:sz w:val="16"/>
                <w:szCs w:val="16"/>
                <w:lang w:val="en-US" w:eastAsia="zh-CN"/>
              </w:rPr>
              <w:t>CA_n5-n12</w:t>
            </w:r>
          </w:p>
        </w:tc>
        <w:tc>
          <w:tcPr>
            <w:tcW w:w="595" w:type="dxa"/>
            <w:tcBorders>
              <w:top w:val="single" w:sz="4" w:space="0" w:color="auto"/>
              <w:left w:val="single" w:sz="4" w:space="0" w:color="auto"/>
              <w:bottom w:val="single" w:sz="4" w:space="0" w:color="auto"/>
              <w:right w:val="single" w:sz="4" w:space="0" w:color="auto"/>
            </w:tcBorders>
          </w:tcPr>
          <w:p w14:paraId="13FEE238" w14:textId="27A6EE3A"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n5</w:t>
            </w:r>
          </w:p>
        </w:tc>
        <w:tc>
          <w:tcPr>
            <w:tcW w:w="671" w:type="dxa"/>
            <w:tcBorders>
              <w:top w:val="single" w:sz="4" w:space="0" w:color="auto"/>
              <w:left w:val="single" w:sz="4" w:space="0" w:color="auto"/>
              <w:bottom w:val="single" w:sz="4" w:space="0" w:color="auto"/>
              <w:right w:val="single" w:sz="4" w:space="0" w:color="auto"/>
            </w:tcBorders>
          </w:tcPr>
          <w:p w14:paraId="3439400F" w14:textId="4A0DE197"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829</w:t>
            </w:r>
          </w:p>
        </w:tc>
        <w:tc>
          <w:tcPr>
            <w:tcW w:w="1138" w:type="dxa"/>
            <w:tcBorders>
              <w:top w:val="single" w:sz="4" w:space="0" w:color="auto"/>
              <w:left w:val="single" w:sz="4" w:space="0" w:color="auto"/>
              <w:bottom w:val="single" w:sz="4" w:space="0" w:color="auto"/>
              <w:right w:val="single" w:sz="4" w:space="0" w:color="auto"/>
            </w:tcBorders>
          </w:tcPr>
          <w:p w14:paraId="135B3E64" w14:textId="11943261"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10</w:t>
            </w:r>
          </w:p>
        </w:tc>
        <w:tc>
          <w:tcPr>
            <w:tcW w:w="1341" w:type="dxa"/>
            <w:tcBorders>
              <w:top w:val="single" w:sz="4" w:space="0" w:color="auto"/>
              <w:left w:val="single" w:sz="4" w:space="0" w:color="auto"/>
              <w:bottom w:val="single" w:sz="4" w:space="0" w:color="auto"/>
              <w:right w:val="single" w:sz="4" w:space="0" w:color="auto"/>
            </w:tcBorders>
          </w:tcPr>
          <w:p w14:paraId="2E754BFC" w14:textId="7D5D6284"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eastAsia="zh-CN"/>
              </w:rPr>
              <w:t xml:space="preserve"> (RBSTART=0)</w:t>
            </w:r>
          </w:p>
        </w:tc>
        <w:tc>
          <w:tcPr>
            <w:tcW w:w="722" w:type="dxa"/>
            <w:tcBorders>
              <w:top w:val="single" w:sz="4" w:space="0" w:color="auto"/>
              <w:left w:val="single" w:sz="4" w:space="0" w:color="auto"/>
              <w:bottom w:val="single" w:sz="4" w:space="0" w:color="auto"/>
              <w:right w:val="single" w:sz="4" w:space="0" w:color="auto"/>
            </w:tcBorders>
          </w:tcPr>
          <w:p w14:paraId="64F0CB3A" w14:textId="02995366"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874</w:t>
            </w:r>
          </w:p>
        </w:tc>
        <w:tc>
          <w:tcPr>
            <w:tcW w:w="612" w:type="dxa"/>
            <w:tcBorders>
              <w:top w:val="single" w:sz="4" w:space="0" w:color="auto"/>
              <w:left w:val="single" w:sz="4" w:space="0" w:color="auto"/>
              <w:bottom w:val="single" w:sz="4" w:space="0" w:color="auto"/>
              <w:right w:val="single" w:sz="4" w:space="0" w:color="auto"/>
            </w:tcBorders>
          </w:tcPr>
          <w:p w14:paraId="04B15142" w14:textId="4F2123D4" w:rsidR="0040439A" w:rsidRPr="00BE5078" w:rsidRDefault="0040439A" w:rsidP="0040439A">
            <w:pPr>
              <w:pStyle w:val="TAC"/>
              <w:rPr>
                <w:rFonts w:asciiTheme="minorHAnsi" w:hAnsiTheme="minorHAnsi" w:cstheme="minorHAnsi"/>
                <w:b/>
                <w:bCs/>
                <w:sz w:val="16"/>
                <w:szCs w:val="16"/>
                <w:lang w:val="en-GB" w:eastAsia="ja-JP"/>
              </w:rPr>
            </w:pPr>
            <w:r w:rsidRPr="00652291">
              <w:rPr>
                <w:rFonts w:asciiTheme="minorHAnsi" w:hAnsiTheme="minorHAnsi" w:cstheme="minorHAnsi"/>
                <w:sz w:val="16"/>
                <w:szCs w:val="16"/>
                <w:lang w:eastAsia="ja-JP"/>
              </w:rPr>
              <w:t>N/A</w:t>
            </w:r>
          </w:p>
        </w:tc>
        <w:tc>
          <w:tcPr>
            <w:tcW w:w="741" w:type="dxa"/>
            <w:tcBorders>
              <w:top w:val="single" w:sz="4" w:space="0" w:color="auto"/>
              <w:left w:val="single" w:sz="4" w:space="0" w:color="auto"/>
              <w:bottom w:val="single" w:sz="4" w:space="0" w:color="auto"/>
              <w:right w:val="single" w:sz="4" w:space="0" w:color="auto"/>
            </w:tcBorders>
          </w:tcPr>
          <w:p w14:paraId="2186F4A5" w14:textId="45686990"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FDD</w:t>
            </w:r>
          </w:p>
        </w:tc>
        <w:tc>
          <w:tcPr>
            <w:tcW w:w="798" w:type="dxa"/>
            <w:tcBorders>
              <w:top w:val="single" w:sz="4" w:space="0" w:color="auto"/>
              <w:left w:val="single" w:sz="4" w:space="0" w:color="auto"/>
              <w:bottom w:val="single" w:sz="4" w:space="0" w:color="auto"/>
              <w:right w:val="single" w:sz="4" w:space="0" w:color="auto"/>
            </w:tcBorders>
          </w:tcPr>
          <w:p w14:paraId="51642319" w14:textId="51A69938" w:rsidR="0040439A" w:rsidRPr="00BE5078" w:rsidRDefault="0040439A" w:rsidP="0040439A">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eastAsia="ja-JP"/>
              </w:rPr>
              <w:t>N/A</w:t>
            </w:r>
            <w:r w:rsidRPr="00652291">
              <w:rPr>
                <w:rFonts w:asciiTheme="minorHAnsi" w:hAnsiTheme="minorHAnsi" w:cstheme="minorHAnsi"/>
                <w:sz w:val="16"/>
                <w:szCs w:val="16"/>
                <w:vertAlign w:val="superscript"/>
                <w:lang w:val="fi-FI" w:eastAsia="ja-JP"/>
              </w:rPr>
              <w:t>X</w:t>
            </w:r>
          </w:p>
        </w:tc>
      </w:tr>
      <w:tr w:rsidR="0040439A" w:rsidRPr="00BE5078" w14:paraId="42642335" w14:textId="77777777" w:rsidTr="0040439A">
        <w:trPr>
          <w:trHeight w:val="187"/>
          <w:jc w:val="center"/>
        </w:trPr>
        <w:tc>
          <w:tcPr>
            <w:tcW w:w="1727" w:type="dxa"/>
            <w:vMerge/>
            <w:tcBorders>
              <w:left w:val="single" w:sz="4" w:space="0" w:color="auto"/>
              <w:right w:val="single" w:sz="4" w:space="0" w:color="auto"/>
            </w:tcBorders>
          </w:tcPr>
          <w:p w14:paraId="367A5065" w14:textId="77777777" w:rsidR="0040439A" w:rsidRPr="00BE5078" w:rsidRDefault="0040439A" w:rsidP="0040439A">
            <w:pPr>
              <w:pStyle w:val="TAC"/>
              <w:rPr>
                <w:rFonts w:asciiTheme="minorHAnsi" w:eastAsiaTheme="minorHAnsi" w:hAnsiTheme="minorHAnsi" w:cstheme="minorHAnsi"/>
                <w:sz w:val="16"/>
                <w:szCs w:val="16"/>
                <w:lang w:eastAsia="zh-CN"/>
              </w:rPr>
            </w:pPr>
          </w:p>
        </w:tc>
        <w:tc>
          <w:tcPr>
            <w:tcW w:w="1162" w:type="dxa"/>
            <w:tcBorders>
              <w:top w:val="nil"/>
              <w:left w:val="single" w:sz="4" w:space="0" w:color="auto"/>
              <w:bottom w:val="nil"/>
              <w:right w:val="single" w:sz="4" w:space="0" w:color="auto"/>
            </w:tcBorders>
          </w:tcPr>
          <w:p w14:paraId="0D6AFB00" w14:textId="77777777" w:rsidR="0040439A" w:rsidRPr="00BE5078" w:rsidRDefault="0040439A" w:rsidP="0040439A">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5C2BED57" w14:textId="6255B114" w:rsidR="0040439A" w:rsidRPr="00BE5078" w:rsidRDefault="0040439A" w:rsidP="0040439A">
            <w:pPr>
              <w:pStyle w:val="TAC"/>
              <w:rPr>
                <w:rFonts w:asciiTheme="minorHAnsi" w:hAnsiTheme="minorHAnsi" w:cstheme="minorHAnsi"/>
                <w:sz w:val="16"/>
                <w:szCs w:val="16"/>
                <w:lang w:val="en-GB" w:eastAsia="zh-CN"/>
              </w:rPr>
            </w:pPr>
          </w:p>
        </w:tc>
        <w:tc>
          <w:tcPr>
            <w:tcW w:w="671" w:type="dxa"/>
            <w:tcBorders>
              <w:top w:val="single" w:sz="4" w:space="0" w:color="auto"/>
              <w:left w:val="single" w:sz="4" w:space="0" w:color="auto"/>
              <w:bottom w:val="single" w:sz="4" w:space="0" w:color="auto"/>
              <w:right w:val="single" w:sz="4" w:space="0" w:color="auto"/>
            </w:tcBorders>
          </w:tcPr>
          <w:p w14:paraId="1C3D013E" w14:textId="7F50E65C"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83</w:t>
            </w:r>
            <w:r w:rsidRPr="00652291">
              <w:rPr>
                <w:rFonts w:asciiTheme="minorHAnsi" w:hAnsiTheme="minorHAnsi" w:cstheme="minorHAnsi"/>
                <w:sz w:val="16"/>
                <w:szCs w:val="16"/>
                <w:lang w:val="fi-FI" w:eastAsia="zh-CN"/>
              </w:rPr>
              <w:t>8.9</w:t>
            </w:r>
          </w:p>
        </w:tc>
        <w:tc>
          <w:tcPr>
            <w:tcW w:w="1138" w:type="dxa"/>
            <w:tcBorders>
              <w:top w:val="single" w:sz="4" w:space="0" w:color="auto"/>
              <w:left w:val="single" w:sz="4" w:space="0" w:color="auto"/>
              <w:bottom w:val="single" w:sz="4" w:space="0" w:color="auto"/>
              <w:right w:val="single" w:sz="4" w:space="0" w:color="auto"/>
            </w:tcBorders>
          </w:tcPr>
          <w:p w14:paraId="6B656ACF" w14:textId="5DA262A3"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10</w:t>
            </w:r>
          </w:p>
        </w:tc>
        <w:tc>
          <w:tcPr>
            <w:tcW w:w="1341" w:type="dxa"/>
            <w:tcBorders>
              <w:top w:val="single" w:sz="4" w:space="0" w:color="auto"/>
              <w:left w:val="single" w:sz="4" w:space="0" w:color="auto"/>
              <w:bottom w:val="single" w:sz="4" w:space="0" w:color="auto"/>
              <w:right w:val="single" w:sz="4" w:space="0" w:color="auto"/>
            </w:tcBorders>
          </w:tcPr>
          <w:p w14:paraId="2CBF6563" w14:textId="39AEF3F0"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eastAsia="zh-CN"/>
              </w:rPr>
              <w:t xml:space="preserve"> (RBSTART=3</w:t>
            </w:r>
            <w:r w:rsidRPr="00652291">
              <w:rPr>
                <w:rFonts w:asciiTheme="minorHAnsi" w:hAnsiTheme="minorHAnsi" w:cstheme="minorHAnsi"/>
                <w:sz w:val="16"/>
                <w:szCs w:val="16"/>
                <w:lang w:val="fi-FI" w:eastAsia="zh-CN"/>
              </w:rPr>
              <w:t>6</w:t>
            </w:r>
            <w:r w:rsidRPr="00652291">
              <w:rPr>
                <w:rFonts w:asciiTheme="minorHAnsi" w:hAnsiTheme="minorHAnsi" w:cstheme="minorHAnsi"/>
                <w:sz w:val="16"/>
                <w:szCs w:val="16"/>
                <w:lang w:eastAsia="zh-CN"/>
              </w:rPr>
              <w:t>)</w:t>
            </w:r>
          </w:p>
        </w:tc>
        <w:tc>
          <w:tcPr>
            <w:tcW w:w="722" w:type="dxa"/>
            <w:tcBorders>
              <w:top w:val="single" w:sz="4" w:space="0" w:color="auto"/>
              <w:left w:val="single" w:sz="4" w:space="0" w:color="auto"/>
              <w:bottom w:val="single" w:sz="4" w:space="0" w:color="auto"/>
              <w:right w:val="single" w:sz="4" w:space="0" w:color="auto"/>
            </w:tcBorders>
          </w:tcPr>
          <w:p w14:paraId="45A146E1" w14:textId="07D1072C"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88</w:t>
            </w:r>
            <w:r w:rsidRPr="00652291">
              <w:rPr>
                <w:rFonts w:asciiTheme="minorHAnsi" w:hAnsiTheme="minorHAnsi" w:cstheme="minorHAnsi"/>
                <w:sz w:val="16"/>
                <w:szCs w:val="16"/>
                <w:lang w:val="fi-FI" w:eastAsia="zh-CN"/>
              </w:rPr>
              <w:t>3.9</w:t>
            </w:r>
          </w:p>
        </w:tc>
        <w:tc>
          <w:tcPr>
            <w:tcW w:w="612" w:type="dxa"/>
            <w:tcBorders>
              <w:top w:val="single" w:sz="4" w:space="0" w:color="auto"/>
              <w:left w:val="single" w:sz="4" w:space="0" w:color="auto"/>
              <w:bottom w:val="single" w:sz="4" w:space="0" w:color="auto"/>
              <w:right w:val="single" w:sz="4" w:space="0" w:color="auto"/>
            </w:tcBorders>
          </w:tcPr>
          <w:p w14:paraId="5728FD41" w14:textId="790CD34F" w:rsidR="0040439A" w:rsidRPr="00BE5078" w:rsidRDefault="0040439A" w:rsidP="0040439A">
            <w:pPr>
              <w:pStyle w:val="TAC"/>
              <w:rPr>
                <w:rFonts w:asciiTheme="minorHAnsi" w:hAnsiTheme="minorHAnsi" w:cstheme="minorHAnsi"/>
                <w:b/>
                <w:bCs/>
                <w:sz w:val="16"/>
                <w:szCs w:val="16"/>
                <w:lang w:val="en-GB" w:eastAsia="ja-JP"/>
              </w:rPr>
            </w:pPr>
            <w:r w:rsidRPr="00652291">
              <w:rPr>
                <w:rFonts w:asciiTheme="minorHAnsi" w:hAnsiTheme="minorHAnsi" w:cstheme="minorHAnsi"/>
                <w:sz w:val="16"/>
                <w:szCs w:val="16"/>
                <w:lang w:eastAsia="ja-JP"/>
              </w:rPr>
              <w:t>N/A</w:t>
            </w:r>
          </w:p>
        </w:tc>
        <w:tc>
          <w:tcPr>
            <w:tcW w:w="741" w:type="dxa"/>
            <w:tcBorders>
              <w:top w:val="single" w:sz="4" w:space="0" w:color="auto"/>
              <w:left w:val="single" w:sz="4" w:space="0" w:color="auto"/>
              <w:bottom w:val="single" w:sz="4" w:space="0" w:color="auto"/>
              <w:right w:val="single" w:sz="4" w:space="0" w:color="auto"/>
            </w:tcBorders>
          </w:tcPr>
          <w:p w14:paraId="5A888672" w14:textId="6AA51AA3" w:rsidR="0040439A" w:rsidRPr="00BE5078" w:rsidRDefault="0040439A" w:rsidP="0040439A">
            <w:pPr>
              <w:pStyle w:val="TAC"/>
              <w:rPr>
                <w:rFonts w:asciiTheme="minorHAnsi" w:hAnsiTheme="minorHAnsi" w:cstheme="minorHAnsi"/>
                <w:sz w:val="16"/>
                <w:szCs w:val="16"/>
                <w:lang w:val="en-GB" w:eastAsia="zh-CN"/>
              </w:rPr>
            </w:pPr>
          </w:p>
        </w:tc>
        <w:tc>
          <w:tcPr>
            <w:tcW w:w="798" w:type="dxa"/>
            <w:tcBorders>
              <w:top w:val="single" w:sz="4" w:space="0" w:color="auto"/>
              <w:left w:val="single" w:sz="4" w:space="0" w:color="auto"/>
              <w:bottom w:val="single" w:sz="4" w:space="0" w:color="auto"/>
              <w:right w:val="single" w:sz="4" w:space="0" w:color="auto"/>
            </w:tcBorders>
          </w:tcPr>
          <w:p w14:paraId="429AA977" w14:textId="7C1383F8" w:rsidR="0040439A" w:rsidRPr="00BE5078" w:rsidRDefault="0040439A" w:rsidP="0040439A">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val="fi-FI" w:eastAsia="ja-JP"/>
              </w:rPr>
              <w:t>N/A</w:t>
            </w:r>
            <w:r w:rsidRPr="00652291">
              <w:rPr>
                <w:rFonts w:asciiTheme="minorHAnsi" w:hAnsiTheme="minorHAnsi" w:cstheme="minorHAnsi"/>
                <w:sz w:val="16"/>
                <w:szCs w:val="16"/>
                <w:vertAlign w:val="superscript"/>
                <w:lang w:val="fi-FI" w:eastAsia="ja-JP"/>
              </w:rPr>
              <w:t>Y</w:t>
            </w:r>
          </w:p>
        </w:tc>
      </w:tr>
      <w:tr w:rsidR="0040439A" w:rsidRPr="00BE5078" w14:paraId="47899739" w14:textId="77777777" w:rsidTr="0040439A">
        <w:trPr>
          <w:trHeight w:val="187"/>
          <w:jc w:val="center"/>
        </w:trPr>
        <w:tc>
          <w:tcPr>
            <w:tcW w:w="1727" w:type="dxa"/>
            <w:vMerge/>
            <w:tcBorders>
              <w:left w:val="single" w:sz="4" w:space="0" w:color="auto"/>
              <w:right w:val="single" w:sz="4" w:space="0" w:color="auto"/>
            </w:tcBorders>
          </w:tcPr>
          <w:p w14:paraId="2B86A582" w14:textId="77777777" w:rsidR="0040439A" w:rsidRPr="00BE5078" w:rsidRDefault="0040439A" w:rsidP="0040439A">
            <w:pPr>
              <w:pStyle w:val="TAC"/>
              <w:rPr>
                <w:rFonts w:asciiTheme="minorHAnsi" w:eastAsiaTheme="minorHAnsi" w:hAnsiTheme="minorHAnsi" w:cstheme="minorHAnsi"/>
                <w:sz w:val="16"/>
                <w:szCs w:val="16"/>
                <w:lang w:eastAsia="zh-CN"/>
              </w:rPr>
            </w:pPr>
          </w:p>
        </w:tc>
        <w:tc>
          <w:tcPr>
            <w:tcW w:w="1162" w:type="dxa"/>
            <w:tcBorders>
              <w:top w:val="nil"/>
              <w:left w:val="single" w:sz="4" w:space="0" w:color="auto"/>
              <w:bottom w:val="single" w:sz="4" w:space="0" w:color="auto"/>
              <w:right w:val="single" w:sz="4" w:space="0" w:color="auto"/>
            </w:tcBorders>
          </w:tcPr>
          <w:p w14:paraId="67882552" w14:textId="55D0270F" w:rsidR="0040439A" w:rsidRPr="00BE5078" w:rsidRDefault="0040439A" w:rsidP="0040439A">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6D0CA45C" w14:textId="13BAAE1E"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n12</w:t>
            </w:r>
          </w:p>
        </w:tc>
        <w:tc>
          <w:tcPr>
            <w:tcW w:w="671" w:type="dxa"/>
            <w:tcBorders>
              <w:top w:val="single" w:sz="4" w:space="0" w:color="auto"/>
              <w:left w:val="single" w:sz="4" w:space="0" w:color="auto"/>
              <w:bottom w:val="single" w:sz="4" w:space="0" w:color="auto"/>
              <w:right w:val="single" w:sz="4" w:space="0" w:color="auto"/>
            </w:tcBorders>
          </w:tcPr>
          <w:p w14:paraId="190A5B01" w14:textId="7BB67376"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N/A</w:t>
            </w:r>
          </w:p>
        </w:tc>
        <w:tc>
          <w:tcPr>
            <w:tcW w:w="1138" w:type="dxa"/>
            <w:tcBorders>
              <w:top w:val="single" w:sz="4" w:space="0" w:color="auto"/>
              <w:left w:val="single" w:sz="4" w:space="0" w:color="auto"/>
              <w:bottom w:val="single" w:sz="4" w:space="0" w:color="auto"/>
              <w:right w:val="single" w:sz="4" w:space="0" w:color="auto"/>
            </w:tcBorders>
          </w:tcPr>
          <w:p w14:paraId="3D51F953" w14:textId="21786969"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5</w:t>
            </w:r>
          </w:p>
        </w:tc>
        <w:tc>
          <w:tcPr>
            <w:tcW w:w="1341" w:type="dxa"/>
            <w:tcBorders>
              <w:top w:val="single" w:sz="4" w:space="0" w:color="auto"/>
              <w:left w:val="single" w:sz="4" w:space="0" w:color="auto"/>
              <w:bottom w:val="single" w:sz="4" w:space="0" w:color="auto"/>
              <w:right w:val="single" w:sz="4" w:space="0" w:color="auto"/>
            </w:tcBorders>
          </w:tcPr>
          <w:p w14:paraId="0CD6B554" w14:textId="23709838"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N/A</w:t>
            </w:r>
          </w:p>
        </w:tc>
        <w:tc>
          <w:tcPr>
            <w:tcW w:w="722" w:type="dxa"/>
            <w:tcBorders>
              <w:top w:val="single" w:sz="4" w:space="0" w:color="auto"/>
              <w:left w:val="single" w:sz="4" w:space="0" w:color="auto"/>
              <w:bottom w:val="single" w:sz="4" w:space="0" w:color="auto"/>
              <w:right w:val="single" w:sz="4" w:space="0" w:color="auto"/>
            </w:tcBorders>
            <w:shd w:val="clear" w:color="auto" w:fill="auto"/>
          </w:tcPr>
          <w:p w14:paraId="23F718A1" w14:textId="318C633A"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743.5</w:t>
            </w:r>
          </w:p>
        </w:tc>
        <w:tc>
          <w:tcPr>
            <w:tcW w:w="612" w:type="dxa"/>
            <w:tcBorders>
              <w:top w:val="single" w:sz="4" w:space="0" w:color="auto"/>
              <w:left w:val="single" w:sz="4" w:space="0" w:color="auto"/>
              <w:bottom w:val="single" w:sz="4" w:space="0" w:color="auto"/>
              <w:right w:val="single" w:sz="4" w:space="0" w:color="auto"/>
            </w:tcBorders>
            <w:shd w:val="clear" w:color="auto" w:fill="FFFF00"/>
          </w:tcPr>
          <w:p w14:paraId="5978AC68" w14:textId="71C77B76" w:rsidR="0040439A" w:rsidRPr="00BE5078" w:rsidRDefault="0040439A" w:rsidP="0040439A">
            <w:pPr>
              <w:pStyle w:val="TAC"/>
              <w:rPr>
                <w:rFonts w:asciiTheme="minorHAnsi" w:hAnsiTheme="minorHAnsi" w:cstheme="minorHAnsi"/>
                <w:b/>
                <w:bCs/>
                <w:sz w:val="16"/>
                <w:szCs w:val="16"/>
                <w:lang w:val="en-GB" w:eastAsia="ja-JP"/>
              </w:rPr>
            </w:pPr>
            <w:r w:rsidRPr="00652291">
              <w:rPr>
                <w:rFonts w:asciiTheme="minorHAnsi" w:hAnsiTheme="minorHAnsi" w:cstheme="minorHAnsi"/>
                <w:b/>
                <w:bCs/>
                <w:sz w:val="16"/>
                <w:szCs w:val="16"/>
                <w:lang w:val="en-US" w:eastAsia="ja-JP"/>
              </w:rPr>
              <w:t>24.2</w:t>
            </w:r>
          </w:p>
        </w:tc>
        <w:tc>
          <w:tcPr>
            <w:tcW w:w="741" w:type="dxa"/>
            <w:tcBorders>
              <w:top w:val="single" w:sz="4" w:space="0" w:color="auto"/>
              <w:left w:val="single" w:sz="4" w:space="0" w:color="auto"/>
              <w:bottom w:val="single" w:sz="4" w:space="0" w:color="auto"/>
              <w:right w:val="single" w:sz="4" w:space="0" w:color="auto"/>
            </w:tcBorders>
          </w:tcPr>
          <w:p w14:paraId="057AFC68" w14:textId="0CD86471" w:rsidR="0040439A" w:rsidRPr="00BE5078" w:rsidRDefault="0040439A" w:rsidP="0040439A">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FDD</w:t>
            </w:r>
          </w:p>
        </w:tc>
        <w:tc>
          <w:tcPr>
            <w:tcW w:w="798" w:type="dxa"/>
            <w:tcBorders>
              <w:top w:val="single" w:sz="4" w:space="0" w:color="auto"/>
              <w:left w:val="single" w:sz="4" w:space="0" w:color="auto"/>
              <w:bottom w:val="single" w:sz="4" w:space="0" w:color="auto"/>
              <w:right w:val="single" w:sz="4" w:space="0" w:color="auto"/>
            </w:tcBorders>
          </w:tcPr>
          <w:p w14:paraId="5A31E777" w14:textId="6491FF37" w:rsidR="0040439A" w:rsidRPr="00BE5078" w:rsidRDefault="0040439A" w:rsidP="0040439A">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eastAsia="ja-JP"/>
              </w:rPr>
              <w:t>IMD</w:t>
            </w:r>
            <w:r w:rsidRPr="00652291">
              <w:rPr>
                <w:rFonts w:asciiTheme="minorHAnsi" w:hAnsiTheme="minorHAnsi" w:cstheme="minorHAnsi"/>
                <w:sz w:val="16"/>
                <w:szCs w:val="16"/>
                <w:lang w:val="fi-FI" w:eastAsia="ja-JP"/>
              </w:rPr>
              <w:t>11</w:t>
            </w:r>
          </w:p>
        </w:tc>
      </w:tr>
      <w:tr w:rsidR="0040439A" w:rsidRPr="00BE5078" w14:paraId="187C8EDA" w14:textId="77777777" w:rsidTr="0040439A">
        <w:trPr>
          <w:trHeight w:val="187"/>
          <w:jc w:val="center"/>
        </w:trPr>
        <w:tc>
          <w:tcPr>
            <w:tcW w:w="1727" w:type="dxa"/>
            <w:vMerge w:val="restart"/>
            <w:tcBorders>
              <w:left w:val="single" w:sz="4" w:space="0" w:color="auto"/>
              <w:right w:val="single" w:sz="4" w:space="0" w:color="auto"/>
            </w:tcBorders>
          </w:tcPr>
          <w:p w14:paraId="05338D92" w14:textId="45EE92BE" w:rsidR="0040439A" w:rsidRPr="00BE5078" w:rsidRDefault="0040439A" w:rsidP="0040439A">
            <w:pPr>
              <w:pStyle w:val="TAC"/>
              <w:rPr>
                <w:rFonts w:asciiTheme="minorHAnsi" w:eastAsiaTheme="minorHAnsi" w:hAnsiTheme="minorHAnsi" w:cstheme="minorHAnsi"/>
                <w:sz w:val="16"/>
                <w:szCs w:val="16"/>
                <w:lang w:val="en-US" w:eastAsia="zh-CN"/>
              </w:rPr>
            </w:pPr>
            <w:r w:rsidRPr="00BE5078">
              <w:rPr>
                <w:rFonts w:asciiTheme="minorHAnsi" w:eastAsiaTheme="minorHAnsi" w:hAnsiTheme="minorHAnsi" w:cstheme="minorHAnsi"/>
                <w:sz w:val="16"/>
                <w:szCs w:val="16"/>
                <w:lang w:val="en-US" w:eastAsia="zh-CN"/>
              </w:rPr>
              <w:t>Qualcomm</w:t>
            </w:r>
          </w:p>
        </w:tc>
        <w:tc>
          <w:tcPr>
            <w:tcW w:w="1162" w:type="dxa"/>
            <w:tcBorders>
              <w:top w:val="single" w:sz="4" w:space="0" w:color="auto"/>
              <w:left w:val="single" w:sz="4" w:space="0" w:color="auto"/>
              <w:bottom w:val="nil"/>
              <w:right w:val="single" w:sz="4" w:space="0" w:color="auto"/>
            </w:tcBorders>
          </w:tcPr>
          <w:p w14:paraId="25CAC19A" w14:textId="7AD8B78D" w:rsidR="0040439A" w:rsidRPr="00BE5078" w:rsidRDefault="0040439A" w:rsidP="0040439A">
            <w:pPr>
              <w:pStyle w:val="TAC"/>
              <w:rPr>
                <w:rFonts w:asciiTheme="minorHAnsi" w:eastAsiaTheme="minorHAnsi" w:hAnsiTheme="minorHAnsi" w:cstheme="minorHAnsi"/>
                <w:sz w:val="16"/>
                <w:szCs w:val="16"/>
                <w:lang w:eastAsia="zh-CN"/>
              </w:rPr>
            </w:pPr>
            <w:r w:rsidRPr="00033D6C">
              <w:rPr>
                <w:rFonts w:asciiTheme="minorHAnsi" w:hAnsiTheme="minorHAnsi" w:cstheme="minorHAnsi"/>
                <w:sz w:val="16"/>
                <w:szCs w:val="16"/>
                <w:lang w:eastAsia="zh-CN"/>
              </w:rPr>
              <w:t>CA_n5-n12</w:t>
            </w:r>
          </w:p>
        </w:tc>
        <w:tc>
          <w:tcPr>
            <w:tcW w:w="595" w:type="dxa"/>
            <w:tcBorders>
              <w:top w:val="single" w:sz="4" w:space="0" w:color="auto"/>
              <w:left w:val="single" w:sz="4" w:space="0" w:color="auto"/>
              <w:bottom w:val="single" w:sz="4" w:space="0" w:color="auto"/>
              <w:right w:val="single" w:sz="4" w:space="0" w:color="auto"/>
            </w:tcBorders>
          </w:tcPr>
          <w:p w14:paraId="6E72072F" w14:textId="67068B0A" w:rsidR="0040439A" w:rsidRPr="00BE5078" w:rsidRDefault="0040439A" w:rsidP="0040439A">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n5</w:t>
            </w:r>
          </w:p>
        </w:tc>
        <w:tc>
          <w:tcPr>
            <w:tcW w:w="671" w:type="dxa"/>
            <w:tcBorders>
              <w:top w:val="single" w:sz="4" w:space="0" w:color="auto"/>
              <w:left w:val="single" w:sz="4" w:space="0" w:color="auto"/>
              <w:bottom w:val="single" w:sz="4" w:space="0" w:color="auto"/>
              <w:right w:val="single" w:sz="4" w:space="0" w:color="auto"/>
            </w:tcBorders>
          </w:tcPr>
          <w:p w14:paraId="278A98E7" w14:textId="0110F15A" w:rsidR="0040439A" w:rsidRPr="00BE5078" w:rsidRDefault="0040439A" w:rsidP="0040439A">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829</w:t>
            </w:r>
          </w:p>
        </w:tc>
        <w:tc>
          <w:tcPr>
            <w:tcW w:w="1138" w:type="dxa"/>
            <w:tcBorders>
              <w:top w:val="single" w:sz="4" w:space="0" w:color="auto"/>
              <w:left w:val="single" w:sz="4" w:space="0" w:color="auto"/>
              <w:bottom w:val="single" w:sz="4" w:space="0" w:color="auto"/>
              <w:right w:val="single" w:sz="4" w:space="0" w:color="auto"/>
            </w:tcBorders>
          </w:tcPr>
          <w:p w14:paraId="0B188F18" w14:textId="0207C0B2" w:rsidR="0040439A" w:rsidRPr="00BE5078" w:rsidRDefault="0040439A" w:rsidP="0040439A">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10</w:t>
            </w:r>
          </w:p>
        </w:tc>
        <w:tc>
          <w:tcPr>
            <w:tcW w:w="1341" w:type="dxa"/>
            <w:tcBorders>
              <w:top w:val="single" w:sz="4" w:space="0" w:color="auto"/>
              <w:left w:val="single" w:sz="4" w:space="0" w:color="auto"/>
              <w:bottom w:val="single" w:sz="4" w:space="0" w:color="auto"/>
              <w:right w:val="single" w:sz="4" w:space="0" w:color="auto"/>
            </w:tcBorders>
          </w:tcPr>
          <w:p w14:paraId="48362F89" w14:textId="7E782C93" w:rsidR="0040439A" w:rsidRPr="00BE5078" w:rsidRDefault="0040439A" w:rsidP="0040439A">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1</w:t>
            </w:r>
            <w:r w:rsidRPr="00033D6C">
              <w:rPr>
                <w:rFonts w:asciiTheme="minorHAnsi" w:hAnsiTheme="minorHAnsi" w:cstheme="minorHAnsi"/>
                <w:sz w:val="16"/>
                <w:szCs w:val="16"/>
                <w:lang w:val="fi-FI" w:eastAsia="zh-CN"/>
              </w:rPr>
              <w:t>0</w:t>
            </w:r>
            <w:r w:rsidRPr="00033D6C">
              <w:rPr>
                <w:rFonts w:asciiTheme="minorHAnsi" w:hAnsiTheme="minorHAnsi" w:cstheme="minorHAnsi"/>
                <w:sz w:val="16"/>
                <w:szCs w:val="16"/>
                <w:lang w:eastAsia="zh-CN"/>
              </w:rPr>
              <w:t xml:space="preserve"> (RBSTART=0)</w:t>
            </w:r>
          </w:p>
        </w:tc>
        <w:tc>
          <w:tcPr>
            <w:tcW w:w="722" w:type="dxa"/>
            <w:tcBorders>
              <w:top w:val="single" w:sz="4" w:space="0" w:color="auto"/>
              <w:left w:val="single" w:sz="4" w:space="0" w:color="auto"/>
              <w:bottom w:val="single" w:sz="4" w:space="0" w:color="auto"/>
              <w:right w:val="single" w:sz="4" w:space="0" w:color="auto"/>
            </w:tcBorders>
          </w:tcPr>
          <w:p w14:paraId="61CA6DDD" w14:textId="63530CC7" w:rsidR="0040439A" w:rsidRPr="00BE5078" w:rsidRDefault="0040439A" w:rsidP="0040439A">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874</w:t>
            </w:r>
          </w:p>
        </w:tc>
        <w:tc>
          <w:tcPr>
            <w:tcW w:w="612" w:type="dxa"/>
            <w:tcBorders>
              <w:top w:val="single" w:sz="4" w:space="0" w:color="auto"/>
              <w:left w:val="single" w:sz="4" w:space="0" w:color="auto"/>
              <w:bottom w:val="single" w:sz="4" w:space="0" w:color="auto"/>
              <w:right w:val="single" w:sz="4" w:space="0" w:color="auto"/>
            </w:tcBorders>
          </w:tcPr>
          <w:p w14:paraId="2DE5A1FC" w14:textId="041E2C40" w:rsidR="0040439A" w:rsidRPr="00BE5078" w:rsidRDefault="0040439A" w:rsidP="0040439A">
            <w:pPr>
              <w:pStyle w:val="TAC"/>
              <w:rPr>
                <w:rFonts w:asciiTheme="minorHAnsi" w:hAnsiTheme="minorHAnsi" w:cstheme="minorHAnsi"/>
                <w:b/>
                <w:bCs/>
                <w:sz w:val="16"/>
                <w:szCs w:val="16"/>
                <w:lang w:val="en-GB" w:eastAsia="ja-JP"/>
              </w:rPr>
            </w:pPr>
            <w:r w:rsidRPr="00033D6C">
              <w:rPr>
                <w:rFonts w:asciiTheme="minorHAnsi" w:hAnsiTheme="minorHAnsi" w:cstheme="minorHAnsi"/>
                <w:sz w:val="16"/>
                <w:szCs w:val="16"/>
                <w:lang w:eastAsia="ja-JP"/>
              </w:rPr>
              <w:t>N/A</w:t>
            </w:r>
          </w:p>
        </w:tc>
        <w:tc>
          <w:tcPr>
            <w:tcW w:w="741" w:type="dxa"/>
            <w:tcBorders>
              <w:top w:val="single" w:sz="4" w:space="0" w:color="auto"/>
              <w:left w:val="single" w:sz="4" w:space="0" w:color="auto"/>
              <w:bottom w:val="single" w:sz="4" w:space="0" w:color="auto"/>
              <w:right w:val="single" w:sz="4" w:space="0" w:color="auto"/>
            </w:tcBorders>
          </w:tcPr>
          <w:p w14:paraId="5D840D32" w14:textId="149453B1" w:rsidR="0040439A" w:rsidRPr="00BE5078" w:rsidRDefault="0040439A" w:rsidP="0040439A">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FDD</w:t>
            </w:r>
          </w:p>
        </w:tc>
        <w:tc>
          <w:tcPr>
            <w:tcW w:w="798" w:type="dxa"/>
            <w:tcBorders>
              <w:top w:val="single" w:sz="4" w:space="0" w:color="auto"/>
              <w:left w:val="single" w:sz="4" w:space="0" w:color="auto"/>
              <w:bottom w:val="single" w:sz="4" w:space="0" w:color="auto"/>
              <w:right w:val="single" w:sz="4" w:space="0" w:color="auto"/>
            </w:tcBorders>
          </w:tcPr>
          <w:p w14:paraId="2DFB3066" w14:textId="195B68DF" w:rsidR="0040439A" w:rsidRPr="00BE5078" w:rsidRDefault="0040439A" w:rsidP="0040439A">
            <w:pPr>
              <w:pStyle w:val="TAC"/>
              <w:rPr>
                <w:rFonts w:asciiTheme="minorHAnsi" w:hAnsiTheme="minorHAnsi" w:cstheme="minorHAnsi"/>
                <w:sz w:val="16"/>
                <w:szCs w:val="16"/>
                <w:lang w:val="en-GB" w:eastAsia="ja-JP"/>
              </w:rPr>
            </w:pPr>
            <w:r w:rsidRPr="00033D6C">
              <w:rPr>
                <w:rFonts w:asciiTheme="minorHAnsi" w:hAnsiTheme="minorHAnsi" w:cstheme="minorHAnsi"/>
                <w:sz w:val="16"/>
                <w:szCs w:val="16"/>
                <w:lang w:eastAsia="ja-JP"/>
              </w:rPr>
              <w:t>N/A</w:t>
            </w:r>
            <w:r w:rsidRPr="00033D6C">
              <w:rPr>
                <w:rFonts w:asciiTheme="minorHAnsi" w:hAnsiTheme="minorHAnsi" w:cstheme="minorHAnsi"/>
                <w:sz w:val="16"/>
                <w:szCs w:val="16"/>
                <w:vertAlign w:val="superscript"/>
                <w:lang w:val="fi-FI" w:eastAsia="ja-JP"/>
              </w:rPr>
              <w:t>X</w:t>
            </w:r>
          </w:p>
        </w:tc>
      </w:tr>
      <w:tr w:rsidR="0040439A" w:rsidRPr="00BE5078" w14:paraId="620EFC1D" w14:textId="77777777" w:rsidTr="0040439A">
        <w:trPr>
          <w:trHeight w:val="187"/>
          <w:jc w:val="center"/>
        </w:trPr>
        <w:tc>
          <w:tcPr>
            <w:tcW w:w="1727" w:type="dxa"/>
            <w:vMerge/>
            <w:tcBorders>
              <w:left w:val="single" w:sz="4" w:space="0" w:color="auto"/>
              <w:right w:val="single" w:sz="4" w:space="0" w:color="auto"/>
            </w:tcBorders>
          </w:tcPr>
          <w:p w14:paraId="7D80F3D8" w14:textId="77777777" w:rsidR="0040439A" w:rsidRPr="00BE5078" w:rsidRDefault="0040439A" w:rsidP="0040439A">
            <w:pPr>
              <w:pStyle w:val="TAC"/>
              <w:rPr>
                <w:rFonts w:asciiTheme="minorHAnsi" w:eastAsiaTheme="minorHAnsi" w:hAnsiTheme="minorHAnsi" w:cstheme="minorHAnsi"/>
                <w:sz w:val="16"/>
                <w:szCs w:val="16"/>
                <w:lang w:eastAsia="zh-CN"/>
              </w:rPr>
            </w:pPr>
          </w:p>
        </w:tc>
        <w:tc>
          <w:tcPr>
            <w:tcW w:w="1162" w:type="dxa"/>
            <w:tcBorders>
              <w:top w:val="nil"/>
              <w:left w:val="single" w:sz="4" w:space="0" w:color="auto"/>
              <w:bottom w:val="nil"/>
              <w:right w:val="single" w:sz="4" w:space="0" w:color="auto"/>
            </w:tcBorders>
          </w:tcPr>
          <w:p w14:paraId="57179D94" w14:textId="77777777" w:rsidR="0040439A" w:rsidRPr="00BE5078" w:rsidRDefault="0040439A" w:rsidP="0040439A">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40051733" w14:textId="77777777" w:rsidR="0040439A" w:rsidRPr="00BE5078" w:rsidRDefault="0040439A" w:rsidP="0040439A">
            <w:pPr>
              <w:pStyle w:val="TAC"/>
              <w:rPr>
                <w:rFonts w:asciiTheme="minorHAnsi" w:hAnsiTheme="minorHAnsi" w:cstheme="minorHAnsi"/>
                <w:sz w:val="16"/>
                <w:szCs w:val="16"/>
                <w:lang w:val="en-GB" w:eastAsia="zh-CN"/>
              </w:rPr>
            </w:pPr>
          </w:p>
        </w:tc>
        <w:tc>
          <w:tcPr>
            <w:tcW w:w="671" w:type="dxa"/>
            <w:tcBorders>
              <w:top w:val="single" w:sz="4" w:space="0" w:color="auto"/>
              <w:left w:val="single" w:sz="4" w:space="0" w:color="auto"/>
              <w:bottom w:val="single" w:sz="4" w:space="0" w:color="auto"/>
              <w:right w:val="single" w:sz="4" w:space="0" w:color="auto"/>
            </w:tcBorders>
          </w:tcPr>
          <w:p w14:paraId="1E57D09A" w14:textId="62D2F5FF" w:rsidR="0040439A" w:rsidRPr="00BE5078" w:rsidRDefault="0040439A" w:rsidP="0040439A">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83</w:t>
            </w:r>
            <w:r w:rsidRPr="00033D6C">
              <w:rPr>
                <w:rFonts w:asciiTheme="minorHAnsi" w:hAnsiTheme="minorHAnsi" w:cstheme="minorHAnsi"/>
                <w:sz w:val="16"/>
                <w:szCs w:val="16"/>
                <w:lang w:val="fi-FI" w:eastAsia="zh-CN"/>
              </w:rPr>
              <w:t>8.9</w:t>
            </w:r>
          </w:p>
        </w:tc>
        <w:tc>
          <w:tcPr>
            <w:tcW w:w="1138" w:type="dxa"/>
            <w:tcBorders>
              <w:top w:val="single" w:sz="4" w:space="0" w:color="auto"/>
              <w:left w:val="single" w:sz="4" w:space="0" w:color="auto"/>
              <w:bottom w:val="single" w:sz="4" w:space="0" w:color="auto"/>
              <w:right w:val="single" w:sz="4" w:space="0" w:color="auto"/>
            </w:tcBorders>
          </w:tcPr>
          <w:p w14:paraId="29EA6BF4" w14:textId="52342050" w:rsidR="0040439A" w:rsidRPr="00BE5078" w:rsidRDefault="0040439A" w:rsidP="0040439A">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10</w:t>
            </w:r>
          </w:p>
        </w:tc>
        <w:tc>
          <w:tcPr>
            <w:tcW w:w="1341" w:type="dxa"/>
            <w:tcBorders>
              <w:top w:val="single" w:sz="4" w:space="0" w:color="auto"/>
              <w:left w:val="single" w:sz="4" w:space="0" w:color="auto"/>
              <w:bottom w:val="single" w:sz="4" w:space="0" w:color="auto"/>
              <w:right w:val="single" w:sz="4" w:space="0" w:color="auto"/>
            </w:tcBorders>
          </w:tcPr>
          <w:p w14:paraId="213C3879" w14:textId="34C86D63" w:rsidR="0040439A" w:rsidRPr="00BE5078" w:rsidRDefault="0040439A" w:rsidP="0040439A">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1</w:t>
            </w:r>
            <w:r w:rsidRPr="00033D6C">
              <w:rPr>
                <w:rFonts w:asciiTheme="minorHAnsi" w:hAnsiTheme="minorHAnsi" w:cstheme="minorHAnsi"/>
                <w:sz w:val="16"/>
                <w:szCs w:val="16"/>
                <w:lang w:val="fi-FI" w:eastAsia="zh-CN"/>
              </w:rPr>
              <w:t>0</w:t>
            </w:r>
            <w:r w:rsidRPr="00033D6C">
              <w:rPr>
                <w:rFonts w:asciiTheme="minorHAnsi" w:hAnsiTheme="minorHAnsi" w:cstheme="minorHAnsi"/>
                <w:sz w:val="16"/>
                <w:szCs w:val="16"/>
                <w:lang w:eastAsia="zh-CN"/>
              </w:rPr>
              <w:t xml:space="preserve"> (RBSTART=3</w:t>
            </w:r>
            <w:r w:rsidRPr="00033D6C">
              <w:rPr>
                <w:rFonts w:asciiTheme="minorHAnsi" w:hAnsiTheme="minorHAnsi" w:cstheme="minorHAnsi"/>
                <w:sz w:val="16"/>
                <w:szCs w:val="16"/>
                <w:lang w:val="fi-FI" w:eastAsia="zh-CN"/>
              </w:rPr>
              <w:t>6</w:t>
            </w:r>
            <w:r w:rsidRPr="00033D6C">
              <w:rPr>
                <w:rFonts w:asciiTheme="minorHAnsi" w:hAnsiTheme="minorHAnsi" w:cstheme="minorHAnsi"/>
                <w:sz w:val="16"/>
                <w:szCs w:val="16"/>
                <w:lang w:eastAsia="zh-CN"/>
              </w:rPr>
              <w:t>)</w:t>
            </w:r>
          </w:p>
        </w:tc>
        <w:tc>
          <w:tcPr>
            <w:tcW w:w="722" w:type="dxa"/>
            <w:tcBorders>
              <w:top w:val="single" w:sz="4" w:space="0" w:color="auto"/>
              <w:left w:val="single" w:sz="4" w:space="0" w:color="auto"/>
              <w:bottom w:val="single" w:sz="4" w:space="0" w:color="auto"/>
              <w:right w:val="single" w:sz="4" w:space="0" w:color="auto"/>
            </w:tcBorders>
          </w:tcPr>
          <w:p w14:paraId="1E4F42B7" w14:textId="08193E05" w:rsidR="0040439A" w:rsidRPr="00BE5078" w:rsidRDefault="0040439A" w:rsidP="0040439A">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88</w:t>
            </w:r>
            <w:r w:rsidRPr="00033D6C">
              <w:rPr>
                <w:rFonts w:asciiTheme="minorHAnsi" w:hAnsiTheme="minorHAnsi" w:cstheme="minorHAnsi"/>
                <w:sz w:val="16"/>
                <w:szCs w:val="16"/>
                <w:lang w:val="fi-FI" w:eastAsia="zh-CN"/>
              </w:rPr>
              <w:t>3.9</w:t>
            </w:r>
          </w:p>
        </w:tc>
        <w:tc>
          <w:tcPr>
            <w:tcW w:w="612" w:type="dxa"/>
            <w:tcBorders>
              <w:top w:val="single" w:sz="4" w:space="0" w:color="auto"/>
              <w:left w:val="single" w:sz="4" w:space="0" w:color="auto"/>
              <w:bottom w:val="single" w:sz="4" w:space="0" w:color="auto"/>
              <w:right w:val="single" w:sz="4" w:space="0" w:color="auto"/>
            </w:tcBorders>
          </w:tcPr>
          <w:p w14:paraId="61BF2844" w14:textId="4B6CEB21" w:rsidR="0040439A" w:rsidRPr="00BE5078" w:rsidRDefault="0040439A" w:rsidP="0040439A">
            <w:pPr>
              <w:pStyle w:val="TAC"/>
              <w:rPr>
                <w:rFonts w:asciiTheme="minorHAnsi" w:hAnsiTheme="minorHAnsi" w:cstheme="minorHAnsi"/>
                <w:b/>
                <w:bCs/>
                <w:sz w:val="16"/>
                <w:szCs w:val="16"/>
                <w:lang w:val="en-GB" w:eastAsia="ja-JP"/>
              </w:rPr>
            </w:pPr>
            <w:r w:rsidRPr="00033D6C">
              <w:rPr>
                <w:rFonts w:asciiTheme="minorHAnsi" w:hAnsiTheme="minorHAnsi" w:cstheme="minorHAnsi"/>
                <w:sz w:val="16"/>
                <w:szCs w:val="16"/>
                <w:lang w:eastAsia="ja-JP"/>
              </w:rPr>
              <w:t>N/A</w:t>
            </w:r>
          </w:p>
        </w:tc>
        <w:tc>
          <w:tcPr>
            <w:tcW w:w="741" w:type="dxa"/>
            <w:tcBorders>
              <w:top w:val="single" w:sz="4" w:space="0" w:color="auto"/>
              <w:left w:val="single" w:sz="4" w:space="0" w:color="auto"/>
              <w:bottom w:val="single" w:sz="4" w:space="0" w:color="auto"/>
              <w:right w:val="single" w:sz="4" w:space="0" w:color="auto"/>
            </w:tcBorders>
          </w:tcPr>
          <w:p w14:paraId="7D78A4F9" w14:textId="77777777" w:rsidR="0040439A" w:rsidRPr="00BE5078" w:rsidRDefault="0040439A" w:rsidP="0040439A">
            <w:pPr>
              <w:pStyle w:val="TAC"/>
              <w:rPr>
                <w:rFonts w:asciiTheme="minorHAnsi" w:hAnsiTheme="minorHAnsi" w:cstheme="minorHAnsi"/>
                <w:sz w:val="16"/>
                <w:szCs w:val="16"/>
                <w:lang w:val="en-GB" w:eastAsia="zh-CN"/>
              </w:rPr>
            </w:pPr>
          </w:p>
        </w:tc>
        <w:tc>
          <w:tcPr>
            <w:tcW w:w="798" w:type="dxa"/>
            <w:tcBorders>
              <w:top w:val="single" w:sz="4" w:space="0" w:color="auto"/>
              <w:left w:val="single" w:sz="4" w:space="0" w:color="auto"/>
              <w:bottom w:val="single" w:sz="4" w:space="0" w:color="auto"/>
              <w:right w:val="single" w:sz="4" w:space="0" w:color="auto"/>
            </w:tcBorders>
          </w:tcPr>
          <w:p w14:paraId="185DD05B" w14:textId="2C853C5D" w:rsidR="0040439A" w:rsidRPr="00BE5078" w:rsidRDefault="0040439A" w:rsidP="0040439A">
            <w:pPr>
              <w:pStyle w:val="TAC"/>
              <w:rPr>
                <w:rFonts w:asciiTheme="minorHAnsi" w:hAnsiTheme="minorHAnsi" w:cstheme="minorHAnsi"/>
                <w:sz w:val="16"/>
                <w:szCs w:val="16"/>
                <w:lang w:val="en-GB" w:eastAsia="ja-JP"/>
              </w:rPr>
            </w:pPr>
            <w:r w:rsidRPr="00033D6C">
              <w:rPr>
                <w:rFonts w:asciiTheme="minorHAnsi" w:hAnsiTheme="minorHAnsi" w:cstheme="minorHAnsi"/>
                <w:sz w:val="16"/>
                <w:szCs w:val="16"/>
                <w:lang w:val="fi-FI" w:eastAsia="ja-JP"/>
              </w:rPr>
              <w:t>N/A</w:t>
            </w:r>
            <w:r w:rsidRPr="00033D6C">
              <w:rPr>
                <w:rFonts w:asciiTheme="minorHAnsi" w:hAnsiTheme="minorHAnsi" w:cstheme="minorHAnsi"/>
                <w:sz w:val="16"/>
                <w:szCs w:val="16"/>
                <w:vertAlign w:val="superscript"/>
                <w:lang w:val="fi-FI" w:eastAsia="ja-JP"/>
              </w:rPr>
              <w:t>Y</w:t>
            </w:r>
          </w:p>
        </w:tc>
      </w:tr>
      <w:tr w:rsidR="0040439A" w:rsidRPr="00BE5078" w14:paraId="667A8455" w14:textId="77777777" w:rsidTr="0040439A">
        <w:trPr>
          <w:trHeight w:val="187"/>
          <w:jc w:val="center"/>
        </w:trPr>
        <w:tc>
          <w:tcPr>
            <w:tcW w:w="1727" w:type="dxa"/>
            <w:vMerge/>
            <w:tcBorders>
              <w:left w:val="single" w:sz="4" w:space="0" w:color="auto"/>
              <w:right w:val="single" w:sz="4" w:space="0" w:color="auto"/>
            </w:tcBorders>
          </w:tcPr>
          <w:p w14:paraId="71EAB801" w14:textId="77777777" w:rsidR="0040439A" w:rsidRPr="00BE5078" w:rsidRDefault="0040439A" w:rsidP="0040439A">
            <w:pPr>
              <w:pStyle w:val="TAC"/>
              <w:rPr>
                <w:rFonts w:asciiTheme="minorHAnsi" w:eastAsiaTheme="minorHAnsi" w:hAnsiTheme="minorHAnsi" w:cstheme="minorHAnsi"/>
                <w:sz w:val="16"/>
                <w:szCs w:val="16"/>
                <w:lang w:eastAsia="zh-CN"/>
              </w:rPr>
            </w:pPr>
          </w:p>
        </w:tc>
        <w:tc>
          <w:tcPr>
            <w:tcW w:w="1162" w:type="dxa"/>
            <w:tcBorders>
              <w:top w:val="nil"/>
              <w:left w:val="single" w:sz="4" w:space="0" w:color="auto"/>
              <w:bottom w:val="single" w:sz="4" w:space="0" w:color="auto"/>
              <w:right w:val="single" w:sz="4" w:space="0" w:color="auto"/>
            </w:tcBorders>
          </w:tcPr>
          <w:p w14:paraId="54A1F20D" w14:textId="77777777" w:rsidR="0040439A" w:rsidRPr="00BE5078" w:rsidRDefault="0040439A" w:rsidP="0040439A">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63CFC7F1" w14:textId="0E697A6E" w:rsidR="0040439A" w:rsidRPr="00BE5078" w:rsidRDefault="0040439A" w:rsidP="0040439A">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n12</w:t>
            </w:r>
          </w:p>
        </w:tc>
        <w:tc>
          <w:tcPr>
            <w:tcW w:w="671" w:type="dxa"/>
            <w:tcBorders>
              <w:top w:val="single" w:sz="4" w:space="0" w:color="auto"/>
              <w:left w:val="single" w:sz="4" w:space="0" w:color="auto"/>
              <w:bottom w:val="single" w:sz="4" w:space="0" w:color="auto"/>
              <w:right w:val="single" w:sz="4" w:space="0" w:color="auto"/>
            </w:tcBorders>
          </w:tcPr>
          <w:p w14:paraId="353665FB" w14:textId="7F8A7BBD" w:rsidR="0040439A" w:rsidRPr="00BE5078" w:rsidRDefault="0040439A" w:rsidP="0040439A">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N/A</w:t>
            </w:r>
          </w:p>
        </w:tc>
        <w:tc>
          <w:tcPr>
            <w:tcW w:w="1138" w:type="dxa"/>
            <w:tcBorders>
              <w:top w:val="single" w:sz="4" w:space="0" w:color="auto"/>
              <w:left w:val="single" w:sz="4" w:space="0" w:color="auto"/>
              <w:bottom w:val="single" w:sz="4" w:space="0" w:color="auto"/>
              <w:right w:val="single" w:sz="4" w:space="0" w:color="auto"/>
            </w:tcBorders>
          </w:tcPr>
          <w:p w14:paraId="02F32A93" w14:textId="7EBA012F" w:rsidR="0040439A" w:rsidRPr="00BE5078" w:rsidRDefault="0040439A" w:rsidP="0040439A">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5</w:t>
            </w:r>
          </w:p>
        </w:tc>
        <w:tc>
          <w:tcPr>
            <w:tcW w:w="1341" w:type="dxa"/>
            <w:tcBorders>
              <w:top w:val="single" w:sz="4" w:space="0" w:color="auto"/>
              <w:left w:val="single" w:sz="4" w:space="0" w:color="auto"/>
              <w:bottom w:val="single" w:sz="4" w:space="0" w:color="auto"/>
              <w:right w:val="single" w:sz="4" w:space="0" w:color="auto"/>
            </w:tcBorders>
          </w:tcPr>
          <w:p w14:paraId="45B4FB74" w14:textId="40CC6E45" w:rsidR="0040439A" w:rsidRPr="00BE5078" w:rsidRDefault="0040439A" w:rsidP="0040439A">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N/A</w:t>
            </w:r>
          </w:p>
        </w:tc>
        <w:tc>
          <w:tcPr>
            <w:tcW w:w="722" w:type="dxa"/>
            <w:tcBorders>
              <w:top w:val="single" w:sz="4" w:space="0" w:color="auto"/>
              <w:left w:val="single" w:sz="4" w:space="0" w:color="auto"/>
              <w:bottom w:val="single" w:sz="4" w:space="0" w:color="auto"/>
              <w:right w:val="single" w:sz="4" w:space="0" w:color="auto"/>
            </w:tcBorders>
          </w:tcPr>
          <w:p w14:paraId="4B1F77DF" w14:textId="7DAF3331" w:rsidR="0040439A" w:rsidRPr="00BE5078" w:rsidRDefault="0040439A" w:rsidP="0040439A">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743.5</w:t>
            </w:r>
          </w:p>
        </w:tc>
        <w:tc>
          <w:tcPr>
            <w:tcW w:w="612" w:type="dxa"/>
            <w:tcBorders>
              <w:top w:val="single" w:sz="4" w:space="0" w:color="auto"/>
              <w:left w:val="single" w:sz="4" w:space="0" w:color="auto"/>
              <w:bottom w:val="single" w:sz="4" w:space="0" w:color="auto"/>
              <w:right w:val="single" w:sz="4" w:space="0" w:color="auto"/>
            </w:tcBorders>
            <w:shd w:val="clear" w:color="auto" w:fill="FFFF00"/>
          </w:tcPr>
          <w:p w14:paraId="1146719E" w14:textId="454BCEBE" w:rsidR="0040439A" w:rsidRPr="00BE5078" w:rsidRDefault="0040439A" w:rsidP="0040439A">
            <w:pPr>
              <w:pStyle w:val="TAC"/>
              <w:rPr>
                <w:rFonts w:asciiTheme="minorHAnsi" w:hAnsiTheme="minorHAnsi" w:cstheme="minorHAnsi"/>
                <w:b/>
                <w:bCs/>
                <w:sz w:val="16"/>
                <w:szCs w:val="16"/>
                <w:lang w:val="en-GB" w:eastAsia="ja-JP"/>
              </w:rPr>
            </w:pPr>
            <w:r w:rsidRPr="00033D6C">
              <w:rPr>
                <w:rFonts w:asciiTheme="minorHAnsi" w:hAnsiTheme="minorHAnsi" w:cstheme="minorHAnsi"/>
                <w:b/>
                <w:bCs/>
                <w:sz w:val="16"/>
                <w:szCs w:val="16"/>
                <w:lang w:eastAsia="ja-JP"/>
              </w:rPr>
              <w:t>15.3</w:t>
            </w:r>
          </w:p>
        </w:tc>
        <w:tc>
          <w:tcPr>
            <w:tcW w:w="741" w:type="dxa"/>
            <w:tcBorders>
              <w:top w:val="single" w:sz="4" w:space="0" w:color="auto"/>
              <w:left w:val="single" w:sz="4" w:space="0" w:color="auto"/>
              <w:bottom w:val="single" w:sz="4" w:space="0" w:color="auto"/>
              <w:right w:val="single" w:sz="4" w:space="0" w:color="auto"/>
            </w:tcBorders>
          </w:tcPr>
          <w:p w14:paraId="56817870" w14:textId="08473741" w:rsidR="0040439A" w:rsidRPr="00BE5078" w:rsidRDefault="0040439A" w:rsidP="0040439A">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FDD</w:t>
            </w:r>
          </w:p>
        </w:tc>
        <w:tc>
          <w:tcPr>
            <w:tcW w:w="798" w:type="dxa"/>
            <w:tcBorders>
              <w:top w:val="single" w:sz="4" w:space="0" w:color="auto"/>
              <w:left w:val="single" w:sz="4" w:space="0" w:color="auto"/>
              <w:bottom w:val="single" w:sz="4" w:space="0" w:color="auto"/>
              <w:right w:val="single" w:sz="4" w:space="0" w:color="auto"/>
            </w:tcBorders>
          </w:tcPr>
          <w:p w14:paraId="3FF649D0" w14:textId="2F1F5F21" w:rsidR="0040439A" w:rsidRPr="00BE5078" w:rsidRDefault="0040439A" w:rsidP="0040439A">
            <w:pPr>
              <w:pStyle w:val="TAC"/>
              <w:rPr>
                <w:rFonts w:asciiTheme="minorHAnsi" w:hAnsiTheme="minorHAnsi" w:cstheme="minorHAnsi"/>
                <w:sz w:val="16"/>
                <w:szCs w:val="16"/>
                <w:lang w:val="en-GB" w:eastAsia="ja-JP"/>
              </w:rPr>
            </w:pPr>
            <w:r w:rsidRPr="00033D6C">
              <w:rPr>
                <w:rFonts w:asciiTheme="minorHAnsi" w:hAnsiTheme="minorHAnsi" w:cstheme="minorHAnsi"/>
                <w:sz w:val="16"/>
                <w:szCs w:val="16"/>
                <w:lang w:eastAsia="ja-JP"/>
              </w:rPr>
              <w:t>IMD</w:t>
            </w:r>
            <w:r w:rsidRPr="00033D6C">
              <w:rPr>
                <w:rFonts w:asciiTheme="minorHAnsi" w:hAnsiTheme="minorHAnsi" w:cstheme="minorHAnsi"/>
                <w:sz w:val="16"/>
                <w:szCs w:val="16"/>
                <w:lang w:val="fi-FI" w:eastAsia="ja-JP"/>
              </w:rPr>
              <w:t>11</w:t>
            </w:r>
          </w:p>
        </w:tc>
      </w:tr>
      <w:tr w:rsidR="0040439A" w:rsidRPr="00BE5078" w14:paraId="0D9B77D4" w14:textId="77777777" w:rsidTr="0040439A">
        <w:trPr>
          <w:trHeight w:val="187"/>
          <w:jc w:val="center"/>
        </w:trPr>
        <w:tc>
          <w:tcPr>
            <w:tcW w:w="1727" w:type="dxa"/>
            <w:vMerge w:val="restart"/>
            <w:tcBorders>
              <w:left w:val="single" w:sz="4" w:space="0" w:color="auto"/>
              <w:right w:val="single" w:sz="4" w:space="0" w:color="auto"/>
            </w:tcBorders>
          </w:tcPr>
          <w:p w14:paraId="63070811" w14:textId="6C80548B" w:rsidR="0040439A" w:rsidRPr="00BE5078" w:rsidRDefault="0040439A" w:rsidP="0040439A">
            <w:pPr>
              <w:pStyle w:val="TAC"/>
              <w:rPr>
                <w:rFonts w:asciiTheme="minorHAnsi" w:eastAsiaTheme="minorHAnsi" w:hAnsiTheme="minorHAnsi" w:cstheme="minorHAnsi"/>
                <w:sz w:val="16"/>
                <w:szCs w:val="16"/>
                <w:lang w:val="en-US" w:eastAsia="zh-CN"/>
              </w:rPr>
            </w:pPr>
            <w:r w:rsidRPr="00BE5078">
              <w:rPr>
                <w:rFonts w:asciiTheme="minorHAnsi" w:eastAsiaTheme="minorHAnsi" w:hAnsiTheme="minorHAnsi" w:cstheme="minorHAnsi"/>
                <w:sz w:val="16"/>
                <w:szCs w:val="16"/>
                <w:lang w:val="en-US" w:eastAsia="zh-CN"/>
              </w:rPr>
              <w:t>Murata</w:t>
            </w:r>
          </w:p>
        </w:tc>
        <w:tc>
          <w:tcPr>
            <w:tcW w:w="1162" w:type="dxa"/>
            <w:tcBorders>
              <w:top w:val="single" w:sz="4" w:space="0" w:color="auto"/>
              <w:left w:val="single" w:sz="4" w:space="0" w:color="auto"/>
              <w:bottom w:val="nil"/>
              <w:right w:val="single" w:sz="4" w:space="0" w:color="auto"/>
            </w:tcBorders>
          </w:tcPr>
          <w:p w14:paraId="1FCD6D69" w14:textId="7C5FC3AA" w:rsidR="0040439A" w:rsidRPr="00BE5078" w:rsidRDefault="0040439A" w:rsidP="0040439A">
            <w:pPr>
              <w:pStyle w:val="TAC"/>
              <w:rPr>
                <w:rFonts w:asciiTheme="minorHAnsi" w:eastAsiaTheme="minorHAnsi" w:hAnsiTheme="minorHAnsi" w:cstheme="minorHAnsi"/>
                <w:sz w:val="16"/>
                <w:szCs w:val="16"/>
                <w:lang w:eastAsia="zh-CN"/>
              </w:rPr>
            </w:pPr>
            <w:r w:rsidRPr="00BE5078">
              <w:rPr>
                <w:rFonts w:asciiTheme="minorHAnsi" w:hAnsiTheme="minorHAnsi" w:cstheme="minorHAnsi"/>
                <w:sz w:val="16"/>
                <w:szCs w:val="16"/>
              </w:rPr>
              <w:t>CA_n5-n12</w:t>
            </w:r>
          </w:p>
        </w:tc>
        <w:tc>
          <w:tcPr>
            <w:tcW w:w="595" w:type="dxa"/>
            <w:tcBorders>
              <w:top w:val="single" w:sz="4" w:space="0" w:color="auto"/>
              <w:left w:val="single" w:sz="4" w:space="0" w:color="auto"/>
              <w:bottom w:val="single" w:sz="4" w:space="0" w:color="auto"/>
              <w:right w:val="single" w:sz="4" w:space="0" w:color="auto"/>
            </w:tcBorders>
          </w:tcPr>
          <w:p w14:paraId="26EB2AF0" w14:textId="00E25B28" w:rsidR="0040439A" w:rsidRPr="00BE5078" w:rsidRDefault="0040439A" w:rsidP="0040439A">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n5</w:t>
            </w:r>
          </w:p>
        </w:tc>
        <w:tc>
          <w:tcPr>
            <w:tcW w:w="671" w:type="dxa"/>
            <w:tcBorders>
              <w:top w:val="single" w:sz="4" w:space="0" w:color="auto"/>
              <w:left w:val="single" w:sz="4" w:space="0" w:color="auto"/>
              <w:bottom w:val="single" w:sz="4" w:space="0" w:color="auto"/>
              <w:right w:val="single" w:sz="4" w:space="0" w:color="auto"/>
            </w:tcBorders>
          </w:tcPr>
          <w:p w14:paraId="26DB1234" w14:textId="06CFAD88" w:rsidR="0040439A" w:rsidRPr="00BE5078" w:rsidRDefault="0040439A" w:rsidP="0040439A">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829</w:t>
            </w:r>
          </w:p>
        </w:tc>
        <w:tc>
          <w:tcPr>
            <w:tcW w:w="1138" w:type="dxa"/>
            <w:tcBorders>
              <w:top w:val="single" w:sz="4" w:space="0" w:color="auto"/>
              <w:left w:val="single" w:sz="4" w:space="0" w:color="auto"/>
              <w:bottom w:val="single" w:sz="4" w:space="0" w:color="auto"/>
              <w:right w:val="single" w:sz="4" w:space="0" w:color="auto"/>
            </w:tcBorders>
          </w:tcPr>
          <w:p w14:paraId="3D5626A3" w14:textId="6840DD06" w:rsidR="0040439A" w:rsidRPr="00BE5078" w:rsidRDefault="0040439A" w:rsidP="0040439A">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10</w:t>
            </w:r>
          </w:p>
        </w:tc>
        <w:tc>
          <w:tcPr>
            <w:tcW w:w="1341" w:type="dxa"/>
            <w:tcBorders>
              <w:top w:val="single" w:sz="4" w:space="0" w:color="auto"/>
              <w:left w:val="single" w:sz="4" w:space="0" w:color="auto"/>
              <w:bottom w:val="single" w:sz="4" w:space="0" w:color="auto"/>
              <w:right w:val="single" w:sz="4" w:space="0" w:color="auto"/>
            </w:tcBorders>
          </w:tcPr>
          <w:p w14:paraId="2D151B93" w14:textId="1B6C1160" w:rsidR="0040439A" w:rsidRPr="00BE5078" w:rsidRDefault="0040439A" w:rsidP="0040439A">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10 (RBSTART= [0])</w:t>
            </w:r>
          </w:p>
        </w:tc>
        <w:tc>
          <w:tcPr>
            <w:tcW w:w="722" w:type="dxa"/>
            <w:tcBorders>
              <w:top w:val="single" w:sz="4" w:space="0" w:color="auto"/>
              <w:left w:val="single" w:sz="4" w:space="0" w:color="auto"/>
              <w:bottom w:val="single" w:sz="4" w:space="0" w:color="auto"/>
              <w:right w:val="single" w:sz="4" w:space="0" w:color="auto"/>
            </w:tcBorders>
          </w:tcPr>
          <w:p w14:paraId="1DCFA082" w14:textId="1BE3581C" w:rsidR="0040439A" w:rsidRPr="00BE5078" w:rsidRDefault="0040439A" w:rsidP="0040439A">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874</w:t>
            </w:r>
          </w:p>
        </w:tc>
        <w:tc>
          <w:tcPr>
            <w:tcW w:w="612" w:type="dxa"/>
            <w:tcBorders>
              <w:top w:val="single" w:sz="4" w:space="0" w:color="auto"/>
              <w:left w:val="single" w:sz="4" w:space="0" w:color="auto"/>
              <w:bottom w:val="single" w:sz="4" w:space="0" w:color="auto"/>
              <w:right w:val="single" w:sz="4" w:space="0" w:color="auto"/>
            </w:tcBorders>
          </w:tcPr>
          <w:p w14:paraId="414D675B" w14:textId="7BB7E18A" w:rsidR="0040439A" w:rsidRPr="00BE5078" w:rsidRDefault="0040439A" w:rsidP="0040439A">
            <w:pPr>
              <w:pStyle w:val="TAC"/>
              <w:rPr>
                <w:rFonts w:asciiTheme="minorHAnsi" w:hAnsiTheme="minorHAnsi" w:cstheme="minorHAnsi"/>
                <w:b/>
                <w:bCs/>
                <w:sz w:val="16"/>
                <w:szCs w:val="16"/>
                <w:lang w:val="en-GB" w:eastAsia="ja-JP"/>
              </w:rPr>
            </w:pPr>
            <w:r w:rsidRPr="00BE5078">
              <w:rPr>
                <w:rFonts w:asciiTheme="minorHAnsi" w:hAnsiTheme="minorHAnsi" w:cstheme="minorHAnsi"/>
                <w:sz w:val="16"/>
                <w:szCs w:val="16"/>
              </w:rPr>
              <w:t>N/A</w:t>
            </w:r>
          </w:p>
        </w:tc>
        <w:tc>
          <w:tcPr>
            <w:tcW w:w="741" w:type="dxa"/>
            <w:tcBorders>
              <w:top w:val="single" w:sz="4" w:space="0" w:color="auto"/>
              <w:left w:val="single" w:sz="4" w:space="0" w:color="auto"/>
              <w:bottom w:val="single" w:sz="4" w:space="0" w:color="auto"/>
              <w:right w:val="single" w:sz="4" w:space="0" w:color="auto"/>
            </w:tcBorders>
          </w:tcPr>
          <w:p w14:paraId="5182D683" w14:textId="58547440" w:rsidR="0040439A" w:rsidRPr="00BE5078" w:rsidRDefault="0040439A" w:rsidP="0040439A">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FDD</w:t>
            </w:r>
          </w:p>
        </w:tc>
        <w:tc>
          <w:tcPr>
            <w:tcW w:w="798" w:type="dxa"/>
            <w:tcBorders>
              <w:top w:val="single" w:sz="4" w:space="0" w:color="auto"/>
              <w:left w:val="single" w:sz="4" w:space="0" w:color="auto"/>
              <w:bottom w:val="single" w:sz="4" w:space="0" w:color="auto"/>
              <w:right w:val="single" w:sz="4" w:space="0" w:color="auto"/>
            </w:tcBorders>
          </w:tcPr>
          <w:p w14:paraId="236C523B" w14:textId="3AFCA4AD" w:rsidR="0040439A" w:rsidRPr="00BE5078" w:rsidRDefault="0040439A" w:rsidP="0040439A">
            <w:pPr>
              <w:pStyle w:val="TAC"/>
              <w:rPr>
                <w:rFonts w:asciiTheme="minorHAnsi" w:hAnsiTheme="minorHAnsi" w:cstheme="minorHAnsi"/>
                <w:sz w:val="16"/>
                <w:szCs w:val="16"/>
                <w:lang w:val="en-GB" w:eastAsia="ja-JP"/>
              </w:rPr>
            </w:pPr>
            <w:r w:rsidRPr="00BE5078">
              <w:rPr>
                <w:rFonts w:asciiTheme="minorHAnsi" w:hAnsiTheme="minorHAnsi" w:cstheme="minorHAnsi"/>
                <w:sz w:val="16"/>
                <w:szCs w:val="16"/>
              </w:rPr>
              <w:t>N/A</w:t>
            </w:r>
          </w:p>
        </w:tc>
      </w:tr>
      <w:tr w:rsidR="0040439A" w:rsidRPr="00BE5078" w14:paraId="344159E0" w14:textId="77777777" w:rsidTr="0040439A">
        <w:trPr>
          <w:trHeight w:val="187"/>
          <w:jc w:val="center"/>
        </w:trPr>
        <w:tc>
          <w:tcPr>
            <w:tcW w:w="1727" w:type="dxa"/>
            <w:vMerge/>
            <w:tcBorders>
              <w:left w:val="single" w:sz="4" w:space="0" w:color="auto"/>
              <w:right w:val="single" w:sz="4" w:space="0" w:color="auto"/>
            </w:tcBorders>
          </w:tcPr>
          <w:p w14:paraId="2050C40E" w14:textId="77777777" w:rsidR="0040439A" w:rsidRPr="00BE5078" w:rsidRDefault="0040439A" w:rsidP="0040439A">
            <w:pPr>
              <w:pStyle w:val="TAC"/>
              <w:rPr>
                <w:rFonts w:asciiTheme="minorHAnsi" w:eastAsiaTheme="minorHAnsi" w:hAnsiTheme="minorHAnsi" w:cstheme="minorHAnsi"/>
                <w:sz w:val="16"/>
                <w:szCs w:val="16"/>
                <w:lang w:eastAsia="zh-CN"/>
              </w:rPr>
            </w:pPr>
          </w:p>
        </w:tc>
        <w:tc>
          <w:tcPr>
            <w:tcW w:w="1162" w:type="dxa"/>
            <w:tcBorders>
              <w:top w:val="nil"/>
              <w:left w:val="single" w:sz="4" w:space="0" w:color="auto"/>
              <w:bottom w:val="nil"/>
              <w:right w:val="single" w:sz="4" w:space="0" w:color="auto"/>
            </w:tcBorders>
          </w:tcPr>
          <w:p w14:paraId="557DFDDD" w14:textId="77777777" w:rsidR="0040439A" w:rsidRPr="00BE5078" w:rsidRDefault="0040439A" w:rsidP="0040439A">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5D80EAA3" w14:textId="77777777" w:rsidR="0040439A" w:rsidRPr="00BE5078" w:rsidRDefault="0040439A" w:rsidP="0040439A">
            <w:pPr>
              <w:pStyle w:val="TAC"/>
              <w:rPr>
                <w:rFonts w:asciiTheme="minorHAnsi" w:hAnsiTheme="minorHAnsi" w:cstheme="minorHAnsi"/>
                <w:sz w:val="16"/>
                <w:szCs w:val="16"/>
                <w:lang w:val="en-GB" w:eastAsia="zh-CN"/>
              </w:rPr>
            </w:pPr>
          </w:p>
        </w:tc>
        <w:tc>
          <w:tcPr>
            <w:tcW w:w="671" w:type="dxa"/>
            <w:tcBorders>
              <w:top w:val="single" w:sz="4" w:space="0" w:color="auto"/>
              <w:left w:val="single" w:sz="4" w:space="0" w:color="auto"/>
              <w:bottom w:val="single" w:sz="4" w:space="0" w:color="auto"/>
              <w:right w:val="single" w:sz="4" w:space="0" w:color="auto"/>
            </w:tcBorders>
          </w:tcPr>
          <w:p w14:paraId="35B669E0" w14:textId="09464A22" w:rsidR="0040439A" w:rsidRPr="00BE5078" w:rsidRDefault="0040439A" w:rsidP="0040439A">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839</w:t>
            </w:r>
          </w:p>
        </w:tc>
        <w:tc>
          <w:tcPr>
            <w:tcW w:w="1138" w:type="dxa"/>
            <w:tcBorders>
              <w:top w:val="single" w:sz="4" w:space="0" w:color="auto"/>
              <w:left w:val="single" w:sz="4" w:space="0" w:color="auto"/>
              <w:bottom w:val="single" w:sz="4" w:space="0" w:color="auto"/>
              <w:right w:val="single" w:sz="4" w:space="0" w:color="auto"/>
            </w:tcBorders>
          </w:tcPr>
          <w:p w14:paraId="3208771D" w14:textId="6896A030" w:rsidR="0040439A" w:rsidRPr="00BE5078" w:rsidRDefault="0040439A" w:rsidP="0040439A">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10</w:t>
            </w:r>
          </w:p>
        </w:tc>
        <w:tc>
          <w:tcPr>
            <w:tcW w:w="1341" w:type="dxa"/>
            <w:tcBorders>
              <w:top w:val="single" w:sz="4" w:space="0" w:color="auto"/>
              <w:left w:val="single" w:sz="4" w:space="0" w:color="auto"/>
              <w:bottom w:val="single" w:sz="4" w:space="0" w:color="auto"/>
              <w:right w:val="single" w:sz="4" w:space="0" w:color="auto"/>
            </w:tcBorders>
          </w:tcPr>
          <w:p w14:paraId="09CE6AFB" w14:textId="758C4739" w:rsidR="0040439A" w:rsidRPr="00BE5078" w:rsidRDefault="0040439A" w:rsidP="0040439A">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10 (RBSTART= [36])</w:t>
            </w:r>
          </w:p>
        </w:tc>
        <w:tc>
          <w:tcPr>
            <w:tcW w:w="722" w:type="dxa"/>
            <w:tcBorders>
              <w:top w:val="single" w:sz="4" w:space="0" w:color="auto"/>
              <w:left w:val="single" w:sz="4" w:space="0" w:color="auto"/>
              <w:bottom w:val="single" w:sz="4" w:space="0" w:color="auto"/>
              <w:right w:val="single" w:sz="4" w:space="0" w:color="auto"/>
            </w:tcBorders>
          </w:tcPr>
          <w:p w14:paraId="4EEAD1AF" w14:textId="2195443A" w:rsidR="0040439A" w:rsidRPr="00BE5078" w:rsidRDefault="0040439A" w:rsidP="0040439A">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884</w:t>
            </w:r>
          </w:p>
        </w:tc>
        <w:tc>
          <w:tcPr>
            <w:tcW w:w="612" w:type="dxa"/>
            <w:tcBorders>
              <w:top w:val="single" w:sz="4" w:space="0" w:color="auto"/>
              <w:left w:val="single" w:sz="4" w:space="0" w:color="auto"/>
              <w:bottom w:val="single" w:sz="4" w:space="0" w:color="auto"/>
              <w:right w:val="single" w:sz="4" w:space="0" w:color="auto"/>
            </w:tcBorders>
          </w:tcPr>
          <w:p w14:paraId="217B10C0" w14:textId="76673BE9" w:rsidR="0040439A" w:rsidRPr="00BE5078" w:rsidRDefault="0040439A" w:rsidP="0040439A">
            <w:pPr>
              <w:pStyle w:val="TAC"/>
              <w:rPr>
                <w:rFonts w:asciiTheme="minorHAnsi" w:hAnsiTheme="minorHAnsi" w:cstheme="minorHAnsi"/>
                <w:b/>
                <w:bCs/>
                <w:sz w:val="16"/>
                <w:szCs w:val="16"/>
                <w:lang w:val="en-GB" w:eastAsia="ja-JP"/>
              </w:rPr>
            </w:pPr>
            <w:r w:rsidRPr="00BE5078">
              <w:rPr>
                <w:rFonts w:asciiTheme="minorHAnsi" w:hAnsiTheme="minorHAnsi" w:cstheme="minorHAnsi"/>
                <w:sz w:val="16"/>
                <w:szCs w:val="16"/>
              </w:rPr>
              <w:t>N/A</w:t>
            </w:r>
          </w:p>
        </w:tc>
        <w:tc>
          <w:tcPr>
            <w:tcW w:w="741" w:type="dxa"/>
            <w:tcBorders>
              <w:top w:val="single" w:sz="4" w:space="0" w:color="auto"/>
              <w:left w:val="single" w:sz="4" w:space="0" w:color="auto"/>
              <w:bottom w:val="single" w:sz="4" w:space="0" w:color="auto"/>
              <w:right w:val="single" w:sz="4" w:space="0" w:color="auto"/>
            </w:tcBorders>
          </w:tcPr>
          <w:p w14:paraId="093E57FE" w14:textId="77777777" w:rsidR="0040439A" w:rsidRPr="00BE5078" w:rsidRDefault="0040439A" w:rsidP="0040439A">
            <w:pPr>
              <w:pStyle w:val="TAC"/>
              <w:rPr>
                <w:rFonts w:asciiTheme="minorHAnsi" w:hAnsiTheme="minorHAnsi" w:cstheme="minorHAnsi"/>
                <w:sz w:val="16"/>
                <w:szCs w:val="16"/>
                <w:lang w:val="en-GB" w:eastAsia="zh-CN"/>
              </w:rPr>
            </w:pPr>
          </w:p>
        </w:tc>
        <w:tc>
          <w:tcPr>
            <w:tcW w:w="798" w:type="dxa"/>
            <w:tcBorders>
              <w:top w:val="single" w:sz="4" w:space="0" w:color="auto"/>
              <w:left w:val="single" w:sz="4" w:space="0" w:color="auto"/>
              <w:bottom w:val="single" w:sz="4" w:space="0" w:color="auto"/>
              <w:right w:val="single" w:sz="4" w:space="0" w:color="auto"/>
            </w:tcBorders>
          </w:tcPr>
          <w:p w14:paraId="37C24E44" w14:textId="77777777" w:rsidR="0040439A" w:rsidRPr="00BE5078" w:rsidRDefault="0040439A" w:rsidP="0040439A">
            <w:pPr>
              <w:pStyle w:val="TAC"/>
              <w:rPr>
                <w:rFonts w:asciiTheme="minorHAnsi" w:hAnsiTheme="minorHAnsi" w:cstheme="minorHAnsi"/>
                <w:sz w:val="16"/>
                <w:szCs w:val="16"/>
                <w:lang w:val="en-GB" w:eastAsia="ja-JP"/>
              </w:rPr>
            </w:pPr>
          </w:p>
        </w:tc>
      </w:tr>
      <w:tr w:rsidR="0040439A" w:rsidRPr="00BE5078" w14:paraId="51D13C66" w14:textId="77777777" w:rsidTr="0040439A">
        <w:trPr>
          <w:trHeight w:val="187"/>
          <w:jc w:val="center"/>
        </w:trPr>
        <w:tc>
          <w:tcPr>
            <w:tcW w:w="1727" w:type="dxa"/>
            <w:vMerge/>
            <w:tcBorders>
              <w:left w:val="single" w:sz="4" w:space="0" w:color="auto"/>
              <w:right w:val="single" w:sz="4" w:space="0" w:color="auto"/>
            </w:tcBorders>
          </w:tcPr>
          <w:p w14:paraId="3348BFA9" w14:textId="77777777" w:rsidR="0040439A" w:rsidRPr="00BE5078" w:rsidRDefault="0040439A" w:rsidP="0040439A">
            <w:pPr>
              <w:pStyle w:val="TAC"/>
              <w:rPr>
                <w:rFonts w:asciiTheme="minorHAnsi" w:eastAsiaTheme="minorHAnsi" w:hAnsiTheme="minorHAnsi" w:cstheme="minorHAnsi"/>
                <w:sz w:val="16"/>
                <w:szCs w:val="16"/>
                <w:lang w:eastAsia="zh-CN"/>
              </w:rPr>
            </w:pPr>
          </w:p>
        </w:tc>
        <w:tc>
          <w:tcPr>
            <w:tcW w:w="1162" w:type="dxa"/>
            <w:tcBorders>
              <w:top w:val="nil"/>
              <w:left w:val="single" w:sz="4" w:space="0" w:color="auto"/>
              <w:bottom w:val="single" w:sz="4" w:space="0" w:color="auto"/>
              <w:right w:val="single" w:sz="4" w:space="0" w:color="auto"/>
            </w:tcBorders>
          </w:tcPr>
          <w:p w14:paraId="08ED757D" w14:textId="77777777" w:rsidR="0040439A" w:rsidRPr="00BE5078" w:rsidRDefault="0040439A" w:rsidP="0040439A">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18C0EDA4" w14:textId="7172477D" w:rsidR="0040439A" w:rsidRPr="00BE5078" w:rsidRDefault="0040439A" w:rsidP="0040439A">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n12</w:t>
            </w:r>
          </w:p>
        </w:tc>
        <w:tc>
          <w:tcPr>
            <w:tcW w:w="671" w:type="dxa"/>
            <w:tcBorders>
              <w:top w:val="single" w:sz="4" w:space="0" w:color="auto"/>
              <w:left w:val="single" w:sz="4" w:space="0" w:color="auto"/>
              <w:bottom w:val="single" w:sz="4" w:space="0" w:color="auto"/>
              <w:right w:val="single" w:sz="4" w:space="0" w:color="auto"/>
            </w:tcBorders>
          </w:tcPr>
          <w:p w14:paraId="3C696D04" w14:textId="482D6B57" w:rsidR="0040439A" w:rsidRPr="00BE5078" w:rsidRDefault="0040439A" w:rsidP="0040439A">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N/A</w:t>
            </w:r>
          </w:p>
        </w:tc>
        <w:tc>
          <w:tcPr>
            <w:tcW w:w="1138" w:type="dxa"/>
            <w:tcBorders>
              <w:top w:val="single" w:sz="4" w:space="0" w:color="auto"/>
              <w:left w:val="single" w:sz="4" w:space="0" w:color="auto"/>
              <w:bottom w:val="single" w:sz="4" w:space="0" w:color="auto"/>
              <w:right w:val="single" w:sz="4" w:space="0" w:color="auto"/>
            </w:tcBorders>
          </w:tcPr>
          <w:p w14:paraId="33881463" w14:textId="117BB5DC" w:rsidR="0040439A" w:rsidRPr="00BE5078" w:rsidRDefault="0040439A" w:rsidP="0040439A">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5</w:t>
            </w:r>
          </w:p>
        </w:tc>
        <w:tc>
          <w:tcPr>
            <w:tcW w:w="1341" w:type="dxa"/>
            <w:tcBorders>
              <w:top w:val="single" w:sz="4" w:space="0" w:color="auto"/>
              <w:left w:val="single" w:sz="4" w:space="0" w:color="auto"/>
              <w:bottom w:val="single" w:sz="4" w:space="0" w:color="auto"/>
              <w:right w:val="single" w:sz="4" w:space="0" w:color="auto"/>
            </w:tcBorders>
          </w:tcPr>
          <w:p w14:paraId="0682DCF4" w14:textId="51FC76D0" w:rsidR="0040439A" w:rsidRPr="00BE5078" w:rsidRDefault="0040439A" w:rsidP="0040439A">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N/A</w:t>
            </w:r>
          </w:p>
        </w:tc>
        <w:tc>
          <w:tcPr>
            <w:tcW w:w="722" w:type="dxa"/>
            <w:tcBorders>
              <w:top w:val="single" w:sz="4" w:space="0" w:color="auto"/>
              <w:left w:val="single" w:sz="4" w:space="0" w:color="auto"/>
              <w:bottom w:val="single" w:sz="4" w:space="0" w:color="auto"/>
              <w:right w:val="single" w:sz="4" w:space="0" w:color="auto"/>
            </w:tcBorders>
          </w:tcPr>
          <w:p w14:paraId="65633EF3" w14:textId="5D66E4C0" w:rsidR="0040439A" w:rsidRPr="00BE5078" w:rsidRDefault="0040439A" w:rsidP="0040439A">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[743.5]</w:t>
            </w:r>
          </w:p>
        </w:tc>
        <w:tc>
          <w:tcPr>
            <w:tcW w:w="612" w:type="dxa"/>
            <w:tcBorders>
              <w:top w:val="single" w:sz="4" w:space="0" w:color="auto"/>
              <w:left w:val="single" w:sz="4" w:space="0" w:color="auto"/>
              <w:bottom w:val="single" w:sz="4" w:space="0" w:color="auto"/>
              <w:right w:val="single" w:sz="4" w:space="0" w:color="auto"/>
            </w:tcBorders>
            <w:shd w:val="clear" w:color="auto" w:fill="FFFF00"/>
          </w:tcPr>
          <w:p w14:paraId="2B72E6F7" w14:textId="4F6275C3" w:rsidR="0040439A" w:rsidRPr="00BE5078" w:rsidRDefault="0040439A" w:rsidP="0040439A">
            <w:pPr>
              <w:pStyle w:val="TAC"/>
              <w:rPr>
                <w:rFonts w:asciiTheme="minorHAnsi" w:hAnsiTheme="minorHAnsi" w:cstheme="minorHAnsi"/>
                <w:b/>
                <w:bCs/>
                <w:sz w:val="16"/>
                <w:szCs w:val="16"/>
                <w:lang w:val="en-GB" w:eastAsia="ja-JP"/>
              </w:rPr>
            </w:pPr>
            <w:r w:rsidRPr="00BE5078">
              <w:rPr>
                <w:rFonts w:asciiTheme="minorHAnsi" w:hAnsiTheme="minorHAnsi" w:cstheme="minorHAnsi"/>
                <w:b/>
                <w:bCs/>
                <w:sz w:val="16"/>
                <w:szCs w:val="16"/>
              </w:rPr>
              <w:t>[12.3]</w:t>
            </w:r>
          </w:p>
        </w:tc>
        <w:tc>
          <w:tcPr>
            <w:tcW w:w="741" w:type="dxa"/>
            <w:tcBorders>
              <w:top w:val="single" w:sz="4" w:space="0" w:color="auto"/>
              <w:left w:val="single" w:sz="4" w:space="0" w:color="auto"/>
              <w:bottom w:val="single" w:sz="4" w:space="0" w:color="auto"/>
              <w:right w:val="single" w:sz="4" w:space="0" w:color="auto"/>
            </w:tcBorders>
          </w:tcPr>
          <w:p w14:paraId="721360C7" w14:textId="0F4C95C8" w:rsidR="0040439A" w:rsidRPr="00BE5078" w:rsidRDefault="0040439A" w:rsidP="0040439A">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FDD</w:t>
            </w:r>
          </w:p>
        </w:tc>
        <w:tc>
          <w:tcPr>
            <w:tcW w:w="798" w:type="dxa"/>
            <w:tcBorders>
              <w:top w:val="single" w:sz="4" w:space="0" w:color="auto"/>
              <w:left w:val="single" w:sz="4" w:space="0" w:color="auto"/>
              <w:bottom w:val="single" w:sz="4" w:space="0" w:color="auto"/>
              <w:right w:val="single" w:sz="4" w:space="0" w:color="auto"/>
            </w:tcBorders>
          </w:tcPr>
          <w:p w14:paraId="6C74A455" w14:textId="081AC844" w:rsidR="0040439A" w:rsidRPr="00BE5078" w:rsidRDefault="0040439A" w:rsidP="0040439A">
            <w:pPr>
              <w:pStyle w:val="TAC"/>
              <w:rPr>
                <w:rFonts w:asciiTheme="minorHAnsi" w:hAnsiTheme="minorHAnsi" w:cstheme="minorHAnsi"/>
                <w:sz w:val="16"/>
                <w:szCs w:val="16"/>
                <w:lang w:val="en-GB" w:eastAsia="ja-JP"/>
              </w:rPr>
            </w:pPr>
            <w:r w:rsidRPr="00BE5078">
              <w:rPr>
                <w:rFonts w:asciiTheme="minorHAnsi" w:hAnsiTheme="minorHAnsi" w:cstheme="minorHAnsi"/>
                <w:sz w:val="16"/>
                <w:szCs w:val="16"/>
              </w:rPr>
              <w:t>[IMD11]</w:t>
            </w:r>
          </w:p>
        </w:tc>
      </w:tr>
      <w:tr w:rsidR="00BE5078" w:rsidRPr="00BE5078" w14:paraId="481C4374" w14:textId="77777777" w:rsidTr="0040439A">
        <w:trPr>
          <w:trHeight w:val="187"/>
          <w:jc w:val="center"/>
        </w:trPr>
        <w:tc>
          <w:tcPr>
            <w:tcW w:w="1727" w:type="dxa"/>
            <w:vMerge w:val="restart"/>
            <w:tcBorders>
              <w:left w:val="single" w:sz="4" w:space="0" w:color="auto"/>
              <w:right w:val="single" w:sz="4" w:space="0" w:color="auto"/>
            </w:tcBorders>
          </w:tcPr>
          <w:p w14:paraId="37A9B724" w14:textId="12384A51" w:rsidR="00BE5078" w:rsidRPr="00BE5078" w:rsidRDefault="00BE5078" w:rsidP="00BE5078">
            <w:pPr>
              <w:pStyle w:val="TAC"/>
              <w:rPr>
                <w:rFonts w:asciiTheme="minorHAnsi" w:eastAsiaTheme="minorHAnsi" w:hAnsiTheme="minorHAnsi" w:cstheme="minorHAnsi"/>
                <w:sz w:val="16"/>
                <w:szCs w:val="16"/>
                <w:lang w:val="en-US" w:eastAsia="zh-CN"/>
              </w:rPr>
            </w:pPr>
            <w:r w:rsidRPr="00BE5078">
              <w:rPr>
                <w:rFonts w:asciiTheme="minorHAnsi" w:eastAsiaTheme="minorHAnsi" w:hAnsiTheme="minorHAnsi" w:cstheme="minorHAnsi"/>
                <w:sz w:val="16"/>
                <w:szCs w:val="16"/>
                <w:lang w:val="en-US" w:eastAsia="zh-CN"/>
              </w:rPr>
              <w:t>Skyworks</w:t>
            </w:r>
          </w:p>
        </w:tc>
        <w:tc>
          <w:tcPr>
            <w:tcW w:w="1162" w:type="dxa"/>
            <w:tcBorders>
              <w:top w:val="single" w:sz="4" w:space="0" w:color="auto"/>
              <w:left w:val="single" w:sz="4" w:space="0" w:color="auto"/>
              <w:bottom w:val="nil"/>
              <w:right w:val="single" w:sz="4" w:space="0" w:color="auto"/>
            </w:tcBorders>
          </w:tcPr>
          <w:p w14:paraId="04E3C47C" w14:textId="7A629AA0" w:rsidR="00BE5078" w:rsidRPr="00BE5078" w:rsidRDefault="00BE5078" w:rsidP="00BE5078">
            <w:pPr>
              <w:pStyle w:val="TAC"/>
              <w:rPr>
                <w:rFonts w:asciiTheme="minorHAnsi" w:eastAsiaTheme="minorHAnsi" w:hAnsiTheme="minorHAnsi" w:cstheme="minorHAnsi"/>
                <w:sz w:val="16"/>
                <w:szCs w:val="16"/>
                <w:lang w:eastAsia="zh-CN"/>
              </w:rPr>
            </w:pPr>
            <w:r w:rsidRPr="008F19E0">
              <w:rPr>
                <w:rFonts w:asciiTheme="minorHAnsi" w:hAnsiTheme="minorHAnsi" w:cstheme="minorHAnsi"/>
                <w:sz w:val="16"/>
                <w:szCs w:val="16"/>
                <w:lang w:eastAsia="zh-CN"/>
              </w:rPr>
              <w:t>CA_n5-n12</w:t>
            </w:r>
          </w:p>
        </w:tc>
        <w:tc>
          <w:tcPr>
            <w:tcW w:w="595" w:type="dxa"/>
            <w:tcBorders>
              <w:top w:val="single" w:sz="4" w:space="0" w:color="auto"/>
              <w:left w:val="single" w:sz="4" w:space="0" w:color="auto"/>
              <w:bottom w:val="single" w:sz="4" w:space="0" w:color="auto"/>
              <w:right w:val="single" w:sz="4" w:space="0" w:color="auto"/>
            </w:tcBorders>
          </w:tcPr>
          <w:p w14:paraId="30F58BCF" w14:textId="33D2DB3F" w:rsidR="00BE5078" w:rsidRPr="00BE5078" w:rsidRDefault="00BE5078" w:rsidP="00BE507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n5</w:t>
            </w:r>
          </w:p>
        </w:tc>
        <w:tc>
          <w:tcPr>
            <w:tcW w:w="671" w:type="dxa"/>
            <w:tcBorders>
              <w:top w:val="single" w:sz="4" w:space="0" w:color="auto"/>
              <w:left w:val="single" w:sz="4" w:space="0" w:color="auto"/>
              <w:bottom w:val="single" w:sz="4" w:space="0" w:color="auto"/>
              <w:right w:val="single" w:sz="4" w:space="0" w:color="auto"/>
            </w:tcBorders>
          </w:tcPr>
          <w:p w14:paraId="570157F8" w14:textId="3B31C1C0" w:rsidR="00BE5078" w:rsidRPr="00BE5078" w:rsidRDefault="00BE5078" w:rsidP="00BE507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829</w:t>
            </w:r>
          </w:p>
        </w:tc>
        <w:tc>
          <w:tcPr>
            <w:tcW w:w="1138" w:type="dxa"/>
            <w:tcBorders>
              <w:top w:val="single" w:sz="4" w:space="0" w:color="auto"/>
              <w:left w:val="single" w:sz="4" w:space="0" w:color="auto"/>
              <w:bottom w:val="single" w:sz="4" w:space="0" w:color="auto"/>
              <w:right w:val="single" w:sz="4" w:space="0" w:color="auto"/>
            </w:tcBorders>
          </w:tcPr>
          <w:p w14:paraId="6998A1C7" w14:textId="7EE2AF9F" w:rsidR="00BE5078" w:rsidRPr="00BE5078" w:rsidRDefault="00BE5078" w:rsidP="00BE507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10</w:t>
            </w:r>
          </w:p>
        </w:tc>
        <w:tc>
          <w:tcPr>
            <w:tcW w:w="1341" w:type="dxa"/>
            <w:tcBorders>
              <w:top w:val="single" w:sz="4" w:space="0" w:color="auto"/>
              <w:left w:val="single" w:sz="4" w:space="0" w:color="auto"/>
              <w:bottom w:val="single" w:sz="4" w:space="0" w:color="auto"/>
              <w:right w:val="single" w:sz="4" w:space="0" w:color="auto"/>
            </w:tcBorders>
          </w:tcPr>
          <w:p w14:paraId="1F834395" w14:textId="597874E6" w:rsidR="00BE5078" w:rsidRPr="00BE5078" w:rsidRDefault="00BE5078" w:rsidP="00BE507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1</w:t>
            </w:r>
            <w:r w:rsidRPr="008F19E0">
              <w:rPr>
                <w:rFonts w:asciiTheme="minorHAnsi" w:hAnsiTheme="minorHAnsi" w:cstheme="minorHAnsi"/>
                <w:sz w:val="16"/>
                <w:szCs w:val="16"/>
                <w:lang w:val="fi-FI" w:eastAsia="zh-CN"/>
              </w:rPr>
              <w:t>0</w:t>
            </w:r>
            <w:r w:rsidRPr="008F19E0">
              <w:rPr>
                <w:rFonts w:asciiTheme="minorHAnsi" w:hAnsiTheme="minorHAnsi" w:cstheme="minorHAnsi"/>
                <w:sz w:val="16"/>
                <w:szCs w:val="16"/>
                <w:lang w:eastAsia="zh-CN"/>
              </w:rPr>
              <w:t xml:space="preserve"> (RBSTART=0)</w:t>
            </w:r>
          </w:p>
        </w:tc>
        <w:tc>
          <w:tcPr>
            <w:tcW w:w="722" w:type="dxa"/>
            <w:tcBorders>
              <w:top w:val="single" w:sz="4" w:space="0" w:color="auto"/>
              <w:left w:val="single" w:sz="4" w:space="0" w:color="auto"/>
              <w:bottom w:val="single" w:sz="4" w:space="0" w:color="auto"/>
              <w:right w:val="single" w:sz="4" w:space="0" w:color="auto"/>
            </w:tcBorders>
          </w:tcPr>
          <w:p w14:paraId="09C48160" w14:textId="7D298B6B" w:rsidR="00BE5078" w:rsidRPr="00BE5078" w:rsidRDefault="00BE5078" w:rsidP="00BE507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874</w:t>
            </w:r>
          </w:p>
        </w:tc>
        <w:tc>
          <w:tcPr>
            <w:tcW w:w="612" w:type="dxa"/>
            <w:tcBorders>
              <w:top w:val="single" w:sz="4" w:space="0" w:color="auto"/>
              <w:left w:val="single" w:sz="4" w:space="0" w:color="auto"/>
              <w:bottom w:val="single" w:sz="4" w:space="0" w:color="auto"/>
              <w:right w:val="single" w:sz="4" w:space="0" w:color="auto"/>
            </w:tcBorders>
          </w:tcPr>
          <w:p w14:paraId="52A3F5F9" w14:textId="3DD68F58" w:rsidR="00BE5078" w:rsidRPr="00BE5078" w:rsidRDefault="00BE5078" w:rsidP="00BE5078">
            <w:pPr>
              <w:pStyle w:val="TAC"/>
              <w:rPr>
                <w:rFonts w:asciiTheme="minorHAnsi" w:hAnsiTheme="minorHAnsi" w:cstheme="minorHAnsi"/>
                <w:b/>
                <w:bCs/>
                <w:sz w:val="16"/>
                <w:szCs w:val="16"/>
                <w:lang w:val="en-GB" w:eastAsia="ja-JP"/>
              </w:rPr>
            </w:pPr>
            <w:r w:rsidRPr="008F19E0">
              <w:rPr>
                <w:rFonts w:asciiTheme="minorHAnsi" w:hAnsiTheme="minorHAnsi" w:cstheme="minorHAnsi"/>
                <w:sz w:val="16"/>
                <w:szCs w:val="16"/>
                <w:lang w:eastAsia="ja-JP"/>
              </w:rPr>
              <w:t>N/A</w:t>
            </w:r>
          </w:p>
        </w:tc>
        <w:tc>
          <w:tcPr>
            <w:tcW w:w="741" w:type="dxa"/>
            <w:tcBorders>
              <w:top w:val="single" w:sz="4" w:space="0" w:color="auto"/>
              <w:left w:val="single" w:sz="4" w:space="0" w:color="auto"/>
              <w:bottom w:val="single" w:sz="4" w:space="0" w:color="auto"/>
              <w:right w:val="single" w:sz="4" w:space="0" w:color="auto"/>
            </w:tcBorders>
          </w:tcPr>
          <w:p w14:paraId="772030D6" w14:textId="6B45E607" w:rsidR="00BE5078" w:rsidRPr="00BE5078" w:rsidRDefault="00BE5078" w:rsidP="00BE507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FDD</w:t>
            </w:r>
          </w:p>
        </w:tc>
        <w:tc>
          <w:tcPr>
            <w:tcW w:w="798" w:type="dxa"/>
            <w:tcBorders>
              <w:top w:val="single" w:sz="4" w:space="0" w:color="auto"/>
              <w:left w:val="single" w:sz="4" w:space="0" w:color="auto"/>
              <w:bottom w:val="single" w:sz="4" w:space="0" w:color="auto"/>
              <w:right w:val="single" w:sz="4" w:space="0" w:color="auto"/>
            </w:tcBorders>
          </w:tcPr>
          <w:p w14:paraId="28FE8AB6" w14:textId="73968A2F" w:rsidR="00BE5078" w:rsidRPr="00BE5078" w:rsidRDefault="00BE5078" w:rsidP="00BE5078">
            <w:pPr>
              <w:pStyle w:val="TAC"/>
              <w:rPr>
                <w:rFonts w:asciiTheme="minorHAnsi" w:hAnsiTheme="minorHAnsi" w:cstheme="minorHAnsi"/>
                <w:sz w:val="16"/>
                <w:szCs w:val="16"/>
                <w:lang w:val="en-GB" w:eastAsia="ja-JP"/>
              </w:rPr>
            </w:pPr>
            <w:r w:rsidRPr="008F19E0">
              <w:rPr>
                <w:rFonts w:asciiTheme="minorHAnsi" w:hAnsiTheme="minorHAnsi" w:cstheme="minorHAnsi"/>
                <w:sz w:val="16"/>
                <w:szCs w:val="16"/>
                <w:lang w:eastAsia="ja-JP"/>
              </w:rPr>
              <w:t>N/A</w:t>
            </w:r>
            <w:r w:rsidRPr="008F19E0">
              <w:rPr>
                <w:rFonts w:asciiTheme="minorHAnsi" w:hAnsiTheme="minorHAnsi" w:cstheme="minorHAnsi"/>
                <w:sz w:val="16"/>
                <w:szCs w:val="16"/>
                <w:vertAlign w:val="superscript"/>
                <w:lang w:val="fi-FI" w:eastAsia="ja-JP"/>
              </w:rPr>
              <w:t>X</w:t>
            </w:r>
          </w:p>
        </w:tc>
      </w:tr>
      <w:tr w:rsidR="00BE5078" w:rsidRPr="00BE5078" w14:paraId="5A83C7DA" w14:textId="77777777" w:rsidTr="0040439A">
        <w:trPr>
          <w:trHeight w:val="187"/>
          <w:jc w:val="center"/>
        </w:trPr>
        <w:tc>
          <w:tcPr>
            <w:tcW w:w="1727" w:type="dxa"/>
            <w:vMerge/>
            <w:tcBorders>
              <w:left w:val="single" w:sz="4" w:space="0" w:color="auto"/>
              <w:right w:val="single" w:sz="4" w:space="0" w:color="auto"/>
            </w:tcBorders>
          </w:tcPr>
          <w:p w14:paraId="7F54A316" w14:textId="77777777" w:rsidR="00BE5078" w:rsidRPr="00BE5078" w:rsidRDefault="00BE5078" w:rsidP="00BE5078">
            <w:pPr>
              <w:pStyle w:val="TAC"/>
              <w:rPr>
                <w:rFonts w:asciiTheme="minorHAnsi" w:eastAsiaTheme="minorHAnsi" w:hAnsiTheme="minorHAnsi" w:cstheme="minorHAnsi"/>
                <w:sz w:val="16"/>
                <w:szCs w:val="16"/>
                <w:lang w:eastAsia="zh-CN"/>
              </w:rPr>
            </w:pPr>
          </w:p>
        </w:tc>
        <w:tc>
          <w:tcPr>
            <w:tcW w:w="1162" w:type="dxa"/>
            <w:tcBorders>
              <w:top w:val="nil"/>
              <w:left w:val="single" w:sz="4" w:space="0" w:color="auto"/>
              <w:bottom w:val="nil"/>
              <w:right w:val="single" w:sz="4" w:space="0" w:color="auto"/>
            </w:tcBorders>
          </w:tcPr>
          <w:p w14:paraId="6D017D0C" w14:textId="77777777" w:rsidR="00BE5078" w:rsidRPr="00BE5078" w:rsidRDefault="00BE5078" w:rsidP="00BE5078">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6D273183" w14:textId="77777777" w:rsidR="00BE5078" w:rsidRPr="00BE5078" w:rsidRDefault="00BE5078" w:rsidP="00BE5078">
            <w:pPr>
              <w:pStyle w:val="TAC"/>
              <w:rPr>
                <w:rFonts w:asciiTheme="minorHAnsi" w:hAnsiTheme="minorHAnsi" w:cstheme="minorHAnsi"/>
                <w:sz w:val="16"/>
                <w:szCs w:val="16"/>
                <w:lang w:val="en-GB" w:eastAsia="zh-CN"/>
              </w:rPr>
            </w:pPr>
          </w:p>
        </w:tc>
        <w:tc>
          <w:tcPr>
            <w:tcW w:w="671" w:type="dxa"/>
            <w:tcBorders>
              <w:top w:val="single" w:sz="4" w:space="0" w:color="auto"/>
              <w:left w:val="single" w:sz="4" w:space="0" w:color="auto"/>
              <w:bottom w:val="single" w:sz="4" w:space="0" w:color="auto"/>
              <w:right w:val="single" w:sz="4" w:space="0" w:color="auto"/>
            </w:tcBorders>
          </w:tcPr>
          <w:p w14:paraId="13A36E0C" w14:textId="71401FC9" w:rsidR="00BE5078" w:rsidRPr="00BE5078" w:rsidRDefault="00BE5078" w:rsidP="00BE507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83</w:t>
            </w:r>
            <w:r w:rsidRPr="008F19E0">
              <w:rPr>
                <w:rFonts w:asciiTheme="minorHAnsi" w:hAnsiTheme="minorHAnsi" w:cstheme="minorHAnsi"/>
                <w:sz w:val="16"/>
                <w:szCs w:val="16"/>
                <w:lang w:val="fi-FI" w:eastAsia="zh-CN"/>
              </w:rPr>
              <w:t>8.9</w:t>
            </w:r>
          </w:p>
        </w:tc>
        <w:tc>
          <w:tcPr>
            <w:tcW w:w="1138" w:type="dxa"/>
            <w:tcBorders>
              <w:top w:val="single" w:sz="4" w:space="0" w:color="auto"/>
              <w:left w:val="single" w:sz="4" w:space="0" w:color="auto"/>
              <w:bottom w:val="single" w:sz="4" w:space="0" w:color="auto"/>
              <w:right w:val="single" w:sz="4" w:space="0" w:color="auto"/>
            </w:tcBorders>
          </w:tcPr>
          <w:p w14:paraId="7FC174C8" w14:textId="441065D2" w:rsidR="00BE5078" w:rsidRPr="00BE5078" w:rsidRDefault="00BE5078" w:rsidP="00BE507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10</w:t>
            </w:r>
          </w:p>
        </w:tc>
        <w:tc>
          <w:tcPr>
            <w:tcW w:w="1341" w:type="dxa"/>
            <w:tcBorders>
              <w:top w:val="single" w:sz="4" w:space="0" w:color="auto"/>
              <w:left w:val="single" w:sz="4" w:space="0" w:color="auto"/>
              <w:bottom w:val="single" w:sz="4" w:space="0" w:color="auto"/>
              <w:right w:val="single" w:sz="4" w:space="0" w:color="auto"/>
            </w:tcBorders>
          </w:tcPr>
          <w:p w14:paraId="3BAA263A" w14:textId="441EF03F" w:rsidR="00BE5078" w:rsidRPr="00BE5078" w:rsidRDefault="00BE5078" w:rsidP="00BE507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1</w:t>
            </w:r>
            <w:r w:rsidRPr="008F19E0">
              <w:rPr>
                <w:rFonts w:asciiTheme="minorHAnsi" w:hAnsiTheme="minorHAnsi" w:cstheme="minorHAnsi"/>
                <w:sz w:val="16"/>
                <w:szCs w:val="16"/>
                <w:lang w:val="fi-FI" w:eastAsia="zh-CN"/>
              </w:rPr>
              <w:t>0</w:t>
            </w:r>
            <w:r w:rsidRPr="008F19E0">
              <w:rPr>
                <w:rFonts w:asciiTheme="minorHAnsi" w:hAnsiTheme="minorHAnsi" w:cstheme="minorHAnsi"/>
                <w:sz w:val="16"/>
                <w:szCs w:val="16"/>
                <w:lang w:eastAsia="zh-CN"/>
              </w:rPr>
              <w:t xml:space="preserve"> (RBSTART=3</w:t>
            </w:r>
            <w:r w:rsidRPr="008F19E0">
              <w:rPr>
                <w:rFonts w:asciiTheme="minorHAnsi" w:hAnsiTheme="minorHAnsi" w:cstheme="minorHAnsi"/>
                <w:sz w:val="16"/>
                <w:szCs w:val="16"/>
                <w:lang w:val="fi-FI" w:eastAsia="zh-CN"/>
              </w:rPr>
              <w:t>6</w:t>
            </w:r>
            <w:r w:rsidRPr="008F19E0">
              <w:rPr>
                <w:rFonts w:asciiTheme="minorHAnsi" w:hAnsiTheme="minorHAnsi" w:cstheme="minorHAnsi"/>
                <w:sz w:val="16"/>
                <w:szCs w:val="16"/>
                <w:lang w:eastAsia="zh-CN"/>
              </w:rPr>
              <w:t>)</w:t>
            </w:r>
          </w:p>
        </w:tc>
        <w:tc>
          <w:tcPr>
            <w:tcW w:w="722" w:type="dxa"/>
            <w:tcBorders>
              <w:top w:val="single" w:sz="4" w:space="0" w:color="auto"/>
              <w:left w:val="single" w:sz="4" w:space="0" w:color="auto"/>
              <w:bottom w:val="single" w:sz="4" w:space="0" w:color="auto"/>
              <w:right w:val="single" w:sz="4" w:space="0" w:color="auto"/>
            </w:tcBorders>
          </w:tcPr>
          <w:p w14:paraId="0989456E" w14:textId="71F37B3F" w:rsidR="00BE5078" w:rsidRPr="00BE5078" w:rsidRDefault="00BE5078" w:rsidP="00BE507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88</w:t>
            </w:r>
            <w:r w:rsidRPr="008F19E0">
              <w:rPr>
                <w:rFonts w:asciiTheme="minorHAnsi" w:hAnsiTheme="minorHAnsi" w:cstheme="minorHAnsi"/>
                <w:sz w:val="16"/>
                <w:szCs w:val="16"/>
                <w:lang w:val="fi-FI" w:eastAsia="zh-CN"/>
              </w:rPr>
              <w:t>3.9</w:t>
            </w:r>
          </w:p>
        </w:tc>
        <w:tc>
          <w:tcPr>
            <w:tcW w:w="612" w:type="dxa"/>
            <w:tcBorders>
              <w:top w:val="single" w:sz="4" w:space="0" w:color="auto"/>
              <w:left w:val="single" w:sz="4" w:space="0" w:color="auto"/>
              <w:bottom w:val="single" w:sz="4" w:space="0" w:color="auto"/>
              <w:right w:val="single" w:sz="4" w:space="0" w:color="auto"/>
            </w:tcBorders>
          </w:tcPr>
          <w:p w14:paraId="723955F0" w14:textId="24CC2257" w:rsidR="00BE5078" w:rsidRPr="00BE5078" w:rsidRDefault="00BE5078" w:rsidP="00BE5078">
            <w:pPr>
              <w:pStyle w:val="TAC"/>
              <w:rPr>
                <w:rFonts w:asciiTheme="minorHAnsi" w:hAnsiTheme="minorHAnsi" w:cstheme="minorHAnsi"/>
                <w:b/>
                <w:bCs/>
                <w:sz w:val="16"/>
                <w:szCs w:val="16"/>
                <w:lang w:val="en-GB" w:eastAsia="ja-JP"/>
              </w:rPr>
            </w:pPr>
            <w:r w:rsidRPr="008F19E0">
              <w:rPr>
                <w:rFonts w:asciiTheme="minorHAnsi" w:hAnsiTheme="minorHAnsi" w:cstheme="minorHAnsi"/>
                <w:sz w:val="16"/>
                <w:szCs w:val="16"/>
                <w:lang w:eastAsia="ja-JP"/>
              </w:rPr>
              <w:t>N/A</w:t>
            </w:r>
          </w:p>
        </w:tc>
        <w:tc>
          <w:tcPr>
            <w:tcW w:w="741" w:type="dxa"/>
            <w:tcBorders>
              <w:top w:val="single" w:sz="4" w:space="0" w:color="auto"/>
              <w:left w:val="single" w:sz="4" w:space="0" w:color="auto"/>
              <w:bottom w:val="single" w:sz="4" w:space="0" w:color="auto"/>
              <w:right w:val="single" w:sz="4" w:space="0" w:color="auto"/>
            </w:tcBorders>
          </w:tcPr>
          <w:p w14:paraId="1CA2D53F" w14:textId="77777777" w:rsidR="00BE5078" w:rsidRPr="00BE5078" w:rsidRDefault="00BE5078" w:rsidP="00BE5078">
            <w:pPr>
              <w:pStyle w:val="TAC"/>
              <w:rPr>
                <w:rFonts w:asciiTheme="minorHAnsi" w:hAnsiTheme="minorHAnsi" w:cstheme="minorHAnsi"/>
                <w:sz w:val="16"/>
                <w:szCs w:val="16"/>
                <w:lang w:val="en-GB" w:eastAsia="zh-CN"/>
              </w:rPr>
            </w:pPr>
          </w:p>
        </w:tc>
        <w:tc>
          <w:tcPr>
            <w:tcW w:w="798" w:type="dxa"/>
            <w:tcBorders>
              <w:top w:val="single" w:sz="4" w:space="0" w:color="auto"/>
              <w:left w:val="single" w:sz="4" w:space="0" w:color="auto"/>
              <w:bottom w:val="single" w:sz="4" w:space="0" w:color="auto"/>
              <w:right w:val="single" w:sz="4" w:space="0" w:color="auto"/>
            </w:tcBorders>
          </w:tcPr>
          <w:p w14:paraId="2DDB8B82" w14:textId="464E2039" w:rsidR="00BE5078" w:rsidRPr="00BE5078" w:rsidRDefault="00BE5078" w:rsidP="00BE5078">
            <w:pPr>
              <w:pStyle w:val="TAC"/>
              <w:rPr>
                <w:rFonts w:asciiTheme="minorHAnsi" w:hAnsiTheme="minorHAnsi" w:cstheme="minorHAnsi"/>
                <w:sz w:val="16"/>
                <w:szCs w:val="16"/>
                <w:lang w:val="en-GB" w:eastAsia="ja-JP"/>
              </w:rPr>
            </w:pPr>
            <w:r w:rsidRPr="008F19E0">
              <w:rPr>
                <w:rFonts w:asciiTheme="minorHAnsi" w:hAnsiTheme="minorHAnsi" w:cstheme="minorHAnsi"/>
                <w:sz w:val="16"/>
                <w:szCs w:val="16"/>
                <w:lang w:val="fi-FI" w:eastAsia="ja-JP"/>
              </w:rPr>
              <w:t>N/A</w:t>
            </w:r>
            <w:r w:rsidRPr="008F19E0">
              <w:rPr>
                <w:rFonts w:asciiTheme="minorHAnsi" w:hAnsiTheme="minorHAnsi" w:cstheme="minorHAnsi"/>
                <w:sz w:val="16"/>
                <w:szCs w:val="16"/>
                <w:vertAlign w:val="superscript"/>
                <w:lang w:val="fi-FI" w:eastAsia="ja-JP"/>
              </w:rPr>
              <w:t>Y</w:t>
            </w:r>
          </w:p>
        </w:tc>
      </w:tr>
      <w:tr w:rsidR="00BE5078" w:rsidRPr="00BE5078" w14:paraId="1BCD8D12" w14:textId="77777777" w:rsidTr="00BE5078">
        <w:trPr>
          <w:trHeight w:val="187"/>
          <w:jc w:val="center"/>
        </w:trPr>
        <w:tc>
          <w:tcPr>
            <w:tcW w:w="1727" w:type="dxa"/>
            <w:vMerge/>
            <w:tcBorders>
              <w:left w:val="single" w:sz="4" w:space="0" w:color="auto"/>
              <w:bottom w:val="single" w:sz="4" w:space="0" w:color="auto"/>
              <w:right w:val="single" w:sz="4" w:space="0" w:color="auto"/>
            </w:tcBorders>
          </w:tcPr>
          <w:p w14:paraId="68FE7C5E" w14:textId="77777777" w:rsidR="00BE5078" w:rsidRPr="00BE5078" w:rsidRDefault="00BE5078" w:rsidP="00BE5078">
            <w:pPr>
              <w:pStyle w:val="TAC"/>
              <w:rPr>
                <w:rFonts w:asciiTheme="minorHAnsi" w:eastAsiaTheme="minorHAnsi" w:hAnsiTheme="minorHAnsi" w:cstheme="minorHAnsi"/>
                <w:sz w:val="16"/>
                <w:szCs w:val="16"/>
                <w:lang w:eastAsia="zh-CN"/>
              </w:rPr>
            </w:pPr>
          </w:p>
        </w:tc>
        <w:tc>
          <w:tcPr>
            <w:tcW w:w="1162" w:type="dxa"/>
            <w:tcBorders>
              <w:top w:val="nil"/>
              <w:left w:val="single" w:sz="4" w:space="0" w:color="auto"/>
              <w:bottom w:val="single" w:sz="4" w:space="0" w:color="auto"/>
              <w:right w:val="single" w:sz="4" w:space="0" w:color="auto"/>
            </w:tcBorders>
          </w:tcPr>
          <w:p w14:paraId="05F5FF23" w14:textId="77777777" w:rsidR="00BE5078" w:rsidRPr="00BE5078" w:rsidRDefault="00BE5078" w:rsidP="00BE5078">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4949A526" w14:textId="3E370286" w:rsidR="00BE5078" w:rsidRPr="00BE5078" w:rsidRDefault="00BE5078" w:rsidP="00BE507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n12</w:t>
            </w:r>
          </w:p>
        </w:tc>
        <w:tc>
          <w:tcPr>
            <w:tcW w:w="671" w:type="dxa"/>
            <w:tcBorders>
              <w:top w:val="single" w:sz="4" w:space="0" w:color="auto"/>
              <w:left w:val="single" w:sz="4" w:space="0" w:color="auto"/>
              <w:bottom w:val="single" w:sz="4" w:space="0" w:color="auto"/>
              <w:right w:val="single" w:sz="4" w:space="0" w:color="auto"/>
            </w:tcBorders>
          </w:tcPr>
          <w:p w14:paraId="29518EEE" w14:textId="5F68A405" w:rsidR="00BE5078" w:rsidRPr="00BE5078" w:rsidRDefault="00BE5078" w:rsidP="00BE507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N/A</w:t>
            </w:r>
          </w:p>
        </w:tc>
        <w:tc>
          <w:tcPr>
            <w:tcW w:w="1138" w:type="dxa"/>
            <w:tcBorders>
              <w:top w:val="single" w:sz="4" w:space="0" w:color="auto"/>
              <w:left w:val="single" w:sz="4" w:space="0" w:color="auto"/>
              <w:bottom w:val="single" w:sz="4" w:space="0" w:color="auto"/>
              <w:right w:val="single" w:sz="4" w:space="0" w:color="auto"/>
            </w:tcBorders>
          </w:tcPr>
          <w:p w14:paraId="38E4F80F" w14:textId="4C694FBF" w:rsidR="00BE5078" w:rsidRPr="00BE5078" w:rsidRDefault="00BE5078" w:rsidP="00BE507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5</w:t>
            </w:r>
          </w:p>
        </w:tc>
        <w:tc>
          <w:tcPr>
            <w:tcW w:w="1341" w:type="dxa"/>
            <w:tcBorders>
              <w:top w:val="single" w:sz="4" w:space="0" w:color="auto"/>
              <w:left w:val="single" w:sz="4" w:space="0" w:color="auto"/>
              <w:bottom w:val="single" w:sz="4" w:space="0" w:color="auto"/>
              <w:right w:val="single" w:sz="4" w:space="0" w:color="auto"/>
            </w:tcBorders>
          </w:tcPr>
          <w:p w14:paraId="430D28BF" w14:textId="7F253CDB" w:rsidR="00BE5078" w:rsidRPr="00BE5078" w:rsidRDefault="00BE5078" w:rsidP="00BE507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N/A</w:t>
            </w:r>
          </w:p>
        </w:tc>
        <w:tc>
          <w:tcPr>
            <w:tcW w:w="722" w:type="dxa"/>
            <w:tcBorders>
              <w:top w:val="single" w:sz="4" w:space="0" w:color="auto"/>
              <w:left w:val="single" w:sz="4" w:space="0" w:color="auto"/>
              <w:bottom w:val="single" w:sz="4" w:space="0" w:color="auto"/>
              <w:right w:val="single" w:sz="4" w:space="0" w:color="auto"/>
            </w:tcBorders>
          </w:tcPr>
          <w:p w14:paraId="6AE1044C" w14:textId="529CA208" w:rsidR="00BE5078" w:rsidRPr="00BE5078" w:rsidRDefault="00BE5078" w:rsidP="00BE507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743.5</w:t>
            </w:r>
          </w:p>
        </w:tc>
        <w:tc>
          <w:tcPr>
            <w:tcW w:w="612" w:type="dxa"/>
            <w:tcBorders>
              <w:top w:val="single" w:sz="4" w:space="0" w:color="auto"/>
              <w:left w:val="single" w:sz="4" w:space="0" w:color="auto"/>
              <w:bottom w:val="single" w:sz="4" w:space="0" w:color="auto"/>
              <w:right w:val="single" w:sz="4" w:space="0" w:color="auto"/>
            </w:tcBorders>
            <w:shd w:val="clear" w:color="auto" w:fill="FFFF00"/>
          </w:tcPr>
          <w:p w14:paraId="556EBA70" w14:textId="5E00EC23" w:rsidR="00BE5078" w:rsidRPr="00BE5078" w:rsidRDefault="00BE5078" w:rsidP="00BE5078">
            <w:pPr>
              <w:pStyle w:val="TAC"/>
              <w:rPr>
                <w:rFonts w:asciiTheme="minorHAnsi" w:hAnsiTheme="minorHAnsi" w:cstheme="minorHAnsi"/>
                <w:b/>
                <w:bCs/>
                <w:sz w:val="16"/>
                <w:szCs w:val="16"/>
                <w:lang w:val="en-GB" w:eastAsia="ja-JP"/>
              </w:rPr>
            </w:pPr>
            <w:r w:rsidRPr="008F19E0">
              <w:rPr>
                <w:rFonts w:asciiTheme="minorHAnsi" w:hAnsiTheme="minorHAnsi" w:cstheme="minorHAnsi"/>
                <w:b/>
                <w:bCs/>
                <w:sz w:val="16"/>
                <w:szCs w:val="16"/>
                <w:lang w:eastAsia="ja-JP"/>
              </w:rPr>
              <w:t>22.1</w:t>
            </w:r>
          </w:p>
        </w:tc>
        <w:tc>
          <w:tcPr>
            <w:tcW w:w="741" w:type="dxa"/>
            <w:tcBorders>
              <w:top w:val="single" w:sz="4" w:space="0" w:color="auto"/>
              <w:left w:val="single" w:sz="4" w:space="0" w:color="auto"/>
              <w:bottom w:val="single" w:sz="4" w:space="0" w:color="auto"/>
              <w:right w:val="single" w:sz="4" w:space="0" w:color="auto"/>
            </w:tcBorders>
          </w:tcPr>
          <w:p w14:paraId="13F34B02" w14:textId="646FF5BF" w:rsidR="00BE5078" w:rsidRPr="00BE5078" w:rsidRDefault="00BE5078" w:rsidP="00BE507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FDD</w:t>
            </w:r>
          </w:p>
        </w:tc>
        <w:tc>
          <w:tcPr>
            <w:tcW w:w="798" w:type="dxa"/>
            <w:tcBorders>
              <w:top w:val="single" w:sz="4" w:space="0" w:color="auto"/>
              <w:left w:val="single" w:sz="4" w:space="0" w:color="auto"/>
              <w:bottom w:val="single" w:sz="4" w:space="0" w:color="auto"/>
              <w:right w:val="single" w:sz="4" w:space="0" w:color="auto"/>
            </w:tcBorders>
          </w:tcPr>
          <w:p w14:paraId="779149EA" w14:textId="363383F8" w:rsidR="00BE5078" w:rsidRPr="00BE5078" w:rsidRDefault="00BE5078" w:rsidP="00BE5078">
            <w:pPr>
              <w:pStyle w:val="TAC"/>
              <w:rPr>
                <w:rFonts w:asciiTheme="minorHAnsi" w:hAnsiTheme="minorHAnsi" w:cstheme="minorHAnsi"/>
                <w:sz w:val="16"/>
                <w:szCs w:val="16"/>
                <w:lang w:val="en-GB" w:eastAsia="ja-JP"/>
              </w:rPr>
            </w:pPr>
            <w:r w:rsidRPr="008F19E0">
              <w:rPr>
                <w:rFonts w:asciiTheme="minorHAnsi" w:hAnsiTheme="minorHAnsi" w:cstheme="minorHAnsi"/>
                <w:sz w:val="16"/>
                <w:szCs w:val="16"/>
                <w:lang w:eastAsia="ja-JP"/>
              </w:rPr>
              <w:t>IMD</w:t>
            </w:r>
            <w:r w:rsidRPr="008F19E0">
              <w:rPr>
                <w:rFonts w:asciiTheme="minorHAnsi" w:hAnsiTheme="minorHAnsi" w:cstheme="minorHAnsi"/>
                <w:sz w:val="16"/>
                <w:szCs w:val="16"/>
                <w:lang w:val="fi-FI" w:eastAsia="ja-JP"/>
              </w:rPr>
              <w:t>11</w:t>
            </w:r>
          </w:p>
        </w:tc>
      </w:tr>
      <w:tr w:rsidR="007C04A5" w:rsidRPr="00BE5078" w14:paraId="5C2A6E1B" w14:textId="77777777" w:rsidTr="00BE5078">
        <w:trPr>
          <w:trHeight w:val="187"/>
          <w:jc w:val="center"/>
        </w:trPr>
        <w:tc>
          <w:tcPr>
            <w:tcW w:w="1727" w:type="dxa"/>
            <w:tcBorders>
              <w:top w:val="single" w:sz="4" w:space="0" w:color="auto"/>
              <w:left w:val="single" w:sz="4" w:space="0" w:color="auto"/>
              <w:bottom w:val="single" w:sz="4" w:space="0" w:color="auto"/>
              <w:right w:val="single" w:sz="4" w:space="0" w:color="auto"/>
            </w:tcBorders>
          </w:tcPr>
          <w:p w14:paraId="23773B7F" w14:textId="3212796C" w:rsidR="007C04A5" w:rsidRPr="00BE5078" w:rsidRDefault="00BE5078" w:rsidP="007C04A5">
            <w:pPr>
              <w:pStyle w:val="TAC"/>
              <w:rPr>
                <w:rFonts w:asciiTheme="minorHAnsi" w:eastAsiaTheme="minorHAnsi" w:hAnsiTheme="minorHAnsi" w:cstheme="minorHAnsi"/>
                <w:sz w:val="16"/>
                <w:szCs w:val="16"/>
                <w:lang w:val="en-US" w:eastAsia="zh-CN"/>
              </w:rPr>
            </w:pPr>
            <w:r>
              <w:rPr>
                <w:rFonts w:asciiTheme="minorHAnsi" w:eastAsiaTheme="minorHAnsi" w:hAnsiTheme="minorHAnsi" w:cstheme="minorHAnsi"/>
                <w:sz w:val="16"/>
                <w:szCs w:val="16"/>
                <w:lang w:val="en-US" w:eastAsia="zh-CN"/>
              </w:rPr>
              <w:t>Apple, Qualcomm, Murata, Skyworks footn</w:t>
            </w:r>
            <w:r w:rsidR="007C04A5" w:rsidRPr="00BE5078">
              <w:rPr>
                <w:rFonts w:asciiTheme="minorHAnsi" w:eastAsiaTheme="minorHAnsi" w:hAnsiTheme="minorHAnsi" w:cstheme="minorHAnsi"/>
                <w:sz w:val="16"/>
                <w:szCs w:val="16"/>
                <w:lang w:val="en-US" w:eastAsia="zh-CN"/>
              </w:rPr>
              <w:t>otes on CA+n5B MSD issue</w:t>
            </w:r>
          </w:p>
        </w:tc>
        <w:tc>
          <w:tcPr>
            <w:tcW w:w="7780" w:type="dxa"/>
            <w:gridSpan w:val="9"/>
            <w:tcBorders>
              <w:top w:val="single" w:sz="4" w:space="0" w:color="auto"/>
              <w:left w:val="single" w:sz="4" w:space="0" w:color="auto"/>
              <w:bottom w:val="single" w:sz="4" w:space="0" w:color="auto"/>
              <w:right w:val="single" w:sz="4" w:space="0" w:color="auto"/>
            </w:tcBorders>
          </w:tcPr>
          <w:p w14:paraId="6323B20A" w14:textId="01D5148F" w:rsidR="00BE5078" w:rsidRPr="00BE5078" w:rsidRDefault="00BE5078" w:rsidP="00BE5078">
            <w:pPr>
              <w:keepNext/>
              <w:keepLines/>
              <w:spacing w:after="0"/>
              <w:rPr>
                <w:rFonts w:asciiTheme="minorHAnsi" w:hAnsiTheme="minorHAnsi" w:cstheme="minorHAnsi"/>
                <w:sz w:val="18"/>
                <w:szCs w:val="18"/>
                <w:lang w:val="en-US" w:eastAsia="ja-JP"/>
              </w:rPr>
            </w:pPr>
            <w:r w:rsidRPr="00BE5078">
              <w:rPr>
                <w:rFonts w:asciiTheme="minorHAnsi" w:hAnsiTheme="minorHAnsi" w:cstheme="minorHAnsi"/>
                <w:sz w:val="18"/>
                <w:szCs w:val="18"/>
                <w:lang w:val="en-US" w:eastAsia="ja-JP"/>
              </w:rPr>
              <w:t>NOTE X: This component carrier is affected by IMD due to CA_n5B for which the MSD is not specified</w:t>
            </w:r>
            <w:r>
              <w:rPr>
                <w:rFonts w:asciiTheme="minorHAnsi" w:hAnsiTheme="minorHAnsi" w:cstheme="minorHAnsi"/>
                <w:sz w:val="18"/>
                <w:szCs w:val="18"/>
                <w:lang w:val="en-US" w:eastAsia="ja-JP"/>
              </w:rPr>
              <w:t>.</w:t>
            </w:r>
          </w:p>
          <w:p w14:paraId="6B720CC3" w14:textId="7DAA1ADA" w:rsidR="00BE5078" w:rsidRPr="00BE5078" w:rsidRDefault="00BE5078" w:rsidP="00BE5078">
            <w:pPr>
              <w:keepNext/>
              <w:keepLines/>
              <w:spacing w:after="0"/>
              <w:rPr>
                <w:rFonts w:asciiTheme="minorHAnsi" w:hAnsiTheme="minorHAnsi" w:cstheme="minorHAnsi"/>
                <w:sz w:val="18"/>
                <w:szCs w:val="18"/>
                <w:lang w:val="en-US" w:eastAsia="ja-JP"/>
              </w:rPr>
            </w:pPr>
            <w:r w:rsidRPr="00BE5078">
              <w:rPr>
                <w:rFonts w:asciiTheme="minorHAnsi" w:hAnsiTheme="minorHAnsi" w:cstheme="minorHAnsi"/>
                <w:sz w:val="18"/>
                <w:szCs w:val="18"/>
                <w:lang w:val="en-US" w:eastAsia="ja-JP"/>
              </w:rPr>
              <w:t>NOTE Y: This component carrier is affected by IMD due to CA_n5B for which the MSD is not specified</w:t>
            </w:r>
            <w:r>
              <w:rPr>
                <w:rFonts w:asciiTheme="minorHAnsi" w:hAnsiTheme="minorHAnsi" w:cstheme="minorHAnsi"/>
                <w:sz w:val="18"/>
                <w:szCs w:val="18"/>
                <w:lang w:val="en-US" w:eastAsia="ja-JP"/>
              </w:rPr>
              <w:t>.</w:t>
            </w:r>
          </w:p>
          <w:p w14:paraId="66F83C33" w14:textId="09C8F9F5" w:rsidR="007C04A5" w:rsidRPr="00BE5078" w:rsidRDefault="007C04A5" w:rsidP="007C04A5">
            <w:pPr>
              <w:pStyle w:val="TAC"/>
              <w:jc w:val="left"/>
              <w:rPr>
                <w:rFonts w:asciiTheme="minorHAnsi" w:hAnsiTheme="minorHAnsi" w:cstheme="minorHAnsi"/>
                <w:sz w:val="16"/>
                <w:szCs w:val="16"/>
                <w:lang w:val="en-US" w:eastAsia="ja-JP"/>
              </w:rPr>
            </w:pPr>
          </w:p>
        </w:tc>
      </w:tr>
    </w:tbl>
    <w:p w14:paraId="20FD6770" w14:textId="77777777" w:rsidR="00C8343B" w:rsidRDefault="00B44FAA" w:rsidP="00C8343B">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BBD6DBA" w14:textId="77777777" w:rsidR="0096551A" w:rsidRPr="0096551A" w:rsidRDefault="00C8343B" w:rsidP="00C8343B">
      <w:pPr>
        <w:pStyle w:val="ListParagraph"/>
        <w:numPr>
          <w:ilvl w:val="1"/>
          <w:numId w:val="4"/>
        </w:numPr>
        <w:overflowPunct/>
        <w:autoSpaceDE/>
        <w:autoSpaceDN/>
        <w:adjustRightInd/>
        <w:spacing w:after="0"/>
        <w:ind w:firstLineChars="0"/>
        <w:textAlignment w:val="auto"/>
        <w:rPr>
          <w:rFonts w:eastAsia="SimSun"/>
          <w:color w:val="0070C0"/>
          <w:szCs w:val="24"/>
          <w:lang w:eastAsia="zh-CN"/>
        </w:rPr>
      </w:pPr>
      <w:r w:rsidRPr="00C8343B">
        <w:rPr>
          <w:rFonts w:eastAsia="SimSun"/>
          <w:szCs w:val="24"/>
          <w:lang w:eastAsia="zh-CN"/>
        </w:rPr>
        <w:t xml:space="preserve">MSD test point: </w:t>
      </w:r>
    </w:p>
    <w:p w14:paraId="074F664E" w14:textId="66DBD077" w:rsidR="0096551A" w:rsidRPr="0096551A" w:rsidRDefault="0043229F" w:rsidP="0096551A">
      <w:pPr>
        <w:pStyle w:val="ListParagraph"/>
        <w:numPr>
          <w:ilvl w:val="2"/>
          <w:numId w:val="41"/>
        </w:numPr>
        <w:overflowPunct/>
        <w:autoSpaceDE/>
        <w:autoSpaceDN/>
        <w:adjustRightInd/>
        <w:spacing w:after="0"/>
        <w:ind w:firstLineChars="0"/>
        <w:textAlignment w:val="auto"/>
        <w:rPr>
          <w:rFonts w:eastAsia="SimSun"/>
          <w:color w:val="0070C0"/>
          <w:szCs w:val="24"/>
          <w:lang w:eastAsia="zh-CN"/>
        </w:rPr>
      </w:pPr>
      <w:r>
        <w:rPr>
          <w:rFonts w:eastAsia="SimSun"/>
          <w:szCs w:val="24"/>
          <w:lang w:eastAsia="zh-CN"/>
        </w:rPr>
        <w:t xml:space="preserve">Pending confirmation of Apple' intentions, </w:t>
      </w:r>
      <w:r w:rsidR="00C8343B" w:rsidRPr="00C8343B">
        <w:rPr>
          <w:rFonts w:eastAsia="SimSun"/>
          <w:szCs w:val="24"/>
          <w:lang w:eastAsia="zh-CN"/>
        </w:rPr>
        <w:t xml:space="preserve">all companies agree to select the CA_n5B PCC/SCC uplink configuration of 10MHz + 10MHz, 10 (RBSTART=0) + 10 (RBSTART=36). </w:t>
      </w:r>
    </w:p>
    <w:p w14:paraId="077BC8F2" w14:textId="77777777" w:rsidR="0096551A" w:rsidRPr="0096551A" w:rsidRDefault="00C8343B" w:rsidP="0096551A">
      <w:pPr>
        <w:pStyle w:val="ListParagraph"/>
        <w:numPr>
          <w:ilvl w:val="2"/>
          <w:numId w:val="41"/>
        </w:numPr>
        <w:overflowPunct/>
        <w:autoSpaceDE/>
        <w:autoSpaceDN/>
        <w:adjustRightInd/>
        <w:spacing w:after="0"/>
        <w:ind w:firstLineChars="0"/>
        <w:textAlignment w:val="auto"/>
        <w:rPr>
          <w:rFonts w:eastAsia="SimSun"/>
          <w:color w:val="0070C0"/>
          <w:szCs w:val="24"/>
          <w:lang w:eastAsia="zh-CN"/>
        </w:rPr>
      </w:pPr>
      <w:r w:rsidRPr="00C8343B">
        <w:rPr>
          <w:rFonts w:eastAsia="SimSun"/>
          <w:szCs w:val="24"/>
          <w:lang w:eastAsia="zh-CN"/>
        </w:rPr>
        <w:t>This configuration results in lowest IMD order direct hit to</w:t>
      </w:r>
      <w:r w:rsidR="00BB480B">
        <w:rPr>
          <w:rFonts w:eastAsia="SimSun"/>
          <w:szCs w:val="24"/>
          <w:lang w:eastAsia="zh-CN"/>
        </w:rPr>
        <w:t xml:space="preserve"> the</w:t>
      </w:r>
      <w:r w:rsidRPr="00C8343B">
        <w:rPr>
          <w:rFonts w:eastAsia="SimSun"/>
          <w:szCs w:val="24"/>
          <w:lang w:eastAsia="zh-CN"/>
        </w:rPr>
        <w:t xml:space="preserve"> band n12 DL </w:t>
      </w:r>
      <w:r w:rsidR="00BB480B">
        <w:rPr>
          <w:rFonts w:eastAsia="SimSun"/>
          <w:szCs w:val="24"/>
          <w:lang w:eastAsia="zh-CN"/>
        </w:rPr>
        <w:t xml:space="preserve">5MHz CBW </w:t>
      </w:r>
      <w:r w:rsidRPr="00C8343B">
        <w:rPr>
          <w:rFonts w:eastAsia="SimSun"/>
          <w:szCs w:val="24"/>
          <w:lang w:eastAsia="zh-CN"/>
        </w:rPr>
        <w:t>SCC</w:t>
      </w:r>
      <w:r w:rsidR="00BB480B">
        <w:rPr>
          <w:rFonts w:eastAsia="SimSun"/>
          <w:szCs w:val="24"/>
          <w:lang w:eastAsia="zh-CN"/>
        </w:rPr>
        <w:t xml:space="preserve"> at Fc=</w:t>
      </w:r>
      <w:r w:rsidR="00BB480B" w:rsidRPr="00BB480B">
        <w:rPr>
          <w:rFonts w:eastAsia="SimSun"/>
          <w:szCs w:val="24"/>
          <w:lang w:eastAsia="zh-CN"/>
        </w:rPr>
        <w:t>743.5</w:t>
      </w:r>
      <w:r w:rsidR="00BB480B">
        <w:rPr>
          <w:rFonts w:eastAsia="SimSun"/>
          <w:szCs w:val="24"/>
          <w:lang w:eastAsia="zh-CN"/>
        </w:rPr>
        <w:t>MHz.</w:t>
      </w:r>
      <w:r w:rsidR="0096551A">
        <w:rPr>
          <w:rFonts w:eastAsia="SimSun"/>
          <w:szCs w:val="24"/>
          <w:lang w:eastAsia="zh-CN"/>
        </w:rPr>
        <w:t xml:space="preserve"> </w:t>
      </w:r>
    </w:p>
    <w:p w14:paraId="44D1EC0B" w14:textId="78180BD7" w:rsidR="00B44FAA" w:rsidRPr="0096551A" w:rsidRDefault="0096551A" w:rsidP="0096551A">
      <w:pPr>
        <w:pStyle w:val="ListParagraph"/>
        <w:numPr>
          <w:ilvl w:val="2"/>
          <w:numId w:val="41"/>
        </w:numPr>
        <w:overflowPunct/>
        <w:autoSpaceDE/>
        <w:autoSpaceDN/>
        <w:adjustRightInd/>
        <w:spacing w:after="0"/>
        <w:ind w:firstLineChars="0"/>
        <w:textAlignment w:val="auto"/>
        <w:rPr>
          <w:rFonts w:eastAsia="SimSun"/>
          <w:color w:val="0070C0"/>
          <w:szCs w:val="24"/>
          <w:lang w:eastAsia="zh-CN"/>
        </w:rPr>
      </w:pPr>
      <w:r>
        <w:rPr>
          <w:rFonts w:eastAsia="SimSun"/>
          <w:szCs w:val="24"/>
          <w:lang w:eastAsia="zh-CN"/>
        </w:rPr>
        <w:t>Qualcomm and Skyworks have verified this UL configuration does not degrade the agreed CA_n5B BCS0 MSD.</w:t>
      </w:r>
    </w:p>
    <w:p w14:paraId="61253261" w14:textId="3AAB6820" w:rsidR="007C04A5" w:rsidRDefault="00C8343B" w:rsidP="00505BD4">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MSD values: further discussions are needed considering the large spread of values. Tentative </w:t>
      </w:r>
      <w:r w:rsidR="00BB480B">
        <w:rPr>
          <w:rFonts w:eastAsia="SimSun"/>
          <w:szCs w:val="24"/>
          <w:lang w:eastAsia="zh-CN"/>
        </w:rPr>
        <w:t xml:space="preserve">average MSD is </w:t>
      </w:r>
      <w:proofErr w:type="spellStart"/>
      <w:r>
        <w:rPr>
          <w:rFonts w:eastAsia="SimSun"/>
          <w:szCs w:val="24"/>
          <w:lang w:eastAsia="zh-CN"/>
        </w:rPr>
        <w:t>is</w:t>
      </w:r>
      <w:proofErr w:type="spellEnd"/>
      <w:r>
        <w:rPr>
          <w:rFonts w:eastAsia="SimSun"/>
          <w:szCs w:val="24"/>
          <w:lang w:eastAsia="zh-CN"/>
        </w:rPr>
        <w:t xml:space="preserve"> provided</w:t>
      </w:r>
      <w:r w:rsidR="00B610FC">
        <w:rPr>
          <w:rFonts w:eastAsia="SimSun"/>
          <w:szCs w:val="24"/>
          <w:lang w:eastAsia="zh-CN"/>
        </w:rPr>
        <w:t xml:space="preserve"> </w:t>
      </w:r>
      <w:r w:rsidR="00BB480B">
        <w:rPr>
          <w:rFonts w:eastAsia="SimSun"/>
          <w:szCs w:val="24"/>
          <w:lang w:eastAsia="zh-CN"/>
        </w:rPr>
        <w:t>in summary table below.</w:t>
      </w:r>
    </w:p>
    <w:p w14:paraId="6F7622D6" w14:textId="77777777" w:rsidR="00C8343B" w:rsidRPr="00C8343B" w:rsidRDefault="00C8343B" w:rsidP="00C8343B">
      <w:pPr>
        <w:spacing w:after="0"/>
        <w:rPr>
          <w:rFonts w:eastAsia="SimSun"/>
          <w:szCs w:val="24"/>
          <w:lang w:eastAsia="zh-CN"/>
        </w:rPr>
      </w:pP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162"/>
        <w:gridCol w:w="595"/>
        <w:gridCol w:w="671"/>
        <w:gridCol w:w="1138"/>
        <w:gridCol w:w="1341"/>
        <w:gridCol w:w="722"/>
        <w:gridCol w:w="612"/>
        <w:gridCol w:w="741"/>
        <w:gridCol w:w="798"/>
      </w:tblGrid>
      <w:tr w:rsidR="00B610FC" w:rsidRPr="00BE5078" w14:paraId="3F5FD1DC" w14:textId="77777777" w:rsidTr="000C7598">
        <w:trPr>
          <w:trHeight w:val="20"/>
          <w:jc w:val="center"/>
        </w:trPr>
        <w:tc>
          <w:tcPr>
            <w:tcW w:w="1727" w:type="dxa"/>
            <w:vMerge w:val="restart"/>
            <w:tcBorders>
              <w:top w:val="single" w:sz="4" w:space="0" w:color="auto"/>
              <w:left w:val="single" w:sz="4" w:space="0" w:color="auto"/>
              <w:right w:val="single" w:sz="4" w:space="0" w:color="auto"/>
            </w:tcBorders>
            <w:shd w:val="clear" w:color="auto" w:fill="D9D9D9" w:themeFill="background1" w:themeFillShade="D9"/>
          </w:tcPr>
          <w:p w14:paraId="1512F727" w14:textId="77777777" w:rsidR="00B610FC" w:rsidRPr="00BE5078" w:rsidRDefault="00B610FC"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Proponent</w:t>
            </w:r>
          </w:p>
        </w:tc>
        <w:tc>
          <w:tcPr>
            <w:tcW w:w="698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A05DA6" w14:textId="77777777" w:rsidR="00B610FC" w:rsidRPr="00BE5078" w:rsidRDefault="00B610FC" w:rsidP="000C7598">
            <w:pPr>
              <w:pStyle w:val="TAH"/>
              <w:rPr>
                <w:rFonts w:asciiTheme="minorHAnsi" w:eastAsia="Times New Roman" w:hAnsiTheme="minorHAnsi" w:cstheme="minorHAnsi"/>
                <w:sz w:val="16"/>
                <w:szCs w:val="16"/>
                <w:lang w:val="en-GB"/>
              </w:rPr>
            </w:pPr>
            <w:r w:rsidRPr="00BE5078">
              <w:rPr>
                <w:rFonts w:asciiTheme="minorHAnsi" w:hAnsiTheme="minorHAnsi" w:cstheme="minorHAnsi"/>
                <w:sz w:val="16"/>
                <w:szCs w:val="16"/>
                <w:lang w:val="en-GB"/>
              </w:rPr>
              <w:t>Band / Channel bandwidth / N</w:t>
            </w:r>
            <w:r w:rsidRPr="00BE5078">
              <w:rPr>
                <w:rFonts w:asciiTheme="minorHAnsi" w:hAnsiTheme="minorHAnsi" w:cstheme="minorHAnsi"/>
                <w:sz w:val="16"/>
                <w:szCs w:val="16"/>
                <w:vertAlign w:val="subscript"/>
                <w:lang w:val="en-GB"/>
              </w:rPr>
              <w:t>RB</w:t>
            </w:r>
            <w:r w:rsidRPr="00BE5078">
              <w:rPr>
                <w:rFonts w:asciiTheme="minorHAnsi" w:hAnsiTheme="minorHAnsi" w:cstheme="minorHAnsi"/>
                <w:sz w:val="16"/>
                <w:szCs w:val="16"/>
                <w:lang w:val="en-GB"/>
              </w:rPr>
              <w:t xml:space="preserve"> / Duplex mode</w:t>
            </w:r>
          </w:p>
        </w:tc>
        <w:tc>
          <w:tcPr>
            <w:tcW w:w="798" w:type="dxa"/>
            <w:tcBorders>
              <w:top w:val="single" w:sz="4" w:space="0" w:color="auto"/>
              <w:left w:val="single" w:sz="4" w:space="0" w:color="auto"/>
              <w:bottom w:val="nil"/>
              <w:right w:val="single" w:sz="4" w:space="0" w:color="auto"/>
            </w:tcBorders>
            <w:shd w:val="clear" w:color="auto" w:fill="D9D9D9" w:themeFill="background1" w:themeFillShade="D9"/>
            <w:hideMark/>
          </w:tcPr>
          <w:p w14:paraId="0A3571EA" w14:textId="77777777" w:rsidR="00B610FC" w:rsidRPr="00BE5078" w:rsidRDefault="00B610FC"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Source of IMD</w:t>
            </w:r>
          </w:p>
        </w:tc>
      </w:tr>
      <w:tr w:rsidR="00B610FC" w:rsidRPr="00BE5078" w14:paraId="285744CE" w14:textId="77777777" w:rsidTr="00B610FC">
        <w:trPr>
          <w:trHeight w:val="648"/>
          <w:jc w:val="center"/>
        </w:trPr>
        <w:tc>
          <w:tcPr>
            <w:tcW w:w="1727" w:type="dxa"/>
            <w:vMerge/>
            <w:tcBorders>
              <w:left w:val="single" w:sz="4" w:space="0" w:color="auto"/>
              <w:bottom w:val="single" w:sz="4" w:space="0" w:color="auto"/>
              <w:right w:val="single" w:sz="4" w:space="0" w:color="auto"/>
            </w:tcBorders>
            <w:shd w:val="clear" w:color="auto" w:fill="D9D9D9" w:themeFill="background1" w:themeFillShade="D9"/>
          </w:tcPr>
          <w:p w14:paraId="5A02B312" w14:textId="77777777" w:rsidR="00B610FC" w:rsidRPr="00BE5078" w:rsidRDefault="00B610FC" w:rsidP="000C7598">
            <w:pPr>
              <w:pStyle w:val="TAH"/>
              <w:rPr>
                <w:rFonts w:asciiTheme="minorHAnsi" w:hAnsiTheme="minorHAnsi" w:cstheme="minorHAnsi"/>
                <w:sz w:val="16"/>
                <w:szCs w:val="16"/>
                <w:lang w:val="en-GB" w:eastAsia="ja-JP"/>
              </w:rPr>
            </w:pPr>
          </w:p>
        </w:tc>
        <w:tc>
          <w:tcPr>
            <w:tcW w:w="1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9CA4B0" w14:textId="77777777" w:rsidR="00B610FC" w:rsidRPr="00BE5078" w:rsidRDefault="00B610FC"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eastAsia="ja-JP"/>
              </w:rPr>
              <w:t>NR</w:t>
            </w:r>
            <w:r w:rsidRPr="00BE5078">
              <w:rPr>
                <w:rFonts w:asciiTheme="minorHAnsi" w:hAnsiTheme="minorHAnsi" w:cstheme="minorHAnsi"/>
                <w:sz w:val="16"/>
                <w:szCs w:val="16"/>
                <w:lang w:val="en-GB"/>
              </w:rPr>
              <w:t xml:space="preserve"> </w:t>
            </w:r>
            <w:r w:rsidRPr="00BE5078">
              <w:rPr>
                <w:rFonts w:asciiTheme="minorHAnsi" w:hAnsiTheme="minorHAnsi" w:cstheme="minorHAnsi"/>
                <w:sz w:val="16"/>
                <w:szCs w:val="16"/>
                <w:lang w:val="en-GB" w:eastAsia="zh-CN"/>
              </w:rPr>
              <w:t>CA band combination</w:t>
            </w:r>
          </w:p>
        </w:tc>
        <w:tc>
          <w:tcPr>
            <w:tcW w:w="595" w:type="dxa"/>
            <w:tcBorders>
              <w:top w:val="nil"/>
              <w:left w:val="single" w:sz="4" w:space="0" w:color="auto"/>
              <w:bottom w:val="single" w:sz="4" w:space="0" w:color="auto"/>
              <w:right w:val="single" w:sz="4" w:space="0" w:color="auto"/>
            </w:tcBorders>
            <w:shd w:val="clear" w:color="auto" w:fill="D9D9D9" w:themeFill="background1" w:themeFillShade="D9"/>
            <w:hideMark/>
          </w:tcPr>
          <w:p w14:paraId="7866C408" w14:textId="77777777" w:rsidR="00B610FC" w:rsidRPr="00BE5078" w:rsidRDefault="00B610FC"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eastAsia="ja-JP"/>
              </w:rPr>
              <w:t>NR</w:t>
            </w:r>
            <w:r w:rsidRPr="00BE5078">
              <w:rPr>
                <w:rFonts w:asciiTheme="minorHAnsi" w:hAnsiTheme="minorHAnsi" w:cstheme="minorHAnsi"/>
                <w:sz w:val="16"/>
                <w:szCs w:val="16"/>
                <w:lang w:val="en-GB"/>
              </w:rPr>
              <w:t xml:space="preserve"> band</w:t>
            </w:r>
          </w:p>
        </w:tc>
        <w:tc>
          <w:tcPr>
            <w:tcW w:w="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7B6DC8" w14:textId="77777777" w:rsidR="00B610FC" w:rsidRPr="00BE5078" w:rsidRDefault="00B610FC"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UL F</w:t>
            </w:r>
            <w:r w:rsidRPr="00BE5078">
              <w:rPr>
                <w:rFonts w:asciiTheme="minorHAnsi" w:hAnsiTheme="minorHAnsi" w:cstheme="minorHAnsi"/>
                <w:sz w:val="16"/>
                <w:szCs w:val="16"/>
                <w:vertAlign w:val="subscript"/>
                <w:lang w:val="en-GB"/>
              </w:rPr>
              <w:t>c</w:t>
            </w:r>
            <w:r w:rsidRPr="00BE5078">
              <w:rPr>
                <w:rFonts w:asciiTheme="minorHAnsi" w:hAnsiTheme="minorHAnsi" w:cstheme="minorHAnsi"/>
                <w:sz w:val="16"/>
                <w:szCs w:val="16"/>
                <w:lang w:val="en-GB"/>
              </w:rPr>
              <w:t xml:space="preserve"> </w:t>
            </w:r>
            <w:r w:rsidRPr="00BE5078">
              <w:rPr>
                <w:rFonts w:asciiTheme="minorHAnsi" w:hAnsiTheme="minorHAnsi" w:cstheme="minorHAnsi"/>
                <w:sz w:val="16"/>
                <w:szCs w:val="16"/>
                <w:lang w:val="en-GB"/>
              </w:rPr>
              <w:br/>
              <w:t>(MHz)</w:t>
            </w:r>
          </w:p>
        </w:tc>
        <w:tc>
          <w:tcPr>
            <w:tcW w:w="11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2F4356" w14:textId="77777777" w:rsidR="00B610FC" w:rsidRPr="00BE5078" w:rsidRDefault="00B610FC"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 xml:space="preserve">UL/DL BW </w:t>
            </w:r>
            <w:r w:rsidRPr="00BE5078">
              <w:rPr>
                <w:rFonts w:asciiTheme="minorHAnsi" w:hAnsiTheme="minorHAnsi" w:cstheme="minorHAnsi"/>
                <w:sz w:val="16"/>
                <w:szCs w:val="16"/>
                <w:lang w:val="en-GB"/>
              </w:rPr>
              <w:br/>
              <w:t>(MHz)</w:t>
            </w:r>
          </w:p>
        </w:tc>
        <w:tc>
          <w:tcPr>
            <w:tcW w:w="1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36FE21" w14:textId="77777777" w:rsidR="00B610FC" w:rsidRPr="00BE5078" w:rsidRDefault="00B610FC"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 xml:space="preserve">UL </w:t>
            </w:r>
            <w:r w:rsidRPr="00BE5078">
              <w:rPr>
                <w:rFonts w:asciiTheme="minorHAnsi" w:hAnsiTheme="minorHAnsi" w:cstheme="minorHAnsi"/>
                <w:sz w:val="16"/>
                <w:szCs w:val="16"/>
                <w:lang w:val="en-GB"/>
              </w:rPr>
              <w:br/>
              <w:t>C</w:t>
            </w:r>
            <w:r w:rsidRPr="00BE5078">
              <w:rPr>
                <w:rFonts w:asciiTheme="minorHAnsi" w:hAnsiTheme="minorHAnsi" w:cstheme="minorHAnsi"/>
                <w:sz w:val="16"/>
                <w:szCs w:val="16"/>
                <w:vertAlign w:val="subscript"/>
                <w:lang w:val="en-GB"/>
              </w:rPr>
              <w:t>LRB</w:t>
            </w:r>
          </w:p>
        </w:tc>
        <w:tc>
          <w:tcPr>
            <w:tcW w:w="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C00132" w14:textId="77777777" w:rsidR="00B610FC" w:rsidRPr="00BE5078" w:rsidRDefault="00B610FC"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DL F</w:t>
            </w:r>
            <w:r w:rsidRPr="00BE5078">
              <w:rPr>
                <w:rFonts w:asciiTheme="minorHAnsi" w:hAnsiTheme="minorHAnsi" w:cstheme="minorHAnsi"/>
                <w:sz w:val="16"/>
                <w:szCs w:val="16"/>
                <w:vertAlign w:val="subscript"/>
                <w:lang w:val="en-GB"/>
              </w:rPr>
              <w:t>c</w:t>
            </w:r>
            <w:r w:rsidRPr="00BE5078">
              <w:rPr>
                <w:rFonts w:asciiTheme="minorHAnsi" w:hAnsiTheme="minorHAnsi" w:cstheme="minorHAnsi"/>
                <w:sz w:val="16"/>
                <w:szCs w:val="16"/>
                <w:lang w:val="en-GB"/>
              </w:rPr>
              <w:t xml:space="preserve"> (MHz)</w:t>
            </w:r>
          </w:p>
        </w:tc>
        <w:tc>
          <w:tcPr>
            <w:tcW w:w="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FAA065" w14:textId="77777777" w:rsidR="00B610FC" w:rsidRPr="00BE5078" w:rsidRDefault="00B610FC"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 xml:space="preserve">MSD </w:t>
            </w:r>
            <w:r w:rsidRPr="00BE5078">
              <w:rPr>
                <w:rFonts w:asciiTheme="minorHAnsi" w:hAnsiTheme="minorHAnsi" w:cstheme="minorHAnsi"/>
                <w:sz w:val="16"/>
                <w:szCs w:val="16"/>
                <w:lang w:val="en-GB"/>
              </w:rPr>
              <w:br/>
              <w:t>(dB)</w:t>
            </w: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E83C99" w14:textId="77777777" w:rsidR="00B610FC" w:rsidRPr="00BE5078" w:rsidRDefault="00B610FC"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Duplex mode</w:t>
            </w:r>
          </w:p>
        </w:tc>
        <w:tc>
          <w:tcPr>
            <w:tcW w:w="798" w:type="dxa"/>
            <w:tcBorders>
              <w:top w:val="nil"/>
              <w:left w:val="single" w:sz="4" w:space="0" w:color="auto"/>
              <w:bottom w:val="single" w:sz="4" w:space="0" w:color="auto"/>
              <w:right w:val="single" w:sz="4" w:space="0" w:color="auto"/>
            </w:tcBorders>
            <w:shd w:val="clear" w:color="auto" w:fill="D9D9D9" w:themeFill="background1" w:themeFillShade="D9"/>
          </w:tcPr>
          <w:p w14:paraId="1869A7CE" w14:textId="77777777" w:rsidR="00B610FC" w:rsidRPr="00BE5078" w:rsidRDefault="00B610FC" w:rsidP="000C7598">
            <w:pPr>
              <w:pStyle w:val="TAH"/>
              <w:rPr>
                <w:rFonts w:asciiTheme="minorHAnsi" w:hAnsiTheme="minorHAnsi" w:cstheme="minorHAnsi"/>
                <w:sz w:val="16"/>
                <w:szCs w:val="16"/>
                <w:lang w:val="en-GB"/>
              </w:rPr>
            </w:pPr>
          </w:p>
        </w:tc>
      </w:tr>
      <w:tr w:rsidR="00B610FC" w:rsidRPr="00BE5078" w14:paraId="79EEF206" w14:textId="77777777" w:rsidTr="0088133D">
        <w:trPr>
          <w:trHeight w:val="187"/>
          <w:jc w:val="center"/>
        </w:trPr>
        <w:tc>
          <w:tcPr>
            <w:tcW w:w="1727" w:type="dxa"/>
            <w:vMerge w:val="restart"/>
            <w:tcBorders>
              <w:left w:val="single" w:sz="4" w:space="0" w:color="auto"/>
              <w:right w:val="single" w:sz="4" w:space="0" w:color="auto"/>
            </w:tcBorders>
          </w:tcPr>
          <w:p w14:paraId="174762B5" w14:textId="1B79B922" w:rsidR="00B610FC" w:rsidRPr="00B610FC" w:rsidRDefault="00B610FC" w:rsidP="000C7598">
            <w:pPr>
              <w:pStyle w:val="TAC"/>
              <w:rPr>
                <w:rFonts w:asciiTheme="minorHAnsi" w:eastAsiaTheme="minorHAnsi" w:hAnsiTheme="minorHAnsi" w:cstheme="minorHAnsi"/>
                <w:sz w:val="16"/>
                <w:szCs w:val="16"/>
                <w:lang w:val="en-US" w:eastAsia="zh-CN"/>
              </w:rPr>
            </w:pPr>
            <w:r>
              <w:rPr>
                <w:rFonts w:asciiTheme="minorHAnsi" w:eastAsiaTheme="minorHAnsi" w:hAnsiTheme="minorHAnsi" w:cstheme="minorHAnsi"/>
                <w:sz w:val="16"/>
                <w:szCs w:val="16"/>
                <w:lang w:val="en-US" w:eastAsia="zh-CN"/>
              </w:rPr>
              <w:t>CA_n5B uplink configuration</w:t>
            </w:r>
          </w:p>
        </w:tc>
        <w:tc>
          <w:tcPr>
            <w:tcW w:w="1162" w:type="dxa"/>
            <w:vMerge w:val="restart"/>
            <w:tcBorders>
              <w:top w:val="single" w:sz="4" w:space="0" w:color="auto"/>
              <w:left w:val="single" w:sz="4" w:space="0" w:color="auto"/>
              <w:right w:val="single" w:sz="4" w:space="0" w:color="auto"/>
            </w:tcBorders>
          </w:tcPr>
          <w:p w14:paraId="28A280B6" w14:textId="77777777" w:rsidR="00B610FC" w:rsidRPr="00BE5078" w:rsidRDefault="00B610FC" w:rsidP="000C7598">
            <w:pPr>
              <w:pStyle w:val="TAC"/>
              <w:rPr>
                <w:rFonts w:asciiTheme="minorHAnsi" w:eastAsiaTheme="minorHAnsi" w:hAnsiTheme="minorHAnsi" w:cstheme="minorHAnsi"/>
                <w:sz w:val="16"/>
                <w:szCs w:val="16"/>
                <w:lang w:eastAsia="zh-CN"/>
              </w:rPr>
            </w:pPr>
            <w:r w:rsidRPr="00652291">
              <w:rPr>
                <w:rFonts w:asciiTheme="minorHAnsi" w:hAnsiTheme="minorHAnsi" w:cstheme="minorHAnsi"/>
                <w:sz w:val="16"/>
                <w:szCs w:val="16"/>
                <w:lang w:val="en-US" w:eastAsia="zh-CN"/>
              </w:rPr>
              <w:t>CA_n5-n12</w:t>
            </w:r>
          </w:p>
        </w:tc>
        <w:tc>
          <w:tcPr>
            <w:tcW w:w="595" w:type="dxa"/>
            <w:tcBorders>
              <w:top w:val="single" w:sz="4" w:space="0" w:color="auto"/>
              <w:left w:val="single" w:sz="4" w:space="0" w:color="auto"/>
              <w:bottom w:val="single" w:sz="4" w:space="0" w:color="auto"/>
              <w:right w:val="single" w:sz="4" w:space="0" w:color="auto"/>
            </w:tcBorders>
          </w:tcPr>
          <w:p w14:paraId="7D30A07A" w14:textId="77777777" w:rsidR="00B610FC" w:rsidRPr="00BE5078" w:rsidRDefault="00B610FC"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n5</w:t>
            </w:r>
          </w:p>
        </w:tc>
        <w:tc>
          <w:tcPr>
            <w:tcW w:w="671" w:type="dxa"/>
            <w:tcBorders>
              <w:top w:val="single" w:sz="4" w:space="0" w:color="auto"/>
              <w:left w:val="single" w:sz="4" w:space="0" w:color="auto"/>
              <w:bottom w:val="single" w:sz="4" w:space="0" w:color="auto"/>
              <w:right w:val="single" w:sz="4" w:space="0" w:color="auto"/>
            </w:tcBorders>
          </w:tcPr>
          <w:p w14:paraId="4D896AC5" w14:textId="77777777" w:rsidR="00B610FC" w:rsidRPr="00BE5078" w:rsidRDefault="00B610FC"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829</w:t>
            </w:r>
          </w:p>
        </w:tc>
        <w:tc>
          <w:tcPr>
            <w:tcW w:w="1138" w:type="dxa"/>
            <w:tcBorders>
              <w:top w:val="single" w:sz="4" w:space="0" w:color="auto"/>
              <w:left w:val="single" w:sz="4" w:space="0" w:color="auto"/>
              <w:bottom w:val="single" w:sz="4" w:space="0" w:color="auto"/>
              <w:right w:val="single" w:sz="4" w:space="0" w:color="auto"/>
            </w:tcBorders>
          </w:tcPr>
          <w:p w14:paraId="2BD1EA8C" w14:textId="77777777" w:rsidR="00B610FC" w:rsidRPr="00BE5078" w:rsidRDefault="00B610FC"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10</w:t>
            </w:r>
          </w:p>
        </w:tc>
        <w:tc>
          <w:tcPr>
            <w:tcW w:w="1341" w:type="dxa"/>
            <w:tcBorders>
              <w:top w:val="single" w:sz="4" w:space="0" w:color="auto"/>
              <w:left w:val="single" w:sz="4" w:space="0" w:color="auto"/>
              <w:bottom w:val="single" w:sz="4" w:space="0" w:color="auto"/>
              <w:right w:val="single" w:sz="4" w:space="0" w:color="auto"/>
            </w:tcBorders>
          </w:tcPr>
          <w:p w14:paraId="2F1FD4AD" w14:textId="77777777" w:rsidR="00B610FC" w:rsidRPr="00BE5078" w:rsidRDefault="00B610FC"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eastAsia="zh-CN"/>
              </w:rPr>
              <w:t xml:space="preserve"> (RBSTART=0)</w:t>
            </w:r>
          </w:p>
        </w:tc>
        <w:tc>
          <w:tcPr>
            <w:tcW w:w="722" w:type="dxa"/>
            <w:tcBorders>
              <w:top w:val="single" w:sz="4" w:space="0" w:color="auto"/>
              <w:left w:val="single" w:sz="4" w:space="0" w:color="auto"/>
              <w:bottom w:val="single" w:sz="4" w:space="0" w:color="auto"/>
              <w:right w:val="single" w:sz="4" w:space="0" w:color="auto"/>
            </w:tcBorders>
          </w:tcPr>
          <w:p w14:paraId="732EC630" w14:textId="77777777" w:rsidR="00B610FC" w:rsidRPr="00BE5078" w:rsidRDefault="00B610FC"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874</w:t>
            </w:r>
          </w:p>
        </w:tc>
        <w:tc>
          <w:tcPr>
            <w:tcW w:w="612" w:type="dxa"/>
            <w:tcBorders>
              <w:top w:val="single" w:sz="4" w:space="0" w:color="auto"/>
              <w:left w:val="single" w:sz="4" w:space="0" w:color="auto"/>
              <w:bottom w:val="single" w:sz="4" w:space="0" w:color="auto"/>
              <w:right w:val="single" w:sz="4" w:space="0" w:color="auto"/>
            </w:tcBorders>
          </w:tcPr>
          <w:p w14:paraId="64761B5E" w14:textId="77777777" w:rsidR="00B610FC" w:rsidRPr="00BE5078" w:rsidRDefault="00B610FC" w:rsidP="000C7598">
            <w:pPr>
              <w:pStyle w:val="TAC"/>
              <w:rPr>
                <w:rFonts w:asciiTheme="minorHAnsi" w:hAnsiTheme="minorHAnsi" w:cstheme="minorHAnsi"/>
                <w:b/>
                <w:bCs/>
                <w:sz w:val="16"/>
                <w:szCs w:val="16"/>
                <w:lang w:val="en-GB" w:eastAsia="ja-JP"/>
              </w:rPr>
            </w:pPr>
            <w:r w:rsidRPr="00652291">
              <w:rPr>
                <w:rFonts w:asciiTheme="minorHAnsi" w:hAnsiTheme="minorHAnsi" w:cstheme="minorHAnsi"/>
                <w:sz w:val="16"/>
                <w:szCs w:val="16"/>
                <w:lang w:eastAsia="ja-JP"/>
              </w:rPr>
              <w:t>N/A</w:t>
            </w:r>
          </w:p>
        </w:tc>
        <w:tc>
          <w:tcPr>
            <w:tcW w:w="741" w:type="dxa"/>
            <w:tcBorders>
              <w:top w:val="single" w:sz="4" w:space="0" w:color="auto"/>
              <w:left w:val="single" w:sz="4" w:space="0" w:color="auto"/>
              <w:bottom w:val="nil"/>
              <w:right w:val="single" w:sz="4" w:space="0" w:color="auto"/>
            </w:tcBorders>
          </w:tcPr>
          <w:p w14:paraId="2204CFC6" w14:textId="77777777" w:rsidR="00B610FC" w:rsidRPr="00BE5078" w:rsidRDefault="00B610FC"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FDD</w:t>
            </w:r>
          </w:p>
        </w:tc>
        <w:tc>
          <w:tcPr>
            <w:tcW w:w="798" w:type="dxa"/>
            <w:tcBorders>
              <w:top w:val="single" w:sz="4" w:space="0" w:color="auto"/>
              <w:left w:val="single" w:sz="4" w:space="0" w:color="auto"/>
              <w:bottom w:val="single" w:sz="4" w:space="0" w:color="auto"/>
              <w:right w:val="single" w:sz="4" w:space="0" w:color="auto"/>
            </w:tcBorders>
          </w:tcPr>
          <w:p w14:paraId="2DA3A49D" w14:textId="77777777" w:rsidR="00B610FC" w:rsidRPr="00BE5078" w:rsidRDefault="00B610FC" w:rsidP="000C7598">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eastAsia="ja-JP"/>
              </w:rPr>
              <w:t>N/A</w:t>
            </w:r>
            <w:r w:rsidRPr="00652291">
              <w:rPr>
                <w:rFonts w:asciiTheme="minorHAnsi" w:hAnsiTheme="minorHAnsi" w:cstheme="minorHAnsi"/>
                <w:sz w:val="16"/>
                <w:szCs w:val="16"/>
                <w:vertAlign w:val="superscript"/>
                <w:lang w:val="fi-FI" w:eastAsia="ja-JP"/>
              </w:rPr>
              <w:t>X</w:t>
            </w:r>
          </w:p>
        </w:tc>
      </w:tr>
      <w:tr w:rsidR="00B610FC" w:rsidRPr="00BE5078" w14:paraId="26BF45AC" w14:textId="77777777" w:rsidTr="0088133D">
        <w:trPr>
          <w:trHeight w:val="187"/>
          <w:jc w:val="center"/>
        </w:trPr>
        <w:tc>
          <w:tcPr>
            <w:tcW w:w="1727" w:type="dxa"/>
            <w:vMerge/>
            <w:tcBorders>
              <w:left w:val="single" w:sz="4" w:space="0" w:color="auto"/>
              <w:right w:val="single" w:sz="4" w:space="0" w:color="auto"/>
            </w:tcBorders>
          </w:tcPr>
          <w:p w14:paraId="5EC7CBF6" w14:textId="77777777" w:rsidR="00B610FC" w:rsidRPr="00BE5078" w:rsidRDefault="00B610FC" w:rsidP="000C7598">
            <w:pPr>
              <w:pStyle w:val="TAC"/>
              <w:rPr>
                <w:rFonts w:asciiTheme="minorHAnsi" w:eastAsiaTheme="minorHAnsi" w:hAnsiTheme="minorHAnsi" w:cstheme="minorHAnsi"/>
                <w:sz w:val="16"/>
                <w:szCs w:val="16"/>
                <w:lang w:eastAsia="zh-CN"/>
              </w:rPr>
            </w:pPr>
          </w:p>
        </w:tc>
        <w:tc>
          <w:tcPr>
            <w:tcW w:w="1162" w:type="dxa"/>
            <w:vMerge/>
            <w:tcBorders>
              <w:left w:val="single" w:sz="4" w:space="0" w:color="auto"/>
              <w:right w:val="single" w:sz="4" w:space="0" w:color="auto"/>
            </w:tcBorders>
          </w:tcPr>
          <w:p w14:paraId="31E878E8" w14:textId="77777777" w:rsidR="00B610FC" w:rsidRPr="00BE5078" w:rsidRDefault="00B610FC" w:rsidP="000C7598">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3E731C45" w14:textId="77777777" w:rsidR="00B610FC" w:rsidRPr="00BE5078" w:rsidRDefault="00B610FC" w:rsidP="000C7598">
            <w:pPr>
              <w:pStyle w:val="TAC"/>
              <w:rPr>
                <w:rFonts w:asciiTheme="minorHAnsi" w:hAnsiTheme="minorHAnsi" w:cstheme="minorHAnsi"/>
                <w:sz w:val="16"/>
                <w:szCs w:val="16"/>
                <w:lang w:val="en-GB" w:eastAsia="zh-CN"/>
              </w:rPr>
            </w:pPr>
          </w:p>
        </w:tc>
        <w:tc>
          <w:tcPr>
            <w:tcW w:w="671" w:type="dxa"/>
            <w:tcBorders>
              <w:top w:val="single" w:sz="4" w:space="0" w:color="auto"/>
              <w:left w:val="single" w:sz="4" w:space="0" w:color="auto"/>
              <w:bottom w:val="single" w:sz="4" w:space="0" w:color="auto"/>
              <w:right w:val="single" w:sz="4" w:space="0" w:color="auto"/>
            </w:tcBorders>
          </w:tcPr>
          <w:p w14:paraId="6110618D" w14:textId="77777777" w:rsidR="00B610FC" w:rsidRPr="00BE5078" w:rsidRDefault="00B610FC"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83</w:t>
            </w:r>
            <w:r w:rsidRPr="00652291">
              <w:rPr>
                <w:rFonts w:asciiTheme="minorHAnsi" w:hAnsiTheme="minorHAnsi" w:cstheme="minorHAnsi"/>
                <w:sz w:val="16"/>
                <w:szCs w:val="16"/>
                <w:lang w:val="fi-FI" w:eastAsia="zh-CN"/>
              </w:rPr>
              <w:t>8.9</w:t>
            </w:r>
          </w:p>
        </w:tc>
        <w:tc>
          <w:tcPr>
            <w:tcW w:w="1138" w:type="dxa"/>
            <w:tcBorders>
              <w:top w:val="single" w:sz="4" w:space="0" w:color="auto"/>
              <w:left w:val="single" w:sz="4" w:space="0" w:color="auto"/>
              <w:bottom w:val="single" w:sz="4" w:space="0" w:color="auto"/>
              <w:right w:val="single" w:sz="4" w:space="0" w:color="auto"/>
            </w:tcBorders>
          </w:tcPr>
          <w:p w14:paraId="4C7B39EF" w14:textId="77777777" w:rsidR="00B610FC" w:rsidRPr="00BE5078" w:rsidRDefault="00B610FC"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10</w:t>
            </w:r>
          </w:p>
        </w:tc>
        <w:tc>
          <w:tcPr>
            <w:tcW w:w="1341" w:type="dxa"/>
            <w:tcBorders>
              <w:top w:val="single" w:sz="4" w:space="0" w:color="auto"/>
              <w:left w:val="single" w:sz="4" w:space="0" w:color="auto"/>
              <w:bottom w:val="single" w:sz="4" w:space="0" w:color="auto"/>
              <w:right w:val="single" w:sz="4" w:space="0" w:color="auto"/>
            </w:tcBorders>
          </w:tcPr>
          <w:p w14:paraId="2E6A6C41" w14:textId="77777777" w:rsidR="00B610FC" w:rsidRPr="00BE5078" w:rsidRDefault="00B610FC"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eastAsia="zh-CN"/>
              </w:rPr>
              <w:t xml:space="preserve"> (RBSTART=3</w:t>
            </w:r>
            <w:r w:rsidRPr="00652291">
              <w:rPr>
                <w:rFonts w:asciiTheme="minorHAnsi" w:hAnsiTheme="minorHAnsi" w:cstheme="minorHAnsi"/>
                <w:sz w:val="16"/>
                <w:szCs w:val="16"/>
                <w:lang w:val="fi-FI" w:eastAsia="zh-CN"/>
              </w:rPr>
              <w:t>6</w:t>
            </w:r>
            <w:r w:rsidRPr="00652291">
              <w:rPr>
                <w:rFonts w:asciiTheme="minorHAnsi" w:hAnsiTheme="minorHAnsi" w:cstheme="minorHAnsi"/>
                <w:sz w:val="16"/>
                <w:szCs w:val="16"/>
                <w:lang w:eastAsia="zh-CN"/>
              </w:rPr>
              <w:t>)</w:t>
            </w:r>
          </w:p>
        </w:tc>
        <w:tc>
          <w:tcPr>
            <w:tcW w:w="722" w:type="dxa"/>
            <w:tcBorders>
              <w:top w:val="single" w:sz="4" w:space="0" w:color="auto"/>
              <w:left w:val="single" w:sz="4" w:space="0" w:color="auto"/>
              <w:bottom w:val="single" w:sz="4" w:space="0" w:color="auto"/>
              <w:right w:val="single" w:sz="4" w:space="0" w:color="auto"/>
            </w:tcBorders>
          </w:tcPr>
          <w:p w14:paraId="43C7B8B4" w14:textId="77777777" w:rsidR="00B610FC" w:rsidRPr="00BE5078" w:rsidRDefault="00B610FC"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88</w:t>
            </w:r>
            <w:r w:rsidRPr="00652291">
              <w:rPr>
                <w:rFonts w:asciiTheme="minorHAnsi" w:hAnsiTheme="minorHAnsi" w:cstheme="minorHAnsi"/>
                <w:sz w:val="16"/>
                <w:szCs w:val="16"/>
                <w:lang w:val="fi-FI" w:eastAsia="zh-CN"/>
              </w:rPr>
              <w:t>3.9</w:t>
            </w:r>
          </w:p>
        </w:tc>
        <w:tc>
          <w:tcPr>
            <w:tcW w:w="612" w:type="dxa"/>
            <w:tcBorders>
              <w:top w:val="single" w:sz="4" w:space="0" w:color="auto"/>
              <w:left w:val="single" w:sz="4" w:space="0" w:color="auto"/>
              <w:bottom w:val="single" w:sz="4" w:space="0" w:color="auto"/>
              <w:right w:val="single" w:sz="4" w:space="0" w:color="auto"/>
            </w:tcBorders>
          </w:tcPr>
          <w:p w14:paraId="6005A8FB" w14:textId="77777777" w:rsidR="00B610FC" w:rsidRPr="00BE5078" w:rsidRDefault="00B610FC" w:rsidP="000C7598">
            <w:pPr>
              <w:pStyle w:val="TAC"/>
              <w:rPr>
                <w:rFonts w:asciiTheme="minorHAnsi" w:hAnsiTheme="minorHAnsi" w:cstheme="minorHAnsi"/>
                <w:b/>
                <w:bCs/>
                <w:sz w:val="16"/>
                <w:szCs w:val="16"/>
                <w:lang w:val="en-GB" w:eastAsia="ja-JP"/>
              </w:rPr>
            </w:pPr>
            <w:r w:rsidRPr="00652291">
              <w:rPr>
                <w:rFonts w:asciiTheme="minorHAnsi" w:hAnsiTheme="minorHAnsi" w:cstheme="minorHAnsi"/>
                <w:sz w:val="16"/>
                <w:szCs w:val="16"/>
                <w:lang w:eastAsia="ja-JP"/>
              </w:rPr>
              <w:t>N/A</w:t>
            </w:r>
          </w:p>
        </w:tc>
        <w:tc>
          <w:tcPr>
            <w:tcW w:w="741" w:type="dxa"/>
            <w:tcBorders>
              <w:top w:val="nil"/>
              <w:left w:val="single" w:sz="4" w:space="0" w:color="auto"/>
              <w:bottom w:val="single" w:sz="4" w:space="0" w:color="auto"/>
              <w:right w:val="single" w:sz="4" w:space="0" w:color="auto"/>
            </w:tcBorders>
          </w:tcPr>
          <w:p w14:paraId="54308BFC" w14:textId="77777777" w:rsidR="00B610FC" w:rsidRPr="00BE5078" w:rsidRDefault="00B610FC" w:rsidP="000C7598">
            <w:pPr>
              <w:pStyle w:val="TAC"/>
              <w:rPr>
                <w:rFonts w:asciiTheme="minorHAnsi" w:hAnsiTheme="minorHAnsi" w:cstheme="minorHAnsi"/>
                <w:sz w:val="16"/>
                <w:szCs w:val="16"/>
                <w:lang w:val="en-GB" w:eastAsia="zh-CN"/>
              </w:rPr>
            </w:pPr>
          </w:p>
        </w:tc>
        <w:tc>
          <w:tcPr>
            <w:tcW w:w="798" w:type="dxa"/>
            <w:tcBorders>
              <w:top w:val="single" w:sz="4" w:space="0" w:color="auto"/>
              <w:left w:val="single" w:sz="4" w:space="0" w:color="auto"/>
              <w:bottom w:val="single" w:sz="4" w:space="0" w:color="auto"/>
              <w:right w:val="single" w:sz="4" w:space="0" w:color="auto"/>
            </w:tcBorders>
          </w:tcPr>
          <w:p w14:paraId="6577247A" w14:textId="77777777" w:rsidR="00B610FC" w:rsidRPr="00BE5078" w:rsidRDefault="00B610FC" w:rsidP="000C7598">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val="fi-FI" w:eastAsia="ja-JP"/>
              </w:rPr>
              <w:t>N/A</w:t>
            </w:r>
            <w:r w:rsidRPr="00652291">
              <w:rPr>
                <w:rFonts w:asciiTheme="minorHAnsi" w:hAnsiTheme="minorHAnsi" w:cstheme="minorHAnsi"/>
                <w:sz w:val="16"/>
                <w:szCs w:val="16"/>
                <w:vertAlign w:val="superscript"/>
                <w:lang w:val="fi-FI" w:eastAsia="ja-JP"/>
              </w:rPr>
              <w:t>Y</w:t>
            </w:r>
          </w:p>
        </w:tc>
      </w:tr>
      <w:tr w:rsidR="00B610FC" w:rsidRPr="00BE5078" w14:paraId="6C6AA2F3" w14:textId="77777777" w:rsidTr="00B610FC">
        <w:trPr>
          <w:trHeight w:val="187"/>
          <w:jc w:val="center"/>
        </w:trPr>
        <w:tc>
          <w:tcPr>
            <w:tcW w:w="1727" w:type="dxa"/>
            <w:tcBorders>
              <w:left w:val="single" w:sz="4" w:space="0" w:color="auto"/>
              <w:right w:val="single" w:sz="4" w:space="0" w:color="auto"/>
            </w:tcBorders>
          </w:tcPr>
          <w:p w14:paraId="12E099CD" w14:textId="6B45B445" w:rsidR="00B610FC" w:rsidRPr="00B610FC" w:rsidRDefault="00B610FC" w:rsidP="000C7598">
            <w:pPr>
              <w:pStyle w:val="TAC"/>
              <w:rPr>
                <w:rFonts w:asciiTheme="minorHAnsi" w:eastAsiaTheme="minorHAnsi" w:hAnsiTheme="minorHAnsi" w:cstheme="minorHAnsi"/>
                <w:sz w:val="16"/>
                <w:szCs w:val="16"/>
                <w:lang w:val="en-US" w:eastAsia="zh-CN"/>
              </w:rPr>
            </w:pPr>
            <w:r>
              <w:rPr>
                <w:rFonts w:asciiTheme="minorHAnsi" w:eastAsiaTheme="minorHAnsi" w:hAnsiTheme="minorHAnsi" w:cstheme="minorHAnsi"/>
                <w:sz w:val="16"/>
                <w:szCs w:val="16"/>
                <w:lang w:val="en-US" w:eastAsia="zh-CN"/>
              </w:rPr>
              <w:t>APPLE</w:t>
            </w:r>
          </w:p>
        </w:tc>
        <w:tc>
          <w:tcPr>
            <w:tcW w:w="1162" w:type="dxa"/>
            <w:vMerge/>
            <w:tcBorders>
              <w:left w:val="single" w:sz="4" w:space="0" w:color="auto"/>
              <w:right w:val="single" w:sz="4" w:space="0" w:color="auto"/>
            </w:tcBorders>
          </w:tcPr>
          <w:p w14:paraId="4D78F76F" w14:textId="77777777" w:rsidR="00B610FC" w:rsidRPr="00BE5078" w:rsidRDefault="00B610FC" w:rsidP="000C7598">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34B92C60" w14:textId="77777777" w:rsidR="00B610FC" w:rsidRPr="00BE5078" w:rsidRDefault="00B610FC"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n12</w:t>
            </w:r>
          </w:p>
        </w:tc>
        <w:tc>
          <w:tcPr>
            <w:tcW w:w="671" w:type="dxa"/>
            <w:tcBorders>
              <w:top w:val="single" w:sz="4" w:space="0" w:color="auto"/>
              <w:left w:val="single" w:sz="4" w:space="0" w:color="auto"/>
              <w:bottom w:val="single" w:sz="4" w:space="0" w:color="auto"/>
              <w:right w:val="single" w:sz="4" w:space="0" w:color="auto"/>
            </w:tcBorders>
          </w:tcPr>
          <w:p w14:paraId="3EE82A8E" w14:textId="77777777" w:rsidR="00B610FC" w:rsidRPr="00BE5078" w:rsidRDefault="00B610FC"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N/A</w:t>
            </w:r>
          </w:p>
        </w:tc>
        <w:tc>
          <w:tcPr>
            <w:tcW w:w="1138" w:type="dxa"/>
            <w:tcBorders>
              <w:top w:val="single" w:sz="4" w:space="0" w:color="auto"/>
              <w:left w:val="single" w:sz="4" w:space="0" w:color="auto"/>
              <w:bottom w:val="single" w:sz="4" w:space="0" w:color="auto"/>
              <w:right w:val="single" w:sz="4" w:space="0" w:color="auto"/>
            </w:tcBorders>
          </w:tcPr>
          <w:p w14:paraId="6BB54E98" w14:textId="77777777" w:rsidR="00B610FC" w:rsidRPr="00BE5078" w:rsidRDefault="00B610FC"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5</w:t>
            </w:r>
          </w:p>
        </w:tc>
        <w:tc>
          <w:tcPr>
            <w:tcW w:w="1341" w:type="dxa"/>
            <w:tcBorders>
              <w:top w:val="single" w:sz="4" w:space="0" w:color="auto"/>
              <w:left w:val="single" w:sz="4" w:space="0" w:color="auto"/>
              <w:bottom w:val="single" w:sz="4" w:space="0" w:color="auto"/>
              <w:right w:val="single" w:sz="4" w:space="0" w:color="auto"/>
            </w:tcBorders>
          </w:tcPr>
          <w:p w14:paraId="25950239" w14:textId="77777777" w:rsidR="00B610FC" w:rsidRPr="00BE5078" w:rsidRDefault="00B610FC"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N/A</w:t>
            </w:r>
          </w:p>
        </w:tc>
        <w:tc>
          <w:tcPr>
            <w:tcW w:w="722" w:type="dxa"/>
            <w:tcBorders>
              <w:top w:val="single" w:sz="4" w:space="0" w:color="auto"/>
              <w:left w:val="single" w:sz="4" w:space="0" w:color="auto"/>
              <w:bottom w:val="single" w:sz="4" w:space="0" w:color="auto"/>
              <w:right w:val="single" w:sz="4" w:space="0" w:color="auto"/>
            </w:tcBorders>
            <w:shd w:val="clear" w:color="auto" w:fill="auto"/>
          </w:tcPr>
          <w:p w14:paraId="608318DA" w14:textId="77777777" w:rsidR="00B610FC" w:rsidRPr="00BE5078" w:rsidRDefault="00B610FC"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743.5</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205D3C5D" w14:textId="77777777" w:rsidR="00B610FC" w:rsidRPr="00BE5078" w:rsidRDefault="00B610FC" w:rsidP="000C7598">
            <w:pPr>
              <w:pStyle w:val="TAC"/>
              <w:rPr>
                <w:rFonts w:asciiTheme="minorHAnsi" w:hAnsiTheme="minorHAnsi" w:cstheme="minorHAnsi"/>
                <w:b/>
                <w:bCs/>
                <w:sz w:val="16"/>
                <w:szCs w:val="16"/>
                <w:lang w:val="en-GB" w:eastAsia="ja-JP"/>
              </w:rPr>
            </w:pPr>
            <w:r w:rsidRPr="00652291">
              <w:rPr>
                <w:rFonts w:asciiTheme="minorHAnsi" w:hAnsiTheme="minorHAnsi" w:cstheme="minorHAnsi"/>
                <w:b/>
                <w:bCs/>
                <w:sz w:val="16"/>
                <w:szCs w:val="16"/>
                <w:lang w:val="en-US" w:eastAsia="ja-JP"/>
              </w:rPr>
              <w:t>24.2</w:t>
            </w:r>
          </w:p>
        </w:tc>
        <w:tc>
          <w:tcPr>
            <w:tcW w:w="741" w:type="dxa"/>
            <w:tcBorders>
              <w:top w:val="single" w:sz="4" w:space="0" w:color="auto"/>
              <w:left w:val="single" w:sz="4" w:space="0" w:color="auto"/>
              <w:bottom w:val="single" w:sz="4" w:space="0" w:color="auto"/>
              <w:right w:val="single" w:sz="4" w:space="0" w:color="auto"/>
            </w:tcBorders>
          </w:tcPr>
          <w:p w14:paraId="33E1751B" w14:textId="77777777" w:rsidR="00B610FC" w:rsidRPr="00BE5078" w:rsidRDefault="00B610FC"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FDD</w:t>
            </w:r>
          </w:p>
        </w:tc>
        <w:tc>
          <w:tcPr>
            <w:tcW w:w="798" w:type="dxa"/>
            <w:tcBorders>
              <w:top w:val="single" w:sz="4" w:space="0" w:color="auto"/>
              <w:left w:val="single" w:sz="4" w:space="0" w:color="auto"/>
              <w:bottom w:val="single" w:sz="4" w:space="0" w:color="auto"/>
              <w:right w:val="single" w:sz="4" w:space="0" w:color="auto"/>
            </w:tcBorders>
          </w:tcPr>
          <w:p w14:paraId="6B5664EC" w14:textId="77777777" w:rsidR="00B610FC" w:rsidRPr="00BE5078" w:rsidRDefault="00B610FC" w:rsidP="000C7598">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eastAsia="ja-JP"/>
              </w:rPr>
              <w:t>IMD</w:t>
            </w:r>
            <w:r w:rsidRPr="00652291">
              <w:rPr>
                <w:rFonts w:asciiTheme="minorHAnsi" w:hAnsiTheme="minorHAnsi" w:cstheme="minorHAnsi"/>
                <w:sz w:val="16"/>
                <w:szCs w:val="16"/>
                <w:lang w:val="fi-FI" w:eastAsia="ja-JP"/>
              </w:rPr>
              <w:t>11</w:t>
            </w:r>
          </w:p>
        </w:tc>
      </w:tr>
      <w:tr w:rsidR="00B610FC" w:rsidRPr="00BE5078" w14:paraId="4555705D" w14:textId="77777777" w:rsidTr="00B610FC">
        <w:trPr>
          <w:trHeight w:val="187"/>
          <w:jc w:val="center"/>
        </w:trPr>
        <w:tc>
          <w:tcPr>
            <w:tcW w:w="1727" w:type="dxa"/>
            <w:tcBorders>
              <w:left w:val="single" w:sz="4" w:space="0" w:color="auto"/>
              <w:right w:val="single" w:sz="4" w:space="0" w:color="auto"/>
            </w:tcBorders>
          </w:tcPr>
          <w:p w14:paraId="153DF623" w14:textId="639FEA08" w:rsidR="00B610FC" w:rsidRPr="00B610FC" w:rsidRDefault="00B610FC" w:rsidP="000C7598">
            <w:pPr>
              <w:pStyle w:val="TAC"/>
              <w:rPr>
                <w:rFonts w:asciiTheme="minorHAnsi" w:eastAsiaTheme="minorHAnsi" w:hAnsiTheme="minorHAnsi" w:cstheme="minorHAnsi"/>
                <w:sz w:val="16"/>
                <w:szCs w:val="16"/>
                <w:lang w:val="en-US" w:eastAsia="zh-CN"/>
              </w:rPr>
            </w:pPr>
            <w:r>
              <w:rPr>
                <w:rFonts w:asciiTheme="minorHAnsi" w:eastAsiaTheme="minorHAnsi" w:hAnsiTheme="minorHAnsi" w:cstheme="minorHAnsi"/>
                <w:sz w:val="16"/>
                <w:szCs w:val="16"/>
                <w:lang w:val="en-US" w:eastAsia="zh-CN"/>
              </w:rPr>
              <w:t>Qualcomm</w:t>
            </w:r>
          </w:p>
        </w:tc>
        <w:tc>
          <w:tcPr>
            <w:tcW w:w="1162" w:type="dxa"/>
            <w:vMerge/>
            <w:tcBorders>
              <w:left w:val="single" w:sz="4" w:space="0" w:color="auto"/>
              <w:right w:val="single" w:sz="4" w:space="0" w:color="auto"/>
            </w:tcBorders>
          </w:tcPr>
          <w:p w14:paraId="05185F41" w14:textId="77777777" w:rsidR="00B610FC" w:rsidRPr="00BE5078" w:rsidRDefault="00B610FC" w:rsidP="000C7598">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130AFF7B" w14:textId="77777777" w:rsidR="00B610FC" w:rsidRPr="00BE5078" w:rsidRDefault="00B610FC" w:rsidP="000C7598">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n12</w:t>
            </w:r>
          </w:p>
        </w:tc>
        <w:tc>
          <w:tcPr>
            <w:tcW w:w="671" w:type="dxa"/>
            <w:tcBorders>
              <w:top w:val="single" w:sz="4" w:space="0" w:color="auto"/>
              <w:left w:val="single" w:sz="4" w:space="0" w:color="auto"/>
              <w:bottom w:val="single" w:sz="4" w:space="0" w:color="auto"/>
              <w:right w:val="single" w:sz="4" w:space="0" w:color="auto"/>
            </w:tcBorders>
          </w:tcPr>
          <w:p w14:paraId="27F7D45F" w14:textId="77777777" w:rsidR="00B610FC" w:rsidRPr="00BE5078" w:rsidRDefault="00B610FC" w:rsidP="000C7598">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N/A</w:t>
            </w:r>
          </w:p>
        </w:tc>
        <w:tc>
          <w:tcPr>
            <w:tcW w:w="1138" w:type="dxa"/>
            <w:tcBorders>
              <w:top w:val="single" w:sz="4" w:space="0" w:color="auto"/>
              <w:left w:val="single" w:sz="4" w:space="0" w:color="auto"/>
              <w:bottom w:val="single" w:sz="4" w:space="0" w:color="auto"/>
              <w:right w:val="single" w:sz="4" w:space="0" w:color="auto"/>
            </w:tcBorders>
          </w:tcPr>
          <w:p w14:paraId="699B0D50" w14:textId="77777777" w:rsidR="00B610FC" w:rsidRPr="00BE5078" w:rsidRDefault="00B610FC" w:rsidP="000C7598">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5</w:t>
            </w:r>
          </w:p>
        </w:tc>
        <w:tc>
          <w:tcPr>
            <w:tcW w:w="1341" w:type="dxa"/>
            <w:tcBorders>
              <w:top w:val="single" w:sz="4" w:space="0" w:color="auto"/>
              <w:left w:val="single" w:sz="4" w:space="0" w:color="auto"/>
              <w:bottom w:val="single" w:sz="4" w:space="0" w:color="auto"/>
              <w:right w:val="single" w:sz="4" w:space="0" w:color="auto"/>
            </w:tcBorders>
          </w:tcPr>
          <w:p w14:paraId="7C5A96DE" w14:textId="77777777" w:rsidR="00B610FC" w:rsidRPr="00BE5078" w:rsidRDefault="00B610FC" w:rsidP="000C7598">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N/A</w:t>
            </w:r>
          </w:p>
        </w:tc>
        <w:tc>
          <w:tcPr>
            <w:tcW w:w="722" w:type="dxa"/>
            <w:tcBorders>
              <w:top w:val="single" w:sz="4" w:space="0" w:color="auto"/>
              <w:left w:val="single" w:sz="4" w:space="0" w:color="auto"/>
              <w:bottom w:val="single" w:sz="4" w:space="0" w:color="auto"/>
              <w:right w:val="single" w:sz="4" w:space="0" w:color="auto"/>
            </w:tcBorders>
          </w:tcPr>
          <w:p w14:paraId="3A5AB690" w14:textId="77777777" w:rsidR="00B610FC" w:rsidRPr="00BE5078" w:rsidRDefault="00B610FC" w:rsidP="000C7598">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743.5</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451A8C27" w14:textId="77777777" w:rsidR="00B610FC" w:rsidRPr="00BE5078" w:rsidRDefault="00B610FC" w:rsidP="000C7598">
            <w:pPr>
              <w:pStyle w:val="TAC"/>
              <w:rPr>
                <w:rFonts w:asciiTheme="minorHAnsi" w:hAnsiTheme="minorHAnsi" w:cstheme="minorHAnsi"/>
                <w:b/>
                <w:bCs/>
                <w:sz w:val="16"/>
                <w:szCs w:val="16"/>
                <w:lang w:val="en-GB" w:eastAsia="ja-JP"/>
              </w:rPr>
            </w:pPr>
            <w:r w:rsidRPr="00033D6C">
              <w:rPr>
                <w:rFonts w:asciiTheme="minorHAnsi" w:hAnsiTheme="minorHAnsi" w:cstheme="minorHAnsi"/>
                <w:b/>
                <w:bCs/>
                <w:sz w:val="16"/>
                <w:szCs w:val="16"/>
                <w:lang w:eastAsia="ja-JP"/>
              </w:rPr>
              <w:t>15.3</w:t>
            </w:r>
          </w:p>
        </w:tc>
        <w:tc>
          <w:tcPr>
            <w:tcW w:w="741" w:type="dxa"/>
            <w:tcBorders>
              <w:top w:val="single" w:sz="4" w:space="0" w:color="auto"/>
              <w:left w:val="single" w:sz="4" w:space="0" w:color="auto"/>
              <w:bottom w:val="single" w:sz="4" w:space="0" w:color="auto"/>
              <w:right w:val="single" w:sz="4" w:space="0" w:color="auto"/>
            </w:tcBorders>
          </w:tcPr>
          <w:p w14:paraId="267F85D7" w14:textId="77777777" w:rsidR="00B610FC" w:rsidRPr="00BE5078" w:rsidRDefault="00B610FC" w:rsidP="000C7598">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FDD</w:t>
            </w:r>
          </w:p>
        </w:tc>
        <w:tc>
          <w:tcPr>
            <w:tcW w:w="798" w:type="dxa"/>
            <w:tcBorders>
              <w:top w:val="single" w:sz="4" w:space="0" w:color="auto"/>
              <w:left w:val="single" w:sz="4" w:space="0" w:color="auto"/>
              <w:bottom w:val="single" w:sz="4" w:space="0" w:color="auto"/>
              <w:right w:val="single" w:sz="4" w:space="0" w:color="auto"/>
            </w:tcBorders>
          </w:tcPr>
          <w:p w14:paraId="053E6280" w14:textId="77777777" w:rsidR="00B610FC" w:rsidRPr="00BE5078" w:rsidRDefault="00B610FC" w:rsidP="000C7598">
            <w:pPr>
              <w:pStyle w:val="TAC"/>
              <w:rPr>
                <w:rFonts w:asciiTheme="minorHAnsi" w:hAnsiTheme="minorHAnsi" w:cstheme="minorHAnsi"/>
                <w:sz w:val="16"/>
                <w:szCs w:val="16"/>
                <w:lang w:val="en-GB" w:eastAsia="ja-JP"/>
              </w:rPr>
            </w:pPr>
            <w:r w:rsidRPr="00033D6C">
              <w:rPr>
                <w:rFonts w:asciiTheme="minorHAnsi" w:hAnsiTheme="minorHAnsi" w:cstheme="minorHAnsi"/>
                <w:sz w:val="16"/>
                <w:szCs w:val="16"/>
                <w:lang w:eastAsia="ja-JP"/>
              </w:rPr>
              <w:t>IMD</w:t>
            </w:r>
            <w:r w:rsidRPr="00033D6C">
              <w:rPr>
                <w:rFonts w:asciiTheme="minorHAnsi" w:hAnsiTheme="minorHAnsi" w:cstheme="minorHAnsi"/>
                <w:sz w:val="16"/>
                <w:szCs w:val="16"/>
                <w:lang w:val="fi-FI" w:eastAsia="ja-JP"/>
              </w:rPr>
              <w:t>11</w:t>
            </w:r>
          </w:p>
        </w:tc>
      </w:tr>
      <w:tr w:rsidR="00B610FC" w:rsidRPr="00BE5078" w14:paraId="38E70A7A" w14:textId="77777777" w:rsidTr="00B610FC">
        <w:trPr>
          <w:trHeight w:val="187"/>
          <w:jc w:val="center"/>
        </w:trPr>
        <w:tc>
          <w:tcPr>
            <w:tcW w:w="1727" w:type="dxa"/>
            <w:tcBorders>
              <w:left w:val="single" w:sz="4" w:space="0" w:color="auto"/>
              <w:right w:val="single" w:sz="4" w:space="0" w:color="auto"/>
            </w:tcBorders>
          </w:tcPr>
          <w:p w14:paraId="14C62599" w14:textId="696D4595" w:rsidR="00B610FC" w:rsidRPr="00B610FC" w:rsidRDefault="00B610FC" w:rsidP="00B610FC">
            <w:pPr>
              <w:pStyle w:val="TAC"/>
              <w:rPr>
                <w:rFonts w:asciiTheme="minorHAnsi" w:eastAsiaTheme="minorHAnsi" w:hAnsiTheme="minorHAnsi" w:cstheme="minorHAnsi"/>
                <w:sz w:val="16"/>
                <w:szCs w:val="16"/>
                <w:lang w:val="en-US" w:eastAsia="zh-CN"/>
              </w:rPr>
            </w:pPr>
            <w:r>
              <w:rPr>
                <w:rFonts w:asciiTheme="minorHAnsi" w:eastAsiaTheme="minorHAnsi" w:hAnsiTheme="minorHAnsi" w:cstheme="minorHAnsi"/>
                <w:sz w:val="16"/>
                <w:szCs w:val="16"/>
                <w:lang w:val="en-US" w:eastAsia="zh-CN"/>
              </w:rPr>
              <w:t>Murata</w:t>
            </w:r>
          </w:p>
        </w:tc>
        <w:tc>
          <w:tcPr>
            <w:tcW w:w="1162" w:type="dxa"/>
            <w:vMerge/>
            <w:tcBorders>
              <w:left w:val="single" w:sz="4" w:space="0" w:color="auto"/>
              <w:right w:val="single" w:sz="4" w:space="0" w:color="auto"/>
            </w:tcBorders>
          </w:tcPr>
          <w:p w14:paraId="109D1775" w14:textId="77777777" w:rsidR="00B610FC" w:rsidRPr="00BE5078" w:rsidRDefault="00B610FC" w:rsidP="000C7598">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759991CF" w14:textId="77777777" w:rsidR="00B610FC" w:rsidRPr="00BE5078" w:rsidRDefault="00B610FC" w:rsidP="000C7598">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n12</w:t>
            </w:r>
          </w:p>
        </w:tc>
        <w:tc>
          <w:tcPr>
            <w:tcW w:w="671" w:type="dxa"/>
            <w:tcBorders>
              <w:top w:val="single" w:sz="4" w:space="0" w:color="auto"/>
              <w:left w:val="single" w:sz="4" w:space="0" w:color="auto"/>
              <w:bottom w:val="single" w:sz="4" w:space="0" w:color="auto"/>
              <w:right w:val="single" w:sz="4" w:space="0" w:color="auto"/>
            </w:tcBorders>
          </w:tcPr>
          <w:p w14:paraId="1F7B95C8" w14:textId="77777777" w:rsidR="00B610FC" w:rsidRPr="00BE5078" w:rsidRDefault="00B610FC" w:rsidP="000C7598">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N/A</w:t>
            </w:r>
          </w:p>
        </w:tc>
        <w:tc>
          <w:tcPr>
            <w:tcW w:w="1138" w:type="dxa"/>
            <w:tcBorders>
              <w:top w:val="single" w:sz="4" w:space="0" w:color="auto"/>
              <w:left w:val="single" w:sz="4" w:space="0" w:color="auto"/>
              <w:bottom w:val="single" w:sz="4" w:space="0" w:color="auto"/>
              <w:right w:val="single" w:sz="4" w:space="0" w:color="auto"/>
            </w:tcBorders>
          </w:tcPr>
          <w:p w14:paraId="632DDC91" w14:textId="77777777" w:rsidR="00B610FC" w:rsidRPr="00BE5078" w:rsidRDefault="00B610FC" w:rsidP="000C7598">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5</w:t>
            </w:r>
          </w:p>
        </w:tc>
        <w:tc>
          <w:tcPr>
            <w:tcW w:w="1341" w:type="dxa"/>
            <w:tcBorders>
              <w:top w:val="single" w:sz="4" w:space="0" w:color="auto"/>
              <w:left w:val="single" w:sz="4" w:space="0" w:color="auto"/>
              <w:bottom w:val="single" w:sz="4" w:space="0" w:color="auto"/>
              <w:right w:val="single" w:sz="4" w:space="0" w:color="auto"/>
            </w:tcBorders>
          </w:tcPr>
          <w:p w14:paraId="71738861" w14:textId="77777777" w:rsidR="00B610FC" w:rsidRPr="00BE5078" w:rsidRDefault="00B610FC" w:rsidP="000C7598">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N/A</w:t>
            </w:r>
          </w:p>
        </w:tc>
        <w:tc>
          <w:tcPr>
            <w:tcW w:w="722" w:type="dxa"/>
            <w:tcBorders>
              <w:top w:val="single" w:sz="4" w:space="0" w:color="auto"/>
              <w:left w:val="single" w:sz="4" w:space="0" w:color="auto"/>
              <w:bottom w:val="single" w:sz="4" w:space="0" w:color="auto"/>
              <w:right w:val="single" w:sz="4" w:space="0" w:color="auto"/>
            </w:tcBorders>
          </w:tcPr>
          <w:p w14:paraId="7843EC0B" w14:textId="77777777" w:rsidR="00B610FC" w:rsidRPr="00BE5078" w:rsidRDefault="00B610FC" w:rsidP="000C7598">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[743.5]</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60C3571B" w14:textId="77777777" w:rsidR="00B610FC" w:rsidRPr="00BE5078" w:rsidRDefault="00B610FC" w:rsidP="000C7598">
            <w:pPr>
              <w:pStyle w:val="TAC"/>
              <w:rPr>
                <w:rFonts w:asciiTheme="minorHAnsi" w:hAnsiTheme="minorHAnsi" w:cstheme="minorHAnsi"/>
                <w:b/>
                <w:bCs/>
                <w:sz w:val="16"/>
                <w:szCs w:val="16"/>
                <w:lang w:val="en-GB" w:eastAsia="ja-JP"/>
              </w:rPr>
            </w:pPr>
            <w:r w:rsidRPr="00BE5078">
              <w:rPr>
                <w:rFonts w:asciiTheme="minorHAnsi" w:hAnsiTheme="minorHAnsi" w:cstheme="minorHAnsi"/>
                <w:b/>
                <w:bCs/>
                <w:sz w:val="16"/>
                <w:szCs w:val="16"/>
              </w:rPr>
              <w:t>[12.3]</w:t>
            </w:r>
          </w:p>
        </w:tc>
        <w:tc>
          <w:tcPr>
            <w:tcW w:w="741" w:type="dxa"/>
            <w:tcBorders>
              <w:top w:val="single" w:sz="4" w:space="0" w:color="auto"/>
              <w:left w:val="single" w:sz="4" w:space="0" w:color="auto"/>
              <w:bottom w:val="single" w:sz="4" w:space="0" w:color="auto"/>
              <w:right w:val="single" w:sz="4" w:space="0" w:color="auto"/>
            </w:tcBorders>
          </w:tcPr>
          <w:p w14:paraId="40F1A36A" w14:textId="77777777" w:rsidR="00B610FC" w:rsidRPr="00BE5078" w:rsidRDefault="00B610FC" w:rsidP="000C7598">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FDD</w:t>
            </w:r>
          </w:p>
        </w:tc>
        <w:tc>
          <w:tcPr>
            <w:tcW w:w="798" w:type="dxa"/>
            <w:tcBorders>
              <w:top w:val="single" w:sz="4" w:space="0" w:color="auto"/>
              <w:left w:val="single" w:sz="4" w:space="0" w:color="auto"/>
              <w:bottom w:val="single" w:sz="4" w:space="0" w:color="auto"/>
              <w:right w:val="single" w:sz="4" w:space="0" w:color="auto"/>
            </w:tcBorders>
          </w:tcPr>
          <w:p w14:paraId="1116F5F9" w14:textId="77777777" w:rsidR="00B610FC" w:rsidRPr="00BE5078" w:rsidRDefault="00B610FC" w:rsidP="000C7598">
            <w:pPr>
              <w:pStyle w:val="TAC"/>
              <w:rPr>
                <w:rFonts w:asciiTheme="minorHAnsi" w:hAnsiTheme="minorHAnsi" w:cstheme="minorHAnsi"/>
                <w:sz w:val="16"/>
                <w:szCs w:val="16"/>
                <w:lang w:val="en-GB" w:eastAsia="ja-JP"/>
              </w:rPr>
            </w:pPr>
            <w:r w:rsidRPr="00BE5078">
              <w:rPr>
                <w:rFonts w:asciiTheme="minorHAnsi" w:hAnsiTheme="minorHAnsi" w:cstheme="minorHAnsi"/>
                <w:sz w:val="16"/>
                <w:szCs w:val="16"/>
              </w:rPr>
              <w:t>[IMD11]</w:t>
            </w:r>
          </w:p>
        </w:tc>
      </w:tr>
      <w:tr w:rsidR="00B610FC" w:rsidRPr="00BE5078" w14:paraId="23C9ED7F" w14:textId="77777777" w:rsidTr="00B610FC">
        <w:trPr>
          <w:trHeight w:val="187"/>
          <w:jc w:val="center"/>
        </w:trPr>
        <w:tc>
          <w:tcPr>
            <w:tcW w:w="1727" w:type="dxa"/>
            <w:tcBorders>
              <w:left w:val="single" w:sz="4" w:space="0" w:color="auto"/>
              <w:bottom w:val="single" w:sz="4" w:space="0" w:color="auto"/>
              <w:right w:val="single" w:sz="4" w:space="0" w:color="auto"/>
            </w:tcBorders>
          </w:tcPr>
          <w:p w14:paraId="3915C10C" w14:textId="05BF8FFA" w:rsidR="00B610FC" w:rsidRPr="00B610FC" w:rsidRDefault="00B610FC" w:rsidP="000C7598">
            <w:pPr>
              <w:pStyle w:val="TAC"/>
              <w:rPr>
                <w:rFonts w:asciiTheme="minorHAnsi" w:eastAsiaTheme="minorHAnsi" w:hAnsiTheme="minorHAnsi" w:cstheme="minorHAnsi"/>
                <w:sz w:val="16"/>
                <w:szCs w:val="16"/>
                <w:lang w:val="en-US" w:eastAsia="zh-CN"/>
              </w:rPr>
            </w:pPr>
            <w:r>
              <w:rPr>
                <w:rFonts w:asciiTheme="minorHAnsi" w:eastAsiaTheme="minorHAnsi" w:hAnsiTheme="minorHAnsi" w:cstheme="minorHAnsi"/>
                <w:sz w:val="16"/>
                <w:szCs w:val="16"/>
                <w:lang w:val="en-US" w:eastAsia="zh-CN"/>
              </w:rPr>
              <w:t>Skyworks</w:t>
            </w:r>
          </w:p>
        </w:tc>
        <w:tc>
          <w:tcPr>
            <w:tcW w:w="1162" w:type="dxa"/>
            <w:vMerge/>
            <w:tcBorders>
              <w:left w:val="single" w:sz="4" w:space="0" w:color="auto"/>
              <w:right w:val="single" w:sz="4" w:space="0" w:color="auto"/>
            </w:tcBorders>
          </w:tcPr>
          <w:p w14:paraId="129BC8F9" w14:textId="77777777" w:rsidR="00B610FC" w:rsidRPr="00BE5078" w:rsidRDefault="00B610FC" w:rsidP="000C7598">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7D79A33D" w14:textId="77777777" w:rsidR="00B610FC" w:rsidRPr="00BE5078" w:rsidRDefault="00B610FC" w:rsidP="000C759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n12</w:t>
            </w:r>
          </w:p>
        </w:tc>
        <w:tc>
          <w:tcPr>
            <w:tcW w:w="671" w:type="dxa"/>
            <w:tcBorders>
              <w:top w:val="single" w:sz="4" w:space="0" w:color="auto"/>
              <w:left w:val="single" w:sz="4" w:space="0" w:color="auto"/>
              <w:bottom w:val="single" w:sz="4" w:space="0" w:color="auto"/>
              <w:right w:val="single" w:sz="4" w:space="0" w:color="auto"/>
            </w:tcBorders>
          </w:tcPr>
          <w:p w14:paraId="3E785080" w14:textId="77777777" w:rsidR="00B610FC" w:rsidRPr="00BE5078" w:rsidRDefault="00B610FC" w:rsidP="000C759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N/A</w:t>
            </w:r>
          </w:p>
        </w:tc>
        <w:tc>
          <w:tcPr>
            <w:tcW w:w="1138" w:type="dxa"/>
            <w:tcBorders>
              <w:top w:val="single" w:sz="4" w:space="0" w:color="auto"/>
              <w:left w:val="single" w:sz="4" w:space="0" w:color="auto"/>
              <w:bottom w:val="single" w:sz="4" w:space="0" w:color="auto"/>
              <w:right w:val="single" w:sz="4" w:space="0" w:color="auto"/>
            </w:tcBorders>
          </w:tcPr>
          <w:p w14:paraId="28B5035C" w14:textId="77777777" w:rsidR="00B610FC" w:rsidRPr="00BE5078" w:rsidRDefault="00B610FC" w:rsidP="000C759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5</w:t>
            </w:r>
          </w:p>
        </w:tc>
        <w:tc>
          <w:tcPr>
            <w:tcW w:w="1341" w:type="dxa"/>
            <w:tcBorders>
              <w:top w:val="single" w:sz="4" w:space="0" w:color="auto"/>
              <w:left w:val="single" w:sz="4" w:space="0" w:color="auto"/>
              <w:bottom w:val="single" w:sz="4" w:space="0" w:color="auto"/>
              <w:right w:val="single" w:sz="4" w:space="0" w:color="auto"/>
            </w:tcBorders>
          </w:tcPr>
          <w:p w14:paraId="434EB77D" w14:textId="77777777" w:rsidR="00B610FC" w:rsidRPr="00BE5078" w:rsidRDefault="00B610FC" w:rsidP="000C759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N/A</w:t>
            </w:r>
          </w:p>
        </w:tc>
        <w:tc>
          <w:tcPr>
            <w:tcW w:w="722" w:type="dxa"/>
            <w:tcBorders>
              <w:top w:val="single" w:sz="4" w:space="0" w:color="auto"/>
              <w:left w:val="single" w:sz="4" w:space="0" w:color="auto"/>
              <w:bottom w:val="single" w:sz="4" w:space="0" w:color="auto"/>
              <w:right w:val="single" w:sz="4" w:space="0" w:color="auto"/>
            </w:tcBorders>
          </w:tcPr>
          <w:p w14:paraId="3DE212CC" w14:textId="77777777" w:rsidR="00B610FC" w:rsidRPr="00BE5078" w:rsidRDefault="00B610FC" w:rsidP="000C759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743.5</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24F7F487" w14:textId="77777777" w:rsidR="00B610FC" w:rsidRPr="00BE5078" w:rsidRDefault="00B610FC" w:rsidP="000C7598">
            <w:pPr>
              <w:pStyle w:val="TAC"/>
              <w:rPr>
                <w:rFonts w:asciiTheme="minorHAnsi" w:hAnsiTheme="minorHAnsi" w:cstheme="minorHAnsi"/>
                <w:b/>
                <w:bCs/>
                <w:sz w:val="16"/>
                <w:szCs w:val="16"/>
                <w:lang w:val="en-GB" w:eastAsia="ja-JP"/>
              </w:rPr>
            </w:pPr>
            <w:r w:rsidRPr="008F19E0">
              <w:rPr>
                <w:rFonts w:asciiTheme="minorHAnsi" w:hAnsiTheme="minorHAnsi" w:cstheme="minorHAnsi"/>
                <w:b/>
                <w:bCs/>
                <w:sz w:val="16"/>
                <w:szCs w:val="16"/>
                <w:lang w:eastAsia="ja-JP"/>
              </w:rPr>
              <w:t>22.1</w:t>
            </w:r>
          </w:p>
        </w:tc>
        <w:tc>
          <w:tcPr>
            <w:tcW w:w="741" w:type="dxa"/>
            <w:tcBorders>
              <w:top w:val="single" w:sz="4" w:space="0" w:color="auto"/>
              <w:left w:val="single" w:sz="4" w:space="0" w:color="auto"/>
              <w:bottom w:val="single" w:sz="4" w:space="0" w:color="auto"/>
              <w:right w:val="single" w:sz="4" w:space="0" w:color="auto"/>
            </w:tcBorders>
          </w:tcPr>
          <w:p w14:paraId="576C9F68" w14:textId="77777777" w:rsidR="00B610FC" w:rsidRPr="00BE5078" w:rsidRDefault="00B610FC" w:rsidP="000C759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FDD</w:t>
            </w:r>
          </w:p>
        </w:tc>
        <w:tc>
          <w:tcPr>
            <w:tcW w:w="798" w:type="dxa"/>
            <w:tcBorders>
              <w:top w:val="single" w:sz="4" w:space="0" w:color="auto"/>
              <w:left w:val="single" w:sz="4" w:space="0" w:color="auto"/>
              <w:bottom w:val="single" w:sz="4" w:space="0" w:color="auto"/>
              <w:right w:val="single" w:sz="4" w:space="0" w:color="auto"/>
            </w:tcBorders>
          </w:tcPr>
          <w:p w14:paraId="7D2C33BE" w14:textId="77777777" w:rsidR="00B610FC" w:rsidRPr="00BE5078" w:rsidRDefault="00B610FC" w:rsidP="000C7598">
            <w:pPr>
              <w:pStyle w:val="TAC"/>
              <w:rPr>
                <w:rFonts w:asciiTheme="minorHAnsi" w:hAnsiTheme="minorHAnsi" w:cstheme="minorHAnsi"/>
                <w:sz w:val="16"/>
                <w:szCs w:val="16"/>
                <w:lang w:val="en-GB" w:eastAsia="ja-JP"/>
              </w:rPr>
            </w:pPr>
            <w:r w:rsidRPr="008F19E0">
              <w:rPr>
                <w:rFonts w:asciiTheme="minorHAnsi" w:hAnsiTheme="minorHAnsi" w:cstheme="minorHAnsi"/>
                <w:sz w:val="16"/>
                <w:szCs w:val="16"/>
                <w:lang w:eastAsia="ja-JP"/>
              </w:rPr>
              <w:t>IMD</w:t>
            </w:r>
            <w:r w:rsidRPr="008F19E0">
              <w:rPr>
                <w:rFonts w:asciiTheme="minorHAnsi" w:hAnsiTheme="minorHAnsi" w:cstheme="minorHAnsi"/>
                <w:sz w:val="16"/>
                <w:szCs w:val="16"/>
                <w:lang w:val="fi-FI" w:eastAsia="ja-JP"/>
              </w:rPr>
              <w:t>11</w:t>
            </w:r>
          </w:p>
        </w:tc>
      </w:tr>
      <w:tr w:rsidR="00B610FC" w:rsidRPr="00BE5078" w14:paraId="0BDC2770" w14:textId="77777777" w:rsidTr="00B610FC">
        <w:trPr>
          <w:trHeight w:val="187"/>
          <w:jc w:val="center"/>
        </w:trPr>
        <w:tc>
          <w:tcPr>
            <w:tcW w:w="1727" w:type="dxa"/>
            <w:tcBorders>
              <w:left w:val="single" w:sz="4" w:space="0" w:color="auto"/>
              <w:bottom w:val="single" w:sz="4" w:space="0" w:color="auto"/>
              <w:right w:val="single" w:sz="4" w:space="0" w:color="auto"/>
            </w:tcBorders>
          </w:tcPr>
          <w:p w14:paraId="3F44D816" w14:textId="1D54710B" w:rsidR="00B610FC" w:rsidRDefault="00B610FC" w:rsidP="00B610FC">
            <w:pPr>
              <w:pStyle w:val="TAC"/>
              <w:rPr>
                <w:rFonts w:asciiTheme="minorHAnsi" w:eastAsiaTheme="minorHAnsi" w:hAnsiTheme="minorHAnsi" w:cstheme="minorHAnsi"/>
                <w:sz w:val="16"/>
                <w:szCs w:val="16"/>
                <w:lang w:val="en-US" w:eastAsia="zh-CN"/>
              </w:rPr>
            </w:pPr>
            <w:r>
              <w:rPr>
                <w:rFonts w:asciiTheme="minorHAnsi" w:eastAsiaTheme="minorHAnsi" w:hAnsiTheme="minorHAnsi" w:cstheme="minorHAnsi"/>
                <w:sz w:val="16"/>
                <w:szCs w:val="16"/>
                <w:lang w:val="en-US" w:eastAsia="zh-CN"/>
              </w:rPr>
              <w:t>Average MSD</w:t>
            </w:r>
          </w:p>
        </w:tc>
        <w:tc>
          <w:tcPr>
            <w:tcW w:w="1162" w:type="dxa"/>
            <w:vMerge/>
            <w:tcBorders>
              <w:left w:val="single" w:sz="4" w:space="0" w:color="auto"/>
              <w:bottom w:val="single" w:sz="4" w:space="0" w:color="auto"/>
              <w:right w:val="single" w:sz="4" w:space="0" w:color="auto"/>
            </w:tcBorders>
          </w:tcPr>
          <w:p w14:paraId="4F22A8D8" w14:textId="77777777" w:rsidR="00B610FC" w:rsidRPr="00BE5078" w:rsidRDefault="00B610FC" w:rsidP="00B610FC">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shd w:val="clear" w:color="auto" w:fill="FFFF00"/>
          </w:tcPr>
          <w:p w14:paraId="7FB45309" w14:textId="6864AB34" w:rsidR="00B610FC" w:rsidRPr="008F19E0" w:rsidRDefault="00B610FC" w:rsidP="00B610FC">
            <w:pPr>
              <w:pStyle w:val="TAC"/>
              <w:rPr>
                <w:rFonts w:asciiTheme="minorHAnsi" w:hAnsiTheme="minorHAnsi" w:cstheme="minorHAnsi"/>
                <w:sz w:val="16"/>
                <w:szCs w:val="16"/>
                <w:lang w:eastAsia="zh-CN"/>
              </w:rPr>
            </w:pPr>
            <w:r w:rsidRPr="008F19E0">
              <w:rPr>
                <w:rFonts w:asciiTheme="minorHAnsi" w:hAnsiTheme="minorHAnsi" w:cstheme="minorHAnsi"/>
                <w:sz w:val="16"/>
                <w:szCs w:val="16"/>
                <w:lang w:eastAsia="zh-CN"/>
              </w:rPr>
              <w:t>n12</w:t>
            </w:r>
          </w:p>
        </w:tc>
        <w:tc>
          <w:tcPr>
            <w:tcW w:w="671" w:type="dxa"/>
            <w:tcBorders>
              <w:top w:val="single" w:sz="4" w:space="0" w:color="auto"/>
              <w:left w:val="single" w:sz="4" w:space="0" w:color="auto"/>
              <w:bottom w:val="single" w:sz="4" w:space="0" w:color="auto"/>
              <w:right w:val="single" w:sz="4" w:space="0" w:color="auto"/>
            </w:tcBorders>
            <w:shd w:val="clear" w:color="auto" w:fill="FFFF00"/>
          </w:tcPr>
          <w:p w14:paraId="43E2880A" w14:textId="7908DDBA" w:rsidR="00B610FC" w:rsidRPr="008F19E0" w:rsidRDefault="00B610FC" w:rsidP="00B610FC">
            <w:pPr>
              <w:pStyle w:val="TAC"/>
              <w:rPr>
                <w:rFonts w:asciiTheme="minorHAnsi" w:hAnsiTheme="minorHAnsi" w:cstheme="minorHAnsi"/>
                <w:sz w:val="16"/>
                <w:szCs w:val="16"/>
                <w:lang w:eastAsia="zh-CN"/>
              </w:rPr>
            </w:pPr>
            <w:r w:rsidRPr="008F19E0">
              <w:rPr>
                <w:rFonts w:asciiTheme="minorHAnsi" w:hAnsiTheme="minorHAnsi" w:cstheme="minorHAnsi"/>
                <w:sz w:val="16"/>
                <w:szCs w:val="16"/>
                <w:lang w:eastAsia="zh-CN"/>
              </w:rPr>
              <w:t>N/A</w:t>
            </w:r>
          </w:p>
        </w:tc>
        <w:tc>
          <w:tcPr>
            <w:tcW w:w="1138" w:type="dxa"/>
            <w:tcBorders>
              <w:top w:val="single" w:sz="4" w:space="0" w:color="auto"/>
              <w:left w:val="single" w:sz="4" w:space="0" w:color="auto"/>
              <w:bottom w:val="single" w:sz="4" w:space="0" w:color="auto"/>
              <w:right w:val="single" w:sz="4" w:space="0" w:color="auto"/>
            </w:tcBorders>
            <w:shd w:val="clear" w:color="auto" w:fill="FFFF00"/>
          </w:tcPr>
          <w:p w14:paraId="6489C691" w14:textId="642F21BA" w:rsidR="00B610FC" w:rsidRPr="008F19E0" w:rsidRDefault="00B610FC" w:rsidP="00B610FC">
            <w:pPr>
              <w:pStyle w:val="TAC"/>
              <w:rPr>
                <w:rFonts w:asciiTheme="minorHAnsi" w:hAnsiTheme="minorHAnsi" w:cstheme="minorHAnsi"/>
                <w:sz w:val="16"/>
                <w:szCs w:val="16"/>
                <w:lang w:eastAsia="zh-CN"/>
              </w:rPr>
            </w:pPr>
            <w:r w:rsidRPr="008F19E0">
              <w:rPr>
                <w:rFonts w:asciiTheme="minorHAnsi" w:hAnsiTheme="minorHAnsi" w:cstheme="minorHAnsi"/>
                <w:sz w:val="16"/>
                <w:szCs w:val="16"/>
                <w:lang w:eastAsia="zh-CN"/>
              </w:rPr>
              <w:t>5</w:t>
            </w:r>
          </w:p>
        </w:tc>
        <w:tc>
          <w:tcPr>
            <w:tcW w:w="1341" w:type="dxa"/>
            <w:tcBorders>
              <w:top w:val="single" w:sz="4" w:space="0" w:color="auto"/>
              <w:left w:val="single" w:sz="4" w:space="0" w:color="auto"/>
              <w:bottom w:val="single" w:sz="4" w:space="0" w:color="auto"/>
              <w:right w:val="single" w:sz="4" w:space="0" w:color="auto"/>
            </w:tcBorders>
            <w:shd w:val="clear" w:color="auto" w:fill="FFFF00"/>
          </w:tcPr>
          <w:p w14:paraId="149387D6" w14:textId="7F2DD1D4" w:rsidR="00B610FC" w:rsidRPr="008F19E0" w:rsidRDefault="00B610FC" w:rsidP="00B610FC">
            <w:pPr>
              <w:pStyle w:val="TAC"/>
              <w:rPr>
                <w:rFonts w:asciiTheme="minorHAnsi" w:hAnsiTheme="minorHAnsi" w:cstheme="minorHAnsi"/>
                <w:sz w:val="16"/>
                <w:szCs w:val="16"/>
                <w:lang w:eastAsia="zh-CN"/>
              </w:rPr>
            </w:pPr>
            <w:r w:rsidRPr="008F19E0">
              <w:rPr>
                <w:rFonts w:asciiTheme="minorHAnsi" w:hAnsiTheme="minorHAnsi" w:cstheme="minorHAnsi"/>
                <w:sz w:val="16"/>
                <w:szCs w:val="16"/>
                <w:lang w:eastAsia="zh-CN"/>
              </w:rPr>
              <w:t>N/A</w:t>
            </w:r>
          </w:p>
        </w:tc>
        <w:tc>
          <w:tcPr>
            <w:tcW w:w="722" w:type="dxa"/>
            <w:tcBorders>
              <w:top w:val="single" w:sz="4" w:space="0" w:color="auto"/>
              <w:left w:val="single" w:sz="4" w:space="0" w:color="auto"/>
              <w:bottom w:val="single" w:sz="4" w:space="0" w:color="auto"/>
              <w:right w:val="single" w:sz="4" w:space="0" w:color="auto"/>
            </w:tcBorders>
            <w:shd w:val="clear" w:color="auto" w:fill="FFFF00"/>
          </w:tcPr>
          <w:p w14:paraId="7ACEEA71" w14:textId="1BD7BC7C" w:rsidR="00B610FC" w:rsidRPr="008F19E0" w:rsidRDefault="00B610FC" w:rsidP="00B610FC">
            <w:pPr>
              <w:pStyle w:val="TAC"/>
              <w:rPr>
                <w:rFonts w:asciiTheme="minorHAnsi" w:hAnsiTheme="minorHAnsi" w:cstheme="minorHAnsi"/>
                <w:sz w:val="16"/>
                <w:szCs w:val="16"/>
                <w:lang w:eastAsia="zh-CN"/>
              </w:rPr>
            </w:pPr>
            <w:r w:rsidRPr="008F19E0">
              <w:rPr>
                <w:rFonts w:asciiTheme="minorHAnsi" w:hAnsiTheme="minorHAnsi" w:cstheme="minorHAnsi"/>
                <w:sz w:val="16"/>
                <w:szCs w:val="16"/>
                <w:lang w:eastAsia="zh-CN"/>
              </w:rPr>
              <w:t>743.5</w:t>
            </w:r>
          </w:p>
        </w:tc>
        <w:tc>
          <w:tcPr>
            <w:tcW w:w="612" w:type="dxa"/>
            <w:tcBorders>
              <w:top w:val="single" w:sz="4" w:space="0" w:color="auto"/>
              <w:left w:val="single" w:sz="4" w:space="0" w:color="auto"/>
              <w:bottom w:val="single" w:sz="4" w:space="0" w:color="auto"/>
              <w:right w:val="single" w:sz="4" w:space="0" w:color="auto"/>
            </w:tcBorders>
            <w:shd w:val="clear" w:color="auto" w:fill="FFFF00"/>
          </w:tcPr>
          <w:p w14:paraId="6F04D8C0" w14:textId="371FF066" w:rsidR="00B610FC" w:rsidRPr="00B610FC" w:rsidRDefault="00B610FC" w:rsidP="00B610FC">
            <w:pPr>
              <w:pStyle w:val="TAC"/>
              <w:rPr>
                <w:rFonts w:asciiTheme="minorHAnsi" w:hAnsiTheme="minorHAnsi" w:cstheme="minorHAnsi"/>
                <w:b/>
                <w:bCs/>
                <w:sz w:val="16"/>
                <w:szCs w:val="16"/>
                <w:lang w:val="en-US" w:eastAsia="ja-JP"/>
              </w:rPr>
            </w:pPr>
            <w:r>
              <w:rPr>
                <w:rFonts w:asciiTheme="minorHAnsi" w:hAnsiTheme="minorHAnsi" w:cstheme="minorHAnsi"/>
                <w:b/>
                <w:bCs/>
                <w:sz w:val="16"/>
                <w:szCs w:val="16"/>
                <w:lang w:val="en-US" w:eastAsia="ja-JP"/>
              </w:rPr>
              <w:t>[20.8]</w:t>
            </w:r>
          </w:p>
        </w:tc>
        <w:tc>
          <w:tcPr>
            <w:tcW w:w="741" w:type="dxa"/>
            <w:tcBorders>
              <w:top w:val="single" w:sz="4" w:space="0" w:color="auto"/>
              <w:left w:val="single" w:sz="4" w:space="0" w:color="auto"/>
              <w:bottom w:val="single" w:sz="4" w:space="0" w:color="auto"/>
              <w:right w:val="single" w:sz="4" w:space="0" w:color="auto"/>
            </w:tcBorders>
            <w:shd w:val="clear" w:color="auto" w:fill="FFFF00"/>
          </w:tcPr>
          <w:p w14:paraId="27FC2694" w14:textId="04397DDE" w:rsidR="00B610FC" w:rsidRPr="008F19E0" w:rsidRDefault="00B610FC" w:rsidP="00B610FC">
            <w:pPr>
              <w:pStyle w:val="TAC"/>
              <w:rPr>
                <w:rFonts w:asciiTheme="minorHAnsi" w:hAnsiTheme="minorHAnsi" w:cstheme="minorHAnsi"/>
                <w:sz w:val="16"/>
                <w:szCs w:val="16"/>
                <w:lang w:eastAsia="zh-CN"/>
              </w:rPr>
            </w:pPr>
            <w:r w:rsidRPr="008F19E0">
              <w:rPr>
                <w:rFonts w:asciiTheme="minorHAnsi" w:hAnsiTheme="minorHAnsi" w:cstheme="minorHAnsi"/>
                <w:sz w:val="16"/>
                <w:szCs w:val="16"/>
                <w:lang w:eastAsia="zh-CN"/>
              </w:rPr>
              <w:t>FDD</w:t>
            </w:r>
          </w:p>
        </w:tc>
        <w:tc>
          <w:tcPr>
            <w:tcW w:w="798" w:type="dxa"/>
            <w:tcBorders>
              <w:top w:val="single" w:sz="4" w:space="0" w:color="auto"/>
              <w:left w:val="single" w:sz="4" w:space="0" w:color="auto"/>
              <w:bottom w:val="single" w:sz="4" w:space="0" w:color="auto"/>
              <w:right w:val="single" w:sz="4" w:space="0" w:color="auto"/>
            </w:tcBorders>
            <w:shd w:val="clear" w:color="auto" w:fill="FFFF00"/>
          </w:tcPr>
          <w:p w14:paraId="0F60B3BE" w14:textId="2C9E6279" w:rsidR="00B610FC" w:rsidRPr="008F19E0" w:rsidRDefault="00B610FC" w:rsidP="00B610FC">
            <w:pPr>
              <w:pStyle w:val="TAC"/>
              <w:rPr>
                <w:rFonts w:asciiTheme="minorHAnsi" w:hAnsiTheme="minorHAnsi" w:cstheme="minorHAnsi"/>
                <w:sz w:val="16"/>
                <w:szCs w:val="16"/>
                <w:lang w:eastAsia="ja-JP"/>
              </w:rPr>
            </w:pPr>
            <w:r w:rsidRPr="008F19E0">
              <w:rPr>
                <w:rFonts w:asciiTheme="minorHAnsi" w:hAnsiTheme="minorHAnsi" w:cstheme="minorHAnsi"/>
                <w:sz w:val="16"/>
                <w:szCs w:val="16"/>
                <w:lang w:eastAsia="ja-JP"/>
              </w:rPr>
              <w:t>IMD</w:t>
            </w:r>
            <w:r w:rsidRPr="008F19E0">
              <w:rPr>
                <w:rFonts w:asciiTheme="minorHAnsi" w:hAnsiTheme="minorHAnsi" w:cstheme="minorHAnsi"/>
                <w:sz w:val="16"/>
                <w:szCs w:val="16"/>
                <w:lang w:val="fi-FI" w:eastAsia="ja-JP"/>
              </w:rPr>
              <w:t>11</w:t>
            </w:r>
          </w:p>
        </w:tc>
      </w:tr>
      <w:tr w:rsidR="00B610FC" w:rsidRPr="00BE5078" w14:paraId="0BB8439D" w14:textId="77777777" w:rsidTr="00B610FC">
        <w:trPr>
          <w:trHeight w:val="187"/>
          <w:jc w:val="center"/>
        </w:trPr>
        <w:tc>
          <w:tcPr>
            <w:tcW w:w="9507" w:type="dxa"/>
            <w:gridSpan w:val="10"/>
            <w:tcBorders>
              <w:top w:val="single" w:sz="4" w:space="0" w:color="auto"/>
              <w:left w:val="single" w:sz="4" w:space="0" w:color="auto"/>
              <w:bottom w:val="single" w:sz="4" w:space="0" w:color="auto"/>
              <w:right w:val="single" w:sz="4" w:space="0" w:color="auto"/>
            </w:tcBorders>
          </w:tcPr>
          <w:p w14:paraId="2E1F039F" w14:textId="77777777" w:rsidR="00B610FC" w:rsidRPr="00BE5078" w:rsidRDefault="00B610FC" w:rsidP="000C7598">
            <w:pPr>
              <w:keepNext/>
              <w:keepLines/>
              <w:spacing w:after="0"/>
              <w:rPr>
                <w:rFonts w:asciiTheme="minorHAnsi" w:hAnsiTheme="minorHAnsi" w:cstheme="minorHAnsi"/>
                <w:sz w:val="18"/>
                <w:szCs w:val="18"/>
                <w:lang w:val="en-US" w:eastAsia="ja-JP"/>
              </w:rPr>
            </w:pPr>
            <w:r w:rsidRPr="00BE5078">
              <w:rPr>
                <w:rFonts w:asciiTheme="minorHAnsi" w:hAnsiTheme="minorHAnsi" w:cstheme="minorHAnsi"/>
                <w:sz w:val="18"/>
                <w:szCs w:val="18"/>
                <w:lang w:val="en-US" w:eastAsia="ja-JP"/>
              </w:rPr>
              <w:t>NOTE X: This component carrier is affected by IMD due to CA_n5B for which the MSD is not specified</w:t>
            </w:r>
            <w:r>
              <w:rPr>
                <w:rFonts w:asciiTheme="minorHAnsi" w:hAnsiTheme="minorHAnsi" w:cstheme="minorHAnsi"/>
                <w:sz w:val="18"/>
                <w:szCs w:val="18"/>
                <w:lang w:val="en-US" w:eastAsia="ja-JP"/>
              </w:rPr>
              <w:t>.</w:t>
            </w:r>
          </w:p>
          <w:p w14:paraId="3CCFD201" w14:textId="0599CE22" w:rsidR="00B610FC" w:rsidRPr="00BE5078" w:rsidRDefault="00B610FC" w:rsidP="00B610FC">
            <w:pPr>
              <w:keepNext/>
              <w:keepLines/>
              <w:spacing w:after="0"/>
              <w:rPr>
                <w:rFonts w:asciiTheme="minorHAnsi" w:hAnsiTheme="minorHAnsi" w:cstheme="minorHAnsi"/>
                <w:sz w:val="16"/>
                <w:szCs w:val="16"/>
                <w:lang w:val="en-US" w:eastAsia="ja-JP"/>
              </w:rPr>
            </w:pPr>
            <w:r w:rsidRPr="00BE5078">
              <w:rPr>
                <w:rFonts w:asciiTheme="minorHAnsi" w:hAnsiTheme="minorHAnsi" w:cstheme="minorHAnsi"/>
                <w:sz w:val="18"/>
                <w:szCs w:val="18"/>
                <w:lang w:val="en-US" w:eastAsia="ja-JP"/>
              </w:rPr>
              <w:t>NOTE Y: This component carrier is affected by IMD due to CA_n5B for which the MSD is not specified</w:t>
            </w:r>
            <w:r>
              <w:rPr>
                <w:rFonts w:asciiTheme="minorHAnsi" w:hAnsiTheme="minorHAnsi" w:cstheme="minorHAnsi"/>
                <w:sz w:val="18"/>
                <w:szCs w:val="18"/>
                <w:lang w:val="en-US" w:eastAsia="ja-JP"/>
              </w:rPr>
              <w:t>.</w:t>
            </w:r>
          </w:p>
        </w:tc>
      </w:tr>
    </w:tbl>
    <w:p w14:paraId="44594461" w14:textId="77777777" w:rsidR="00B44FAA" w:rsidRPr="00045592" w:rsidRDefault="00B44FAA" w:rsidP="00B44FAA">
      <w:pPr>
        <w:spacing w:after="0"/>
        <w:rPr>
          <w:i/>
          <w:color w:val="0070C0"/>
          <w:lang w:eastAsia="zh-CN"/>
        </w:rPr>
      </w:pPr>
    </w:p>
    <w:p w14:paraId="2FA103AC" w14:textId="5878EF7C" w:rsidR="00B44FAA" w:rsidRPr="00805BE8" w:rsidRDefault="00B44FAA" w:rsidP="00B44FAA">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sidR="007A27B1">
        <w:rPr>
          <w:sz w:val="24"/>
          <w:szCs w:val="16"/>
        </w:rPr>
        <w:t xml:space="preserve"> </w:t>
      </w:r>
      <w:r w:rsidR="007A27B1" w:rsidRPr="007A27B1">
        <w:rPr>
          <w:sz w:val="24"/>
          <w:szCs w:val="16"/>
        </w:rPr>
        <w:t>CA_n5B_n14</w:t>
      </w:r>
    </w:p>
    <w:p w14:paraId="3DA12A7A" w14:textId="28369F10" w:rsidR="00B44FAA" w:rsidRPr="00045592" w:rsidRDefault="00B44FAA" w:rsidP="00B44FAA">
      <w:pPr>
        <w:spacing w:after="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 xml:space="preserve">-2: </w:t>
      </w:r>
      <w:r w:rsidR="00977FEE">
        <w:rPr>
          <w:b/>
          <w:color w:val="0070C0"/>
          <w:u w:val="single"/>
          <w:lang w:eastAsia="ko-KR"/>
        </w:rPr>
        <w:t>CA_n5B_n14</w:t>
      </w:r>
      <w:r w:rsidR="007A27B1">
        <w:rPr>
          <w:b/>
          <w:color w:val="0070C0"/>
          <w:u w:val="single"/>
          <w:lang w:eastAsia="ko-KR"/>
        </w:rPr>
        <w:t xml:space="preserve"> test point</w:t>
      </w:r>
      <w:r w:rsidR="00BE5E0C">
        <w:rPr>
          <w:b/>
          <w:color w:val="0070C0"/>
          <w:u w:val="single"/>
          <w:lang w:eastAsia="ko-KR"/>
        </w:rPr>
        <w:t xml:space="preserve"> and MSD</w:t>
      </w:r>
    </w:p>
    <w:p w14:paraId="78B8D1AE" w14:textId="215F8C83" w:rsidR="00BE5E0C" w:rsidRDefault="00B44FAA" w:rsidP="00BE5E0C">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1153"/>
        <w:gridCol w:w="592"/>
        <w:gridCol w:w="671"/>
        <w:gridCol w:w="1096"/>
        <w:gridCol w:w="1482"/>
        <w:gridCol w:w="717"/>
        <w:gridCol w:w="608"/>
        <w:gridCol w:w="736"/>
        <w:gridCol w:w="787"/>
      </w:tblGrid>
      <w:tr w:rsidR="0059446B" w:rsidRPr="0059446B" w14:paraId="5D4CAB56" w14:textId="77777777" w:rsidTr="0059446B">
        <w:trPr>
          <w:trHeight w:val="20"/>
          <w:jc w:val="center"/>
        </w:trPr>
        <w:tc>
          <w:tcPr>
            <w:tcW w:w="1665" w:type="dxa"/>
            <w:vMerge w:val="restart"/>
            <w:tcBorders>
              <w:top w:val="single" w:sz="4" w:space="0" w:color="auto"/>
              <w:left w:val="single" w:sz="4" w:space="0" w:color="auto"/>
              <w:right w:val="single" w:sz="4" w:space="0" w:color="auto"/>
            </w:tcBorders>
            <w:shd w:val="clear" w:color="auto" w:fill="D9D9D9" w:themeFill="background1" w:themeFillShade="D9"/>
          </w:tcPr>
          <w:p w14:paraId="5F5D4CBD" w14:textId="77777777" w:rsidR="0059446B" w:rsidRPr="0059446B" w:rsidRDefault="0059446B" w:rsidP="000C7598">
            <w:pPr>
              <w:pStyle w:val="TAH"/>
              <w:rPr>
                <w:rFonts w:asciiTheme="minorHAnsi" w:hAnsiTheme="minorHAnsi" w:cstheme="minorHAnsi"/>
                <w:sz w:val="16"/>
                <w:szCs w:val="16"/>
                <w:lang w:val="en-GB"/>
              </w:rPr>
            </w:pPr>
            <w:r w:rsidRPr="0059446B">
              <w:rPr>
                <w:rFonts w:asciiTheme="minorHAnsi" w:hAnsiTheme="minorHAnsi" w:cstheme="minorHAnsi"/>
                <w:sz w:val="16"/>
                <w:szCs w:val="16"/>
                <w:lang w:val="en-GB"/>
              </w:rPr>
              <w:lastRenderedPageBreak/>
              <w:t>Proponent</w:t>
            </w:r>
          </w:p>
        </w:tc>
        <w:tc>
          <w:tcPr>
            <w:tcW w:w="7055"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55DE75" w14:textId="77777777" w:rsidR="0059446B" w:rsidRPr="0059446B" w:rsidRDefault="0059446B" w:rsidP="000C7598">
            <w:pPr>
              <w:pStyle w:val="TAH"/>
              <w:rPr>
                <w:rFonts w:asciiTheme="minorHAnsi" w:eastAsia="Times New Roman" w:hAnsiTheme="minorHAnsi" w:cstheme="minorHAnsi"/>
                <w:sz w:val="16"/>
                <w:szCs w:val="16"/>
                <w:lang w:val="en-GB"/>
              </w:rPr>
            </w:pPr>
            <w:r w:rsidRPr="0059446B">
              <w:rPr>
                <w:rFonts w:asciiTheme="minorHAnsi" w:hAnsiTheme="minorHAnsi" w:cstheme="minorHAnsi"/>
                <w:sz w:val="16"/>
                <w:szCs w:val="16"/>
                <w:lang w:val="en-GB"/>
              </w:rPr>
              <w:t>Band / Channel bandwidth / N</w:t>
            </w:r>
            <w:r w:rsidRPr="0059446B">
              <w:rPr>
                <w:rFonts w:asciiTheme="minorHAnsi" w:hAnsiTheme="minorHAnsi" w:cstheme="minorHAnsi"/>
                <w:sz w:val="16"/>
                <w:szCs w:val="16"/>
                <w:vertAlign w:val="subscript"/>
                <w:lang w:val="en-GB"/>
              </w:rPr>
              <w:t>RB</w:t>
            </w:r>
            <w:r w:rsidRPr="0059446B">
              <w:rPr>
                <w:rFonts w:asciiTheme="minorHAnsi" w:hAnsiTheme="minorHAnsi" w:cstheme="minorHAnsi"/>
                <w:sz w:val="16"/>
                <w:szCs w:val="16"/>
                <w:lang w:val="en-GB"/>
              </w:rPr>
              <w:t xml:space="preserve"> / Duplex mode</w:t>
            </w:r>
          </w:p>
        </w:tc>
        <w:tc>
          <w:tcPr>
            <w:tcW w:w="787" w:type="dxa"/>
            <w:tcBorders>
              <w:top w:val="single" w:sz="4" w:space="0" w:color="auto"/>
              <w:left w:val="single" w:sz="4" w:space="0" w:color="auto"/>
              <w:bottom w:val="nil"/>
              <w:right w:val="single" w:sz="4" w:space="0" w:color="auto"/>
            </w:tcBorders>
            <w:shd w:val="clear" w:color="auto" w:fill="D9D9D9" w:themeFill="background1" w:themeFillShade="D9"/>
            <w:hideMark/>
          </w:tcPr>
          <w:p w14:paraId="0E43E248" w14:textId="77777777" w:rsidR="0059446B" w:rsidRPr="0059446B" w:rsidRDefault="0059446B" w:rsidP="000C7598">
            <w:pPr>
              <w:pStyle w:val="TAH"/>
              <w:rPr>
                <w:rFonts w:asciiTheme="minorHAnsi" w:hAnsiTheme="minorHAnsi" w:cstheme="minorHAnsi"/>
                <w:sz w:val="16"/>
                <w:szCs w:val="16"/>
                <w:lang w:val="en-GB"/>
              </w:rPr>
            </w:pPr>
            <w:r w:rsidRPr="0059446B">
              <w:rPr>
                <w:rFonts w:asciiTheme="minorHAnsi" w:hAnsiTheme="minorHAnsi" w:cstheme="minorHAnsi"/>
                <w:sz w:val="16"/>
                <w:szCs w:val="16"/>
                <w:lang w:val="en-GB"/>
              </w:rPr>
              <w:t>Source of IMD</w:t>
            </w:r>
          </w:p>
        </w:tc>
      </w:tr>
      <w:tr w:rsidR="0059446B" w:rsidRPr="0059446B" w14:paraId="39C16E84" w14:textId="77777777" w:rsidTr="0059446B">
        <w:trPr>
          <w:trHeight w:val="648"/>
          <w:jc w:val="center"/>
        </w:trPr>
        <w:tc>
          <w:tcPr>
            <w:tcW w:w="1665" w:type="dxa"/>
            <w:vMerge/>
            <w:tcBorders>
              <w:left w:val="single" w:sz="4" w:space="0" w:color="auto"/>
              <w:bottom w:val="single" w:sz="4" w:space="0" w:color="auto"/>
              <w:right w:val="single" w:sz="4" w:space="0" w:color="auto"/>
            </w:tcBorders>
            <w:shd w:val="clear" w:color="auto" w:fill="D9D9D9" w:themeFill="background1" w:themeFillShade="D9"/>
          </w:tcPr>
          <w:p w14:paraId="6155F182" w14:textId="77777777" w:rsidR="0059446B" w:rsidRPr="0059446B" w:rsidRDefault="0059446B" w:rsidP="000C7598">
            <w:pPr>
              <w:pStyle w:val="TAH"/>
              <w:rPr>
                <w:rFonts w:asciiTheme="minorHAnsi" w:hAnsiTheme="minorHAnsi" w:cstheme="minorHAnsi"/>
                <w:sz w:val="16"/>
                <w:szCs w:val="16"/>
                <w:lang w:val="en-GB" w:eastAsia="ja-JP"/>
              </w:rPr>
            </w:pPr>
          </w:p>
        </w:tc>
        <w:tc>
          <w:tcPr>
            <w:tcW w:w="1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1EFE50" w14:textId="77777777" w:rsidR="0059446B" w:rsidRPr="0059446B" w:rsidRDefault="0059446B" w:rsidP="000C7598">
            <w:pPr>
              <w:pStyle w:val="TAH"/>
              <w:rPr>
                <w:rFonts w:asciiTheme="minorHAnsi" w:hAnsiTheme="minorHAnsi" w:cstheme="minorHAnsi"/>
                <w:sz w:val="16"/>
                <w:szCs w:val="16"/>
                <w:lang w:val="en-GB"/>
              </w:rPr>
            </w:pPr>
            <w:r w:rsidRPr="0059446B">
              <w:rPr>
                <w:rFonts w:asciiTheme="minorHAnsi" w:hAnsiTheme="minorHAnsi" w:cstheme="minorHAnsi"/>
                <w:sz w:val="16"/>
                <w:szCs w:val="16"/>
                <w:lang w:val="en-GB" w:eastAsia="ja-JP"/>
              </w:rPr>
              <w:t>NR</w:t>
            </w:r>
            <w:r w:rsidRPr="0059446B">
              <w:rPr>
                <w:rFonts w:asciiTheme="minorHAnsi" w:hAnsiTheme="minorHAnsi" w:cstheme="minorHAnsi"/>
                <w:sz w:val="16"/>
                <w:szCs w:val="16"/>
                <w:lang w:val="en-GB"/>
              </w:rPr>
              <w:t xml:space="preserve"> </w:t>
            </w:r>
            <w:r w:rsidRPr="0059446B">
              <w:rPr>
                <w:rFonts w:asciiTheme="minorHAnsi" w:hAnsiTheme="minorHAnsi" w:cstheme="minorHAnsi"/>
                <w:sz w:val="16"/>
                <w:szCs w:val="16"/>
                <w:lang w:val="en-GB" w:eastAsia="zh-CN"/>
              </w:rPr>
              <w:t>CA band combination</w:t>
            </w:r>
          </w:p>
        </w:tc>
        <w:tc>
          <w:tcPr>
            <w:tcW w:w="592" w:type="dxa"/>
            <w:tcBorders>
              <w:top w:val="nil"/>
              <w:left w:val="single" w:sz="4" w:space="0" w:color="auto"/>
              <w:bottom w:val="single" w:sz="4" w:space="0" w:color="auto"/>
              <w:right w:val="single" w:sz="4" w:space="0" w:color="auto"/>
            </w:tcBorders>
            <w:shd w:val="clear" w:color="auto" w:fill="D9D9D9" w:themeFill="background1" w:themeFillShade="D9"/>
            <w:hideMark/>
          </w:tcPr>
          <w:p w14:paraId="750F2717" w14:textId="77777777" w:rsidR="0059446B" w:rsidRPr="0059446B" w:rsidRDefault="0059446B" w:rsidP="000C7598">
            <w:pPr>
              <w:pStyle w:val="TAH"/>
              <w:rPr>
                <w:rFonts w:asciiTheme="minorHAnsi" w:hAnsiTheme="minorHAnsi" w:cstheme="minorHAnsi"/>
                <w:sz w:val="16"/>
                <w:szCs w:val="16"/>
                <w:lang w:val="en-GB"/>
              </w:rPr>
            </w:pPr>
            <w:r w:rsidRPr="0059446B">
              <w:rPr>
                <w:rFonts w:asciiTheme="minorHAnsi" w:hAnsiTheme="minorHAnsi" w:cstheme="minorHAnsi"/>
                <w:sz w:val="16"/>
                <w:szCs w:val="16"/>
                <w:lang w:val="en-GB" w:eastAsia="ja-JP"/>
              </w:rPr>
              <w:t>NR</w:t>
            </w:r>
            <w:r w:rsidRPr="0059446B">
              <w:rPr>
                <w:rFonts w:asciiTheme="minorHAnsi" w:hAnsiTheme="minorHAnsi" w:cstheme="minorHAnsi"/>
                <w:sz w:val="16"/>
                <w:szCs w:val="16"/>
                <w:lang w:val="en-GB"/>
              </w:rPr>
              <w:t xml:space="preserve"> band</w:t>
            </w:r>
          </w:p>
        </w:tc>
        <w:tc>
          <w:tcPr>
            <w:tcW w:w="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5B8A00" w14:textId="77777777" w:rsidR="0059446B" w:rsidRPr="0059446B" w:rsidRDefault="0059446B" w:rsidP="000C7598">
            <w:pPr>
              <w:pStyle w:val="TAH"/>
              <w:rPr>
                <w:rFonts w:asciiTheme="minorHAnsi" w:hAnsiTheme="minorHAnsi" w:cstheme="minorHAnsi"/>
                <w:sz w:val="16"/>
                <w:szCs w:val="16"/>
                <w:lang w:val="en-GB"/>
              </w:rPr>
            </w:pPr>
            <w:r w:rsidRPr="0059446B">
              <w:rPr>
                <w:rFonts w:asciiTheme="minorHAnsi" w:hAnsiTheme="minorHAnsi" w:cstheme="minorHAnsi"/>
                <w:sz w:val="16"/>
                <w:szCs w:val="16"/>
                <w:lang w:val="en-GB"/>
              </w:rPr>
              <w:t>UL F</w:t>
            </w:r>
            <w:r w:rsidRPr="0059446B">
              <w:rPr>
                <w:rFonts w:asciiTheme="minorHAnsi" w:hAnsiTheme="minorHAnsi" w:cstheme="minorHAnsi"/>
                <w:sz w:val="16"/>
                <w:szCs w:val="16"/>
                <w:vertAlign w:val="subscript"/>
                <w:lang w:val="en-GB"/>
              </w:rPr>
              <w:t>c</w:t>
            </w:r>
            <w:r w:rsidRPr="0059446B">
              <w:rPr>
                <w:rFonts w:asciiTheme="minorHAnsi" w:hAnsiTheme="minorHAnsi" w:cstheme="minorHAnsi"/>
                <w:sz w:val="16"/>
                <w:szCs w:val="16"/>
                <w:lang w:val="en-GB"/>
              </w:rPr>
              <w:t xml:space="preserve"> </w:t>
            </w:r>
            <w:r w:rsidRPr="0059446B">
              <w:rPr>
                <w:rFonts w:asciiTheme="minorHAnsi" w:hAnsiTheme="minorHAnsi" w:cstheme="minorHAnsi"/>
                <w:sz w:val="16"/>
                <w:szCs w:val="16"/>
                <w:lang w:val="en-GB"/>
              </w:rPr>
              <w:br/>
              <w:t>(MHz)</w:t>
            </w:r>
          </w:p>
        </w:tc>
        <w:tc>
          <w:tcPr>
            <w:tcW w:w="1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CA0A87" w14:textId="77777777" w:rsidR="0059446B" w:rsidRPr="0059446B" w:rsidRDefault="0059446B" w:rsidP="000C7598">
            <w:pPr>
              <w:pStyle w:val="TAH"/>
              <w:rPr>
                <w:rFonts w:asciiTheme="minorHAnsi" w:hAnsiTheme="minorHAnsi" w:cstheme="minorHAnsi"/>
                <w:sz w:val="16"/>
                <w:szCs w:val="16"/>
                <w:lang w:val="en-GB"/>
              </w:rPr>
            </w:pPr>
            <w:r w:rsidRPr="0059446B">
              <w:rPr>
                <w:rFonts w:asciiTheme="minorHAnsi" w:hAnsiTheme="minorHAnsi" w:cstheme="minorHAnsi"/>
                <w:sz w:val="16"/>
                <w:szCs w:val="16"/>
                <w:lang w:val="en-GB"/>
              </w:rPr>
              <w:t xml:space="preserve">UL/DL BW </w:t>
            </w:r>
            <w:r w:rsidRPr="0059446B">
              <w:rPr>
                <w:rFonts w:asciiTheme="minorHAnsi" w:hAnsiTheme="minorHAnsi" w:cstheme="minorHAnsi"/>
                <w:sz w:val="16"/>
                <w:szCs w:val="16"/>
                <w:lang w:val="en-GB"/>
              </w:rPr>
              <w:br/>
              <w:t>(MHz)</w:t>
            </w:r>
          </w:p>
        </w:tc>
        <w:tc>
          <w:tcPr>
            <w:tcW w:w="1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029F6E" w14:textId="77777777" w:rsidR="0059446B" w:rsidRPr="0059446B" w:rsidRDefault="0059446B" w:rsidP="000C7598">
            <w:pPr>
              <w:pStyle w:val="TAH"/>
              <w:rPr>
                <w:rFonts w:asciiTheme="minorHAnsi" w:hAnsiTheme="minorHAnsi" w:cstheme="minorHAnsi"/>
                <w:sz w:val="16"/>
                <w:szCs w:val="16"/>
                <w:lang w:val="en-GB"/>
              </w:rPr>
            </w:pPr>
            <w:r w:rsidRPr="0059446B">
              <w:rPr>
                <w:rFonts w:asciiTheme="minorHAnsi" w:hAnsiTheme="minorHAnsi" w:cstheme="minorHAnsi"/>
                <w:sz w:val="16"/>
                <w:szCs w:val="16"/>
                <w:lang w:val="en-GB"/>
              </w:rPr>
              <w:t xml:space="preserve">UL </w:t>
            </w:r>
            <w:r w:rsidRPr="0059446B">
              <w:rPr>
                <w:rFonts w:asciiTheme="minorHAnsi" w:hAnsiTheme="minorHAnsi" w:cstheme="minorHAnsi"/>
                <w:sz w:val="16"/>
                <w:szCs w:val="16"/>
                <w:lang w:val="en-GB"/>
              </w:rPr>
              <w:br/>
              <w:t>C</w:t>
            </w:r>
            <w:r w:rsidRPr="0059446B">
              <w:rPr>
                <w:rFonts w:asciiTheme="minorHAnsi" w:hAnsiTheme="minorHAnsi" w:cstheme="minorHAnsi"/>
                <w:sz w:val="16"/>
                <w:szCs w:val="16"/>
                <w:vertAlign w:val="subscript"/>
                <w:lang w:val="en-GB"/>
              </w:rPr>
              <w:t>LRB</w:t>
            </w:r>
          </w:p>
        </w:tc>
        <w:tc>
          <w:tcPr>
            <w:tcW w:w="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AB1640" w14:textId="77777777" w:rsidR="0059446B" w:rsidRPr="0059446B" w:rsidRDefault="0059446B" w:rsidP="000C7598">
            <w:pPr>
              <w:pStyle w:val="TAH"/>
              <w:rPr>
                <w:rFonts w:asciiTheme="minorHAnsi" w:hAnsiTheme="minorHAnsi" w:cstheme="minorHAnsi"/>
                <w:sz w:val="16"/>
                <w:szCs w:val="16"/>
                <w:lang w:val="en-GB"/>
              </w:rPr>
            </w:pPr>
            <w:r w:rsidRPr="0059446B">
              <w:rPr>
                <w:rFonts w:asciiTheme="minorHAnsi" w:hAnsiTheme="minorHAnsi" w:cstheme="minorHAnsi"/>
                <w:sz w:val="16"/>
                <w:szCs w:val="16"/>
                <w:lang w:val="en-GB"/>
              </w:rPr>
              <w:t>DL F</w:t>
            </w:r>
            <w:r w:rsidRPr="0059446B">
              <w:rPr>
                <w:rFonts w:asciiTheme="minorHAnsi" w:hAnsiTheme="minorHAnsi" w:cstheme="minorHAnsi"/>
                <w:sz w:val="16"/>
                <w:szCs w:val="16"/>
                <w:vertAlign w:val="subscript"/>
                <w:lang w:val="en-GB"/>
              </w:rPr>
              <w:t>c</w:t>
            </w:r>
            <w:r w:rsidRPr="0059446B">
              <w:rPr>
                <w:rFonts w:asciiTheme="minorHAnsi" w:hAnsiTheme="minorHAnsi" w:cstheme="minorHAnsi"/>
                <w:sz w:val="16"/>
                <w:szCs w:val="16"/>
                <w:lang w:val="en-GB"/>
              </w:rPr>
              <w:t xml:space="preserve"> (MHz)</w:t>
            </w:r>
          </w:p>
        </w:tc>
        <w:tc>
          <w:tcPr>
            <w:tcW w:w="6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81868B" w14:textId="77777777" w:rsidR="0059446B" w:rsidRPr="0059446B" w:rsidRDefault="0059446B" w:rsidP="000C7598">
            <w:pPr>
              <w:pStyle w:val="TAH"/>
              <w:rPr>
                <w:rFonts w:asciiTheme="minorHAnsi" w:hAnsiTheme="minorHAnsi" w:cstheme="minorHAnsi"/>
                <w:sz w:val="16"/>
                <w:szCs w:val="16"/>
                <w:lang w:val="en-GB"/>
              </w:rPr>
            </w:pPr>
            <w:r w:rsidRPr="0059446B">
              <w:rPr>
                <w:rFonts w:asciiTheme="minorHAnsi" w:hAnsiTheme="minorHAnsi" w:cstheme="minorHAnsi"/>
                <w:sz w:val="16"/>
                <w:szCs w:val="16"/>
                <w:lang w:val="en-GB"/>
              </w:rPr>
              <w:t xml:space="preserve">MSD </w:t>
            </w:r>
            <w:r w:rsidRPr="0059446B">
              <w:rPr>
                <w:rFonts w:asciiTheme="minorHAnsi" w:hAnsiTheme="minorHAnsi" w:cstheme="minorHAnsi"/>
                <w:sz w:val="16"/>
                <w:szCs w:val="16"/>
                <w:lang w:val="en-GB"/>
              </w:rPr>
              <w:br/>
              <w:t>(dB)</w:t>
            </w:r>
          </w:p>
        </w:tc>
        <w:tc>
          <w:tcPr>
            <w:tcW w:w="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134E8C" w14:textId="77777777" w:rsidR="0059446B" w:rsidRPr="0059446B" w:rsidRDefault="0059446B" w:rsidP="000C7598">
            <w:pPr>
              <w:pStyle w:val="TAH"/>
              <w:rPr>
                <w:rFonts w:asciiTheme="minorHAnsi" w:hAnsiTheme="minorHAnsi" w:cstheme="minorHAnsi"/>
                <w:sz w:val="16"/>
                <w:szCs w:val="16"/>
                <w:lang w:val="en-GB"/>
              </w:rPr>
            </w:pPr>
            <w:r w:rsidRPr="0059446B">
              <w:rPr>
                <w:rFonts w:asciiTheme="minorHAnsi" w:hAnsiTheme="minorHAnsi" w:cstheme="minorHAnsi"/>
                <w:sz w:val="16"/>
                <w:szCs w:val="16"/>
                <w:lang w:val="en-GB"/>
              </w:rPr>
              <w:t>Duplex mode</w:t>
            </w:r>
          </w:p>
        </w:tc>
        <w:tc>
          <w:tcPr>
            <w:tcW w:w="787" w:type="dxa"/>
            <w:tcBorders>
              <w:top w:val="nil"/>
              <w:left w:val="single" w:sz="4" w:space="0" w:color="auto"/>
              <w:bottom w:val="single" w:sz="4" w:space="0" w:color="auto"/>
              <w:right w:val="single" w:sz="4" w:space="0" w:color="auto"/>
            </w:tcBorders>
            <w:shd w:val="clear" w:color="auto" w:fill="D9D9D9" w:themeFill="background1" w:themeFillShade="D9"/>
          </w:tcPr>
          <w:p w14:paraId="01B938B7" w14:textId="77777777" w:rsidR="0059446B" w:rsidRPr="0059446B" w:rsidRDefault="0059446B" w:rsidP="000C7598">
            <w:pPr>
              <w:pStyle w:val="TAH"/>
              <w:rPr>
                <w:rFonts w:asciiTheme="minorHAnsi" w:hAnsiTheme="minorHAnsi" w:cstheme="minorHAnsi"/>
                <w:sz w:val="16"/>
                <w:szCs w:val="16"/>
                <w:lang w:val="en-GB"/>
              </w:rPr>
            </w:pPr>
          </w:p>
        </w:tc>
      </w:tr>
      <w:tr w:rsidR="0059446B" w:rsidRPr="0059446B" w14:paraId="27B69DC3" w14:textId="77777777" w:rsidTr="0059446B">
        <w:trPr>
          <w:trHeight w:val="187"/>
          <w:jc w:val="center"/>
        </w:trPr>
        <w:tc>
          <w:tcPr>
            <w:tcW w:w="1665" w:type="dxa"/>
            <w:vMerge w:val="restart"/>
            <w:tcBorders>
              <w:top w:val="nil"/>
              <w:left w:val="single" w:sz="4" w:space="0" w:color="auto"/>
              <w:right w:val="single" w:sz="4" w:space="0" w:color="auto"/>
            </w:tcBorders>
          </w:tcPr>
          <w:p w14:paraId="4CB993F9" w14:textId="77777777" w:rsidR="0059446B" w:rsidRPr="0059446B" w:rsidRDefault="0059446B" w:rsidP="0059446B">
            <w:pPr>
              <w:pStyle w:val="TAC"/>
              <w:rPr>
                <w:rFonts w:asciiTheme="minorHAnsi" w:hAnsiTheme="minorHAnsi" w:cstheme="minorHAnsi"/>
                <w:sz w:val="16"/>
                <w:szCs w:val="16"/>
                <w:lang w:val="en-GB" w:eastAsia="zh-CN"/>
              </w:rPr>
            </w:pPr>
            <w:r w:rsidRPr="0059446B">
              <w:rPr>
                <w:rFonts w:asciiTheme="minorHAnsi" w:hAnsiTheme="minorHAnsi" w:cstheme="minorHAnsi"/>
                <w:sz w:val="16"/>
                <w:szCs w:val="16"/>
                <w:lang w:val="en-GB" w:eastAsia="zh-CN"/>
              </w:rPr>
              <w:t>Apple</w:t>
            </w:r>
          </w:p>
          <w:p w14:paraId="5B7DFA22" w14:textId="66C0B95C" w:rsidR="0059446B" w:rsidRPr="0059446B" w:rsidRDefault="0043229F" w:rsidP="0059446B">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highlight w:val="yellow"/>
                <w:lang w:val="en-GB" w:eastAsia="zh-CN"/>
              </w:rPr>
              <w:t>Moderator</w:t>
            </w:r>
            <w:r>
              <w:rPr>
                <w:rFonts w:asciiTheme="minorHAnsi" w:hAnsiTheme="minorHAnsi" w:cstheme="minorHAnsi"/>
                <w:sz w:val="16"/>
                <w:szCs w:val="16"/>
                <w:highlight w:val="yellow"/>
                <w:lang w:val="en-GB" w:eastAsia="zh-CN"/>
              </w:rPr>
              <w:t>: please confirm if the proposal can be reduced to 1 test point.</w:t>
            </w:r>
          </w:p>
        </w:tc>
        <w:tc>
          <w:tcPr>
            <w:tcW w:w="1153" w:type="dxa"/>
            <w:tcBorders>
              <w:top w:val="nil"/>
              <w:left w:val="single" w:sz="4" w:space="0" w:color="auto"/>
              <w:bottom w:val="nil"/>
              <w:right w:val="single" w:sz="4" w:space="0" w:color="auto"/>
            </w:tcBorders>
          </w:tcPr>
          <w:p w14:paraId="0AF1CCA9" w14:textId="6B55173D"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en-US" w:eastAsia="zh-CN"/>
              </w:rPr>
              <w:t>CA_n5-n14</w:t>
            </w:r>
          </w:p>
        </w:tc>
        <w:tc>
          <w:tcPr>
            <w:tcW w:w="592" w:type="dxa"/>
            <w:tcBorders>
              <w:top w:val="single" w:sz="4" w:space="0" w:color="auto"/>
              <w:left w:val="single" w:sz="4" w:space="0" w:color="auto"/>
              <w:bottom w:val="nil"/>
              <w:right w:val="single" w:sz="4" w:space="0" w:color="auto"/>
            </w:tcBorders>
          </w:tcPr>
          <w:p w14:paraId="79452EDB" w14:textId="3A696D75"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n5</w:t>
            </w:r>
          </w:p>
        </w:tc>
        <w:tc>
          <w:tcPr>
            <w:tcW w:w="671" w:type="dxa"/>
            <w:tcBorders>
              <w:top w:val="single" w:sz="4" w:space="0" w:color="auto"/>
              <w:left w:val="single" w:sz="4" w:space="0" w:color="auto"/>
              <w:bottom w:val="single" w:sz="4" w:space="0" w:color="auto"/>
              <w:right w:val="single" w:sz="4" w:space="0" w:color="auto"/>
            </w:tcBorders>
          </w:tcPr>
          <w:p w14:paraId="6E2381FD" w14:textId="7998E35D"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829</w:t>
            </w:r>
          </w:p>
        </w:tc>
        <w:tc>
          <w:tcPr>
            <w:tcW w:w="1096" w:type="dxa"/>
            <w:tcBorders>
              <w:top w:val="single" w:sz="4" w:space="0" w:color="auto"/>
              <w:left w:val="single" w:sz="4" w:space="0" w:color="auto"/>
              <w:bottom w:val="single" w:sz="4" w:space="0" w:color="auto"/>
              <w:right w:val="single" w:sz="4" w:space="0" w:color="auto"/>
            </w:tcBorders>
          </w:tcPr>
          <w:p w14:paraId="633EBF9E" w14:textId="79575A06"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10</w:t>
            </w:r>
          </w:p>
        </w:tc>
        <w:tc>
          <w:tcPr>
            <w:tcW w:w="1482" w:type="dxa"/>
            <w:tcBorders>
              <w:top w:val="single" w:sz="4" w:space="0" w:color="auto"/>
              <w:left w:val="single" w:sz="4" w:space="0" w:color="auto"/>
              <w:bottom w:val="single" w:sz="4" w:space="0" w:color="auto"/>
              <w:right w:val="single" w:sz="4" w:space="0" w:color="auto"/>
            </w:tcBorders>
          </w:tcPr>
          <w:p w14:paraId="794A0236" w14:textId="2725801B"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eastAsia="zh-CN"/>
              </w:rPr>
              <w:t xml:space="preserve"> (RBSTART=0)</w:t>
            </w:r>
          </w:p>
        </w:tc>
        <w:tc>
          <w:tcPr>
            <w:tcW w:w="717" w:type="dxa"/>
            <w:tcBorders>
              <w:top w:val="single" w:sz="4" w:space="0" w:color="auto"/>
              <w:left w:val="single" w:sz="4" w:space="0" w:color="auto"/>
              <w:bottom w:val="single" w:sz="4" w:space="0" w:color="auto"/>
              <w:right w:val="single" w:sz="4" w:space="0" w:color="auto"/>
            </w:tcBorders>
          </w:tcPr>
          <w:p w14:paraId="2743CE73" w14:textId="64B0633F"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874</w:t>
            </w:r>
          </w:p>
        </w:tc>
        <w:tc>
          <w:tcPr>
            <w:tcW w:w="608" w:type="dxa"/>
            <w:tcBorders>
              <w:top w:val="single" w:sz="4" w:space="0" w:color="auto"/>
              <w:left w:val="single" w:sz="4" w:space="0" w:color="auto"/>
              <w:bottom w:val="single" w:sz="4" w:space="0" w:color="auto"/>
              <w:right w:val="single" w:sz="4" w:space="0" w:color="auto"/>
            </w:tcBorders>
          </w:tcPr>
          <w:p w14:paraId="6F53DCEE" w14:textId="5DDC671D" w:rsidR="0059446B" w:rsidRPr="0059446B" w:rsidRDefault="0059446B" w:rsidP="0059446B">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eastAsia="ja-JP"/>
              </w:rPr>
              <w:t>N/A</w:t>
            </w:r>
          </w:p>
        </w:tc>
        <w:tc>
          <w:tcPr>
            <w:tcW w:w="736" w:type="dxa"/>
            <w:tcBorders>
              <w:top w:val="single" w:sz="4" w:space="0" w:color="auto"/>
              <w:left w:val="single" w:sz="4" w:space="0" w:color="auto"/>
              <w:bottom w:val="nil"/>
              <w:right w:val="single" w:sz="4" w:space="0" w:color="auto"/>
            </w:tcBorders>
          </w:tcPr>
          <w:p w14:paraId="7F4F776A" w14:textId="6B6CADB5"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FDD</w:t>
            </w:r>
          </w:p>
        </w:tc>
        <w:tc>
          <w:tcPr>
            <w:tcW w:w="787" w:type="dxa"/>
            <w:tcBorders>
              <w:top w:val="single" w:sz="4" w:space="0" w:color="auto"/>
              <w:left w:val="single" w:sz="4" w:space="0" w:color="auto"/>
              <w:bottom w:val="nil"/>
              <w:right w:val="single" w:sz="4" w:space="0" w:color="auto"/>
            </w:tcBorders>
          </w:tcPr>
          <w:p w14:paraId="26A51F83" w14:textId="4350E15B" w:rsidR="0059446B" w:rsidRPr="0059446B" w:rsidRDefault="0059446B" w:rsidP="0059446B">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eastAsia="ja-JP"/>
              </w:rPr>
              <w:t>N/A</w:t>
            </w:r>
            <w:r w:rsidRPr="00652291">
              <w:rPr>
                <w:rFonts w:asciiTheme="minorHAnsi" w:hAnsiTheme="minorHAnsi" w:cstheme="minorHAnsi"/>
                <w:sz w:val="16"/>
                <w:szCs w:val="16"/>
                <w:vertAlign w:val="superscript"/>
                <w:lang w:val="fi-FI" w:eastAsia="ja-JP"/>
              </w:rPr>
              <w:t>X</w:t>
            </w:r>
          </w:p>
        </w:tc>
      </w:tr>
      <w:tr w:rsidR="0059446B" w:rsidRPr="0059446B" w14:paraId="62868ECF" w14:textId="77777777" w:rsidTr="0059446B">
        <w:trPr>
          <w:trHeight w:val="187"/>
          <w:jc w:val="center"/>
        </w:trPr>
        <w:tc>
          <w:tcPr>
            <w:tcW w:w="1665" w:type="dxa"/>
            <w:vMerge/>
            <w:tcBorders>
              <w:left w:val="single" w:sz="4" w:space="0" w:color="auto"/>
              <w:right w:val="single" w:sz="4" w:space="0" w:color="auto"/>
            </w:tcBorders>
          </w:tcPr>
          <w:p w14:paraId="23CF0C05" w14:textId="77777777" w:rsidR="0059446B" w:rsidRPr="0059446B" w:rsidRDefault="0059446B" w:rsidP="0059446B">
            <w:pPr>
              <w:pStyle w:val="TAC"/>
              <w:rPr>
                <w:rFonts w:asciiTheme="minorHAnsi" w:hAnsiTheme="minorHAnsi" w:cstheme="minorHAnsi"/>
                <w:sz w:val="16"/>
                <w:szCs w:val="16"/>
                <w:lang w:val="en-GB" w:eastAsia="zh-CN"/>
              </w:rPr>
            </w:pPr>
          </w:p>
        </w:tc>
        <w:tc>
          <w:tcPr>
            <w:tcW w:w="1153" w:type="dxa"/>
            <w:tcBorders>
              <w:top w:val="nil"/>
              <w:left w:val="single" w:sz="4" w:space="0" w:color="auto"/>
              <w:bottom w:val="nil"/>
              <w:right w:val="single" w:sz="4" w:space="0" w:color="auto"/>
            </w:tcBorders>
          </w:tcPr>
          <w:p w14:paraId="590CEEE9" w14:textId="77777777" w:rsidR="0059446B" w:rsidRPr="0059446B" w:rsidRDefault="0059446B" w:rsidP="0059446B">
            <w:pPr>
              <w:pStyle w:val="TAC"/>
              <w:rPr>
                <w:rFonts w:asciiTheme="minorHAnsi" w:hAnsiTheme="minorHAnsi" w:cstheme="minorHAnsi"/>
                <w:sz w:val="16"/>
                <w:szCs w:val="16"/>
                <w:lang w:val="en-GB" w:eastAsia="zh-CN"/>
              </w:rPr>
            </w:pPr>
          </w:p>
        </w:tc>
        <w:tc>
          <w:tcPr>
            <w:tcW w:w="592" w:type="dxa"/>
            <w:tcBorders>
              <w:top w:val="nil"/>
              <w:left w:val="single" w:sz="4" w:space="0" w:color="auto"/>
              <w:bottom w:val="single" w:sz="4" w:space="0" w:color="auto"/>
              <w:right w:val="single" w:sz="4" w:space="0" w:color="auto"/>
            </w:tcBorders>
          </w:tcPr>
          <w:p w14:paraId="60364B57" w14:textId="77777777" w:rsidR="0059446B" w:rsidRPr="0059446B" w:rsidRDefault="0059446B" w:rsidP="0059446B">
            <w:pPr>
              <w:rPr>
                <w:rFonts w:asciiTheme="minorHAnsi" w:hAnsiTheme="minorHAnsi" w:cstheme="minorHAnsi"/>
                <w:sz w:val="16"/>
                <w:szCs w:val="16"/>
                <w:lang w:eastAsia="zh-CN"/>
              </w:rPr>
            </w:pPr>
          </w:p>
        </w:tc>
        <w:tc>
          <w:tcPr>
            <w:tcW w:w="671" w:type="dxa"/>
            <w:tcBorders>
              <w:top w:val="single" w:sz="4" w:space="0" w:color="auto"/>
              <w:left w:val="single" w:sz="4" w:space="0" w:color="auto"/>
              <w:bottom w:val="single" w:sz="4" w:space="0" w:color="auto"/>
              <w:right w:val="single" w:sz="4" w:space="0" w:color="auto"/>
            </w:tcBorders>
          </w:tcPr>
          <w:p w14:paraId="1DF53B9F" w14:textId="10E2296B" w:rsidR="0059446B" w:rsidRPr="0059446B" w:rsidRDefault="0059446B" w:rsidP="0059446B">
            <w:pPr>
              <w:pStyle w:val="TAC"/>
              <w:rPr>
                <w:rFonts w:asciiTheme="minorHAnsi" w:eastAsiaTheme="minorHAnsi" w:hAnsiTheme="minorHAnsi" w:cstheme="minorHAnsi"/>
                <w:sz w:val="16"/>
                <w:szCs w:val="16"/>
                <w:lang w:eastAsia="zh-CN"/>
              </w:rPr>
            </w:pPr>
            <w:r w:rsidRPr="00652291">
              <w:rPr>
                <w:rFonts w:asciiTheme="minorHAnsi" w:hAnsiTheme="minorHAnsi" w:cstheme="minorHAnsi"/>
                <w:sz w:val="16"/>
                <w:szCs w:val="16"/>
                <w:lang w:eastAsia="zh-CN"/>
              </w:rPr>
              <w:t>83</w:t>
            </w:r>
            <w:r w:rsidRPr="00652291">
              <w:rPr>
                <w:rFonts w:asciiTheme="minorHAnsi" w:hAnsiTheme="minorHAnsi" w:cstheme="minorHAnsi"/>
                <w:sz w:val="16"/>
                <w:szCs w:val="16"/>
                <w:lang w:val="fi-FI" w:eastAsia="zh-CN"/>
              </w:rPr>
              <w:t>8.9</w:t>
            </w:r>
          </w:p>
        </w:tc>
        <w:tc>
          <w:tcPr>
            <w:tcW w:w="1096" w:type="dxa"/>
            <w:tcBorders>
              <w:top w:val="single" w:sz="4" w:space="0" w:color="auto"/>
              <w:left w:val="single" w:sz="4" w:space="0" w:color="auto"/>
              <w:bottom w:val="single" w:sz="4" w:space="0" w:color="auto"/>
              <w:right w:val="single" w:sz="4" w:space="0" w:color="auto"/>
            </w:tcBorders>
          </w:tcPr>
          <w:p w14:paraId="63FD15A1" w14:textId="4F5B9AAD"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10</w:t>
            </w:r>
          </w:p>
        </w:tc>
        <w:tc>
          <w:tcPr>
            <w:tcW w:w="1482" w:type="dxa"/>
            <w:tcBorders>
              <w:top w:val="single" w:sz="4" w:space="0" w:color="auto"/>
              <w:left w:val="single" w:sz="4" w:space="0" w:color="auto"/>
              <w:bottom w:val="single" w:sz="4" w:space="0" w:color="auto"/>
              <w:right w:val="single" w:sz="4" w:space="0" w:color="auto"/>
            </w:tcBorders>
          </w:tcPr>
          <w:p w14:paraId="7F33BDA4" w14:textId="0849D085" w:rsidR="0059446B" w:rsidRPr="0059446B" w:rsidRDefault="0059446B" w:rsidP="0059446B">
            <w:pPr>
              <w:pStyle w:val="TAC"/>
              <w:rPr>
                <w:rFonts w:asciiTheme="minorHAnsi" w:eastAsia="Times New Roman" w:hAnsiTheme="minorHAnsi" w:cstheme="minorHAnsi"/>
                <w:sz w:val="16"/>
                <w:szCs w:val="16"/>
                <w:lang w:val="en-GB" w:eastAsia="zh-CN"/>
              </w:rPr>
            </w:pPr>
            <w:r w:rsidRPr="00652291">
              <w:rPr>
                <w:rFonts w:asciiTheme="minorHAnsi" w:hAnsiTheme="minorHAnsi" w:cstheme="minorHAnsi"/>
                <w:sz w:val="16"/>
                <w:szCs w:val="16"/>
                <w:lang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eastAsia="zh-CN"/>
              </w:rPr>
              <w:t xml:space="preserve"> (RBSTART=</w:t>
            </w:r>
            <w:r w:rsidRPr="00652291">
              <w:rPr>
                <w:rFonts w:asciiTheme="minorHAnsi" w:hAnsiTheme="minorHAnsi" w:cstheme="minorHAnsi"/>
                <w:sz w:val="16"/>
                <w:szCs w:val="16"/>
                <w:lang w:val="fi-FI" w:eastAsia="zh-CN"/>
              </w:rPr>
              <w:t>42</w:t>
            </w:r>
            <w:r w:rsidRPr="00652291">
              <w:rPr>
                <w:rFonts w:asciiTheme="minorHAnsi" w:hAnsiTheme="minorHAnsi" w:cstheme="minorHAnsi"/>
                <w:sz w:val="16"/>
                <w:szCs w:val="16"/>
                <w:lang w:eastAsia="zh-CN"/>
              </w:rPr>
              <w:t>)</w:t>
            </w:r>
          </w:p>
        </w:tc>
        <w:tc>
          <w:tcPr>
            <w:tcW w:w="717" w:type="dxa"/>
            <w:tcBorders>
              <w:top w:val="single" w:sz="4" w:space="0" w:color="auto"/>
              <w:left w:val="single" w:sz="4" w:space="0" w:color="auto"/>
              <w:bottom w:val="single" w:sz="4" w:space="0" w:color="auto"/>
              <w:right w:val="single" w:sz="4" w:space="0" w:color="auto"/>
            </w:tcBorders>
          </w:tcPr>
          <w:p w14:paraId="7EFF3BF4" w14:textId="12D1207D"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88</w:t>
            </w:r>
            <w:r w:rsidRPr="00652291">
              <w:rPr>
                <w:rFonts w:asciiTheme="minorHAnsi" w:hAnsiTheme="minorHAnsi" w:cstheme="minorHAnsi"/>
                <w:sz w:val="16"/>
                <w:szCs w:val="16"/>
                <w:lang w:val="fi-FI" w:eastAsia="zh-CN"/>
              </w:rPr>
              <w:t>3.9</w:t>
            </w:r>
          </w:p>
        </w:tc>
        <w:tc>
          <w:tcPr>
            <w:tcW w:w="608" w:type="dxa"/>
            <w:tcBorders>
              <w:top w:val="single" w:sz="4" w:space="0" w:color="auto"/>
              <w:left w:val="single" w:sz="4" w:space="0" w:color="auto"/>
              <w:bottom w:val="single" w:sz="4" w:space="0" w:color="auto"/>
              <w:right w:val="single" w:sz="4" w:space="0" w:color="auto"/>
            </w:tcBorders>
          </w:tcPr>
          <w:p w14:paraId="20ABF7C1" w14:textId="7BD8084A" w:rsidR="0059446B" w:rsidRPr="0059446B" w:rsidRDefault="0059446B" w:rsidP="0059446B">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eastAsia="ja-JP"/>
              </w:rPr>
              <w:t>N/A</w:t>
            </w:r>
          </w:p>
        </w:tc>
        <w:tc>
          <w:tcPr>
            <w:tcW w:w="736" w:type="dxa"/>
            <w:tcBorders>
              <w:top w:val="nil"/>
              <w:left w:val="single" w:sz="4" w:space="0" w:color="auto"/>
              <w:bottom w:val="single" w:sz="4" w:space="0" w:color="auto"/>
              <w:right w:val="single" w:sz="4" w:space="0" w:color="auto"/>
            </w:tcBorders>
          </w:tcPr>
          <w:p w14:paraId="004C6130" w14:textId="77777777" w:rsidR="0059446B" w:rsidRPr="0059446B" w:rsidRDefault="0059446B" w:rsidP="0059446B">
            <w:pPr>
              <w:rPr>
                <w:rFonts w:asciiTheme="minorHAnsi" w:hAnsiTheme="minorHAnsi" w:cstheme="minorHAnsi"/>
                <w:sz w:val="16"/>
                <w:szCs w:val="16"/>
                <w:lang w:eastAsia="ja-JP"/>
              </w:rPr>
            </w:pPr>
          </w:p>
        </w:tc>
        <w:tc>
          <w:tcPr>
            <w:tcW w:w="787" w:type="dxa"/>
            <w:tcBorders>
              <w:top w:val="nil"/>
              <w:left w:val="single" w:sz="4" w:space="0" w:color="auto"/>
              <w:bottom w:val="single" w:sz="4" w:space="0" w:color="auto"/>
              <w:right w:val="single" w:sz="4" w:space="0" w:color="auto"/>
            </w:tcBorders>
          </w:tcPr>
          <w:p w14:paraId="0D391926" w14:textId="29C2F785" w:rsidR="0059446B" w:rsidRPr="0059446B" w:rsidRDefault="0059446B" w:rsidP="0059446B">
            <w:pPr>
              <w:rPr>
                <w:rFonts w:asciiTheme="minorHAnsi" w:hAnsiTheme="minorHAnsi" w:cstheme="minorHAnsi"/>
                <w:sz w:val="16"/>
                <w:szCs w:val="16"/>
              </w:rPr>
            </w:pPr>
            <w:r w:rsidRPr="00652291">
              <w:rPr>
                <w:rFonts w:asciiTheme="minorHAnsi" w:hAnsiTheme="minorHAnsi" w:cstheme="minorHAnsi"/>
                <w:sz w:val="16"/>
                <w:szCs w:val="16"/>
                <w:lang w:val="fi-FI" w:eastAsia="ja-JP"/>
              </w:rPr>
              <w:t>N/A</w:t>
            </w:r>
            <w:r w:rsidRPr="00652291">
              <w:rPr>
                <w:rFonts w:asciiTheme="minorHAnsi" w:hAnsiTheme="minorHAnsi" w:cstheme="minorHAnsi"/>
                <w:sz w:val="16"/>
                <w:szCs w:val="16"/>
                <w:vertAlign w:val="superscript"/>
                <w:lang w:val="fi-FI" w:eastAsia="ja-JP"/>
              </w:rPr>
              <w:t>Y</w:t>
            </w:r>
          </w:p>
        </w:tc>
      </w:tr>
      <w:tr w:rsidR="0059446B" w:rsidRPr="0059446B" w14:paraId="3DFF33F4" w14:textId="77777777" w:rsidTr="0059446B">
        <w:trPr>
          <w:trHeight w:val="187"/>
          <w:jc w:val="center"/>
        </w:trPr>
        <w:tc>
          <w:tcPr>
            <w:tcW w:w="1665" w:type="dxa"/>
            <w:vMerge/>
            <w:tcBorders>
              <w:left w:val="single" w:sz="4" w:space="0" w:color="auto"/>
              <w:right w:val="single" w:sz="4" w:space="0" w:color="auto"/>
            </w:tcBorders>
          </w:tcPr>
          <w:p w14:paraId="5F2198C5" w14:textId="77777777" w:rsidR="0059446B" w:rsidRPr="0059446B" w:rsidRDefault="0059446B" w:rsidP="0059446B">
            <w:pPr>
              <w:pStyle w:val="TAC"/>
              <w:rPr>
                <w:rFonts w:asciiTheme="minorHAnsi" w:eastAsiaTheme="minorHAnsi" w:hAnsiTheme="minorHAnsi" w:cstheme="minorHAnsi"/>
                <w:sz w:val="16"/>
                <w:szCs w:val="16"/>
                <w:lang w:eastAsia="zh-CN"/>
              </w:rPr>
            </w:pPr>
          </w:p>
        </w:tc>
        <w:tc>
          <w:tcPr>
            <w:tcW w:w="1153" w:type="dxa"/>
            <w:tcBorders>
              <w:top w:val="nil"/>
              <w:left w:val="single" w:sz="4" w:space="0" w:color="auto"/>
              <w:bottom w:val="single" w:sz="4" w:space="0" w:color="auto"/>
              <w:right w:val="single" w:sz="4" w:space="0" w:color="auto"/>
            </w:tcBorders>
          </w:tcPr>
          <w:p w14:paraId="26EE989B" w14:textId="77777777" w:rsidR="0059446B" w:rsidRPr="0059446B" w:rsidRDefault="0059446B" w:rsidP="0059446B">
            <w:pPr>
              <w:pStyle w:val="TAC"/>
              <w:rPr>
                <w:rFonts w:asciiTheme="minorHAnsi" w:eastAsiaTheme="minorHAnsi" w:hAnsiTheme="minorHAnsi" w:cstheme="minorHAnsi"/>
                <w:sz w:val="16"/>
                <w:szCs w:val="16"/>
                <w:lang w:eastAsia="zh-CN"/>
              </w:rPr>
            </w:pPr>
          </w:p>
        </w:tc>
        <w:tc>
          <w:tcPr>
            <w:tcW w:w="592" w:type="dxa"/>
            <w:tcBorders>
              <w:top w:val="single" w:sz="4" w:space="0" w:color="auto"/>
              <w:left w:val="single" w:sz="4" w:space="0" w:color="auto"/>
              <w:bottom w:val="single" w:sz="4" w:space="0" w:color="auto"/>
              <w:right w:val="single" w:sz="4" w:space="0" w:color="auto"/>
            </w:tcBorders>
          </w:tcPr>
          <w:p w14:paraId="2A614063" w14:textId="379E6DE0"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n1</w:t>
            </w:r>
            <w:r w:rsidRPr="00652291">
              <w:rPr>
                <w:rFonts w:asciiTheme="minorHAnsi" w:hAnsiTheme="minorHAnsi" w:cstheme="minorHAnsi"/>
                <w:sz w:val="16"/>
                <w:szCs w:val="16"/>
                <w:lang w:val="fi-FI" w:eastAsia="zh-CN"/>
              </w:rPr>
              <w:t>4</w:t>
            </w:r>
          </w:p>
        </w:tc>
        <w:tc>
          <w:tcPr>
            <w:tcW w:w="671" w:type="dxa"/>
            <w:tcBorders>
              <w:top w:val="single" w:sz="4" w:space="0" w:color="auto"/>
              <w:left w:val="single" w:sz="4" w:space="0" w:color="auto"/>
              <w:bottom w:val="single" w:sz="4" w:space="0" w:color="auto"/>
              <w:right w:val="single" w:sz="4" w:space="0" w:color="auto"/>
            </w:tcBorders>
          </w:tcPr>
          <w:p w14:paraId="6FEFD3C7" w14:textId="53EA0BEE" w:rsidR="0059446B" w:rsidRPr="0059446B" w:rsidRDefault="0059446B" w:rsidP="0059446B">
            <w:pPr>
              <w:pStyle w:val="TAC"/>
              <w:rPr>
                <w:rFonts w:asciiTheme="minorHAnsi" w:eastAsia="Times New Roman" w:hAnsiTheme="minorHAnsi" w:cstheme="minorHAnsi"/>
                <w:sz w:val="16"/>
                <w:szCs w:val="16"/>
                <w:lang w:val="en-GB" w:eastAsia="zh-CN"/>
              </w:rPr>
            </w:pPr>
            <w:r w:rsidRPr="00652291">
              <w:rPr>
                <w:rFonts w:asciiTheme="minorHAnsi" w:hAnsiTheme="minorHAnsi" w:cstheme="minorHAnsi"/>
                <w:sz w:val="16"/>
                <w:szCs w:val="16"/>
                <w:lang w:eastAsia="zh-CN"/>
              </w:rPr>
              <w:t>N/A</w:t>
            </w:r>
          </w:p>
        </w:tc>
        <w:tc>
          <w:tcPr>
            <w:tcW w:w="1096" w:type="dxa"/>
            <w:tcBorders>
              <w:top w:val="single" w:sz="4" w:space="0" w:color="auto"/>
              <w:left w:val="single" w:sz="4" w:space="0" w:color="auto"/>
              <w:bottom w:val="single" w:sz="4" w:space="0" w:color="auto"/>
              <w:right w:val="single" w:sz="4" w:space="0" w:color="auto"/>
            </w:tcBorders>
          </w:tcPr>
          <w:p w14:paraId="5E9C73E0" w14:textId="54D89655"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5</w:t>
            </w:r>
          </w:p>
        </w:tc>
        <w:tc>
          <w:tcPr>
            <w:tcW w:w="1482" w:type="dxa"/>
            <w:tcBorders>
              <w:top w:val="single" w:sz="4" w:space="0" w:color="auto"/>
              <w:left w:val="single" w:sz="4" w:space="0" w:color="auto"/>
              <w:bottom w:val="single" w:sz="4" w:space="0" w:color="auto"/>
              <w:right w:val="single" w:sz="4" w:space="0" w:color="auto"/>
            </w:tcBorders>
          </w:tcPr>
          <w:p w14:paraId="33163882" w14:textId="140C11CC"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N/A</w:t>
            </w:r>
          </w:p>
        </w:tc>
        <w:tc>
          <w:tcPr>
            <w:tcW w:w="717" w:type="dxa"/>
            <w:tcBorders>
              <w:top w:val="single" w:sz="4" w:space="0" w:color="auto"/>
              <w:left w:val="single" w:sz="4" w:space="0" w:color="auto"/>
              <w:bottom w:val="single" w:sz="4" w:space="0" w:color="auto"/>
              <w:right w:val="single" w:sz="4" w:space="0" w:color="auto"/>
            </w:tcBorders>
            <w:shd w:val="clear" w:color="auto" w:fill="auto"/>
          </w:tcPr>
          <w:p w14:paraId="7682AEC9" w14:textId="2E138D90"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7</w:t>
            </w:r>
            <w:r w:rsidRPr="00652291">
              <w:rPr>
                <w:rFonts w:asciiTheme="minorHAnsi" w:hAnsiTheme="minorHAnsi" w:cstheme="minorHAnsi"/>
                <w:sz w:val="16"/>
                <w:szCs w:val="16"/>
                <w:lang w:val="fi-FI" w:eastAsia="zh-CN"/>
              </w:rPr>
              <w:t>65</w:t>
            </w:r>
            <w:r w:rsidRPr="00652291">
              <w:rPr>
                <w:rFonts w:asciiTheme="minorHAnsi" w:hAnsiTheme="minorHAnsi" w:cstheme="minorHAnsi"/>
                <w:sz w:val="16"/>
                <w:szCs w:val="16"/>
                <w:lang w:eastAsia="zh-CN"/>
              </w:rPr>
              <w:t>.5</w:t>
            </w:r>
          </w:p>
        </w:tc>
        <w:tc>
          <w:tcPr>
            <w:tcW w:w="608" w:type="dxa"/>
            <w:tcBorders>
              <w:top w:val="single" w:sz="4" w:space="0" w:color="auto"/>
              <w:left w:val="single" w:sz="4" w:space="0" w:color="auto"/>
              <w:bottom w:val="single" w:sz="4" w:space="0" w:color="auto"/>
              <w:right w:val="single" w:sz="4" w:space="0" w:color="auto"/>
            </w:tcBorders>
            <w:shd w:val="clear" w:color="auto" w:fill="FFFF00"/>
          </w:tcPr>
          <w:p w14:paraId="0E7853E0" w14:textId="3F2A879B" w:rsidR="0059446B" w:rsidRPr="0059446B" w:rsidRDefault="0059446B" w:rsidP="0059446B">
            <w:pPr>
              <w:pStyle w:val="TAC"/>
              <w:rPr>
                <w:rFonts w:asciiTheme="minorHAnsi" w:hAnsiTheme="minorHAnsi" w:cstheme="minorHAnsi"/>
                <w:b/>
                <w:bCs/>
                <w:sz w:val="16"/>
                <w:szCs w:val="16"/>
                <w:lang w:val="en-GB" w:eastAsia="ja-JP"/>
              </w:rPr>
            </w:pPr>
            <w:r w:rsidRPr="00652291">
              <w:rPr>
                <w:rFonts w:asciiTheme="minorHAnsi" w:hAnsiTheme="minorHAnsi" w:cstheme="minorHAnsi"/>
                <w:b/>
                <w:bCs/>
                <w:sz w:val="16"/>
                <w:szCs w:val="16"/>
                <w:lang w:val="en-US" w:eastAsia="ja-JP"/>
              </w:rPr>
              <w:t>10.8</w:t>
            </w:r>
          </w:p>
        </w:tc>
        <w:tc>
          <w:tcPr>
            <w:tcW w:w="736" w:type="dxa"/>
            <w:tcBorders>
              <w:top w:val="single" w:sz="4" w:space="0" w:color="auto"/>
              <w:left w:val="single" w:sz="4" w:space="0" w:color="auto"/>
              <w:bottom w:val="single" w:sz="4" w:space="0" w:color="auto"/>
              <w:right w:val="single" w:sz="4" w:space="0" w:color="auto"/>
            </w:tcBorders>
          </w:tcPr>
          <w:p w14:paraId="39367FC8" w14:textId="5DA12B49"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FDD</w:t>
            </w:r>
          </w:p>
        </w:tc>
        <w:tc>
          <w:tcPr>
            <w:tcW w:w="787" w:type="dxa"/>
            <w:tcBorders>
              <w:top w:val="single" w:sz="4" w:space="0" w:color="auto"/>
              <w:left w:val="single" w:sz="4" w:space="0" w:color="auto"/>
              <w:bottom w:val="single" w:sz="4" w:space="0" w:color="auto"/>
              <w:right w:val="single" w:sz="4" w:space="0" w:color="auto"/>
            </w:tcBorders>
          </w:tcPr>
          <w:p w14:paraId="7AD0F977" w14:textId="0B067187" w:rsidR="0059446B" w:rsidRPr="0059446B" w:rsidRDefault="0059446B" w:rsidP="0059446B">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eastAsia="ja-JP"/>
              </w:rPr>
              <w:t>IMD7</w:t>
            </w:r>
          </w:p>
        </w:tc>
      </w:tr>
      <w:tr w:rsidR="0059446B" w:rsidRPr="0059446B" w14:paraId="45C74F9D" w14:textId="77777777" w:rsidTr="0059446B">
        <w:trPr>
          <w:trHeight w:val="187"/>
          <w:jc w:val="center"/>
        </w:trPr>
        <w:tc>
          <w:tcPr>
            <w:tcW w:w="1665" w:type="dxa"/>
            <w:vMerge/>
            <w:tcBorders>
              <w:left w:val="single" w:sz="4" w:space="0" w:color="auto"/>
              <w:right w:val="single" w:sz="4" w:space="0" w:color="auto"/>
            </w:tcBorders>
          </w:tcPr>
          <w:p w14:paraId="0278FCDF" w14:textId="77777777" w:rsidR="0059446B" w:rsidRPr="0059446B" w:rsidRDefault="0059446B" w:rsidP="0059446B">
            <w:pPr>
              <w:pStyle w:val="TAC"/>
              <w:rPr>
                <w:rFonts w:asciiTheme="minorHAnsi" w:eastAsiaTheme="minorHAnsi" w:hAnsiTheme="minorHAnsi" w:cstheme="minorHAnsi"/>
                <w:sz w:val="16"/>
                <w:szCs w:val="16"/>
                <w:lang w:eastAsia="zh-CN"/>
              </w:rPr>
            </w:pPr>
          </w:p>
        </w:tc>
        <w:tc>
          <w:tcPr>
            <w:tcW w:w="1153" w:type="dxa"/>
            <w:tcBorders>
              <w:top w:val="single" w:sz="4" w:space="0" w:color="auto"/>
              <w:left w:val="single" w:sz="4" w:space="0" w:color="auto"/>
              <w:bottom w:val="nil"/>
              <w:right w:val="single" w:sz="4" w:space="0" w:color="auto"/>
            </w:tcBorders>
          </w:tcPr>
          <w:p w14:paraId="7689B9B2" w14:textId="113E1200" w:rsidR="0059446B" w:rsidRPr="0059446B" w:rsidRDefault="0059446B" w:rsidP="0059446B">
            <w:pPr>
              <w:pStyle w:val="TAC"/>
              <w:rPr>
                <w:rFonts w:asciiTheme="minorHAnsi" w:eastAsiaTheme="minorHAnsi" w:hAnsiTheme="minorHAnsi" w:cstheme="minorHAnsi"/>
                <w:sz w:val="16"/>
                <w:szCs w:val="16"/>
                <w:lang w:eastAsia="zh-CN"/>
              </w:rPr>
            </w:pPr>
            <w:r w:rsidRPr="00652291">
              <w:rPr>
                <w:rFonts w:asciiTheme="minorHAnsi" w:hAnsiTheme="minorHAnsi" w:cstheme="minorHAnsi"/>
                <w:sz w:val="16"/>
                <w:szCs w:val="16"/>
                <w:lang w:val="en-US" w:eastAsia="zh-CN"/>
              </w:rPr>
              <w:t>CA_n5-n14</w:t>
            </w:r>
          </w:p>
        </w:tc>
        <w:tc>
          <w:tcPr>
            <w:tcW w:w="592" w:type="dxa"/>
            <w:tcBorders>
              <w:top w:val="single" w:sz="4" w:space="0" w:color="auto"/>
              <w:left w:val="single" w:sz="4" w:space="0" w:color="auto"/>
              <w:bottom w:val="single" w:sz="4" w:space="0" w:color="auto"/>
              <w:right w:val="single" w:sz="4" w:space="0" w:color="auto"/>
            </w:tcBorders>
          </w:tcPr>
          <w:p w14:paraId="1CA5D4D5" w14:textId="15454832"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n5</w:t>
            </w:r>
          </w:p>
        </w:tc>
        <w:tc>
          <w:tcPr>
            <w:tcW w:w="671" w:type="dxa"/>
            <w:tcBorders>
              <w:top w:val="single" w:sz="4" w:space="0" w:color="auto"/>
              <w:left w:val="single" w:sz="4" w:space="0" w:color="auto"/>
              <w:bottom w:val="single" w:sz="4" w:space="0" w:color="auto"/>
              <w:right w:val="single" w:sz="4" w:space="0" w:color="auto"/>
            </w:tcBorders>
          </w:tcPr>
          <w:p w14:paraId="20E2C0D4" w14:textId="1DEF5080"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829</w:t>
            </w:r>
          </w:p>
        </w:tc>
        <w:tc>
          <w:tcPr>
            <w:tcW w:w="1096" w:type="dxa"/>
            <w:tcBorders>
              <w:top w:val="single" w:sz="4" w:space="0" w:color="auto"/>
              <w:left w:val="single" w:sz="4" w:space="0" w:color="auto"/>
              <w:bottom w:val="single" w:sz="4" w:space="0" w:color="auto"/>
              <w:right w:val="single" w:sz="4" w:space="0" w:color="auto"/>
            </w:tcBorders>
          </w:tcPr>
          <w:p w14:paraId="360C4980" w14:textId="00F00A08"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10</w:t>
            </w:r>
          </w:p>
        </w:tc>
        <w:tc>
          <w:tcPr>
            <w:tcW w:w="1482" w:type="dxa"/>
            <w:tcBorders>
              <w:top w:val="single" w:sz="4" w:space="0" w:color="auto"/>
              <w:left w:val="single" w:sz="4" w:space="0" w:color="auto"/>
              <w:bottom w:val="single" w:sz="4" w:space="0" w:color="auto"/>
              <w:right w:val="single" w:sz="4" w:space="0" w:color="auto"/>
            </w:tcBorders>
          </w:tcPr>
          <w:p w14:paraId="106C8E17" w14:textId="13BD8BFB"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eastAsia="zh-CN"/>
              </w:rPr>
              <w:t xml:space="preserve"> (RBSTART=0)</w:t>
            </w:r>
          </w:p>
        </w:tc>
        <w:tc>
          <w:tcPr>
            <w:tcW w:w="717" w:type="dxa"/>
            <w:tcBorders>
              <w:top w:val="single" w:sz="4" w:space="0" w:color="auto"/>
              <w:left w:val="single" w:sz="4" w:space="0" w:color="auto"/>
              <w:bottom w:val="single" w:sz="4" w:space="0" w:color="auto"/>
              <w:right w:val="single" w:sz="4" w:space="0" w:color="auto"/>
            </w:tcBorders>
          </w:tcPr>
          <w:p w14:paraId="2F93D2FC" w14:textId="69AFE311"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874</w:t>
            </w:r>
          </w:p>
        </w:tc>
        <w:tc>
          <w:tcPr>
            <w:tcW w:w="608" w:type="dxa"/>
            <w:tcBorders>
              <w:top w:val="single" w:sz="4" w:space="0" w:color="auto"/>
              <w:left w:val="single" w:sz="4" w:space="0" w:color="auto"/>
              <w:bottom w:val="single" w:sz="4" w:space="0" w:color="auto"/>
              <w:right w:val="single" w:sz="4" w:space="0" w:color="auto"/>
            </w:tcBorders>
          </w:tcPr>
          <w:p w14:paraId="5511E417" w14:textId="1BA6E213" w:rsidR="0059446B" w:rsidRPr="0059446B" w:rsidRDefault="0059446B" w:rsidP="0059446B">
            <w:pPr>
              <w:pStyle w:val="TAC"/>
              <w:rPr>
                <w:rFonts w:asciiTheme="minorHAnsi" w:hAnsiTheme="minorHAnsi" w:cstheme="minorHAnsi"/>
                <w:b/>
                <w:bCs/>
                <w:sz w:val="16"/>
                <w:szCs w:val="16"/>
                <w:lang w:val="en-GB" w:eastAsia="ja-JP"/>
              </w:rPr>
            </w:pPr>
            <w:r w:rsidRPr="00652291">
              <w:rPr>
                <w:rFonts w:asciiTheme="minorHAnsi" w:hAnsiTheme="minorHAnsi" w:cstheme="minorHAnsi"/>
                <w:sz w:val="16"/>
                <w:szCs w:val="16"/>
                <w:lang w:eastAsia="ja-JP"/>
              </w:rPr>
              <w:t>N/A</w:t>
            </w:r>
          </w:p>
        </w:tc>
        <w:tc>
          <w:tcPr>
            <w:tcW w:w="736" w:type="dxa"/>
            <w:tcBorders>
              <w:top w:val="single" w:sz="4" w:space="0" w:color="auto"/>
              <w:left w:val="single" w:sz="4" w:space="0" w:color="auto"/>
              <w:bottom w:val="single" w:sz="4" w:space="0" w:color="auto"/>
              <w:right w:val="single" w:sz="4" w:space="0" w:color="auto"/>
            </w:tcBorders>
          </w:tcPr>
          <w:p w14:paraId="2A681854" w14:textId="6C3BBB6E"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FDD</w:t>
            </w:r>
          </w:p>
        </w:tc>
        <w:tc>
          <w:tcPr>
            <w:tcW w:w="787" w:type="dxa"/>
            <w:tcBorders>
              <w:top w:val="single" w:sz="4" w:space="0" w:color="auto"/>
              <w:left w:val="single" w:sz="4" w:space="0" w:color="auto"/>
              <w:bottom w:val="single" w:sz="4" w:space="0" w:color="auto"/>
              <w:right w:val="single" w:sz="4" w:space="0" w:color="auto"/>
            </w:tcBorders>
          </w:tcPr>
          <w:p w14:paraId="767A1D6A" w14:textId="4A926492" w:rsidR="0059446B" w:rsidRPr="0059446B" w:rsidRDefault="0059446B" w:rsidP="0059446B">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eastAsia="ja-JP"/>
              </w:rPr>
              <w:t>N/A</w:t>
            </w:r>
            <w:r w:rsidRPr="00652291">
              <w:rPr>
                <w:rFonts w:asciiTheme="minorHAnsi" w:hAnsiTheme="minorHAnsi" w:cstheme="minorHAnsi"/>
                <w:sz w:val="16"/>
                <w:szCs w:val="16"/>
                <w:vertAlign w:val="superscript"/>
                <w:lang w:val="fi-FI" w:eastAsia="ja-JP"/>
              </w:rPr>
              <w:t>X</w:t>
            </w:r>
          </w:p>
        </w:tc>
      </w:tr>
      <w:tr w:rsidR="0059446B" w:rsidRPr="0059446B" w14:paraId="41AD6036" w14:textId="77777777" w:rsidTr="0059446B">
        <w:trPr>
          <w:trHeight w:val="187"/>
          <w:jc w:val="center"/>
        </w:trPr>
        <w:tc>
          <w:tcPr>
            <w:tcW w:w="1665" w:type="dxa"/>
            <w:vMerge/>
            <w:tcBorders>
              <w:left w:val="single" w:sz="4" w:space="0" w:color="auto"/>
              <w:right w:val="single" w:sz="4" w:space="0" w:color="auto"/>
            </w:tcBorders>
          </w:tcPr>
          <w:p w14:paraId="0A46074A" w14:textId="77777777" w:rsidR="0059446B" w:rsidRPr="0059446B" w:rsidRDefault="0059446B" w:rsidP="0059446B">
            <w:pPr>
              <w:pStyle w:val="TAC"/>
              <w:rPr>
                <w:rFonts w:asciiTheme="minorHAnsi" w:eastAsiaTheme="minorHAnsi" w:hAnsiTheme="minorHAnsi" w:cstheme="minorHAnsi"/>
                <w:sz w:val="16"/>
                <w:szCs w:val="16"/>
                <w:lang w:eastAsia="zh-CN"/>
              </w:rPr>
            </w:pPr>
          </w:p>
        </w:tc>
        <w:tc>
          <w:tcPr>
            <w:tcW w:w="1153" w:type="dxa"/>
            <w:tcBorders>
              <w:top w:val="nil"/>
              <w:left w:val="single" w:sz="4" w:space="0" w:color="auto"/>
              <w:bottom w:val="nil"/>
              <w:right w:val="single" w:sz="4" w:space="0" w:color="auto"/>
            </w:tcBorders>
          </w:tcPr>
          <w:p w14:paraId="3B925FC6" w14:textId="77777777" w:rsidR="0059446B" w:rsidRPr="0059446B" w:rsidRDefault="0059446B" w:rsidP="0059446B">
            <w:pPr>
              <w:pStyle w:val="TAC"/>
              <w:rPr>
                <w:rFonts w:asciiTheme="minorHAnsi" w:eastAsiaTheme="minorHAnsi" w:hAnsiTheme="minorHAnsi" w:cstheme="minorHAnsi"/>
                <w:sz w:val="16"/>
                <w:szCs w:val="16"/>
                <w:lang w:eastAsia="zh-CN"/>
              </w:rPr>
            </w:pPr>
          </w:p>
        </w:tc>
        <w:tc>
          <w:tcPr>
            <w:tcW w:w="592" w:type="dxa"/>
            <w:tcBorders>
              <w:top w:val="single" w:sz="4" w:space="0" w:color="auto"/>
              <w:left w:val="single" w:sz="4" w:space="0" w:color="auto"/>
              <w:bottom w:val="single" w:sz="4" w:space="0" w:color="auto"/>
              <w:right w:val="single" w:sz="4" w:space="0" w:color="auto"/>
            </w:tcBorders>
          </w:tcPr>
          <w:p w14:paraId="79710A1D" w14:textId="77777777" w:rsidR="0059446B" w:rsidRPr="0059446B" w:rsidRDefault="0059446B" w:rsidP="0059446B">
            <w:pPr>
              <w:pStyle w:val="TAC"/>
              <w:rPr>
                <w:rFonts w:asciiTheme="minorHAnsi" w:hAnsiTheme="minorHAnsi" w:cstheme="minorHAnsi"/>
                <w:sz w:val="16"/>
                <w:szCs w:val="16"/>
                <w:lang w:val="en-GB" w:eastAsia="zh-CN"/>
              </w:rPr>
            </w:pPr>
          </w:p>
        </w:tc>
        <w:tc>
          <w:tcPr>
            <w:tcW w:w="671" w:type="dxa"/>
            <w:tcBorders>
              <w:top w:val="single" w:sz="4" w:space="0" w:color="auto"/>
              <w:left w:val="single" w:sz="4" w:space="0" w:color="auto"/>
              <w:bottom w:val="single" w:sz="4" w:space="0" w:color="auto"/>
              <w:right w:val="single" w:sz="4" w:space="0" w:color="auto"/>
            </w:tcBorders>
          </w:tcPr>
          <w:p w14:paraId="009DFCEA" w14:textId="6D290762"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83</w:t>
            </w:r>
            <w:r w:rsidRPr="00652291">
              <w:rPr>
                <w:rFonts w:asciiTheme="minorHAnsi" w:hAnsiTheme="minorHAnsi" w:cstheme="minorHAnsi"/>
                <w:sz w:val="16"/>
                <w:szCs w:val="16"/>
                <w:lang w:val="fi-FI" w:eastAsia="zh-CN"/>
              </w:rPr>
              <w:t>8.9</w:t>
            </w:r>
          </w:p>
        </w:tc>
        <w:tc>
          <w:tcPr>
            <w:tcW w:w="1096" w:type="dxa"/>
            <w:tcBorders>
              <w:top w:val="single" w:sz="4" w:space="0" w:color="auto"/>
              <w:left w:val="single" w:sz="4" w:space="0" w:color="auto"/>
              <w:bottom w:val="single" w:sz="4" w:space="0" w:color="auto"/>
              <w:right w:val="single" w:sz="4" w:space="0" w:color="auto"/>
            </w:tcBorders>
          </w:tcPr>
          <w:p w14:paraId="47FC5295" w14:textId="5A0D2C57"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10</w:t>
            </w:r>
          </w:p>
        </w:tc>
        <w:tc>
          <w:tcPr>
            <w:tcW w:w="1482" w:type="dxa"/>
            <w:tcBorders>
              <w:top w:val="single" w:sz="4" w:space="0" w:color="auto"/>
              <w:left w:val="single" w:sz="4" w:space="0" w:color="auto"/>
              <w:bottom w:val="single" w:sz="4" w:space="0" w:color="auto"/>
              <w:right w:val="single" w:sz="4" w:space="0" w:color="auto"/>
            </w:tcBorders>
          </w:tcPr>
          <w:p w14:paraId="35F8F31A" w14:textId="466AFB9E"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eastAsia="zh-CN"/>
              </w:rPr>
              <w:t xml:space="preserve"> (RBSTART=</w:t>
            </w:r>
            <w:r w:rsidRPr="00652291">
              <w:rPr>
                <w:rFonts w:asciiTheme="minorHAnsi" w:hAnsiTheme="minorHAnsi" w:cstheme="minorHAnsi"/>
                <w:sz w:val="16"/>
                <w:szCs w:val="16"/>
                <w:lang w:val="fi-FI" w:eastAsia="zh-CN"/>
              </w:rPr>
              <w:t>28</w:t>
            </w:r>
            <w:r w:rsidRPr="00652291">
              <w:rPr>
                <w:rFonts w:asciiTheme="minorHAnsi" w:hAnsiTheme="minorHAnsi" w:cstheme="minorHAnsi"/>
                <w:sz w:val="16"/>
                <w:szCs w:val="16"/>
                <w:lang w:eastAsia="zh-CN"/>
              </w:rPr>
              <w:t>)</w:t>
            </w:r>
          </w:p>
        </w:tc>
        <w:tc>
          <w:tcPr>
            <w:tcW w:w="717" w:type="dxa"/>
            <w:tcBorders>
              <w:top w:val="single" w:sz="4" w:space="0" w:color="auto"/>
              <w:left w:val="single" w:sz="4" w:space="0" w:color="auto"/>
              <w:bottom w:val="single" w:sz="4" w:space="0" w:color="auto"/>
              <w:right w:val="single" w:sz="4" w:space="0" w:color="auto"/>
            </w:tcBorders>
          </w:tcPr>
          <w:p w14:paraId="2A92EAA3" w14:textId="1143B976"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88</w:t>
            </w:r>
            <w:r w:rsidRPr="00652291">
              <w:rPr>
                <w:rFonts w:asciiTheme="minorHAnsi" w:hAnsiTheme="minorHAnsi" w:cstheme="minorHAnsi"/>
                <w:sz w:val="16"/>
                <w:szCs w:val="16"/>
                <w:lang w:val="fi-FI" w:eastAsia="zh-CN"/>
              </w:rPr>
              <w:t>3.9</w:t>
            </w:r>
          </w:p>
        </w:tc>
        <w:tc>
          <w:tcPr>
            <w:tcW w:w="608" w:type="dxa"/>
            <w:tcBorders>
              <w:top w:val="single" w:sz="4" w:space="0" w:color="auto"/>
              <w:left w:val="single" w:sz="4" w:space="0" w:color="auto"/>
              <w:bottom w:val="single" w:sz="4" w:space="0" w:color="auto"/>
              <w:right w:val="single" w:sz="4" w:space="0" w:color="auto"/>
            </w:tcBorders>
          </w:tcPr>
          <w:p w14:paraId="61403FE9" w14:textId="6E2EAE45" w:rsidR="0059446B" w:rsidRPr="0059446B" w:rsidRDefault="0059446B" w:rsidP="0059446B">
            <w:pPr>
              <w:pStyle w:val="TAC"/>
              <w:rPr>
                <w:rFonts w:asciiTheme="minorHAnsi" w:hAnsiTheme="minorHAnsi" w:cstheme="minorHAnsi"/>
                <w:b/>
                <w:bCs/>
                <w:sz w:val="16"/>
                <w:szCs w:val="16"/>
                <w:lang w:val="en-GB" w:eastAsia="ja-JP"/>
              </w:rPr>
            </w:pPr>
            <w:r w:rsidRPr="00652291">
              <w:rPr>
                <w:rFonts w:asciiTheme="minorHAnsi" w:hAnsiTheme="minorHAnsi" w:cstheme="minorHAnsi"/>
                <w:sz w:val="16"/>
                <w:szCs w:val="16"/>
                <w:lang w:eastAsia="ja-JP"/>
              </w:rPr>
              <w:t>N/A</w:t>
            </w:r>
          </w:p>
        </w:tc>
        <w:tc>
          <w:tcPr>
            <w:tcW w:w="736" w:type="dxa"/>
            <w:tcBorders>
              <w:top w:val="single" w:sz="4" w:space="0" w:color="auto"/>
              <w:left w:val="single" w:sz="4" w:space="0" w:color="auto"/>
              <w:bottom w:val="single" w:sz="4" w:space="0" w:color="auto"/>
              <w:right w:val="single" w:sz="4" w:space="0" w:color="auto"/>
            </w:tcBorders>
          </w:tcPr>
          <w:p w14:paraId="78E0BF88" w14:textId="77777777" w:rsidR="0059446B" w:rsidRPr="0059446B" w:rsidRDefault="0059446B" w:rsidP="0059446B">
            <w:pPr>
              <w:pStyle w:val="TAC"/>
              <w:rPr>
                <w:rFonts w:asciiTheme="minorHAnsi" w:hAnsiTheme="minorHAnsi" w:cstheme="minorHAnsi"/>
                <w:sz w:val="16"/>
                <w:szCs w:val="16"/>
                <w:lang w:val="en-GB" w:eastAsia="zh-CN"/>
              </w:rPr>
            </w:pPr>
          </w:p>
        </w:tc>
        <w:tc>
          <w:tcPr>
            <w:tcW w:w="787" w:type="dxa"/>
            <w:tcBorders>
              <w:top w:val="single" w:sz="4" w:space="0" w:color="auto"/>
              <w:left w:val="single" w:sz="4" w:space="0" w:color="auto"/>
              <w:bottom w:val="single" w:sz="4" w:space="0" w:color="auto"/>
              <w:right w:val="single" w:sz="4" w:space="0" w:color="auto"/>
            </w:tcBorders>
          </w:tcPr>
          <w:p w14:paraId="6120C834" w14:textId="0FE07512" w:rsidR="0059446B" w:rsidRPr="0059446B" w:rsidRDefault="0059446B" w:rsidP="0059446B">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val="fi-FI" w:eastAsia="ja-JP"/>
              </w:rPr>
              <w:t>N/A</w:t>
            </w:r>
            <w:r w:rsidRPr="00652291">
              <w:rPr>
                <w:rFonts w:asciiTheme="minorHAnsi" w:hAnsiTheme="minorHAnsi" w:cstheme="minorHAnsi"/>
                <w:sz w:val="16"/>
                <w:szCs w:val="16"/>
                <w:vertAlign w:val="superscript"/>
                <w:lang w:val="fi-FI" w:eastAsia="ja-JP"/>
              </w:rPr>
              <w:t>Y</w:t>
            </w:r>
          </w:p>
        </w:tc>
      </w:tr>
      <w:tr w:rsidR="0059446B" w:rsidRPr="0059446B" w14:paraId="327AB1DE" w14:textId="77777777" w:rsidTr="0059446B">
        <w:trPr>
          <w:trHeight w:val="187"/>
          <w:jc w:val="center"/>
        </w:trPr>
        <w:tc>
          <w:tcPr>
            <w:tcW w:w="1665" w:type="dxa"/>
            <w:vMerge/>
            <w:tcBorders>
              <w:left w:val="single" w:sz="4" w:space="0" w:color="auto"/>
              <w:right w:val="single" w:sz="4" w:space="0" w:color="auto"/>
            </w:tcBorders>
          </w:tcPr>
          <w:p w14:paraId="3350D1FB" w14:textId="77777777" w:rsidR="0059446B" w:rsidRPr="0059446B" w:rsidRDefault="0059446B" w:rsidP="0059446B">
            <w:pPr>
              <w:pStyle w:val="TAC"/>
              <w:rPr>
                <w:rFonts w:asciiTheme="minorHAnsi" w:eastAsiaTheme="minorHAnsi" w:hAnsiTheme="minorHAnsi" w:cstheme="minorHAnsi"/>
                <w:sz w:val="16"/>
                <w:szCs w:val="16"/>
                <w:lang w:eastAsia="zh-CN"/>
              </w:rPr>
            </w:pPr>
          </w:p>
        </w:tc>
        <w:tc>
          <w:tcPr>
            <w:tcW w:w="1153" w:type="dxa"/>
            <w:tcBorders>
              <w:top w:val="nil"/>
              <w:left w:val="single" w:sz="4" w:space="0" w:color="auto"/>
              <w:bottom w:val="single" w:sz="4" w:space="0" w:color="auto"/>
              <w:right w:val="single" w:sz="4" w:space="0" w:color="auto"/>
            </w:tcBorders>
          </w:tcPr>
          <w:p w14:paraId="3E946645" w14:textId="77777777" w:rsidR="0059446B" w:rsidRPr="0059446B" w:rsidRDefault="0059446B" w:rsidP="0059446B">
            <w:pPr>
              <w:pStyle w:val="TAC"/>
              <w:rPr>
                <w:rFonts w:asciiTheme="minorHAnsi" w:eastAsiaTheme="minorHAnsi" w:hAnsiTheme="minorHAnsi" w:cstheme="minorHAnsi"/>
                <w:sz w:val="16"/>
                <w:szCs w:val="16"/>
                <w:lang w:eastAsia="zh-CN"/>
              </w:rPr>
            </w:pPr>
          </w:p>
        </w:tc>
        <w:tc>
          <w:tcPr>
            <w:tcW w:w="592" w:type="dxa"/>
            <w:tcBorders>
              <w:top w:val="single" w:sz="4" w:space="0" w:color="auto"/>
              <w:left w:val="single" w:sz="4" w:space="0" w:color="auto"/>
              <w:bottom w:val="single" w:sz="4" w:space="0" w:color="auto"/>
              <w:right w:val="single" w:sz="4" w:space="0" w:color="auto"/>
            </w:tcBorders>
          </w:tcPr>
          <w:p w14:paraId="5E2447F8" w14:textId="30F7EB83"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n1</w:t>
            </w:r>
            <w:r w:rsidRPr="00652291">
              <w:rPr>
                <w:rFonts w:asciiTheme="minorHAnsi" w:hAnsiTheme="minorHAnsi" w:cstheme="minorHAnsi"/>
                <w:sz w:val="16"/>
                <w:szCs w:val="16"/>
                <w:lang w:val="fi-FI" w:eastAsia="zh-CN"/>
              </w:rPr>
              <w:t>4</w:t>
            </w:r>
          </w:p>
        </w:tc>
        <w:tc>
          <w:tcPr>
            <w:tcW w:w="671" w:type="dxa"/>
            <w:tcBorders>
              <w:top w:val="single" w:sz="4" w:space="0" w:color="auto"/>
              <w:left w:val="single" w:sz="4" w:space="0" w:color="auto"/>
              <w:bottom w:val="single" w:sz="4" w:space="0" w:color="auto"/>
              <w:right w:val="single" w:sz="4" w:space="0" w:color="auto"/>
            </w:tcBorders>
          </w:tcPr>
          <w:p w14:paraId="30E9EC4E" w14:textId="3212CE5E"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N/A</w:t>
            </w:r>
          </w:p>
        </w:tc>
        <w:tc>
          <w:tcPr>
            <w:tcW w:w="1096" w:type="dxa"/>
            <w:tcBorders>
              <w:top w:val="single" w:sz="4" w:space="0" w:color="auto"/>
              <w:left w:val="single" w:sz="4" w:space="0" w:color="auto"/>
              <w:bottom w:val="single" w:sz="4" w:space="0" w:color="auto"/>
              <w:right w:val="single" w:sz="4" w:space="0" w:color="auto"/>
            </w:tcBorders>
          </w:tcPr>
          <w:p w14:paraId="191B45CE" w14:textId="1683B475"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5</w:t>
            </w:r>
          </w:p>
        </w:tc>
        <w:tc>
          <w:tcPr>
            <w:tcW w:w="1482" w:type="dxa"/>
            <w:tcBorders>
              <w:top w:val="single" w:sz="4" w:space="0" w:color="auto"/>
              <w:left w:val="single" w:sz="4" w:space="0" w:color="auto"/>
              <w:bottom w:val="single" w:sz="4" w:space="0" w:color="auto"/>
              <w:right w:val="single" w:sz="4" w:space="0" w:color="auto"/>
            </w:tcBorders>
          </w:tcPr>
          <w:p w14:paraId="46519EAB" w14:textId="55AEAAD8"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N/A</w:t>
            </w:r>
          </w:p>
        </w:tc>
        <w:tc>
          <w:tcPr>
            <w:tcW w:w="717" w:type="dxa"/>
            <w:tcBorders>
              <w:top w:val="single" w:sz="4" w:space="0" w:color="auto"/>
              <w:left w:val="single" w:sz="4" w:space="0" w:color="auto"/>
              <w:bottom w:val="single" w:sz="4" w:space="0" w:color="auto"/>
              <w:right w:val="single" w:sz="4" w:space="0" w:color="auto"/>
            </w:tcBorders>
            <w:shd w:val="clear" w:color="auto" w:fill="auto"/>
          </w:tcPr>
          <w:p w14:paraId="4440CDC1" w14:textId="28DCFF1B"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7</w:t>
            </w:r>
            <w:r w:rsidRPr="00652291">
              <w:rPr>
                <w:rFonts w:asciiTheme="minorHAnsi" w:hAnsiTheme="minorHAnsi" w:cstheme="minorHAnsi"/>
                <w:sz w:val="16"/>
                <w:szCs w:val="16"/>
                <w:lang w:val="fi-FI" w:eastAsia="zh-CN"/>
              </w:rPr>
              <w:t>65</w:t>
            </w:r>
            <w:r w:rsidRPr="00652291">
              <w:rPr>
                <w:rFonts w:asciiTheme="minorHAnsi" w:hAnsiTheme="minorHAnsi" w:cstheme="minorHAnsi"/>
                <w:sz w:val="16"/>
                <w:szCs w:val="16"/>
                <w:lang w:eastAsia="zh-CN"/>
              </w:rPr>
              <w:t>.5</w:t>
            </w:r>
          </w:p>
        </w:tc>
        <w:tc>
          <w:tcPr>
            <w:tcW w:w="608" w:type="dxa"/>
            <w:tcBorders>
              <w:top w:val="single" w:sz="4" w:space="0" w:color="auto"/>
              <w:left w:val="single" w:sz="4" w:space="0" w:color="auto"/>
              <w:bottom w:val="single" w:sz="4" w:space="0" w:color="auto"/>
              <w:right w:val="single" w:sz="4" w:space="0" w:color="auto"/>
            </w:tcBorders>
            <w:shd w:val="clear" w:color="auto" w:fill="FFFF00"/>
          </w:tcPr>
          <w:p w14:paraId="05223178" w14:textId="41337218" w:rsidR="0059446B" w:rsidRPr="0059446B" w:rsidRDefault="0059446B" w:rsidP="0059446B">
            <w:pPr>
              <w:pStyle w:val="TAC"/>
              <w:rPr>
                <w:rFonts w:asciiTheme="minorHAnsi" w:hAnsiTheme="minorHAnsi" w:cstheme="minorHAnsi"/>
                <w:b/>
                <w:bCs/>
                <w:sz w:val="16"/>
                <w:szCs w:val="16"/>
                <w:lang w:val="en-GB" w:eastAsia="ja-JP"/>
              </w:rPr>
            </w:pPr>
            <w:r w:rsidRPr="00652291">
              <w:rPr>
                <w:rFonts w:asciiTheme="minorHAnsi" w:hAnsiTheme="minorHAnsi" w:cstheme="minorHAnsi"/>
                <w:b/>
                <w:bCs/>
                <w:sz w:val="16"/>
                <w:szCs w:val="16"/>
                <w:lang w:val="en-US" w:eastAsia="ja-JP"/>
              </w:rPr>
              <w:t>30.2</w:t>
            </w:r>
          </w:p>
        </w:tc>
        <w:tc>
          <w:tcPr>
            <w:tcW w:w="736" w:type="dxa"/>
            <w:tcBorders>
              <w:top w:val="single" w:sz="4" w:space="0" w:color="auto"/>
              <w:left w:val="single" w:sz="4" w:space="0" w:color="auto"/>
              <w:bottom w:val="single" w:sz="4" w:space="0" w:color="auto"/>
              <w:right w:val="single" w:sz="4" w:space="0" w:color="auto"/>
            </w:tcBorders>
          </w:tcPr>
          <w:p w14:paraId="0BD07F98" w14:textId="6DACE0E7" w:rsidR="0059446B" w:rsidRPr="0059446B" w:rsidRDefault="0059446B" w:rsidP="0059446B">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FDD</w:t>
            </w:r>
          </w:p>
        </w:tc>
        <w:tc>
          <w:tcPr>
            <w:tcW w:w="787" w:type="dxa"/>
            <w:tcBorders>
              <w:top w:val="single" w:sz="4" w:space="0" w:color="auto"/>
              <w:left w:val="single" w:sz="4" w:space="0" w:color="auto"/>
              <w:bottom w:val="single" w:sz="4" w:space="0" w:color="auto"/>
              <w:right w:val="single" w:sz="4" w:space="0" w:color="auto"/>
            </w:tcBorders>
          </w:tcPr>
          <w:p w14:paraId="58BBAA22" w14:textId="1C3CE41F" w:rsidR="0059446B" w:rsidRPr="0059446B" w:rsidRDefault="0059446B" w:rsidP="0059446B">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eastAsia="ja-JP"/>
              </w:rPr>
              <w:t>IMD9</w:t>
            </w:r>
          </w:p>
        </w:tc>
      </w:tr>
      <w:tr w:rsidR="0059446B" w:rsidRPr="0059446B" w14:paraId="4C90D899" w14:textId="77777777" w:rsidTr="0059446B">
        <w:trPr>
          <w:trHeight w:val="187"/>
          <w:jc w:val="center"/>
        </w:trPr>
        <w:tc>
          <w:tcPr>
            <w:tcW w:w="1665" w:type="dxa"/>
            <w:vMerge w:val="restart"/>
            <w:tcBorders>
              <w:left w:val="single" w:sz="4" w:space="0" w:color="auto"/>
              <w:right w:val="single" w:sz="4" w:space="0" w:color="auto"/>
            </w:tcBorders>
          </w:tcPr>
          <w:p w14:paraId="2806717C" w14:textId="77777777" w:rsidR="0059446B" w:rsidRPr="0059446B" w:rsidRDefault="0059446B" w:rsidP="0059446B">
            <w:pPr>
              <w:pStyle w:val="TAC"/>
              <w:rPr>
                <w:rFonts w:asciiTheme="minorHAnsi" w:eastAsiaTheme="minorHAnsi" w:hAnsiTheme="minorHAnsi" w:cstheme="minorHAnsi"/>
                <w:sz w:val="16"/>
                <w:szCs w:val="16"/>
                <w:lang w:val="en-US" w:eastAsia="zh-CN"/>
              </w:rPr>
            </w:pPr>
            <w:r w:rsidRPr="0059446B">
              <w:rPr>
                <w:rFonts w:asciiTheme="minorHAnsi" w:eastAsiaTheme="minorHAnsi" w:hAnsiTheme="minorHAnsi" w:cstheme="minorHAnsi"/>
                <w:sz w:val="16"/>
                <w:szCs w:val="16"/>
                <w:lang w:val="en-US" w:eastAsia="zh-CN"/>
              </w:rPr>
              <w:t>Qualcomm</w:t>
            </w:r>
          </w:p>
        </w:tc>
        <w:tc>
          <w:tcPr>
            <w:tcW w:w="1153" w:type="dxa"/>
            <w:tcBorders>
              <w:top w:val="single" w:sz="4" w:space="0" w:color="auto"/>
              <w:left w:val="single" w:sz="4" w:space="0" w:color="auto"/>
              <w:bottom w:val="nil"/>
              <w:right w:val="single" w:sz="4" w:space="0" w:color="auto"/>
            </w:tcBorders>
          </w:tcPr>
          <w:p w14:paraId="1A3C61BD" w14:textId="53F51E35" w:rsidR="0059446B" w:rsidRPr="0059446B" w:rsidRDefault="0059446B" w:rsidP="0059446B">
            <w:pPr>
              <w:pStyle w:val="TAC"/>
              <w:rPr>
                <w:rFonts w:asciiTheme="minorHAnsi" w:eastAsiaTheme="minorHAnsi" w:hAnsiTheme="minorHAnsi" w:cstheme="minorHAnsi"/>
                <w:sz w:val="16"/>
                <w:szCs w:val="16"/>
                <w:lang w:eastAsia="zh-CN"/>
              </w:rPr>
            </w:pPr>
            <w:r w:rsidRPr="0059446B">
              <w:rPr>
                <w:rFonts w:asciiTheme="minorHAnsi" w:hAnsiTheme="minorHAnsi" w:cstheme="minorHAnsi"/>
                <w:sz w:val="16"/>
                <w:szCs w:val="16"/>
              </w:rPr>
              <w:t>CA_n5-n14</w:t>
            </w:r>
          </w:p>
        </w:tc>
        <w:tc>
          <w:tcPr>
            <w:tcW w:w="592" w:type="dxa"/>
            <w:tcBorders>
              <w:top w:val="single" w:sz="4" w:space="0" w:color="auto"/>
              <w:left w:val="single" w:sz="4" w:space="0" w:color="auto"/>
              <w:bottom w:val="single" w:sz="4" w:space="0" w:color="auto"/>
              <w:right w:val="single" w:sz="4" w:space="0" w:color="auto"/>
            </w:tcBorders>
          </w:tcPr>
          <w:p w14:paraId="197E5246" w14:textId="7D94B97B" w:rsidR="0059446B" w:rsidRPr="0059446B" w:rsidRDefault="0059446B" w:rsidP="0059446B">
            <w:pPr>
              <w:pStyle w:val="TAC"/>
              <w:rPr>
                <w:rFonts w:asciiTheme="minorHAnsi" w:hAnsiTheme="minorHAnsi" w:cstheme="minorHAnsi"/>
                <w:sz w:val="16"/>
                <w:szCs w:val="16"/>
                <w:lang w:val="en-GB" w:eastAsia="zh-CN"/>
              </w:rPr>
            </w:pPr>
            <w:r w:rsidRPr="0059446B">
              <w:rPr>
                <w:rFonts w:asciiTheme="minorHAnsi" w:hAnsiTheme="minorHAnsi" w:cstheme="minorHAnsi"/>
                <w:sz w:val="16"/>
                <w:szCs w:val="16"/>
              </w:rPr>
              <w:t>n5</w:t>
            </w:r>
          </w:p>
        </w:tc>
        <w:tc>
          <w:tcPr>
            <w:tcW w:w="671" w:type="dxa"/>
            <w:tcBorders>
              <w:top w:val="single" w:sz="4" w:space="0" w:color="auto"/>
              <w:left w:val="single" w:sz="4" w:space="0" w:color="auto"/>
              <w:bottom w:val="single" w:sz="4" w:space="0" w:color="auto"/>
              <w:right w:val="single" w:sz="4" w:space="0" w:color="auto"/>
            </w:tcBorders>
          </w:tcPr>
          <w:p w14:paraId="1E270D44" w14:textId="4D9CA8E8" w:rsidR="0059446B" w:rsidRPr="0059446B" w:rsidRDefault="0059446B" w:rsidP="0059446B">
            <w:pPr>
              <w:pStyle w:val="TAC"/>
              <w:rPr>
                <w:rFonts w:asciiTheme="minorHAnsi" w:hAnsiTheme="minorHAnsi" w:cstheme="minorHAnsi"/>
                <w:sz w:val="16"/>
                <w:szCs w:val="16"/>
                <w:lang w:val="en-GB" w:eastAsia="zh-CN"/>
              </w:rPr>
            </w:pPr>
            <w:r w:rsidRPr="0059446B">
              <w:rPr>
                <w:rFonts w:asciiTheme="minorHAnsi" w:hAnsiTheme="minorHAnsi" w:cstheme="minorHAnsi"/>
                <w:sz w:val="16"/>
                <w:szCs w:val="16"/>
              </w:rPr>
              <w:t>829</w:t>
            </w:r>
          </w:p>
        </w:tc>
        <w:tc>
          <w:tcPr>
            <w:tcW w:w="1096" w:type="dxa"/>
            <w:tcBorders>
              <w:top w:val="single" w:sz="4" w:space="0" w:color="auto"/>
              <w:left w:val="single" w:sz="4" w:space="0" w:color="auto"/>
              <w:bottom w:val="single" w:sz="4" w:space="0" w:color="auto"/>
              <w:right w:val="single" w:sz="4" w:space="0" w:color="auto"/>
            </w:tcBorders>
          </w:tcPr>
          <w:p w14:paraId="5B34A844" w14:textId="0E08A4A0" w:rsidR="0059446B" w:rsidRPr="0059446B" w:rsidRDefault="0059446B" w:rsidP="0059446B">
            <w:pPr>
              <w:pStyle w:val="TAC"/>
              <w:rPr>
                <w:rFonts w:asciiTheme="minorHAnsi" w:hAnsiTheme="minorHAnsi" w:cstheme="minorHAnsi"/>
                <w:sz w:val="16"/>
                <w:szCs w:val="16"/>
                <w:lang w:val="en-GB" w:eastAsia="zh-CN"/>
              </w:rPr>
            </w:pPr>
            <w:r w:rsidRPr="0059446B">
              <w:rPr>
                <w:rFonts w:asciiTheme="minorHAnsi" w:hAnsiTheme="minorHAnsi" w:cstheme="minorHAnsi"/>
                <w:sz w:val="16"/>
                <w:szCs w:val="16"/>
              </w:rPr>
              <w:t>10</w:t>
            </w:r>
          </w:p>
        </w:tc>
        <w:tc>
          <w:tcPr>
            <w:tcW w:w="1482" w:type="dxa"/>
            <w:tcBorders>
              <w:top w:val="single" w:sz="4" w:space="0" w:color="auto"/>
              <w:left w:val="single" w:sz="4" w:space="0" w:color="auto"/>
              <w:bottom w:val="single" w:sz="4" w:space="0" w:color="auto"/>
              <w:right w:val="single" w:sz="4" w:space="0" w:color="auto"/>
            </w:tcBorders>
          </w:tcPr>
          <w:p w14:paraId="0E282C3F" w14:textId="7CA04784" w:rsidR="0059446B" w:rsidRPr="0059446B" w:rsidRDefault="0059446B" w:rsidP="0059446B">
            <w:pPr>
              <w:pStyle w:val="TAC"/>
              <w:rPr>
                <w:rFonts w:asciiTheme="minorHAnsi" w:hAnsiTheme="minorHAnsi" w:cstheme="minorHAnsi"/>
                <w:sz w:val="16"/>
                <w:szCs w:val="16"/>
                <w:lang w:val="en-GB" w:eastAsia="zh-CN"/>
              </w:rPr>
            </w:pPr>
            <w:r w:rsidRPr="0059446B">
              <w:rPr>
                <w:rFonts w:asciiTheme="minorHAnsi" w:hAnsiTheme="minorHAnsi" w:cstheme="minorHAnsi"/>
                <w:sz w:val="16"/>
                <w:szCs w:val="16"/>
              </w:rPr>
              <w:t>10 (RBSTART=0)</w:t>
            </w:r>
          </w:p>
        </w:tc>
        <w:tc>
          <w:tcPr>
            <w:tcW w:w="717" w:type="dxa"/>
            <w:tcBorders>
              <w:top w:val="single" w:sz="4" w:space="0" w:color="auto"/>
              <w:left w:val="single" w:sz="4" w:space="0" w:color="auto"/>
              <w:bottom w:val="single" w:sz="4" w:space="0" w:color="auto"/>
              <w:right w:val="single" w:sz="4" w:space="0" w:color="auto"/>
            </w:tcBorders>
          </w:tcPr>
          <w:p w14:paraId="363623CF" w14:textId="2BE49867" w:rsidR="0059446B" w:rsidRPr="0059446B" w:rsidRDefault="0059446B" w:rsidP="0059446B">
            <w:pPr>
              <w:pStyle w:val="TAC"/>
              <w:rPr>
                <w:rFonts w:asciiTheme="minorHAnsi" w:hAnsiTheme="minorHAnsi" w:cstheme="minorHAnsi"/>
                <w:sz w:val="16"/>
                <w:szCs w:val="16"/>
                <w:lang w:val="en-GB" w:eastAsia="zh-CN"/>
              </w:rPr>
            </w:pPr>
            <w:r w:rsidRPr="0059446B">
              <w:rPr>
                <w:rFonts w:asciiTheme="minorHAnsi" w:hAnsiTheme="minorHAnsi" w:cstheme="minorHAnsi"/>
                <w:sz w:val="16"/>
                <w:szCs w:val="16"/>
              </w:rPr>
              <w:t>874</w:t>
            </w:r>
          </w:p>
        </w:tc>
        <w:tc>
          <w:tcPr>
            <w:tcW w:w="608" w:type="dxa"/>
            <w:tcBorders>
              <w:top w:val="single" w:sz="4" w:space="0" w:color="auto"/>
              <w:left w:val="single" w:sz="4" w:space="0" w:color="auto"/>
              <w:bottom w:val="single" w:sz="4" w:space="0" w:color="auto"/>
              <w:right w:val="single" w:sz="4" w:space="0" w:color="auto"/>
            </w:tcBorders>
          </w:tcPr>
          <w:p w14:paraId="56089B82" w14:textId="7BB76E39" w:rsidR="0059446B" w:rsidRPr="0059446B" w:rsidRDefault="0059446B" w:rsidP="0059446B">
            <w:pPr>
              <w:pStyle w:val="TAC"/>
              <w:rPr>
                <w:rFonts w:asciiTheme="minorHAnsi" w:hAnsiTheme="minorHAnsi" w:cstheme="minorHAnsi"/>
                <w:b/>
                <w:bCs/>
                <w:sz w:val="16"/>
                <w:szCs w:val="16"/>
                <w:lang w:val="en-GB" w:eastAsia="ja-JP"/>
              </w:rPr>
            </w:pPr>
            <w:r w:rsidRPr="0059446B">
              <w:rPr>
                <w:rFonts w:asciiTheme="minorHAnsi" w:hAnsiTheme="minorHAnsi" w:cstheme="minorHAnsi"/>
                <w:sz w:val="16"/>
                <w:szCs w:val="16"/>
              </w:rPr>
              <w:t>N/A</w:t>
            </w:r>
          </w:p>
        </w:tc>
        <w:tc>
          <w:tcPr>
            <w:tcW w:w="736" w:type="dxa"/>
            <w:tcBorders>
              <w:top w:val="single" w:sz="4" w:space="0" w:color="auto"/>
              <w:left w:val="single" w:sz="4" w:space="0" w:color="auto"/>
              <w:bottom w:val="single" w:sz="4" w:space="0" w:color="auto"/>
              <w:right w:val="single" w:sz="4" w:space="0" w:color="auto"/>
            </w:tcBorders>
          </w:tcPr>
          <w:p w14:paraId="2342A5DE" w14:textId="470C737F" w:rsidR="0059446B" w:rsidRPr="0059446B" w:rsidRDefault="0059446B" w:rsidP="0059446B">
            <w:pPr>
              <w:pStyle w:val="TAC"/>
              <w:rPr>
                <w:rFonts w:asciiTheme="minorHAnsi" w:hAnsiTheme="minorHAnsi" w:cstheme="minorHAnsi"/>
                <w:sz w:val="16"/>
                <w:szCs w:val="16"/>
                <w:lang w:val="en-GB" w:eastAsia="zh-CN"/>
              </w:rPr>
            </w:pPr>
            <w:r w:rsidRPr="0059446B">
              <w:rPr>
                <w:rFonts w:asciiTheme="minorHAnsi" w:hAnsiTheme="minorHAnsi" w:cstheme="minorHAnsi"/>
                <w:sz w:val="16"/>
                <w:szCs w:val="16"/>
              </w:rPr>
              <w:t>FDD</w:t>
            </w:r>
          </w:p>
        </w:tc>
        <w:tc>
          <w:tcPr>
            <w:tcW w:w="787" w:type="dxa"/>
            <w:tcBorders>
              <w:top w:val="single" w:sz="4" w:space="0" w:color="auto"/>
              <w:left w:val="single" w:sz="4" w:space="0" w:color="auto"/>
              <w:bottom w:val="single" w:sz="4" w:space="0" w:color="auto"/>
              <w:right w:val="single" w:sz="4" w:space="0" w:color="auto"/>
            </w:tcBorders>
          </w:tcPr>
          <w:p w14:paraId="4EE1EEBE" w14:textId="43B7B377" w:rsidR="0059446B" w:rsidRPr="0059446B" w:rsidRDefault="0059446B" w:rsidP="0059446B">
            <w:pPr>
              <w:pStyle w:val="TAC"/>
              <w:rPr>
                <w:rFonts w:asciiTheme="minorHAnsi" w:hAnsiTheme="minorHAnsi" w:cstheme="minorHAnsi"/>
                <w:sz w:val="16"/>
                <w:szCs w:val="16"/>
                <w:lang w:val="en-GB" w:eastAsia="ja-JP"/>
              </w:rPr>
            </w:pPr>
            <w:r w:rsidRPr="0059446B">
              <w:rPr>
                <w:rFonts w:asciiTheme="minorHAnsi" w:hAnsiTheme="minorHAnsi" w:cstheme="minorHAnsi"/>
                <w:sz w:val="16"/>
                <w:szCs w:val="16"/>
              </w:rPr>
              <w:t>N/AX</w:t>
            </w:r>
          </w:p>
        </w:tc>
      </w:tr>
      <w:tr w:rsidR="0059446B" w:rsidRPr="0059446B" w14:paraId="0B9A39A5" w14:textId="77777777" w:rsidTr="0059446B">
        <w:trPr>
          <w:trHeight w:val="187"/>
          <w:jc w:val="center"/>
        </w:trPr>
        <w:tc>
          <w:tcPr>
            <w:tcW w:w="1665" w:type="dxa"/>
            <w:vMerge/>
            <w:tcBorders>
              <w:left w:val="single" w:sz="4" w:space="0" w:color="auto"/>
              <w:right w:val="single" w:sz="4" w:space="0" w:color="auto"/>
            </w:tcBorders>
          </w:tcPr>
          <w:p w14:paraId="6BD23CCC" w14:textId="77777777" w:rsidR="0059446B" w:rsidRPr="0059446B" w:rsidRDefault="0059446B" w:rsidP="0059446B">
            <w:pPr>
              <w:pStyle w:val="TAC"/>
              <w:rPr>
                <w:rFonts w:asciiTheme="minorHAnsi" w:eastAsiaTheme="minorHAnsi" w:hAnsiTheme="minorHAnsi" w:cstheme="minorHAnsi"/>
                <w:sz w:val="16"/>
                <w:szCs w:val="16"/>
                <w:lang w:eastAsia="zh-CN"/>
              </w:rPr>
            </w:pPr>
          </w:p>
        </w:tc>
        <w:tc>
          <w:tcPr>
            <w:tcW w:w="1153" w:type="dxa"/>
            <w:tcBorders>
              <w:top w:val="nil"/>
              <w:left w:val="single" w:sz="4" w:space="0" w:color="auto"/>
              <w:bottom w:val="nil"/>
              <w:right w:val="single" w:sz="4" w:space="0" w:color="auto"/>
            </w:tcBorders>
          </w:tcPr>
          <w:p w14:paraId="7B73486E" w14:textId="77777777" w:rsidR="0059446B" w:rsidRPr="0059446B" w:rsidRDefault="0059446B" w:rsidP="0059446B">
            <w:pPr>
              <w:pStyle w:val="TAC"/>
              <w:rPr>
                <w:rFonts w:asciiTheme="minorHAnsi" w:eastAsiaTheme="minorHAnsi" w:hAnsiTheme="minorHAnsi" w:cstheme="minorHAnsi"/>
                <w:sz w:val="16"/>
                <w:szCs w:val="16"/>
                <w:lang w:eastAsia="zh-CN"/>
              </w:rPr>
            </w:pPr>
          </w:p>
        </w:tc>
        <w:tc>
          <w:tcPr>
            <w:tcW w:w="592" w:type="dxa"/>
            <w:tcBorders>
              <w:top w:val="single" w:sz="4" w:space="0" w:color="auto"/>
              <w:left w:val="single" w:sz="4" w:space="0" w:color="auto"/>
              <w:bottom w:val="single" w:sz="4" w:space="0" w:color="auto"/>
              <w:right w:val="single" w:sz="4" w:space="0" w:color="auto"/>
            </w:tcBorders>
          </w:tcPr>
          <w:p w14:paraId="10AE9A93" w14:textId="77777777" w:rsidR="0059446B" w:rsidRPr="0059446B" w:rsidRDefault="0059446B" w:rsidP="0059446B">
            <w:pPr>
              <w:pStyle w:val="TAC"/>
              <w:rPr>
                <w:rFonts w:asciiTheme="minorHAnsi" w:hAnsiTheme="minorHAnsi" w:cstheme="minorHAnsi"/>
                <w:sz w:val="16"/>
                <w:szCs w:val="16"/>
                <w:lang w:val="en-GB" w:eastAsia="zh-CN"/>
              </w:rPr>
            </w:pPr>
          </w:p>
        </w:tc>
        <w:tc>
          <w:tcPr>
            <w:tcW w:w="671" w:type="dxa"/>
            <w:tcBorders>
              <w:top w:val="single" w:sz="4" w:space="0" w:color="auto"/>
              <w:left w:val="single" w:sz="4" w:space="0" w:color="auto"/>
              <w:bottom w:val="single" w:sz="4" w:space="0" w:color="auto"/>
              <w:right w:val="single" w:sz="4" w:space="0" w:color="auto"/>
            </w:tcBorders>
          </w:tcPr>
          <w:p w14:paraId="156CC190" w14:textId="796CBE62" w:rsidR="0059446B" w:rsidRPr="0059446B" w:rsidRDefault="0059446B" w:rsidP="0059446B">
            <w:pPr>
              <w:pStyle w:val="TAC"/>
              <w:rPr>
                <w:rFonts w:asciiTheme="minorHAnsi" w:hAnsiTheme="minorHAnsi" w:cstheme="minorHAnsi"/>
                <w:sz w:val="16"/>
                <w:szCs w:val="16"/>
                <w:lang w:val="en-GB" w:eastAsia="zh-CN"/>
              </w:rPr>
            </w:pPr>
            <w:r w:rsidRPr="0059446B">
              <w:rPr>
                <w:rFonts w:asciiTheme="minorHAnsi" w:hAnsiTheme="minorHAnsi" w:cstheme="minorHAnsi"/>
                <w:sz w:val="16"/>
                <w:szCs w:val="16"/>
              </w:rPr>
              <w:t>838.9</w:t>
            </w:r>
          </w:p>
        </w:tc>
        <w:tc>
          <w:tcPr>
            <w:tcW w:w="1096" w:type="dxa"/>
            <w:tcBorders>
              <w:top w:val="single" w:sz="4" w:space="0" w:color="auto"/>
              <w:left w:val="single" w:sz="4" w:space="0" w:color="auto"/>
              <w:bottom w:val="single" w:sz="4" w:space="0" w:color="auto"/>
              <w:right w:val="single" w:sz="4" w:space="0" w:color="auto"/>
            </w:tcBorders>
          </w:tcPr>
          <w:p w14:paraId="084A61B8" w14:textId="5BD0B3DB" w:rsidR="0059446B" w:rsidRPr="0059446B" w:rsidRDefault="0059446B" w:rsidP="0059446B">
            <w:pPr>
              <w:pStyle w:val="TAC"/>
              <w:rPr>
                <w:rFonts w:asciiTheme="minorHAnsi" w:hAnsiTheme="minorHAnsi" w:cstheme="minorHAnsi"/>
                <w:sz w:val="16"/>
                <w:szCs w:val="16"/>
                <w:lang w:val="en-GB" w:eastAsia="zh-CN"/>
              </w:rPr>
            </w:pPr>
            <w:r w:rsidRPr="0059446B">
              <w:rPr>
                <w:rFonts w:asciiTheme="minorHAnsi" w:hAnsiTheme="minorHAnsi" w:cstheme="minorHAnsi"/>
                <w:sz w:val="16"/>
                <w:szCs w:val="16"/>
              </w:rPr>
              <w:t>10</w:t>
            </w:r>
          </w:p>
        </w:tc>
        <w:tc>
          <w:tcPr>
            <w:tcW w:w="1482" w:type="dxa"/>
            <w:tcBorders>
              <w:top w:val="single" w:sz="4" w:space="0" w:color="auto"/>
              <w:left w:val="single" w:sz="4" w:space="0" w:color="auto"/>
              <w:bottom w:val="single" w:sz="4" w:space="0" w:color="auto"/>
              <w:right w:val="single" w:sz="4" w:space="0" w:color="auto"/>
            </w:tcBorders>
          </w:tcPr>
          <w:p w14:paraId="2893905C" w14:textId="7090B4F1" w:rsidR="0059446B" w:rsidRPr="0059446B" w:rsidRDefault="0059446B" w:rsidP="0059446B">
            <w:pPr>
              <w:pStyle w:val="TAC"/>
              <w:rPr>
                <w:rFonts w:asciiTheme="minorHAnsi" w:hAnsiTheme="minorHAnsi" w:cstheme="minorHAnsi"/>
                <w:sz w:val="16"/>
                <w:szCs w:val="16"/>
                <w:lang w:val="en-GB" w:eastAsia="zh-CN"/>
              </w:rPr>
            </w:pPr>
            <w:r w:rsidRPr="0059446B">
              <w:rPr>
                <w:rFonts w:asciiTheme="minorHAnsi" w:hAnsiTheme="minorHAnsi" w:cstheme="minorHAnsi"/>
                <w:sz w:val="16"/>
                <w:szCs w:val="16"/>
              </w:rPr>
              <w:t>10 (RBSTART=28)</w:t>
            </w:r>
          </w:p>
        </w:tc>
        <w:tc>
          <w:tcPr>
            <w:tcW w:w="717" w:type="dxa"/>
            <w:tcBorders>
              <w:top w:val="single" w:sz="4" w:space="0" w:color="auto"/>
              <w:left w:val="single" w:sz="4" w:space="0" w:color="auto"/>
              <w:bottom w:val="single" w:sz="4" w:space="0" w:color="auto"/>
              <w:right w:val="single" w:sz="4" w:space="0" w:color="auto"/>
            </w:tcBorders>
          </w:tcPr>
          <w:p w14:paraId="4015DBF5" w14:textId="7A7A8054" w:rsidR="0059446B" w:rsidRPr="0059446B" w:rsidRDefault="0059446B" w:rsidP="0059446B">
            <w:pPr>
              <w:pStyle w:val="TAC"/>
              <w:rPr>
                <w:rFonts w:asciiTheme="minorHAnsi" w:hAnsiTheme="minorHAnsi" w:cstheme="minorHAnsi"/>
                <w:sz w:val="16"/>
                <w:szCs w:val="16"/>
                <w:lang w:val="en-GB" w:eastAsia="zh-CN"/>
              </w:rPr>
            </w:pPr>
            <w:r w:rsidRPr="0059446B">
              <w:rPr>
                <w:rFonts w:asciiTheme="minorHAnsi" w:hAnsiTheme="minorHAnsi" w:cstheme="minorHAnsi"/>
                <w:sz w:val="16"/>
                <w:szCs w:val="16"/>
              </w:rPr>
              <w:t>883.9</w:t>
            </w:r>
          </w:p>
        </w:tc>
        <w:tc>
          <w:tcPr>
            <w:tcW w:w="608" w:type="dxa"/>
            <w:tcBorders>
              <w:top w:val="single" w:sz="4" w:space="0" w:color="auto"/>
              <w:left w:val="single" w:sz="4" w:space="0" w:color="auto"/>
              <w:bottom w:val="single" w:sz="4" w:space="0" w:color="auto"/>
              <w:right w:val="single" w:sz="4" w:space="0" w:color="auto"/>
            </w:tcBorders>
          </w:tcPr>
          <w:p w14:paraId="21A42B3C" w14:textId="4899FD3E" w:rsidR="0059446B" w:rsidRPr="0059446B" w:rsidRDefault="0059446B" w:rsidP="0059446B">
            <w:pPr>
              <w:pStyle w:val="TAC"/>
              <w:rPr>
                <w:rFonts w:asciiTheme="minorHAnsi" w:hAnsiTheme="minorHAnsi" w:cstheme="minorHAnsi"/>
                <w:b/>
                <w:bCs/>
                <w:sz w:val="16"/>
                <w:szCs w:val="16"/>
                <w:lang w:val="en-GB" w:eastAsia="ja-JP"/>
              </w:rPr>
            </w:pPr>
            <w:r w:rsidRPr="0059446B">
              <w:rPr>
                <w:rFonts w:asciiTheme="minorHAnsi" w:hAnsiTheme="minorHAnsi" w:cstheme="minorHAnsi"/>
                <w:sz w:val="16"/>
                <w:szCs w:val="16"/>
              </w:rPr>
              <w:t>N/A</w:t>
            </w:r>
          </w:p>
        </w:tc>
        <w:tc>
          <w:tcPr>
            <w:tcW w:w="736" w:type="dxa"/>
            <w:tcBorders>
              <w:top w:val="single" w:sz="4" w:space="0" w:color="auto"/>
              <w:left w:val="single" w:sz="4" w:space="0" w:color="auto"/>
              <w:bottom w:val="single" w:sz="4" w:space="0" w:color="auto"/>
              <w:right w:val="single" w:sz="4" w:space="0" w:color="auto"/>
            </w:tcBorders>
          </w:tcPr>
          <w:p w14:paraId="321B5F7C" w14:textId="77777777" w:rsidR="0059446B" w:rsidRPr="0059446B" w:rsidRDefault="0059446B" w:rsidP="0059446B">
            <w:pPr>
              <w:pStyle w:val="TAC"/>
              <w:rPr>
                <w:rFonts w:asciiTheme="minorHAnsi" w:hAnsiTheme="minorHAnsi" w:cstheme="minorHAnsi"/>
                <w:sz w:val="16"/>
                <w:szCs w:val="16"/>
                <w:lang w:val="en-GB" w:eastAsia="zh-CN"/>
              </w:rPr>
            </w:pPr>
          </w:p>
        </w:tc>
        <w:tc>
          <w:tcPr>
            <w:tcW w:w="787" w:type="dxa"/>
            <w:tcBorders>
              <w:top w:val="single" w:sz="4" w:space="0" w:color="auto"/>
              <w:left w:val="single" w:sz="4" w:space="0" w:color="auto"/>
              <w:bottom w:val="single" w:sz="4" w:space="0" w:color="auto"/>
              <w:right w:val="single" w:sz="4" w:space="0" w:color="auto"/>
            </w:tcBorders>
          </w:tcPr>
          <w:p w14:paraId="5F2AE4D9" w14:textId="56950E8F" w:rsidR="0059446B" w:rsidRPr="0059446B" w:rsidRDefault="0059446B" w:rsidP="0059446B">
            <w:pPr>
              <w:pStyle w:val="TAC"/>
              <w:rPr>
                <w:rFonts w:asciiTheme="minorHAnsi" w:hAnsiTheme="minorHAnsi" w:cstheme="minorHAnsi"/>
                <w:sz w:val="16"/>
                <w:szCs w:val="16"/>
                <w:lang w:val="en-GB" w:eastAsia="ja-JP"/>
              </w:rPr>
            </w:pPr>
            <w:r w:rsidRPr="0059446B">
              <w:rPr>
                <w:rFonts w:asciiTheme="minorHAnsi" w:hAnsiTheme="minorHAnsi" w:cstheme="minorHAnsi"/>
                <w:sz w:val="16"/>
                <w:szCs w:val="16"/>
              </w:rPr>
              <w:t>N/AY</w:t>
            </w:r>
          </w:p>
        </w:tc>
      </w:tr>
      <w:tr w:rsidR="0059446B" w:rsidRPr="0059446B" w14:paraId="15546423" w14:textId="77777777" w:rsidTr="0059446B">
        <w:trPr>
          <w:trHeight w:val="187"/>
          <w:jc w:val="center"/>
        </w:trPr>
        <w:tc>
          <w:tcPr>
            <w:tcW w:w="1665" w:type="dxa"/>
            <w:vMerge/>
            <w:tcBorders>
              <w:left w:val="single" w:sz="4" w:space="0" w:color="auto"/>
              <w:right w:val="single" w:sz="4" w:space="0" w:color="auto"/>
            </w:tcBorders>
          </w:tcPr>
          <w:p w14:paraId="36A21621" w14:textId="77777777" w:rsidR="0059446B" w:rsidRPr="0059446B" w:rsidRDefault="0059446B" w:rsidP="0059446B">
            <w:pPr>
              <w:pStyle w:val="TAC"/>
              <w:rPr>
                <w:rFonts w:asciiTheme="minorHAnsi" w:eastAsiaTheme="minorHAnsi" w:hAnsiTheme="minorHAnsi" w:cstheme="minorHAnsi"/>
                <w:sz w:val="16"/>
                <w:szCs w:val="16"/>
                <w:lang w:eastAsia="zh-CN"/>
              </w:rPr>
            </w:pPr>
          </w:p>
        </w:tc>
        <w:tc>
          <w:tcPr>
            <w:tcW w:w="1153" w:type="dxa"/>
            <w:tcBorders>
              <w:top w:val="nil"/>
              <w:left w:val="single" w:sz="4" w:space="0" w:color="auto"/>
              <w:bottom w:val="single" w:sz="4" w:space="0" w:color="auto"/>
              <w:right w:val="single" w:sz="4" w:space="0" w:color="auto"/>
            </w:tcBorders>
          </w:tcPr>
          <w:p w14:paraId="0337C9C2" w14:textId="77777777" w:rsidR="0059446B" w:rsidRPr="0059446B" w:rsidRDefault="0059446B" w:rsidP="0059446B">
            <w:pPr>
              <w:pStyle w:val="TAC"/>
              <w:rPr>
                <w:rFonts w:asciiTheme="minorHAnsi" w:eastAsiaTheme="minorHAnsi" w:hAnsiTheme="minorHAnsi" w:cstheme="minorHAnsi"/>
                <w:sz w:val="16"/>
                <w:szCs w:val="16"/>
                <w:lang w:eastAsia="zh-CN"/>
              </w:rPr>
            </w:pPr>
          </w:p>
        </w:tc>
        <w:tc>
          <w:tcPr>
            <w:tcW w:w="592" w:type="dxa"/>
            <w:tcBorders>
              <w:top w:val="single" w:sz="4" w:space="0" w:color="auto"/>
              <w:left w:val="single" w:sz="4" w:space="0" w:color="auto"/>
              <w:bottom w:val="single" w:sz="4" w:space="0" w:color="auto"/>
              <w:right w:val="single" w:sz="4" w:space="0" w:color="auto"/>
            </w:tcBorders>
          </w:tcPr>
          <w:p w14:paraId="0E43BBD2" w14:textId="2F5C7864" w:rsidR="0059446B" w:rsidRPr="0059446B" w:rsidRDefault="0059446B" w:rsidP="0059446B">
            <w:pPr>
              <w:pStyle w:val="TAC"/>
              <w:rPr>
                <w:rFonts w:asciiTheme="minorHAnsi" w:hAnsiTheme="minorHAnsi" w:cstheme="minorHAnsi"/>
                <w:sz w:val="16"/>
                <w:szCs w:val="16"/>
                <w:lang w:val="en-GB" w:eastAsia="zh-CN"/>
              </w:rPr>
            </w:pPr>
            <w:r w:rsidRPr="0059446B">
              <w:rPr>
                <w:rFonts w:asciiTheme="minorHAnsi" w:hAnsiTheme="minorHAnsi" w:cstheme="minorHAnsi"/>
                <w:sz w:val="16"/>
                <w:szCs w:val="16"/>
              </w:rPr>
              <w:t>n14</w:t>
            </w:r>
          </w:p>
        </w:tc>
        <w:tc>
          <w:tcPr>
            <w:tcW w:w="671" w:type="dxa"/>
            <w:tcBorders>
              <w:top w:val="single" w:sz="4" w:space="0" w:color="auto"/>
              <w:left w:val="single" w:sz="4" w:space="0" w:color="auto"/>
              <w:bottom w:val="single" w:sz="4" w:space="0" w:color="auto"/>
              <w:right w:val="single" w:sz="4" w:space="0" w:color="auto"/>
            </w:tcBorders>
          </w:tcPr>
          <w:p w14:paraId="57891E70" w14:textId="09835226" w:rsidR="0059446B" w:rsidRPr="0059446B" w:rsidRDefault="0059446B" w:rsidP="0059446B">
            <w:pPr>
              <w:pStyle w:val="TAC"/>
              <w:rPr>
                <w:rFonts w:asciiTheme="minorHAnsi" w:hAnsiTheme="minorHAnsi" w:cstheme="minorHAnsi"/>
                <w:sz w:val="16"/>
                <w:szCs w:val="16"/>
                <w:lang w:val="en-GB" w:eastAsia="zh-CN"/>
              </w:rPr>
            </w:pPr>
            <w:r w:rsidRPr="0059446B">
              <w:rPr>
                <w:rFonts w:asciiTheme="minorHAnsi" w:hAnsiTheme="minorHAnsi" w:cstheme="minorHAnsi"/>
                <w:sz w:val="16"/>
                <w:szCs w:val="16"/>
              </w:rPr>
              <w:t>N/A</w:t>
            </w:r>
          </w:p>
        </w:tc>
        <w:tc>
          <w:tcPr>
            <w:tcW w:w="1096" w:type="dxa"/>
            <w:tcBorders>
              <w:top w:val="single" w:sz="4" w:space="0" w:color="auto"/>
              <w:left w:val="single" w:sz="4" w:space="0" w:color="auto"/>
              <w:bottom w:val="single" w:sz="4" w:space="0" w:color="auto"/>
              <w:right w:val="single" w:sz="4" w:space="0" w:color="auto"/>
            </w:tcBorders>
          </w:tcPr>
          <w:p w14:paraId="4261938B" w14:textId="0DF329AA" w:rsidR="0059446B" w:rsidRPr="0059446B" w:rsidRDefault="0059446B" w:rsidP="0059446B">
            <w:pPr>
              <w:pStyle w:val="TAC"/>
              <w:rPr>
                <w:rFonts w:asciiTheme="minorHAnsi" w:hAnsiTheme="minorHAnsi" w:cstheme="minorHAnsi"/>
                <w:sz w:val="16"/>
                <w:szCs w:val="16"/>
                <w:lang w:val="en-GB" w:eastAsia="zh-CN"/>
              </w:rPr>
            </w:pPr>
            <w:r w:rsidRPr="0059446B">
              <w:rPr>
                <w:rFonts w:asciiTheme="minorHAnsi" w:hAnsiTheme="minorHAnsi" w:cstheme="minorHAnsi"/>
                <w:sz w:val="16"/>
                <w:szCs w:val="16"/>
              </w:rPr>
              <w:t>5</w:t>
            </w:r>
          </w:p>
        </w:tc>
        <w:tc>
          <w:tcPr>
            <w:tcW w:w="1482" w:type="dxa"/>
            <w:tcBorders>
              <w:top w:val="single" w:sz="4" w:space="0" w:color="auto"/>
              <w:left w:val="single" w:sz="4" w:space="0" w:color="auto"/>
              <w:bottom w:val="single" w:sz="4" w:space="0" w:color="auto"/>
              <w:right w:val="single" w:sz="4" w:space="0" w:color="auto"/>
            </w:tcBorders>
          </w:tcPr>
          <w:p w14:paraId="346601B4" w14:textId="44921887" w:rsidR="0059446B" w:rsidRPr="0059446B" w:rsidRDefault="0059446B" w:rsidP="0059446B">
            <w:pPr>
              <w:pStyle w:val="TAC"/>
              <w:rPr>
                <w:rFonts w:asciiTheme="minorHAnsi" w:hAnsiTheme="minorHAnsi" w:cstheme="minorHAnsi"/>
                <w:sz w:val="16"/>
                <w:szCs w:val="16"/>
                <w:lang w:val="en-GB" w:eastAsia="zh-CN"/>
              </w:rPr>
            </w:pPr>
            <w:r w:rsidRPr="0059446B">
              <w:rPr>
                <w:rFonts w:asciiTheme="minorHAnsi" w:hAnsiTheme="minorHAnsi" w:cstheme="minorHAnsi"/>
                <w:sz w:val="16"/>
                <w:szCs w:val="16"/>
              </w:rPr>
              <w:t>N/A</w:t>
            </w:r>
          </w:p>
        </w:tc>
        <w:tc>
          <w:tcPr>
            <w:tcW w:w="717" w:type="dxa"/>
            <w:tcBorders>
              <w:top w:val="single" w:sz="4" w:space="0" w:color="auto"/>
              <w:left w:val="single" w:sz="4" w:space="0" w:color="auto"/>
              <w:bottom w:val="single" w:sz="4" w:space="0" w:color="auto"/>
              <w:right w:val="single" w:sz="4" w:space="0" w:color="auto"/>
            </w:tcBorders>
          </w:tcPr>
          <w:p w14:paraId="485C37CC" w14:textId="33C3CE9B" w:rsidR="0059446B" w:rsidRPr="0059446B" w:rsidRDefault="0059446B" w:rsidP="0059446B">
            <w:pPr>
              <w:pStyle w:val="TAC"/>
              <w:rPr>
                <w:rFonts w:asciiTheme="minorHAnsi" w:hAnsiTheme="minorHAnsi" w:cstheme="minorHAnsi"/>
                <w:sz w:val="16"/>
                <w:szCs w:val="16"/>
                <w:lang w:val="en-GB" w:eastAsia="zh-CN"/>
              </w:rPr>
            </w:pPr>
            <w:r w:rsidRPr="0059446B">
              <w:rPr>
                <w:rFonts w:asciiTheme="minorHAnsi" w:hAnsiTheme="minorHAnsi" w:cstheme="minorHAnsi"/>
                <w:sz w:val="16"/>
                <w:szCs w:val="16"/>
              </w:rPr>
              <w:t>765.5</w:t>
            </w:r>
          </w:p>
        </w:tc>
        <w:tc>
          <w:tcPr>
            <w:tcW w:w="608" w:type="dxa"/>
            <w:tcBorders>
              <w:top w:val="single" w:sz="4" w:space="0" w:color="auto"/>
              <w:left w:val="single" w:sz="4" w:space="0" w:color="auto"/>
              <w:bottom w:val="single" w:sz="4" w:space="0" w:color="auto"/>
              <w:right w:val="single" w:sz="4" w:space="0" w:color="auto"/>
            </w:tcBorders>
            <w:shd w:val="clear" w:color="auto" w:fill="FFFF00"/>
          </w:tcPr>
          <w:p w14:paraId="14D56C0C" w14:textId="79D9E8CC" w:rsidR="0059446B" w:rsidRPr="0059446B" w:rsidRDefault="0059446B" w:rsidP="0059446B">
            <w:pPr>
              <w:pStyle w:val="TAC"/>
              <w:rPr>
                <w:rFonts w:asciiTheme="minorHAnsi" w:hAnsiTheme="minorHAnsi" w:cstheme="minorHAnsi"/>
                <w:b/>
                <w:bCs/>
                <w:sz w:val="16"/>
                <w:szCs w:val="16"/>
                <w:lang w:val="en-GB" w:eastAsia="ja-JP"/>
              </w:rPr>
            </w:pPr>
            <w:r w:rsidRPr="0059446B">
              <w:rPr>
                <w:rFonts w:asciiTheme="minorHAnsi" w:hAnsiTheme="minorHAnsi" w:cstheme="minorHAnsi"/>
                <w:sz w:val="16"/>
                <w:szCs w:val="16"/>
              </w:rPr>
              <w:t>22.6</w:t>
            </w:r>
          </w:p>
        </w:tc>
        <w:tc>
          <w:tcPr>
            <w:tcW w:w="736" w:type="dxa"/>
            <w:tcBorders>
              <w:top w:val="single" w:sz="4" w:space="0" w:color="auto"/>
              <w:left w:val="single" w:sz="4" w:space="0" w:color="auto"/>
              <w:bottom w:val="single" w:sz="4" w:space="0" w:color="auto"/>
              <w:right w:val="single" w:sz="4" w:space="0" w:color="auto"/>
            </w:tcBorders>
          </w:tcPr>
          <w:p w14:paraId="5A9EC127" w14:textId="37C4C7CE" w:rsidR="0059446B" w:rsidRPr="0059446B" w:rsidRDefault="0059446B" w:rsidP="0059446B">
            <w:pPr>
              <w:pStyle w:val="TAC"/>
              <w:rPr>
                <w:rFonts w:asciiTheme="minorHAnsi" w:hAnsiTheme="minorHAnsi" w:cstheme="minorHAnsi"/>
                <w:sz w:val="16"/>
                <w:szCs w:val="16"/>
                <w:lang w:val="en-GB" w:eastAsia="zh-CN"/>
              </w:rPr>
            </w:pPr>
            <w:r w:rsidRPr="0059446B">
              <w:rPr>
                <w:rFonts w:asciiTheme="minorHAnsi" w:hAnsiTheme="minorHAnsi" w:cstheme="minorHAnsi"/>
                <w:sz w:val="16"/>
                <w:szCs w:val="16"/>
              </w:rPr>
              <w:t>FDD</w:t>
            </w:r>
          </w:p>
        </w:tc>
        <w:tc>
          <w:tcPr>
            <w:tcW w:w="787" w:type="dxa"/>
            <w:tcBorders>
              <w:top w:val="single" w:sz="4" w:space="0" w:color="auto"/>
              <w:left w:val="single" w:sz="4" w:space="0" w:color="auto"/>
              <w:bottom w:val="single" w:sz="4" w:space="0" w:color="auto"/>
              <w:right w:val="single" w:sz="4" w:space="0" w:color="auto"/>
            </w:tcBorders>
          </w:tcPr>
          <w:p w14:paraId="1764E93C" w14:textId="133200AE" w:rsidR="0059446B" w:rsidRPr="0059446B" w:rsidRDefault="0059446B" w:rsidP="0059446B">
            <w:pPr>
              <w:pStyle w:val="TAC"/>
              <w:rPr>
                <w:rFonts w:asciiTheme="minorHAnsi" w:hAnsiTheme="minorHAnsi" w:cstheme="minorHAnsi"/>
                <w:sz w:val="16"/>
                <w:szCs w:val="16"/>
                <w:lang w:val="en-GB" w:eastAsia="ja-JP"/>
              </w:rPr>
            </w:pPr>
            <w:r w:rsidRPr="0059446B">
              <w:rPr>
                <w:rFonts w:asciiTheme="minorHAnsi" w:hAnsiTheme="minorHAnsi" w:cstheme="minorHAnsi"/>
                <w:sz w:val="16"/>
                <w:szCs w:val="16"/>
              </w:rPr>
              <w:t>IMD9</w:t>
            </w:r>
          </w:p>
        </w:tc>
      </w:tr>
      <w:tr w:rsidR="0059446B" w:rsidRPr="0059446B" w14:paraId="0E78212A" w14:textId="77777777" w:rsidTr="0059446B">
        <w:trPr>
          <w:trHeight w:val="187"/>
          <w:jc w:val="center"/>
        </w:trPr>
        <w:tc>
          <w:tcPr>
            <w:tcW w:w="1665" w:type="dxa"/>
            <w:vMerge w:val="restart"/>
            <w:tcBorders>
              <w:left w:val="single" w:sz="4" w:space="0" w:color="auto"/>
              <w:right w:val="single" w:sz="4" w:space="0" w:color="auto"/>
            </w:tcBorders>
          </w:tcPr>
          <w:p w14:paraId="6192552D" w14:textId="77777777" w:rsidR="0059446B" w:rsidRPr="0059446B" w:rsidRDefault="0059446B" w:rsidP="0059446B">
            <w:pPr>
              <w:pStyle w:val="TAC"/>
              <w:rPr>
                <w:rFonts w:asciiTheme="minorHAnsi" w:eastAsiaTheme="minorHAnsi" w:hAnsiTheme="minorHAnsi" w:cstheme="minorHAnsi"/>
                <w:sz w:val="16"/>
                <w:szCs w:val="16"/>
                <w:lang w:val="en-US" w:eastAsia="zh-CN"/>
              </w:rPr>
            </w:pPr>
            <w:r w:rsidRPr="0059446B">
              <w:rPr>
                <w:rFonts w:asciiTheme="minorHAnsi" w:eastAsiaTheme="minorHAnsi" w:hAnsiTheme="minorHAnsi" w:cstheme="minorHAnsi"/>
                <w:sz w:val="16"/>
                <w:szCs w:val="16"/>
                <w:lang w:val="en-US" w:eastAsia="zh-CN"/>
              </w:rPr>
              <w:t>Murata</w:t>
            </w:r>
          </w:p>
        </w:tc>
        <w:tc>
          <w:tcPr>
            <w:tcW w:w="1153" w:type="dxa"/>
            <w:tcBorders>
              <w:top w:val="single" w:sz="4" w:space="0" w:color="auto"/>
              <w:left w:val="single" w:sz="4" w:space="0" w:color="auto"/>
              <w:bottom w:val="nil"/>
              <w:right w:val="single" w:sz="4" w:space="0" w:color="auto"/>
            </w:tcBorders>
          </w:tcPr>
          <w:p w14:paraId="45DA7D9B" w14:textId="3E3EEDFA" w:rsidR="0059446B" w:rsidRPr="0059446B" w:rsidRDefault="0059446B" w:rsidP="0059446B">
            <w:pPr>
              <w:pStyle w:val="TAC"/>
              <w:rPr>
                <w:rFonts w:asciiTheme="minorHAnsi" w:eastAsiaTheme="minorHAnsi" w:hAnsiTheme="minorHAnsi" w:cstheme="minorHAnsi"/>
                <w:sz w:val="16"/>
                <w:szCs w:val="16"/>
                <w:lang w:eastAsia="zh-CN"/>
              </w:rPr>
            </w:pPr>
            <w:r w:rsidRPr="00033D6C">
              <w:rPr>
                <w:rFonts w:asciiTheme="minorHAnsi" w:eastAsia="Times New Roman" w:hAnsiTheme="minorHAnsi" w:cstheme="minorHAnsi"/>
                <w:sz w:val="16"/>
                <w:szCs w:val="16"/>
                <w:lang w:eastAsia="zh-CN"/>
              </w:rPr>
              <w:t>CA_n5-n14</w:t>
            </w:r>
          </w:p>
        </w:tc>
        <w:tc>
          <w:tcPr>
            <w:tcW w:w="592" w:type="dxa"/>
            <w:tcBorders>
              <w:top w:val="single" w:sz="4" w:space="0" w:color="auto"/>
              <w:left w:val="single" w:sz="4" w:space="0" w:color="auto"/>
              <w:bottom w:val="single" w:sz="4" w:space="0" w:color="auto"/>
              <w:right w:val="single" w:sz="4" w:space="0" w:color="auto"/>
            </w:tcBorders>
          </w:tcPr>
          <w:p w14:paraId="6A11907A" w14:textId="0F3C5847" w:rsidR="0059446B" w:rsidRPr="0059446B" w:rsidRDefault="0059446B" w:rsidP="0059446B">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n5</w:t>
            </w:r>
          </w:p>
        </w:tc>
        <w:tc>
          <w:tcPr>
            <w:tcW w:w="671" w:type="dxa"/>
            <w:tcBorders>
              <w:top w:val="single" w:sz="4" w:space="0" w:color="auto"/>
              <w:left w:val="single" w:sz="4" w:space="0" w:color="auto"/>
              <w:bottom w:val="single" w:sz="4" w:space="0" w:color="auto"/>
              <w:right w:val="single" w:sz="4" w:space="0" w:color="auto"/>
            </w:tcBorders>
          </w:tcPr>
          <w:p w14:paraId="3EE08B1C" w14:textId="19136813" w:rsidR="0059446B" w:rsidRPr="0059446B" w:rsidRDefault="0059446B" w:rsidP="0059446B">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829</w:t>
            </w:r>
          </w:p>
        </w:tc>
        <w:tc>
          <w:tcPr>
            <w:tcW w:w="1096" w:type="dxa"/>
            <w:tcBorders>
              <w:top w:val="single" w:sz="4" w:space="0" w:color="auto"/>
              <w:left w:val="single" w:sz="4" w:space="0" w:color="auto"/>
              <w:bottom w:val="single" w:sz="4" w:space="0" w:color="auto"/>
              <w:right w:val="single" w:sz="4" w:space="0" w:color="auto"/>
            </w:tcBorders>
          </w:tcPr>
          <w:p w14:paraId="47459580" w14:textId="188C50EF" w:rsidR="0059446B" w:rsidRPr="0059446B" w:rsidRDefault="0059446B" w:rsidP="0059446B">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10</w:t>
            </w:r>
          </w:p>
        </w:tc>
        <w:tc>
          <w:tcPr>
            <w:tcW w:w="1482" w:type="dxa"/>
            <w:tcBorders>
              <w:top w:val="single" w:sz="4" w:space="0" w:color="auto"/>
              <w:left w:val="single" w:sz="4" w:space="0" w:color="auto"/>
              <w:bottom w:val="single" w:sz="4" w:space="0" w:color="auto"/>
              <w:right w:val="single" w:sz="4" w:space="0" w:color="auto"/>
            </w:tcBorders>
            <w:shd w:val="clear" w:color="auto" w:fill="auto"/>
          </w:tcPr>
          <w:p w14:paraId="538531A8" w14:textId="5A09A4DC" w:rsidR="0059446B" w:rsidRPr="0059446B" w:rsidRDefault="0059446B" w:rsidP="0059446B">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10 (RBSTART= [0])</w:t>
            </w:r>
          </w:p>
        </w:tc>
        <w:tc>
          <w:tcPr>
            <w:tcW w:w="717" w:type="dxa"/>
            <w:tcBorders>
              <w:top w:val="single" w:sz="4" w:space="0" w:color="auto"/>
              <w:left w:val="single" w:sz="4" w:space="0" w:color="auto"/>
              <w:bottom w:val="single" w:sz="4" w:space="0" w:color="auto"/>
              <w:right w:val="single" w:sz="4" w:space="0" w:color="auto"/>
            </w:tcBorders>
          </w:tcPr>
          <w:p w14:paraId="37CED1EC" w14:textId="3F066310" w:rsidR="0059446B" w:rsidRPr="0059446B" w:rsidRDefault="0059446B" w:rsidP="0059446B">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874</w:t>
            </w:r>
          </w:p>
        </w:tc>
        <w:tc>
          <w:tcPr>
            <w:tcW w:w="608" w:type="dxa"/>
            <w:tcBorders>
              <w:top w:val="single" w:sz="4" w:space="0" w:color="auto"/>
              <w:left w:val="single" w:sz="4" w:space="0" w:color="auto"/>
              <w:bottom w:val="single" w:sz="4" w:space="0" w:color="auto"/>
              <w:right w:val="single" w:sz="4" w:space="0" w:color="auto"/>
            </w:tcBorders>
          </w:tcPr>
          <w:p w14:paraId="1458270D" w14:textId="7313402A" w:rsidR="0059446B" w:rsidRPr="0059446B" w:rsidRDefault="0059446B" w:rsidP="0059446B">
            <w:pPr>
              <w:pStyle w:val="TAC"/>
              <w:rPr>
                <w:rFonts w:asciiTheme="minorHAnsi" w:hAnsiTheme="minorHAnsi" w:cstheme="minorHAnsi"/>
                <w:b/>
                <w:bCs/>
                <w:sz w:val="16"/>
                <w:szCs w:val="16"/>
                <w:lang w:val="en-GB" w:eastAsia="ja-JP"/>
              </w:rPr>
            </w:pPr>
            <w:r w:rsidRPr="00033D6C">
              <w:rPr>
                <w:rFonts w:asciiTheme="minorHAnsi" w:eastAsia="Times New Roman" w:hAnsiTheme="minorHAnsi" w:cstheme="minorHAnsi"/>
                <w:sz w:val="16"/>
                <w:szCs w:val="16"/>
                <w:lang w:eastAsia="ja-JP"/>
              </w:rPr>
              <w:t>N/A</w:t>
            </w:r>
          </w:p>
        </w:tc>
        <w:tc>
          <w:tcPr>
            <w:tcW w:w="736" w:type="dxa"/>
            <w:tcBorders>
              <w:top w:val="single" w:sz="4" w:space="0" w:color="auto"/>
              <w:left w:val="single" w:sz="4" w:space="0" w:color="auto"/>
              <w:bottom w:val="single" w:sz="4" w:space="0" w:color="auto"/>
              <w:right w:val="single" w:sz="4" w:space="0" w:color="auto"/>
            </w:tcBorders>
          </w:tcPr>
          <w:p w14:paraId="14DEC8CF" w14:textId="449185EA" w:rsidR="0059446B" w:rsidRPr="0059446B" w:rsidRDefault="0059446B" w:rsidP="0059446B">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FDD</w:t>
            </w:r>
          </w:p>
        </w:tc>
        <w:tc>
          <w:tcPr>
            <w:tcW w:w="787" w:type="dxa"/>
            <w:tcBorders>
              <w:top w:val="single" w:sz="4" w:space="0" w:color="auto"/>
              <w:left w:val="single" w:sz="4" w:space="0" w:color="auto"/>
              <w:bottom w:val="single" w:sz="4" w:space="0" w:color="auto"/>
              <w:right w:val="single" w:sz="4" w:space="0" w:color="auto"/>
            </w:tcBorders>
          </w:tcPr>
          <w:p w14:paraId="41CA71AF" w14:textId="1DCB4930" w:rsidR="0059446B" w:rsidRPr="0059446B" w:rsidRDefault="0059446B" w:rsidP="0059446B">
            <w:pPr>
              <w:pStyle w:val="TAC"/>
              <w:rPr>
                <w:rFonts w:asciiTheme="minorHAnsi" w:hAnsiTheme="minorHAnsi" w:cstheme="minorHAnsi"/>
                <w:sz w:val="16"/>
                <w:szCs w:val="16"/>
                <w:lang w:val="en-GB" w:eastAsia="ja-JP"/>
              </w:rPr>
            </w:pPr>
            <w:r w:rsidRPr="00033D6C">
              <w:rPr>
                <w:rFonts w:asciiTheme="minorHAnsi" w:eastAsia="Times New Roman" w:hAnsiTheme="minorHAnsi" w:cstheme="minorHAnsi"/>
                <w:sz w:val="16"/>
                <w:szCs w:val="16"/>
                <w:lang w:eastAsia="ja-JP"/>
              </w:rPr>
              <w:t>N/A</w:t>
            </w:r>
          </w:p>
        </w:tc>
      </w:tr>
      <w:tr w:rsidR="0059446B" w:rsidRPr="0059446B" w14:paraId="7BB9876E" w14:textId="77777777" w:rsidTr="0059446B">
        <w:trPr>
          <w:trHeight w:val="187"/>
          <w:jc w:val="center"/>
        </w:trPr>
        <w:tc>
          <w:tcPr>
            <w:tcW w:w="1665" w:type="dxa"/>
            <w:vMerge/>
            <w:tcBorders>
              <w:left w:val="single" w:sz="4" w:space="0" w:color="auto"/>
              <w:right w:val="single" w:sz="4" w:space="0" w:color="auto"/>
            </w:tcBorders>
          </w:tcPr>
          <w:p w14:paraId="319D12E3" w14:textId="77777777" w:rsidR="0059446B" w:rsidRPr="0059446B" w:rsidRDefault="0059446B" w:rsidP="0059446B">
            <w:pPr>
              <w:pStyle w:val="TAC"/>
              <w:rPr>
                <w:rFonts w:asciiTheme="minorHAnsi" w:eastAsiaTheme="minorHAnsi" w:hAnsiTheme="minorHAnsi" w:cstheme="minorHAnsi"/>
                <w:sz w:val="16"/>
                <w:szCs w:val="16"/>
                <w:lang w:eastAsia="zh-CN"/>
              </w:rPr>
            </w:pPr>
          </w:p>
        </w:tc>
        <w:tc>
          <w:tcPr>
            <w:tcW w:w="1153" w:type="dxa"/>
            <w:tcBorders>
              <w:top w:val="nil"/>
              <w:left w:val="single" w:sz="4" w:space="0" w:color="auto"/>
              <w:bottom w:val="nil"/>
              <w:right w:val="single" w:sz="4" w:space="0" w:color="auto"/>
            </w:tcBorders>
          </w:tcPr>
          <w:p w14:paraId="71EA6501" w14:textId="77777777" w:rsidR="0059446B" w:rsidRPr="0059446B" w:rsidRDefault="0059446B" w:rsidP="0059446B">
            <w:pPr>
              <w:pStyle w:val="TAC"/>
              <w:rPr>
                <w:rFonts w:asciiTheme="minorHAnsi" w:eastAsiaTheme="minorHAnsi" w:hAnsiTheme="minorHAnsi" w:cstheme="minorHAnsi"/>
                <w:sz w:val="16"/>
                <w:szCs w:val="16"/>
                <w:lang w:eastAsia="zh-CN"/>
              </w:rPr>
            </w:pPr>
          </w:p>
        </w:tc>
        <w:tc>
          <w:tcPr>
            <w:tcW w:w="592" w:type="dxa"/>
            <w:tcBorders>
              <w:top w:val="single" w:sz="4" w:space="0" w:color="auto"/>
              <w:left w:val="single" w:sz="4" w:space="0" w:color="auto"/>
              <w:bottom w:val="single" w:sz="4" w:space="0" w:color="auto"/>
              <w:right w:val="single" w:sz="4" w:space="0" w:color="auto"/>
            </w:tcBorders>
          </w:tcPr>
          <w:p w14:paraId="4831CFB3" w14:textId="77777777" w:rsidR="0059446B" w:rsidRPr="0059446B" w:rsidRDefault="0059446B" w:rsidP="0059446B">
            <w:pPr>
              <w:pStyle w:val="TAC"/>
              <w:rPr>
                <w:rFonts w:asciiTheme="minorHAnsi" w:hAnsiTheme="minorHAnsi" w:cstheme="minorHAnsi"/>
                <w:sz w:val="16"/>
                <w:szCs w:val="16"/>
                <w:lang w:val="en-GB" w:eastAsia="zh-CN"/>
              </w:rPr>
            </w:pPr>
          </w:p>
        </w:tc>
        <w:tc>
          <w:tcPr>
            <w:tcW w:w="671" w:type="dxa"/>
            <w:tcBorders>
              <w:top w:val="single" w:sz="4" w:space="0" w:color="auto"/>
              <w:left w:val="single" w:sz="4" w:space="0" w:color="auto"/>
              <w:bottom w:val="single" w:sz="4" w:space="0" w:color="auto"/>
              <w:right w:val="single" w:sz="4" w:space="0" w:color="auto"/>
            </w:tcBorders>
          </w:tcPr>
          <w:p w14:paraId="39F9D514" w14:textId="1AC36E7D" w:rsidR="0059446B" w:rsidRPr="0059446B" w:rsidRDefault="0059446B" w:rsidP="0059446B">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839</w:t>
            </w:r>
          </w:p>
        </w:tc>
        <w:tc>
          <w:tcPr>
            <w:tcW w:w="1096" w:type="dxa"/>
            <w:tcBorders>
              <w:top w:val="single" w:sz="4" w:space="0" w:color="auto"/>
              <w:left w:val="single" w:sz="4" w:space="0" w:color="auto"/>
              <w:bottom w:val="single" w:sz="4" w:space="0" w:color="auto"/>
              <w:right w:val="single" w:sz="4" w:space="0" w:color="auto"/>
            </w:tcBorders>
          </w:tcPr>
          <w:p w14:paraId="40702BF2" w14:textId="56725FCA" w:rsidR="0059446B" w:rsidRPr="0059446B" w:rsidRDefault="0059446B" w:rsidP="0059446B">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10</w:t>
            </w:r>
          </w:p>
        </w:tc>
        <w:tc>
          <w:tcPr>
            <w:tcW w:w="1482" w:type="dxa"/>
            <w:tcBorders>
              <w:top w:val="single" w:sz="4" w:space="0" w:color="auto"/>
              <w:left w:val="single" w:sz="4" w:space="0" w:color="auto"/>
              <w:bottom w:val="single" w:sz="4" w:space="0" w:color="auto"/>
              <w:right w:val="single" w:sz="4" w:space="0" w:color="auto"/>
            </w:tcBorders>
            <w:shd w:val="clear" w:color="auto" w:fill="auto"/>
          </w:tcPr>
          <w:p w14:paraId="2A52A7ED" w14:textId="7CD1B2ED" w:rsidR="0059446B" w:rsidRPr="0059446B" w:rsidRDefault="0059446B" w:rsidP="0059446B">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10 (RBSTART= [28])</w:t>
            </w:r>
          </w:p>
        </w:tc>
        <w:tc>
          <w:tcPr>
            <w:tcW w:w="717" w:type="dxa"/>
            <w:tcBorders>
              <w:top w:val="single" w:sz="4" w:space="0" w:color="auto"/>
              <w:left w:val="single" w:sz="4" w:space="0" w:color="auto"/>
              <w:bottom w:val="single" w:sz="4" w:space="0" w:color="auto"/>
              <w:right w:val="single" w:sz="4" w:space="0" w:color="auto"/>
            </w:tcBorders>
          </w:tcPr>
          <w:p w14:paraId="4000EDBD" w14:textId="13CA398B" w:rsidR="0059446B" w:rsidRPr="0059446B" w:rsidRDefault="0059446B" w:rsidP="0059446B">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884</w:t>
            </w:r>
          </w:p>
        </w:tc>
        <w:tc>
          <w:tcPr>
            <w:tcW w:w="608" w:type="dxa"/>
            <w:tcBorders>
              <w:top w:val="single" w:sz="4" w:space="0" w:color="auto"/>
              <w:left w:val="single" w:sz="4" w:space="0" w:color="auto"/>
              <w:bottom w:val="single" w:sz="4" w:space="0" w:color="auto"/>
              <w:right w:val="single" w:sz="4" w:space="0" w:color="auto"/>
            </w:tcBorders>
          </w:tcPr>
          <w:p w14:paraId="7EAD3FCD" w14:textId="500E3E52" w:rsidR="0059446B" w:rsidRPr="0059446B" w:rsidRDefault="0059446B" w:rsidP="0059446B">
            <w:pPr>
              <w:pStyle w:val="TAC"/>
              <w:rPr>
                <w:rFonts w:asciiTheme="minorHAnsi" w:hAnsiTheme="minorHAnsi" w:cstheme="minorHAnsi"/>
                <w:b/>
                <w:bCs/>
                <w:sz w:val="16"/>
                <w:szCs w:val="16"/>
                <w:lang w:val="en-GB" w:eastAsia="ja-JP"/>
              </w:rPr>
            </w:pPr>
            <w:r w:rsidRPr="00033D6C">
              <w:rPr>
                <w:rFonts w:asciiTheme="minorHAnsi" w:eastAsia="Times New Roman" w:hAnsiTheme="minorHAnsi" w:cstheme="minorHAnsi"/>
                <w:sz w:val="16"/>
                <w:szCs w:val="16"/>
                <w:lang w:eastAsia="ja-JP"/>
              </w:rPr>
              <w:t>N/A</w:t>
            </w:r>
          </w:p>
        </w:tc>
        <w:tc>
          <w:tcPr>
            <w:tcW w:w="736" w:type="dxa"/>
            <w:tcBorders>
              <w:top w:val="single" w:sz="4" w:space="0" w:color="auto"/>
              <w:left w:val="single" w:sz="4" w:space="0" w:color="auto"/>
              <w:bottom w:val="single" w:sz="4" w:space="0" w:color="auto"/>
              <w:right w:val="single" w:sz="4" w:space="0" w:color="auto"/>
            </w:tcBorders>
          </w:tcPr>
          <w:p w14:paraId="57759B00" w14:textId="77777777" w:rsidR="0059446B" w:rsidRPr="0059446B" w:rsidRDefault="0059446B" w:rsidP="0059446B">
            <w:pPr>
              <w:pStyle w:val="TAC"/>
              <w:rPr>
                <w:rFonts w:asciiTheme="minorHAnsi" w:hAnsiTheme="minorHAnsi" w:cstheme="minorHAnsi"/>
                <w:sz w:val="16"/>
                <w:szCs w:val="16"/>
                <w:lang w:val="en-GB" w:eastAsia="zh-CN"/>
              </w:rPr>
            </w:pPr>
          </w:p>
        </w:tc>
        <w:tc>
          <w:tcPr>
            <w:tcW w:w="787" w:type="dxa"/>
            <w:tcBorders>
              <w:top w:val="single" w:sz="4" w:space="0" w:color="auto"/>
              <w:left w:val="single" w:sz="4" w:space="0" w:color="auto"/>
              <w:bottom w:val="single" w:sz="4" w:space="0" w:color="auto"/>
              <w:right w:val="single" w:sz="4" w:space="0" w:color="auto"/>
            </w:tcBorders>
          </w:tcPr>
          <w:p w14:paraId="55C82ED5" w14:textId="77777777" w:rsidR="0059446B" w:rsidRPr="0059446B" w:rsidRDefault="0059446B" w:rsidP="0059446B">
            <w:pPr>
              <w:pStyle w:val="TAC"/>
              <w:rPr>
                <w:rFonts w:asciiTheme="minorHAnsi" w:hAnsiTheme="minorHAnsi" w:cstheme="minorHAnsi"/>
                <w:sz w:val="16"/>
                <w:szCs w:val="16"/>
                <w:lang w:val="en-GB" w:eastAsia="ja-JP"/>
              </w:rPr>
            </w:pPr>
          </w:p>
        </w:tc>
      </w:tr>
      <w:tr w:rsidR="0059446B" w:rsidRPr="0059446B" w14:paraId="4DFBADFE" w14:textId="77777777" w:rsidTr="0059446B">
        <w:trPr>
          <w:trHeight w:val="187"/>
          <w:jc w:val="center"/>
        </w:trPr>
        <w:tc>
          <w:tcPr>
            <w:tcW w:w="1665" w:type="dxa"/>
            <w:vMerge/>
            <w:tcBorders>
              <w:left w:val="single" w:sz="4" w:space="0" w:color="auto"/>
              <w:right w:val="single" w:sz="4" w:space="0" w:color="auto"/>
            </w:tcBorders>
          </w:tcPr>
          <w:p w14:paraId="178D6FF0" w14:textId="77777777" w:rsidR="0059446B" w:rsidRPr="0059446B" w:rsidRDefault="0059446B" w:rsidP="0059446B">
            <w:pPr>
              <w:pStyle w:val="TAC"/>
              <w:rPr>
                <w:rFonts w:asciiTheme="minorHAnsi" w:eastAsiaTheme="minorHAnsi" w:hAnsiTheme="minorHAnsi" w:cstheme="minorHAnsi"/>
                <w:sz w:val="16"/>
                <w:szCs w:val="16"/>
                <w:lang w:eastAsia="zh-CN"/>
              </w:rPr>
            </w:pPr>
          </w:p>
        </w:tc>
        <w:tc>
          <w:tcPr>
            <w:tcW w:w="1153" w:type="dxa"/>
            <w:tcBorders>
              <w:top w:val="nil"/>
              <w:left w:val="single" w:sz="4" w:space="0" w:color="auto"/>
              <w:bottom w:val="single" w:sz="4" w:space="0" w:color="auto"/>
              <w:right w:val="single" w:sz="4" w:space="0" w:color="auto"/>
            </w:tcBorders>
          </w:tcPr>
          <w:p w14:paraId="280C1019" w14:textId="77777777" w:rsidR="0059446B" w:rsidRPr="0059446B" w:rsidRDefault="0059446B" w:rsidP="0059446B">
            <w:pPr>
              <w:pStyle w:val="TAC"/>
              <w:rPr>
                <w:rFonts w:asciiTheme="minorHAnsi" w:eastAsiaTheme="minorHAnsi" w:hAnsiTheme="minorHAnsi" w:cstheme="minorHAnsi"/>
                <w:sz w:val="16"/>
                <w:szCs w:val="16"/>
                <w:lang w:eastAsia="zh-CN"/>
              </w:rPr>
            </w:pPr>
          </w:p>
        </w:tc>
        <w:tc>
          <w:tcPr>
            <w:tcW w:w="592" w:type="dxa"/>
            <w:tcBorders>
              <w:top w:val="single" w:sz="4" w:space="0" w:color="auto"/>
              <w:left w:val="single" w:sz="4" w:space="0" w:color="auto"/>
              <w:bottom w:val="single" w:sz="4" w:space="0" w:color="auto"/>
              <w:right w:val="single" w:sz="4" w:space="0" w:color="auto"/>
            </w:tcBorders>
          </w:tcPr>
          <w:p w14:paraId="71D2549D" w14:textId="4D79ABCD" w:rsidR="0059446B" w:rsidRPr="0059446B" w:rsidRDefault="0059446B" w:rsidP="0059446B">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n14</w:t>
            </w:r>
          </w:p>
        </w:tc>
        <w:tc>
          <w:tcPr>
            <w:tcW w:w="671" w:type="dxa"/>
            <w:tcBorders>
              <w:top w:val="single" w:sz="4" w:space="0" w:color="auto"/>
              <w:left w:val="single" w:sz="4" w:space="0" w:color="auto"/>
              <w:bottom w:val="single" w:sz="4" w:space="0" w:color="auto"/>
              <w:right w:val="single" w:sz="4" w:space="0" w:color="auto"/>
            </w:tcBorders>
          </w:tcPr>
          <w:p w14:paraId="2D04FA74" w14:textId="4FC0B369" w:rsidR="0059446B" w:rsidRPr="0059446B" w:rsidRDefault="0059446B" w:rsidP="0059446B">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N/A</w:t>
            </w:r>
          </w:p>
        </w:tc>
        <w:tc>
          <w:tcPr>
            <w:tcW w:w="1096" w:type="dxa"/>
            <w:tcBorders>
              <w:top w:val="single" w:sz="4" w:space="0" w:color="auto"/>
              <w:left w:val="single" w:sz="4" w:space="0" w:color="auto"/>
              <w:bottom w:val="single" w:sz="4" w:space="0" w:color="auto"/>
              <w:right w:val="single" w:sz="4" w:space="0" w:color="auto"/>
            </w:tcBorders>
          </w:tcPr>
          <w:p w14:paraId="330911E1" w14:textId="2EAF981D" w:rsidR="0059446B" w:rsidRPr="0059446B" w:rsidRDefault="0059446B" w:rsidP="0059446B">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5</w:t>
            </w:r>
          </w:p>
        </w:tc>
        <w:tc>
          <w:tcPr>
            <w:tcW w:w="1482" w:type="dxa"/>
            <w:tcBorders>
              <w:top w:val="single" w:sz="4" w:space="0" w:color="auto"/>
              <w:left w:val="single" w:sz="4" w:space="0" w:color="auto"/>
              <w:bottom w:val="single" w:sz="4" w:space="0" w:color="auto"/>
              <w:right w:val="single" w:sz="4" w:space="0" w:color="auto"/>
            </w:tcBorders>
          </w:tcPr>
          <w:p w14:paraId="7DFFA121" w14:textId="216B69A1" w:rsidR="0059446B" w:rsidRPr="0059446B" w:rsidRDefault="0059446B" w:rsidP="0059446B">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N/A</w:t>
            </w:r>
          </w:p>
        </w:tc>
        <w:tc>
          <w:tcPr>
            <w:tcW w:w="717" w:type="dxa"/>
            <w:tcBorders>
              <w:top w:val="single" w:sz="4" w:space="0" w:color="auto"/>
              <w:left w:val="single" w:sz="4" w:space="0" w:color="auto"/>
              <w:bottom w:val="single" w:sz="4" w:space="0" w:color="auto"/>
              <w:right w:val="single" w:sz="4" w:space="0" w:color="auto"/>
            </w:tcBorders>
          </w:tcPr>
          <w:p w14:paraId="52D55843" w14:textId="30BFF7D7" w:rsidR="0059446B" w:rsidRPr="0059446B" w:rsidRDefault="0059446B" w:rsidP="0059446B">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[765.5]</w:t>
            </w:r>
          </w:p>
        </w:tc>
        <w:tc>
          <w:tcPr>
            <w:tcW w:w="608" w:type="dxa"/>
            <w:tcBorders>
              <w:top w:val="single" w:sz="4" w:space="0" w:color="auto"/>
              <w:left w:val="single" w:sz="4" w:space="0" w:color="auto"/>
              <w:bottom w:val="single" w:sz="4" w:space="0" w:color="auto"/>
              <w:right w:val="single" w:sz="4" w:space="0" w:color="auto"/>
            </w:tcBorders>
            <w:shd w:val="clear" w:color="auto" w:fill="FFFF00"/>
          </w:tcPr>
          <w:p w14:paraId="5DA7E41F" w14:textId="4F93CF57" w:rsidR="0059446B" w:rsidRPr="0059446B" w:rsidRDefault="0059446B" w:rsidP="0059446B">
            <w:pPr>
              <w:pStyle w:val="TAC"/>
              <w:rPr>
                <w:rFonts w:asciiTheme="minorHAnsi" w:hAnsiTheme="minorHAnsi" w:cstheme="minorHAnsi"/>
                <w:b/>
                <w:bCs/>
                <w:sz w:val="16"/>
                <w:szCs w:val="16"/>
                <w:lang w:val="en-GB" w:eastAsia="ja-JP"/>
              </w:rPr>
            </w:pPr>
            <w:r w:rsidRPr="00033D6C">
              <w:rPr>
                <w:rFonts w:asciiTheme="minorHAnsi" w:eastAsia="Times New Roman" w:hAnsiTheme="minorHAnsi" w:cstheme="minorHAnsi"/>
                <w:sz w:val="16"/>
                <w:szCs w:val="16"/>
                <w:highlight w:val="yellow"/>
                <w:lang w:eastAsia="ja-JP"/>
              </w:rPr>
              <w:t>[16.6]</w:t>
            </w:r>
          </w:p>
        </w:tc>
        <w:tc>
          <w:tcPr>
            <w:tcW w:w="736" w:type="dxa"/>
            <w:tcBorders>
              <w:top w:val="single" w:sz="4" w:space="0" w:color="auto"/>
              <w:left w:val="single" w:sz="4" w:space="0" w:color="auto"/>
              <w:bottom w:val="single" w:sz="4" w:space="0" w:color="auto"/>
              <w:right w:val="single" w:sz="4" w:space="0" w:color="auto"/>
            </w:tcBorders>
          </w:tcPr>
          <w:p w14:paraId="0CE754AD" w14:textId="74862D72" w:rsidR="0059446B" w:rsidRPr="0059446B" w:rsidRDefault="0059446B" w:rsidP="0059446B">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FDD</w:t>
            </w:r>
          </w:p>
        </w:tc>
        <w:tc>
          <w:tcPr>
            <w:tcW w:w="787" w:type="dxa"/>
            <w:tcBorders>
              <w:top w:val="single" w:sz="4" w:space="0" w:color="auto"/>
              <w:left w:val="single" w:sz="4" w:space="0" w:color="auto"/>
              <w:bottom w:val="single" w:sz="4" w:space="0" w:color="auto"/>
              <w:right w:val="single" w:sz="4" w:space="0" w:color="auto"/>
            </w:tcBorders>
          </w:tcPr>
          <w:p w14:paraId="21A83B67" w14:textId="5A8A5D62" w:rsidR="0059446B" w:rsidRPr="0059446B" w:rsidRDefault="0059446B" w:rsidP="0059446B">
            <w:pPr>
              <w:pStyle w:val="TAC"/>
              <w:rPr>
                <w:rFonts w:asciiTheme="minorHAnsi" w:hAnsiTheme="minorHAnsi" w:cstheme="minorHAnsi"/>
                <w:sz w:val="16"/>
                <w:szCs w:val="16"/>
                <w:lang w:val="en-GB" w:eastAsia="ja-JP"/>
              </w:rPr>
            </w:pPr>
            <w:r w:rsidRPr="00033D6C">
              <w:rPr>
                <w:rFonts w:asciiTheme="minorHAnsi" w:eastAsia="Times New Roman" w:hAnsiTheme="minorHAnsi" w:cstheme="minorHAnsi"/>
                <w:sz w:val="16"/>
                <w:szCs w:val="16"/>
                <w:highlight w:val="yellow"/>
                <w:lang w:eastAsia="ja-JP"/>
              </w:rPr>
              <w:t>[IMD9]</w:t>
            </w:r>
          </w:p>
        </w:tc>
      </w:tr>
      <w:tr w:rsidR="0059446B" w:rsidRPr="0059446B" w14:paraId="4BE34A34" w14:textId="77777777" w:rsidTr="0059446B">
        <w:trPr>
          <w:trHeight w:val="187"/>
          <w:jc w:val="center"/>
        </w:trPr>
        <w:tc>
          <w:tcPr>
            <w:tcW w:w="1665" w:type="dxa"/>
            <w:vMerge w:val="restart"/>
            <w:tcBorders>
              <w:left w:val="single" w:sz="4" w:space="0" w:color="auto"/>
              <w:right w:val="single" w:sz="4" w:space="0" w:color="auto"/>
            </w:tcBorders>
          </w:tcPr>
          <w:p w14:paraId="4B4EBF5E" w14:textId="77777777" w:rsidR="0059446B" w:rsidRPr="0059446B" w:rsidRDefault="0059446B" w:rsidP="0059446B">
            <w:pPr>
              <w:pStyle w:val="TAC"/>
              <w:rPr>
                <w:rFonts w:asciiTheme="minorHAnsi" w:eastAsiaTheme="minorHAnsi" w:hAnsiTheme="minorHAnsi" w:cstheme="minorHAnsi"/>
                <w:sz w:val="16"/>
                <w:szCs w:val="16"/>
                <w:lang w:val="en-US" w:eastAsia="zh-CN"/>
              </w:rPr>
            </w:pPr>
            <w:r w:rsidRPr="0059446B">
              <w:rPr>
                <w:rFonts w:asciiTheme="minorHAnsi" w:eastAsiaTheme="minorHAnsi" w:hAnsiTheme="minorHAnsi" w:cstheme="minorHAnsi"/>
                <w:sz w:val="16"/>
                <w:szCs w:val="16"/>
                <w:lang w:val="en-US" w:eastAsia="zh-CN"/>
              </w:rPr>
              <w:t>Skyworks</w:t>
            </w:r>
          </w:p>
        </w:tc>
        <w:tc>
          <w:tcPr>
            <w:tcW w:w="1153" w:type="dxa"/>
            <w:tcBorders>
              <w:top w:val="single" w:sz="4" w:space="0" w:color="auto"/>
              <w:left w:val="single" w:sz="4" w:space="0" w:color="auto"/>
              <w:bottom w:val="nil"/>
              <w:right w:val="single" w:sz="4" w:space="0" w:color="auto"/>
            </w:tcBorders>
          </w:tcPr>
          <w:p w14:paraId="271047AD" w14:textId="7F0781B3" w:rsidR="0059446B" w:rsidRPr="0059446B" w:rsidRDefault="0059446B" w:rsidP="0059446B">
            <w:pPr>
              <w:pStyle w:val="TAC"/>
              <w:rPr>
                <w:rFonts w:asciiTheme="minorHAnsi" w:eastAsiaTheme="minorHAnsi" w:hAnsiTheme="minorHAnsi" w:cstheme="minorHAnsi"/>
                <w:sz w:val="16"/>
                <w:szCs w:val="16"/>
                <w:lang w:eastAsia="zh-CN"/>
              </w:rPr>
            </w:pPr>
            <w:r w:rsidRPr="008F19E0">
              <w:rPr>
                <w:rFonts w:asciiTheme="minorHAnsi" w:hAnsiTheme="minorHAnsi" w:cstheme="minorHAnsi"/>
                <w:sz w:val="16"/>
                <w:szCs w:val="16"/>
                <w:lang w:eastAsia="zh-CN"/>
              </w:rPr>
              <w:t>CA_n5-n14</w:t>
            </w:r>
          </w:p>
        </w:tc>
        <w:tc>
          <w:tcPr>
            <w:tcW w:w="592" w:type="dxa"/>
            <w:tcBorders>
              <w:top w:val="single" w:sz="4" w:space="0" w:color="auto"/>
              <w:left w:val="single" w:sz="4" w:space="0" w:color="auto"/>
              <w:bottom w:val="single" w:sz="4" w:space="0" w:color="auto"/>
              <w:right w:val="single" w:sz="4" w:space="0" w:color="auto"/>
            </w:tcBorders>
          </w:tcPr>
          <w:p w14:paraId="369A791C" w14:textId="5E079D59" w:rsidR="0059446B" w:rsidRPr="0059446B" w:rsidRDefault="0059446B" w:rsidP="0059446B">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n5</w:t>
            </w:r>
          </w:p>
        </w:tc>
        <w:tc>
          <w:tcPr>
            <w:tcW w:w="671" w:type="dxa"/>
            <w:tcBorders>
              <w:top w:val="single" w:sz="4" w:space="0" w:color="auto"/>
              <w:left w:val="single" w:sz="4" w:space="0" w:color="auto"/>
              <w:bottom w:val="single" w:sz="4" w:space="0" w:color="auto"/>
              <w:right w:val="single" w:sz="4" w:space="0" w:color="auto"/>
            </w:tcBorders>
          </w:tcPr>
          <w:p w14:paraId="5F250907" w14:textId="652C39C5" w:rsidR="0059446B" w:rsidRPr="0059446B" w:rsidRDefault="0059446B" w:rsidP="0059446B">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829</w:t>
            </w:r>
          </w:p>
        </w:tc>
        <w:tc>
          <w:tcPr>
            <w:tcW w:w="1096" w:type="dxa"/>
            <w:tcBorders>
              <w:top w:val="single" w:sz="4" w:space="0" w:color="auto"/>
              <w:left w:val="single" w:sz="4" w:space="0" w:color="auto"/>
              <w:bottom w:val="single" w:sz="4" w:space="0" w:color="auto"/>
              <w:right w:val="single" w:sz="4" w:space="0" w:color="auto"/>
            </w:tcBorders>
          </w:tcPr>
          <w:p w14:paraId="2AD833ED" w14:textId="6CB11D9F" w:rsidR="0059446B" w:rsidRPr="0059446B" w:rsidRDefault="0059446B" w:rsidP="0059446B">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10</w:t>
            </w:r>
          </w:p>
        </w:tc>
        <w:tc>
          <w:tcPr>
            <w:tcW w:w="1482" w:type="dxa"/>
            <w:tcBorders>
              <w:top w:val="single" w:sz="4" w:space="0" w:color="auto"/>
              <w:left w:val="single" w:sz="4" w:space="0" w:color="auto"/>
              <w:bottom w:val="single" w:sz="4" w:space="0" w:color="auto"/>
              <w:right w:val="single" w:sz="4" w:space="0" w:color="auto"/>
            </w:tcBorders>
          </w:tcPr>
          <w:p w14:paraId="434CD188" w14:textId="61CA3B8B" w:rsidR="0059446B" w:rsidRPr="0059446B" w:rsidRDefault="0059446B" w:rsidP="0059446B">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1</w:t>
            </w:r>
            <w:r w:rsidRPr="008F19E0">
              <w:rPr>
                <w:rFonts w:asciiTheme="minorHAnsi" w:hAnsiTheme="minorHAnsi" w:cstheme="minorHAnsi"/>
                <w:sz w:val="16"/>
                <w:szCs w:val="16"/>
                <w:lang w:val="fi-FI" w:eastAsia="zh-CN"/>
              </w:rPr>
              <w:t>0</w:t>
            </w:r>
            <w:r w:rsidRPr="008F19E0">
              <w:rPr>
                <w:rFonts w:asciiTheme="minorHAnsi" w:hAnsiTheme="minorHAnsi" w:cstheme="minorHAnsi"/>
                <w:sz w:val="16"/>
                <w:szCs w:val="16"/>
                <w:lang w:eastAsia="zh-CN"/>
              </w:rPr>
              <w:t xml:space="preserve"> (RBSTART=0)</w:t>
            </w:r>
          </w:p>
        </w:tc>
        <w:tc>
          <w:tcPr>
            <w:tcW w:w="717" w:type="dxa"/>
            <w:tcBorders>
              <w:top w:val="single" w:sz="4" w:space="0" w:color="auto"/>
              <w:left w:val="single" w:sz="4" w:space="0" w:color="auto"/>
              <w:bottom w:val="single" w:sz="4" w:space="0" w:color="auto"/>
              <w:right w:val="single" w:sz="4" w:space="0" w:color="auto"/>
            </w:tcBorders>
          </w:tcPr>
          <w:p w14:paraId="750F1E5A" w14:textId="265B3B29" w:rsidR="0059446B" w:rsidRPr="0059446B" w:rsidRDefault="0059446B" w:rsidP="0059446B">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874</w:t>
            </w:r>
          </w:p>
        </w:tc>
        <w:tc>
          <w:tcPr>
            <w:tcW w:w="608" w:type="dxa"/>
            <w:tcBorders>
              <w:top w:val="single" w:sz="4" w:space="0" w:color="auto"/>
              <w:left w:val="single" w:sz="4" w:space="0" w:color="auto"/>
              <w:bottom w:val="single" w:sz="4" w:space="0" w:color="auto"/>
              <w:right w:val="single" w:sz="4" w:space="0" w:color="auto"/>
            </w:tcBorders>
          </w:tcPr>
          <w:p w14:paraId="600C5BA1" w14:textId="14F94A72" w:rsidR="0059446B" w:rsidRPr="0059446B" w:rsidRDefault="0059446B" w:rsidP="0059446B">
            <w:pPr>
              <w:pStyle w:val="TAC"/>
              <w:rPr>
                <w:rFonts w:asciiTheme="minorHAnsi" w:hAnsiTheme="minorHAnsi" w:cstheme="minorHAnsi"/>
                <w:b/>
                <w:bCs/>
                <w:sz w:val="16"/>
                <w:szCs w:val="16"/>
                <w:lang w:val="en-GB" w:eastAsia="ja-JP"/>
              </w:rPr>
            </w:pPr>
            <w:r w:rsidRPr="008F19E0">
              <w:rPr>
                <w:rFonts w:asciiTheme="minorHAnsi" w:hAnsiTheme="minorHAnsi" w:cstheme="minorHAnsi"/>
                <w:sz w:val="16"/>
                <w:szCs w:val="16"/>
                <w:lang w:eastAsia="ja-JP"/>
              </w:rPr>
              <w:t>N/A</w:t>
            </w:r>
          </w:p>
        </w:tc>
        <w:tc>
          <w:tcPr>
            <w:tcW w:w="736" w:type="dxa"/>
            <w:tcBorders>
              <w:top w:val="single" w:sz="4" w:space="0" w:color="auto"/>
              <w:left w:val="single" w:sz="4" w:space="0" w:color="auto"/>
              <w:bottom w:val="single" w:sz="4" w:space="0" w:color="auto"/>
              <w:right w:val="single" w:sz="4" w:space="0" w:color="auto"/>
            </w:tcBorders>
          </w:tcPr>
          <w:p w14:paraId="55240FEC" w14:textId="3AA9B3E2" w:rsidR="0059446B" w:rsidRPr="0059446B" w:rsidRDefault="0059446B" w:rsidP="0059446B">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FDD</w:t>
            </w:r>
          </w:p>
        </w:tc>
        <w:tc>
          <w:tcPr>
            <w:tcW w:w="787" w:type="dxa"/>
            <w:tcBorders>
              <w:top w:val="single" w:sz="4" w:space="0" w:color="auto"/>
              <w:left w:val="single" w:sz="4" w:space="0" w:color="auto"/>
              <w:bottom w:val="single" w:sz="4" w:space="0" w:color="auto"/>
              <w:right w:val="single" w:sz="4" w:space="0" w:color="auto"/>
            </w:tcBorders>
          </w:tcPr>
          <w:p w14:paraId="6383A1CE" w14:textId="1B66AEFC" w:rsidR="0059446B" w:rsidRPr="0059446B" w:rsidRDefault="0059446B" w:rsidP="0059446B">
            <w:pPr>
              <w:pStyle w:val="TAC"/>
              <w:rPr>
                <w:rFonts w:asciiTheme="minorHAnsi" w:hAnsiTheme="minorHAnsi" w:cstheme="minorHAnsi"/>
                <w:sz w:val="16"/>
                <w:szCs w:val="16"/>
                <w:lang w:val="en-GB" w:eastAsia="ja-JP"/>
              </w:rPr>
            </w:pPr>
            <w:r w:rsidRPr="008F19E0">
              <w:rPr>
                <w:rFonts w:asciiTheme="minorHAnsi" w:hAnsiTheme="minorHAnsi" w:cstheme="minorHAnsi"/>
                <w:sz w:val="16"/>
                <w:szCs w:val="16"/>
                <w:lang w:eastAsia="ja-JP"/>
              </w:rPr>
              <w:t>N/A</w:t>
            </w:r>
            <w:r w:rsidRPr="008F19E0">
              <w:rPr>
                <w:rFonts w:asciiTheme="minorHAnsi" w:hAnsiTheme="minorHAnsi" w:cstheme="minorHAnsi"/>
                <w:sz w:val="16"/>
                <w:szCs w:val="16"/>
                <w:vertAlign w:val="superscript"/>
                <w:lang w:val="fi-FI" w:eastAsia="ja-JP"/>
              </w:rPr>
              <w:t>X</w:t>
            </w:r>
          </w:p>
        </w:tc>
      </w:tr>
      <w:tr w:rsidR="0059446B" w:rsidRPr="0059446B" w14:paraId="46622549" w14:textId="77777777" w:rsidTr="0059446B">
        <w:trPr>
          <w:trHeight w:val="187"/>
          <w:jc w:val="center"/>
        </w:trPr>
        <w:tc>
          <w:tcPr>
            <w:tcW w:w="1665" w:type="dxa"/>
            <w:vMerge/>
            <w:tcBorders>
              <w:left w:val="single" w:sz="4" w:space="0" w:color="auto"/>
              <w:right w:val="single" w:sz="4" w:space="0" w:color="auto"/>
            </w:tcBorders>
          </w:tcPr>
          <w:p w14:paraId="69A29C15" w14:textId="77777777" w:rsidR="0059446B" w:rsidRPr="0059446B" w:rsidRDefault="0059446B" w:rsidP="0059446B">
            <w:pPr>
              <w:pStyle w:val="TAC"/>
              <w:rPr>
                <w:rFonts w:asciiTheme="minorHAnsi" w:eastAsiaTheme="minorHAnsi" w:hAnsiTheme="minorHAnsi" w:cstheme="minorHAnsi"/>
                <w:sz w:val="16"/>
                <w:szCs w:val="16"/>
                <w:lang w:eastAsia="zh-CN"/>
              </w:rPr>
            </w:pPr>
          </w:p>
        </w:tc>
        <w:tc>
          <w:tcPr>
            <w:tcW w:w="1153" w:type="dxa"/>
            <w:tcBorders>
              <w:top w:val="nil"/>
              <w:left w:val="single" w:sz="4" w:space="0" w:color="auto"/>
              <w:bottom w:val="nil"/>
              <w:right w:val="single" w:sz="4" w:space="0" w:color="auto"/>
            </w:tcBorders>
          </w:tcPr>
          <w:p w14:paraId="1E4AC0C0" w14:textId="77777777" w:rsidR="0059446B" w:rsidRPr="0059446B" w:rsidRDefault="0059446B" w:rsidP="0059446B">
            <w:pPr>
              <w:pStyle w:val="TAC"/>
              <w:rPr>
                <w:rFonts w:asciiTheme="minorHAnsi" w:eastAsiaTheme="minorHAnsi" w:hAnsiTheme="minorHAnsi" w:cstheme="minorHAnsi"/>
                <w:sz w:val="16"/>
                <w:szCs w:val="16"/>
                <w:lang w:eastAsia="zh-CN"/>
              </w:rPr>
            </w:pPr>
          </w:p>
        </w:tc>
        <w:tc>
          <w:tcPr>
            <w:tcW w:w="592" w:type="dxa"/>
            <w:tcBorders>
              <w:top w:val="single" w:sz="4" w:space="0" w:color="auto"/>
              <w:left w:val="single" w:sz="4" w:space="0" w:color="auto"/>
              <w:bottom w:val="single" w:sz="4" w:space="0" w:color="auto"/>
              <w:right w:val="single" w:sz="4" w:space="0" w:color="auto"/>
            </w:tcBorders>
          </w:tcPr>
          <w:p w14:paraId="34D1478A" w14:textId="77777777" w:rsidR="0059446B" w:rsidRPr="0059446B" w:rsidRDefault="0059446B" w:rsidP="0059446B">
            <w:pPr>
              <w:pStyle w:val="TAC"/>
              <w:rPr>
                <w:rFonts w:asciiTheme="minorHAnsi" w:hAnsiTheme="minorHAnsi" w:cstheme="minorHAnsi"/>
                <w:sz w:val="16"/>
                <w:szCs w:val="16"/>
                <w:lang w:val="en-GB" w:eastAsia="zh-CN"/>
              </w:rPr>
            </w:pPr>
          </w:p>
        </w:tc>
        <w:tc>
          <w:tcPr>
            <w:tcW w:w="671" w:type="dxa"/>
            <w:tcBorders>
              <w:top w:val="single" w:sz="4" w:space="0" w:color="auto"/>
              <w:left w:val="single" w:sz="4" w:space="0" w:color="auto"/>
              <w:bottom w:val="single" w:sz="4" w:space="0" w:color="auto"/>
              <w:right w:val="single" w:sz="4" w:space="0" w:color="auto"/>
            </w:tcBorders>
          </w:tcPr>
          <w:p w14:paraId="5BB23F0A" w14:textId="4D53B0C5" w:rsidR="0059446B" w:rsidRPr="0059446B" w:rsidRDefault="0059446B" w:rsidP="0059446B">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83</w:t>
            </w:r>
            <w:r w:rsidRPr="008F19E0">
              <w:rPr>
                <w:rFonts w:asciiTheme="minorHAnsi" w:hAnsiTheme="minorHAnsi" w:cstheme="minorHAnsi"/>
                <w:sz w:val="16"/>
                <w:szCs w:val="16"/>
                <w:lang w:val="fi-FI" w:eastAsia="zh-CN"/>
              </w:rPr>
              <w:t>8.9</w:t>
            </w:r>
          </w:p>
        </w:tc>
        <w:tc>
          <w:tcPr>
            <w:tcW w:w="1096" w:type="dxa"/>
            <w:tcBorders>
              <w:top w:val="single" w:sz="4" w:space="0" w:color="auto"/>
              <w:left w:val="single" w:sz="4" w:space="0" w:color="auto"/>
              <w:bottom w:val="single" w:sz="4" w:space="0" w:color="auto"/>
              <w:right w:val="single" w:sz="4" w:space="0" w:color="auto"/>
            </w:tcBorders>
          </w:tcPr>
          <w:p w14:paraId="60294E87" w14:textId="1EB14A63" w:rsidR="0059446B" w:rsidRPr="0059446B" w:rsidRDefault="0059446B" w:rsidP="0059446B">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10</w:t>
            </w:r>
          </w:p>
        </w:tc>
        <w:tc>
          <w:tcPr>
            <w:tcW w:w="1482" w:type="dxa"/>
            <w:tcBorders>
              <w:top w:val="single" w:sz="4" w:space="0" w:color="auto"/>
              <w:left w:val="single" w:sz="4" w:space="0" w:color="auto"/>
              <w:bottom w:val="single" w:sz="4" w:space="0" w:color="auto"/>
              <w:right w:val="single" w:sz="4" w:space="0" w:color="auto"/>
            </w:tcBorders>
          </w:tcPr>
          <w:p w14:paraId="2BB68077" w14:textId="127F831F" w:rsidR="0059446B" w:rsidRPr="0059446B" w:rsidRDefault="0059446B" w:rsidP="0059446B">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1</w:t>
            </w:r>
            <w:r w:rsidRPr="008F19E0">
              <w:rPr>
                <w:rFonts w:asciiTheme="minorHAnsi" w:hAnsiTheme="minorHAnsi" w:cstheme="minorHAnsi"/>
                <w:sz w:val="16"/>
                <w:szCs w:val="16"/>
                <w:lang w:val="fi-FI" w:eastAsia="zh-CN"/>
              </w:rPr>
              <w:t>0</w:t>
            </w:r>
            <w:r w:rsidRPr="008F19E0">
              <w:rPr>
                <w:rFonts w:asciiTheme="minorHAnsi" w:hAnsiTheme="minorHAnsi" w:cstheme="minorHAnsi"/>
                <w:sz w:val="16"/>
                <w:szCs w:val="16"/>
                <w:lang w:eastAsia="zh-CN"/>
              </w:rPr>
              <w:t xml:space="preserve"> (RBSTART=</w:t>
            </w:r>
            <w:r w:rsidRPr="008F19E0">
              <w:rPr>
                <w:rFonts w:asciiTheme="minorHAnsi" w:hAnsiTheme="minorHAnsi" w:cstheme="minorHAnsi"/>
                <w:sz w:val="16"/>
                <w:szCs w:val="16"/>
                <w:lang w:val="fi-FI" w:eastAsia="zh-CN"/>
              </w:rPr>
              <w:t>28</w:t>
            </w:r>
            <w:r w:rsidRPr="008F19E0">
              <w:rPr>
                <w:rFonts w:asciiTheme="minorHAnsi" w:hAnsiTheme="minorHAnsi" w:cstheme="minorHAnsi"/>
                <w:sz w:val="16"/>
                <w:szCs w:val="16"/>
                <w:lang w:eastAsia="zh-CN"/>
              </w:rPr>
              <w:t>)</w:t>
            </w:r>
          </w:p>
        </w:tc>
        <w:tc>
          <w:tcPr>
            <w:tcW w:w="717" w:type="dxa"/>
            <w:tcBorders>
              <w:top w:val="single" w:sz="4" w:space="0" w:color="auto"/>
              <w:left w:val="single" w:sz="4" w:space="0" w:color="auto"/>
              <w:bottom w:val="single" w:sz="4" w:space="0" w:color="auto"/>
              <w:right w:val="single" w:sz="4" w:space="0" w:color="auto"/>
            </w:tcBorders>
          </w:tcPr>
          <w:p w14:paraId="136B0C88" w14:textId="40D5F6DB" w:rsidR="0059446B" w:rsidRPr="0059446B" w:rsidRDefault="0059446B" w:rsidP="0059446B">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88</w:t>
            </w:r>
            <w:r w:rsidRPr="008F19E0">
              <w:rPr>
                <w:rFonts w:asciiTheme="minorHAnsi" w:hAnsiTheme="minorHAnsi" w:cstheme="minorHAnsi"/>
                <w:sz w:val="16"/>
                <w:szCs w:val="16"/>
                <w:lang w:val="fi-FI" w:eastAsia="zh-CN"/>
              </w:rPr>
              <w:t>3.9</w:t>
            </w:r>
          </w:p>
        </w:tc>
        <w:tc>
          <w:tcPr>
            <w:tcW w:w="608" w:type="dxa"/>
            <w:tcBorders>
              <w:top w:val="single" w:sz="4" w:space="0" w:color="auto"/>
              <w:left w:val="single" w:sz="4" w:space="0" w:color="auto"/>
              <w:bottom w:val="single" w:sz="4" w:space="0" w:color="auto"/>
              <w:right w:val="single" w:sz="4" w:space="0" w:color="auto"/>
            </w:tcBorders>
          </w:tcPr>
          <w:p w14:paraId="0CCC72D5" w14:textId="6B6C0B0B" w:rsidR="0059446B" w:rsidRPr="0059446B" w:rsidRDefault="0059446B" w:rsidP="0059446B">
            <w:pPr>
              <w:pStyle w:val="TAC"/>
              <w:rPr>
                <w:rFonts w:asciiTheme="minorHAnsi" w:hAnsiTheme="minorHAnsi" w:cstheme="minorHAnsi"/>
                <w:b/>
                <w:bCs/>
                <w:sz w:val="16"/>
                <w:szCs w:val="16"/>
                <w:lang w:val="en-GB" w:eastAsia="ja-JP"/>
              </w:rPr>
            </w:pPr>
            <w:r w:rsidRPr="008F19E0">
              <w:rPr>
                <w:rFonts w:asciiTheme="minorHAnsi" w:hAnsiTheme="minorHAnsi" w:cstheme="minorHAnsi"/>
                <w:sz w:val="16"/>
                <w:szCs w:val="16"/>
                <w:lang w:eastAsia="ja-JP"/>
              </w:rPr>
              <w:t>N/A</w:t>
            </w:r>
          </w:p>
        </w:tc>
        <w:tc>
          <w:tcPr>
            <w:tcW w:w="736" w:type="dxa"/>
            <w:tcBorders>
              <w:top w:val="single" w:sz="4" w:space="0" w:color="auto"/>
              <w:left w:val="single" w:sz="4" w:space="0" w:color="auto"/>
              <w:bottom w:val="single" w:sz="4" w:space="0" w:color="auto"/>
              <w:right w:val="single" w:sz="4" w:space="0" w:color="auto"/>
            </w:tcBorders>
          </w:tcPr>
          <w:p w14:paraId="1A5E1C6A" w14:textId="77777777" w:rsidR="0059446B" w:rsidRPr="0059446B" w:rsidRDefault="0059446B" w:rsidP="0059446B">
            <w:pPr>
              <w:pStyle w:val="TAC"/>
              <w:rPr>
                <w:rFonts w:asciiTheme="minorHAnsi" w:hAnsiTheme="minorHAnsi" w:cstheme="minorHAnsi"/>
                <w:sz w:val="16"/>
                <w:szCs w:val="16"/>
                <w:lang w:val="en-GB" w:eastAsia="zh-CN"/>
              </w:rPr>
            </w:pPr>
          </w:p>
        </w:tc>
        <w:tc>
          <w:tcPr>
            <w:tcW w:w="787" w:type="dxa"/>
            <w:tcBorders>
              <w:top w:val="single" w:sz="4" w:space="0" w:color="auto"/>
              <w:left w:val="single" w:sz="4" w:space="0" w:color="auto"/>
              <w:bottom w:val="single" w:sz="4" w:space="0" w:color="auto"/>
              <w:right w:val="single" w:sz="4" w:space="0" w:color="auto"/>
            </w:tcBorders>
          </w:tcPr>
          <w:p w14:paraId="2774C97A" w14:textId="2AF09CE2" w:rsidR="0059446B" w:rsidRPr="0059446B" w:rsidRDefault="0059446B" w:rsidP="0059446B">
            <w:pPr>
              <w:pStyle w:val="TAC"/>
              <w:rPr>
                <w:rFonts w:asciiTheme="minorHAnsi" w:hAnsiTheme="minorHAnsi" w:cstheme="minorHAnsi"/>
                <w:sz w:val="16"/>
                <w:szCs w:val="16"/>
                <w:lang w:val="en-GB" w:eastAsia="ja-JP"/>
              </w:rPr>
            </w:pPr>
            <w:r w:rsidRPr="008F19E0">
              <w:rPr>
                <w:rFonts w:asciiTheme="minorHAnsi" w:hAnsiTheme="minorHAnsi" w:cstheme="minorHAnsi"/>
                <w:sz w:val="16"/>
                <w:szCs w:val="16"/>
                <w:lang w:val="fi-FI" w:eastAsia="ja-JP"/>
              </w:rPr>
              <w:t>N/A</w:t>
            </w:r>
            <w:r w:rsidRPr="008F19E0">
              <w:rPr>
                <w:rFonts w:asciiTheme="minorHAnsi" w:hAnsiTheme="minorHAnsi" w:cstheme="minorHAnsi"/>
                <w:sz w:val="16"/>
                <w:szCs w:val="16"/>
                <w:vertAlign w:val="superscript"/>
                <w:lang w:val="fi-FI" w:eastAsia="ja-JP"/>
              </w:rPr>
              <w:t>Y</w:t>
            </w:r>
          </w:p>
        </w:tc>
      </w:tr>
      <w:tr w:rsidR="0059446B" w:rsidRPr="0059446B" w14:paraId="50FEC658" w14:textId="77777777" w:rsidTr="0059446B">
        <w:trPr>
          <w:trHeight w:val="187"/>
          <w:jc w:val="center"/>
        </w:trPr>
        <w:tc>
          <w:tcPr>
            <w:tcW w:w="1665" w:type="dxa"/>
            <w:vMerge/>
            <w:tcBorders>
              <w:left w:val="single" w:sz="4" w:space="0" w:color="auto"/>
              <w:bottom w:val="single" w:sz="4" w:space="0" w:color="auto"/>
              <w:right w:val="single" w:sz="4" w:space="0" w:color="auto"/>
            </w:tcBorders>
          </w:tcPr>
          <w:p w14:paraId="3E3D44CD" w14:textId="77777777" w:rsidR="0059446B" w:rsidRPr="0059446B" w:rsidRDefault="0059446B" w:rsidP="0059446B">
            <w:pPr>
              <w:pStyle w:val="TAC"/>
              <w:rPr>
                <w:rFonts w:asciiTheme="minorHAnsi" w:eastAsiaTheme="minorHAnsi" w:hAnsiTheme="minorHAnsi" w:cstheme="minorHAnsi"/>
                <w:sz w:val="16"/>
                <w:szCs w:val="16"/>
                <w:lang w:eastAsia="zh-CN"/>
              </w:rPr>
            </w:pPr>
          </w:p>
        </w:tc>
        <w:tc>
          <w:tcPr>
            <w:tcW w:w="1153" w:type="dxa"/>
            <w:tcBorders>
              <w:top w:val="nil"/>
              <w:left w:val="single" w:sz="4" w:space="0" w:color="auto"/>
              <w:bottom w:val="single" w:sz="4" w:space="0" w:color="auto"/>
              <w:right w:val="single" w:sz="4" w:space="0" w:color="auto"/>
            </w:tcBorders>
          </w:tcPr>
          <w:p w14:paraId="4F8539CC" w14:textId="77777777" w:rsidR="0059446B" w:rsidRPr="0059446B" w:rsidRDefault="0059446B" w:rsidP="0059446B">
            <w:pPr>
              <w:pStyle w:val="TAC"/>
              <w:rPr>
                <w:rFonts w:asciiTheme="minorHAnsi" w:eastAsiaTheme="minorHAnsi" w:hAnsiTheme="minorHAnsi" w:cstheme="minorHAnsi"/>
                <w:sz w:val="16"/>
                <w:szCs w:val="16"/>
                <w:lang w:eastAsia="zh-CN"/>
              </w:rPr>
            </w:pPr>
          </w:p>
        </w:tc>
        <w:tc>
          <w:tcPr>
            <w:tcW w:w="592" w:type="dxa"/>
            <w:tcBorders>
              <w:top w:val="single" w:sz="4" w:space="0" w:color="auto"/>
              <w:left w:val="single" w:sz="4" w:space="0" w:color="auto"/>
              <w:bottom w:val="single" w:sz="4" w:space="0" w:color="auto"/>
              <w:right w:val="single" w:sz="4" w:space="0" w:color="auto"/>
            </w:tcBorders>
          </w:tcPr>
          <w:p w14:paraId="45073255" w14:textId="6BBF558D" w:rsidR="0059446B" w:rsidRPr="0059446B" w:rsidRDefault="0059446B" w:rsidP="0059446B">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n1</w:t>
            </w:r>
            <w:r w:rsidRPr="008F19E0">
              <w:rPr>
                <w:rFonts w:asciiTheme="minorHAnsi" w:hAnsiTheme="minorHAnsi" w:cstheme="minorHAnsi"/>
                <w:sz w:val="16"/>
                <w:szCs w:val="16"/>
                <w:lang w:val="fi-FI" w:eastAsia="zh-CN"/>
              </w:rPr>
              <w:t>4</w:t>
            </w:r>
          </w:p>
        </w:tc>
        <w:tc>
          <w:tcPr>
            <w:tcW w:w="671" w:type="dxa"/>
            <w:tcBorders>
              <w:top w:val="single" w:sz="4" w:space="0" w:color="auto"/>
              <w:left w:val="single" w:sz="4" w:space="0" w:color="auto"/>
              <w:bottom w:val="single" w:sz="4" w:space="0" w:color="auto"/>
              <w:right w:val="single" w:sz="4" w:space="0" w:color="auto"/>
            </w:tcBorders>
          </w:tcPr>
          <w:p w14:paraId="4022BDF2" w14:textId="2641FF0E" w:rsidR="0059446B" w:rsidRPr="0059446B" w:rsidRDefault="0059446B" w:rsidP="0059446B">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N/A</w:t>
            </w:r>
          </w:p>
        </w:tc>
        <w:tc>
          <w:tcPr>
            <w:tcW w:w="1096" w:type="dxa"/>
            <w:tcBorders>
              <w:top w:val="single" w:sz="4" w:space="0" w:color="auto"/>
              <w:left w:val="single" w:sz="4" w:space="0" w:color="auto"/>
              <w:bottom w:val="single" w:sz="4" w:space="0" w:color="auto"/>
              <w:right w:val="single" w:sz="4" w:space="0" w:color="auto"/>
            </w:tcBorders>
          </w:tcPr>
          <w:p w14:paraId="0FDDC94E" w14:textId="4CE2873D" w:rsidR="0059446B" w:rsidRPr="0059446B" w:rsidRDefault="0059446B" w:rsidP="0059446B">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5</w:t>
            </w:r>
          </w:p>
        </w:tc>
        <w:tc>
          <w:tcPr>
            <w:tcW w:w="1482" w:type="dxa"/>
            <w:tcBorders>
              <w:top w:val="single" w:sz="4" w:space="0" w:color="auto"/>
              <w:left w:val="single" w:sz="4" w:space="0" w:color="auto"/>
              <w:bottom w:val="single" w:sz="4" w:space="0" w:color="auto"/>
              <w:right w:val="single" w:sz="4" w:space="0" w:color="auto"/>
            </w:tcBorders>
          </w:tcPr>
          <w:p w14:paraId="4A806763" w14:textId="296B101E" w:rsidR="0059446B" w:rsidRPr="0059446B" w:rsidRDefault="0059446B" w:rsidP="0059446B">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N/A</w:t>
            </w:r>
          </w:p>
        </w:tc>
        <w:tc>
          <w:tcPr>
            <w:tcW w:w="717" w:type="dxa"/>
            <w:tcBorders>
              <w:top w:val="single" w:sz="4" w:space="0" w:color="auto"/>
              <w:left w:val="single" w:sz="4" w:space="0" w:color="auto"/>
              <w:bottom w:val="single" w:sz="4" w:space="0" w:color="auto"/>
              <w:right w:val="single" w:sz="4" w:space="0" w:color="auto"/>
            </w:tcBorders>
          </w:tcPr>
          <w:p w14:paraId="3B0B27B1" w14:textId="0B562A64" w:rsidR="0059446B" w:rsidRPr="0059446B" w:rsidRDefault="0059446B" w:rsidP="0059446B">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7</w:t>
            </w:r>
            <w:r w:rsidRPr="008F19E0">
              <w:rPr>
                <w:rFonts w:asciiTheme="minorHAnsi" w:hAnsiTheme="minorHAnsi" w:cstheme="minorHAnsi"/>
                <w:sz w:val="16"/>
                <w:szCs w:val="16"/>
                <w:lang w:val="fi-FI" w:eastAsia="zh-CN"/>
              </w:rPr>
              <w:t>65</w:t>
            </w:r>
            <w:r w:rsidRPr="008F19E0">
              <w:rPr>
                <w:rFonts w:asciiTheme="minorHAnsi" w:hAnsiTheme="minorHAnsi" w:cstheme="minorHAnsi"/>
                <w:sz w:val="16"/>
                <w:szCs w:val="16"/>
                <w:lang w:eastAsia="zh-CN"/>
              </w:rPr>
              <w:t>.5</w:t>
            </w:r>
          </w:p>
        </w:tc>
        <w:tc>
          <w:tcPr>
            <w:tcW w:w="608" w:type="dxa"/>
            <w:tcBorders>
              <w:top w:val="single" w:sz="4" w:space="0" w:color="auto"/>
              <w:left w:val="single" w:sz="4" w:space="0" w:color="auto"/>
              <w:bottom w:val="single" w:sz="4" w:space="0" w:color="auto"/>
              <w:right w:val="single" w:sz="4" w:space="0" w:color="auto"/>
            </w:tcBorders>
            <w:shd w:val="clear" w:color="auto" w:fill="FFFF00"/>
          </w:tcPr>
          <w:p w14:paraId="35FE8C44" w14:textId="03A4E97E" w:rsidR="0059446B" w:rsidRPr="0059446B" w:rsidRDefault="0059446B" w:rsidP="0059446B">
            <w:pPr>
              <w:pStyle w:val="TAC"/>
              <w:rPr>
                <w:rFonts w:asciiTheme="minorHAnsi" w:hAnsiTheme="minorHAnsi" w:cstheme="minorHAnsi"/>
                <w:b/>
                <w:bCs/>
                <w:sz w:val="16"/>
                <w:szCs w:val="16"/>
                <w:lang w:val="en-GB" w:eastAsia="ja-JP"/>
              </w:rPr>
            </w:pPr>
            <w:r w:rsidRPr="008F19E0">
              <w:rPr>
                <w:rFonts w:asciiTheme="minorHAnsi" w:hAnsiTheme="minorHAnsi" w:cstheme="minorHAnsi"/>
                <w:b/>
                <w:bCs/>
                <w:sz w:val="16"/>
                <w:szCs w:val="16"/>
                <w:lang w:eastAsia="ja-JP"/>
              </w:rPr>
              <w:t>25.8</w:t>
            </w:r>
          </w:p>
        </w:tc>
        <w:tc>
          <w:tcPr>
            <w:tcW w:w="736" w:type="dxa"/>
            <w:tcBorders>
              <w:top w:val="single" w:sz="4" w:space="0" w:color="auto"/>
              <w:left w:val="single" w:sz="4" w:space="0" w:color="auto"/>
              <w:bottom w:val="single" w:sz="4" w:space="0" w:color="auto"/>
              <w:right w:val="single" w:sz="4" w:space="0" w:color="auto"/>
            </w:tcBorders>
          </w:tcPr>
          <w:p w14:paraId="0157D3D0" w14:textId="689E2BDC" w:rsidR="0059446B" w:rsidRPr="0059446B" w:rsidRDefault="0059446B" w:rsidP="0059446B">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FDD</w:t>
            </w:r>
          </w:p>
        </w:tc>
        <w:tc>
          <w:tcPr>
            <w:tcW w:w="787" w:type="dxa"/>
            <w:tcBorders>
              <w:top w:val="single" w:sz="4" w:space="0" w:color="auto"/>
              <w:left w:val="single" w:sz="4" w:space="0" w:color="auto"/>
              <w:bottom w:val="single" w:sz="4" w:space="0" w:color="auto"/>
              <w:right w:val="single" w:sz="4" w:space="0" w:color="auto"/>
            </w:tcBorders>
          </w:tcPr>
          <w:p w14:paraId="21659480" w14:textId="170593C1" w:rsidR="0059446B" w:rsidRPr="0059446B" w:rsidRDefault="0059446B" w:rsidP="0059446B">
            <w:pPr>
              <w:pStyle w:val="TAC"/>
              <w:rPr>
                <w:rFonts w:asciiTheme="minorHAnsi" w:hAnsiTheme="minorHAnsi" w:cstheme="minorHAnsi"/>
                <w:sz w:val="16"/>
                <w:szCs w:val="16"/>
                <w:lang w:val="en-GB" w:eastAsia="ja-JP"/>
              </w:rPr>
            </w:pPr>
            <w:r w:rsidRPr="008F19E0">
              <w:rPr>
                <w:rFonts w:asciiTheme="minorHAnsi" w:hAnsiTheme="minorHAnsi" w:cstheme="minorHAnsi"/>
                <w:sz w:val="16"/>
                <w:szCs w:val="16"/>
                <w:lang w:eastAsia="ja-JP"/>
              </w:rPr>
              <w:t>IMD9</w:t>
            </w:r>
          </w:p>
        </w:tc>
      </w:tr>
      <w:tr w:rsidR="0059446B" w:rsidRPr="0059446B" w14:paraId="09471813" w14:textId="77777777" w:rsidTr="0059446B">
        <w:trPr>
          <w:trHeight w:val="187"/>
          <w:jc w:val="center"/>
        </w:trPr>
        <w:tc>
          <w:tcPr>
            <w:tcW w:w="1665" w:type="dxa"/>
            <w:tcBorders>
              <w:top w:val="single" w:sz="4" w:space="0" w:color="auto"/>
              <w:left w:val="single" w:sz="4" w:space="0" w:color="auto"/>
              <w:bottom w:val="single" w:sz="4" w:space="0" w:color="auto"/>
              <w:right w:val="single" w:sz="4" w:space="0" w:color="auto"/>
            </w:tcBorders>
          </w:tcPr>
          <w:p w14:paraId="590C0D20" w14:textId="77777777" w:rsidR="0059446B" w:rsidRPr="0059446B" w:rsidRDefault="0059446B" w:rsidP="000C7598">
            <w:pPr>
              <w:pStyle w:val="TAC"/>
              <w:rPr>
                <w:rFonts w:asciiTheme="minorHAnsi" w:eastAsiaTheme="minorHAnsi" w:hAnsiTheme="minorHAnsi" w:cstheme="minorHAnsi"/>
                <w:sz w:val="16"/>
                <w:szCs w:val="16"/>
                <w:lang w:val="en-US" w:eastAsia="zh-CN"/>
              </w:rPr>
            </w:pPr>
            <w:r w:rsidRPr="0059446B">
              <w:rPr>
                <w:rFonts w:asciiTheme="minorHAnsi" w:eastAsiaTheme="minorHAnsi" w:hAnsiTheme="minorHAnsi" w:cstheme="minorHAnsi"/>
                <w:sz w:val="16"/>
                <w:szCs w:val="16"/>
                <w:lang w:val="en-US" w:eastAsia="zh-CN"/>
              </w:rPr>
              <w:t>Apple, Qualcomm, Murata, Skyworks footnotes on CA+n5B MSD issue</w:t>
            </w:r>
          </w:p>
        </w:tc>
        <w:tc>
          <w:tcPr>
            <w:tcW w:w="7842" w:type="dxa"/>
            <w:gridSpan w:val="9"/>
            <w:tcBorders>
              <w:top w:val="single" w:sz="4" w:space="0" w:color="auto"/>
              <w:left w:val="single" w:sz="4" w:space="0" w:color="auto"/>
              <w:bottom w:val="single" w:sz="4" w:space="0" w:color="auto"/>
              <w:right w:val="single" w:sz="4" w:space="0" w:color="auto"/>
            </w:tcBorders>
          </w:tcPr>
          <w:p w14:paraId="3E605D0A" w14:textId="77777777" w:rsidR="0059446B" w:rsidRPr="00BE5078" w:rsidRDefault="0059446B" w:rsidP="000C7598">
            <w:pPr>
              <w:keepNext/>
              <w:keepLines/>
              <w:spacing w:after="0"/>
              <w:rPr>
                <w:rFonts w:asciiTheme="minorHAnsi" w:hAnsiTheme="minorHAnsi" w:cstheme="minorHAnsi"/>
                <w:sz w:val="16"/>
                <w:szCs w:val="16"/>
                <w:lang w:val="en-US" w:eastAsia="ja-JP"/>
              </w:rPr>
            </w:pPr>
            <w:r w:rsidRPr="00BE5078">
              <w:rPr>
                <w:rFonts w:asciiTheme="minorHAnsi" w:hAnsiTheme="minorHAnsi" w:cstheme="minorHAnsi"/>
                <w:sz w:val="16"/>
                <w:szCs w:val="16"/>
                <w:lang w:val="en-US" w:eastAsia="ja-JP"/>
              </w:rPr>
              <w:t>NOTE X: This component carrier is affected by IMD due to CA_n5B for which the MSD is not specified</w:t>
            </w:r>
            <w:r w:rsidRPr="0059446B">
              <w:rPr>
                <w:rFonts w:asciiTheme="minorHAnsi" w:hAnsiTheme="minorHAnsi" w:cstheme="minorHAnsi"/>
                <w:sz w:val="16"/>
                <w:szCs w:val="16"/>
                <w:lang w:val="en-US" w:eastAsia="ja-JP"/>
              </w:rPr>
              <w:t>.</w:t>
            </w:r>
          </w:p>
          <w:p w14:paraId="11DE2F5D" w14:textId="77777777" w:rsidR="0059446B" w:rsidRPr="00BE5078" w:rsidRDefault="0059446B" w:rsidP="000C7598">
            <w:pPr>
              <w:keepNext/>
              <w:keepLines/>
              <w:spacing w:after="0"/>
              <w:rPr>
                <w:rFonts w:asciiTheme="minorHAnsi" w:hAnsiTheme="minorHAnsi" w:cstheme="minorHAnsi"/>
                <w:sz w:val="16"/>
                <w:szCs w:val="16"/>
                <w:lang w:val="en-US" w:eastAsia="ja-JP"/>
              </w:rPr>
            </w:pPr>
            <w:r w:rsidRPr="00BE5078">
              <w:rPr>
                <w:rFonts w:asciiTheme="minorHAnsi" w:hAnsiTheme="minorHAnsi" w:cstheme="minorHAnsi"/>
                <w:sz w:val="16"/>
                <w:szCs w:val="16"/>
                <w:lang w:val="en-US" w:eastAsia="ja-JP"/>
              </w:rPr>
              <w:t>NOTE Y: This component carrier is affected by IMD due to CA_n5B for which the MSD is not specified</w:t>
            </w:r>
            <w:r w:rsidRPr="0059446B">
              <w:rPr>
                <w:rFonts w:asciiTheme="minorHAnsi" w:hAnsiTheme="minorHAnsi" w:cstheme="minorHAnsi"/>
                <w:sz w:val="16"/>
                <w:szCs w:val="16"/>
                <w:lang w:val="en-US" w:eastAsia="ja-JP"/>
              </w:rPr>
              <w:t>.</w:t>
            </w:r>
          </w:p>
          <w:p w14:paraId="13CBB763" w14:textId="77777777" w:rsidR="0059446B" w:rsidRPr="0059446B" w:rsidRDefault="0059446B" w:rsidP="000C7598">
            <w:pPr>
              <w:pStyle w:val="TAC"/>
              <w:jc w:val="left"/>
              <w:rPr>
                <w:rFonts w:asciiTheme="minorHAnsi" w:hAnsiTheme="minorHAnsi" w:cstheme="minorHAnsi"/>
                <w:sz w:val="16"/>
                <w:szCs w:val="16"/>
                <w:lang w:val="en-US" w:eastAsia="ja-JP"/>
              </w:rPr>
            </w:pPr>
          </w:p>
        </w:tc>
      </w:tr>
    </w:tbl>
    <w:p w14:paraId="1A30DB64" w14:textId="77777777" w:rsidR="0059446B" w:rsidRPr="00BE5E0C" w:rsidRDefault="0059446B" w:rsidP="0059446B">
      <w:pPr>
        <w:pStyle w:val="ListParagraph"/>
        <w:overflowPunct/>
        <w:autoSpaceDE/>
        <w:autoSpaceDN/>
        <w:adjustRightInd/>
        <w:spacing w:after="0"/>
        <w:ind w:left="720" w:firstLineChars="0" w:firstLine="0"/>
        <w:textAlignment w:val="auto"/>
        <w:rPr>
          <w:rFonts w:eastAsia="SimSun"/>
          <w:color w:val="0070C0"/>
          <w:szCs w:val="24"/>
          <w:lang w:eastAsia="zh-CN"/>
        </w:rPr>
      </w:pPr>
    </w:p>
    <w:p w14:paraId="1D828BDC" w14:textId="65E02358" w:rsidR="0059446B" w:rsidRDefault="0059446B" w:rsidP="0059446B">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DA8BAC4" w14:textId="77777777" w:rsidR="0096551A" w:rsidRPr="0096551A" w:rsidRDefault="0059446B" w:rsidP="0059446B">
      <w:pPr>
        <w:pStyle w:val="ListParagraph"/>
        <w:numPr>
          <w:ilvl w:val="1"/>
          <w:numId w:val="4"/>
        </w:numPr>
        <w:overflowPunct/>
        <w:autoSpaceDE/>
        <w:autoSpaceDN/>
        <w:adjustRightInd/>
        <w:spacing w:after="0"/>
        <w:ind w:firstLineChars="0"/>
        <w:textAlignment w:val="auto"/>
        <w:rPr>
          <w:rFonts w:eastAsia="SimSun"/>
          <w:color w:val="0070C0"/>
          <w:szCs w:val="24"/>
          <w:lang w:eastAsia="zh-CN"/>
        </w:rPr>
      </w:pPr>
      <w:r w:rsidRPr="00C8343B">
        <w:rPr>
          <w:rFonts w:eastAsia="SimSun"/>
          <w:szCs w:val="24"/>
          <w:lang w:eastAsia="zh-CN"/>
        </w:rPr>
        <w:t xml:space="preserve">MSD test point: </w:t>
      </w:r>
    </w:p>
    <w:p w14:paraId="45F682A0" w14:textId="3787524B" w:rsidR="0096551A" w:rsidRPr="0096551A" w:rsidRDefault="0043229F" w:rsidP="0096551A">
      <w:pPr>
        <w:pStyle w:val="ListParagraph"/>
        <w:numPr>
          <w:ilvl w:val="2"/>
          <w:numId w:val="4"/>
        </w:numPr>
        <w:overflowPunct/>
        <w:autoSpaceDE/>
        <w:autoSpaceDN/>
        <w:adjustRightInd/>
        <w:spacing w:after="0"/>
        <w:ind w:firstLineChars="0"/>
        <w:textAlignment w:val="auto"/>
        <w:rPr>
          <w:rFonts w:eastAsia="SimSun"/>
          <w:color w:val="0070C0"/>
          <w:szCs w:val="24"/>
          <w:lang w:eastAsia="zh-CN"/>
        </w:rPr>
      </w:pPr>
      <w:r>
        <w:rPr>
          <w:rFonts w:eastAsia="SimSun"/>
          <w:szCs w:val="24"/>
          <w:lang w:eastAsia="zh-CN"/>
        </w:rPr>
        <w:t xml:space="preserve">Pending confirmation of Apple' intentions, </w:t>
      </w:r>
      <w:r w:rsidR="0059446B" w:rsidRPr="00C8343B">
        <w:rPr>
          <w:rFonts w:eastAsia="SimSun"/>
          <w:szCs w:val="24"/>
          <w:lang w:eastAsia="zh-CN"/>
        </w:rPr>
        <w:t>all companies agree to select the CA_n5B PCC/SCC uplink configuration of 10MHz + 10MHz, 10 (RBSTART=0) + 10 (RBSTART=</w:t>
      </w:r>
      <w:r w:rsidR="0059446B">
        <w:rPr>
          <w:rFonts w:eastAsia="SimSun"/>
          <w:szCs w:val="24"/>
          <w:lang w:eastAsia="zh-CN"/>
        </w:rPr>
        <w:t>28</w:t>
      </w:r>
      <w:r w:rsidR="0059446B" w:rsidRPr="00C8343B">
        <w:rPr>
          <w:rFonts w:eastAsia="SimSun"/>
          <w:szCs w:val="24"/>
          <w:lang w:eastAsia="zh-CN"/>
        </w:rPr>
        <w:t xml:space="preserve">). </w:t>
      </w:r>
    </w:p>
    <w:p w14:paraId="343C3437" w14:textId="4D11FBD2" w:rsidR="0059446B" w:rsidRPr="0096551A" w:rsidRDefault="0059446B" w:rsidP="0096551A">
      <w:pPr>
        <w:pStyle w:val="ListParagraph"/>
        <w:numPr>
          <w:ilvl w:val="2"/>
          <w:numId w:val="4"/>
        </w:numPr>
        <w:overflowPunct/>
        <w:autoSpaceDE/>
        <w:autoSpaceDN/>
        <w:adjustRightInd/>
        <w:spacing w:after="0"/>
        <w:ind w:firstLineChars="0"/>
        <w:textAlignment w:val="auto"/>
        <w:rPr>
          <w:rFonts w:eastAsia="SimSun"/>
          <w:color w:val="0070C0"/>
          <w:szCs w:val="24"/>
          <w:lang w:eastAsia="zh-CN"/>
        </w:rPr>
      </w:pPr>
      <w:r w:rsidRPr="00C8343B">
        <w:rPr>
          <w:rFonts w:eastAsia="SimSun"/>
          <w:szCs w:val="24"/>
          <w:lang w:eastAsia="zh-CN"/>
        </w:rPr>
        <w:t>This configuration results in lowest IMD order direct hit to</w:t>
      </w:r>
      <w:r>
        <w:rPr>
          <w:rFonts w:eastAsia="SimSun"/>
          <w:szCs w:val="24"/>
          <w:lang w:eastAsia="zh-CN"/>
        </w:rPr>
        <w:t xml:space="preserve"> the</w:t>
      </w:r>
      <w:r w:rsidRPr="00C8343B">
        <w:rPr>
          <w:rFonts w:eastAsia="SimSun"/>
          <w:szCs w:val="24"/>
          <w:lang w:eastAsia="zh-CN"/>
        </w:rPr>
        <w:t xml:space="preserve"> band n1</w:t>
      </w:r>
      <w:r>
        <w:rPr>
          <w:rFonts w:eastAsia="SimSun"/>
          <w:szCs w:val="24"/>
          <w:lang w:eastAsia="zh-CN"/>
        </w:rPr>
        <w:t>4</w:t>
      </w:r>
      <w:r w:rsidRPr="00C8343B">
        <w:rPr>
          <w:rFonts w:eastAsia="SimSun"/>
          <w:szCs w:val="24"/>
          <w:lang w:eastAsia="zh-CN"/>
        </w:rPr>
        <w:t xml:space="preserve"> DL </w:t>
      </w:r>
      <w:r>
        <w:rPr>
          <w:rFonts w:eastAsia="SimSun"/>
          <w:szCs w:val="24"/>
          <w:lang w:eastAsia="zh-CN"/>
        </w:rPr>
        <w:t xml:space="preserve">5MHz CBW </w:t>
      </w:r>
      <w:r w:rsidRPr="00C8343B">
        <w:rPr>
          <w:rFonts w:eastAsia="SimSun"/>
          <w:szCs w:val="24"/>
          <w:lang w:eastAsia="zh-CN"/>
        </w:rPr>
        <w:t>SCC</w:t>
      </w:r>
      <w:r>
        <w:rPr>
          <w:rFonts w:eastAsia="SimSun"/>
          <w:szCs w:val="24"/>
          <w:lang w:eastAsia="zh-CN"/>
        </w:rPr>
        <w:t xml:space="preserve"> at Fc=</w:t>
      </w:r>
      <w:r w:rsidRPr="00BB480B">
        <w:rPr>
          <w:rFonts w:eastAsia="SimSun"/>
          <w:szCs w:val="24"/>
          <w:lang w:eastAsia="zh-CN"/>
        </w:rPr>
        <w:t>7</w:t>
      </w:r>
      <w:r>
        <w:rPr>
          <w:rFonts w:eastAsia="SimSun"/>
          <w:szCs w:val="24"/>
          <w:lang w:eastAsia="zh-CN"/>
        </w:rPr>
        <w:t>65</w:t>
      </w:r>
      <w:r w:rsidRPr="00BB480B">
        <w:rPr>
          <w:rFonts w:eastAsia="SimSun"/>
          <w:szCs w:val="24"/>
          <w:lang w:eastAsia="zh-CN"/>
        </w:rPr>
        <w:t>.5</w:t>
      </w:r>
      <w:r>
        <w:rPr>
          <w:rFonts w:eastAsia="SimSun"/>
          <w:szCs w:val="24"/>
          <w:lang w:eastAsia="zh-CN"/>
        </w:rPr>
        <w:t>MHz.</w:t>
      </w:r>
    </w:p>
    <w:p w14:paraId="497AB2A8" w14:textId="77777777" w:rsidR="0096551A" w:rsidRPr="0096551A" w:rsidRDefault="0096551A" w:rsidP="0096551A">
      <w:pPr>
        <w:pStyle w:val="ListParagraph"/>
        <w:numPr>
          <w:ilvl w:val="2"/>
          <w:numId w:val="41"/>
        </w:numPr>
        <w:overflowPunct/>
        <w:autoSpaceDE/>
        <w:autoSpaceDN/>
        <w:adjustRightInd/>
        <w:spacing w:after="0"/>
        <w:ind w:firstLineChars="0"/>
        <w:textAlignment w:val="auto"/>
        <w:rPr>
          <w:rFonts w:eastAsia="SimSun"/>
          <w:color w:val="0070C0"/>
          <w:szCs w:val="24"/>
          <w:lang w:eastAsia="zh-CN"/>
        </w:rPr>
      </w:pPr>
      <w:r>
        <w:rPr>
          <w:rFonts w:eastAsia="SimSun"/>
          <w:szCs w:val="24"/>
          <w:lang w:eastAsia="zh-CN"/>
        </w:rPr>
        <w:t>Qualcomm and Skyworks have verified this UL configuration does not degrade the agreed CA_n5B BCS0 MSD.</w:t>
      </w:r>
    </w:p>
    <w:p w14:paraId="5BD49299" w14:textId="77777777" w:rsidR="0096551A" w:rsidRPr="0096551A" w:rsidRDefault="0096551A" w:rsidP="0096551A">
      <w:pPr>
        <w:spacing w:after="0"/>
        <w:ind w:left="2016"/>
        <w:rPr>
          <w:rFonts w:eastAsia="SimSun"/>
          <w:color w:val="0070C0"/>
          <w:szCs w:val="24"/>
          <w:lang w:eastAsia="zh-CN"/>
        </w:rPr>
      </w:pPr>
    </w:p>
    <w:p w14:paraId="04ABEBCA" w14:textId="77777777" w:rsidR="0059446B" w:rsidRDefault="0059446B" w:rsidP="0059446B">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MSD values: further discussions are needed considering the large spread of values. Tentative average MSD is </w:t>
      </w:r>
      <w:proofErr w:type="spellStart"/>
      <w:r>
        <w:rPr>
          <w:rFonts w:eastAsia="SimSun"/>
          <w:szCs w:val="24"/>
          <w:lang w:eastAsia="zh-CN"/>
        </w:rPr>
        <w:t>is</w:t>
      </w:r>
      <w:proofErr w:type="spellEnd"/>
      <w:r>
        <w:rPr>
          <w:rFonts w:eastAsia="SimSun"/>
          <w:szCs w:val="24"/>
          <w:lang w:eastAsia="zh-CN"/>
        </w:rPr>
        <w:t xml:space="preserve"> provided in summary table below.</w:t>
      </w:r>
    </w:p>
    <w:p w14:paraId="528154A3" w14:textId="77777777" w:rsidR="0059446B" w:rsidRPr="00C8343B" w:rsidRDefault="0059446B" w:rsidP="0059446B">
      <w:pPr>
        <w:spacing w:after="0"/>
        <w:rPr>
          <w:rFonts w:eastAsia="SimSun"/>
          <w:szCs w:val="24"/>
          <w:lang w:eastAsia="zh-CN"/>
        </w:rPr>
      </w:pP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162"/>
        <w:gridCol w:w="595"/>
        <w:gridCol w:w="671"/>
        <w:gridCol w:w="1138"/>
        <w:gridCol w:w="1341"/>
        <w:gridCol w:w="722"/>
        <w:gridCol w:w="612"/>
        <w:gridCol w:w="741"/>
        <w:gridCol w:w="798"/>
      </w:tblGrid>
      <w:tr w:rsidR="0059446B" w:rsidRPr="00BE5078" w14:paraId="72C26083" w14:textId="77777777" w:rsidTr="000C7598">
        <w:trPr>
          <w:trHeight w:val="20"/>
          <w:jc w:val="center"/>
        </w:trPr>
        <w:tc>
          <w:tcPr>
            <w:tcW w:w="1727" w:type="dxa"/>
            <w:vMerge w:val="restart"/>
            <w:tcBorders>
              <w:top w:val="single" w:sz="4" w:space="0" w:color="auto"/>
              <w:left w:val="single" w:sz="4" w:space="0" w:color="auto"/>
              <w:right w:val="single" w:sz="4" w:space="0" w:color="auto"/>
            </w:tcBorders>
            <w:shd w:val="clear" w:color="auto" w:fill="D9D9D9" w:themeFill="background1" w:themeFillShade="D9"/>
          </w:tcPr>
          <w:p w14:paraId="4698CA28" w14:textId="77777777" w:rsidR="0059446B" w:rsidRPr="00BE5078" w:rsidRDefault="0059446B"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Proponent</w:t>
            </w:r>
          </w:p>
        </w:tc>
        <w:tc>
          <w:tcPr>
            <w:tcW w:w="698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902B4F" w14:textId="77777777" w:rsidR="0059446B" w:rsidRPr="00BE5078" w:rsidRDefault="0059446B" w:rsidP="000C7598">
            <w:pPr>
              <w:pStyle w:val="TAH"/>
              <w:rPr>
                <w:rFonts w:asciiTheme="minorHAnsi" w:eastAsia="Times New Roman" w:hAnsiTheme="minorHAnsi" w:cstheme="minorHAnsi"/>
                <w:sz w:val="16"/>
                <w:szCs w:val="16"/>
                <w:lang w:val="en-GB"/>
              </w:rPr>
            </w:pPr>
            <w:r w:rsidRPr="00BE5078">
              <w:rPr>
                <w:rFonts w:asciiTheme="minorHAnsi" w:hAnsiTheme="minorHAnsi" w:cstheme="minorHAnsi"/>
                <w:sz w:val="16"/>
                <w:szCs w:val="16"/>
                <w:lang w:val="en-GB"/>
              </w:rPr>
              <w:t>Band / Channel bandwidth / N</w:t>
            </w:r>
            <w:r w:rsidRPr="00BE5078">
              <w:rPr>
                <w:rFonts w:asciiTheme="minorHAnsi" w:hAnsiTheme="minorHAnsi" w:cstheme="minorHAnsi"/>
                <w:sz w:val="16"/>
                <w:szCs w:val="16"/>
                <w:vertAlign w:val="subscript"/>
                <w:lang w:val="en-GB"/>
              </w:rPr>
              <w:t>RB</w:t>
            </w:r>
            <w:r w:rsidRPr="00BE5078">
              <w:rPr>
                <w:rFonts w:asciiTheme="minorHAnsi" w:hAnsiTheme="minorHAnsi" w:cstheme="minorHAnsi"/>
                <w:sz w:val="16"/>
                <w:szCs w:val="16"/>
                <w:lang w:val="en-GB"/>
              </w:rPr>
              <w:t xml:space="preserve"> / Duplex mode</w:t>
            </w:r>
          </w:p>
        </w:tc>
        <w:tc>
          <w:tcPr>
            <w:tcW w:w="798" w:type="dxa"/>
            <w:tcBorders>
              <w:top w:val="single" w:sz="4" w:space="0" w:color="auto"/>
              <w:left w:val="single" w:sz="4" w:space="0" w:color="auto"/>
              <w:bottom w:val="nil"/>
              <w:right w:val="single" w:sz="4" w:space="0" w:color="auto"/>
            </w:tcBorders>
            <w:shd w:val="clear" w:color="auto" w:fill="D9D9D9" w:themeFill="background1" w:themeFillShade="D9"/>
            <w:hideMark/>
          </w:tcPr>
          <w:p w14:paraId="2BDA5A2E" w14:textId="77777777" w:rsidR="0059446B" w:rsidRPr="00BE5078" w:rsidRDefault="0059446B"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Source of IMD</w:t>
            </w:r>
          </w:p>
        </w:tc>
      </w:tr>
      <w:tr w:rsidR="0059446B" w:rsidRPr="00BE5078" w14:paraId="2BB944D6" w14:textId="77777777" w:rsidTr="000C7598">
        <w:trPr>
          <w:trHeight w:val="648"/>
          <w:jc w:val="center"/>
        </w:trPr>
        <w:tc>
          <w:tcPr>
            <w:tcW w:w="1727" w:type="dxa"/>
            <w:vMerge/>
            <w:tcBorders>
              <w:left w:val="single" w:sz="4" w:space="0" w:color="auto"/>
              <w:bottom w:val="single" w:sz="4" w:space="0" w:color="auto"/>
              <w:right w:val="single" w:sz="4" w:space="0" w:color="auto"/>
            </w:tcBorders>
            <w:shd w:val="clear" w:color="auto" w:fill="D9D9D9" w:themeFill="background1" w:themeFillShade="D9"/>
          </w:tcPr>
          <w:p w14:paraId="25FD7E92" w14:textId="77777777" w:rsidR="0059446B" w:rsidRPr="00BE5078" w:rsidRDefault="0059446B" w:rsidP="000C7598">
            <w:pPr>
              <w:pStyle w:val="TAH"/>
              <w:rPr>
                <w:rFonts w:asciiTheme="minorHAnsi" w:hAnsiTheme="minorHAnsi" w:cstheme="minorHAnsi"/>
                <w:sz w:val="16"/>
                <w:szCs w:val="16"/>
                <w:lang w:val="en-GB" w:eastAsia="ja-JP"/>
              </w:rPr>
            </w:pPr>
          </w:p>
        </w:tc>
        <w:tc>
          <w:tcPr>
            <w:tcW w:w="1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ED7FFC" w14:textId="77777777" w:rsidR="0059446B" w:rsidRPr="00BE5078" w:rsidRDefault="0059446B"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eastAsia="ja-JP"/>
              </w:rPr>
              <w:t>NR</w:t>
            </w:r>
            <w:r w:rsidRPr="00BE5078">
              <w:rPr>
                <w:rFonts w:asciiTheme="minorHAnsi" w:hAnsiTheme="minorHAnsi" w:cstheme="minorHAnsi"/>
                <w:sz w:val="16"/>
                <w:szCs w:val="16"/>
                <w:lang w:val="en-GB"/>
              </w:rPr>
              <w:t xml:space="preserve"> </w:t>
            </w:r>
            <w:r w:rsidRPr="00BE5078">
              <w:rPr>
                <w:rFonts w:asciiTheme="minorHAnsi" w:hAnsiTheme="minorHAnsi" w:cstheme="minorHAnsi"/>
                <w:sz w:val="16"/>
                <w:szCs w:val="16"/>
                <w:lang w:val="en-GB" w:eastAsia="zh-CN"/>
              </w:rPr>
              <w:t>CA band combination</w:t>
            </w:r>
          </w:p>
        </w:tc>
        <w:tc>
          <w:tcPr>
            <w:tcW w:w="595" w:type="dxa"/>
            <w:tcBorders>
              <w:top w:val="nil"/>
              <w:left w:val="single" w:sz="4" w:space="0" w:color="auto"/>
              <w:bottom w:val="single" w:sz="4" w:space="0" w:color="auto"/>
              <w:right w:val="single" w:sz="4" w:space="0" w:color="auto"/>
            </w:tcBorders>
            <w:shd w:val="clear" w:color="auto" w:fill="D9D9D9" w:themeFill="background1" w:themeFillShade="D9"/>
            <w:hideMark/>
          </w:tcPr>
          <w:p w14:paraId="1A538AF7" w14:textId="77777777" w:rsidR="0059446B" w:rsidRPr="00BE5078" w:rsidRDefault="0059446B"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eastAsia="ja-JP"/>
              </w:rPr>
              <w:t>NR</w:t>
            </w:r>
            <w:r w:rsidRPr="00BE5078">
              <w:rPr>
                <w:rFonts w:asciiTheme="minorHAnsi" w:hAnsiTheme="minorHAnsi" w:cstheme="minorHAnsi"/>
                <w:sz w:val="16"/>
                <w:szCs w:val="16"/>
                <w:lang w:val="en-GB"/>
              </w:rPr>
              <w:t xml:space="preserve"> band</w:t>
            </w:r>
          </w:p>
        </w:tc>
        <w:tc>
          <w:tcPr>
            <w:tcW w:w="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06E3D9" w14:textId="77777777" w:rsidR="0059446B" w:rsidRPr="00BE5078" w:rsidRDefault="0059446B"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UL F</w:t>
            </w:r>
            <w:r w:rsidRPr="00BE5078">
              <w:rPr>
                <w:rFonts w:asciiTheme="minorHAnsi" w:hAnsiTheme="minorHAnsi" w:cstheme="minorHAnsi"/>
                <w:sz w:val="16"/>
                <w:szCs w:val="16"/>
                <w:vertAlign w:val="subscript"/>
                <w:lang w:val="en-GB"/>
              </w:rPr>
              <w:t>c</w:t>
            </w:r>
            <w:r w:rsidRPr="00BE5078">
              <w:rPr>
                <w:rFonts w:asciiTheme="minorHAnsi" w:hAnsiTheme="minorHAnsi" w:cstheme="minorHAnsi"/>
                <w:sz w:val="16"/>
                <w:szCs w:val="16"/>
                <w:lang w:val="en-GB"/>
              </w:rPr>
              <w:t xml:space="preserve"> </w:t>
            </w:r>
            <w:r w:rsidRPr="00BE5078">
              <w:rPr>
                <w:rFonts w:asciiTheme="minorHAnsi" w:hAnsiTheme="minorHAnsi" w:cstheme="minorHAnsi"/>
                <w:sz w:val="16"/>
                <w:szCs w:val="16"/>
                <w:lang w:val="en-GB"/>
              </w:rPr>
              <w:br/>
              <w:t>(MHz)</w:t>
            </w:r>
          </w:p>
        </w:tc>
        <w:tc>
          <w:tcPr>
            <w:tcW w:w="11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5FC590" w14:textId="77777777" w:rsidR="0059446B" w:rsidRPr="00BE5078" w:rsidRDefault="0059446B"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 xml:space="preserve">UL/DL BW </w:t>
            </w:r>
            <w:r w:rsidRPr="00BE5078">
              <w:rPr>
                <w:rFonts w:asciiTheme="minorHAnsi" w:hAnsiTheme="minorHAnsi" w:cstheme="minorHAnsi"/>
                <w:sz w:val="16"/>
                <w:szCs w:val="16"/>
                <w:lang w:val="en-GB"/>
              </w:rPr>
              <w:br/>
              <w:t>(MHz)</w:t>
            </w:r>
          </w:p>
        </w:tc>
        <w:tc>
          <w:tcPr>
            <w:tcW w:w="1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2AF4F6" w14:textId="77777777" w:rsidR="0059446B" w:rsidRPr="00BE5078" w:rsidRDefault="0059446B"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 xml:space="preserve">UL </w:t>
            </w:r>
            <w:r w:rsidRPr="00BE5078">
              <w:rPr>
                <w:rFonts w:asciiTheme="minorHAnsi" w:hAnsiTheme="minorHAnsi" w:cstheme="minorHAnsi"/>
                <w:sz w:val="16"/>
                <w:szCs w:val="16"/>
                <w:lang w:val="en-GB"/>
              </w:rPr>
              <w:br/>
              <w:t>C</w:t>
            </w:r>
            <w:r w:rsidRPr="00BE5078">
              <w:rPr>
                <w:rFonts w:asciiTheme="minorHAnsi" w:hAnsiTheme="minorHAnsi" w:cstheme="minorHAnsi"/>
                <w:sz w:val="16"/>
                <w:szCs w:val="16"/>
                <w:vertAlign w:val="subscript"/>
                <w:lang w:val="en-GB"/>
              </w:rPr>
              <w:t>LRB</w:t>
            </w:r>
          </w:p>
        </w:tc>
        <w:tc>
          <w:tcPr>
            <w:tcW w:w="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045E6D" w14:textId="77777777" w:rsidR="0059446B" w:rsidRPr="00BE5078" w:rsidRDefault="0059446B"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DL F</w:t>
            </w:r>
            <w:r w:rsidRPr="00BE5078">
              <w:rPr>
                <w:rFonts w:asciiTheme="minorHAnsi" w:hAnsiTheme="minorHAnsi" w:cstheme="minorHAnsi"/>
                <w:sz w:val="16"/>
                <w:szCs w:val="16"/>
                <w:vertAlign w:val="subscript"/>
                <w:lang w:val="en-GB"/>
              </w:rPr>
              <w:t>c</w:t>
            </w:r>
            <w:r w:rsidRPr="00BE5078">
              <w:rPr>
                <w:rFonts w:asciiTheme="minorHAnsi" w:hAnsiTheme="minorHAnsi" w:cstheme="minorHAnsi"/>
                <w:sz w:val="16"/>
                <w:szCs w:val="16"/>
                <w:lang w:val="en-GB"/>
              </w:rPr>
              <w:t xml:space="preserve"> (MHz)</w:t>
            </w:r>
          </w:p>
        </w:tc>
        <w:tc>
          <w:tcPr>
            <w:tcW w:w="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A76C5C" w14:textId="77777777" w:rsidR="0059446B" w:rsidRPr="00BE5078" w:rsidRDefault="0059446B"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 xml:space="preserve">MSD </w:t>
            </w:r>
            <w:r w:rsidRPr="00BE5078">
              <w:rPr>
                <w:rFonts w:asciiTheme="minorHAnsi" w:hAnsiTheme="minorHAnsi" w:cstheme="minorHAnsi"/>
                <w:sz w:val="16"/>
                <w:szCs w:val="16"/>
                <w:lang w:val="en-GB"/>
              </w:rPr>
              <w:br/>
              <w:t>(dB)</w:t>
            </w: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513C9" w14:textId="77777777" w:rsidR="0059446B" w:rsidRPr="00BE5078" w:rsidRDefault="0059446B"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Duplex mode</w:t>
            </w:r>
          </w:p>
        </w:tc>
        <w:tc>
          <w:tcPr>
            <w:tcW w:w="798" w:type="dxa"/>
            <w:tcBorders>
              <w:top w:val="nil"/>
              <w:left w:val="single" w:sz="4" w:space="0" w:color="auto"/>
              <w:bottom w:val="single" w:sz="4" w:space="0" w:color="auto"/>
              <w:right w:val="single" w:sz="4" w:space="0" w:color="auto"/>
            </w:tcBorders>
            <w:shd w:val="clear" w:color="auto" w:fill="D9D9D9" w:themeFill="background1" w:themeFillShade="D9"/>
          </w:tcPr>
          <w:p w14:paraId="5904E45A" w14:textId="77777777" w:rsidR="0059446B" w:rsidRPr="00BE5078" w:rsidRDefault="0059446B" w:rsidP="000C7598">
            <w:pPr>
              <w:pStyle w:val="TAH"/>
              <w:rPr>
                <w:rFonts w:asciiTheme="minorHAnsi" w:hAnsiTheme="minorHAnsi" w:cstheme="minorHAnsi"/>
                <w:sz w:val="16"/>
                <w:szCs w:val="16"/>
                <w:lang w:val="en-GB"/>
              </w:rPr>
            </w:pPr>
          </w:p>
        </w:tc>
      </w:tr>
      <w:tr w:rsidR="0059446B" w:rsidRPr="00BE5078" w14:paraId="44DF3F2D" w14:textId="77777777" w:rsidTr="000C7598">
        <w:trPr>
          <w:trHeight w:val="187"/>
          <w:jc w:val="center"/>
        </w:trPr>
        <w:tc>
          <w:tcPr>
            <w:tcW w:w="1727" w:type="dxa"/>
            <w:vMerge w:val="restart"/>
            <w:tcBorders>
              <w:left w:val="single" w:sz="4" w:space="0" w:color="auto"/>
              <w:right w:val="single" w:sz="4" w:space="0" w:color="auto"/>
            </w:tcBorders>
          </w:tcPr>
          <w:p w14:paraId="7D928E0B" w14:textId="77777777" w:rsidR="0059446B" w:rsidRPr="00B610FC" w:rsidRDefault="0059446B" w:rsidP="000C7598">
            <w:pPr>
              <w:pStyle w:val="TAC"/>
              <w:rPr>
                <w:rFonts w:asciiTheme="minorHAnsi" w:eastAsiaTheme="minorHAnsi" w:hAnsiTheme="minorHAnsi" w:cstheme="minorHAnsi"/>
                <w:sz w:val="16"/>
                <w:szCs w:val="16"/>
                <w:lang w:val="en-US" w:eastAsia="zh-CN"/>
              </w:rPr>
            </w:pPr>
            <w:r>
              <w:rPr>
                <w:rFonts w:asciiTheme="minorHAnsi" w:eastAsiaTheme="minorHAnsi" w:hAnsiTheme="minorHAnsi" w:cstheme="minorHAnsi"/>
                <w:sz w:val="16"/>
                <w:szCs w:val="16"/>
                <w:lang w:val="en-US" w:eastAsia="zh-CN"/>
              </w:rPr>
              <w:t>CA_n5B uplink configuration</w:t>
            </w:r>
          </w:p>
        </w:tc>
        <w:tc>
          <w:tcPr>
            <w:tcW w:w="1162" w:type="dxa"/>
            <w:vMerge w:val="restart"/>
            <w:tcBorders>
              <w:top w:val="single" w:sz="4" w:space="0" w:color="auto"/>
              <w:left w:val="single" w:sz="4" w:space="0" w:color="auto"/>
              <w:right w:val="single" w:sz="4" w:space="0" w:color="auto"/>
            </w:tcBorders>
          </w:tcPr>
          <w:p w14:paraId="7A60470F" w14:textId="77777777" w:rsidR="0059446B" w:rsidRPr="00BE5078" w:rsidRDefault="0059446B" w:rsidP="000C7598">
            <w:pPr>
              <w:pStyle w:val="TAC"/>
              <w:rPr>
                <w:rFonts w:asciiTheme="minorHAnsi" w:eastAsiaTheme="minorHAnsi" w:hAnsiTheme="minorHAnsi" w:cstheme="minorHAnsi"/>
                <w:sz w:val="16"/>
                <w:szCs w:val="16"/>
                <w:lang w:eastAsia="zh-CN"/>
              </w:rPr>
            </w:pPr>
            <w:r w:rsidRPr="00652291">
              <w:rPr>
                <w:rFonts w:asciiTheme="minorHAnsi" w:hAnsiTheme="minorHAnsi" w:cstheme="minorHAnsi"/>
                <w:sz w:val="16"/>
                <w:szCs w:val="16"/>
                <w:lang w:val="en-US" w:eastAsia="zh-CN"/>
              </w:rPr>
              <w:t>CA_n5-n12</w:t>
            </w:r>
          </w:p>
        </w:tc>
        <w:tc>
          <w:tcPr>
            <w:tcW w:w="595" w:type="dxa"/>
            <w:tcBorders>
              <w:top w:val="single" w:sz="4" w:space="0" w:color="auto"/>
              <w:left w:val="single" w:sz="4" w:space="0" w:color="auto"/>
              <w:bottom w:val="single" w:sz="4" w:space="0" w:color="auto"/>
              <w:right w:val="single" w:sz="4" w:space="0" w:color="auto"/>
            </w:tcBorders>
          </w:tcPr>
          <w:p w14:paraId="5A930F72" w14:textId="77777777" w:rsidR="0059446B" w:rsidRPr="00BE5078" w:rsidRDefault="0059446B"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n5</w:t>
            </w:r>
          </w:p>
        </w:tc>
        <w:tc>
          <w:tcPr>
            <w:tcW w:w="671" w:type="dxa"/>
            <w:tcBorders>
              <w:top w:val="single" w:sz="4" w:space="0" w:color="auto"/>
              <w:left w:val="single" w:sz="4" w:space="0" w:color="auto"/>
              <w:bottom w:val="single" w:sz="4" w:space="0" w:color="auto"/>
              <w:right w:val="single" w:sz="4" w:space="0" w:color="auto"/>
            </w:tcBorders>
          </w:tcPr>
          <w:p w14:paraId="56C47223" w14:textId="77777777" w:rsidR="0059446B" w:rsidRPr="00BE5078" w:rsidRDefault="0059446B"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829</w:t>
            </w:r>
          </w:p>
        </w:tc>
        <w:tc>
          <w:tcPr>
            <w:tcW w:w="1138" w:type="dxa"/>
            <w:tcBorders>
              <w:top w:val="single" w:sz="4" w:space="0" w:color="auto"/>
              <w:left w:val="single" w:sz="4" w:space="0" w:color="auto"/>
              <w:bottom w:val="single" w:sz="4" w:space="0" w:color="auto"/>
              <w:right w:val="single" w:sz="4" w:space="0" w:color="auto"/>
            </w:tcBorders>
          </w:tcPr>
          <w:p w14:paraId="495B8DDE" w14:textId="77777777" w:rsidR="0059446B" w:rsidRPr="00BE5078" w:rsidRDefault="0059446B"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10</w:t>
            </w:r>
          </w:p>
        </w:tc>
        <w:tc>
          <w:tcPr>
            <w:tcW w:w="1341" w:type="dxa"/>
            <w:tcBorders>
              <w:top w:val="single" w:sz="4" w:space="0" w:color="auto"/>
              <w:left w:val="single" w:sz="4" w:space="0" w:color="auto"/>
              <w:bottom w:val="single" w:sz="4" w:space="0" w:color="auto"/>
              <w:right w:val="single" w:sz="4" w:space="0" w:color="auto"/>
            </w:tcBorders>
          </w:tcPr>
          <w:p w14:paraId="585E5FBA" w14:textId="77777777" w:rsidR="0059446B" w:rsidRPr="00BE5078" w:rsidRDefault="0059446B"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eastAsia="zh-CN"/>
              </w:rPr>
              <w:t xml:space="preserve"> (RBSTART=0)</w:t>
            </w:r>
          </w:p>
        </w:tc>
        <w:tc>
          <w:tcPr>
            <w:tcW w:w="722" w:type="dxa"/>
            <w:tcBorders>
              <w:top w:val="single" w:sz="4" w:space="0" w:color="auto"/>
              <w:left w:val="single" w:sz="4" w:space="0" w:color="auto"/>
              <w:bottom w:val="single" w:sz="4" w:space="0" w:color="auto"/>
              <w:right w:val="single" w:sz="4" w:space="0" w:color="auto"/>
            </w:tcBorders>
          </w:tcPr>
          <w:p w14:paraId="378B59DB" w14:textId="77777777" w:rsidR="0059446B" w:rsidRPr="00BE5078" w:rsidRDefault="0059446B"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874</w:t>
            </w:r>
          </w:p>
        </w:tc>
        <w:tc>
          <w:tcPr>
            <w:tcW w:w="612" w:type="dxa"/>
            <w:tcBorders>
              <w:top w:val="single" w:sz="4" w:space="0" w:color="auto"/>
              <w:left w:val="single" w:sz="4" w:space="0" w:color="auto"/>
              <w:bottom w:val="single" w:sz="4" w:space="0" w:color="auto"/>
              <w:right w:val="single" w:sz="4" w:space="0" w:color="auto"/>
            </w:tcBorders>
          </w:tcPr>
          <w:p w14:paraId="780306FD" w14:textId="77777777" w:rsidR="0059446B" w:rsidRPr="00BE5078" w:rsidRDefault="0059446B" w:rsidP="000C7598">
            <w:pPr>
              <w:pStyle w:val="TAC"/>
              <w:rPr>
                <w:rFonts w:asciiTheme="minorHAnsi" w:hAnsiTheme="minorHAnsi" w:cstheme="minorHAnsi"/>
                <w:b/>
                <w:bCs/>
                <w:sz w:val="16"/>
                <w:szCs w:val="16"/>
                <w:lang w:val="en-GB" w:eastAsia="ja-JP"/>
              </w:rPr>
            </w:pPr>
            <w:r w:rsidRPr="00652291">
              <w:rPr>
                <w:rFonts w:asciiTheme="minorHAnsi" w:hAnsiTheme="minorHAnsi" w:cstheme="minorHAnsi"/>
                <w:sz w:val="16"/>
                <w:szCs w:val="16"/>
                <w:lang w:eastAsia="ja-JP"/>
              </w:rPr>
              <w:t>N/A</w:t>
            </w:r>
          </w:p>
        </w:tc>
        <w:tc>
          <w:tcPr>
            <w:tcW w:w="741" w:type="dxa"/>
            <w:tcBorders>
              <w:top w:val="single" w:sz="4" w:space="0" w:color="auto"/>
              <w:left w:val="single" w:sz="4" w:space="0" w:color="auto"/>
              <w:bottom w:val="nil"/>
              <w:right w:val="single" w:sz="4" w:space="0" w:color="auto"/>
            </w:tcBorders>
          </w:tcPr>
          <w:p w14:paraId="27300F59" w14:textId="77777777" w:rsidR="0059446B" w:rsidRPr="00BE5078" w:rsidRDefault="0059446B"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FDD</w:t>
            </w:r>
          </w:p>
        </w:tc>
        <w:tc>
          <w:tcPr>
            <w:tcW w:w="798" w:type="dxa"/>
            <w:tcBorders>
              <w:top w:val="single" w:sz="4" w:space="0" w:color="auto"/>
              <w:left w:val="single" w:sz="4" w:space="0" w:color="auto"/>
              <w:bottom w:val="single" w:sz="4" w:space="0" w:color="auto"/>
              <w:right w:val="single" w:sz="4" w:space="0" w:color="auto"/>
            </w:tcBorders>
          </w:tcPr>
          <w:p w14:paraId="79C9917C" w14:textId="77777777" w:rsidR="0059446B" w:rsidRPr="00BE5078" w:rsidRDefault="0059446B" w:rsidP="000C7598">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eastAsia="ja-JP"/>
              </w:rPr>
              <w:t>N/A</w:t>
            </w:r>
            <w:r w:rsidRPr="00652291">
              <w:rPr>
                <w:rFonts w:asciiTheme="minorHAnsi" w:hAnsiTheme="minorHAnsi" w:cstheme="minorHAnsi"/>
                <w:sz w:val="16"/>
                <w:szCs w:val="16"/>
                <w:vertAlign w:val="superscript"/>
                <w:lang w:val="fi-FI" w:eastAsia="ja-JP"/>
              </w:rPr>
              <w:t>X</w:t>
            </w:r>
          </w:p>
        </w:tc>
      </w:tr>
      <w:tr w:rsidR="0059446B" w:rsidRPr="00BE5078" w14:paraId="10F0929C" w14:textId="77777777" w:rsidTr="000C7598">
        <w:trPr>
          <w:trHeight w:val="187"/>
          <w:jc w:val="center"/>
        </w:trPr>
        <w:tc>
          <w:tcPr>
            <w:tcW w:w="1727" w:type="dxa"/>
            <w:vMerge/>
            <w:tcBorders>
              <w:left w:val="single" w:sz="4" w:space="0" w:color="auto"/>
              <w:right w:val="single" w:sz="4" w:space="0" w:color="auto"/>
            </w:tcBorders>
          </w:tcPr>
          <w:p w14:paraId="43878860" w14:textId="77777777" w:rsidR="0059446B" w:rsidRPr="00BE5078" w:rsidRDefault="0059446B" w:rsidP="000C7598">
            <w:pPr>
              <w:pStyle w:val="TAC"/>
              <w:rPr>
                <w:rFonts w:asciiTheme="minorHAnsi" w:eastAsiaTheme="minorHAnsi" w:hAnsiTheme="minorHAnsi" w:cstheme="minorHAnsi"/>
                <w:sz w:val="16"/>
                <w:szCs w:val="16"/>
                <w:lang w:eastAsia="zh-CN"/>
              </w:rPr>
            </w:pPr>
          </w:p>
        </w:tc>
        <w:tc>
          <w:tcPr>
            <w:tcW w:w="1162" w:type="dxa"/>
            <w:vMerge/>
            <w:tcBorders>
              <w:left w:val="single" w:sz="4" w:space="0" w:color="auto"/>
              <w:right w:val="single" w:sz="4" w:space="0" w:color="auto"/>
            </w:tcBorders>
          </w:tcPr>
          <w:p w14:paraId="41879B59" w14:textId="77777777" w:rsidR="0059446B" w:rsidRPr="00BE5078" w:rsidRDefault="0059446B" w:rsidP="000C7598">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0A5F8252" w14:textId="77777777" w:rsidR="0059446B" w:rsidRPr="00BE5078" w:rsidRDefault="0059446B" w:rsidP="000C7598">
            <w:pPr>
              <w:pStyle w:val="TAC"/>
              <w:rPr>
                <w:rFonts w:asciiTheme="minorHAnsi" w:hAnsiTheme="minorHAnsi" w:cstheme="minorHAnsi"/>
                <w:sz w:val="16"/>
                <w:szCs w:val="16"/>
                <w:lang w:val="en-GB" w:eastAsia="zh-CN"/>
              </w:rPr>
            </w:pPr>
          </w:p>
        </w:tc>
        <w:tc>
          <w:tcPr>
            <w:tcW w:w="671" w:type="dxa"/>
            <w:tcBorders>
              <w:top w:val="single" w:sz="4" w:space="0" w:color="auto"/>
              <w:left w:val="single" w:sz="4" w:space="0" w:color="auto"/>
              <w:bottom w:val="single" w:sz="4" w:space="0" w:color="auto"/>
              <w:right w:val="single" w:sz="4" w:space="0" w:color="auto"/>
            </w:tcBorders>
          </w:tcPr>
          <w:p w14:paraId="0D17473A" w14:textId="77777777" w:rsidR="0059446B" w:rsidRPr="00BE5078" w:rsidRDefault="0059446B"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83</w:t>
            </w:r>
            <w:r w:rsidRPr="00652291">
              <w:rPr>
                <w:rFonts w:asciiTheme="minorHAnsi" w:hAnsiTheme="minorHAnsi" w:cstheme="minorHAnsi"/>
                <w:sz w:val="16"/>
                <w:szCs w:val="16"/>
                <w:lang w:val="fi-FI" w:eastAsia="zh-CN"/>
              </w:rPr>
              <w:t>8.9</w:t>
            </w:r>
          </w:p>
        </w:tc>
        <w:tc>
          <w:tcPr>
            <w:tcW w:w="1138" w:type="dxa"/>
            <w:tcBorders>
              <w:top w:val="single" w:sz="4" w:space="0" w:color="auto"/>
              <w:left w:val="single" w:sz="4" w:space="0" w:color="auto"/>
              <w:bottom w:val="single" w:sz="4" w:space="0" w:color="auto"/>
              <w:right w:val="single" w:sz="4" w:space="0" w:color="auto"/>
            </w:tcBorders>
          </w:tcPr>
          <w:p w14:paraId="511441D4" w14:textId="77777777" w:rsidR="0059446B" w:rsidRPr="00BE5078" w:rsidRDefault="0059446B"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10</w:t>
            </w:r>
          </w:p>
        </w:tc>
        <w:tc>
          <w:tcPr>
            <w:tcW w:w="1341" w:type="dxa"/>
            <w:tcBorders>
              <w:top w:val="single" w:sz="4" w:space="0" w:color="auto"/>
              <w:left w:val="single" w:sz="4" w:space="0" w:color="auto"/>
              <w:bottom w:val="single" w:sz="4" w:space="0" w:color="auto"/>
              <w:right w:val="single" w:sz="4" w:space="0" w:color="auto"/>
            </w:tcBorders>
          </w:tcPr>
          <w:p w14:paraId="112E3FFB" w14:textId="09343EE5" w:rsidR="0059446B" w:rsidRPr="00BE5078" w:rsidRDefault="0059446B"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eastAsia="zh-CN"/>
              </w:rPr>
              <w:t xml:space="preserve"> (RBSTART=</w:t>
            </w:r>
            <w:r>
              <w:rPr>
                <w:rFonts w:asciiTheme="minorHAnsi" w:hAnsiTheme="minorHAnsi" w:cstheme="minorHAnsi"/>
                <w:sz w:val="16"/>
                <w:szCs w:val="16"/>
                <w:lang w:val="en-US" w:eastAsia="zh-CN"/>
              </w:rPr>
              <w:t>28</w:t>
            </w:r>
            <w:r w:rsidRPr="00652291">
              <w:rPr>
                <w:rFonts w:asciiTheme="minorHAnsi" w:hAnsiTheme="minorHAnsi" w:cstheme="minorHAnsi"/>
                <w:sz w:val="16"/>
                <w:szCs w:val="16"/>
                <w:lang w:eastAsia="zh-CN"/>
              </w:rPr>
              <w:t>)</w:t>
            </w:r>
          </w:p>
        </w:tc>
        <w:tc>
          <w:tcPr>
            <w:tcW w:w="722" w:type="dxa"/>
            <w:tcBorders>
              <w:top w:val="single" w:sz="4" w:space="0" w:color="auto"/>
              <w:left w:val="single" w:sz="4" w:space="0" w:color="auto"/>
              <w:bottom w:val="single" w:sz="4" w:space="0" w:color="auto"/>
              <w:right w:val="single" w:sz="4" w:space="0" w:color="auto"/>
            </w:tcBorders>
          </w:tcPr>
          <w:p w14:paraId="36592B1E" w14:textId="77777777" w:rsidR="0059446B" w:rsidRPr="00BE5078" w:rsidRDefault="0059446B"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88</w:t>
            </w:r>
            <w:r w:rsidRPr="00652291">
              <w:rPr>
                <w:rFonts w:asciiTheme="minorHAnsi" w:hAnsiTheme="minorHAnsi" w:cstheme="minorHAnsi"/>
                <w:sz w:val="16"/>
                <w:szCs w:val="16"/>
                <w:lang w:val="fi-FI" w:eastAsia="zh-CN"/>
              </w:rPr>
              <w:t>3.9</w:t>
            </w:r>
          </w:p>
        </w:tc>
        <w:tc>
          <w:tcPr>
            <w:tcW w:w="612" w:type="dxa"/>
            <w:tcBorders>
              <w:top w:val="single" w:sz="4" w:space="0" w:color="auto"/>
              <w:left w:val="single" w:sz="4" w:space="0" w:color="auto"/>
              <w:bottom w:val="single" w:sz="4" w:space="0" w:color="auto"/>
              <w:right w:val="single" w:sz="4" w:space="0" w:color="auto"/>
            </w:tcBorders>
          </w:tcPr>
          <w:p w14:paraId="15D7FAD0" w14:textId="77777777" w:rsidR="0059446B" w:rsidRPr="00BE5078" w:rsidRDefault="0059446B" w:rsidP="000C7598">
            <w:pPr>
              <w:pStyle w:val="TAC"/>
              <w:rPr>
                <w:rFonts w:asciiTheme="minorHAnsi" w:hAnsiTheme="minorHAnsi" w:cstheme="minorHAnsi"/>
                <w:b/>
                <w:bCs/>
                <w:sz w:val="16"/>
                <w:szCs w:val="16"/>
                <w:lang w:val="en-GB" w:eastAsia="ja-JP"/>
              </w:rPr>
            </w:pPr>
            <w:r w:rsidRPr="00652291">
              <w:rPr>
                <w:rFonts w:asciiTheme="minorHAnsi" w:hAnsiTheme="minorHAnsi" w:cstheme="minorHAnsi"/>
                <w:sz w:val="16"/>
                <w:szCs w:val="16"/>
                <w:lang w:eastAsia="ja-JP"/>
              </w:rPr>
              <w:t>N/A</w:t>
            </w:r>
          </w:p>
        </w:tc>
        <w:tc>
          <w:tcPr>
            <w:tcW w:w="741" w:type="dxa"/>
            <w:tcBorders>
              <w:top w:val="nil"/>
              <w:left w:val="single" w:sz="4" w:space="0" w:color="auto"/>
              <w:bottom w:val="single" w:sz="4" w:space="0" w:color="auto"/>
              <w:right w:val="single" w:sz="4" w:space="0" w:color="auto"/>
            </w:tcBorders>
          </w:tcPr>
          <w:p w14:paraId="19BDBA08" w14:textId="77777777" w:rsidR="0059446B" w:rsidRPr="00BE5078" w:rsidRDefault="0059446B" w:rsidP="000C7598">
            <w:pPr>
              <w:pStyle w:val="TAC"/>
              <w:rPr>
                <w:rFonts w:asciiTheme="minorHAnsi" w:hAnsiTheme="minorHAnsi" w:cstheme="minorHAnsi"/>
                <w:sz w:val="16"/>
                <w:szCs w:val="16"/>
                <w:lang w:val="en-GB" w:eastAsia="zh-CN"/>
              </w:rPr>
            </w:pPr>
          </w:p>
        </w:tc>
        <w:tc>
          <w:tcPr>
            <w:tcW w:w="798" w:type="dxa"/>
            <w:tcBorders>
              <w:top w:val="single" w:sz="4" w:space="0" w:color="auto"/>
              <w:left w:val="single" w:sz="4" w:space="0" w:color="auto"/>
              <w:bottom w:val="single" w:sz="4" w:space="0" w:color="auto"/>
              <w:right w:val="single" w:sz="4" w:space="0" w:color="auto"/>
            </w:tcBorders>
          </w:tcPr>
          <w:p w14:paraId="1E968ECA" w14:textId="77777777" w:rsidR="0059446B" w:rsidRPr="00BE5078" w:rsidRDefault="0059446B" w:rsidP="000C7598">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val="fi-FI" w:eastAsia="ja-JP"/>
              </w:rPr>
              <w:t>N/A</w:t>
            </w:r>
            <w:r w:rsidRPr="00652291">
              <w:rPr>
                <w:rFonts w:asciiTheme="minorHAnsi" w:hAnsiTheme="minorHAnsi" w:cstheme="minorHAnsi"/>
                <w:sz w:val="16"/>
                <w:szCs w:val="16"/>
                <w:vertAlign w:val="superscript"/>
                <w:lang w:val="fi-FI" w:eastAsia="ja-JP"/>
              </w:rPr>
              <w:t>Y</w:t>
            </w:r>
          </w:p>
        </w:tc>
      </w:tr>
      <w:tr w:rsidR="0059446B" w:rsidRPr="00BE5078" w14:paraId="44ED97B7" w14:textId="77777777" w:rsidTr="000C7598">
        <w:trPr>
          <w:trHeight w:val="187"/>
          <w:jc w:val="center"/>
        </w:trPr>
        <w:tc>
          <w:tcPr>
            <w:tcW w:w="1727" w:type="dxa"/>
            <w:tcBorders>
              <w:left w:val="single" w:sz="4" w:space="0" w:color="auto"/>
              <w:right w:val="single" w:sz="4" w:space="0" w:color="auto"/>
            </w:tcBorders>
          </w:tcPr>
          <w:p w14:paraId="78351920" w14:textId="77777777" w:rsidR="0059446B" w:rsidRPr="00B610FC" w:rsidRDefault="0059446B" w:rsidP="000C7598">
            <w:pPr>
              <w:pStyle w:val="TAC"/>
              <w:rPr>
                <w:rFonts w:asciiTheme="minorHAnsi" w:eastAsiaTheme="minorHAnsi" w:hAnsiTheme="minorHAnsi" w:cstheme="minorHAnsi"/>
                <w:sz w:val="16"/>
                <w:szCs w:val="16"/>
                <w:lang w:val="en-US" w:eastAsia="zh-CN"/>
              </w:rPr>
            </w:pPr>
            <w:r>
              <w:rPr>
                <w:rFonts w:asciiTheme="minorHAnsi" w:eastAsiaTheme="minorHAnsi" w:hAnsiTheme="minorHAnsi" w:cstheme="minorHAnsi"/>
                <w:sz w:val="16"/>
                <w:szCs w:val="16"/>
                <w:lang w:val="en-US" w:eastAsia="zh-CN"/>
              </w:rPr>
              <w:t>APPLE</w:t>
            </w:r>
          </w:p>
        </w:tc>
        <w:tc>
          <w:tcPr>
            <w:tcW w:w="1162" w:type="dxa"/>
            <w:vMerge/>
            <w:tcBorders>
              <w:left w:val="single" w:sz="4" w:space="0" w:color="auto"/>
              <w:right w:val="single" w:sz="4" w:space="0" w:color="auto"/>
            </w:tcBorders>
          </w:tcPr>
          <w:p w14:paraId="2811D225" w14:textId="77777777" w:rsidR="0059446B" w:rsidRPr="00BE5078" w:rsidRDefault="0059446B" w:rsidP="000C7598">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4EB7901C" w14:textId="03B492C3" w:rsidR="0059446B" w:rsidRPr="0059446B" w:rsidRDefault="0059446B" w:rsidP="000C7598">
            <w:pPr>
              <w:pStyle w:val="TAC"/>
              <w:rPr>
                <w:rFonts w:asciiTheme="minorHAnsi" w:hAnsiTheme="minorHAnsi" w:cstheme="minorHAnsi"/>
                <w:sz w:val="16"/>
                <w:szCs w:val="16"/>
                <w:lang w:val="en-US" w:eastAsia="zh-CN"/>
              </w:rPr>
            </w:pPr>
            <w:r w:rsidRPr="00652291">
              <w:rPr>
                <w:rFonts w:asciiTheme="minorHAnsi" w:hAnsiTheme="minorHAnsi" w:cstheme="minorHAnsi"/>
                <w:sz w:val="16"/>
                <w:szCs w:val="16"/>
                <w:lang w:eastAsia="zh-CN"/>
              </w:rPr>
              <w:t>n1</w:t>
            </w:r>
            <w:r>
              <w:rPr>
                <w:rFonts w:asciiTheme="minorHAnsi" w:hAnsiTheme="minorHAnsi" w:cstheme="minorHAnsi"/>
                <w:sz w:val="16"/>
                <w:szCs w:val="16"/>
                <w:lang w:val="en-US" w:eastAsia="zh-CN"/>
              </w:rPr>
              <w:t>4</w:t>
            </w:r>
          </w:p>
        </w:tc>
        <w:tc>
          <w:tcPr>
            <w:tcW w:w="671" w:type="dxa"/>
            <w:tcBorders>
              <w:top w:val="single" w:sz="4" w:space="0" w:color="auto"/>
              <w:left w:val="single" w:sz="4" w:space="0" w:color="auto"/>
              <w:bottom w:val="single" w:sz="4" w:space="0" w:color="auto"/>
              <w:right w:val="single" w:sz="4" w:space="0" w:color="auto"/>
            </w:tcBorders>
          </w:tcPr>
          <w:p w14:paraId="732064A0" w14:textId="77777777" w:rsidR="0059446B" w:rsidRPr="00BE5078" w:rsidRDefault="0059446B"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N/A</w:t>
            </w:r>
          </w:p>
        </w:tc>
        <w:tc>
          <w:tcPr>
            <w:tcW w:w="1138" w:type="dxa"/>
            <w:tcBorders>
              <w:top w:val="single" w:sz="4" w:space="0" w:color="auto"/>
              <w:left w:val="single" w:sz="4" w:space="0" w:color="auto"/>
              <w:bottom w:val="single" w:sz="4" w:space="0" w:color="auto"/>
              <w:right w:val="single" w:sz="4" w:space="0" w:color="auto"/>
            </w:tcBorders>
          </w:tcPr>
          <w:p w14:paraId="3CC141E4" w14:textId="77777777" w:rsidR="0059446B" w:rsidRPr="00BE5078" w:rsidRDefault="0059446B"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5</w:t>
            </w:r>
          </w:p>
        </w:tc>
        <w:tc>
          <w:tcPr>
            <w:tcW w:w="1341" w:type="dxa"/>
            <w:tcBorders>
              <w:top w:val="single" w:sz="4" w:space="0" w:color="auto"/>
              <w:left w:val="single" w:sz="4" w:space="0" w:color="auto"/>
              <w:bottom w:val="single" w:sz="4" w:space="0" w:color="auto"/>
              <w:right w:val="single" w:sz="4" w:space="0" w:color="auto"/>
            </w:tcBorders>
          </w:tcPr>
          <w:p w14:paraId="5D0993BB" w14:textId="77777777" w:rsidR="0059446B" w:rsidRPr="00BE5078" w:rsidRDefault="0059446B"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N/A</w:t>
            </w:r>
          </w:p>
        </w:tc>
        <w:tc>
          <w:tcPr>
            <w:tcW w:w="722" w:type="dxa"/>
            <w:tcBorders>
              <w:top w:val="single" w:sz="4" w:space="0" w:color="auto"/>
              <w:left w:val="single" w:sz="4" w:space="0" w:color="auto"/>
              <w:bottom w:val="single" w:sz="4" w:space="0" w:color="auto"/>
              <w:right w:val="single" w:sz="4" w:space="0" w:color="auto"/>
            </w:tcBorders>
            <w:shd w:val="clear" w:color="auto" w:fill="auto"/>
          </w:tcPr>
          <w:p w14:paraId="537546D9" w14:textId="5C9B142F" w:rsidR="0059446B" w:rsidRPr="00BE5078" w:rsidRDefault="0059446B"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7</w:t>
            </w:r>
            <w:r w:rsidRPr="00652291">
              <w:rPr>
                <w:rFonts w:asciiTheme="minorHAnsi" w:hAnsiTheme="minorHAnsi" w:cstheme="minorHAnsi"/>
                <w:sz w:val="16"/>
                <w:szCs w:val="16"/>
                <w:lang w:val="fi-FI" w:eastAsia="zh-CN"/>
              </w:rPr>
              <w:t>65</w:t>
            </w:r>
            <w:r w:rsidRPr="00652291">
              <w:rPr>
                <w:rFonts w:asciiTheme="minorHAnsi" w:hAnsiTheme="minorHAnsi" w:cstheme="minorHAnsi"/>
                <w:sz w:val="16"/>
                <w:szCs w:val="16"/>
                <w:lang w:eastAsia="zh-CN"/>
              </w:rPr>
              <w:t>.5</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552BCB79" w14:textId="211DAF7B" w:rsidR="0059446B" w:rsidRPr="00BE5078" w:rsidRDefault="0059446B" w:rsidP="000C7598">
            <w:pPr>
              <w:pStyle w:val="TAC"/>
              <w:rPr>
                <w:rFonts w:asciiTheme="minorHAnsi" w:hAnsiTheme="minorHAnsi" w:cstheme="minorHAnsi"/>
                <w:b/>
                <w:bCs/>
                <w:sz w:val="16"/>
                <w:szCs w:val="16"/>
                <w:lang w:val="en-GB" w:eastAsia="ja-JP"/>
              </w:rPr>
            </w:pPr>
            <w:r>
              <w:rPr>
                <w:rFonts w:asciiTheme="minorHAnsi" w:hAnsiTheme="minorHAnsi" w:cstheme="minorHAnsi"/>
                <w:b/>
                <w:bCs/>
                <w:sz w:val="16"/>
                <w:szCs w:val="16"/>
                <w:lang w:val="en-US" w:eastAsia="ja-JP"/>
              </w:rPr>
              <w:t>30.2</w:t>
            </w:r>
          </w:p>
        </w:tc>
        <w:tc>
          <w:tcPr>
            <w:tcW w:w="741" w:type="dxa"/>
            <w:tcBorders>
              <w:top w:val="single" w:sz="4" w:space="0" w:color="auto"/>
              <w:left w:val="single" w:sz="4" w:space="0" w:color="auto"/>
              <w:bottom w:val="single" w:sz="4" w:space="0" w:color="auto"/>
              <w:right w:val="single" w:sz="4" w:space="0" w:color="auto"/>
            </w:tcBorders>
          </w:tcPr>
          <w:p w14:paraId="0C29B63B" w14:textId="77777777" w:rsidR="0059446B" w:rsidRPr="00BE5078" w:rsidRDefault="0059446B"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FDD</w:t>
            </w:r>
          </w:p>
        </w:tc>
        <w:tc>
          <w:tcPr>
            <w:tcW w:w="798" w:type="dxa"/>
            <w:tcBorders>
              <w:top w:val="single" w:sz="4" w:space="0" w:color="auto"/>
              <w:left w:val="single" w:sz="4" w:space="0" w:color="auto"/>
              <w:bottom w:val="single" w:sz="4" w:space="0" w:color="auto"/>
              <w:right w:val="single" w:sz="4" w:space="0" w:color="auto"/>
            </w:tcBorders>
          </w:tcPr>
          <w:p w14:paraId="37409DAC" w14:textId="449C6498" w:rsidR="0059446B" w:rsidRPr="00BE5078" w:rsidRDefault="0059446B" w:rsidP="000C7598">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eastAsia="ja-JP"/>
              </w:rPr>
              <w:t>IMD</w:t>
            </w:r>
            <w:r>
              <w:rPr>
                <w:rFonts w:asciiTheme="minorHAnsi" w:hAnsiTheme="minorHAnsi" w:cstheme="minorHAnsi"/>
                <w:sz w:val="16"/>
                <w:szCs w:val="16"/>
                <w:lang w:eastAsia="ja-JP"/>
              </w:rPr>
              <w:t>9</w:t>
            </w:r>
          </w:p>
        </w:tc>
      </w:tr>
      <w:tr w:rsidR="0059446B" w:rsidRPr="00BE5078" w14:paraId="4D21DFCA" w14:textId="77777777" w:rsidTr="000C7598">
        <w:trPr>
          <w:trHeight w:val="187"/>
          <w:jc w:val="center"/>
        </w:trPr>
        <w:tc>
          <w:tcPr>
            <w:tcW w:w="1727" w:type="dxa"/>
            <w:tcBorders>
              <w:left w:val="single" w:sz="4" w:space="0" w:color="auto"/>
              <w:right w:val="single" w:sz="4" w:space="0" w:color="auto"/>
            </w:tcBorders>
          </w:tcPr>
          <w:p w14:paraId="69E22537" w14:textId="77777777" w:rsidR="0059446B" w:rsidRPr="00B610FC" w:rsidRDefault="0059446B" w:rsidP="000C7598">
            <w:pPr>
              <w:pStyle w:val="TAC"/>
              <w:rPr>
                <w:rFonts w:asciiTheme="minorHAnsi" w:eastAsiaTheme="minorHAnsi" w:hAnsiTheme="minorHAnsi" w:cstheme="minorHAnsi"/>
                <w:sz w:val="16"/>
                <w:szCs w:val="16"/>
                <w:lang w:val="en-US" w:eastAsia="zh-CN"/>
              </w:rPr>
            </w:pPr>
            <w:r>
              <w:rPr>
                <w:rFonts w:asciiTheme="minorHAnsi" w:eastAsiaTheme="minorHAnsi" w:hAnsiTheme="minorHAnsi" w:cstheme="minorHAnsi"/>
                <w:sz w:val="16"/>
                <w:szCs w:val="16"/>
                <w:lang w:val="en-US" w:eastAsia="zh-CN"/>
              </w:rPr>
              <w:t>Qualcomm</w:t>
            </w:r>
          </w:p>
        </w:tc>
        <w:tc>
          <w:tcPr>
            <w:tcW w:w="1162" w:type="dxa"/>
            <w:vMerge/>
            <w:tcBorders>
              <w:left w:val="single" w:sz="4" w:space="0" w:color="auto"/>
              <w:right w:val="single" w:sz="4" w:space="0" w:color="auto"/>
            </w:tcBorders>
          </w:tcPr>
          <w:p w14:paraId="23BA91BD" w14:textId="77777777" w:rsidR="0059446B" w:rsidRPr="00BE5078" w:rsidRDefault="0059446B" w:rsidP="000C7598">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4775C292" w14:textId="6B640C41" w:rsidR="0059446B" w:rsidRPr="0059446B" w:rsidRDefault="0059446B" w:rsidP="000C7598">
            <w:pPr>
              <w:pStyle w:val="TAC"/>
              <w:rPr>
                <w:rFonts w:asciiTheme="minorHAnsi" w:hAnsiTheme="minorHAnsi" w:cstheme="minorHAnsi"/>
                <w:sz w:val="16"/>
                <w:szCs w:val="16"/>
                <w:lang w:val="en-US" w:eastAsia="zh-CN"/>
              </w:rPr>
            </w:pPr>
            <w:r w:rsidRPr="00033D6C">
              <w:rPr>
                <w:rFonts w:asciiTheme="minorHAnsi" w:hAnsiTheme="minorHAnsi" w:cstheme="minorHAnsi"/>
                <w:sz w:val="16"/>
                <w:szCs w:val="16"/>
                <w:lang w:eastAsia="zh-CN"/>
              </w:rPr>
              <w:t>n1</w:t>
            </w:r>
            <w:r>
              <w:rPr>
                <w:rFonts w:asciiTheme="minorHAnsi" w:hAnsiTheme="minorHAnsi" w:cstheme="minorHAnsi"/>
                <w:sz w:val="16"/>
                <w:szCs w:val="16"/>
                <w:lang w:val="en-US" w:eastAsia="zh-CN"/>
              </w:rPr>
              <w:t>4</w:t>
            </w:r>
          </w:p>
        </w:tc>
        <w:tc>
          <w:tcPr>
            <w:tcW w:w="671" w:type="dxa"/>
            <w:tcBorders>
              <w:top w:val="single" w:sz="4" w:space="0" w:color="auto"/>
              <w:left w:val="single" w:sz="4" w:space="0" w:color="auto"/>
              <w:bottom w:val="single" w:sz="4" w:space="0" w:color="auto"/>
              <w:right w:val="single" w:sz="4" w:space="0" w:color="auto"/>
            </w:tcBorders>
          </w:tcPr>
          <w:p w14:paraId="0BB63CC0" w14:textId="77777777" w:rsidR="0059446B" w:rsidRPr="00BE5078" w:rsidRDefault="0059446B" w:rsidP="000C7598">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N/A</w:t>
            </w:r>
          </w:p>
        </w:tc>
        <w:tc>
          <w:tcPr>
            <w:tcW w:w="1138" w:type="dxa"/>
            <w:tcBorders>
              <w:top w:val="single" w:sz="4" w:space="0" w:color="auto"/>
              <w:left w:val="single" w:sz="4" w:space="0" w:color="auto"/>
              <w:bottom w:val="single" w:sz="4" w:space="0" w:color="auto"/>
              <w:right w:val="single" w:sz="4" w:space="0" w:color="auto"/>
            </w:tcBorders>
          </w:tcPr>
          <w:p w14:paraId="69453FD4" w14:textId="77777777" w:rsidR="0059446B" w:rsidRPr="00BE5078" w:rsidRDefault="0059446B" w:rsidP="000C7598">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5</w:t>
            </w:r>
          </w:p>
        </w:tc>
        <w:tc>
          <w:tcPr>
            <w:tcW w:w="1341" w:type="dxa"/>
            <w:tcBorders>
              <w:top w:val="single" w:sz="4" w:space="0" w:color="auto"/>
              <w:left w:val="single" w:sz="4" w:space="0" w:color="auto"/>
              <w:bottom w:val="single" w:sz="4" w:space="0" w:color="auto"/>
              <w:right w:val="single" w:sz="4" w:space="0" w:color="auto"/>
            </w:tcBorders>
          </w:tcPr>
          <w:p w14:paraId="20AE9D0E" w14:textId="77777777" w:rsidR="0059446B" w:rsidRPr="00BE5078" w:rsidRDefault="0059446B" w:rsidP="000C7598">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N/A</w:t>
            </w:r>
          </w:p>
        </w:tc>
        <w:tc>
          <w:tcPr>
            <w:tcW w:w="722" w:type="dxa"/>
            <w:tcBorders>
              <w:top w:val="single" w:sz="4" w:space="0" w:color="auto"/>
              <w:left w:val="single" w:sz="4" w:space="0" w:color="auto"/>
              <w:bottom w:val="single" w:sz="4" w:space="0" w:color="auto"/>
              <w:right w:val="single" w:sz="4" w:space="0" w:color="auto"/>
            </w:tcBorders>
          </w:tcPr>
          <w:p w14:paraId="65CBF148" w14:textId="426E9FDF" w:rsidR="0059446B" w:rsidRPr="00BE5078" w:rsidRDefault="0059446B"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7</w:t>
            </w:r>
            <w:r w:rsidRPr="00652291">
              <w:rPr>
                <w:rFonts w:asciiTheme="minorHAnsi" w:hAnsiTheme="minorHAnsi" w:cstheme="minorHAnsi"/>
                <w:sz w:val="16"/>
                <w:szCs w:val="16"/>
                <w:lang w:val="fi-FI" w:eastAsia="zh-CN"/>
              </w:rPr>
              <w:t>65</w:t>
            </w:r>
            <w:r w:rsidRPr="00652291">
              <w:rPr>
                <w:rFonts w:asciiTheme="minorHAnsi" w:hAnsiTheme="minorHAnsi" w:cstheme="minorHAnsi"/>
                <w:sz w:val="16"/>
                <w:szCs w:val="16"/>
                <w:lang w:eastAsia="zh-CN"/>
              </w:rPr>
              <w:t>.5</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5BF45722" w14:textId="7B85957D" w:rsidR="0059446B" w:rsidRPr="00BE5078" w:rsidRDefault="0059446B" w:rsidP="000C7598">
            <w:pPr>
              <w:pStyle w:val="TAC"/>
              <w:rPr>
                <w:rFonts w:asciiTheme="minorHAnsi" w:hAnsiTheme="minorHAnsi" w:cstheme="minorHAnsi"/>
                <w:b/>
                <w:bCs/>
                <w:sz w:val="16"/>
                <w:szCs w:val="16"/>
                <w:lang w:val="en-GB" w:eastAsia="ja-JP"/>
              </w:rPr>
            </w:pPr>
            <w:r>
              <w:rPr>
                <w:rFonts w:asciiTheme="minorHAnsi" w:hAnsiTheme="minorHAnsi" w:cstheme="minorHAnsi"/>
                <w:b/>
                <w:bCs/>
                <w:sz w:val="16"/>
                <w:szCs w:val="16"/>
                <w:lang w:eastAsia="ja-JP"/>
              </w:rPr>
              <w:t>22.6</w:t>
            </w:r>
          </w:p>
        </w:tc>
        <w:tc>
          <w:tcPr>
            <w:tcW w:w="741" w:type="dxa"/>
            <w:tcBorders>
              <w:top w:val="single" w:sz="4" w:space="0" w:color="auto"/>
              <w:left w:val="single" w:sz="4" w:space="0" w:color="auto"/>
              <w:bottom w:val="single" w:sz="4" w:space="0" w:color="auto"/>
              <w:right w:val="single" w:sz="4" w:space="0" w:color="auto"/>
            </w:tcBorders>
          </w:tcPr>
          <w:p w14:paraId="47BF967B" w14:textId="77777777" w:rsidR="0059446B" w:rsidRPr="00BE5078" w:rsidRDefault="0059446B" w:rsidP="000C7598">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FDD</w:t>
            </w:r>
          </w:p>
        </w:tc>
        <w:tc>
          <w:tcPr>
            <w:tcW w:w="798" w:type="dxa"/>
            <w:tcBorders>
              <w:top w:val="single" w:sz="4" w:space="0" w:color="auto"/>
              <w:left w:val="single" w:sz="4" w:space="0" w:color="auto"/>
              <w:bottom w:val="single" w:sz="4" w:space="0" w:color="auto"/>
              <w:right w:val="single" w:sz="4" w:space="0" w:color="auto"/>
            </w:tcBorders>
          </w:tcPr>
          <w:p w14:paraId="1BFCD270" w14:textId="4F9B40CE" w:rsidR="0059446B" w:rsidRPr="0059446B" w:rsidRDefault="0059446B" w:rsidP="000C7598">
            <w:pPr>
              <w:pStyle w:val="TAC"/>
              <w:rPr>
                <w:rFonts w:asciiTheme="minorHAnsi" w:hAnsiTheme="minorHAnsi" w:cstheme="minorHAnsi"/>
                <w:sz w:val="16"/>
                <w:szCs w:val="16"/>
                <w:lang w:val="en-US" w:eastAsia="ja-JP"/>
              </w:rPr>
            </w:pPr>
            <w:r w:rsidRPr="00033D6C">
              <w:rPr>
                <w:rFonts w:asciiTheme="minorHAnsi" w:hAnsiTheme="minorHAnsi" w:cstheme="minorHAnsi"/>
                <w:sz w:val="16"/>
                <w:szCs w:val="16"/>
                <w:lang w:eastAsia="ja-JP"/>
              </w:rPr>
              <w:t>IMD</w:t>
            </w:r>
            <w:r>
              <w:rPr>
                <w:rFonts w:asciiTheme="minorHAnsi" w:hAnsiTheme="minorHAnsi" w:cstheme="minorHAnsi"/>
                <w:sz w:val="16"/>
                <w:szCs w:val="16"/>
                <w:lang w:val="en-US" w:eastAsia="ja-JP"/>
              </w:rPr>
              <w:t>9</w:t>
            </w:r>
          </w:p>
        </w:tc>
      </w:tr>
      <w:tr w:rsidR="0059446B" w:rsidRPr="00BE5078" w14:paraId="1E49E807" w14:textId="77777777" w:rsidTr="000C7598">
        <w:trPr>
          <w:trHeight w:val="187"/>
          <w:jc w:val="center"/>
        </w:trPr>
        <w:tc>
          <w:tcPr>
            <w:tcW w:w="1727" w:type="dxa"/>
            <w:tcBorders>
              <w:left w:val="single" w:sz="4" w:space="0" w:color="auto"/>
              <w:right w:val="single" w:sz="4" w:space="0" w:color="auto"/>
            </w:tcBorders>
          </w:tcPr>
          <w:p w14:paraId="27931EB4" w14:textId="77777777" w:rsidR="0059446B" w:rsidRPr="00B610FC" w:rsidRDefault="0059446B" w:rsidP="000C7598">
            <w:pPr>
              <w:pStyle w:val="TAC"/>
              <w:rPr>
                <w:rFonts w:asciiTheme="minorHAnsi" w:eastAsiaTheme="minorHAnsi" w:hAnsiTheme="minorHAnsi" w:cstheme="minorHAnsi"/>
                <w:sz w:val="16"/>
                <w:szCs w:val="16"/>
                <w:lang w:val="en-US" w:eastAsia="zh-CN"/>
              </w:rPr>
            </w:pPr>
            <w:r>
              <w:rPr>
                <w:rFonts w:asciiTheme="minorHAnsi" w:eastAsiaTheme="minorHAnsi" w:hAnsiTheme="minorHAnsi" w:cstheme="minorHAnsi"/>
                <w:sz w:val="16"/>
                <w:szCs w:val="16"/>
                <w:lang w:val="en-US" w:eastAsia="zh-CN"/>
              </w:rPr>
              <w:t>Murata</w:t>
            </w:r>
          </w:p>
        </w:tc>
        <w:tc>
          <w:tcPr>
            <w:tcW w:w="1162" w:type="dxa"/>
            <w:vMerge/>
            <w:tcBorders>
              <w:left w:val="single" w:sz="4" w:space="0" w:color="auto"/>
              <w:right w:val="single" w:sz="4" w:space="0" w:color="auto"/>
            </w:tcBorders>
          </w:tcPr>
          <w:p w14:paraId="520D9C75" w14:textId="77777777" w:rsidR="0059446B" w:rsidRPr="00BE5078" w:rsidRDefault="0059446B" w:rsidP="000C7598">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6F380FC4" w14:textId="711D8454" w:rsidR="0059446B" w:rsidRPr="0059446B" w:rsidRDefault="0059446B" w:rsidP="000C7598">
            <w:pPr>
              <w:pStyle w:val="TAC"/>
              <w:rPr>
                <w:rFonts w:asciiTheme="minorHAnsi" w:hAnsiTheme="minorHAnsi" w:cstheme="minorHAnsi"/>
                <w:sz w:val="16"/>
                <w:szCs w:val="16"/>
                <w:lang w:val="en-US" w:eastAsia="zh-CN"/>
              </w:rPr>
            </w:pPr>
            <w:r w:rsidRPr="00BE5078">
              <w:rPr>
                <w:rFonts w:asciiTheme="minorHAnsi" w:hAnsiTheme="minorHAnsi" w:cstheme="minorHAnsi"/>
                <w:sz w:val="16"/>
                <w:szCs w:val="16"/>
              </w:rPr>
              <w:t>n1</w:t>
            </w:r>
            <w:r>
              <w:rPr>
                <w:rFonts w:asciiTheme="minorHAnsi" w:hAnsiTheme="minorHAnsi" w:cstheme="minorHAnsi"/>
                <w:sz w:val="16"/>
                <w:szCs w:val="16"/>
                <w:lang w:val="en-US"/>
              </w:rPr>
              <w:t>4</w:t>
            </w:r>
          </w:p>
        </w:tc>
        <w:tc>
          <w:tcPr>
            <w:tcW w:w="671" w:type="dxa"/>
            <w:tcBorders>
              <w:top w:val="single" w:sz="4" w:space="0" w:color="auto"/>
              <w:left w:val="single" w:sz="4" w:space="0" w:color="auto"/>
              <w:bottom w:val="single" w:sz="4" w:space="0" w:color="auto"/>
              <w:right w:val="single" w:sz="4" w:space="0" w:color="auto"/>
            </w:tcBorders>
          </w:tcPr>
          <w:p w14:paraId="54C1B52F" w14:textId="77777777" w:rsidR="0059446B" w:rsidRPr="00BE5078" w:rsidRDefault="0059446B" w:rsidP="000C7598">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N/A</w:t>
            </w:r>
          </w:p>
        </w:tc>
        <w:tc>
          <w:tcPr>
            <w:tcW w:w="1138" w:type="dxa"/>
            <w:tcBorders>
              <w:top w:val="single" w:sz="4" w:space="0" w:color="auto"/>
              <w:left w:val="single" w:sz="4" w:space="0" w:color="auto"/>
              <w:bottom w:val="single" w:sz="4" w:space="0" w:color="auto"/>
              <w:right w:val="single" w:sz="4" w:space="0" w:color="auto"/>
            </w:tcBorders>
          </w:tcPr>
          <w:p w14:paraId="2650A3F8" w14:textId="77777777" w:rsidR="0059446B" w:rsidRPr="00BE5078" w:rsidRDefault="0059446B" w:rsidP="000C7598">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5</w:t>
            </w:r>
          </w:p>
        </w:tc>
        <w:tc>
          <w:tcPr>
            <w:tcW w:w="1341" w:type="dxa"/>
            <w:tcBorders>
              <w:top w:val="single" w:sz="4" w:space="0" w:color="auto"/>
              <w:left w:val="single" w:sz="4" w:space="0" w:color="auto"/>
              <w:bottom w:val="single" w:sz="4" w:space="0" w:color="auto"/>
              <w:right w:val="single" w:sz="4" w:space="0" w:color="auto"/>
            </w:tcBorders>
          </w:tcPr>
          <w:p w14:paraId="7EAF170A" w14:textId="77777777" w:rsidR="0059446B" w:rsidRPr="00BE5078" w:rsidRDefault="0059446B" w:rsidP="000C7598">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N/A</w:t>
            </w:r>
          </w:p>
        </w:tc>
        <w:tc>
          <w:tcPr>
            <w:tcW w:w="722" w:type="dxa"/>
            <w:tcBorders>
              <w:top w:val="single" w:sz="4" w:space="0" w:color="auto"/>
              <w:left w:val="single" w:sz="4" w:space="0" w:color="auto"/>
              <w:bottom w:val="single" w:sz="4" w:space="0" w:color="auto"/>
              <w:right w:val="single" w:sz="4" w:space="0" w:color="auto"/>
            </w:tcBorders>
          </w:tcPr>
          <w:p w14:paraId="1E13D272" w14:textId="661EC0E5" w:rsidR="0059446B" w:rsidRPr="00BE5078" w:rsidRDefault="0059446B" w:rsidP="000C7598">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w:t>
            </w:r>
            <w:r w:rsidRPr="00652291">
              <w:rPr>
                <w:rFonts w:asciiTheme="minorHAnsi" w:hAnsiTheme="minorHAnsi" w:cstheme="minorHAnsi"/>
                <w:sz w:val="16"/>
                <w:szCs w:val="16"/>
                <w:lang w:eastAsia="zh-CN"/>
              </w:rPr>
              <w:t>7</w:t>
            </w:r>
            <w:r w:rsidRPr="00652291">
              <w:rPr>
                <w:rFonts w:asciiTheme="minorHAnsi" w:hAnsiTheme="minorHAnsi" w:cstheme="minorHAnsi"/>
                <w:sz w:val="16"/>
                <w:szCs w:val="16"/>
                <w:lang w:val="fi-FI" w:eastAsia="zh-CN"/>
              </w:rPr>
              <w:t>65</w:t>
            </w:r>
            <w:r w:rsidRPr="00652291">
              <w:rPr>
                <w:rFonts w:asciiTheme="minorHAnsi" w:hAnsiTheme="minorHAnsi" w:cstheme="minorHAnsi"/>
                <w:sz w:val="16"/>
                <w:szCs w:val="16"/>
                <w:lang w:eastAsia="zh-CN"/>
              </w:rPr>
              <w:t>.5</w:t>
            </w:r>
            <w:r w:rsidRPr="00BE5078">
              <w:rPr>
                <w:rFonts w:asciiTheme="minorHAnsi" w:hAnsiTheme="minorHAnsi" w:cstheme="minorHAnsi"/>
                <w:sz w:val="16"/>
                <w:szCs w:val="16"/>
              </w:rPr>
              <w:t>]</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797D23F8" w14:textId="460B9741" w:rsidR="0059446B" w:rsidRPr="00BE5078" w:rsidRDefault="0059446B" w:rsidP="000C7598">
            <w:pPr>
              <w:pStyle w:val="TAC"/>
              <w:rPr>
                <w:rFonts w:asciiTheme="minorHAnsi" w:hAnsiTheme="minorHAnsi" w:cstheme="minorHAnsi"/>
                <w:b/>
                <w:bCs/>
                <w:sz w:val="16"/>
                <w:szCs w:val="16"/>
                <w:lang w:val="en-GB" w:eastAsia="ja-JP"/>
              </w:rPr>
            </w:pPr>
            <w:r w:rsidRPr="00BE5078">
              <w:rPr>
                <w:rFonts w:asciiTheme="minorHAnsi" w:hAnsiTheme="minorHAnsi" w:cstheme="minorHAnsi"/>
                <w:b/>
                <w:bCs/>
                <w:sz w:val="16"/>
                <w:szCs w:val="16"/>
              </w:rPr>
              <w:t>[</w:t>
            </w:r>
            <w:r>
              <w:rPr>
                <w:rFonts w:asciiTheme="minorHAnsi" w:hAnsiTheme="minorHAnsi" w:cstheme="minorHAnsi"/>
                <w:b/>
                <w:bCs/>
                <w:sz w:val="16"/>
                <w:szCs w:val="16"/>
                <w:lang w:val="en-US"/>
              </w:rPr>
              <w:t>16.6</w:t>
            </w:r>
            <w:r w:rsidRPr="00BE5078">
              <w:rPr>
                <w:rFonts w:asciiTheme="minorHAnsi" w:hAnsiTheme="minorHAnsi" w:cstheme="minorHAnsi"/>
                <w:b/>
                <w:bCs/>
                <w:sz w:val="16"/>
                <w:szCs w:val="16"/>
              </w:rPr>
              <w:t>]</w:t>
            </w:r>
          </w:p>
        </w:tc>
        <w:tc>
          <w:tcPr>
            <w:tcW w:w="741" w:type="dxa"/>
            <w:tcBorders>
              <w:top w:val="single" w:sz="4" w:space="0" w:color="auto"/>
              <w:left w:val="single" w:sz="4" w:space="0" w:color="auto"/>
              <w:bottom w:val="single" w:sz="4" w:space="0" w:color="auto"/>
              <w:right w:val="single" w:sz="4" w:space="0" w:color="auto"/>
            </w:tcBorders>
          </w:tcPr>
          <w:p w14:paraId="50D9E903" w14:textId="77777777" w:rsidR="0059446B" w:rsidRPr="00BE5078" w:rsidRDefault="0059446B" w:rsidP="000C7598">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FDD</w:t>
            </w:r>
          </w:p>
        </w:tc>
        <w:tc>
          <w:tcPr>
            <w:tcW w:w="798" w:type="dxa"/>
            <w:tcBorders>
              <w:top w:val="single" w:sz="4" w:space="0" w:color="auto"/>
              <w:left w:val="single" w:sz="4" w:space="0" w:color="auto"/>
              <w:bottom w:val="single" w:sz="4" w:space="0" w:color="auto"/>
              <w:right w:val="single" w:sz="4" w:space="0" w:color="auto"/>
            </w:tcBorders>
          </w:tcPr>
          <w:p w14:paraId="52CD051C" w14:textId="1C91B1DF" w:rsidR="0059446B" w:rsidRPr="00BE5078" w:rsidRDefault="0059446B" w:rsidP="000C7598">
            <w:pPr>
              <w:pStyle w:val="TAC"/>
              <w:rPr>
                <w:rFonts w:asciiTheme="minorHAnsi" w:hAnsiTheme="minorHAnsi" w:cstheme="minorHAnsi"/>
                <w:sz w:val="16"/>
                <w:szCs w:val="16"/>
                <w:lang w:val="en-GB" w:eastAsia="ja-JP"/>
              </w:rPr>
            </w:pPr>
            <w:r w:rsidRPr="00BE5078">
              <w:rPr>
                <w:rFonts w:asciiTheme="minorHAnsi" w:hAnsiTheme="minorHAnsi" w:cstheme="minorHAnsi"/>
                <w:sz w:val="16"/>
                <w:szCs w:val="16"/>
              </w:rPr>
              <w:t>[IMD</w:t>
            </w:r>
            <w:r>
              <w:rPr>
                <w:rFonts w:asciiTheme="minorHAnsi" w:hAnsiTheme="minorHAnsi" w:cstheme="minorHAnsi"/>
                <w:sz w:val="16"/>
                <w:szCs w:val="16"/>
                <w:lang w:val="en-US"/>
              </w:rPr>
              <w:t>9</w:t>
            </w:r>
            <w:r w:rsidRPr="00BE5078">
              <w:rPr>
                <w:rFonts w:asciiTheme="minorHAnsi" w:hAnsiTheme="minorHAnsi" w:cstheme="minorHAnsi"/>
                <w:sz w:val="16"/>
                <w:szCs w:val="16"/>
              </w:rPr>
              <w:t>]</w:t>
            </w:r>
          </w:p>
        </w:tc>
      </w:tr>
      <w:tr w:rsidR="0059446B" w:rsidRPr="00BE5078" w14:paraId="3A1EEC59" w14:textId="77777777" w:rsidTr="000C7598">
        <w:trPr>
          <w:trHeight w:val="187"/>
          <w:jc w:val="center"/>
        </w:trPr>
        <w:tc>
          <w:tcPr>
            <w:tcW w:w="1727" w:type="dxa"/>
            <w:tcBorders>
              <w:left w:val="single" w:sz="4" w:space="0" w:color="auto"/>
              <w:bottom w:val="single" w:sz="4" w:space="0" w:color="auto"/>
              <w:right w:val="single" w:sz="4" w:space="0" w:color="auto"/>
            </w:tcBorders>
          </w:tcPr>
          <w:p w14:paraId="14571AC1" w14:textId="77777777" w:rsidR="0059446B" w:rsidRPr="00B610FC" w:rsidRDefault="0059446B" w:rsidP="000C7598">
            <w:pPr>
              <w:pStyle w:val="TAC"/>
              <w:rPr>
                <w:rFonts w:asciiTheme="minorHAnsi" w:eastAsiaTheme="minorHAnsi" w:hAnsiTheme="minorHAnsi" w:cstheme="minorHAnsi"/>
                <w:sz w:val="16"/>
                <w:szCs w:val="16"/>
                <w:lang w:val="en-US" w:eastAsia="zh-CN"/>
              </w:rPr>
            </w:pPr>
            <w:r>
              <w:rPr>
                <w:rFonts w:asciiTheme="minorHAnsi" w:eastAsiaTheme="minorHAnsi" w:hAnsiTheme="minorHAnsi" w:cstheme="minorHAnsi"/>
                <w:sz w:val="16"/>
                <w:szCs w:val="16"/>
                <w:lang w:val="en-US" w:eastAsia="zh-CN"/>
              </w:rPr>
              <w:t>Skyworks</w:t>
            </w:r>
          </w:p>
        </w:tc>
        <w:tc>
          <w:tcPr>
            <w:tcW w:w="1162" w:type="dxa"/>
            <w:vMerge/>
            <w:tcBorders>
              <w:left w:val="single" w:sz="4" w:space="0" w:color="auto"/>
              <w:right w:val="single" w:sz="4" w:space="0" w:color="auto"/>
            </w:tcBorders>
          </w:tcPr>
          <w:p w14:paraId="6CAA1928" w14:textId="77777777" w:rsidR="0059446B" w:rsidRPr="00BE5078" w:rsidRDefault="0059446B" w:rsidP="000C7598">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5493F277" w14:textId="53C92413" w:rsidR="0059446B" w:rsidRPr="0059446B" w:rsidRDefault="0059446B" w:rsidP="000C7598">
            <w:pPr>
              <w:pStyle w:val="TAC"/>
              <w:rPr>
                <w:rFonts w:asciiTheme="minorHAnsi" w:hAnsiTheme="minorHAnsi" w:cstheme="minorHAnsi"/>
                <w:sz w:val="16"/>
                <w:szCs w:val="16"/>
                <w:lang w:val="en-US" w:eastAsia="zh-CN"/>
              </w:rPr>
            </w:pPr>
            <w:r w:rsidRPr="008F19E0">
              <w:rPr>
                <w:rFonts w:asciiTheme="minorHAnsi" w:hAnsiTheme="minorHAnsi" w:cstheme="minorHAnsi"/>
                <w:sz w:val="16"/>
                <w:szCs w:val="16"/>
                <w:lang w:eastAsia="zh-CN"/>
              </w:rPr>
              <w:t>n1</w:t>
            </w:r>
            <w:r>
              <w:rPr>
                <w:rFonts w:asciiTheme="minorHAnsi" w:hAnsiTheme="minorHAnsi" w:cstheme="minorHAnsi"/>
                <w:sz w:val="16"/>
                <w:szCs w:val="16"/>
                <w:lang w:val="en-US" w:eastAsia="zh-CN"/>
              </w:rPr>
              <w:t>4</w:t>
            </w:r>
          </w:p>
        </w:tc>
        <w:tc>
          <w:tcPr>
            <w:tcW w:w="671" w:type="dxa"/>
            <w:tcBorders>
              <w:top w:val="single" w:sz="4" w:space="0" w:color="auto"/>
              <w:left w:val="single" w:sz="4" w:space="0" w:color="auto"/>
              <w:bottom w:val="single" w:sz="4" w:space="0" w:color="auto"/>
              <w:right w:val="single" w:sz="4" w:space="0" w:color="auto"/>
            </w:tcBorders>
          </w:tcPr>
          <w:p w14:paraId="4AC99E77" w14:textId="77777777" w:rsidR="0059446B" w:rsidRPr="00BE5078" w:rsidRDefault="0059446B" w:rsidP="000C759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N/A</w:t>
            </w:r>
          </w:p>
        </w:tc>
        <w:tc>
          <w:tcPr>
            <w:tcW w:w="1138" w:type="dxa"/>
            <w:tcBorders>
              <w:top w:val="single" w:sz="4" w:space="0" w:color="auto"/>
              <w:left w:val="single" w:sz="4" w:space="0" w:color="auto"/>
              <w:bottom w:val="single" w:sz="4" w:space="0" w:color="auto"/>
              <w:right w:val="single" w:sz="4" w:space="0" w:color="auto"/>
            </w:tcBorders>
          </w:tcPr>
          <w:p w14:paraId="33D10FE7" w14:textId="77777777" w:rsidR="0059446B" w:rsidRPr="00BE5078" w:rsidRDefault="0059446B" w:rsidP="000C759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5</w:t>
            </w:r>
          </w:p>
        </w:tc>
        <w:tc>
          <w:tcPr>
            <w:tcW w:w="1341" w:type="dxa"/>
            <w:tcBorders>
              <w:top w:val="single" w:sz="4" w:space="0" w:color="auto"/>
              <w:left w:val="single" w:sz="4" w:space="0" w:color="auto"/>
              <w:bottom w:val="single" w:sz="4" w:space="0" w:color="auto"/>
              <w:right w:val="single" w:sz="4" w:space="0" w:color="auto"/>
            </w:tcBorders>
          </w:tcPr>
          <w:p w14:paraId="765BCE22" w14:textId="77777777" w:rsidR="0059446B" w:rsidRPr="00BE5078" w:rsidRDefault="0059446B" w:rsidP="000C759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N/A</w:t>
            </w:r>
          </w:p>
        </w:tc>
        <w:tc>
          <w:tcPr>
            <w:tcW w:w="722" w:type="dxa"/>
            <w:tcBorders>
              <w:top w:val="single" w:sz="4" w:space="0" w:color="auto"/>
              <w:left w:val="single" w:sz="4" w:space="0" w:color="auto"/>
              <w:bottom w:val="single" w:sz="4" w:space="0" w:color="auto"/>
              <w:right w:val="single" w:sz="4" w:space="0" w:color="auto"/>
            </w:tcBorders>
          </w:tcPr>
          <w:p w14:paraId="3AFFD78D" w14:textId="06428EA2" w:rsidR="0059446B" w:rsidRPr="00BE5078" w:rsidRDefault="0059446B"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7</w:t>
            </w:r>
            <w:r w:rsidRPr="00652291">
              <w:rPr>
                <w:rFonts w:asciiTheme="minorHAnsi" w:hAnsiTheme="minorHAnsi" w:cstheme="minorHAnsi"/>
                <w:sz w:val="16"/>
                <w:szCs w:val="16"/>
                <w:lang w:val="fi-FI" w:eastAsia="zh-CN"/>
              </w:rPr>
              <w:t>65</w:t>
            </w:r>
            <w:r w:rsidRPr="00652291">
              <w:rPr>
                <w:rFonts w:asciiTheme="minorHAnsi" w:hAnsiTheme="minorHAnsi" w:cstheme="minorHAnsi"/>
                <w:sz w:val="16"/>
                <w:szCs w:val="16"/>
                <w:lang w:eastAsia="zh-CN"/>
              </w:rPr>
              <w:t>.5</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03FD16F7" w14:textId="6F8F6FBC" w:rsidR="0059446B" w:rsidRPr="0059446B" w:rsidRDefault="0059446B" w:rsidP="000C7598">
            <w:pPr>
              <w:pStyle w:val="TAC"/>
              <w:rPr>
                <w:rFonts w:asciiTheme="minorHAnsi" w:hAnsiTheme="minorHAnsi" w:cstheme="minorHAnsi"/>
                <w:b/>
                <w:bCs/>
                <w:sz w:val="16"/>
                <w:szCs w:val="16"/>
                <w:lang w:val="en-US" w:eastAsia="ja-JP"/>
              </w:rPr>
            </w:pPr>
            <w:r w:rsidRPr="008F19E0">
              <w:rPr>
                <w:rFonts w:asciiTheme="minorHAnsi" w:hAnsiTheme="minorHAnsi" w:cstheme="minorHAnsi"/>
                <w:b/>
                <w:bCs/>
                <w:sz w:val="16"/>
                <w:szCs w:val="16"/>
                <w:lang w:eastAsia="ja-JP"/>
              </w:rPr>
              <w:t>2</w:t>
            </w:r>
            <w:r>
              <w:rPr>
                <w:rFonts w:asciiTheme="minorHAnsi" w:hAnsiTheme="minorHAnsi" w:cstheme="minorHAnsi"/>
                <w:b/>
                <w:bCs/>
                <w:sz w:val="16"/>
                <w:szCs w:val="16"/>
                <w:lang w:val="en-US" w:eastAsia="ja-JP"/>
              </w:rPr>
              <w:t>5.8</w:t>
            </w:r>
          </w:p>
        </w:tc>
        <w:tc>
          <w:tcPr>
            <w:tcW w:w="741" w:type="dxa"/>
            <w:tcBorders>
              <w:top w:val="single" w:sz="4" w:space="0" w:color="auto"/>
              <w:left w:val="single" w:sz="4" w:space="0" w:color="auto"/>
              <w:bottom w:val="single" w:sz="4" w:space="0" w:color="auto"/>
              <w:right w:val="single" w:sz="4" w:space="0" w:color="auto"/>
            </w:tcBorders>
          </w:tcPr>
          <w:p w14:paraId="1F66B3EF" w14:textId="77777777" w:rsidR="0059446B" w:rsidRPr="00BE5078" w:rsidRDefault="0059446B" w:rsidP="000C759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FDD</w:t>
            </w:r>
          </w:p>
        </w:tc>
        <w:tc>
          <w:tcPr>
            <w:tcW w:w="798" w:type="dxa"/>
            <w:tcBorders>
              <w:top w:val="single" w:sz="4" w:space="0" w:color="auto"/>
              <w:left w:val="single" w:sz="4" w:space="0" w:color="auto"/>
              <w:bottom w:val="single" w:sz="4" w:space="0" w:color="auto"/>
              <w:right w:val="single" w:sz="4" w:space="0" w:color="auto"/>
            </w:tcBorders>
          </w:tcPr>
          <w:p w14:paraId="4211A620" w14:textId="644932C4" w:rsidR="0059446B" w:rsidRPr="0059446B" w:rsidRDefault="0059446B" w:rsidP="000C7598">
            <w:pPr>
              <w:pStyle w:val="TAC"/>
              <w:rPr>
                <w:rFonts w:asciiTheme="minorHAnsi" w:hAnsiTheme="minorHAnsi" w:cstheme="minorHAnsi"/>
                <w:sz w:val="16"/>
                <w:szCs w:val="16"/>
                <w:lang w:val="en-US" w:eastAsia="ja-JP"/>
              </w:rPr>
            </w:pPr>
            <w:r w:rsidRPr="008F19E0">
              <w:rPr>
                <w:rFonts w:asciiTheme="minorHAnsi" w:hAnsiTheme="minorHAnsi" w:cstheme="minorHAnsi"/>
                <w:sz w:val="16"/>
                <w:szCs w:val="16"/>
                <w:lang w:eastAsia="ja-JP"/>
              </w:rPr>
              <w:t>IMD</w:t>
            </w:r>
            <w:r>
              <w:rPr>
                <w:rFonts w:asciiTheme="minorHAnsi" w:hAnsiTheme="minorHAnsi" w:cstheme="minorHAnsi"/>
                <w:sz w:val="16"/>
                <w:szCs w:val="16"/>
                <w:lang w:val="en-US" w:eastAsia="ja-JP"/>
              </w:rPr>
              <w:t>9</w:t>
            </w:r>
          </w:p>
        </w:tc>
      </w:tr>
      <w:tr w:rsidR="0059446B" w:rsidRPr="00BE5078" w14:paraId="7F537B68" w14:textId="77777777" w:rsidTr="000C7598">
        <w:trPr>
          <w:trHeight w:val="187"/>
          <w:jc w:val="center"/>
        </w:trPr>
        <w:tc>
          <w:tcPr>
            <w:tcW w:w="1727" w:type="dxa"/>
            <w:tcBorders>
              <w:left w:val="single" w:sz="4" w:space="0" w:color="auto"/>
              <w:bottom w:val="single" w:sz="4" w:space="0" w:color="auto"/>
              <w:right w:val="single" w:sz="4" w:space="0" w:color="auto"/>
            </w:tcBorders>
          </w:tcPr>
          <w:p w14:paraId="4F5DDA30" w14:textId="77777777" w:rsidR="0059446B" w:rsidRDefault="0059446B" w:rsidP="000C7598">
            <w:pPr>
              <w:pStyle w:val="TAC"/>
              <w:rPr>
                <w:rFonts w:asciiTheme="minorHAnsi" w:eastAsiaTheme="minorHAnsi" w:hAnsiTheme="minorHAnsi" w:cstheme="minorHAnsi"/>
                <w:sz w:val="16"/>
                <w:szCs w:val="16"/>
                <w:lang w:val="en-US" w:eastAsia="zh-CN"/>
              </w:rPr>
            </w:pPr>
            <w:r>
              <w:rPr>
                <w:rFonts w:asciiTheme="minorHAnsi" w:eastAsiaTheme="minorHAnsi" w:hAnsiTheme="minorHAnsi" w:cstheme="minorHAnsi"/>
                <w:sz w:val="16"/>
                <w:szCs w:val="16"/>
                <w:lang w:val="en-US" w:eastAsia="zh-CN"/>
              </w:rPr>
              <w:t>Average MSD</w:t>
            </w:r>
          </w:p>
        </w:tc>
        <w:tc>
          <w:tcPr>
            <w:tcW w:w="1162" w:type="dxa"/>
            <w:vMerge/>
            <w:tcBorders>
              <w:left w:val="single" w:sz="4" w:space="0" w:color="auto"/>
              <w:bottom w:val="single" w:sz="4" w:space="0" w:color="auto"/>
              <w:right w:val="single" w:sz="4" w:space="0" w:color="auto"/>
            </w:tcBorders>
          </w:tcPr>
          <w:p w14:paraId="5E8844B1" w14:textId="77777777" w:rsidR="0059446B" w:rsidRPr="00BE5078" w:rsidRDefault="0059446B" w:rsidP="000C7598">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shd w:val="clear" w:color="auto" w:fill="FFFF00"/>
          </w:tcPr>
          <w:p w14:paraId="2CC031AA" w14:textId="6C98ACDA" w:rsidR="0059446B" w:rsidRPr="0059446B" w:rsidRDefault="0059446B" w:rsidP="000C7598">
            <w:pPr>
              <w:pStyle w:val="TAC"/>
              <w:rPr>
                <w:rFonts w:asciiTheme="minorHAnsi" w:hAnsiTheme="minorHAnsi" w:cstheme="minorHAnsi"/>
                <w:sz w:val="16"/>
                <w:szCs w:val="16"/>
                <w:lang w:val="en-US" w:eastAsia="zh-CN"/>
              </w:rPr>
            </w:pPr>
            <w:r w:rsidRPr="008F19E0">
              <w:rPr>
                <w:rFonts w:asciiTheme="minorHAnsi" w:hAnsiTheme="minorHAnsi" w:cstheme="minorHAnsi"/>
                <w:sz w:val="16"/>
                <w:szCs w:val="16"/>
                <w:lang w:eastAsia="zh-CN"/>
              </w:rPr>
              <w:t>n1</w:t>
            </w:r>
            <w:r>
              <w:rPr>
                <w:rFonts w:asciiTheme="minorHAnsi" w:hAnsiTheme="minorHAnsi" w:cstheme="minorHAnsi"/>
                <w:sz w:val="16"/>
                <w:szCs w:val="16"/>
                <w:lang w:val="en-US" w:eastAsia="zh-CN"/>
              </w:rPr>
              <w:t>4</w:t>
            </w:r>
          </w:p>
        </w:tc>
        <w:tc>
          <w:tcPr>
            <w:tcW w:w="671" w:type="dxa"/>
            <w:tcBorders>
              <w:top w:val="single" w:sz="4" w:space="0" w:color="auto"/>
              <w:left w:val="single" w:sz="4" w:space="0" w:color="auto"/>
              <w:bottom w:val="single" w:sz="4" w:space="0" w:color="auto"/>
              <w:right w:val="single" w:sz="4" w:space="0" w:color="auto"/>
            </w:tcBorders>
            <w:shd w:val="clear" w:color="auto" w:fill="FFFF00"/>
          </w:tcPr>
          <w:p w14:paraId="643E07CB" w14:textId="77777777" w:rsidR="0059446B" w:rsidRPr="008F19E0" w:rsidRDefault="0059446B" w:rsidP="000C7598">
            <w:pPr>
              <w:pStyle w:val="TAC"/>
              <w:rPr>
                <w:rFonts w:asciiTheme="minorHAnsi" w:hAnsiTheme="minorHAnsi" w:cstheme="minorHAnsi"/>
                <w:sz w:val="16"/>
                <w:szCs w:val="16"/>
                <w:lang w:eastAsia="zh-CN"/>
              </w:rPr>
            </w:pPr>
            <w:r w:rsidRPr="008F19E0">
              <w:rPr>
                <w:rFonts w:asciiTheme="minorHAnsi" w:hAnsiTheme="minorHAnsi" w:cstheme="minorHAnsi"/>
                <w:sz w:val="16"/>
                <w:szCs w:val="16"/>
                <w:lang w:eastAsia="zh-CN"/>
              </w:rPr>
              <w:t>N/A</w:t>
            </w:r>
          </w:p>
        </w:tc>
        <w:tc>
          <w:tcPr>
            <w:tcW w:w="1138" w:type="dxa"/>
            <w:tcBorders>
              <w:top w:val="single" w:sz="4" w:space="0" w:color="auto"/>
              <w:left w:val="single" w:sz="4" w:space="0" w:color="auto"/>
              <w:bottom w:val="single" w:sz="4" w:space="0" w:color="auto"/>
              <w:right w:val="single" w:sz="4" w:space="0" w:color="auto"/>
            </w:tcBorders>
            <w:shd w:val="clear" w:color="auto" w:fill="FFFF00"/>
          </w:tcPr>
          <w:p w14:paraId="3ABDEA10" w14:textId="77777777" w:rsidR="0059446B" w:rsidRPr="008F19E0" w:rsidRDefault="0059446B" w:rsidP="000C7598">
            <w:pPr>
              <w:pStyle w:val="TAC"/>
              <w:rPr>
                <w:rFonts w:asciiTheme="minorHAnsi" w:hAnsiTheme="minorHAnsi" w:cstheme="minorHAnsi"/>
                <w:sz w:val="16"/>
                <w:szCs w:val="16"/>
                <w:lang w:eastAsia="zh-CN"/>
              </w:rPr>
            </w:pPr>
            <w:r w:rsidRPr="008F19E0">
              <w:rPr>
                <w:rFonts w:asciiTheme="minorHAnsi" w:hAnsiTheme="minorHAnsi" w:cstheme="minorHAnsi"/>
                <w:sz w:val="16"/>
                <w:szCs w:val="16"/>
                <w:lang w:eastAsia="zh-CN"/>
              </w:rPr>
              <w:t>5</w:t>
            </w:r>
          </w:p>
        </w:tc>
        <w:tc>
          <w:tcPr>
            <w:tcW w:w="1341" w:type="dxa"/>
            <w:tcBorders>
              <w:top w:val="single" w:sz="4" w:space="0" w:color="auto"/>
              <w:left w:val="single" w:sz="4" w:space="0" w:color="auto"/>
              <w:bottom w:val="single" w:sz="4" w:space="0" w:color="auto"/>
              <w:right w:val="single" w:sz="4" w:space="0" w:color="auto"/>
            </w:tcBorders>
            <w:shd w:val="clear" w:color="auto" w:fill="FFFF00"/>
          </w:tcPr>
          <w:p w14:paraId="22C93032" w14:textId="77777777" w:rsidR="0059446B" w:rsidRPr="008F19E0" w:rsidRDefault="0059446B" w:rsidP="000C7598">
            <w:pPr>
              <w:pStyle w:val="TAC"/>
              <w:rPr>
                <w:rFonts w:asciiTheme="minorHAnsi" w:hAnsiTheme="minorHAnsi" w:cstheme="minorHAnsi"/>
                <w:sz w:val="16"/>
                <w:szCs w:val="16"/>
                <w:lang w:eastAsia="zh-CN"/>
              </w:rPr>
            </w:pPr>
            <w:r w:rsidRPr="008F19E0">
              <w:rPr>
                <w:rFonts w:asciiTheme="minorHAnsi" w:hAnsiTheme="minorHAnsi" w:cstheme="minorHAnsi"/>
                <w:sz w:val="16"/>
                <w:szCs w:val="16"/>
                <w:lang w:eastAsia="zh-CN"/>
              </w:rPr>
              <w:t>N/A</w:t>
            </w:r>
          </w:p>
        </w:tc>
        <w:tc>
          <w:tcPr>
            <w:tcW w:w="722" w:type="dxa"/>
            <w:tcBorders>
              <w:top w:val="single" w:sz="4" w:space="0" w:color="auto"/>
              <w:left w:val="single" w:sz="4" w:space="0" w:color="auto"/>
              <w:bottom w:val="single" w:sz="4" w:space="0" w:color="auto"/>
              <w:right w:val="single" w:sz="4" w:space="0" w:color="auto"/>
            </w:tcBorders>
            <w:shd w:val="clear" w:color="auto" w:fill="FFFF00"/>
          </w:tcPr>
          <w:p w14:paraId="1B4AB37A" w14:textId="07B96912" w:rsidR="0059446B" w:rsidRPr="008F19E0" w:rsidRDefault="0059446B" w:rsidP="000C7598">
            <w:pPr>
              <w:pStyle w:val="TAC"/>
              <w:rPr>
                <w:rFonts w:asciiTheme="minorHAnsi" w:hAnsiTheme="minorHAnsi" w:cstheme="minorHAnsi"/>
                <w:sz w:val="16"/>
                <w:szCs w:val="16"/>
                <w:lang w:eastAsia="zh-CN"/>
              </w:rPr>
            </w:pPr>
            <w:r w:rsidRPr="00652291">
              <w:rPr>
                <w:rFonts w:asciiTheme="minorHAnsi" w:hAnsiTheme="minorHAnsi" w:cstheme="minorHAnsi"/>
                <w:sz w:val="16"/>
                <w:szCs w:val="16"/>
                <w:lang w:eastAsia="zh-CN"/>
              </w:rPr>
              <w:t>7</w:t>
            </w:r>
            <w:r w:rsidRPr="00652291">
              <w:rPr>
                <w:rFonts w:asciiTheme="minorHAnsi" w:hAnsiTheme="minorHAnsi" w:cstheme="minorHAnsi"/>
                <w:sz w:val="16"/>
                <w:szCs w:val="16"/>
                <w:lang w:val="fi-FI" w:eastAsia="zh-CN"/>
              </w:rPr>
              <w:t>65</w:t>
            </w:r>
            <w:r w:rsidRPr="00652291">
              <w:rPr>
                <w:rFonts w:asciiTheme="minorHAnsi" w:hAnsiTheme="minorHAnsi" w:cstheme="minorHAnsi"/>
                <w:sz w:val="16"/>
                <w:szCs w:val="16"/>
                <w:lang w:eastAsia="zh-CN"/>
              </w:rPr>
              <w:t>.5</w:t>
            </w:r>
          </w:p>
        </w:tc>
        <w:tc>
          <w:tcPr>
            <w:tcW w:w="612" w:type="dxa"/>
            <w:tcBorders>
              <w:top w:val="single" w:sz="4" w:space="0" w:color="auto"/>
              <w:left w:val="single" w:sz="4" w:space="0" w:color="auto"/>
              <w:bottom w:val="single" w:sz="4" w:space="0" w:color="auto"/>
              <w:right w:val="single" w:sz="4" w:space="0" w:color="auto"/>
            </w:tcBorders>
            <w:shd w:val="clear" w:color="auto" w:fill="FFFF00"/>
          </w:tcPr>
          <w:p w14:paraId="1BD40379" w14:textId="2EE6C1FA" w:rsidR="0059446B" w:rsidRPr="00B610FC" w:rsidRDefault="0059446B" w:rsidP="000C7598">
            <w:pPr>
              <w:pStyle w:val="TAC"/>
              <w:rPr>
                <w:rFonts w:asciiTheme="minorHAnsi" w:hAnsiTheme="minorHAnsi" w:cstheme="minorHAnsi"/>
                <w:b/>
                <w:bCs/>
                <w:sz w:val="16"/>
                <w:szCs w:val="16"/>
                <w:lang w:val="en-US" w:eastAsia="ja-JP"/>
              </w:rPr>
            </w:pPr>
            <w:r>
              <w:rPr>
                <w:rFonts w:asciiTheme="minorHAnsi" w:hAnsiTheme="minorHAnsi" w:cstheme="minorHAnsi"/>
                <w:b/>
                <w:bCs/>
                <w:sz w:val="16"/>
                <w:szCs w:val="16"/>
                <w:lang w:val="en-US" w:eastAsia="ja-JP"/>
              </w:rPr>
              <w:t>[26.2]</w:t>
            </w:r>
          </w:p>
        </w:tc>
        <w:tc>
          <w:tcPr>
            <w:tcW w:w="741" w:type="dxa"/>
            <w:tcBorders>
              <w:top w:val="single" w:sz="4" w:space="0" w:color="auto"/>
              <w:left w:val="single" w:sz="4" w:space="0" w:color="auto"/>
              <w:bottom w:val="single" w:sz="4" w:space="0" w:color="auto"/>
              <w:right w:val="single" w:sz="4" w:space="0" w:color="auto"/>
            </w:tcBorders>
            <w:shd w:val="clear" w:color="auto" w:fill="FFFF00"/>
          </w:tcPr>
          <w:p w14:paraId="2F95FC9E" w14:textId="77777777" w:rsidR="0059446B" w:rsidRPr="008F19E0" w:rsidRDefault="0059446B" w:rsidP="000C7598">
            <w:pPr>
              <w:pStyle w:val="TAC"/>
              <w:rPr>
                <w:rFonts w:asciiTheme="minorHAnsi" w:hAnsiTheme="minorHAnsi" w:cstheme="minorHAnsi"/>
                <w:sz w:val="16"/>
                <w:szCs w:val="16"/>
                <w:lang w:eastAsia="zh-CN"/>
              </w:rPr>
            </w:pPr>
            <w:r w:rsidRPr="008F19E0">
              <w:rPr>
                <w:rFonts w:asciiTheme="minorHAnsi" w:hAnsiTheme="minorHAnsi" w:cstheme="minorHAnsi"/>
                <w:sz w:val="16"/>
                <w:szCs w:val="16"/>
                <w:lang w:eastAsia="zh-CN"/>
              </w:rPr>
              <w:t>FDD</w:t>
            </w:r>
          </w:p>
        </w:tc>
        <w:tc>
          <w:tcPr>
            <w:tcW w:w="798" w:type="dxa"/>
            <w:tcBorders>
              <w:top w:val="single" w:sz="4" w:space="0" w:color="auto"/>
              <w:left w:val="single" w:sz="4" w:space="0" w:color="auto"/>
              <w:bottom w:val="single" w:sz="4" w:space="0" w:color="auto"/>
              <w:right w:val="single" w:sz="4" w:space="0" w:color="auto"/>
            </w:tcBorders>
            <w:shd w:val="clear" w:color="auto" w:fill="FFFF00"/>
          </w:tcPr>
          <w:p w14:paraId="28091410" w14:textId="1B6AD127" w:rsidR="0059446B" w:rsidRPr="0059446B" w:rsidRDefault="0059446B" w:rsidP="000C7598">
            <w:pPr>
              <w:pStyle w:val="TAC"/>
              <w:rPr>
                <w:rFonts w:asciiTheme="minorHAnsi" w:hAnsiTheme="minorHAnsi" w:cstheme="minorHAnsi"/>
                <w:sz w:val="16"/>
                <w:szCs w:val="16"/>
                <w:lang w:val="en-US" w:eastAsia="ja-JP"/>
              </w:rPr>
            </w:pPr>
            <w:r w:rsidRPr="008F19E0">
              <w:rPr>
                <w:rFonts w:asciiTheme="minorHAnsi" w:hAnsiTheme="minorHAnsi" w:cstheme="minorHAnsi"/>
                <w:sz w:val="16"/>
                <w:szCs w:val="16"/>
                <w:lang w:eastAsia="ja-JP"/>
              </w:rPr>
              <w:t>IMD</w:t>
            </w:r>
            <w:r>
              <w:rPr>
                <w:rFonts w:asciiTheme="minorHAnsi" w:hAnsiTheme="minorHAnsi" w:cstheme="minorHAnsi"/>
                <w:sz w:val="16"/>
                <w:szCs w:val="16"/>
                <w:lang w:val="en-US" w:eastAsia="ja-JP"/>
              </w:rPr>
              <w:t>9</w:t>
            </w:r>
          </w:p>
        </w:tc>
      </w:tr>
      <w:tr w:rsidR="0059446B" w:rsidRPr="00BE5078" w14:paraId="7D83CF8E" w14:textId="77777777" w:rsidTr="000C7598">
        <w:trPr>
          <w:trHeight w:val="187"/>
          <w:jc w:val="center"/>
        </w:trPr>
        <w:tc>
          <w:tcPr>
            <w:tcW w:w="9507" w:type="dxa"/>
            <w:gridSpan w:val="10"/>
            <w:tcBorders>
              <w:top w:val="single" w:sz="4" w:space="0" w:color="auto"/>
              <w:left w:val="single" w:sz="4" w:space="0" w:color="auto"/>
              <w:bottom w:val="single" w:sz="4" w:space="0" w:color="auto"/>
              <w:right w:val="single" w:sz="4" w:space="0" w:color="auto"/>
            </w:tcBorders>
          </w:tcPr>
          <w:p w14:paraId="40B23D91" w14:textId="77777777" w:rsidR="0059446B" w:rsidRPr="00BE5078" w:rsidRDefault="0059446B" w:rsidP="000C7598">
            <w:pPr>
              <w:keepNext/>
              <w:keepLines/>
              <w:spacing w:after="0"/>
              <w:rPr>
                <w:rFonts w:asciiTheme="minorHAnsi" w:hAnsiTheme="minorHAnsi" w:cstheme="minorHAnsi"/>
                <w:sz w:val="18"/>
                <w:szCs w:val="18"/>
                <w:lang w:val="en-US" w:eastAsia="ja-JP"/>
              </w:rPr>
            </w:pPr>
            <w:r w:rsidRPr="00BE5078">
              <w:rPr>
                <w:rFonts w:asciiTheme="minorHAnsi" w:hAnsiTheme="minorHAnsi" w:cstheme="minorHAnsi"/>
                <w:sz w:val="18"/>
                <w:szCs w:val="18"/>
                <w:lang w:val="en-US" w:eastAsia="ja-JP"/>
              </w:rPr>
              <w:t>NOTE X: This component carrier is affected by IMD due to CA_n5B for which the MSD is not specified</w:t>
            </w:r>
            <w:r>
              <w:rPr>
                <w:rFonts w:asciiTheme="minorHAnsi" w:hAnsiTheme="minorHAnsi" w:cstheme="minorHAnsi"/>
                <w:sz w:val="18"/>
                <w:szCs w:val="18"/>
                <w:lang w:val="en-US" w:eastAsia="ja-JP"/>
              </w:rPr>
              <w:t>.</w:t>
            </w:r>
          </w:p>
          <w:p w14:paraId="10F0B606" w14:textId="77777777" w:rsidR="0059446B" w:rsidRPr="00BE5078" w:rsidRDefault="0059446B" w:rsidP="000C7598">
            <w:pPr>
              <w:keepNext/>
              <w:keepLines/>
              <w:spacing w:after="0"/>
              <w:rPr>
                <w:rFonts w:asciiTheme="minorHAnsi" w:hAnsiTheme="minorHAnsi" w:cstheme="minorHAnsi"/>
                <w:sz w:val="16"/>
                <w:szCs w:val="16"/>
                <w:lang w:val="en-US" w:eastAsia="ja-JP"/>
              </w:rPr>
            </w:pPr>
            <w:r w:rsidRPr="00BE5078">
              <w:rPr>
                <w:rFonts w:asciiTheme="minorHAnsi" w:hAnsiTheme="minorHAnsi" w:cstheme="minorHAnsi"/>
                <w:sz w:val="18"/>
                <w:szCs w:val="18"/>
                <w:lang w:val="en-US" w:eastAsia="ja-JP"/>
              </w:rPr>
              <w:t>NOTE Y: This component carrier is affected by IMD due to CA_n5B for which the MSD is not specified</w:t>
            </w:r>
            <w:r>
              <w:rPr>
                <w:rFonts w:asciiTheme="minorHAnsi" w:hAnsiTheme="minorHAnsi" w:cstheme="minorHAnsi"/>
                <w:sz w:val="18"/>
                <w:szCs w:val="18"/>
                <w:lang w:val="en-US" w:eastAsia="ja-JP"/>
              </w:rPr>
              <w:t>.</w:t>
            </w:r>
          </w:p>
        </w:tc>
      </w:tr>
    </w:tbl>
    <w:p w14:paraId="7F44B5AF" w14:textId="27550A56" w:rsidR="000F7FDE" w:rsidRPr="00805BE8" w:rsidRDefault="000F7FDE" w:rsidP="000F7FDE">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w:t>
      </w:r>
      <w:r w:rsidR="007A27B1">
        <w:rPr>
          <w:sz w:val="24"/>
          <w:szCs w:val="16"/>
        </w:rPr>
        <w:t xml:space="preserve"> </w:t>
      </w:r>
      <w:r w:rsidR="007A27B1" w:rsidRPr="007A27B1">
        <w:rPr>
          <w:sz w:val="24"/>
          <w:szCs w:val="16"/>
        </w:rPr>
        <w:t>CA_n5B_n29</w:t>
      </w:r>
      <w:r w:rsidR="007A27B1">
        <w:rPr>
          <w:sz w:val="24"/>
          <w:szCs w:val="16"/>
        </w:rPr>
        <w:t xml:space="preserve"> </w:t>
      </w:r>
    </w:p>
    <w:p w14:paraId="09FAF0AA" w14:textId="791E2C5C" w:rsidR="000F7FDE" w:rsidRPr="00045592" w:rsidRDefault="000F7FDE" w:rsidP="000F7FDE">
      <w:pPr>
        <w:spacing w:after="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bookmarkStart w:id="2" w:name="_Hlk146818655"/>
      <w:r w:rsidR="00977FEE">
        <w:rPr>
          <w:b/>
          <w:color w:val="0070C0"/>
          <w:u w:val="single"/>
          <w:lang w:eastAsia="ko-KR"/>
        </w:rPr>
        <w:t>CA_n5B_n29</w:t>
      </w:r>
      <w:bookmarkEnd w:id="2"/>
      <w:r w:rsidR="007A27B1">
        <w:rPr>
          <w:b/>
          <w:color w:val="0070C0"/>
          <w:u w:val="single"/>
          <w:lang w:eastAsia="ko-KR"/>
        </w:rPr>
        <w:t xml:space="preserve"> test point</w:t>
      </w:r>
    </w:p>
    <w:p w14:paraId="023AB1F3" w14:textId="77777777" w:rsidR="00554407" w:rsidRDefault="00554407" w:rsidP="00554407">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1153"/>
        <w:gridCol w:w="592"/>
        <w:gridCol w:w="671"/>
        <w:gridCol w:w="1096"/>
        <w:gridCol w:w="1482"/>
        <w:gridCol w:w="717"/>
        <w:gridCol w:w="608"/>
        <w:gridCol w:w="736"/>
        <w:gridCol w:w="787"/>
      </w:tblGrid>
      <w:tr w:rsidR="00554407" w:rsidRPr="00554407" w14:paraId="301ADF62" w14:textId="77777777" w:rsidTr="000C7598">
        <w:trPr>
          <w:trHeight w:val="20"/>
          <w:jc w:val="center"/>
        </w:trPr>
        <w:tc>
          <w:tcPr>
            <w:tcW w:w="1665" w:type="dxa"/>
            <w:vMerge w:val="restart"/>
            <w:tcBorders>
              <w:top w:val="single" w:sz="4" w:space="0" w:color="auto"/>
              <w:left w:val="single" w:sz="4" w:space="0" w:color="auto"/>
              <w:right w:val="single" w:sz="4" w:space="0" w:color="auto"/>
            </w:tcBorders>
            <w:shd w:val="clear" w:color="auto" w:fill="D9D9D9" w:themeFill="background1" w:themeFillShade="D9"/>
          </w:tcPr>
          <w:p w14:paraId="20C9582C" w14:textId="77777777" w:rsidR="00554407" w:rsidRPr="00554407" w:rsidRDefault="00554407" w:rsidP="000C7598">
            <w:pPr>
              <w:pStyle w:val="TAH"/>
              <w:rPr>
                <w:rFonts w:asciiTheme="minorHAnsi" w:hAnsiTheme="minorHAnsi" w:cstheme="minorHAnsi"/>
                <w:sz w:val="16"/>
                <w:szCs w:val="16"/>
                <w:lang w:val="en-GB"/>
              </w:rPr>
            </w:pPr>
            <w:r w:rsidRPr="00554407">
              <w:rPr>
                <w:rFonts w:asciiTheme="minorHAnsi" w:hAnsiTheme="minorHAnsi" w:cstheme="minorHAnsi"/>
                <w:sz w:val="16"/>
                <w:szCs w:val="16"/>
                <w:lang w:val="en-GB"/>
              </w:rPr>
              <w:lastRenderedPageBreak/>
              <w:t>Proponent</w:t>
            </w:r>
          </w:p>
        </w:tc>
        <w:tc>
          <w:tcPr>
            <w:tcW w:w="7055"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485FDC" w14:textId="77777777" w:rsidR="00554407" w:rsidRPr="00554407" w:rsidRDefault="00554407" w:rsidP="000C7598">
            <w:pPr>
              <w:pStyle w:val="TAH"/>
              <w:rPr>
                <w:rFonts w:asciiTheme="minorHAnsi" w:eastAsia="Times New Roman" w:hAnsiTheme="minorHAnsi" w:cstheme="minorHAnsi"/>
                <w:sz w:val="16"/>
                <w:szCs w:val="16"/>
                <w:lang w:val="en-GB"/>
              </w:rPr>
            </w:pPr>
            <w:r w:rsidRPr="00554407">
              <w:rPr>
                <w:rFonts w:asciiTheme="minorHAnsi" w:hAnsiTheme="minorHAnsi" w:cstheme="minorHAnsi"/>
                <w:sz w:val="16"/>
                <w:szCs w:val="16"/>
                <w:lang w:val="en-GB"/>
              </w:rPr>
              <w:t>Band / Channel bandwidth / N</w:t>
            </w:r>
            <w:r w:rsidRPr="00554407">
              <w:rPr>
                <w:rFonts w:asciiTheme="minorHAnsi" w:hAnsiTheme="minorHAnsi" w:cstheme="minorHAnsi"/>
                <w:sz w:val="16"/>
                <w:szCs w:val="16"/>
                <w:vertAlign w:val="subscript"/>
                <w:lang w:val="en-GB"/>
              </w:rPr>
              <w:t>RB</w:t>
            </w:r>
            <w:r w:rsidRPr="00554407">
              <w:rPr>
                <w:rFonts w:asciiTheme="minorHAnsi" w:hAnsiTheme="minorHAnsi" w:cstheme="minorHAnsi"/>
                <w:sz w:val="16"/>
                <w:szCs w:val="16"/>
                <w:lang w:val="en-GB"/>
              </w:rPr>
              <w:t xml:space="preserve"> / Duplex mode</w:t>
            </w:r>
          </w:p>
        </w:tc>
        <w:tc>
          <w:tcPr>
            <w:tcW w:w="787" w:type="dxa"/>
            <w:tcBorders>
              <w:top w:val="single" w:sz="4" w:space="0" w:color="auto"/>
              <w:left w:val="single" w:sz="4" w:space="0" w:color="auto"/>
              <w:bottom w:val="nil"/>
              <w:right w:val="single" w:sz="4" w:space="0" w:color="auto"/>
            </w:tcBorders>
            <w:shd w:val="clear" w:color="auto" w:fill="D9D9D9" w:themeFill="background1" w:themeFillShade="D9"/>
            <w:hideMark/>
          </w:tcPr>
          <w:p w14:paraId="5E925D87" w14:textId="77777777" w:rsidR="00554407" w:rsidRPr="00554407" w:rsidRDefault="00554407" w:rsidP="000C7598">
            <w:pPr>
              <w:pStyle w:val="TAH"/>
              <w:rPr>
                <w:rFonts w:asciiTheme="minorHAnsi" w:hAnsiTheme="minorHAnsi" w:cstheme="minorHAnsi"/>
                <w:sz w:val="16"/>
                <w:szCs w:val="16"/>
                <w:lang w:val="en-GB"/>
              </w:rPr>
            </w:pPr>
            <w:r w:rsidRPr="00554407">
              <w:rPr>
                <w:rFonts w:asciiTheme="minorHAnsi" w:hAnsiTheme="minorHAnsi" w:cstheme="minorHAnsi"/>
                <w:sz w:val="16"/>
                <w:szCs w:val="16"/>
                <w:lang w:val="en-GB"/>
              </w:rPr>
              <w:t>Source of IMD</w:t>
            </w:r>
          </w:p>
        </w:tc>
      </w:tr>
      <w:tr w:rsidR="00554407" w:rsidRPr="00554407" w14:paraId="60C05440" w14:textId="77777777" w:rsidTr="000C7598">
        <w:trPr>
          <w:trHeight w:val="648"/>
          <w:jc w:val="center"/>
        </w:trPr>
        <w:tc>
          <w:tcPr>
            <w:tcW w:w="1665" w:type="dxa"/>
            <w:vMerge/>
            <w:tcBorders>
              <w:left w:val="single" w:sz="4" w:space="0" w:color="auto"/>
              <w:bottom w:val="single" w:sz="4" w:space="0" w:color="auto"/>
              <w:right w:val="single" w:sz="4" w:space="0" w:color="auto"/>
            </w:tcBorders>
            <w:shd w:val="clear" w:color="auto" w:fill="D9D9D9" w:themeFill="background1" w:themeFillShade="D9"/>
          </w:tcPr>
          <w:p w14:paraId="11F87631" w14:textId="77777777" w:rsidR="00554407" w:rsidRPr="00554407" w:rsidRDefault="00554407" w:rsidP="000C7598">
            <w:pPr>
              <w:pStyle w:val="TAH"/>
              <w:rPr>
                <w:rFonts w:asciiTheme="minorHAnsi" w:hAnsiTheme="minorHAnsi" w:cstheme="minorHAnsi"/>
                <w:sz w:val="16"/>
                <w:szCs w:val="16"/>
                <w:lang w:val="en-GB" w:eastAsia="ja-JP"/>
              </w:rPr>
            </w:pPr>
          </w:p>
        </w:tc>
        <w:tc>
          <w:tcPr>
            <w:tcW w:w="1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DAE323" w14:textId="77777777" w:rsidR="00554407" w:rsidRPr="00554407" w:rsidRDefault="00554407" w:rsidP="000C7598">
            <w:pPr>
              <w:pStyle w:val="TAH"/>
              <w:rPr>
                <w:rFonts w:asciiTheme="minorHAnsi" w:hAnsiTheme="minorHAnsi" w:cstheme="minorHAnsi"/>
                <w:sz w:val="16"/>
                <w:szCs w:val="16"/>
                <w:lang w:val="en-GB"/>
              </w:rPr>
            </w:pPr>
            <w:r w:rsidRPr="00554407">
              <w:rPr>
                <w:rFonts w:asciiTheme="minorHAnsi" w:hAnsiTheme="minorHAnsi" w:cstheme="minorHAnsi"/>
                <w:sz w:val="16"/>
                <w:szCs w:val="16"/>
                <w:lang w:val="en-GB" w:eastAsia="ja-JP"/>
              </w:rPr>
              <w:t>NR</w:t>
            </w:r>
            <w:r w:rsidRPr="00554407">
              <w:rPr>
                <w:rFonts w:asciiTheme="minorHAnsi" w:hAnsiTheme="minorHAnsi" w:cstheme="minorHAnsi"/>
                <w:sz w:val="16"/>
                <w:szCs w:val="16"/>
                <w:lang w:val="en-GB"/>
              </w:rPr>
              <w:t xml:space="preserve"> </w:t>
            </w:r>
            <w:r w:rsidRPr="00554407">
              <w:rPr>
                <w:rFonts w:asciiTheme="minorHAnsi" w:hAnsiTheme="minorHAnsi" w:cstheme="minorHAnsi"/>
                <w:sz w:val="16"/>
                <w:szCs w:val="16"/>
                <w:lang w:val="en-GB" w:eastAsia="zh-CN"/>
              </w:rPr>
              <w:t>CA band combination</w:t>
            </w:r>
          </w:p>
        </w:tc>
        <w:tc>
          <w:tcPr>
            <w:tcW w:w="592" w:type="dxa"/>
            <w:tcBorders>
              <w:top w:val="nil"/>
              <w:left w:val="single" w:sz="4" w:space="0" w:color="auto"/>
              <w:bottom w:val="single" w:sz="4" w:space="0" w:color="auto"/>
              <w:right w:val="single" w:sz="4" w:space="0" w:color="auto"/>
            </w:tcBorders>
            <w:shd w:val="clear" w:color="auto" w:fill="D9D9D9" w:themeFill="background1" w:themeFillShade="D9"/>
            <w:hideMark/>
          </w:tcPr>
          <w:p w14:paraId="7F486511" w14:textId="77777777" w:rsidR="00554407" w:rsidRPr="00554407" w:rsidRDefault="00554407" w:rsidP="000C7598">
            <w:pPr>
              <w:pStyle w:val="TAH"/>
              <w:rPr>
                <w:rFonts w:asciiTheme="minorHAnsi" w:hAnsiTheme="minorHAnsi" w:cstheme="minorHAnsi"/>
                <w:sz w:val="16"/>
                <w:szCs w:val="16"/>
                <w:lang w:val="en-GB"/>
              </w:rPr>
            </w:pPr>
            <w:r w:rsidRPr="00554407">
              <w:rPr>
                <w:rFonts w:asciiTheme="minorHAnsi" w:hAnsiTheme="minorHAnsi" w:cstheme="minorHAnsi"/>
                <w:sz w:val="16"/>
                <w:szCs w:val="16"/>
                <w:lang w:val="en-GB" w:eastAsia="ja-JP"/>
              </w:rPr>
              <w:t>NR</w:t>
            </w:r>
            <w:r w:rsidRPr="00554407">
              <w:rPr>
                <w:rFonts w:asciiTheme="minorHAnsi" w:hAnsiTheme="minorHAnsi" w:cstheme="minorHAnsi"/>
                <w:sz w:val="16"/>
                <w:szCs w:val="16"/>
                <w:lang w:val="en-GB"/>
              </w:rPr>
              <w:t xml:space="preserve"> band</w:t>
            </w:r>
          </w:p>
        </w:tc>
        <w:tc>
          <w:tcPr>
            <w:tcW w:w="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5A3597" w14:textId="77777777" w:rsidR="00554407" w:rsidRPr="00554407" w:rsidRDefault="00554407" w:rsidP="000C7598">
            <w:pPr>
              <w:pStyle w:val="TAH"/>
              <w:rPr>
                <w:rFonts w:asciiTheme="minorHAnsi" w:hAnsiTheme="minorHAnsi" w:cstheme="minorHAnsi"/>
                <w:sz w:val="16"/>
                <w:szCs w:val="16"/>
                <w:lang w:val="en-GB"/>
              </w:rPr>
            </w:pPr>
            <w:r w:rsidRPr="00554407">
              <w:rPr>
                <w:rFonts w:asciiTheme="minorHAnsi" w:hAnsiTheme="minorHAnsi" w:cstheme="minorHAnsi"/>
                <w:sz w:val="16"/>
                <w:szCs w:val="16"/>
                <w:lang w:val="en-GB"/>
              </w:rPr>
              <w:t>UL F</w:t>
            </w:r>
            <w:r w:rsidRPr="00554407">
              <w:rPr>
                <w:rFonts w:asciiTheme="minorHAnsi" w:hAnsiTheme="minorHAnsi" w:cstheme="minorHAnsi"/>
                <w:sz w:val="16"/>
                <w:szCs w:val="16"/>
                <w:vertAlign w:val="subscript"/>
                <w:lang w:val="en-GB"/>
              </w:rPr>
              <w:t>c</w:t>
            </w:r>
            <w:r w:rsidRPr="00554407">
              <w:rPr>
                <w:rFonts w:asciiTheme="minorHAnsi" w:hAnsiTheme="minorHAnsi" w:cstheme="minorHAnsi"/>
                <w:sz w:val="16"/>
                <w:szCs w:val="16"/>
                <w:lang w:val="en-GB"/>
              </w:rPr>
              <w:t xml:space="preserve"> </w:t>
            </w:r>
            <w:r w:rsidRPr="00554407">
              <w:rPr>
                <w:rFonts w:asciiTheme="minorHAnsi" w:hAnsiTheme="minorHAnsi" w:cstheme="minorHAnsi"/>
                <w:sz w:val="16"/>
                <w:szCs w:val="16"/>
                <w:lang w:val="en-GB"/>
              </w:rPr>
              <w:br/>
              <w:t>(MHz)</w:t>
            </w:r>
          </w:p>
        </w:tc>
        <w:tc>
          <w:tcPr>
            <w:tcW w:w="1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C6916F" w14:textId="77777777" w:rsidR="00554407" w:rsidRPr="00554407" w:rsidRDefault="00554407" w:rsidP="000C7598">
            <w:pPr>
              <w:pStyle w:val="TAH"/>
              <w:rPr>
                <w:rFonts w:asciiTheme="minorHAnsi" w:hAnsiTheme="minorHAnsi" w:cstheme="minorHAnsi"/>
                <w:sz w:val="16"/>
                <w:szCs w:val="16"/>
                <w:lang w:val="en-GB"/>
              </w:rPr>
            </w:pPr>
            <w:r w:rsidRPr="00554407">
              <w:rPr>
                <w:rFonts w:asciiTheme="minorHAnsi" w:hAnsiTheme="minorHAnsi" w:cstheme="minorHAnsi"/>
                <w:sz w:val="16"/>
                <w:szCs w:val="16"/>
                <w:lang w:val="en-GB"/>
              </w:rPr>
              <w:t xml:space="preserve">UL/DL BW </w:t>
            </w:r>
            <w:r w:rsidRPr="00554407">
              <w:rPr>
                <w:rFonts w:asciiTheme="minorHAnsi" w:hAnsiTheme="minorHAnsi" w:cstheme="minorHAnsi"/>
                <w:sz w:val="16"/>
                <w:szCs w:val="16"/>
                <w:lang w:val="en-GB"/>
              </w:rPr>
              <w:br/>
              <w:t>(MHz)</w:t>
            </w:r>
          </w:p>
        </w:tc>
        <w:tc>
          <w:tcPr>
            <w:tcW w:w="1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C63647" w14:textId="77777777" w:rsidR="00554407" w:rsidRPr="00554407" w:rsidRDefault="00554407" w:rsidP="000C7598">
            <w:pPr>
              <w:pStyle w:val="TAH"/>
              <w:rPr>
                <w:rFonts w:asciiTheme="minorHAnsi" w:hAnsiTheme="minorHAnsi" w:cstheme="minorHAnsi"/>
                <w:sz w:val="16"/>
                <w:szCs w:val="16"/>
                <w:lang w:val="en-GB"/>
              </w:rPr>
            </w:pPr>
            <w:r w:rsidRPr="00554407">
              <w:rPr>
                <w:rFonts w:asciiTheme="minorHAnsi" w:hAnsiTheme="minorHAnsi" w:cstheme="minorHAnsi"/>
                <w:sz w:val="16"/>
                <w:szCs w:val="16"/>
                <w:lang w:val="en-GB"/>
              </w:rPr>
              <w:t xml:space="preserve">UL </w:t>
            </w:r>
            <w:r w:rsidRPr="00554407">
              <w:rPr>
                <w:rFonts w:asciiTheme="minorHAnsi" w:hAnsiTheme="minorHAnsi" w:cstheme="minorHAnsi"/>
                <w:sz w:val="16"/>
                <w:szCs w:val="16"/>
                <w:lang w:val="en-GB"/>
              </w:rPr>
              <w:br/>
              <w:t>C</w:t>
            </w:r>
            <w:r w:rsidRPr="00554407">
              <w:rPr>
                <w:rFonts w:asciiTheme="minorHAnsi" w:hAnsiTheme="minorHAnsi" w:cstheme="minorHAnsi"/>
                <w:sz w:val="16"/>
                <w:szCs w:val="16"/>
                <w:vertAlign w:val="subscript"/>
                <w:lang w:val="en-GB"/>
              </w:rPr>
              <w:t>LRB</w:t>
            </w:r>
          </w:p>
        </w:tc>
        <w:tc>
          <w:tcPr>
            <w:tcW w:w="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1D0B74" w14:textId="77777777" w:rsidR="00554407" w:rsidRPr="00554407" w:rsidRDefault="00554407" w:rsidP="000C7598">
            <w:pPr>
              <w:pStyle w:val="TAH"/>
              <w:rPr>
                <w:rFonts w:asciiTheme="minorHAnsi" w:hAnsiTheme="minorHAnsi" w:cstheme="minorHAnsi"/>
                <w:sz w:val="16"/>
                <w:szCs w:val="16"/>
                <w:lang w:val="en-GB"/>
              </w:rPr>
            </w:pPr>
            <w:r w:rsidRPr="00554407">
              <w:rPr>
                <w:rFonts w:asciiTheme="minorHAnsi" w:hAnsiTheme="minorHAnsi" w:cstheme="minorHAnsi"/>
                <w:sz w:val="16"/>
                <w:szCs w:val="16"/>
                <w:lang w:val="en-GB"/>
              </w:rPr>
              <w:t>DL F</w:t>
            </w:r>
            <w:r w:rsidRPr="00554407">
              <w:rPr>
                <w:rFonts w:asciiTheme="minorHAnsi" w:hAnsiTheme="minorHAnsi" w:cstheme="minorHAnsi"/>
                <w:sz w:val="16"/>
                <w:szCs w:val="16"/>
                <w:vertAlign w:val="subscript"/>
                <w:lang w:val="en-GB"/>
              </w:rPr>
              <w:t>c</w:t>
            </w:r>
            <w:r w:rsidRPr="00554407">
              <w:rPr>
                <w:rFonts w:asciiTheme="minorHAnsi" w:hAnsiTheme="minorHAnsi" w:cstheme="minorHAnsi"/>
                <w:sz w:val="16"/>
                <w:szCs w:val="16"/>
                <w:lang w:val="en-GB"/>
              </w:rPr>
              <w:t xml:space="preserve"> (MHz)</w:t>
            </w:r>
          </w:p>
        </w:tc>
        <w:tc>
          <w:tcPr>
            <w:tcW w:w="6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4D0375" w14:textId="77777777" w:rsidR="00554407" w:rsidRPr="00554407" w:rsidRDefault="00554407" w:rsidP="000C7598">
            <w:pPr>
              <w:pStyle w:val="TAH"/>
              <w:rPr>
                <w:rFonts w:asciiTheme="minorHAnsi" w:hAnsiTheme="minorHAnsi" w:cstheme="minorHAnsi"/>
                <w:sz w:val="16"/>
                <w:szCs w:val="16"/>
                <w:lang w:val="en-GB"/>
              </w:rPr>
            </w:pPr>
            <w:r w:rsidRPr="00554407">
              <w:rPr>
                <w:rFonts w:asciiTheme="minorHAnsi" w:hAnsiTheme="minorHAnsi" w:cstheme="minorHAnsi"/>
                <w:sz w:val="16"/>
                <w:szCs w:val="16"/>
                <w:lang w:val="en-GB"/>
              </w:rPr>
              <w:t xml:space="preserve">MSD </w:t>
            </w:r>
            <w:r w:rsidRPr="00554407">
              <w:rPr>
                <w:rFonts w:asciiTheme="minorHAnsi" w:hAnsiTheme="minorHAnsi" w:cstheme="minorHAnsi"/>
                <w:sz w:val="16"/>
                <w:szCs w:val="16"/>
                <w:lang w:val="en-GB"/>
              </w:rPr>
              <w:br/>
              <w:t>(dB)</w:t>
            </w:r>
          </w:p>
        </w:tc>
        <w:tc>
          <w:tcPr>
            <w:tcW w:w="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8A80B0" w14:textId="77777777" w:rsidR="00554407" w:rsidRPr="00554407" w:rsidRDefault="00554407" w:rsidP="000C7598">
            <w:pPr>
              <w:pStyle w:val="TAH"/>
              <w:rPr>
                <w:rFonts w:asciiTheme="minorHAnsi" w:hAnsiTheme="minorHAnsi" w:cstheme="minorHAnsi"/>
                <w:sz w:val="16"/>
                <w:szCs w:val="16"/>
                <w:lang w:val="en-GB"/>
              </w:rPr>
            </w:pPr>
            <w:r w:rsidRPr="00554407">
              <w:rPr>
                <w:rFonts w:asciiTheme="minorHAnsi" w:hAnsiTheme="minorHAnsi" w:cstheme="minorHAnsi"/>
                <w:sz w:val="16"/>
                <w:szCs w:val="16"/>
                <w:lang w:val="en-GB"/>
              </w:rPr>
              <w:t>Duplex mode</w:t>
            </w:r>
          </w:p>
        </w:tc>
        <w:tc>
          <w:tcPr>
            <w:tcW w:w="787" w:type="dxa"/>
            <w:tcBorders>
              <w:top w:val="nil"/>
              <w:left w:val="single" w:sz="4" w:space="0" w:color="auto"/>
              <w:bottom w:val="single" w:sz="4" w:space="0" w:color="auto"/>
              <w:right w:val="single" w:sz="4" w:space="0" w:color="auto"/>
            </w:tcBorders>
            <w:shd w:val="clear" w:color="auto" w:fill="D9D9D9" w:themeFill="background1" w:themeFillShade="D9"/>
          </w:tcPr>
          <w:p w14:paraId="4377A9F7" w14:textId="77777777" w:rsidR="00554407" w:rsidRPr="00554407" w:rsidRDefault="00554407" w:rsidP="000C7598">
            <w:pPr>
              <w:pStyle w:val="TAH"/>
              <w:rPr>
                <w:rFonts w:asciiTheme="minorHAnsi" w:hAnsiTheme="minorHAnsi" w:cstheme="minorHAnsi"/>
                <w:sz w:val="16"/>
                <w:szCs w:val="16"/>
                <w:lang w:val="en-GB"/>
              </w:rPr>
            </w:pPr>
          </w:p>
        </w:tc>
      </w:tr>
      <w:tr w:rsidR="00554407" w:rsidRPr="00554407" w14:paraId="78343030" w14:textId="77777777" w:rsidTr="000C7598">
        <w:trPr>
          <w:trHeight w:val="187"/>
          <w:jc w:val="center"/>
        </w:trPr>
        <w:tc>
          <w:tcPr>
            <w:tcW w:w="1665" w:type="dxa"/>
            <w:vMerge w:val="restart"/>
            <w:tcBorders>
              <w:top w:val="nil"/>
              <w:left w:val="single" w:sz="4" w:space="0" w:color="auto"/>
              <w:right w:val="single" w:sz="4" w:space="0" w:color="auto"/>
            </w:tcBorders>
          </w:tcPr>
          <w:p w14:paraId="4D6D0E31" w14:textId="77777777" w:rsidR="00554407" w:rsidRPr="00554407" w:rsidRDefault="00554407" w:rsidP="00554407">
            <w:pPr>
              <w:pStyle w:val="TAC"/>
              <w:rPr>
                <w:rFonts w:asciiTheme="minorHAnsi" w:hAnsiTheme="minorHAnsi" w:cstheme="minorHAnsi"/>
                <w:sz w:val="16"/>
                <w:szCs w:val="16"/>
                <w:lang w:val="en-GB" w:eastAsia="zh-CN"/>
              </w:rPr>
            </w:pPr>
            <w:r w:rsidRPr="00554407">
              <w:rPr>
                <w:rFonts w:asciiTheme="minorHAnsi" w:hAnsiTheme="minorHAnsi" w:cstheme="minorHAnsi"/>
                <w:sz w:val="16"/>
                <w:szCs w:val="16"/>
                <w:lang w:val="en-GB" w:eastAsia="zh-CN"/>
              </w:rPr>
              <w:t>Apple</w:t>
            </w:r>
          </w:p>
          <w:p w14:paraId="2EA0884E" w14:textId="292FC815" w:rsidR="00554407" w:rsidRPr="00554407" w:rsidRDefault="0043229F" w:rsidP="00554407">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highlight w:val="yellow"/>
                <w:lang w:val="en-GB" w:eastAsia="zh-CN"/>
              </w:rPr>
              <w:t>Moderator</w:t>
            </w:r>
            <w:r>
              <w:rPr>
                <w:rFonts w:asciiTheme="minorHAnsi" w:hAnsiTheme="minorHAnsi" w:cstheme="minorHAnsi"/>
                <w:sz w:val="16"/>
                <w:szCs w:val="16"/>
                <w:highlight w:val="yellow"/>
                <w:lang w:val="en-GB" w:eastAsia="zh-CN"/>
              </w:rPr>
              <w:t>: please confirm if the proposal can be reduced to 1 test point.</w:t>
            </w:r>
          </w:p>
        </w:tc>
        <w:tc>
          <w:tcPr>
            <w:tcW w:w="1153" w:type="dxa"/>
            <w:tcBorders>
              <w:top w:val="nil"/>
              <w:left w:val="single" w:sz="4" w:space="0" w:color="auto"/>
              <w:bottom w:val="nil"/>
              <w:right w:val="single" w:sz="4" w:space="0" w:color="auto"/>
            </w:tcBorders>
          </w:tcPr>
          <w:p w14:paraId="5F99F0F9" w14:textId="367DC2BA"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en-US" w:eastAsia="zh-CN"/>
              </w:rPr>
              <w:t>CA_n5-n29</w:t>
            </w:r>
          </w:p>
        </w:tc>
        <w:tc>
          <w:tcPr>
            <w:tcW w:w="592" w:type="dxa"/>
            <w:tcBorders>
              <w:top w:val="single" w:sz="4" w:space="0" w:color="auto"/>
              <w:left w:val="single" w:sz="4" w:space="0" w:color="auto"/>
              <w:bottom w:val="nil"/>
              <w:right w:val="single" w:sz="4" w:space="0" w:color="auto"/>
            </w:tcBorders>
          </w:tcPr>
          <w:p w14:paraId="2FBE7C17" w14:textId="11A42D45"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n5</w:t>
            </w:r>
          </w:p>
        </w:tc>
        <w:tc>
          <w:tcPr>
            <w:tcW w:w="671" w:type="dxa"/>
            <w:tcBorders>
              <w:top w:val="single" w:sz="4" w:space="0" w:color="auto"/>
              <w:left w:val="single" w:sz="4" w:space="0" w:color="auto"/>
              <w:bottom w:val="single" w:sz="4" w:space="0" w:color="auto"/>
              <w:right w:val="single" w:sz="4" w:space="0" w:color="auto"/>
            </w:tcBorders>
          </w:tcPr>
          <w:p w14:paraId="39AB4CF5" w14:textId="62695F6B"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829</w:t>
            </w:r>
          </w:p>
        </w:tc>
        <w:tc>
          <w:tcPr>
            <w:tcW w:w="1096" w:type="dxa"/>
            <w:tcBorders>
              <w:top w:val="single" w:sz="4" w:space="0" w:color="auto"/>
              <w:left w:val="single" w:sz="4" w:space="0" w:color="auto"/>
              <w:bottom w:val="single" w:sz="4" w:space="0" w:color="auto"/>
              <w:right w:val="single" w:sz="4" w:space="0" w:color="auto"/>
            </w:tcBorders>
          </w:tcPr>
          <w:p w14:paraId="7BB41B3B" w14:textId="7F7E8447"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10</w:t>
            </w:r>
          </w:p>
        </w:tc>
        <w:tc>
          <w:tcPr>
            <w:tcW w:w="1482" w:type="dxa"/>
            <w:tcBorders>
              <w:top w:val="single" w:sz="4" w:space="0" w:color="auto"/>
              <w:left w:val="single" w:sz="4" w:space="0" w:color="auto"/>
              <w:bottom w:val="single" w:sz="4" w:space="0" w:color="auto"/>
              <w:right w:val="single" w:sz="4" w:space="0" w:color="auto"/>
            </w:tcBorders>
          </w:tcPr>
          <w:p w14:paraId="4785AA88" w14:textId="33A59406"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eastAsia="zh-CN"/>
              </w:rPr>
              <w:t xml:space="preserve"> (RBSTART=0)</w:t>
            </w:r>
          </w:p>
        </w:tc>
        <w:tc>
          <w:tcPr>
            <w:tcW w:w="717" w:type="dxa"/>
            <w:tcBorders>
              <w:top w:val="single" w:sz="4" w:space="0" w:color="auto"/>
              <w:left w:val="single" w:sz="4" w:space="0" w:color="auto"/>
              <w:bottom w:val="single" w:sz="4" w:space="0" w:color="auto"/>
              <w:right w:val="single" w:sz="4" w:space="0" w:color="auto"/>
            </w:tcBorders>
          </w:tcPr>
          <w:p w14:paraId="6DEC063C" w14:textId="722C8A4F"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874</w:t>
            </w:r>
          </w:p>
        </w:tc>
        <w:tc>
          <w:tcPr>
            <w:tcW w:w="608" w:type="dxa"/>
            <w:tcBorders>
              <w:top w:val="single" w:sz="4" w:space="0" w:color="auto"/>
              <w:left w:val="single" w:sz="4" w:space="0" w:color="auto"/>
              <w:bottom w:val="single" w:sz="4" w:space="0" w:color="auto"/>
              <w:right w:val="single" w:sz="4" w:space="0" w:color="auto"/>
            </w:tcBorders>
          </w:tcPr>
          <w:p w14:paraId="12B81C0B" w14:textId="31C2FAA0" w:rsidR="00554407" w:rsidRPr="00554407" w:rsidRDefault="00554407" w:rsidP="00554407">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eastAsia="ja-JP"/>
              </w:rPr>
              <w:t>N/A</w:t>
            </w:r>
          </w:p>
        </w:tc>
        <w:tc>
          <w:tcPr>
            <w:tcW w:w="736" w:type="dxa"/>
            <w:tcBorders>
              <w:top w:val="single" w:sz="4" w:space="0" w:color="auto"/>
              <w:left w:val="single" w:sz="4" w:space="0" w:color="auto"/>
              <w:bottom w:val="nil"/>
              <w:right w:val="single" w:sz="4" w:space="0" w:color="auto"/>
            </w:tcBorders>
          </w:tcPr>
          <w:p w14:paraId="3C18895E" w14:textId="2015A4C4"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FDD</w:t>
            </w:r>
          </w:p>
        </w:tc>
        <w:tc>
          <w:tcPr>
            <w:tcW w:w="787" w:type="dxa"/>
            <w:tcBorders>
              <w:top w:val="single" w:sz="4" w:space="0" w:color="auto"/>
              <w:left w:val="single" w:sz="4" w:space="0" w:color="auto"/>
              <w:bottom w:val="nil"/>
              <w:right w:val="single" w:sz="4" w:space="0" w:color="auto"/>
            </w:tcBorders>
          </w:tcPr>
          <w:p w14:paraId="145ABDE8" w14:textId="795EC878" w:rsidR="00554407" w:rsidRPr="00554407" w:rsidRDefault="00554407" w:rsidP="00554407">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eastAsia="ja-JP"/>
              </w:rPr>
              <w:t>N/A</w:t>
            </w:r>
            <w:r w:rsidRPr="00652291">
              <w:rPr>
                <w:rFonts w:asciiTheme="minorHAnsi" w:hAnsiTheme="minorHAnsi" w:cstheme="minorHAnsi"/>
                <w:sz w:val="16"/>
                <w:szCs w:val="16"/>
                <w:vertAlign w:val="superscript"/>
                <w:lang w:val="fi-FI" w:eastAsia="ja-JP"/>
              </w:rPr>
              <w:t>X</w:t>
            </w:r>
          </w:p>
        </w:tc>
      </w:tr>
      <w:tr w:rsidR="00554407" w:rsidRPr="00554407" w14:paraId="4F3324E5" w14:textId="77777777" w:rsidTr="000C7598">
        <w:trPr>
          <w:trHeight w:val="187"/>
          <w:jc w:val="center"/>
        </w:trPr>
        <w:tc>
          <w:tcPr>
            <w:tcW w:w="1665" w:type="dxa"/>
            <w:vMerge/>
            <w:tcBorders>
              <w:left w:val="single" w:sz="4" w:space="0" w:color="auto"/>
              <w:right w:val="single" w:sz="4" w:space="0" w:color="auto"/>
            </w:tcBorders>
          </w:tcPr>
          <w:p w14:paraId="0529A983" w14:textId="77777777" w:rsidR="00554407" w:rsidRPr="00554407" w:rsidRDefault="00554407" w:rsidP="00554407">
            <w:pPr>
              <w:pStyle w:val="TAC"/>
              <w:rPr>
                <w:rFonts w:asciiTheme="minorHAnsi" w:hAnsiTheme="minorHAnsi" w:cstheme="minorHAnsi"/>
                <w:sz w:val="16"/>
                <w:szCs w:val="16"/>
                <w:lang w:val="en-GB" w:eastAsia="zh-CN"/>
              </w:rPr>
            </w:pPr>
          </w:p>
        </w:tc>
        <w:tc>
          <w:tcPr>
            <w:tcW w:w="1153" w:type="dxa"/>
            <w:tcBorders>
              <w:top w:val="nil"/>
              <w:left w:val="single" w:sz="4" w:space="0" w:color="auto"/>
              <w:bottom w:val="nil"/>
              <w:right w:val="single" w:sz="4" w:space="0" w:color="auto"/>
            </w:tcBorders>
          </w:tcPr>
          <w:p w14:paraId="2A58B4AC" w14:textId="77777777" w:rsidR="00554407" w:rsidRPr="00554407" w:rsidRDefault="00554407" w:rsidP="00554407">
            <w:pPr>
              <w:pStyle w:val="TAC"/>
              <w:rPr>
                <w:rFonts w:asciiTheme="minorHAnsi" w:hAnsiTheme="minorHAnsi" w:cstheme="minorHAnsi"/>
                <w:sz w:val="16"/>
                <w:szCs w:val="16"/>
                <w:lang w:val="en-GB" w:eastAsia="zh-CN"/>
              </w:rPr>
            </w:pPr>
          </w:p>
        </w:tc>
        <w:tc>
          <w:tcPr>
            <w:tcW w:w="592" w:type="dxa"/>
            <w:tcBorders>
              <w:top w:val="nil"/>
              <w:left w:val="single" w:sz="4" w:space="0" w:color="auto"/>
              <w:bottom w:val="single" w:sz="4" w:space="0" w:color="auto"/>
              <w:right w:val="single" w:sz="4" w:space="0" w:color="auto"/>
            </w:tcBorders>
          </w:tcPr>
          <w:p w14:paraId="2817F929" w14:textId="77777777" w:rsidR="00554407" w:rsidRPr="00554407" w:rsidRDefault="00554407" w:rsidP="00554407">
            <w:pPr>
              <w:rPr>
                <w:rFonts w:asciiTheme="minorHAnsi" w:hAnsiTheme="minorHAnsi" w:cstheme="minorHAnsi"/>
                <w:sz w:val="16"/>
                <w:szCs w:val="16"/>
                <w:lang w:eastAsia="zh-CN"/>
              </w:rPr>
            </w:pPr>
          </w:p>
        </w:tc>
        <w:tc>
          <w:tcPr>
            <w:tcW w:w="671" w:type="dxa"/>
            <w:tcBorders>
              <w:top w:val="single" w:sz="4" w:space="0" w:color="auto"/>
              <w:left w:val="single" w:sz="4" w:space="0" w:color="auto"/>
              <w:bottom w:val="single" w:sz="4" w:space="0" w:color="auto"/>
              <w:right w:val="single" w:sz="4" w:space="0" w:color="auto"/>
            </w:tcBorders>
          </w:tcPr>
          <w:p w14:paraId="3ABE6918" w14:textId="443D988F" w:rsidR="00554407" w:rsidRPr="00554407" w:rsidRDefault="00554407" w:rsidP="00554407">
            <w:pPr>
              <w:pStyle w:val="TAC"/>
              <w:rPr>
                <w:rFonts w:asciiTheme="minorHAnsi" w:eastAsiaTheme="minorHAnsi" w:hAnsiTheme="minorHAnsi" w:cstheme="minorHAnsi"/>
                <w:sz w:val="16"/>
                <w:szCs w:val="16"/>
                <w:lang w:eastAsia="zh-CN"/>
              </w:rPr>
            </w:pPr>
            <w:r w:rsidRPr="00652291">
              <w:rPr>
                <w:rFonts w:asciiTheme="minorHAnsi" w:hAnsiTheme="minorHAnsi" w:cstheme="minorHAnsi"/>
                <w:sz w:val="16"/>
                <w:szCs w:val="16"/>
                <w:lang w:eastAsia="zh-CN"/>
              </w:rPr>
              <w:t>83</w:t>
            </w:r>
            <w:r w:rsidRPr="00652291">
              <w:rPr>
                <w:rFonts w:asciiTheme="minorHAnsi" w:hAnsiTheme="minorHAnsi" w:cstheme="minorHAnsi"/>
                <w:sz w:val="16"/>
                <w:szCs w:val="16"/>
                <w:lang w:val="fi-FI" w:eastAsia="zh-CN"/>
              </w:rPr>
              <w:t>8.9</w:t>
            </w:r>
          </w:p>
        </w:tc>
        <w:tc>
          <w:tcPr>
            <w:tcW w:w="1096" w:type="dxa"/>
            <w:tcBorders>
              <w:top w:val="single" w:sz="4" w:space="0" w:color="auto"/>
              <w:left w:val="single" w:sz="4" w:space="0" w:color="auto"/>
              <w:bottom w:val="single" w:sz="4" w:space="0" w:color="auto"/>
              <w:right w:val="single" w:sz="4" w:space="0" w:color="auto"/>
            </w:tcBorders>
          </w:tcPr>
          <w:p w14:paraId="35D29755" w14:textId="0A126E42"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10</w:t>
            </w:r>
          </w:p>
        </w:tc>
        <w:tc>
          <w:tcPr>
            <w:tcW w:w="1482" w:type="dxa"/>
            <w:tcBorders>
              <w:top w:val="single" w:sz="4" w:space="0" w:color="auto"/>
              <w:left w:val="single" w:sz="4" w:space="0" w:color="auto"/>
              <w:bottom w:val="single" w:sz="4" w:space="0" w:color="auto"/>
              <w:right w:val="single" w:sz="4" w:space="0" w:color="auto"/>
            </w:tcBorders>
          </w:tcPr>
          <w:p w14:paraId="6B047B02" w14:textId="001C9852" w:rsidR="00554407" w:rsidRPr="00554407" w:rsidRDefault="00554407" w:rsidP="00554407">
            <w:pPr>
              <w:pStyle w:val="TAC"/>
              <w:rPr>
                <w:rFonts w:asciiTheme="minorHAnsi" w:eastAsia="Times New Roman" w:hAnsiTheme="minorHAnsi" w:cstheme="minorHAnsi"/>
                <w:sz w:val="16"/>
                <w:szCs w:val="16"/>
                <w:lang w:val="en-GB" w:eastAsia="zh-CN"/>
              </w:rPr>
            </w:pPr>
            <w:r w:rsidRPr="00652291">
              <w:rPr>
                <w:rFonts w:asciiTheme="minorHAnsi" w:hAnsiTheme="minorHAnsi" w:cstheme="minorHAnsi"/>
                <w:sz w:val="16"/>
                <w:szCs w:val="16"/>
                <w:lang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eastAsia="zh-CN"/>
              </w:rPr>
              <w:t xml:space="preserve"> (RBSTART=42)</w:t>
            </w:r>
          </w:p>
        </w:tc>
        <w:tc>
          <w:tcPr>
            <w:tcW w:w="717" w:type="dxa"/>
            <w:tcBorders>
              <w:top w:val="single" w:sz="4" w:space="0" w:color="auto"/>
              <w:left w:val="single" w:sz="4" w:space="0" w:color="auto"/>
              <w:bottom w:val="single" w:sz="4" w:space="0" w:color="auto"/>
              <w:right w:val="single" w:sz="4" w:space="0" w:color="auto"/>
            </w:tcBorders>
          </w:tcPr>
          <w:p w14:paraId="25EFE17B" w14:textId="640C3A0F"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88</w:t>
            </w:r>
            <w:r w:rsidRPr="00652291">
              <w:rPr>
                <w:rFonts w:asciiTheme="minorHAnsi" w:hAnsiTheme="minorHAnsi" w:cstheme="minorHAnsi"/>
                <w:sz w:val="16"/>
                <w:szCs w:val="16"/>
                <w:lang w:val="fi-FI" w:eastAsia="zh-CN"/>
              </w:rPr>
              <w:t>3.9</w:t>
            </w:r>
          </w:p>
        </w:tc>
        <w:tc>
          <w:tcPr>
            <w:tcW w:w="608" w:type="dxa"/>
            <w:tcBorders>
              <w:top w:val="single" w:sz="4" w:space="0" w:color="auto"/>
              <w:left w:val="single" w:sz="4" w:space="0" w:color="auto"/>
              <w:bottom w:val="single" w:sz="4" w:space="0" w:color="auto"/>
              <w:right w:val="single" w:sz="4" w:space="0" w:color="auto"/>
            </w:tcBorders>
          </w:tcPr>
          <w:p w14:paraId="7EA9F8EE" w14:textId="441C3B1A" w:rsidR="00554407" w:rsidRPr="00554407" w:rsidRDefault="00554407" w:rsidP="00554407">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eastAsia="ja-JP"/>
              </w:rPr>
              <w:t>N/A</w:t>
            </w:r>
          </w:p>
        </w:tc>
        <w:tc>
          <w:tcPr>
            <w:tcW w:w="736" w:type="dxa"/>
            <w:tcBorders>
              <w:top w:val="nil"/>
              <w:left w:val="single" w:sz="4" w:space="0" w:color="auto"/>
              <w:bottom w:val="single" w:sz="4" w:space="0" w:color="auto"/>
              <w:right w:val="single" w:sz="4" w:space="0" w:color="auto"/>
            </w:tcBorders>
          </w:tcPr>
          <w:p w14:paraId="59BFCD14" w14:textId="77777777" w:rsidR="00554407" w:rsidRPr="00554407" w:rsidRDefault="00554407" w:rsidP="00554407">
            <w:pPr>
              <w:rPr>
                <w:rFonts w:asciiTheme="minorHAnsi" w:hAnsiTheme="minorHAnsi" w:cstheme="minorHAnsi"/>
                <w:sz w:val="16"/>
                <w:szCs w:val="16"/>
                <w:lang w:eastAsia="ja-JP"/>
              </w:rPr>
            </w:pPr>
          </w:p>
        </w:tc>
        <w:tc>
          <w:tcPr>
            <w:tcW w:w="787" w:type="dxa"/>
            <w:tcBorders>
              <w:top w:val="nil"/>
              <w:left w:val="single" w:sz="4" w:space="0" w:color="auto"/>
              <w:bottom w:val="single" w:sz="4" w:space="0" w:color="auto"/>
              <w:right w:val="single" w:sz="4" w:space="0" w:color="auto"/>
            </w:tcBorders>
          </w:tcPr>
          <w:p w14:paraId="2E2B539B" w14:textId="0A141AA8" w:rsidR="00554407" w:rsidRPr="00554407" w:rsidRDefault="00554407" w:rsidP="00554407">
            <w:pPr>
              <w:rPr>
                <w:rFonts w:asciiTheme="minorHAnsi" w:hAnsiTheme="minorHAnsi" w:cstheme="minorHAnsi"/>
                <w:sz w:val="16"/>
                <w:szCs w:val="16"/>
              </w:rPr>
            </w:pPr>
            <w:r w:rsidRPr="00652291">
              <w:rPr>
                <w:rFonts w:asciiTheme="minorHAnsi" w:hAnsiTheme="minorHAnsi" w:cstheme="minorHAnsi"/>
                <w:sz w:val="16"/>
                <w:szCs w:val="16"/>
                <w:lang w:val="fi-FI" w:eastAsia="ja-JP"/>
              </w:rPr>
              <w:t>N/A</w:t>
            </w:r>
            <w:r w:rsidRPr="00652291">
              <w:rPr>
                <w:rFonts w:asciiTheme="minorHAnsi" w:hAnsiTheme="minorHAnsi" w:cstheme="minorHAnsi"/>
                <w:sz w:val="16"/>
                <w:szCs w:val="16"/>
                <w:vertAlign w:val="superscript"/>
                <w:lang w:val="fi-FI" w:eastAsia="ja-JP"/>
              </w:rPr>
              <w:t>Y</w:t>
            </w:r>
          </w:p>
        </w:tc>
      </w:tr>
      <w:tr w:rsidR="00554407" w:rsidRPr="00554407" w14:paraId="12F23A9E" w14:textId="77777777" w:rsidTr="000C7598">
        <w:trPr>
          <w:trHeight w:val="187"/>
          <w:jc w:val="center"/>
        </w:trPr>
        <w:tc>
          <w:tcPr>
            <w:tcW w:w="1665" w:type="dxa"/>
            <w:vMerge/>
            <w:tcBorders>
              <w:left w:val="single" w:sz="4" w:space="0" w:color="auto"/>
              <w:right w:val="single" w:sz="4" w:space="0" w:color="auto"/>
            </w:tcBorders>
          </w:tcPr>
          <w:p w14:paraId="781B38E2" w14:textId="77777777" w:rsidR="00554407" w:rsidRPr="00554407" w:rsidRDefault="00554407" w:rsidP="00554407">
            <w:pPr>
              <w:pStyle w:val="TAC"/>
              <w:rPr>
                <w:rFonts w:asciiTheme="minorHAnsi" w:eastAsiaTheme="minorHAnsi" w:hAnsiTheme="minorHAnsi" w:cstheme="minorHAnsi"/>
                <w:sz w:val="16"/>
                <w:szCs w:val="16"/>
                <w:lang w:eastAsia="zh-CN"/>
              </w:rPr>
            </w:pPr>
          </w:p>
        </w:tc>
        <w:tc>
          <w:tcPr>
            <w:tcW w:w="1153" w:type="dxa"/>
            <w:tcBorders>
              <w:top w:val="nil"/>
              <w:left w:val="single" w:sz="4" w:space="0" w:color="auto"/>
              <w:bottom w:val="single" w:sz="4" w:space="0" w:color="auto"/>
              <w:right w:val="single" w:sz="4" w:space="0" w:color="auto"/>
            </w:tcBorders>
          </w:tcPr>
          <w:p w14:paraId="4762322F" w14:textId="77777777" w:rsidR="00554407" w:rsidRPr="00554407" w:rsidRDefault="00554407" w:rsidP="00554407">
            <w:pPr>
              <w:pStyle w:val="TAC"/>
              <w:rPr>
                <w:rFonts w:asciiTheme="minorHAnsi" w:eastAsiaTheme="minorHAnsi" w:hAnsiTheme="minorHAnsi" w:cstheme="minorHAnsi"/>
                <w:sz w:val="16"/>
                <w:szCs w:val="16"/>
                <w:lang w:eastAsia="zh-CN"/>
              </w:rPr>
            </w:pPr>
          </w:p>
        </w:tc>
        <w:tc>
          <w:tcPr>
            <w:tcW w:w="592" w:type="dxa"/>
            <w:tcBorders>
              <w:top w:val="single" w:sz="4" w:space="0" w:color="auto"/>
              <w:left w:val="single" w:sz="4" w:space="0" w:color="auto"/>
              <w:bottom w:val="single" w:sz="4" w:space="0" w:color="auto"/>
              <w:right w:val="single" w:sz="4" w:space="0" w:color="auto"/>
            </w:tcBorders>
          </w:tcPr>
          <w:p w14:paraId="1D2C0720" w14:textId="404F5A13"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fi-FI" w:eastAsia="zh-CN"/>
              </w:rPr>
              <w:t>n29</w:t>
            </w:r>
          </w:p>
        </w:tc>
        <w:tc>
          <w:tcPr>
            <w:tcW w:w="671" w:type="dxa"/>
            <w:tcBorders>
              <w:top w:val="single" w:sz="4" w:space="0" w:color="auto"/>
              <w:left w:val="single" w:sz="4" w:space="0" w:color="auto"/>
              <w:bottom w:val="single" w:sz="4" w:space="0" w:color="auto"/>
              <w:right w:val="single" w:sz="4" w:space="0" w:color="auto"/>
            </w:tcBorders>
          </w:tcPr>
          <w:p w14:paraId="3D1A0621" w14:textId="3F3F69D6" w:rsidR="00554407" w:rsidRPr="00554407" w:rsidRDefault="00554407" w:rsidP="00554407">
            <w:pPr>
              <w:pStyle w:val="TAC"/>
              <w:rPr>
                <w:rFonts w:asciiTheme="minorHAnsi" w:eastAsia="Times New Roman" w:hAnsiTheme="minorHAnsi" w:cstheme="minorHAnsi"/>
                <w:sz w:val="16"/>
                <w:szCs w:val="16"/>
                <w:lang w:val="en-GB" w:eastAsia="zh-CN"/>
              </w:rPr>
            </w:pPr>
            <w:r w:rsidRPr="00652291">
              <w:rPr>
                <w:rFonts w:asciiTheme="minorHAnsi" w:hAnsiTheme="minorHAnsi" w:cstheme="minorHAnsi"/>
                <w:sz w:val="16"/>
                <w:szCs w:val="16"/>
                <w:lang w:eastAsia="zh-CN"/>
              </w:rPr>
              <w:t>N/A</w:t>
            </w:r>
          </w:p>
        </w:tc>
        <w:tc>
          <w:tcPr>
            <w:tcW w:w="1096" w:type="dxa"/>
            <w:tcBorders>
              <w:top w:val="single" w:sz="4" w:space="0" w:color="auto"/>
              <w:left w:val="single" w:sz="4" w:space="0" w:color="auto"/>
              <w:bottom w:val="single" w:sz="4" w:space="0" w:color="auto"/>
              <w:right w:val="single" w:sz="4" w:space="0" w:color="auto"/>
            </w:tcBorders>
          </w:tcPr>
          <w:p w14:paraId="2A69FFF9" w14:textId="7ECC15E6"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5</w:t>
            </w:r>
          </w:p>
        </w:tc>
        <w:tc>
          <w:tcPr>
            <w:tcW w:w="1482" w:type="dxa"/>
            <w:tcBorders>
              <w:top w:val="single" w:sz="4" w:space="0" w:color="auto"/>
              <w:left w:val="single" w:sz="4" w:space="0" w:color="auto"/>
              <w:bottom w:val="single" w:sz="4" w:space="0" w:color="auto"/>
              <w:right w:val="single" w:sz="4" w:space="0" w:color="auto"/>
            </w:tcBorders>
          </w:tcPr>
          <w:p w14:paraId="3F8DC115" w14:textId="76710C9E"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N/A</w:t>
            </w:r>
          </w:p>
        </w:tc>
        <w:tc>
          <w:tcPr>
            <w:tcW w:w="717" w:type="dxa"/>
            <w:tcBorders>
              <w:top w:val="single" w:sz="4" w:space="0" w:color="auto"/>
              <w:left w:val="single" w:sz="4" w:space="0" w:color="auto"/>
              <w:bottom w:val="single" w:sz="4" w:space="0" w:color="auto"/>
              <w:right w:val="single" w:sz="4" w:space="0" w:color="auto"/>
            </w:tcBorders>
            <w:shd w:val="clear" w:color="auto" w:fill="auto"/>
          </w:tcPr>
          <w:p w14:paraId="3C35235D" w14:textId="69FDF12C"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7</w:t>
            </w:r>
            <w:r w:rsidRPr="00652291">
              <w:rPr>
                <w:rFonts w:asciiTheme="minorHAnsi" w:hAnsiTheme="minorHAnsi" w:cstheme="minorHAnsi"/>
                <w:sz w:val="16"/>
                <w:szCs w:val="16"/>
                <w:lang w:val="fi-FI" w:eastAsia="zh-CN"/>
              </w:rPr>
              <w:t>25</w:t>
            </w:r>
            <w:r w:rsidRPr="00652291">
              <w:rPr>
                <w:rFonts w:asciiTheme="minorHAnsi" w:hAnsiTheme="minorHAnsi" w:cstheme="minorHAnsi"/>
                <w:sz w:val="16"/>
                <w:szCs w:val="16"/>
                <w:lang w:eastAsia="zh-CN"/>
              </w:rPr>
              <w:t>.5</w:t>
            </w:r>
          </w:p>
        </w:tc>
        <w:tc>
          <w:tcPr>
            <w:tcW w:w="608" w:type="dxa"/>
            <w:tcBorders>
              <w:top w:val="single" w:sz="4" w:space="0" w:color="auto"/>
              <w:left w:val="single" w:sz="4" w:space="0" w:color="auto"/>
              <w:bottom w:val="single" w:sz="4" w:space="0" w:color="auto"/>
              <w:right w:val="single" w:sz="4" w:space="0" w:color="auto"/>
            </w:tcBorders>
            <w:shd w:val="clear" w:color="auto" w:fill="FFFF00"/>
          </w:tcPr>
          <w:p w14:paraId="5D9A6D5E" w14:textId="4E1A14DA" w:rsidR="00554407" w:rsidRPr="00554407" w:rsidRDefault="00554407" w:rsidP="00554407">
            <w:pPr>
              <w:pStyle w:val="TAC"/>
              <w:rPr>
                <w:rFonts w:asciiTheme="minorHAnsi" w:hAnsiTheme="minorHAnsi" w:cstheme="minorHAnsi"/>
                <w:b/>
                <w:bCs/>
                <w:sz w:val="16"/>
                <w:szCs w:val="16"/>
                <w:lang w:val="en-GB" w:eastAsia="ja-JP"/>
              </w:rPr>
            </w:pPr>
            <w:r w:rsidRPr="00652291">
              <w:rPr>
                <w:rFonts w:asciiTheme="minorHAnsi" w:hAnsiTheme="minorHAnsi" w:cstheme="minorHAnsi"/>
                <w:b/>
                <w:bCs/>
                <w:sz w:val="16"/>
                <w:szCs w:val="16"/>
                <w:lang w:val="en-US" w:eastAsia="ja-JP"/>
              </w:rPr>
              <w:t>6.7</w:t>
            </w:r>
          </w:p>
        </w:tc>
        <w:tc>
          <w:tcPr>
            <w:tcW w:w="736" w:type="dxa"/>
            <w:tcBorders>
              <w:top w:val="single" w:sz="4" w:space="0" w:color="auto"/>
              <w:left w:val="single" w:sz="4" w:space="0" w:color="auto"/>
              <w:bottom w:val="single" w:sz="4" w:space="0" w:color="auto"/>
              <w:right w:val="single" w:sz="4" w:space="0" w:color="auto"/>
            </w:tcBorders>
          </w:tcPr>
          <w:p w14:paraId="08628D0A" w14:textId="599ED04D"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FDD</w:t>
            </w:r>
          </w:p>
        </w:tc>
        <w:tc>
          <w:tcPr>
            <w:tcW w:w="787" w:type="dxa"/>
            <w:tcBorders>
              <w:top w:val="single" w:sz="4" w:space="0" w:color="auto"/>
              <w:left w:val="single" w:sz="4" w:space="0" w:color="auto"/>
              <w:bottom w:val="single" w:sz="4" w:space="0" w:color="auto"/>
              <w:right w:val="single" w:sz="4" w:space="0" w:color="auto"/>
            </w:tcBorders>
          </w:tcPr>
          <w:p w14:paraId="47C95C99" w14:textId="3CAA0366" w:rsidR="00554407" w:rsidRPr="00554407" w:rsidRDefault="00554407" w:rsidP="00554407">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eastAsia="ja-JP"/>
              </w:rPr>
              <w:t>IMD</w:t>
            </w:r>
            <w:r w:rsidRPr="00652291">
              <w:rPr>
                <w:rFonts w:asciiTheme="minorHAnsi" w:hAnsiTheme="minorHAnsi" w:cstheme="minorHAnsi"/>
                <w:sz w:val="16"/>
                <w:szCs w:val="16"/>
                <w:lang w:val="fi-FI" w:eastAsia="ja-JP"/>
              </w:rPr>
              <w:t>11</w:t>
            </w:r>
          </w:p>
        </w:tc>
      </w:tr>
      <w:tr w:rsidR="00554407" w:rsidRPr="00554407" w14:paraId="47A1EA5E" w14:textId="77777777" w:rsidTr="000C7598">
        <w:trPr>
          <w:trHeight w:val="187"/>
          <w:jc w:val="center"/>
        </w:trPr>
        <w:tc>
          <w:tcPr>
            <w:tcW w:w="1665" w:type="dxa"/>
            <w:vMerge/>
            <w:tcBorders>
              <w:left w:val="single" w:sz="4" w:space="0" w:color="auto"/>
              <w:right w:val="single" w:sz="4" w:space="0" w:color="auto"/>
            </w:tcBorders>
          </w:tcPr>
          <w:p w14:paraId="71BF7B7D" w14:textId="77777777" w:rsidR="00554407" w:rsidRPr="00554407" w:rsidRDefault="00554407" w:rsidP="00554407">
            <w:pPr>
              <w:pStyle w:val="TAC"/>
              <w:rPr>
                <w:rFonts w:asciiTheme="minorHAnsi" w:eastAsiaTheme="minorHAnsi" w:hAnsiTheme="minorHAnsi" w:cstheme="minorHAnsi"/>
                <w:sz w:val="16"/>
                <w:szCs w:val="16"/>
                <w:lang w:eastAsia="zh-CN"/>
              </w:rPr>
            </w:pPr>
          </w:p>
        </w:tc>
        <w:tc>
          <w:tcPr>
            <w:tcW w:w="1153" w:type="dxa"/>
            <w:tcBorders>
              <w:top w:val="single" w:sz="4" w:space="0" w:color="auto"/>
              <w:left w:val="single" w:sz="4" w:space="0" w:color="auto"/>
              <w:bottom w:val="nil"/>
              <w:right w:val="single" w:sz="4" w:space="0" w:color="auto"/>
            </w:tcBorders>
          </w:tcPr>
          <w:p w14:paraId="59F15E2C" w14:textId="61512955" w:rsidR="00554407" w:rsidRPr="00554407" w:rsidRDefault="00554407" w:rsidP="00554407">
            <w:pPr>
              <w:pStyle w:val="TAC"/>
              <w:rPr>
                <w:rFonts w:asciiTheme="minorHAnsi" w:eastAsiaTheme="minorHAnsi" w:hAnsiTheme="minorHAnsi" w:cstheme="minorHAnsi"/>
                <w:sz w:val="16"/>
                <w:szCs w:val="16"/>
                <w:lang w:eastAsia="zh-CN"/>
              </w:rPr>
            </w:pPr>
            <w:r w:rsidRPr="00652291">
              <w:rPr>
                <w:rFonts w:asciiTheme="minorHAnsi" w:hAnsiTheme="minorHAnsi" w:cstheme="minorHAnsi"/>
                <w:sz w:val="16"/>
                <w:szCs w:val="16"/>
                <w:lang w:val="en-US" w:eastAsia="zh-CN"/>
              </w:rPr>
              <w:t>CA_n5-n29</w:t>
            </w:r>
          </w:p>
        </w:tc>
        <w:tc>
          <w:tcPr>
            <w:tcW w:w="592" w:type="dxa"/>
            <w:tcBorders>
              <w:top w:val="single" w:sz="4" w:space="0" w:color="auto"/>
              <w:left w:val="single" w:sz="4" w:space="0" w:color="auto"/>
              <w:bottom w:val="single" w:sz="4" w:space="0" w:color="auto"/>
              <w:right w:val="single" w:sz="4" w:space="0" w:color="auto"/>
            </w:tcBorders>
          </w:tcPr>
          <w:p w14:paraId="1BB6B041" w14:textId="01AB9473"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n5</w:t>
            </w:r>
          </w:p>
        </w:tc>
        <w:tc>
          <w:tcPr>
            <w:tcW w:w="671" w:type="dxa"/>
            <w:tcBorders>
              <w:top w:val="single" w:sz="4" w:space="0" w:color="auto"/>
              <w:left w:val="single" w:sz="4" w:space="0" w:color="auto"/>
              <w:bottom w:val="single" w:sz="4" w:space="0" w:color="auto"/>
              <w:right w:val="single" w:sz="4" w:space="0" w:color="auto"/>
            </w:tcBorders>
          </w:tcPr>
          <w:p w14:paraId="4A94612A" w14:textId="2E6AA8D7"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en-US" w:eastAsia="zh-CN"/>
              </w:rPr>
              <w:t>829</w:t>
            </w:r>
          </w:p>
        </w:tc>
        <w:tc>
          <w:tcPr>
            <w:tcW w:w="1096" w:type="dxa"/>
            <w:tcBorders>
              <w:top w:val="single" w:sz="4" w:space="0" w:color="auto"/>
              <w:left w:val="single" w:sz="4" w:space="0" w:color="auto"/>
              <w:bottom w:val="single" w:sz="4" w:space="0" w:color="auto"/>
              <w:right w:val="single" w:sz="4" w:space="0" w:color="auto"/>
            </w:tcBorders>
          </w:tcPr>
          <w:p w14:paraId="396060E6" w14:textId="4CDC0843"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10</w:t>
            </w:r>
          </w:p>
        </w:tc>
        <w:tc>
          <w:tcPr>
            <w:tcW w:w="1482" w:type="dxa"/>
            <w:tcBorders>
              <w:top w:val="single" w:sz="4" w:space="0" w:color="auto"/>
              <w:left w:val="single" w:sz="4" w:space="0" w:color="auto"/>
              <w:bottom w:val="single" w:sz="4" w:space="0" w:color="auto"/>
              <w:right w:val="single" w:sz="4" w:space="0" w:color="auto"/>
            </w:tcBorders>
          </w:tcPr>
          <w:p w14:paraId="41722CD3" w14:textId="3035E01C"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eastAsia="zh-CN"/>
              </w:rPr>
              <w:t xml:space="preserve"> (RBSTART=0)</w:t>
            </w:r>
          </w:p>
        </w:tc>
        <w:tc>
          <w:tcPr>
            <w:tcW w:w="717" w:type="dxa"/>
            <w:tcBorders>
              <w:top w:val="single" w:sz="4" w:space="0" w:color="auto"/>
              <w:left w:val="single" w:sz="4" w:space="0" w:color="auto"/>
              <w:bottom w:val="single" w:sz="4" w:space="0" w:color="auto"/>
              <w:right w:val="single" w:sz="4" w:space="0" w:color="auto"/>
            </w:tcBorders>
          </w:tcPr>
          <w:p w14:paraId="542E6940" w14:textId="1DE36FFC"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en-US" w:eastAsia="zh-CN"/>
              </w:rPr>
              <w:t>874</w:t>
            </w:r>
          </w:p>
        </w:tc>
        <w:tc>
          <w:tcPr>
            <w:tcW w:w="608" w:type="dxa"/>
            <w:tcBorders>
              <w:top w:val="single" w:sz="4" w:space="0" w:color="auto"/>
              <w:left w:val="single" w:sz="4" w:space="0" w:color="auto"/>
              <w:bottom w:val="single" w:sz="4" w:space="0" w:color="auto"/>
              <w:right w:val="single" w:sz="4" w:space="0" w:color="auto"/>
            </w:tcBorders>
          </w:tcPr>
          <w:p w14:paraId="1388AAD9" w14:textId="394BD9E8" w:rsidR="00554407" w:rsidRPr="00554407" w:rsidRDefault="00554407" w:rsidP="00554407">
            <w:pPr>
              <w:pStyle w:val="TAC"/>
              <w:rPr>
                <w:rFonts w:asciiTheme="minorHAnsi" w:hAnsiTheme="minorHAnsi" w:cstheme="minorHAnsi"/>
                <w:b/>
                <w:bCs/>
                <w:sz w:val="16"/>
                <w:szCs w:val="16"/>
                <w:lang w:val="en-GB" w:eastAsia="ja-JP"/>
              </w:rPr>
            </w:pPr>
            <w:r w:rsidRPr="00652291">
              <w:rPr>
                <w:rFonts w:asciiTheme="minorHAnsi" w:hAnsiTheme="minorHAnsi" w:cstheme="minorHAnsi"/>
                <w:sz w:val="16"/>
                <w:szCs w:val="16"/>
                <w:lang w:eastAsia="ja-JP"/>
              </w:rPr>
              <w:t>N/A</w:t>
            </w:r>
          </w:p>
        </w:tc>
        <w:tc>
          <w:tcPr>
            <w:tcW w:w="736" w:type="dxa"/>
            <w:tcBorders>
              <w:top w:val="single" w:sz="4" w:space="0" w:color="auto"/>
              <w:left w:val="single" w:sz="4" w:space="0" w:color="auto"/>
              <w:bottom w:val="single" w:sz="4" w:space="0" w:color="auto"/>
              <w:right w:val="single" w:sz="4" w:space="0" w:color="auto"/>
            </w:tcBorders>
          </w:tcPr>
          <w:p w14:paraId="7D0EFE33" w14:textId="2DF37E70"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FDD</w:t>
            </w:r>
          </w:p>
        </w:tc>
        <w:tc>
          <w:tcPr>
            <w:tcW w:w="787" w:type="dxa"/>
            <w:tcBorders>
              <w:top w:val="single" w:sz="4" w:space="0" w:color="auto"/>
              <w:left w:val="single" w:sz="4" w:space="0" w:color="auto"/>
              <w:bottom w:val="single" w:sz="4" w:space="0" w:color="auto"/>
              <w:right w:val="single" w:sz="4" w:space="0" w:color="auto"/>
            </w:tcBorders>
          </w:tcPr>
          <w:p w14:paraId="433AF3A5" w14:textId="71464A67" w:rsidR="00554407" w:rsidRPr="00554407" w:rsidRDefault="00554407" w:rsidP="00554407">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eastAsia="ja-JP"/>
              </w:rPr>
              <w:t>N/A</w:t>
            </w:r>
            <w:r w:rsidRPr="00652291">
              <w:rPr>
                <w:rFonts w:asciiTheme="minorHAnsi" w:hAnsiTheme="minorHAnsi" w:cstheme="minorHAnsi"/>
                <w:sz w:val="16"/>
                <w:szCs w:val="16"/>
                <w:vertAlign w:val="superscript"/>
                <w:lang w:val="fi-FI" w:eastAsia="ja-JP"/>
              </w:rPr>
              <w:t>X</w:t>
            </w:r>
          </w:p>
        </w:tc>
      </w:tr>
      <w:tr w:rsidR="00554407" w:rsidRPr="00554407" w14:paraId="0285DC41" w14:textId="77777777" w:rsidTr="000C7598">
        <w:trPr>
          <w:trHeight w:val="187"/>
          <w:jc w:val="center"/>
        </w:trPr>
        <w:tc>
          <w:tcPr>
            <w:tcW w:w="1665" w:type="dxa"/>
            <w:vMerge/>
            <w:tcBorders>
              <w:left w:val="single" w:sz="4" w:space="0" w:color="auto"/>
              <w:right w:val="single" w:sz="4" w:space="0" w:color="auto"/>
            </w:tcBorders>
          </w:tcPr>
          <w:p w14:paraId="29A8E16E" w14:textId="77777777" w:rsidR="00554407" w:rsidRPr="00554407" w:rsidRDefault="00554407" w:rsidP="00554407">
            <w:pPr>
              <w:pStyle w:val="TAC"/>
              <w:rPr>
                <w:rFonts w:asciiTheme="minorHAnsi" w:eastAsiaTheme="minorHAnsi" w:hAnsiTheme="minorHAnsi" w:cstheme="minorHAnsi"/>
                <w:sz w:val="16"/>
                <w:szCs w:val="16"/>
                <w:lang w:eastAsia="zh-CN"/>
              </w:rPr>
            </w:pPr>
          </w:p>
        </w:tc>
        <w:tc>
          <w:tcPr>
            <w:tcW w:w="1153" w:type="dxa"/>
            <w:tcBorders>
              <w:top w:val="nil"/>
              <w:left w:val="single" w:sz="4" w:space="0" w:color="auto"/>
              <w:bottom w:val="nil"/>
              <w:right w:val="single" w:sz="4" w:space="0" w:color="auto"/>
            </w:tcBorders>
          </w:tcPr>
          <w:p w14:paraId="4EDD052A" w14:textId="77777777" w:rsidR="00554407" w:rsidRPr="00554407" w:rsidRDefault="00554407" w:rsidP="00554407">
            <w:pPr>
              <w:pStyle w:val="TAC"/>
              <w:rPr>
                <w:rFonts w:asciiTheme="minorHAnsi" w:eastAsiaTheme="minorHAnsi" w:hAnsiTheme="minorHAnsi" w:cstheme="minorHAnsi"/>
                <w:sz w:val="16"/>
                <w:szCs w:val="16"/>
                <w:lang w:eastAsia="zh-CN"/>
              </w:rPr>
            </w:pPr>
          </w:p>
        </w:tc>
        <w:tc>
          <w:tcPr>
            <w:tcW w:w="592" w:type="dxa"/>
            <w:tcBorders>
              <w:top w:val="single" w:sz="4" w:space="0" w:color="auto"/>
              <w:left w:val="single" w:sz="4" w:space="0" w:color="auto"/>
              <w:bottom w:val="single" w:sz="4" w:space="0" w:color="auto"/>
              <w:right w:val="single" w:sz="4" w:space="0" w:color="auto"/>
            </w:tcBorders>
          </w:tcPr>
          <w:p w14:paraId="101BEBAF" w14:textId="77777777" w:rsidR="00554407" w:rsidRPr="00554407" w:rsidRDefault="00554407" w:rsidP="00554407">
            <w:pPr>
              <w:pStyle w:val="TAC"/>
              <w:rPr>
                <w:rFonts w:asciiTheme="minorHAnsi" w:hAnsiTheme="minorHAnsi" w:cstheme="minorHAnsi"/>
                <w:sz w:val="16"/>
                <w:szCs w:val="16"/>
                <w:lang w:val="en-GB" w:eastAsia="zh-CN"/>
              </w:rPr>
            </w:pPr>
          </w:p>
        </w:tc>
        <w:tc>
          <w:tcPr>
            <w:tcW w:w="671" w:type="dxa"/>
            <w:tcBorders>
              <w:top w:val="single" w:sz="4" w:space="0" w:color="auto"/>
              <w:left w:val="single" w:sz="4" w:space="0" w:color="auto"/>
              <w:bottom w:val="single" w:sz="4" w:space="0" w:color="auto"/>
              <w:right w:val="single" w:sz="4" w:space="0" w:color="auto"/>
            </w:tcBorders>
          </w:tcPr>
          <w:p w14:paraId="1A2D60BC" w14:textId="30A148B4"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en-US" w:eastAsia="zh-CN"/>
              </w:rPr>
              <w:t>838.9</w:t>
            </w:r>
          </w:p>
        </w:tc>
        <w:tc>
          <w:tcPr>
            <w:tcW w:w="1096" w:type="dxa"/>
            <w:tcBorders>
              <w:top w:val="single" w:sz="4" w:space="0" w:color="auto"/>
              <w:left w:val="single" w:sz="4" w:space="0" w:color="auto"/>
              <w:bottom w:val="single" w:sz="4" w:space="0" w:color="auto"/>
              <w:right w:val="single" w:sz="4" w:space="0" w:color="auto"/>
            </w:tcBorders>
          </w:tcPr>
          <w:p w14:paraId="59E4BCB3" w14:textId="366F01D3"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10</w:t>
            </w:r>
          </w:p>
        </w:tc>
        <w:tc>
          <w:tcPr>
            <w:tcW w:w="1482" w:type="dxa"/>
            <w:tcBorders>
              <w:top w:val="single" w:sz="4" w:space="0" w:color="auto"/>
              <w:left w:val="single" w:sz="4" w:space="0" w:color="auto"/>
              <w:bottom w:val="single" w:sz="4" w:space="0" w:color="auto"/>
              <w:right w:val="single" w:sz="4" w:space="0" w:color="auto"/>
            </w:tcBorders>
          </w:tcPr>
          <w:p w14:paraId="372805E8" w14:textId="5BA5CCB9"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eastAsia="zh-CN"/>
              </w:rPr>
              <w:t xml:space="preserve"> (RBSTART=</w:t>
            </w:r>
            <w:r w:rsidRPr="00652291">
              <w:rPr>
                <w:rFonts w:asciiTheme="minorHAnsi" w:hAnsiTheme="minorHAnsi" w:cstheme="minorHAnsi"/>
                <w:sz w:val="16"/>
                <w:szCs w:val="16"/>
                <w:lang w:val="fi-FI" w:eastAsia="zh-CN"/>
              </w:rPr>
              <w:t>37</w:t>
            </w:r>
            <w:r w:rsidRPr="00652291">
              <w:rPr>
                <w:rFonts w:asciiTheme="minorHAnsi" w:hAnsiTheme="minorHAnsi" w:cstheme="minorHAnsi"/>
                <w:sz w:val="16"/>
                <w:szCs w:val="16"/>
                <w:lang w:eastAsia="zh-CN"/>
              </w:rPr>
              <w:t>)</w:t>
            </w:r>
          </w:p>
        </w:tc>
        <w:tc>
          <w:tcPr>
            <w:tcW w:w="717" w:type="dxa"/>
            <w:tcBorders>
              <w:top w:val="single" w:sz="4" w:space="0" w:color="auto"/>
              <w:left w:val="single" w:sz="4" w:space="0" w:color="auto"/>
              <w:bottom w:val="single" w:sz="4" w:space="0" w:color="auto"/>
              <w:right w:val="single" w:sz="4" w:space="0" w:color="auto"/>
            </w:tcBorders>
          </w:tcPr>
          <w:p w14:paraId="157757D2" w14:textId="02ABC395"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en-US" w:eastAsia="zh-CN"/>
              </w:rPr>
              <w:t>883.9</w:t>
            </w:r>
          </w:p>
        </w:tc>
        <w:tc>
          <w:tcPr>
            <w:tcW w:w="608" w:type="dxa"/>
            <w:tcBorders>
              <w:top w:val="single" w:sz="4" w:space="0" w:color="auto"/>
              <w:left w:val="single" w:sz="4" w:space="0" w:color="auto"/>
              <w:bottom w:val="single" w:sz="4" w:space="0" w:color="auto"/>
              <w:right w:val="single" w:sz="4" w:space="0" w:color="auto"/>
            </w:tcBorders>
          </w:tcPr>
          <w:p w14:paraId="1E70D228" w14:textId="127ACD99" w:rsidR="00554407" w:rsidRPr="00554407" w:rsidRDefault="00554407" w:rsidP="00554407">
            <w:pPr>
              <w:pStyle w:val="TAC"/>
              <w:rPr>
                <w:rFonts w:asciiTheme="minorHAnsi" w:hAnsiTheme="minorHAnsi" w:cstheme="minorHAnsi"/>
                <w:b/>
                <w:bCs/>
                <w:sz w:val="16"/>
                <w:szCs w:val="16"/>
                <w:lang w:val="en-GB" w:eastAsia="ja-JP"/>
              </w:rPr>
            </w:pPr>
            <w:r w:rsidRPr="00652291">
              <w:rPr>
                <w:rFonts w:asciiTheme="minorHAnsi" w:hAnsiTheme="minorHAnsi" w:cstheme="minorHAnsi"/>
                <w:sz w:val="16"/>
                <w:szCs w:val="16"/>
                <w:lang w:eastAsia="ja-JP"/>
              </w:rPr>
              <w:t>N/A</w:t>
            </w:r>
          </w:p>
        </w:tc>
        <w:tc>
          <w:tcPr>
            <w:tcW w:w="736" w:type="dxa"/>
            <w:tcBorders>
              <w:top w:val="single" w:sz="4" w:space="0" w:color="auto"/>
              <w:left w:val="single" w:sz="4" w:space="0" w:color="auto"/>
              <w:bottom w:val="single" w:sz="4" w:space="0" w:color="auto"/>
              <w:right w:val="single" w:sz="4" w:space="0" w:color="auto"/>
            </w:tcBorders>
          </w:tcPr>
          <w:p w14:paraId="693B0B37" w14:textId="77777777" w:rsidR="00554407" w:rsidRPr="00554407" w:rsidRDefault="00554407" w:rsidP="00554407">
            <w:pPr>
              <w:pStyle w:val="TAC"/>
              <w:rPr>
                <w:rFonts w:asciiTheme="minorHAnsi" w:hAnsiTheme="minorHAnsi" w:cstheme="minorHAnsi"/>
                <w:sz w:val="16"/>
                <w:szCs w:val="16"/>
                <w:lang w:val="en-GB" w:eastAsia="zh-CN"/>
              </w:rPr>
            </w:pPr>
          </w:p>
        </w:tc>
        <w:tc>
          <w:tcPr>
            <w:tcW w:w="787" w:type="dxa"/>
            <w:tcBorders>
              <w:top w:val="single" w:sz="4" w:space="0" w:color="auto"/>
              <w:left w:val="single" w:sz="4" w:space="0" w:color="auto"/>
              <w:bottom w:val="single" w:sz="4" w:space="0" w:color="auto"/>
              <w:right w:val="single" w:sz="4" w:space="0" w:color="auto"/>
            </w:tcBorders>
          </w:tcPr>
          <w:p w14:paraId="192A3026" w14:textId="0C2E2F58" w:rsidR="00554407" w:rsidRPr="00554407" w:rsidRDefault="00554407" w:rsidP="00554407">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val="fi-FI" w:eastAsia="ja-JP"/>
              </w:rPr>
              <w:t>N/A</w:t>
            </w:r>
            <w:r w:rsidRPr="00652291">
              <w:rPr>
                <w:rFonts w:asciiTheme="minorHAnsi" w:hAnsiTheme="minorHAnsi" w:cstheme="minorHAnsi"/>
                <w:sz w:val="16"/>
                <w:szCs w:val="16"/>
                <w:vertAlign w:val="superscript"/>
                <w:lang w:val="fi-FI" w:eastAsia="ja-JP"/>
              </w:rPr>
              <w:t>Y</w:t>
            </w:r>
          </w:p>
        </w:tc>
      </w:tr>
      <w:tr w:rsidR="00554407" w:rsidRPr="00554407" w14:paraId="3C7DDDED" w14:textId="77777777" w:rsidTr="000C7598">
        <w:trPr>
          <w:trHeight w:val="187"/>
          <w:jc w:val="center"/>
        </w:trPr>
        <w:tc>
          <w:tcPr>
            <w:tcW w:w="1665" w:type="dxa"/>
            <w:vMerge/>
            <w:tcBorders>
              <w:left w:val="single" w:sz="4" w:space="0" w:color="auto"/>
              <w:right w:val="single" w:sz="4" w:space="0" w:color="auto"/>
            </w:tcBorders>
          </w:tcPr>
          <w:p w14:paraId="645F50CD" w14:textId="77777777" w:rsidR="00554407" w:rsidRPr="00554407" w:rsidRDefault="00554407" w:rsidP="00554407">
            <w:pPr>
              <w:pStyle w:val="TAC"/>
              <w:rPr>
                <w:rFonts w:asciiTheme="minorHAnsi" w:eastAsiaTheme="minorHAnsi" w:hAnsiTheme="minorHAnsi" w:cstheme="minorHAnsi"/>
                <w:sz w:val="16"/>
                <w:szCs w:val="16"/>
                <w:lang w:eastAsia="zh-CN"/>
              </w:rPr>
            </w:pPr>
          </w:p>
        </w:tc>
        <w:tc>
          <w:tcPr>
            <w:tcW w:w="1153" w:type="dxa"/>
            <w:tcBorders>
              <w:top w:val="nil"/>
              <w:left w:val="single" w:sz="4" w:space="0" w:color="auto"/>
              <w:bottom w:val="single" w:sz="4" w:space="0" w:color="auto"/>
              <w:right w:val="single" w:sz="4" w:space="0" w:color="auto"/>
            </w:tcBorders>
          </w:tcPr>
          <w:p w14:paraId="37ABA23D" w14:textId="77777777" w:rsidR="00554407" w:rsidRPr="00554407" w:rsidRDefault="00554407" w:rsidP="00554407">
            <w:pPr>
              <w:pStyle w:val="TAC"/>
              <w:rPr>
                <w:rFonts w:asciiTheme="minorHAnsi" w:eastAsiaTheme="minorHAnsi" w:hAnsiTheme="minorHAnsi" w:cstheme="minorHAnsi"/>
                <w:sz w:val="16"/>
                <w:szCs w:val="16"/>
                <w:lang w:eastAsia="zh-CN"/>
              </w:rPr>
            </w:pPr>
          </w:p>
        </w:tc>
        <w:tc>
          <w:tcPr>
            <w:tcW w:w="592" w:type="dxa"/>
            <w:tcBorders>
              <w:top w:val="single" w:sz="4" w:space="0" w:color="auto"/>
              <w:left w:val="single" w:sz="4" w:space="0" w:color="auto"/>
              <w:bottom w:val="single" w:sz="4" w:space="0" w:color="auto"/>
              <w:right w:val="single" w:sz="4" w:space="0" w:color="auto"/>
            </w:tcBorders>
          </w:tcPr>
          <w:p w14:paraId="4E7BDFDE" w14:textId="62DAF565"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fi-FI" w:eastAsia="zh-CN"/>
              </w:rPr>
              <w:t>n29</w:t>
            </w:r>
          </w:p>
        </w:tc>
        <w:tc>
          <w:tcPr>
            <w:tcW w:w="671" w:type="dxa"/>
            <w:tcBorders>
              <w:top w:val="single" w:sz="4" w:space="0" w:color="auto"/>
              <w:left w:val="single" w:sz="4" w:space="0" w:color="auto"/>
              <w:bottom w:val="single" w:sz="4" w:space="0" w:color="auto"/>
              <w:right w:val="single" w:sz="4" w:space="0" w:color="auto"/>
            </w:tcBorders>
          </w:tcPr>
          <w:p w14:paraId="01481C19" w14:textId="050506E6"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en-US" w:eastAsia="zh-CN"/>
              </w:rPr>
              <w:t>N/A</w:t>
            </w:r>
          </w:p>
        </w:tc>
        <w:tc>
          <w:tcPr>
            <w:tcW w:w="1096" w:type="dxa"/>
            <w:tcBorders>
              <w:top w:val="single" w:sz="4" w:space="0" w:color="auto"/>
              <w:left w:val="single" w:sz="4" w:space="0" w:color="auto"/>
              <w:bottom w:val="single" w:sz="4" w:space="0" w:color="auto"/>
              <w:right w:val="single" w:sz="4" w:space="0" w:color="auto"/>
            </w:tcBorders>
          </w:tcPr>
          <w:p w14:paraId="466A9365" w14:textId="2CE66BEA"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5</w:t>
            </w:r>
          </w:p>
        </w:tc>
        <w:tc>
          <w:tcPr>
            <w:tcW w:w="1482" w:type="dxa"/>
            <w:tcBorders>
              <w:top w:val="single" w:sz="4" w:space="0" w:color="auto"/>
              <w:left w:val="single" w:sz="4" w:space="0" w:color="auto"/>
              <w:bottom w:val="single" w:sz="4" w:space="0" w:color="auto"/>
              <w:right w:val="single" w:sz="4" w:space="0" w:color="auto"/>
            </w:tcBorders>
          </w:tcPr>
          <w:p w14:paraId="01A558E5" w14:textId="1EC6B8FE"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N/A</w:t>
            </w:r>
          </w:p>
        </w:tc>
        <w:tc>
          <w:tcPr>
            <w:tcW w:w="717" w:type="dxa"/>
            <w:tcBorders>
              <w:top w:val="single" w:sz="4" w:space="0" w:color="auto"/>
              <w:left w:val="single" w:sz="4" w:space="0" w:color="auto"/>
              <w:bottom w:val="single" w:sz="4" w:space="0" w:color="auto"/>
              <w:right w:val="single" w:sz="4" w:space="0" w:color="auto"/>
            </w:tcBorders>
            <w:shd w:val="clear" w:color="auto" w:fill="auto"/>
          </w:tcPr>
          <w:p w14:paraId="3F5007E8" w14:textId="48B3989A"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val="en-US" w:eastAsia="zh-CN"/>
              </w:rPr>
              <w:t>725.5</w:t>
            </w:r>
          </w:p>
        </w:tc>
        <w:tc>
          <w:tcPr>
            <w:tcW w:w="608" w:type="dxa"/>
            <w:tcBorders>
              <w:top w:val="single" w:sz="4" w:space="0" w:color="auto"/>
              <w:left w:val="single" w:sz="4" w:space="0" w:color="auto"/>
              <w:bottom w:val="single" w:sz="4" w:space="0" w:color="auto"/>
              <w:right w:val="single" w:sz="4" w:space="0" w:color="auto"/>
            </w:tcBorders>
            <w:shd w:val="clear" w:color="auto" w:fill="FFFF00"/>
          </w:tcPr>
          <w:p w14:paraId="7C4C2A64" w14:textId="2CF22BDB" w:rsidR="00554407" w:rsidRPr="00554407" w:rsidRDefault="00554407" w:rsidP="00554407">
            <w:pPr>
              <w:pStyle w:val="TAC"/>
              <w:rPr>
                <w:rFonts w:asciiTheme="minorHAnsi" w:hAnsiTheme="minorHAnsi" w:cstheme="minorHAnsi"/>
                <w:b/>
                <w:bCs/>
                <w:sz w:val="16"/>
                <w:szCs w:val="16"/>
                <w:lang w:val="en-GB" w:eastAsia="ja-JP"/>
              </w:rPr>
            </w:pPr>
            <w:r w:rsidRPr="00652291">
              <w:rPr>
                <w:rFonts w:asciiTheme="minorHAnsi" w:hAnsiTheme="minorHAnsi" w:cstheme="minorHAnsi"/>
                <w:b/>
                <w:bCs/>
                <w:sz w:val="16"/>
                <w:szCs w:val="16"/>
                <w:lang w:val="en-US" w:eastAsia="ja-JP"/>
              </w:rPr>
              <w:t>19.3</w:t>
            </w:r>
          </w:p>
        </w:tc>
        <w:tc>
          <w:tcPr>
            <w:tcW w:w="736" w:type="dxa"/>
            <w:tcBorders>
              <w:top w:val="single" w:sz="4" w:space="0" w:color="auto"/>
              <w:left w:val="single" w:sz="4" w:space="0" w:color="auto"/>
              <w:bottom w:val="single" w:sz="4" w:space="0" w:color="auto"/>
              <w:right w:val="single" w:sz="4" w:space="0" w:color="auto"/>
            </w:tcBorders>
          </w:tcPr>
          <w:p w14:paraId="11034534" w14:textId="61893737" w:rsidR="00554407" w:rsidRPr="00554407" w:rsidRDefault="00554407" w:rsidP="00554407">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FDD</w:t>
            </w:r>
          </w:p>
        </w:tc>
        <w:tc>
          <w:tcPr>
            <w:tcW w:w="787" w:type="dxa"/>
            <w:tcBorders>
              <w:top w:val="single" w:sz="4" w:space="0" w:color="auto"/>
              <w:left w:val="single" w:sz="4" w:space="0" w:color="auto"/>
              <w:bottom w:val="single" w:sz="4" w:space="0" w:color="auto"/>
              <w:right w:val="single" w:sz="4" w:space="0" w:color="auto"/>
            </w:tcBorders>
          </w:tcPr>
          <w:p w14:paraId="45828D91" w14:textId="68181DD5" w:rsidR="00554407" w:rsidRPr="00554407" w:rsidRDefault="00554407" w:rsidP="00554407">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eastAsia="ja-JP"/>
              </w:rPr>
              <w:t>IMD</w:t>
            </w:r>
            <w:r w:rsidRPr="00652291">
              <w:rPr>
                <w:rFonts w:asciiTheme="minorHAnsi" w:hAnsiTheme="minorHAnsi" w:cstheme="minorHAnsi"/>
                <w:sz w:val="16"/>
                <w:szCs w:val="16"/>
                <w:lang w:val="fi-FI" w:eastAsia="ja-JP"/>
              </w:rPr>
              <w:t>13</w:t>
            </w:r>
          </w:p>
        </w:tc>
      </w:tr>
      <w:tr w:rsidR="00554407" w:rsidRPr="00554407" w14:paraId="717AD093" w14:textId="77777777" w:rsidTr="000C7598">
        <w:trPr>
          <w:trHeight w:val="187"/>
          <w:jc w:val="center"/>
        </w:trPr>
        <w:tc>
          <w:tcPr>
            <w:tcW w:w="1665" w:type="dxa"/>
            <w:vMerge w:val="restart"/>
            <w:tcBorders>
              <w:left w:val="single" w:sz="4" w:space="0" w:color="auto"/>
              <w:right w:val="single" w:sz="4" w:space="0" w:color="auto"/>
            </w:tcBorders>
          </w:tcPr>
          <w:p w14:paraId="43B7964D" w14:textId="77777777" w:rsidR="00554407" w:rsidRPr="00554407" w:rsidRDefault="00554407" w:rsidP="00554407">
            <w:pPr>
              <w:pStyle w:val="TAC"/>
              <w:rPr>
                <w:rFonts w:asciiTheme="minorHAnsi" w:eastAsiaTheme="minorHAnsi" w:hAnsiTheme="minorHAnsi" w:cstheme="minorHAnsi"/>
                <w:sz w:val="16"/>
                <w:szCs w:val="16"/>
                <w:lang w:val="en-US" w:eastAsia="zh-CN"/>
              </w:rPr>
            </w:pPr>
            <w:r w:rsidRPr="00554407">
              <w:rPr>
                <w:rFonts w:asciiTheme="minorHAnsi" w:eastAsiaTheme="minorHAnsi" w:hAnsiTheme="minorHAnsi" w:cstheme="minorHAnsi"/>
                <w:sz w:val="16"/>
                <w:szCs w:val="16"/>
                <w:lang w:val="en-US" w:eastAsia="zh-CN"/>
              </w:rPr>
              <w:t>Qualcomm</w:t>
            </w:r>
          </w:p>
        </w:tc>
        <w:tc>
          <w:tcPr>
            <w:tcW w:w="1153" w:type="dxa"/>
            <w:tcBorders>
              <w:top w:val="single" w:sz="4" w:space="0" w:color="auto"/>
              <w:left w:val="single" w:sz="4" w:space="0" w:color="auto"/>
              <w:bottom w:val="nil"/>
              <w:right w:val="single" w:sz="4" w:space="0" w:color="auto"/>
            </w:tcBorders>
          </w:tcPr>
          <w:p w14:paraId="750DF391" w14:textId="7197C1D5" w:rsidR="00554407" w:rsidRPr="00554407" w:rsidRDefault="00554407" w:rsidP="00554407">
            <w:pPr>
              <w:pStyle w:val="TAC"/>
              <w:rPr>
                <w:rFonts w:asciiTheme="minorHAnsi" w:eastAsiaTheme="minorHAnsi" w:hAnsiTheme="minorHAnsi" w:cstheme="minorHAnsi"/>
                <w:sz w:val="16"/>
                <w:szCs w:val="16"/>
                <w:lang w:eastAsia="zh-CN"/>
              </w:rPr>
            </w:pPr>
            <w:r w:rsidRPr="00033D6C">
              <w:rPr>
                <w:rFonts w:asciiTheme="minorHAnsi" w:hAnsiTheme="minorHAnsi" w:cstheme="minorHAnsi"/>
                <w:sz w:val="16"/>
                <w:szCs w:val="16"/>
                <w:lang w:eastAsia="zh-CN"/>
              </w:rPr>
              <w:t>CA_n5-n29</w:t>
            </w:r>
          </w:p>
        </w:tc>
        <w:tc>
          <w:tcPr>
            <w:tcW w:w="592" w:type="dxa"/>
            <w:tcBorders>
              <w:top w:val="single" w:sz="4" w:space="0" w:color="auto"/>
              <w:left w:val="single" w:sz="4" w:space="0" w:color="auto"/>
              <w:bottom w:val="single" w:sz="4" w:space="0" w:color="auto"/>
              <w:right w:val="single" w:sz="4" w:space="0" w:color="auto"/>
            </w:tcBorders>
          </w:tcPr>
          <w:p w14:paraId="3345FB96" w14:textId="65F3EDC1"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n5</w:t>
            </w:r>
          </w:p>
        </w:tc>
        <w:tc>
          <w:tcPr>
            <w:tcW w:w="671" w:type="dxa"/>
            <w:tcBorders>
              <w:top w:val="single" w:sz="4" w:space="0" w:color="auto"/>
              <w:left w:val="single" w:sz="4" w:space="0" w:color="auto"/>
              <w:bottom w:val="single" w:sz="4" w:space="0" w:color="auto"/>
              <w:right w:val="single" w:sz="4" w:space="0" w:color="auto"/>
            </w:tcBorders>
          </w:tcPr>
          <w:p w14:paraId="1ED1715A" w14:textId="59F4FC2C"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829</w:t>
            </w:r>
          </w:p>
        </w:tc>
        <w:tc>
          <w:tcPr>
            <w:tcW w:w="1096" w:type="dxa"/>
            <w:tcBorders>
              <w:top w:val="single" w:sz="4" w:space="0" w:color="auto"/>
              <w:left w:val="single" w:sz="4" w:space="0" w:color="auto"/>
              <w:bottom w:val="single" w:sz="4" w:space="0" w:color="auto"/>
              <w:right w:val="single" w:sz="4" w:space="0" w:color="auto"/>
            </w:tcBorders>
          </w:tcPr>
          <w:p w14:paraId="63F64496" w14:textId="267B15E1"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10</w:t>
            </w:r>
          </w:p>
        </w:tc>
        <w:tc>
          <w:tcPr>
            <w:tcW w:w="1482" w:type="dxa"/>
            <w:tcBorders>
              <w:top w:val="single" w:sz="4" w:space="0" w:color="auto"/>
              <w:left w:val="single" w:sz="4" w:space="0" w:color="auto"/>
              <w:bottom w:val="single" w:sz="4" w:space="0" w:color="auto"/>
              <w:right w:val="single" w:sz="4" w:space="0" w:color="auto"/>
            </w:tcBorders>
          </w:tcPr>
          <w:p w14:paraId="79B225DA" w14:textId="5B030FCF"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1</w:t>
            </w:r>
            <w:r w:rsidRPr="00033D6C">
              <w:rPr>
                <w:rFonts w:asciiTheme="minorHAnsi" w:hAnsiTheme="minorHAnsi" w:cstheme="minorHAnsi"/>
                <w:sz w:val="16"/>
                <w:szCs w:val="16"/>
                <w:lang w:val="fi-FI" w:eastAsia="zh-CN"/>
              </w:rPr>
              <w:t>0</w:t>
            </w:r>
            <w:r w:rsidRPr="00033D6C">
              <w:rPr>
                <w:rFonts w:asciiTheme="minorHAnsi" w:hAnsiTheme="minorHAnsi" w:cstheme="minorHAnsi"/>
                <w:sz w:val="16"/>
                <w:szCs w:val="16"/>
                <w:lang w:eastAsia="zh-CN"/>
              </w:rPr>
              <w:t xml:space="preserve"> (RBSTART=0)</w:t>
            </w:r>
          </w:p>
        </w:tc>
        <w:tc>
          <w:tcPr>
            <w:tcW w:w="717" w:type="dxa"/>
            <w:tcBorders>
              <w:top w:val="single" w:sz="4" w:space="0" w:color="auto"/>
              <w:left w:val="single" w:sz="4" w:space="0" w:color="auto"/>
              <w:bottom w:val="single" w:sz="4" w:space="0" w:color="auto"/>
              <w:right w:val="single" w:sz="4" w:space="0" w:color="auto"/>
            </w:tcBorders>
          </w:tcPr>
          <w:p w14:paraId="42630399" w14:textId="1F826572"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874</w:t>
            </w:r>
          </w:p>
        </w:tc>
        <w:tc>
          <w:tcPr>
            <w:tcW w:w="608" w:type="dxa"/>
            <w:tcBorders>
              <w:top w:val="single" w:sz="4" w:space="0" w:color="auto"/>
              <w:left w:val="single" w:sz="4" w:space="0" w:color="auto"/>
              <w:bottom w:val="single" w:sz="4" w:space="0" w:color="auto"/>
              <w:right w:val="single" w:sz="4" w:space="0" w:color="auto"/>
            </w:tcBorders>
          </w:tcPr>
          <w:p w14:paraId="6B8DD188" w14:textId="687A99CF" w:rsidR="00554407" w:rsidRPr="00554407" w:rsidRDefault="00554407" w:rsidP="00554407">
            <w:pPr>
              <w:pStyle w:val="TAC"/>
              <w:rPr>
                <w:rFonts w:asciiTheme="minorHAnsi" w:hAnsiTheme="minorHAnsi" w:cstheme="minorHAnsi"/>
                <w:b/>
                <w:bCs/>
                <w:sz w:val="16"/>
                <w:szCs w:val="16"/>
                <w:lang w:val="en-GB" w:eastAsia="ja-JP"/>
              </w:rPr>
            </w:pPr>
            <w:r w:rsidRPr="00033D6C">
              <w:rPr>
                <w:rFonts w:asciiTheme="minorHAnsi" w:hAnsiTheme="minorHAnsi" w:cstheme="minorHAnsi"/>
                <w:sz w:val="16"/>
                <w:szCs w:val="16"/>
                <w:lang w:eastAsia="ja-JP"/>
              </w:rPr>
              <w:t>N/A</w:t>
            </w:r>
          </w:p>
        </w:tc>
        <w:tc>
          <w:tcPr>
            <w:tcW w:w="736" w:type="dxa"/>
            <w:tcBorders>
              <w:top w:val="single" w:sz="4" w:space="0" w:color="auto"/>
              <w:left w:val="single" w:sz="4" w:space="0" w:color="auto"/>
              <w:bottom w:val="single" w:sz="4" w:space="0" w:color="auto"/>
              <w:right w:val="single" w:sz="4" w:space="0" w:color="auto"/>
            </w:tcBorders>
          </w:tcPr>
          <w:p w14:paraId="3AAC3D27" w14:textId="426B7A68"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FDD</w:t>
            </w:r>
          </w:p>
        </w:tc>
        <w:tc>
          <w:tcPr>
            <w:tcW w:w="787" w:type="dxa"/>
            <w:tcBorders>
              <w:top w:val="single" w:sz="4" w:space="0" w:color="auto"/>
              <w:left w:val="single" w:sz="4" w:space="0" w:color="auto"/>
              <w:bottom w:val="single" w:sz="4" w:space="0" w:color="auto"/>
              <w:right w:val="single" w:sz="4" w:space="0" w:color="auto"/>
            </w:tcBorders>
          </w:tcPr>
          <w:p w14:paraId="7CB2C6A0" w14:textId="3043CA50" w:rsidR="00554407" w:rsidRPr="00554407" w:rsidRDefault="00554407" w:rsidP="00554407">
            <w:pPr>
              <w:pStyle w:val="TAC"/>
              <w:rPr>
                <w:rFonts w:asciiTheme="minorHAnsi" w:hAnsiTheme="minorHAnsi" w:cstheme="minorHAnsi"/>
                <w:sz w:val="16"/>
                <w:szCs w:val="16"/>
                <w:lang w:val="en-GB" w:eastAsia="ja-JP"/>
              </w:rPr>
            </w:pPr>
            <w:r w:rsidRPr="00033D6C">
              <w:rPr>
                <w:rFonts w:asciiTheme="minorHAnsi" w:hAnsiTheme="minorHAnsi" w:cstheme="minorHAnsi"/>
                <w:sz w:val="16"/>
                <w:szCs w:val="16"/>
                <w:lang w:eastAsia="ja-JP"/>
              </w:rPr>
              <w:t>N/A</w:t>
            </w:r>
            <w:r w:rsidRPr="00033D6C">
              <w:rPr>
                <w:rFonts w:asciiTheme="minorHAnsi" w:hAnsiTheme="minorHAnsi" w:cstheme="minorHAnsi"/>
                <w:sz w:val="16"/>
                <w:szCs w:val="16"/>
                <w:vertAlign w:val="superscript"/>
                <w:lang w:val="fi-FI" w:eastAsia="ja-JP"/>
              </w:rPr>
              <w:t>X</w:t>
            </w:r>
          </w:p>
        </w:tc>
      </w:tr>
      <w:tr w:rsidR="00554407" w:rsidRPr="00554407" w14:paraId="55955D06" w14:textId="77777777" w:rsidTr="000C7598">
        <w:trPr>
          <w:trHeight w:val="187"/>
          <w:jc w:val="center"/>
        </w:trPr>
        <w:tc>
          <w:tcPr>
            <w:tcW w:w="1665" w:type="dxa"/>
            <w:vMerge/>
            <w:tcBorders>
              <w:left w:val="single" w:sz="4" w:space="0" w:color="auto"/>
              <w:right w:val="single" w:sz="4" w:space="0" w:color="auto"/>
            </w:tcBorders>
          </w:tcPr>
          <w:p w14:paraId="0FA07956" w14:textId="77777777" w:rsidR="00554407" w:rsidRPr="00554407" w:rsidRDefault="00554407" w:rsidP="00554407">
            <w:pPr>
              <w:pStyle w:val="TAC"/>
              <w:rPr>
                <w:rFonts w:asciiTheme="minorHAnsi" w:eastAsiaTheme="minorHAnsi" w:hAnsiTheme="minorHAnsi" w:cstheme="minorHAnsi"/>
                <w:sz w:val="16"/>
                <w:szCs w:val="16"/>
                <w:lang w:eastAsia="zh-CN"/>
              </w:rPr>
            </w:pPr>
          </w:p>
        </w:tc>
        <w:tc>
          <w:tcPr>
            <w:tcW w:w="1153" w:type="dxa"/>
            <w:tcBorders>
              <w:top w:val="nil"/>
              <w:left w:val="single" w:sz="4" w:space="0" w:color="auto"/>
              <w:bottom w:val="nil"/>
              <w:right w:val="single" w:sz="4" w:space="0" w:color="auto"/>
            </w:tcBorders>
          </w:tcPr>
          <w:p w14:paraId="1A5B9B4E" w14:textId="77777777" w:rsidR="00554407" w:rsidRPr="00554407" w:rsidRDefault="00554407" w:rsidP="00554407">
            <w:pPr>
              <w:pStyle w:val="TAC"/>
              <w:rPr>
                <w:rFonts w:asciiTheme="minorHAnsi" w:eastAsiaTheme="minorHAnsi" w:hAnsiTheme="minorHAnsi" w:cstheme="minorHAnsi"/>
                <w:sz w:val="16"/>
                <w:szCs w:val="16"/>
                <w:lang w:eastAsia="zh-CN"/>
              </w:rPr>
            </w:pPr>
          </w:p>
        </w:tc>
        <w:tc>
          <w:tcPr>
            <w:tcW w:w="592" w:type="dxa"/>
            <w:tcBorders>
              <w:top w:val="single" w:sz="4" w:space="0" w:color="auto"/>
              <w:left w:val="single" w:sz="4" w:space="0" w:color="auto"/>
              <w:bottom w:val="single" w:sz="4" w:space="0" w:color="auto"/>
              <w:right w:val="single" w:sz="4" w:space="0" w:color="auto"/>
            </w:tcBorders>
          </w:tcPr>
          <w:p w14:paraId="4761C89E" w14:textId="77777777" w:rsidR="00554407" w:rsidRPr="00554407" w:rsidRDefault="00554407" w:rsidP="00554407">
            <w:pPr>
              <w:pStyle w:val="TAC"/>
              <w:rPr>
                <w:rFonts w:asciiTheme="minorHAnsi" w:hAnsiTheme="minorHAnsi" w:cstheme="minorHAnsi"/>
                <w:sz w:val="16"/>
                <w:szCs w:val="16"/>
                <w:lang w:val="en-GB" w:eastAsia="zh-CN"/>
              </w:rPr>
            </w:pPr>
          </w:p>
        </w:tc>
        <w:tc>
          <w:tcPr>
            <w:tcW w:w="671" w:type="dxa"/>
            <w:tcBorders>
              <w:top w:val="single" w:sz="4" w:space="0" w:color="auto"/>
              <w:left w:val="single" w:sz="4" w:space="0" w:color="auto"/>
              <w:bottom w:val="single" w:sz="4" w:space="0" w:color="auto"/>
              <w:right w:val="single" w:sz="4" w:space="0" w:color="auto"/>
            </w:tcBorders>
          </w:tcPr>
          <w:p w14:paraId="0D5A219B" w14:textId="33B5336F"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838.9</w:t>
            </w:r>
          </w:p>
        </w:tc>
        <w:tc>
          <w:tcPr>
            <w:tcW w:w="1096" w:type="dxa"/>
            <w:tcBorders>
              <w:top w:val="single" w:sz="4" w:space="0" w:color="auto"/>
              <w:left w:val="single" w:sz="4" w:space="0" w:color="auto"/>
              <w:bottom w:val="single" w:sz="4" w:space="0" w:color="auto"/>
              <w:right w:val="single" w:sz="4" w:space="0" w:color="auto"/>
            </w:tcBorders>
          </w:tcPr>
          <w:p w14:paraId="55C7E05E" w14:textId="4982F108"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10</w:t>
            </w:r>
          </w:p>
        </w:tc>
        <w:tc>
          <w:tcPr>
            <w:tcW w:w="1482" w:type="dxa"/>
            <w:tcBorders>
              <w:top w:val="single" w:sz="4" w:space="0" w:color="auto"/>
              <w:left w:val="single" w:sz="4" w:space="0" w:color="auto"/>
              <w:bottom w:val="single" w:sz="4" w:space="0" w:color="auto"/>
              <w:right w:val="single" w:sz="4" w:space="0" w:color="auto"/>
            </w:tcBorders>
          </w:tcPr>
          <w:p w14:paraId="6FF764AA" w14:textId="3F65933A"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1</w:t>
            </w:r>
            <w:r w:rsidRPr="00033D6C">
              <w:rPr>
                <w:rFonts w:asciiTheme="minorHAnsi" w:hAnsiTheme="minorHAnsi" w:cstheme="minorHAnsi"/>
                <w:sz w:val="16"/>
                <w:szCs w:val="16"/>
                <w:lang w:val="fi-FI" w:eastAsia="zh-CN"/>
              </w:rPr>
              <w:t>0</w:t>
            </w:r>
            <w:r w:rsidRPr="00033D6C">
              <w:rPr>
                <w:rFonts w:asciiTheme="minorHAnsi" w:hAnsiTheme="minorHAnsi" w:cstheme="minorHAnsi"/>
                <w:sz w:val="16"/>
                <w:szCs w:val="16"/>
                <w:lang w:eastAsia="zh-CN"/>
              </w:rPr>
              <w:t xml:space="preserve"> (RBSTART=</w:t>
            </w:r>
            <w:r w:rsidRPr="00033D6C">
              <w:rPr>
                <w:rFonts w:asciiTheme="minorHAnsi" w:hAnsiTheme="minorHAnsi" w:cstheme="minorHAnsi"/>
                <w:sz w:val="16"/>
                <w:szCs w:val="16"/>
                <w:lang w:val="fi-FI" w:eastAsia="zh-CN"/>
              </w:rPr>
              <w:t>37</w:t>
            </w:r>
            <w:r w:rsidRPr="00033D6C">
              <w:rPr>
                <w:rFonts w:asciiTheme="minorHAnsi" w:hAnsiTheme="minorHAnsi" w:cstheme="minorHAnsi"/>
                <w:sz w:val="16"/>
                <w:szCs w:val="16"/>
                <w:lang w:eastAsia="zh-CN"/>
              </w:rPr>
              <w:t>)</w:t>
            </w:r>
          </w:p>
        </w:tc>
        <w:tc>
          <w:tcPr>
            <w:tcW w:w="717" w:type="dxa"/>
            <w:tcBorders>
              <w:top w:val="single" w:sz="4" w:space="0" w:color="auto"/>
              <w:left w:val="single" w:sz="4" w:space="0" w:color="auto"/>
              <w:bottom w:val="single" w:sz="4" w:space="0" w:color="auto"/>
              <w:right w:val="single" w:sz="4" w:space="0" w:color="auto"/>
            </w:tcBorders>
          </w:tcPr>
          <w:p w14:paraId="00DDCAE4" w14:textId="36CDF150"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883.9</w:t>
            </w:r>
          </w:p>
        </w:tc>
        <w:tc>
          <w:tcPr>
            <w:tcW w:w="608" w:type="dxa"/>
            <w:tcBorders>
              <w:top w:val="single" w:sz="4" w:space="0" w:color="auto"/>
              <w:left w:val="single" w:sz="4" w:space="0" w:color="auto"/>
              <w:bottom w:val="single" w:sz="4" w:space="0" w:color="auto"/>
              <w:right w:val="single" w:sz="4" w:space="0" w:color="auto"/>
            </w:tcBorders>
          </w:tcPr>
          <w:p w14:paraId="57BD4D7D" w14:textId="15AF4A5B" w:rsidR="00554407" w:rsidRPr="00554407" w:rsidRDefault="00554407" w:rsidP="00554407">
            <w:pPr>
              <w:pStyle w:val="TAC"/>
              <w:rPr>
                <w:rFonts w:asciiTheme="minorHAnsi" w:hAnsiTheme="minorHAnsi" w:cstheme="minorHAnsi"/>
                <w:b/>
                <w:bCs/>
                <w:sz w:val="16"/>
                <w:szCs w:val="16"/>
                <w:lang w:val="en-GB" w:eastAsia="ja-JP"/>
              </w:rPr>
            </w:pPr>
            <w:r w:rsidRPr="00033D6C">
              <w:rPr>
                <w:rFonts w:asciiTheme="minorHAnsi" w:hAnsiTheme="minorHAnsi" w:cstheme="minorHAnsi"/>
                <w:sz w:val="16"/>
                <w:szCs w:val="16"/>
                <w:lang w:eastAsia="ja-JP"/>
              </w:rPr>
              <w:t>N/A</w:t>
            </w:r>
          </w:p>
        </w:tc>
        <w:tc>
          <w:tcPr>
            <w:tcW w:w="736" w:type="dxa"/>
            <w:tcBorders>
              <w:top w:val="single" w:sz="4" w:space="0" w:color="auto"/>
              <w:left w:val="single" w:sz="4" w:space="0" w:color="auto"/>
              <w:bottom w:val="single" w:sz="4" w:space="0" w:color="auto"/>
              <w:right w:val="single" w:sz="4" w:space="0" w:color="auto"/>
            </w:tcBorders>
          </w:tcPr>
          <w:p w14:paraId="1452AB40" w14:textId="77777777" w:rsidR="00554407" w:rsidRPr="00554407" w:rsidRDefault="00554407" w:rsidP="00554407">
            <w:pPr>
              <w:pStyle w:val="TAC"/>
              <w:rPr>
                <w:rFonts w:asciiTheme="minorHAnsi" w:hAnsiTheme="minorHAnsi" w:cstheme="minorHAnsi"/>
                <w:sz w:val="16"/>
                <w:szCs w:val="16"/>
                <w:lang w:val="en-GB" w:eastAsia="zh-CN"/>
              </w:rPr>
            </w:pPr>
          </w:p>
        </w:tc>
        <w:tc>
          <w:tcPr>
            <w:tcW w:w="787" w:type="dxa"/>
            <w:tcBorders>
              <w:top w:val="single" w:sz="4" w:space="0" w:color="auto"/>
              <w:left w:val="single" w:sz="4" w:space="0" w:color="auto"/>
              <w:bottom w:val="single" w:sz="4" w:space="0" w:color="auto"/>
              <w:right w:val="single" w:sz="4" w:space="0" w:color="auto"/>
            </w:tcBorders>
          </w:tcPr>
          <w:p w14:paraId="42807856" w14:textId="00C432B2" w:rsidR="00554407" w:rsidRPr="00554407" w:rsidRDefault="00554407" w:rsidP="00554407">
            <w:pPr>
              <w:pStyle w:val="TAC"/>
              <w:rPr>
                <w:rFonts w:asciiTheme="minorHAnsi" w:hAnsiTheme="minorHAnsi" w:cstheme="minorHAnsi"/>
                <w:sz w:val="16"/>
                <w:szCs w:val="16"/>
                <w:lang w:val="en-GB" w:eastAsia="ja-JP"/>
              </w:rPr>
            </w:pPr>
            <w:r w:rsidRPr="00033D6C">
              <w:rPr>
                <w:rFonts w:asciiTheme="minorHAnsi" w:hAnsiTheme="minorHAnsi" w:cstheme="minorHAnsi"/>
                <w:sz w:val="16"/>
                <w:szCs w:val="16"/>
                <w:lang w:val="fi-FI" w:eastAsia="ja-JP"/>
              </w:rPr>
              <w:t>N/A</w:t>
            </w:r>
            <w:r w:rsidRPr="00033D6C">
              <w:rPr>
                <w:rFonts w:asciiTheme="minorHAnsi" w:hAnsiTheme="minorHAnsi" w:cstheme="minorHAnsi"/>
                <w:sz w:val="16"/>
                <w:szCs w:val="16"/>
                <w:vertAlign w:val="superscript"/>
                <w:lang w:val="fi-FI" w:eastAsia="ja-JP"/>
              </w:rPr>
              <w:t>Y</w:t>
            </w:r>
          </w:p>
        </w:tc>
      </w:tr>
      <w:tr w:rsidR="00554407" w:rsidRPr="00554407" w14:paraId="06B0D3C8" w14:textId="77777777" w:rsidTr="000C7598">
        <w:trPr>
          <w:trHeight w:val="187"/>
          <w:jc w:val="center"/>
        </w:trPr>
        <w:tc>
          <w:tcPr>
            <w:tcW w:w="1665" w:type="dxa"/>
            <w:vMerge/>
            <w:tcBorders>
              <w:left w:val="single" w:sz="4" w:space="0" w:color="auto"/>
              <w:right w:val="single" w:sz="4" w:space="0" w:color="auto"/>
            </w:tcBorders>
          </w:tcPr>
          <w:p w14:paraId="5E1E8A97" w14:textId="77777777" w:rsidR="00554407" w:rsidRPr="00554407" w:rsidRDefault="00554407" w:rsidP="00554407">
            <w:pPr>
              <w:pStyle w:val="TAC"/>
              <w:rPr>
                <w:rFonts w:asciiTheme="minorHAnsi" w:eastAsiaTheme="minorHAnsi" w:hAnsiTheme="minorHAnsi" w:cstheme="minorHAnsi"/>
                <w:sz w:val="16"/>
                <w:szCs w:val="16"/>
                <w:lang w:eastAsia="zh-CN"/>
              </w:rPr>
            </w:pPr>
          </w:p>
        </w:tc>
        <w:tc>
          <w:tcPr>
            <w:tcW w:w="1153" w:type="dxa"/>
            <w:tcBorders>
              <w:top w:val="nil"/>
              <w:left w:val="single" w:sz="4" w:space="0" w:color="auto"/>
              <w:bottom w:val="single" w:sz="4" w:space="0" w:color="auto"/>
              <w:right w:val="single" w:sz="4" w:space="0" w:color="auto"/>
            </w:tcBorders>
          </w:tcPr>
          <w:p w14:paraId="54B7B3C5" w14:textId="77777777" w:rsidR="00554407" w:rsidRPr="00554407" w:rsidRDefault="00554407" w:rsidP="00554407">
            <w:pPr>
              <w:pStyle w:val="TAC"/>
              <w:rPr>
                <w:rFonts w:asciiTheme="minorHAnsi" w:eastAsiaTheme="minorHAnsi" w:hAnsiTheme="minorHAnsi" w:cstheme="minorHAnsi"/>
                <w:sz w:val="16"/>
                <w:szCs w:val="16"/>
                <w:lang w:eastAsia="zh-CN"/>
              </w:rPr>
            </w:pPr>
          </w:p>
        </w:tc>
        <w:tc>
          <w:tcPr>
            <w:tcW w:w="592" w:type="dxa"/>
            <w:tcBorders>
              <w:top w:val="single" w:sz="4" w:space="0" w:color="auto"/>
              <w:left w:val="single" w:sz="4" w:space="0" w:color="auto"/>
              <w:bottom w:val="single" w:sz="4" w:space="0" w:color="auto"/>
              <w:right w:val="single" w:sz="4" w:space="0" w:color="auto"/>
            </w:tcBorders>
          </w:tcPr>
          <w:p w14:paraId="26788281" w14:textId="01D97B88"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val="fi-FI" w:eastAsia="zh-CN"/>
              </w:rPr>
              <w:t>n29</w:t>
            </w:r>
          </w:p>
        </w:tc>
        <w:tc>
          <w:tcPr>
            <w:tcW w:w="671" w:type="dxa"/>
            <w:tcBorders>
              <w:top w:val="single" w:sz="4" w:space="0" w:color="auto"/>
              <w:left w:val="single" w:sz="4" w:space="0" w:color="auto"/>
              <w:bottom w:val="single" w:sz="4" w:space="0" w:color="auto"/>
              <w:right w:val="single" w:sz="4" w:space="0" w:color="auto"/>
            </w:tcBorders>
          </w:tcPr>
          <w:p w14:paraId="783364F4" w14:textId="0F64D1F9"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N/A</w:t>
            </w:r>
          </w:p>
        </w:tc>
        <w:tc>
          <w:tcPr>
            <w:tcW w:w="1096" w:type="dxa"/>
            <w:tcBorders>
              <w:top w:val="single" w:sz="4" w:space="0" w:color="auto"/>
              <w:left w:val="single" w:sz="4" w:space="0" w:color="auto"/>
              <w:bottom w:val="single" w:sz="4" w:space="0" w:color="auto"/>
              <w:right w:val="single" w:sz="4" w:space="0" w:color="auto"/>
            </w:tcBorders>
          </w:tcPr>
          <w:p w14:paraId="66B4D987" w14:textId="29D7F9F6"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5</w:t>
            </w:r>
          </w:p>
        </w:tc>
        <w:tc>
          <w:tcPr>
            <w:tcW w:w="1482" w:type="dxa"/>
            <w:tcBorders>
              <w:top w:val="single" w:sz="4" w:space="0" w:color="auto"/>
              <w:left w:val="single" w:sz="4" w:space="0" w:color="auto"/>
              <w:bottom w:val="single" w:sz="4" w:space="0" w:color="auto"/>
              <w:right w:val="single" w:sz="4" w:space="0" w:color="auto"/>
            </w:tcBorders>
          </w:tcPr>
          <w:p w14:paraId="4309F7AB" w14:textId="5D9D1BE8"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N/A</w:t>
            </w:r>
          </w:p>
        </w:tc>
        <w:tc>
          <w:tcPr>
            <w:tcW w:w="717" w:type="dxa"/>
            <w:tcBorders>
              <w:top w:val="single" w:sz="4" w:space="0" w:color="auto"/>
              <w:left w:val="single" w:sz="4" w:space="0" w:color="auto"/>
              <w:bottom w:val="single" w:sz="4" w:space="0" w:color="auto"/>
              <w:right w:val="single" w:sz="4" w:space="0" w:color="auto"/>
            </w:tcBorders>
          </w:tcPr>
          <w:p w14:paraId="706F3CFA" w14:textId="6F448B0D"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725.5</w:t>
            </w:r>
          </w:p>
        </w:tc>
        <w:tc>
          <w:tcPr>
            <w:tcW w:w="608" w:type="dxa"/>
            <w:tcBorders>
              <w:top w:val="single" w:sz="4" w:space="0" w:color="auto"/>
              <w:left w:val="single" w:sz="4" w:space="0" w:color="auto"/>
              <w:bottom w:val="single" w:sz="4" w:space="0" w:color="auto"/>
              <w:right w:val="single" w:sz="4" w:space="0" w:color="auto"/>
            </w:tcBorders>
            <w:shd w:val="clear" w:color="auto" w:fill="FFFF00"/>
          </w:tcPr>
          <w:p w14:paraId="76832533" w14:textId="33976C4E" w:rsidR="00554407" w:rsidRPr="00554407" w:rsidRDefault="00554407" w:rsidP="00554407">
            <w:pPr>
              <w:pStyle w:val="TAC"/>
              <w:rPr>
                <w:rFonts w:asciiTheme="minorHAnsi" w:hAnsiTheme="minorHAnsi" w:cstheme="minorHAnsi"/>
                <w:b/>
                <w:bCs/>
                <w:sz w:val="16"/>
                <w:szCs w:val="16"/>
                <w:lang w:val="en-GB" w:eastAsia="ja-JP"/>
              </w:rPr>
            </w:pPr>
            <w:r w:rsidRPr="00033D6C">
              <w:rPr>
                <w:rFonts w:asciiTheme="minorHAnsi" w:hAnsiTheme="minorHAnsi" w:cstheme="minorHAnsi"/>
                <w:b/>
                <w:bCs/>
                <w:sz w:val="16"/>
                <w:szCs w:val="16"/>
                <w:lang w:eastAsia="ja-JP"/>
              </w:rPr>
              <w:t>10.4</w:t>
            </w:r>
          </w:p>
        </w:tc>
        <w:tc>
          <w:tcPr>
            <w:tcW w:w="736" w:type="dxa"/>
            <w:tcBorders>
              <w:top w:val="single" w:sz="4" w:space="0" w:color="auto"/>
              <w:left w:val="single" w:sz="4" w:space="0" w:color="auto"/>
              <w:bottom w:val="single" w:sz="4" w:space="0" w:color="auto"/>
              <w:right w:val="single" w:sz="4" w:space="0" w:color="auto"/>
            </w:tcBorders>
          </w:tcPr>
          <w:p w14:paraId="20370267" w14:textId="5322CC78"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FDD</w:t>
            </w:r>
          </w:p>
        </w:tc>
        <w:tc>
          <w:tcPr>
            <w:tcW w:w="787" w:type="dxa"/>
            <w:tcBorders>
              <w:top w:val="single" w:sz="4" w:space="0" w:color="auto"/>
              <w:left w:val="single" w:sz="4" w:space="0" w:color="auto"/>
              <w:bottom w:val="single" w:sz="4" w:space="0" w:color="auto"/>
              <w:right w:val="single" w:sz="4" w:space="0" w:color="auto"/>
            </w:tcBorders>
          </w:tcPr>
          <w:p w14:paraId="7963DA0B" w14:textId="790AF327" w:rsidR="00554407" w:rsidRPr="00554407" w:rsidRDefault="00554407" w:rsidP="00554407">
            <w:pPr>
              <w:pStyle w:val="TAC"/>
              <w:rPr>
                <w:rFonts w:asciiTheme="minorHAnsi" w:hAnsiTheme="minorHAnsi" w:cstheme="minorHAnsi"/>
                <w:sz w:val="16"/>
                <w:szCs w:val="16"/>
                <w:lang w:val="en-GB" w:eastAsia="ja-JP"/>
              </w:rPr>
            </w:pPr>
            <w:r w:rsidRPr="00033D6C">
              <w:rPr>
                <w:rFonts w:asciiTheme="minorHAnsi" w:hAnsiTheme="minorHAnsi" w:cstheme="minorHAnsi"/>
                <w:sz w:val="16"/>
                <w:szCs w:val="16"/>
                <w:lang w:eastAsia="ja-JP"/>
              </w:rPr>
              <w:t>IMD</w:t>
            </w:r>
            <w:r w:rsidRPr="00033D6C">
              <w:rPr>
                <w:rFonts w:asciiTheme="minorHAnsi" w:hAnsiTheme="minorHAnsi" w:cstheme="minorHAnsi"/>
                <w:sz w:val="16"/>
                <w:szCs w:val="16"/>
                <w:lang w:val="fi-FI" w:eastAsia="ja-JP"/>
              </w:rPr>
              <w:t>13</w:t>
            </w:r>
          </w:p>
        </w:tc>
      </w:tr>
      <w:tr w:rsidR="00554407" w:rsidRPr="00554407" w14:paraId="47F82E27" w14:textId="77777777" w:rsidTr="000C7598">
        <w:trPr>
          <w:trHeight w:val="187"/>
          <w:jc w:val="center"/>
        </w:trPr>
        <w:tc>
          <w:tcPr>
            <w:tcW w:w="1665" w:type="dxa"/>
            <w:vMerge w:val="restart"/>
            <w:tcBorders>
              <w:left w:val="single" w:sz="4" w:space="0" w:color="auto"/>
              <w:right w:val="single" w:sz="4" w:space="0" w:color="auto"/>
            </w:tcBorders>
          </w:tcPr>
          <w:p w14:paraId="48B955D4" w14:textId="77777777" w:rsidR="00554407" w:rsidRPr="00554407" w:rsidRDefault="00554407" w:rsidP="00554407">
            <w:pPr>
              <w:pStyle w:val="TAC"/>
              <w:rPr>
                <w:rFonts w:asciiTheme="minorHAnsi" w:eastAsiaTheme="minorHAnsi" w:hAnsiTheme="minorHAnsi" w:cstheme="minorHAnsi"/>
                <w:sz w:val="16"/>
                <w:szCs w:val="16"/>
                <w:lang w:val="en-US" w:eastAsia="zh-CN"/>
              </w:rPr>
            </w:pPr>
            <w:r w:rsidRPr="00554407">
              <w:rPr>
                <w:rFonts w:asciiTheme="minorHAnsi" w:eastAsiaTheme="minorHAnsi" w:hAnsiTheme="minorHAnsi" w:cstheme="minorHAnsi"/>
                <w:sz w:val="16"/>
                <w:szCs w:val="16"/>
                <w:lang w:val="en-US" w:eastAsia="zh-CN"/>
              </w:rPr>
              <w:t>Murata</w:t>
            </w:r>
          </w:p>
        </w:tc>
        <w:tc>
          <w:tcPr>
            <w:tcW w:w="1153" w:type="dxa"/>
            <w:tcBorders>
              <w:top w:val="single" w:sz="4" w:space="0" w:color="auto"/>
              <w:left w:val="single" w:sz="4" w:space="0" w:color="auto"/>
              <w:bottom w:val="nil"/>
              <w:right w:val="single" w:sz="4" w:space="0" w:color="auto"/>
            </w:tcBorders>
          </w:tcPr>
          <w:p w14:paraId="091E8C5F" w14:textId="39A63194" w:rsidR="00554407" w:rsidRPr="00554407" w:rsidRDefault="00554407" w:rsidP="00554407">
            <w:pPr>
              <w:pStyle w:val="TAC"/>
              <w:rPr>
                <w:rFonts w:asciiTheme="minorHAnsi" w:eastAsiaTheme="minorHAnsi" w:hAnsiTheme="minorHAnsi" w:cstheme="minorHAnsi"/>
                <w:sz w:val="16"/>
                <w:szCs w:val="16"/>
                <w:lang w:eastAsia="zh-CN"/>
              </w:rPr>
            </w:pPr>
            <w:r w:rsidRPr="00033D6C">
              <w:rPr>
                <w:rFonts w:asciiTheme="minorHAnsi" w:eastAsia="Times New Roman" w:hAnsiTheme="minorHAnsi" w:cstheme="minorHAnsi"/>
                <w:sz w:val="16"/>
                <w:szCs w:val="16"/>
                <w:lang w:eastAsia="zh-CN"/>
              </w:rPr>
              <w:t>CA_n5-n29</w:t>
            </w:r>
          </w:p>
        </w:tc>
        <w:tc>
          <w:tcPr>
            <w:tcW w:w="592" w:type="dxa"/>
            <w:tcBorders>
              <w:top w:val="single" w:sz="4" w:space="0" w:color="auto"/>
              <w:left w:val="single" w:sz="4" w:space="0" w:color="auto"/>
              <w:bottom w:val="single" w:sz="4" w:space="0" w:color="auto"/>
              <w:right w:val="single" w:sz="4" w:space="0" w:color="auto"/>
            </w:tcBorders>
          </w:tcPr>
          <w:p w14:paraId="73FBD0A1" w14:textId="37C8CD1D"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n5</w:t>
            </w:r>
          </w:p>
        </w:tc>
        <w:tc>
          <w:tcPr>
            <w:tcW w:w="671" w:type="dxa"/>
            <w:tcBorders>
              <w:top w:val="single" w:sz="4" w:space="0" w:color="auto"/>
              <w:left w:val="single" w:sz="4" w:space="0" w:color="auto"/>
              <w:bottom w:val="single" w:sz="4" w:space="0" w:color="auto"/>
              <w:right w:val="single" w:sz="4" w:space="0" w:color="auto"/>
            </w:tcBorders>
          </w:tcPr>
          <w:p w14:paraId="1E7FB291" w14:textId="2D719CEA"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829</w:t>
            </w:r>
          </w:p>
        </w:tc>
        <w:tc>
          <w:tcPr>
            <w:tcW w:w="1096" w:type="dxa"/>
            <w:tcBorders>
              <w:top w:val="single" w:sz="4" w:space="0" w:color="auto"/>
              <w:left w:val="single" w:sz="4" w:space="0" w:color="auto"/>
              <w:bottom w:val="single" w:sz="4" w:space="0" w:color="auto"/>
              <w:right w:val="single" w:sz="4" w:space="0" w:color="auto"/>
            </w:tcBorders>
          </w:tcPr>
          <w:p w14:paraId="23F224BE" w14:textId="7A9D8C81"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10</w:t>
            </w:r>
          </w:p>
        </w:tc>
        <w:tc>
          <w:tcPr>
            <w:tcW w:w="1482" w:type="dxa"/>
            <w:tcBorders>
              <w:top w:val="single" w:sz="4" w:space="0" w:color="auto"/>
              <w:left w:val="single" w:sz="4" w:space="0" w:color="auto"/>
              <w:bottom w:val="single" w:sz="4" w:space="0" w:color="auto"/>
              <w:right w:val="single" w:sz="4" w:space="0" w:color="auto"/>
            </w:tcBorders>
            <w:shd w:val="clear" w:color="auto" w:fill="auto"/>
          </w:tcPr>
          <w:p w14:paraId="1B784C1E" w14:textId="0924265B"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highlight w:val="yellow"/>
                <w:lang w:eastAsia="zh-CN"/>
              </w:rPr>
              <w:t>10 (RBSTART= [0])</w:t>
            </w:r>
          </w:p>
        </w:tc>
        <w:tc>
          <w:tcPr>
            <w:tcW w:w="717" w:type="dxa"/>
            <w:tcBorders>
              <w:top w:val="single" w:sz="4" w:space="0" w:color="auto"/>
              <w:left w:val="single" w:sz="4" w:space="0" w:color="auto"/>
              <w:bottom w:val="single" w:sz="4" w:space="0" w:color="auto"/>
              <w:right w:val="single" w:sz="4" w:space="0" w:color="auto"/>
            </w:tcBorders>
          </w:tcPr>
          <w:p w14:paraId="710CCC20" w14:textId="4AE01D57"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874</w:t>
            </w:r>
          </w:p>
        </w:tc>
        <w:tc>
          <w:tcPr>
            <w:tcW w:w="608" w:type="dxa"/>
            <w:tcBorders>
              <w:top w:val="single" w:sz="4" w:space="0" w:color="auto"/>
              <w:left w:val="single" w:sz="4" w:space="0" w:color="auto"/>
              <w:bottom w:val="single" w:sz="4" w:space="0" w:color="auto"/>
              <w:right w:val="single" w:sz="4" w:space="0" w:color="auto"/>
            </w:tcBorders>
          </w:tcPr>
          <w:p w14:paraId="12FFCE6E" w14:textId="12D279DC" w:rsidR="00554407" w:rsidRPr="00554407" w:rsidRDefault="00554407" w:rsidP="00554407">
            <w:pPr>
              <w:pStyle w:val="TAC"/>
              <w:rPr>
                <w:rFonts w:asciiTheme="minorHAnsi" w:hAnsiTheme="minorHAnsi" w:cstheme="minorHAnsi"/>
                <w:b/>
                <w:bCs/>
                <w:sz w:val="16"/>
                <w:szCs w:val="16"/>
                <w:lang w:val="en-GB" w:eastAsia="ja-JP"/>
              </w:rPr>
            </w:pPr>
            <w:r w:rsidRPr="00033D6C">
              <w:rPr>
                <w:rFonts w:asciiTheme="minorHAnsi" w:eastAsia="Times New Roman" w:hAnsiTheme="minorHAnsi" w:cstheme="minorHAnsi"/>
                <w:sz w:val="16"/>
                <w:szCs w:val="16"/>
                <w:lang w:eastAsia="ja-JP"/>
              </w:rPr>
              <w:t>N/A</w:t>
            </w:r>
          </w:p>
        </w:tc>
        <w:tc>
          <w:tcPr>
            <w:tcW w:w="736" w:type="dxa"/>
            <w:tcBorders>
              <w:top w:val="single" w:sz="4" w:space="0" w:color="auto"/>
              <w:left w:val="single" w:sz="4" w:space="0" w:color="auto"/>
              <w:bottom w:val="single" w:sz="4" w:space="0" w:color="auto"/>
              <w:right w:val="single" w:sz="4" w:space="0" w:color="auto"/>
            </w:tcBorders>
          </w:tcPr>
          <w:p w14:paraId="7A9F0D87" w14:textId="2F99ABF0"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FDD</w:t>
            </w:r>
          </w:p>
        </w:tc>
        <w:tc>
          <w:tcPr>
            <w:tcW w:w="787" w:type="dxa"/>
            <w:tcBorders>
              <w:top w:val="single" w:sz="4" w:space="0" w:color="auto"/>
              <w:left w:val="single" w:sz="4" w:space="0" w:color="auto"/>
              <w:bottom w:val="single" w:sz="4" w:space="0" w:color="auto"/>
              <w:right w:val="single" w:sz="4" w:space="0" w:color="auto"/>
            </w:tcBorders>
          </w:tcPr>
          <w:p w14:paraId="42D6DD64" w14:textId="3565E6D0" w:rsidR="00554407" w:rsidRPr="00554407" w:rsidRDefault="00554407" w:rsidP="00554407">
            <w:pPr>
              <w:pStyle w:val="TAC"/>
              <w:rPr>
                <w:rFonts w:asciiTheme="minorHAnsi" w:hAnsiTheme="minorHAnsi" w:cstheme="minorHAnsi"/>
                <w:sz w:val="16"/>
                <w:szCs w:val="16"/>
                <w:lang w:val="en-GB" w:eastAsia="ja-JP"/>
              </w:rPr>
            </w:pPr>
            <w:r w:rsidRPr="00033D6C">
              <w:rPr>
                <w:rFonts w:asciiTheme="minorHAnsi" w:eastAsia="Times New Roman" w:hAnsiTheme="minorHAnsi" w:cstheme="minorHAnsi"/>
                <w:sz w:val="16"/>
                <w:szCs w:val="16"/>
                <w:lang w:eastAsia="ja-JP"/>
              </w:rPr>
              <w:t>N/A</w:t>
            </w:r>
          </w:p>
        </w:tc>
      </w:tr>
      <w:tr w:rsidR="00554407" w:rsidRPr="00554407" w14:paraId="17FAC710" w14:textId="77777777" w:rsidTr="000C7598">
        <w:trPr>
          <w:trHeight w:val="187"/>
          <w:jc w:val="center"/>
        </w:trPr>
        <w:tc>
          <w:tcPr>
            <w:tcW w:w="1665" w:type="dxa"/>
            <w:vMerge/>
            <w:tcBorders>
              <w:left w:val="single" w:sz="4" w:space="0" w:color="auto"/>
              <w:right w:val="single" w:sz="4" w:space="0" w:color="auto"/>
            </w:tcBorders>
          </w:tcPr>
          <w:p w14:paraId="170F6C6E" w14:textId="77777777" w:rsidR="00554407" w:rsidRPr="00554407" w:rsidRDefault="00554407" w:rsidP="00554407">
            <w:pPr>
              <w:pStyle w:val="TAC"/>
              <w:rPr>
                <w:rFonts w:asciiTheme="minorHAnsi" w:eastAsiaTheme="minorHAnsi" w:hAnsiTheme="minorHAnsi" w:cstheme="minorHAnsi"/>
                <w:sz w:val="16"/>
                <w:szCs w:val="16"/>
                <w:lang w:eastAsia="zh-CN"/>
              </w:rPr>
            </w:pPr>
          </w:p>
        </w:tc>
        <w:tc>
          <w:tcPr>
            <w:tcW w:w="1153" w:type="dxa"/>
            <w:tcBorders>
              <w:top w:val="nil"/>
              <w:left w:val="single" w:sz="4" w:space="0" w:color="auto"/>
              <w:bottom w:val="nil"/>
              <w:right w:val="single" w:sz="4" w:space="0" w:color="auto"/>
            </w:tcBorders>
          </w:tcPr>
          <w:p w14:paraId="45BF7EC5" w14:textId="77777777" w:rsidR="00554407" w:rsidRPr="00554407" w:rsidRDefault="00554407" w:rsidP="00554407">
            <w:pPr>
              <w:pStyle w:val="TAC"/>
              <w:rPr>
                <w:rFonts w:asciiTheme="minorHAnsi" w:eastAsiaTheme="minorHAnsi" w:hAnsiTheme="minorHAnsi" w:cstheme="minorHAnsi"/>
                <w:sz w:val="16"/>
                <w:szCs w:val="16"/>
                <w:lang w:eastAsia="zh-CN"/>
              </w:rPr>
            </w:pPr>
          </w:p>
        </w:tc>
        <w:tc>
          <w:tcPr>
            <w:tcW w:w="592" w:type="dxa"/>
            <w:tcBorders>
              <w:top w:val="single" w:sz="4" w:space="0" w:color="auto"/>
              <w:left w:val="single" w:sz="4" w:space="0" w:color="auto"/>
              <w:bottom w:val="single" w:sz="4" w:space="0" w:color="auto"/>
              <w:right w:val="single" w:sz="4" w:space="0" w:color="auto"/>
            </w:tcBorders>
          </w:tcPr>
          <w:p w14:paraId="5E6F17FE" w14:textId="77777777" w:rsidR="00554407" w:rsidRPr="00554407" w:rsidRDefault="00554407" w:rsidP="00554407">
            <w:pPr>
              <w:pStyle w:val="TAC"/>
              <w:rPr>
                <w:rFonts w:asciiTheme="minorHAnsi" w:hAnsiTheme="minorHAnsi" w:cstheme="minorHAnsi"/>
                <w:sz w:val="16"/>
                <w:szCs w:val="16"/>
                <w:lang w:val="en-GB" w:eastAsia="zh-CN"/>
              </w:rPr>
            </w:pPr>
          </w:p>
        </w:tc>
        <w:tc>
          <w:tcPr>
            <w:tcW w:w="671" w:type="dxa"/>
            <w:tcBorders>
              <w:top w:val="single" w:sz="4" w:space="0" w:color="auto"/>
              <w:left w:val="single" w:sz="4" w:space="0" w:color="auto"/>
              <w:bottom w:val="single" w:sz="4" w:space="0" w:color="auto"/>
              <w:right w:val="single" w:sz="4" w:space="0" w:color="auto"/>
            </w:tcBorders>
          </w:tcPr>
          <w:p w14:paraId="66F84F9A" w14:textId="21547E20"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839</w:t>
            </w:r>
          </w:p>
        </w:tc>
        <w:tc>
          <w:tcPr>
            <w:tcW w:w="1096" w:type="dxa"/>
            <w:tcBorders>
              <w:top w:val="single" w:sz="4" w:space="0" w:color="auto"/>
              <w:left w:val="single" w:sz="4" w:space="0" w:color="auto"/>
              <w:bottom w:val="single" w:sz="4" w:space="0" w:color="auto"/>
              <w:right w:val="single" w:sz="4" w:space="0" w:color="auto"/>
            </w:tcBorders>
          </w:tcPr>
          <w:p w14:paraId="5F12A91A" w14:textId="41774CD2"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10</w:t>
            </w:r>
          </w:p>
        </w:tc>
        <w:tc>
          <w:tcPr>
            <w:tcW w:w="1482" w:type="dxa"/>
            <w:tcBorders>
              <w:top w:val="single" w:sz="4" w:space="0" w:color="auto"/>
              <w:left w:val="single" w:sz="4" w:space="0" w:color="auto"/>
              <w:bottom w:val="single" w:sz="4" w:space="0" w:color="auto"/>
              <w:right w:val="single" w:sz="4" w:space="0" w:color="auto"/>
            </w:tcBorders>
            <w:shd w:val="clear" w:color="auto" w:fill="auto"/>
          </w:tcPr>
          <w:p w14:paraId="69EE2255" w14:textId="18CADACD"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highlight w:val="yellow"/>
                <w:lang w:eastAsia="zh-CN"/>
              </w:rPr>
              <w:t>10 (RBSTART= [37])</w:t>
            </w:r>
          </w:p>
        </w:tc>
        <w:tc>
          <w:tcPr>
            <w:tcW w:w="717" w:type="dxa"/>
            <w:tcBorders>
              <w:top w:val="single" w:sz="4" w:space="0" w:color="auto"/>
              <w:left w:val="single" w:sz="4" w:space="0" w:color="auto"/>
              <w:bottom w:val="single" w:sz="4" w:space="0" w:color="auto"/>
              <w:right w:val="single" w:sz="4" w:space="0" w:color="auto"/>
            </w:tcBorders>
          </w:tcPr>
          <w:p w14:paraId="6FA8198D" w14:textId="39389B07"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884</w:t>
            </w:r>
          </w:p>
        </w:tc>
        <w:tc>
          <w:tcPr>
            <w:tcW w:w="608" w:type="dxa"/>
            <w:tcBorders>
              <w:top w:val="single" w:sz="4" w:space="0" w:color="auto"/>
              <w:left w:val="single" w:sz="4" w:space="0" w:color="auto"/>
              <w:bottom w:val="single" w:sz="4" w:space="0" w:color="auto"/>
              <w:right w:val="single" w:sz="4" w:space="0" w:color="auto"/>
            </w:tcBorders>
          </w:tcPr>
          <w:p w14:paraId="1EE92E09" w14:textId="4BA029FE" w:rsidR="00554407" w:rsidRPr="00554407" w:rsidRDefault="00554407" w:rsidP="00554407">
            <w:pPr>
              <w:pStyle w:val="TAC"/>
              <w:rPr>
                <w:rFonts w:asciiTheme="minorHAnsi" w:hAnsiTheme="minorHAnsi" w:cstheme="minorHAnsi"/>
                <w:b/>
                <w:bCs/>
                <w:sz w:val="16"/>
                <w:szCs w:val="16"/>
                <w:lang w:val="en-GB" w:eastAsia="ja-JP"/>
              </w:rPr>
            </w:pPr>
            <w:r w:rsidRPr="00033D6C">
              <w:rPr>
                <w:rFonts w:asciiTheme="minorHAnsi" w:eastAsia="Times New Roman" w:hAnsiTheme="minorHAnsi" w:cstheme="minorHAnsi"/>
                <w:sz w:val="16"/>
                <w:szCs w:val="16"/>
                <w:lang w:eastAsia="ja-JP"/>
              </w:rPr>
              <w:t>N/A</w:t>
            </w:r>
          </w:p>
        </w:tc>
        <w:tc>
          <w:tcPr>
            <w:tcW w:w="736" w:type="dxa"/>
            <w:tcBorders>
              <w:top w:val="single" w:sz="4" w:space="0" w:color="auto"/>
              <w:left w:val="single" w:sz="4" w:space="0" w:color="auto"/>
              <w:bottom w:val="single" w:sz="4" w:space="0" w:color="auto"/>
              <w:right w:val="single" w:sz="4" w:space="0" w:color="auto"/>
            </w:tcBorders>
          </w:tcPr>
          <w:p w14:paraId="7297D3D3" w14:textId="77777777" w:rsidR="00554407" w:rsidRPr="00554407" w:rsidRDefault="00554407" w:rsidP="00554407">
            <w:pPr>
              <w:pStyle w:val="TAC"/>
              <w:rPr>
                <w:rFonts w:asciiTheme="minorHAnsi" w:hAnsiTheme="minorHAnsi" w:cstheme="minorHAnsi"/>
                <w:sz w:val="16"/>
                <w:szCs w:val="16"/>
                <w:lang w:val="en-GB" w:eastAsia="zh-CN"/>
              </w:rPr>
            </w:pPr>
          </w:p>
        </w:tc>
        <w:tc>
          <w:tcPr>
            <w:tcW w:w="787" w:type="dxa"/>
            <w:tcBorders>
              <w:top w:val="single" w:sz="4" w:space="0" w:color="auto"/>
              <w:left w:val="single" w:sz="4" w:space="0" w:color="auto"/>
              <w:bottom w:val="single" w:sz="4" w:space="0" w:color="auto"/>
              <w:right w:val="single" w:sz="4" w:space="0" w:color="auto"/>
            </w:tcBorders>
          </w:tcPr>
          <w:p w14:paraId="45A64D92" w14:textId="77777777" w:rsidR="00554407" w:rsidRPr="00554407" w:rsidRDefault="00554407" w:rsidP="00554407">
            <w:pPr>
              <w:pStyle w:val="TAC"/>
              <w:rPr>
                <w:rFonts w:asciiTheme="minorHAnsi" w:hAnsiTheme="minorHAnsi" w:cstheme="minorHAnsi"/>
                <w:sz w:val="16"/>
                <w:szCs w:val="16"/>
                <w:lang w:val="en-GB" w:eastAsia="ja-JP"/>
              </w:rPr>
            </w:pPr>
          </w:p>
        </w:tc>
      </w:tr>
      <w:tr w:rsidR="00554407" w:rsidRPr="00554407" w14:paraId="03769E77" w14:textId="77777777" w:rsidTr="000C7598">
        <w:trPr>
          <w:trHeight w:val="187"/>
          <w:jc w:val="center"/>
        </w:trPr>
        <w:tc>
          <w:tcPr>
            <w:tcW w:w="1665" w:type="dxa"/>
            <w:vMerge/>
            <w:tcBorders>
              <w:left w:val="single" w:sz="4" w:space="0" w:color="auto"/>
              <w:right w:val="single" w:sz="4" w:space="0" w:color="auto"/>
            </w:tcBorders>
          </w:tcPr>
          <w:p w14:paraId="0AB36F4E" w14:textId="77777777" w:rsidR="00554407" w:rsidRPr="00554407" w:rsidRDefault="00554407" w:rsidP="00554407">
            <w:pPr>
              <w:pStyle w:val="TAC"/>
              <w:rPr>
                <w:rFonts w:asciiTheme="minorHAnsi" w:eastAsiaTheme="minorHAnsi" w:hAnsiTheme="minorHAnsi" w:cstheme="minorHAnsi"/>
                <w:sz w:val="16"/>
                <w:szCs w:val="16"/>
                <w:lang w:eastAsia="zh-CN"/>
              </w:rPr>
            </w:pPr>
          </w:p>
        </w:tc>
        <w:tc>
          <w:tcPr>
            <w:tcW w:w="1153" w:type="dxa"/>
            <w:tcBorders>
              <w:top w:val="nil"/>
              <w:left w:val="single" w:sz="4" w:space="0" w:color="auto"/>
              <w:bottom w:val="single" w:sz="4" w:space="0" w:color="auto"/>
              <w:right w:val="single" w:sz="4" w:space="0" w:color="auto"/>
            </w:tcBorders>
          </w:tcPr>
          <w:p w14:paraId="20C1C98C" w14:textId="77777777" w:rsidR="00554407" w:rsidRPr="00554407" w:rsidRDefault="00554407" w:rsidP="00554407">
            <w:pPr>
              <w:pStyle w:val="TAC"/>
              <w:rPr>
                <w:rFonts w:asciiTheme="minorHAnsi" w:eastAsiaTheme="minorHAnsi" w:hAnsiTheme="minorHAnsi" w:cstheme="minorHAnsi"/>
                <w:sz w:val="16"/>
                <w:szCs w:val="16"/>
                <w:lang w:eastAsia="zh-CN"/>
              </w:rPr>
            </w:pPr>
          </w:p>
        </w:tc>
        <w:tc>
          <w:tcPr>
            <w:tcW w:w="592" w:type="dxa"/>
            <w:tcBorders>
              <w:top w:val="single" w:sz="4" w:space="0" w:color="auto"/>
              <w:left w:val="single" w:sz="4" w:space="0" w:color="auto"/>
              <w:bottom w:val="single" w:sz="4" w:space="0" w:color="auto"/>
              <w:right w:val="single" w:sz="4" w:space="0" w:color="auto"/>
            </w:tcBorders>
          </w:tcPr>
          <w:p w14:paraId="455DBAE7" w14:textId="5A77D5EE"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n29</w:t>
            </w:r>
          </w:p>
        </w:tc>
        <w:tc>
          <w:tcPr>
            <w:tcW w:w="671" w:type="dxa"/>
            <w:tcBorders>
              <w:top w:val="single" w:sz="4" w:space="0" w:color="auto"/>
              <w:left w:val="single" w:sz="4" w:space="0" w:color="auto"/>
              <w:bottom w:val="single" w:sz="4" w:space="0" w:color="auto"/>
              <w:right w:val="single" w:sz="4" w:space="0" w:color="auto"/>
            </w:tcBorders>
          </w:tcPr>
          <w:p w14:paraId="37D80EDA" w14:textId="4256F170"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N/A</w:t>
            </w:r>
          </w:p>
        </w:tc>
        <w:tc>
          <w:tcPr>
            <w:tcW w:w="1096" w:type="dxa"/>
            <w:tcBorders>
              <w:top w:val="single" w:sz="4" w:space="0" w:color="auto"/>
              <w:left w:val="single" w:sz="4" w:space="0" w:color="auto"/>
              <w:bottom w:val="single" w:sz="4" w:space="0" w:color="auto"/>
              <w:right w:val="single" w:sz="4" w:space="0" w:color="auto"/>
            </w:tcBorders>
          </w:tcPr>
          <w:p w14:paraId="76BEA05A" w14:textId="1C7937B2"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5</w:t>
            </w:r>
          </w:p>
        </w:tc>
        <w:tc>
          <w:tcPr>
            <w:tcW w:w="1482" w:type="dxa"/>
            <w:tcBorders>
              <w:top w:val="single" w:sz="4" w:space="0" w:color="auto"/>
              <w:left w:val="single" w:sz="4" w:space="0" w:color="auto"/>
              <w:bottom w:val="single" w:sz="4" w:space="0" w:color="auto"/>
              <w:right w:val="single" w:sz="4" w:space="0" w:color="auto"/>
            </w:tcBorders>
          </w:tcPr>
          <w:p w14:paraId="0A1A90C3" w14:textId="715A719E"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N/A</w:t>
            </w:r>
          </w:p>
        </w:tc>
        <w:tc>
          <w:tcPr>
            <w:tcW w:w="717" w:type="dxa"/>
            <w:tcBorders>
              <w:top w:val="single" w:sz="4" w:space="0" w:color="auto"/>
              <w:left w:val="single" w:sz="4" w:space="0" w:color="auto"/>
              <w:bottom w:val="single" w:sz="4" w:space="0" w:color="auto"/>
              <w:right w:val="single" w:sz="4" w:space="0" w:color="auto"/>
            </w:tcBorders>
          </w:tcPr>
          <w:p w14:paraId="38304A41" w14:textId="35C59EF4"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[725.5]</w:t>
            </w:r>
          </w:p>
        </w:tc>
        <w:tc>
          <w:tcPr>
            <w:tcW w:w="608" w:type="dxa"/>
            <w:tcBorders>
              <w:top w:val="single" w:sz="4" w:space="0" w:color="auto"/>
              <w:left w:val="single" w:sz="4" w:space="0" w:color="auto"/>
              <w:bottom w:val="single" w:sz="4" w:space="0" w:color="auto"/>
              <w:right w:val="single" w:sz="4" w:space="0" w:color="auto"/>
            </w:tcBorders>
            <w:shd w:val="clear" w:color="auto" w:fill="FFFF00"/>
          </w:tcPr>
          <w:p w14:paraId="2F9D690B" w14:textId="796FC77C" w:rsidR="00554407" w:rsidRPr="00554407" w:rsidRDefault="00554407" w:rsidP="00554407">
            <w:pPr>
              <w:pStyle w:val="TAC"/>
              <w:rPr>
                <w:rFonts w:asciiTheme="minorHAnsi" w:hAnsiTheme="minorHAnsi" w:cstheme="minorHAnsi"/>
                <w:b/>
                <w:bCs/>
                <w:sz w:val="16"/>
                <w:szCs w:val="16"/>
                <w:lang w:val="en-GB" w:eastAsia="ja-JP"/>
              </w:rPr>
            </w:pPr>
            <w:r w:rsidRPr="00033D6C">
              <w:rPr>
                <w:rFonts w:asciiTheme="minorHAnsi" w:eastAsia="Times New Roman" w:hAnsiTheme="minorHAnsi" w:cstheme="minorHAnsi"/>
                <w:sz w:val="16"/>
                <w:szCs w:val="16"/>
                <w:highlight w:val="yellow"/>
                <w:lang w:eastAsia="ja-JP"/>
              </w:rPr>
              <w:t>[8.4]</w:t>
            </w:r>
          </w:p>
        </w:tc>
        <w:tc>
          <w:tcPr>
            <w:tcW w:w="736" w:type="dxa"/>
            <w:tcBorders>
              <w:top w:val="single" w:sz="4" w:space="0" w:color="auto"/>
              <w:left w:val="single" w:sz="4" w:space="0" w:color="auto"/>
              <w:bottom w:val="single" w:sz="4" w:space="0" w:color="auto"/>
              <w:right w:val="single" w:sz="4" w:space="0" w:color="auto"/>
            </w:tcBorders>
          </w:tcPr>
          <w:p w14:paraId="44D3A523" w14:textId="5044DFE0" w:rsidR="00554407" w:rsidRPr="00554407" w:rsidRDefault="00554407" w:rsidP="00554407">
            <w:pPr>
              <w:pStyle w:val="TAC"/>
              <w:rPr>
                <w:rFonts w:asciiTheme="minorHAnsi" w:hAnsiTheme="minorHAnsi" w:cstheme="minorHAnsi"/>
                <w:sz w:val="16"/>
                <w:szCs w:val="16"/>
                <w:lang w:val="en-GB" w:eastAsia="zh-CN"/>
              </w:rPr>
            </w:pPr>
            <w:r w:rsidRPr="00033D6C">
              <w:rPr>
                <w:rFonts w:asciiTheme="minorHAnsi" w:eastAsia="Times New Roman" w:hAnsiTheme="minorHAnsi" w:cstheme="minorHAnsi"/>
                <w:sz w:val="16"/>
                <w:szCs w:val="16"/>
                <w:lang w:eastAsia="zh-CN"/>
              </w:rPr>
              <w:t>FDD</w:t>
            </w:r>
          </w:p>
        </w:tc>
        <w:tc>
          <w:tcPr>
            <w:tcW w:w="787" w:type="dxa"/>
            <w:tcBorders>
              <w:top w:val="single" w:sz="4" w:space="0" w:color="auto"/>
              <w:left w:val="single" w:sz="4" w:space="0" w:color="auto"/>
              <w:bottom w:val="single" w:sz="4" w:space="0" w:color="auto"/>
              <w:right w:val="single" w:sz="4" w:space="0" w:color="auto"/>
            </w:tcBorders>
          </w:tcPr>
          <w:p w14:paraId="0672F6E7" w14:textId="7D4D69B7" w:rsidR="00554407" w:rsidRPr="00554407" w:rsidRDefault="00554407" w:rsidP="00554407">
            <w:pPr>
              <w:pStyle w:val="TAC"/>
              <w:rPr>
                <w:rFonts w:asciiTheme="minorHAnsi" w:hAnsiTheme="minorHAnsi" w:cstheme="minorHAnsi"/>
                <w:sz w:val="16"/>
                <w:szCs w:val="16"/>
                <w:lang w:val="en-GB" w:eastAsia="ja-JP"/>
              </w:rPr>
            </w:pPr>
            <w:r w:rsidRPr="00033D6C">
              <w:rPr>
                <w:rFonts w:asciiTheme="minorHAnsi" w:eastAsia="Times New Roman" w:hAnsiTheme="minorHAnsi" w:cstheme="minorHAnsi"/>
                <w:sz w:val="16"/>
                <w:szCs w:val="16"/>
                <w:highlight w:val="yellow"/>
                <w:lang w:eastAsia="ja-JP"/>
              </w:rPr>
              <w:t>[IMD13]</w:t>
            </w:r>
          </w:p>
        </w:tc>
      </w:tr>
      <w:tr w:rsidR="00554407" w:rsidRPr="00554407" w14:paraId="7B133AF2" w14:textId="77777777" w:rsidTr="000C7598">
        <w:trPr>
          <w:trHeight w:val="187"/>
          <w:jc w:val="center"/>
        </w:trPr>
        <w:tc>
          <w:tcPr>
            <w:tcW w:w="1665" w:type="dxa"/>
            <w:vMerge w:val="restart"/>
            <w:tcBorders>
              <w:left w:val="single" w:sz="4" w:space="0" w:color="auto"/>
              <w:right w:val="single" w:sz="4" w:space="0" w:color="auto"/>
            </w:tcBorders>
          </w:tcPr>
          <w:p w14:paraId="78A9E496" w14:textId="77777777" w:rsidR="00554407" w:rsidRPr="00554407" w:rsidRDefault="00554407" w:rsidP="00554407">
            <w:pPr>
              <w:pStyle w:val="TAC"/>
              <w:rPr>
                <w:rFonts w:asciiTheme="minorHAnsi" w:eastAsiaTheme="minorHAnsi" w:hAnsiTheme="minorHAnsi" w:cstheme="minorHAnsi"/>
                <w:sz w:val="16"/>
                <w:szCs w:val="16"/>
                <w:lang w:val="en-US" w:eastAsia="zh-CN"/>
              </w:rPr>
            </w:pPr>
            <w:r w:rsidRPr="00554407">
              <w:rPr>
                <w:rFonts w:asciiTheme="minorHAnsi" w:eastAsiaTheme="minorHAnsi" w:hAnsiTheme="minorHAnsi" w:cstheme="minorHAnsi"/>
                <w:sz w:val="16"/>
                <w:szCs w:val="16"/>
                <w:lang w:val="en-US" w:eastAsia="zh-CN"/>
              </w:rPr>
              <w:t>Skyworks</w:t>
            </w:r>
          </w:p>
        </w:tc>
        <w:tc>
          <w:tcPr>
            <w:tcW w:w="1153" w:type="dxa"/>
            <w:tcBorders>
              <w:top w:val="single" w:sz="4" w:space="0" w:color="auto"/>
              <w:left w:val="single" w:sz="4" w:space="0" w:color="auto"/>
              <w:bottom w:val="nil"/>
              <w:right w:val="single" w:sz="4" w:space="0" w:color="auto"/>
            </w:tcBorders>
          </w:tcPr>
          <w:p w14:paraId="28B358E3" w14:textId="002A14D0" w:rsidR="00554407" w:rsidRPr="00554407" w:rsidRDefault="00554407" w:rsidP="00554407">
            <w:pPr>
              <w:pStyle w:val="TAC"/>
              <w:rPr>
                <w:rFonts w:asciiTheme="minorHAnsi" w:eastAsiaTheme="minorHAnsi" w:hAnsiTheme="minorHAnsi" w:cstheme="minorHAnsi"/>
                <w:sz w:val="16"/>
                <w:szCs w:val="16"/>
                <w:lang w:eastAsia="zh-CN"/>
              </w:rPr>
            </w:pPr>
            <w:r w:rsidRPr="008F19E0">
              <w:rPr>
                <w:rFonts w:asciiTheme="minorHAnsi" w:hAnsiTheme="minorHAnsi" w:cstheme="minorHAnsi"/>
                <w:sz w:val="16"/>
                <w:szCs w:val="16"/>
                <w:lang w:eastAsia="zh-CN"/>
              </w:rPr>
              <w:t>CA_n5-n29</w:t>
            </w:r>
          </w:p>
        </w:tc>
        <w:tc>
          <w:tcPr>
            <w:tcW w:w="592" w:type="dxa"/>
            <w:tcBorders>
              <w:top w:val="single" w:sz="4" w:space="0" w:color="auto"/>
              <w:left w:val="single" w:sz="4" w:space="0" w:color="auto"/>
              <w:bottom w:val="single" w:sz="4" w:space="0" w:color="auto"/>
              <w:right w:val="single" w:sz="4" w:space="0" w:color="auto"/>
            </w:tcBorders>
          </w:tcPr>
          <w:p w14:paraId="0365C2D4" w14:textId="696D1207" w:rsidR="00554407" w:rsidRPr="00554407" w:rsidRDefault="00554407" w:rsidP="00554407">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n5</w:t>
            </w:r>
          </w:p>
        </w:tc>
        <w:tc>
          <w:tcPr>
            <w:tcW w:w="671" w:type="dxa"/>
            <w:tcBorders>
              <w:top w:val="single" w:sz="4" w:space="0" w:color="auto"/>
              <w:left w:val="single" w:sz="4" w:space="0" w:color="auto"/>
              <w:bottom w:val="single" w:sz="4" w:space="0" w:color="auto"/>
              <w:right w:val="single" w:sz="4" w:space="0" w:color="auto"/>
            </w:tcBorders>
          </w:tcPr>
          <w:p w14:paraId="71EFE1A1" w14:textId="185985AA" w:rsidR="00554407" w:rsidRPr="00554407" w:rsidRDefault="00554407" w:rsidP="00554407">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829</w:t>
            </w:r>
          </w:p>
        </w:tc>
        <w:tc>
          <w:tcPr>
            <w:tcW w:w="1096" w:type="dxa"/>
            <w:tcBorders>
              <w:top w:val="single" w:sz="4" w:space="0" w:color="auto"/>
              <w:left w:val="single" w:sz="4" w:space="0" w:color="auto"/>
              <w:bottom w:val="single" w:sz="4" w:space="0" w:color="auto"/>
              <w:right w:val="single" w:sz="4" w:space="0" w:color="auto"/>
            </w:tcBorders>
          </w:tcPr>
          <w:p w14:paraId="1AAFDA8C" w14:textId="3D699AEE" w:rsidR="00554407" w:rsidRPr="00554407" w:rsidRDefault="00554407" w:rsidP="00554407">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10</w:t>
            </w:r>
          </w:p>
        </w:tc>
        <w:tc>
          <w:tcPr>
            <w:tcW w:w="1482" w:type="dxa"/>
            <w:tcBorders>
              <w:top w:val="single" w:sz="4" w:space="0" w:color="auto"/>
              <w:left w:val="single" w:sz="4" w:space="0" w:color="auto"/>
              <w:bottom w:val="single" w:sz="4" w:space="0" w:color="auto"/>
              <w:right w:val="single" w:sz="4" w:space="0" w:color="auto"/>
            </w:tcBorders>
          </w:tcPr>
          <w:p w14:paraId="675FE67A" w14:textId="176983F1" w:rsidR="00554407" w:rsidRPr="00554407" w:rsidRDefault="00554407" w:rsidP="00554407">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1</w:t>
            </w:r>
            <w:r w:rsidRPr="008F19E0">
              <w:rPr>
                <w:rFonts w:asciiTheme="minorHAnsi" w:hAnsiTheme="minorHAnsi" w:cstheme="minorHAnsi"/>
                <w:sz w:val="16"/>
                <w:szCs w:val="16"/>
                <w:lang w:val="fi-FI" w:eastAsia="zh-CN"/>
              </w:rPr>
              <w:t>0</w:t>
            </w:r>
            <w:r w:rsidRPr="008F19E0">
              <w:rPr>
                <w:rFonts w:asciiTheme="minorHAnsi" w:hAnsiTheme="minorHAnsi" w:cstheme="minorHAnsi"/>
                <w:sz w:val="16"/>
                <w:szCs w:val="16"/>
                <w:lang w:eastAsia="zh-CN"/>
              </w:rPr>
              <w:t xml:space="preserve"> (RBSTART=0)</w:t>
            </w:r>
          </w:p>
        </w:tc>
        <w:tc>
          <w:tcPr>
            <w:tcW w:w="717" w:type="dxa"/>
            <w:tcBorders>
              <w:top w:val="single" w:sz="4" w:space="0" w:color="auto"/>
              <w:left w:val="single" w:sz="4" w:space="0" w:color="auto"/>
              <w:bottom w:val="single" w:sz="4" w:space="0" w:color="auto"/>
              <w:right w:val="single" w:sz="4" w:space="0" w:color="auto"/>
            </w:tcBorders>
          </w:tcPr>
          <w:p w14:paraId="6519CA4F" w14:textId="45F7621B" w:rsidR="00554407" w:rsidRPr="00554407" w:rsidRDefault="00554407" w:rsidP="00554407">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874</w:t>
            </w:r>
          </w:p>
        </w:tc>
        <w:tc>
          <w:tcPr>
            <w:tcW w:w="608" w:type="dxa"/>
            <w:tcBorders>
              <w:top w:val="single" w:sz="4" w:space="0" w:color="auto"/>
              <w:left w:val="single" w:sz="4" w:space="0" w:color="auto"/>
              <w:bottom w:val="single" w:sz="4" w:space="0" w:color="auto"/>
              <w:right w:val="single" w:sz="4" w:space="0" w:color="auto"/>
            </w:tcBorders>
          </w:tcPr>
          <w:p w14:paraId="2973196F" w14:textId="3E7B906F" w:rsidR="00554407" w:rsidRPr="00554407" w:rsidRDefault="00554407" w:rsidP="00554407">
            <w:pPr>
              <w:pStyle w:val="TAC"/>
              <w:rPr>
                <w:rFonts w:asciiTheme="minorHAnsi" w:hAnsiTheme="minorHAnsi" w:cstheme="minorHAnsi"/>
                <w:b/>
                <w:bCs/>
                <w:sz w:val="16"/>
                <w:szCs w:val="16"/>
                <w:lang w:val="en-GB" w:eastAsia="ja-JP"/>
              </w:rPr>
            </w:pPr>
            <w:r w:rsidRPr="008F19E0">
              <w:rPr>
                <w:rFonts w:asciiTheme="minorHAnsi" w:hAnsiTheme="minorHAnsi" w:cstheme="minorHAnsi"/>
                <w:sz w:val="16"/>
                <w:szCs w:val="16"/>
                <w:lang w:eastAsia="ja-JP"/>
              </w:rPr>
              <w:t>N/A</w:t>
            </w:r>
          </w:p>
        </w:tc>
        <w:tc>
          <w:tcPr>
            <w:tcW w:w="736" w:type="dxa"/>
            <w:tcBorders>
              <w:top w:val="single" w:sz="4" w:space="0" w:color="auto"/>
              <w:left w:val="single" w:sz="4" w:space="0" w:color="auto"/>
              <w:bottom w:val="single" w:sz="4" w:space="0" w:color="auto"/>
              <w:right w:val="single" w:sz="4" w:space="0" w:color="auto"/>
            </w:tcBorders>
          </w:tcPr>
          <w:p w14:paraId="3FA37DE8" w14:textId="2560B802" w:rsidR="00554407" w:rsidRPr="00554407" w:rsidRDefault="00554407" w:rsidP="00554407">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FDD</w:t>
            </w:r>
          </w:p>
        </w:tc>
        <w:tc>
          <w:tcPr>
            <w:tcW w:w="787" w:type="dxa"/>
            <w:tcBorders>
              <w:top w:val="single" w:sz="4" w:space="0" w:color="auto"/>
              <w:left w:val="single" w:sz="4" w:space="0" w:color="auto"/>
              <w:bottom w:val="single" w:sz="4" w:space="0" w:color="auto"/>
              <w:right w:val="single" w:sz="4" w:space="0" w:color="auto"/>
            </w:tcBorders>
          </w:tcPr>
          <w:p w14:paraId="7E220B2A" w14:textId="0A7FFBB9" w:rsidR="00554407" w:rsidRPr="00554407" w:rsidRDefault="00554407" w:rsidP="00554407">
            <w:pPr>
              <w:pStyle w:val="TAC"/>
              <w:rPr>
                <w:rFonts w:asciiTheme="minorHAnsi" w:hAnsiTheme="minorHAnsi" w:cstheme="minorHAnsi"/>
                <w:sz w:val="16"/>
                <w:szCs w:val="16"/>
                <w:lang w:val="en-GB" w:eastAsia="ja-JP"/>
              </w:rPr>
            </w:pPr>
            <w:r w:rsidRPr="008F19E0">
              <w:rPr>
                <w:rFonts w:asciiTheme="minorHAnsi" w:hAnsiTheme="minorHAnsi" w:cstheme="minorHAnsi"/>
                <w:sz w:val="16"/>
                <w:szCs w:val="16"/>
                <w:lang w:eastAsia="ja-JP"/>
              </w:rPr>
              <w:t>N/A</w:t>
            </w:r>
            <w:r w:rsidRPr="008F19E0">
              <w:rPr>
                <w:rFonts w:asciiTheme="minorHAnsi" w:hAnsiTheme="minorHAnsi" w:cstheme="minorHAnsi"/>
                <w:sz w:val="16"/>
                <w:szCs w:val="16"/>
                <w:vertAlign w:val="superscript"/>
                <w:lang w:val="fi-FI" w:eastAsia="ja-JP"/>
              </w:rPr>
              <w:t>X</w:t>
            </w:r>
          </w:p>
        </w:tc>
      </w:tr>
      <w:tr w:rsidR="00554407" w:rsidRPr="00554407" w14:paraId="59E34434" w14:textId="77777777" w:rsidTr="000C7598">
        <w:trPr>
          <w:trHeight w:val="187"/>
          <w:jc w:val="center"/>
        </w:trPr>
        <w:tc>
          <w:tcPr>
            <w:tcW w:w="1665" w:type="dxa"/>
            <w:vMerge/>
            <w:tcBorders>
              <w:left w:val="single" w:sz="4" w:space="0" w:color="auto"/>
              <w:right w:val="single" w:sz="4" w:space="0" w:color="auto"/>
            </w:tcBorders>
          </w:tcPr>
          <w:p w14:paraId="2BC95D50" w14:textId="77777777" w:rsidR="00554407" w:rsidRPr="00554407" w:rsidRDefault="00554407" w:rsidP="00554407">
            <w:pPr>
              <w:pStyle w:val="TAC"/>
              <w:rPr>
                <w:rFonts w:asciiTheme="minorHAnsi" w:eastAsiaTheme="minorHAnsi" w:hAnsiTheme="minorHAnsi" w:cstheme="minorHAnsi"/>
                <w:sz w:val="16"/>
                <w:szCs w:val="16"/>
                <w:lang w:eastAsia="zh-CN"/>
              </w:rPr>
            </w:pPr>
          </w:p>
        </w:tc>
        <w:tc>
          <w:tcPr>
            <w:tcW w:w="1153" w:type="dxa"/>
            <w:tcBorders>
              <w:top w:val="nil"/>
              <w:left w:val="single" w:sz="4" w:space="0" w:color="auto"/>
              <w:bottom w:val="nil"/>
              <w:right w:val="single" w:sz="4" w:space="0" w:color="auto"/>
            </w:tcBorders>
          </w:tcPr>
          <w:p w14:paraId="670D823A" w14:textId="77777777" w:rsidR="00554407" w:rsidRPr="00554407" w:rsidRDefault="00554407" w:rsidP="00554407">
            <w:pPr>
              <w:pStyle w:val="TAC"/>
              <w:rPr>
                <w:rFonts w:asciiTheme="minorHAnsi" w:eastAsiaTheme="minorHAnsi" w:hAnsiTheme="minorHAnsi" w:cstheme="minorHAnsi"/>
                <w:sz w:val="16"/>
                <w:szCs w:val="16"/>
                <w:lang w:eastAsia="zh-CN"/>
              </w:rPr>
            </w:pPr>
          </w:p>
        </w:tc>
        <w:tc>
          <w:tcPr>
            <w:tcW w:w="592" w:type="dxa"/>
            <w:tcBorders>
              <w:top w:val="single" w:sz="4" w:space="0" w:color="auto"/>
              <w:left w:val="single" w:sz="4" w:space="0" w:color="auto"/>
              <w:bottom w:val="single" w:sz="4" w:space="0" w:color="auto"/>
              <w:right w:val="single" w:sz="4" w:space="0" w:color="auto"/>
            </w:tcBorders>
          </w:tcPr>
          <w:p w14:paraId="0C49E5CE" w14:textId="77777777" w:rsidR="00554407" w:rsidRPr="00554407" w:rsidRDefault="00554407" w:rsidP="00554407">
            <w:pPr>
              <w:pStyle w:val="TAC"/>
              <w:rPr>
                <w:rFonts w:asciiTheme="minorHAnsi" w:hAnsiTheme="minorHAnsi" w:cstheme="minorHAnsi"/>
                <w:sz w:val="16"/>
                <w:szCs w:val="16"/>
                <w:lang w:val="en-GB" w:eastAsia="zh-CN"/>
              </w:rPr>
            </w:pPr>
          </w:p>
        </w:tc>
        <w:tc>
          <w:tcPr>
            <w:tcW w:w="671" w:type="dxa"/>
            <w:tcBorders>
              <w:top w:val="single" w:sz="4" w:space="0" w:color="auto"/>
              <w:left w:val="single" w:sz="4" w:space="0" w:color="auto"/>
              <w:bottom w:val="single" w:sz="4" w:space="0" w:color="auto"/>
              <w:right w:val="single" w:sz="4" w:space="0" w:color="auto"/>
            </w:tcBorders>
          </w:tcPr>
          <w:p w14:paraId="0A01D78C" w14:textId="6AE89742" w:rsidR="00554407" w:rsidRPr="00554407" w:rsidRDefault="00554407" w:rsidP="00554407">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838.9</w:t>
            </w:r>
          </w:p>
        </w:tc>
        <w:tc>
          <w:tcPr>
            <w:tcW w:w="1096" w:type="dxa"/>
            <w:tcBorders>
              <w:top w:val="single" w:sz="4" w:space="0" w:color="auto"/>
              <w:left w:val="single" w:sz="4" w:space="0" w:color="auto"/>
              <w:bottom w:val="single" w:sz="4" w:space="0" w:color="auto"/>
              <w:right w:val="single" w:sz="4" w:space="0" w:color="auto"/>
            </w:tcBorders>
          </w:tcPr>
          <w:p w14:paraId="03B6C2D2" w14:textId="77FFC1E0" w:rsidR="00554407" w:rsidRPr="00554407" w:rsidRDefault="00554407" w:rsidP="00554407">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10</w:t>
            </w:r>
          </w:p>
        </w:tc>
        <w:tc>
          <w:tcPr>
            <w:tcW w:w="1482" w:type="dxa"/>
            <w:tcBorders>
              <w:top w:val="single" w:sz="4" w:space="0" w:color="auto"/>
              <w:left w:val="single" w:sz="4" w:space="0" w:color="auto"/>
              <w:bottom w:val="single" w:sz="4" w:space="0" w:color="auto"/>
              <w:right w:val="single" w:sz="4" w:space="0" w:color="auto"/>
            </w:tcBorders>
          </w:tcPr>
          <w:p w14:paraId="155CA52B" w14:textId="29BD94CE" w:rsidR="00554407" w:rsidRPr="00554407" w:rsidRDefault="00554407" w:rsidP="00554407">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1</w:t>
            </w:r>
            <w:r w:rsidRPr="008F19E0">
              <w:rPr>
                <w:rFonts w:asciiTheme="minorHAnsi" w:hAnsiTheme="minorHAnsi" w:cstheme="minorHAnsi"/>
                <w:sz w:val="16"/>
                <w:szCs w:val="16"/>
                <w:lang w:val="fi-FI" w:eastAsia="zh-CN"/>
              </w:rPr>
              <w:t>0</w:t>
            </w:r>
            <w:r w:rsidRPr="008F19E0">
              <w:rPr>
                <w:rFonts w:asciiTheme="minorHAnsi" w:hAnsiTheme="minorHAnsi" w:cstheme="minorHAnsi"/>
                <w:sz w:val="16"/>
                <w:szCs w:val="16"/>
                <w:lang w:eastAsia="zh-CN"/>
              </w:rPr>
              <w:t xml:space="preserve"> (RBSTART=</w:t>
            </w:r>
            <w:r w:rsidRPr="008F19E0">
              <w:rPr>
                <w:rFonts w:asciiTheme="minorHAnsi" w:hAnsiTheme="minorHAnsi" w:cstheme="minorHAnsi"/>
                <w:sz w:val="16"/>
                <w:szCs w:val="16"/>
                <w:lang w:val="fi-FI" w:eastAsia="zh-CN"/>
              </w:rPr>
              <w:t>37</w:t>
            </w:r>
            <w:r w:rsidRPr="008F19E0">
              <w:rPr>
                <w:rFonts w:asciiTheme="minorHAnsi" w:hAnsiTheme="minorHAnsi" w:cstheme="minorHAnsi"/>
                <w:sz w:val="16"/>
                <w:szCs w:val="16"/>
                <w:lang w:eastAsia="zh-CN"/>
              </w:rPr>
              <w:t>)</w:t>
            </w:r>
          </w:p>
        </w:tc>
        <w:tc>
          <w:tcPr>
            <w:tcW w:w="717" w:type="dxa"/>
            <w:tcBorders>
              <w:top w:val="single" w:sz="4" w:space="0" w:color="auto"/>
              <w:left w:val="single" w:sz="4" w:space="0" w:color="auto"/>
              <w:bottom w:val="single" w:sz="4" w:space="0" w:color="auto"/>
              <w:right w:val="single" w:sz="4" w:space="0" w:color="auto"/>
            </w:tcBorders>
          </w:tcPr>
          <w:p w14:paraId="1E3922E9" w14:textId="69026200" w:rsidR="00554407" w:rsidRPr="00554407" w:rsidRDefault="00554407" w:rsidP="00554407">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883.9</w:t>
            </w:r>
          </w:p>
        </w:tc>
        <w:tc>
          <w:tcPr>
            <w:tcW w:w="608" w:type="dxa"/>
            <w:tcBorders>
              <w:top w:val="single" w:sz="4" w:space="0" w:color="auto"/>
              <w:left w:val="single" w:sz="4" w:space="0" w:color="auto"/>
              <w:bottom w:val="single" w:sz="4" w:space="0" w:color="auto"/>
              <w:right w:val="single" w:sz="4" w:space="0" w:color="auto"/>
            </w:tcBorders>
          </w:tcPr>
          <w:p w14:paraId="10FD18A4" w14:textId="1B767890" w:rsidR="00554407" w:rsidRPr="00554407" w:rsidRDefault="00554407" w:rsidP="00554407">
            <w:pPr>
              <w:pStyle w:val="TAC"/>
              <w:rPr>
                <w:rFonts w:asciiTheme="minorHAnsi" w:hAnsiTheme="minorHAnsi" w:cstheme="minorHAnsi"/>
                <w:b/>
                <w:bCs/>
                <w:sz w:val="16"/>
                <w:szCs w:val="16"/>
                <w:lang w:val="en-GB" w:eastAsia="ja-JP"/>
              </w:rPr>
            </w:pPr>
            <w:r w:rsidRPr="008F19E0">
              <w:rPr>
                <w:rFonts w:asciiTheme="minorHAnsi" w:hAnsiTheme="minorHAnsi" w:cstheme="minorHAnsi"/>
                <w:sz w:val="16"/>
                <w:szCs w:val="16"/>
                <w:lang w:eastAsia="ja-JP"/>
              </w:rPr>
              <w:t>N/A</w:t>
            </w:r>
          </w:p>
        </w:tc>
        <w:tc>
          <w:tcPr>
            <w:tcW w:w="736" w:type="dxa"/>
            <w:tcBorders>
              <w:top w:val="single" w:sz="4" w:space="0" w:color="auto"/>
              <w:left w:val="single" w:sz="4" w:space="0" w:color="auto"/>
              <w:bottom w:val="single" w:sz="4" w:space="0" w:color="auto"/>
              <w:right w:val="single" w:sz="4" w:space="0" w:color="auto"/>
            </w:tcBorders>
          </w:tcPr>
          <w:p w14:paraId="58A716CE" w14:textId="77777777" w:rsidR="00554407" w:rsidRPr="00554407" w:rsidRDefault="00554407" w:rsidP="00554407">
            <w:pPr>
              <w:pStyle w:val="TAC"/>
              <w:rPr>
                <w:rFonts w:asciiTheme="minorHAnsi" w:hAnsiTheme="minorHAnsi" w:cstheme="minorHAnsi"/>
                <w:sz w:val="16"/>
                <w:szCs w:val="16"/>
                <w:lang w:val="en-GB" w:eastAsia="zh-CN"/>
              </w:rPr>
            </w:pPr>
          </w:p>
        </w:tc>
        <w:tc>
          <w:tcPr>
            <w:tcW w:w="787" w:type="dxa"/>
            <w:tcBorders>
              <w:top w:val="single" w:sz="4" w:space="0" w:color="auto"/>
              <w:left w:val="single" w:sz="4" w:space="0" w:color="auto"/>
              <w:bottom w:val="single" w:sz="4" w:space="0" w:color="auto"/>
              <w:right w:val="single" w:sz="4" w:space="0" w:color="auto"/>
            </w:tcBorders>
          </w:tcPr>
          <w:p w14:paraId="1D22C4C4" w14:textId="2AFBE8A2" w:rsidR="00554407" w:rsidRPr="00554407" w:rsidRDefault="00554407" w:rsidP="00554407">
            <w:pPr>
              <w:pStyle w:val="TAC"/>
              <w:rPr>
                <w:rFonts w:asciiTheme="minorHAnsi" w:hAnsiTheme="minorHAnsi" w:cstheme="minorHAnsi"/>
                <w:sz w:val="16"/>
                <w:szCs w:val="16"/>
                <w:lang w:val="en-GB" w:eastAsia="ja-JP"/>
              </w:rPr>
            </w:pPr>
            <w:r w:rsidRPr="008F19E0">
              <w:rPr>
                <w:rFonts w:asciiTheme="minorHAnsi" w:hAnsiTheme="minorHAnsi" w:cstheme="minorHAnsi"/>
                <w:sz w:val="16"/>
                <w:szCs w:val="16"/>
                <w:lang w:val="fi-FI" w:eastAsia="ja-JP"/>
              </w:rPr>
              <w:t>N/A</w:t>
            </w:r>
            <w:r w:rsidRPr="008F19E0">
              <w:rPr>
                <w:rFonts w:asciiTheme="minorHAnsi" w:hAnsiTheme="minorHAnsi" w:cstheme="minorHAnsi"/>
                <w:sz w:val="16"/>
                <w:szCs w:val="16"/>
                <w:vertAlign w:val="superscript"/>
                <w:lang w:val="fi-FI" w:eastAsia="ja-JP"/>
              </w:rPr>
              <w:t>Y</w:t>
            </w:r>
          </w:p>
        </w:tc>
      </w:tr>
      <w:tr w:rsidR="00554407" w:rsidRPr="00554407" w14:paraId="27945908" w14:textId="77777777" w:rsidTr="000C7598">
        <w:trPr>
          <w:trHeight w:val="187"/>
          <w:jc w:val="center"/>
        </w:trPr>
        <w:tc>
          <w:tcPr>
            <w:tcW w:w="1665" w:type="dxa"/>
            <w:vMerge/>
            <w:tcBorders>
              <w:left w:val="single" w:sz="4" w:space="0" w:color="auto"/>
              <w:bottom w:val="single" w:sz="4" w:space="0" w:color="auto"/>
              <w:right w:val="single" w:sz="4" w:space="0" w:color="auto"/>
            </w:tcBorders>
          </w:tcPr>
          <w:p w14:paraId="7EBC7726" w14:textId="77777777" w:rsidR="00554407" w:rsidRPr="00554407" w:rsidRDefault="00554407" w:rsidP="00554407">
            <w:pPr>
              <w:pStyle w:val="TAC"/>
              <w:rPr>
                <w:rFonts w:asciiTheme="minorHAnsi" w:eastAsiaTheme="minorHAnsi" w:hAnsiTheme="minorHAnsi" w:cstheme="minorHAnsi"/>
                <w:sz w:val="16"/>
                <w:szCs w:val="16"/>
                <w:lang w:eastAsia="zh-CN"/>
              </w:rPr>
            </w:pPr>
          </w:p>
        </w:tc>
        <w:tc>
          <w:tcPr>
            <w:tcW w:w="1153" w:type="dxa"/>
            <w:tcBorders>
              <w:top w:val="nil"/>
              <w:left w:val="single" w:sz="4" w:space="0" w:color="auto"/>
              <w:bottom w:val="single" w:sz="4" w:space="0" w:color="auto"/>
              <w:right w:val="single" w:sz="4" w:space="0" w:color="auto"/>
            </w:tcBorders>
          </w:tcPr>
          <w:p w14:paraId="1F33DB1A" w14:textId="77777777" w:rsidR="00554407" w:rsidRPr="00554407" w:rsidRDefault="00554407" w:rsidP="00554407">
            <w:pPr>
              <w:pStyle w:val="TAC"/>
              <w:rPr>
                <w:rFonts w:asciiTheme="minorHAnsi" w:eastAsiaTheme="minorHAnsi" w:hAnsiTheme="minorHAnsi" w:cstheme="minorHAnsi"/>
                <w:sz w:val="16"/>
                <w:szCs w:val="16"/>
                <w:lang w:eastAsia="zh-CN"/>
              </w:rPr>
            </w:pPr>
          </w:p>
        </w:tc>
        <w:tc>
          <w:tcPr>
            <w:tcW w:w="592" w:type="dxa"/>
            <w:tcBorders>
              <w:top w:val="single" w:sz="4" w:space="0" w:color="auto"/>
              <w:left w:val="single" w:sz="4" w:space="0" w:color="auto"/>
              <w:bottom w:val="single" w:sz="4" w:space="0" w:color="auto"/>
              <w:right w:val="single" w:sz="4" w:space="0" w:color="auto"/>
            </w:tcBorders>
          </w:tcPr>
          <w:p w14:paraId="2369364F" w14:textId="1D184ACC" w:rsidR="00554407" w:rsidRPr="00554407" w:rsidRDefault="00554407" w:rsidP="00554407">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val="fi-FI" w:eastAsia="zh-CN"/>
              </w:rPr>
              <w:t>n29</w:t>
            </w:r>
          </w:p>
        </w:tc>
        <w:tc>
          <w:tcPr>
            <w:tcW w:w="671" w:type="dxa"/>
            <w:tcBorders>
              <w:top w:val="single" w:sz="4" w:space="0" w:color="auto"/>
              <w:left w:val="single" w:sz="4" w:space="0" w:color="auto"/>
              <w:bottom w:val="single" w:sz="4" w:space="0" w:color="auto"/>
              <w:right w:val="single" w:sz="4" w:space="0" w:color="auto"/>
            </w:tcBorders>
          </w:tcPr>
          <w:p w14:paraId="16554194" w14:textId="47FA3393" w:rsidR="00554407" w:rsidRPr="00554407" w:rsidRDefault="00554407" w:rsidP="00554407">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N/A</w:t>
            </w:r>
          </w:p>
        </w:tc>
        <w:tc>
          <w:tcPr>
            <w:tcW w:w="1096" w:type="dxa"/>
            <w:tcBorders>
              <w:top w:val="single" w:sz="4" w:space="0" w:color="auto"/>
              <w:left w:val="single" w:sz="4" w:space="0" w:color="auto"/>
              <w:bottom w:val="single" w:sz="4" w:space="0" w:color="auto"/>
              <w:right w:val="single" w:sz="4" w:space="0" w:color="auto"/>
            </w:tcBorders>
          </w:tcPr>
          <w:p w14:paraId="5FC18C2D" w14:textId="64996278" w:rsidR="00554407" w:rsidRPr="00554407" w:rsidRDefault="00554407" w:rsidP="00554407">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5</w:t>
            </w:r>
          </w:p>
        </w:tc>
        <w:tc>
          <w:tcPr>
            <w:tcW w:w="1482" w:type="dxa"/>
            <w:tcBorders>
              <w:top w:val="single" w:sz="4" w:space="0" w:color="auto"/>
              <w:left w:val="single" w:sz="4" w:space="0" w:color="auto"/>
              <w:bottom w:val="single" w:sz="4" w:space="0" w:color="auto"/>
              <w:right w:val="single" w:sz="4" w:space="0" w:color="auto"/>
            </w:tcBorders>
          </w:tcPr>
          <w:p w14:paraId="1F2B8A25" w14:textId="6B638E27" w:rsidR="00554407" w:rsidRPr="00554407" w:rsidRDefault="00554407" w:rsidP="00554407">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N/A</w:t>
            </w:r>
          </w:p>
        </w:tc>
        <w:tc>
          <w:tcPr>
            <w:tcW w:w="717" w:type="dxa"/>
            <w:tcBorders>
              <w:top w:val="single" w:sz="4" w:space="0" w:color="auto"/>
              <w:left w:val="single" w:sz="4" w:space="0" w:color="auto"/>
              <w:bottom w:val="single" w:sz="4" w:space="0" w:color="auto"/>
              <w:right w:val="single" w:sz="4" w:space="0" w:color="auto"/>
            </w:tcBorders>
          </w:tcPr>
          <w:p w14:paraId="645F6137" w14:textId="655151F8" w:rsidR="00554407" w:rsidRPr="00554407" w:rsidRDefault="00554407" w:rsidP="00554407">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725.5</w:t>
            </w:r>
          </w:p>
        </w:tc>
        <w:tc>
          <w:tcPr>
            <w:tcW w:w="608" w:type="dxa"/>
            <w:tcBorders>
              <w:top w:val="single" w:sz="4" w:space="0" w:color="auto"/>
              <w:left w:val="single" w:sz="4" w:space="0" w:color="auto"/>
              <w:bottom w:val="single" w:sz="4" w:space="0" w:color="auto"/>
              <w:right w:val="single" w:sz="4" w:space="0" w:color="auto"/>
            </w:tcBorders>
            <w:shd w:val="clear" w:color="auto" w:fill="FFFF00"/>
          </w:tcPr>
          <w:p w14:paraId="3A216887" w14:textId="7BC29532" w:rsidR="00554407" w:rsidRPr="00554407" w:rsidRDefault="00554407" w:rsidP="00554407">
            <w:pPr>
              <w:pStyle w:val="TAC"/>
              <w:rPr>
                <w:rFonts w:asciiTheme="minorHAnsi" w:hAnsiTheme="minorHAnsi" w:cstheme="minorHAnsi"/>
                <w:b/>
                <w:bCs/>
                <w:sz w:val="16"/>
                <w:szCs w:val="16"/>
                <w:lang w:val="en-GB" w:eastAsia="ja-JP"/>
              </w:rPr>
            </w:pPr>
            <w:r w:rsidRPr="008F19E0">
              <w:rPr>
                <w:rFonts w:asciiTheme="minorHAnsi" w:hAnsiTheme="minorHAnsi" w:cstheme="minorHAnsi"/>
                <w:b/>
                <w:bCs/>
                <w:sz w:val="16"/>
                <w:szCs w:val="16"/>
                <w:lang w:eastAsia="ja-JP"/>
              </w:rPr>
              <w:t>17.4</w:t>
            </w:r>
          </w:p>
        </w:tc>
        <w:tc>
          <w:tcPr>
            <w:tcW w:w="736" w:type="dxa"/>
            <w:tcBorders>
              <w:top w:val="single" w:sz="4" w:space="0" w:color="auto"/>
              <w:left w:val="single" w:sz="4" w:space="0" w:color="auto"/>
              <w:bottom w:val="single" w:sz="4" w:space="0" w:color="auto"/>
              <w:right w:val="single" w:sz="4" w:space="0" w:color="auto"/>
            </w:tcBorders>
          </w:tcPr>
          <w:p w14:paraId="2EB3CBF3" w14:textId="72E293E6" w:rsidR="00554407" w:rsidRPr="00554407" w:rsidRDefault="00554407" w:rsidP="00554407">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FDD</w:t>
            </w:r>
          </w:p>
        </w:tc>
        <w:tc>
          <w:tcPr>
            <w:tcW w:w="787" w:type="dxa"/>
            <w:tcBorders>
              <w:top w:val="single" w:sz="4" w:space="0" w:color="auto"/>
              <w:left w:val="single" w:sz="4" w:space="0" w:color="auto"/>
              <w:bottom w:val="single" w:sz="4" w:space="0" w:color="auto"/>
              <w:right w:val="single" w:sz="4" w:space="0" w:color="auto"/>
            </w:tcBorders>
          </w:tcPr>
          <w:p w14:paraId="42A3F900" w14:textId="7950DEC1" w:rsidR="00554407" w:rsidRPr="00554407" w:rsidRDefault="00554407" w:rsidP="00554407">
            <w:pPr>
              <w:pStyle w:val="TAC"/>
              <w:rPr>
                <w:rFonts w:asciiTheme="minorHAnsi" w:hAnsiTheme="minorHAnsi" w:cstheme="minorHAnsi"/>
                <w:sz w:val="16"/>
                <w:szCs w:val="16"/>
                <w:lang w:val="en-GB" w:eastAsia="ja-JP"/>
              </w:rPr>
            </w:pPr>
            <w:r w:rsidRPr="008F19E0">
              <w:rPr>
                <w:rFonts w:asciiTheme="minorHAnsi" w:hAnsiTheme="minorHAnsi" w:cstheme="minorHAnsi"/>
                <w:sz w:val="16"/>
                <w:szCs w:val="16"/>
                <w:lang w:eastAsia="ja-JP"/>
              </w:rPr>
              <w:t>IMD</w:t>
            </w:r>
            <w:r w:rsidRPr="008F19E0">
              <w:rPr>
                <w:rFonts w:asciiTheme="minorHAnsi" w:hAnsiTheme="minorHAnsi" w:cstheme="minorHAnsi"/>
                <w:sz w:val="16"/>
                <w:szCs w:val="16"/>
                <w:lang w:val="fi-FI" w:eastAsia="ja-JP"/>
              </w:rPr>
              <w:t>13</w:t>
            </w:r>
          </w:p>
        </w:tc>
      </w:tr>
      <w:tr w:rsidR="00554407" w:rsidRPr="00554407" w14:paraId="10BD8682" w14:textId="77777777" w:rsidTr="000C7598">
        <w:trPr>
          <w:trHeight w:val="187"/>
          <w:jc w:val="center"/>
        </w:trPr>
        <w:tc>
          <w:tcPr>
            <w:tcW w:w="1665" w:type="dxa"/>
            <w:tcBorders>
              <w:top w:val="single" w:sz="4" w:space="0" w:color="auto"/>
              <w:left w:val="single" w:sz="4" w:space="0" w:color="auto"/>
              <w:bottom w:val="single" w:sz="4" w:space="0" w:color="auto"/>
              <w:right w:val="single" w:sz="4" w:space="0" w:color="auto"/>
            </w:tcBorders>
          </w:tcPr>
          <w:p w14:paraId="01284E31" w14:textId="77777777" w:rsidR="00554407" w:rsidRPr="00554407" w:rsidRDefault="00554407" w:rsidP="000C7598">
            <w:pPr>
              <w:pStyle w:val="TAC"/>
              <w:rPr>
                <w:rFonts w:asciiTheme="minorHAnsi" w:eastAsiaTheme="minorHAnsi" w:hAnsiTheme="minorHAnsi" w:cstheme="minorHAnsi"/>
                <w:sz w:val="16"/>
                <w:szCs w:val="16"/>
                <w:lang w:val="en-US" w:eastAsia="zh-CN"/>
              </w:rPr>
            </w:pPr>
            <w:r w:rsidRPr="00554407">
              <w:rPr>
                <w:rFonts w:asciiTheme="minorHAnsi" w:eastAsiaTheme="minorHAnsi" w:hAnsiTheme="minorHAnsi" w:cstheme="minorHAnsi"/>
                <w:sz w:val="16"/>
                <w:szCs w:val="16"/>
                <w:lang w:val="en-US" w:eastAsia="zh-CN"/>
              </w:rPr>
              <w:t>Apple, Qualcomm, Murata, Skyworks footnotes on CA+n5B MSD issue</w:t>
            </w:r>
          </w:p>
        </w:tc>
        <w:tc>
          <w:tcPr>
            <w:tcW w:w="7842" w:type="dxa"/>
            <w:gridSpan w:val="9"/>
            <w:tcBorders>
              <w:top w:val="single" w:sz="4" w:space="0" w:color="auto"/>
              <w:left w:val="single" w:sz="4" w:space="0" w:color="auto"/>
              <w:bottom w:val="single" w:sz="4" w:space="0" w:color="auto"/>
              <w:right w:val="single" w:sz="4" w:space="0" w:color="auto"/>
            </w:tcBorders>
          </w:tcPr>
          <w:p w14:paraId="024C6FD1" w14:textId="77777777" w:rsidR="00554407" w:rsidRPr="00BE5078" w:rsidRDefault="00554407" w:rsidP="000C7598">
            <w:pPr>
              <w:keepNext/>
              <w:keepLines/>
              <w:spacing w:after="0"/>
              <w:rPr>
                <w:rFonts w:asciiTheme="minorHAnsi" w:hAnsiTheme="minorHAnsi" w:cstheme="minorHAnsi"/>
                <w:sz w:val="16"/>
                <w:szCs w:val="16"/>
                <w:lang w:val="en-US" w:eastAsia="ja-JP"/>
              </w:rPr>
            </w:pPr>
            <w:r w:rsidRPr="00BE5078">
              <w:rPr>
                <w:rFonts w:asciiTheme="minorHAnsi" w:hAnsiTheme="minorHAnsi" w:cstheme="minorHAnsi"/>
                <w:sz w:val="16"/>
                <w:szCs w:val="16"/>
                <w:lang w:val="en-US" w:eastAsia="ja-JP"/>
              </w:rPr>
              <w:t>NOTE X: This component carrier is affected by IMD due to CA_n5B for which the MSD is not specified</w:t>
            </w:r>
            <w:r w:rsidRPr="00554407">
              <w:rPr>
                <w:rFonts w:asciiTheme="minorHAnsi" w:hAnsiTheme="minorHAnsi" w:cstheme="minorHAnsi"/>
                <w:sz w:val="16"/>
                <w:szCs w:val="16"/>
                <w:lang w:val="en-US" w:eastAsia="ja-JP"/>
              </w:rPr>
              <w:t>.</w:t>
            </w:r>
          </w:p>
          <w:p w14:paraId="496A5960" w14:textId="77777777" w:rsidR="00554407" w:rsidRPr="00BE5078" w:rsidRDefault="00554407" w:rsidP="000C7598">
            <w:pPr>
              <w:keepNext/>
              <w:keepLines/>
              <w:spacing w:after="0"/>
              <w:rPr>
                <w:rFonts w:asciiTheme="minorHAnsi" w:hAnsiTheme="minorHAnsi" w:cstheme="minorHAnsi"/>
                <w:sz w:val="16"/>
                <w:szCs w:val="16"/>
                <w:lang w:val="en-US" w:eastAsia="ja-JP"/>
              </w:rPr>
            </w:pPr>
            <w:r w:rsidRPr="00BE5078">
              <w:rPr>
                <w:rFonts w:asciiTheme="minorHAnsi" w:hAnsiTheme="minorHAnsi" w:cstheme="minorHAnsi"/>
                <w:sz w:val="16"/>
                <w:szCs w:val="16"/>
                <w:lang w:val="en-US" w:eastAsia="ja-JP"/>
              </w:rPr>
              <w:t>NOTE Y: This component carrier is affected by IMD due to CA_n5B for which the MSD is not specified</w:t>
            </w:r>
            <w:r w:rsidRPr="00554407">
              <w:rPr>
                <w:rFonts w:asciiTheme="minorHAnsi" w:hAnsiTheme="minorHAnsi" w:cstheme="minorHAnsi"/>
                <w:sz w:val="16"/>
                <w:szCs w:val="16"/>
                <w:lang w:val="en-US" w:eastAsia="ja-JP"/>
              </w:rPr>
              <w:t>.</w:t>
            </w:r>
          </w:p>
          <w:p w14:paraId="0FF3A2E9" w14:textId="77777777" w:rsidR="00554407" w:rsidRPr="00554407" w:rsidRDefault="00554407" w:rsidP="000C7598">
            <w:pPr>
              <w:pStyle w:val="TAC"/>
              <w:jc w:val="left"/>
              <w:rPr>
                <w:rFonts w:asciiTheme="minorHAnsi" w:hAnsiTheme="minorHAnsi" w:cstheme="minorHAnsi"/>
                <w:sz w:val="16"/>
                <w:szCs w:val="16"/>
                <w:lang w:val="en-US" w:eastAsia="ja-JP"/>
              </w:rPr>
            </w:pPr>
          </w:p>
        </w:tc>
      </w:tr>
    </w:tbl>
    <w:p w14:paraId="51DDF61A" w14:textId="77777777" w:rsidR="00554407" w:rsidRPr="00BE5E0C" w:rsidRDefault="00554407" w:rsidP="00554407">
      <w:pPr>
        <w:pStyle w:val="ListParagraph"/>
        <w:overflowPunct/>
        <w:autoSpaceDE/>
        <w:autoSpaceDN/>
        <w:adjustRightInd/>
        <w:spacing w:after="0"/>
        <w:ind w:left="720" w:firstLineChars="0" w:firstLine="0"/>
        <w:textAlignment w:val="auto"/>
        <w:rPr>
          <w:rFonts w:eastAsia="SimSun"/>
          <w:color w:val="0070C0"/>
          <w:szCs w:val="24"/>
          <w:lang w:eastAsia="zh-CN"/>
        </w:rPr>
      </w:pPr>
    </w:p>
    <w:p w14:paraId="4B372B38" w14:textId="77777777" w:rsidR="00554407" w:rsidRDefault="00554407" w:rsidP="00554407">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15DDF7C" w14:textId="77777777" w:rsidR="0096551A" w:rsidRPr="0096551A" w:rsidRDefault="00554407" w:rsidP="00554407">
      <w:pPr>
        <w:pStyle w:val="ListParagraph"/>
        <w:numPr>
          <w:ilvl w:val="1"/>
          <w:numId w:val="4"/>
        </w:numPr>
        <w:overflowPunct/>
        <w:autoSpaceDE/>
        <w:autoSpaceDN/>
        <w:adjustRightInd/>
        <w:spacing w:after="0"/>
        <w:ind w:firstLineChars="0"/>
        <w:textAlignment w:val="auto"/>
        <w:rPr>
          <w:rFonts w:eastAsia="SimSun"/>
          <w:color w:val="0070C0"/>
          <w:szCs w:val="24"/>
          <w:lang w:eastAsia="zh-CN"/>
        </w:rPr>
      </w:pPr>
      <w:r w:rsidRPr="00C8343B">
        <w:rPr>
          <w:rFonts w:eastAsia="SimSun"/>
          <w:szCs w:val="24"/>
          <w:lang w:eastAsia="zh-CN"/>
        </w:rPr>
        <w:t xml:space="preserve">MSD test point: </w:t>
      </w:r>
    </w:p>
    <w:p w14:paraId="1144E324" w14:textId="0D2F8AA2" w:rsidR="0096551A" w:rsidRPr="0096551A" w:rsidRDefault="0043229F" w:rsidP="0096551A">
      <w:pPr>
        <w:pStyle w:val="ListParagraph"/>
        <w:numPr>
          <w:ilvl w:val="2"/>
          <w:numId w:val="4"/>
        </w:numPr>
        <w:overflowPunct/>
        <w:autoSpaceDE/>
        <w:autoSpaceDN/>
        <w:adjustRightInd/>
        <w:spacing w:after="0"/>
        <w:ind w:firstLineChars="0"/>
        <w:textAlignment w:val="auto"/>
        <w:rPr>
          <w:rFonts w:eastAsia="SimSun"/>
          <w:color w:val="0070C0"/>
          <w:szCs w:val="24"/>
          <w:lang w:eastAsia="zh-CN"/>
        </w:rPr>
      </w:pPr>
      <w:r>
        <w:rPr>
          <w:rFonts w:eastAsia="SimSun"/>
          <w:szCs w:val="24"/>
          <w:lang w:eastAsia="zh-CN"/>
        </w:rPr>
        <w:t xml:space="preserve">Pending confirmation of Apple' intentions, </w:t>
      </w:r>
      <w:r w:rsidR="00554407" w:rsidRPr="00C8343B">
        <w:rPr>
          <w:rFonts w:eastAsia="SimSun"/>
          <w:szCs w:val="24"/>
          <w:lang w:eastAsia="zh-CN"/>
        </w:rPr>
        <w:t>all companies agree to select the CA_n5B PCC/SCC uplink configuration of 10MHz + 10MHz, 10 (RBSTART=0) + 10 (RBSTART=</w:t>
      </w:r>
      <w:r w:rsidR="00554407">
        <w:rPr>
          <w:rFonts w:eastAsia="SimSun"/>
          <w:szCs w:val="24"/>
          <w:lang w:eastAsia="zh-CN"/>
        </w:rPr>
        <w:t>37</w:t>
      </w:r>
      <w:r w:rsidR="00554407" w:rsidRPr="00C8343B">
        <w:rPr>
          <w:rFonts w:eastAsia="SimSun"/>
          <w:szCs w:val="24"/>
          <w:lang w:eastAsia="zh-CN"/>
        </w:rPr>
        <w:t xml:space="preserve">). </w:t>
      </w:r>
    </w:p>
    <w:p w14:paraId="1E81F324" w14:textId="795371E2" w:rsidR="00554407" w:rsidRPr="0043229F" w:rsidRDefault="00554407" w:rsidP="0096551A">
      <w:pPr>
        <w:pStyle w:val="ListParagraph"/>
        <w:numPr>
          <w:ilvl w:val="2"/>
          <w:numId w:val="4"/>
        </w:numPr>
        <w:overflowPunct/>
        <w:autoSpaceDE/>
        <w:autoSpaceDN/>
        <w:adjustRightInd/>
        <w:spacing w:after="0"/>
        <w:ind w:firstLineChars="0"/>
        <w:textAlignment w:val="auto"/>
        <w:rPr>
          <w:rFonts w:eastAsia="SimSun"/>
          <w:color w:val="0070C0"/>
          <w:szCs w:val="24"/>
          <w:lang w:eastAsia="zh-CN"/>
        </w:rPr>
      </w:pPr>
      <w:r w:rsidRPr="00C8343B">
        <w:rPr>
          <w:rFonts w:eastAsia="SimSun"/>
          <w:szCs w:val="24"/>
          <w:lang w:eastAsia="zh-CN"/>
        </w:rPr>
        <w:t>This configuration results in lowest IMD order direct hit to</w:t>
      </w:r>
      <w:r>
        <w:rPr>
          <w:rFonts w:eastAsia="SimSun"/>
          <w:szCs w:val="24"/>
          <w:lang w:eastAsia="zh-CN"/>
        </w:rPr>
        <w:t xml:space="preserve"> the</w:t>
      </w:r>
      <w:r w:rsidRPr="00C8343B">
        <w:rPr>
          <w:rFonts w:eastAsia="SimSun"/>
          <w:szCs w:val="24"/>
          <w:lang w:eastAsia="zh-CN"/>
        </w:rPr>
        <w:t xml:space="preserve"> band n</w:t>
      </w:r>
      <w:r>
        <w:rPr>
          <w:rFonts w:eastAsia="SimSun"/>
          <w:szCs w:val="24"/>
          <w:lang w:eastAsia="zh-CN"/>
        </w:rPr>
        <w:t>29</w:t>
      </w:r>
      <w:r w:rsidRPr="00C8343B">
        <w:rPr>
          <w:rFonts w:eastAsia="SimSun"/>
          <w:szCs w:val="24"/>
          <w:lang w:eastAsia="zh-CN"/>
        </w:rPr>
        <w:t xml:space="preserve"> DL </w:t>
      </w:r>
      <w:r>
        <w:rPr>
          <w:rFonts w:eastAsia="SimSun"/>
          <w:szCs w:val="24"/>
          <w:lang w:eastAsia="zh-CN"/>
        </w:rPr>
        <w:t xml:space="preserve">5MHz CBW </w:t>
      </w:r>
      <w:r w:rsidRPr="00C8343B">
        <w:rPr>
          <w:rFonts w:eastAsia="SimSun"/>
          <w:szCs w:val="24"/>
          <w:lang w:eastAsia="zh-CN"/>
        </w:rPr>
        <w:t>SCC</w:t>
      </w:r>
      <w:r>
        <w:rPr>
          <w:rFonts w:eastAsia="SimSun"/>
          <w:szCs w:val="24"/>
          <w:lang w:eastAsia="zh-CN"/>
        </w:rPr>
        <w:t xml:space="preserve"> at Fc=</w:t>
      </w:r>
      <w:r w:rsidRPr="00BB480B">
        <w:rPr>
          <w:rFonts w:eastAsia="SimSun"/>
          <w:szCs w:val="24"/>
          <w:lang w:eastAsia="zh-CN"/>
        </w:rPr>
        <w:t>7</w:t>
      </w:r>
      <w:r>
        <w:rPr>
          <w:rFonts w:eastAsia="SimSun"/>
          <w:szCs w:val="24"/>
          <w:lang w:eastAsia="zh-CN"/>
        </w:rPr>
        <w:t>25</w:t>
      </w:r>
      <w:r w:rsidRPr="00BB480B">
        <w:rPr>
          <w:rFonts w:eastAsia="SimSun"/>
          <w:szCs w:val="24"/>
          <w:lang w:eastAsia="zh-CN"/>
        </w:rPr>
        <w:t>.5</w:t>
      </w:r>
      <w:r>
        <w:rPr>
          <w:rFonts w:eastAsia="SimSun"/>
          <w:szCs w:val="24"/>
          <w:lang w:eastAsia="zh-CN"/>
        </w:rPr>
        <w:t>MHz.</w:t>
      </w:r>
    </w:p>
    <w:p w14:paraId="34CE2073" w14:textId="3ED70899" w:rsidR="0043229F" w:rsidRPr="0043229F" w:rsidRDefault="0043229F" w:rsidP="0043229F">
      <w:pPr>
        <w:pStyle w:val="ListParagraph"/>
        <w:numPr>
          <w:ilvl w:val="2"/>
          <w:numId w:val="41"/>
        </w:numPr>
        <w:overflowPunct/>
        <w:autoSpaceDE/>
        <w:autoSpaceDN/>
        <w:adjustRightInd/>
        <w:spacing w:after="0"/>
        <w:ind w:firstLineChars="0"/>
        <w:textAlignment w:val="auto"/>
        <w:rPr>
          <w:rFonts w:eastAsia="SimSun"/>
          <w:color w:val="0070C0"/>
          <w:szCs w:val="24"/>
          <w:lang w:eastAsia="zh-CN"/>
        </w:rPr>
      </w:pPr>
      <w:r>
        <w:rPr>
          <w:rFonts w:eastAsia="SimSun"/>
          <w:szCs w:val="24"/>
          <w:lang w:eastAsia="zh-CN"/>
        </w:rPr>
        <w:t>Qualcomm and Skyworks have verified this UL configuration does not degrade the agreed CA_n5B BCS0 MSD.</w:t>
      </w:r>
    </w:p>
    <w:p w14:paraId="7A595FDA" w14:textId="77777777" w:rsidR="00554407" w:rsidRDefault="00554407" w:rsidP="00554407">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MSD values: further discussions are needed considering the large spread of values. Tentative average MSD is </w:t>
      </w:r>
      <w:proofErr w:type="spellStart"/>
      <w:r>
        <w:rPr>
          <w:rFonts w:eastAsia="SimSun"/>
          <w:szCs w:val="24"/>
          <w:lang w:eastAsia="zh-CN"/>
        </w:rPr>
        <w:t>is</w:t>
      </w:r>
      <w:proofErr w:type="spellEnd"/>
      <w:r>
        <w:rPr>
          <w:rFonts w:eastAsia="SimSun"/>
          <w:szCs w:val="24"/>
          <w:lang w:eastAsia="zh-CN"/>
        </w:rPr>
        <w:t xml:space="preserve"> provided in summary table below.</w:t>
      </w:r>
    </w:p>
    <w:p w14:paraId="51BF1BBD" w14:textId="77777777" w:rsidR="00554407" w:rsidRPr="00C8343B" w:rsidRDefault="00554407" w:rsidP="00554407">
      <w:pPr>
        <w:spacing w:after="0"/>
        <w:rPr>
          <w:rFonts w:eastAsia="SimSun"/>
          <w:szCs w:val="24"/>
          <w:lang w:eastAsia="zh-CN"/>
        </w:rPr>
      </w:pP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162"/>
        <w:gridCol w:w="595"/>
        <w:gridCol w:w="671"/>
        <w:gridCol w:w="1138"/>
        <w:gridCol w:w="1341"/>
        <w:gridCol w:w="722"/>
        <w:gridCol w:w="612"/>
        <w:gridCol w:w="741"/>
        <w:gridCol w:w="798"/>
      </w:tblGrid>
      <w:tr w:rsidR="00554407" w:rsidRPr="00BE5078" w14:paraId="6CFB5F7F" w14:textId="77777777" w:rsidTr="000C7598">
        <w:trPr>
          <w:trHeight w:val="20"/>
          <w:jc w:val="center"/>
        </w:trPr>
        <w:tc>
          <w:tcPr>
            <w:tcW w:w="1727" w:type="dxa"/>
            <w:vMerge w:val="restart"/>
            <w:tcBorders>
              <w:top w:val="single" w:sz="4" w:space="0" w:color="auto"/>
              <w:left w:val="single" w:sz="4" w:space="0" w:color="auto"/>
              <w:right w:val="single" w:sz="4" w:space="0" w:color="auto"/>
            </w:tcBorders>
            <w:shd w:val="clear" w:color="auto" w:fill="D9D9D9" w:themeFill="background1" w:themeFillShade="D9"/>
          </w:tcPr>
          <w:p w14:paraId="2B981115" w14:textId="77777777" w:rsidR="00554407" w:rsidRPr="00BE5078" w:rsidRDefault="00554407"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Proponent</w:t>
            </w:r>
          </w:p>
        </w:tc>
        <w:tc>
          <w:tcPr>
            <w:tcW w:w="698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D409EE" w14:textId="77777777" w:rsidR="00554407" w:rsidRPr="00BE5078" w:rsidRDefault="00554407" w:rsidP="000C7598">
            <w:pPr>
              <w:pStyle w:val="TAH"/>
              <w:rPr>
                <w:rFonts w:asciiTheme="minorHAnsi" w:eastAsia="Times New Roman" w:hAnsiTheme="minorHAnsi" w:cstheme="minorHAnsi"/>
                <w:sz w:val="16"/>
                <w:szCs w:val="16"/>
                <w:lang w:val="en-GB"/>
              </w:rPr>
            </w:pPr>
            <w:r w:rsidRPr="00BE5078">
              <w:rPr>
                <w:rFonts w:asciiTheme="minorHAnsi" w:hAnsiTheme="minorHAnsi" w:cstheme="minorHAnsi"/>
                <w:sz w:val="16"/>
                <w:szCs w:val="16"/>
                <w:lang w:val="en-GB"/>
              </w:rPr>
              <w:t>Band / Channel bandwidth / N</w:t>
            </w:r>
            <w:r w:rsidRPr="00BE5078">
              <w:rPr>
                <w:rFonts w:asciiTheme="minorHAnsi" w:hAnsiTheme="minorHAnsi" w:cstheme="minorHAnsi"/>
                <w:sz w:val="16"/>
                <w:szCs w:val="16"/>
                <w:vertAlign w:val="subscript"/>
                <w:lang w:val="en-GB"/>
              </w:rPr>
              <w:t>RB</w:t>
            </w:r>
            <w:r w:rsidRPr="00BE5078">
              <w:rPr>
                <w:rFonts w:asciiTheme="minorHAnsi" w:hAnsiTheme="minorHAnsi" w:cstheme="minorHAnsi"/>
                <w:sz w:val="16"/>
                <w:szCs w:val="16"/>
                <w:lang w:val="en-GB"/>
              </w:rPr>
              <w:t xml:space="preserve"> / Duplex mode</w:t>
            </w:r>
          </w:p>
        </w:tc>
        <w:tc>
          <w:tcPr>
            <w:tcW w:w="798" w:type="dxa"/>
            <w:tcBorders>
              <w:top w:val="single" w:sz="4" w:space="0" w:color="auto"/>
              <w:left w:val="single" w:sz="4" w:space="0" w:color="auto"/>
              <w:bottom w:val="nil"/>
              <w:right w:val="single" w:sz="4" w:space="0" w:color="auto"/>
            </w:tcBorders>
            <w:shd w:val="clear" w:color="auto" w:fill="D9D9D9" w:themeFill="background1" w:themeFillShade="D9"/>
            <w:hideMark/>
          </w:tcPr>
          <w:p w14:paraId="788DA4E2" w14:textId="77777777" w:rsidR="00554407" w:rsidRPr="00BE5078" w:rsidRDefault="00554407"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Source of IMD</w:t>
            </w:r>
          </w:p>
        </w:tc>
      </w:tr>
      <w:tr w:rsidR="00554407" w:rsidRPr="00BE5078" w14:paraId="29D70E23" w14:textId="77777777" w:rsidTr="000C7598">
        <w:trPr>
          <w:trHeight w:val="648"/>
          <w:jc w:val="center"/>
        </w:trPr>
        <w:tc>
          <w:tcPr>
            <w:tcW w:w="1727" w:type="dxa"/>
            <w:vMerge/>
            <w:tcBorders>
              <w:left w:val="single" w:sz="4" w:space="0" w:color="auto"/>
              <w:bottom w:val="single" w:sz="4" w:space="0" w:color="auto"/>
              <w:right w:val="single" w:sz="4" w:space="0" w:color="auto"/>
            </w:tcBorders>
            <w:shd w:val="clear" w:color="auto" w:fill="D9D9D9" w:themeFill="background1" w:themeFillShade="D9"/>
          </w:tcPr>
          <w:p w14:paraId="028B6C79" w14:textId="77777777" w:rsidR="00554407" w:rsidRPr="00BE5078" w:rsidRDefault="00554407" w:rsidP="000C7598">
            <w:pPr>
              <w:pStyle w:val="TAH"/>
              <w:rPr>
                <w:rFonts w:asciiTheme="minorHAnsi" w:hAnsiTheme="minorHAnsi" w:cstheme="minorHAnsi"/>
                <w:sz w:val="16"/>
                <w:szCs w:val="16"/>
                <w:lang w:val="en-GB" w:eastAsia="ja-JP"/>
              </w:rPr>
            </w:pPr>
          </w:p>
        </w:tc>
        <w:tc>
          <w:tcPr>
            <w:tcW w:w="1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CD0FA3" w14:textId="77777777" w:rsidR="00554407" w:rsidRPr="00BE5078" w:rsidRDefault="00554407"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eastAsia="ja-JP"/>
              </w:rPr>
              <w:t>NR</w:t>
            </w:r>
            <w:r w:rsidRPr="00BE5078">
              <w:rPr>
                <w:rFonts w:asciiTheme="minorHAnsi" w:hAnsiTheme="minorHAnsi" w:cstheme="minorHAnsi"/>
                <w:sz w:val="16"/>
                <w:szCs w:val="16"/>
                <w:lang w:val="en-GB"/>
              </w:rPr>
              <w:t xml:space="preserve"> </w:t>
            </w:r>
            <w:r w:rsidRPr="00BE5078">
              <w:rPr>
                <w:rFonts w:asciiTheme="minorHAnsi" w:hAnsiTheme="minorHAnsi" w:cstheme="minorHAnsi"/>
                <w:sz w:val="16"/>
                <w:szCs w:val="16"/>
                <w:lang w:val="en-GB" w:eastAsia="zh-CN"/>
              </w:rPr>
              <w:t>CA band combination</w:t>
            </w:r>
          </w:p>
        </w:tc>
        <w:tc>
          <w:tcPr>
            <w:tcW w:w="595" w:type="dxa"/>
            <w:tcBorders>
              <w:top w:val="nil"/>
              <w:left w:val="single" w:sz="4" w:space="0" w:color="auto"/>
              <w:bottom w:val="single" w:sz="4" w:space="0" w:color="auto"/>
              <w:right w:val="single" w:sz="4" w:space="0" w:color="auto"/>
            </w:tcBorders>
            <w:shd w:val="clear" w:color="auto" w:fill="D9D9D9" w:themeFill="background1" w:themeFillShade="D9"/>
            <w:hideMark/>
          </w:tcPr>
          <w:p w14:paraId="0ADDA41B" w14:textId="77777777" w:rsidR="00554407" w:rsidRPr="00BE5078" w:rsidRDefault="00554407"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eastAsia="ja-JP"/>
              </w:rPr>
              <w:t>NR</w:t>
            </w:r>
            <w:r w:rsidRPr="00BE5078">
              <w:rPr>
                <w:rFonts w:asciiTheme="minorHAnsi" w:hAnsiTheme="minorHAnsi" w:cstheme="minorHAnsi"/>
                <w:sz w:val="16"/>
                <w:szCs w:val="16"/>
                <w:lang w:val="en-GB"/>
              </w:rPr>
              <w:t xml:space="preserve"> band</w:t>
            </w:r>
          </w:p>
        </w:tc>
        <w:tc>
          <w:tcPr>
            <w:tcW w:w="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ED59A7" w14:textId="77777777" w:rsidR="00554407" w:rsidRPr="00BE5078" w:rsidRDefault="00554407"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UL F</w:t>
            </w:r>
            <w:r w:rsidRPr="00BE5078">
              <w:rPr>
                <w:rFonts w:asciiTheme="minorHAnsi" w:hAnsiTheme="minorHAnsi" w:cstheme="minorHAnsi"/>
                <w:sz w:val="16"/>
                <w:szCs w:val="16"/>
                <w:vertAlign w:val="subscript"/>
                <w:lang w:val="en-GB"/>
              </w:rPr>
              <w:t>c</w:t>
            </w:r>
            <w:r w:rsidRPr="00BE5078">
              <w:rPr>
                <w:rFonts w:asciiTheme="minorHAnsi" w:hAnsiTheme="minorHAnsi" w:cstheme="minorHAnsi"/>
                <w:sz w:val="16"/>
                <w:szCs w:val="16"/>
                <w:lang w:val="en-GB"/>
              </w:rPr>
              <w:t xml:space="preserve"> </w:t>
            </w:r>
            <w:r w:rsidRPr="00BE5078">
              <w:rPr>
                <w:rFonts w:asciiTheme="minorHAnsi" w:hAnsiTheme="minorHAnsi" w:cstheme="minorHAnsi"/>
                <w:sz w:val="16"/>
                <w:szCs w:val="16"/>
                <w:lang w:val="en-GB"/>
              </w:rPr>
              <w:br/>
              <w:t>(MHz)</w:t>
            </w:r>
          </w:p>
        </w:tc>
        <w:tc>
          <w:tcPr>
            <w:tcW w:w="11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953E32" w14:textId="77777777" w:rsidR="00554407" w:rsidRPr="00BE5078" w:rsidRDefault="00554407"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 xml:space="preserve">UL/DL BW </w:t>
            </w:r>
            <w:r w:rsidRPr="00BE5078">
              <w:rPr>
                <w:rFonts w:asciiTheme="minorHAnsi" w:hAnsiTheme="minorHAnsi" w:cstheme="minorHAnsi"/>
                <w:sz w:val="16"/>
                <w:szCs w:val="16"/>
                <w:lang w:val="en-GB"/>
              </w:rPr>
              <w:br/>
              <w:t>(MHz)</w:t>
            </w:r>
          </w:p>
        </w:tc>
        <w:tc>
          <w:tcPr>
            <w:tcW w:w="1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7FFEF9" w14:textId="77777777" w:rsidR="00554407" w:rsidRPr="00BE5078" w:rsidRDefault="00554407"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 xml:space="preserve">UL </w:t>
            </w:r>
            <w:r w:rsidRPr="00BE5078">
              <w:rPr>
                <w:rFonts w:asciiTheme="minorHAnsi" w:hAnsiTheme="minorHAnsi" w:cstheme="minorHAnsi"/>
                <w:sz w:val="16"/>
                <w:szCs w:val="16"/>
                <w:lang w:val="en-GB"/>
              </w:rPr>
              <w:br/>
              <w:t>C</w:t>
            </w:r>
            <w:r w:rsidRPr="00BE5078">
              <w:rPr>
                <w:rFonts w:asciiTheme="minorHAnsi" w:hAnsiTheme="minorHAnsi" w:cstheme="minorHAnsi"/>
                <w:sz w:val="16"/>
                <w:szCs w:val="16"/>
                <w:vertAlign w:val="subscript"/>
                <w:lang w:val="en-GB"/>
              </w:rPr>
              <w:t>LRB</w:t>
            </w:r>
          </w:p>
        </w:tc>
        <w:tc>
          <w:tcPr>
            <w:tcW w:w="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56535" w14:textId="77777777" w:rsidR="00554407" w:rsidRPr="00BE5078" w:rsidRDefault="00554407"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DL F</w:t>
            </w:r>
            <w:r w:rsidRPr="00BE5078">
              <w:rPr>
                <w:rFonts w:asciiTheme="minorHAnsi" w:hAnsiTheme="minorHAnsi" w:cstheme="minorHAnsi"/>
                <w:sz w:val="16"/>
                <w:szCs w:val="16"/>
                <w:vertAlign w:val="subscript"/>
                <w:lang w:val="en-GB"/>
              </w:rPr>
              <w:t>c</w:t>
            </w:r>
            <w:r w:rsidRPr="00BE5078">
              <w:rPr>
                <w:rFonts w:asciiTheme="minorHAnsi" w:hAnsiTheme="minorHAnsi" w:cstheme="minorHAnsi"/>
                <w:sz w:val="16"/>
                <w:szCs w:val="16"/>
                <w:lang w:val="en-GB"/>
              </w:rPr>
              <w:t xml:space="preserve"> (MHz)</w:t>
            </w:r>
          </w:p>
        </w:tc>
        <w:tc>
          <w:tcPr>
            <w:tcW w:w="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E8786C" w14:textId="77777777" w:rsidR="00554407" w:rsidRPr="00BE5078" w:rsidRDefault="00554407"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 xml:space="preserve">MSD </w:t>
            </w:r>
            <w:r w:rsidRPr="00BE5078">
              <w:rPr>
                <w:rFonts w:asciiTheme="minorHAnsi" w:hAnsiTheme="minorHAnsi" w:cstheme="minorHAnsi"/>
                <w:sz w:val="16"/>
                <w:szCs w:val="16"/>
                <w:lang w:val="en-GB"/>
              </w:rPr>
              <w:br/>
              <w:t>(dB)</w:t>
            </w: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609CBB" w14:textId="77777777" w:rsidR="00554407" w:rsidRPr="00BE5078" w:rsidRDefault="00554407" w:rsidP="000C7598">
            <w:pPr>
              <w:pStyle w:val="TAH"/>
              <w:rPr>
                <w:rFonts w:asciiTheme="minorHAnsi" w:hAnsiTheme="minorHAnsi" w:cstheme="minorHAnsi"/>
                <w:sz w:val="16"/>
                <w:szCs w:val="16"/>
                <w:lang w:val="en-GB"/>
              </w:rPr>
            </w:pPr>
            <w:r w:rsidRPr="00BE5078">
              <w:rPr>
                <w:rFonts w:asciiTheme="minorHAnsi" w:hAnsiTheme="minorHAnsi" w:cstheme="minorHAnsi"/>
                <w:sz w:val="16"/>
                <w:szCs w:val="16"/>
                <w:lang w:val="en-GB"/>
              </w:rPr>
              <w:t>Duplex mode</w:t>
            </w:r>
          </w:p>
        </w:tc>
        <w:tc>
          <w:tcPr>
            <w:tcW w:w="798" w:type="dxa"/>
            <w:tcBorders>
              <w:top w:val="nil"/>
              <w:left w:val="single" w:sz="4" w:space="0" w:color="auto"/>
              <w:bottom w:val="single" w:sz="4" w:space="0" w:color="auto"/>
              <w:right w:val="single" w:sz="4" w:space="0" w:color="auto"/>
            </w:tcBorders>
            <w:shd w:val="clear" w:color="auto" w:fill="D9D9D9" w:themeFill="background1" w:themeFillShade="D9"/>
          </w:tcPr>
          <w:p w14:paraId="2A696F14" w14:textId="77777777" w:rsidR="00554407" w:rsidRPr="00BE5078" w:rsidRDefault="00554407" w:rsidP="000C7598">
            <w:pPr>
              <w:pStyle w:val="TAH"/>
              <w:rPr>
                <w:rFonts w:asciiTheme="minorHAnsi" w:hAnsiTheme="minorHAnsi" w:cstheme="minorHAnsi"/>
                <w:sz w:val="16"/>
                <w:szCs w:val="16"/>
                <w:lang w:val="en-GB"/>
              </w:rPr>
            </w:pPr>
          </w:p>
        </w:tc>
      </w:tr>
      <w:tr w:rsidR="00554407" w:rsidRPr="00BE5078" w14:paraId="63AB7558" w14:textId="77777777" w:rsidTr="000C7598">
        <w:trPr>
          <w:trHeight w:val="187"/>
          <w:jc w:val="center"/>
        </w:trPr>
        <w:tc>
          <w:tcPr>
            <w:tcW w:w="1727" w:type="dxa"/>
            <w:vMerge w:val="restart"/>
            <w:tcBorders>
              <w:left w:val="single" w:sz="4" w:space="0" w:color="auto"/>
              <w:right w:val="single" w:sz="4" w:space="0" w:color="auto"/>
            </w:tcBorders>
          </w:tcPr>
          <w:p w14:paraId="3A460D36" w14:textId="77777777" w:rsidR="00554407" w:rsidRPr="00B610FC" w:rsidRDefault="00554407" w:rsidP="000C7598">
            <w:pPr>
              <w:pStyle w:val="TAC"/>
              <w:rPr>
                <w:rFonts w:asciiTheme="minorHAnsi" w:eastAsiaTheme="minorHAnsi" w:hAnsiTheme="minorHAnsi" w:cstheme="minorHAnsi"/>
                <w:sz w:val="16"/>
                <w:szCs w:val="16"/>
                <w:lang w:val="en-US" w:eastAsia="zh-CN"/>
              </w:rPr>
            </w:pPr>
            <w:r>
              <w:rPr>
                <w:rFonts w:asciiTheme="minorHAnsi" w:eastAsiaTheme="minorHAnsi" w:hAnsiTheme="minorHAnsi" w:cstheme="minorHAnsi"/>
                <w:sz w:val="16"/>
                <w:szCs w:val="16"/>
                <w:lang w:val="en-US" w:eastAsia="zh-CN"/>
              </w:rPr>
              <w:t>CA_n5B uplink configuration</w:t>
            </w:r>
          </w:p>
        </w:tc>
        <w:tc>
          <w:tcPr>
            <w:tcW w:w="1162" w:type="dxa"/>
            <w:vMerge w:val="restart"/>
            <w:tcBorders>
              <w:top w:val="single" w:sz="4" w:space="0" w:color="auto"/>
              <w:left w:val="single" w:sz="4" w:space="0" w:color="auto"/>
              <w:right w:val="single" w:sz="4" w:space="0" w:color="auto"/>
            </w:tcBorders>
          </w:tcPr>
          <w:p w14:paraId="2C75A8CF" w14:textId="77777777" w:rsidR="00554407" w:rsidRPr="00BE5078" w:rsidRDefault="00554407" w:rsidP="000C7598">
            <w:pPr>
              <w:pStyle w:val="TAC"/>
              <w:rPr>
                <w:rFonts w:asciiTheme="minorHAnsi" w:eastAsiaTheme="minorHAnsi" w:hAnsiTheme="minorHAnsi" w:cstheme="minorHAnsi"/>
                <w:sz w:val="16"/>
                <w:szCs w:val="16"/>
                <w:lang w:eastAsia="zh-CN"/>
              </w:rPr>
            </w:pPr>
            <w:r w:rsidRPr="00652291">
              <w:rPr>
                <w:rFonts w:asciiTheme="minorHAnsi" w:hAnsiTheme="minorHAnsi" w:cstheme="minorHAnsi"/>
                <w:sz w:val="16"/>
                <w:szCs w:val="16"/>
                <w:lang w:val="en-US" w:eastAsia="zh-CN"/>
              </w:rPr>
              <w:t>CA_n5-n12</w:t>
            </w:r>
          </w:p>
        </w:tc>
        <w:tc>
          <w:tcPr>
            <w:tcW w:w="595" w:type="dxa"/>
            <w:tcBorders>
              <w:top w:val="single" w:sz="4" w:space="0" w:color="auto"/>
              <w:left w:val="single" w:sz="4" w:space="0" w:color="auto"/>
              <w:bottom w:val="single" w:sz="4" w:space="0" w:color="auto"/>
              <w:right w:val="single" w:sz="4" w:space="0" w:color="auto"/>
            </w:tcBorders>
          </w:tcPr>
          <w:p w14:paraId="38D9DF06" w14:textId="77777777" w:rsidR="00554407" w:rsidRPr="00BE5078" w:rsidRDefault="00554407"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n5</w:t>
            </w:r>
          </w:p>
        </w:tc>
        <w:tc>
          <w:tcPr>
            <w:tcW w:w="671" w:type="dxa"/>
            <w:tcBorders>
              <w:top w:val="single" w:sz="4" w:space="0" w:color="auto"/>
              <w:left w:val="single" w:sz="4" w:space="0" w:color="auto"/>
              <w:bottom w:val="single" w:sz="4" w:space="0" w:color="auto"/>
              <w:right w:val="single" w:sz="4" w:space="0" w:color="auto"/>
            </w:tcBorders>
          </w:tcPr>
          <w:p w14:paraId="194DAA25" w14:textId="77777777" w:rsidR="00554407" w:rsidRPr="00BE5078" w:rsidRDefault="00554407"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829</w:t>
            </w:r>
          </w:p>
        </w:tc>
        <w:tc>
          <w:tcPr>
            <w:tcW w:w="1138" w:type="dxa"/>
            <w:tcBorders>
              <w:top w:val="single" w:sz="4" w:space="0" w:color="auto"/>
              <w:left w:val="single" w:sz="4" w:space="0" w:color="auto"/>
              <w:bottom w:val="single" w:sz="4" w:space="0" w:color="auto"/>
              <w:right w:val="single" w:sz="4" w:space="0" w:color="auto"/>
            </w:tcBorders>
          </w:tcPr>
          <w:p w14:paraId="5385136C" w14:textId="77777777" w:rsidR="00554407" w:rsidRPr="00BE5078" w:rsidRDefault="00554407"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10</w:t>
            </w:r>
          </w:p>
        </w:tc>
        <w:tc>
          <w:tcPr>
            <w:tcW w:w="1341" w:type="dxa"/>
            <w:tcBorders>
              <w:top w:val="single" w:sz="4" w:space="0" w:color="auto"/>
              <w:left w:val="single" w:sz="4" w:space="0" w:color="auto"/>
              <w:bottom w:val="single" w:sz="4" w:space="0" w:color="auto"/>
              <w:right w:val="single" w:sz="4" w:space="0" w:color="auto"/>
            </w:tcBorders>
          </w:tcPr>
          <w:p w14:paraId="3347091A" w14:textId="77777777" w:rsidR="00554407" w:rsidRPr="00BE5078" w:rsidRDefault="00554407"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eastAsia="zh-CN"/>
              </w:rPr>
              <w:t xml:space="preserve"> (RBSTART=0)</w:t>
            </w:r>
          </w:p>
        </w:tc>
        <w:tc>
          <w:tcPr>
            <w:tcW w:w="722" w:type="dxa"/>
            <w:tcBorders>
              <w:top w:val="single" w:sz="4" w:space="0" w:color="auto"/>
              <w:left w:val="single" w:sz="4" w:space="0" w:color="auto"/>
              <w:bottom w:val="single" w:sz="4" w:space="0" w:color="auto"/>
              <w:right w:val="single" w:sz="4" w:space="0" w:color="auto"/>
            </w:tcBorders>
          </w:tcPr>
          <w:p w14:paraId="4734EF61" w14:textId="77777777" w:rsidR="00554407" w:rsidRPr="00BE5078" w:rsidRDefault="00554407"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874</w:t>
            </w:r>
          </w:p>
        </w:tc>
        <w:tc>
          <w:tcPr>
            <w:tcW w:w="612" w:type="dxa"/>
            <w:tcBorders>
              <w:top w:val="single" w:sz="4" w:space="0" w:color="auto"/>
              <w:left w:val="single" w:sz="4" w:space="0" w:color="auto"/>
              <w:bottom w:val="single" w:sz="4" w:space="0" w:color="auto"/>
              <w:right w:val="single" w:sz="4" w:space="0" w:color="auto"/>
            </w:tcBorders>
          </w:tcPr>
          <w:p w14:paraId="54D03A46" w14:textId="77777777" w:rsidR="00554407" w:rsidRPr="00BE5078" w:rsidRDefault="00554407" w:rsidP="000C7598">
            <w:pPr>
              <w:pStyle w:val="TAC"/>
              <w:rPr>
                <w:rFonts w:asciiTheme="minorHAnsi" w:hAnsiTheme="minorHAnsi" w:cstheme="minorHAnsi"/>
                <w:b/>
                <w:bCs/>
                <w:sz w:val="16"/>
                <w:szCs w:val="16"/>
                <w:lang w:val="en-GB" w:eastAsia="ja-JP"/>
              </w:rPr>
            </w:pPr>
            <w:r w:rsidRPr="00652291">
              <w:rPr>
                <w:rFonts w:asciiTheme="minorHAnsi" w:hAnsiTheme="minorHAnsi" w:cstheme="minorHAnsi"/>
                <w:sz w:val="16"/>
                <w:szCs w:val="16"/>
                <w:lang w:eastAsia="ja-JP"/>
              </w:rPr>
              <w:t>N/A</w:t>
            </w:r>
          </w:p>
        </w:tc>
        <w:tc>
          <w:tcPr>
            <w:tcW w:w="741" w:type="dxa"/>
            <w:tcBorders>
              <w:top w:val="single" w:sz="4" w:space="0" w:color="auto"/>
              <w:left w:val="single" w:sz="4" w:space="0" w:color="auto"/>
              <w:bottom w:val="nil"/>
              <w:right w:val="single" w:sz="4" w:space="0" w:color="auto"/>
            </w:tcBorders>
          </w:tcPr>
          <w:p w14:paraId="535867B2" w14:textId="77777777" w:rsidR="00554407" w:rsidRPr="00BE5078" w:rsidRDefault="00554407"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FDD</w:t>
            </w:r>
          </w:p>
        </w:tc>
        <w:tc>
          <w:tcPr>
            <w:tcW w:w="798" w:type="dxa"/>
            <w:tcBorders>
              <w:top w:val="single" w:sz="4" w:space="0" w:color="auto"/>
              <w:left w:val="single" w:sz="4" w:space="0" w:color="auto"/>
              <w:bottom w:val="single" w:sz="4" w:space="0" w:color="auto"/>
              <w:right w:val="single" w:sz="4" w:space="0" w:color="auto"/>
            </w:tcBorders>
          </w:tcPr>
          <w:p w14:paraId="018EF075" w14:textId="77777777" w:rsidR="00554407" w:rsidRPr="00BE5078" w:rsidRDefault="00554407" w:rsidP="000C7598">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eastAsia="ja-JP"/>
              </w:rPr>
              <w:t>N/A</w:t>
            </w:r>
            <w:r w:rsidRPr="00652291">
              <w:rPr>
                <w:rFonts w:asciiTheme="minorHAnsi" w:hAnsiTheme="minorHAnsi" w:cstheme="minorHAnsi"/>
                <w:sz w:val="16"/>
                <w:szCs w:val="16"/>
                <w:vertAlign w:val="superscript"/>
                <w:lang w:val="fi-FI" w:eastAsia="ja-JP"/>
              </w:rPr>
              <w:t>X</w:t>
            </w:r>
          </w:p>
        </w:tc>
      </w:tr>
      <w:tr w:rsidR="00554407" w:rsidRPr="00BE5078" w14:paraId="6358BA3D" w14:textId="77777777" w:rsidTr="000C7598">
        <w:trPr>
          <w:trHeight w:val="187"/>
          <w:jc w:val="center"/>
        </w:trPr>
        <w:tc>
          <w:tcPr>
            <w:tcW w:w="1727" w:type="dxa"/>
            <w:vMerge/>
            <w:tcBorders>
              <w:left w:val="single" w:sz="4" w:space="0" w:color="auto"/>
              <w:right w:val="single" w:sz="4" w:space="0" w:color="auto"/>
            </w:tcBorders>
          </w:tcPr>
          <w:p w14:paraId="43C19DB1" w14:textId="77777777" w:rsidR="00554407" w:rsidRPr="00BE5078" w:rsidRDefault="00554407" w:rsidP="000C7598">
            <w:pPr>
              <w:pStyle w:val="TAC"/>
              <w:rPr>
                <w:rFonts w:asciiTheme="minorHAnsi" w:eastAsiaTheme="minorHAnsi" w:hAnsiTheme="minorHAnsi" w:cstheme="minorHAnsi"/>
                <w:sz w:val="16"/>
                <w:szCs w:val="16"/>
                <w:lang w:eastAsia="zh-CN"/>
              </w:rPr>
            </w:pPr>
          </w:p>
        </w:tc>
        <w:tc>
          <w:tcPr>
            <w:tcW w:w="1162" w:type="dxa"/>
            <w:vMerge/>
            <w:tcBorders>
              <w:left w:val="single" w:sz="4" w:space="0" w:color="auto"/>
              <w:right w:val="single" w:sz="4" w:space="0" w:color="auto"/>
            </w:tcBorders>
          </w:tcPr>
          <w:p w14:paraId="75CB63BE" w14:textId="77777777" w:rsidR="00554407" w:rsidRPr="00BE5078" w:rsidRDefault="00554407" w:rsidP="000C7598">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16BE6510" w14:textId="77777777" w:rsidR="00554407" w:rsidRPr="00BE5078" w:rsidRDefault="00554407" w:rsidP="000C7598">
            <w:pPr>
              <w:pStyle w:val="TAC"/>
              <w:rPr>
                <w:rFonts w:asciiTheme="minorHAnsi" w:hAnsiTheme="minorHAnsi" w:cstheme="minorHAnsi"/>
                <w:sz w:val="16"/>
                <w:szCs w:val="16"/>
                <w:lang w:val="en-GB" w:eastAsia="zh-CN"/>
              </w:rPr>
            </w:pPr>
          </w:p>
        </w:tc>
        <w:tc>
          <w:tcPr>
            <w:tcW w:w="671" w:type="dxa"/>
            <w:tcBorders>
              <w:top w:val="single" w:sz="4" w:space="0" w:color="auto"/>
              <w:left w:val="single" w:sz="4" w:space="0" w:color="auto"/>
              <w:bottom w:val="single" w:sz="4" w:space="0" w:color="auto"/>
              <w:right w:val="single" w:sz="4" w:space="0" w:color="auto"/>
            </w:tcBorders>
          </w:tcPr>
          <w:p w14:paraId="2137E62A" w14:textId="77777777" w:rsidR="00554407" w:rsidRPr="00BE5078" w:rsidRDefault="00554407"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83</w:t>
            </w:r>
            <w:r w:rsidRPr="00652291">
              <w:rPr>
                <w:rFonts w:asciiTheme="minorHAnsi" w:hAnsiTheme="minorHAnsi" w:cstheme="minorHAnsi"/>
                <w:sz w:val="16"/>
                <w:szCs w:val="16"/>
                <w:lang w:val="fi-FI" w:eastAsia="zh-CN"/>
              </w:rPr>
              <w:t>8.9</w:t>
            </w:r>
          </w:p>
        </w:tc>
        <w:tc>
          <w:tcPr>
            <w:tcW w:w="1138" w:type="dxa"/>
            <w:tcBorders>
              <w:top w:val="single" w:sz="4" w:space="0" w:color="auto"/>
              <w:left w:val="single" w:sz="4" w:space="0" w:color="auto"/>
              <w:bottom w:val="single" w:sz="4" w:space="0" w:color="auto"/>
              <w:right w:val="single" w:sz="4" w:space="0" w:color="auto"/>
            </w:tcBorders>
          </w:tcPr>
          <w:p w14:paraId="78859A71" w14:textId="77777777" w:rsidR="00554407" w:rsidRPr="00BE5078" w:rsidRDefault="00554407"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10</w:t>
            </w:r>
          </w:p>
        </w:tc>
        <w:tc>
          <w:tcPr>
            <w:tcW w:w="1341" w:type="dxa"/>
            <w:tcBorders>
              <w:top w:val="single" w:sz="4" w:space="0" w:color="auto"/>
              <w:left w:val="single" w:sz="4" w:space="0" w:color="auto"/>
              <w:bottom w:val="single" w:sz="4" w:space="0" w:color="auto"/>
              <w:right w:val="single" w:sz="4" w:space="0" w:color="auto"/>
            </w:tcBorders>
          </w:tcPr>
          <w:p w14:paraId="3882E24E" w14:textId="77777777" w:rsidR="00554407" w:rsidRPr="00BE5078" w:rsidRDefault="00554407"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1</w:t>
            </w:r>
            <w:r w:rsidRPr="00652291">
              <w:rPr>
                <w:rFonts w:asciiTheme="minorHAnsi" w:hAnsiTheme="minorHAnsi" w:cstheme="minorHAnsi"/>
                <w:sz w:val="16"/>
                <w:szCs w:val="16"/>
                <w:lang w:val="fi-FI" w:eastAsia="zh-CN"/>
              </w:rPr>
              <w:t>0</w:t>
            </w:r>
            <w:r w:rsidRPr="00652291">
              <w:rPr>
                <w:rFonts w:asciiTheme="minorHAnsi" w:hAnsiTheme="minorHAnsi" w:cstheme="minorHAnsi"/>
                <w:sz w:val="16"/>
                <w:szCs w:val="16"/>
                <w:lang w:eastAsia="zh-CN"/>
              </w:rPr>
              <w:t xml:space="preserve"> (RBSTART=</w:t>
            </w:r>
            <w:r>
              <w:rPr>
                <w:rFonts w:asciiTheme="minorHAnsi" w:hAnsiTheme="minorHAnsi" w:cstheme="minorHAnsi"/>
                <w:sz w:val="16"/>
                <w:szCs w:val="16"/>
                <w:lang w:val="en-US" w:eastAsia="zh-CN"/>
              </w:rPr>
              <w:t>28</w:t>
            </w:r>
            <w:r w:rsidRPr="00652291">
              <w:rPr>
                <w:rFonts w:asciiTheme="minorHAnsi" w:hAnsiTheme="minorHAnsi" w:cstheme="minorHAnsi"/>
                <w:sz w:val="16"/>
                <w:szCs w:val="16"/>
                <w:lang w:eastAsia="zh-CN"/>
              </w:rPr>
              <w:t>)</w:t>
            </w:r>
          </w:p>
        </w:tc>
        <w:tc>
          <w:tcPr>
            <w:tcW w:w="722" w:type="dxa"/>
            <w:tcBorders>
              <w:top w:val="single" w:sz="4" w:space="0" w:color="auto"/>
              <w:left w:val="single" w:sz="4" w:space="0" w:color="auto"/>
              <w:bottom w:val="single" w:sz="4" w:space="0" w:color="auto"/>
              <w:right w:val="single" w:sz="4" w:space="0" w:color="auto"/>
            </w:tcBorders>
          </w:tcPr>
          <w:p w14:paraId="10308A8D" w14:textId="77777777" w:rsidR="00554407" w:rsidRPr="00BE5078" w:rsidRDefault="00554407"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88</w:t>
            </w:r>
            <w:r w:rsidRPr="00652291">
              <w:rPr>
                <w:rFonts w:asciiTheme="minorHAnsi" w:hAnsiTheme="minorHAnsi" w:cstheme="minorHAnsi"/>
                <w:sz w:val="16"/>
                <w:szCs w:val="16"/>
                <w:lang w:val="fi-FI" w:eastAsia="zh-CN"/>
              </w:rPr>
              <w:t>3.9</w:t>
            </w:r>
          </w:p>
        </w:tc>
        <w:tc>
          <w:tcPr>
            <w:tcW w:w="612" w:type="dxa"/>
            <w:tcBorders>
              <w:top w:val="single" w:sz="4" w:space="0" w:color="auto"/>
              <w:left w:val="single" w:sz="4" w:space="0" w:color="auto"/>
              <w:bottom w:val="single" w:sz="4" w:space="0" w:color="auto"/>
              <w:right w:val="single" w:sz="4" w:space="0" w:color="auto"/>
            </w:tcBorders>
          </w:tcPr>
          <w:p w14:paraId="31401040" w14:textId="77777777" w:rsidR="00554407" w:rsidRPr="00BE5078" w:rsidRDefault="00554407" w:rsidP="000C7598">
            <w:pPr>
              <w:pStyle w:val="TAC"/>
              <w:rPr>
                <w:rFonts w:asciiTheme="minorHAnsi" w:hAnsiTheme="minorHAnsi" w:cstheme="minorHAnsi"/>
                <w:b/>
                <w:bCs/>
                <w:sz w:val="16"/>
                <w:szCs w:val="16"/>
                <w:lang w:val="en-GB" w:eastAsia="ja-JP"/>
              </w:rPr>
            </w:pPr>
            <w:r w:rsidRPr="00652291">
              <w:rPr>
                <w:rFonts w:asciiTheme="minorHAnsi" w:hAnsiTheme="minorHAnsi" w:cstheme="minorHAnsi"/>
                <w:sz w:val="16"/>
                <w:szCs w:val="16"/>
                <w:lang w:eastAsia="ja-JP"/>
              </w:rPr>
              <w:t>N/A</w:t>
            </w:r>
          </w:p>
        </w:tc>
        <w:tc>
          <w:tcPr>
            <w:tcW w:w="741" w:type="dxa"/>
            <w:tcBorders>
              <w:top w:val="nil"/>
              <w:left w:val="single" w:sz="4" w:space="0" w:color="auto"/>
              <w:bottom w:val="single" w:sz="4" w:space="0" w:color="auto"/>
              <w:right w:val="single" w:sz="4" w:space="0" w:color="auto"/>
            </w:tcBorders>
          </w:tcPr>
          <w:p w14:paraId="01BC369A" w14:textId="77777777" w:rsidR="00554407" w:rsidRPr="00BE5078" w:rsidRDefault="00554407" w:rsidP="000C7598">
            <w:pPr>
              <w:pStyle w:val="TAC"/>
              <w:rPr>
                <w:rFonts w:asciiTheme="minorHAnsi" w:hAnsiTheme="minorHAnsi" w:cstheme="minorHAnsi"/>
                <w:sz w:val="16"/>
                <w:szCs w:val="16"/>
                <w:lang w:val="en-GB" w:eastAsia="zh-CN"/>
              </w:rPr>
            </w:pPr>
          </w:p>
        </w:tc>
        <w:tc>
          <w:tcPr>
            <w:tcW w:w="798" w:type="dxa"/>
            <w:tcBorders>
              <w:top w:val="single" w:sz="4" w:space="0" w:color="auto"/>
              <w:left w:val="single" w:sz="4" w:space="0" w:color="auto"/>
              <w:bottom w:val="single" w:sz="4" w:space="0" w:color="auto"/>
              <w:right w:val="single" w:sz="4" w:space="0" w:color="auto"/>
            </w:tcBorders>
          </w:tcPr>
          <w:p w14:paraId="2C877322" w14:textId="77777777" w:rsidR="00554407" w:rsidRPr="00BE5078" w:rsidRDefault="00554407" w:rsidP="000C7598">
            <w:pPr>
              <w:pStyle w:val="TAC"/>
              <w:rPr>
                <w:rFonts w:asciiTheme="minorHAnsi" w:hAnsiTheme="minorHAnsi" w:cstheme="minorHAnsi"/>
                <w:sz w:val="16"/>
                <w:szCs w:val="16"/>
                <w:lang w:val="en-GB" w:eastAsia="ja-JP"/>
              </w:rPr>
            </w:pPr>
            <w:r w:rsidRPr="00652291">
              <w:rPr>
                <w:rFonts w:asciiTheme="minorHAnsi" w:hAnsiTheme="minorHAnsi" w:cstheme="minorHAnsi"/>
                <w:sz w:val="16"/>
                <w:szCs w:val="16"/>
                <w:lang w:val="fi-FI" w:eastAsia="ja-JP"/>
              </w:rPr>
              <w:t>N/A</w:t>
            </w:r>
            <w:r w:rsidRPr="00652291">
              <w:rPr>
                <w:rFonts w:asciiTheme="minorHAnsi" w:hAnsiTheme="minorHAnsi" w:cstheme="minorHAnsi"/>
                <w:sz w:val="16"/>
                <w:szCs w:val="16"/>
                <w:vertAlign w:val="superscript"/>
                <w:lang w:val="fi-FI" w:eastAsia="ja-JP"/>
              </w:rPr>
              <w:t>Y</w:t>
            </w:r>
          </w:p>
        </w:tc>
      </w:tr>
      <w:tr w:rsidR="00554407" w:rsidRPr="00BE5078" w14:paraId="5B340955" w14:textId="77777777" w:rsidTr="000C7598">
        <w:trPr>
          <w:trHeight w:val="187"/>
          <w:jc w:val="center"/>
        </w:trPr>
        <w:tc>
          <w:tcPr>
            <w:tcW w:w="1727" w:type="dxa"/>
            <w:tcBorders>
              <w:left w:val="single" w:sz="4" w:space="0" w:color="auto"/>
              <w:right w:val="single" w:sz="4" w:space="0" w:color="auto"/>
            </w:tcBorders>
          </w:tcPr>
          <w:p w14:paraId="5DEDB3AA" w14:textId="77777777" w:rsidR="00554407" w:rsidRPr="00B610FC" w:rsidRDefault="00554407" w:rsidP="000C7598">
            <w:pPr>
              <w:pStyle w:val="TAC"/>
              <w:rPr>
                <w:rFonts w:asciiTheme="minorHAnsi" w:eastAsiaTheme="minorHAnsi" w:hAnsiTheme="minorHAnsi" w:cstheme="minorHAnsi"/>
                <w:sz w:val="16"/>
                <w:szCs w:val="16"/>
                <w:lang w:val="en-US" w:eastAsia="zh-CN"/>
              </w:rPr>
            </w:pPr>
            <w:r>
              <w:rPr>
                <w:rFonts w:asciiTheme="minorHAnsi" w:eastAsiaTheme="minorHAnsi" w:hAnsiTheme="minorHAnsi" w:cstheme="minorHAnsi"/>
                <w:sz w:val="16"/>
                <w:szCs w:val="16"/>
                <w:lang w:val="en-US" w:eastAsia="zh-CN"/>
              </w:rPr>
              <w:t>APPLE</w:t>
            </w:r>
          </w:p>
        </w:tc>
        <w:tc>
          <w:tcPr>
            <w:tcW w:w="1162" w:type="dxa"/>
            <w:vMerge/>
            <w:tcBorders>
              <w:left w:val="single" w:sz="4" w:space="0" w:color="auto"/>
              <w:right w:val="single" w:sz="4" w:space="0" w:color="auto"/>
            </w:tcBorders>
          </w:tcPr>
          <w:p w14:paraId="0312641E" w14:textId="77777777" w:rsidR="00554407" w:rsidRPr="00BE5078" w:rsidRDefault="00554407" w:rsidP="000C7598">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739780D4" w14:textId="35126B5D" w:rsidR="00554407" w:rsidRPr="0059446B" w:rsidRDefault="00554407" w:rsidP="000C7598">
            <w:pPr>
              <w:pStyle w:val="TAC"/>
              <w:rPr>
                <w:rFonts w:asciiTheme="minorHAnsi" w:hAnsiTheme="minorHAnsi" w:cstheme="minorHAnsi"/>
                <w:sz w:val="16"/>
                <w:szCs w:val="16"/>
                <w:lang w:val="en-US" w:eastAsia="zh-CN"/>
              </w:rPr>
            </w:pPr>
            <w:r>
              <w:rPr>
                <w:rFonts w:asciiTheme="minorHAnsi" w:hAnsiTheme="minorHAnsi" w:cstheme="minorHAnsi"/>
                <w:sz w:val="16"/>
                <w:szCs w:val="16"/>
                <w:lang w:eastAsia="zh-CN"/>
              </w:rPr>
              <w:t>n29</w:t>
            </w:r>
          </w:p>
        </w:tc>
        <w:tc>
          <w:tcPr>
            <w:tcW w:w="671" w:type="dxa"/>
            <w:tcBorders>
              <w:top w:val="single" w:sz="4" w:space="0" w:color="auto"/>
              <w:left w:val="single" w:sz="4" w:space="0" w:color="auto"/>
              <w:bottom w:val="single" w:sz="4" w:space="0" w:color="auto"/>
              <w:right w:val="single" w:sz="4" w:space="0" w:color="auto"/>
            </w:tcBorders>
          </w:tcPr>
          <w:p w14:paraId="16362C1F" w14:textId="77777777" w:rsidR="00554407" w:rsidRPr="00BE5078" w:rsidRDefault="00554407"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N/A</w:t>
            </w:r>
          </w:p>
        </w:tc>
        <w:tc>
          <w:tcPr>
            <w:tcW w:w="1138" w:type="dxa"/>
            <w:tcBorders>
              <w:top w:val="single" w:sz="4" w:space="0" w:color="auto"/>
              <w:left w:val="single" w:sz="4" w:space="0" w:color="auto"/>
              <w:bottom w:val="single" w:sz="4" w:space="0" w:color="auto"/>
              <w:right w:val="single" w:sz="4" w:space="0" w:color="auto"/>
            </w:tcBorders>
          </w:tcPr>
          <w:p w14:paraId="3747696B" w14:textId="77777777" w:rsidR="00554407" w:rsidRPr="00BE5078" w:rsidRDefault="00554407"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5</w:t>
            </w:r>
          </w:p>
        </w:tc>
        <w:tc>
          <w:tcPr>
            <w:tcW w:w="1341" w:type="dxa"/>
            <w:tcBorders>
              <w:top w:val="single" w:sz="4" w:space="0" w:color="auto"/>
              <w:left w:val="single" w:sz="4" w:space="0" w:color="auto"/>
              <w:bottom w:val="single" w:sz="4" w:space="0" w:color="auto"/>
              <w:right w:val="single" w:sz="4" w:space="0" w:color="auto"/>
            </w:tcBorders>
          </w:tcPr>
          <w:p w14:paraId="49A404A3" w14:textId="77777777" w:rsidR="00554407" w:rsidRPr="00BE5078" w:rsidRDefault="00554407"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N/A</w:t>
            </w:r>
          </w:p>
        </w:tc>
        <w:tc>
          <w:tcPr>
            <w:tcW w:w="722" w:type="dxa"/>
            <w:tcBorders>
              <w:top w:val="single" w:sz="4" w:space="0" w:color="auto"/>
              <w:left w:val="single" w:sz="4" w:space="0" w:color="auto"/>
              <w:bottom w:val="single" w:sz="4" w:space="0" w:color="auto"/>
              <w:right w:val="single" w:sz="4" w:space="0" w:color="auto"/>
            </w:tcBorders>
            <w:shd w:val="clear" w:color="auto" w:fill="auto"/>
          </w:tcPr>
          <w:p w14:paraId="3452C818" w14:textId="672F1249" w:rsidR="00554407" w:rsidRPr="00BE5078" w:rsidRDefault="00554407" w:rsidP="000C7598">
            <w:pPr>
              <w:pStyle w:val="TAC"/>
              <w:rPr>
                <w:rFonts w:asciiTheme="minorHAnsi" w:hAnsiTheme="minorHAnsi" w:cstheme="minorHAnsi"/>
                <w:sz w:val="16"/>
                <w:szCs w:val="16"/>
                <w:lang w:val="en-GB" w:eastAsia="zh-CN"/>
              </w:rPr>
            </w:pPr>
            <w:r>
              <w:rPr>
                <w:rFonts w:asciiTheme="minorHAnsi" w:hAnsiTheme="minorHAnsi" w:cstheme="minorHAnsi"/>
                <w:sz w:val="16"/>
                <w:szCs w:val="16"/>
                <w:lang w:eastAsia="zh-CN"/>
              </w:rPr>
              <w:t>725.5</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66D30341" w14:textId="180CF5FC" w:rsidR="00554407" w:rsidRPr="00BE5078" w:rsidRDefault="00554407" w:rsidP="000C7598">
            <w:pPr>
              <w:pStyle w:val="TAC"/>
              <w:rPr>
                <w:rFonts w:asciiTheme="minorHAnsi" w:hAnsiTheme="minorHAnsi" w:cstheme="minorHAnsi"/>
                <w:b/>
                <w:bCs/>
                <w:sz w:val="16"/>
                <w:szCs w:val="16"/>
                <w:lang w:val="en-GB" w:eastAsia="ja-JP"/>
              </w:rPr>
            </w:pPr>
            <w:r>
              <w:rPr>
                <w:rFonts w:asciiTheme="minorHAnsi" w:hAnsiTheme="minorHAnsi" w:cstheme="minorHAnsi"/>
                <w:b/>
                <w:bCs/>
                <w:sz w:val="16"/>
                <w:szCs w:val="16"/>
                <w:lang w:val="en-GB" w:eastAsia="ja-JP"/>
              </w:rPr>
              <w:t>19.3</w:t>
            </w:r>
          </w:p>
        </w:tc>
        <w:tc>
          <w:tcPr>
            <w:tcW w:w="741" w:type="dxa"/>
            <w:tcBorders>
              <w:top w:val="single" w:sz="4" w:space="0" w:color="auto"/>
              <w:left w:val="single" w:sz="4" w:space="0" w:color="auto"/>
              <w:bottom w:val="single" w:sz="4" w:space="0" w:color="auto"/>
              <w:right w:val="single" w:sz="4" w:space="0" w:color="auto"/>
            </w:tcBorders>
          </w:tcPr>
          <w:p w14:paraId="4830B9D7" w14:textId="77777777" w:rsidR="00554407" w:rsidRPr="00BE5078" w:rsidRDefault="00554407" w:rsidP="000C7598">
            <w:pPr>
              <w:pStyle w:val="TAC"/>
              <w:rPr>
                <w:rFonts w:asciiTheme="minorHAnsi" w:hAnsiTheme="minorHAnsi" w:cstheme="minorHAnsi"/>
                <w:sz w:val="16"/>
                <w:szCs w:val="16"/>
                <w:lang w:val="en-GB" w:eastAsia="zh-CN"/>
              </w:rPr>
            </w:pPr>
            <w:r w:rsidRPr="00652291">
              <w:rPr>
                <w:rFonts w:asciiTheme="minorHAnsi" w:hAnsiTheme="minorHAnsi" w:cstheme="minorHAnsi"/>
                <w:sz w:val="16"/>
                <w:szCs w:val="16"/>
                <w:lang w:eastAsia="zh-CN"/>
              </w:rPr>
              <w:t>FDD</w:t>
            </w:r>
          </w:p>
        </w:tc>
        <w:tc>
          <w:tcPr>
            <w:tcW w:w="798" w:type="dxa"/>
            <w:tcBorders>
              <w:top w:val="single" w:sz="4" w:space="0" w:color="auto"/>
              <w:left w:val="single" w:sz="4" w:space="0" w:color="auto"/>
              <w:bottom w:val="single" w:sz="4" w:space="0" w:color="auto"/>
              <w:right w:val="single" w:sz="4" w:space="0" w:color="auto"/>
            </w:tcBorders>
          </w:tcPr>
          <w:p w14:paraId="10565628" w14:textId="537B8FF1" w:rsidR="00554407" w:rsidRPr="00BE5078" w:rsidRDefault="00554407" w:rsidP="000C7598">
            <w:pPr>
              <w:pStyle w:val="TAC"/>
              <w:rPr>
                <w:rFonts w:asciiTheme="minorHAnsi" w:hAnsiTheme="minorHAnsi" w:cstheme="minorHAnsi"/>
                <w:sz w:val="16"/>
                <w:szCs w:val="16"/>
                <w:lang w:val="en-GB" w:eastAsia="ja-JP"/>
              </w:rPr>
            </w:pPr>
            <w:r>
              <w:rPr>
                <w:rFonts w:asciiTheme="minorHAnsi" w:hAnsiTheme="minorHAnsi" w:cstheme="minorHAnsi"/>
                <w:sz w:val="16"/>
                <w:szCs w:val="16"/>
                <w:lang w:eastAsia="ja-JP"/>
              </w:rPr>
              <w:t>IMD13</w:t>
            </w:r>
          </w:p>
        </w:tc>
      </w:tr>
      <w:tr w:rsidR="00554407" w:rsidRPr="00BE5078" w14:paraId="7912F93D" w14:textId="77777777" w:rsidTr="000C7598">
        <w:trPr>
          <w:trHeight w:val="187"/>
          <w:jc w:val="center"/>
        </w:trPr>
        <w:tc>
          <w:tcPr>
            <w:tcW w:w="1727" w:type="dxa"/>
            <w:tcBorders>
              <w:left w:val="single" w:sz="4" w:space="0" w:color="auto"/>
              <w:right w:val="single" w:sz="4" w:space="0" w:color="auto"/>
            </w:tcBorders>
          </w:tcPr>
          <w:p w14:paraId="7656E2AF" w14:textId="77777777" w:rsidR="00554407" w:rsidRPr="00B610FC" w:rsidRDefault="00554407" w:rsidP="000C7598">
            <w:pPr>
              <w:pStyle w:val="TAC"/>
              <w:rPr>
                <w:rFonts w:asciiTheme="minorHAnsi" w:eastAsiaTheme="minorHAnsi" w:hAnsiTheme="minorHAnsi" w:cstheme="minorHAnsi"/>
                <w:sz w:val="16"/>
                <w:szCs w:val="16"/>
                <w:lang w:val="en-US" w:eastAsia="zh-CN"/>
              </w:rPr>
            </w:pPr>
            <w:r>
              <w:rPr>
                <w:rFonts w:asciiTheme="minorHAnsi" w:eastAsiaTheme="minorHAnsi" w:hAnsiTheme="minorHAnsi" w:cstheme="minorHAnsi"/>
                <w:sz w:val="16"/>
                <w:szCs w:val="16"/>
                <w:lang w:val="en-US" w:eastAsia="zh-CN"/>
              </w:rPr>
              <w:t>Qualcomm</w:t>
            </w:r>
          </w:p>
        </w:tc>
        <w:tc>
          <w:tcPr>
            <w:tcW w:w="1162" w:type="dxa"/>
            <w:vMerge/>
            <w:tcBorders>
              <w:left w:val="single" w:sz="4" w:space="0" w:color="auto"/>
              <w:right w:val="single" w:sz="4" w:space="0" w:color="auto"/>
            </w:tcBorders>
          </w:tcPr>
          <w:p w14:paraId="7E43477C" w14:textId="77777777" w:rsidR="00554407" w:rsidRPr="00BE5078" w:rsidRDefault="00554407" w:rsidP="000C7598">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761A603F" w14:textId="071C7473" w:rsidR="00554407" w:rsidRPr="0059446B" w:rsidRDefault="00554407" w:rsidP="000C7598">
            <w:pPr>
              <w:pStyle w:val="TAC"/>
              <w:rPr>
                <w:rFonts w:asciiTheme="minorHAnsi" w:hAnsiTheme="minorHAnsi" w:cstheme="minorHAnsi"/>
                <w:sz w:val="16"/>
                <w:szCs w:val="16"/>
                <w:lang w:val="en-US" w:eastAsia="zh-CN"/>
              </w:rPr>
            </w:pPr>
            <w:r>
              <w:rPr>
                <w:rFonts w:asciiTheme="minorHAnsi" w:hAnsiTheme="minorHAnsi" w:cstheme="minorHAnsi"/>
                <w:sz w:val="16"/>
                <w:szCs w:val="16"/>
                <w:lang w:eastAsia="zh-CN"/>
              </w:rPr>
              <w:t>n29</w:t>
            </w:r>
          </w:p>
        </w:tc>
        <w:tc>
          <w:tcPr>
            <w:tcW w:w="671" w:type="dxa"/>
            <w:tcBorders>
              <w:top w:val="single" w:sz="4" w:space="0" w:color="auto"/>
              <w:left w:val="single" w:sz="4" w:space="0" w:color="auto"/>
              <w:bottom w:val="single" w:sz="4" w:space="0" w:color="auto"/>
              <w:right w:val="single" w:sz="4" w:space="0" w:color="auto"/>
            </w:tcBorders>
          </w:tcPr>
          <w:p w14:paraId="6CEB48FF" w14:textId="77777777" w:rsidR="00554407" w:rsidRPr="00BE5078" w:rsidRDefault="00554407" w:rsidP="000C7598">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N/A</w:t>
            </w:r>
          </w:p>
        </w:tc>
        <w:tc>
          <w:tcPr>
            <w:tcW w:w="1138" w:type="dxa"/>
            <w:tcBorders>
              <w:top w:val="single" w:sz="4" w:space="0" w:color="auto"/>
              <w:left w:val="single" w:sz="4" w:space="0" w:color="auto"/>
              <w:bottom w:val="single" w:sz="4" w:space="0" w:color="auto"/>
              <w:right w:val="single" w:sz="4" w:space="0" w:color="auto"/>
            </w:tcBorders>
          </w:tcPr>
          <w:p w14:paraId="195C3F12" w14:textId="77777777" w:rsidR="00554407" w:rsidRPr="00BE5078" w:rsidRDefault="00554407" w:rsidP="000C7598">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5</w:t>
            </w:r>
          </w:p>
        </w:tc>
        <w:tc>
          <w:tcPr>
            <w:tcW w:w="1341" w:type="dxa"/>
            <w:tcBorders>
              <w:top w:val="single" w:sz="4" w:space="0" w:color="auto"/>
              <w:left w:val="single" w:sz="4" w:space="0" w:color="auto"/>
              <w:bottom w:val="single" w:sz="4" w:space="0" w:color="auto"/>
              <w:right w:val="single" w:sz="4" w:space="0" w:color="auto"/>
            </w:tcBorders>
          </w:tcPr>
          <w:p w14:paraId="02EC66B1" w14:textId="77777777" w:rsidR="00554407" w:rsidRPr="00BE5078" w:rsidRDefault="00554407" w:rsidP="000C7598">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N/A</w:t>
            </w:r>
          </w:p>
        </w:tc>
        <w:tc>
          <w:tcPr>
            <w:tcW w:w="722" w:type="dxa"/>
            <w:tcBorders>
              <w:top w:val="single" w:sz="4" w:space="0" w:color="auto"/>
              <w:left w:val="single" w:sz="4" w:space="0" w:color="auto"/>
              <w:bottom w:val="single" w:sz="4" w:space="0" w:color="auto"/>
              <w:right w:val="single" w:sz="4" w:space="0" w:color="auto"/>
            </w:tcBorders>
          </w:tcPr>
          <w:p w14:paraId="422C3CEA" w14:textId="324F81AA" w:rsidR="00554407" w:rsidRPr="00BE5078" w:rsidRDefault="00554407" w:rsidP="000C7598">
            <w:pPr>
              <w:pStyle w:val="TAC"/>
              <w:rPr>
                <w:rFonts w:asciiTheme="minorHAnsi" w:hAnsiTheme="minorHAnsi" w:cstheme="minorHAnsi"/>
                <w:sz w:val="16"/>
                <w:szCs w:val="16"/>
                <w:lang w:val="en-GB" w:eastAsia="zh-CN"/>
              </w:rPr>
            </w:pPr>
            <w:r>
              <w:rPr>
                <w:rFonts w:asciiTheme="minorHAnsi" w:hAnsiTheme="minorHAnsi" w:cstheme="minorHAnsi"/>
                <w:sz w:val="16"/>
                <w:szCs w:val="16"/>
                <w:lang w:eastAsia="zh-CN"/>
              </w:rPr>
              <w:t>725.5</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3629A1B8" w14:textId="0A45E0F5" w:rsidR="00554407" w:rsidRPr="00BE5078" w:rsidRDefault="00554407" w:rsidP="000C7598">
            <w:pPr>
              <w:pStyle w:val="TAC"/>
              <w:rPr>
                <w:rFonts w:asciiTheme="minorHAnsi" w:hAnsiTheme="minorHAnsi" w:cstheme="minorHAnsi"/>
                <w:b/>
                <w:bCs/>
                <w:sz w:val="16"/>
                <w:szCs w:val="16"/>
                <w:lang w:val="en-GB" w:eastAsia="ja-JP"/>
              </w:rPr>
            </w:pPr>
            <w:r>
              <w:rPr>
                <w:rFonts w:asciiTheme="minorHAnsi" w:hAnsiTheme="minorHAnsi" w:cstheme="minorHAnsi"/>
                <w:b/>
                <w:bCs/>
                <w:sz w:val="16"/>
                <w:szCs w:val="16"/>
                <w:lang w:val="en-GB" w:eastAsia="ja-JP"/>
              </w:rPr>
              <w:t>10.4</w:t>
            </w:r>
          </w:p>
        </w:tc>
        <w:tc>
          <w:tcPr>
            <w:tcW w:w="741" w:type="dxa"/>
            <w:tcBorders>
              <w:top w:val="single" w:sz="4" w:space="0" w:color="auto"/>
              <w:left w:val="single" w:sz="4" w:space="0" w:color="auto"/>
              <w:bottom w:val="single" w:sz="4" w:space="0" w:color="auto"/>
              <w:right w:val="single" w:sz="4" w:space="0" w:color="auto"/>
            </w:tcBorders>
          </w:tcPr>
          <w:p w14:paraId="762DEFF9" w14:textId="77777777" w:rsidR="00554407" w:rsidRPr="00BE5078" w:rsidRDefault="00554407" w:rsidP="000C7598">
            <w:pPr>
              <w:pStyle w:val="TAC"/>
              <w:rPr>
                <w:rFonts w:asciiTheme="minorHAnsi" w:hAnsiTheme="minorHAnsi" w:cstheme="minorHAnsi"/>
                <w:sz w:val="16"/>
                <w:szCs w:val="16"/>
                <w:lang w:val="en-GB" w:eastAsia="zh-CN"/>
              </w:rPr>
            </w:pPr>
            <w:r w:rsidRPr="00033D6C">
              <w:rPr>
                <w:rFonts w:asciiTheme="minorHAnsi" w:hAnsiTheme="minorHAnsi" w:cstheme="minorHAnsi"/>
                <w:sz w:val="16"/>
                <w:szCs w:val="16"/>
                <w:lang w:eastAsia="zh-CN"/>
              </w:rPr>
              <w:t>FDD</w:t>
            </w:r>
          </w:p>
        </w:tc>
        <w:tc>
          <w:tcPr>
            <w:tcW w:w="798" w:type="dxa"/>
            <w:tcBorders>
              <w:top w:val="single" w:sz="4" w:space="0" w:color="auto"/>
              <w:left w:val="single" w:sz="4" w:space="0" w:color="auto"/>
              <w:bottom w:val="single" w:sz="4" w:space="0" w:color="auto"/>
              <w:right w:val="single" w:sz="4" w:space="0" w:color="auto"/>
            </w:tcBorders>
          </w:tcPr>
          <w:p w14:paraId="5B5C2562" w14:textId="36AFC9CB" w:rsidR="00554407" w:rsidRPr="0059446B" w:rsidRDefault="00554407" w:rsidP="000C7598">
            <w:pPr>
              <w:pStyle w:val="TAC"/>
              <w:rPr>
                <w:rFonts w:asciiTheme="minorHAnsi" w:hAnsiTheme="minorHAnsi" w:cstheme="minorHAnsi"/>
                <w:sz w:val="16"/>
                <w:szCs w:val="16"/>
                <w:lang w:val="en-US" w:eastAsia="ja-JP"/>
              </w:rPr>
            </w:pPr>
            <w:r>
              <w:rPr>
                <w:rFonts w:asciiTheme="minorHAnsi" w:hAnsiTheme="minorHAnsi" w:cstheme="minorHAnsi"/>
                <w:sz w:val="16"/>
                <w:szCs w:val="16"/>
                <w:lang w:eastAsia="ja-JP"/>
              </w:rPr>
              <w:t>IMD13</w:t>
            </w:r>
          </w:p>
        </w:tc>
      </w:tr>
      <w:tr w:rsidR="00554407" w:rsidRPr="00BE5078" w14:paraId="61317CF6" w14:textId="77777777" w:rsidTr="000C7598">
        <w:trPr>
          <w:trHeight w:val="187"/>
          <w:jc w:val="center"/>
        </w:trPr>
        <w:tc>
          <w:tcPr>
            <w:tcW w:w="1727" w:type="dxa"/>
            <w:tcBorders>
              <w:left w:val="single" w:sz="4" w:space="0" w:color="auto"/>
              <w:right w:val="single" w:sz="4" w:space="0" w:color="auto"/>
            </w:tcBorders>
          </w:tcPr>
          <w:p w14:paraId="67F094CA" w14:textId="77777777" w:rsidR="00554407" w:rsidRPr="00B610FC" w:rsidRDefault="00554407" w:rsidP="000C7598">
            <w:pPr>
              <w:pStyle w:val="TAC"/>
              <w:rPr>
                <w:rFonts w:asciiTheme="minorHAnsi" w:eastAsiaTheme="minorHAnsi" w:hAnsiTheme="minorHAnsi" w:cstheme="minorHAnsi"/>
                <w:sz w:val="16"/>
                <w:szCs w:val="16"/>
                <w:lang w:val="en-US" w:eastAsia="zh-CN"/>
              </w:rPr>
            </w:pPr>
            <w:r>
              <w:rPr>
                <w:rFonts w:asciiTheme="minorHAnsi" w:eastAsiaTheme="minorHAnsi" w:hAnsiTheme="minorHAnsi" w:cstheme="minorHAnsi"/>
                <w:sz w:val="16"/>
                <w:szCs w:val="16"/>
                <w:lang w:val="en-US" w:eastAsia="zh-CN"/>
              </w:rPr>
              <w:t>Murata</w:t>
            </w:r>
          </w:p>
        </w:tc>
        <w:tc>
          <w:tcPr>
            <w:tcW w:w="1162" w:type="dxa"/>
            <w:vMerge/>
            <w:tcBorders>
              <w:left w:val="single" w:sz="4" w:space="0" w:color="auto"/>
              <w:right w:val="single" w:sz="4" w:space="0" w:color="auto"/>
            </w:tcBorders>
          </w:tcPr>
          <w:p w14:paraId="1388FE80" w14:textId="77777777" w:rsidR="00554407" w:rsidRPr="00BE5078" w:rsidRDefault="00554407" w:rsidP="000C7598">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0998244F" w14:textId="06B0F5B7" w:rsidR="00554407" w:rsidRPr="0059446B" w:rsidRDefault="00554407" w:rsidP="000C7598">
            <w:pPr>
              <w:pStyle w:val="TAC"/>
              <w:rPr>
                <w:rFonts w:asciiTheme="minorHAnsi" w:hAnsiTheme="minorHAnsi" w:cstheme="minorHAnsi"/>
                <w:sz w:val="16"/>
                <w:szCs w:val="16"/>
                <w:lang w:val="en-US" w:eastAsia="zh-CN"/>
              </w:rPr>
            </w:pPr>
            <w:r>
              <w:rPr>
                <w:rFonts w:asciiTheme="minorHAnsi" w:hAnsiTheme="minorHAnsi" w:cstheme="minorHAnsi"/>
                <w:sz w:val="16"/>
                <w:szCs w:val="16"/>
              </w:rPr>
              <w:t>n29</w:t>
            </w:r>
          </w:p>
        </w:tc>
        <w:tc>
          <w:tcPr>
            <w:tcW w:w="671" w:type="dxa"/>
            <w:tcBorders>
              <w:top w:val="single" w:sz="4" w:space="0" w:color="auto"/>
              <w:left w:val="single" w:sz="4" w:space="0" w:color="auto"/>
              <w:bottom w:val="single" w:sz="4" w:space="0" w:color="auto"/>
              <w:right w:val="single" w:sz="4" w:space="0" w:color="auto"/>
            </w:tcBorders>
          </w:tcPr>
          <w:p w14:paraId="2CB599D5" w14:textId="77777777" w:rsidR="00554407" w:rsidRPr="00BE5078" w:rsidRDefault="00554407" w:rsidP="000C7598">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N/A</w:t>
            </w:r>
          </w:p>
        </w:tc>
        <w:tc>
          <w:tcPr>
            <w:tcW w:w="1138" w:type="dxa"/>
            <w:tcBorders>
              <w:top w:val="single" w:sz="4" w:space="0" w:color="auto"/>
              <w:left w:val="single" w:sz="4" w:space="0" w:color="auto"/>
              <w:bottom w:val="single" w:sz="4" w:space="0" w:color="auto"/>
              <w:right w:val="single" w:sz="4" w:space="0" w:color="auto"/>
            </w:tcBorders>
          </w:tcPr>
          <w:p w14:paraId="4DDB3D85" w14:textId="77777777" w:rsidR="00554407" w:rsidRPr="00BE5078" w:rsidRDefault="00554407" w:rsidP="000C7598">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5</w:t>
            </w:r>
          </w:p>
        </w:tc>
        <w:tc>
          <w:tcPr>
            <w:tcW w:w="1341" w:type="dxa"/>
            <w:tcBorders>
              <w:top w:val="single" w:sz="4" w:space="0" w:color="auto"/>
              <w:left w:val="single" w:sz="4" w:space="0" w:color="auto"/>
              <w:bottom w:val="single" w:sz="4" w:space="0" w:color="auto"/>
              <w:right w:val="single" w:sz="4" w:space="0" w:color="auto"/>
            </w:tcBorders>
          </w:tcPr>
          <w:p w14:paraId="6ED3F98B" w14:textId="77777777" w:rsidR="00554407" w:rsidRPr="00BE5078" w:rsidRDefault="00554407" w:rsidP="000C7598">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N/A</w:t>
            </w:r>
          </w:p>
        </w:tc>
        <w:tc>
          <w:tcPr>
            <w:tcW w:w="722" w:type="dxa"/>
            <w:tcBorders>
              <w:top w:val="single" w:sz="4" w:space="0" w:color="auto"/>
              <w:left w:val="single" w:sz="4" w:space="0" w:color="auto"/>
              <w:bottom w:val="single" w:sz="4" w:space="0" w:color="auto"/>
              <w:right w:val="single" w:sz="4" w:space="0" w:color="auto"/>
            </w:tcBorders>
          </w:tcPr>
          <w:p w14:paraId="55194EB8" w14:textId="19D491B7" w:rsidR="00554407" w:rsidRPr="00BE5078" w:rsidRDefault="00554407" w:rsidP="000C7598">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w:t>
            </w:r>
            <w:r>
              <w:rPr>
                <w:rFonts w:asciiTheme="minorHAnsi" w:hAnsiTheme="minorHAnsi" w:cstheme="minorHAnsi"/>
                <w:sz w:val="16"/>
                <w:szCs w:val="16"/>
                <w:lang w:eastAsia="zh-CN"/>
              </w:rPr>
              <w:t>725.5</w:t>
            </w:r>
            <w:r w:rsidRPr="00BE5078">
              <w:rPr>
                <w:rFonts w:asciiTheme="minorHAnsi" w:hAnsiTheme="minorHAnsi" w:cstheme="minorHAnsi"/>
                <w:sz w:val="16"/>
                <w:szCs w:val="16"/>
              </w:rPr>
              <w:t>]</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46EDC12F" w14:textId="39EF15E1" w:rsidR="00554407" w:rsidRPr="00BE5078" w:rsidRDefault="00554407" w:rsidP="000C7598">
            <w:pPr>
              <w:pStyle w:val="TAC"/>
              <w:rPr>
                <w:rFonts w:asciiTheme="minorHAnsi" w:hAnsiTheme="minorHAnsi" w:cstheme="minorHAnsi"/>
                <w:b/>
                <w:bCs/>
                <w:sz w:val="16"/>
                <w:szCs w:val="16"/>
                <w:lang w:val="en-GB" w:eastAsia="ja-JP"/>
              </w:rPr>
            </w:pPr>
            <w:r>
              <w:rPr>
                <w:rFonts w:asciiTheme="minorHAnsi" w:hAnsiTheme="minorHAnsi" w:cstheme="minorHAnsi"/>
                <w:b/>
                <w:bCs/>
                <w:sz w:val="16"/>
                <w:szCs w:val="16"/>
                <w:lang w:val="en-GB" w:eastAsia="ja-JP"/>
              </w:rPr>
              <w:t>[8.4]</w:t>
            </w:r>
          </w:p>
        </w:tc>
        <w:tc>
          <w:tcPr>
            <w:tcW w:w="741" w:type="dxa"/>
            <w:tcBorders>
              <w:top w:val="single" w:sz="4" w:space="0" w:color="auto"/>
              <w:left w:val="single" w:sz="4" w:space="0" w:color="auto"/>
              <w:bottom w:val="single" w:sz="4" w:space="0" w:color="auto"/>
              <w:right w:val="single" w:sz="4" w:space="0" w:color="auto"/>
            </w:tcBorders>
          </w:tcPr>
          <w:p w14:paraId="2A1907D6" w14:textId="77777777" w:rsidR="00554407" w:rsidRPr="00BE5078" w:rsidRDefault="00554407" w:rsidP="000C7598">
            <w:pPr>
              <w:pStyle w:val="TAC"/>
              <w:rPr>
                <w:rFonts w:asciiTheme="minorHAnsi" w:hAnsiTheme="minorHAnsi" w:cstheme="minorHAnsi"/>
                <w:sz w:val="16"/>
                <w:szCs w:val="16"/>
                <w:lang w:val="en-GB" w:eastAsia="zh-CN"/>
              </w:rPr>
            </w:pPr>
            <w:r w:rsidRPr="00BE5078">
              <w:rPr>
                <w:rFonts w:asciiTheme="minorHAnsi" w:hAnsiTheme="minorHAnsi" w:cstheme="minorHAnsi"/>
                <w:sz w:val="16"/>
                <w:szCs w:val="16"/>
              </w:rPr>
              <w:t>FDD</w:t>
            </w:r>
          </w:p>
        </w:tc>
        <w:tc>
          <w:tcPr>
            <w:tcW w:w="798" w:type="dxa"/>
            <w:tcBorders>
              <w:top w:val="single" w:sz="4" w:space="0" w:color="auto"/>
              <w:left w:val="single" w:sz="4" w:space="0" w:color="auto"/>
              <w:bottom w:val="single" w:sz="4" w:space="0" w:color="auto"/>
              <w:right w:val="single" w:sz="4" w:space="0" w:color="auto"/>
            </w:tcBorders>
          </w:tcPr>
          <w:p w14:paraId="1D4E5577" w14:textId="138BF94A" w:rsidR="00554407" w:rsidRPr="00BE5078" w:rsidRDefault="00554407" w:rsidP="000C7598">
            <w:pPr>
              <w:pStyle w:val="TAC"/>
              <w:rPr>
                <w:rFonts w:asciiTheme="minorHAnsi" w:hAnsiTheme="minorHAnsi" w:cstheme="minorHAnsi"/>
                <w:sz w:val="16"/>
                <w:szCs w:val="16"/>
                <w:lang w:val="en-GB" w:eastAsia="ja-JP"/>
              </w:rPr>
            </w:pPr>
            <w:r w:rsidRPr="00BE5078">
              <w:rPr>
                <w:rFonts w:asciiTheme="minorHAnsi" w:hAnsiTheme="minorHAnsi" w:cstheme="minorHAnsi"/>
                <w:sz w:val="16"/>
                <w:szCs w:val="16"/>
              </w:rPr>
              <w:t>[</w:t>
            </w:r>
            <w:r>
              <w:rPr>
                <w:rFonts w:asciiTheme="minorHAnsi" w:hAnsiTheme="minorHAnsi" w:cstheme="minorHAnsi"/>
                <w:sz w:val="16"/>
                <w:szCs w:val="16"/>
              </w:rPr>
              <w:t>IMD13</w:t>
            </w:r>
            <w:r w:rsidRPr="00BE5078">
              <w:rPr>
                <w:rFonts w:asciiTheme="minorHAnsi" w:hAnsiTheme="minorHAnsi" w:cstheme="minorHAnsi"/>
                <w:sz w:val="16"/>
                <w:szCs w:val="16"/>
              </w:rPr>
              <w:t>]</w:t>
            </w:r>
          </w:p>
        </w:tc>
      </w:tr>
      <w:tr w:rsidR="00554407" w:rsidRPr="00BE5078" w14:paraId="78251C0C" w14:textId="77777777" w:rsidTr="000C7598">
        <w:trPr>
          <w:trHeight w:val="187"/>
          <w:jc w:val="center"/>
        </w:trPr>
        <w:tc>
          <w:tcPr>
            <w:tcW w:w="1727" w:type="dxa"/>
            <w:tcBorders>
              <w:left w:val="single" w:sz="4" w:space="0" w:color="auto"/>
              <w:bottom w:val="single" w:sz="4" w:space="0" w:color="auto"/>
              <w:right w:val="single" w:sz="4" w:space="0" w:color="auto"/>
            </w:tcBorders>
          </w:tcPr>
          <w:p w14:paraId="4293D530" w14:textId="77777777" w:rsidR="00554407" w:rsidRPr="00B610FC" w:rsidRDefault="00554407" w:rsidP="000C7598">
            <w:pPr>
              <w:pStyle w:val="TAC"/>
              <w:rPr>
                <w:rFonts w:asciiTheme="minorHAnsi" w:eastAsiaTheme="minorHAnsi" w:hAnsiTheme="minorHAnsi" w:cstheme="minorHAnsi"/>
                <w:sz w:val="16"/>
                <w:szCs w:val="16"/>
                <w:lang w:val="en-US" w:eastAsia="zh-CN"/>
              </w:rPr>
            </w:pPr>
            <w:r>
              <w:rPr>
                <w:rFonts w:asciiTheme="minorHAnsi" w:eastAsiaTheme="minorHAnsi" w:hAnsiTheme="minorHAnsi" w:cstheme="minorHAnsi"/>
                <w:sz w:val="16"/>
                <w:szCs w:val="16"/>
                <w:lang w:val="en-US" w:eastAsia="zh-CN"/>
              </w:rPr>
              <w:t>Skyworks</w:t>
            </w:r>
          </w:p>
        </w:tc>
        <w:tc>
          <w:tcPr>
            <w:tcW w:w="1162" w:type="dxa"/>
            <w:vMerge/>
            <w:tcBorders>
              <w:left w:val="single" w:sz="4" w:space="0" w:color="auto"/>
              <w:right w:val="single" w:sz="4" w:space="0" w:color="auto"/>
            </w:tcBorders>
          </w:tcPr>
          <w:p w14:paraId="3C667AE3" w14:textId="77777777" w:rsidR="00554407" w:rsidRPr="00BE5078" w:rsidRDefault="00554407" w:rsidP="000C7598">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tcPr>
          <w:p w14:paraId="4285383F" w14:textId="1EB7429A" w:rsidR="00554407" w:rsidRPr="0059446B" w:rsidRDefault="00554407" w:rsidP="000C7598">
            <w:pPr>
              <w:pStyle w:val="TAC"/>
              <w:rPr>
                <w:rFonts w:asciiTheme="minorHAnsi" w:hAnsiTheme="minorHAnsi" w:cstheme="minorHAnsi"/>
                <w:sz w:val="16"/>
                <w:szCs w:val="16"/>
                <w:lang w:val="en-US" w:eastAsia="zh-CN"/>
              </w:rPr>
            </w:pPr>
            <w:r>
              <w:rPr>
                <w:rFonts w:asciiTheme="minorHAnsi" w:hAnsiTheme="minorHAnsi" w:cstheme="minorHAnsi"/>
                <w:sz w:val="16"/>
                <w:szCs w:val="16"/>
                <w:lang w:eastAsia="zh-CN"/>
              </w:rPr>
              <w:t>n29</w:t>
            </w:r>
          </w:p>
        </w:tc>
        <w:tc>
          <w:tcPr>
            <w:tcW w:w="671" w:type="dxa"/>
            <w:tcBorders>
              <w:top w:val="single" w:sz="4" w:space="0" w:color="auto"/>
              <w:left w:val="single" w:sz="4" w:space="0" w:color="auto"/>
              <w:bottom w:val="single" w:sz="4" w:space="0" w:color="auto"/>
              <w:right w:val="single" w:sz="4" w:space="0" w:color="auto"/>
            </w:tcBorders>
          </w:tcPr>
          <w:p w14:paraId="0BCBA44E" w14:textId="77777777" w:rsidR="00554407" w:rsidRPr="00BE5078" w:rsidRDefault="00554407" w:rsidP="000C759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N/A</w:t>
            </w:r>
          </w:p>
        </w:tc>
        <w:tc>
          <w:tcPr>
            <w:tcW w:w="1138" w:type="dxa"/>
            <w:tcBorders>
              <w:top w:val="single" w:sz="4" w:space="0" w:color="auto"/>
              <w:left w:val="single" w:sz="4" w:space="0" w:color="auto"/>
              <w:bottom w:val="single" w:sz="4" w:space="0" w:color="auto"/>
              <w:right w:val="single" w:sz="4" w:space="0" w:color="auto"/>
            </w:tcBorders>
          </w:tcPr>
          <w:p w14:paraId="1E6AE887" w14:textId="77777777" w:rsidR="00554407" w:rsidRPr="00BE5078" w:rsidRDefault="00554407" w:rsidP="000C759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5</w:t>
            </w:r>
          </w:p>
        </w:tc>
        <w:tc>
          <w:tcPr>
            <w:tcW w:w="1341" w:type="dxa"/>
            <w:tcBorders>
              <w:top w:val="single" w:sz="4" w:space="0" w:color="auto"/>
              <w:left w:val="single" w:sz="4" w:space="0" w:color="auto"/>
              <w:bottom w:val="single" w:sz="4" w:space="0" w:color="auto"/>
              <w:right w:val="single" w:sz="4" w:space="0" w:color="auto"/>
            </w:tcBorders>
          </w:tcPr>
          <w:p w14:paraId="0667529F" w14:textId="77777777" w:rsidR="00554407" w:rsidRPr="00BE5078" w:rsidRDefault="00554407" w:rsidP="000C759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N/A</w:t>
            </w:r>
          </w:p>
        </w:tc>
        <w:tc>
          <w:tcPr>
            <w:tcW w:w="722" w:type="dxa"/>
            <w:tcBorders>
              <w:top w:val="single" w:sz="4" w:space="0" w:color="auto"/>
              <w:left w:val="single" w:sz="4" w:space="0" w:color="auto"/>
              <w:bottom w:val="single" w:sz="4" w:space="0" w:color="auto"/>
              <w:right w:val="single" w:sz="4" w:space="0" w:color="auto"/>
            </w:tcBorders>
          </w:tcPr>
          <w:p w14:paraId="44D94D7E" w14:textId="537CC2BC" w:rsidR="00554407" w:rsidRPr="00BE5078" w:rsidRDefault="00554407" w:rsidP="000C7598">
            <w:pPr>
              <w:pStyle w:val="TAC"/>
              <w:rPr>
                <w:rFonts w:asciiTheme="minorHAnsi" w:hAnsiTheme="minorHAnsi" w:cstheme="minorHAnsi"/>
                <w:sz w:val="16"/>
                <w:szCs w:val="16"/>
                <w:lang w:val="en-GB" w:eastAsia="zh-CN"/>
              </w:rPr>
            </w:pPr>
            <w:r>
              <w:rPr>
                <w:rFonts w:asciiTheme="minorHAnsi" w:hAnsiTheme="minorHAnsi" w:cstheme="minorHAnsi"/>
                <w:sz w:val="16"/>
                <w:szCs w:val="16"/>
                <w:lang w:eastAsia="zh-CN"/>
              </w:rPr>
              <w:t>725.5</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5F7EA94C" w14:textId="182CB4E1" w:rsidR="00554407" w:rsidRPr="0059446B" w:rsidRDefault="00554407" w:rsidP="000C7598">
            <w:pPr>
              <w:pStyle w:val="TAC"/>
              <w:rPr>
                <w:rFonts w:asciiTheme="minorHAnsi" w:hAnsiTheme="minorHAnsi" w:cstheme="minorHAnsi"/>
                <w:b/>
                <w:bCs/>
                <w:sz w:val="16"/>
                <w:szCs w:val="16"/>
                <w:lang w:val="en-US" w:eastAsia="ja-JP"/>
              </w:rPr>
            </w:pPr>
            <w:r>
              <w:rPr>
                <w:rFonts w:asciiTheme="minorHAnsi" w:hAnsiTheme="minorHAnsi" w:cstheme="minorHAnsi"/>
                <w:b/>
                <w:bCs/>
                <w:sz w:val="16"/>
                <w:szCs w:val="16"/>
                <w:lang w:val="en-US" w:eastAsia="ja-JP"/>
              </w:rPr>
              <w:t>17.4</w:t>
            </w:r>
          </w:p>
        </w:tc>
        <w:tc>
          <w:tcPr>
            <w:tcW w:w="741" w:type="dxa"/>
            <w:tcBorders>
              <w:top w:val="single" w:sz="4" w:space="0" w:color="auto"/>
              <w:left w:val="single" w:sz="4" w:space="0" w:color="auto"/>
              <w:bottom w:val="single" w:sz="4" w:space="0" w:color="auto"/>
              <w:right w:val="single" w:sz="4" w:space="0" w:color="auto"/>
            </w:tcBorders>
          </w:tcPr>
          <w:p w14:paraId="1931B03D" w14:textId="77777777" w:rsidR="00554407" w:rsidRPr="00BE5078" w:rsidRDefault="00554407" w:rsidP="000C7598">
            <w:pPr>
              <w:pStyle w:val="TAC"/>
              <w:rPr>
                <w:rFonts w:asciiTheme="minorHAnsi" w:hAnsiTheme="minorHAnsi" w:cstheme="minorHAnsi"/>
                <w:sz w:val="16"/>
                <w:szCs w:val="16"/>
                <w:lang w:val="en-GB" w:eastAsia="zh-CN"/>
              </w:rPr>
            </w:pPr>
            <w:r w:rsidRPr="008F19E0">
              <w:rPr>
                <w:rFonts w:asciiTheme="minorHAnsi" w:hAnsiTheme="minorHAnsi" w:cstheme="minorHAnsi"/>
                <w:sz w:val="16"/>
                <w:szCs w:val="16"/>
                <w:lang w:eastAsia="zh-CN"/>
              </w:rPr>
              <w:t>FDD</w:t>
            </w:r>
          </w:p>
        </w:tc>
        <w:tc>
          <w:tcPr>
            <w:tcW w:w="798" w:type="dxa"/>
            <w:tcBorders>
              <w:top w:val="single" w:sz="4" w:space="0" w:color="auto"/>
              <w:left w:val="single" w:sz="4" w:space="0" w:color="auto"/>
              <w:bottom w:val="single" w:sz="4" w:space="0" w:color="auto"/>
              <w:right w:val="single" w:sz="4" w:space="0" w:color="auto"/>
            </w:tcBorders>
          </w:tcPr>
          <w:p w14:paraId="2242CFA8" w14:textId="72C3EF17" w:rsidR="00554407" w:rsidRPr="0059446B" w:rsidRDefault="00554407" w:rsidP="000C7598">
            <w:pPr>
              <w:pStyle w:val="TAC"/>
              <w:rPr>
                <w:rFonts w:asciiTheme="minorHAnsi" w:hAnsiTheme="minorHAnsi" w:cstheme="minorHAnsi"/>
                <w:sz w:val="16"/>
                <w:szCs w:val="16"/>
                <w:lang w:val="en-US" w:eastAsia="ja-JP"/>
              </w:rPr>
            </w:pPr>
            <w:r>
              <w:rPr>
                <w:rFonts w:asciiTheme="minorHAnsi" w:hAnsiTheme="minorHAnsi" w:cstheme="minorHAnsi"/>
                <w:sz w:val="16"/>
                <w:szCs w:val="16"/>
                <w:lang w:eastAsia="ja-JP"/>
              </w:rPr>
              <w:t>IMD13</w:t>
            </w:r>
          </w:p>
        </w:tc>
      </w:tr>
      <w:tr w:rsidR="00554407" w:rsidRPr="00BE5078" w14:paraId="031FE150" w14:textId="77777777" w:rsidTr="000C7598">
        <w:trPr>
          <w:trHeight w:val="187"/>
          <w:jc w:val="center"/>
        </w:trPr>
        <w:tc>
          <w:tcPr>
            <w:tcW w:w="1727" w:type="dxa"/>
            <w:tcBorders>
              <w:left w:val="single" w:sz="4" w:space="0" w:color="auto"/>
              <w:bottom w:val="single" w:sz="4" w:space="0" w:color="auto"/>
              <w:right w:val="single" w:sz="4" w:space="0" w:color="auto"/>
            </w:tcBorders>
          </w:tcPr>
          <w:p w14:paraId="42B1E528" w14:textId="77777777" w:rsidR="00554407" w:rsidRDefault="00554407" w:rsidP="000C7598">
            <w:pPr>
              <w:pStyle w:val="TAC"/>
              <w:rPr>
                <w:rFonts w:asciiTheme="minorHAnsi" w:eastAsiaTheme="minorHAnsi" w:hAnsiTheme="minorHAnsi" w:cstheme="minorHAnsi"/>
                <w:sz w:val="16"/>
                <w:szCs w:val="16"/>
                <w:lang w:val="en-US" w:eastAsia="zh-CN"/>
              </w:rPr>
            </w:pPr>
            <w:r>
              <w:rPr>
                <w:rFonts w:asciiTheme="minorHAnsi" w:eastAsiaTheme="minorHAnsi" w:hAnsiTheme="minorHAnsi" w:cstheme="minorHAnsi"/>
                <w:sz w:val="16"/>
                <w:szCs w:val="16"/>
                <w:lang w:val="en-US" w:eastAsia="zh-CN"/>
              </w:rPr>
              <w:t>Average MSD</w:t>
            </w:r>
          </w:p>
        </w:tc>
        <w:tc>
          <w:tcPr>
            <w:tcW w:w="1162" w:type="dxa"/>
            <w:vMerge/>
            <w:tcBorders>
              <w:left w:val="single" w:sz="4" w:space="0" w:color="auto"/>
              <w:bottom w:val="single" w:sz="4" w:space="0" w:color="auto"/>
              <w:right w:val="single" w:sz="4" w:space="0" w:color="auto"/>
            </w:tcBorders>
          </w:tcPr>
          <w:p w14:paraId="3DB0FF7B" w14:textId="77777777" w:rsidR="00554407" w:rsidRPr="00BE5078" w:rsidRDefault="00554407" w:rsidP="000C7598">
            <w:pPr>
              <w:pStyle w:val="TAC"/>
              <w:rPr>
                <w:rFonts w:asciiTheme="minorHAnsi" w:eastAsiaTheme="minorHAnsi" w:hAnsiTheme="minorHAnsi" w:cstheme="minorHAnsi"/>
                <w:sz w:val="16"/>
                <w:szCs w:val="16"/>
                <w:lang w:eastAsia="zh-CN"/>
              </w:rPr>
            </w:pPr>
          </w:p>
        </w:tc>
        <w:tc>
          <w:tcPr>
            <w:tcW w:w="595" w:type="dxa"/>
            <w:tcBorders>
              <w:top w:val="single" w:sz="4" w:space="0" w:color="auto"/>
              <w:left w:val="single" w:sz="4" w:space="0" w:color="auto"/>
              <w:bottom w:val="single" w:sz="4" w:space="0" w:color="auto"/>
              <w:right w:val="single" w:sz="4" w:space="0" w:color="auto"/>
            </w:tcBorders>
            <w:shd w:val="clear" w:color="auto" w:fill="FFFF00"/>
          </w:tcPr>
          <w:p w14:paraId="4A45E441" w14:textId="6DEA01EA" w:rsidR="00554407" w:rsidRPr="0059446B" w:rsidRDefault="00554407" w:rsidP="000C7598">
            <w:pPr>
              <w:pStyle w:val="TAC"/>
              <w:rPr>
                <w:rFonts w:asciiTheme="minorHAnsi" w:hAnsiTheme="minorHAnsi" w:cstheme="minorHAnsi"/>
                <w:sz w:val="16"/>
                <w:szCs w:val="16"/>
                <w:lang w:val="en-US" w:eastAsia="zh-CN"/>
              </w:rPr>
            </w:pPr>
            <w:r>
              <w:rPr>
                <w:rFonts w:asciiTheme="minorHAnsi" w:hAnsiTheme="minorHAnsi" w:cstheme="minorHAnsi"/>
                <w:sz w:val="16"/>
                <w:szCs w:val="16"/>
                <w:lang w:eastAsia="zh-CN"/>
              </w:rPr>
              <w:t>n29</w:t>
            </w:r>
          </w:p>
        </w:tc>
        <w:tc>
          <w:tcPr>
            <w:tcW w:w="671" w:type="dxa"/>
            <w:tcBorders>
              <w:top w:val="single" w:sz="4" w:space="0" w:color="auto"/>
              <w:left w:val="single" w:sz="4" w:space="0" w:color="auto"/>
              <w:bottom w:val="single" w:sz="4" w:space="0" w:color="auto"/>
              <w:right w:val="single" w:sz="4" w:space="0" w:color="auto"/>
            </w:tcBorders>
            <w:shd w:val="clear" w:color="auto" w:fill="FFFF00"/>
          </w:tcPr>
          <w:p w14:paraId="765271E5" w14:textId="77777777" w:rsidR="00554407" w:rsidRPr="008F19E0" w:rsidRDefault="00554407" w:rsidP="000C7598">
            <w:pPr>
              <w:pStyle w:val="TAC"/>
              <w:rPr>
                <w:rFonts w:asciiTheme="minorHAnsi" w:hAnsiTheme="minorHAnsi" w:cstheme="minorHAnsi"/>
                <w:sz w:val="16"/>
                <w:szCs w:val="16"/>
                <w:lang w:eastAsia="zh-CN"/>
              </w:rPr>
            </w:pPr>
            <w:r w:rsidRPr="008F19E0">
              <w:rPr>
                <w:rFonts w:asciiTheme="minorHAnsi" w:hAnsiTheme="minorHAnsi" w:cstheme="minorHAnsi"/>
                <w:sz w:val="16"/>
                <w:szCs w:val="16"/>
                <w:lang w:eastAsia="zh-CN"/>
              </w:rPr>
              <w:t>N/A</w:t>
            </w:r>
          </w:p>
        </w:tc>
        <w:tc>
          <w:tcPr>
            <w:tcW w:w="1138" w:type="dxa"/>
            <w:tcBorders>
              <w:top w:val="single" w:sz="4" w:space="0" w:color="auto"/>
              <w:left w:val="single" w:sz="4" w:space="0" w:color="auto"/>
              <w:bottom w:val="single" w:sz="4" w:space="0" w:color="auto"/>
              <w:right w:val="single" w:sz="4" w:space="0" w:color="auto"/>
            </w:tcBorders>
            <w:shd w:val="clear" w:color="auto" w:fill="FFFF00"/>
          </w:tcPr>
          <w:p w14:paraId="53E847B1" w14:textId="77777777" w:rsidR="00554407" w:rsidRPr="008F19E0" w:rsidRDefault="00554407" w:rsidP="000C7598">
            <w:pPr>
              <w:pStyle w:val="TAC"/>
              <w:rPr>
                <w:rFonts w:asciiTheme="minorHAnsi" w:hAnsiTheme="minorHAnsi" w:cstheme="minorHAnsi"/>
                <w:sz w:val="16"/>
                <w:szCs w:val="16"/>
                <w:lang w:eastAsia="zh-CN"/>
              </w:rPr>
            </w:pPr>
            <w:r w:rsidRPr="008F19E0">
              <w:rPr>
                <w:rFonts w:asciiTheme="minorHAnsi" w:hAnsiTheme="minorHAnsi" w:cstheme="minorHAnsi"/>
                <w:sz w:val="16"/>
                <w:szCs w:val="16"/>
                <w:lang w:eastAsia="zh-CN"/>
              </w:rPr>
              <w:t>5</w:t>
            </w:r>
          </w:p>
        </w:tc>
        <w:tc>
          <w:tcPr>
            <w:tcW w:w="1341" w:type="dxa"/>
            <w:tcBorders>
              <w:top w:val="single" w:sz="4" w:space="0" w:color="auto"/>
              <w:left w:val="single" w:sz="4" w:space="0" w:color="auto"/>
              <w:bottom w:val="single" w:sz="4" w:space="0" w:color="auto"/>
              <w:right w:val="single" w:sz="4" w:space="0" w:color="auto"/>
            </w:tcBorders>
            <w:shd w:val="clear" w:color="auto" w:fill="FFFF00"/>
          </w:tcPr>
          <w:p w14:paraId="1113218D" w14:textId="77777777" w:rsidR="00554407" w:rsidRPr="008F19E0" w:rsidRDefault="00554407" w:rsidP="000C7598">
            <w:pPr>
              <w:pStyle w:val="TAC"/>
              <w:rPr>
                <w:rFonts w:asciiTheme="minorHAnsi" w:hAnsiTheme="minorHAnsi" w:cstheme="minorHAnsi"/>
                <w:sz w:val="16"/>
                <w:szCs w:val="16"/>
                <w:lang w:eastAsia="zh-CN"/>
              </w:rPr>
            </w:pPr>
            <w:r w:rsidRPr="008F19E0">
              <w:rPr>
                <w:rFonts w:asciiTheme="minorHAnsi" w:hAnsiTheme="minorHAnsi" w:cstheme="minorHAnsi"/>
                <w:sz w:val="16"/>
                <w:szCs w:val="16"/>
                <w:lang w:eastAsia="zh-CN"/>
              </w:rPr>
              <w:t>N/A</w:t>
            </w:r>
          </w:p>
        </w:tc>
        <w:tc>
          <w:tcPr>
            <w:tcW w:w="722" w:type="dxa"/>
            <w:tcBorders>
              <w:top w:val="single" w:sz="4" w:space="0" w:color="auto"/>
              <w:left w:val="single" w:sz="4" w:space="0" w:color="auto"/>
              <w:bottom w:val="single" w:sz="4" w:space="0" w:color="auto"/>
              <w:right w:val="single" w:sz="4" w:space="0" w:color="auto"/>
            </w:tcBorders>
            <w:shd w:val="clear" w:color="auto" w:fill="FFFF00"/>
          </w:tcPr>
          <w:p w14:paraId="25FAE64E" w14:textId="7836576C" w:rsidR="00554407" w:rsidRPr="008F19E0" w:rsidRDefault="00554407" w:rsidP="000C7598">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725.5</w:t>
            </w:r>
          </w:p>
        </w:tc>
        <w:tc>
          <w:tcPr>
            <w:tcW w:w="612" w:type="dxa"/>
            <w:tcBorders>
              <w:top w:val="single" w:sz="4" w:space="0" w:color="auto"/>
              <w:left w:val="single" w:sz="4" w:space="0" w:color="auto"/>
              <w:bottom w:val="single" w:sz="4" w:space="0" w:color="auto"/>
              <w:right w:val="single" w:sz="4" w:space="0" w:color="auto"/>
            </w:tcBorders>
            <w:shd w:val="clear" w:color="auto" w:fill="FFFF00"/>
          </w:tcPr>
          <w:p w14:paraId="25620E23" w14:textId="745590C7" w:rsidR="00554407" w:rsidRPr="00B610FC" w:rsidRDefault="00554407" w:rsidP="000C7598">
            <w:pPr>
              <w:pStyle w:val="TAC"/>
              <w:rPr>
                <w:rFonts w:asciiTheme="minorHAnsi" w:hAnsiTheme="minorHAnsi" w:cstheme="minorHAnsi"/>
                <w:b/>
                <w:bCs/>
                <w:sz w:val="16"/>
                <w:szCs w:val="16"/>
                <w:lang w:val="en-US" w:eastAsia="ja-JP"/>
              </w:rPr>
            </w:pPr>
            <w:r>
              <w:rPr>
                <w:rFonts w:asciiTheme="minorHAnsi" w:hAnsiTheme="minorHAnsi" w:cstheme="minorHAnsi"/>
                <w:b/>
                <w:bCs/>
                <w:sz w:val="16"/>
                <w:szCs w:val="16"/>
                <w:lang w:val="en-US" w:eastAsia="ja-JP"/>
              </w:rPr>
              <w:t>[16]</w:t>
            </w:r>
          </w:p>
        </w:tc>
        <w:tc>
          <w:tcPr>
            <w:tcW w:w="741" w:type="dxa"/>
            <w:tcBorders>
              <w:top w:val="single" w:sz="4" w:space="0" w:color="auto"/>
              <w:left w:val="single" w:sz="4" w:space="0" w:color="auto"/>
              <w:bottom w:val="single" w:sz="4" w:space="0" w:color="auto"/>
              <w:right w:val="single" w:sz="4" w:space="0" w:color="auto"/>
            </w:tcBorders>
            <w:shd w:val="clear" w:color="auto" w:fill="FFFF00"/>
          </w:tcPr>
          <w:p w14:paraId="3DC5195A" w14:textId="77777777" w:rsidR="00554407" w:rsidRPr="008F19E0" w:rsidRDefault="00554407" w:rsidP="000C7598">
            <w:pPr>
              <w:pStyle w:val="TAC"/>
              <w:rPr>
                <w:rFonts w:asciiTheme="minorHAnsi" w:hAnsiTheme="minorHAnsi" w:cstheme="minorHAnsi"/>
                <w:sz w:val="16"/>
                <w:szCs w:val="16"/>
                <w:lang w:eastAsia="zh-CN"/>
              </w:rPr>
            </w:pPr>
            <w:r w:rsidRPr="008F19E0">
              <w:rPr>
                <w:rFonts w:asciiTheme="minorHAnsi" w:hAnsiTheme="minorHAnsi" w:cstheme="minorHAnsi"/>
                <w:sz w:val="16"/>
                <w:szCs w:val="16"/>
                <w:lang w:eastAsia="zh-CN"/>
              </w:rPr>
              <w:t>FDD</w:t>
            </w:r>
          </w:p>
        </w:tc>
        <w:tc>
          <w:tcPr>
            <w:tcW w:w="798" w:type="dxa"/>
            <w:tcBorders>
              <w:top w:val="single" w:sz="4" w:space="0" w:color="auto"/>
              <w:left w:val="single" w:sz="4" w:space="0" w:color="auto"/>
              <w:bottom w:val="single" w:sz="4" w:space="0" w:color="auto"/>
              <w:right w:val="single" w:sz="4" w:space="0" w:color="auto"/>
            </w:tcBorders>
            <w:shd w:val="clear" w:color="auto" w:fill="FFFF00"/>
          </w:tcPr>
          <w:p w14:paraId="4D6A53DB" w14:textId="729F6FBB" w:rsidR="00554407" w:rsidRPr="0059446B" w:rsidRDefault="00554407" w:rsidP="000C7598">
            <w:pPr>
              <w:pStyle w:val="TAC"/>
              <w:rPr>
                <w:rFonts w:asciiTheme="minorHAnsi" w:hAnsiTheme="minorHAnsi" w:cstheme="minorHAnsi"/>
                <w:sz w:val="16"/>
                <w:szCs w:val="16"/>
                <w:lang w:val="en-US" w:eastAsia="ja-JP"/>
              </w:rPr>
            </w:pPr>
            <w:r>
              <w:rPr>
                <w:rFonts w:asciiTheme="minorHAnsi" w:hAnsiTheme="minorHAnsi" w:cstheme="minorHAnsi"/>
                <w:sz w:val="16"/>
                <w:szCs w:val="16"/>
                <w:lang w:eastAsia="ja-JP"/>
              </w:rPr>
              <w:t>IMD13</w:t>
            </w:r>
          </w:p>
        </w:tc>
      </w:tr>
      <w:tr w:rsidR="00554407" w:rsidRPr="00BE5078" w14:paraId="04907706" w14:textId="77777777" w:rsidTr="000C7598">
        <w:trPr>
          <w:trHeight w:val="187"/>
          <w:jc w:val="center"/>
        </w:trPr>
        <w:tc>
          <w:tcPr>
            <w:tcW w:w="9507" w:type="dxa"/>
            <w:gridSpan w:val="10"/>
            <w:tcBorders>
              <w:top w:val="single" w:sz="4" w:space="0" w:color="auto"/>
              <w:left w:val="single" w:sz="4" w:space="0" w:color="auto"/>
              <w:bottom w:val="single" w:sz="4" w:space="0" w:color="auto"/>
              <w:right w:val="single" w:sz="4" w:space="0" w:color="auto"/>
            </w:tcBorders>
          </w:tcPr>
          <w:p w14:paraId="79136AFD" w14:textId="77777777" w:rsidR="00554407" w:rsidRPr="00BE5078" w:rsidRDefault="00554407" w:rsidP="000C7598">
            <w:pPr>
              <w:keepNext/>
              <w:keepLines/>
              <w:spacing w:after="0"/>
              <w:rPr>
                <w:rFonts w:asciiTheme="minorHAnsi" w:hAnsiTheme="minorHAnsi" w:cstheme="minorHAnsi"/>
                <w:sz w:val="18"/>
                <w:szCs w:val="18"/>
                <w:lang w:val="en-US" w:eastAsia="ja-JP"/>
              </w:rPr>
            </w:pPr>
            <w:r w:rsidRPr="00BE5078">
              <w:rPr>
                <w:rFonts w:asciiTheme="minorHAnsi" w:hAnsiTheme="minorHAnsi" w:cstheme="minorHAnsi"/>
                <w:sz w:val="18"/>
                <w:szCs w:val="18"/>
                <w:lang w:val="en-US" w:eastAsia="ja-JP"/>
              </w:rPr>
              <w:t>NOTE X: This component carrier is affected by IMD due to CA_n5B for which the MSD is not specified</w:t>
            </w:r>
            <w:r>
              <w:rPr>
                <w:rFonts w:asciiTheme="minorHAnsi" w:hAnsiTheme="minorHAnsi" w:cstheme="minorHAnsi"/>
                <w:sz w:val="18"/>
                <w:szCs w:val="18"/>
                <w:lang w:val="en-US" w:eastAsia="ja-JP"/>
              </w:rPr>
              <w:t>.</w:t>
            </w:r>
          </w:p>
          <w:p w14:paraId="78FC5D33" w14:textId="77777777" w:rsidR="00554407" w:rsidRPr="00BE5078" w:rsidRDefault="00554407" w:rsidP="000C7598">
            <w:pPr>
              <w:keepNext/>
              <w:keepLines/>
              <w:spacing w:after="0"/>
              <w:rPr>
                <w:rFonts w:asciiTheme="minorHAnsi" w:hAnsiTheme="minorHAnsi" w:cstheme="minorHAnsi"/>
                <w:sz w:val="16"/>
                <w:szCs w:val="16"/>
                <w:lang w:val="en-US" w:eastAsia="ja-JP"/>
              </w:rPr>
            </w:pPr>
            <w:r w:rsidRPr="00BE5078">
              <w:rPr>
                <w:rFonts w:asciiTheme="minorHAnsi" w:hAnsiTheme="minorHAnsi" w:cstheme="minorHAnsi"/>
                <w:sz w:val="18"/>
                <w:szCs w:val="18"/>
                <w:lang w:val="en-US" w:eastAsia="ja-JP"/>
              </w:rPr>
              <w:t>NOTE Y: This component carrier is affected by IMD due to CA_n5B for which the MSD is not specified</w:t>
            </w:r>
            <w:r>
              <w:rPr>
                <w:rFonts w:asciiTheme="minorHAnsi" w:hAnsiTheme="minorHAnsi" w:cstheme="minorHAnsi"/>
                <w:sz w:val="18"/>
                <w:szCs w:val="18"/>
                <w:lang w:val="en-US" w:eastAsia="ja-JP"/>
              </w:rPr>
              <w:t>.</w:t>
            </w:r>
          </w:p>
        </w:tc>
      </w:tr>
    </w:tbl>
    <w:p w14:paraId="6147C7B3" w14:textId="005CC33F" w:rsidR="000F7FDE" w:rsidRPr="00805BE8" w:rsidRDefault="000F7FDE" w:rsidP="009876E9">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4</w:t>
      </w:r>
      <w:r w:rsidR="007A27B1">
        <w:rPr>
          <w:sz w:val="24"/>
          <w:szCs w:val="16"/>
        </w:rPr>
        <w:t xml:space="preserve"> </w:t>
      </w:r>
      <w:r w:rsidR="0096551A">
        <w:rPr>
          <w:sz w:val="24"/>
          <w:szCs w:val="16"/>
        </w:rPr>
        <w:t>Informing RAN5 on band n5 PCC/SCC self-desense</w:t>
      </w:r>
    </w:p>
    <w:p w14:paraId="19C4FB04" w14:textId="5D003BDC" w:rsidR="000F7FDE" w:rsidRPr="00045592" w:rsidRDefault="000F7FDE" w:rsidP="009876E9">
      <w:pPr>
        <w:spacing w:before="120" w:after="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sidR="0096551A">
        <w:rPr>
          <w:b/>
          <w:color w:val="0070C0"/>
          <w:u w:val="single"/>
          <w:lang w:eastAsia="ko-KR"/>
        </w:rPr>
        <w:t>Inform RAN5 on band n5 PCC/SCC self-</w:t>
      </w:r>
      <w:proofErr w:type="spellStart"/>
      <w:proofErr w:type="gramStart"/>
      <w:r w:rsidR="0096551A">
        <w:rPr>
          <w:b/>
          <w:color w:val="0070C0"/>
          <w:u w:val="single"/>
          <w:lang w:eastAsia="ko-KR"/>
        </w:rPr>
        <w:t>desense</w:t>
      </w:r>
      <w:proofErr w:type="spellEnd"/>
      <w:proofErr w:type="gramEnd"/>
    </w:p>
    <w:p w14:paraId="34DE8BE4" w14:textId="77777777" w:rsidR="000F7FDE" w:rsidRPr="00045592" w:rsidRDefault="000F7FDE" w:rsidP="000F7FDE">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4F7A387" w14:textId="4B2203D5" w:rsidR="00672701" w:rsidRPr="00323941" w:rsidRDefault="000F7FDE" w:rsidP="00AF0BDA">
      <w:pPr>
        <w:pStyle w:val="ListParagraph"/>
        <w:numPr>
          <w:ilvl w:val="1"/>
          <w:numId w:val="4"/>
        </w:numPr>
        <w:overflowPunct/>
        <w:autoSpaceDE/>
        <w:autoSpaceDN/>
        <w:adjustRightInd/>
        <w:spacing w:after="0"/>
        <w:ind w:firstLineChars="0"/>
        <w:textAlignment w:val="auto"/>
        <w:rPr>
          <w:rFonts w:eastAsia="SimSun"/>
          <w:color w:val="0070C0"/>
          <w:szCs w:val="24"/>
          <w:lang w:eastAsia="zh-CN"/>
        </w:rPr>
      </w:pPr>
      <w:r w:rsidRPr="00323941">
        <w:rPr>
          <w:rFonts w:eastAsia="SimSun"/>
          <w:color w:val="0070C0"/>
          <w:szCs w:val="24"/>
          <w:lang w:eastAsia="zh-CN"/>
        </w:rPr>
        <w:t xml:space="preserve">Option 1: </w:t>
      </w:r>
      <w:r w:rsidR="0061704C" w:rsidRPr="00323941">
        <w:rPr>
          <w:rFonts w:eastAsia="SimSun"/>
          <w:szCs w:val="24"/>
          <w:lang w:eastAsia="zh-CN"/>
        </w:rPr>
        <w:t xml:space="preserve">Qualcomm: </w:t>
      </w:r>
      <w:r w:rsidR="0096551A" w:rsidRPr="00323941">
        <w:rPr>
          <w:rFonts w:eastAsia="SimSun"/>
          <w:szCs w:val="24"/>
          <w:lang w:eastAsia="zh-CN"/>
        </w:rPr>
        <w:t>No need to send an LS to RAN5 due to n5 PCC/SCC MSD</w:t>
      </w:r>
      <w:r w:rsidR="0061704C" w:rsidRPr="00323941">
        <w:rPr>
          <w:rFonts w:eastAsia="SimSun"/>
          <w:szCs w:val="24"/>
          <w:lang w:eastAsia="zh-CN"/>
        </w:rPr>
        <w:t xml:space="preserve">. </w:t>
      </w:r>
      <w:r w:rsidR="0096551A" w:rsidRPr="00323941">
        <w:rPr>
          <w:rFonts w:eastAsia="SimSun"/>
          <w:szCs w:val="24"/>
          <w:lang w:eastAsia="zh-CN"/>
        </w:rPr>
        <w:t xml:space="preserve"> </w:t>
      </w:r>
      <w:r w:rsidR="0061704C" w:rsidRPr="00323941">
        <w:rPr>
          <w:rFonts w:eastAsia="SimSun"/>
          <w:szCs w:val="24"/>
          <w:lang w:eastAsia="zh-CN"/>
        </w:rPr>
        <w:t>Notes X and Y should be clear enough so that RAN5 is able to address the aspect appropriately in RAN5.</w:t>
      </w:r>
    </w:p>
    <w:p w14:paraId="6B2EAEEE" w14:textId="71CE4EC8" w:rsidR="00672701" w:rsidRDefault="000F7FDE" w:rsidP="0061704C">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r w:rsidR="0061704C">
        <w:rPr>
          <w:rFonts w:eastAsia="SimSun"/>
          <w:color w:val="0070C0"/>
          <w:szCs w:val="24"/>
          <w:lang w:eastAsia="zh-CN"/>
        </w:rPr>
        <w:t>: option 1.</w:t>
      </w:r>
    </w:p>
    <w:p w14:paraId="4CF5BF2D" w14:textId="77777777" w:rsidR="0061704C" w:rsidRDefault="0061704C" w:rsidP="0061704C">
      <w:pPr>
        <w:spacing w:after="0"/>
        <w:rPr>
          <w:rFonts w:eastAsia="SimSun"/>
          <w:color w:val="0070C0"/>
          <w:szCs w:val="24"/>
          <w:lang w:eastAsia="zh-CN"/>
        </w:rPr>
      </w:pPr>
    </w:p>
    <w:p w14:paraId="32666CCD" w14:textId="365D1C3F" w:rsidR="0061704C" w:rsidRPr="00805BE8" w:rsidRDefault="0061704C" w:rsidP="0061704C">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5 Capturing MSD test point guidelines in TR 38.846</w:t>
      </w:r>
    </w:p>
    <w:p w14:paraId="1E68B690" w14:textId="539F1471" w:rsidR="0061704C" w:rsidRPr="00045592" w:rsidRDefault="0061704C" w:rsidP="0061704C">
      <w:pPr>
        <w:spacing w:after="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Pr>
          <w:b/>
          <w:color w:val="0070C0"/>
          <w:u w:val="single"/>
          <w:lang w:eastAsia="ko-KR"/>
        </w:rPr>
        <w:t>Capture cross-band isolation MSD test point due to FDD intra-band uplink CA</w:t>
      </w:r>
    </w:p>
    <w:p w14:paraId="32306DBB" w14:textId="77777777" w:rsidR="0061704C" w:rsidRPr="00045592" w:rsidRDefault="0061704C" w:rsidP="0061704C">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EE7A5A" w14:textId="7A182139" w:rsidR="0061704C" w:rsidRPr="0061704C" w:rsidRDefault="0061704C" w:rsidP="0061704C">
      <w:pPr>
        <w:pStyle w:val="ListParagraph"/>
        <w:numPr>
          <w:ilvl w:val="1"/>
          <w:numId w:val="4"/>
        </w:numPr>
        <w:overflowPunct/>
        <w:autoSpaceDE/>
        <w:autoSpaceDN/>
        <w:adjustRightInd/>
        <w:spacing w:after="0"/>
        <w:ind w:firstLineChars="0"/>
        <w:textAlignment w:val="auto"/>
        <w:rPr>
          <w:rFonts w:eastAsia="SimSun"/>
          <w:color w:val="0070C0"/>
          <w:szCs w:val="24"/>
          <w:lang w:eastAsia="zh-CN"/>
        </w:rPr>
      </w:pPr>
      <w:r w:rsidRPr="000F7FDE">
        <w:rPr>
          <w:rFonts w:eastAsia="SimSun"/>
          <w:color w:val="0070C0"/>
          <w:szCs w:val="24"/>
          <w:lang w:eastAsia="zh-CN"/>
        </w:rPr>
        <w:t xml:space="preserve">Option 1: </w:t>
      </w:r>
      <w:r>
        <w:rPr>
          <w:rFonts w:eastAsia="SimSun"/>
          <w:szCs w:val="24"/>
          <w:lang w:eastAsia="zh-CN"/>
        </w:rPr>
        <w:t>Skyworks:</w:t>
      </w:r>
      <w:r w:rsidRPr="0061704C">
        <w:rPr>
          <w:rFonts w:eastAsia="SimSun"/>
          <w:szCs w:val="24"/>
          <w:lang w:eastAsia="zh-CN"/>
        </w:rPr>
        <w:t xml:space="preserve"> </w:t>
      </w:r>
      <w:r w:rsidR="0043229F">
        <w:rPr>
          <w:rFonts w:eastAsia="SimSun"/>
          <w:szCs w:val="24"/>
          <w:lang w:eastAsia="zh-CN"/>
        </w:rPr>
        <w:t>To c</w:t>
      </w:r>
      <w:r>
        <w:rPr>
          <w:rFonts w:eastAsia="SimSun"/>
          <w:szCs w:val="24"/>
          <w:lang w:eastAsia="zh-CN"/>
        </w:rPr>
        <w:t xml:space="preserve">apture in TP for TR </w:t>
      </w:r>
      <w:r w:rsidR="0043229F">
        <w:rPr>
          <w:rFonts w:eastAsia="SimSun"/>
          <w:szCs w:val="24"/>
          <w:lang w:eastAsia="zh-CN"/>
        </w:rPr>
        <w:t>the proposal 1 guidelines (</w:t>
      </w:r>
      <w:r w:rsidR="0043229F" w:rsidRPr="0043229F">
        <w:rPr>
          <w:rFonts w:eastAsia="SimSun"/>
          <w:szCs w:val="24"/>
          <w:lang w:eastAsia="zh-CN"/>
        </w:rPr>
        <w:t>R4-2320995</w:t>
      </w:r>
      <w:r w:rsidR="0043229F">
        <w:rPr>
          <w:rFonts w:eastAsia="SimSun"/>
          <w:szCs w:val="24"/>
          <w:lang w:eastAsia="zh-CN"/>
        </w:rPr>
        <w:t xml:space="preserve">). </w:t>
      </w:r>
    </w:p>
    <w:p w14:paraId="4291FBDC" w14:textId="501D70EE" w:rsidR="0061704C" w:rsidRDefault="0061704C" w:rsidP="0061704C">
      <w:pPr>
        <w:pStyle w:val="ListParagraph"/>
        <w:overflowPunct/>
        <w:autoSpaceDE/>
        <w:autoSpaceDN/>
        <w:adjustRightInd/>
        <w:spacing w:after="0"/>
        <w:ind w:left="1656" w:firstLineChars="0" w:firstLine="0"/>
        <w:textAlignment w:val="auto"/>
        <w:rPr>
          <w:rFonts w:eastAsia="SimSun"/>
          <w:szCs w:val="24"/>
          <w:lang w:eastAsia="zh-CN"/>
        </w:rPr>
      </w:pPr>
      <w:r>
        <w:rPr>
          <w:rFonts w:eastAsia="SimSun"/>
          <w:szCs w:val="24"/>
          <w:lang w:eastAsia="zh-CN"/>
        </w:rPr>
        <w:t>Moderator: Skyworks has</w:t>
      </w:r>
      <w:r w:rsidR="0043229F">
        <w:rPr>
          <w:rFonts w:eastAsia="SimSun"/>
          <w:szCs w:val="24"/>
          <w:lang w:eastAsia="zh-CN"/>
        </w:rPr>
        <w:t xml:space="preserve"> files these guidelines in</w:t>
      </w:r>
      <w:r>
        <w:rPr>
          <w:rFonts w:eastAsia="SimSun"/>
          <w:szCs w:val="24"/>
          <w:lang w:eastAsia="zh-CN"/>
        </w:rPr>
        <w:t xml:space="preserve"> TP for TR </w:t>
      </w:r>
      <w:hyperlink r:id="rId30" w:history="1">
        <w:r w:rsidRPr="008B1F4B">
          <w:rPr>
            <w:rFonts w:ascii="Arial" w:eastAsia="Times New Roman" w:hAnsi="Arial" w:cs="Arial"/>
            <w:b/>
            <w:bCs/>
            <w:color w:val="0000FF"/>
            <w:sz w:val="16"/>
            <w:szCs w:val="16"/>
            <w:u w:val="single"/>
          </w:rPr>
          <w:t>R4-2320999</w:t>
        </w:r>
      </w:hyperlink>
      <w:r>
        <w:rPr>
          <w:rFonts w:ascii="Arial" w:eastAsia="Times New Roman" w:hAnsi="Arial" w:cs="Arial"/>
          <w:b/>
          <w:bCs/>
          <w:color w:val="0000FF"/>
          <w:sz w:val="16"/>
          <w:szCs w:val="16"/>
          <w:u w:val="single"/>
        </w:rPr>
        <w:t xml:space="preserve"> </w:t>
      </w:r>
      <w:r>
        <w:rPr>
          <w:rFonts w:eastAsia="SimSun"/>
          <w:szCs w:val="24"/>
          <w:lang w:eastAsia="zh-CN"/>
        </w:rPr>
        <w:t>in thread [123]</w:t>
      </w:r>
      <w:r w:rsidR="0043229F">
        <w:rPr>
          <w:rFonts w:eastAsia="SimSun"/>
          <w:szCs w:val="24"/>
          <w:lang w:eastAsia="zh-CN"/>
        </w:rPr>
        <w:t xml:space="preserve"> - AI 8.1</w:t>
      </w:r>
    </w:p>
    <w:p w14:paraId="4BAE814B" w14:textId="77777777" w:rsidR="002043C2" w:rsidRDefault="002043C2" w:rsidP="0061704C">
      <w:pPr>
        <w:pStyle w:val="ListParagraph"/>
        <w:overflowPunct/>
        <w:autoSpaceDE/>
        <w:autoSpaceDN/>
        <w:adjustRightInd/>
        <w:spacing w:after="0"/>
        <w:ind w:left="1656" w:firstLineChars="0" w:firstLine="0"/>
        <w:textAlignment w:val="auto"/>
        <w:rPr>
          <w:rFonts w:eastAsia="SimSun"/>
          <w:szCs w:val="24"/>
          <w:lang w:eastAsia="zh-CN"/>
        </w:rPr>
      </w:pPr>
    </w:p>
    <w:p w14:paraId="5BBC3E0A" w14:textId="7CECB225" w:rsidR="0061704C" w:rsidRPr="0061704C" w:rsidRDefault="0061704C" w:rsidP="0061704C">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r>
        <w:rPr>
          <w:rFonts w:eastAsia="SimSun"/>
          <w:color w:val="0070C0"/>
          <w:szCs w:val="24"/>
          <w:lang w:eastAsia="zh-CN"/>
        </w:rPr>
        <w:t>: Further discuss if RAN4 needs to capture this new type of cross-band isolation MSD test points.</w:t>
      </w:r>
    </w:p>
    <w:p w14:paraId="06BA4143" w14:textId="77777777" w:rsidR="0061704C" w:rsidRPr="0061704C" w:rsidRDefault="0061704C" w:rsidP="0061704C">
      <w:pPr>
        <w:spacing w:after="0"/>
        <w:rPr>
          <w:rFonts w:eastAsia="SimSun"/>
          <w:color w:val="0070C0"/>
          <w:szCs w:val="24"/>
          <w:lang w:eastAsia="zh-CN"/>
        </w:rPr>
      </w:pPr>
    </w:p>
    <w:p w14:paraId="555934A0" w14:textId="72389B9A" w:rsidR="00187941" w:rsidRDefault="00187941" w:rsidP="00187941">
      <w:pPr>
        <w:spacing w:after="0"/>
        <w:rPr>
          <w:rFonts w:eastAsia="SimSun"/>
          <w:color w:val="0070C0"/>
          <w:szCs w:val="24"/>
          <w:lang w:eastAsia="zh-CN"/>
        </w:rPr>
      </w:pPr>
    </w:p>
    <w:p w14:paraId="6F0985EE" w14:textId="467DB4ED" w:rsidR="00187941" w:rsidRPr="00045592" w:rsidRDefault="00187941" w:rsidP="00187941">
      <w:pPr>
        <w:pStyle w:val="Heading1"/>
        <w:spacing w:after="0"/>
        <w:rPr>
          <w:lang w:eastAsia="ja-JP"/>
        </w:rPr>
      </w:pPr>
      <w:r>
        <w:rPr>
          <w:lang w:eastAsia="ja-JP"/>
        </w:rPr>
        <w:lastRenderedPageBreak/>
        <w:t>Topic</w:t>
      </w:r>
      <w:r w:rsidRPr="00045592">
        <w:rPr>
          <w:lang w:eastAsia="ja-JP"/>
        </w:rPr>
        <w:t xml:space="preserve"> #</w:t>
      </w:r>
      <w:r w:rsidR="00977FEE">
        <w:rPr>
          <w:lang w:eastAsia="ja-JP"/>
        </w:rPr>
        <w:t>4</w:t>
      </w:r>
      <w:r w:rsidRPr="00045592">
        <w:rPr>
          <w:lang w:eastAsia="ja-JP"/>
        </w:rPr>
        <w:t xml:space="preserve">: </w:t>
      </w:r>
      <w:r w:rsidR="00977FEE" w:rsidRPr="00977FEE">
        <w:rPr>
          <w:iCs/>
          <w:lang w:eastAsia="zh-CN"/>
        </w:rPr>
        <w:t>Other band combinations not for block approval</w:t>
      </w:r>
    </w:p>
    <w:p w14:paraId="5B63ED34" w14:textId="77777777" w:rsidR="00187941" w:rsidRPr="00CB0305" w:rsidRDefault="00187941" w:rsidP="00187941">
      <w:pPr>
        <w:pStyle w:val="Heading2"/>
        <w:spacing w:after="0"/>
      </w:pPr>
      <w:r w:rsidRPr="00B831AE">
        <w:rPr>
          <w:rFonts w:hint="eastAsia"/>
        </w:rPr>
        <w:t>Companies</w:t>
      </w:r>
      <w:r w:rsidRPr="00B831AE">
        <w:t>’</w:t>
      </w:r>
      <w:r w:rsidRPr="00CB0305">
        <w:t xml:space="preserve"> contributions summary</w:t>
      </w:r>
    </w:p>
    <w:tbl>
      <w:tblPr>
        <w:tblStyle w:val="TableGrid"/>
        <w:tblW w:w="10525" w:type="dxa"/>
        <w:tblLook w:val="04A0" w:firstRow="1" w:lastRow="0" w:firstColumn="1" w:lastColumn="0" w:noHBand="0" w:noVBand="1"/>
      </w:tblPr>
      <w:tblGrid>
        <w:gridCol w:w="1429"/>
        <w:gridCol w:w="1230"/>
        <w:gridCol w:w="7866"/>
      </w:tblGrid>
      <w:tr w:rsidR="00187941" w:rsidRPr="00F53FE2" w14:paraId="2E1C0B80" w14:textId="77777777" w:rsidTr="002043C2">
        <w:trPr>
          <w:trHeight w:val="468"/>
        </w:trPr>
        <w:tc>
          <w:tcPr>
            <w:tcW w:w="1429" w:type="dxa"/>
            <w:vAlign w:val="center"/>
          </w:tcPr>
          <w:p w14:paraId="238FBEEE" w14:textId="77777777" w:rsidR="00187941" w:rsidRPr="00045592" w:rsidRDefault="00187941" w:rsidP="00BF511C">
            <w:pPr>
              <w:spacing w:after="0"/>
              <w:rPr>
                <w:b/>
                <w:bCs/>
              </w:rPr>
            </w:pPr>
            <w:r w:rsidRPr="00045592">
              <w:rPr>
                <w:b/>
                <w:bCs/>
              </w:rPr>
              <w:t>T-doc number</w:t>
            </w:r>
          </w:p>
        </w:tc>
        <w:tc>
          <w:tcPr>
            <w:tcW w:w="1230" w:type="dxa"/>
            <w:vAlign w:val="center"/>
          </w:tcPr>
          <w:p w14:paraId="5C9C7E89" w14:textId="77777777" w:rsidR="00187941" w:rsidRPr="00045592" w:rsidRDefault="00187941" w:rsidP="00BF511C">
            <w:pPr>
              <w:spacing w:after="0"/>
              <w:rPr>
                <w:b/>
                <w:bCs/>
              </w:rPr>
            </w:pPr>
            <w:r w:rsidRPr="00045592">
              <w:rPr>
                <w:b/>
                <w:bCs/>
              </w:rPr>
              <w:t>Company</w:t>
            </w:r>
          </w:p>
        </w:tc>
        <w:tc>
          <w:tcPr>
            <w:tcW w:w="7866" w:type="dxa"/>
            <w:vAlign w:val="center"/>
          </w:tcPr>
          <w:p w14:paraId="7AAF31F2" w14:textId="77777777" w:rsidR="00187941" w:rsidRPr="00045592" w:rsidRDefault="00187941" w:rsidP="00BF511C">
            <w:pPr>
              <w:spacing w:after="0"/>
              <w:rPr>
                <w:b/>
                <w:bCs/>
              </w:rPr>
            </w:pPr>
            <w:r w:rsidRPr="00045592">
              <w:rPr>
                <w:b/>
                <w:bCs/>
              </w:rPr>
              <w:t>Proposals</w:t>
            </w:r>
            <w:r>
              <w:rPr>
                <w:b/>
                <w:bCs/>
              </w:rPr>
              <w:t xml:space="preserve"> / Observations</w:t>
            </w:r>
          </w:p>
        </w:tc>
      </w:tr>
      <w:tr w:rsidR="008143AD" w14:paraId="2E77B1B7" w14:textId="77777777" w:rsidTr="002043C2">
        <w:trPr>
          <w:trHeight w:val="468"/>
        </w:trPr>
        <w:tc>
          <w:tcPr>
            <w:tcW w:w="1429" w:type="dxa"/>
          </w:tcPr>
          <w:p w14:paraId="1E10E9C8" w14:textId="09E570C1" w:rsidR="008143AD" w:rsidRDefault="00000000" w:rsidP="002043C2">
            <w:pPr>
              <w:spacing w:after="0"/>
              <w:rPr>
                <w:rFonts w:ascii="Arial" w:eastAsia="Times New Roman" w:hAnsi="Arial" w:cs="Arial"/>
                <w:sz w:val="16"/>
                <w:szCs w:val="16"/>
              </w:rPr>
            </w:pPr>
            <w:hyperlink r:id="rId31" w:history="1">
              <w:r w:rsidR="008143AD" w:rsidRPr="008343BE">
                <w:rPr>
                  <w:rFonts w:ascii="Arial" w:eastAsia="Times New Roman" w:hAnsi="Arial" w:cs="Arial"/>
                  <w:b/>
                  <w:bCs/>
                  <w:color w:val="0000FF"/>
                  <w:sz w:val="16"/>
                  <w:szCs w:val="16"/>
                  <w:u w:val="single"/>
                </w:rPr>
                <w:t>R4-2318420</w:t>
              </w:r>
            </w:hyperlink>
          </w:p>
          <w:p w14:paraId="34C1A0B3" w14:textId="26943062" w:rsidR="008143AD" w:rsidRDefault="008143AD" w:rsidP="002043C2">
            <w:pPr>
              <w:spacing w:after="0"/>
            </w:pPr>
            <w:r w:rsidRPr="008343BE">
              <w:rPr>
                <w:rFonts w:ascii="Arial" w:eastAsia="Times New Roman" w:hAnsi="Arial" w:cs="Arial"/>
                <w:sz w:val="16"/>
                <w:szCs w:val="16"/>
              </w:rPr>
              <w:t>CR Bug Fixes for Band Combinations in 38101-1-i30_s00-05</w:t>
            </w:r>
          </w:p>
        </w:tc>
        <w:tc>
          <w:tcPr>
            <w:tcW w:w="1230" w:type="dxa"/>
          </w:tcPr>
          <w:p w14:paraId="033EBBB1" w14:textId="44C65625" w:rsidR="008143AD" w:rsidRPr="008343BE" w:rsidRDefault="008143AD" w:rsidP="002043C2">
            <w:pPr>
              <w:spacing w:after="0"/>
              <w:rPr>
                <w:rFonts w:ascii="Arial" w:eastAsia="Times New Roman" w:hAnsi="Arial" w:cs="Arial"/>
                <w:sz w:val="16"/>
                <w:szCs w:val="16"/>
              </w:rPr>
            </w:pPr>
            <w:r>
              <w:rPr>
                <w:rFonts w:ascii="Arial" w:eastAsia="Times New Roman" w:hAnsi="Arial" w:cs="Arial"/>
                <w:sz w:val="16"/>
                <w:szCs w:val="16"/>
              </w:rPr>
              <w:t>Apple</w:t>
            </w:r>
          </w:p>
        </w:tc>
        <w:tc>
          <w:tcPr>
            <w:tcW w:w="7866" w:type="dxa"/>
          </w:tcPr>
          <w:p w14:paraId="18B337FD" w14:textId="76C22911" w:rsidR="008143AD" w:rsidRPr="008143AD" w:rsidRDefault="008143AD" w:rsidP="00AA3329">
            <w:pPr>
              <w:spacing w:after="0"/>
              <w:jc w:val="both"/>
              <w:rPr>
                <w:rFonts w:asciiTheme="minorHAnsi" w:eastAsia="Times New Roman" w:hAnsiTheme="minorHAnsi" w:cstheme="minorHAnsi"/>
                <w:sz w:val="18"/>
                <w:szCs w:val="18"/>
                <w:lang w:val="en-US"/>
              </w:rPr>
            </w:pPr>
            <w:r>
              <w:rPr>
                <w:rFonts w:asciiTheme="minorHAnsi" w:eastAsia="Times New Roman" w:hAnsiTheme="minorHAnsi" w:cstheme="minorHAnsi"/>
                <w:sz w:val="18"/>
                <w:szCs w:val="18"/>
                <w:lang w:val="en-US"/>
              </w:rPr>
              <w:t xml:space="preserve">CR which </w:t>
            </w:r>
            <w:r>
              <w:rPr>
                <w:rFonts w:asciiTheme="minorHAnsi" w:hAnsiTheme="minorHAnsi" w:cstheme="minorHAnsi"/>
                <w:sz w:val="18"/>
                <w:szCs w:val="18"/>
              </w:rPr>
              <w:t>c</w:t>
            </w:r>
            <w:r w:rsidRPr="006606A2">
              <w:rPr>
                <w:rFonts w:asciiTheme="minorHAnsi" w:hAnsiTheme="minorHAnsi" w:cstheme="minorHAnsi"/>
                <w:sz w:val="18"/>
                <w:szCs w:val="18"/>
              </w:rPr>
              <w:t>orrect</w:t>
            </w:r>
            <w:r>
              <w:rPr>
                <w:rFonts w:asciiTheme="minorHAnsi" w:hAnsiTheme="minorHAnsi" w:cstheme="minorHAnsi"/>
                <w:sz w:val="18"/>
                <w:szCs w:val="18"/>
              </w:rPr>
              <w:t xml:space="preserve">s </w:t>
            </w:r>
            <w:r w:rsidRPr="006606A2">
              <w:rPr>
                <w:rFonts w:asciiTheme="minorHAnsi" w:hAnsiTheme="minorHAnsi" w:cstheme="minorHAnsi"/>
                <w:sz w:val="18"/>
                <w:szCs w:val="18"/>
              </w:rPr>
              <w:t>some notation bugs</w:t>
            </w:r>
            <w:r>
              <w:rPr>
                <w:rFonts w:asciiTheme="minorHAnsi" w:hAnsiTheme="minorHAnsi" w:cstheme="minorHAnsi"/>
                <w:sz w:val="18"/>
                <w:szCs w:val="18"/>
              </w:rPr>
              <w:t>.</w:t>
            </w:r>
          </w:p>
        </w:tc>
      </w:tr>
      <w:tr w:rsidR="008143AD" w14:paraId="53766ACE" w14:textId="77777777" w:rsidTr="002043C2">
        <w:trPr>
          <w:trHeight w:val="468"/>
        </w:trPr>
        <w:tc>
          <w:tcPr>
            <w:tcW w:w="1429" w:type="dxa"/>
          </w:tcPr>
          <w:p w14:paraId="0514980F" w14:textId="09A3D13E" w:rsidR="008143AD" w:rsidRDefault="00000000" w:rsidP="008143AD">
            <w:pPr>
              <w:spacing w:after="0"/>
              <w:rPr>
                <w:rFonts w:ascii="Arial" w:eastAsia="Times New Roman" w:hAnsi="Arial" w:cs="Arial"/>
                <w:sz w:val="16"/>
                <w:szCs w:val="16"/>
              </w:rPr>
            </w:pPr>
            <w:hyperlink r:id="rId32" w:history="1">
              <w:r w:rsidR="008143AD" w:rsidRPr="008343BE">
                <w:rPr>
                  <w:rFonts w:ascii="Arial" w:eastAsia="Times New Roman" w:hAnsi="Arial" w:cs="Arial"/>
                  <w:b/>
                  <w:bCs/>
                  <w:color w:val="0000FF"/>
                  <w:sz w:val="16"/>
                  <w:szCs w:val="16"/>
                  <w:u w:val="single"/>
                </w:rPr>
                <w:t>R4-2318421</w:t>
              </w:r>
            </w:hyperlink>
          </w:p>
          <w:p w14:paraId="1C16E991" w14:textId="05E6DF63" w:rsidR="008143AD" w:rsidRDefault="008143AD" w:rsidP="008143AD">
            <w:pPr>
              <w:spacing w:after="0"/>
            </w:pPr>
            <w:r w:rsidRPr="008343BE">
              <w:rPr>
                <w:rFonts w:ascii="Arial" w:eastAsia="Times New Roman" w:hAnsi="Arial" w:cs="Arial"/>
                <w:sz w:val="16"/>
                <w:szCs w:val="16"/>
              </w:rPr>
              <w:t>CR Bug Fixes for Band Combinations in 38101-3-i30_s00-05</w:t>
            </w:r>
          </w:p>
        </w:tc>
        <w:tc>
          <w:tcPr>
            <w:tcW w:w="1230" w:type="dxa"/>
          </w:tcPr>
          <w:p w14:paraId="360B1241" w14:textId="34356361" w:rsidR="008143AD" w:rsidRPr="008343BE" w:rsidRDefault="008143AD" w:rsidP="008143AD">
            <w:pPr>
              <w:spacing w:after="0"/>
              <w:rPr>
                <w:rFonts w:ascii="Arial" w:eastAsia="Times New Roman" w:hAnsi="Arial" w:cs="Arial"/>
                <w:sz w:val="16"/>
                <w:szCs w:val="16"/>
              </w:rPr>
            </w:pPr>
            <w:r>
              <w:rPr>
                <w:rFonts w:ascii="Arial" w:eastAsia="Times New Roman" w:hAnsi="Arial" w:cs="Arial"/>
                <w:sz w:val="16"/>
                <w:szCs w:val="16"/>
              </w:rPr>
              <w:t>Apple</w:t>
            </w:r>
          </w:p>
        </w:tc>
        <w:tc>
          <w:tcPr>
            <w:tcW w:w="7866" w:type="dxa"/>
          </w:tcPr>
          <w:p w14:paraId="61C81264" w14:textId="418C6576" w:rsidR="008143AD" w:rsidRPr="00AA3329" w:rsidRDefault="008143AD" w:rsidP="008143AD">
            <w:pPr>
              <w:spacing w:after="0"/>
              <w:jc w:val="both"/>
              <w:rPr>
                <w:rFonts w:asciiTheme="minorHAnsi" w:eastAsia="Times New Roman" w:hAnsiTheme="minorHAnsi" w:cstheme="minorHAnsi"/>
                <w:b/>
                <w:bCs/>
                <w:sz w:val="18"/>
                <w:szCs w:val="18"/>
                <w:lang w:val="en-US"/>
              </w:rPr>
            </w:pPr>
            <w:r>
              <w:rPr>
                <w:rFonts w:asciiTheme="minorHAnsi" w:eastAsia="Times New Roman" w:hAnsiTheme="minorHAnsi" w:cstheme="minorHAnsi"/>
                <w:sz w:val="18"/>
                <w:szCs w:val="18"/>
                <w:lang w:val="en-US"/>
              </w:rPr>
              <w:t xml:space="preserve">CR which </w:t>
            </w:r>
            <w:r>
              <w:rPr>
                <w:rFonts w:asciiTheme="minorHAnsi" w:hAnsiTheme="minorHAnsi" w:cstheme="minorHAnsi"/>
                <w:sz w:val="18"/>
                <w:szCs w:val="18"/>
              </w:rPr>
              <w:t>c</w:t>
            </w:r>
            <w:r w:rsidRPr="006606A2">
              <w:rPr>
                <w:rFonts w:asciiTheme="minorHAnsi" w:hAnsiTheme="minorHAnsi" w:cstheme="minorHAnsi"/>
                <w:sz w:val="18"/>
                <w:szCs w:val="18"/>
              </w:rPr>
              <w:t>orrect</w:t>
            </w:r>
            <w:r>
              <w:rPr>
                <w:rFonts w:asciiTheme="minorHAnsi" w:hAnsiTheme="minorHAnsi" w:cstheme="minorHAnsi"/>
                <w:sz w:val="18"/>
                <w:szCs w:val="18"/>
              </w:rPr>
              <w:t xml:space="preserve">s </w:t>
            </w:r>
            <w:r w:rsidRPr="006606A2">
              <w:rPr>
                <w:rFonts w:asciiTheme="minorHAnsi" w:hAnsiTheme="minorHAnsi" w:cstheme="minorHAnsi"/>
                <w:sz w:val="18"/>
                <w:szCs w:val="18"/>
              </w:rPr>
              <w:t>some notation bugs</w:t>
            </w:r>
            <w:r>
              <w:rPr>
                <w:rFonts w:asciiTheme="minorHAnsi" w:hAnsiTheme="minorHAnsi" w:cstheme="minorHAnsi"/>
                <w:sz w:val="18"/>
                <w:szCs w:val="18"/>
              </w:rPr>
              <w:t>.</w:t>
            </w:r>
          </w:p>
        </w:tc>
      </w:tr>
      <w:tr w:rsidR="008143AD" w14:paraId="21C24184" w14:textId="77777777" w:rsidTr="002043C2">
        <w:trPr>
          <w:trHeight w:val="468"/>
        </w:trPr>
        <w:tc>
          <w:tcPr>
            <w:tcW w:w="1429" w:type="dxa"/>
          </w:tcPr>
          <w:p w14:paraId="0C0BB9C7" w14:textId="696A9659" w:rsidR="008143AD" w:rsidRDefault="00000000" w:rsidP="008143AD">
            <w:pPr>
              <w:spacing w:after="0"/>
              <w:rPr>
                <w:rFonts w:ascii="Arial" w:hAnsi="Arial" w:cs="Arial"/>
                <w:sz w:val="16"/>
                <w:szCs w:val="16"/>
              </w:rPr>
            </w:pPr>
            <w:hyperlink r:id="rId33" w:history="1">
              <w:r w:rsidR="008143AD" w:rsidRPr="008343BE">
                <w:rPr>
                  <w:rFonts w:ascii="Arial" w:eastAsia="Times New Roman" w:hAnsi="Arial" w:cs="Arial"/>
                  <w:b/>
                  <w:bCs/>
                  <w:color w:val="0000FF"/>
                  <w:sz w:val="16"/>
                  <w:szCs w:val="16"/>
                  <w:u w:val="single"/>
                </w:rPr>
                <w:t>R4-2318506</w:t>
              </w:r>
            </w:hyperlink>
          </w:p>
          <w:p w14:paraId="04F1E746" w14:textId="62E1D094" w:rsidR="008143AD" w:rsidRPr="00805BE8" w:rsidRDefault="008143AD" w:rsidP="008143AD">
            <w:pPr>
              <w:spacing w:after="0"/>
              <w:rPr>
                <w:rFonts w:asciiTheme="minorHAnsi" w:hAnsiTheme="minorHAnsi" w:cstheme="minorHAnsi"/>
              </w:rPr>
            </w:pPr>
            <w:r w:rsidRPr="002043C2">
              <w:rPr>
                <w:rFonts w:ascii="Arial" w:hAnsi="Arial" w:cs="Arial"/>
                <w:sz w:val="16"/>
                <w:szCs w:val="16"/>
              </w:rPr>
              <w:t>Discussion on clarifying the 1 UL configuration for NR CA</w:t>
            </w:r>
          </w:p>
        </w:tc>
        <w:tc>
          <w:tcPr>
            <w:tcW w:w="1230" w:type="dxa"/>
          </w:tcPr>
          <w:p w14:paraId="4F421DA1" w14:textId="6D4819D3" w:rsidR="008143AD" w:rsidRPr="00805BE8" w:rsidRDefault="008143AD" w:rsidP="008143AD">
            <w:pPr>
              <w:spacing w:after="0"/>
              <w:rPr>
                <w:rFonts w:asciiTheme="minorHAnsi" w:hAnsiTheme="minorHAnsi" w:cstheme="minorHAnsi"/>
              </w:rPr>
            </w:pPr>
            <w:r w:rsidRPr="008343BE">
              <w:rPr>
                <w:rFonts w:ascii="Arial" w:eastAsia="Times New Roman" w:hAnsi="Arial" w:cs="Arial"/>
                <w:sz w:val="16"/>
                <w:szCs w:val="16"/>
              </w:rPr>
              <w:t xml:space="preserve">Huawei, </w:t>
            </w:r>
            <w:proofErr w:type="spellStart"/>
            <w:r w:rsidRPr="008343BE">
              <w:rPr>
                <w:rFonts w:ascii="Arial" w:eastAsia="Times New Roman" w:hAnsi="Arial" w:cs="Arial"/>
                <w:sz w:val="16"/>
                <w:szCs w:val="16"/>
              </w:rPr>
              <w:t>Hisilicon</w:t>
            </w:r>
            <w:proofErr w:type="spellEnd"/>
          </w:p>
        </w:tc>
        <w:tc>
          <w:tcPr>
            <w:tcW w:w="7866" w:type="dxa"/>
          </w:tcPr>
          <w:p w14:paraId="7F9B3611" w14:textId="77777777" w:rsidR="008143AD" w:rsidRPr="00AA3329" w:rsidRDefault="008143AD" w:rsidP="008143AD">
            <w:pPr>
              <w:spacing w:after="0"/>
              <w:jc w:val="both"/>
              <w:rPr>
                <w:rFonts w:asciiTheme="minorHAnsi" w:eastAsia="Times New Roman" w:hAnsiTheme="minorHAnsi" w:cstheme="minorHAnsi"/>
                <w:bCs/>
                <w:sz w:val="18"/>
                <w:szCs w:val="18"/>
                <w:lang w:val="en-US"/>
              </w:rPr>
            </w:pPr>
            <w:r w:rsidRPr="00AA3329">
              <w:rPr>
                <w:rFonts w:asciiTheme="minorHAnsi" w:eastAsia="Times New Roman" w:hAnsiTheme="minorHAnsi" w:cstheme="minorHAnsi"/>
                <w:b/>
                <w:bCs/>
                <w:sz w:val="18"/>
                <w:szCs w:val="18"/>
                <w:lang w:val="en-US"/>
              </w:rPr>
              <w:t>Proposal 1</w:t>
            </w:r>
            <w:r w:rsidRPr="00AA3329">
              <w:rPr>
                <w:rFonts w:asciiTheme="minorHAnsi" w:eastAsia="Times New Roman" w:hAnsiTheme="minorHAnsi" w:cstheme="minorHAnsi"/>
                <w:bCs/>
                <w:sz w:val="18"/>
                <w:szCs w:val="18"/>
                <w:lang w:val="en-US"/>
              </w:rPr>
              <w:t xml:space="preserve">: </w:t>
            </w:r>
          </w:p>
          <w:p w14:paraId="00763206" w14:textId="77777777" w:rsidR="008143AD" w:rsidRPr="00AA3329" w:rsidRDefault="008143AD" w:rsidP="008143AD">
            <w:pPr>
              <w:spacing w:after="0"/>
              <w:jc w:val="both"/>
              <w:rPr>
                <w:rFonts w:asciiTheme="minorHAnsi" w:eastAsia="Times New Roman" w:hAnsiTheme="minorHAnsi" w:cstheme="minorHAnsi"/>
                <w:bCs/>
                <w:sz w:val="18"/>
                <w:szCs w:val="18"/>
                <w:lang w:val="en-US"/>
              </w:rPr>
            </w:pPr>
            <w:r w:rsidRPr="00AA3329">
              <w:rPr>
                <w:rFonts w:asciiTheme="minorHAnsi" w:eastAsia="Times New Roman" w:hAnsiTheme="minorHAnsi" w:cstheme="minorHAnsi"/>
                <w:bCs/>
                <w:sz w:val="18"/>
                <w:szCs w:val="18"/>
                <w:lang w:val="en-US"/>
              </w:rPr>
              <w:t>Introduce the following new text in the core requirements of clause 5.5A.0.</w:t>
            </w:r>
          </w:p>
          <w:p w14:paraId="5169CFCB" w14:textId="77777777" w:rsidR="008143AD" w:rsidRPr="00AA3329" w:rsidRDefault="008143AD" w:rsidP="008143AD">
            <w:pPr>
              <w:spacing w:after="0"/>
              <w:jc w:val="both"/>
              <w:rPr>
                <w:rFonts w:asciiTheme="minorHAnsi" w:eastAsia="Times New Roman" w:hAnsiTheme="minorHAnsi" w:cstheme="minorHAnsi"/>
                <w:bCs/>
                <w:sz w:val="18"/>
                <w:szCs w:val="18"/>
                <w:highlight w:val="yellow"/>
                <w:lang w:val="en-US"/>
              </w:rPr>
            </w:pPr>
            <w:r w:rsidRPr="00AA3329">
              <w:rPr>
                <w:rFonts w:asciiTheme="minorHAnsi" w:eastAsia="Times New Roman" w:hAnsiTheme="minorHAnsi" w:cstheme="minorHAnsi"/>
                <w:bCs/>
                <w:sz w:val="18"/>
                <w:szCs w:val="18"/>
                <w:highlight w:val="yellow"/>
                <w:lang w:val="en-US"/>
              </w:rPr>
              <w:t>In the CA configuration tables of clause 5.5A.1 and clause 5.5A.2:</w:t>
            </w:r>
          </w:p>
          <w:p w14:paraId="635580C0" w14:textId="77777777" w:rsidR="008143AD" w:rsidRPr="00AA3329" w:rsidRDefault="008143AD" w:rsidP="008143AD">
            <w:pPr>
              <w:numPr>
                <w:ilvl w:val="0"/>
                <w:numId w:val="38"/>
              </w:numPr>
              <w:spacing w:after="0"/>
              <w:jc w:val="both"/>
              <w:rPr>
                <w:rFonts w:asciiTheme="minorHAnsi" w:eastAsia="SimSun" w:hAnsiTheme="minorHAnsi" w:cstheme="minorHAnsi"/>
                <w:bCs/>
                <w:sz w:val="18"/>
                <w:szCs w:val="18"/>
                <w:highlight w:val="yellow"/>
                <w:lang w:val="en-US"/>
              </w:rPr>
            </w:pPr>
            <w:r w:rsidRPr="00AA3329">
              <w:rPr>
                <w:rFonts w:asciiTheme="minorHAnsi" w:eastAsia="SimSun" w:hAnsiTheme="minorHAnsi" w:cstheme="minorHAnsi"/>
                <w:bCs/>
                <w:sz w:val="18"/>
                <w:szCs w:val="18"/>
                <w:highlight w:val="yellow"/>
                <w:lang w:val="en-US"/>
              </w:rPr>
              <w:t xml:space="preserve">UL CA configuration entries with "-" mean singe UL carrier is valid for intra-band </w:t>
            </w:r>
            <w:proofErr w:type="gramStart"/>
            <w:r w:rsidRPr="00AA3329">
              <w:rPr>
                <w:rFonts w:asciiTheme="minorHAnsi" w:eastAsia="SimSun" w:hAnsiTheme="minorHAnsi" w:cstheme="minorHAnsi"/>
                <w:bCs/>
                <w:sz w:val="18"/>
                <w:szCs w:val="18"/>
                <w:highlight w:val="yellow"/>
                <w:lang w:val="en-US"/>
              </w:rPr>
              <w:t>CA</w:t>
            </w:r>
            <w:proofErr w:type="gramEnd"/>
          </w:p>
          <w:p w14:paraId="62394188" w14:textId="77777777" w:rsidR="008143AD" w:rsidRPr="00AA3329" w:rsidRDefault="008143AD" w:rsidP="008143AD">
            <w:pPr>
              <w:spacing w:after="0"/>
              <w:jc w:val="both"/>
              <w:rPr>
                <w:rFonts w:asciiTheme="minorHAnsi" w:eastAsia="Times New Roman" w:hAnsiTheme="minorHAnsi" w:cstheme="minorHAnsi"/>
                <w:bCs/>
                <w:sz w:val="18"/>
                <w:szCs w:val="18"/>
                <w:lang w:val="en-US"/>
              </w:rPr>
            </w:pPr>
          </w:p>
          <w:p w14:paraId="4993DAF1" w14:textId="77777777" w:rsidR="008143AD" w:rsidRPr="00AA3329" w:rsidRDefault="008143AD" w:rsidP="008143AD">
            <w:pPr>
              <w:spacing w:after="0"/>
              <w:jc w:val="both"/>
              <w:rPr>
                <w:rFonts w:asciiTheme="minorHAnsi" w:eastAsia="Times New Roman" w:hAnsiTheme="minorHAnsi" w:cstheme="minorHAnsi"/>
                <w:bCs/>
                <w:sz w:val="18"/>
                <w:szCs w:val="18"/>
                <w:lang w:val="en-US"/>
              </w:rPr>
            </w:pPr>
            <w:r w:rsidRPr="00AA3329">
              <w:rPr>
                <w:rFonts w:asciiTheme="minorHAnsi" w:eastAsia="Times New Roman" w:hAnsiTheme="minorHAnsi" w:cstheme="minorHAnsi"/>
                <w:bCs/>
                <w:sz w:val="18"/>
                <w:szCs w:val="18"/>
                <w:lang w:val="en-US"/>
              </w:rPr>
              <w:t>"In the CA configuration tables of clause 5.5A.3:</w:t>
            </w:r>
          </w:p>
          <w:p w14:paraId="484335E7" w14:textId="77777777" w:rsidR="008143AD" w:rsidRPr="00AA3329" w:rsidRDefault="008143AD" w:rsidP="008143AD">
            <w:pPr>
              <w:numPr>
                <w:ilvl w:val="0"/>
                <w:numId w:val="38"/>
              </w:numPr>
              <w:spacing w:after="0"/>
              <w:jc w:val="both"/>
              <w:rPr>
                <w:rFonts w:asciiTheme="minorHAnsi" w:eastAsia="SimSun" w:hAnsiTheme="minorHAnsi" w:cstheme="minorHAnsi"/>
                <w:bCs/>
                <w:sz w:val="18"/>
                <w:szCs w:val="18"/>
                <w:lang w:val="en-US"/>
              </w:rPr>
            </w:pPr>
            <w:r w:rsidRPr="00AA3329">
              <w:rPr>
                <w:rFonts w:asciiTheme="minorHAnsi" w:eastAsia="SimSun" w:hAnsiTheme="minorHAnsi" w:cstheme="minorHAnsi"/>
                <w:bCs/>
                <w:sz w:val="18"/>
                <w:szCs w:val="18"/>
                <w:lang w:val="en-US"/>
              </w:rPr>
              <w:t xml:space="preserve">UL CA configuration entries with "-" mean that any constituent band of the inter-band DL CA combination can be configured as a valid single uplink </w:t>
            </w:r>
            <w:proofErr w:type="gramStart"/>
            <w:r w:rsidRPr="00AA3329">
              <w:rPr>
                <w:rFonts w:asciiTheme="minorHAnsi" w:eastAsia="SimSun" w:hAnsiTheme="minorHAnsi" w:cstheme="minorHAnsi"/>
                <w:bCs/>
                <w:sz w:val="18"/>
                <w:szCs w:val="18"/>
                <w:lang w:val="en-US"/>
              </w:rPr>
              <w:t>carrier</w:t>
            </w:r>
            <w:proofErr w:type="gramEnd"/>
          </w:p>
          <w:p w14:paraId="5577BD67" w14:textId="77777777" w:rsidR="008143AD" w:rsidRPr="00AA3329" w:rsidRDefault="008143AD" w:rsidP="008143AD">
            <w:pPr>
              <w:numPr>
                <w:ilvl w:val="0"/>
                <w:numId w:val="38"/>
              </w:numPr>
              <w:spacing w:after="0"/>
              <w:jc w:val="both"/>
              <w:rPr>
                <w:rFonts w:asciiTheme="minorHAnsi" w:eastAsia="SimSun" w:hAnsiTheme="minorHAnsi" w:cstheme="minorHAnsi"/>
                <w:bCs/>
                <w:sz w:val="18"/>
                <w:szCs w:val="18"/>
                <w:lang w:val="en-US"/>
              </w:rPr>
            </w:pPr>
            <w:r w:rsidRPr="00AA3329">
              <w:rPr>
                <w:rFonts w:asciiTheme="minorHAnsi" w:eastAsia="SimSun" w:hAnsiTheme="minorHAnsi" w:cstheme="minorHAnsi"/>
                <w:bCs/>
                <w:sz w:val="18"/>
                <w:szCs w:val="18"/>
                <w:lang w:val="en-US"/>
              </w:rPr>
              <w:t xml:space="preserve">No other single uplink carrier configurations than those specified are valid UL </w:t>
            </w:r>
            <w:proofErr w:type="gramStart"/>
            <w:r w:rsidRPr="00AA3329">
              <w:rPr>
                <w:rFonts w:asciiTheme="minorHAnsi" w:eastAsia="SimSun" w:hAnsiTheme="minorHAnsi" w:cstheme="minorHAnsi"/>
                <w:bCs/>
                <w:sz w:val="18"/>
                <w:szCs w:val="18"/>
                <w:lang w:val="en-US"/>
              </w:rPr>
              <w:t>configurations</w:t>
            </w:r>
            <w:proofErr w:type="gramEnd"/>
          </w:p>
          <w:p w14:paraId="6DA9F421" w14:textId="77777777" w:rsidR="008143AD" w:rsidRPr="00AA3329" w:rsidRDefault="008143AD" w:rsidP="008143AD">
            <w:pPr>
              <w:numPr>
                <w:ilvl w:val="0"/>
                <w:numId w:val="38"/>
              </w:numPr>
              <w:spacing w:after="0"/>
              <w:jc w:val="both"/>
              <w:rPr>
                <w:rFonts w:asciiTheme="minorHAnsi" w:eastAsia="SimSun" w:hAnsiTheme="minorHAnsi" w:cstheme="minorHAnsi"/>
                <w:bCs/>
                <w:sz w:val="18"/>
                <w:szCs w:val="18"/>
                <w:highlight w:val="yellow"/>
                <w:lang w:val="en-US"/>
              </w:rPr>
            </w:pPr>
            <w:r w:rsidRPr="00AA3329">
              <w:rPr>
                <w:rFonts w:asciiTheme="minorHAnsi" w:eastAsia="SimSun" w:hAnsiTheme="minorHAnsi" w:cstheme="minorHAnsi"/>
                <w:bCs/>
                <w:sz w:val="18"/>
                <w:szCs w:val="18"/>
                <w:highlight w:val="yellow"/>
                <w:lang w:val="en-US" w:eastAsia="zh-CN"/>
              </w:rPr>
              <w:t xml:space="preserve">If an Uplink CA configuration is supported, its fallback single uplink also is </w:t>
            </w:r>
            <w:proofErr w:type="gramStart"/>
            <w:r w:rsidRPr="00AA3329">
              <w:rPr>
                <w:rFonts w:asciiTheme="minorHAnsi" w:eastAsia="SimSun" w:hAnsiTheme="minorHAnsi" w:cstheme="minorHAnsi"/>
                <w:bCs/>
                <w:sz w:val="18"/>
                <w:szCs w:val="18"/>
                <w:highlight w:val="yellow"/>
                <w:lang w:val="en-US" w:eastAsia="zh-CN"/>
              </w:rPr>
              <w:t>supported</w:t>
            </w:r>
            <w:proofErr w:type="gramEnd"/>
          </w:p>
          <w:p w14:paraId="2C077C6B" w14:textId="77777777" w:rsidR="008143AD" w:rsidRPr="00AA3329" w:rsidRDefault="008143AD" w:rsidP="008143AD">
            <w:pPr>
              <w:numPr>
                <w:ilvl w:val="0"/>
                <w:numId w:val="38"/>
              </w:numPr>
              <w:spacing w:after="0"/>
              <w:jc w:val="both"/>
              <w:rPr>
                <w:rFonts w:asciiTheme="minorHAnsi" w:eastAsia="SimSun" w:hAnsiTheme="minorHAnsi" w:cstheme="minorHAnsi"/>
                <w:bCs/>
                <w:sz w:val="18"/>
                <w:szCs w:val="18"/>
                <w:lang w:val="en-US"/>
              </w:rPr>
            </w:pPr>
            <w:r w:rsidRPr="00AA3329">
              <w:rPr>
                <w:rFonts w:asciiTheme="minorHAnsi" w:eastAsia="SimSun" w:hAnsiTheme="minorHAnsi" w:cstheme="minorHAnsi"/>
                <w:bCs/>
                <w:sz w:val="18"/>
                <w:szCs w:val="18"/>
                <w:lang w:val="en-US"/>
              </w:rPr>
              <w:t>Unless otherwise noted, the default power class applies to all valid single uplink carriers or uplink combination(s) specified configurations. The default power class is:</w:t>
            </w:r>
          </w:p>
          <w:p w14:paraId="363CD409" w14:textId="77777777" w:rsidR="008143AD" w:rsidRPr="00AA3329" w:rsidRDefault="008143AD" w:rsidP="008143AD">
            <w:pPr>
              <w:numPr>
                <w:ilvl w:val="1"/>
                <w:numId w:val="37"/>
              </w:numPr>
              <w:spacing w:after="0"/>
              <w:jc w:val="both"/>
              <w:rPr>
                <w:rFonts w:asciiTheme="minorHAnsi" w:eastAsia="SimSun" w:hAnsiTheme="minorHAnsi" w:cstheme="minorHAnsi"/>
                <w:bCs/>
                <w:sz w:val="18"/>
                <w:szCs w:val="18"/>
                <w:lang w:val="en-US"/>
              </w:rPr>
            </w:pPr>
            <w:r w:rsidRPr="00AA3329">
              <w:rPr>
                <w:rFonts w:asciiTheme="minorHAnsi" w:eastAsia="SimSun" w:hAnsiTheme="minorHAnsi" w:cstheme="minorHAnsi"/>
                <w:bCs/>
                <w:sz w:val="18"/>
                <w:szCs w:val="18"/>
                <w:lang w:val="en-US"/>
              </w:rPr>
              <w:t xml:space="preserve">PC5 for shared spectrum channel access frequency bands, </w:t>
            </w:r>
          </w:p>
          <w:p w14:paraId="569F3BD4" w14:textId="77777777" w:rsidR="008143AD" w:rsidRPr="00AA3329" w:rsidRDefault="008143AD" w:rsidP="008143AD">
            <w:pPr>
              <w:numPr>
                <w:ilvl w:val="1"/>
                <w:numId w:val="37"/>
              </w:numPr>
              <w:spacing w:after="0"/>
              <w:jc w:val="both"/>
              <w:rPr>
                <w:rFonts w:asciiTheme="minorHAnsi" w:eastAsia="SimSun" w:hAnsiTheme="minorHAnsi" w:cstheme="minorHAnsi"/>
                <w:bCs/>
                <w:sz w:val="18"/>
                <w:szCs w:val="18"/>
                <w:lang w:val="en-US"/>
              </w:rPr>
            </w:pPr>
            <w:r w:rsidRPr="00AA3329">
              <w:rPr>
                <w:rFonts w:asciiTheme="minorHAnsi" w:eastAsia="SimSun" w:hAnsiTheme="minorHAnsi" w:cstheme="minorHAnsi"/>
                <w:bCs/>
                <w:sz w:val="18"/>
                <w:szCs w:val="18"/>
                <w:lang w:val="en-US"/>
              </w:rPr>
              <w:t xml:space="preserve">PC3 for any NR FR1 band other than shared spectrum channel access, </w:t>
            </w:r>
          </w:p>
          <w:p w14:paraId="35C716B2" w14:textId="77777777" w:rsidR="008143AD" w:rsidRDefault="008143AD" w:rsidP="008143AD">
            <w:pPr>
              <w:numPr>
                <w:ilvl w:val="1"/>
                <w:numId w:val="37"/>
              </w:numPr>
              <w:spacing w:after="0"/>
              <w:jc w:val="both"/>
              <w:rPr>
                <w:rFonts w:asciiTheme="minorHAnsi" w:eastAsia="SimSun" w:hAnsiTheme="minorHAnsi" w:cstheme="minorHAnsi"/>
                <w:bCs/>
                <w:sz w:val="18"/>
                <w:szCs w:val="18"/>
                <w:lang w:val="en-US"/>
              </w:rPr>
            </w:pPr>
            <w:r w:rsidRPr="00AA3329">
              <w:rPr>
                <w:rFonts w:asciiTheme="minorHAnsi" w:eastAsia="SimSun" w:hAnsiTheme="minorHAnsi" w:cstheme="minorHAnsi"/>
                <w:bCs/>
                <w:sz w:val="18"/>
                <w:szCs w:val="18"/>
                <w:lang w:val="en-US"/>
              </w:rPr>
              <w:t>PC3 for intra-band UL CA and inter-band UL CA configurations".</w:t>
            </w:r>
          </w:p>
          <w:p w14:paraId="6F2188F9" w14:textId="77777777" w:rsidR="008143AD" w:rsidRDefault="008143AD" w:rsidP="008143AD">
            <w:pPr>
              <w:spacing w:after="0"/>
              <w:jc w:val="both"/>
              <w:rPr>
                <w:rFonts w:asciiTheme="minorHAnsi" w:eastAsia="SimSun" w:hAnsiTheme="minorHAnsi" w:cstheme="minorHAnsi"/>
                <w:bCs/>
                <w:sz w:val="18"/>
                <w:szCs w:val="18"/>
                <w:lang w:val="en-US"/>
              </w:rPr>
            </w:pPr>
          </w:p>
          <w:p w14:paraId="728C0EEA" w14:textId="6563463C" w:rsidR="008143AD" w:rsidRPr="00AA3329" w:rsidRDefault="008143AD" w:rsidP="008143AD">
            <w:pPr>
              <w:spacing w:after="0"/>
              <w:jc w:val="both"/>
              <w:rPr>
                <w:rFonts w:asciiTheme="minorHAnsi" w:eastAsia="SimSun" w:hAnsiTheme="minorHAnsi" w:cstheme="minorHAnsi"/>
                <w:bCs/>
                <w:sz w:val="18"/>
                <w:szCs w:val="18"/>
                <w:lang w:val="en-US"/>
              </w:rPr>
            </w:pPr>
            <w:r>
              <w:rPr>
                <w:rFonts w:asciiTheme="minorHAnsi" w:eastAsia="SimSun" w:hAnsiTheme="minorHAnsi" w:cstheme="minorHAnsi"/>
                <w:bCs/>
                <w:sz w:val="18"/>
                <w:szCs w:val="18"/>
                <w:lang w:val="en-US"/>
              </w:rPr>
              <w:t xml:space="preserve">Moderator: the yellow highlights are used to capture the proposed text amendments/change marks to previous meeting's Skyworks </w:t>
            </w:r>
            <w:r w:rsidRPr="00D72995">
              <w:rPr>
                <w:rFonts w:asciiTheme="minorHAnsi" w:eastAsia="SimSun" w:hAnsiTheme="minorHAnsi" w:cstheme="minorHAnsi"/>
                <w:bCs/>
                <w:sz w:val="18"/>
                <w:szCs w:val="18"/>
                <w:lang w:val="en-US"/>
              </w:rPr>
              <w:t>R4-2316773</w:t>
            </w:r>
            <w:r>
              <w:rPr>
                <w:rFonts w:asciiTheme="minorHAnsi" w:eastAsia="SimSun" w:hAnsiTheme="minorHAnsi" w:cstheme="minorHAnsi"/>
                <w:bCs/>
                <w:sz w:val="18"/>
                <w:szCs w:val="18"/>
                <w:lang w:val="en-US"/>
              </w:rPr>
              <w:t xml:space="preserve"> </w:t>
            </w:r>
            <w:proofErr w:type="gramStart"/>
            <w:r>
              <w:rPr>
                <w:rFonts w:asciiTheme="minorHAnsi" w:eastAsia="SimSun" w:hAnsiTheme="minorHAnsi" w:cstheme="minorHAnsi"/>
                <w:bCs/>
                <w:sz w:val="18"/>
                <w:szCs w:val="18"/>
                <w:lang w:val="en-US"/>
              </w:rPr>
              <w:t>proposals .</w:t>
            </w:r>
            <w:proofErr w:type="gramEnd"/>
          </w:p>
          <w:p w14:paraId="367781FB" w14:textId="640EED97" w:rsidR="008143AD" w:rsidRPr="00AA3329" w:rsidRDefault="008143AD" w:rsidP="008143AD">
            <w:pPr>
              <w:spacing w:after="0"/>
              <w:rPr>
                <w:rFonts w:asciiTheme="minorHAnsi" w:hAnsiTheme="minorHAnsi" w:cstheme="minorHAnsi"/>
                <w:sz w:val="18"/>
                <w:szCs w:val="18"/>
              </w:rPr>
            </w:pPr>
          </w:p>
        </w:tc>
      </w:tr>
      <w:tr w:rsidR="008143AD" w14:paraId="0E598575" w14:textId="77777777" w:rsidTr="002043C2">
        <w:trPr>
          <w:trHeight w:val="468"/>
        </w:trPr>
        <w:tc>
          <w:tcPr>
            <w:tcW w:w="1429" w:type="dxa"/>
          </w:tcPr>
          <w:p w14:paraId="7A9A13C8" w14:textId="77777777" w:rsidR="008143AD" w:rsidRDefault="00000000" w:rsidP="008143AD">
            <w:pPr>
              <w:spacing w:after="0"/>
              <w:rPr>
                <w:rFonts w:ascii="Arial" w:eastAsia="Times New Roman" w:hAnsi="Arial" w:cs="Arial"/>
                <w:b/>
                <w:bCs/>
                <w:color w:val="0000FF"/>
                <w:sz w:val="16"/>
                <w:szCs w:val="16"/>
                <w:u w:val="single"/>
              </w:rPr>
            </w:pPr>
            <w:hyperlink r:id="rId34" w:history="1">
              <w:r w:rsidR="008143AD" w:rsidRPr="008343BE">
                <w:rPr>
                  <w:rFonts w:ascii="Arial" w:eastAsia="Times New Roman" w:hAnsi="Arial" w:cs="Arial"/>
                  <w:b/>
                  <w:bCs/>
                  <w:color w:val="0000FF"/>
                  <w:sz w:val="16"/>
                  <w:szCs w:val="16"/>
                  <w:u w:val="single"/>
                </w:rPr>
                <w:t>R4-2319259</w:t>
              </w:r>
            </w:hyperlink>
          </w:p>
          <w:p w14:paraId="34583BCC" w14:textId="05932FB6" w:rsidR="008143AD" w:rsidRPr="00805BE8" w:rsidRDefault="008143AD" w:rsidP="008143AD">
            <w:pPr>
              <w:spacing w:after="0"/>
              <w:rPr>
                <w:rFonts w:asciiTheme="minorHAnsi" w:hAnsiTheme="minorHAnsi" w:cstheme="minorHAnsi"/>
              </w:rPr>
            </w:pPr>
            <w:r w:rsidRPr="00AA3329">
              <w:rPr>
                <w:rFonts w:ascii="Arial" w:hAnsi="Arial" w:cs="Arial"/>
                <w:sz w:val="16"/>
                <w:szCs w:val="16"/>
              </w:rPr>
              <w:t>DC_18-n77 and CA_n18-n77 MSD analysis</w:t>
            </w:r>
          </w:p>
        </w:tc>
        <w:tc>
          <w:tcPr>
            <w:tcW w:w="1230" w:type="dxa"/>
          </w:tcPr>
          <w:p w14:paraId="37FAC897" w14:textId="0D4D8E53" w:rsidR="008143AD" w:rsidRPr="00805BE8" w:rsidRDefault="008143AD" w:rsidP="008143AD">
            <w:pPr>
              <w:spacing w:after="0"/>
              <w:rPr>
                <w:rFonts w:asciiTheme="minorHAnsi" w:hAnsiTheme="minorHAnsi" w:cstheme="minorHAnsi"/>
              </w:rPr>
            </w:pPr>
            <w:r w:rsidRPr="00AA3329">
              <w:rPr>
                <w:rFonts w:ascii="Arial" w:hAnsi="Arial" w:cs="Arial"/>
                <w:sz w:val="16"/>
                <w:szCs w:val="16"/>
              </w:rPr>
              <w:t>LG Electronics France</w:t>
            </w:r>
          </w:p>
        </w:tc>
        <w:tc>
          <w:tcPr>
            <w:tcW w:w="7866" w:type="dxa"/>
          </w:tcPr>
          <w:p w14:paraId="4DEF707D" w14:textId="77777777" w:rsidR="008143AD" w:rsidRPr="000F563C" w:rsidRDefault="008143AD" w:rsidP="008143AD">
            <w:pPr>
              <w:spacing w:after="0"/>
              <w:rPr>
                <w:rFonts w:asciiTheme="minorHAnsi" w:eastAsia="Malgun Gothic" w:hAnsiTheme="minorHAnsi" w:cstheme="minorHAnsi"/>
                <w:sz w:val="18"/>
                <w:szCs w:val="18"/>
                <w:lang w:eastAsia="ko-KR"/>
              </w:rPr>
            </w:pPr>
            <w:r w:rsidRPr="000F563C">
              <w:rPr>
                <w:rFonts w:asciiTheme="minorHAnsi" w:eastAsia="Malgun Gothic" w:hAnsiTheme="minorHAnsi" w:cstheme="minorHAnsi"/>
                <w:b/>
                <w:iCs/>
                <w:sz w:val="18"/>
                <w:szCs w:val="18"/>
                <w:lang w:eastAsia="ko-KR"/>
              </w:rPr>
              <w:t>Observation</w:t>
            </w:r>
            <w:r w:rsidRPr="000F563C">
              <w:rPr>
                <w:rFonts w:asciiTheme="minorHAnsi" w:eastAsia="Malgun Gothic" w:hAnsiTheme="minorHAnsi" w:cstheme="minorHAnsi"/>
                <w:sz w:val="18"/>
                <w:szCs w:val="18"/>
                <w:lang w:eastAsia="ko-KR"/>
              </w:rPr>
              <w:t xml:space="preserve">: </w:t>
            </w:r>
            <w:proofErr w:type="spellStart"/>
            <w:r w:rsidRPr="000F563C">
              <w:rPr>
                <w:rFonts w:asciiTheme="minorHAnsi" w:eastAsia="Malgun Gothic" w:hAnsiTheme="minorHAnsi" w:cstheme="minorHAnsi"/>
                <w:sz w:val="18"/>
                <w:szCs w:val="18"/>
                <w:lang w:eastAsia="ko-KR"/>
              </w:rPr>
              <w:t>Analyzing</w:t>
            </w:r>
            <w:proofErr w:type="spellEnd"/>
            <w:r w:rsidRPr="000F563C">
              <w:rPr>
                <w:rFonts w:asciiTheme="minorHAnsi" w:eastAsia="Malgun Gothic" w:hAnsiTheme="minorHAnsi" w:cstheme="minorHAnsi"/>
                <w:sz w:val="18"/>
                <w:szCs w:val="18"/>
                <w:lang w:eastAsia="ko-KR"/>
              </w:rPr>
              <w:t xml:space="preserve"> the MSD values specifically for CA_n18-n77 and DC_18-n77 would have more accurate results compared to reusing values from similar bands.</w:t>
            </w:r>
          </w:p>
          <w:p w14:paraId="75BB5714" w14:textId="77777777" w:rsidR="008143AD" w:rsidRPr="000F563C" w:rsidRDefault="008143AD" w:rsidP="008143AD">
            <w:pPr>
              <w:spacing w:after="0"/>
              <w:rPr>
                <w:rFonts w:asciiTheme="minorHAnsi" w:eastAsia="Malgun Gothic" w:hAnsiTheme="minorHAnsi" w:cstheme="minorHAnsi"/>
                <w:sz w:val="18"/>
                <w:szCs w:val="18"/>
                <w:lang w:eastAsia="ko-KR"/>
              </w:rPr>
            </w:pPr>
          </w:p>
          <w:p w14:paraId="2F089B25" w14:textId="77777777" w:rsidR="008143AD" w:rsidRPr="000F563C" w:rsidRDefault="008143AD" w:rsidP="008143AD">
            <w:pPr>
              <w:spacing w:after="0"/>
              <w:rPr>
                <w:rFonts w:asciiTheme="minorHAnsi" w:eastAsia="Malgun Gothic" w:hAnsiTheme="minorHAnsi" w:cstheme="minorHAnsi"/>
                <w:sz w:val="18"/>
                <w:szCs w:val="18"/>
                <w:lang w:eastAsia="ko-KR"/>
              </w:rPr>
            </w:pPr>
            <w:proofErr w:type="gramStart"/>
            <w:r w:rsidRPr="000F563C">
              <w:rPr>
                <w:rFonts w:asciiTheme="minorHAnsi" w:eastAsia="Malgun Gothic" w:hAnsiTheme="minorHAnsi" w:cstheme="minorHAnsi"/>
                <w:b/>
                <w:sz w:val="18"/>
                <w:szCs w:val="18"/>
                <w:lang w:eastAsia="ko-KR"/>
              </w:rPr>
              <w:t xml:space="preserve">Proposal </w:t>
            </w:r>
            <w:r w:rsidRPr="000F563C">
              <w:rPr>
                <w:rFonts w:asciiTheme="minorHAnsi" w:eastAsia="Malgun Gothic" w:hAnsiTheme="minorHAnsi" w:cstheme="minorHAnsi"/>
                <w:sz w:val="18"/>
                <w:szCs w:val="18"/>
                <w:lang w:eastAsia="ko-KR"/>
              </w:rPr>
              <w:t>:</w:t>
            </w:r>
            <w:proofErr w:type="gramEnd"/>
            <w:r w:rsidRPr="000F563C">
              <w:rPr>
                <w:rFonts w:asciiTheme="minorHAnsi" w:eastAsia="Malgun Gothic" w:hAnsiTheme="minorHAnsi" w:cstheme="minorHAnsi"/>
                <w:sz w:val="18"/>
                <w:szCs w:val="18"/>
                <w:lang w:eastAsia="ko-KR"/>
              </w:rPr>
              <w:t xml:space="preserve"> Use the </w:t>
            </w:r>
            <w:proofErr w:type="spellStart"/>
            <w:r w:rsidRPr="000F563C">
              <w:rPr>
                <w:rFonts w:asciiTheme="minorHAnsi" w:eastAsia="Malgun Gothic" w:hAnsiTheme="minorHAnsi" w:cstheme="minorHAnsi"/>
                <w:sz w:val="18"/>
                <w:szCs w:val="18"/>
                <w:lang w:eastAsia="ko-KR"/>
              </w:rPr>
              <w:t>analyzed</w:t>
            </w:r>
            <w:proofErr w:type="spellEnd"/>
            <w:r w:rsidRPr="000F563C">
              <w:rPr>
                <w:rFonts w:asciiTheme="minorHAnsi" w:eastAsia="Malgun Gothic" w:hAnsiTheme="minorHAnsi" w:cstheme="minorHAnsi"/>
                <w:sz w:val="18"/>
                <w:szCs w:val="18"/>
                <w:lang w:eastAsia="ko-KR"/>
              </w:rPr>
              <w:t xml:space="preserve"> MSD value for DC_18_n77A and CA_n18-n77 PC2/PC3</w:t>
            </w:r>
          </w:p>
          <w:p w14:paraId="78349E19" w14:textId="77777777" w:rsidR="008143AD" w:rsidRPr="000F563C" w:rsidRDefault="008143AD" w:rsidP="008143AD">
            <w:pPr>
              <w:spacing w:after="0"/>
              <w:rPr>
                <w:rFonts w:asciiTheme="minorHAnsi" w:eastAsia="Malgun Gothic" w:hAnsiTheme="minorHAnsi" w:cstheme="minorHAnsi"/>
                <w:b/>
                <w:sz w:val="18"/>
                <w:szCs w:val="18"/>
                <w:lang w:eastAsia="ko-KR"/>
              </w:rPr>
            </w:pPr>
            <w:r w:rsidRPr="000F563C">
              <w:rPr>
                <w:rFonts w:asciiTheme="minorHAnsi" w:eastAsia="Malgun Gothic" w:hAnsiTheme="minorHAnsi" w:cstheme="minorHAnsi"/>
                <w:b/>
                <w:sz w:val="18"/>
                <w:szCs w:val="18"/>
                <w:lang w:eastAsia="ko-KR"/>
              </w:rPr>
              <w:t>For PC3</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6" w:type="dxa"/>
                <w:right w:w="96" w:type="dxa"/>
              </w:tblCellMar>
              <w:tblLook w:val="0000" w:firstRow="0" w:lastRow="0" w:firstColumn="0" w:lastColumn="0" w:noHBand="0" w:noVBand="0"/>
            </w:tblPr>
            <w:tblGrid>
              <w:gridCol w:w="1748"/>
              <w:gridCol w:w="958"/>
              <w:gridCol w:w="697"/>
              <w:gridCol w:w="1128"/>
              <w:gridCol w:w="568"/>
              <w:gridCol w:w="856"/>
              <w:gridCol w:w="644"/>
              <w:gridCol w:w="1043"/>
            </w:tblGrid>
            <w:tr w:rsidR="008143AD" w:rsidRPr="000F563C" w14:paraId="089CD1EC" w14:textId="77777777" w:rsidTr="000C7598">
              <w:trPr>
                <w:trHeight w:val="166"/>
                <w:tblHeader/>
                <w:jc w:val="center"/>
              </w:trPr>
              <w:tc>
                <w:tcPr>
                  <w:tcW w:w="8636" w:type="dxa"/>
                  <w:gridSpan w:val="8"/>
                  <w:tcBorders>
                    <w:bottom w:val="single" w:sz="3" w:space="0" w:color="auto"/>
                  </w:tcBorders>
                </w:tcPr>
                <w:p w14:paraId="15A2261D" w14:textId="77777777" w:rsidR="008143AD" w:rsidRPr="000F563C" w:rsidRDefault="008143AD" w:rsidP="008143AD">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NR or E-UTRA Band / Channel bandwidth / N</w:t>
                  </w:r>
                  <w:r w:rsidRPr="000F563C">
                    <w:rPr>
                      <w:rFonts w:asciiTheme="minorHAnsi" w:eastAsia="DengXian" w:hAnsiTheme="minorHAnsi" w:cstheme="minorHAnsi"/>
                      <w:b/>
                      <w:sz w:val="18"/>
                      <w:szCs w:val="18"/>
                      <w:vertAlign w:val="subscript"/>
                    </w:rPr>
                    <w:t>RB</w:t>
                  </w:r>
                  <w:r w:rsidRPr="000F563C">
                    <w:rPr>
                      <w:rFonts w:asciiTheme="minorHAnsi" w:eastAsia="DengXian" w:hAnsiTheme="minorHAnsi" w:cstheme="minorHAnsi"/>
                      <w:b/>
                      <w:sz w:val="18"/>
                      <w:szCs w:val="18"/>
                    </w:rPr>
                    <w:t xml:space="preserve"> / MSD</w:t>
                  </w:r>
                </w:p>
              </w:tc>
            </w:tr>
            <w:tr w:rsidR="008143AD" w:rsidRPr="000F563C" w14:paraId="65CDDFFA" w14:textId="77777777" w:rsidTr="000C7598">
              <w:trPr>
                <w:trHeight w:val="166"/>
                <w:tblHeader/>
                <w:jc w:val="center"/>
              </w:trPr>
              <w:tc>
                <w:tcPr>
                  <w:tcW w:w="1980" w:type="dxa"/>
                  <w:tcBorders>
                    <w:bottom w:val="single" w:sz="3" w:space="0" w:color="auto"/>
                  </w:tcBorders>
                </w:tcPr>
                <w:p w14:paraId="032E04BC" w14:textId="77777777" w:rsidR="008143AD" w:rsidRPr="000F563C" w:rsidRDefault="008143AD" w:rsidP="008143AD">
                  <w:pPr>
                    <w:keepLines/>
                    <w:spacing w:after="0"/>
                    <w:jc w:val="center"/>
                    <w:rPr>
                      <w:rFonts w:asciiTheme="minorHAnsi" w:eastAsia="DengXian" w:hAnsiTheme="minorHAnsi" w:cstheme="minorHAnsi"/>
                      <w:b/>
                      <w:sz w:val="18"/>
                      <w:szCs w:val="18"/>
                    </w:rPr>
                  </w:pPr>
                  <w:r w:rsidRPr="000F563C">
                    <w:rPr>
                      <w:rFonts w:asciiTheme="minorHAnsi" w:eastAsia="MS Mincho" w:hAnsiTheme="minorHAnsi" w:cstheme="minorHAnsi"/>
                      <w:b/>
                      <w:sz w:val="18"/>
                      <w:szCs w:val="18"/>
                      <w:lang w:eastAsia="ja-JP"/>
                    </w:rPr>
                    <w:t>NR-CA or ENDC</w:t>
                  </w:r>
                </w:p>
                <w:p w14:paraId="1778440A" w14:textId="77777777" w:rsidR="008143AD" w:rsidRPr="000F563C" w:rsidRDefault="008143AD" w:rsidP="008143AD">
                  <w:pPr>
                    <w:keepLines/>
                    <w:spacing w:after="0"/>
                    <w:jc w:val="center"/>
                    <w:rPr>
                      <w:rFonts w:asciiTheme="minorHAnsi" w:eastAsia="MS Mincho" w:hAnsiTheme="minorHAnsi" w:cstheme="minorHAnsi"/>
                      <w:b/>
                      <w:sz w:val="18"/>
                      <w:szCs w:val="18"/>
                      <w:lang w:eastAsia="ja-JP"/>
                    </w:rPr>
                  </w:pPr>
                  <w:r w:rsidRPr="000F563C">
                    <w:rPr>
                      <w:rFonts w:asciiTheme="minorHAnsi" w:eastAsia="DengXian" w:hAnsiTheme="minorHAnsi" w:cstheme="minorHAnsi"/>
                      <w:b/>
                      <w:sz w:val="18"/>
                      <w:szCs w:val="18"/>
                    </w:rPr>
                    <w:t>Configuration</w:t>
                  </w:r>
                </w:p>
              </w:tc>
              <w:tc>
                <w:tcPr>
                  <w:tcW w:w="1080" w:type="dxa"/>
                  <w:tcBorders>
                    <w:bottom w:val="single" w:sz="3" w:space="0" w:color="auto"/>
                  </w:tcBorders>
                </w:tcPr>
                <w:p w14:paraId="7BD6FFC2" w14:textId="77777777" w:rsidR="008143AD" w:rsidRPr="000F563C" w:rsidRDefault="008143AD" w:rsidP="008143AD">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 xml:space="preserve">EUTRA or </w:t>
                  </w:r>
                  <w:r w:rsidRPr="000F563C">
                    <w:rPr>
                      <w:rFonts w:asciiTheme="minorHAnsi" w:eastAsia="MS Mincho" w:hAnsiTheme="minorHAnsi" w:cstheme="minorHAnsi"/>
                      <w:b/>
                      <w:sz w:val="18"/>
                      <w:szCs w:val="18"/>
                      <w:lang w:eastAsia="ja-JP"/>
                    </w:rPr>
                    <w:t>NR</w:t>
                  </w:r>
                  <w:r w:rsidRPr="000F563C">
                    <w:rPr>
                      <w:rFonts w:asciiTheme="minorHAnsi" w:eastAsia="DengXian" w:hAnsiTheme="minorHAnsi" w:cstheme="minorHAnsi"/>
                      <w:b/>
                      <w:sz w:val="18"/>
                      <w:szCs w:val="18"/>
                    </w:rPr>
                    <w:t xml:space="preserve"> band</w:t>
                  </w:r>
                </w:p>
              </w:tc>
              <w:tc>
                <w:tcPr>
                  <w:tcW w:w="720" w:type="dxa"/>
                  <w:tcBorders>
                    <w:bottom w:val="single" w:sz="3" w:space="0" w:color="auto"/>
                  </w:tcBorders>
                </w:tcPr>
                <w:p w14:paraId="021EBB4D" w14:textId="77777777" w:rsidR="008143AD" w:rsidRPr="000F563C" w:rsidRDefault="008143AD" w:rsidP="008143AD">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UL F</w:t>
                  </w:r>
                  <w:r w:rsidRPr="000F563C">
                    <w:rPr>
                      <w:rFonts w:asciiTheme="minorHAnsi" w:eastAsia="DengXian" w:hAnsiTheme="minorHAnsi" w:cstheme="minorHAnsi"/>
                      <w:b/>
                      <w:sz w:val="18"/>
                      <w:szCs w:val="18"/>
                      <w:vertAlign w:val="subscript"/>
                    </w:rPr>
                    <w:t>c</w:t>
                  </w:r>
                  <w:r w:rsidRPr="000F563C">
                    <w:rPr>
                      <w:rFonts w:asciiTheme="minorHAnsi" w:eastAsia="DengXian" w:hAnsiTheme="minorHAnsi" w:cstheme="minorHAnsi"/>
                      <w:b/>
                      <w:sz w:val="18"/>
                      <w:szCs w:val="18"/>
                    </w:rPr>
                    <w:t xml:space="preserve"> </w:t>
                  </w:r>
                  <w:r w:rsidRPr="000F563C">
                    <w:rPr>
                      <w:rFonts w:asciiTheme="minorHAnsi" w:eastAsia="DengXian" w:hAnsiTheme="minorHAnsi" w:cstheme="minorHAnsi"/>
                      <w:b/>
                      <w:sz w:val="18"/>
                      <w:szCs w:val="18"/>
                    </w:rPr>
                    <w:br/>
                    <w:t>(MHz)</w:t>
                  </w:r>
                </w:p>
              </w:tc>
              <w:tc>
                <w:tcPr>
                  <w:tcW w:w="1350" w:type="dxa"/>
                  <w:tcBorders>
                    <w:bottom w:val="single" w:sz="3" w:space="0" w:color="auto"/>
                  </w:tcBorders>
                </w:tcPr>
                <w:p w14:paraId="70043C55" w14:textId="77777777" w:rsidR="008143AD" w:rsidRPr="000F563C" w:rsidRDefault="008143AD" w:rsidP="008143AD">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 xml:space="preserve">UL/DL BW </w:t>
                  </w:r>
                  <w:r w:rsidRPr="000F563C">
                    <w:rPr>
                      <w:rFonts w:asciiTheme="minorHAnsi" w:eastAsia="DengXian" w:hAnsiTheme="minorHAnsi" w:cstheme="minorHAnsi"/>
                      <w:b/>
                      <w:sz w:val="18"/>
                      <w:szCs w:val="18"/>
                    </w:rPr>
                    <w:br/>
                    <w:t>(MHz)</w:t>
                  </w:r>
                </w:p>
              </w:tc>
              <w:tc>
                <w:tcPr>
                  <w:tcW w:w="615" w:type="dxa"/>
                  <w:tcBorders>
                    <w:bottom w:val="single" w:sz="3" w:space="0" w:color="auto"/>
                  </w:tcBorders>
                </w:tcPr>
                <w:p w14:paraId="6D8B6E08" w14:textId="77777777" w:rsidR="008143AD" w:rsidRPr="000F563C" w:rsidRDefault="008143AD" w:rsidP="008143AD">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 xml:space="preserve">UL </w:t>
                  </w:r>
                  <w:r w:rsidRPr="000F563C">
                    <w:rPr>
                      <w:rFonts w:asciiTheme="minorHAnsi" w:eastAsia="DengXian" w:hAnsiTheme="minorHAnsi" w:cstheme="minorHAnsi"/>
                      <w:b/>
                      <w:sz w:val="18"/>
                      <w:szCs w:val="18"/>
                    </w:rPr>
                    <w:br/>
                    <w:t>L</w:t>
                  </w:r>
                  <w:r w:rsidRPr="000F563C">
                    <w:rPr>
                      <w:rFonts w:asciiTheme="minorHAnsi" w:eastAsia="DengXian" w:hAnsiTheme="minorHAnsi" w:cstheme="minorHAnsi"/>
                      <w:b/>
                      <w:sz w:val="18"/>
                      <w:szCs w:val="18"/>
                      <w:vertAlign w:val="subscript"/>
                    </w:rPr>
                    <w:t>CRB</w:t>
                  </w:r>
                </w:p>
              </w:tc>
              <w:tc>
                <w:tcPr>
                  <w:tcW w:w="954" w:type="dxa"/>
                  <w:tcBorders>
                    <w:bottom w:val="single" w:sz="3" w:space="0" w:color="auto"/>
                  </w:tcBorders>
                </w:tcPr>
                <w:p w14:paraId="19092211" w14:textId="77777777" w:rsidR="008143AD" w:rsidRPr="000F563C" w:rsidRDefault="008143AD" w:rsidP="008143AD">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DL F</w:t>
                  </w:r>
                  <w:r w:rsidRPr="000F563C">
                    <w:rPr>
                      <w:rFonts w:asciiTheme="minorHAnsi" w:eastAsia="DengXian" w:hAnsiTheme="minorHAnsi" w:cstheme="minorHAnsi"/>
                      <w:b/>
                      <w:sz w:val="18"/>
                      <w:szCs w:val="18"/>
                      <w:vertAlign w:val="subscript"/>
                    </w:rPr>
                    <w:t>c</w:t>
                  </w:r>
                  <w:r w:rsidRPr="000F563C">
                    <w:rPr>
                      <w:rFonts w:asciiTheme="minorHAnsi" w:eastAsia="DengXian" w:hAnsiTheme="minorHAnsi" w:cstheme="minorHAnsi"/>
                      <w:b/>
                      <w:sz w:val="18"/>
                      <w:szCs w:val="18"/>
                    </w:rPr>
                    <w:t xml:space="preserve"> (MHz)</w:t>
                  </w:r>
                </w:p>
              </w:tc>
              <w:tc>
                <w:tcPr>
                  <w:tcW w:w="689" w:type="dxa"/>
                  <w:tcBorders>
                    <w:bottom w:val="single" w:sz="3" w:space="0" w:color="auto"/>
                  </w:tcBorders>
                </w:tcPr>
                <w:p w14:paraId="0E6CB514" w14:textId="77777777" w:rsidR="008143AD" w:rsidRPr="000F563C" w:rsidRDefault="008143AD" w:rsidP="008143AD">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 xml:space="preserve">MSD </w:t>
                  </w:r>
                  <w:r w:rsidRPr="000F563C">
                    <w:rPr>
                      <w:rFonts w:asciiTheme="minorHAnsi" w:eastAsia="DengXian" w:hAnsiTheme="minorHAnsi" w:cstheme="minorHAnsi"/>
                      <w:b/>
                      <w:sz w:val="18"/>
                      <w:szCs w:val="18"/>
                    </w:rPr>
                    <w:br/>
                    <w:t>(dB)</w:t>
                  </w:r>
                </w:p>
              </w:tc>
              <w:tc>
                <w:tcPr>
                  <w:tcW w:w="1248" w:type="dxa"/>
                  <w:tcBorders>
                    <w:bottom w:val="single" w:sz="3" w:space="0" w:color="auto"/>
                  </w:tcBorders>
                </w:tcPr>
                <w:p w14:paraId="7B6B7E01" w14:textId="77777777" w:rsidR="008143AD" w:rsidRPr="000F563C" w:rsidRDefault="008143AD" w:rsidP="008143AD">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IMD order</w:t>
                  </w:r>
                </w:p>
              </w:tc>
            </w:tr>
            <w:tr w:rsidR="008143AD" w:rsidRPr="000F563C" w14:paraId="74C77955" w14:textId="77777777" w:rsidTr="000C7598">
              <w:trPr>
                <w:trHeight w:val="166"/>
                <w:tblHeader/>
                <w:jc w:val="center"/>
              </w:trPr>
              <w:tc>
                <w:tcPr>
                  <w:tcW w:w="1980" w:type="dxa"/>
                  <w:tcBorders>
                    <w:bottom w:val="nil"/>
                  </w:tcBorders>
                  <w:shd w:val="clear" w:color="auto" w:fill="auto"/>
                </w:tcPr>
                <w:p w14:paraId="26165E27" w14:textId="77777777" w:rsidR="008143AD" w:rsidRPr="000F563C" w:rsidRDefault="008143AD" w:rsidP="008143AD">
                  <w:pPr>
                    <w:keepNext/>
                    <w:keepLines/>
                    <w:spacing w:after="0"/>
                    <w:jc w:val="center"/>
                    <w:rPr>
                      <w:rFonts w:asciiTheme="minorHAnsi" w:eastAsia="MS Mincho" w:hAnsiTheme="minorHAnsi" w:cstheme="minorHAnsi"/>
                      <w:sz w:val="18"/>
                      <w:szCs w:val="18"/>
                      <w:lang w:eastAsia="ja-JP"/>
                    </w:rPr>
                  </w:pPr>
                  <w:r w:rsidRPr="000F563C">
                    <w:rPr>
                      <w:rFonts w:asciiTheme="minorHAnsi" w:eastAsia="DengXian" w:hAnsiTheme="minorHAnsi" w:cstheme="minorHAnsi"/>
                      <w:sz w:val="18"/>
                      <w:szCs w:val="18"/>
                    </w:rPr>
                    <w:t>DC_</w:t>
                  </w:r>
                  <w:r w:rsidRPr="000F563C">
                    <w:rPr>
                      <w:rFonts w:asciiTheme="minorHAnsi" w:eastAsia="DengXian" w:hAnsiTheme="minorHAnsi" w:cstheme="minorHAnsi"/>
                      <w:sz w:val="18"/>
                      <w:szCs w:val="18"/>
                      <w:lang w:eastAsia="zh-CN"/>
                    </w:rPr>
                    <w:t>18</w:t>
                  </w:r>
                  <w:r w:rsidRPr="000F563C">
                    <w:rPr>
                      <w:rFonts w:asciiTheme="minorHAnsi" w:eastAsia="DengXian" w:hAnsiTheme="minorHAnsi" w:cstheme="minorHAnsi"/>
                      <w:sz w:val="18"/>
                      <w:szCs w:val="18"/>
                    </w:rPr>
                    <w:t>A_n</w:t>
                  </w:r>
                  <w:r w:rsidRPr="000F563C">
                    <w:rPr>
                      <w:rFonts w:asciiTheme="minorHAnsi" w:eastAsia="DengXian" w:hAnsiTheme="minorHAnsi" w:cstheme="minorHAnsi"/>
                      <w:sz w:val="18"/>
                      <w:szCs w:val="18"/>
                      <w:lang w:eastAsia="zh-CN"/>
                    </w:rPr>
                    <w:t>77</w:t>
                  </w:r>
                  <w:r w:rsidRPr="000F563C">
                    <w:rPr>
                      <w:rFonts w:asciiTheme="minorHAnsi" w:eastAsia="DengXian" w:hAnsiTheme="minorHAnsi" w:cstheme="minorHAnsi"/>
                      <w:sz w:val="18"/>
                      <w:szCs w:val="18"/>
                    </w:rPr>
                    <w:t>A</w:t>
                  </w:r>
                </w:p>
              </w:tc>
              <w:tc>
                <w:tcPr>
                  <w:tcW w:w="1080" w:type="dxa"/>
                  <w:tcBorders>
                    <w:bottom w:val="single" w:sz="3" w:space="0" w:color="auto"/>
                  </w:tcBorders>
                </w:tcPr>
                <w:p w14:paraId="4326B9F6" w14:textId="77777777" w:rsidR="008143AD" w:rsidRPr="000F563C" w:rsidRDefault="008143AD" w:rsidP="008143AD">
                  <w:pPr>
                    <w:keepNext/>
                    <w:keepLines/>
                    <w:spacing w:after="0"/>
                    <w:jc w:val="center"/>
                    <w:rPr>
                      <w:rFonts w:asciiTheme="minorHAnsi" w:eastAsia="MS Mincho" w:hAnsiTheme="minorHAnsi" w:cstheme="minorHAnsi"/>
                      <w:sz w:val="18"/>
                      <w:szCs w:val="18"/>
                    </w:rPr>
                  </w:pPr>
                  <w:r w:rsidRPr="000F563C">
                    <w:rPr>
                      <w:rFonts w:asciiTheme="minorHAnsi" w:eastAsia="DengXian" w:hAnsiTheme="minorHAnsi" w:cstheme="minorHAnsi"/>
                      <w:sz w:val="18"/>
                      <w:szCs w:val="18"/>
                    </w:rPr>
                    <w:t>18</w:t>
                  </w:r>
                </w:p>
              </w:tc>
              <w:tc>
                <w:tcPr>
                  <w:tcW w:w="720" w:type="dxa"/>
                  <w:tcBorders>
                    <w:top w:val="single" w:sz="4" w:space="0" w:color="auto"/>
                    <w:left w:val="single" w:sz="4" w:space="0" w:color="auto"/>
                    <w:bottom w:val="single" w:sz="4" w:space="0" w:color="auto"/>
                    <w:right w:val="single" w:sz="4" w:space="0" w:color="auto"/>
                  </w:tcBorders>
                  <w:vAlign w:val="center"/>
                </w:tcPr>
                <w:p w14:paraId="3FB8EA42"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827.5</w:t>
                  </w:r>
                </w:p>
              </w:tc>
              <w:tc>
                <w:tcPr>
                  <w:tcW w:w="1350" w:type="dxa"/>
                  <w:tcBorders>
                    <w:top w:val="single" w:sz="4" w:space="0" w:color="auto"/>
                    <w:left w:val="single" w:sz="4" w:space="0" w:color="auto"/>
                    <w:bottom w:val="single" w:sz="4" w:space="0" w:color="auto"/>
                    <w:right w:val="single" w:sz="4" w:space="0" w:color="auto"/>
                  </w:tcBorders>
                  <w:vAlign w:val="center"/>
                </w:tcPr>
                <w:p w14:paraId="33FFC24A" w14:textId="77777777" w:rsidR="008143AD" w:rsidRPr="000F563C" w:rsidRDefault="008143AD" w:rsidP="008143AD">
                  <w:pPr>
                    <w:keepNext/>
                    <w:keepLines/>
                    <w:spacing w:after="0"/>
                    <w:jc w:val="center"/>
                    <w:rPr>
                      <w:rFonts w:asciiTheme="minorHAnsi" w:eastAsia="MS Mincho" w:hAnsiTheme="minorHAnsi" w:cstheme="minorHAnsi"/>
                      <w:sz w:val="18"/>
                      <w:szCs w:val="18"/>
                    </w:rPr>
                  </w:pPr>
                  <w:r w:rsidRPr="000F563C">
                    <w:rPr>
                      <w:rFonts w:asciiTheme="minorHAnsi" w:eastAsia="Malgun Gothic" w:hAnsiTheme="minorHAnsi" w:cstheme="minorHAnsi"/>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75CD6254"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63421B5D"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872.5</w:t>
                  </w:r>
                </w:p>
              </w:tc>
              <w:tc>
                <w:tcPr>
                  <w:tcW w:w="689" w:type="dxa"/>
                  <w:tcBorders>
                    <w:top w:val="single" w:sz="4" w:space="0" w:color="auto"/>
                    <w:left w:val="single" w:sz="4" w:space="0" w:color="auto"/>
                    <w:bottom w:val="single" w:sz="4" w:space="0" w:color="auto"/>
                    <w:right w:val="single" w:sz="4" w:space="0" w:color="auto"/>
                  </w:tcBorders>
                  <w:shd w:val="clear" w:color="auto" w:fill="FFFF00"/>
                  <w:vAlign w:val="center"/>
                </w:tcPr>
                <w:p w14:paraId="7A209985"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8.6</w:t>
                  </w:r>
                </w:p>
              </w:tc>
              <w:tc>
                <w:tcPr>
                  <w:tcW w:w="1248" w:type="dxa"/>
                  <w:tcBorders>
                    <w:top w:val="single" w:sz="4" w:space="0" w:color="auto"/>
                    <w:left w:val="single" w:sz="4" w:space="0" w:color="auto"/>
                    <w:bottom w:val="single" w:sz="4" w:space="0" w:color="auto"/>
                    <w:right w:val="single" w:sz="4" w:space="0" w:color="auto"/>
                  </w:tcBorders>
                  <w:vAlign w:val="center"/>
                </w:tcPr>
                <w:p w14:paraId="4FAE823F"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IMD4</w:t>
                  </w:r>
                  <w:r w:rsidRPr="000F563C">
                    <w:rPr>
                      <w:rFonts w:asciiTheme="minorHAnsi" w:eastAsia="DengXian" w:hAnsiTheme="minorHAnsi" w:cstheme="minorHAnsi"/>
                      <w:sz w:val="18"/>
                      <w:szCs w:val="18"/>
                      <w:vertAlign w:val="superscript"/>
                    </w:rPr>
                    <w:t xml:space="preserve"> X</w:t>
                  </w:r>
                </w:p>
              </w:tc>
            </w:tr>
            <w:tr w:rsidR="008143AD" w:rsidRPr="000F563C" w14:paraId="6EE39F24" w14:textId="77777777" w:rsidTr="000C7598">
              <w:trPr>
                <w:trHeight w:val="166"/>
                <w:tblHeader/>
                <w:jc w:val="center"/>
              </w:trPr>
              <w:tc>
                <w:tcPr>
                  <w:tcW w:w="1980" w:type="dxa"/>
                  <w:tcBorders>
                    <w:top w:val="nil"/>
                    <w:left w:val="single" w:sz="4" w:space="0" w:color="auto"/>
                    <w:bottom w:val="nil"/>
                    <w:right w:val="single" w:sz="4" w:space="0" w:color="auto"/>
                  </w:tcBorders>
                  <w:shd w:val="clear" w:color="auto" w:fill="auto"/>
                </w:tcPr>
                <w:p w14:paraId="2386B8E7" w14:textId="77777777" w:rsidR="008143AD" w:rsidRPr="000F563C" w:rsidRDefault="008143AD" w:rsidP="008143AD">
                  <w:pPr>
                    <w:keepNext/>
                    <w:keepLines/>
                    <w:spacing w:after="0"/>
                    <w:jc w:val="center"/>
                    <w:rPr>
                      <w:rFonts w:asciiTheme="minorHAnsi" w:eastAsia="MS Mincho" w:hAnsiTheme="minorHAnsi" w:cstheme="minorHAnsi"/>
                      <w:sz w:val="18"/>
                      <w:szCs w:val="18"/>
                      <w:lang w:eastAsia="ja-JP"/>
                    </w:rPr>
                  </w:pPr>
                </w:p>
              </w:tc>
              <w:tc>
                <w:tcPr>
                  <w:tcW w:w="1080" w:type="dxa"/>
                  <w:tcBorders>
                    <w:left w:val="single" w:sz="4" w:space="0" w:color="auto"/>
                  </w:tcBorders>
                </w:tcPr>
                <w:p w14:paraId="027035B0" w14:textId="77777777" w:rsidR="008143AD" w:rsidRPr="000F563C" w:rsidRDefault="008143AD" w:rsidP="008143AD">
                  <w:pPr>
                    <w:keepNext/>
                    <w:keepLines/>
                    <w:spacing w:after="0"/>
                    <w:jc w:val="center"/>
                    <w:rPr>
                      <w:rFonts w:asciiTheme="minorHAnsi" w:eastAsia="MS Mincho" w:hAnsiTheme="minorHAnsi" w:cstheme="minorHAnsi"/>
                      <w:sz w:val="18"/>
                      <w:szCs w:val="18"/>
                    </w:rPr>
                  </w:pPr>
                  <w:r w:rsidRPr="000F563C">
                    <w:rPr>
                      <w:rFonts w:asciiTheme="minorHAnsi" w:eastAsia="DengXian" w:hAnsiTheme="minorHAnsi" w:cstheme="minorHAnsi"/>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25C84428"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3355</w:t>
                  </w:r>
                </w:p>
              </w:tc>
              <w:tc>
                <w:tcPr>
                  <w:tcW w:w="1350" w:type="dxa"/>
                  <w:tcBorders>
                    <w:top w:val="single" w:sz="4" w:space="0" w:color="auto"/>
                    <w:left w:val="single" w:sz="4" w:space="0" w:color="auto"/>
                    <w:bottom w:val="single" w:sz="4" w:space="0" w:color="auto"/>
                    <w:right w:val="single" w:sz="4" w:space="0" w:color="auto"/>
                  </w:tcBorders>
                  <w:vAlign w:val="center"/>
                </w:tcPr>
                <w:p w14:paraId="0EEB7440" w14:textId="77777777" w:rsidR="008143AD" w:rsidRPr="000F563C" w:rsidRDefault="008143AD" w:rsidP="008143AD">
                  <w:pPr>
                    <w:keepNext/>
                    <w:keepLines/>
                    <w:spacing w:after="0"/>
                    <w:jc w:val="center"/>
                    <w:rPr>
                      <w:rFonts w:asciiTheme="minorHAnsi" w:eastAsia="MS Mincho" w:hAnsiTheme="minorHAnsi" w:cstheme="minorHAnsi"/>
                      <w:sz w:val="18"/>
                      <w:szCs w:val="18"/>
                    </w:rPr>
                  </w:pPr>
                  <w:r w:rsidRPr="000F563C">
                    <w:rPr>
                      <w:rFonts w:asciiTheme="minorHAnsi" w:eastAsia="Malgun Gothic" w:hAnsiTheme="minorHAnsi" w:cstheme="minorHAnsi"/>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79D76AD4"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582A2DF7"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3355</w:t>
                  </w:r>
                </w:p>
              </w:tc>
              <w:tc>
                <w:tcPr>
                  <w:tcW w:w="689" w:type="dxa"/>
                  <w:tcBorders>
                    <w:top w:val="single" w:sz="4" w:space="0" w:color="auto"/>
                    <w:left w:val="single" w:sz="4" w:space="0" w:color="auto"/>
                    <w:bottom w:val="single" w:sz="4" w:space="0" w:color="auto"/>
                    <w:right w:val="single" w:sz="4" w:space="0" w:color="auto"/>
                  </w:tcBorders>
                  <w:vAlign w:val="center"/>
                </w:tcPr>
                <w:p w14:paraId="65324CBF"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
                <w:p w14:paraId="55B72A6E"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N/A</w:t>
                  </w:r>
                </w:p>
              </w:tc>
            </w:tr>
            <w:tr w:rsidR="008143AD" w:rsidRPr="000F563C" w14:paraId="3414725D" w14:textId="77777777" w:rsidTr="000C7598">
              <w:trPr>
                <w:trHeight w:val="166"/>
                <w:tblHeader/>
                <w:jc w:val="center"/>
              </w:trPr>
              <w:tc>
                <w:tcPr>
                  <w:tcW w:w="1980" w:type="dxa"/>
                  <w:tcBorders>
                    <w:top w:val="nil"/>
                    <w:left w:val="single" w:sz="4" w:space="0" w:color="auto"/>
                    <w:bottom w:val="nil"/>
                    <w:right w:val="single" w:sz="4" w:space="0" w:color="auto"/>
                  </w:tcBorders>
                  <w:shd w:val="clear" w:color="auto" w:fill="auto"/>
                </w:tcPr>
                <w:p w14:paraId="2D5D1879" w14:textId="77777777" w:rsidR="008143AD" w:rsidRPr="000F563C" w:rsidRDefault="008143AD" w:rsidP="008143AD">
                  <w:pPr>
                    <w:keepNext/>
                    <w:keepLines/>
                    <w:spacing w:after="0"/>
                    <w:jc w:val="center"/>
                    <w:rPr>
                      <w:rFonts w:asciiTheme="minorHAnsi" w:eastAsia="MS Mincho" w:hAnsiTheme="minorHAnsi" w:cstheme="minorHAnsi"/>
                      <w:sz w:val="18"/>
                      <w:szCs w:val="18"/>
                      <w:lang w:eastAsia="ja-JP"/>
                    </w:rPr>
                  </w:pPr>
                </w:p>
              </w:tc>
              <w:tc>
                <w:tcPr>
                  <w:tcW w:w="1080" w:type="dxa"/>
                  <w:tcBorders>
                    <w:left w:val="single" w:sz="4" w:space="0" w:color="auto"/>
                  </w:tcBorders>
                </w:tcPr>
                <w:p w14:paraId="67809F1D"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18</w:t>
                  </w:r>
                </w:p>
              </w:tc>
              <w:tc>
                <w:tcPr>
                  <w:tcW w:w="720" w:type="dxa"/>
                  <w:tcBorders>
                    <w:top w:val="single" w:sz="4" w:space="0" w:color="auto"/>
                    <w:left w:val="single" w:sz="4" w:space="0" w:color="auto"/>
                    <w:bottom w:val="single" w:sz="4" w:space="0" w:color="auto"/>
                    <w:right w:val="single" w:sz="4" w:space="0" w:color="auto"/>
                  </w:tcBorders>
                  <w:vAlign w:val="center"/>
                </w:tcPr>
                <w:p w14:paraId="4C650E7A"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817.5</w:t>
                  </w:r>
                </w:p>
              </w:tc>
              <w:tc>
                <w:tcPr>
                  <w:tcW w:w="1350" w:type="dxa"/>
                  <w:tcBorders>
                    <w:top w:val="single" w:sz="4" w:space="0" w:color="auto"/>
                    <w:left w:val="single" w:sz="4" w:space="0" w:color="auto"/>
                    <w:bottom w:val="single" w:sz="4" w:space="0" w:color="auto"/>
                    <w:right w:val="single" w:sz="4" w:space="0" w:color="auto"/>
                  </w:tcBorders>
                  <w:vAlign w:val="center"/>
                </w:tcPr>
                <w:p w14:paraId="5BE92A39"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1B05A6A0"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42D5FA67"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862.5</w:t>
                  </w:r>
                </w:p>
              </w:tc>
              <w:tc>
                <w:tcPr>
                  <w:tcW w:w="689" w:type="dxa"/>
                  <w:tcBorders>
                    <w:top w:val="single" w:sz="4" w:space="0" w:color="auto"/>
                    <w:left w:val="single" w:sz="4" w:space="0" w:color="auto"/>
                    <w:bottom w:val="single" w:sz="4" w:space="0" w:color="auto"/>
                    <w:right w:val="single" w:sz="4" w:space="0" w:color="auto"/>
                  </w:tcBorders>
                  <w:shd w:val="clear" w:color="auto" w:fill="FFFF00"/>
                  <w:vAlign w:val="center"/>
                </w:tcPr>
                <w:p w14:paraId="25F416B0" w14:textId="77777777" w:rsidR="008143AD" w:rsidRPr="000F563C" w:rsidRDefault="008143AD" w:rsidP="008143AD">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rPr>
                    <w:t>1.1</w:t>
                  </w:r>
                </w:p>
              </w:tc>
              <w:tc>
                <w:tcPr>
                  <w:tcW w:w="1248" w:type="dxa"/>
                  <w:tcBorders>
                    <w:top w:val="single" w:sz="4" w:space="0" w:color="auto"/>
                    <w:left w:val="single" w:sz="4" w:space="0" w:color="auto"/>
                    <w:bottom w:val="single" w:sz="4" w:space="0" w:color="auto"/>
                    <w:right w:val="single" w:sz="4" w:space="0" w:color="auto"/>
                  </w:tcBorders>
                  <w:vAlign w:val="center"/>
                </w:tcPr>
                <w:p w14:paraId="20172C8A"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IMD5</w:t>
                  </w:r>
                  <w:r w:rsidRPr="000F563C">
                    <w:rPr>
                      <w:rFonts w:asciiTheme="minorHAnsi" w:eastAsia="DengXian" w:hAnsiTheme="minorHAnsi" w:cstheme="minorHAnsi"/>
                      <w:sz w:val="18"/>
                      <w:szCs w:val="18"/>
                      <w:vertAlign w:val="superscript"/>
                    </w:rPr>
                    <w:t xml:space="preserve"> X</w:t>
                  </w:r>
                </w:p>
              </w:tc>
            </w:tr>
            <w:tr w:rsidR="008143AD" w:rsidRPr="000F563C" w14:paraId="3F932C85" w14:textId="77777777" w:rsidTr="000C7598">
              <w:trPr>
                <w:trHeight w:val="166"/>
                <w:tblHeader/>
                <w:jc w:val="center"/>
              </w:trPr>
              <w:tc>
                <w:tcPr>
                  <w:tcW w:w="1980" w:type="dxa"/>
                  <w:tcBorders>
                    <w:top w:val="nil"/>
                    <w:bottom w:val="single" w:sz="4" w:space="0" w:color="auto"/>
                  </w:tcBorders>
                  <w:shd w:val="clear" w:color="auto" w:fill="auto"/>
                </w:tcPr>
                <w:p w14:paraId="0F743786" w14:textId="77777777" w:rsidR="008143AD" w:rsidRPr="000F563C" w:rsidRDefault="008143AD" w:rsidP="008143AD">
                  <w:pPr>
                    <w:keepNext/>
                    <w:keepLines/>
                    <w:spacing w:after="0"/>
                    <w:jc w:val="center"/>
                    <w:rPr>
                      <w:rFonts w:asciiTheme="minorHAnsi" w:eastAsia="MS Mincho" w:hAnsiTheme="minorHAnsi" w:cstheme="minorHAnsi"/>
                      <w:sz w:val="18"/>
                      <w:szCs w:val="18"/>
                      <w:lang w:eastAsia="ja-JP"/>
                    </w:rPr>
                  </w:pPr>
                </w:p>
              </w:tc>
              <w:tc>
                <w:tcPr>
                  <w:tcW w:w="1080" w:type="dxa"/>
                </w:tcPr>
                <w:p w14:paraId="7882CC12"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4CDBB7D0"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4130</w:t>
                  </w:r>
                </w:p>
              </w:tc>
              <w:tc>
                <w:tcPr>
                  <w:tcW w:w="1350" w:type="dxa"/>
                  <w:tcBorders>
                    <w:top w:val="single" w:sz="4" w:space="0" w:color="auto"/>
                    <w:left w:val="single" w:sz="4" w:space="0" w:color="auto"/>
                    <w:bottom w:val="single" w:sz="4" w:space="0" w:color="auto"/>
                    <w:right w:val="single" w:sz="4" w:space="0" w:color="auto"/>
                  </w:tcBorders>
                  <w:vAlign w:val="center"/>
                </w:tcPr>
                <w:p w14:paraId="24278859"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1BA67362"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5BA54127"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4130</w:t>
                  </w:r>
                </w:p>
              </w:tc>
              <w:tc>
                <w:tcPr>
                  <w:tcW w:w="689" w:type="dxa"/>
                  <w:tcBorders>
                    <w:top w:val="single" w:sz="4" w:space="0" w:color="auto"/>
                    <w:left w:val="single" w:sz="4" w:space="0" w:color="auto"/>
                    <w:bottom w:val="single" w:sz="4" w:space="0" w:color="auto"/>
                    <w:right w:val="single" w:sz="4" w:space="0" w:color="auto"/>
                  </w:tcBorders>
                  <w:vAlign w:val="center"/>
                </w:tcPr>
                <w:p w14:paraId="6DC16B1A" w14:textId="77777777" w:rsidR="008143AD" w:rsidRPr="000F563C" w:rsidRDefault="008143AD" w:rsidP="008143AD">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
                <w:p w14:paraId="3036C0E7"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N/A</w:t>
                  </w:r>
                </w:p>
              </w:tc>
            </w:tr>
            <w:tr w:rsidR="008143AD" w:rsidRPr="000F563C" w14:paraId="082DAEE9" w14:textId="77777777" w:rsidTr="000C7598">
              <w:trPr>
                <w:trHeight w:val="166"/>
                <w:tblHeader/>
                <w:jc w:val="center"/>
              </w:trPr>
              <w:tc>
                <w:tcPr>
                  <w:tcW w:w="1980" w:type="dxa"/>
                  <w:tcBorders>
                    <w:top w:val="single" w:sz="4" w:space="0" w:color="auto"/>
                    <w:left w:val="single" w:sz="4" w:space="0" w:color="auto"/>
                    <w:bottom w:val="nil"/>
                    <w:right w:val="single" w:sz="4" w:space="0" w:color="auto"/>
                  </w:tcBorders>
                  <w:shd w:val="clear" w:color="auto" w:fill="auto"/>
                </w:tcPr>
                <w:p w14:paraId="0C1FB28D" w14:textId="77777777" w:rsidR="008143AD" w:rsidRPr="000F563C" w:rsidRDefault="008143AD" w:rsidP="008143AD">
                  <w:pPr>
                    <w:keepNext/>
                    <w:keepLines/>
                    <w:spacing w:after="0"/>
                    <w:jc w:val="center"/>
                    <w:rPr>
                      <w:rFonts w:asciiTheme="minorHAnsi" w:eastAsia="MS Mincho" w:hAnsiTheme="minorHAnsi" w:cstheme="minorHAnsi"/>
                      <w:sz w:val="18"/>
                      <w:szCs w:val="18"/>
                      <w:lang w:eastAsia="ja-JP"/>
                    </w:rPr>
                  </w:pPr>
                  <w:r w:rsidRPr="000F563C">
                    <w:rPr>
                      <w:rFonts w:asciiTheme="minorHAnsi" w:eastAsia="MS Mincho" w:hAnsiTheme="minorHAnsi" w:cstheme="minorHAnsi"/>
                      <w:sz w:val="18"/>
                      <w:szCs w:val="18"/>
                      <w:lang w:eastAsia="ja-JP"/>
                    </w:rPr>
                    <w:t>CA_n18-n77</w:t>
                  </w:r>
                </w:p>
              </w:tc>
              <w:tc>
                <w:tcPr>
                  <w:tcW w:w="1080" w:type="dxa"/>
                  <w:tcBorders>
                    <w:left w:val="single" w:sz="4" w:space="0" w:color="auto"/>
                  </w:tcBorders>
                </w:tcPr>
                <w:p w14:paraId="37118298"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n18</w:t>
                  </w:r>
                </w:p>
              </w:tc>
              <w:tc>
                <w:tcPr>
                  <w:tcW w:w="720" w:type="dxa"/>
                  <w:tcBorders>
                    <w:top w:val="single" w:sz="4" w:space="0" w:color="auto"/>
                    <w:left w:val="single" w:sz="4" w:space="0" w:color="auto"/>
                    <w:bottom w:val="single" w:sz="4" w:space="0" w:color="auto"/>
                    <w:right w:val="single" w:sz="4" w:space="0" w:color="auto"/>
                  </w:tcBorders>
                  <w:vAlign w:val="center"/>
                </w:tcPr>
                <w:p w14:paraId="35CBE3FA"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827.5</w:t>
                  </w:r>
                </w:p>
              </w:tc>
              <w:tc>
                <w:tcPr>
                  <w:tcW w:w="1350" w:type="dxa"/>
                  <w:tcBorders>
                    <w:top w:val="single" w:sz="4" w:space="0" w:color="auto"/>
                    <w:left w:val="single" w:sz="4" w:space="0" w:color="auto"/>
                    <w:bottom w:val="single" w:sz="4" w:space="0" w:color="auto"/>
                    <w:right w:val="single" w:sz="4" w:space="0" w:color="auto"/>
                  </w:tcBorders>
                  <w:vAlign w:val="center"/>
                </w:tcPr>
                <w:p w14:paraId="69F5B0BB"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1189D7A5"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70228305"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872.5</w:t>
                  </w:r>
                </w:p>
              </w:tc>
              <w:tc>
                <w:tcPr>
                  <w:tcW w:w="689" w:type="dxa"/>
                  <w:tcBorders>
                    <w:top w:val="single" w:sz="4" w:space="0" w:color="auto"/>
                    <w:left w:val="single" w:sz="4" w:space="0" w:color="auto"/>
                    <w:bottom w:val="single" w:sz="4" w:space="0" w:color="auto"/>
                    <w:right w:val="single" w:sz="4" w:space="0" w:color="auto"/>
                  </w:tcBorders>
                  <w:shd w:val="clear" w:color="auto" w:fill="FFFF00"/>
                  <w:vAlign w:val="center"/>
                </w:tcPr>
                <w:p w14:paraId="77094BDA" w14:textId="77777777" w:rsidR="008143AD" w:rsidRPr="000F563C" w:rsidRDefault="008143AD" w:rsidP="008143AD">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rPr>
                    <w:t>8.6</w:t>
                  </w:r>
                </w:p>
              </w:tc>
              <w:tc>
                <w:tcPr>
                  <w:tcW w:w="1248" w:type="dxa"/>
                  <w:tcBorders>
                    <w:top w:val="single" w:sz="4" w:space="0" w:color="auto"/>
                    <w:left w:val="single" w:sz="4" w:space="0" w:color="auto"/>
                    <w:bottom w:val="single" w:sz="4" w:space="0" w:color="auto"/>
                    <w:right w:val="single" w:sz="4" w:space="0" w:color="auto"/>
                  </w:tcBorders>
                  <w:vAlign w:val="center"/>
                </w:tcPr>
                <w:p w14:paraId="3AAFDFE9"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IMD4</w:t>
                  </w:r>
                  <w:r w:rsidRPr="000F563C">
                    <w:rPr>
                      <w:rFonts w:asciiTheme="minorHAnsi" w:eastAsia="DengXian" w:hAnsiTheme="minorHAnsi" w:cstheme="minorHAnsi"/>
                      <w:sz w:val="18"/>
                      <w:szCs w:val="18"/>
                      <w:vertAlign w:val="superscript"/>
                    </w:rPr>
                    <w:t xml:space="preserve"> X</w:t>
                  </w:r>
                </w:p>
              </w:tc>
            </w:tr>
            <w:tr w:rsidR="008143AD" w:rsidRPr="000F563C" w14:paraId="34A0604A" w14:textId="77777777" w:rsidTr="000C7598">
              <w:trPr>
                <w:trHeight w:val="166"/>
                <w:tblHeader/>
                <w:jc w:val="center"/>
              </w:trPr>
              <w:tc>
                <w:tcPr>
                  <w:tcW w:w="1980" w:type="dxa"/>
                  <w:tcBorders>
                    <w:top w:val="nil"/>
                    <w:left w:val="single" w:sz="4" w:space="0" w:color="auto"/>
                    <w:bottom w:val="nil"/>
                    <w:right w:val="single" w:sz="4" w:space="0" w:color="auto"/>
                  </w:tcBorders>
                  <w:shd w:val="clear" w:color="auto" w:fill="auto"/>
                </w:tcPr>
                <w:p w14:paraId="5B9BDC23" w14:textId="77777777" w:rsidR="008143AD" w:rsidRPr="000F563C" w:rsidRDefault="008143AD" w:rsidP="008143AD">
                  <w:pPr>
                    <w:keepNext/>
                    <w:keepLines/>
                    <w:spacing w:after="0"/>
                    <w:jc w:val="center"/>
                    <w:rPr>
                      <w:rFonts w:asciiTheme="minorHAnsi" w:eastAsia="MS Mincho" w:hAnsiTheme="minorHAnsi" w:cstheme="minorHAnsi"/>
                      <w:sz w:val="18"/>
                      <w:szCs w:val="18"/>
                      <w:lang w:eastAsia="ja-JP"/>
                    </w:rPr>
                  </w:pPr>
                </w:p>
              </w:tc>
              <w:tc>
                <w:tcPr>
                  <w:tcW w:w="1080" w:type="dxa"/>
                  <w:tcBorders>
                    <w:left w:val="single" w:sz="4" w:space="0" w:color="auto"/>
                  </w:tcBorders>
                </w:tcPr>
                <w:p w14:paraId="05590D19"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44583E84"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3355</w:t>
                  </w:r>
                </w:p>
              </w:tc>
              <w:tc>
                <w:tcPr>
                  <w:tcW w:w="1350" w:type="dxa"/>
                  <w:tcBorders>
                    <w:top w:val="single" w:sz="4" w:space="0" w:color="auto"/>
                    <w:left w:val="single" w:sz="4" w:space="0" w:color="auto"/>
                    <w:bottom w:val="single" w:sz="4" w:space="0" w:color="auto"/>
                    <w:right w:val="single" w:sz="4" w:space="0" w:color="auto"/>
                  </w:tcBorders>
                  <w:vAlign w:val="center"/>
                </w:tcPr>
                <w:p w14:paraId="08631DE8"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5D7EF97D"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6B3610B1"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3355</w:t>
                  </w:r>
                </w:p>
              </w:tc>
              <w:tc>
                <w:tcPr>
                  <w:tcW w:w="689" w:type="dxa"/>
                  <w:tcBorders>
                    <w:top w:val="single" w:sz="4" w:space="0" w:color="auto"/>
                    <w:left w:val="single" w:sz="4" w:space="0" w:color="auto"/>
                    <w:bottom w:val="single" w:sz="4" w:space="0" w:color="auto"/>
                    <w:right w:val="single" w:sz="4" w:space="0" w:color="auto"/>
                  </w:tcBorders>
                  <w:vAlign w:val="center"/>
                </w:tcPr>
                <w:p w14:paraId="142B3FCE" w14:textId="77777777" w:rsidR="008143AD" w:rsidRPr="000F563C" w:rsidRDefault="008143AD" w:rsidP="008143AD">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
                <w:p w14:paraId="5A3B6BB8"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N/A</w:t>
                  </w:r>
                </w:p>
              </w:tc>
            </w:tr>
            <w:tr w:rsidR="008143AD" w:rsidRPr="000F563C" w14:paraId="0D34D7DE" w14:textId="77777777" w:rsidTr="000C7598">
              <w:trPr>
                <w:trHeight w:val="166"/>
                <w:tblHeader/>
                <w:jc w:val="center"/>
              </w:trPr>
              <w:tc>
                <w:tcPr>
                  <w:tcW w:w="1980" w:type="dxa"/>
                  <w:tcBorders>
                    <w:top w:val="nil"/>
                    <w:left w:val="single" w:sz="4" w:space="0" w:color="auto"/>
                    <w:bottom w:val="nil"/>
                    <w:right w:val="single" w:sz="4" w:space="0" w:color="auto"/>
                  </w:tcBorders>
                  <w:shd w:val="clear" w:color="auto" w:fill="auto"/>
                </w:tcPr>
                <w:p w14:paraId="079AC6AF" w14:textId="77777777" w:rsidR="008143AD" w:rsidRPr="000F563C" w:rsidRDefault="008143AD" w:rsidP="008143AD">
                  <w:pPr>
                    <w:keepNext/>
                    <w:keepLines/>
                    <w:spacing w:after="0"/>
                    <w:jc w:val="center"/>
                    <w:rPr>
                      <w:rFonts w:asciiTheme="minorHAnsi" w:eastAsia="MS Mincho" w:hAnsiTheme="minorHAnsi" w:cstheme="minorHAnsi"/>
                      <w:sz w:val="18"/>
                      <w:szCs w:val="18"/>
                      <w:lang w:eastAsia="ja-JP"/>
                    </w:rPr>
                  </w:pPr>
                </w:p>
              </w:tc>
              <w:tc>
                <w:tcPr>
                  <w:tcW w:w="1080" w:type="dxa"/>
                  <w:tcBorders>
                    <w:left w:val="single" w:sz="4" w:space="0" w:color="auto"/>
                  </w:tcBorders>
                </w:tcPr>
                <w:p w14:paraId="57C4EC35"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n18</w:t>
                  </w:r>
                </w:p>
              </w:tc>
              <w:tc>
                <w:tcPr>
                  <w:tcW w:w="720" w:type="dxa"/>
                  <w:tcBorders>
                    <w:top w:val="single" w:sz="4" w:space="0" w:color="auto"/>
                    <w:left w:val="single" w:sz="4" w:space="0" w:color="auto"/>
                    <w:bottom w:val="single" w:sz="4" w:space="0" w:color="auto"/>
                    <w:right w:val="single" w:sz="4" w:space="0" w:color="auto"/>
                  </w:tcBorders>
                  <w:vAlign w:val="center"/>
                </w:tcPr>
                <w:p w14:paraId="38A695C8"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817.5</w:t>
                  </w:r>
                </w:p>
              </w:tc>
              <w:tc>
                <w:tcPr>
                  <w:tcW w:w="1350" w:type="dxa"/>
                  <w:tcBorders>
                    <w:top w:val="single" w:sz="4" w:space="0" w:color="auto"/>
                    <w:left w:val="single" w:sz="4" w:space="0" w:color="auto"/>
                    <w:bottom w:val="single" w:sz="4" w:space="0" w:color="auto"/>
                    <w:right w:val="single" w:sz="4" w:space="0" w:color="auto"/>
                  </w:tcBorders>
                  <w:vAlign w:val="center"/>
                </w:tcPr>
                <w:p w14:paraId="69CCDC0A"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73226949"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0A2E06D1"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862.5</w:t>
                  </w:r>
                </w:p>
              </w:tc>
              <w:tc>
                <w:tcPr>
                  <w:tcW w:w="689" w:type="dxa"/>
                  <w:tcBorders>
                    <w:top w:val="single" w:sz="4" w:space="0" w:color="auto"/>
                    <w:left w:val="single" w:sz="4" w:space="0" w:color="auto"/>
                    <w:bottom w:val="single" w:sz="4" w:space="0" w:color="auto"/>
                    <w:right w:val="single" w:sz="4" w:space="0" w:color="auto"/>
                  </w:tcBorders>
                  <w:shd w:val="clear" w:color="auto" w:fill="FFFF00"/>
                  <w:vAlign w:val="center"/>
                </w:tcPr>
                <w:p w14:paraId="22C8259E" w14:textId="77777777" w:rsidR="008143AD" w:rsidRPr="000F563C" w:rsidRDefault="008143AD" w:rsidP="008143AD">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rPr>
                    <w:t>1.1</w:t>
                  </w:r>
                </w:p>
              </w:tc>
              <w:tc>
                <w:tcPr>
                  <w:tcW w:w="1248" w:type="dxa"/>
                  <w:tcBorders>
                    <w:top w:val="single" w:sz="4" w:space="0" w:color="auto"/>
                    <w:left w:val="single" w:sz="4" w:space="0" w:color="auto"/>
                    <w:bottom w:val="single" w:sz="4" w:space="0" w:color="auto"/>
                    <w:right w:val="single" w:sz="4" w:space="0" w:color="auto"/>
                  </w:tcBorders>
                  <w:vAlign w:val="center"/>
                </w:tcPr>
                <w:p w14:paraId="7357DFE2"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IMD5</w:t>
                  </w:r>
                  <w:r w:rsidRPr="000F563C">
                    <w:rPr>
                      <w:rFonts w:asciiTheme="minorHAnsi" w:eastAsia="DengXian" w:hAnsiTheme="minorHAnsi" w:cstheme="minorHAnsi"/>
                      <w:sz w:val="18"/>
                      <w:szCs w:val="18"/>
                      <w:vertAlign w:val="superscript"/>
                    </w:rPr>
                    <w:t xml:space="preserve"> X</w:t>
                  </w:r>
                </w:p>
              </w:tc>
            </w:tr>
            <w:tr w:rsidR="008143AD" w:rsidRPr="000F563C" w14:paraId="7FBEE9CE" w14:textId="77777777" w:rsidTr="000C7598">
              <w:trPr>
                <w:trHeight w:val="166"/>
                <w:tblHeader/>
                <w:jc w:val="center"/>
              </w:trPr>
              <w:tc>
                <w:tcPr>
                  <w:tcW w:w="1980" w:type="dxa"/>
                  <w:tcBorders>
                    <w:top w:val="nil"/>
                    <w:bottom w:val="single" w:sz="4" w:space="0" w:color="auto"/>
                  </w:tcBorders>
                  <w:shd w:val="clear" w:color="auto" w:fill="auto"/>
                </w:tcPr>
                <w:p w14:paraId="3F4A0F61" w14:textId="77777777" w:rsidR="008143AD" w:rsidRPr="000F563C" w:rsidRDefault="008143AD" w:rsidP="008143AD">
                  <w:pPr>
                    <w:keepNext/>
                    <w:keepLines/>
                    <w:spacing w:after="0"/>
                    <w:jc w:val="center"/>
                    <w:rPr>
                      <w:rFonts w:asciiTheme="minorHAnsi" w:eastAsia="MS Mincho" w:hAnsiTheme="minorHAnsi" w:cstheme="minorHAnsi"/>
                      <w:sz w:val="18"/>
                      <w:szCs w:val="18"/>
                      <w:lang w:eastAsia="ja-JP"/>
                    </w:rPr>
                  </w:pPr>
                </w:p>
              </w:tc>
              <w:tc>
                <w:tcPr>
                  <w:tcW w:w="1080" w:type="dxa"/>
                </w:tcPr>
                <w:p w14:paraId="173CCAC4"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123B8278"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4130</w:t>
                  </w:r>
                </w:p>
              </w:tc>
              <w:tc>
                <w:tcPr>
                  <w:tcW w:w="1350" w:type="dxa"/>
                  <w:tcBorders>
                    <w:top w:val="single" w:sz="4" w:space="0" w:color="auto"/>
                    <w:left w:val="single" w:sz="4" w:space="0" w:color="auto"/>
                    <w:bottom w:val="single" w:sz="4" w:space="0" w:color="auto"/>
                    <w:right w:val="single" w:sz="4" w:space="0" w:color="auto"/>
                  </w:tcBorders>
                  <w:vAlign w:val="center"/>
                </w:tcPr>
                <w:p w14:paraId="1008F117"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4215BB60"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56C2184E"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4130</w:t>
                  </w:r>
                </w:p>
              </w:tc>
              <w:tc>
                <w:tcPr>
                  <w:tcW w:w="689" w:type="dxa"/>
                  <w:tcBorders>
                    <w:top w:val="single" w:sz="4" w:space="0" w:color="auto"/>
                    <w:left w:val="single" w:sz="4" w:space="0" w:color="auto"/>
                    <w:bottom w:val="single" w:sz="4" w:space="0" w:color="auto"/>
                    <w:right w:val="single" w:sz="4" w:space="0" w:color="auto"/>
                  </w:tcBorders>
                  <w:vAlign w:val="center"/>
                </w:tcPr>
                <w:p w14:paraId="6F2B5EA5" w14:textId="77777777" w:rsidR="008143AD" w:rsidRPr="000F563C" w:rsidRDefault="008143AD" w:rsidP="008143AD">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
                <w:p w14:paraId="6DDAD8E0"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N/A</w:t>
                  </w:r>
                </w:p>
              </w:tc>
            </w:tr>
            <w:tr w:rsidR="008143AD" w:rsidRPr="000F563C" w14:paraId="11B4D462" w14:textId="77777777" w:rsidTr="000C7598">
              <w:trPr>
                <w:trHeight w:val="166"/>
                <w:tblHeader/>
                <w:jc w:val="center"/>
              </w:trPr>
              <w:tc>
                <w:tcPr>
                  <w:tcW w:w="8636" w:type="dxa"/>
                  <w:gridSpan w:val="8"/>
                  <w:tcBorders>
                    <w:top w:val="nil"/>
                    <w:bottom w:val="single" w:sz="3" w:space="0" w:color="auto"/>
                    <w:right w:val="single" w:sz="4" w:space="0" w:color="auto"/>
                  </w:tcBorders>
                  <w:shd w:val="clear" w:color="auto" w:fill="auto"/>
                </w:tcPr>
                <w:p w14:paraId="5A1C7B58" w14:textId="77777777" w:rsidR="008143AD" w:rsidRPr="000F563C" w:rsidRDefault="008143AD" w:rsidP="008143AD">
                  <w:pPr>
                    <w:keepNext/>
                    <w:keepLines/>
                    <w:spacing w:after="0"/>
                    <w:ind w:left="851" w:hanging="851"/>
                    <w:rPr>
                      <w:rFonts w:asciiTheme="minorHAnsi" w:eastAsia="DengXian" w:hAnsiTheme="minorHAnsi" w:cstheme="minorHAnsi"/>
                      <w:sz w:val="18"/>
                      <w:szCs w:val="18"/>
                      <w:lang w:val="en-US" w:eastAsia="zh-CN"/>
                    </w:rPr>
                  </w:pPr>
                  <w:r w:rsidRPr="000F563C">
                    <w:rPr>
                      <w:rFonts w:asciiTheme="minorHAnsi" w:eastAsia="DengXian" w:hAnsiTheme="minorHAnsi" w:cstheme="minorHAnsi"/>
                      <w:sz w:val="18"/>
                      <w:szCs w:val="18"/>
                    </w:rPr>
                    <w:t xml:space="preserve">NOTE </w:t>
                  </w:r>
                  <w:r w:rsidRPr="000F563C">
                    <w:rPr>
                      <w:rFonts w:asciiTheme="minorHAnsi" w:eastAsia="DengXian" w:hAnsiTheme="minorHAnsi" w:cstheme="minorHAnsi"/>
                      <w:sz w:val="18"/>
                      <w:szCs w:val="18"/>
                      <w:lang w:eastAsia="ja-JP"/>
                    </w:rPr>
                    <w:t>X</w:t>
                  </w:r>
                  <w:r w:rsidRPr="000F563C">
                    <w:rPr>
                      <w:rFonts w:asciiTheme="minorHAnsi" w:eastAsia="DengXian" w:hAnsiTheme="minorHAnsi" w:cstheme="minorHAnsi"/>
                      <w:sz w:val="18"/>
                      <w:szCs w:val="18"/>
                    </w:rPr>
                    <w:t>:</w:t>
                  </w:r>
                  <w:r w:rsidRPr="000F563C">
                    <w:rPr>
                      <w:rFonts w:asciiTheme="minorHAnsi" w:eastAsia="DengXian" w:hAnsiTheme="minorHAnsi" w:cstheme="minorHAnsi"/>
                      <w:sz w:val="18"/>
                      <w:szCs w:val="18"/>
                      <w:lang w:eastAsia="zh-CN"/>
                    </w:rPr>
                    <w:tab/>
                  </w:r>
                  <w:r w:rsidRPr="000F563C">
                    <w:rPr>
                      <w:rFonts w:asciiTheme="minorHAnsi" w:eastAsia="DengXian" w:hAnsiTheme="minorHAnsi" w:cstheme="minorHAnsi"/>
                      <w:sz w:val="18"/>
                      <w:szCs w:val="18"/>
                    </w:rPr>
                    <w:t>In Japan, n77 band is restricted to 3400 – 4100 MHz frequency range, and there are no valid MSD test points when using this restricted frequency range.</w:t>
                  </w:r>
                </w:p>
              </w:tc>
            </w:tr>
          </w:tbl>
          <w:p w14:paraId="61447F47" w14:textId="77777777" w:rsidR="008143AD" w:rsidRPr="000F563C" w:rsidRDefault="008143AD" w:rsidP="008143AD">
            <w:pPr>
              <w:spacing w:after="0"/>
              <w:rPr>
                <w:rFonts w:asciiTheme="minorHAnsi" w:eastAsia="Malgun Gothic" w:hAnsiTheme="minorHAnsi" w:cstheme="minorHAnsi"/>
                <w:b/>
                <w:sz w:val="18"/>
                <w:szCs w:val="18"/>
                <w:lang w:val="en-US" w:eastAsia="ko-KR"/>
              </w:rPr>
            </w:pPr>
            <w:r w:rsidRPr="000F563C">
              <w:rPr>
                <w:rFonts w:asciiTheme="minorHAnsi" w:eastAsia="Malgun Gothic" w:hAnsiTheme="minorHAnsi" w:cstheme="minorHAnsi"/>
                <w:b/>
                <w:sz w:val="18"/>
                <w:szCs w:val="18"/>
                <w:lang w:val="en-US" w:eastAsia="ko-KR"/>
              </w:rPr>
              <w:t>For PC2</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6" w:type="dxa"/>
                <w:right w:w="96" w:type="dxa"/>
              </w:tblCellMar>
              <w:tblLook w:val="0000" w:firstRow="0" w:lastRow="0" w:firstColumn="0" w:lastColumn="0" w:noHBand="0" w:noVBand="0"/>
            </w:tblPr>
            <w:tblGrid>
              <w:gridCol w:w="1748"/>
              <w:gridCol w:w="958"/>
              <w:gridCol w:w="697"/>
              <w:gridCol w:w="1128"/>
              <w:gridCol w:w="568"/>
              <w:gridCol w:w="856"/>
              <w:gridCol w:w="644"/>
              <w:gridCol w:w="1043"/>
            </w:tblGrid>
            <w:tr w:rsidR="008143AD" w:rsidRPr="000F563C" w14:paraId="2366DA43" w14:textId="77777777" w:rsidTr="000C7598">
              <w:trPr>
                <w:trHeight w:val="166"/>
                <w:tblHeader/>
                <w:jc w:val="center"/>
              </w:trPr>
              <w:tc>
                <w:tcPr>
                  <w:tcW w:w="8636" w:type="dxa"/>
                  <w:gridSpan w:val="8"/>
                  <w:tcBorders>
                    <w:bottom w:val="single" w:sz="3" w:space="0" w:color="auto"/>
                  </w:tcBorders>
                </w:tcPr>
                <w:p w14:paraId="1BD3B22B" w14:textId="77777777" w:rsidR="008143AD" w:rsidRPr="000F563C" w:rsidRDefault="008143AD" w:rsidP="008143AD">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NR or E-UTRA Band / Channel bandwidth / N</w:t>
                  </w:r>
                  <w:r w:rsidRPr="000F563C">
                    <w:rPr>
                      <w:rFonts w:asciiTheme="minorHAnsi" w:eastAsia="DengXian" w:hAnsiTheme="minorHAnsi" w:cstheme="minorHAnsi"/>
                      <w:b/>
                      <w:sz w:val="18"/>
                      <w:szCs w:val="18"/>
                      <w:vertAlign w:val="subscript"/>
                    </w:rPr>
                    <w:t>RB</w:t>
                  </w:r>
                  <w:r w:rsidRPr="000F563C">
                    <w:rPr>
                      <w:rFonts w:asciiTheme="minorHAnsi" w:eastAsia="DengXian" w:hAnsiTheme="minorHAnsi" w:cstheme="minorHAnsi"/>
                      <w:b/>
                      <w:sz w:val="18"/>
                      <w:szCs w:val="18"/>
                    </w:rPr>
                    <w:t xml:space="preserve"> / MSD</w:t>
                  </w:r>
                </w:p>
              </w:tc>
            </w:tr>
            <w:tr w:rsidR="008143AD" w:rsidRPr="000F563C" w14:paraId="1F1DC502" w14:textId="77777777" w:rsidTr="000C7598">
              <w:trPr>
                <w:trHeight w:val="166"/>
                <w:tblHeader/>
                <w:jc w:val="center"/>
              </w:trPr>
              <w:tc>
                <w:tcPr>
                  <w:tcW w:w="1980" w:type="dxa"/>
                  <w:tcBorders>
                    <w:bottom w:val="single" w:sz="3" w:space="0" w:color="auto"/>
                  </w:tcBorders>
                </w:tcPr>
                <w:p w14:paraId="3BD0107C" w14:textId="77777777" w:rsidR="008143AD" w:rsidRPr="000F563C" w:rsidRDefault="008143AD" w:rsidP="008143AD">
                  <w:pPr>
                    <w:keepLines/>
                    <w:spacing w:after="0"/>
                    <w:jc w:val="center"/>
                    <w:rPr>
                      <w:rFonts w:asciiTheme="minorHAnsi" w:eastAsia="DengXian" w:hAnsiTheme="minorHAnsi" w:cstheme="minorHAnsi"/>
                      <w:b/>
                      <w:sz w:val="18"/>
                      <w:szCs w:val="18"/>
                    </w:rPr>
                  </w:pPr>
                  <w:r w:rsidRPr="000F563C">
                    <w:rPr>
                      <w:rFonts w:asciiTheme="minorHAnsi" w:eastAsia="MS Mincho" w:hAnsiTheme="minorHAnsi" w:cstheme="minorHAnsi"/>
                      <w:b/>
                      <w:sz w:val="18"/>
                      <w:szCs w:val="18"/>
                      <w:lang w:eastAsia="ja-JP"/>
                    </w:rPr>
                    <w:t>NR-CA or ENDC</w:t>
                  </w:r>
                </w:p>
                <w:p w14:paraId="38153E36" w14:textId="77777777" w:rsidR="008143AD" w:rsidRPr="000F563C" w:rsidRDefault="008143AD" w:rsidP="008143AD">
                  <w:pPr>
                    <w:keepLines/>
                    <w:spacing w:after="0"/>
                    <w:jc w:val="center"/>
                    <w:rPr>
                      <w:rFonts w:asciiTheme="minorHAnsi" w:eastAsia="MS Mincho" w:hAnsiTheme="minorHAnsi" w:cstheme="minorHAnsi"/>
                      <w:b/>
                      <w:sz w:val="18"/>
                      <w:szCs w:val="18"/>
                      <w:lang w:eastAsia="ja-JP"/>
                    </w:rPr>
                  </w:pPr>
                  <w:r w:rsidRPr="000F563C">
                    <w:rPr>
                      <w:rFonts w:asciiTheme="minorHAnsi" w:eastAsia="DengXian" w:hAnsiTheme="minorHAnsi" w:cstheme="minorHAnsi"/>
                      <w:b/>
                      <w:sz w:val="18"/>
                      <w:szCs w:val="18"/>
                    </w:rPr>
                    <w:t>Configuration</w:t>
                  </w:r>
                </w:p>
              </w:tc>
              <w:tc>
                <w:tcPr>
                  <w:tcW w:w="1080" w:type="dxa"/>
                  <w:tcBorders>
                    <w:bottom w:val="single" w:sz="3" w:space="0" w:color="auto"/>
                  </w:tcBorders>
                </w:tcPr>
                <w:p w14:paraId="22007D4E" w14:textId="77777777" w:rsidR="008143AD" w:rsidRPr="000F563C" w:rsidRDefault="008143AD" w:rsidP="008143AD">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 xml:space="preserve">EUTRA or </w:t>
                  </w:r>
                  <w:r w:rsidRPr="000F563C">
                    <w:rPr>
                      <w:rFonts w:asciiTheme="minorHAnsi" w:eastAsia="MS Mincho" w:hAnsiTheme="minorHAnsi" w:cstheme="minorHAnsi"/>
                      <w:b/>
                      <w:sz w:val="18"/>
                      <w:szCs w:val="18"/>
                      <w:lang w:eastAsia="ja-JP"/>
                    </w:rPr>
                    <w:t>NR</w:t>
                  </w:r>
                  <w:r w:rsidRPr="000F563C">
                    <w:rPr>
                      <w:rFonts w:asciiTheme="minorHAnsi" w:eastAsia="DengXian" w:hAnsiTheme="minorHAnsi" w:cstheme="minorHAnsi"/>
                      <w:b/>
                      <w:sz w:val="18"/>
                      <w:szCs w:val="18"/>
                    </w:rPr>
                    <w:t xml:space="preserve"> band</w:t>
                  </w:r>
                </w:p>
              </w:tc>
              <w:tc>
                <w:tcPr>
                  <w:tcW w:w="720" w:type="dxa"/>
                  <w:tcBorders>
                    <w:bottom w:val="single" w:sz="3" w:space="0" w:color="auto"/>
                  </w:tcBorders>
                </w:tcPr>
                <w:p w14:paraId="07D3CB18" w14:textId="77777777" w:rsidR="008143AD" w:rsidRPr="000F563C" w:rsidRDefault="008143AD" w:rsidP="008143AD">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UL F</w:t>
                  </w:r>
                  <w:r w:rsidRPr="000F563C">
                    <w:rPr>
                      <w:rFonts w:asciiTheme="minorHAnsi" w:eastAsia="DengXian" w:hAnsiTheme="minorHAnsi" w:cstheme="minorHAnsi"/>
                      <w:b/>
                      <w:sz w:val="18"/>
                      <w:szCs w:val="18"/>
                      <w:vertAlign w:val="subscript"/>
                    </w:rPr>
                    <w:t>c</w:t>
                  </w:r>
                  <w:r w:rsidRPr="000F563C">
                    <w:rPr>
                      <w:rFonts w:asciiTheme="minorHAnsi" w:eastAsia="DengXian" w:hAnsiTheme="minorHAnsi" w:cstheme="minorHAnsi"/>
                      <w:b/>
                      <w:sz w:val="18"/>
                      <w:szCs w:val="18"/>
                    </w:rPr>
                    <w:t xml:space="preserve"> </w:t>
                  </w:r>
                  <w:r w:rsidRPr="000F563C">
                    <w:rPr>
                      <w:rFonts w:asciiTheme="minorHAnsi" w:eastAsia="DengXian" w:hAnsiTheme="minorHAnsi" w:cstheme="minorHAnsi"/>
                      <w:b/>
                      <w:sz w:val="18"/>
                      <w:szCs w:val="18"/>
                    </w:rPr>
                    <w:br/>
                    <w:t>(MHz)</w:t>
                  </w:r>
                </w:p>
              </w:tc>
              <w:tc>
                <w:tcPr>
                  <w:tcW w:w="1350" w:type="dxa"/>
                  <w:tcBorders>
                    <w:bottom w:val="single" w:sz="3" w:space="0" w:color="auto"/>
                  </w:tcBorders>
                </w:tcPr>
                <w:p w14:paraId="6322FC35" w14:textId="77777777" w:rsidR="008143AD" w:rsidRPr="000F563C" w:rsidRDefault="008143AD" w:rsidP="008143AD">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 xml:space="preserve">UL/DL BW </w:t>
                  </w:r>
                  <w:r w:rsidRPr="000F563C">
                    <w:rPr>
                      <w:rFonts w:asciiTheme="minorHAnsi" w:eastAsia="DengXian" w:hAnsiTheme="minorHAnsi" w:cstheme="minorHAnsi"/>
                      <w:b/>
                      <w:sz w:val="18"/>
                      <w:szCs w:val="18"/>
                    </w:rPr>
                    <w:br/>
                    <w:t>(MHz)</w:t>
                  </w:r>
                </w:p>
              </w:tc>
              <w:tc>
                <w:tcPr>
                  <w:tcW w:w="615" w:type="dxa"/>
                  <w:tcBorders>
                    <w:bottom w:val="single" w:sz="3" w:space="0" w:color="auto"/>
                  </w:tcBorders>
                </w:tcPr>
                <w:p w14:paraId="503268B3" w14:textId="77777777" w:rsidR="008143AD" w:rsidRPr="000F563C" w:rsidRDefault="008143AD" w:rsidP="008143AD">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 xml:space="preserve">UL </w:t>
                  </w:r>
                  <w:r w:rsidRPr="000F563C">
                    <w:rPr>
                      <w:rFonts w:asciiTheme="minorHAnsi" w:eastAsia="DengXian" w:hAnsiTheme="minorHAnsi" w:cstheme="minorHAnsi"/>
                      <w:b/>
                      <w:sz w:val="18"/>
                      <w:szCs w:val="18"/>
                    </w:rPr>
                    <w:br/>
                    <w:t>L</w:t>
                  </w:r>
                  <w:r w:rsidRPr="000F563C">
                    <w:rPr>
                      <w:rFonts w:asciiTheme="minorHAnsi" w:eastAsia="DengXian" w:hAnsiTheme="minorHAnsi" w:cstheme="minorHAnsi"/>
                      <w:b/>
                      <w:sz w:val="18"/>
                      <w:szCs w:val="18"/>
                      <w:vertAlign w:val="subscript"/>
                    </w:rPr>
                    <w:t>CRB</w:t>
                  </w:r>
                </w:p>
              </w:tc>
              <w:tc>
                <w:tcPr>
                  <w:tcW w:w="954" w:type="dxa"/>
                  <w:tcBorders>
                    <w:bottom w:val="single" w:sz="3" w:space="0" w:color="auto"/>
                  </w:tcBorders>
                </w:tcPr>
                <w:p w14:paraId="38E78700" w14:textId="77777777" w:rsidR="008143AD" w:rsidRPr="000F563C" w:rsidRDefault="008143AD" w:rsidP="008143AD">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DL F</w:t>
                  </w:r>
                  <w:r w:rsidRPr="000F563C">
                    <w:rPr>
                      <w:rFonts w:asciiTheme="minorHAnsi" w:eastAsia="DengXian" w:hAnsiTheme="minorHAnsi" w:cstheme="minorHAnsi"/>
                      <w:b/>
                      <w:sz w:val="18"/>
                      <w:szCs w:val="18"/>
                      <w:vertAlign w:val="subscript"/>
                    </w:rPr>
                    <w:t>c</w:t>
                  </w:r>
                  <w:r w:rsidRPr="000F563C">
                    <w:rPr>
                      <w:rFonts w:asciiTheme="minorHAnsi" w:eastAsia="DengXian" w:hAnsiTheme="minorHAnsi" w:cstheme="minorHAnsi"/>
                      <w:b/>
                      <w:sz w:val="18"/>
                      <w:szCs w:val="18"/>
                    </w:rPr>
                    <w:t xml:space="preserve"> (MHz)</w:t>
                  </w:r>
                </w:p>
              </w:tc>
              <w:tc>
                <w:tcPr>
                  <w:tcW w:w="689" w:type="dxa"/>
                  <w:tcBorders>
                    <w:bottom w:val="single" w:sz="3" w:space="0" w:color="auto"/>
                  </w:tcBorders>
                </w:tcPr>
                <w:p w14:paraId="2532DB06" w14:textId="77777777" w:rsidR="008143AD" w:rsidRPr="000F563C" w:rsidRDefault="008143AD" w:rsidP="008143AD">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 xml:space="preserve">MSD </w:t>
                  </w:r>
                  <w:r w:rsidRPr="000F563C">
                    <w:rPr>
                      <w:rFonts w:asciiTheme="minorHAnsi" w:eastAsia="DengXian" w:hAnsiTheme="minorHAnsi" w:cstheme="minorHAnsi"/>
                      <w:b/>
                      <w:sz w:val="18"/>
                      <w:szCs w:val="18"/>
                    </w:rPr>
                    <w:br/>
                    <w:t>(dB)</w:t>
                  </w:r>
                </w:p>
              </w:tc>
              <w:tc>
                <w:tcPr>
                  <w:tcW w:w="1248" w:type="dxa"/>
                  <w:tcBorders>
                    <w:bottom w:val="single" w:sz="3" w:space="0" w:color="auto"/>
                  </w:tcBorders>
                </w:tcPr>
                <w:p w14:paraId="2B094EB8" w14:textId="77777777" w:rsidR="008143AD" w:rsidRPr="000F563C" w:rsidRDefault="008143AD" w:rsidP="008143AD">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IMD order</w:t>
                  </w:r>
                </w:p>
              </w:tc>
            </w:tr>
            <w:tr w:rsidR="008143AD" w:rsidRPr="000F563C" w14:paraId="3AA10EDD" w14:textId="77777777" w:rsidTr="000C7598">
              <w:trPr>
                <w:trHeight w:val="166"/>
                <w:tblHeader/>
                <w:jc w:val="center"/>
              </w:trPr>
              <w:tc>
                <w:tcPr>
                  <w:tcW w:w="1980" w:type="dxa"/>
                  <w:tcBorders>
                    <w:bottom w:val="nil"/>
                  </w:tcBorders>
                  <w:shd w:val="clear" w:color="auto" w:fill="auto"/>
                </w:tcPr>
                <w:p w14:paraId="541BA13C" w14:textId="77777777" w:rsidR="008143AD" w:rsidRPr="000F563C" w:rsidRDefault="008143AD" w:rsidP="008143AD">
                  <w:pPr>
                    <w:keepNext/>
                    <w:keepLines/>
                    <w:spacing w:after="0"/>
                    <w:jc w:val="center"/>
                    <w:rPr>
                      <w:rFonts w:asciiTheme="minorHAnsi" w:eastAsia="MS Mincho" w:hAnsiTheme="minorHAnsi" w:cstheme="minorHAnsi"/>
                      <w:sz w:val="18"/>
                      <w:szCs w:val="18"/>
                      <w:lang w:eastAsia="ja-JP"/>
                    </w:rPr>
                  </w:pPr>
                  <w:r w:rsidRPr="000F563C">
                    <w:rPr>
                      <w:rFonts w:asciiTheme="minorHAnsi" w:eastAsia="DengXian" w:hAnsiTheme="minorHAnsi" w:cstheme="minorHAnsi"/>
                      <w:sz w:val="18"/>
                      <w:szCs w:val="18"/>
                    </w:rPr>
                    <w:t>DC_</w:t>
                  </w:r>
                  <w:r w:rsidRPr="000F563C">
                    <w:rPr>
                      <w:rFonts w:asciiTheme="minorHAnsi" w:eastAsia="DengXian" w:hAnsiTheme="minorHAnsi" w:cstheme="minorHAnsi"/>
                      <w:sz w:val="18"/>
                      <w:szCs w:val="18"/>
                      <w:lang w:eastAsia="zh-CN"/>
                    </w:rPr>
                    <w:t>18</w:t>
                  </w:r>
                  <w:r w:rsidRPr="000F563C">
                    <w:rPr>
                      <w:rFonts w:asciiTheme="minorHAnsi" w:eastAsia="DengXian" w:hAnsiTheme="minorHAnsi" w:cstheme="minorHAnsi"/>
                      <w:sz w:val="18"/>
                      <w:szCs w:val="18"/>
                    </w:rPr>
                    <w:t>A_n</w:t>
                  </w:r>
                  <w:r w:rsidRPr="000F563C">
                    <w:rPr>
                      <w:rFonts w:asciiTheme="minorHAnsi" w:eastAsia="DengXian" w:hAnsiTheme="minorHAnsi" w:cstheme="minorHAnsi"/>
                      <w:sz w:val="18"/>
                      <w:szCs w:val="18"/>
                      <w:lang w:eastAsia="zh-CN"/>
                    </w:rPr>
                    <w:t>77</w:t>
                  </w:r>
                  <w:r w:rsidRPr="000F563C">
                    <w:rPr>
                      <w:rFonts w:asciiTheme="minorHAnsi" w:eastAsia="DengXian" w:hAnsiTheme="minorHAnsi" w:cstheme="minorHAnsi"/>
                      <w:sz w:val="18"/>
                      <w:szCs w:val="18"/>
                    </w:rPr>
                    <w:t>A</w:t>
                  </w:r>
                </w:p>
              </w:tc>
              <w:tc>
                <w:tcPr>
                  <w:tcW w:w="1080" w:type="dxa"/>
                  <w:tcBorders>
                    <w:bottom w:val="single" w:sz="3" w:space="0" w:color="auto"/>
                  </w:tcBorders>
                </w:tcPr>
                <w:p w14:paraId="43056DE3" w14:textId="77777777" w:rsidR="008143AD" w:rsidRPr="000F563C" w:rsidRDefault="008143AD" w:rsidP="008143AD">
                  <w:pPr>
                    <w:keepNext/>
                    <w:keepLines/>
                    <w:spacing w:after="0"/>
                    <w:jc w:val="center"/>
                    <w:rPr>
                      <w:rFonts w:asciiTheme="minorHAnsi" w:eastAsia="MS Mincho" w:hAnsiTheme="minorHAnsi" w:cstheme="minorHAnsi"/>
                      <w:sz w:val="18"/>
                      <w:szCs w:val="18"/>
                    </w:rPr>
                  </w:pPr>
                  <w:r w:rsidRPr="000F563C">
                    <w:rPr>
                      <w:rFonts w:asciiTheme="minorHAnsi" w:eastAsia="DengXian" w:hAnsiTheme="minorHAnsi" w:cstheme="minorHAnsi"/>
                      <w:sz w:val="18"/>
                      <w:szCs w:val="18"/>
                    </w:rPr>
                    <w:t>18</w:t>
                  </w:r>
                </w:p>
              </w:tc>
              <w:tc>
                <w:tcPr>
                  <w:tcW w:w="720" w:type="dxa"/>
                  <w:tcBorders>
                    <w:top w:val="single" w:sz="4" w:space="0" w:color="auto"/>
                    <w:left w:val="single" w:sz="4" w:space="0" w:color="auto"/>
                    <w:bottom w:val="single" w:sz="4" w:space="0" w:color="auto"/>
                    <w:right w:val="single" w:sz="4" w:space="0" w:color="auto"/>
                  </w:tcBorders>
                  <w:vAlign w:val="center"/>
                </w:tcPr>
                <w:p w14:paraId="4255774E"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827.5</w:t>
                  </w:r>
                </w:p>
              </w:tc>
              <w:tc>
                <w:tcPr>
                  <w:tcW w:w="1350" w:type="dxa"/>
                  <w:tcBorders>
                    <w:top w:val="single" w:sz="4" w:space="0" w:color="auto"/>
                    <w:left w:val="single" w:sz="4" w:space="0" w:color="auto"/>
                    <w:bottom w:val="single" w:sz="4" w:space="0" w:color="auto"/>
                    <w:right w:val="single" w:sz="4" w:space="0" w:color="auto"/>
                  </w:tcBorders>
                  <w:vAlign w:val="center"/>
                </w:tcPr>
                <w:p w14:paraId="63CEBD02" w14:textId="77777777" w:rsidR="008143AD" w:rsidRPr="000F563C" w:rsidRDefault="008143AD" w:rsidP="008143AD">
                  <w:pPr>
                    <w:keepNext/>
                    <w:keepLines/>
                    <w:spacing w:after="0"/>
                    <w:jc w:val="center"/>
                    <w:rPr>
                      <w:rFonts w:asciiTheme="minorHAnsi" w:eastAsia="MS Mincho" w:hAnsiTheme="minorHAnsi" w:cstheme="minorHAnsi"/>
                      <w:sz w:val="18"/>
                      <w:szCs w:val="18"/>
                    </w:rPr>
                  </w:pPr>
                  <w:r w:rsidRPr="000F563C">
                    <w:rPr>
                      <w:rFonts w:asciiTheme="minorHAnsi" w:eastAsia="Malgun Gothic" w:hAnsiTheme="minorHAnsi" w:cstheme="minorHAnsi"/>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0D35CF1F"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6457801F"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872.5</w:t>
                  </w:r>
                </w:p>
              </w:tc>
              <w:tc>
                <w:tcPr>
                  <w:tcW w:w="689" w:type="dxa"/>
                  <w:tcBorders>
                    <w:top w:val="single" w:sz="4" w:space="0" w:color="auto"/>
                    <w:left w:val="single" w:sz="4" w:space="0" w:color="auto"/>
                    <w:bottom w:val="single" w:sz="4" w:space="0" w:color="auto"/>
                    <w:right w:val="single" w:sz="4" w:space="0" w:color="auto"/>
                  </w:tcBorders>
                  <w:shd w:val="clear" w:color="auto" w:fill="FFFF00"/>
                  <w:vAlign w:val="center"/>
                </w:tcPr>
                <w:p w14:paraId="0BDB1762"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16.1</w:t>
                  </w:r>
                </w:p>
              </w:tc>
              <w:tc>
                <w:tcPr>
                  <w:tcW w:w="1248" w:type="dxa"/>
                  <w:tcBorders>
                    <w:top w:val="single" w:sz="4" w:space="0" w:color="auto"/>
                    <w:left w:val="single" w:sz="4" w:space="0" w:color="auto"/>
                    <w:bottom w:val="single" w:sz="4" w:space="0" w:color="auto"/>
                    <w:right w:val="single" w:sz="4" w:space="0" w:color="auto"/>
                  </w:tcBorders>
                  <w:vAlign w:val="center"/>
                </w:tcPr>
                <w:p w14:paraId="6F1CB037"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IMD4</w:t>
                  </w:r>
                  <w:r w:rsidRPr="000F563C">
                    <w:rPr>
                      <w:rFonts w:asciiTheme="minorHAnsi" w:eastAsia="DengXian" w:hAnsiTheme="minorHAnsi" w:cstheme="minorHAnsi"/>
                      <w:sz w:val="18"/>
                      <w:szCs w:val="18"/>
                      <w:vertAlign w:val="superscript"/>
                    </w:rPr>
                    <w:t xml:space="preserve"> X</w:t>
                  </w:r>
                </w:p>
              </w:tc>
            </w:tr>
            <w:tr w:rsidR="008143AD" w:rsidRPr="000F563C" w14:paraId="23FBD0DA" w14:textId="77777777" w:rsidTr="000C7598">
              <w:trPr>
                <w:trHeight w:val="166"/>
                <w:tblHeader/>
                <w:jc w:val="center"/>
              </w:trPr>
              <w:tc>
                <w:tcPr>
                  <w:tcW w:w="1980" w:type="dxa"/>
                  <w:tcBorders>
                    <w:top w:val="nil"/>
                    <w:left w:val="single" w:sz="4" w:space="0" w:color="auto"/>
                    <w:bottom w:val="nil"/>
                    <w:right w:val="single" w:sz="4" w:space="0" w:color="auto"/>
                  </w:tcBorders>
                  <w:shd w:val="clear" w:color="auto" w:fill="auto"/>
                </w:tcPr>
                <w:p w14:paraId="4FC408E1" w14:textId="77777777" w:rsidR="008143AD" w:rsidRPr="000F563C" w:rsidRDefault="008143AD" w:rsidP="008143AD">
                  <w:pPr>
                    <w:keepNext/>
                    <w:keepLines/>
                    <w:spacing w:after="0"/>
                    <w:jc w:val="center"/>
                    <w:rPr>
                      <w:rFonts w:asciiTheme="minorHAnsi" w:eastAsia="MS Mincho" w:hAnsiTheme="minorHAnsi" w:cstheme="minorHAnsi"/>
                      <w:sz w:val="18"/>
                      <w:szCs w:val="18"/>
                      <w:lang w:eastAsia="ja-JP"/>
                    </w:rPr>
                  </w:pPr>
                </w:p>
              </w:tc>
              <w:tc>
                <w:tcPr>
                  <w:tcW w:w="1080" w:type="dxa"/>
                  <w:tcBorders>
                    <w:left w:val="single" w:sz="4" w:space="0" w:color="auto"/>
                  </w:tcBorders>
                </w:tcPr>
                <w:p w14:paraId="2E957C5A" w14:textId="77777777" w:rsidR="008143AD" w:rsidRPr="000F563C" w:rsidRDefault="008143AD" w:rsidP="008143AD">
                  <w:pPr>
                    <w:keepNext/>
                    <w:keepLines/>
                    <w:spacing w:after="0"/>
                    <w:jc w:val="center"/>
                    <w:rPr>
                      <w:rFonts w:asciiTheme="minorHAnsi" w:eastAsia="MS Mincho" w:hAnsiTheme="minorHAnsi" w:cstheme="minorHAnsi"/>
                      <w:sz w:val="18"/>
                      <w:szCs w:val="18"/>
                    </w:rPr>
                  </w:pPr>
                  <w:r w:rsidRPr="000F563C">
                    <w:rPr>
                      <w:rFonts w:asciiTheme="minorHAnsi" w:eastAsia="DengXian" w:hAnsiTheme="minorHAnsi" w:cstheme="minorHAnsi"/>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37D04FA7"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3355</w:t>
                  </w:r>
                </w:p>
              </w:tc>
              <w:tc>
                <w:tcPr>
                  <w:tcW w:w="1350" w:type="dxa"/>
                  <w:tcBorders>
                    <w:top w:val="single" w:sz="4" w:space="0" w:color="auto"/>
                    <w:left w:val="single" w:sz="4" w:space="0" w:color="auto"/>
                    <w:bottom w:val="single" w:sz="4" w:space="0" w:color="auto"/>
                    <w:right w:val="single" w:sz="4" w:space="0" w:color="auto"/>
                  </w:tcBorders>
                  <w:vAlign w:val="center"/>
                </w:tcPr>
                <w:p w14:paraId="4D8C9408" w14:textId="77777777" w:rsidR="008143AD" w:rsidRPr="000F563C" w:rsidRDefault="008143AD" w:rsidP="008143AD">
                  <w:pPr>
                    <w:keepNext/>
                    <w:keepLines/>
                    <w:spacing w:after="0"/>
                    <w:jc w:val="center"/>
                    <w:rPr>
                      <w:rFonts w:asciiTheme="minorHAnsi" w:eastAsia="MS Mincho" w:hAnsiTheme="minorHAnsi" w:cstheme="minorHAnsi"/>
                      <w:sz w:val="18"/>
                      <w:szCs w:val="18"/>
                    </w:rPr>
                  </w:pPr>
                  <w:r w:rsidRPr="000F563C">
                    <w:rPr>
                      <w:rFonts w:asciiTheme="minorHAnsi" w:eastAsia="Malgun Gothic" w:hAnsiTheme="minorHAnsi" w:cstheme="minorHAnsi"/>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2517D2FF"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1E063D2E"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3355</w:t>
                  </w:r>
                </w:p>
              </w:tc>
              <w:tc>
                <w:tcPr>
                  <w:tcW w:w="689" w:type="dxa"/>
                  <w:tcBorders>
                    <w:top w:val="single" w:sz="4" w:space="0" w:color="auto"/>
                    <w:left w:val="single" w:sz="4" w:space="0" w:color="auto"/>
                    <w:bottom w:val="single" w:sz="4" w:space="0" w:color="auto"/>
                    <w:right w:val="single" w:sz="4" w:space="0" w:color="auto"/>
                  </w:tcBorders>
                  <w:vAlign w:val="center"/>
                </w:tcPr>
                <w:p w14:paraId="7065DE8E"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
                <w:p w14:paraId="0F17ED6B"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N/A</w:t>
                  </w:r>
                </w:p>
              </w:tc>
            </w:tr>
            <w:tr w:rsidR="008143AD" w:rsidRPr="000F563C" w14:paraId="646A0D03" w14:textId="77777777" w:rsidTr="000C7598">
              <w:trPr>
                <w:trHeight w:val="166"/>
                <w:tblHeader/>
                <w:jc w:val="center"/>
              </w:trPr>
              <w:tc>
                <w:tcPr>
                  <w:tcW w:w="1980" w:type="dxa"/>
                  <w:tcBorders>
                    <w:top w:val="nil"/>
                    <w:left w:val="single" w:sz="4" w:space="0" w:color="auto"/>
                    <w:bottom w:val="nil"/>
                    <w:right w:val="single" w:sz="4" w:space="0" w:color="auto"/>
                  </w:tcBorders>
                  <w:shd w:val="clear" w:color="auto" w:fill="auto"/>
                </w:tcPr>
                <w:p w14:paraId="0E8810C4" w14:textId="77777777" w:rsidR="008143AD" w:rsidRPr="000F563C" w:rsidRDefault="008143AD" w:rsidP="008143AD">
                  <w:pPr>
                    <w:keepNext/>
                    <w:keepLines/>
                    <w:spacing w:after="0"/>
                    <w:jc w:val="center"/>
                    <w:rPr>
                      <w:rFonts w:asciiTheme="minorHAnsi" w:eastAsia="MS Mincho" w:hAnsiTheme="minorHAnsi" w:cstheme="minorHAnsi"/>
                      <w:sz w:val="18"/>
                      <w:szCs w:val="18"/>
                      <w:lang w:eastAsia="ja-JP"/>
                    </w:rPr>
                  </w:pPr>
                </w:p>
              </w:tc>
              <w:tc>
                <w:tcPr>
                  <w:tcW w:w="1080" w:type="dxa"/>
                  <w:tcBorders>
                    <w:left w:val="single" w:sz="4" w:space="0" w:color="auto"/>
                  </w:tcBorders>
                </w:tcPr>
                <w:p w14:paraId="14F7F351"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18</w:t>
                  </w:r>
                </w:p>
              </w:tc>
              <w:tc>
                <w:tcPr>
                  <w:tcW w:w="720" w:type="dxa"/>
                  <w:tcBorders>
                    <w:top w:val="single" w:sz="4" w:space="0" w:color="auto"/>
                    <w:left w:val="single" w:sz="4" w:space="0" w:color="auto"/>
                    <w:bottom w:val="single" w:sz="4" w:space="0" w:color="auto"/>
                    <w:right w:val="single" w:sz="4" w:space="0" w:color="auto"/>
                  </w:tcBorders>
                  <w:vAlign w:val="center"/>
                </w:tcPr>
                <w:p w14:paraId="073E222D"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817.5</w:t>
                  </w:r>
                </w:p>
              </w:tc>
              <w:tc>
                <w:tcPr>
                  <w:tcW w:w="1350" w:type="dxa"/>
                  <w:tcBorders>
                    <w:top w:val="single" w:sz="4" w:space="0" w:color="auto"/>
                    <w:left w:val="single" w:sz="4" w:space="0" w:color="auto"/>
                    <w:bottom w:val="single" w:sz="4" w:space="0" w:color="auto"/>
                    <w:right w:val="single" w:sz="4" w:space="0" w:color="auto"/>
                  </w:tcBorders>
                  <w:vAlign w:val="center"/>
                </w:tcPr>
                <w:p w14:paraId="75B1D137"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41B42603"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372324D2"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862.5</w:t>
                  </w:r>
                </w:p>
              </w:tc>
              <w:tc>
                <w:tcPr>
                  <w:tcW w:w="689" w:type="dxa"/>
                  <w:tcBorders>
                    <w:top w:val="single" w:sz="4" w:space="0" w:color="auto"/>
                    <w:left w:val="single" w:sz="4" w:space="0" w:color="auto"/>
                    <w:bottom w:val="single" w:sz="4" w:space="0" w:color="auto"/>
                    <w:right w:val="single" w:sz="4" w:space="0" w:color="auto"/>
                  </w:tcBorders>
                  <w:shd w:val="clear" w:color="auto" w:fill="FFFF00"/>
                  <w:vAlign w:val="center"/>
                </w:tcPr>
                <w:p w14:paraId="5A485D0F" w14:textId="77777777" w:rsidR="008143AD" w:rsidRPr="000F563C" w:rsidRDefault="008143AD" w:rsidP="008143AD">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lang w:eastAsia="ko-KR"/>
                    </w:rPr>
                    <w:t>10.1</w:t>
                  </w:r>
                </w:p>
              </w:tc>
              <w:tc>
                <w:tcPr>
                  <w:tcW w:w="1248" w:type="dxa"/>
                  <w:tcBorders>
                    <w:top w:val="single" w:sz="4" w:space="0" w:color="auto"/>
                    <w:left w:val="single" w:sz="4" w:space="0" w:color="auto"/>
                    <w:bottom w:val="single" w:sz="4" w:space="0" w:color="auto"/>
                    <w:right w:val="single" w:sz="4" w:space="0" w:color="auto"/>
                  </w:tcBorders>
                  <w:vAlign w:val="center"/>
                </w:tcPr>
                <w:p w14:paraId="2527014F"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IMD5</w:t>
                  </w:r>
                  <w:r w:rsidRPr="000F563C">
                    <w:rPr>
                      <w:rFonts w:asciiTheme="minorHAnsi" w:eastAsia="DengXian" w:hAnsiTheme="minorHAnsi" w:cstheme="minorHAnsi"/>
                      <w:sz w:val="18"/>
                      <w:szCs w:val="18"/>
                      <w:vertAlign w:val="superscript"/>
                    </w:rPr>
                    <w:t xml:space="preserve"> X</w:t>
                  </w:r>
                </w:p>
              </w:tc>
            </w:tr>
            <w:tr w:rsidR="008143AD" w:rsidRPr="000F563C" w14:paraId="1AEF03D4" w14:textId="77777777" w:rsidTr="000C7598">
              <w:trPr>
                <w:trHeight w:val="166"/>
                <w:tblHeader/>
                <w:jc w:val="center"/>
              </w:trPr>
              <w:tc>
                <w:tcPr>
                  <w:tcW w:w="1980" w:type="dxa"/>
                  <w:tcBorders>
                    <w:top w:val="nil"/>
                    <w:bottom w:val="single" w:sz="4" w:space="0" w:color="auto"/>
                  </w:tcBorders>
                  <w:shd w:val="clear" w:color="auto" w:fill="auto"/>
                </w:tcPr>
                <w:p w14:paraId="538219B6" w14:textId="77777777" w:rsidR="008143AD" w:rsidRPr="000F563C" w:rsidRDefault="008143AD" w:rsidP="008143AD">
                  <w:pPr>
                    <w:keepNext/>
                    <w:keepLines/>
                    <w:spacing w:after="0"/>
                    <w:jc w:val="center"/>
                    <w:rPr>
                      <w:rFonts w:asciiTheme="minorHAnsi" w:eastAsia="MS Mincho" w:hAnsiTheme="minorHAnsi" w:cstheme="minorHAnsi"/>
                      <w:sz w:val="18"/>
                      <w:szCs w:val="18"/>
                      <w:lang w:eastAsia="ja-JP"/>
                    </w:rPr>
                  </w:pPr>
                </w:p>
              </w:tc>
              <w:tc>
                <w:tcPr>
                  <w:tcW w:w="1080" w:type="dxa"/>
                </w:tcPr>
                <w:p w14:paraId="41212AFE"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307B1DE1"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4130</w:t>
                  </w:r>
                </w:p>
              </w:tc>
              <w:tc>
                <w:tcPr>
                  <w:tcW w:w="1350" w:type="dxa"/>
                  <w:tcBorders>
                    <w:top w:val="single" w:sz="4" w:space="0" w:color="auto"/>
                    <w:left w:val="single" w:sz="4" w:space="0" w:color="auto"/>
                    <w:bottom w:val="single" w:sz="4" w:space="0" w:color="auto"/>
                    <w:right w:val="single" w:sz="4" w:space="0" w:color="auto"/>
                  </w:tcBorders>
                  <w:vAlign w:val="center"/>
                </w:tcPr>
                <w:p w14:paraId="7E35FEC7"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787C016A"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484F39B7"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4130</w:t>
                  </w:r>
                </w:p>
              </w:tc>
              <w:tc>
                <w:tcPr>
                  <w:tcW w:w="689" w:type="dxa"/>
                  <w:tcBorders>
                    <w:top w:val="single" w:sz="4" w:space="0" w:color="auto"/>
                    <w:left w:val="single" w:sz="4" w:space="0" w:color="auto"/>
                    <w:bottom w:val="single" w:sz="4" w:space="0" w:color="auto"/>
                    <w:right w:val="single" w:sz="4" w:space="0" w:color="auto"/>
                  </w:tcBorders>
                  <w:vAlign w:val="center"/>
                </w:tcPr>
                <w:p w14:paraId="22660536" w14:textId="77777777" w:rsidR="008143AD" w:rsidRPr="000F563C" w:rsidRDefault="008143AD" w:rsidP="008143AD">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
                <w:p w14:paraId="3EE2B964"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N/A</w:t>
                  </w:r>
                </w:p>
              </w:tc>
            </w:tr>
            <w:tr w:rsidR="008143AD" w:rsidRPr="000F563C" w14:paraId="08398FE6" w14:textId="77777777" w:rsidTr="000C7598">
              <w:trPr>
                <w:trHeight w:val="166"/>
                <w:tblHeader/>
                <w:jc w:val="center"/>
              </w:trPr>
              <w:tc>
                <w:tcPr>
                  <w:tcW w:w="1980" w:type="dxa"/>
                  <w:tcBorders>
                    <w:top w:val="single" w:sz="4" w:space="0" w:color="auto"/>
                    <w:left w:val="single" w:sz="4" w:space="0" w:color="auto"/>
                    <w:bottom w:val="nil"/>
                    <w:right w:val="single" w:sz="4" w:space="0" w:color="auto"/>
                  </w:tcBorders>
                  <w:shd w:val="clear" w:color="auto" w:fill="auto"/>
                </w:tcPr>
                <w:p w14:paraId="5E728EF7" w14:textId="77777777" w:rsidR="008143AD" w:rsidRPr="000F563C" w:rsidRDefault="008143AD" w:rsidP="008143AD">
                  <w:pPr>
                    <w:keepNext/>
                    <w:keepLines/>
                    <w:spacing w:after="0"/>
                    <w:jc w:val="center"/>
                    <w:rPr>
                      <w:rFonts w:asciiTheme="minorHAnsi" w:eastAsia="MS Mincho" w:hAnsiTheme="minorHAnsi" w:cstheme="minorHAnsi"/>
                      <w:sz w:val="18"/>
                      <w:szCs w:val="18"/>
                      <w:lang w:eastAsia="ja-JP"/>
                    </w:rPr>
                  </w:pPr>
                  <w:r w:rsidRPr="000F563C">
                    <w:rPr>
                      <w:rFonts w:asciiTheme="minorHAnsi" w:eastAsia="MS Mincho" w:hAnsiTheme="minorHAnsi" w:cstheme="minorHAnsi"/>
                      <w:sz w:val="18"/>
                      <w:szCs w:val="18"/>
                      <w:lang w:eastAsia="ja-JP"/>
                    </w:rPr>
                    <w:t>CA_n18-n77</w:t>
                  </w:r>
                </w:p>
              </w:tc>
              <w:tc>
                <w:tcPr>
                  <w:tcW w:w="1080" w:type="dxa"/>
                  <w:tcBorders>
                    <w:left w:val="single" w:sz="4" w:space="0" w:color="auto"/>
                  </w:tcBorders>
                </w:tcPr>
                <w:p w14:paraId="6BE38759"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n18</w:t>
                  </w:r>
                </w:p>
              </w:tc>
              <w:tc>
                <w:tcPr>
                  <w:tcW w:w="720" w:type="dxa"/>
                  <w:tcBorders>
                    <w:top w:val="single" w:sz="4" w:space="0" w:color="auto"/>
                    <w:left w:val="single" w:sz="4" w:space="0" w:color="auto"/>
                    <w:bottom w:val="single" w:sz="4" w:space="0" w:color="auto"/>
                    <w:right w:val="single" w:sz="4" w:space="0" w:color="auto"/>
                  </w:tcBorders>
                  <w:vAlign w:val="center"/>
                </w:tcPr>
                <w:p w14:paraId="12CC5792"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827.5</w:t>
                  </w:r>
                </w:p>
              </w:tc>
              <w:tc>
                <w:tcPr>
                  <w:tcW w:w="1350" w:type="dxa"/>
                  <w:tcBorders>
                    <w:top w:val="single" w:sz="4" w:space="0" w:color="auto"/>
                    <w:left w:val="single" w:sz="4" w:space="0" w:color="auto"/>
                    <w:bottom w:val="single" w:sz="4" w:space="0" w:color="auto"/>
                    <w:right w:val="single" w:sz="4" w:space="0" w:color="auto"/>
                  </w:tcBorders>
                  <w:vAlign w:val="center"/>
                </w:tcPr>
                <w:p w14:paraId="444847CB"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23F702BA"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56305417"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872.5</w:t>
                  </w:r>
                </w:p>
              </w:tc>
              <w:tc>
                <w:tcPr>
                  <w:tcW w:w="689" w:type="dxa"/>
                  <w:tcBorders>
                    <w:top w:val="single" w:sz="4" w:space="0" w:color="auto"/>
                    <w:left w:val="single" w:sz="4" w:space="0" w:color="auto"/>
                    <w:bottom w:val="single" w:sz="4" w:space="0" w:color="auto"/>
                    <w:right w:val="single" w:sz="4" w:space="0" w:color="auto"/>
                  </w:tcBorders>
                  <w:shd w:val="clear" w:color="auto" w:fill="FFFF00"/>
                  <w:vAlign w:val="center"/>
                </w:tcPr>
                <w:p w14:paraId="1716CAE1" w14:textId="77777777" w:rsidR="008143AD" w:rsidRPr="000F563C" w:rsidRDefault="008143AD" w:rsidP="008143AD">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rPr>
                    <w:t>16.1</w:t>
                  </w:r>
                </w:p>
              </w:tc>
              <w:tc>
                <w:tcPr>
                  <w:tcW w:w="1248" w:type="dxa"/>
                  <w:tcBorders>
                    <w:top w:val="single" w:sz="4" w:space="0" w:color="auto"/>
                    <w:left w:val="single" w:sz="4" w:space="0" w:color="auto"/>
                    <w:bottom w:val="single" w:sz="4" w:space="0" w:color="auto"/>
                    <w:right w:val="single" w:sz="4" w:space="0" w:color="auto"/>
                  </w:tcBorders>
                  <w:vAlign w:val="center"/>
                </w:tcPr>
                <w:p w14:paraId="6071C904"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IMD4</w:t>
                  </w:r>
                  <w:r w:rsidRPr="000F563C">
                    <w:rPr>
                      <w:rFonts w:asciiTheme="minorHAnsi" w:eastAsia="DengXian" w:hAnsiTheme="minorHAnsi" w:cstheme="minorHAnsi"/>
                      <w:sz w:val="18"/>
                      <w:szCs w:val="18"/>
                      <w:vertAlign w:val="superscript"/>
                    </w:rPr>
                    <w:t xml:space="preserve"> X</w:t>
                  </w:r>
                </w:p>
              </w:tc>
            </w:tr>
            <w:tr w:rsidR="008143AD" w:rsidRPr="000F563C" w14:paraId="0788330E" w14:textId="77777777" w:rsidTr="000C7598">
              <w:trPr>
                <w:trHeight w:val="166"/>
                <w:tblHeader/>
                <w:jc w:val="center"/>
              </w:trPr>
              <w:tc>
                <w:tcPr>
                  <w:tcW w:w="1980" w:type="dxa"/>
                  <w:tcBorders>
                    <w:top w:val="nil"/>
                    <w:left w:val="single" w:sz="4" w:space="0" w:color="auto"/>
                    <w:bottom w:val="nil"/>
                    <w:right w:val="single" w:sz="4" w:space="0" w:color="auto"/>
                  </w:tcBorders>
                  <w:shd w:val="clear" w:color="auto" w:fill="auto"/>
                </w:tcPr>
                <w:p w14:paraId="23521E2F" w14:textId="77777777" w:rsidR="008143AD" w:rsidRPr="000F563C" w:rsidRDefault="008143AD" w:rsidP="008143AD">
                  <w:pPr>
                    <w:keepNext/>
                    <w:keepLines/>
                    <w:spacing w:after="0"/>
                    <w:jc w:val="center"/>
                    <w:rPr>
                      <w:rFonts w:asciiTheme="minorHAnsi" w:eastAsia="MS Mincho" w:hAnsiTheme="minorHAnsi" w:cstheme="minorHAnsi"/>
                      <w:sz w:val="18"/>
                      <w:szCs w:val="18"/>
                      <w:lang w:eastAsia="ja-JP"/>
                    </w:rPr>
                  </w:pPr>
                </w:p>
              </w:tc>
              <w:tc>
                <w:tcPr>
                  <w:tcW w:w="1080" w:type="dxa"/>
                  <w:tcBorders>
                    <w:left w:val="single" w:sz="4" w:space="0" w:color="auto"/>
                  </w:tcBorders>
                </w:tcPr>
                <w:p w14:paraId="205CAA52"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1DFEDCF0"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3355</w:t>
                  </w:r>
                </w:p>
              </w:tc>
              <w:tc>
                <w:tcPr>
                  <w:tcW w:w="1350" w:type="dxa"/>
                  <w:tcBorders>
                    <w:top w:val="single" w:sz="4" w:space="0" w:color="auto"/>
                    <w:left w:val="single" w:sz="4" w:space="0" w:color="auto"/>
                    <w:bottom w:val="single" w:sz="4" w:space="0" w:color="auto"/>
                    <w:right w:val="single" w:sz="4" w:space="0" w:color="auto"/>
                  </w:tcBorders>
                  <w:vAlign w:val="center"/>
                </w:tcPr>
                <w:p w14:paraId="556EB229"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12B5B9F8"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60AC2839"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3355</w:t>
                  </w:r>
                </w:p>
              </w:tc>
              <w:tc>
                <w:tcPr>
                  <w:tcW w:w="689" w:type="dxa"/>
                  <w:tcBorders>
                    <w:top w:val="single" w:sz="4" w:space="0" w:color="auto"/>
                    <w:left w:val="single" w:sz="4" w:space="0" w:color="auto"/>
                    <w:bottom w:val="single" w:sz="4" w:space="0" w:color="auto"/>
                    <w:right w:val="single" w:sz="4" w:space="0" w:color="auto"/>
                  </w:tcBorders>
                  <w:vAlign w:val="center"/>
                </w:tcPr>
                <w:p w14:paraId="478FF756" w14:textId="77777777" w:rsidR="008143AD" w:rsidRPr="000F563C" w:rsidRDefault="008143AD" w:rsidP="008143AD">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
                <w:p w14:paraId="791075E8"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N/A</w:t>
                  </w:r>
                </w:p>
              </w:tc>
            </w:tr>
            <w:tr w:rsidR="008143AD" w:rsidRPr="000F563C" w14:paraId="1D644B39" w14:textId="77777777" w:rsidTr="000C7598">
              <w:trPr>
                <w:trHeight w:val="166"/>
                <w:tblHeader/>
                <w:jc w:val="center"/>
              </w:trPr>
              <w:tc>
                <w:tcPr>
                  <w:tcW w:w="1980" w:type="dxa"/>
                  <w:tcBorders>
                    <w:top w:val="nil"/>
                    <w:left w:val="single" w:sz="4" w:space="0" w:color="auto"/>
                    <w:bottom w:val="nil"/>
                    <w:right w:val="single" w:sz="4" w:space="0" w:color="auto"/>
                  </w:tcBorders>
                  <w:shd w:val="clear" w:color="auto" w:fill="auto"/>
                </w:tcPr>
                <w:p w14:paraId="0F1B579C" w14:textId="77777777" w:rsidR="008143AD" w:rsidRPr="000F563C" w:rsidRDefault="008143AD" w:rsidP="008143AD">
                  <w:pPr>
                    <w:keepNext/>
                    <w:keepLines/>
                    <w:spacing w:after="0"/>
                    <w:jc w:val="center"/>
                    <w:rPr>
                      <w:rFonts w:asciiTheme="minorHAnsi" w:eastAsia="MS Mincho" w:hAnsiTheme="minorHAnsi" w:cstheme="minorHAnsi"/>
                      <w:sz w:val="18"/>
                      <w:szCs w:val="18"/>
                      <w:lang w:eastAsia="ja-JP"/>
                    </w:rPr>
                  </w:pPr>
                </w:p>
              </w:tc>
              <w:tc>
                <w:tcPr>
                  <w:tcW w:w="1080" w:type="dxa"/>
                  <w:tcBorders>
                    <w:left w:val="single" w:sz="4" w:space="0" w:color="auto"/>
                  </w:tcBorders>
                </w:tcPr>
                <w:p w14:paraId="26FCC601"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n18</w:t>
                  </w:r>
                </w:p>
              </w:tc>
              <w:tc>
                <w:tcPr>
                  <w:tcW w:w="720" w:type="dxa"/>
                  <w:tcBorders>
                    <w:top w:val="single" w:sz="4" w:space="0" w:color="auto"/>
                    <w:left w:val="single" w:sz="4" w:space="0" w:color="auto"/>
                    <w:bottom w:val="single" w:sz="4" w:space="0" w:color="auto"/>
                    <w:right w:val="single" w:sz="4" w:space="0" w:color="auto"/>
                  </w:tcBorders>
                  <w:vAlign w:val="center"/>
                </w:tcPr>
                <w:p w14:paraId="4A44CF08"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817.5</w:t>
                  </w:r>
                </w:p>
              </w:tc>
              <w:tc>
                <w:tcPr>
                  <w:tcW w:w="1350" w:type="dxa"/>
                  <w:tcBorders>
                    <w:top w:val="single" w:sz="4" w:space="0" w:color="auto"/>
                    <w:left w:val="single" w:sz="4" w:space="0" w:color="auto"/>
                    <w:bottom w:val="single" w:sz="4" w:space="0" w:color="auto"/>
                    <w:right w:val="single" w:sz="4" w:space="0" w:color="auto"/>
                  </w:tcBorders>
                  <w:vAlign w:val="center"/>
                </w:tcPr>
                <w:p w14:paraId="4CC7485D"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142FE530"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0C782E45"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862.5</w:t>
                  </w:r>
                </w:p>
              </w:tc>
              <w:tc>
                <w:tcPr>
                  <w:tcW w:w="689" w:type="dxa"/>
                  <w:tcBorders>
                    <w:top w:val="single" w:sz="4" w:space="0" w:color="auto"/>
                    <w:left w:val="single" w:sz="4" w:space="0" w:color="auto"/>
                    <w:bottom w:val="single" w:sz="4" w:space="0" w:color="auto"/>
                    <w:right w:val="single" w:sz="4" w:space="0" w:color="auto"/>
                  </w:tcBorders>
                  <w:shd w:val="clear" w:color="auto" w:fill="FFFF00"/>
                  <w:vAlign w:val="center"/>
                </w:tcPr>
                <w:p w14:paraId="7993B9A5" w14:textId="77777777" w:rsidR="008143AD" w:rsidRPr="000F563C" w:rsidRDefault="008143AD" w:rsidP="008143AD">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rPr>
                    <w:t>10.1</w:t>
                  </w:r>
                </w:p>
              </w:tc>
              <w:tc>
                <w:tcPr>
                  <w:tcW w:w="1248" w:type="dxa"/>
                  <w:tcBorders>
                    <w:top w:val="single" w:sz="4" w:space="0" w:color="auto"/>
                    <w:left w:val="single" w:sz="4" w:space="0" w:color="auto"/>
                    <w:bottom w:val="single" w:sz="4" w:space="0" w:color="auto"/>
                    <w:right w:val="single" w:sz="4" w:space="0" w:color="auto"/>
                  </w:tcBorders>
                  <w:vAlign w:val="center"/>
                </w:tcPr>
                <w:p w14:paraId="3345F211"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IMD5</w:t>
                  </w:r>
                  <w:r w:rsidRPr="000F563C">
                    <w:rPr>
                      <w:rFonts w:asciiTheme="minorHAnsi" w:eastAsia="DengXian" w:hAnsiTheme="minorHAnsi" w:cstheme="minorHAnsi"/>
                      <w:sz w:val="18"/>
                      <w:szCs w:val="18"/>
                      <w:vertAlign w:val="superscript"/>
                    </w:rPr>
                    <w:t xml:space="preserve"> X</w:t>
                  </w:r>
                </w:p>
              </w:tc>
            </w:tr>
            <w:tr w:rsidR="008143AD" w:rsidRPr="000F563C" w14:paraId="77D4A833" w14:textId="77777777" w:rsidTr="000C7598">
              <w:trPr>
                <w:trHeight w:val="166"/>
                <w:tblHeader/>
                <w:jc w:val="center"/>
              </w:trPr>
              <w:tc>
                <w:tcPr>
                  <w:tcW w:w="1980" w:type="dxa"/>
                  <w:tcBorders>
                    <w:top w:val="nil"/>
                    <w:bottom w:val="single" w:sz="4" w:space="0" w:color="auto"/>
                  </w:tcBorders>
                  <w:shd w:val="clear" w:color="auto" w:fill="auto"/>
                </w:tcPr>
                <w:p w14:paraId="2BA68367" w14:textId="77777777" w:rsidR="008143AD" w:rsidRPr="000F563C" w:rsidRDefault="008143AD" w:rsidP="008143AD">
                  <w:pPr>
                    <w:keepNext/>
                    <w:keepLines/>
                    <w:spacing w:after="0"/>
                    <w:jc w:val="center"/>
                    <w:rPr>
                      <w:rFonts w:asciiTheme="minorHAnsi" w:eastAsia="MS Mincho" w:hAnsiTheme="minorHAnsi" w:cstheme="minorHAnsi"/>
                      <w:sz w:val="18"/>
                      <w:szCs w:val="18"/>
                      <w:lang w:eastAsia="ja-JP"/>
                    </w:rPr>
                  </w:pPr>
                </w:p>
              </w:tc>
              <w:tc>
                <w:tcPr>
                  <w:tcW w:w="1080" w:type="dxa"/>
                </w:tcPr>
                <w:p w14:paraId="2E0BDB03" w14:textId="77777777" w:rsidR="008143AD" w:rsidRPr="000F563C" w:rsidRDefault="008143AD" w:rsidP="008143AD">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17DDDEB4"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4130</w:t>
                  </w:r>
                </w:p>
              </w:tc>
              <w:tc>
                <w:tcPr>
                  <w:tcW w:w="1350" w:type="dxa"/>
                  <w:tcBorders>
                    <w:top w:val="single" w:sz="4" w:space="0" w:color="auto"/>
                    <w:left w:val="single" w:sz="4" w:space="0" w:color="auto"/>
                    <w:bottom w:val="single" w:sz="4" w:space="0" w:color="auto"/>
                    <w:right w:val="single" w:sz="4" w:space="0" w:color="auto"/>
                  </w:tcBorders>
                  <w:vAlign w:val="center"/>
                </w:tcPr>
                <w:p w14:paraId="35B56659"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0B243EB3"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08860EC1"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4130</w:t>
                  </w:r>
                </w:p>
              </w:tc>
              <w:tc>
                <w:tcPr>
                  <w:tcW w:w="689" w:type="dxa"/>
                  <w:tcBorders>
                    <w:top w:val="single" w:sz="4" w:space="0" w:color="auto"/>
                    <w:left w:val="single" w:sz="4" w:space="0" w:color="auto"/>
                    <w:bottom w:val="single" w:sz="4" w:space="0" w:color="auto"/>
                    <w:right w:val="single" w:sz="4" w:space="0" w:color="auto"/>
                  </w:tcBorders>
                  <w:vAlign w:val="center"/>
                </w:tcPr>
                <w:p w14:paraId="19F0BEA8" w14:textId="77777777" w:rsidR="008143AD" w:rsidRPr="000F563C" w:rsidRDefault="008143AD" w:rsidP="008143AD">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
                <w:p w14:paraId="43CF03E1" w14:textId="77777777" w:rsidR="008143AD" w:rsidRPr="000F563C" w:rsidRDefault="008143AD" w:rsidP="008143AD">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N/A</w:t>
                  </w:r>
                </w:p>
              </w:tc>
            </w:tr>
            <w:tr w:rsidR="008143AD" w:rsidRPr="000F563C" w14:paraId="6F4E1BB2" w14:textId="77777777" w:rsidTr="000C7598">
              <w:trPr>
                <w:trHeight w:val="166"/>
                <w:tblHeader/>
                <w:jc w:val="center"/>
              </w:trPr>
              <w:tc>
                <w:tcPr>
                  <w:tcW w:w="8636" w:type="dxa"/>
                  <w:gridSpan w:val="8"/>
                  <w:tcBorders>
                    <w:top w:val="nil"/>
                    <w:bottom w:val="single" w:sz="3" w:space="0" w:color="auto"/>
                    <w:right w:val="single" w:sz="4" w:space="0" w:color="auto"/>
                  </w:tcBorders>
                  <w:shd w:val="clear" w:color="auto" w:fill="auto"/>
                </w:tcPr>
                <w:p w14:paraId="3445A816" w14:textId="77777777" w:rsidR="008143AD" w:rsidRPr="000F563C" w:rsidRDefault="008143AD" w:rsidP="008143AD">
                  <w:pPr>
                    <w:keepNext/>
                    <w:keepLines/>
                    <w:spacing w:after="0"/>
                    <w:ind w:left="851" w:hanging="851"/>
                    <w:rPr>
                      <w:rFonts w:asciiTheme="minorHAnsi" w:eastAsia="DengXian" w:hAnsiTheme="minorHAnsi" w:cstheme="minorHAnsi"/>
                      <w:sz w:val="18"/>
                      <w:szCs w:val="18"/>
                      <w:lang w:val="en-US" w:eastAsia="zh-CN"/>
                    </w:rPr>
                  </w:pPr>
                  <w:r w:rsidRPr="000F563C">
                    <w:rPr>
                      <w:rFonts w:asciiTheme="minorHAnsi" w:eastAsia="DengXian" w:hAnsiTheme="minorHAnsi" w:cstheme="minorHAnsi"/>
                      <w:sz w:val="18"/>
                      <w:szCs w:val="18"/>
                    </w:rPr>
                    <w:t xml:space="preserve">NOTE </w:t>
                  </w:r>
                  <w:r w:rsidRPr="000F563C">
                    <w:rPr>
                      <w:rFonts w:asciiTheme="minorHAnsi" w:eastAsia="DengXian" w:hAnsiTheme="minorHAnsi" w:cstheme="minorHAnsi"/>
                      <w:sz w:val="18"/>
                      <w:szCs w:val="18"/>
                      <w:lang w:eastAsia="ja-JP"/>
                    </w:rPr>
                    <w:t>X</w:t>
                  </w:r>
                  <w:r w:rsidRPr="000F563C">
                    <w:rPr>
                      <w:rFonts w:asciiTheme="minorHAnsi" w:eastAsia="DengXian" w:hAnsiTheme="minorHAnsi" w:cstheme="minorHAnsi"/>
                      <w:sz w:val="18"/>
                      <w:szCs w:val="18"/>
                    </w:rPr>
                    <w:t>:</w:t>
                  </w:r>
                  <w:r w:rsidRPr="000F563C">
                    <w:rPr>
                      <w:rFonts w:asciiTheme="minorHAnsi" w:eastAsia="DengXian" w:hAnsiTheme="minorHAnsi" w:cstheme="minorHAnsi"/>
                      <w:sz w:val="18"/>
                      <w:szCs w:val="18"/>
                      <w:lang w:eastAsia="zh-CN"/>
                    </w:rPr>
                    <w:tab/>
                  </w:r>
                  <w:r w:rsidRPr="000F563C">
                    <w:rPr>
                      <w:rFonts w:asciiTheme="minorHAnsi" w:eastAsia="DengXian" w:hAnsiTheme="minorHAnsi" w:cstheme="minorHAnsi"/>
                      <w:sz w:val="18"/>
                      <w:szCs w:val="18"/>
                    </w:rPr>
                    <w:t>In Japan, n77 band is restricted to 3400 – 4100 MHz frequency range, and there are no valid MSD test points when using this restricted frequency range.</w:t>
                  </w:r>
                </w:p>
              </w:tc>
            </w:tr>
          </w:tbl>
          <w:p w14:paraId="2AEE2DA3" w14:textId="32A70ECC" w:rsidR="008143AD" w:rsidRPr="000F563C" w:rsidRDefault="008143AD" w:rsidP="008143AD">
            <w:pPr>
              <w:pStyle w:val="ListParagraph"/>
              <w:numPr>
                <w:ilvl w:val="0"/>
                <w:numId w:val="33"/>
              </w:numPr>
              <w:overflowPunct/>
              <w:autoSpaceDE/>
              <w:adjustRightInd/>
              <w:spacing w:after="0" w:line="256" w:lineRule="auto"/>
              <w:ind w:firstLineChars="0"/>
              <w:contextualSpacing/>
              <w:textAlignment w:val="auto"/>
              <w:rPr>
                <w:rFonts w:asciiTheme="minorHAnsi" w:hAnsiTheme="minorHAnsi" w:cstheme="minorHAnsi"/>
                <w:sz w:val="18"/>
                <w:szCs w:val="18"/>
              </w:rPr>
            </w:pPr>
          </w:p>
        </w:tc>
      </w:tr>
      <w:tr w:rsidR="008143AD" w14:paraId="0E9AF423" w14:textId="77777777" w:rsidTr="002043C2">
        <w:trPr>
          <w:trHeight w:val="468"/>
        </w:trPr>
        <w:tc>
          <w:tcPr>
            <w:tcW w:w="1429" w:type="dxa"/>
          </w:tcPr>
          <w:p w14:paraId="55AB5941" w14:textId="77777777" w:rsidR="008143AD" w:rsidRDefault="00000000" w:rsidP="008143AD">
            <w:pPr>
              <w:spacing w:after="0"/>
              <w:rPr>
                <w:rFonts w:ascii="Arial" w:eastAsia="Times New Roman" w:hAnsi="Arial" w:cs="Arial"/>
                <w:b/>
                <w:bCs/>
                <w:color w:val="0000FF"/>
                <w:sz w:val="16"/>
                <w:szCs w:val="16"/>
                <w:u w:val="single"/>
              </w:rPr>
            </w:pPr>
            <w:hyperlink r:id="rId35" w:history="1">
              <w:r w:rsidR="008143AD" w:rsidRPr="008343BE">
                <w:rPr>
                  <w:rFonts w:ascii="Arial" w:eastAsia="Times New Roman" w:hAnsi="Arial" w:cs="Arial"/>
                  <w:b/>
                  <w:bCs/>
                  <w:color w:val="0000FF"/>
                  <w:sz w:val="16"/>
                  <w:szCs w:val="16"/>
                  <w:u w:val="single"/>
                </w:rPr>
                <w:t>R4-2319855</w:t>
              </w:r>
            </w:hyperlink>
          </w:p>
          <w:p w14:paraId="1B6198AC" w14:textId="4BA3601F" w:rsidR="008143AD" w:rsidRPr="00805BE8" w:rsidRDefault="008143AD" w:rsidP="008143AD">
            <w:pPr>
              <w:spacing w:after="0"/>
              <w:rPr>
                <w:rFonts w:asciiTheme="minorHAnsi" w:hAnsiTheme="minorHAnsi" w:cstheme="minorHAnsi"/>
              </w:rPr>
            </w:pPr>
            <w:r w:rsidRPr="008343BE">
              <w:rPr>
                <w:rFonts w:ascii="Arial" w:eastAsia="Times New Roman" w:hAnsi="Arial" w:cs="Arial"/>
                <w:sz w:val="16"/>
                <w:szCs w:val="16"/>
              </w:rPr>
              <w:t>Discussion on MSD for CA_n34A-n40A_BCS4 and 5</w:t>
            </w:r>
          </w:p>
        </w:tc>
        <w:tc>
          <w:tcPr>
            <w:tcW w:w="1230" w:type="dxa"/>
          </w:tcPr>
          <w:p w14:paraId="0A2AB6AF" w14:textId="5FBECA4A" w:rsidR="008143AD" w:rsidRPr="00805BE8" w:rsidRDefault="008143AD" w:rsidP="008143AD">
            <w:pPr>
              <w:spacing w:after="0"/>
              <w:rPr>
                <w:rFonts w:asciiTheme="minorHAnsi" w:hAnsiTheme="minorHAnsi" w:cstheme="minorHAnsi"/>
              </w:rPr>
            </w:pPr>
            <w:r w:rsidRPr="008343BE">
              <w:rPr>
                <w:rFonts w:ascii="Arial" w:eastAsia="Times New Roman" w:hAnsi="Arial" w:cs="Arial"/>
                <w:sz w:val="16"/>
                <w:szCs w:val="16"/>
              </w:rPr>
              <w:t xml:space="preserve">Huawei, </w:t>
            </w:r>
            <w:proofErr w:type="spellStart"/>
            <w:r w:rsidRPr="008343BE">
              <w:rPr>
                <w:rFonts w:ascii="Arial" w:eastAsia="Times New Roman" w:hAnsi="Arial" w:cs="Arial"/>
                <w:sz w:val="16"/>
                <w:szCs w:val="16"/>
              </w:rPr>
              <w:t>HiSilicon</w:t>
            </w:r>
            <w:proofErr w:type="spellEnd"/>
          </w:p>
        </w:tc>
        <w:tc>
          <w:tcPr>
            <w:tcW w:w="7866" w:type="dxa"/>
          </w:tcPr>
          <w:p w14:paraId="1F537E8D" w14:textId="77777777" w:rsidR="008143AD" w:rsidRPr="007B5AA5" w:rsidRDefault="008143AD" w:rsidP="008143AD">
            <w:pPr>
              <w:rPr>
                <w:rFonts w:eastAsia="SimSun"/>
                <w:b/>
                <w:lang w:eastAsia="zh-CN"/>
              </w:rPr>
            </w:pPr>
            <w:r w:rsidRPr="007B5AA5">
              <w:rPr>
                <w:rFonts w:eastAsia="SimSun"/>
                <w:b/>
                <w:lang w:eastAsia="zh-CN"/>
              </w:rPr>
              <w:t>Proposal 1:</w:t>
            </w:r>
            <w:r w:rsidRPr="007B5AA5">
              <w:rPr>
                <w:rFonts w:eastAsia="Times New Roman"/>
              </w:rPr>
              <w:t xml:space="preserve"> </w:t>
            </w:r>
            <w:r w:rsidRPr="007B5AA5">
              <w:rPr>
                <w:rFonts w:eastAsia="SimSun"/>
                <w:b/>
                <w:lang w:eastAsia="zh-CN"/>
              </w:rPr>
              <w:t>It’s proposed to specify the following MSD for CA_</w:t>
            </w:r>
            <w:r w:rsidRPr="007B5AA5">
              <w:rPr>
                <w:rFonts w:eastAsia="SimSun" w:hint="eastAsia"/>
                <w:b/>
                <w:lang w:eastAsia="zh-CN"/>
              </w:rPr>
              <w:t>n</w:t>
            </w:r>
            <w:r w:rsidRPr="007B5AA5">
              <w:rPr>
                <w:rFonts w:eastAsia="SimSun"/>
                <w:b/>
                <w:lang w:eastAsia="zh-CN"/>
              </w:rPr>
              <w:t>3</w:t>
            </w:r>
            <w:r w:rsidRPr="007B5AA5">
              <w:rPr>
                <w:rFonts w:eastAsia="SimSun" w:hint="eastAsia"/>
                <w:b/>
                <w:lang w:eastAsia="zh-CN"/>
              </w:rPr>
              <w:t>4</w:t>
            </w:r>
            <w:r w:rsidRPr="007B5AA5">
              <w:rPr>
                <w:rFonts w:eastAsia="SimSun"/>
                <w:b/>
                <w:lang w:eastAsia="zh-CN"/>
              </w:rPr>
              <w:t>A-n40A_B</w:t>
            </w:r>
            <w:r w:rsidRPr="007B5AA5">
              <w:rPr>
                <w:rFonts w:eastAsia="SimSun" w:hint="eastAsia"/>
                <w:b/>
                <w:lang w:eastAsia="zh-CN"/>
              </w:rPr>
              <w:t>CS</w:t>
            </w:r>
            <w:r w:rsidRPr="007B5AA5">
              <w:rPr>
                <w:rFonts w:eastAsia="SimSun"/>
                <w:b/>
                <w:lang w:eastAsia="zh-CN"/>
              </w:rPr>
              <w:t>4/5.</w:t>
            </w:r>
          </w:p>
          <w:tbl>
            <w:tblPr>
              <w:tblStyle w:val="TableGrid"/>
              <w:tblW w:w="5000" w:type="pct"/>
              <w:tblLook w:val="04A0" w:firstRow="1" w:lastRow="0" w:firstColumn="1" w:lastColumn="0" w:noHBand="0" w:noVBand="1"/>
            </w:tblPr>
            <w:tblGrid>
              <w:gridCol w:w="595"/>
              <w:gridCol w:w="595"/>
              <w:gridCol w:w="671"/>
              <w:gridCol w:w="671"/>
              <w:gridCol w:w="600"/>
              <w:gridCol w:w="1357"/>
              <w:gridCol w:w="718"/>
              <w:gridCol w:w="671"/>
              <w:gridCol w:w="619"/>
              <w:gridCol w:w="1143"/>
            </w:tblGrid>
            <w:tr w:rsidR="008143AD" w:rsidRPr="007B5AA5" w14:paraId="52C067DB" w14:textId="77777777" w:rsidTr="000C7598">
              <w:trPr>
                <w:trHeight w:val="494"/>
              </w:trPr>
              <w:tc>
                <w:tcPr>
                  <w:tcW w:w="416" w:type="pct"/>
                  <w:vMerge w:val="restart"/>
                  <w:tcBorders>
                    <w:top w:val="single" w:sz="4" w:space="0" w:color="auto"/>
                    <w:left w:val="single" w:sz="4" w:space="0" w:color="auto"/>
                    <w:bottom w:val="single" w:sz="4" w:space="0" w:color="auto"/>
                    <w:right w:val="single" w:sz="4" w:space="0" w:color="auto"/>
                  </w:tcBorders>
                  <w:vAlign w:val="center"/>
                  <w:hideMark/>
                </w:tcPr>
                <w:p w14:paraId="612AB765" w14:textId="77777777" w:rsidR="008143AD" w:rsidRPr="007B5AA5" w:rsidRDefault="008143AD" w:rsidP="008143AD">
                  <w:pPr>
                    <w:spacing w:after="0"/>
                    <w:jc w:val="center"/>
                    <w:rPr>
                      <w:rFonts w:ascii="Calibri" w:eastAsia="Times New Roman" w:hAnsi="Calibri" w:cs="Calibri"/>
                      <w:b/>
                      <w:bCs/>
                      <w:color w:val="000000"/>
                      <w:sz w:val="18"/>
                      <w:lang w:val="en-US" w:eastAsia="en-GB"/>
                    </w:rPr>
                  </w:pPr>
                  <w:r w:rsidRPr="007B5AA5">
                    <w:rPr>
                      <w:rFonts w:ascii="Calibri" w:eastAsia="Times New Roman" w:hAnsi="Calibri" w:cs="Calibri"/>
                      <w:b/>
                      <w:bCs/>
                      <w:color w:val="000000"/>
                      <w:sz w:val="18"/>
                      <w:lang w:val="en-US"/>
                    </w:rPr>
                    <w:t>UL band</w:t>
                  </w:r>
                </w:p>
              </w:tc>
              <w:tc>
                <w:tcPr>
                  <w:tcW w:w="416" w:type="pct"/>
                  <w:vMerge w:val="restart"/>
                  <w:tcBorders>
                    <w:top w:val="single" w:sz="4" w:space="0" w:color="auto"/>
                    <w:left w:val="single" w:sz="4" w:space="0" w:color="auto"/>
                    <w:bottom w:val="single" w:sz="4" w:space="0" w:color="auto"/>
                    <w:right w:val="single" w:sz="4" w:space="0" w:color="auto"/>
                  </w:tcBorders>
                  <w:vAlign w:val="center"/>
                  <w:hideMark/>
                </w:tcPr>
                <w:p w14:paraId="3ECA852B" w14:textId="77777777" w:rsidR="008143AD" w:rsidRPr="007B5AA5" w:rsidRDefault="008143AD" w:rsidP="008143AD">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DL band</w:t>
                  </w:r>
                </w:p>
              </w:tc>
              <w:tc>
                <w:tcPr>
                  <w:tcW w:w="416" w:type="pct"/>
                  <w:tcBorders>
                    <w:top w:val="single" w:sz="4" w:space="0" w:color="auto"/>
                    <w:left w:val="single" w:sz="4" w:space="0" w:color="auto"/>
                    <w:bottom w:val="single" w:sz="4" w:space="0" w:color="auto"/>
                    <w:right w:val="single" w:sz="4" w:space="0" w:color="auto"/>
                  </w:tcBorders>
                  <w:vAlign w:val="center"/>
                  <w:hideMark/>
                </w:tcPr>
                <w:p w14:paraId="7A63968A" w14:textId="77777777" w:rsidR="008143AD" w:rsidRPr="007B5AA5" w:rsidRDefault="008143AD" w:rsidP="008143AD">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UL F</w:t>
                  </w:r>
                  <w:r w:rsidRPr="007B5AA5">
                    <w:rPr>
                      <w:rFonts w:ascii="Calibri" w:eastAsia="Times New Roman" w:hAnsi="Calibri" w:cs="Calibri"/>
                      <w:b/>
                      <w:bCs/>
                      <w:color w:val="000000"/>
                      <w:sz w:val="18"/>
                      <w:vertAlign w:val="subscript"/>
                      <w:lang w:val="en-US"/>
                    </w:rPr>
                    <w:t>c</w:t>
                  </w:r>
                </w:p>
              </w:tc>
              <w:tc>
                <w:tcPr>
                  <w:tcW w:w="520" w:type="pct"/>
                  <w:tcBorders>
                    <w:top w:val="single" w:sz="4" w:space="0" w:color="auto"/>
                    <w:left w:val="single" w:sz="4" w:space="0" w:color="auto"/>
                    <w:bottom w:val="single" w:sz="4" w:space="0" w:color="auto"/>
                    <w:right w:val="single" w:sz="4" w:space="0" w:color="auto"/>
                  </w:tcBorders>
                  <w:vAlign w:val="center"/>
                  <w:hideMark/>
                </w:tcPr>
                <w:p w14:paraId="599316C1" w14:textId="77777777" w:rsidR="008143AD" w:rsidRPr="007B5AA5" w:rsidRDefault="008143AD" w:rsidP="008143AD">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UL BW</w:t>
                  </w:r>
                </w:p>
              </w:tc>
              <w:tc>
                <w:tcPr>
                  <w:tcW w:w="450" w:type="pct"/>
                  <w:tcBorders>
                    <w:top w:val="single" w:sz="4" w:space="0" w:color="auto"/>
                    <w:left w:val="single" w:sz="4" w:space="0" w:color="auto"/>
                    <w:bottom w:val="single" w:sz="4" w:space="0" w:color="auto"/>
                    <w:right w:val="single" w:sz="4" w:space="0" w:color="auto"/>
                  </w:tcBorders>
                  <w:vAlign w:val="center"/>
                  <w:hideMark/>
                </w:tcPr>
                <w:p w14:paraId="7ADCD63B" w14:textId="77777777" w:rsidR="008143AD" w:rsidRPr="007B5AA5" w:rsidRDefault="008143AD" w:rsidP="008143AD">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SCS of UL band</w:t>
                  </w:r>
                </w:p>
              </w:tc>
              <w:tc>
                <w:tcPr>
                  <w:tcW w:w="841" w:type="pct"/>
                  <w:tcBorders>
                    <w:top w:val="single" w:sz="4" w:space="0" w:color="auto"/>
                    <w:left w:val="single" w:sz="4" w:space="0" w:color="auto"/>
                    <w:bottom w:val="single" w:sz="4" w:space="0" w:color="auto"/>
                    <w:right w:val="single" w:sz="4" w:space="0" w:color="auto"/>
                  </w:tcBorders>
                  <w:vAlign w:val="center"/>
                  <w:hideMark/>
                </w:tcPr>
                <w:p w14:paraId="051399C3" w14:textId="77777777" w:rsidR="008143AD" w:rsidRPr="007B5AA5" w:rsidRDefault="008143AD" w:rsidP="008143AD">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UL RB Allocation</w:t>
                  </w:r>
                </w:p>
              </w:tc>
              <w:tc>
                <w:tcPr>
                  <w:tcW w:w="399" w:type="pct"/>
                  <w:tcBorders>
                    <w:top w:val="single" w:sz="4" w:space="0" w:color="auto"/>
                    <w:left w:val="single" w:sz="4" w:space="0" w:color="auto"/>
                    <w:bottom w:val="single" w:sz="4" w:space="0" w:color="auto"/>
                    <w:right w:val="single" w:sz="4" w:space="0" w:color="auto"/>
                  </w:tcBorders>
                  <w:vAlign w:val="center"/>
                  <w:hideMark/>
                </w:tcPr>
                <w:p w14:paraId="5BFE78EC" w14:textId="77777777" w:rsidR="008143AD" w:rsidRPr="007B5AA5" w:rsidRDefault="008143AD" w:rsidP="008143AD">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DL F</w:t>
                  </w:r>
                  <w:r w:rsidRPr="007B5AA5">
                    <w:rPr>
                      <w:rFonts w:ascii="Calibri" w:eastAsia="Times New Roman" w:hAnsi="Calibri" w:cs="Calibri"/>
                      <w:b/>
                      <w:bCs/>
                      <w:color w:val="000000"/>
                      <w:sz w:val="18"/>
                      <w:vertAlign w:val="subscript"/>
                      <w:lang w:val="en-US"/>
                    </w:rPr>
                    <w:t>c</w:t>
                  </w:r>
                </w:p>
              </w:tc>
              <w:tc>
                <w:tcPr>
                  <w:tcW w:w="407" w:type="pct"/>
                  <w:tcBorders>
                    <w:top w:val="single" w:sz="4" w:space="0" w:color="auto"/>
                    <w:left w:val="single" w:sz="4" w:space="0" w:color="auto"/>
                    <w:bottom w:val="single" w:sz="4" w:space="0" w:color="auto"/>
                    <w:right w:val="single" w:sz="4" w:space="0" w:color="auto"/>
                  </w:tcBorders>
                  <w:vAlign w:val="center"/>
                  <w:hideMark/>
                </w:tcPr>
                <w:p w14:paraId="4C71E095" w14:textId="77777777" w:rsidR="008143AD" w:rsidRPr="007B5AA5" w:rsidRDefault="008143AD" w:rsidP="008143AD">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DL BW</w:t>
                  </w:r>
                </w:p>
              </w:tc>
              <w:tc>
                <w:tcPr>
                  <w:tcW w:w="537" w:type="pct"/>
                  <w:tcBorders>
                    <w:top w:val="single" w:sz="4" w:space="0" w:color="auto"/>
                    <w:left w:val="single" w:sz="4" w:space="0" w:color="auto"/>
                    <w:bottom w:val="single" w:sz="4" w:space="0" w:color="auto"/>
                    <w:right w:val="single" w:sz="4" w:space="0" w:color="auto"/>
                  </w:tcBorders>
                  <w:vAlign w:val="center"/>
                  <w:hideMark/>
                </w:tcPr>
                <w:p w14:paraId="47C18EB8" w14:textId="77777777" w:rsidR="008143AD" w:rsidRPr="007B5AA5" w:rsidRDefault="008143AD" w:rsidP="008143AD">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MSD</w:t>
                  </w:r>
                </w:p>
              </w:tc>
              <w:tc>
                <w:tcPr>
                  <w:tcW w:w="597" w:type="pct"/>
                  <w:vMerge w:val="restart"/>
                  <w:tcBorders>
                    <w:top w:val="single" w:sz="4" w:space="0" w:color="auto"/>
                    <w:left w:val="single" w:sz="4" w:space="0" w:color="auto"/>
                    <w:bottom w:val="single" w:sz="4" w:space="0" w:color="auto"/>
                    <w:right w:val="single" w:sz="4" w:space="0" w:color="auto"/>
                  </w:tcBorders>
                  <w:vAlign w:val="center"/>
                  <w:hideMark/>
                </w:tcPr>
                <w:p w14:paraId="678CF378" w14:textId="77777777" w:rsidR="008143AD" w:rsidRPr="007B5AA5" w:rsidRDefault="008143AD" w:rsidP="008143AD">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Cross-band</w:t>
                  </w:r>
                </w:p>
                <w:p w14:paraId="25653F80" w14:textId="77777777" w:rsidR="008143AD" w:rsidRPr="007B5AA5" w:rsidRDefault="008143AD" w:rsidP="008143AD">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Interference</w:t>
                  </w:r>
                </w:p>
                <w:p w14:paraId="3841E379" w14:textId="77777777" w:rsidR="008143AD" w:rsidRPr="007B5AA5" w:rsidRDefault="008143AD" w:rsidP="008143AD">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source</w:t>
                  </w:r>
                </w:p>
              </w:tc>
            </w:tr>
            <w:tr w:rsidR="008143AD" w:rsidRPr="007B5AA5" w14:paraId="5A1EEE83" w14:textId="77777777" w:rsidTr="000C759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5D20AA" w14:textId="77777777" w:rsidR="008143AD" w:rsidRPr="007B5AA5" w:rsidRDefault="008143AD" w:rsidP="008143AD">
                  <w:pPr>
                    <w:spacing w:after="0"/>
                    <w:rPr>
                      <w:rFonts w:ascii="Calibri" w:eastAsia="Times New Roman" w:hAnsi="Calibri" w:cs="Calibri"/>
                      <w:b/>
                      <w:bCs/>
                      <w:color w:val="000000"/>
                      <w:sz w:val="18"/>
                      <w:lang w:val="en-US"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BAE703" w14:textId="77777777" w:rsidR="008143AD" w:rsidRPr="007B5AA5" w:rsidRDefault="008143AD" w:rsidP="008143AD">
                  <w:pPr>
                    <w:spacing w:after="0"/>
                    <w:rPr>
                      <w:rFonts w:ascii="Calibri" w:eastAsia="Times New Roman" w:hAnsi="Calibri" w:cs="Calibri"/>
                      <w:b/>
                      <w:bCs/>
                      <w:color w:val="000000"/>
                      <w:sz w:val="18"/>
                      <w:lang w:val="en-US" w:eastAsia="en-GB"/>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1A3D1BFC" w14:textId="77777777" w:rsidR="008143AD" w:rsidRPr="007B5AA5" w:rsidRDefault="008143AD" w:rsidP="008143AD">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(MHz)</w:t>
                  </w:r>
                </w:p>
              </w:tc>
              <w:tc>
                <w:tcPr>
                  <w:tcW w:w="520" w:type="pct"/>
                  <w:tcBorders>
                    <w:top w:val="single" w:sz="4" w:space="0" w:color="auto"/>
                    <w:left w:val="single" w:sz="4" w:space="0" w:color="auto"/>
                    <w:bottom w:val="single" w:sz="4" w:space="0" w:color="auto"/>
                    <w:right w:val="single" w:sz="4" w:space="0" w:color="auto"/>
                  </w:tcBorders>
                  <w:vAlign w:val="center"/>
                  <w:hideMark/>
                </w:tcPr>
                <w:p w14:paraId="3567475F" w14:textId="77777777" w:rsidR="008143AD" w:rsidRPr="007B5AA5" w:rsidRDefault="008143AD" w:rsidP="008143AD">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(MHz)</w:t>
                  </w:r>
                </w:p>
              </w:tc>
              <w:tc>
                <w:tcPr>
                  <w:tcW w:w="450" w:type="pct"/>
                  <w:tcBorders>
                    <w:top w:val="single" w:sz="4" w:space="0" w:color="auto"/>
                    <w:left w:val="single" w:sz="4" w:space="0" w:color="auto"/>
                    <w:bottom w:val="single" w:sz="4" w:space="0" w:color="auto"/>
                    <w:right w:val="single" w:sz="4" w:space="0" w:color="auto"/>
                  </w:tcBorders>
                  <w:vAlign w:val="center"/>
                  <w:hideMark/>
                </w:tcPr>
                <w:p w14:paraId="5629E386" w14:textId="77777777" w:rsidR="008143AD" w:rsidRPr="007B5AA5" w:rsidRDefault="008143AD" w:rsidP="008143AD">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(kHz)</w:t>
                  </w:r>
                </w:p>
              </w:tc>
              <w:tc>
                <w:tcPr>
                  <w:tcW w:w="841" w:type="pct"/>
                  <w:tcBorders>
                    <w:top w:val="single" w:sz="4" w:space="0" w:color="auto"/>
                    <w:left w:val="single" w:sz="4" w:space="0" w:color="auto"/>
                    <w:bottom w:val="single" w:sz="4" w:space="0" w:color="auto"/>
                    <w:right w:val="single" w:sz="4" w:space="0" w:color="auto"/>
                  </w:tcBorders>
                  <w:vAlign w:val="center"/>
                  <w:hideMark/>
                </w:tcPr>
                <w:p w14:paraId="200A679E" w14:textId="77777777" w:rsidR="008143AD" w:rsidRPr="007B5AA5" w:rsidRDefault="008143AD" w:rsidP="008143AD">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L</w:t>
                  </w:r>
                  <w:r w:rsidRPr="007B5AA5">
                    <w:rPr>
                      <w:rFonts w:ascii="Calibri" w:eastAsia="Times New Roman" w:hAnsi="Calibri" w:cs="Calibri"/>
                      <w:b/>
                      <w:bCs/>
                      <w:color w:val="000000"/>
                      <w:sz w:val="18"/>
                      <w:vertAlign w:val="subscript"/>
                      <w:lang w:val="en-US"/>
                    </w:rPr>
                    <w:t>CRB</w:t>
                  </w:r>
                </w:p>
              </w:tc>
              <w:tc>
                <w:tcPr>
                  <w:tcW w:w="399" w:type="pct"/>
                  <w:tcBorders>
                    <w:top w:val="single" w:sz="4" w:space="0" w:color="auto"/>
                    <w:left w:val="single" w:sz="4" w:space="0" w:color="auto"/>
                    <w:bottom w:val="single" w:sz="4" w:space="0" w:color="auto"/>
                    <w:right w:val="single" w:sz="4" w:space="0" w:color="auto"/>
                  </w:tcBorders>
                  <w:vAlign w:val="center"/>
                  <w:hideMark/>
                </w:tcPr>
                <w:p w14:paraId="4A35ED5E" w14:textId="77777777" w:rsidR="008143AD" w:rsidRPr="007B5AA5" w:rsidRDefault="008143AD" w:rsidP="008143AD">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(MHz)</w:t>
                  </w:r>
                </w:p>
              </w:tc>
              <w:tc>
                <w:tcPr>
                  <w:tcW w:w="407" w:type="pct"/>
                  <w:tcBorders>
                    <w:top w:val="single" w:sz="4" w:space="0" w:color="auto"/>
                    <w:left w:val="single" w:sz="4" w:space="0" w:color="auto"/>
                    <w:bottom w:val="single" w:sz="4" w:space="0" w:color="auto"/>
                    <w:right w:val="single" w:sz="4" w:space="0" w:color="auto"/>
                  </w:tcBorders>
                  <w:vAlign w:val="center"/>
                  <w:hideMark/>
                </w:tcPr>
                <w:p w14:paraId="11E0083E" w14:textId="77777777" w:rsidR="008143AD" w:rsidRPr="007B5AA5" w:rsidRDefault="008143AD" w:rsidP="008143AD">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(MHz)</w:t>
                  </w:r>
                </w:p>
              </w:tc>
              <w:tc>
                <w:tcPr>
                  <w:tcW w:w="537" w:type="pct"/>
                  <w:tcBorders>
                    <w:top w:val="single" w:sz="4" w:space="0" w:color="auto"/>
                    <w:left w:val="single" w:sz="4" w:space="0" w:color="auto"/>
                    <w:bottom w:val="single" w:sz="4" w:space="0" w:color="auto"/>
                    <w:right w:val="single" w:sz="4" w:space="0" w:color="auto"/>
                  </w:tcBorders>
                  <w:vAlign w:val="center"/>
                  <w:hideMark/>
                </w:tcPr>
                <w:p w14:paraId="5AA8E4E0" w14:textId="77777777" w:rsidR="008143AD" w:rsidRPr="007B5AA5" w:rsidRDefault="008143AD" w:rsidP="008143AD">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61419D" w14:textId="77777777" w:rsidR="008143AD" w:rsidRPr="007B5AA5" w:rsidRDefault="008143AD" w:rsidP="008143AD">
                  <w:pPr>
                    <w:spacing w:after="0"/>
                    <w:rPr>
                      <w:rFonts w:ascii="Calibri" w:eastAsia="Times New Roman" w:hAnsi="Calibri" w:cs="Calibri"/>
                      <w:b/>
                      <w:bCs/>
                      <w:color w:val="000000"/>
                      <w:sz w:val="18"/>
                      <w:lang w:val="en-US" w:eastAsia="en-GB"/>
                    </w:rPr>
                  </w:pPr>
                </w:p>
              </w:tc>
            </w:tr>
            <w:tr w:rsidR="008143AD" w:rsidRPr="007B5AA5" w14:paraId="0E21F210" w14:textId="77777777" w:rsidTr="000C7598">
              <w:trPr>
                <w:trHeight w:val="300"/>
              </w:trPr>
              <w:tc>
                <w:tcPr>
                  <w:tcW w:w="416" w:type="pct"/>
                  <w:tcBorders>
                    <w:top w:val="single" w:sz="4" w:space="0" w:color="auto"/>
                    <w:left w:val="single" w:sz="4" w:space="0" w:color="auto"/>
                    <w:bottom w:val="single" w:sz="4" w:space="0" w:color="auto"/>
                    <w:right w:val="single" w:sz="4" w:space="0" w:color="auto"/>
                  </w:tcBorders>
                  <w:noWrap/>
                  <w:vAlign w:val="center"/>
                  <w:hideMark/>
                </w:tcPr>
                <w:p w14:paraId="6FB1068E" w14:textId="77777777" w:rsidR="008143AD" w:rsidRPr="007B5AA5" w:rsidRDefault="008143AD" w:rsidP="008143AD">
                  <w:pPr>
                    <w:spacing w:after="0"/>
                    <w:jc w:val="center"/>
                    <w:rPr>
                      <w:rFonts w:ascii="Calibri" w:eastAsia="Times New Roman" w:hAnsi="Calibri" w:cs="Calibri"/>
                      <w:color w:val="000000"/>
                      <w:sz w:val="18"/>
                      <w:lang w:val="en-US"/>
                    </w:rPr>
                  </w:pPr>
                  <w:r w:rsidRPr="007B5AA5">
                    <w:rPr>
                      <w:rFonts w:ascii="Calibri" w:eastAsia="Times New Roman" w:hAnsi="Calibri" w:cs="Calibri"/>
                      <w:sz w:val="18"/>
                    </w:rPr>
                    <w:t>n40</w:t>
                  </w:r>
                </w:p>
              </w:tc>
              <w:tc>
                <w:tcPr>
                  <w:tcW w:w="416" w:type="pct"/>
                  <w:tcBorders>
                    <w:top w:val="single" w:sz="4" w:space="0" w:color="auto"/>
                    <w:left w:val="single" w:sz="4" w:space="0" w:color="auto"/>
                    <w:bottom w:val="single" w:sz="4" w:space="0" w:color="auto"/>
                    <w:right w:val="single" w:sz="4" w:space="0" w:color="auto"/>
                  </w:tcBorders>
                  <w:noWrap/>
                  <w:vAlign w:val="center"/>
                  <w:hideMark/>
                </w:tcPr>
                <w:p w14:paraId="75557629" w14:textId="77777777" w:rsidR="008143AD" w:rsidRPr="007B5AA5" w:rsidRDefault="008143AD" w:rsidP="008143AD">
                  <w:pPr>
                    <w:spacing w:after="0"/>
                    <w:jc w:val="center"/>
                    <w:rPr>
                      <w:rFonts w:ascii="Calibri" w:eastAsia="Times New Roman" w:hAnsi="Calibri" w:cs="Calibri"/>
                      <w:color w:val="000000"/>
                      <w:sz w:val="18"/>
                      <w:lang w:val="en-US"/>
                    </w:rPr>
                  </w:pPr>
                  <w:r w:rsidRPr="007B5AA5">
                    <w:rPr>
                      <w:rFonts w:ascii="Calibri" w:eastAsia="Times New Roman" w:hAnsi="Calibri" w:cs="Calibri"/>
                      <w:sz w:val="18"/>
                    </w:rPr>
                    <w:t>n34</w:t>
                  </w:r>
                </w:p>
              </w:tc>
              <w:tc>
                <w:tcPr>
                  <w:tcW w:w="416" w:type="pct"/>
                  <w:tcBorders>
                    <w:top w:val="single" w:sz="4" w:space="0" w:color="auto"/>
                    <w:left w:val="single" w:sz="4" w:space="0" w:color="auto"/>
                    <w:bottom w:val="single" w:sz="4" w:space="0" w:color="auto"/>
                    <w:right w:val="single" w:sz="4" w:space="0" w:color="auto"/>
                  </w:tcBorders>
                  <w:noWrap/>
                  <w:vAlign w:val="center"/>
                  <w:hideMark/>
                </w:tcPr>
                <w:p w14:paraId="6AA2F768" w14:textId="77777777" w:rsidR="008143AD" w:rsidRPr="007B5AA5" w:rsidRDefault="008143AD" w:rsidP="008143AD">
                  <w:pPr>
                    <w:spacing w:after="0"/>
                    <w:jc w:val="center"/>
                    <w:rPr>
                      <w:rFonts w:ascii="Calibri" w:eastAsia="Times New Roman" w:hAnsi="Calibri" w:cs="Calibri"/>
                      <w:color w:val="000000"/>
                      <w:sz w:val="18"/>
                      <w:lang w:val="en-US"/>
                    </w:rPr>
                  </w:pPr>
                  <w:r w:rsidRPr="007B5AA5">
                    <w:rPr>
                      <w:rFonts w:ascii="Calibri" w:eastAsia="Times New Roman" w:hAnsi="Calibri" w:cs="Calibri"/>
                      <w:sz w:val="18"/>
                    </w:rPr>
                    <w:t>2350</w:t>
                  </w:r>
                </w:p>
              </w:tc>
              <w:tc>
                <w:tcPr>
                  <w:tcW w:w="520" w:type="pct"/>
                  <w:tcBorders>
                    <w:top w:val="single" w:sz="4" w:space="0" w:color="auto"/>
                    <w:left w:val="single" w:sz="4" w:space="0" w:color="auto"/>
                    <w:bottom w:val="single" w:sz="4" w:space="0" w:color="auto"/>
                    <w:right w:val="single" w:sz="4" w:space="0" w:color="auto"/>
                  </w:tcBorders>
                  <w:noWrap/>
                  <w:vAlign w:val="center"/>
                  <w:hideMark/>
                </w:tcPr>
                <w:p w14:paraId="08FA3C02" w14:textId="77777777" w:rsidR="008143AD" w:rsidRPr="007B5AA5" w:rsidRDefault="008143AD" w:rsidP="008143AD">
                  <w:pPr>
                    <w:spacing w:after="0"/>
                    <w:jc w:val="center"/>
                    <w:rPr>
                      <w:rFonts w:ascii="Calibri" w:eastAsia="Times New Roman" w:hAnsi="Calibri" w:cs="Calibri"/>
                      <w:color w:val="000000"/>
                      <w:sz w:val="18"/>
                      <w:lang w:val="en-US"/>
                    </w:rPr>
                  </w:pPr>
                  <w:r w:rsidRPr="007B5AA5">
                    <w:rPr>
                      <w:rFonts w:ascii="Calibri" w:eastAsia="Times New Roman" w:hAnsi="Calibri" w:cs="Calibri"/>
                      <w:sz w:val="18"/>
                    </w:rPr>
                    <w:t>100</w:t>
                  </w:r>
                </w:p>
              </w:tc>
              <w:tc>
                <w:tcPr>
                  <w:tcW w:w="450" w:type="pct"/>
                  <w:tcBorders>
                    <w:top w:val="single" w:sz="4" w:space="0" w:color="auto"/>
                    <w:left w:val="single" w:sz="4" w:space="0" w:color="auto"/>
                    <w:bottom w:val="single" w:sz="4" w:space="0" w:color="auto"/>
                    <w:right w:val="single" w:sz="4" w:space="0" w:color="auto"/>
                  </w:tcBorders>
                  <w:noWrap/>
                  <w:vAlign w:val="center"/>
                  <w:hideMark/>
                </w:tcPr>
                <w:p w14:paraId="02DCC96F" w14:textId="77777777" w:rsidR="008143AD" w:rsidRPr="007B5AA5" w:rsidRDefault="008143AD" w:rsidP="008143AD">
                  <w:pPr>
                    <w:spacing w:after="0"/>
                    <w:jc w:val="center"/>
                    <w:rPr>
                      <w:rFonts w:ascii="Calibri" w:eastAsia="Times New Roman" w:hAnsi="Calibri" w:cs="Calibri"/>
                      <w:color w:val="000000"/>
                      <w:sz w:val="18"/>
                      <w:lang w:val="en-US"/>
                    </w:rPr>
                  </w:pPr>
                  <w:r w:rsidRPr="007B5AA5">
                    <w:rPr>
                      <w:rFonts w:ascii="Calibri" w:eastAsia="Times New Roman" w:hAnsi="Calibri" w:cs="Calibri"/>
                      <w:sz w:val="18"/>
                    </w:rPr>
                    <w:t>30</w:t>
                  </w:r>
                </w:p>
              </w:tc>
              <w:tc>
                <w:tcPr>
                  <w:tcW w:w="841" w:type="pct"/>
                  <w:tcBorders>
                    <w:top w:val="single" w:sz="4" w:space="0" w:color="auto"/>
                    <w:left w:val="single" w:sz="4" w:space="0" w:color="auto"/>
                    <w:bottom w:val="single" w:sz="4" w:space="0" w:color="auto"/>
                    <w:right w:val="single" w:sz="4" w:space="0" w:color="auto"/>
                  </w:tcBorders>
                  <w:noWrap/>
                  <w:vAlign w:val="center"/>
                  <w:hideMark/>
                </w:tcPr>
                <w:p w14:paraId="6B285D58" w14:textId="77777777" w:rsidR="008143AD" w:rsidRPr="007B5AA5" w:rsidRDefault="008143AD" w:rsidP="008143AD">
                  <w:pPr>
                    <w:spacing w:after="0"/>
                    <w:jc w:val="center"/>
                    <w:rPr>
                      <w:rFonts w:ascii="Calibri" w:eastAsia="Times New Roman" w:hAnsi="Calibri" w:cs="Calibri"/>
                      <w:color w:val="000000"/>
                      <w:sz w:val="18"/>
                      <w:lang w:val="en-US"/>
                    </w:rPr>
                  </w:pPr>
                  <w:r w:rsidRPr="007B5AA5">
                    <w:rPr>
                      <w:rFonts w:ascii="Calibri" w:eastAsia="Times New Roman" w:hAnsi="Calibri" w:cs="Calibri"/>
                      <w:sz w:val="18"/>
                    </w:rPr>
                    <w:t>270 (</w:t>
                  </w:r>
                  <w:proofErr w:type="spellStart"/>
                  <w:r w:rsidRPr="007B5AA5">
                    <w:rPr>
                      <w:rFonts w:ascii="Calibri" w:eastAsia="Times New Roman" w:hAnsi="Calibri" w:cs="Calibri"/>
                      <w:sz w:val="18"/>
                    </w:rPr>
                    <w:t>RBstart</w:t>
                  </w:r>
                  <w:proofErr w:type="spellEnd"/>
                  <w:r w:rsidRPr="007B5AA5">
                    <w:rPr>
                      <w:rFonts w:ascii="Calibri" w:eastAsia="Times New Roman" w:hAnsi="Calibri" w:cs="Calibri"/>
                      <w:sz w:val="18"/>
                    </w:rPr>
                    <w:t>=0)</w:t>
                  </w:r>
                </w:p>
              </w:tc>
              <w:tc>
                <w:tcPr>
                  <w:tcW w:w="399" w:type="pct"/>
                  <w:tcBorders>
                    <w:top w:val="single" w:sz="4" w:space="0" w:color="auto"/>
                    <w:left w:val="single" w:sz="4" w:space="0" w:color="auto"/>
                    <w:bottom w:val="single" w:sz="4" w:space="0" w:color="auto"/>
                    <w:right w:val="single" w:sz="4" w:space="0" w:color="auto"/>
                  </w:tcBorders>
                  <w:noWrap/>
                  <w:vAlign w:val="center"/>
                  <w:hideMark/>
                </w:tcPr>
                <w:p w14:paraId="0691F7C1" w14:textId="77777777" w:rsidR="008143AD" w:rsidRPr="007B5AA5" w:rsidRDefault="008143AD" w:rsidP="008143AD">
                  <w:pPr>
                    <w:spacing w:after="0"/>
                    <w:jc w:val="center"/>
                    <w:rPr>
                      <w:rFonts w:ascii="Calibri" w:eastAsia="Times New Roman" w:hAnsi="Calibri" w:cs="Calibri"/>
                      <w:color w:val="000000"/>
                      <w:sz w:val="18"/>
                      <w:lang w:val="en-US"/>
                    </w:rPr>
                  </w:pPr>
                  <w:r w:rsidRPr="007B5AA5">
                    <w:rPr>
                      <w:rFonts w:ascii="Calibri" w:eastAsia="Times New Roman" w:hAnsi="Calibri" w:cs="Calibri"/>
                      <w:sz w:val="18"/>
                    </w:rPr>
                    <w:t>2022.5</w:t>
                  </w:r>
                </w:p>
              </w:tc>
              <w:tc>
                <w:tcPr>
                  <w:tcW w:w="407" w:type="pct"/>
                  <w:tcBorders>
                    <w:top w:val="single" w:sz="4" w:space="0" w:color="auto"/>
                    <w:left w:val="single" w:sz="4" w:space="0" w:color="auto"/>
                    <w:bottom w:val="single" w:sz="4" w:space="0" w:color="auto"/>
                    <w:right w:val="single" w:sz="4" w:space="0" w:color="auto"/>
                  </w:tcBorders>
                  <w:noWrap/>
                  <w:vAlign w:val="center"/>
                  <w:hideMark/>
                </w:tcPr>
                <w:p w14:paraId="28DA5831" w14:textId="77777777" w:rsidR="008143AD" w:rsidRPr="007B5AA5" w:rsidRDefault="008143AD" w:rsidP="008143AD">
                  <w:pPr>
                    <w:spacing w:after="0"/>
                    <w:jc w:val="center"/>
                    <w:rPr>
                      <w:rFonts w:ascii="Calibri" w:eastAsia="Times New Roman" w:hAnsi="Calibri" w:cs="Calibri"/>
                      <w:color w:val="000000"/>
                      <w:sz w:val="18"/>
                      <w:lang w:val="en-US"/>
                    </w:rPr>
                  </w:pPr>
                  <w:r w:rsidRPr="007B5AA5">
                    <w:rPr>
                      <w:rFonts w:ascii="Calibri" w:eastAsia="Times New Roman" w:hAnsi="Calibri" w:cs="Calibri"/>
                      <w:sz w:val="18"/>
                    </w:rPr>
                    <w:t>5</w:t>
                  </w:r>
                </w:p>
              </w:tc>
              <w:tc>
                <w:tcPr>
                  <w:tcW w:w="537" w:type="pct"/>
                  <w:tcBorders>
                    <w:top w:val="single" w:sz="4" w:space="0" w:color="auto"/>
                    <w:left w:val="single" w:sz="4" w:space="0" w:color="auto"/>
                    <w:bottom w:val="single" w:sz="4" w:space="0" w:color="auto"/>
                    <w:right w:val="single" w:sz="4" w:space="0" w:color="auto"/>
                  </w:tcBorders>
                  <w:noWrap/>
                  <w:vAlign w:val="center"/>
                  <w:hideMark/>
                </w:tcPr>
                <w:p w14:paraId="5B7628AA" w14:textId="77777777" w:rsidR="008143AD" w:rsidRPr="007B5AA5" w:rsidRDefault="008143AD" w:rsidP="008143AD">
                  <w:pPr>
                    <w:spacing w:after="0"/>
                    <w:jc w:val="center"/>
                    <w:rPr>
                      <w:rFonts w:ascii="Calibri" w:eastAsia="Times New Roman" w:hAnsi="Calibri" w:cs="Calibri"/>
                      <w:color w:val="000000"/>
                      <w:sz w:val="18"/>
                      <w:lang w:val="en-US"/>
                    </w:rPr>
                  </w:pPr>
                  <w:r w:rsidRPr="007B5AA5">
                    <w:rPr>
                      <w:rFonts w:ascii="Calibri" w:eastAsia="Times New Roman" w:hAnsi="Calibri" w:cs="Calibri"/>
                      <w:color w:val="000000"/>
                      <w:sz w:val="18"/>
                      <w:lang w:val="en-US"/>
                    </w:rPr>
                    <w:t>8.6</w:t>
                  </w:r>
                </w:p>
              </w:tc>
              <w:tc>
                <w:tcPr>
                  <w:tcW w:w="597" w:type="pct"/>
                  <w:tcBorders>
                    <w:top w:val="single" w:sz="4" w:space="0" w:color="auto"/>
                    <w:left w:val="single" w:sz="4" w:space="0" w:color="auto"/>
                    <w:bottom w:val="single" w:sz="4" w:space="0" w:color="auto"/>
                    <w:right w:val="single" w:sz="4" w:space="0" w:color="auto"/>
                  </w:tcBorders>
                  <w:vAlign w:val="center"/>
                  <w:hideMark/>
                </w:tcPr>
                <w:p w14:paraId="5F02EBEE" w14:textId="77777777" w:rsidR="008143AD" w:rsidRPr="007B5AA5" w:rsidRDefault="008143AD" w:rsidP="008143AD">
                  <w:pPr>
                    <w:spacing w:after="0"/>
                    <w:jc w:val="center"/>
                    <w:rPr>
                      <w:rFonts w:ascii="Calibri" w:eastAsia="Times New Roman" w:hAnsi="Calibri" w:cs="Calibri"/>
                      <w:color w:val="000000"/>
                      <w:sz w:val="18"/>
                      <w:lang w:val="en-US"/>
                    </w:rPr>
                  </w:pPr>
                  <w:r w:rsidRPr="007B5AA5">
                    <w:rPr>
                      <w:rFonts w:ascii="Calibri" w:eastAsia="Times New Roman" w:hAnsi="Calibri" w:cs="Calibri"/>
                      <w:sz w:val="18"/>
                    </w:rPr>
                    <w:t>&gt;ACLR2</w:t>
                  </w:r>
                </w:p>
              </w:tc>
            </w:tr>
          </w:tbl>
          <w:p w14:paraId="23AF13E5" w14:textId="3314CC12" w:rsidR="008143AD" w:rsidRPr="00B72130" w:rsidRDefault="008143AD" w:rsidP="008143AD">
            <w:pPr>
              <w:spacing w:after="0"/>
              <w:rPr>
                <w:rFonts w:asciiTheme="minorHAnsi" w:hAnsiTheme="minorHAnsi" w:cstheme="minorHAnsi"/>
                <w:sz w:val="18"/>
                <w:szCs w:val="18"/>
                <w:lang w:val="en-US"/>
              </w:rPr>
            </w:pPr>
          </w:p>
        </w:tc>
      </w:tr>
      <w:tr w:rsidR="008143AD" w14:paraId="217F9301" w14:textId="77777777" w:rsidTr="002043C2">
        <w:trPr>
          <w:trHeight w:val="468"/>
        </w:trPr>
        <w:tc>
          <w:tcPr>
            <w:tcW w:w="1429" w:type="dxa"/>
          </w:tcPr>
          <w:p w14:paraId="3739F2B9" w14:textId="77777777" w:rsidR="008143AD" w:rsidRDefault="00000000" w:rsidP="008143AD">
            <w:pPr>
              <w:spacing w:after="0"/>
              <w:rPr>
                <w:rFonts w:ascii="Arial" w:eastAsia="Times New Roman" w:hAnsi="Arial" w:cs="Arial"/>
                <w:b/>
                <w:bCs/>
                <w:color w:val="0000FF"/>
                <w:sz w:val="16"/>
                <w:szCs w:val="16"/>
                <w:u w:val="single"/>
              </w:rPr>
            </w:pPr>
            <w:hyperlink r:id="rId36" w:history="1">
              <w:r w:rsidR="008143AD" w:rsidRPr="008343BE">
                <w:rPr>
                  <w:rFonts w:ascii="Arial" w:eastAsia="Times New Roman" w:hAnsi="Arial" w:cs="Arial"/>
                  <w:b/>
                  <w:bCs/>
                  <w:color w:val="0000FF"/>
                  <w:sz w:val="16"/>
                  <w:szCs w:val="16"/>
                  <w:u w:val="single"/>
                </w:rPr>
                <w:t>R4-2319856</w:t>
              </w:r>
            </w:hyperlink>
          </w:p>
          <w:p w14:paraId="6994A22D" w14:textId="35A933EE" w:rsidR="008143AD" w:rsidRPr="00805BE8" w:rsidRDefault="008143AD" w:rsidP="008143AD">
            <w:pPr>
              <w:spacing w:after="0"/>
              <w:rPr>
                <w:rFonts w:asciiTheme="minorHAnsi" w:hAnsiTheme="minorHAnsi" w:cstheme="minorHAnsi"/>
              </w:rPr>
            </w:pPr>
            <w:r w:rsidRPr="008343BE">
              <w:rPr>
                <w:rFonts w:ascii="Arial" w:eastAsia="Times New Roman" w:hAnsi="Arial" w:cs="Arial"/>
                <w:sz w:val="16"/>
                <w:szCs w:val="16"/>
              </w:rPr>
              <w:t>TP for TR 38.718-02-01 to introduce CA_n34A-n40A_BCS4 and 5 with MSD analysis</w:t>
            </w:r>
          </w:p>
        </w:tc>
        <w:tc>
          <w:tcPr>
            <w:tcW w:w="1230" w:type="dxa"/>
          </w:tcPr>
          <w:p w14:paraId="061E92C9" w14:textId="5B4F9287" w:rsidR="008143AD" w:rsidRPr="00805BE8" w:rsidRDefault="008143AD" w:rsidP="008143AD">
            <w:pPr>
              <w:spacing w:after="0"/>
              <w:rPr>
                <w:rFonts w:asciiTheme="minorHAnsi" w:hAnsiTheme="minorHAnsi" w:cstheme="minorHAnsi"/>
              </w:rPr>
            </w:pPr>
            <w:r w:rsidRPr="008343BE">
              <w:rPr>
                <w:rFonts w:ascii="Arial" w:eastAsia="Times New Roman" w:hAnsi="Arial" w:cs="Arial"/>
                <w:sz w:val="16"/>
                <w:szCs w:val="16"/>
              </w:rPr>
              <w:t xml:space="preserve">Huawei, </w:t>
            </w:r>
            <w:proofErr w:type="spellStart"/>
            <w:r w:rsidRPr="008343BE">
              <w:rPr>
                <w:rFonts w:ascii="Arial" w:eastAsia="Times New Roman" w:hAnsi="Arial" w:cs="Arial"/>
                <w:sz w:val="16"/>
                <w:szCs w:val="16"/>
              </w:rPr>
              <w:t>HiSilicon</w:t>
            </w:r>
            <w:proofErr w:type="spellEnd"/>
            <w:r>
              <w:rPr>
                <w:rFonts w:ascii="Arial" w:hAnsi="Arial" w:cs="Arial"/>
                <w:sz w:val="16"/>
                <w:szCs w:val="16"/>
              </w:rPr>
              <w:t>.</w:t>
            </w:r>
          </w:p>
        </w:tc>
        <w:tc>
          <w:tcPr>
            <w:tcW w:w="7866" w:type="dxa"/>
          </w:tcPr>
          <w:p w14:paraId="6AE798A4" w14:textId="77777777" w:rsidR="008143AD" w:rsidRPr="007B5AA5" w:rsidRDefault="008143AD" w:rsidP="008143AD">
            <w:pPr>
              <w:rPr>
                <w:rFonts w:asciiTheme="minorHAnsi" w:eastAsia="SimSun" w:hAnsiTheme="minorHAnsi" w:cstheme="minorHAnsi"/>
                <w:sz w:val="18"/>
                <w:szCs w:val="18"/>
                <w:lang w:val="en-US" w:eastAsia="zh-CN"/>
              </w:rPr>
            </w:pPr>
            <w:bookmarkStart w:id="3" w:name="_Toc523930200"/>
            <w:bookmarkStart w:id="4" w:name="_Toc9607697"/>
            <w:bookmarkStart w:id="5" w:name="_Toc24456"/>
            <w:bookmarkStart w:id="6" w:name="_Toc13133208"/>
            <w:r w:rsidRPr="007B5AA5">
              <w:rPr>
                <w:rFonts w:asciiTheme="minorHAnsi" w:eastAsia="SimSun" w:hAnsiTheme="minorHAnsi" w:cstheme="minorHAnsi"/>
                <w:sz w:val="18"/>
                <w:szCs w:val="18"/>
                <w:lang w:val="en-US" w:eastAsia="zh-CN"/>
              </w:rPr>
              <w:t>The MSD test point due to cross band isolation between victim band n34 5MHz</w:t>
            </w:r>
            <w:r w:rsidRPr="007B5AA5">
              <w:rPr>
                <w:rFonts w:asciiTheme="minorHAnsi" w:eastAsia="SimSun" w:hAnsiTheme="minorHAnsi" w:cstheme="minorHAnsi"/>
                <w:sz w:val="18"/>
                <w:szCs w:val="18"/>
              </w:rPr>
              <w:t xml:space="preserve"> and aggressor band n40 100MHz is</w:t>
            </w:r>
            <w:r w:rsidRPr="007B5AA5">
              <w:rPr>
                <w:rFonts w:asciiTheme="minorHAnsi" w:eastAsia="SimSun" w:hAnsiTheme="minorHAnsi" w:cstheme="minorHAnsi"/>
                <w:sz w:val="18"/>
                <w:szCs w:val="18"/>
                <w:lang w:val="en-US" w:eastAsia="zh-CN"/>
              </w:rPr>
              <w:t xml:space="preserve"> </w:t>
            </w:r>
            <w:proofErr w:type="gramStart"/>
            <w:r w:rsidRPr="007B5AA5">
              <w:rPr>
                <w:rFonts w:asciiTheme="minorHAnsi" w:eastAsia="SimSun" w:hAnsiTheme="minorHAnsi" w:cstheme="minorHAnsi"/>
                <w:sz w:val="18"/>
                <w:szCs w:val="18"/>
                <w:lang w:val="en-US" w:eastAsia="zh-CN"/>
              </w:rPr>
              <w:t>introduced as</w:t>
            </w:r>
            <w:proofErr w:type="gramEnd"/>
            <w:r w:rsidRPr="007B5AA5">
              <w:rPr>
                <w:rFonts w:asciiTheme="minorHAnsi" w:eastAsia="SimSun" w:hAnsiTheme="minorHAnsi" w:cstheme="minorHAnsi"/>
                <w:sz w:val="18"/>
                <w:szCs w:val="18"/>
                <w:lang w:val="en-US" w:eastAsia="zh-CN"/>
              </w:rPr>
              <w:t xml:space="preserve"> below for BCS4 and 5 cases.</w:t>
            </w:r>
          </w:p>
          <w:p w14:paraId="51D7B78D" w14:textId="77777777" w:rsidR="008143AD" w:rsidRPr="007B5AA5" w:rsidRDefault="008143AD" w:rsidP="008143AD">
            <w:pPr>
              <w:keepNext/>
              <w:keepLines/>
              <w:spacing w:before="60"/>
              <w:jc w:val="center"/>
              <w:rPr>
                <w:rFonts w:asciiTheme="minorHAnsi" w:eastAsia="SimSun" w:hAnsiTheme="minorHAnsi" w:cstheme="minorHAnsi"/>
                <w:b/>
                <w:sz w:val="18"/>
                <w:szCs w:val="18"/>
                <w:lang w:val="x-none"/>
              </w:rPr>
            </w:pPr>
            <w:r w:rsidRPr="007B5AA5">
              <w:rPr>
                <w:rFonts w:asciiTheme="minorHAnsi" w:eastAsia="SimSun" w:hAnsiTheme="minorHAnsi" w:cstheme="minorHAnsi"/>
                <w:b/>
                <w:sz w:val="18"/>
                <w:szCs w:val="18"/>
                <w:lang w:val="x-none" w:eastAsia="ja-JP"/>
              </w:rPr>
              <w:t>Table 5.X.1.3-1: Reference sensitivity exceptions (MSD) and uplink/downlink configurations due to cross band isolation from a PC3 aggressor NR UL band for NR CA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600"/>
              <w:gridCol w:w="671"/>
              <w:gridCol w:w="672"/>
              <w:gridCol w:w="615"/>
              <w:gridCol w:w="1359"/>
              <w:gridCol w:w="718"/>
              <w:gridCol w:w="672"/>
              <w:gridCol w:w="572"/>
              <w:gridCol w:w="1161"/>
            </w:tblGrid>
            <w:tr w:rsidR="008143AD" w:rsidRPr="007B5AA5" w14:paraId="09F7486C" w14:textId="77777777" w:rsidTr="007B5AA5">
              <w:trPr>
                <w:trHeight w:val="732"/>
                <w:jc w:val="center"/>
              </w:trPr>
              <w:tc>
                <w:tcPr>
                  <w:tcW w:w="0" w:type="auto"/>
                  <w:vMerge w:val="restart"/>
                  <w:vAlign w:val="center"/>
                </w:tcPr>
                <w:p w14:paraId="5BA96C52" w14:textId="77777777" w:rsidR="008143AD" w:rsidRPr="007B5AA5" w:rsidRDefault="008143AD" w:rsidP="008143AD">
                  <w:pPr>
                    <w:keepNext/>
                    <w:keepLines/>
                    <w:spacing w:after="0"/>
                    <w:jc w:val="center"/>
                    <w:rPr>
                      <w:rFonts w:asciiTheme="minorHAnsi" w:eastAsia="SimSun" w:hAnsiTheme="minorHAnsi" w:cstheme="minorHAnsi"/>
                      <w:b/>
                      <w:sz w:val="18"/>
                      <w:szCs w:val="18"/>
                      <w:lang w:val="x-none"/>
                    </w:rPr>
                  </w:pPr>
                  <w:r w:rsidRPr="007B5AA5">
                    <w:rPr>
                      <w:rFonts w:asciiTheme="minorHAnsi" w:eastAsia="SimSun" w:hAnsiTheme="minorHAnsi" w:cstheme="minorHAnsi"/>
                      <w:b/>
                      <w:sz w:val="18"/>
                      <w:szCs w:val="18"/>
                      <w:lang w:val="x-none"/>
                    </w:rPr>
                    <w:t>UL band</w:t>
                  </w:r>
                </w:p>
              </w:tc>
              <w:tc>
                <w:tcPr>
                  <w:tcW w:w="0" w:type="auto"/>
                  <w:vMerge w:val="restart"/>
                  <w:vAlign w:val="center"/>
                </w:tcPr>
                <w:p w14:paraId="0DAD664D" w14:textId="77777777" w:rsidR="008143AD" w:rsidRPr="007B5AA5" w:rsidRDefault="008143AD" w:rsidP="008143AD">
                  <w:pPr>
                    <w:keepNext/>
                    <w:keepLines/>
                    <w:spacing w:after="0"/>
                    <w:jc w:val="center"/>
                    <w:rPr>
                      <w:rFonts w:asciiTheme="minorHAnsi" w:eastAsia="SimSun" w:hAnsiTheme="minorHAnsi" w:cstheme="minorHAnsi"/>
                      <w:b/>
                      <w:sz w:val="18"/>
                      <w:szCs w:val="18"/>
                      <w:lang w:val="x-none"/>
                    </w:rPr>
                  </w:pPr>
                  <w:r w:rsidRPr="007B5AA5">
                    <w:rPr>
                      <w:rFonts w:asciiTheme="minorHAnsi" w:eastAsia="SimSun" w:hAnsiTheme="minorHAnsi" w:cstheme="minorHAnsi"/>
                      <w:b/>
                      <w:sz w:val="18"/>
                      <w:szCs w:val="18"/>
                      <w:lang w:val="x-none"/>
                    </w:rPr>
                    <w:t>DL band</w:t>
                  </w:r>
                </w:p>
              </w:tc>
              <w:tc>
                <w:tcPr>
                  <w:tcW w:w="0" w:type="auto"/>
                  <w:vAlign w:val="center"/>
                </w:tcPr>
                <w:p w14:paraId="503A49A6" w14:textId="77777777" w:rsidR="008143AD" w:rsidRPr="007B5AA5" w:rsidRDefault="008143AD" w:rsidP="008143AD">
                  <w:pPr>
                    <w:keepNext/>
                    <w:keepLines/>
                    <w:spacing w:after="0"/>
                    <w:jc w:val="center"/>
                    <w:rPr>
                      <w:rFonts w:asciiTheme="minorHAnsi" w:eastAsia="SimSun" w:hAnsiTheme="minorHAnsi" w:cstheme="minorHAnsi"/>
                      <w:b/>
                      <w:sz w:val="18"/>
                      <w:szCs w:val="18"/>
                      <w:lang w:val="x-none"/>
                    </w:rPr>
                  </w:pPr>
                  <w:r w:rsidRPr="007B5AA5">
                    <w:rPr>
                      <w:rFonts w:asciiTheme="minorHAnsi" w:eastAsia="SimSun" w:hAnsiTheme="minorHAnsi" w:cstheme="minorHAnsi"/>
                      <w:b/>
                      <w:sz w:val="18"/>
                      <w:szCs w:val="18"/>
                      <w:lang w:val="x-none"/>
                    </w:rPr>
                    <w:t>UL F</w:t>
                  </w:r>
                  <w:r w:rsidRPr="007B5AA5">
                    <w:rPr>
                      <w:rFonts w:asciiTheme="minorHAnsi" w:eastAsia="SimSun" w:hAnsiTheme="minorHAnsi" w:cstheme="minorHAnsi"/>
                      <w:b/>
                      <w:sz w:val="18"/>
                      <w:szCs w:val="18"/>
                      <w:vertAlign w:val="subscript"/>
                      <w:lang w:val="x-none"/>
                    </w:rPr>
                    <w:t>c</w:t>
                  </w:r>
                </w:p>
              </w:tc>
              <w:tc>
                <w:tcPr>
                  <w:tcW w:w="0" w:type="auto"/>
                  <w:vAlign w:val="center"/>
                </w:tcPr>
                <w:p w14:paraId="67284F8D" w14:textId="77777777" w:rsidR="008143AD" w:rsidRPr="007B5AA5" w:rsidRDefault="008143AD" w:rsidP="008143AD">
                  <w:pPr>
                    <w:keepNext/>
                    <w:keepLines/>
                    <w:spacing w:after="0"/>
                    <w:jc w:val="center"/>
                    <w:rPr>
                      <w:rFonts w:asciiTheme="minorHAnsi" w:eastAsia="SimSun" w:hAnsiTheme="minorHAnsi" w:cstheme="minorHAnsi"/>
                      <w:b/>
                      <w:sz w:val="18"/>
                      <w:szCs w:val="18"/>
                      <w:lang w:val="x-none"/>
                    </w:rPr>
                  </w:pPr>
                  <w:r w:rsidRPr="007B5AA5">
                    <w:rPr>
                      <w:rFonts w:asciiTheme="minorHAnsi" w:eastAsia="SimSun" w:hAnsiTheme="minorHAnsi" w:cstheme="minorHAnsi"/>
                      <w:b/>
                      <w:sz w:val="18"/>
                      <w:szCs w:val="18"/>
                      <w:lang w:val="x-none"/>
                    </w:rPr>
                    <w:t>UL BW</w:t>
                  </w:r>
                </w:p>
              </w:tc>
              <w:tc>
                <w:tcPr>
                  <w:tcW w:w="0" w:type="auto"/>
                  <w:vAlign w:val="center"/>
                </w:tcPr>
                <w:p w14:paraId="1080C3CB" w14:textId="77777777" w:rsidR="008143AD" w:rsidRPr="007B5AA5" w:rsidRDefault="008143AD" w:rsidP="008143AD">
                  <w:pPr>
                    <w:keepNext/>
                    <w:keepLines/>
                    <w:spacing w:after="0"/>
                    <w:jc w:val="center"/>
                    <w:rPr>
                      <w:rFonts w:asciiTheme="minorHAnsi" w:eastAsia="SimSun" w:hAnsiTheme="minorHAnsi" w:cstheme="minorHAnsi"/>
                      <w:b/>
                      <w:sz w:val="18"/>
                      <w:szCs w:val="18"/>
                      <w:lang w:val="x-none" w:eastAsia="zh-CN"/>
                    </w:rPr>
                  </w:pPr>
                  <w:r w:rsidRPr="007B5AA5">
                    <w:rPr>
                      <w:rFonts w:asciiTheme="minorHAnsi" w:eastAsia="SimSun" w:hAnsiTheme="minorHAnsi" w:cstheme="minorHAnsi"/>
                      <w:b/>
                      <w:sz w:val="18"/>
                      <w:szCs w:val="18"/>
                      <w:lang w:val="x-none" w:eastAsia="zh-CN"/>
                    </w:rPr>
                    <w:t>SCS of UL band</w:t>
                  </w:r>
                </w:p>
              </w:tc>
              <w:tc>
                <w:tcPr>
                  <w:tcW w:w="0" w:type="auto"/>
                  <w:vAlign w:val="center"/>
                </w:tcPr>
                <w:p w14:paraId="36E407FB" w14:textId="77777777" w:rsidR="008143AD" w:rsidRPr="007B5AA5" w:rsidRDefault="008143AD" w:rsidP="008143AD">
                  <w:pPr>
                    <w:keepNext/>
                    <w:keepLines/>
                    <w:spacing w:after="0"/>
                    <w:jc w:val="center"/>
                    <w:rPr>
                      <w:rFonts w:asciiTheme="minorHAnsi" w:eastAsia="SimSun" w:hAnsiTheme="minorHAnsi" w:cstheme="minorHAnsi"/>
                      <w:b/>
                      <w:sz w:val="18"/>
                      <w:szCs w:val="18"/>
                      <w:lang w:val="x-none"/>
                    </w:rPr>
                  </w:pPr>
                  <w:r w:rsidRPr="007B5AA5">
                    <w:rPr>
                      <w:rFonts w:asciiTheme="minorHAnsi" w:eastAsia="SimSun" w:hAnsiTheme="minorHAnsi" w:cstheme="minorHAnsi"/>
                      <w:b/>
                      <w:sz w:val="18"/>
                      <w:szCs w:val="18"/>
                      <w:lang w:val="x-none"/>
                    </w:rPr>
                    <w:t>UL RB Allocation</w:t>
                  </w:r>
                </w:p>
              </w:tc>
              <w:tc>
                <w:tcPr>
                  <w:tcW w:w="0" w:type="auto"/>
                  <w:vAlign w:val="center"/>
                </w:tcPr>
                <w:p w14:paraId="6512FBBA" w14:textId="77777777" w:rsidR="008143AD" w:rsidRPr="007B5AA5" w:rsidRDefault="008143AD" w:rsidP="008143AD">
                  <w:pPr>
                    <w:keepNext/>
                    <w:keepLines/>
                    <w:spacing w:after="0"/>
                    <w:jc w:val="center"/>
                    <w:rPr>
                      <w:rFonts w:asciiTheme="minorHAnsi" w:eastAsia="SimSun" w:hAnsiTheme="minorHAnsi" w:cstheme="minorHAnsi"/>
                      <w:b/>
                      <w:sz w:val="18"/>
                      <w:szCs w:val="18"/>
                      <w:lang w:val="x-none"/>
                    </w:rPr>
                  </w:pPr>
                  <w:r w:rsidRPr="007B5AA5">
                    <w:rPr>
                      <w:rFonts w:asciiTheme="minorHAnsi" w:eastAsia="SimSun" w:hAnsiTheme="minorHAnsi" w:cstheme="minorHAnsi"/>
                      <w:b/>
                      <w:sz w:val="18"/>
                      <w:szCs w:val="18"/>
                      <w:lang w:val="x-none"/>
                    </w:rPr>
                    <w:t>DL F</w:t>
                  </w:r>
                  <w:r w:rsidRPr="007B5AA5">
                    <w:rPr>
                      <w:rFonts w:asciiTheme="minorHAnsi" w:eastAsia="SimSun" w:hAnsiTheme="minorHAnsi" w:cstheme="minorHAnsi"/>
                      <w:b/>
                      <w:sz w:val="18"/>
                      <w:szCs w:val="18"/>
                      <w:vertAlign w:val="subscript"/>
                      <w:lang w:val="x-none"/>
                    </w:rPr>
                    <w:t>c</w:t>
                  </w:r>
                </w:p>
              </w:tc>
              <w:tc>
                <w:tcPr>
                  <w:tcW w:w="0" w:type="auto"/>
                  <w:vAlign w:val="center"/>
                </w:tcPr>
                <w:p w14:paraId="244FFCB8" w14:textId="77777777" w:rsidR="008143AD" w:rsidRPr="007B5AA5" w:rsidRDefault="008143AD" w:rsidP="008143AD">
                  <w:pPr>
                    <w:keepNext/>
                    <w:keepLines/>
                    <w:spacing w:after="0"/>
                    <w:jc w:val="center"/>
                    <w:rPr>
                      <w:rFonts w:asciiTheme="minorHAnsi" w:eastAsia="SimSun" w:hAnsiTheme="minorHAnsi" w:cstheme="minorHAnsi"/>
                      <w:b/>
                      <w:sz w:val="18"/>
                      <w:szCs w:val="18"/>
                      <w:lang w:val="x-none"/>
                    </w:rPr>
                  </w:pPr>
                  <w:r w:rsidRPr="007B5AA5">
                    <w:rPr>
                      <w:rFonts w:asciiTheme="minorHAnsi" w:eastAsia="SimSun" w:hAnsiTheme="minorHAnsi" w:cstheme="minorHAnsi"/>
                      <w:b/>
                      <w:sz w:val="18"/>
                      <w:szCs w:val="18"/>
                      <w:lang w:val="x-none"/>
                    </w:rPr>
                    <w:t>DL BW</w:t>
                  </w:r>
                </w:p>
              </w:tc>
              <w:tc>
                <w:tcPr>
                  <w:tcW w:w="0" w:type="auto"/>
                  <w:vAlign w:val="center"/>
                </w:tcPr>
                <w:p w14:paraId="2B9ED2C5" w14:textId="77777777" w:rsidR="008143AD" w:rsidRPr="007B5AA5" w:rsidRDefault="008143AD" w:rsidP="008143AD">
                  <w:pPr>
                    <w:keepNext/>
                    <w:keepLines/>
                    <w:spacing w:after="0"/>
                    <w:jc w:val="center"/>
                    <w:rPr>
                      <w:rFonts w:asciiTheme="minorHAnsi" w:eastAsia="SimSun" w:hAnsiTheme="minorHAnsi" w:cstheme="minorHAnsi"/>
                      <w:b/>
                      <w:sz w:val="18"/>
                      <w:szCs w:val="18"/>
                      <w:lang w:val="x-none"/>
                    </w:rPr>
                  </w:pPr>
                  <w:r w:rsidRPr="007B5AA5">
                    <w:rPr>
                      <w:rFonts w:asciiTheme="minorHAnsi" w:eastAsia="SimSun" w:hAnsiTheme="minorHAnsi" w:cstheme="minorHAnsi"/>
                      <w:b/>
                      <w:sz w:val="18"/>
                      <w:szCs w:val="18"/>
                      <w:lang w:val="x-none"/>
                    </w:rPr>
                    <w:t>MSD</w:t>
                  </w:r>
                </w:p>
              </w:tc>
              <w:tc>
                <w:tcPr>
                  <w:tcW w:w="0" w:type="auto"/>
                  <w:vMerge w:val="restart"/>
                  <w:vAlign w:val="center"/>
                </w:tcPr>
                <w:p w14:paraId="0708A4B0" w14:textId="77777777" w:rsidR="008143AD" w:rsidRPr="007B5AA5" w:rsidRDefault="008143AD" w:rsidP="008143AD">
                  <w:pPr>
                    <w:keepNext/>
                    <w:keepLines/>
                    <w:spacing w:after="0"/>
                    <w:jc w:val="center"/>
                    <w:rPr>
                      <w:rFonts w:asciiTheme="minorHAnsi" w:eastAsia="SimSun" w:hAnsiTheme="minorHAnsi" w:cstheme="minorHAnsi"/>
                      <w:b/>
                      <w:sz w:val="18"/>
                      <w:szCs w:val="18"/>
                      <w:lang w:val="x-none" w:eastAsia="zh-CN"/>
                    </w:rPr>
                  </w:pPr>
                  <w:r w:rsidRPr="007B5AA5">
                    <w:rPr>
                      <w:rFonts w:asciiTheme="minorHAnsi" w:eastAsia="SimSun" w:hAnsiTheme="minorHAnsi" w:cstheme="minorHAnsi"/>
                      <w:b/>
                      <w:sz w:val="18"/>
                      <w:szCs w:val="18"/>
                      <w:lang w:val="x-none" w:eastAsia="zh-CN"/>
                    </w:rPr>
                    <w:t>Cross-band</w:t>
                  </w:r>
                  <w:r w:rsidRPr="007B5AA5">
                    <w:rPr>
                      <w:rFonts w:asciiTheme="minorHAnsi" w:eastAsia="SimSun" w:hAnsiTheme="minorHAnsi" w:cstheme="minorHAnsi"/>
                      <w:b/>
                      <w:sz w:val="18"/>
                      <w:szCs w:val="18"/>
                      <w:lang w:val="x-none"/>
                    </w:rPr>
                    <w:t xml:space="preserve"> </w:t>
                  </w:r>
                  <w:r w:rsidRPr="007B5AA5">
                    <w:rPr>
                      <w:rFonts w:asciiTheme="minorHAnsi" w:eastAsia="SimSun" w:hAnsiTheme="minorHAnsi" w:cstheme="minorHAnsi"/>
                      <w:b/>
                      <w:sz w:val="18"/>
                      <w:szCs w:val="18"/>
                      <w:lang w:val="x-none" w:eastAsia="zh-CN"/>
                    </w:rPr>
                    <w:t>Interference</w:t>
                  </w:r>
                </w:p>
                <w:p w14:paraId="71A2B499" w14:textId="77777777" w:rsidR="008143AD" w:rsidRPr="007B5AA5" w:rsidRDefault="008143AD" w:rsidP="008143AD">
                  <w:pPr>
                    <w:keepNext/>
                    <w:keepLines/>
                    <w:spacing w:after="0"/>
                    <w:jc w:val="center"/>
                    <w:rPr>
                      <w:rFonts w:asciiTheme="minorHAnsi" w:eastAsia="SimSun" w:hAnsiTheme="minorHAnsi" w:cstheme="minorHAnsi"/>
                      <w:b/>
                      <w:sz w:val="18"/>
                      <w:szCs w:val="18"/>
                      <w:lang w:val="x-none" w:eastAsia="zh-CN"/>
                    </w:rPr>
                  </w:pPr>
                  <w:r w:rsidRPr="007B5AA5">
                    <w:rPr>
                      <w:rFonts w:asciiTheme="minorHAnsi" w:eastAsia="SimSun" w:hAnsiTheme="minorHAnsi" w:cstheme="minorHAnsi"/>
                      <w:b/>
                      <w:sz w:val="18"/>
                      <w:szCs w:val="18"/>
                      <w:lang w:val="x-none" w:eastAsia="zh-CN"/>
                    </w:rPr>
                    <w:t>source</w:t>
                  </w:r>
                </w:p>
              </w:tc>
            </w:tr>
            <w:tr w:rsidR="008143AD" w:rsidRPr="007B5AA5" w14:paraId="4D6E5D22" w14:textId="77777777" w:rsidTr="007B5AA5">
              <w:trPr>
                <w:trHeight w:val="492"/>
                <w:jc w:val="center"/>
              </w:trPr>
              <w:tc>
                <w:tcPr>
                  <w:tcW w:w="0" w:type="auto"/>
                  <w:vMerge/>
                  <w:vAlign w:val="center"/>
                </w:tcPr>
                <w:p w14:paraId="6EA20E01" w14:textId="77777777" w:rsidR="008143AD" w:rsidRPr="007B5AA5" w:rsidRDefault="008143AD" w:rsidP="008143AD">
                  <w:pPr>
                    <w:keepNext/>
                    <w:keepLines/>
                    <w:spacing w:after="0"/>
                    <w:jc w:val="center"/>
                    <w:rPr>
                      <w:rFonts w:asciiTheme="minorHAnsi" w:eastAsia="SimSun" w:hAnsiTheme="minorHAnsi" w:cstheme="minorHAnsi"/>
                      <w:b/>
                      <w:sz w:val="18"/>
                      <w:szCs w:val="18"/>
                      <w:lang w:val="x-none"/>
                    </w:rPr>
                  </w:pPr>
                </w:p>
              </w:tc>
              <w:tc>
                <w:tcPr>
                  <w:tcW w:w="0" w:type="auto"/>
                  <w:vMerge/>
                  <w:vAlign w:val="center"/>
                </w:tcPr>
                <w:p w14:paraId="5A003419" w14:textId="77777777" w:rsidR="008143AD" w:rsidRPr="007B5AA5" w:rsidRDefault="008143AD" w:rsidP="008143AD">
                  <w:pPr>
                    <w:keepNext/>
                    <w:keepLines/>
                    <w:spacing w:after="0"/>
                    <w:jc w:val="center"/>
                    <w:rPr>
                      <w:rFonts w:asciiTheme="minorHAnsi" w:eastAsia="SimSun" w:hAnsiTheme="minorHAnsi" w:cstheme="minorHAnsi"/>
                      <w:b/>
                      <w:sz w:val="18"/>
                      <w:szCs w:val="18"/>
                      <w:lang w:val="x-none"/>
                    </w:rPr>
                  </w:pPr>
                </w:p>
              </w:tc>
              <w:tc>
                <w:tcPr>
                  <w:tcW w:w="0" w:type="auto"/>
                  <w:vAlign w:val="center"/>
                </w:tcPr>
                <w:p w14:paraId="54DB871C" w14:textId="77777777" w:rsidR="008143AD" w:rsidRPr="007B5AA5" w:rsidRDefault="008143AD" w:rsidP="008143AD">
                  <w:pPr>
                    <w:keepNext/>
                    <w:keepLines/>
                    <w:spacing w:after="0"/>
                    <w:jc w:val="center"/>
                    <w:rPr>
                      <w:rFonts w:asciiTheme="minorHAnsi" w:eastAsia="SimSun" w:hAnsiTheme="minorHAnsi" w:cstheme="minorHAnsi"/>
                      <w:b/>
                      <w:sz w:val="18"/>
                      <w:szCs w:val="18"/>
                      <w:lang w:val="x-none"/>
                    </w:rPr>
                  </w:pPr>
                  <w:r w:rsidRPr="007B5AA5">
                    <w:rPr>
                      <w:rFonts w:asciiTheme="minorHAnsi" w:eastAsia="SimSun" w:hAnsiTheme="minorHAnsi" w:cstheme="minorHAnsi"/>
                      <w:b/>
                      <w:sz w:val="18"/>
                      <w:szCs w:val="18"/>
                      <w:lang w:val="x-none"/>
                    </w:rPr>
                    <w:t>(MHz)</w:t>
                  </w:r>
                </w:p>
              </w:tc>
              <w:tc>
                <w:tcPr>
                  <w:tcW w:w="0" w:type="auto"/>
                  <w:vAlign w:val="center"/>
                </w:tcPr>
                <w:p w14:paraId="04DB29D2" w14:textId="77777777" w:rsidR="008143AD" w:rsidRPr="007B5AA5" w:rsidRDefault="008143AD" w:rsidP="008143AD">
                  <w:pPr>
                    <w:keepNext/>
                    <w:keepLines/>
                    <w:spacing w:after="0"/>
                    <w:jc w:val="center"/>
                    <w:rPr>
                      <w:rFonts w:asciiTheme="minorHAnsi" w:eastAsia="SimSun" w:hAnsiTheme="minorHAnsi" w:cstheme="minorHAnsi"/>
                      <w:b/>
                      <w:sz w:val="18"/>
                      <w:szCs w:val="18"/>
                      <w:lang w:val="x-none"/>
                    </w:rPr>
                  </w:pPr>
                  <w:r w:rsidRPr="007B5AA5">
                    <w:rPr>
                      <w:rFonts w:asciiTheme="minorHAnsi" w:eastAsia="SimSun" w:hAnsiTheme="minorHAnsi" w:cstheme="minorHAnsi"/>
                      <w:b/>
                      <w:sz w:val="18"/>
                      <w:szCs w:val="18"/>
                      <w:lang w:val="x-none"/>
                    </w:rPr>
                    <w:t>(MHz)</w:t>
                  </w:r>
                </w:p>
              </w:tc>
              <w:tc>
                <w:tcPr>
                  <w:tcW w:w="0" w:type="auto"/>
                  <w:vAlign w:val="center"/>
                </w:tcPr>
                <w:p w14:paraId="66E01F4D" w14:textId="77777777" w:rsidR="008143AD" w:rsidRPr="007B5AA5" w:rsidRDefault="008143AD" w:rsidP="008143AD">
                  <w:pPr>
                    <w:keepNext/>
                    <w:keepLines/>
                    <w:spacing w:after="0"/>
                    <w:jc w:val="center"/>
                    <w:rPr>
                      <w:rFonts w:asciiTheme="minorHAnsi" w:eastAsia="SimSun" w:hAnsiTheme="minorHAnsi" w:cstheme="minorHAnsi"/>
                      <w:b/>
                      <w:sz w:val="18"/>
                      <w:szCs w:val="18"/>
                      <w:lang w:val="x-none" w:eastAsia="zh-CN"/>
                    </w:rPr>
                  </w:pPr>
                  <w:r w:rsidRPr="007B5AA5">
                    <w:rPr>
                      <w:rFonts w:asciiTheme="minorHAnsi" w:eastAsia="SimSun" w:hAnsiTheme="minorHAnsi" w:cstheme="minorHAnsi"/>
                      <w:b/>
                      <w:sz w:val="18"/>
                      <w:szCs w:val="18"/>
                      <w:lang w:val="x-none" w:eastAsia="zh-CN"/>
                    </w:rPr>
                    <w:t>(kHz)</w:t>
                  </w:r>
                </w:p>
              </w:tc>
              <w:tc>
                <w:tcPr>
                  <w:tcW w:w="0" w:type="auto"/>
                  <w:vAlign w:val="center"/>
                </w:tcPr>
                <w:p w14:paraId="3F1DA7C9" w14:textId="77777777" w:rsidR="008143AD" w:rsidRPr="007B5AA5" w:rsidRDefault="008143AD" w:rsidP="008143AD">
                  <w:pPr>
                    <w:keepNext/>
                    <w:keepLines/>
                    <w:spacing w:after="0"/>
                    <w:jc w:val="center"/>
                    <w:rPr>
                      <w:rFonts w:asciiTheme="minorHAnsi" w:eastAsia="SimSun" w:hAnsiTheme="minorHAnsi" w:cstheme="minorHAnsi"/>
                      <w:b/>
                      <w:sz w:val="18"/>
                      <w:szCs w:val="18"/>
                      <w:lang w:val="x-none"/>
                    </w:rPr>
                  </w:pPr>
                  <w:r w:rsidRPr="007B5AA5">
                    <w:rPr>
                      <w:rFonts w:asciiTheme="minorHAnsi" w:eastAsia="SimSun" w:hAnsiTheme="minorHAnsi" w:cstheme="minorHAnsi"/>
                      <w:b/>
                      <w:sz w:val="18"/>
                      <w:szCs w:val="18"/>
                      <w:lang w:val="x-none"/>
                    </w:rPr>
                    <w:t>L</w:t>
                  </w:r>
                  <w:r w:rsidRPr="007B5AA5">
                    <w:rPr>
                      <w:rFonts w:asciiTheme="minorHAnsi" w:eastAsia="SimSun" w:hAnsiTheme="minorHAnsi" w:cstheme="minorHAnsi"/>
                      <w:b/>
                      <w:sz w:val="18"/>
                      <w:szCs w:val="18"/>
                      <w:vertAlign w:val="subscript"/>
                      <w:lang w:val="x-none"/>
                    </w:rPr>
                    <w:t>CRB</w:t>
                  </w:r>
                </w:p>
              </w:tc>
              <w:tc>
                <w:tcPr>
                  <w:tcW w:w="0" w:type="auto"/>
                  <w:vAlign w:val="center"/>
                </w:tcPr>
                <w:p w14:paraId="6FBAA98D" w14:textId="77777777" w:rsidR="008143AD" w:rsidRPr="007B5AA5" w:rsidRDefault="008143AD" w:rsidP="008143AD">
                  <w:pPr>
                    <w:keepNext/>
                    <w:keepLines/>
                    <w:spacing w:after="0"/>
                    <w:jc w:val="center"/>
                    <w:rPr>
                      <w:rFonts w:asciiTheme="minorHAnsi" w:eastAsia="SimSun" w:hAnsiTheme="minorHAnsi" w:cstheme="minorHAnsi"/>
                      <w:b/>
                      <w:sz w:val="18"/>
                      <w:szCs w:val="18"/>
                      <w:lang w:val="x-none"/>
                    </w:rPr>
                  </w:pPr>
                  <w:r w:rsidRPr="007B5AA5">
                    <w:rPr>
                      <w:rFonts w:asciiTheme="minorHAnsi" w:eastAsia="SimSun" w:hAnsiTheme="minorHAnsi" w:cstheme="minorHAnsi"/>
                      <w:b/>
                      <w:sz w:val="18"/>
                      <w:szCs w:val="18"/>
                      <w:lang w:val="x-none"/>
                    </w:rPr>
                    <w:t>(MHz)</w:t>
                  </w:r>
                </w:p>
              </w:tc>
              <w:tc>
                <w:tcPr>
                  <w:tcW w:w="0" w:type="auto"/>
                  <w:vAlign w:val="center"/>
                </w:tcPr>
                <w:p w14:paraId="670776C3" w14:textId="77777777" w:rsidR="008143AD" w:rsidRPr="007B5AA5" w:rsidRDefault="008143AD" w:rsidP="008143AD">
                  <w:pPr>
                    <w:keepNext/>
                    <w:keepLines/>
                    <w:spacing w:after="0"/>
                    <w:jc w:val="center"/>
                    <w:rPr>
                      <w:rFonts w:asciiTheme="minorHAnsi" w:eastAsia="SimSun" w:hAnsiTheme="minorHAnsi" w:cstheme="minorHAnsi"/>
                      <w:b/>
                      <w:sz w:val="18"/>
                      <w:szCs w:val="18"/>
                      <w:lang w:val="x-none"/>
                    </w:rPr>
                  </w:pPr>
                  <w:r w:rsidRPr="007B5AA5">
                    <w:rPr>
                      <w:rFonts w:asciiTheme="minorHAnsi" w:eastAsia="SimSun" w:hAnsiTheme="minorHAnsi" w:cstheme="minorHAnsi"/>
                      <w:b/>
                      <w:sz w:val="18"/>
                      <w:szCs w:val="18"/>
                      <w:lang w:val="x-none"/>
                    </w:rPr>
                    <w:t>(MHz)</w:t>
                  </w:r>
                </w:p>
              </w:tc>
              <w:tc>
                <w:tcPr>
                  <w:tcW w:w="0" w:type="auto"/>
                  <w:vAlign w:val="center"/>
                </w:tcPr>
                <w:p w14:paraId="24641073" w14:textId="77777777" w:rsidR="008143AD" w:rsidRPr="007B5AA5" w:rsidRDefault="008143AD" w:rsidP="008143AD">
                  <w:pPr>
                    <w:keepNext/>
                    <w:keepLines/>
                    <w:spacing w:after="0"/>
                    <w:jc w:val="center"/>
                    <w:rPr>
                      <w:rFonts w:asciiTheme="minorHAnsi" w:eastAsia="SimSun" w:hAnsiTheme="minorHAnsi" w:cstheme="minorHAnsi"/>
                      <w:b/>
                      <w:sz w:val="18"/>
                      <w:szCs w:val="18"/>
                      <w:lang w:val="x-none"/>
                    </w:rPr>
                  </w:pPr>
                  <w:r w:rsidRPr="007B5AA5">
                    <w:rPr>
                      <w:rFonts w:asciiTheme="minorHAnsi" w:eastAsia="SimSun" w:hAnsiTheme="minorHAnsi" w:cstheme="minorHAnsi"/>
                      <w:b/>
                      <w:sz w:val="18"/>
                      <w:szCs w:val="18"/>
                      <w:lang w:val="x-none"/>
                    </w:rPr>
                    <w:t>(dB)</w:t>
                  </w:r>
                </w:p>
              </w:tc>
              <w:tc>
                <w:tcPr>
                  <w:tcW w:w="0" w:type="auto"/>
                  <w:vMerge/>
                  <w:vAlign w:val="center"/>
                </w:tcPr>
                <w:p w14:paraId="2DD7DE0D" w14:textId="77777777" w:rsidR="008143AD" w:rsidRPr="007B5AA5" w:rsidRDefault="008143AD" w:rsidP="008143AD">
                  <w:pPr>
                    <w:spacing w:after="0"/>
                    <w:rPr>
                      <w:rFonts w:asciiTheme="minorHAnsi" w:eastAsia="SimSun" w:hAnsiTheme="minorHAnsi" w:cstheme="minorHAnsi"/>
                      <w:b/>
                      <w:bCs/>
                      <w:sz w:val="18"/>
                      <w:szCs w:val="18"/>
                      <w:lang w:eastAsia="zh-CN"/>
                    </w:rPr>
                  </w:pPr>
                </w:p>
              </w:tc>
            </w:tr>
            <w:tr w:rsidR="008143AD" w:rsidRPr="007B5AA5" w14:paraId="4460B96D" w14:textId="77777777" w:rsidTr="007B5AA5">
              <w:trPr>
                <w:trHeight w:val="300"/>
                <w:jc w:val="center"/>
              </w:trPr>
              <w:tc>
                <w:tcPr>
                  <w:tcW w:w="0" w:type="auto"/>
                  <w:vAlign w:val="center"/>
                </w:tcPr>
                <w:p w14:paraId="1DF7B4F9" w14:textId="77777777" w:rsidR="008143AD" w:rsidRPr="007B5AA5" w:rsidRDefault="008143AD" w:rsidP="008143AD">
                  <w:pPr>
                    <w:keepNext/>
                    <w:keepLines/>
                    <w:spacing w:after="0"/>
                    <w:jc w:val="center"/>
                    <w:rPr>
                      <w:rFonts w:asciiTheme="minorHAnsi" w:eastAsia="SimSun" w:hAnsiTheme="minorHAnsi" w:cstheme="minorHAnsi"/>
                      <w:sz w:val="18"/>
                      <w:szCs w:val="18"/>
                      <w:lang w:val="x-none" w:eastAsia="zh-CN"/>
                    </w:rPr>
                  </w:pPr>
                  <w:r w:rsidRPr="007B5AA5">
                    <w:rPr>
                      <w:rFonts w:asciiTheme="minorHAnsi" w:eastAsia="SimSun" w:hAnsiTheme="minorHAnsi" w:cstheme="minorHAnsi"/>
                      <w:sz w:val="18"/>
                      <w:szCs w:val="18"/>
                      <w:lang w:val="x-none"/>
                    </w:rPr>
                    <w:t>n40</w:t>
                  </w:r>
                </w:p>
              </w:tc>
              <w:tc>
                <w:tcPr>
                  <w:tcW w:w="0" w:type="auto"/>
                  <w:vAlign w:val="center"/>
                </w:tcPr>
                <w:p w14:paraId="42E68335" w14:textId="77777777" w:rsidR="008143AD" w:rsidRPr="007B5AA5" w:rsidRDefault="008143AD" w:rsidP="008143AD">
                  <w:pPr>
                    <w:keepNext/>
                    <w:keepLines/>
                    <w:spacing w:after="0"/>
                    <w:jc w:val="center"/>
                    <w:rPr>
                      <w:rFonts w:asciiTheme="minorHAnsi" w:eastAsia="SimSun" w:hAnsiTheme="minorHAnsi" w:cstheme="minorHAnsi"/>
                      <w:sz w:val="18"/>
                      <w:szCs w:val="18"/>
                      <w:lang w:val="x-none" w:eastAsia="zh-CN"/>
                    </w:rPr>
                  </w:pPr>
                  <w:r w:rsidRPr="007B5AA5">
                    <w:rPr>
                      <w:rFonts w:asciiTheme="minorHAnsi" w:eastAsia="SimSun" w:hAnsiTheme="minorHAnsi" w:cstheme="minorHAnsi"/>
                      <w:sz w:val="18"/>
                      <w:szCs w:val="18"/>
                      <w:lang w:val="x-none"/>
                    </w:rPr>
                    <w:t>n34</w:t>
                  </w:r>
                </w:p>
              </w:tc>
              <w:tc>
                <w:tcPr>
                  <w:tcW w:w="0" w:type="auto"/>
                  <w:vAlign w:val="center"/>
                </w:tcPr>
                <w:p w14:paraId="20445E6C" w14:textId="77777777" w:rsidR="008143AD" w:rsidRPr="007B5AA5" w:rsidRDefault="008143AD" w:rsidP="008143AD">
                  <w:pPr>
                    <w:keepNext/>
                    <w:keepLines/>
                    <w:spacing w:after="0"/>
                    <w:jc w:val="center"/>
                    <w:rPr>
                      <w:rFonts w:asciiTheme="minorHAnsi" w:eastAsia="SimSun" w:hAnsiTheme="minorHAnsi" w:cstheme="minorHAnsi"/>
                      <w:bCs/>
                      <w:sz w:val="18"/>
                      <w:szCs w:val="18"/>
                      <w:lang w:val="x-none" w:eastAsia="zh-CN"/>
                    </w:rPr>
                  </w:pPr>
                  <w:r w:rsidRPr="007B5AA5">
                    <w:rPr>
                      <w:rFonts w:asciiTheme="minorHAnsi" w:eastAsia="SimSun" w:hAnsiTheme="minorHAnsi" w:cstheme="minorHAnsi"/>
                      <w:sz w:val="18"/>
                      <w:szCs w:val="18"/>
                      <w:lang w:val="x-none"/>
                    </w:rPr>
                    <w:t>2350</w:t>
                  </w:r>
                </w:p>
              </w:tc>
              <w:tc>
                <w:tcPr>
                  <w:tcW w:w="0" w:type="auto"/>
                  <w:noWrap/>
                  <w:vAlign w:val="center"/>
                </w:tcPr>
                <w:p w14:paraId="79E72AB9" w14:textId="77777777" w:rsidR="008143AD" w:rsidRPr="007B5AA5" w:rsidRDefault="008143AD" w:rsidP="008143AD">
                  <w:pPr>
                    <w:keepNext/>
                    <w:keepLines/>
                    <w:spacing w:after="0"/>
                    <w:jc w:val="center"/>
                    <w:rPr>
                      <w:rFonts w:asciiTheme="minorHAnsi" w:eastAsia="SimSun" w:hAnsiTheme="minorHAnsi" w:cstheme="minorHAnsi"/>
                      <w:bCs/>
                      <w:sz w:val="18"/>
                      <w:szCs w:val="18"/>
                      <w:lang w:val="x-none" w:eastAsia="zh-CN"/>
                    </w:rPr>
                  </w:pPr>
                  <w:r w:rsidRPr="007B5AA5">
                    <w:rPr>
                      <w:rFonts w:asciiTheme="minorHAnsi" w:eastAsia="SimSun" w:hAnsiTheme="minorHAnsi" w:cstheme="minorHAnsi"/>
                      <w:sz w:val="18"/>
                      <w:szCs w:val="18"/>
                      <w:lang w:val="x-none"/>
                    </w:rPr>
                    <w:t>100</w:t>
                  </w:r>
                </w:p>
              </w:tc>
              <w:tc>
                <w:tcPr>
                  <w:tcW w:w="0" w:type="auto"/>
                  <w:vAlign w:val="center"/>
                </w:tcPr>
                <w:p w14:paraId="345F0513" w14:textId="77777777" w:rsidR="008143AD" w:rsidRPr="007B5AA5" w:rsidRDefault="008143AD" w:rsidP="008143AD">
                  <w:pPr>
                    <w:keepNext/>
                    <w:keepLines/>
                    <w:spacing w:after="0"/>
                    <w:jc w:val="center"/>
                    <w:rPr>
                      <w:rFonts w:asciiTheme="minorHAnsi" w:eastAsia="SimSun" w:hAnsiTheme="minorHAnsi" w:cstheme="minorHAnsi"/>
                      <w:bCs/>
                      <w:sz w:val="18"/>
                      <w:szCs w:val="18"/>
                      <w:lang w:val="x-none" w:eastAsia="zh-CN"/>
                    </w:rPr>
                  </w:pPr>
                  <w:r w:rsidRPr="007B5AA5">
                    <w:rPr>
                      <w:rFonts w:asciiTheme="minorHAnsi" w:eastAsia="SimSun" w:hAnsiTheme="minorHAnsi" w:cstheme="minorHAnsi"/>
                      <w:sz w:val="18"/>
                      <w:szCs w:val="18"/>
                      <w:lang w:val="x-none"/>
                    </w:rPr>
                    <w:t>30</w:t>
                  </w:r>
                </w:p>
              </w:tc>
              <w:tc>
                <w:tcPr>
                  <w:tcW w:w="0" w:type="auto"/>
                  <w:noWrap/>
                  <w:vAlign w:val="center"/>
                </w:tcPr>
                <w:p w14:paraId="3C528C22" w14:textId="77777777" w:rsidR="008143AD" w:rsidRPr="007B5AA5" w:rsidRDefault="008143AD" w:rsidP="008143AD">
                  <w:pPr>
                    <w:keepNext/>
                    <w:keepLines/>
                    <w:spacing w:after="0"/>
                    <w:jc w:val="center"/>
                    <w:rPr>
                      <w:rFonts w:asciiTheme="minorHAnsi" w:eastAsia="SimSun" w:hAnsiTheme="minorHAnsi" w:cstheme="minorHAnsi"/>
                      <w:bCs/>
                      <w:sz w:val="18"/>
                      <w:szCs w:val="18"/>
                      <w:lang w:val="x-none" w:eastAsia="zh-CN"/>
                    </w:rPr>
                  </w:pPr>
                  <w:r w:rsidRPr="007B5AA5">
                    <w:rPr>
                      <w:rFonts w:asciiTheme="minorHAnsi" w:eastAsia="SimSun" w:hAnsiTheme="minorHAnsi" w:cstheme="minorHAnsi"/>
                      <w:sz w:val="18"/>
                      <w:szCs w:val="18"/>
                      <w:lang w:val="x-none"/>
                    </w:rPr>
                    <w:t>270 (</w:t>
                  </w:r>
                  <w:proofErr w:type="spellStart"/>
                  <w:r w:rsidRPr="007B5AA5">
                    <w:rPr>
                      <w:rFonts w:asciiTheme="minorHAnsi" w:eastAsia="SimSun" w:hAnsiTheme="minorHAnsi" w:cstheme="minorHAnsi"/>
                      <w:sz w:val="18"/>
                      <w:szCs w:val="18"/>
                      <w:lang w:val="x-none"/>
                    </w:rPr>
                    <w:t>RBstart</w:t>
                  </w:r>
                  <w:proofErr w:type="spellEnd"/>
                  <w:r w:rsidRPr="007B5AA5">
                    <w:rPr>
                      <w:rFonts w:asciiTheme="minorHAnsi" w:eastAsia="SimSun" w:hAnsiTheme="minorHAnsi" w:cstheme="minorHAnsi"/>
                      <w:sz w:val="18"/>
                      <w:szCs w:val="18"/>
                      <w:lang w:val="x-none"/>
                    </w:rPr>
                    <w:t>=0)</w:t>
                  </w:r>
                </w:p>
              </w:tc>
              <w:tc>
                <w:tcPr>
                  <w:tcW w:w="0" w:type="auto"/>
                  <w:noWrap/>
                  <w:vAlign w:val="center"/>
                </w:tcPr>
                <w:p w14:paraId="45D6D336" w14:textId="77777777" w:rsidR="008143AD" w:rsidRPr="007B5AA5" w:rsidRDefault="008143AD" w:rsidP="008143AD">
                  <w:pPr>
                    <w:keepNext/>
                    <w:keepLines/>
                    <w:spacing w:after="0"/>
                    <w:jc w:val="center"/>
                    <w:rPr>
                      <w:rFonts w:asciiTheme="minorHAnsi" w:eastAsia="SimSun" w:hAnsiTheme="minorHAnsi" w:cstheme="minorHAnsi"/>
                      <w:sz w:val="18"/>
                      <w:szCs w:val="18"/>
                      <w:lang w:val="x-none" w:eastAsia="zh-CN"/>
                    </w:rPr>
                  </w:pPr>
                  <w:r w:rsidRPr="007B5AA5">
                    <w:rPr>
                      <w:rFonts w:asciiTheme="minorHAnsi" w:eastAsia="SimSun" w:hAnsiTheme="minorHAnsi" w:cstheme="minorHAnsi"/>
                      <w:sz w:val="18"/>
                      <w:szCs w:val="18"/>
                      <w:lang w:val="x-none"/>
                    </w:rPr>
                    <w:t>2022.5</w:t>
                  </w:r>
                </w:p>
              </w:tc>
              <w:tc>
                <w:tcPr>
                  <w:tcW w:w="0" w:type="auto"/>
                  <w:vAlign w:val="center"/>
                </w:tcPr>
                <w:p w14:paraId="5D7196CE" w14:textId="77777777" w:rsidR="008143AD" w:rsidRPr="007B5AA5" w:rsidRDefault="008143AD" w:rsidP="008143AD">
                  <w:pPr>
                    <w:keepNext/>
                    <w:keepLines/>
                    <w:spacing w:after="0"/>
                    <w:jc w:val="center"/>
                    <w:rPr>
                      <w:rFonts w:asciiTheme="minorHAnsi" w:eastAsia="SimSun" w:hAnsiTheme="minorHAnsi" w:cstheme="minorHAnsi"/>
                      <w:bCs/>
                      <w:sz w:val="18"/>
                      <w:szCs w:val="18"/>
                      <w:lang w:val="x-none" w:eastAsia="zh-CN"/>
                    </w:rPr>
                  </w:pPr>
                  <w:r w:rsidRPr="007B5AA5">
                    <w:rPr>
                      <w:rFonts w:asciiTheme="minorHAnsi" w:eastAsia="SimSun" w:hAnsiTheme="minorHAnsi" w:cstheme="minorHAnsi"/>
                      <w:sz w:val="18"/>
                      <w:szCs w:val="18"/>
                      <w:lang w:val="x-none"/>
                    </w:rPr>
                    <w:t>5</w:t>
                  </w:r>
                </w:p>
              </w:tc>
              <w:tc>
                <w:tcPr>
                  <w:tcW w:w="0" w:type="auto"/>
                  <w:noWrap/>
                  <w:vAlign w:val="center"/>
                </w:tcPr>
                <w:p w14:paraId="69B35505" w14:textId="77777777" w:rsidR="008143AD" w:rsidRPr="007B5AA5" w:rsidRDefault="008143AD" w:rsidP="008143AD">
                  <w:pPr>
                    <w:keepNext/>
                    <w:keepLines/>
                    <w:spacing w:after="0"/>
                    <w:jc w:val="center"/>
                    <w:rPr>
                      <w:rFonts w:asciiTheme="minorHAnsi" w:eastAsia="SimSun" w:hAnsiTheme="minorHAnsi" w:cstheme="minorHAnsi"/>
                      <w:bCs/>
                      <w:sz w:val="18"/>
                      <w:szCs w:val="18"/>
                      <w:lang w:val="x-none" w:eastAsia="zh-CN"/>
                    </w:rPr>
                  </w:pPr>
                  <w:r w:rsidRPr="007B5AA5">
                    <w:rPr>
                      <w:rFonts w:asciiTheme="minorHAnsi" w:eastAsia="SimSun" w:hAnsiTheme="minorHAnsi" w:cstheme="minorHAnsi"/>
                      <w:sz w:val="18"/>
                      <w:szCs w:val="18"/>
                      <w:lang w:val="x-none"/>
                    </w:rPr>
                    <w:t>8.6</w:t>
                  </w:r>
                </w:p>
              </w:tc>
              <w:tc>
                <w:tcPr>
                  <w:tcW w:w="0" w:type="auto"/>
                  <w:vAlign w:val="center"/>
                </w:tcPr>
                <w:p w14:paraId="1FD18825" w14:textId="77777777" w:rsidR="008143AD" w:rsidRPr="007B5AA5" w:rsidRDefault="008143AD" w:rsidP="008143AD">
                  <w:pPr>
                    <w:keepNext/>
                    <w:keepLines/>
                    <w:spacing w:after="0"/>
                    <w:jc w:val="center"/>
                    <w:rPr>
                      <w:rFonts w:asciiTheme="minorHAnsi" w:eastAsia="SimSun" w:hAnsiTheme="minorHAnsi" w:cstheme="minorHAnsi"/>
                      <w:bCs/>
                      <w:sz w:val="18"/>
                      <w:szCs w:val="18"/>
                      <w:lang w:val="x-none" w:eastAsia="zh-CN"/>
                    </w:rPr>
                  </w:pPr>
                  <w:r w:rsidRPr="007B5AA5">
                    <w:rPr>
                      <w:rFonts w:asciiTheme="minorHAnsi" w:eastAsia="SimSun" w:hAnsiTheme="minorHAnsi" w:cstheme="minorHAnsi"/>
                      <w:sz w:val="18"/>
                      <w:szCs w:val="18"/>
                      <w:lang w:val="x-none"/>
                    </w:rPr>
                    <w:t>&gt;ACLR2</w:t>
                  </w:r>
                </w:p>
              </w:tc>
            </w:tr>
            <w:bookmarkEnd w:id="3"/>
            <w:bookmarkEnd w:id="4"/>
            <w:bookmarkEnd w:id="5"/>
            <w:bookmarkEnd w:id="6"/>
          </w:tbl>
          <w:p w14:paraId="5DF1D4DA" w14:textId="4689015F" w:rsidR="008143AD" w:rsidRPr="007B5AA5" w:rsidRDefault="008143AD" w:rsidP="008143AD">
            <w:pPr>
              <w:spacing w:after="0"/>
              <w:rPr>
                <w:rFonts w:asciiTheme="minorHAnsi" w:eastAsia="Arial" w:hAnsiTheme="minorHAnsi" w:cstheme="minorHAnsi"/>
                <w:b/>
                <w:bCs/>
                <w:sz w:val="18"/>
                <w:szCs w:val="18"/>
                <w:lang w:val="en-US" w:eastAsia="zh-CN"/>
              </w:rPr>
            </w:pPr>
          </w:p>
        </w:tc>
      </w:tr>
      <w:tr w:rsidR="008143AD" w14:paraId="61CB5AE1" w14:textId="77777777" w:rsidTr="002043C2">
        <w:trPr>
          <w:trHeight w:val="468"/>
        </w:trPr>
        <w:tc>
          <w:tcPr>
            <w:tcW w:w="1429" w:type="dxa"/>
          </w:tcPr>
          <w:p w14:paraId="1A1255A6" w14:textId="77777777" w:rsidR="008143AD" w:rsidRDefault="00000000" w:rsidP="008143AD">
            <w:pPr>
              <w:spacing w:after="0"/>
              <w:rPr>
                <w:rFonts w:ascii="Arial" w:eastAsia="Times New Roman" w:hAnsi="Arial" w:cs="Arial"/>
                <w:b/>
                <w:bCs/>
                <w:color w:val="0000FF"/>
                <w:sz w:val="16"/>
                <w:szCs w:val="16"/>
                <w:u w:val="single"/>
              </w:rPr>
            </w:pPr>
            <w:hyperlink r:id="rId37" w:history="1">
              <w:r w:rsidR="008143AD" w:rsidRPr="008343BE">
                <w:rPr>
                  <w:rFonts w:ascii="Arial" w:eastAsia="Times New Roman" w:hAnsi="Arial" w:cs="Arial"/>
                  <w:b/>
                  <w:bCs/>
                  <w:color w:val="0000FF"/>
                  <w:sz w:val="16"/>
                  <w:szCs w:val="16"/>
                  <w:u w:val="single"/>
                </w:rPr>
                <w:t>R4-2319858</w:t>
              </w:r>
            </w:hyperlink>
          </w:p>
          <w:p w14:paraId="36373EBE" w14:textId="065C32B7" w:rsidR="008143AD" w:rsidRPr="00805BE8" w:rsidRDefault="008143AD" w:rsidP="008143AD">
            <w:pPr>
              <w:spacing w:after="0"/>
              <w:rPr>
                <w:rFonts w:asciiTheme="minorHAnsi" w:hAnsiTheme="minorHAnsi" w:cstheme="minorHAnsi"/>
              </w:rPr>
            </w:pPr>
            <w:r w:rsidRPr="000F563C">
              <w:rPr>
                <w:rFonts w:ascii="Arial" w:hAnsi="Arial" w:cs="Arial"/>
                <w:sz w:val="16"/>
                <w:szCs w:val="16"/>
              </w:rPr>
              <w:t>Draft CR for 38.101-1 to introduce CA_n8A-n20A-n28A-n75A</w:t>
            </w:r>
          </w:p>
        </w:tc>
        <w:tc>
          <w:tcPr>
            <w:tcW w:w="1230" w:type="dxa"/>
          </w:tcPr>
          <w:p w14:paraId="006ECD67" w14:textId="320C61D4" w:rsidR="008143AD" w:rsidRPr="00805BE8" w:rsidRDefault="008143AD" w:rsidP="008143AD">
            <w:pPr>
              <w:spacing w:after="0"/>
              <w:rPr>
                <w:rFonts w:asciiTheme="minorHAnsi" w:hAnsiTheme="minorHAnsi" w:cstheme="minorHAnsi"/>
              </w:rPr>
            </w:pPr>
            <w:r w:rsidRPr="008343BE">
              <w:rPr>
                <w:rFonts w:ascii="Arial" w:eastAsia="Times New Roman" w:hAnsi="Arial" w:cs="Arial"/>
                <w:sz w:val="16"/>
                <w:szCs w:val="16"/>
              </w:rPr>
              <w:t xml:space="preserve">Huawei, </w:t>
            </w:r>
            <w:proofErr w:type="spellStart"/>
            <w:proofErr w:type="gramStart"/>
            <w:r w:rsidRPr="008343BE">
              <w:rPr>
                <w:rFonts w:ascii="Arial" w:eastAsia="Times New Roman" w:hAnsi="Arial" w:cs="Arial"/>
                <w:sz w:val="16"/>
                <w:szCs w:val="16"/>
              </w:rPr>
              <w:t>HiSilicon</w:t>
            </w:r>
            <w:proofErr w:type="spellEnd"/>
            <w:r>
              <w:rPr>
                <w:rFonts w:ascii="Arial" w:hAnsi="Arial" w:cs="Arial"/>
                <w:sz w:val="16"/>
                <w:szCs w:val="16"/>
              </w:rPr>
              <w:t>..</w:t>
            </w:r>
            <w:proofErr w:type="gramEnd"/>
          </w:p>
        </w:tc>
        <w:tc>
          <w:tcPr>
            <w:tcW w:w="7866" w:type="dxa"/>
          </w:tcPr>
          <w:p w14:paraId="2DA0DC5A" w14:textId="3B446CC0" w:rsidR="008143AD" w:rsidRPr="008143AD" w:rsidRDefault="008143AD" w:rsidP="008143AD">
            <w:pPr>
              <w:spacing w:after="0"/>
              <w:rPr>
                <w:rFonts w:asciiTheme="minorHAnsi" w:hAnsiTheme="minorHAnsi" w:cstheme="minorHAnsi"/>
                <w:lang w:val="en-US"/>
              </w:rPr>
            </w:pPr>
            <w:r>
              <w:rPr>
                <w:rFonts w:asciiTheme="minorHAnsi" w:hAnsiTheme="minorHAnsi" w:cstheme="minorHAnsi"/>
                <w:lang w:val="en-US"/>
              </w:rPr>
              <w:t xml:space="preserve">draft CR which </w:t>
            </w:r>
            <w:r w:rsidRPr="008143AD">
              <w:rPr>
                <w:rFonts w:asciiTheme="minorHAnsi" w:hAnsiTheme="minorHAnsi" w:cstheme="minorHAnsi"/>
                <w:lang w:val="en-US"/>
              </w:rPr>
              <w:t>introduce</w:t>
            </w:r>
            <w:r>
              <w:rPr>
                <w:rFonts w:asciiTheme="minorHAnsi" w:hAnsiTheme="minorHAnsi" w:cstheme="minorHAnsi"/>
                <w:lang w:val="en-US"/>
              </w:rPr>
              <w:t>s</w:t>
            </w:r>
            <w:r w:rsidRPr="008143AD">
              <w:rPr>
                <w:rFonts w:asciiTheme="minorHAnsi" w:hAnsiTheme="minorHAnsi" w:cstheme="minorHAnsi"/>
                <w:lang w:val="en-US"/>
              </w:rPr>
              <w:t xml:space="preserve"> the following requirements</w:t>
            </w:r>
            <w:r>
              <w:rPr>
                <w:rFonts w:asciiTheme="minorHAnsi" w:hAnsiTheme="minorHAnsi" w:cstheme="minorHAnsi"/>
                <w:lang w:val="en-US"/>
              </w:rPr>
              <w:t xml:space="preserve"> for </w:t>
            </w:r>
            <w:r w:rsidRPr="008143AD">
              <w:rPr>
                <w:rFonts w:asciiTheme="minorHAnsi" w:hAnsiTheme="minorHAnsi" w:cstheme="minorHAnsi"/>
                <w:lang w:val="en-US"/>
              </w:rPr>
              <w:t>CA_n8A-n20A-n28A-n75A</w:t>
            </w:r>
            <w:r>
              <w:rPr>
                <w:rFonts w:asciiTheme="minorHAnsi" w:hAnsiTheme="minorHAnsi" w:cstheme="minorHAnsi"/>
                <w:lang w:val="en-US"/>
              </w:rPr>
              <w:t>:</w:t>
            </w:r>
          </w:p>
          <w:p w14:paraId="0F3236A0" w14:textId="77777777" w:rsidR="008143AD" w:rsidRPr="008143AD" w:rsidRDefault="008143AD" w:rsidP="008143AD">
            <w:pPr>
              <w:spacing w:after="0"/>
              <w:rPr>
                <w:rFonts w:asciiTheme="minorHAnsi" w:hAnsiTheme="minorHAnsi" w:cstheme="minorHAnsi"/>
                <w:lang w:val="en-US"/>
              </w:rPr>
            </w:pPr>
            <w:r w:rsidRPr="008143AD">
              <w:rPr>
                <w:rFonts w:asciiTheme="minorHAnsi" w:hAnsiTheme="minorHAnsi" w:cstheme="minorHAnsi"/>
                <w:lang w:val="en-US"/>
              </w:rPr>
              <w:t>1.</w:t>
            </w:r>
            <w:r w:rsidRPr="008143AD">
              <w:rPr>
                <w:rFonts w:asciiTheme="minorHAnsi" w:hAnsiTheme="minorHAnsi" w:cstheme="minorHAnsi"/>
                <w:lang w:val="en-US"/>
              </w:rPr>
              <w:tab/>
              <w:t>Operating bands</w:t>
            </w:r>
          </w:p>
          <w:p w14:paraId="14664802" w14:textId="77777777" w:rsidR="008143AD" w:rsidRPr="008143AD" w:rsidRDefault="008143AD" w:rsidP="008143AD">
            <w:pPr>
              <w:spacing w:after="0"/>
              <w:rPr>
                <w:rFonts w:asciiTheme="minorHAnsi" w:hAnsiTheme="minorHAnsi" w:cstheme="minorHAnsi"/>
                <w:lang w:val="en-US"/>
              </w:rPr>
            </w:pPr>
            <w:r w:rsidRPr="008143AD">
              <w:rPr>
                <w:rFonts w:asciiTheme="minorHAnsi" w:hAnsiTheme="minorHAnsi" w:cstheme="minorHAnsi"/>
                <w:lang w:val="en-US"/>
              </w:rPr>
              <w:t>2.</w:t>
            </w:r>
            <w:r w:rsidRPr="008143AD">
              <w:rPr>
                <w:rFonts w:asciiTheme="minorHAnsi" w:hAnsiTheme="minorHAnsi" w:cstheme="minorHAnsi"/>
                <w:lang w:val="en-US"/>
              </w:rPr>
              <w:tab/>
              <w:t>Configurations</w:t>
            </w:r>
          </w:p>
          <w:p w14:paraId="32E52AD3" w14:textId="77777777" w:rsidR="008143AD" w:rsidRPr="008143AD" w:rsidRDefault="008143AD" w:rsidP="008143AD">
            <w:pPr>
              <w:spacing w:after="0"/>
              <w:rPr>
                <w:rFonts w:asciiTheme="minorHAnsi" w:hAnsiTheme="minorHAnsi" w:cstheme="minorHAnsi"/>
                <w:lang w:val="en-US"/>
              </w:rPr>
            </w:pPr>
            <w:r w:rsidRPr="008143AD">
              <w:rPr>
                <w:rFonts w:asciiTheme="minorHAnsi" w:hAnsiTheme="minorHAnsi" w:cstheme="minorHAnsi"/>
                <w:lang w:val="en-US"/>
              </w:rPr>
              <w:t>3.</w:t>
            </w:r>
            <w:r w:rsidRPr="008143AD">
              <w:rPr>
                <w:rFonts w:asciiTheme="minorHAnsi" w:hAnsiTheme="minorHAnsi" w:cstheme="minorHAnsi"/>
                <w:lang w:val="en-US"/>
              </w:rPr>
              <w:tab/>
              <w:t>Delta Tib</w:t>
            </w:r>
          </w:p>
          <w:p w14:paraId="134F3C5C" w14:textId="461D6F5D" w:rsidR="008143AD" w:rsidRPr="008143AD" w:rsidRDefault="008143AD" w:rsidP="008143AD">
            <w:pPr>
              <w:spacing w:after="0"/>
              <w:rPr>
                <w:rFonts w:asciiTheme="minorHAnsi" w:hAnsiTheme="minorHAnsi" w:cstheme="minorHAnsi"/>
                <w:lang w:val="en-US"/>
              </w:rPr>
            </w:pPr>
            <w:r w:rsidRPr="008143AD">
              <w:rPr>
                <w:rFonts w:asciiTheme="minorHAnsi" w:hAnsiTheme="minorHAnsi" w:cstheme="minorHAnsi"/>
                <w:lang w:val="en-US"/>
              </w:rPr>
              <w:t>4.</w:t>
            </w:r>
            <w:r w:rsidRPr="008143AD">
              <w:rPr>
                <w:rFonts w:asciiTheme="minorHAnsi" w:hAnsiTheme="minorHAnsi" w:cstheme="minorHAnsi"/>
                <w:lang w:val="en-US"/>
              </w:rPr>
              <w:tab/>
              <w:t>Delta Rib</w:t>
            </w:r>
            <w:r>
              <w:rPr>
                <w:rFonts w:asciiTheme="minorHAnsi" w:hAnsiTheme="minorHAnsi" w:cstheme="minorHAnsi"/>
                <w:lang w:val="en-US"/>
              </w:rPr>
              <w:t xml:space="preserve"> </w:t>
            </w:r>
          </w:p>
        </w:tc>
      </w:tr>
      <w:tr w:rsidR="008143AD" w:rsidRPr="00505BF0" w14:paraId="349F5EFF" w14:textId="77777777" w:rsidTr="002043C2">
        <w:trPr>
          <w:trHeight w:val="468"/>
        </w:trPr>
        <w:tc>
          <w:tcPr>
            <w:tcW w:w="1429" w:type="dxa"/>
          </w:tcPr>
          <w:p w14:paraId="74D1E415" w14:textId="77777777" w:rsidR="008143AD" w:rsidRDefault="00000000" w:rsidP="008143AD">
            <w:pPr>
              <w:spacing w:after="0"/>
              <w:rPr>
                <w:rFonts w:ascii="Arial" w:eastAsia="Times New Roman" w:hAnsi="Arial" w:cs="Arial"/>
                <w:b/>
                <w:bCs/>
                <w:color w:val="0000FF"/>
                <w:sz w:val="16"/>
                <w:szCs w:val="16"/>
                <w:u w:val="single"/>
              </w:rPr>
            </w:pPr>
            <w:hyperlink r:id="rId38" w:history="1">
              <w:r w:rsidR="008143AD" w:rsidRPr="008343BE">
                <w:rPr>
                  <w:rFonts w:ascii="Arial" w:eastAsia="Times New Roman" w:hAnsi="Arial" w:cs="Arial"/>
                  <w:b/>
                  <w:bCs/>
                  <w:color w:val="0000FF"/>
                  <w:sz w:val="16"/>
                  <w:szCs w:val="16"/>
                  <w:u w:val="single"/>
                </w:rPr>
                <w:t>R4-2320802</w:t>
              </w:r>
            </w:hyperlink>
          </w:p>
          <w:p w14:paraId="516A5230" w14:textId="58A95FED" w:rsidR="008143AD" w:rsidRPr="00805BE8" w:rsidRDefault="008143AD" w:rsidP="008143AD">
            <w:pPr>
              <w:spacing w:after="0"/>
              <w:rPr>
                <w:rFonts w:asciiTheme="minorHAnsi" w:hAnsiTheme="minorHAnsi" w:cstheme="minorHAnsi"/>
              </w:rPr>
            </w:pPr>
            <w:r w:rsidRPr="008343BE">
              <w:rPr>
                <w:rFonts w:ascii="Arial" w:eastAsia="Times New Roman" w:hAnsi="Arial" w:cs="Arial"/>
                <w:sz w:val="16"/>
                <w:szCs w:val="16"/>
              </w:rPr>
              <w:t>CA_n34-n40 MSD</w:t>
            </w:r>
          </w:p>
        </w:tc>
        <w:tc>
          <w:tcPr>
            <w:tcW w:w="1230" w:type="dxa"/>
          </w:tcPr>
          <w:p w14:paraId="76DFDD37" w14:textId="1D90D823" w:rsidR="008143AD" w:rsidRPr="00805BE8" w:rsidRDefault="008143AD" w:rsidP="008143AD">
            <w:pPr>
              <w:spacing w:after="0"/>
              <w:rPr>
                <w:rFonts w:asciiTheme="minorHAnsi" w:hAnsiTheme="minorHAnsi" w:cstheme="minorHAnsi"/>
              </w:rPr>
            </w:pPr>
            <w:r w:rsidRPr="008343BE">
              <w:rPr>
                <w:rFonts w:ascii="Arial" w:eastAsia="Times New Roman" w:hAnsi="Arial" w:cs="Arial"/>
                <w:sz w:val="16"/>
                <w:szCs w:val="16"/>
              </w:rPr>
              <w:t>Murata Manufacturing Co Ltd.</w:t>
            </w:r>
          </w:p>
        </w:tc>
        <w:tc>
          <w:tcPr>
            <w:tcW w:w="7866" w:type="dxa"/>
          </w:tcPr>
          <w:p w14:paraId="4749D833" w14:textId="77777777" w:rsidR="008143AD" w:rsidRPr="00420AA4" w:rsidRDefault="008143AD" w:rsidP="008143AD">
            <w:pPr>
              <w:rPr>
                <w:rFonts w:asciiTheme="minorHAnsi" w:eastAsia="Times New Roman" w:hAnsiTheme="minorHAnsi" w:cstheme="minorHAnsi"/>
                <w:sz w:val="18"/>
                <w:szCs w:val="18"/>
                <w:lang w:val="en-US"/>
              </w:rPr>
            </w:pPr>
            <w:r w:rsidRPr="00420AA4">
              <w:rPr>
                <w:rFonts w:asciiTheme="minorHAnsi" w:eastAsia="Times New Roman" w:hAnsiTheme="minorHAnsi" w:cstheme="minorHAnsi"/>
                <w:b/>
                <w:bCs/>
                <w:sz w:val="18"/>
                <w:szCs w:val="18"/>
                <w:lang w:val="en-US"/>
              </w:rPr>
              <w:t>Observation 1:</w:t>
            </w:r>
            <w:r w:rsidRPr="00420AA4">
              <w:rPr>
                <w:rFonts w:asciiTheme="minorHAnsi" w:eastAsia="Times New Roman" w:hAnsiTheme="minorHAnsi" w:cstheme="minorHAnsi"/>
                <w:sz w:val="18"/>
                <w:szCs w:val="18"/>
                <w:lang w:val="en-US"/>
              </w:rPr>
              <w:t xml:space="preserve"> The MSD with n40 as aggressor shows IM2 dominating cross band noise as opposed to TX OOB leakage proposed in [1], but the MSD is equivalent allowing a common requirement for both implementations.</w:t>
            </w:r>
          </w:p>
          <w:p w14:paraId="76F7F05E" w14:textId="77777777" w:rsidR="008143AD" w:rsidRDefault="008143AD" w:rsidP="008143AD">
            <w:pPr>
              <w:rPr>
                <w:rFonts w:asciiTheme="minorHAnsi" w:eastAsia="Times New Roman" w:hAnsiTheme="minorHAnsi" w:cstheme="minorHAnsi"/>
                <w:sz w:val="18"/>
                <w:szCs w:val="18"/>
                <w:lang w:val="en-US"/>
              </w:rPr>
            </w:pPr>
            <w:r w:rsidRPr="00420AA4">
              <w:rPr>
                <w:rFonts w:asciiTheme="minorHAnsi" w:eastAsia="Times New Roman" w:hAnsiTheme="minorHAnsi" w:cstheme="minorHAnsi"/>
                <w:b/>
                <w:bCs/>
                <w:sz w:val="18"/>
                <w:szCs w:val="18"/>
                <w:lang w:val="en-US"/>
              </w:rPr>
              <w:t>Proposal 1:</w:t>
            </w:r>
            <w:r w:rsidRPr="00420AA4">
              <w:rPr>
                <w:rFonts w:asciiTheme="minorHAnsi" w:eastAsia="Times New Roman" w:hAnsiTheme="minorHAnsi" w:cstheme="minorHAnsi"/>
                <w:sz w:val="18"/>
                <w:szCs w:val="18"/>
                <w:lang w:val="en-US"/>
              </w:rPr>
              <w:t xml:space="preserve"> Consider MSD proposal in Table 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586"/>
              <w:gridCol w:w="718"/>
              <w:gridCol w:w="663"/>
              <w:gridCol w:w="591"/>
              <w:gridCol w:w="1357"/>
              <w:gridCol w:w="718"/>
              <w:gridCol w:w="663"/>
              <w:gridCol w:w="632"/>
              <w:gridCol w:w="1126"/>
            </w:tblGrid>
            <w:tr w:rsidR="008143AD" w:rsidRPr="00420AA4" w14:paraId="533469E4" w14:textId="77777777" w:rsidTr="000C7598">
              <w:trPr>
                <w:trHeight w:val="494"/>
              </w:trPr>
              <w:tc>
                <w:tcPr>
                  <w:tcW w:w="416" w:type="pct"/>
                  <w:vMerge w:val="restart"/>
                  <w:shd w:val="clear" w:color="auto" w:fill="auto"/>
                  <w:vAlign w:val="center"/>
                  <w:hideMark/>
                </w:tcPr>
                <w:p w14:paraId="05701DDA"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UL band</w:t>
                  </w:r>
                </w:p>
              </w:tc>
              <w:tc>
                <w:tcPr>
                  <w:tcW w:w="416" w:type="pct"/>
                  <w:vMerge w:val="restart"/>
                  <w:shd w:val="clear" w:color="auto" w:fill="auto"/>
                  <w:vAlign w:val="center"/>
                  <w:hideMark/>
                </w:tcPr>
                <w:p w14:paraId="3935D4F1"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DL band</w:t>
                  </w:r>
                </w:p>
              </w:tc>
              <w:tc>
                <w:tcPr>
                  <w:tcW w:w="416" w:type="pct"/>
                  <w:shd w:val="clear" w:color="auto" w:fill="auto"/>
                  <w:vAlign w:val="center"/>
                  <w:hideMark/>
                </w:tcPr>
                <w:p w14:paraId="6136E37C"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UL Fc</w:t>
                  </w:r>
                </w:p>
              </w:tc>
              <w:tc>
                <w:tcPr>
                  <w:tcW w:w="520" w:type="pct"/>
                  <w:shd w:val="clear" w:color="auto" w:fill="auto"/>
                  <w:vAlign w:val="center"/>
                  <w:hideMark/>
                </w:tcPr>
                <w:p w14:paraId="11C20642"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UL BW</w:t>
                  </w:r>
                </w:p>
              </w:tc>
              <w:tc>
                <w:tcPr>
                  <w:tcW w:w="450" w:type="pct"/>
                  <w:shd w:val="clear" w:color="auto" w:fill="auto"/>
                  <w:vAlign w:val="center"/>
                  <w:hideMark/>
                </w:tcPr>
                <w:p w14:paraId="5B76CF44"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SCS of UL band</w:t>
                  </w:r>
                </w:p>
              </w:tc>
              <w:tc>
                <w:tcPr>
                  <w:tcW w:w="841" w:type="pct"/>
                  <w:shd w:val="clear" w:color="auto" w:fill="auto"/>
                  <w:vAlign w:val="center"/>
                  <w:hideMark/>
                </w:tcPr>
                <w:p w14:paraId="77FA53DE"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UL RB Allocation</w:t>
                  </w:r>
                </w:p>
              </w:tc>
              <w:tc>
                <w:tcPr>
                  <w:tcW w:w="399" w:type="pct"/>
                  <w:shd w:val="clear" w:color="auto" w:fill="auto"/>
                  <w:vAlign w:val="center"/>
                  <w:hideMark/>
                </w:tcPr>
                <w:p w14:paraId="597068A1"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DL Fc</w:t>
                  </w:r>
                </w:p>
              </w:tc>
              <w:tc>
                <w:tcPr>
                  <w:tcW w:w="407" w:type="pct"/>
                  <w:shd w:val="clear" w:color="auto" w:fill="auto"/>
                  <w:vAlign w:val="center"/>
                  <w:hideMark/>
                </w:tcPr>
                <w:p w14:paraId="486AC16E"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DL BW</w:t>
                  </w:r>
                </w:p>
              </w:tc>
              <w:tc>
                <w:tcPr>
                  <w:tcW w:w="537" w:type="pct"/>
                  <w:shd w:val="clear" w:color="auto" w:fill="auto"/>
                  <w:vAlign w:val="center"/>
                  <w:hideMark/>
                </w:tcPr>
                <w:p w14:paraId="428B63BD"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MSD</w:t>
                  </w:r>
                </w:p>
              </w:tc>
              <w:tc>
                <w:tcPr>
                  <w:tcW w:w="597" w:type="pct"/>
                  <w:vMerge w:val="restart"/>
                  <w:shd w:val="clear" w:color="auto" w:fill="auto"/>
                  <w:vAlign w:val="center"/>
                  <w:hideMark/>
                </w:tcPr>
                <w:p w14:paraId="787E2E23"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Cross-band</w:t>
                  </w:r>
                </w:p>
                <w:p w14:paraId="1BBCE4CF"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Interference</w:t>
                  </w:r>
                </w:p>
                <w:p w14:paraId="38A2A8D9" w14:textId="77777777" w:rsidR="008143AD" w:rsidRPr="00420AA4" w:rsidRDefault="008143AD" w:rsidP="008143AD">
                  <w:pPr>
                    <w:overflowPunct w:val="0"/>
                    <w:autoSpaceDE w:val="0"/>
                    <w:autoSpaceDN w:val="0"/>
                    <w:adjustRightInd w:val="0"/>
                    <w:spacing w:after="0"/>
                    <w:jc w:val="center"/>
                    <w:textAlignment w:val="baseline"/>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source</w:t>
                  </w:r>
                </w:p>
              </w:tc>
            </w:tr>
            <w:tr w:rsidR="008143AD" w:rsidRPr="00420AA4" w14:paraId="2B5D670F" w14:textId="77777777" w:rsidTr="000C7598">
              <w:trPr>
                <w:trHeight w:val="300"/>
              </w:trPr>
              <w:tc>
                <w:tcPr>
                  <w:tcW w:w="416" w:type="pct"/>
                  <w:vMerge/>
                  <w:shd w:val="clear" w:color="auto" w:fill="auto"/>
                  <w:vAlign w:val="center"/>
                  <w:hideMark/>
                </w:tcPr>
                <w:p w14:paraId="1CCF4099"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p>
              </w:tc>
              <w:tc>
                <w:tcPr>
                  <w:tcW w:w="416" w:type="pct"/>
                  <w:vMerge/>
                  <w:shd w:val="clear" w:color="auto" w:fill="auto"/>
                  <w:vAlign w:val="center"/>
                  <w:hideMark/>
                </w:tcPr>
                <w:p w14:paraId="55EDEF38"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p>
              </w:tc>
              <w:tc>
                <w:tcPr>
                  <w:tcW w:w="416" w:type="pct"/>
                  <w:shd w:val="clear" w:color="auto" w:fill="auto"/>
                  <w:vAlign w:val="center"/>
                  <w:hideMark/>
                </w:tcPr>
                <w:p w14:paraId="23FF15AE"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(MHz)</w:t>
                  </w:r>
                </w:p>
              </w:tc>
              <w:tc>
                <w:tcPr>
                  <w:tcW w:w="520" w:type="pct"/>
                  <w:shd w:val="clear" w:color="auto" w:fill="auto"/>
                  <w:vAlign w:val="center"/>
                  <w:hideMark/>
                </w:tcPr>
                <w:p w14:paraId="0BEF81FD"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(MHz)</w:t>
                  </w:r>
                </w:p>
              </w:tc>
              <w:tc>
                <w:tcPr>
                  <w:tcW w:w="450" w:type="pct"/>
                  <w:shd w:val="clear" w:color="auto" w:fill="auto"/>
                  <w:vAlign w:val="center"/>
                  <w:hideMark/>
                </w:tcPr>
                <w:p w14:paraId="7E5A8F36"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(kHz)</w:t>
                  </w:r>
                </w:p>
              </w:tc>
              <w:tc>
                <w:tcPr>
                  <w:tcW w:w="841" w:type="pct"/>
                  <w:shd w:val="clear" w:color="auto" w:fill="auto"/>
                  <w:vAlign w:val="center"/>
                  <w:hideMark/>
                </w:tcPr>
                <w:p w14:paraId="733515AE"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LCRB</w:t>
                  </w:r>
                </w:p>
              </w:tc>
              <w:tc>
                <w:tcPr>
                  <w:tcW w:w="399" w:type="pct"/>
                  <w:shd w:val="clear" w:color="auto" w:fill="auto"/>
                  <w:vAlign w:val="center"/>
                  <w:hideMark/>
                </w:tcPr>
                <w:p w14:paraId="568DB935"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(MHz)</w:t>
                  </w:r>
                </w:p>
              </w:tc>
              <w:tc>
                <w:tcPr>
                  <w:tcW w:w="407" w:type="pct"/>
                  <w:shd w:val="clear" w:color="auto" w:fill="auto"/>
                  <w:vAlign w:val="center"/>
                  <w:hideMark/>
                </w:tcPr>
                <w:p w14:paraId="16070FFB"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(MHz)</w:t>
                  </w:r>
                </w:p>
              </w:tc>
              <w:tc>
                <w:tcPr>
                  <w:tcW w:w="537" w:type="pct"/>
                  <w:shd w:val="clear" w:color="auto" w:fill="auto"/>
                  <w:vAlign w:val="center"/>
                  <w:hideMark/>
                </w:tcPr>
                <w:p w14:paraId="27FCCEFA"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(dB)</w:t>
                  </w:r>
                </w:p>
              </w:tc>
              <w:tc>
                <w:tcPr>
                  <w:tcW w:w="597" w:type="pct"/>
                  <w:vMerge/>
                  <w:shd w:val="clear" w:color="auto" w:fill="auto"/>
                  <w:vAlign w:val="center"/>
                  <w:hideMark/>
                </w:tcPr>
                <w:p w14:paraId="289D088A"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p>
              </w:tc>
            </w:tr>
            <w:tr w:rsidR="008143AD" w:rsidRPr="00420AA4" w14:paraId="4A9839E5" w14:textId="77777777" w:rsidTr="000C7598">
              <w:trPr>
                <w:trHeight w:val="300"/>
              </w:trPr>
              <w:tc>
                <w:tcPr>
                  <w:tcW w:w="416" w:type="pct"/>
                  <w:shd w:val="clear" w:color="auto" w:fill="auto"/>
                  <w:noWrap/>
                  <w:vAlign w:val="center"/>
                  <w:hideMark/>
                </w:tcPr>
                <w:p w14:paraId="39476485"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n34</w:t>
                  </w:r>
                </w:p>
              </w:tc>
              <w:tc>
                <w:tcPr>
                  <w:tcW w:w="416" w:type="pct"/>
                  <w:shd w:val="clear" w:color="auto" w:fill="auto"/>
                  <w:noWrap/>
                  <w:vAlign w:val="center"/>
                  <w:hideMark/>
                </w:tcPr>
                <w:p w14:paraId="02E81365"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n40</w:t>
                  </w:r>
                </w:p>
              </w:tc>
              <w:tc>
                <w:tcPr>
                  <w:tcW w:w="416" w:type="pct"/>
                  <w:shd w:val="clear" w:color="auto" w:fill="auto"/>
                  <w:noWrap/>
                  <w:vAlign w:val="center"/>
                  <w:hideMark/>
                </w:tcPr>
                <w:p w14:paraId="1C3CAB56"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2017.5</w:t>
                  </w:r>
                </w:p>
              </w:tc>
              <w:tc>
                <w:tcPr>
                  <w:tcW w:w="520" w:type="pct"/>
                  <w:shd w:val="clear" w:color="auto" w:fill="auto"/>
                  <w:noWrap/>
                  <w:vAlign w:val="center"/>
                  <w:hideMark/>
                </w:tcPr>
                <w:p w14:paraId="5E85CB13"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15</w:t>
                  </w:r>
                </w:p>
              </w:tc>
              <w:tc>
                <w:tcPr>
                  <w:tcW w:w="450" w:type="pct"/>
                  <w:shd w:val="clear" w:color="auto" w:fill="auto"/>
                  <w:noWrap/>
                  <w:vAlign w:val="center"/>
                  <w:hideMark/>
                </w:tcPr>
                <w:p w14:paraId="4DCC77A9"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15</w:t>
                  </w:r>
                </w:p>
              </w:tc>
              <w:tc>
                <w:tcPr>
                  <w:tcW w:w="841" w:type="pct"/>
                  <w:shd w:val="clear" w:color="auto" w:fill="auto"/>
                  <w:noWrap/>
                  <w:vAlign w:val="center"/>
                  <w:hideMark/>
                </w:tcPr>
                <w:p w14:paraId="38176D7B"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75 (</w:t>
                  </w:r>
                  <w:proofErr w:type="spellStart"/>
                  <w:r w:rsidRPr="00420AA4">
                    <w:rPr>
                      <w:rFonts w:asciiTheme="minorHAnsi" w:eastAsia="SimSun" w:hAnsiTheme="minorHAnsi" w:cstheme="minorHAnsi"/>
                      <w:sz w:val="18"/>
                      <w:szCs w:val="18"/>
                      <w:lang w:val="en-US" w:eastAsia="en-GB"/>
                    </w:rPr>
                    <w:t>RBstart</w:t>
                  </w:r>
                  <w:proofErr w:type="spellEnd"/>
                  <w:r w:rsidRPr="00420AA4">
                    <w:rPr>
                      <w:rFonts w:asciiTheme="minorHAnsi" w:eastAsia="SimSun" w:hAnsiTheme="minorHAnsi" w:cstheme="minorHAnsi"/>
                      <w:sz w:val="18"/>
                      <w:szCs w:val="18"/>
                      <w:lang w:val="en-US" w:eastAsia="en-GB"/>
                    </w:rPr>
                    <w:t>=4)</w:t>
                  </w:r>
                </w:p>
              </w:tc>
              <w:tc>
                <w:tcPr>
                  <w:tcW w:w="399" w:type="pct"/>
                  <w:shd w:val="clear" w:color="auto" w:fill="auto"/>
                  <w:noWrap/>
                  <w:vAlign w:val="center"/>
                  <w:hideMark/>
                </w:tcPr>
                <w:p w14:paraId="75CFCE6A"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2302.5</w:t>
                  </w:r>
                </w:p>
              </w:tc>
              <w:tc>
                <w:tcPr>
                  <w:tcW w:w="407" w:type="pct"/>
                  <w:shd w:val="clear" w:color="auto" w:fill="auto"/>
                  <w:noWrap/>
                  <w:vAlign w:val="center"/>
                  <w:hideMark/>
                </w:tcPr>
                <w:p w14:paraId="402EA454"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5</w:t>
                  </w:r>
                </w:p>
              </w:tc>
              <w:tc>
                <w:tcPr>
                  <w:tcW w:w="537" w:type="pct"/>
                  <w:shd w:val="clear" w:color="auto" w:fill="auto"/>
                  <w:noWrap/>
                  <w:vAlign w:val="center"/>
                  <w:hideMark/>
                </w:tcPr>
                <w:p w14:paraId="5863130A"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7.8</w:t>
                  </w:r>
                </w:p>
              </w:tc>
              <w:tc>
                <w:tcPr>
                  <w:tcW w:w="597" w:type="pct"/>
                  <w:shd w:val="clear" w:color="auto" w:fill="auto"/>
                  <w:vAlign w:val="center"/>
                  <w:hideMark/>
                </w:tcPr>
                <w:p w14:paraId="6BDE4F61"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&gt;ACLR2</w:t>
                  </w:r>
                </w:p>
              </w:tc>
            </w:tr>
            <w:tr w:rsidR="008143AD" w:rsidRPr="00420AA4" w14:paraId="39989BD3" w14:textId="77777777" w:rsidTr="000C7598">
              <w:trPr>
                <w:trHeight w:val="300"/>
              </w:trPr>
              <w:tc>
                <w:tcPr>
                  <w:tcW w:w="416" w:type="pct"/>
                  <w:shd w:val="clear" w:color="auto" w:fill="auto"/>
                  <w:noWrap/>
                  <w:vAlign w:val="center"/>
                </w:tcPr>
                <w:p w14:paraId="4CF1D132"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eastAsia="en-GB"/>
                    </w:rPr>
                    <w:t>n40</w:t>
                  </w:r>
                </w:p>
              </w:tc>
              <w:tc>
                <w:tcPr>
                  <w:tcW w:w="416" w:type="pct"/>
                  <w:shd w:val="clear" w:color="auto" w:fill="auto"/>
                  <w:noWrap/>
                  <w:vAlign w:val="center"/>
                </w:tcPr>
                <w:p w14:paraId="73F33E2F"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eastAsia="en-GB"/>
                    </w:rPr>
                    <w:t>n34</w:t>
                  </w:r>
                </w:p>
              </w:tc>
              <w:tc>
                <w:tcPr>
                  <w:tcW w:w="416" w:type="pct"/>
                  <w:shd w:val="clear" w:color="auto" w:fill="auto"/>
                  <w:noWrap/>
                  <w:vAlign w:val="center"/>
                </w:tcPr>
                <w:p w14:paraId="55A574CE"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eastAsia="en-GB"/>
                    </w:rPr>
                    <w:t>2350</w:t>
                  </w:r>
                </w:p>
              </w:tc>
              <w:tc>
                <w:tcPr>
                  <w:tcW w:w="520" w:type="pct"/>
                  <w:shd w:val="clear" w:color="auto" w:fill="auto"/>
                  <w:noWrap/>
                  <w:vAlign w:val="center"/>
                </w:tcPr>
                <w:p w14:paraId="477ED3AF"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eastAsia="en-GB"/>
                    </w:rPr>
                    <w:t>100</w:t>
                  </w:r>
                </w:p>
              </w:tc>
              <w:tc>
                <w:tcPr>
                  <w:tcW w:w="450" w:type="pct"/>
                  <w:shd w:val="clear" w:color="auto" w:fill="auto"/>
                  <w:noWrap/>
                  <w:vAlign w:val="center"/>
                </w:tcPr>
                <w:p w14:paraId="678BBA09"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eastAsia="en-GB"/>
                    </w:rPr>
                    <w:t>30</w:t>
                  </w:r>
                </w:p>
              </w:tc>
              <w:tc>
                <w:tcPr>
                  <w:tcW w:w="841" w:type="pct"/>
                  <w:shd w:val="clear" w:color="auto" w:fill="auto"/>
                  <w:noWrap/>
                  <w:vAlign w:val="center"/>
                </w:tcPr>
                <w:p w14:paraId="766CE6D3"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eastAsia="en-GB"/>
                    </w:rPr>
                    <w:t>270 (</w:t>
                  </w:r>
                  <w:proofErr w:type="spellStart"/>
                  <w:r w:rsidRPr="00420AA4">
                    <w:rPr>
                      <w:rFonts w:asciiTheme="minorHAnsi" w:eastAsia="SimSun" w:hAnsiTheme="minorHAnsi" w:cstheme="minorHAnsi"/>
                      <w:sz w:val="18"/>
                      <w:szCs w:val="18"/>
                      <w:lang w:eastAsia="en-GB"/>
                    </w:rPr>
                    <w:t>RBstart</w:t>
                  </w:r>
                  <w:proofErr w:type="spellEnd"/>
                  <w:r w:rsidRPr="00420AA4">
                    <w:rPr>
                      <w:rFonts w:asciiTheme="minorHAnsi" w:eastAsia="SimSun" w:hAnsiTheme="minorHAnsi" w:cstheme="minorHAnsi"/>
                      <w:sz w:val="18"/>
                      <w:szCs w:val="18"/>
                      <w:lang w:eastAsia="en-GB"/>
                    </w:rPr>
                    <w:t>=0)</w:t>
                  </w:r>
                </w:p>
              </w:tc>
              <w:tc>
                <w:tcPr>
                  <w:tcW w:w="399" w:type="pct"/>
                  <w:shd w:val="clear" w:color="auto" w:fill="auto"/>
                  <w:noWrap/>
                  <w:vAlign w:val="center"/>
                </w:tcPr>
                <w:p w14:paraId="4AE01AA6"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eastAsia="en-GB"/>
                    </w:rPr>
                    <w:t>2022.5</w:t>
                  </w:r>
                </w:p>
              </w:tc>
              <w:tc>
                <w:tcPr>
                  <w:tcW w:w="407" w:type="pct"/>
                  <w:shd w:val="clear" w:color="auto" w:fill="auto"/>
                  <w:noWrap/>
                  <w:vAlign w:val="center"/>
                </w:tcPr>
                <w:p w14:paraId="126B1EA9"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eastAsia="en-GB"/>
                    </w:rPr>
                    <w:t>5</w:t>
                  </w:r>
                </w:p>
              </w:tc>
              <w:tc>
                <w:tcPr>
                  <w:tcW w:w="537" w:type="pct"/>
                  <w:shd w:val="clear" w:color="auto" w:fill="auto"/>
                  <w:noWrap/>
                  <w:vAlign w:val="center"/>
                </w:tcPr>
                <w:p w14:paraId="3283F065"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19.6</w:t>
                  </w:r>
                </w:p>
              </w:tc>
              <w:tc>
                <w:tcPr>
                  <w:tcW w:w="597" w:type="pct"/>
                  <w:shd w:val="clear" w:color="auto" w:fill="auto"/>
                  <w:vAlign w:val="center"/>
                </w:tcPr>
                <w:p w14:paraId="0AAA129C" w14:textId="77777777" w:rsidR="008143AD" w:rsidRPr="00420AA4" w:rsidRDefault="008143AD" w:rsidP="008143AD">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eastAsia="en-GB"/>
                    </w:rPr>
                    <w:t>&gt;ACLR2</w:t>
                  </w:r>
                </w:p>
              </w:tc>
            </w:tr>
          </w:tbl>
          <w:p w14:paraId="1C1D8C62" w14:textId="043985BE" w:rsidR="008143AD" w:rsidRPr="00505BF0" w:rsidRDefault="008143AD" w:rsidP="008143AD">
            <w:pPr>
              <w:tabs>
                <w:tab w:val="left" w:pos="831"/>
              </w:tabs>
              <w:spacing w:after="0"/>
              <w:rPr>
                <w:rFonts w:asciiTheme="minorHAnsi" w:hAnsiTheme="minorHAnsi" w:cstheme="minorHAnsi"/>
                <w:sz w:val="18"/>
                <w:szCs w:val="18"/>
              </w:rPr>
            </w:pPr>
          </w:p>
        </w:tc>
      </w:tr>
    </w:tbl>
    <w:p w14:paraId="510BFF5E" w14:textId="77777777" w:rsidR="00187941" w:rsidRPr="004A7544" w:rsidRDefault="00187941" w:rsidP="00187941">
      <w:pPr>
        <w:spacing w:after="0"/>
      </w:pPr>
    </w:p>
    <w:p w14:paraId="5450AAAA" w14:textId="77777777" w:rsidR="00187941" w:rsidRDefault="00187941" w:rsidP="00187941">
      <w:pPr>
        <w:pStyle w:val="Heading2"/>
        <w:spacing w:after="0"/>
      </w:pPr>
      <w:r w:rsidRPr="004A7544">
        <w:rPr>
          <w:rFonts w:hint="eastAsia"/>
        </w:rPr>
        <w:t>Open issues</w:t>
      </w:r>
      <w:r>
        <w:t xml:space="preserve"> summary</w:t>
      </w:r>
    </w:p>
    <w:p w14:paraId="095129F7" w14:textId="0ED0CFFA" w:rsidR="008143AD" w:rsidRDefault="008143AD" w:rsidP="008143AD">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-1</w:t>
      </w:r>
      <w:r>
        <w:rPr>
          <w:sz w:val="24"/>
          <w:szCs w:val="16"/>
        </w:rPr>
        <w:t xml:space="preserve"> Notation bug fix CRs for NR-CA/EN-DC.</w:t>
      </w:r>
    </w:p>
    <w:p w14:paraId="09C3A893" w14:textId="77777777" w:rsidR="008143AD" w:rsidRDefault="008143AD" w:rsidP="008143AD">
      <w:pPr>
        <w:spacing w:after="0"/>
        <w:rPr>
          <w:b/>
          <w:color w:val="0070C0"/>
          <w:u w:val="single"/>
          <w:lang w:eastAsia="ko-KR"/>
        </w:rPr>
      </w:pPr>
    </w:p>
    <w:p w14:paraId="3226B997" w14:textId="6AF51F94" w:rsidR="008143AD" w:rsidRDefault="008143AD" w:rsidP="008143AD">
      <w:pPr>
        <w:spacing w:after="0"/>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 xml:space="preserve">-1: </w:t>
      </w:r>
      <w:r>
        <w:rPr>
          <w:b/>
          <w:color w:val="0070C0"/>
          <w:u w:val="single"/>
          <w:lang w:eastAsia="ko-KR"/>
        </w:rPr>
        <w:t>Bug fix corrections CRs.</w:t>
      </w:r>
    </w:p>
    <w:p w14:paraId="06B0A763" w14:textId="77777777" w:rsidR="00473BC4" w:rsidRPr="00045592" w:rsidRDefault="00473BC4" w:rsidP="00473BC4">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2124586" w14:textId="0507BBC4" w:rsidR="00473BC4" w:rsidRPr="00045592" w:rsidRDefault="00473BC4" w:rsidP="00926E93">
      <w:pPr>
        <w:pStyle w:val="ListParagraph"/>
        <w:numPr>
          <w:ilvl w:val="1"/>
          <w:numId w:val="4"/>
        </w:numPr>
        <w:overflowPunct/>
        <w:autoSpaceDE/>
        <w:autoSpaceDN/>
        <w:adjustRightInd/>
        <w:spacing w:after="0"/>
        <w:ind w:left="1418"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606A2">
        <w:rPr>
          <w:rFonts w:eastAsia="SimSun"/>
          <w:szCs w:val="24"/>
          <w:lang w:eastAsia="zh-CN"/>
        </w:rPr>
        <w:t xml:space="preserve">CR </w:t>
      </w:r>
      <w:r w:rsidRPr="00473BC4">
        <w:rPr>
          <w:rFonts w:eastAsia="SimSun"/>
          <w:szCs w:val="24"/>
          <w:lang w:eastAsia="zh-CN"/>
        </w:rPr>
        <w:t>R4-2318420</w:t>
      </w:r>
      <w:r w:rsidRPr="006606A2">
        <w:rPr>
          <w:rFonts w:eastAsia="SimSun"/>
          <w:szCs w:val="24"/>
          <w:lang w:eastAsia="zh-CN"/>
        </w:rPr>
        <w:t xml:space="preserve">, </w:t>
      </w:r>
      <w:r w:rsidRPr="00473BC4">
        <w:rPr>
          <w:rFonts w:eastAsia="SimSun"/>
          <w:szCs w:val="24"/>
          <w:lang w:eastAsia="zh-CN"/>
        </w:rPr>
        <w:t>R4-231842</w:t>
      </w:r>
      <w:r>
        <w:rPr>
          <w:rFonts w:eastAsia="SimSun"/>
          <w:szCs w:val="24"/>
          <w:lang w:eastAsia="zh-CN"/>
        </w:rPr>
        <w:t>1 from Apple</w:t>
      </w:r>
    </w:p>
    <w:p w14:paraId="65F61E73" w14:textId="77777777" w:rsidR="00926E93" w:rsidRDefault="00473BC4" w:rsidP="00926E93">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2DC75AB" w14:textId="46D49F75" w:rsidR="00473BC4" w:rsidRPr="009876E9" w:rsidRDefault="00473BC4" w:rsidP="00926E93">
      <w:pPr>
        <w:pStyle w:val="ListParagraph"/>
        <w:numPr>
          <w:ilvl w:val="1"/>
          <w:numId w:val="4"/>
        </w:numPr>
        <w:overflowPunct/>
        <w:autoSpaceDE/>
        <w:autoSpaceDN/>
        <w:adjustRightInd/>
        <w:spacing w:after="0"/>
        <w:ind w:left="1418" w:firstLineChars="0"/>
        <w:textAlignment w:val="auto"/>
        <w:rPr>
          <w:rFonts w:eastAsia="SimSun"/>
          <w:color w:val="0070C0"/>
          <w:szCs w:val="24"/>
          <w:lang w:eastAsia="zh-CN"/>
        </w:rPr>
      </w:pPr>
      <w:r w:rsidRPr="00926E93">
        <w:rPr>
          <w:rFonts w:eastAsia="SimSun"/>
          <w:szCs w:val="24"/>
          <w:lang w:eastAsia="zh-CN"/>
        </w:rPr>
        <w:t>Review CRs CR R4-2318420, R4-2318421 for approval.</w:t>
      </w:r>
    </w:p>
    <w:p w14:paraId="752B97F9" w14:textId="77777777" w:rsidR="009876E9" w:rsidRPr="00926E93" w:rsidRDefault="009876E9" w:rsidP="009876E9">
      <w:pPr>
        <w:pStyle w:val="ListParagraph"/>
        <w:overflowPunct/>
        <w:autoSpaceDE/>
        <w:autoSpaceDN/>
        <w:adjustRightInd/>
        <w:spacing w:after="0"/>
        <w:ind w:left="1418" w:firstLineChars="0" w:firstLine="0"/>
        <w:textAlignment w:val="auto"/>
        <w:rPr>
          <w:rFonts w:eastAsia="SimSun"/>
          <w:color w:val="0070C0"/>
          <w:szCs w:val="24"/>
          <w:lang w:eastAsia="zh-CN"/>
        </w:rPr>
      </w:pPr>
    </w:p>
    <w:p w14:paraId="35B01CB7" w14:textId="47ABF46D" w:rsidR="00187941" w:rsidRDefault="00187941" w:rsidP="00187941">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sidR="009876E9">
        <w:rPr>
          <w:sz w:val="24"/>
          <w:szCs w:val="16"/>
        </w:rPr>
        <w:t>2</w:t>
      </w:r>
      <w:r w:rsidR="009B417C">
        <w:rPr>
          <w:sz w:val="24"/>
          <w:szCs w:val="16"/>
        </w:rPr>
        <w:t xml:space="preserve"> </w:t>
      </w:r>
      <w:r w:rsidR="001F3EA9">
        <w:rPr>
          <w:sz w:val="24"/>
          <w:szCs w:val="16"/>
        </w:rPr>
        <w:t>C</w:t>
      </w:r>
      <w:r w:rsidR="001F3EA9" w:rsidRPr="001F3EA9">
        <w:rPr>
          <w:sz w:val="24"/>
          <w:szCs w:val="16"/>
        </w:rPr>
        <w:t xml:space="preserve">larifying </w:t>
      </w:r>
      <w:r w:rsidR="001F3EA9">
        <w:rPr>
          <w:sz w:val="24"/>
          <w:szCs w:val="16"/>
        </w:rPr>
        <w:t xml:space="preserve">valid </w:t>
      </w:r>
      <w:r w:rsidR="001F3EA9" w:rsidRPr="001F3EA9">
        <w:rPr>
          <w:sz w:val="24"/>
          <w:szCs w:val="16"/>
        </w:rPr>
        <w:t>1 UL configuration</w:t>
      </w:r>
      <w:r w:rsidR="001F3EA9">
        <w:rPr>
          <w:sz w:val="24"/>
          <w:szCs w:val="16"/>
        </w:rPr>
        <w:t>s</w:t>
      </w:r>
      <w:r w:rsidR="001F3EA9" w:rsidRPr="001F3EA9">
        <w:rPr>
          <w:sz w:val="24"/>
          <w:szCs w:val="16"/>
        </w:rPr>
        <w:t xml:space="preserve"> for NR CA</w:t>
      </w:r>
    </w:p>
    <w:p w14:paraId="02B65872" w14:textId="77777777" w:rsidR="001F3EA9" w:rsidRDefault="001F3EA9" w:rsidP="00187941">
      <w:pPr>
        <w:spacing w:after="0"/>
        <w:rPr>
          <w:b/>
          <w:color w:val="0070C0"/>
          <w:u w:val="single"/>
          <w:lang w:eastAsia="ko-KR"/>
        </w:rPr>
      </w:pPr>
    </w:p>
    <w:p w14:paraId="7DCB3AAA" w14:textId="113C85D1" w:rsidR="001F3EA9" w:rsidRPr="001F3EA9" w:rsidRDefault="00187941" w:rsidP="00187941">
      <w:pPr>
        <w:spacing w:after="0"/>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sidR="009876E9">
        <w:rPr>
          <w:b/>
          <w:color w:val="0070C0"/>
          <w:u w:val="single"/>
          <w:lang w:eastAsia="ko-KR"/>
        </w:rPr>
        <w:t>2</w:t>
      </w:r>
      <w:r w:rsidRPr="00045592">
        <w:rPr>
          <w:b/>
          <w:color w:val="0070C0"/>
          <w:u w:val="single"/>
          <w:lang w:eastAsia="ko-KR"/>
        </w:rPr>
        <w:t xml:space="preserve">: </w:t>
      </w:r>
      <w:r w:rsidR="001F3EA9" w:rsidRPr="001F3EA9">
        <w:rPr>
          <w:b/>
          <w:color w:val="0070C0"/>
          <w:u w:val="single"/>
          <w:lang w:eastAsia="ko-KR"/>
        </w:rPr>
        <w:t>Clarifying valid 1 UL configurations for NR CA</w:t>
      </w:r>
    </w:p>
    <w:p w14:paraId="034FC29F" w14:textId="554EE2EF" w:rsidR="00187941" w:rsidRPr="00045592" w:rsidRDefault="00187941" w:rsidP="00187941">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1F3EA9">
        <w:rPr>
          <w:rFonts w:eastAsia="SimSun"/>
          <w:color w:val="0070C0"/>
          <w:szCs w:val="24"/>
          <w:lang w:eastAsia="zh-CN"/>
        </w:rPr>
        <w:t xml:space="preserve">: </w:t>
      </w:r>
      <w:r w:rsidR="001F3EA9" w:rsidRPr="001F3EA9">
        <w:rPr>
          <w:rFonts w:eastAsia="SimSun"/>
          <w:szCs w:val="24"/>
          <w:lang w:eastAsia="zh-CN"/>
        </w:rPr>
        <w:t>Huawei proposal:</w:t>
      </w:r>
    </w:p>
    <w:p w14:paraId="477DD5BB" w14:textId="464B4C1E" w:rsidR="001F3EA9" w:rsidRPr="001F3EA9" w:rsidRDefault="00187941" w:rsidP="001F3EA9">
      <w:pPr>
        <w:pStyle w:val="ListParagraph"/>
        <w:numPr>
          <w:ilvl w:val="1"/>
          <w:numId w:val="4"/>
        </w:numPr>
        <w:overflowPunct/>
        <w:autoSpaceDE/>
        <w:autoSpaceDN/>
        <w:adjustRightInd/>
        <w:spacing w:after="0"/>
        <w:ind w:left="1440" w:firstLineChars="0"/>
        <w:textAlignment w:val="auto"/>
        <w:rPr>
          <w:rFonts w:asciiTheme="minorHAnsi" w:hAnsiTheme="minorHAnsi" w:cstheme="minorHAnsi"/>
          <w:sz w:val="18"/>
          <w:szCs w:val="18"/>
        </w:rPr>
      </w:pPr>
      <w:r w:rsidRPr="009B417C">
        <w:rPr>
          <w:rFonts w:eastAsia="SimSun"/>
          <w:color w:val="0070C0"/>
          <w:szCs w:val="24"/>
          <w:lang w:eastAsia="zh-CN"/>
        </w:rPr>
        <w:t>Option 1:</w:t>
      </w:r>
      <w:r w:rsidR="00B72130" w:rsidRPr="009B417C">
        <w:rPr>
          <w:rFonts w:eastAsia="SimSun"/>
          <w:color w:val="0070C0"/>
          <w:szCs w:val="24"/>
          <w:lang w:eastAsia="zh-CN"/>
        </w:rPr>
        <w:t xml:space="preserve"> </w:t>
      </w:r>
      <w:r w:rsidR="001F3EA9" w:rsidRPr="001F3EA9">
        <w:rPr>
          <w:rFonts w:asciiTheme="minorHAnsi" w:eastAsia="Times New Roman" w:hAnsiTheme="minorHAnsi" w:cstheme="minorHAnsi"/>
          <w:bCs/>
          <w:sz w:val="18"/>
          <w:szCs w:val="18"/>
          <w:lang w:val="en-US"/>
        </w:rPr>
        <w:t>Introduce the following new text in the core requirements of clause 5.5A.0.</w:t>
      </w:r>
    </w:p>
    <w:p w14:paraId="417D536E" w14:textId="77777777" w:rsidR="001F3EA9" w:rsidRPr="00AA3329" w:rsidRDefault="001F3EA9" w:rsidP="001F3EA9">
      <w:pPr>
        <w:overflowPunct w:val="0"/>
        <w:autoSpaceDE w:val="0"/>
        <w:autoSpaceDN w:val="0"/>
        <w:adjustRightInd w:val="0"/>
        <w:spacing w:after="0"/>
        <w:ind w:left="796" w:firstLine="284"/>
        <w:jc w:val="both"/>
        <w:textAlignment w:val="baseline"/>
        <w:rPr>
          <w:rFonts w:asciiTheme="minorHAnsi" w:eastAsia="Times New Roman" w:hAnsiTheme="minorHAnsi" w:cstheme="minorHAnsi"/>
          <w:bCs/>
          <w:sz w:val="18"/>
          <w:szCs w:val="18"/>
          <w:highlight w:val="yellow"/>
          <w:lang w:val="en-US"/>
        </w:rPr>
      </w:pPr>
      <w:r w:rsidRPr="00AA3329">
        <w:rPr>
          <w:rFonts w:asciiTheme="minorHAnsi" w:eastAsia="Times New Roman" w:hAnsiTheme="minorHAnsi" w:cstheme="minorHAnsi"/>
          <w:bCs/>
          <w:sz w:val="18"/>
          <w:szCs w:val="18"/>
          <w:highlight w:val="yellow"/>
          <w:lang w:val="en-US"/>
        </w:rPr>
        <w:t>In the CA configuration tables of clause 5.5A.1 and clause 5.5A.2:</w:t>
      </w:r>
    </w:p>
    <w:p w14:paraId="7FF67D65" w14:textId="77777777" w:rsidR="001F3EA9" w:rsidRPr="00AA3329" w:rsidRDefault="001F3EA9" w:rsidP="001F3EA9">
      <w:pPr>
        <w:numPr>
          <w:ilvl w:val="2"/>
          <w:numId w:val="38"/>
        </w:numPr>
        <w:overflowPunct w:val="0"/>
        <w:autoSpaceDE w:val="0"/>
        <w:autoSpaceDN w:val="0"/>
        <w:adjustRightInd w:val="0"/>
        <w:spacing w:after="0"/>
        <w:jc w:val="both"/>
        <w:textAlignment w:val="baseline"/>
        <w:rPr>
          <w:rFonts w:asciiTheme="minorHAnsi" w:eastAsia="SimSun" w:hAnsiTheme="minorHAnsi" w:cstheme="minorHAnsi"/>
          <w:bCs/>
          <w:sz w:val="18"/>
          <w:szCs w:val="18"/>
          <w:highlight w:val="yellow"/>
          <w:lang w:val="en-US"/>
        </w:rPr>
      </w:pPr>
      <w:r w:rsidRPr="00AA3329">
        <w:rPr>
          <w:rFonts w:asciiTheme="minorHAnsi" w:eastAsia="SimSun" w:hAnsiTheme="minorHAnsi" w:cstheme="minorHAnsi"/>
          <w:bCs/>
          <w:sz w:val="18"/>
          <w:szCs w:val="18"/>
          <w:highlight w:val="yellow"/>
          <w:lang w:val="en-US"/>
        </w:rPr>
        <w:t xml:space="preserve">UL CA configuration entries with "-" mean singe UL carrier is valid for intra-band </w:t>
      </w:r>
      <w:proofErr w:type="gramStart"/>
      <w:r w:rsidRPr="00AA3329">
        <w:rPr>
          <w:rFonts w:asciiTheme="minorHAnsi" w:eastAsia="SimSun" w:hAnsiTheme="minorHAnsi" w:cstheme="minorHAnsi"/>
          <w:bCs/>
          <w:sz w:val="18"/>
          <w:szCs w:val="18"/>
          <w:highlight w:val="yellow"/>
          <w:lang w:val="en-US"/>
        </w:rPr>
        <w:t>CA</w:t>
      </w:r>
      <w:proofErr w:type="gramEnd"/>
    </w:p>
    <w:p w14:paraId="2E35951C" w14:textId="77777777" w:rsidR="001F3EA9" w:rsidRPr="00AA3329" w:rsidRDefault="001F3EA9" w:rsidP="001F3EA9">
      <w:pPr>
        <w:overflowPunct w:val="0"/>
        <w:autoSpaceDE w:val="0"/>
        <w:autoSpaceDN w:val="0"/>
        <w:adjustRightInd w:val="0"/>
        <w:spacing w:after="0"/>
        <w:jc w:val="both"/>
        <w:textAlignment w:val="baseline"/>
        <w:rPr>
          <w:rFonts w:asciiTheme="minorHAnsi" w:eastAsia="Times New Roman" w:hAnsiTheme="minorHAnsi" w:cstheme="minorHAnsi"/>
          <w:bCs/>
          <w:sz w:val="18"/>
          <w:szCs w:val="18"/>
          <w:lang w:val="en-US"/>
        </w:rPr>
      </w:pPr>
    </w:p>
    <w:p w14:paraId="58A6321B" w14:textId="77777777" w:rsidR="001F3EA9" w:rsidRPr="00AA3329" w:rsidRDefault="001F3EA9" w:rsidP="001F3EA9">
      <w:pPr>
        <w:overflowPunct w:val="0"/>
        <w:autoSpaceDE w:val="0"/>
        <w:autoSpaceDN w:val="0"/>
        <w:adjustRightInd w:val="0"/>
        <w:spacing w:after="0"/>
        <w:ind w:left="852" w:firstLine="284"/>
        <w:jc w:val="both"/>
        <w:textAlignment w:val="baseline"/>
        <w:rPr>
          <w:rFonts w:asciiTheme="minorHAnsi" w:eastAsia="Times New Roman" w:hAnsiTheme="minorHAnsi" w:cstheme="minorHAnsi"/>
          <w:bCs/>
          <w:sz w:val="18"/>
          <w:szCs w:val="18"/>
          <w:lang w:val="en-US"/>
        </w:rPr>
      </w:pPr>
      <w:r w:rsidRPr="00AA3329">
        <w:rPr>
          <w:rFonts w:asciiTheme="minorHAnsi" w:eastAsia="Times New Roman" w:hAnsiTheme="minorHAnsi" w:cstheme="minorHAnsi"/>
          <w:bCs/>
          <w:sz w:val="18"/>
          <w:szCs w:val="18"/>
          <w:lang w:val="en-US"/>
        </w:rPr>
        <w:t>"In the CA configuration tables of clause 5.5A.3:</w:t>
      </w:r>
    </w:p>
    <w:p w14:paraId="7ADD14F7" w14:textId="3B9CA787" w:rsidR="001F3EA9" w:rsidRPr="00AA3329" w:rsidRDefault="001F3EA9" w:rsidP="001F3EA9">
      <w:pPr>
        <w:numPr>
          <w:ilvl w:val="2"/>
          <w:numId w:val="38"/>
        </w:numPr>
        <w:overflowPunct w:val="0"/>
        <w:autoSpaceDE w:val="0"/>
        <w:autoSpaceDN w:val="0"/>
        <w:adjustRightInd w:val="0"/>
        <w:spacing w:after="0"/>
        <w:jc w:val="both"/>
        <w:textAlignment w:val="baseline"/>
        <w:rPr>
          <w:rFonts w:asciiTheme="minorHAnsi" w:eastAsia="SimSun" w:hAnsiTheme="minorHAnsi" w:cstheme="minorHAnsi"/>
          <w:bCs/>
          <w:sz w:val="18"/>
          <w:szCs w:val="18"/>
          <w:lang w:val="en-US"/>
        </w:rPr>
      </w:pPr>
      <w:r w:rsidRPr="00AA3329">
        <w:rPr>
          <w:rFonts w:asciiTheme="minorHAnsi" w:eastAsia="SimSun" w:hAnsiTheme="minorHAnsi" w:cstheme="minorHAnsi"/>
          <w:bCs/>
          <w:sz w:val="18"/>
          <w:szCs w:val="18"/>
          <w:lang w:val="en-US"/>
        </w:rPr>
        <w:t>UL CA configuration entries with "-" mean that any constituent band of the inter-band DL CA combination can be configured as a valid single uplink carrier</w:t>
      </w:r>
      <w:r>
        <w:rPr>
          <w:rFonts w:asciiTheme="minorHAnsi" w:eastAsia="SimSun" w:hAnsiTheme="minorHAnsi" w:cstheme="minorHAnsi"/>
          <w:bCs/>
          <w:sz w:val="18"/>
          <w:szCs w:val="18"/>
          <w:lang w:val="en-US"/>
        </w:rPr>
        <w:t>,</w:t>
      </w:r>
    </w:p>
    <w:p w14:paraId="0E7A3BCC" w14:textId="03D3C0DC" w:rsidR="001F3EA9" w:rsidRPr="00AA3329" w:rsidRDefault="001F3EA9" w:rsidP="001F3EA9">
      <w:pPr>
        <w:numPr>
          <w:ilvl w:val="2"/>
          <w:numId w:val="38"/>
        </w:numPr>
        <w:overflowPunct w:val="0"/>
        <w:autoSpaceDE w:val="0"/>
        <w:autoSpaceDN w:val="0"/>
        <w:adjustRightInd w:val="0"/>
        <w:spacing w:after="0"/>
        <w:jc w:val="both"/>
        <w:textAlignment w:val="baseline"/>
        <w:rPr>
          <w:rFonts w:asciiTheme="minorHAnsi" w:eastAsia="SimSun" w:hAnsiTheme="minorHAnsi" w:cstheme="minorHAnsi"/>
          <w:bCs/>
          <w:sz w:val="18"/>
          <w:szCs w:val="18"/>
          <w:lang w:val="en-US"/>
        </w:rPr>
      </w:pPr>
      <w:r w:rsidRPr="00AA3329">
        <w:rPr>
          <w:rFonts w:asciiTheme="minorHAnsi" w:eastAsia="SimSun" w:hAnsiTheme="minorHAnsi" w:cstheme="minorHAnsi"/>
          <w:bCs/>
          <w:sz w:val="18"/>
          <w:szCs w:val="18"/>
          <w:lang w:val="en-US"/>
        </w:rPr>
        <w:t>No other single uplink carrier configurations than those specified are valid UL configurations</w:t>
      </w:r>
      <w:r>
        <w:rPr>
          <w:rFonts w:asciiTheme="minorHAnsi" w:eastAsia="SimSun" w:hAnsiTheme="minorHAnsi" w:cstheme="minorHAnsi"/>
          <w:bCs/>
          <w:sz w:val="18"/>
          <w:szCs w:val="18"/>
          <w:lang w:val="en-US"/>
        </w:rPr>
        <w:t>,</w:t>
      </w:r>
    </w:p>
    <w:p w14:paraId="0254C287" w14:textId="6D9A7117" w:rsidR="001F3EA9" w:rsidRPr="00AA3329" w:rsidRDefault="001F3EA9" w:rsidP="001F3EA9">
      <w:pPr>
        <w:numPr>
          <w:ilvl w:val="2"/>
          <w:numId w:val="38"/>
        </w:numPr>
        <w:overflowPunct w:val="0"/>
        <w:autoSpaceDE w:val="0"/>
        <w:autoSpaceDN w:val="0"/>
        <w:adjustRightInd w:val="0"/>
        <w:spacing w:after="0"/>
        <w:jc w:val="both"/>
        <w:textAlignment w:val="baseline"/>
        <w:rPr>
          <w:rFonts w:asciiTheme="minorHAnsi" w:eastAsia="SimSun" w:hAnsiTheme="minorHAnsi" w:cstheme="minorHAnsi"/>
          <w:bCs/>
          <w:sz w:val="18"/>
          <w:szCs w:val="18"/>
          <w:highlight w:val="yellow"/>
          <w:lang w:val="en-US"/>
        </w:rPr>
      </w:pPr>
      <w:r w:rsidRPr="00AA3329">
        <w:rPr>
          <w:rFonts w:asciiTheme="minorHAnsi" w:eastAsia="SimSun" w:hAnsiTheme="minorHAnsi" w:cstheme="minorHAnsi"/>
          <w:bCs/>
          <w:sz w:val="18"/>
          <w:szCs w:val="18"/>
          <w:highlight w:val="yellow"/>
          <w:lang w:val="en-US" w:eastAsia="zh-CN"/>
        </w:rPr>
        <w:t>If an Uplink CA configuration is supported, its fallback single uplink also is supported</w:t>
      </w:r>
      <w:r>
        <w:rPr>
          <w:rFonts w:asciiTheme="minorHAnsi" w:eastAsia="SimSun" w:hAnsiTheme="minorHAnsi" w:cstheme="minorHAnsi"/>
          <w:bCs/>
          <w:sz w:val="18"/>
          <w:szCs w:val="18"/>
          <w:highlight w:val="yellow"/>
          <w:lang w:val="en-US" w:eastAsia="zh-CN"/>
        </w:rPr>
        <w:t>,</w:t>
      </w:r>
    </w:p>
    <w:p w14:paraId="08B7581D" w14:textId="77777777" w:rsidR="001F3EA9" w:rsidRPr="00AA3329" w:rsidRDefault="001F3EA9" w:rsidP="001F3EA9">
      <w:pPr>
        <w:numPr>
          <w:ilvl w:val="2"/>
          <w:numId w:val="38"/>
        </w:numPr>
        <w:overflowPunct w:val="0"/>
        <w:autoSpaceDE w:val="0"/>
        <w:autoSpaceDN w:val="0"/>
        <w:adjustRightInd w:val="0"/>
        <w:spacing w:after="0"/>
        <w:jc w:val="both"/>
        <w:textAlignment w:val="baseline"/>
        <w:rPr>
          <w:rFonts w:asciiTheme="minorHAnsi" w:eastAsia="SimSun" w:hAnsiTheme="minorHAnsi" w:cstheme="minorHAnsi"/>
          <w:bCs/>
          <w:sz w:val="18"/>
          <w:szCs w:val="18"/>
          <w:lang w:val="en-US"/>
        </w:rPr>
      </w:pPr>
      <w:r w:rsidRPr="00AA3329">
        <w:rPr>
          <w:rFonts w:asciiTheme="minorHAnsi" w:eastAsia="SimSun" w:hAnsiTheme="minorHAnsi" w:cstheme="minorHAnsi"/>
          <w:bCs/>
          <w:sz w:val="18"/>
          <w:szCs w:val="18"/>
          <w:lang w:val="en-US"/>
        </w:rPr>
        <w:t>Unless otherwise noted, the default power class applies to all valid single uplink carriers or uplink combination(s) specified configurations. The default power class is:</w:t>
      </w:r>
    </w:p>
    <w:p w14:paraId="7CBC044F" w14:textId="77777777" w:rsidR="001F3EA9" w:rsidRPr="00AA3329" w:rsidRDefault="001F3EA9" w:rsidP="001F3EA9">
      <w:pPr>
        <w:numPr>
          <w:ilvl w:val="3"/>
          <w:numId w:val="37"/>
        </w:numPr>
        <w:overflowPunct w:val="0"/>
        <w:autoSpaceDE w:val="0"/>
        <w:autoSpaceDN w:val="0"/>
        <w:adjustRightInd w:val="0"/>
        <w:spacing w:after="0"/>
        <w:jc w:val="both"/>
        <w:textAlignment w:val="baseline"/>
        <w:rPr>
          <w:rFonts w:asciiTheme="minorHAnsi" w:eastAsia="SimSun" w:hAnsiTheme="minorHAnsi" w:cstheme="minorHAnsi"/>
          <w:bCs/>
          <w:sz w:val="18"/>
          <w:szCs w:val="18"/>
          <w:lang w:val="en-US"/>
        </w:rPr>
      </w:pPr>
      <w:r w:rsidRPr="00AA3329">
        <w:rPr>
          <w:rFonts w:asciiTheme="minorHAnsi" w:eastAsia="SimSun" w:hAnsiTheme="minorHAnsi" w:cstheme="minorHAnsi"/>
          <w:bCs/>
          <w:sz w:val="18"/>
          <w:szCs w:val="18"/>
          <w:lang w:val="en-US"/>
        </w:rPr>
        <w:lastRenderedPageBreak/>
        <w:t xml:space="preserve">PC5 for shared spectrum channel access frequency bands, </w:t>
      </w:r>
    </w:p>
    <w:p w14:paraId="53FE4F3D" w14:textId="77777777" w:rsidR="001F3EA9" w:rsidRPr="00AA3329" w:rsidRDefault="001F3EA9" w:rsidP="001F3EA9">
      <w:pPr>
        <w:numPr>
          <w:ilvl w:val="3"/>
          <w:numId w:val="37"/>
        </w:numPr>
        <w:overflowPunct w:val="0"/>
        <w:autoSpaceDE w:val="0"/>
        <w:autoSpaceDN w:val="0"/>
        <w:adjustRightInd w:val="0"/>
        <w:spacing w:after="0"/>
        <w:jc w:val="both"/>
        <w:textAlignment w:val="baseline"/>
        <w:rPr>
          <w:rFonts w:asciiTheme="minorHAnsi" w:eastAsia="SimSun" w:hAnsiTheme="minorHAnsi" w:cstheme="minorHAnsi"/>
          <w:bCs/>
          <w:sz w:val="18"/>
          <w:szCs w:val="18"/>
          <w:lang w:val="en-US"/>
        </w:rPr>
      </w:pPr>
      <w:r w:rsidRPr="00AA3329">
        <w:rPr>
          <w:rFonts w:asciiTheme="minorHAnsi" w:eastAsia="SimSun" w:hAnsiTheme="minorHAnsi" w:cstheme="minorHAnsi"/>
          <w:bCs/>
          <w:sz w:val="18"/>
          <w:szCs w:val="18"/>
          <w:lang w:val="en-US"/>
        </w:rPr>
        <w:t xml:space="preserve">PC3 for any NR FR1 band other than shared spectrum channel access, </w:t>
      </w:r>
    </w:p>
    <w:p w14:paraId="5E32AE26" w14:textId="77777777" w:rsidR="001F3EA9" w:rsidRDefault="001F3EA9" w:rsidP="001F3EA9">
      <w:pPr>
        <w:numPr>
          <w:ilvl w:val="3"/>
          <w:numId w:val="37"/>
        </w:numPr>
        <w:spacing w:after="0"/>
        <w:jc w:val="both"/>
        <w:rPr>
          <w:rFonts w:asciiTheme="minorHAnsi" w:eastAsia="SimSun" w:hAnsiTheme="minorHAnsi" w:cstheme="minorHAnsi"/>
          <w:bCs/>
          <w:sz w:val="18"/>
          <w:szCs w:val="18"/>
          <w:lang w:val="en-US"/>
        </w:rPr>
      </w:pPr>
      <w:r w:rsidRPr="00AA3329">
        <w:rPr>
          <w:rFonts w:asciiTheme="minorHAnsi" w:eastAsia="SimSun" w:hAnsiTheme="minorHAnsi" w:cstheme="minorHAnsi"/>
          <w:bCs/>
          <w:sz w:val="18"/>
          <w:szCs w:val="18"/>
          <w:lang w:val="en-US"/>
        </w:rPr>
        <w:t>PC3 for intra-band UL CA and inter-band UL CA configurations".</w:t>
      </w:r>
    </w:p>
    <w:p w14:paraId="1B166BAB" w14:textId="0521F2F2" w:rsidR="00187941" w:rsidRPr="00045592" w:rsidRDefault="00187941" w:rsidP="009B417C">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0343B28" w14:textId="602F1300" w:rsidR="00187941" w:rsidRDefault="0043229F" w:rsidP="00187941">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To d</w:t>
      </w:r>
      <w:r w:rsidR="009B417C">
        <w:rPr>
          <w:rFonts w:eastAsia="SimSun"/>
          <w:szCs w:val="24"/>
          <w:lang w:eastAsia="zh-CN"/>
        </w:rPr>
        <w:t>iscuss:</w:t>
      </w:r>
    </w:p>
    <w:p w14:paraId="5E93B730" w14:textId="77777777" w:rsidR="00D72995" w:rsidRDefault="00D72995" w:rsidP="009B417C">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the need to clarify the meaning of "-" entries for intra-band CA,</w:t>
      </w:r>
    </w:p>
    <w:p w14:paraId="06A41702" w14:textId="52726880" w:rsidR="00D72995" w:rsidRDefault="0043229F" w:rsidP="0043229F">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the text amendment</w:t>
      </w:r>
      <w:r w:rsidR="00323941">
        <w:rPr>
          <w:rFonts w:eastAsia="SimSun"/>
          <w:szCs w:val="24"/>
          <w:lang w:eastAsia="zh-CN"/>
        </w:rPr>
        <w:t xml:space="preserve"> </w:t>
      </w:r>
      <w:r>
        <w:rPr>
          <w:rFonts w:eastAsia="SimSun"/>
          <w:szCs w:val="24"/>
          <w:lang w:eastAsia="zh-CN"/>
        </w:rPr>
        <w:t>highlighted in yellow on</w:t>
      </w:r>
      <w:r w:rsidR="00D72995">
        <w:rPr>
          <w:rFonts w:eastAsia="SimSun"/>
          <w:szCs w:val="24"/>
          <w:lang w:eastAsia="zh-CN"/>
        </w:rPr>
        <w:t xml:space="preserve"> clarify</w:t>
      </w:r>
      <w:r>
        <w:rPr>
          <w:rFonts w:eastAsia="SimSun"/>
          <w:szCs w:val="24"/>
          <w:lang w:eastAsia="zh-CN"/>
        </w:rPr>
        <w:t>ing the</w:t>
      </w:r>
      <w:r w:rsidR="00D72995">
        <w:rPr>
          <w:rFonts w:eastAsia="SimSun"/>
          <w:szCs w:val="24"/>
          <w:lang w:eastAsia="zh-CN"/>
        </w:rPr>
        <w:t xml:space="preserve"> valid 1 UL configurations for inter-band CA</w:t>
      </w:r>
      <w:r>
        <w:rPr>
          <w:rFonts w:eastAsia="SimSun"/>
          <w:szCs w:val="24"/>
          <w:lang w:eastAsia="zh-CN"/>
        </w:rPr>
        <w:t>,</w:t>
      </w:r>
    </w:p>
    <w:p w14:paraId="7ECE5215" w14:textId="592D80AC" w:rsidR="00187941" w:rsidRPr="007A506D" w:rsidRDefault="0043229F" w:rsidP="007A506D">
      <w:pPr>
        <w:pStyle w:val="ListParagraph"/>
        <w:numPr>
          <w:ilvl w:val="1"/>
          <w:numId w:val="4"/>
        </w:numPr>
        <w:ind w:firstLineChars="0"/>
        <w:rPr>
          <w:rFonts w:eastAsia="SimSun"/>
          <w:szCs w:val="24"/>
          <w:lang w:eastAsia="zh-CN"/>
        </w:rPr>
      </w:pPr>
      <w:r>
        <w:rPr>
          <w:rFonts w:eastAsia="SimSun"/>
          <w:szCs w:val="24"/>
          <w:lang w:eastAsia="zh-CN"/>
        </w:rPr>
        <w:t>C</w:t>
      </w:r>
      <w:r w:rsidR="00D72995" w:rsidRPr="007A506D">
        <w:rPr>
          <w:rFonts w:eastAsia="SimSun"/>
          <w:szCs w:val="24"/>
          <w:lang w:eastAsia="zh-CN"/>
        </w:rPr>
        <w:t xml:space="preserve">apture </w:t>
      </w:r>
      <w:r>
        <w:rPr>
          <w:rFonts w:eastAsia="SimSun"/>
          <w:szCs w:val="24"/>
          <w:lang w:eastAsia="zh-CN"/>
        </w:rPr>
        <w:t xml:space="preserve">subsequent </w:t>
      </w:r>
      <w:r w:rsidR="007A506D" w:rsidRPr="007A506D">
        <w:rPr>
          <w:rFonts w:eastAsia="SimSun"/>
          <w:szCs w:val="24"/>
          <w:lang w:eastAsia="zh-CN"/>
        </w:rPr>
        <w:t xml:space="preserve">agreements in </w:t>
      </w:r>
      <w:r w:rsidR="00D72995" w:rsidRPr="007A506D">
        <w:rPr>
          <w:rFonts w:eastAsia="SimSun"/>
          <w:szCs w:val="24"/>
          <w:lang w:eastAsia="zh-CN"/>
        </w:rPr>
        <w:t xml:space="preserve">a </w:t>
      </w:r>
      <w:r>
        <w:rPr>
          <w:rFonts w:eastAsia="SimSun"/>
          <w:szCs w:val="24"/>
          <w:lang w:eastAsia="zh-CN"/>
        </w:rPr>
        <w:t>W</w:t>
      </w:r>
      <w:r w:rsidR="00D72995" w:rsidRPr="007A506D">
        <w:rPr>
          <w:rFonts w:eastAsia="SimSun"/>
          <w:szCs w:val="24"/>
          <w:lang w:eastAsia="zh-CN"/>
        </w:rPr>
        <w:t xml:space="preserve">ay </w:t>
      </w:r>
      <w:r>
        <w:rPr>
          <w:rFonts w:eastAsia="SimSun"/>
          <w:szCs w:val="24"/>
          <w:lang w:eastAsia="zh-CN"/>
        </w:rPr>
        <w:t>F</w:t>
      </w:r>
      <w:r w:rsidR="00D72995" w:rsidRPr="007A506D">
        <w:rPr>
          <w:rFonts w:eastAsia="SimSun"/>
          <w:szCs w:val="24"/>
          <w:lang w:eastAsia="zh-CN"/>
        </w:rPr>
        <w:t>orward</w:t>
      </w:r>
      <w:r w:rsidR="007A506D" w:rsidRPr="007A506D">
        <w:rPr>
          <w:rFonts w:eastAsia="SimSun"/>
          <w:szCs w:val="24"/>
          <w:lang w:eastAsia="zh-CN"/>
        </w:rPr>
        <w:t xml:space="preserve">, </w:t>
      </w:r>
      <w:r w:rsidR="007A506D">
        <w:rPr>
          <w:rFonts w:eastAsia="SimSun"/>
          <w:szCs w:val="24"/>
          <w:lang w:eastAsia="zh-CN"/>
        </w:rPr>
        <w:t xml:space="preserve">or </w:t>
      </w:r>
      <w:r w:rsidR="007A506D" w:rsidRPr="007A506D">
        <w:rPr>
          <w:rFonts w:eastAsia="SimSun"/>
          <w:szCs w:val="24"/>
          <w:lang w:eastAsia="zh-CN"/>
        </w:rPr>
        <w:t>Draft TP/CR could be requested</w:t>
      </w:r>
      <w:r w:rsidR="007A506D">
        <w:rPr>
          <w:rFonts w:eastAsia="SimSun"/>
          <w:szCs w:val="24"/>
          <w:lang w:eastAsia="zh-CN"/>
        </w:rPr>
        <w:t>.</w:t>
      </w:r>
    </w:p>
    <w:p w14:paraId="4C2FE6B1" w14:textId="618F3099" w:rsidR="00187941" w:rsidRPr="00805BE8" w:rsidRDefault="00187941" w:rsidP="00187941">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sidR="009876E9">
        <w:rPr>
          <w:sz w:val="24"/>
          <w:szCs w:val="16"/>
        </w:rPr>
        <w:t>3</w:t>
      </w:r>
      <w:r w:rsidR="009B417C">
        <w:rPr>
          <w:sz w:val="24"/>
          <w:szCs w:val="16"/>
        </w:rPr>
        <w:t xml:space="preserve"> </w:t>
      </w:r>
      <w:r w:rsidR="009B417C" w:rsidRPr="009B417C">
        <w:rPr>
          <w:sz w:val="24"/>
          <w:szCs w:val="16"/>
        </w:rPr>
        <w:t>CA_n18-n77 and DC_18_n77</w:t>
      </w:r>
    </w:p>
    <w:p w14:paraId="45F1C9C1" w14:textId="665D9D96" w:rsidR="005D1B65" w:rsidRPr="00045592" w:rsidRDefault="005D1B65" w:rsidP="005D1B65">
      <w:pPr>
        <w:spacing w:after="0"/>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sidR="009876E9">
        <w:rPr>
          <w:b/>
          <w:color w:val="0070C0"/>
          <w:u w:val="single"/>
          <w:lang w:eastAsia="ko-KR"/>
        </w:rPr>
        <w:t>3</w:t>
      </w:r>
      <w:r w:rsidRPr="00045592">
        <w:rPr>
          <w:b/>
          <w:color w:val="0070C0"/>
          <w:u w:val="single"/>
          <w:lang w:eastAsia="ko-KR"/>
        </w:rPr>
        <w:t xml:space="preserve">: </w:t>
      </w:r>
      <w:bookmarkStart w:id="7" w:name="_Hlk146823414"/>
      <w:r>
        <w:rPr>
          <w:b/>
          <w:color w:val="0070C0"/>
          <w:u w:val="single"/>
          <w:lang w:eastAsia="ko-KR"/>
        </w:rPr>
        <w:t>CA_n18-n77 and DC_18_n77</w:t>
      </w:r>
      <w:bookmarkEnd w:id="7"/>
    </w:p>
    <w:p w14:paraId="67D5C3AF" w14:textId="77777777" w:rsidR="005D1B65" w:rsidRPr="00045592" w:rsidRDefault="005D1B65" w:rsidP="005D1B65">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C3384A2" w14:textId="46A64404" w:rsidR="007A506D" w:rsidRDefault="005D1B65" w:rsidP="007A506D">
      <w:pPr>
        <w:spacing w:after="0"/>
        <w:rPr>
          <w:rFonts w:asciiTheme="minorHAnsi" w:eastAsia="Malgun Gothic" w:hAnsiTheme="minorHAnsi" w:cstheme="minorHAnsi"/>
          <w:sz w:val="18"/>
          <w:szCs w:val="18"/>
          <w:lang w:eastAsia="ko-KR"/>
        </w:rPr>
      </w:pPr>
      <w:r w:rsidRPr="00045592">
        <w:rPr>
          <w:rFonts w:eastAsia="SimSun"/>
          <w:color w:val="0070C0"/>
          <w:szCs w:val="24"/>
          <w:lang w:eastAsia="zh-CN"/>
        </w:rPr>
        <w:t>Option 1:</w:t>
      </w:r>
      <w:r w:rsidR="007A506D">
        <w:rPr>
          <w:rFonts w:eastAsia="SimSun"/>
          <w:color w:val="0070C0"/>
          <w:szCs w:val="24"/>
          <w:lang w:eastAsia="zh-CN"/>
        </w:rPr>
        <w:t xml:space="preserve"> </w:t>
      </w:r>
      <w:r w:rsidR="007A506D" w:rsidRPr="007A506D">
        <w:rPr>
          <w:rFonts w:eastAsia="SimSun"/>
          <w:szCs w:val="24"/>
          <w:lang w:eastAsia="zh-CN"/>
        </w:rPr>
        <w:t>LG proposal</w:t>
      </w:r>
      <w:r w:rsidR="00AE2780">
        <w:rPr>
          <w:rFonts w:eastAsia="SimSun"/>
          <w:szCs w:val="24"/>
          <w:lang w:eastAsia="zh-CN"/>
        </w:rPr>
        <w:t xml:space="preserve"> to adopt:</w:t>
      </w:r>
    </w:p>
    <w:p w14:paraId="378AFD2E" w14:textId="12A0C1B2" w:rsidR="007A506D" w:rsidRPr="000F563C" w:rsidRDefault="007A506D" w:rsidP="007A506D">
      <w:pPr>
        <w:spacing w:after="0"/>
        <w:rPr>
          <w:rFonts w:asciiTheme="minorHAnsi" w:eastAsia="Malgun Gothic" w:hAnsiTheme="minorHAnsi" w:cstheme="minorHAnsi"/>
          <w:b/>
          <w:sz w:val="18"/>
          <w:szCs w:val="18"/>
          <w:lang w:eastAsia="ko-KR"/>
        </w:rPr>
      </w:pPr>
      <w:r w:rsidRPr="000F563C">
        <w:rPr>
          <w:rFonts w:asciiTheme="minorHAnsi" w:eastAsia="Malgun Gothic" w:hAnsiTheme="minorHAnsi" w:cstheme="minorHAnsi"/>
          <w:b/>
          <w:sz w:val="18"/>
          <w:szCs w:val="18"/>
          <w:lang w:eastAsia="ko-KR"/>
        </w:rPr>
        <w:t>For PC3</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6" w:type="dxa"/>
          <w:right w:w="96" w:type="dxa"/>
        </w:tblCellMar>
        <w:tblLook w:val="0000" w:firstRow="0" w:lastRow="0" w:firstColumn="0" w:lastColumn="0" w:noHBand="0" w:noVBand="0"/>
      </w:tblPr>
      <w:tblGrid>
        <w:gridCol w:w="1980"/>
        <w:gridCol w:w="1080"/>
        <w:gridCol w:w="720"/>
        <w:gridCol w:w="1350"/>
        <w:gridCol w:w="615"/>
        <w:gridCol w:w="954"/>
        <w:gridCol w:w="689"/>
        <w:gridCol w:w="1248"/>
      </w:tblGrid>
      <w:tr w:rsidR="007A506D" w:rsidRPr="000F563C" w14:paraId="5A3AEB9A" w14:textId="77777777" w:rsidTr="000C7598">
        <w:trPr>
          <w:trHeight w:val="166"/>
          <w:tblHeader/>
          <w:jc w:val="center"/>
        </w:trPr>
        <w:tc>
          <w:tcPr>
            <w:tcW w:w="8636" w:type="dxa"/>
            <w:gridSpan w:val="8"/>
            <w:tcBorders>
              <w:bottom w:val="single" w:sz="3" w:space="0" w:color="auto"/>
            </w:tcBorders>
          </w:tcPr>
          <w:p w14:paraId="6A1F9F9B" w14:textId="77777777" w:rsidR="007A506D" w:rsidRPr="000F563C" w:rsidRDefault="007A506D" w:rsidP="000C7598">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NR or E-UTRA Band / Channel bandwidth / N</w:t>
            </w:r>
            <w:r w:rsidRPr="000F563C">
              <w:rPr>
                <w:rFonts w:asciiTheme="minorHAnsi" w:eastAsia="DengXian" w:hAnsiTheme="minorHAnsi" w:cstheme="minorHAnsi"/>
                <w:b/>
                <w:sz w:val="18"/>
                <w:szCs w:val="18"/>
                <w:vertAlign w:val="subscript"/>
              </w:rPr>
              <w:t>RB</w:t>
            </w:r>
            <w:r w:rsidRPr="000F563C">
              <w:rPr>
                <w:rFonts w:asciiTheme="minorHAnsi" w:eastAsia="DengXian" w:hAnsiTheme="minorHAnsi" w:cstheme="minorHAnsi"/>
                <w:b/>
                <w:sz w:val="18"/>
                <w:szCs w:val="18"/>
              </w:rPr>
              <w:t xml:space="preserve"> / MSD</w:t>
            </w:r>
          </w:p>
        </w:tc>
      </w:tr>
      <w:tr w:rsidR="007A506D" w:rsidRPr="000F563C" w14:paraId="6A654640" w14:textId="77777777" w:rsidTr="000C7598">
        <w:trPr>
          <w:trHeight w:val="166"/>
          <w:tblHeader/>
          <w:jc w:val="center"/>
        </w:trPr>
        <w:tc>
          <w:tcPr>
            <w:tcW w:w="1980" w:type="dxa"/>
            <w:tcBorders>
              <w:bottom w:val="single" w:sz="3" w:space="0" w:color="auto"/>
            </w:tcBorders>
          </w:tcPr>
          <w:p w14:paraId="216D5B2C" w14:textId="77777777" w:rsidR="007A506D" w:rsidRPr="000F563C" w:rsidRDefault="007A506D" w:rsidP="000C7598">
            <w:pPr>
              <w:keepLines/>
              <w:spacing w:after="0"/>
              <w:jc w:val="center"/>
              <w:rPr>
                <w:rFonts w:asciiTheme="minorHAnsi" w:eastAsia="DengXian" w:hAnsiTheme="minorHAnsi" w:cstheme="minorHAnsi"/>
                <w:b/>
                <w:sz w:val="18"/>
                <w:szCs w:val="18"/>
              </w:rPr>
            </w:pPr>
            <w:r w:rsidRPr="000F563C">
              <w:rPr>
                <w:rFonts w:asciiTheme="minorHAnsi" w:eastAsia="MS Mincho" w:hAnsiTheme="minorHAnsi" w:cstheme="minorHAnsi"/>
                <w:b/>
                <w:sz w:val="18"/>
                <w:szCs w:val="18"/>
                <w:lang w:eastAsia="ja-JP"/>
              </w:rPr>
              <w:t>NR-CA or ENDC</w:t>
            </w:r>
          </w:p>
          <w:p w14:paraId="7B4F73DC" w14:textId="77777777" w:rsidR="007A506D" w:rsidRPr="000F563C" w:rsidRDefault="007A506D" w:rsidP="000C7598">
            <w:pPr>
              <w:keepLines/>
              <w:spacing w:after="0"/>
              <w:jc w:val="center"/>
              <w:rPr>
                <w:rFonts w:asciiTheme="minorHAnsi" w:eastAsia="MS Mincho" w:hAnsiTheme="minorHAnsi" w:cstheme="minorHAnsi"/>
                <w:b/>
                <w:sz w:val="18"/>
                <w:szCs w:val="18"/>
                <w:lang w:eastAsia="ja-JP"/>
              </w:rPr>
            </w:pPr>
            <w:r w:rsidRPr="000F563C">
              <w:rPr>
                <w:rFonts w:asciiTheme="minorHAnsi" w:eastAsia="DengXian" w:hAnsiTheme="minorHAnsi" w:cstheme="minorHAnsi"/>
                <w:b/>
                <w:sz w:val="18"/>
                <w:szCs w:val="18"/>
              </w:rPr>
              <w:t>Configuration</w:t>
            </w:r>
          </w:p>
        </w:tc>
        <w:tc>
          <w:tcPr>
            <w:tcW w:w="1080" w:type="dxa"/>
            <w:tcBorders>
              <w:bottom w:val="single" w:sz="3" w:space="0" w:color="auto"/>
            </w:tcBorders>
          </w:tcPr>
          <w:p w14:paraId="321CA6B3" w14:textId="77777777" w:rsidR="007A506D" w:rsidRPr="000F563C" w:rsidRDefault="007A506D" w:rsidP="000C7598">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 xml:space="preserve">EUTRA or </w:t>
            </w:r>
            <w:r w:rsidRPr="000F563C">
              <w:rPr>
                <w:rFonts w:asciiTheme="minorHAnsi" w:eastAsia="MS Mincho" w:hAnsiTheme="minorHAnsi" w:cstheme="minorHAnsi"/>
                <w:b/>
                <w:sz w:val="18"/>
                <w:szCs w:val="18"/>
                <w:lang w:eastAsia="ja-JP"/>
              </w:rPr>
              <w:t>NR</w:t>
            </w:r>
            <w:r w:rsidRPr="000F563C">
              <w:rPr>
                <w:rFonts w:asciiTheme="minorHAnsi" w:eastAsia="DengXian" w:hAnsiTheme="minorHAnsi" w:cstheme="minorHAnsi"/>
                <w:b/>
                <w:sz w:val="18"/>
                <w:szCs w:val="18"/>
              </w:rPr>
              <w:t xml:space="preserve"> band</w:t>
            </w:r>
          </w:p>
        </w:tc>
        <w:tc>
          <w:tcPr>
            <w:tcW w:w="720" w:type="dxa"/>
            <w:tcBorders>
              <w:bottom w:val="single" w:sz="3" w:space="0" w:color="auto"/>
            </w:tcBorders>
          </w:tcPr>
          <w:p w14:paraId="1033EA89" w14:textId="77777777" w:rsidR="007A506D" w:rsidRPr="000F563C" w:rsidRDefault="007A506D" w:rsidP="000C7598">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UL F</w:t>
            </w:r>
            <w:r w:rsidRPr="000F563C">
              <w:rPr>
                <w:rFonts w:asciiTheme="minorHAnsi" w:eastAsia="DengXian" w:hAnsiTheme="minorHAnsi" w:cstheme="minorHAnsi"/>
                <w:b/>
                <w:sz w:val="18"/>
                <w:szCs w:val="18"/>
                <w:vertAlign w:val="subscript"/>
              </w:rPr>
              <w:t>c</w:t>
            </w:r>
            <w:r w:rsidRPr="000F563C">
              <w:rPr>
                <w:rFonts w:asciiTheme="minorHAnsi" w:eastAsia="DengXian" w:hAnsiTheme="minorHAnsi" w:cstheme="minorHAnsi"/>
                <w:b/>
                <w:sz w:val="18"/>
                <w:szCs w:val="18"/>
              </w:rPr>
              <w:t xml:space="preserve"> </w:t>
            </w:r>
            <w:r w:rsidRPr="000F563C">
              <w:rPr>
                <w:rFonts w:asciiTheme="minorHAnsi" w:eastAsia="DengXian" w:hAnsiTheme="minorHAnsi" w:cstheme="minorHAnsi"/>
                <w:b/>
                <w:sz w:val="18"/>
                <w:szCs w:val="18"/>
              </w:rPr>
              <w:br/>
              <w:t>(MHz)</w:t>
            </w:r>
          </w:p>
        </w:tc>
        <w:tc>
          <w:tcPr>
            <w:tcW w:w="1350" w:type="dxa"/>
            <w:tcBorders>
              <w:bottom w:val="single" w:sz="3" w:space="0" w:color="auto"/>
            </w:tcBorders>
          </w:tcPr>
          <w:p w14:paraId="32B94484" w14:textId="77777777" w:rsidR="007A506D" w:rsidRPr="000F563C" w:rsidRDefault="007A506D" w:rsidP="000C7598">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 xml:space="preserve">UL/DL BW </w:t>
            </w:r>
            <w:r w:rsidRPr="000F563C">
              <w:rPr>
                <w:rFonts w:asciiTheme="minorHAnsi" w:eastAsia="DengXian" w:hAnsiTheme="minorHAnsi" w:cstheme="minorHAnsi"/>
                <w:b/>
                <w:sz w:val="18"/>
                <w:szCs w:val="18"/>
              </w:rPr>
              <w:br/>
              <w:t>(MHz)</w:t>
            </w:r>
          </w:p>
        </w:tc>
        <w:tc>
          <w:tcPr>
            <w:tcW w:w="615" w:type="dxa"/>
            <w:tcBorders>
              <w:bottom w:val="single" w:sz="3" w:space="0" w:color="auto"/>
            </w:tcBorders>
          </w:tcPr>
          <w:p w14:paraId="08863F05" w14:textId="77777777" w:rsidR="007A506D" w:rsidRPr="000F563C" w:rsidRDefault="007A506D" w:rsidP="000C7598">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 xml:space="preserve">UL </w:t>
            </w:r>
            <w:r w:rsidRPr="000F563C">
              <w:rPr>
                <w:rFonts w:asciiTheme="minorHAnsi" w:eastAsia="DengXian" w:hAnsiTheme="minorHAnsi" w:cstheme="minorHAnsi"/>
                <w:b/>
                <w:sz w:val="18"/>
                <w:szCs w:val="18"/>
              </w:rPr>
              <w:br/>
              <w:t>L</w:t>
            </w:r>
            <w:r w:rsidRPr="000F563C">
              <w:rPr>
                <w:rFonts w:asciiTheme="minorHAnsi" w:eastAsia="DengXian" w:hAnsiTheme="minorHAnsi" w:cstheme="minorHAnsi"/>
                <w:b/>
                <w:sz w:val="18"/>
                <w:szCs w:val="18"/>
                <w:vertAlign w:val="subscript"/>
              </w:rPr>
              <w:t>CRB</w:t>
            </w:r>
          </w:p>
        </w:tc>
        <w:tc>
          <w:tcPr>
            <w:tcW w:w="954" w:type="dxa"/>
            <w:tcBorders>
              <w:bottom w:val="single" w:sz="3" w:space="0" w:color="auto"/>
            </w:tcBorders>
          </w:tcPr>
          <w:p w14:paraId="212C45BC" w14:textId="77777777" w:rsidR="007A506D" w:rsidRPr="000F563C" w:rsidRDefault="007A506D" w:rsidP="000C7598">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DL F</w:t>
            </w:r>
            <w:r w:rsidRPr="000F563C">
              <w:rPr>
                <w:rFonts w:asciiTheme="minorHAnsi" w:eastAsia="DengXian" w:hAnsiTheme="minorHAnsi" w:cstheme="minorHAnsi"/>
                <w:b/>
                <w:sz w:val="18"/>
                <w:szCs w:val="18"/>
                <w:vertAlign w:val="subscript"/>
              </w:rPr>
              <w:t>c</w:t>
            </w:r>
            <w:r w:rsidRPr="000F563C">
              <w:rPr>
                <w:rFonts w:asciiTheme="minorHAnsi" w:eastAsia="DengXian" w:hAnsiTheme="minorHAnsi" w:cstheme="minorHAnsi"/>
                <w:b/>
                <w:sz w:val="18"/>
                <w:szCs w:val="18"/>
              </w:rPr>
              <w:t xml:space="preserve"> (MHz)</w:t>
            </w:r>
          </w:p>
        </w:tc>
        <w:tc>
          <w:tcPr>
            <w:tcW w:w="689" w:type="dxa"/>
            <w:tcBorders>
              <w:bottom w:val="single" w:sz="3" w:space="0" w:color="auto"/>
            </w:tcBorders>
          </w:tcPr>
          <w:p w14:paraId="3A7C0980" w14:textId="77777777" w:rsidR="007A506D" w:rsidRPr="000F563C" w:rsidRDefault="007A506D" w:rsidP="000C7598">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 xml:space="preserve">MSD </w:t>
            </w:r>
            <w:r w:rsidRPr="000F563C">
              <w:rPr>
                <w:rFonts w:asciiTheme="minorHAnsi" w:eastAsia="DengXian" w:hAnsiTheme="minorHAnsi" w:cstheme="minorHAnsi"/>
                <w:b/>
                <w:sz w:val="18"/>
                <w:szCs w:val="18"/>
              </w:rPr>
              <w:br/>
              <w:t>(dB)</w:t>
            </w:r>
          </w:p>
        </w:tc>
        <w:tc>
          <w:tcPr>
            <w:tcW w:w="1248" w:type="dxa"/>
            <w:tcBorders>
              <w:bottom w:val="single" w:sz="3" w:space="0" w:color="auto"/>
            </w:tcBorders>
          </w:tcPr>
          <w:p w14:paraId="438542ED" w14:textId="77777777" w:rsidR="007A506D" w:rsidRPr="000F563C" w:rsidRDefault="007A506D" w:rsidP="000C7598">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IMD order</w:t>
            </w:r>
          </w:p>
        </w:tc>
      </w:tr>
      <w:tr w:rsidR="007A506D" w:rsidRPr="000F563C" w14:paraId="6A8044AA" w14:textId="77777777" w:rsidTr="000C7598">
        <w:trPr>
          <w:trHeight w:val="166"/>
          <w:tblHeader/>
          <w:jc w:val="center"/>
        </w:trPr>
        <w:tc>
          <w:tcPr>
            <w:tcW w:w="1980" w:type="dxa"/>
            <w:tcBorders>
              <w:bottom w:val="nil"/>
            </w:tcBorders>
            <w:shd w:val="clear" w:color="auto" w:fill="auto"/>
          </w:tcPr>
          <w:p w14:paraId="4A450261" w14:textId="77777777" w:rsidR="007A506D" w:rsidRPr="000F563C" w:rsidRDefault="007A506D" w:rsidP="000C7598">
            <w:pPr>
              <w:keepNext/>
              <w:keepLines/>
              <w:spacing w:after="0"/>
              <w:jc w:val="center"/>
              <w:rPr>
                <w:rFonts w:asciiTheme="minorHAnsi" w:eastAsia="MS Mincho" w:hAnsiTheme="minorHAnsi" w:cstheme="minorHAnsi"/>
                <w:sz w:val="18"/>
                <w:szCs w:val="18"/>
                <w:lang w:eastAsia="ja-JP"/>
              </w:rPr>
            </w:pPr>
            <w:r w:rsidRPr="000F563C">
              <w:rPr>
                <w:rFonts w:asciiTheme="minorHAnsi" w:eastAsia="DengXian" w:hAnsiTheme="minorHAnsi" w:cstheme="minorHAnsi"/>
                <w:sz w:val="18"/>
                <w:szCs w:val="18"/>
              </w:rPr>
              <w:t>DC_</w:t>
            </w:r>
            <w:r w:rsidRPr="000F563C">
              <w:rPr>
                <w:rFonts w:asciiTheme="minorHAnsi" w:eastAsia="DengXian" w:hAnsiTheme="minorHAnsi" w:cstheme="minorHAnsi"/>
                <w:sz w:val="18"/>
                <w:szCs w:val="18"/>
                <w:lang w:eastAsia="zh-CN"/>
              </w:rPr>
              <w:t>18</w:t>
            </w:r>
            <w:r w:rsidRPr="000F563C">
              <w:rPr>
                <w:rFonts w:asciiTheme="minorHAnsi" w:eastAsia="DengXian" w:hAnsiTheme="minorHAnsi" w:cstheme="minorHAnsi"/>
                <w:sz w:val="18"/>
                <w:szCs w:val="18"/>
              </w:rPr>
              <w:t>A_n</w:t>
            </w:r>
            <w:r w:rsidRPr="000F563C">
              <w:rPr>
                <w:rFonts w:asciiTheme="minorHAnsi" w:eastAsia="DengXian" w:hAnsiTheme="minorHAnsi" w:cstheme="minorHAnsi"/>
                <w:sz w:val="18"/>
                <w:szCs w:val="18"/>
                <w:lang w:eastAsia="zh-CN"/>
              </w:rPr>
              <w:t>77</w:t>
            </w:r>
            <w:r w:rsidRPr="000F563C">
              <w:rPr>
                <w:rFonts w:asciiTheme="minorHAnsi" w:eastAsia="DengXian" w:hAnsiTheme="minorHAnsi" w:cstheme="minorHAnsi"/>
                <w:sz w:val="18"/>
                <w:szCs w:val="18"/>
              </w:rPr>
              <w:t>A</w:t>
            </w:r>
          </w:p>
        </w:tc>
        <w:tc>
          <w:tcPr>
            <w:tcW w:w="1080" w:type="dxa"/>
            <w:tcBorders>
              <w:bottom w:val="single" w:sz="3" w:space="0" w:color="auto"/>
            </w:tcBorders>
          </w:tcPr>
          <w:p w14:paraId="54792A1D" w14:textId="77777777" w:rsidR="007A506D" w:rsidRPr="000F563C" w:rsidRDefault="007A506D" w:rsidP="000C7598">
            <w:pPr>
              <w:keepNext/>
              <w:keepLines/>
              <w:spacing w:after="0"/>
              <w:jc w:val="center"/>
              <w:rPr>
                <w:rFonts w:asciiTheme="minorHAnsi" w:eastAsia="MS Mincho" w:hAnsiTheme="minorHAnsi" w:cstheme="minorHAnsi"/>
                <w:sz w:val="18"/>
                <w:szCs w:val="18"/>
              </w:rPr>
            </w:pPr>
            <w:r w:rsidRPr="000F563C">
              <w:rPr>
                <w:rFonts w:asciiTheme="minorHAnsi" w:eastAsia="DengXian" w:hAnsiTheme="minorHAnsi" w:cstheme="minorHAnsi"/>
                <w:sz w:val="18"/>
                <w:szCs w:val="18"/>
              </w:rPr>
              <w:t>18</w:t>
            </w:r>
          </w:p>
        </w:tc>
        <w:tc>
          <w:tcPr>
            <w:tcW w:w="720" w:type="dxa"/>
            <w:tcBorders>
              <w:top w:val="single" w:sz="4" w:space="0" w:color="auto"/>
              <w:left w:val="single" w:sz="4" w:space="0" w:color="auto"/>
              <w:bottom w:val="single" w:sz="4" w:space="0" w:color="auto"/>
              <w:right w:val="single" w:sz="4" w:space="0" w:color="auto"/>
            </w:tcBorders>
            <w:vAlign w:val="center"/>
          </w:tcPr>
          <w:p w14:paraId="4751836F"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827.5</w:t>
            </w:r>
          </w:p>
        </w:tc>
        <w:tc>
          <w:tcPr>
            <w:tcW w:w="1350" w:type="dxa"/>
            <w:tcBorders>
              <w:top w:val="single" w:sz="4" w:space="0" w:color="auto"/>
              <w:left w:val="single" w:sz="4" w:space="0" w:color="auto"/>
              <w:bottom w:val="single" w:sz="4" w:space="0" w:color="auto"/>
              <w:right w:val="single" w:sz="4" w:space="0" w:color="auto"/>
            </w:tcBorders>
            <w:vAlign w:val="center"/>
          </w:tcPr>
          <w:p w14:paraId="1D2C1E8E" w14:textId="77777777" w:rsidR="007A506D" w:rsidRPr="000F563C" w:rsidRDefault="007A506D" w:rsidP="000C7598">
            <w:pPr>
              <w:keepNext/>
              <w:keepLines/>
              <w:spacing w:after="0"/>
              <w:jc w:val="center"/>
              <w:rPr>
                <w:rFonts w:asciiTheme="minorHAnsi" w:eastAsia="MS Mincho" w:hAnsiTheme="minorHAnsi" w:cstheme="minorHAnsi"/>
                <w:sz w:val="18"/>
                <w:szCs w:val="18"/>
              </w:rPr>
            </w:pPr>
            <w:r w:rsidRPr="000F563C">
              <w:rPr>
                <w:rFonts w:asciiTheme="minorHAnsi" w:eastAsia="Malgun Gothic" w:hAnsiTheme="minorHAnsi" w:cstheme="minorHAnsi"/>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409CF046"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5FBA7A3B"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872.5</w:t>
            </w:r>
          </w:p>
        </w:tc>
        <w:tc>
          <w:tcPr>
            <w:tcW w:w="689" w:type="dxa"/>
            <w:tcBorders>
              <w:top w:val="single" w:sz="4" w:space="0" w:color="auto"/>
              <w:left w:val="single" w:sz="4" w:space="0" w:color="auto"/>
              <w:bottom w:val="single" w:sz="4" w:space="0" w:color="auto"/>
              <w:right w:val="single" w:sz="4" w:space="0" w:color="auto"/>
            </w:tcBorders>
            <w:shd w:val="clear" w:color="auto" w:fill="FFFF00"/>
            <w:vAlign w:val="center"/>
          </w:tcPr>
          <w:p w14:paraId="0FF00A3F"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8.6</w:t>
            </w:r>
          </w:p>
        </w:tc>
        <w:tc>
          <w:tcPr>
            <w:tcW w:w="1248" w:type="dxa"/>
            <w:tcBorders>
              <w:top w:val="single" w:sz="4" w:space="0" w:color="auto"/>
              <w:left w:val="single" w:sz="4" w:space="0" w:color="auto"/>
              <w:bottom w:val="single" w:sz="4" w:space="0" w:color="auto"/>
              <w:right w:val="single" w:sz="4" w:space="0" w:color="auto"/>
            </w:tcBorders>
            <w:vAlign w:val="center"/>
          </w:tcPr>
          <w:p w14:paraId="06C5BA14"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IMD4</w:t>
            </w:r>
            <w:r w:rsidRPr="000F563C">
              <w:rPr>
                <w:rFonts w:asciiTheme="minorHAnsi" w:eastAsia="DengXian" w:hAnsiTheme="minorHAnsi" w:cstheme="minorHAnsi"/>
                <w:sz w:val="18"/>
                <w:szCs w:val="18"/>
                <w:vertAlign w:val="superscript"/>
              </w:rPr>
              <w:t xml:space="preserve"> X</w:t>
            </w:r>
          </w:p>
        </w:tc>
      </w:tr>
      <w:tr w:rsidR="007A506D" w:rsidRPr="000F563C" w14:paraId="07AB392E" w14:textId="77777777" w:rsidTr="000C7598">
        <w:trPr>
          <w:trHeight w:val="166"/>
          <w:tblHeader/>
          <w:jc w:val="center"/>
        </w:trPr>
        <w:tc>
          <w:tcPr>
            <w:tcW w:w="1980" w:type="dxa"/>
            <w:tcBorders>
              <w:top w:val="nil"/>
              <w:left w:val="single" w:sz="4" w:space="0" w:color="auto"/>
              <w:bottom w:val="nil"/>
              <w:right w:val="single" w:sz="4" w:space="0" w:color="auto"/>
            </w:tcBorders>
            <w:shd w:val="clear" w:color="auto" w:fill="auto"/>
          </w:tcPr>
          <w:p w14:paraId="55D71ED3" w14:textId="77777777" w:rsidR="007A506D" w:rsidRPr="000F563C" w:rsidRDefault="007A506D" w:rsidP="000C7598">
            <w:pPr>
              <w:keepNext/>
              <w:keepLines/>
              <w:spacing w:after="0"/>
              <w:jc w:val="center"/>
              <w:rPr>
                <w:rFonts w:asciiTheme="minorHAnsi" w:eastAsia="MS Mincho" w:hAnsiTheme="minorHAnsi" w:cstheme="minorHAnsi"/>
                <w:sz w:val="18"/>
                <w:szCs w:val="18"/>
                <w:lang w:eastAsia="ja-JP"/>
              </w:rPr>
            </w:pPr>
          </w:p>
        </w:tc>
        <w:tc>
          <w:tcPr>
            <w:tcW w:w="1080" w:type="dxa"/>
            <w:tcBorders>
              <w:left w:val="single" w:sz="4" w:space="0" w:color="auto"/>
            </w:tcBorders>
          </w:tcPr>
          <w:p w14:paraId="38C6622A" w14:textId="77777777" w:rsidR="007A506D" w:rsidRPr="000F563C" w:rsidRDefault="007A506D" w:rsidP="000C7598">
            <w:pPr>
              <w:keepNext/>
              <w:keepLines/>
              <w:spacing w:after="0"/>
              <w:jc w:val="center"/>
              <w:rPr>
                <w:rFonts w:asciiTheme="minorHAnsi" w:eastAsia="MS Mincho" w:hAnsiTheme="minorHAnsi" w:cstheme="minorHAnsi"/>
                <w:sz w:val="18"/>
                <w:szCs w:val="18"/>
              </w:rPr>
            </w:pPr>
            <w:r w:rsidRPr="000F563C">
              <w:rPr>
                <w:rFonts w:asciiTheme="minorHAnsi" w:eastAsia="DengXian" w:hAnsiTheme="minorHAnsi" w:cstheme="minorHAnsi"/>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2DB0B31C"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3355</w:t>
            </w:r>
          </w:p>
        </w:tc>
        <w:tc>
          <w:tcPr>
            <w:tcW w:w="1350" w:type="dxa"/>
            <w:tcBorders>
              <w:top w:val="single" w:sz="4" w:space="0" w:color="auto"/>
              <w:left w:val="single" w:sz="4" w:space="0" w:color="auto"/>
              <w:bottom w:val="single" w:sz="4" w:space="0" w:color="auto"/>
              <w:right w:val="single" w:sz="4" w:space="0" w:color="auto"/>
            </w:tcBorders>
            <w:vAlign w:val="center"/>
          </w:tcPr>
          <w:p w14:paraId="6ED40872" w14:textId="77777777" w:rsidR="007A506D" w:rsidRPr="000F563C" w:rsidRDefault="007A506D" w:rsidP="000C7598">
            <w:pPr>
              <w:keepNext/>
              <w:keepLines/>
              <w:spacing w:after="0"/>
              <w:jc w:val="center"/>
              <w:rPr>
                <w:rFonts w:asciiTheme="minorHAnsi" w:eastAsia="MS Mincho" w:hAnsiTheme="minorHAnsi" w:cstheme="minorHAnsi"/>
                <w:sz w:val="18"/>
                <w:szCs w:val="18"/>
              </w:rPr>
            </w:pPr>
            <w:r w:rsidRPr="000F563C">
              <w:rPr>
                <w:rFonts w:asciiTheme="minorHAnsi" w:eastAsia="Malgun Gothic" w:hAnsiTheme="minorHAnsi" w:cstheme="minorHAnsi"/>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5754DDFF"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6DD55EB8"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3355</w:t>
            </w:r>
          </w:p>
        </w:tc>
        <w:tc>
          <w:tcPr>
            <w:tcW w:w="689" w:type="dxa"/>
            <w:tcBorders>
              <w:top w:val="single" w:sz="4" w:space="0" w:color="auto"/>
              <w:left w:val="single" w:sz="4" w:space="0" w:color="auto"/>
              <w:bottom w:val="single" w:sz="4" w:space="0" w:color="auto"/>
              <w:right w:val="single" w:sz="4" w:space="0" w:color="auto"/>
            </w:tcBorders>
            <w:vAlign w:val="center"/>
          </w:tcPr>
          <w:p w14:paraId="2D9FA5F1"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
          <w:p w14:paraId="60ADD402"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N/A</w:t>
            </w:r>
          </w:p>
        </w:tc>
      </w:tr>
      <w:tr w:rsidR="007A506D" w:rsidRPr="000F563C" w14:paraId="019E7EC3" w14:textId="77777777" w:rsidTr="000C7598">
        <w:trPr>
          <w:trHeight w:val="166"/>
          <w:tblHeader/>
          <w:jc w:val="center"/>
        </w:trPr>
        <w:tc>
          <w:tcPr>
            <w:tcW w:w="1980" w:type="dxa"/>
            <w:tcBorders>
              <w:top w:val="nil"/>
              <w:left w:val="single" w:sz="4" w:space="0" w:color="auto"/>
              <w:bottom w:val="nil"/>
              <w:right w:val="single" w:sz="4" w:space="0" w:color="auto"/>
            </w:tcBorders>
            <w:shd w:val="clear" w:color="auto" w:fill="auto"/>
          </w:tcPr>
          <w:p w14:paraId="4EBD5521" w14:textId="77777777" w:rsidR="007A506D" w:rsidRPr="000F563C" w:rsidRDefault="007A506D" w:rsidP="000C7598">
            <w:pPr>
              <w:keepNext/>
              <w:keepLines/>
              <w:spacing w:after="0"/>
              <w:jc w:val="center"/>
              <w:rPr>
                <w:rFonts w:asciiTheme="minorHAnsi" w:eastAsia="MS Mincho" w:hAnsiTheme="minorHAnsi" w:cstheme="minorHAnsi"/>
                <w:sz w:val="18"/>
                <w:szCs w:val="18"/>
                <w:lang w:eastAsia="ja-JP"/>
              </w:rPr>
            </w:pPr>
          </w:p>
        </w:tc>
        <w:tc>
          <w:tcPr>
            <w:tcW w:w="1080" w:type="dxa"/>
            <w:tcBorders>
              <w:left w:val="single" w:sz="4" w:space="0" w:color="auto"/>
            </w:tcBorders>
          </w:tcPr>
          <w:p w14:paraId="5077AE66"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18</w:t>
            </w:r>
          </w:p>
        </w:tc>
        <w:tc>
          <w:tcPr>
            <w:tcW w:w="720" w:type="dxa"/>
            <w:tcBorders>
              <w:top w:val="single" w:sz="4" w:space="0" w:color="auto"/>
              <w:left w:val="single" w:sz="4" w:space="0" w:color="auto"/>
              <w:bottom w:val="single" w:sz="4" w:space="0" w:color="auto"/>
              <w:right w:val="single" w:sz="4" w:space="0" w:color="auto"/>
            </w:tcBorders>
            <w:vAlign w:val="center"/>
          </w:tcPr>
          <w:p w14:paraId="1A6A6FF9"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817.5</w:t>
            </w:r>
          </w:p>
        </w:tc>
        <w:tc>
          <w:tcPr>
            <w:tcW w:w="1350" w:type="dxa"/>
            <w:tcBorders>
              <w:top w:val="single" w:sz="4" w:space="0" w:color="auto"/>
              <w:left w:val="single" w:sz="4" w:space="0" w:color="auto"/>
              <w:bottom w:val="single" w:sz="4" w:space="0" w:color="auto"/>
              <w:right w:val="single" w:sz="4" w:space="0" w:color="auto"/>
            </w:tcBorders>
            <w:vAlign w:val="center"/>
          </w:tcPr>
          <w:p w14:paraId="00567309"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0F87D001"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68435E86"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862.5</w:t>
            </w:r>
          </w:p>
        </w:tc>
        <w:tc>
          <w:tcPr>
            <w:tcW w:w="689" w:type="dxa"/>
            <w:tcBorders>
              <w:top w:val="single" w:sz="4" w:space="0" w:color="auto"/>
              <w:left w:val="single" w:sz="4" w:space="0" w:color="auto"/>
              <w:bottom w:val="single" w:sz="4" w:space="0" w:color="auto"/>
              <w:right w:val="single" w:sz="4" w:space="0" w:color="auto"/>
            </w:tcBorders>
            <w:shd w:val="clear" w:color="auto" w:fill="FFFF00"/>
            <w:vAlign w:val="center"/>
          </w:tcPr>
          <w:p w14:paraId="7B8E30AB" w14:textId="77777777" w:rsidR="007A506D" w:rsidRPr="000F563C" w:rsidRDefault="007A506D" w:rsidP="000C7598">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rPr>
              <w:t>1.1</w:t>
            </w:r>
          </w:p>
        </w:tc>
        <w:tc>
          <w:tcPr>
            <w:tcW w:w="1248" w:type="dxa"/>
            <w:tcBorders>
              <w:top w:val="single" w:sz="4" w:space="0" w:color="auto"/>
              <w:left w:val="single" w:sz="4" w:space="0" w:color="auto"/>
              <w:bottom w:val="single" w:sz="4" w:space="0" w:color="auto"/>
              <w:right w:val="single" w:sz="4" w:space="0" w:color="auto"/>
            </w:tcBorders>
            <w:vAlign w:val="center"/>
          </w:tcPr>
          <w:p w14:paraId="18EE1B6A"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IMD5</w:t>
            </w:r>
            <w:r w:rsidRPr="000F563C">
              <w:rPr>
                <w:rFonts w:asciiTheme="minorHAnsi" w:eastAsia="DengXian" w:hAnsiTheme="minorHAnsi" w:cstheme="minorHAnsi"/>
                <w:sz w:val="18"/>
                <w:szCs w:val="18"/>
                <w:vertAlign w:val="superscript"/>
              </w:rPr>
              <w:t xml:space="preserve"> X</w:t>
            </w:r>
          </w:p>
        </w:tc>
      </w:tr>
      <w:tr w:rsidR="007A506D" w:rsidRPr="000F563C" w14:paraId="29AD8BB2" w14:textId="77777777" w:rsidTr="000C7598">
        <w:trPr>
          <w:trHeight w:val="166"/>
          <w:tblHeader/>
          <w:jc w:val="center"/>
        </w:trPr>
        <w:tc>
          <w:tcPr>
            <w:tcW w:w="1980" w:type="dxa"/>
            <w:tcBorders>
              <w:top w:val="nil"/>
              <w:bottom w:val="single" w:sz="4" w:space="0" w:color="auto"/>
            </w:tcBorders>
            <w:shd w:val="clear" w:color="auto" w:fill="auto"/>
          </w:tcPr>
          <w:p w14:paraId="3871BCBB" w14:textId="77777777" w:rsidR="007A506D" w:rsidRPr="000F563C" w:rsidRDefault="007A506D" w:rsidP="000C7598">
            <w:pPr>
              <w:keepNext/>
              <w:keepLines/>
              <w:spacing w:after="0"/>
              <w:jc w:val="center"/>
              <w:rPr>
                <w:rFonts w:asciiTheme="minorHAnsi" w:eastAsia="MS Mincho" w:hAnsiTheme="minorHAnsi" w:cstheme="minorHAnsi"/>
                <w:sz w:val="18"/>
                <w:szCs w:val="18"/>
                <w:lang w:eastAsia="ja-JP"/>
              </w:rPr>
            </w:pPr>
          </w:p>
        </w:tc>
        <w:tc>
          <w:tcPr>
            <w:tcW w:w="1080" w:type="dxa"/>
          </w:tcPr>
          <w:p w14:paraId="7E622D1E"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1769E5BE"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4130</w:t>
            </w:r>
          </w:p>
        </w:tc>
        <w:tc>
          <w:tcPr>
            <w:tcW w:w="1350" w:type="dxa"/>
            <w:tcBorders>
              <w:top w:val="single" w:sz="4" w:space="0" w:color="auto"/>
              <w:left w:val="single" w:sz="4" w:space="0" w:color="auto"/>
              <w:bottom w:val="single" w:sz="4" w:space="0" w:color="auto"/>
              <w:right w:val="single" w:sz="4" w:space="0" w:color="auto"/>
            </w:tcBorders>
            <w:vAlign w:val="center"/>
          </w:tcPr>
          <w:p w14:paraId="549F57A7"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7FF29341"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180832E8"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4130</w:t>
            </w:r>
          </w:p>
        </w:tc>
        <w:tc>
          <w:tcPr>
            <w:tcW w:w="689" w:type="dxa"/>
            <w:tcBorders>
              <w:top w:val="single" w:sz="4" w:space="0" w:color="auto"/>
              <w:left w:val="single" w:sz="4" w:space="0" w:color="auto"/>
              <w:bottom w:val="single" w:sz="4" w:space="0" w:color="auto"/>
              <w:right w:val="single" w:sz="4" w:space="0" w:color="auto"/>
            </w:tcBorders>
            <w:vAlign w:val="center"/>
          </w:tcPr>
          <w:p w14:paraId="0D959F5D" w14:textId="77777777" w:rsidR="007A506D" w:rsidRPr="000F563C" w:rsidRDefault="007A506D" w:rsidP="000C7598">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
          <w:p w14:paraId="400F654A"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N/A</w:t>
            </w:r>
          </w:p>
        </w:tc>
      </w:tr>
      <w:tr w:rsidR="007A506D" w:rsidRPr="000F563C" w14:paraId="32D48C84" w14:textId="77777777" w:rsidTr="000C7598">
        <w:trPr>
          <w:trHeight w:val="166"/>
          <w:tblHeader/>
          <w:jc w:val="center"/>
        </w:trPr>
        <w:tc>
          <w:tcPr>
            <w:tcW w:w="1980" w:type="dxa"/>
            <w:tcBorders>
              <w:top w:val="single" w:sz="4" w:space="0" w:color="auto"/>
              <w:left w:val="single" w:sz="4" w:space="0" w:color="auto"/>
              <w:bottom w:val="nil"/>
              <w:right w:val="single" w:sz="4" w:space="0" w:color="auto"/>
            </w:tcBorders>
            <w:shd w:val="clear" w:color="auto" w:fill="auto"/>
          </w:tcPr>
          <w:p w14:paraId="01D4EDE8" w14:textId="77777777" w:rsidR="007A506D" w:rsidRPr="000F563C" w:rsidRDefault="007A506D" w:rsidP="000C7598">
            <w:pPr>
              <w:keepNext/>
              <w:keepLines/>
              <w:spacing w:after="0"/>
              <w:jc w:val="center"/>
              <w:rPr>
                <w:rFonts w:asciiTheme="minorHAnsi" w:eastAsia="MS Mincho" w:hAnsiTheme="minorHAnsi" w:cstheme="minorHAnsi"/>
                <w:sz w:val="18"/>
                <w:szCs w:val="18"/>
                <w:lang w:eastAsia="ja-JP"/>
              </w:rPr>
            </w:pPr>
            <w:r w:rsidRPr="000F563C">
              <w:rPr>
                <w:rFonts w:asciiTheme="minorHAnsi" w:eastAsia="MS Mincho" w:hAnsiTheme="minorHAnsi" w:cstheme="minorHAnsi"/>
                <w:sz w:val="18"/>
                <w:szCs w:val="18"/>
                <w:lang w:eastAsia="ja-JP"/>
              </w:rPr>
              <w:t>CA_n18-n77</w:t>
            </w:r>
          </w:p>
        </w:tc>
        <w:tc>
          <w:tcPr>
            <w:tcW w:w="1080" w:type="dxa"/>
            <w:tcBorders>
              <w:left w:val="single" w:sz="4" w:space="0" w:color="auto"/>
            </w:tcBorders>
          </w:tcPr>
          <w:p w14:paraId="60B78045"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n18</w:t>
            </w:r>
          </w:p>
        </w:tc>
        <w:tc>
          <w:tcPr>
            <w:tcW w:w="720" w:type="dxa"/>
            <w:tcBorders>
              <w:top w:val="single" w:sz="4" w:space="0" w:color="auto"/>
              <w:left w:val="single" w:sz="4" w:space="0" w:color="auto"/>
              <w:bottom w:val="single" w:sz="4" w:space="0" w:color="auto"/>
              <w:right w:val="single" w:sz="4" w:space="0" w:color="auto"/>
            </w:tcBorders>
            <w:vAlign w:val="center"/>
          </w:tcPr>
          <w:p w14:paraId="7AC0D099"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827.5</w:t>
            </w:r>
          </w:p>
        </w:tc>
        <w:tc>
          <w:tcPr>
            <w:tcW w:w="1350" w:type="dxa"/>
            <w:tcBorders>
              <w:top w:val="single" w:sz="4" w:space="0" w:color="auto"/>
              <w:left w:val="single" w:sz="4" w:space="0" w:color="auto"/>
              <w:bottom w:val="single" w:sz="4" w:space="0" w:color="auto"/>
              <w:right w:val="single" w:sz="4" w:space="0" w:color="auto"/>
            </w:tcBorders>
            <w:vAlign w:val="center"/>
          </w:tcPr>
          <w:p w14:paraId="520F8640"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389E2B14"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26E77256"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872.5</w:t>
            </w:r>
          </w:p>
        </w:tc>
        <w:tc>
          <w:tcPr>
            <w:tcW w:w="689" w:type="dxa"/>
            <w:tcBorders>
              <w:top w:val="single" w:sz="4" w:space="0" w:color="auto"/>
              <w:left w:val="single" w:sz="4" w:space="0" w:color="auto"/>
              <w:bottom w:val="single" w:sz="4" w:space="0" w:color="auto"/>
              <w:right w:val="single" w:sz="4" w:space="0" w:color="auto"/>
            </w:tcBorders>
            <w:shd w:val="clear" w:color="auto" w:fill="FFFF00"/>
            <w:vAlign w:val="center"/>
          </w:tcPr>
          <w:p w14:paraId="181A1F71" w14:textId="77777777" w:rsidR="007A506D" w:rsidRPr="000F563C" w:rsidRDefault="007A506D" w:rsidP="000C7598">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rPr>
              <w:t>8.6</w:t>
            </w:r>
          </w:p>
        </w:tc>
        <w:tc>
          <w:tcPr>
            <w:tcW w:w="1248" w:type="dxa"/>
            <w:tcBorders>
              <w:top w:val="single" w:sz="4" w:space="0" w:color="auto"/>
              <w:left w:val="single" w:sz="4" w:space="0" w:color="auto"/>
              <w:bottom w:val="single" w:sz="4" w:space="0" w:color="auto"/>
              <w:right w:val="single" w:sz="4" w:space="0" w:color="auto"/>
            </w:tcBorders>
            <w:vAlign w:val="center"/>
          </w:tcPr>
          <w:p w14:paraId="3D34EF7E"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IMD4</w:t>
            </w:r>
            <w:r w:rsidRPr="000F563C">
              <w:rPr>
                <w:rFonts w:asciiTheme="minorHAnsi" w:eastAsia="DengXian" w:hAnsiTheme="minorHAnsi" w:cstheme="minorHAnsi"/>
                <w:sz w:val="18"/>
                <w:szCs w:val="18"/>
                <w:vertAlign w:val="superscript"/>
              </w:rPr>
              <w:t xml:space="preserve"> X</w:t>
            </w:r>
          </w:p>
        </w:tc>
      </w:tr>
      <w:tr w:rsidR="007A506D" w:rsidRPr="000F563C" w14:paraId="5AAAA964" w14:textId="77777777" w:rsidTr="000C7598">
        <w:trPr>
          <w:trHeight w:val="166"/>
          <w:tblHeader/>
          <w:jc w:val="center"/>
        </w:trPr>
        <w:tc>
          <w:tcPr>
            <w:tcW w:w="1980" w:type="dxa"/>
            <w:tcBorders>
              <w:top w:val="nil"/>
              <w:left w:val="single" w:sz="4" w:space="0" w:color="auto"/>
              <w:bottom w:val="nil"/>
              <w:right w:val="single" w:sz="4" w:space="0" w:color="auto"/>
            </w:tcBorders>
            <w:shd w:val="clear" w:color="auto" w:fill="auto"/>
          </w:tcPr>
          <w:p w14:paraId="1F1F7255" w14:textId="77777777" w:rsidR="007A506D" w:rsidRPr="000F563C" w:rsidRDefault="007A506D" w:rsidP="000C7598">
            <w:pPr>
              <w:keepNext/>
              <w:keepLines/>
              <w:spacing w:after="0"/>
              <w:jc w:val="center"/>
              <w:rPr>
                <w:rFonts w:asciiTheme="minorHAnsi" w:eastAsia="MS Mincho" w:hAnsiTheme="minorHAnsi" w:cstheme="minorHAnsi"/>
                <w:sz w:val="18"/>
                <w:szCs w:val="18"/>
                <w:lang w:eastAsia="ja-JP"/>
              </w:rPr>
            </w:pPr>
          </w:p>
        </w:tc>
        <w:tc>
          <w:tcPr>
            <w:tcW w:w="1080" w:type="dxa"/>
            <w:tcBorders>
              <w:left w:val="single" w:sz="4" w:space="0" w:color="auto"/>
            </w:tcBorders>
          </w:tcPr>
          <w:p w14:paraId="1471DA35"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6ECCE6FD"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3355</w:t>
            </w:r>
          </w:p>
        </w:tc>
        <w:tc>
          <w:tcPr>
            <w:tcW w:w="1350" w:type="dxa"/>
            <w:tcBorders>
              <w:top w:val="single" w:sz="4" w:space="0" w:color="auto"/>
              <w:left w:val="single" w:sz="4" w:space="0" w:color="auto"/>
              <w:bottom w:val="single" w:sz="4" w:space="0" w:color="auto"/>
              <w:right w:val="single" w:sz="4" w:space="0" w:color="auto"/>
            </w:tcBorders>
            <w:vAlign w:val="center"/>
          </w:tcPr>
          <w:p w14:paraId="45C6598B"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6565F70B"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13C36120"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3355</w:t>
            </w:r>
          </w:p>
        </w:tc>
        <w:tc>
          <w:tcPr>
            <w:tcW w:w="689" w:type="dxa"/>
            <w:tcBorders>
              <w:top w:val="single" w:sz="4" w:space="0" w:color="auto"/>
              <w:left w:val="single" w:sz="4" w:space="0" w:color="auto"/>
              <w:bottom w:val="single" w:sz="4" w:space="0" w:color="auto"/>
              <w:right w:val="single" w:sz="4" w:space="0" w:color="auto"/>
            </w:tcBorders>
            <w:vAlign w:val="center"/>
          </w:tcPr>
          <w:p w14:paraId="4971D354" w14:textId="77777777" w:rsidR="007A506D" w:rsidRPr="000F563C" w:rsidRDefault="007A506D" w:rsidP="000C7598">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
          <w:p w14:paraId="2EC51B07"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N/A</w:t>
            </w:r>
          </w:p>
        </w:tc>
      </w:tr>
      <w:tr w:rsidR="007A506D" w:rsidRPr="000F563C" w14:paraId="051D387D" w14:textId="77777777" w:rsidTr="000C7598">
        <w:trPr>
          <w:trHeight w:val="166"/>
          <w:tblHeader/>
          <w:jc w:val="center"/>
        </w:trPr>
        <w:tc>
          <w:tcPr>
            <w:tcW w:w="1980" w:type="dxa"/>
            <w:tcBorders>
              <w:top w:val="nil"/>
              <w:left w:val="single" w:sz="4" w:space="0" w:color="auto"/>
              <w:bottom w:val="nil"/>
              <w:right w:val="single" w:sz="4" w:space="0" w:color="auto"/>
            </w:tcBorders>
            <w:shd w:val="clear" w:color="auto" w:fill="auto"/>
          </w:tcPr>
          <w:p w14:paraId="603156F7" w14:textId="77777777" w:rsidR="007A506D" w:rsidRPr="000F563C" w:rsidRDefault="007A506D" w:rsidP="000C7598">
            <w:pPr>
              <w:keepNext/>
              <w:keepLines/>
              <w:spacing w:after="0"/>
              <w:jc w:val="center"/>
              <w:rPr>
                <w:rFonts w:asciiTheme="minorHAnsi" w:eastAsia="MS Mincho" w:hAnsiTheme="minorHAnsi" w:cstheme="minorHAnsi"/>
                <w:sz w:val="18"/>
                <w:szCs w:val="18"/>
                <w:lang w:eastAsia="ja-JP"/>
              </w:rPr>
            </w:pPr>
          </w:p>
        </w:tc>
        <w:tc>
          <w:tcPr>
            <w:tcW w:w="1080" w:type="dxa"/>
            <w:tcBorders>
              <w:left w:val="single" w:sz="4" w:space="0" w:color="auto"/>
            </w:tcBorders>
          </w:tcPr>
          <w:p w14:paraId="5FE22250"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n18</w:t>
            </w:r>
          </w:p>
        </w:tc>
        <w:tc>
          <w:tcPr>
            <w:tcW w:w="720" w:type="dxa"/>
            <w:tcBorders>
              <w:top w:val="single" w:sz="4" w:space="0" w:color="auto"/>
              <w:left w:val="single" w:sz="4" w:space="0" w:color="auto"/>
              <w:bottom w:val="single" w:sz="4" w:space="0" w:color="auto"/>
              <w:right w:val="single" w:sz="4" w:space="0" w:color="auto"/>
            </w:tcBorders>
            <w:vAlign w:val="center"/>
          </w:tcPr>
          <w:p w14:paraId="014B3613"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817.5</w:t>
            </w:r>
          </w:p>
        </w:tc>
        <w:tc>
          <w:tcPr>
            <w:tcW w:w="1350" w:type="dxa"/>
            <w:tcBorders>
              <w:top w:val="single" w:sz="4" w:space="0" w:color="auto"/>
              <w:left w:val="single" w:sz="4" w:space="0" w:color="auto"/>
              <w:bottom w:val="single" w:sz="4" w:space="0" w:color="auto"/>
              <w:right w:val="single" w:sz="4" w:space="0" w:color="auto"/>
            </w:tcBorders>
            <w:vAlign w:val="center"/>
          </w:tcPr>
          <w:p w14:paraId="3D6636AB"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154C07B4"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20D05192"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862.5</w:t>
            </w:r>
          </w:p>
        </w:tc>
        <w:tc>
          <w:tcPr>
            <w:tcW w:w="689" w:type="dxa"/>
            <w:tcBorders>
              <w:top w:val="single" w:sz="4" w:space="0" w:color="auto"/>
              <w:left w:val="single" w:sz="4" w:space="0" w:color="auto"/>
              <w:bottom w:val="single" w:sz="4" w:space="0" w:color="auto"/>
              <w:right w:val="single" w:sz="4" w:space="0" w:color="auto"/>
            </w:tcBorders>
            <w:shd w:val="clear" w:color="auto" w:fill="FFFF00"/>
            <w:vAlign w:val="center"/>
          </w:tcPr>
          <w:p w14:paraId="72D604F5" w14:textId="77777777" w:rsidR="007A506D" w:rsidRPr="000F563C" w:rsidRDefault="007A506D" w:rsidP="000C7598">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rPr>
              <w:t>1.1</w:t>
            </w:r>
          </w:p>
        </w:tc>
        <w:tc>
          <w:tcPr>
            <w:tcW w:w="1248" w:type="dxa"/>
            <w:tcBorders>
              <w:top w:val="single" w:sz="4" w:space="0" w:color="auto"/>
              <w:left w:val="single" w:sz="4" w:space="0" w:color="auto"/>
              <w:bottom w:val="single" w:sz="4" w:space="0" w:color="auto"/>
              <w:right w:val="single" w:sz="4" w:space="0" w:color="auto"/>
            </w:tcBorders>
            <w:vAlign w:val="center"/>
          </w:tcPr>
          <w:p w14:paraId="178930AE"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IMD5</w:t>
            </w:r>
            <w:r w:rsidRPr="000F563C">
              <w:rPr>
                <w:rFonts w:asciiTheme="minorHAnsi" w:eastAsia="DengXian" w:hAnsiTheme="minorHAnsi" w:cstheme="minorHAnsi"/>
                <w:sz w:val="18"/>
                <w:szCs w:val="18"/>
                <w:vertAlign w:val="superscript"/>
              </w:rPr>
              <w:t xml:space="preserve"> X</w:t>
            </w:r>
          </w:p>
        </w:tc>
      </w:tr>
      <w:tr w:rsidR="007A506D" w:rsidRPr="000F563C" w14:paraId="7005B405" w14:textId="77777777" w:rsidTr="000C7598">
        <w:trPr>
          <w:trHeight w:val="166"/>
          <w:tblHeader/>
          <w:jc w:val="center"/>
        </w:trPr>
        <w:tc>
          <w:tcPr>
            <w:tcW w:w="1980" w:type="dxa"/>
            <w:tcBorders>
              <w:top w:val="nil"/>
              <w:bottom w:val="single" w:sz="4" w:space="0" w:color="auto"/>
            </w:tcBorders>
            <w:shd w:val="clear" w:color="auto" w:fill="auto"/>
          </w:tcPr>
          <w:p w14:paraId="4D0CCC81" w14:textId="77777777" w:rsidR="007A506D" w:rsidRPr="000F563C" w:rsidRDefault="007A506D" w:rsidP="000C7598">
            <w:pPr>
              <w:keepNext/>
              <w:keepLines/>
              <w:spacing w:after="0"/>
              <w:jc w:val="center"/>
              <w:rPr>
                <w:rFonts w:asciiTheme="minorHAnsi" w:eastAsia="MS Mincho" w:hAnsiTheme="minorHAnsi" w:cstheme="minorHAnsi"/>
                <w:sz w:val="18"/>
                <w:szCs w:val="18"/>
                <w:lang w:eastAsia="ja-JP"/>
              </w:rPr>
            </w:pPr>
          </w:p>
        </w:tc>
        <w:tc>
          <w:tcPr>
            <w:tcW w:w="1080" w:type="dxa"/>
          </w:tcPr>
          <w:p w14:paraId="7F0E5A6F"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64B051E7"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4130</w:t>
            </w:r>
          </w:p>
        </w:tc>
        <w:tc>
          <w:tcPr>
            <w:tcW w:w="1350" w:type="dxa"/>
            <w:tcBorders>
              <w:top w:val="single" w:sz="4" w:space="0" w:color="auto"/>
              <w:left w:val="single" w:sz="4" w:space="0" w:color="auto"/>
              <w:bottom w:val="single" w:sz="4" w:space="0" w:color="auto"/>
              <w:right w:val="single" w:sz="4" w:space="0" w:color="auto"/>
            </w:tcBorders>
            <w:vAlign w:val="center"/>
          </w:tcPr>
          <w:p w14:paraId="5B42F53D"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32C71BB3"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1B7E6325"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4130</w:t>
            </w:r>
          </w:p>
        </w:tc>
        <w:tc>
          <w:tcPr>
            <w:tcW w:w="689" w:type="dxa"/>
            <w:tcBorders>
              <w:top w:val="single" w:sz="4" w:space="0" w:color="auto"/>
              <w:left w:val="single" w:sz="4" w:space="0" w:color="auto"/>
              <w:bottom w:val="single" w:sz="4" w:space="0" w:color="auto"/>
              <w:right w:val="single" w:sz="4" w:space="0" w:color="auto"/>
            </w:tcBorders>
            <w:vAlign w:val="center"/>
          </w:tcPr>
          <w:p w14:paraId="5AAE2FFF" w14:textId="77777777" w:rsidR="007A506D" w:rsidRPr="000F563C" w:rsidRDefault="007A506D" w:rsidP="000C7598">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
          <w:p w14:paraId="67743442"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N/A</w:t>
            </w:r>
          </w:p>
        </w:tc>
      </w:tr>
      <w:tr w:rsidR="007A506D" w:rsidRPr="000F563C" w14:paraId="6F7D6A7A" w14:textId="77777777" w:rsidTr="000C7598">
        <w:trPr>
          <w:trHeight w:val="166"/>
          <w:tblHeader/>
          <w:jc w:val="center"/>
        </w:trPr>
        <w:tc>
          <w:tcPr>
            <w:tcW w:w="8636" w:type="dxa"/>
            <w:gridSpan w:val="8"/>
            <w:tcBorders>
              <w:top w:val="nil"/>
              <w:bottom w:val="single" w:sz="3" w:space="0" w:color="auto"/>
              <w:right w:val="single" w:sz="4" w:space="0" w:color="auto"/>
            </w:tcBorders>
            <w:shd w:val="clear" w:color="auto" w:fill="auto"/>
          </w:tcPr>
          <w:p w14:paraId="25D8212C" w14:textId="77777777" w:rsidR="007A506D" w:rsidRPr="000F563C" w:rsidRDefault="007A506D" w:rsidP="000C7598">
            <w:pPr>
              <w:keepNext/>
              <w:keepLines/>
              <w:spacing w:after="0"/>
              <w:ind w:left="851" w:hanging="851"/>
              <w:rPr>
                <w:rFonts w:asciiTheme="minorHAnsi" w:eastAsia="DengXian" w:hAnsiTheme="minorHAnsi" w:cstheme="minorHAnsi"/>
                <w:sz w:val="18"/>
                <w:szCs w:val="18"/>
                <w:lang w:val="en-US" w:eastAsia="zh-CN"/>
              </w:rPr>
            </w:pPr>
            <w:r w:rsidRPr="000F563C">
              <w:rPr>
                <w:rFonts w:asciiTheme="minorHAnsi" w:eastAsia="DengXian" w:hAnsiTheme="minorHAnsi" w:cstheme="minorHAnsi"/>
                <w:sz w:val="18"/>
                <w:szCs w:val="18"/>
              </w:rPr>
              <w:t xml:space="preserve">NOTE </w:t>
            </w:r>
            <w:r w:rsidRPr="000F563C">
              <w:rPr>
                <w:rFonts w:asciiTheme="minorHAnsi" w:eastAsia="DengXian" w:hAnsiTheme="minorHAnsi" w:cstheme="minorHAnsi"/>
                <w:sz w:val="18"/>
                <w:szCs w:val="18"/>
                <w:lang w:eastAsia="ja-JP"/>
              </w:rPr>
              <w:t>X</w:t>
            </w:r>
            <w:r w:rsidRPr="000F563C">
              <w:rPr>
                <w:rFonts w:asciiTheme="minorHAnsi" w:eastAsia="DengXian" w:hAnsiTheme="minorHAnsi" w:cstheme="minorHAnsi"/>
                <w:sz w:val="18"/>
                <w:szCs w:val="18"/>
              </w:rPr>
              <w:t>:</w:t>
            </w:r>
            <w:r w:rsidRPr="000F563C">
              <w:rPr>
                <w:rFonts w:asciiTheme="minorHAnsi" w:eastAsia="DengXian" w:hAnsiTheme="minorHAnsi" w:cstheme="minorHAnsi"/>
                <w:sz w:val="18"/>
                <w:szCs w:val="18"/>
                <w:lang w:eastAsia="zh-CN"/>
              </w:rPr>
              <w:tab/>
            </w:r>
            <w:r w:rsidRPr="000F563C">
              <w:rPr>
                <w:rFonts w:asciiTheme="minorHAnsi" w:eastAsia="DengXian" w:hAnsiTheme="minorHAnsi" w:cstheme="minorHAnsi"/>
                <w:sz w:val="18"/>
                <w:szCs w:val="18"/>
              </w:rPr>
              <w:t>In Japan, n77 band is restricted to 3400 – 4100 MHz frequency range, and there are no valid MSD test points when using this restricted frequency range.</w:t>
            </w:r>
          </w:p>
        </w:tc>
      </w:tr>
    </w:tbl>
    <w:p w14:paraId="396AADD3" w14:textId="77777777" w:rsidR="007A506D" w:rsidRPr="000F563C" w:rsidRDefault="007A506D" w:rsidP="007A506D">
      <w:pPr>
        <w:spacing w:after="0"/>
        <w:rPr>
          <w:rFonts w:asciiTheme="minorHAnsi" w:eastAsia="Malgun Gothic" w:hAnsiTheme="minorHAnsi" w:cstheme="minorHAnsi"/>
          <w:b/>
          <w:sz w:val="18"/>
          <w:szCs w:val="18"/>
          <w:lang w:val="en-US" w:eastAsia="ko-KR"/>
        </w:rPr>
      </w:pPr>
      <w:r w:rsidRPr="000F563C">
        <w:rPr>
          <w:rFonts w:asciiTheme="minorHAnsi" w:eastAsia="Malgun Gothic" w:hAnsiTheme="minorHAnsi" w:cstheme="minorHAnsi"/>
          <w:b/>
          <w:sz w:val="18"/>
          <w:szCs w:val="18"/>
          <w:lang w:val="en-US" w:eastAsia="ko-KR"/>
        </w:rPr>
        <w:t>For PC2</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6" w:type="dxa"/>
          <w:right w:w="96" w:type="dxa"/>
        </w:tblCellMar>
        <w:tblLook w:val="0000" w:firstRow="0" w:lastRow="0" w:firstColumn="0" w:lastColumn="0" w:noHBand="0" w:noVBand="0"/>
      </w:tblPr>
      <w:tblGrid>
        <w:gridCol w:w="1980"/>
        <w:gridCol w:w="1080"/>
        <w:gridCol w:w="720"/>
        <w:gridCol w:w="1350"/>
        <w:gridCol w:w="615"/>
        <w:gridCol w:w="954"/>
        <w:gridCol w:w="689"/>
        <w:gridCol w:w="1248"/>
      </w:tblGrid>
      <w:tr w:rsidR="007A506D" w:rsidRPr="000F563C" w14:paraId="7ED411F5" w14:textId="77777777" w:rsidTr="000C7598">
        <w:trPr>
          <w:trHeight w:val="166"/>
          <w:tblHeader/>
          <w:jc w:val="center"/>
        </w:trPr>
        <w:tc>
          <w:tcPr>
            <w:tcW w:w="8636" w:type="dxa"/>
            <w:gridSpan w:val="8"/>
            <w:tcBorders>
              <w:bottom w:val="single" w:sz="3" w:space="0" w:color="auto"/>
            </w:tcBorders>
          </w:tcPr>
          <w:p w14:paraId="4C9B59E2" w14:textId="77777777" w:rsidR="007A506D" w:rsidRPr="000F563C" w:rsidRDefault="007A506D" w:rsidP="000C7598">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NR or E-UTRA Band / Channel bandwidth / N</w:t>
            </w:r>
            <w:r w:rsidRPr="000F563C">
              <w:rPr>
                <w:rFonts w:asciiTheme="minorHAnsi" w:eastAsia="DengXian" w:hAnsiTheme="minorHAnsi" w:cstheme="minorHAnsi"/>
                <w:b/>
                <w:sz w:val="18"/>
                <w:szCs w:val="18"/>
                <w:vertAlign w:val="subscript"/>
              </w:rPr>
              <w:t>RB</w:t>
            </w:r>
            <w:r w:rsidRPr="000F563C">
              <w:rPr>
                <w:rFonts w:asciiTheme="minorHAnsi" w:eastAsia="DengXian" w:hAnsiTheme="minorHAnsi" w:cstheme="minorHAnsi"/>
                <w:b/>
                <w:sz w:val="18"/>
                <w:szCs w:val="18"/>
              </w:rPr>
              <w:t xml:space="preserve"> / MSD</w:t>
            </w:r>
          </w:p>
        </w:tc>
      </w:tr>
      <w:tr w:rsidR="007A506D" w:rsidRPr="000F563C" w14:paraId="7E16DE18" w14:textId="77777777" w:rsidTr="000C7598">
        <w:trPr>
          <w:trHeight w:val="166"/>
          <w:tblHeader/>
          <w:jc w:val="center"/>
        </w:trPr>
        <w:tc>
          <w:tcPr>
            <w:tcW w:w="1980" w:type="dxa"/>
            <w:tcBorders>
              <w:bottom w:val="single" w:sz="3" w:space="0" w:color="auto"/>
            </w:tcBorders>
          </w:tcPr>
          <w:p w14:paraId="28C1E28F" w14:textId="77777777" w:rsidR="007A506D" w:rsidRPr="000F563C" w:rsidRDefault="007A506D" w:rsidP="000C7598">
            <w:pPr>
              <w:keepLines/>
              <w:spacing w:after="0"/>
              <w:jc w:val="center"/>
              <w:rPr>
                <w:rFonts w:asciiTheme="minorHAnsi" w:eastAsia="DengXian" w:hAnsiTheme="minorHAnsi" w:cstheme="minorHAnsi"/>
                <w:b/>
                <w:sz w:val="18"/>
                <w:szCs w:val="18"/>
              </w:rPr>
            </w:pPr>
            <w:r w:rsidRPr="000F563C">
              <w:rPr>
                <w:rFonts w:asciiTheme="minorHAnsi" w:eastAsia="MS Mincho" w:hAnsiTheme="minorHAnsi" w:cstheme="minorHAnsi"/>
                <w:b/>
                <w:sz w:val="18"/>
                <w:szCs w:val="18"/>
                <w:lang w:eastAsia="ja-JP"/>
              </w:rPr>
              <w:t>NR-CA or ENDC</w:t>
            </w:r>
          </w:p>
          <w:p w14:paraId="311D59D9" w14:textId="77777777" w:rsidR="007A506D" w:rsidRPr="000F563C" w:rsidRDefault="007A506D" w:rsidP="000C7598">
            <w:pPr>
              <w:keepLines/>
              <w:spacing w:after="0"/>
              <w:jc w:val="center"/>
              <w:rPr>
                <w:rFonts w:asciiTheme="minorHAnsi" w:eastAsia="MS Mincho" w:hAnsiTheme="minorHAnsi" w:cstheme="minorHAnsi"/>
                <w:b/>
                <w:sz w:val="18"/>
                <w:szCs w:val="18"/>
                <w:lang w:eastAsia="ja-JP"/>
              </w:rPr>
            </w:pPr>
            <w:r w:rsidRPr="000F563C">
              <w:rPr>
                <w:rFonts w:asciiTheme="minorHAnsi" w:eastAsia="DengXian" w:hAnsiTheme="minorHAnsi" w:cstheme="minorHAnsi"/>
                <w:b/>
                <w:sz w:val="18"/>
                <w:szCs w:val="18"/>
              </w:rPr>
              <w:t>Configuration</w:t>
            </w:r>
          </w:p>
        </w:tc>
        <w:tc>
          <w:tcPr>
            <w:tcW w:w="1080" w:type="dxa"/>
            <w:tcBorders>
              <w:bottom w:val="single" w:sz="3" w:space="0" w:color="auto"/>
            </w:tcBorders>
          </w:tcPr>
          <w:p w14:paraId="4E0CA1C3" w14:textId="77777777" w:rsidR="007A506D" w:rsidRPr="000F563C" w:rsidRDefault="007A506D" w:rsidP="000C7598">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 xml:space="preserve">EUTRA or </w:t>
            </w:r>
            <w:r w:rsidRPr="000F563C">
              <w:rPr>
                <w:rFonts w:asciiTheme="minorHAnsi" w:eastAsia="MS Mincho" w:hAnsiTheme="minorHAnsi" w:cstheme="minorHAnsi"/>
                <w:b/>
                <w:sz w:val="18"/>
                <w:szCs w:val="18"/>
                <w:lang w:eastAsia="ja-JP"/>
              </w:rPr>
              <w:t>NR</w:t>
            </w:r>
            <w:r w:rsidRPr="000F563C">
              <w:rPr>
                <w:rFonts w:asciiTheme="minorHAnsi" w:eastAsia="DengXian" w:hAnsiTheme="minorHAnsi" w:cstheme="minorHAnsi"/>
                <w:b/>
                <w:sz w:val="18"/>
                <w:szCs w:val="18"/>
              </w:rPr>
              <w:t xml:space="preserve"> band</w:t>
            </w:r>
          </w:p>
        </w:tc>
        <w:tc>
          <w:tcPr>
            <w:tcW w:w="720" w:type="dxa"/>
            <w:tcBorders>
              <w:bottom w:val="single" w:sz="3" w:space="0" w:color="auto"/>
            </w:tcBorders>
          </w:tcPr>
          <w:p w14:paraId="55A69E10" w14:textId="77777777" w:rsidR="007A506D" w:rsidRPr="000F563C" w:rsidRDefault="007A506D" w:rsidP="000C7598">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UL F</w:t>
            </w:r>
            <w:r w:rsidRPr="000F563C">
              <w:rPr>
                <w:rFonts w:asciiTheme="minorHAnsi" w:eastAsia="DengXian" w:hAnsiTheme="minorHAnsi" w:cstheme="minorHAnsi"/>
                <w:b/>
                <w:sz w:val="18"/>
                <w:szCs w:val="18"/>
                <w:vertAlign w:val="subscript"/>
              </w:rPr>
              <w:t>c</w:t>
            </w:r>
            <w:r w:rsidRPr="000F563C">
              <w:rPr>
                <w:rFonts w:asciiTheme="minorHAnsi" w:eastAsia="DengXian" w:hAnsiTheme="minorHAnsi" w:cstheme="minorHAnsi"/>
                <w:b/>
                <w:sz w:val="18"/>
                <w:szCs w:val="18"/>
              </w:rPr>
              <w:t xml:space="preserve"> </w:t>
            </w:r>
            <w:r w:rsidRPr="000F563C">
              <w:rPr>
                <w:rFonts w:asciiTheme="minorHAnsi" w:eastAsia="DengXian" w:hAnsiTheme="minorHAnsi" w:cstheme="minorHAnsi"/>
                <w:b/>
                <w:sz w:val="18"/>
                <w:szCs w:val="18"/>
              </w:rPr>
              <w:br/>
              <w:t>(MHz)</w:t>
            </w:r>
          </w:p>
        </w:tc>
        <w:tc>
          <w:tcPr>
            <w:tcW w:w="1350" w:type="dxa"/>
            <w:tcBorders>
              <w:bottom w:val="single" w:sz="3" w:space="0" w:color="auto"/>
            </w:tcBorders>
          </w:tcPr>
          <w:p w14:paraId="740ABF0D" w14:textId="77777777" w:rsidR="007A506D" w:rsidRPr="000F563C" w:rsidRDefault="007A506D" w:rsidP="000C7598">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 xml:space="preserve">UL/DL BW </w:t>
            </w:r>
            <w:r w:rsidRPr="000F563C">
              <w:rPr>
                <w:rFonts w:asciiTheme="minorHAnsi" w:eastAsia="DengXian" w:hAnsiTheme="minorHAnsi" w:cstheme="minorHAnsi"/>
                <w:b/>
                <w:sz w:val="18"/>
                <w:szCs w:val="18"/>
              </w:rPr>
              <w:br/>
              <w:t>(MHz)</w:t>
            </w:r>
          </w:p>
        </w:tc>
        <w:tc>
          <w:tcPr>
            <w:tcW w:w="615" w:type="dxa"/>
            <w:tcBorders>
              <w:bottom w:val="single" w:sz="3" w:space="0" w:color="auto"/>
            </w:tcBorders>
          </w:tcPr>
          <w:p w14:paraId="5B503D7F" w14:textId="77777777" w:rsidR="007A506D" w:rsidRPr="000F563C" w:rsidRDefault="007A506D" w:rsidP="000C7598">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 xml:space="preserve">UL </w:t>
            </w:r>
            <w:r w:rsidRPr="000F563C">
              <w:rPr>
                <w:rFonts w:asciiTheme="minorHAnsi" w:eastAsia="DengXian" w:hAnsiTheme="minorHAnsi" w:cstheme="minorHAnsi"/>
                <w:b/>
                <w:sz w:val="18"/>
                <w:szCs w:val="18"/>
              </w:rPr>
              <w:br/>
              <w:t>L</w:t>
            </w:r>
            <w:r w:rsidRPr="000F563C">
              <w:rPr>
                <w:rFonts w:asciiTheme="minorHAnsi" w:eastAsia="DengXian" w:hAnsiTheme="minorHAnsi" w:cstheme="minorHAnsi"/>
                <w:b/>
                <w:sz w:val="18"/>
                <w:szCs w:val="18"/>
                <w:vertAlign w:val="subscript"/>
              </w:rPr>
              <w:t>CRB</w:t>
            </w:r>
          </w:p>
        </w:tc>
        <w:tc>
          <w:tcPr>
            <w:tcW w:w="954" w:type="dxa"/>
            <w:tcBorders>
              <w:bottom w:val="single" w:sz="3" w:space="0" w:color="auto"/>
            </w:tcBorders>
          </w:tcPr>
          <w:p w14:paraId="30542102" w14:textId="77777777" w:rsidR="007A506D" w:rsidRPr="000F563C" w:rsidRDefault="007A506D" w:rsidP="000C7598">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DL F</w:t>
            </w:r>
            <w:r w:rsidRPr="000F563C">
              <w:rPr>
                <w:rFonts w:asciiTheme="minorHAnsi" w:eastAsia="DengXian" w:hAnsiTheme="minorHAnsi" w:cstheme="minorHAnsi"/>
                <w:b/>
                <w:sz w:val="18"/>
                <w:szCs w:val="18"/>
                <w:vertAlign w:val="subscript"/>
              </w:rPr>
              <w:t>c</w:t>
            </w:r>
            <w:r w:rsidRPr="000F563C">
              <w:rPr>
                <w:rFonts w:asciiTheme="minorHAnsi" w:eastAsia="DengXian" w:hAnsiTheme="minorHAnsi" w:cstheme="minorHAnsi"/>
                <w:b/>
                <w:sz w:val="18"/>
                <w:szCs w:val="18"/>
              </w:rPr>
              <w:t xml:space="preserve"> (MHz)</w:t>
            </w:r>
          </w:p>
        </w:tc>
        <w:tc>
          <w:tcPr>
            <w:tcW w:w="689" w:type="dxa"/>
            <w:tcBorders>
              <w:bottom w:val="single" w:sz="3" w:space="0" w:color="auto"/>
            </w:tcBorders>
          </w:tcPr>
          <w:p w14:paraId="26830479" w14:textId="77777777" w:rsidR="007A506D" w:rsidRPr="000F563C" w:rsidRDefault="007A506D" w:rsidP="000C7598">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 xml:space="preserve">MSD </w:t>
            </w:r>
            <w:r w:rsidRPr="000F563C">
              <w:rPr>
                <w:rFonts w:asciiTheme="minorHAnsi" w:eastAsia="DengXian" w:hAnsiTheme="minorHAnsi" w:cstheme="minorHAnsi"/>
                <w:b/>
                <w:sz w:val="18"/>
                <w:szCs w:val="18"/>
              </w:rPr>
              <w:br/>
              <w:t>(dB)</w:t>
            </w:r>
          </w:p>
        </w:tc>
        <w:tc>
          <w:tcPr>
            <w:tcW w:w="1248" w:type="dxa"/>
            <w:tcBorders>
              <w:bottom w:val="single" w:sz="3" w:space="0" w:color="auto"/>
            </w:tcBorders>
          </w:tcPr>
          <w:p w14:paraId="0B4F5905" w14:textId="77777777" w:rsidR="007A506D" w:rsidRPr="000F563C" w:rsidRDefault="007A506D" w:rsidP="000C7598">
            <w:pPr>
              <w:keepLines/>
              <w:spacing w:after="0"/>
              <w:jc w:val="center"/>
              <w:rPr>
                <w:rFonts w:asciiTheme="minorHAnsi" w:eastAsia="DengXian" w:hAnsiTheme="minorHAnsi" w:cstheme="minorHAnsi"/>
                <w:b/>
                <w:sz w:val="18"/>
                <w:szCs w:val="18"/>
              </w:rPr>
            </w:pPr>
            <w:r w:rsidRPr="000F563C">
              <w:rPr>
                <w:rFonts w:asciiTheme="minorHAnsi" w:eastAsia="DengXian" w:hAnsiTheme="minorHAnsi" w:cstheme="minorHAnsi"/>
                <w:b/>
                <w:sz w:val="18"/>
                <w:szCs w:val="18"/>
              </w:rPr>
              <w:t>IMD order</w:t>
            </w:r>
          </w:p>
        </w:tc>
      </w:tr>
      <w:tr w:rsidR="007A506D" w:rsidRPr="000F563C" w14:paraId="612D9BEF" w14:textId="77777777" w:rsidTr="000C7598">
        <w:trPr>
          <w:trHeight w:val="166"/>
          <w:tblHeader/>
          <w:jc w:val="center"/>
        </w:trPr>
        <w:tc>
          <w:tcPr>
            <w:tcW w:w="1980" w:type="dxa"/>
            <w:tcBorders>
              <w:bottom w:val="nil"/>
            </w:tcBorders>
            <w:shd w:val="clear" w:color="auto" w:fill="auto"/>
          </w:tcPr>
          <w:p w14:paraId="4E533149" w14:textId="77777777" w:rsidR="007A506D" w:rsidRPr="000F563C" w:rsidRDefault="007A506D" w:rsidP="000C7598">
            <w:pPr>
              <w:keepNext/>
              <w:keepLines/>
              <w:spacing w:after="0"/>
              <w:jc w:val="center"/>
              <w:rPr>
                <w:rFonts w:asciiTheme="minorHAnsi" w:eastAsia="MS Mincho" w:hAnsiTheme="minorHAnsi" w:cstheme="minorHAnsi"/>
                <w:sz w:val="18"/>
                <w:szCs w:val="18"/>
                <w:lang w:eastAsia="ja-JP"/>
              </w:rPr>
            </w:pPr>
            <w:r w:rsidRPr="000F563C">
              <w:rPr>
                <w:rFonts w:asciiTheme="minorHAnsi" w:eastAsia="DengXian" w:hAnsiTheme="minorHAnsi" w:cstheme="minorHAnsi"/>
                <w:sz w:val="18"/>
                <w:szCs w:val="18"/>
              </w:rPr>
              <w:t>DC_</w:t>
            </w:r>
            <w:r w:rsidRPr="000F563C">
              <w:rPr>
                <w:rFonts w:asciiTheme="minorHAnsi" w:eastAsia="DengXian" w:hAnsiTheme="minorHAnsi" w:cstheme="minorHAnsi"/>
                <w:sz w:val="18"/>
                <w:szCs w:val="18"/>
                <w:lang w:eastAsia="zh-CN"/>
              </w:rPr>
              <w:t>18</w:t>
            </w:r>
            <w:r w:rsidRPr="000F563C">
              <w:rPr>
                <w:rFonts w:asciiTheme="minorHAnsi" w:eastAsia="DengXian" w:hAnsiTheme="minorHAnsi" w:cstheme="minorHAnsi"/>
                <w:sz w:val="18"/>
                <w:szCs w:val="18"/>
              </w:rPr>
              <w:t>A_n</w:t>
            </w:r>
            <w:r w:rsidRPr="000F563C">
              <w:rPr>
                <w:rFonts w:asciiTheme="minorHAnsi" w:eastAsia="DengXian" w:hAnsiTheme="minorHAnsi" w:cstheme="minorHAnsi"/>
                <w:sz w:val="18"/>
                <w:szCs w:val="18"/>
                <w:lang w:eastAsia="zh-CN"/>
              </w:rPr>
              <w:t>77</w:t>
            </w:r>
            <w:r w:rsidRPr="000F563C">
              <w:rPr>
                <w:rFonts w:asciiTheme="minorHAnsi" w:eastAsia="DengXian" w:hAnsiTheme="minorHAnsi" w:cstheme="minorHAnsi"/>
                <w:sz w:val="18"/>
                <w:szCs w:val="18"/>
              </w:rPr>
              <w:t>A</w:t>
            </w:r>
          </w:p>
        </w:tc>
        <w:tc>
          <w:tcPr>
            <w:tcW w:w="1080" w:type="dxa"/>
            <w:tcBorders>
              <w:bottom w:val="single" w:sz="3" w:space="0" w:color="auto"/>
            </w:tcBorders>
          </w:tcPr>
          <w:p w14:paraId="68968D04" w14:textId="77777777" w:rsidR="007A506D" w:rsidRPr="000F563C" w:rsidRDefault="007A506D" w:rsidP="000C7598">
            <w:pPr>
              <w:keepNext/>
              <w:keepLines/>
              <w:spacing w:after="0"/>
              <w:jc w:val="center"/>
              <w:rPr>
                <w:rFonts w:asciiTheme="minorHAnsi" w:eastAsia="MS Mincho" w:hAnsiTheme="minorHAnsi" w:cstheme="minorHAnsi"/>
                <w:sz w:val="18"/>
                <w:szCs w:val="18"/>
              </w:rPr>
            </w:pPr>
            <w:r w:rsidRPr="000F563C">
              <w:rPr>
                <w:rFonts w:asciiTheme="minorHAnsi" w:eastAsia="DengXian" w:hAnsiTheme="minorHAnsi" w:cstheme="minorHAnsi"/>
                <w:sz w:val="18"/>
                <w:szCs w:val="18"/>
              </w:rPr>
              <w:t>18</w:t>
            </w:r>
          </w:p>
        </w:tc>
        <w:tc>
          <w:tcPr>
            <w:tcW w:w="720" w:type="dxa"/>
            <w:tcBorders>
              <w:top w:val="single" w:sz="4" w:space="0" w:color="auto"/>
              <w:left w:val="single" w:sz="4" w:space="0" w:color="auto"/>
              <w:bottom w:val="single" w:sz="4" w:space="0" w:color="auto"/>
              <w:right w:val="single" w:sz="4" w:space="0" w:color="auto"/>
            </w:tcBorders>
            <w:vAlign w:val="center"/>
          </w:tcPr>
          <w:p w14:paraId="72ACC7F0"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827.5</w:t>
            </w:r>
          </w:p>
        </w:tc>
        <w:tc>
          <w:tcPr>
            <w:tcW w:w="1350" w:type="dxa"/>
            <w:tcBorders>
              <w:top w:val="single" w:sz="4" w:space="0" w:color="auto"/>
              <w:left w:val="single" w:sz="4" w:space="0" w:color="auto"/>
              <w:bottom w:val="single" w:sz="4" w:space="0" w:color="auto"/>
              <w:right w:val="single" w:sz="4" w:space="0" w:color="auto"/>
            </w:tcBorders>
            <w:vAlign w:val="center"/>
          </w:tcPr>
          <w:p w14:paraId="697F3B32" w14:textId="77777777" w:rsidR="007A506D" w:rsidRPr="000F563C" w:rsidRDefault="007A506D" w:rsidP="000C7598">
            <w:pPr>
              <w:keepNext/>
              <w:keepLines/>
              <w:spacing w:after="0"/>
              <w:jc w:val="center"/>
              <w:rPr>
                <w:rFonts w:asciiTheme="minorHAnsi" w:eastAsia="MS Mincho" w:hAnsiTheme="minorHAnsi" w:cstheme="minorHAnsi"/>
                <w:sz w:val="18"/>
                <w:szCs w:val="18"/>
              </w:rPr>
            </w:pPr>
            <w:r w:rsidRPr="000F563C">
              <w:rPr>
                <w:rFonts w:asciiTheme="minorHAnsi" w:eastAsia="Malgun Gothic" w:hAnsiTheme="minorHAnsi" w:cstheme="minorHAnsi"/>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510ED47D"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40FAABC2"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872.5</w:t>
            </w:r>
          </w:p>
        </w:tc>
        <w:tc>
          <w:tcPr>
            <w:tcW w:w="689" w:type="dxa"/>
            <w:tcBorders>
              <w:top w:val="single" w:sz="4" w:space="0" w:color="auto"/>
              <w:left w:val="single" w:sz="4" w:space="0" w:color="auto"/>
              <w:bottom w:val="single" w:sz="4" w:space="0" w:color="auto"/>
              <w:right w:val="single" w:sz="4" w:space="0" w:color="auto"/>
            </w:tcBorders>
            <w:shd w:val="clear" w:color="auto" w:fill="FFFF00"/>
            <w:vAlign w:val="center"/>
          </w:tcPr>
          <w:p w14:paraId="6B9BFDFA"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16.1</w:t>
            </w:r>
          </w:p>
        </w:tc>
        <w:tc>
          <w:tcPr>
            <w:tcW w:w="1248" w:type="dxa"/>
            <w:tcBorders>
              <w:top w:val="single" w:sz="4" w:space="0" w:color="auto"/>
              <w:left w:val="single" w:sz="4" w:space="0" w:color="auto"/>
              <w:bottom w:val="single" w:sz="4" w:space="0" w:color="auto"/>
              <w:right w:val="single" w:sz="4" w:space="0" w:color="auto"/>
            </w:tcBorders>
            <w:vAlign w:val="center"/>
          </w:tcPr>
          <w:p w14:paraId="5A6B4B1E"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IMD4</w:t>
            </w:r>
            <w:r w:rsidRPr="000F563C">
              <w:rPr>
                <w:rFonts w:asciiTheme="minorHAnsi" w:eastAsia="DengXian" w:hAnsiTheme="minorHAnsi" w:cstheme="minorHAnsi"/>
                <w:sz w:val="18"/>
                <w:szCs w:val="18"/>
                <w:vertAlign w:val="superscript"/>
              </w:rPr>
              <w:t xml:space="preserve"> X</w:t>
            </w:r>
          </w:p>
        </w:tc>
      </w:tr>
      <w:tr w:rsidR="007A506D" w:rsidRPr="000F563C" w14:paraId="4BAE6390" w14:textId="77777777" w:rsidTr="000C7598">
        <w:trPr>
          <w:trHeight w:val="166"/>
          <w:tblHeader/>
          <w:jc w:val="center"/>
        </w:trPr>
        <w:tc>
          <w:tcPr>
            <w:tcW w:w="1980" w:type="dxa"/>
            <w:tcBorders>
              <w:top w:val="nil"/>
              <w:left w:val="single" w:sz="4" w:space="0" w:color="auto"/>
              <w:bottom w:val="nil"/>
              <w:right w:val="single" w:sz="4" w:space="0" w:color="auto"/>
            </w:tcBorders>
            <w:shd w:val="clear" w:color="auto" w:fill="auto"/>
          </w:tcPr>
          <w:p w14:paraId="2DC3F817" w14:textId="77777777" w:rsidR="007A506D" w:rsidRPr="000F563C" w:rsidRDefault="007A506D" w:rsidP="000C7598">
            <w:pPr>
              <w:keepNext/>
              <w:keepLines/>
              <w:spacing w:after="0"/>
              <w:jc w:val="center"/>
              <w:rPr>
                <w:rFonts w:asciiTheme="minorHAnsi" w:eastAsia="MS Mincho" w:hAnsiTheme="minorHAnsi" w:cstheme="minorHAnsi"/>
                <w:sz w:val="18"/>
                <w:szCs w:val="18"/>
                <w:lang w:eastAsia="ja-JP"/>
              </w:rPr>
            </w:pPr>
          </w:p>
        </w:tc>
        <w:tc>
          <w:tcPr>
            <w:tcW w:w="1080" w:type="dxa"/>
            <w:tcBorders>
              <w:left w:val="single" w:sz="4" w:space="0" w:color="auto"/>
            </w:tcBorders>
          </w:tcPr>
          <w:p w14:paraId="52116325" w14:textId="77777777" w:rsidR="007A506D" w:rsidRPr="000F563C" w:rsidRDefault="007A506D" w:rsidP="000C7598">
            <w:pPr>
              <w:keepNext/>
              <w:keepLines/>
              <w:spacing w:after="0"/>
              <w:jc w:val="center"/>
              <w:rPr>
                <w:rFonts w:asciiTheme="minorHAnsi" w:eastAsia="MS Mincho" w:hAnsiTheme="minorHAnsi" w:cstheme="minorHAnsi"/>
                <w:sz w:val="18"/>
                <w:szCs w:val="18"/>
              </w:rPr>
            </w:pPr>
            <w:r w:rsidRPr="000F563C">
              <w:rPr>
                <w:rFonts w:asciiTheme="minorHAnsi" w:eastAsia="DengXian" w:hAnsiTheme="minorHAnsi" w:cstheme="minorHAnsi"/>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001565A7"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3355</w:t>
            </w:r>
          </w:p>
        </w:tc>
        <w:tc>
          <w:tcPr>
            <w:tcW w:w="1350" w:type="dxa"/>
            <w:tcBorders>
              <w:top w:val="single" w:sz="4" w:space="0" w:color="auto"/>
              <w:left w:val="single" w:sz="4" w:space="0" w:color="auto"/>
              <w:bottom w:val="single" w:sz="4" w:space="0" w:color="auto"/>
              <w:right w:val="single" w:sz="4" w:space="0" w:color="auto"/>
            </w:tcBorders>
            <w:vAlign w:val="center"/>
          </w:tcPr>
          <w:p w14:paraId="4FE957A9" w14:textId="77777777" w:rsidR="007A506D" w:rsidRPr="000F563C" w:rsidRDefault="007A506D" w:rsidP="000C7598">
            <w:pPr>
              <w:keepNext/>
              <w:keepLines/>
              <w:spacing w:after="0"/>
              <w:jc w:val="center"/>
              <w:rPr>
                <w:rFonts w:asciiTheme="minorHAnsi" w:eastAsia="MS Mincho" w:hAnsiTheme="minorHAnsi" w:cstheme="minorHAnsi"/>
                <w:sz w:val="18"/>
                <w:szCs w:val="18"/>
              </w:rPr>
            </w:pPr>
            <w:r w:rsidRPr="000F563C">
              <w:rPr>
                <w:rFonts w:asciiTheme="minorHAnsi" w:eastAsia="Malgun Gothic" w:hAnsiTheme="minorHAnsi" w:cstheme="minorHAnsi"/>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45D4DDBD"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124B7FFE"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3355</w:t>
            </w:r>
          </w:p>
        </w:tc>
        <w:tc>
          <w:tcPr>
            <w:tcW w:w="689" w:type="dxa"/>
            <w:tcBorders>
              <w:top w:val="single" w:sz="4" w:space="0" w:color="auto"/>
              <w:left w:val="single" w:sz="4" w:space="0" w:color="auto"/>
              <w:bottom w:val="single" w:sz="4" w:space="0" w:color="auto"/>
              <w:right w:val="single" w:sz="4" w:space="0" w:color="auto"/>
            </w:tcBorders>
            <w:vAlign w:val="center"/>
          </w:tcPr>
          <w:p w14:paraId="7579EF10"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
          <w:p w14:paraId="61D53711"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Malgun Gothic" w:hAnsiTheme="minorHAnsi" w:cstheme="minorHAnsi"/>
                <w:sz w:val="18"/>
                <w:szCs w:val="18"/>
              </w:rPr>
              <w:t>N/A</w:t>
            </w:r>
          </w:p>
        </w:tc>
      </w:tr>
      <w:tr w:rsidR="007A506D" w:rsidRPr="000F563C" w14:paraId="2DE2B60B" w14:textId="77777777" w:rsidTr="000C7598">
        <w:trPr>
          <w:trHeight w:val="166"/>
          <w:tblHeader/>
          <w:jc w:val="center"/>
        </w:trPr>
        <w:tc>
          <w:tcPr>
            <w:tcW w:w="1980" w:type="dxa"/>
            <w:tcBorders>
              <w:top w:val="nil"/>
              <w:left w:val="single" w:sz="4" w:space="0" w:color="auto"/>
              <w:bottom w:val="nil"/>
              <w:right w:val="single" w:sz="4" w:space="0" w:color="auto"/>
            </w:tcBorders>
            <w:shd w:val="clear" w:color="auto" w:fill="auto"/>
          </w:tcPr>
          <w:p w14:paraId="7C2E63B9" w14:textId="77777777" w:rsidR="007A506D" w:rsidRPr="000F563C" w:rsidRDefault="007A506D" w:rsidP="000C7598">
            <w:pPr>
              <w:keepNext/>
              <w:keepLines/>
              <w:spacing w:after="0"/>
              <w:jc w:val="center"/>
              <w:rPr>
                <w:rFonts w:asciiTheme="minorHAnsi" w:eastAsia="MS Mincho" w:hAnsiTheme="minorHAnsi" w:cstheme="minorHAnsi"/>
                <w:sz w:val="18"/>
                <w:szCs w:val="18"/>
                <w:lang w:eastAsia="ja-JP"/>
              </w:rPr>
            </w:pPr>
          </w:p>
        </w:tc>
        <w:tc>
          <w:tcPr>
            <w:tcW w:w="1080" w:type="dxa"/>
            <w:tcBorders>
              <w:left w:val="single" w:sz="4" w:space="0" w:color="auto"/>
            </w:tcBorders>
          </w:tcPr>
          <w:p w14:paraId="1AB4BD4D"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18</w:t>
            </w:r>
          </w:p>
        </w:tc>
        <w:tc>
          <w:tcPr>
            <w:tcW w:w="720" w:type="dxa"/>
            <w:tcBorders>
              <w:top w:val="single" w:sz="4" w:space="0" w:color="auto"/>
              <w:left w:val="single" w:sz="4" w:space="0" w:color="auto"/>
              <w:bottom w:val="single" w:sz="4" w:space="0" w:color="auto"/>
              <w:right w:val="single" w:sz="4" w:space="0" w:color="auto"/>
            </w:tcBorders>
            <w:vAlign w:val="center"/>
          </w:tcPr>
          <w:p w14:paraId="22CEE7A6"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817.5</w:t>
            </w:r>
          </w:p>
        </w:tc>
        <w:tc>
          <w:tcPr>
            <w:tcW w:w="1350" w:type="dxa"/>
            <w:tcBorders>
              <w:top w:val="single" w:sz="4" w:space="0" w:color="auto"/>
              <w:left w:val="single" w:sz="4" w:space="0" w:color="auto"/>
              <w:bottom w:val="single" w:sz="4" w:space="0" w:color="auto"/>
              <w:right w:val="single" w:sz="4" w:space="0" w:color="auto"/>
            </w:tcBorders>
            <w:vAlign w:val="center"/>
          </w:tcPr>
          <w:p w14:paraId="76999961"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7D9E026A"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31CF972B"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862.5</w:t>
            </w:r>
          </w:p>
        </w:tc>
        <w:tc>
          <w:tcPr>
            <w:tcW w:w="689" w:type="dxa"/>
            <w:tcBorders>
              <w:top w:val="single" w:sz="4" w:space="0" w:color="auto"/>
              <w:left w:val="single" w:sz="4" w:space="0" w:color="auto"/>
              <w:bottom w:val="single" w:sz="4" w:space="0" w:color="auto"/>
              <w:right w:val="single" w:sz="4" w:space="0" w:color="auto"/>
            </w:tcBorders>
            <w:shd w:val="clear" w:color="auto" w:fill="FFFF00"/>
            <w:vAlign w:val="center"/>
          </w:tcPr>
          <w:p w14:paraId="03E70D70" w14:textId="77777777" w:rsidR="007A506D" w:rsidRPr="000F563C" w:rsidRDefault="007A506D" w:rsidP="000C7598">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lang w:eastAsia="ko-KR"/>
              </w:rPr>
              <w:t>10.1</w:t>
            </w:r>
          </w:p>
        </w:tc>
        <w:tc>
          <w:tcPr>
            <w:tcW w:w="1248" w:type="dxa"/>
            <w:tcBorders>
              <w:top w:val="single" w:sz="4" w:space="0" w:color="auto"/>
              <w:left w:val="single" w:sz="4" w:space="0" w:color="auto"/>
              <w:bottom w:val="single" w:sz="4" w:space="0" w:color="auto"/>
              <w:right w:val="single" w:sz="4" w:space="0" w:color="auto"/>
            </w:tcBorders>
            <w:vAlign w:val="center"/>
          </w:tcPr>
          <w:p w14:paraId="51FB39BC"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IMD5</w:t>
            </w:r>
            <w:r w:rsidRPr="000F563C">
              <w:rPr>
                <w:rFonts w:asciiTheme="minorHAnsi" w:eastAsia="DengXian" w:hAnsiTheme="minorHAnsi" w:cstheme="minorHAnsi"/>
                <w:sz w:val="18"/>
                <w:szCs w:val="18"/>
                <w:vertAlign w:val="superscript"/>
              </w:rPr>
              <w:t xml:space="preserve"> X</w:t>
            </w:r>
          </w:p>
        </w:tc>
      </w:tr>
      <w:tr w:rsidR="007A506D" w:rsidRPr="000F563C" w14:paraId="5963EC97" w14:textId="77777777" w:rsidTr="000C7598">
        <w:trPr>
          <w:trHeight w:val="166"/>
          <w:tblHeader/>
          <w:jc w:val="center"/>
        </w:trPr>
        <w:tc>
          <w:tcPr>
            <w:tcW w:w="1980" w:type="dxa"/>
            <w:tcBorders>
              <w:top w:val="nil"/>
              <w:bottom w:val="single" w:sz="4" w:space="0" w:color="auto"/>
            </w:tcBorders>
            <w:shd w:val="clear" w:color="auto" w:fill="auto"/>
          </w:tcPr>
          <w:p w14:paraId="6D6E882E" w14:textId="77777777" w:rsidR="007A506D" w:rsidRPr="000F563C" w:rsidRDefault="007A506D" w:rsidP="000C7598">
            <w:pPr>
              <w:keepNext/>
              <w:keepLines/>
              <w:spacing w:after="0"/>
              <w:jc w:val="center"/>
              <w:rPr>
                <w:rFonts w:asciiTheme="minorHAnsi" w:eastAsia="MS Mincho" w:hAnsiTheme="minorHAnsi" w:cstheme="minorHAnsi"/>
                <w:sz w:val="18"/>
                <w:szCs w:val="18"/>
                <w:lang w:eastAsia="ja-JP"/>
              </w:rPr>
            </w:pPr>
          </w:p>
        </w:tc>
        <w:tc>
          <w:tcPr>
            <w:tcW w:w="1080" w:type="dxa"/>
          </w:tcPr>
          <w:p w14:paraId="446B31CA"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5F61ED92"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4130</w:t>
            </w:r>
          </w:p>
        </w:tc>
        <w:tc>
          <w:tcPr>
            <w:tcW w:w="1350" w:type="dxa"/>
            <w:tcBorders>
              <w:top w:val="single" w:sz="4" w:space="0" w:color="auto"/>
              <w:left w:val="single" w:sz="4" w:space="0" w:color="auto"/>
              <w:bottom w:val="single" w:sz="4" w:space="0" w:color="auto"/>
              <w:right w:val="single" w:sz="4" w:space="0" w:color="auto"/>
            </w:tcBorders>
            <w:vAlign w:val="center"/>
          </w:tcPr>
          <w:p w14:paraId="4AE3D60D"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21978CA9"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4DFC045D"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4130</w:t>
            </w:r>
          </w:p>
        </w:tc>
        <w:tc>
          <w:tcPr>
            <w:tcW w:w="689" w:type="dxa"/>
            <w:tcBorders>
              <w:top w:val="single" w:sz="4" w:space="0" w:color="auto"/>
              <w:left w:val="single" w:sz="4" w:space="0" w:color="auto"/>
              <w:bottom w:val="single" w:sz="4" w:space="0" w:color="auto"/>
              <w:right w:val="single" w:sz="4" w:space="0" w:color="auto"/>
            </w:tcBorders>
            <w:vAlign w:val="center"/>
          </w:tcPr>
          <w:p w14:paraId="58403CE0" w14:textId="77777777" w:rsidR="007A506D" w:rsidRPr="000F563C" w:rsidRDefault="007A506D" w:rsidP="000C7598">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
          <w:p w14:paraId="336C3617"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N/A</w:t>
            </w:r>
          </w:p>
        </w:tc>
      </w:tr>
      <w:tr w:rsidR="007A506D" w:rsidRPr="000F563C" w14:paraId="5D457966" w14:textId="77777777" w:rsidTr="000C7598">
        <w:trPr>
          <w:trHeight w:val="166"/>
          <w:tblHeader/>
          <w:jc w:val="center"/>
        </w:trPr>
        <w:tc>
          <w:tcPr>
            <w:tcW w:w="1980" w:type="dxa"/>
            <w:tcBorders>
              <w:top w:val="single" w:sz="4" w:space="0" w:color="auto"/>
              <w:left w:val="single" w:sz="4" w:space="0" w:color="auto"/>
              <w:bottom w:val="nil"/>
              <w:right w:val="single" w:sz="4" w:space="0" w:color="auto"/>
            </w:tcBorders>
            <w:shd w:val="clear" w:color="auto" w:fill="auto"/>
          </w:tcPr>
          <w:p w14:paraId="69784DB2" w14:textId="77777777" w:rsidR="007A506D" w:rsidRPr="000F563C" w:rsidRDefault="007A506D" w:rsidP="000C7598">
            <w:pPr>
              <w:keepNext/>
              <w:keepLines/>
              <w:spacing w:after="0"/>
              <w:jc w:val="center"/>
              <w:rPr>
                <w:rFonts w:asciiTheme="minorHAnsi" w:eastAsia="MS Mincho" w:hAnsiTheme="minorHAnsi" w:cstheme="minorHAnsi"/>
                <w:sz w:val="18"/>
                <w:szCs w:val="18"/>
                <w:lang w:eastAsia="ja-JP"/>
              </w:rPr>
            </w:pPr>
            <w:r w:rsidRPr="000F563C">
              <w:rPr>
                <w:rFonts w:asciiTheme="minorHAnsi" w:eastAsia="MS Mincho" w:hAnsiTheme="minorHAnsi" w:cstheme="minorHAnsi"/>
                <w:sz w:val="18"/>
                <w:szCs w:val="18"/>
                <w:lang w:eastAsia="ja-JP"/>
              </w:rPr>
              <w:t>CA_n18-n77</w:t>
            </w:r>
          </w:p>
        </w:tc>
        <w:tc>
          <w:tcPr>
            <w:tcW w:w="1080" w:type="dxa"/>
            <w:tcBorders>
              <w:left w:val="single" w:sz="4" w:space="0" w:color="auto"/>
            </w:tcBorders>
          </w:tcPr>
          <w:p w14:paraId="474994A2"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n18</w:t>
            </w:r>
          </w:p>
        </w:tc>
        <w:tc>
          <w:tcPr>
            <w:tcW w:w="720" w:type="dxa"/>
            <w:tcBorders>
              <w:top w:val="single" w:sz="4" w:space="0" w:color="auto"/>
              <w:left w:val="single" w:sz="4" w:space="0" w:color="auto"/>
              <w:bottom w:val="single" w:sz="4" w:space="0" w:color="auto"/>
              <w:right w:val="single" w:sz="4" w:space="0" w:color="auto"/>
            </w:tcBorders>
            <w:vAlign w:val="center"/>
          </w:tcPr>
          <w:p w14:paraId="6CD7E510"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827.5</w:t>
            </w:r>
          </w:p>
        </w:tc>
        <w:tc>
          <w:tcPr>
            <w:tcW w:w="1350" w:type="dxa"/>
            <w:tcBorders>
              <w:top w:val="single" w:sz="4" w:space="0" w:color="auto"/>
              <w:left w:val="single" w:sz="4" w:space="0" w:color="auto"/>
              <w:bottom w:val="single" w:sz="4" w:space="0" w:color="auto"/>
              <w:right w:val="single" w:sz="4" w:space="0" w:color="auto"/>
            </w:tcBorders>
            <w:vAlign w:val="center"/>
          </w:tcPr>
          <w:p w14:paraId="317B8B54"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6B9CDA5F"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7B726BF0"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872.5</w:t>
            </w:r>
          </w:p>
        </w:tc>
        <w:tc>
          <w:tcPr>
            <w:tcW w:w="689" w:type="dxa"/>
            <w:tcBorders>
              <w:top w:val="single" w:sz="4" w:space="0" w:color="auto"/>
              <w:left w:val="single" w:sz="4" w:space="0" w:color="auto"/>
              <w:bottom w:val="single" w:sz="4" w:space="0" w:color="auto"/>
              <w:right w:val="single" w:sz="4" w:space="0" w:color="auto"/>
            </w:tcBorders>
            <w:shd w:val="clear" w:color="auto" w:fill="FFFF00"/>
            <w:vAlign w:val="center"/>
          </w:tcPr>
          <w:p w14:paraId="6FA3D916" w14:textId="77777777" w:rsidR="007A506D" w:rsidRPr="000F563C" w:rsidRDefault="007A506D" w:rsidP="000C7598">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rPr>
              <w:t>16.1</w:t>
            </w:r>
          </w:p>
        </w:tc>
        <w:tc>
          <w:tcPr>
            <w:tcW w:w="1248" w:type="dxa"/>
            <w:tcBorders>
              <w:top w:val="single" w:sz="4" w:space="0" w:color="auto"/>
              <w:left w:val="single" w:sz="4" w:space="0" w:color="auto"/>
              <w:bottom w:val="single" w:sz="4" w:space="0" w:color="auto"/>
              <w:right w:val="single" w:sz="4" w:space="0" w:color="auto"/>
            </w:tcBorders>
            <w:vAlign w:val="center"/>
          </w:tcPr>
          <w:p w14:paraId="7BCC076A"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IMD4</w:t>
            </w:r>
            <w:r w:rsidRPr="000F563C">
              <w:rPr>
                <w:rFonts w:asciiTheme="minorHAnsi" w:eastAsia="DengXian" w:hAnsiTheme="minorHAnsi" w:cstheme="minorHAnsi"/>
                <w:sz w:val="18"/>
                <w:szCs w:val="18"/>
                <w:vertAlign w:val="superscript"/>
              </w:rPr>
              <w:t xml:space="preserve"> X</w:t>
            </w:r>
          </w:p>
        </w:tc>
      </w:tr>
      <w:tr w:rsidR="007A506D" w:rsidRPr="000F563C" w14:paraId="32347927" w14:textId="77777777" w:rsidTr="000C7598">
        <w:trPr>
          <w:trHeight w:val="166"/>
          <w:tblHeader/>
          <w:jc w:val="center"/>
        </w:trPr>
        <w:tc>
          <w:tcPr>
            <w:tcW w:w="1980" w:type="dxa"/>
            <w:tcBorders>
              <w:top w:val="nil"/>
              <w:left w:val="single" w:sz="4" w:space="0" w:color="auto"/>
              <w:bottom w:val="nil"/>
              <w:right w:val="single" w:sz="4" w:space="0" w:color="auto"/>
            </w:tcBorders>
            <w:shd w:val="clear" w:color="auto" w:fill="auto"/>
          </w:tcPr>
          <w:p w14:paraId="4D4F1CB0" w14:textId="77777777" w:rsidR="007A506D" w:rsidRPr="000F563C" w:rsidRDefault="007A506D" w:rsidP="000C7598">
            <w:pPr>
              <w:keepNext/>
              <w:keepLines/>
              <w:spacing w:after="0"/>
              <w:jc w:val="center"/>
              <w:rPr>
                <w:rFonts w:asciiTheme="minorHAnsi" w:eastAsia="MS Mincho" w:hAnsiTheme="minorHAnsi" w:cstheme="minorHAnsi"/>
                <w:sz w:val="18"/>
                <w:szCs w:val="18"/>
                <w:lang w:eastAsia="ja-JP"/>
              </w:rPr>
            </w:pPr>
          </w:p>
        </w:tc>
        <w:tc>
          <w:tcPr>
            <w:tcW w:w="1080" w:type="dxa"/>
            <w:tcBorders>
              <w:left w:val="single" w:sz="4" w:space="0" w:color="auto"/>
            </w:tcBorders>
          </w:tcPr>
          <w:p w14:paraId="6F0C7595"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4C07D9AD"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3355</w:t>
            </w:r>
          </w:p>
        </w:tc>
        <w:tc>
          <w:tcPr>
            <w:tcW w:w="1350" w:type="dxa"/>
            <w:tcBorders>
              <w:top w:val="single" w:sz="4" w:space="0" w:color="auto"/>
              <w:left w:val="single" w:sz="4" w:space="0" w:color="auto"/>
              <w:bottom w:val="single" w:sz="4" w:space="0" w:color="auto"/>
              <w:right w:val="single" w:sz="4" w:space="0" w:color="auto"/>
            </w:tcBorders>
            <w:vAlign w:val="center"/>
          </w:tcPr>
          <w:p w14:paraId="6436A81F"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1FDCAB25"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6F9E63E9"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3355</w:t>
            </w:r>
          </w:p>
        </w:tc>
        <w:tc>
          <w:tcPr>
            <w:tcW w:w="689" w:type="dxa"/>
            <w:tcBorders>
              <w:top w:val="single" w:sz="4" w:space="0" w:color="auto"/>
              <w:left w:val="single" w:sz="4" w:space="0" w:color="auto"/>
              <w:bottom w:val="single" w:sz="4" w:space="0" w:color="auto"/>
              <w:right w:val="single" w:sz="4" w:space="0" w:color="auto"/>
            </w:tcBorders>
            <w:vAlign w:val="center"/>
          </w:tcPr>
          <w:p w14:paraId="2A6BC7B3" w14:textId="77777777" w:rsidR="007A506D" w:rsidRPr="000F563C" w:rsidRDefault="007A506D" w:rsidP="000C7598">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
          <w:p w14:paraId="03D8E0CB"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N/A</w:t>
            </w:r>
          </w:p>
        </w:tc>
      </w:tr>
      <w:tr w:rsidR="007A506D" w:rsidRPr="000F563C" w14:paraId="09845319" w14:textId="77777777" w:rsidTr="000C7598">
        <w:trPr>
          <w:trHeight w:val="166"/>
          <w:tblHeader/>
          <w:jc w:val="center"/>
        </w:trPr>
        <w:tc>
          <w:tcPr>
            <w:tcW w:w="1980" w:type="dxa"/>
            <w:tcBorders>
              <w:top w:val="nil"/>
              <w:left w:val="single" w:sz="4" w:space="0" w:color="auto"/>
              <w:bottom w:val="nil"/>
              <w:right w:val="single" w:sz="4" w:space="0" w:color="auto"/>
            </w:tcBorders>
            <w:shd w:val="clear" w:color="auto" w:fill="auto"/>
          </w:tcPr>
          <w:p w14:paraId="2218A9DB" w14:textId="77777777" w:rsidR="007A506D" w:rsidRPr="000F563C" w:rsidRDefault="007A506D" w:rsidP="000C7598">
            <w:pPr>
              <w:keepNext/>
              <w:keepLines/>
              <w:spacing w:after="0"/>
              <w:jc w:val="center"/>
              <w:rPr>
                <w:rFonts w:asciiTheme="minorHAnsi" w:eastAsia="MS Mincho" w:hAnsiTheme="minorHAnsi" w:cstheme="minorHAnsi"/>
                <w:sz w:val="18"/>
                <w:szCs w:val="18"/>
                <w:lang w:eastAsia="ja-JP"/>
              </w:rPr>
            </w:pPr>
          </w:p>
        </w:tc>
        <w:tc>
          <w:tcPr>
            <w:tcW w:w="1080" w:type="dxa"/>
            <w:tcBorders>
              <w:left w:val="single" w:sz="4" w:space="0" w:color="auto"/>
            </w:tcBorders>
          </w:tcPr>
          <w:p w14:paraId="2739047C"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n18</w:t>
            </w:r>
          </w:p>
        </w:tc>
        <w:tc>
          <w:tcPr>
            <w:tcW w:w="720" w:type="dxa"/>
            <w:tcBorders>
              <w:top w:val="single" w:sz="4" w:space="0" w:color="auto"/>
              <w:left w:val="single" w:sz="4" w:space="0" w:color="auto"/>
              <w:bottom w:val="single" w:sz="4" w:space="0" w:color="auto"/>
              <w:right w:val="single" w:sz="4" w:space="0" w:color="auto"/>
            </w:tcBorders>
            <w:vAlign w:val="center"/>
          </w:tcPr>
          <w:p w14:paraId="516DDF4A"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817.5</w:t>
            </w:r>
          </w:p>
        </w:tc>
        <w:tc>
          <w:tcPr>
            <w:tcW w:w="1350" w:type="dxa"/>
            <w:tcBorders>
              <w:top w:val="single" w:sz="4" w:space="0" w:color="auto"/>
              <w:left w:val="single" w:sz="4" w:space="0" w:color="auto"/>
              <w:bottom w:val="single" w:sz="4" w:space="0" w:color="auto"/>
              <w:right w:val="single" w:sz="4" w:space="0" w:color="auto"/>
            </w:tcBorders>
            <w:vAlign w:val="center"/>
          </w:tcPr>
          <w:p w14:paraId="7F1BF657"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6EC66D5A"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4D5DF860"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862.5</w:t>
            </w:r>
          </w:p>
        </w:tc>
        <w:tc>
          <w:tcPr>
            <w:tcW w:w="689" w:type="dxa"/>
            <w:tcBorders>
              <w:top w:val="single" w:sz="4" w:space="0" w:color="auto"/>
              <w:left w:val="single" w:sz="4" w:space="0" w:color="auto"/>
              <w:bottom w:val="single" w:sz="4" w:space="0" w:color="auto"/>
              <w:right w:val="single" w:sz="4" w:space="0" w:color="auto"/>
            </w:tcBorders>
            <w:shd w:val="clear" w:color="auto" w:fill="FFFF00"/>
            <w:vAlign w:val="center"/>
          </w:tcPr>
          <w:p w14:paraId="290E5D42" w14:textId="77777777" w:rsidR="007A506D" w:rsidRPr="000F563C" w:rsidRDefault="007A506D" w:rsidP="000C7598">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rPr>
              <w:t>10.1</w:t>
            </w:r>
          </w:p>
        </w:tc>
        <w:tc>
          <w:tcPr>
            <w:tcW w:w="1248" w:type="dxa"/>
            <w:tcBorders>
              <w:top w:val="single" w:sz="4" w:space="0" w:color="auto"/>
              <w:left w:val="single" w:sz="4" w:space="0" w:color="auto"/>
              <w:bottom w:val="single" w:sz="4" w:space="0" w:color="auto"/>
              <w:right w:val="single" w:sz="4" w:space="0" w:color="auto"/>
            </w:tcBorders>
            <w:vAlign w:val="center"/>
          </w:tcPr>
          <w:p w14:paraId="271C7369"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IMD5</w:t>
            </w:r>
            <w:r w:rsidRPr="000F563C">
              <w:rPr>
                <w:rFonts w:asciiTheme="minorHAnsi" w:eastAsia="DengXian" w:hAnsiTheme="minorHAnsi" w:cstheme="minorHAnsi"/>
                <w:sz w:val="18"/>
                <w:szCs w:val="18"/>
                <w:vertAlign w:val="superscript"/>
              </w:rPr>
              <w:t xml:space="preserve"> X</w:t>
            </w:r>
          </w:p>
        </w:tc>
      </w:tr>
      <w:tr w:rsidR="007A506D" w:rsidRPr="000F563C" w14:paraId="4C0C8D60" w14:textId="77777777" w:rsidTr="000C7598">
        <w:trPr>
          <w:trHeight w:val="166"/>
          <w:tblHeader/>
          <w:jc w:val="center"/>
        </w:trPr>
        <w:tc>
          <w:tcPr>
            <w:tcW w:w="1980" w:type="dxa"/>
            <w:tcBorders>
              <w:top w:val="nil"/>
              <w:bottom w:val="single" w:sz="4" w:space="0" w:color="auto"/>
            </w:tcBorders>
            <w:shd w:val="clear" w:color="auto" w:fill="auto"/>
          </w:tcPr>
          <w:p w14:paraId="3474924A" w14:textId="77777777" w:rsidR="007A506D" w:rsidRPr="000F563C" w:rsidRDefault="007A506D" w:rsidP="000C7598">
            <w:pPr>
              <w:keepNext/>
              <w:keepLines/>
              <w:spacing w:after="0"/>
              <w:jc w:val="center"/>
              <w:rPr>
                <w:rFonts w:asciiTheme="minorHAnsi" w:eastAsia="MS Mincho" w:hAnsiTheme="minorHAnsi" w:cstheme="minorHAnsi"/>
                <w:sz w:val="18"/>
                <w:szCs w:val="18"/>
                <w:lang w:eastAsia="ja-JP"/>
              </w:rPr>
            </w:pPr>
          </w:p>
        </w:tc>
        <w:tc>
          <w:tcPr>
            <w:tcW w:w="1080" w:type="dxa"/>
          </w:tcPr>
          <w:p w14:paraId="771D012A" w14:textId="77777777" w:rsidR="007A506D" w:rsidRPr="000F563C" w:rsidRDefault="007A506D" w:rsidP="000C7598">
            <w:pPr>
              <w:keepNext/>
              <w:keepLines/>
              <w:spacing w:after="0"/>
              <w:jc w:val="center"/>
              <w:rPr>
                <w:rFonts w:asciiTheme="minorHAnsi" w:eastAsia="DengXian" w:hAnsiTheme="minorHAnsi" w:cstheme="minorHAnsi"/>
                <w:sz w:val="18"/>
                <w:szCs w:val="18"/>
              </w:rPr>
            </w:pPr>
            <w:r w:rsidRPr="000F563C">
              <w:rPr>
                <w:rFonts w:asciiTheme="minorHAnsi" w:eastAsia="DengXian" w:hAnsiTheme="minorHAnsi" w:cstheme="minorHAnsi"/>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2EC291C2"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4130</w:t>
            </w:r>
          </w:p>
        </w:tc>
        <w:tc>
          <w:tcPr>
            <w:tcW w:w="1350" w:type="dxa"/>
            <w:tcBorders>
              <w:top w:val="single" w:sz="4" w:space="0" w:color="auto"/>
              <w:left w:val="single" w:sz="4" w:space="0" w:color="auto"/>
              <w:bottom w:val="single" w:sz="4" w:space="0" w:color="auto"/>
              <w:right w:val="single" w:sz="4" w:space="0" w:color="auto"/>
            </w:tcBorders>
            <w:vAlign w:val="center"/>
          </w:tcPr>
          <w:p w14:paraId="795E8FB9"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3BBC9AA7"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4D85C89E"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4130</w:t>
            </w:r>
          </w:p>
        </w:tc>
        <w:tc>
          <w:tcPr>
            <w:tcW w:w="689" w:type="dxa"/>
            <w:tcBorders>
              <w:top w:val="single" w:sz="4" w:space="0" w:color="auto"/>
              <w:left w:val="single" w:sz="4" w:space="0" w:color="auto"/>
              <w:bottom w:val="single" w:sz="4" w:space="0" w:color="auto"/>
              <w:right w:val="single" w:sz="4" w:space="0" w:color="auto"/>
            </w:tcBorders>
            <w:vAlign w:val="center"/>
          </w:tcPr>
          <w:p w14:paraId="206E27F9" w14:textId="77777777" w:rsidR="007A506D" w:rsidRPr="000F563C" w:rsidRDefault="007A506D" w:rsidP="000C7598">
            <w:pPr>
              <w:keepNext/>
              <w:keepLines/>
              <w:spacing w:after="0"/>
              <w:jc w:val="center"/>
              <w:rPr>
                <w:rFonts w:asciiTheme="minorHAnsi" w:eastAsia="Malgun Gothic" w:hAnsiTheme="minorHAnsi" w:cstheme="minorHAnsi"/>
                <w:sz w:val="18"/>
                <w:szCs w:val="18"/>
                <w:lang w:eastAsia="ko-KR"/>
              </w:rPr>
            </w:pPr>
            <w:r w:rsidRPr="000F563C">
              <w:rPr>
                <w:rFonts w:asciiTheme="minorHAnsi" w:eastAsia="Malgun Gothic" w:hAnsiTheme="minorHAnsi" w:cstheme="minorHAnsi"/>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
          <w:p w14:paraId="3D003561" w14:textId="77777777" w:rsidR="007A506D" w:rsidRPr="000F563C" w:rsidRDefault="007A506D" w:rsidP="000C7598">
            <w:pPr>
              <w:keepNext/>
              <w:keepLines/>
              <w:spacing w:after="0"/>
              <w:jc w:val="center"/>
              <w:rPr>
                <w:rFonts w:asciiTheme="minorHAnsi" w:eastAsia="Malgun Gothic" w:hAnsiTheme="minorHAnsi" w:cstheme="minorHAnsi"/>
                <w:sz w:val="18"/>
                <w:szCs w:val="18"/>
              </w:rPr>
            </w:pPr>
            <w:r w:rsidRPr="000F563C">
              <w:rPr>
                <w:rFonts w:asciiTheme="minorHAnsi" w:eastAsia="Malgun Gothic" w:hAnsiTheme="minorHAnsi" w:cstheme="minorHAnsi"/>
                <w:sz w:val="18"/>
                <w:szCs w:val="18"/>
              </w:rPr>
              <w:t>N/A</w:t>
            </w:r>
          </w:p>
        </w:tc>
      </w:tr>
      <w:tr w:rsidR="007A506D" w:rsidRPr="000F563C" w14:paraId="2A78CFB5" w14:textId="77777777" w:rsidTr="000C7598">
        <w:trPr>
          <w:trHeight w:val="166"/>
          <w:tblHeader/>
          <w:jc w:val="center"/>
        </w:trPr>
        <w:tc>
          <w:tcPr>
            <w:tcW w:w="8636" w:type="dxa"/>
            <w:gridSpan w:val="8"/>
            <w:tcBorders>
              <w:top w:val="nil"/>
              <w:bottom w:val="single" w:sz="3" w:space="0" w:color="auto"/>
              <w:right w:val="single" w:sz="4" w:space="0" w:color="auto"/>
            </w:tcBorders>
            <w:shd w:val="clear" w:color="auto" w:fill="auto"/>
          </w:tcPr>
          <w:p w14:paraId="18986C20" w14:textId="77777777" w:rsidR="007A506D" w:rsidRPr="000F563C" w:rsidRDefault="007A506D" w:rsidP="000C7598">
            <w:pPr>
              <w:keepNext/>
              <w:keepLines/>
              <w:spacing w:after="0"/>
              <w:ind w:left="851" w:hanging="851"/>
              <w:rPr>
                <w:rFonts w:asciiTheme="minorHAnsi" w:eastAsia="DengXian" w:hAnsiTheme="minorHAnsi" w:cstheme="minorHAnsi"/>
                <w:sz w:val="18"/>
                <w:szCs w:val="18"/>
                <w:lang w:val="en-US" w:eastAsia="zh-CN"/>
              </w:rPr>
            </w:pPr>
            <w:r w:rsidRPr="000F563C">
              <w:rPr>
                <w:rFonts w:asciiTheme="minorHAnsi" w:eastAsia="DengXian" w:hAnsiTheme="minorHAnsi" w:cstheme="minorHAnsi"/>
                <w:sz w:val="18"/>
                <w:szCs w:val="18"/>
              </w:rPr>
              <w:t xml:space="preserve">NOTE </w:t>
            </w:r>
            <w:r w:rsidRPr="000F563C">
              <w:rPr>
                <w:rFonts w:asciiTheme="minorHAnsi" w:eastAsia="DengXian" w:hAnsiTheme="minorHAnsi" w:cstheme="minorHAnsi"/>
                <w:sz w:val="18"/>
                <w:szCs w:val="18"/>
                <w:lang w:eastAsia="ja-JP"/>
              </w:rPr>
              <w:t>X</w:t>
            </w:r>
            <w:r w:rsidRPr="000F563C">
              <w:rPr>
                <w:rFonts w:asciiTheme="minorHAnsi" w:eastAsia="DengXian" w:hAnsiTheme="minorHAnsi" w:cstheme="minorHAnsi"/>
                <w:sz w:val="18"/>
                <w:szCs w:val="18"/>
              </w:rPr>
              <w:t>:</w:t>
            </w:r>
            <w:r w:rsidRPr="000F563C">
              <w:rPr>
                <w:rFonts w:asciiTheme="minorHAnsi" w:eastAsia="DengXian" w:hAnsiTheme="minorHAnsi" w:cstheme="minorHAnsi"/>
                <w:sz w:val="18"/>
                <w:szCs w:val="18"/>
                <w:lang w:eastAsia="zh-CN"/>
              </w:rPr>
              <w:tab/>
            </w:r>
            <w:r w:rsidRPr="000F563C">
              <w:rPr>
                <w:rFonts w:asciiTheme="minorHAnsi" w:eastAsia="DengXian" w:hAnsiTheme="minorHAnsi" w:cstheme="minorHAnsi"/>
                <w:sz w:val="18"/>
                <w:szCs w:val="18"/>
              </w:rPr>
              <w:t>In Japan, n77 band is restricted to 3400 – 4100 MHz frequency range, and there are no valid MSD test points when using this restricted frequency range.</w:t>
            </w:r>
          </w:p>
        </w:tc>
      </w:tr>
    </w:tbl>
    <w:p w14:paraId="4302BF35" w14:textId="77777777" w:rsidR="007A506D" w:rsidRDefault="007A506D" w:rsidP="007A506D">
      <w:pPr>
        <w:pStyle w:val="ListParagraph"/>
        <w:overflowPunct/>
        <w:autoSpaceDE/>
        <w:autoSpaceDN/>
        <w:adjustRightInd/>
        <w:spacing w:after="0"/>
        <w:ind w:left="1440" w:firstLineChars="0" w:firstLine="0"/>
        <w:textAlignment w:val="auto"/>
        <w:rPr>
          <w:rFonts w:eastAsia="SimSun"/>
          <w:color w:val="0070C0"/>
          <w:szCs w:val="24"/>
          <w:lang w:eastAsia="zh-CN"/>
        </w:rPr>
      </w:pPr>
    </w:p>
    <w:p w14:paraId="310E6345" w14:textId="3A67950C" w:rsidR="007A506D" w:rsidRPr="00B401C3" w:rsidRDefault="005D1B65" w:rsidP="004F0CC1">
      <w:pPr>
        <w:pStyle w:val="ListParagraph"/>
        <w:numPr>
          <w:ilvl w:val="1"/>
          <w:numId w:val="4"/>
        </w:numPr>
        <w:overflowPunct/>
        <w:autoSpaceDE/>
        <w:autoSpaceDN/>
        <w:adjustRightInd/>
        <w:spacing w:after="0"/>
        <w:ind w:left="1440" w:firstLineChars="0" w:firstLine="0"/>
        <w:textAlignment w:val="auto"/>
        <w:rPr>
          <w:rFonts w:eastAsia="SimSun"/>
          <w:color w:val="0070C0"/>
          <w:szCs w:val="24"/>
          <w:lang w:eastAsia="zh-CN"/>
        </w:rPr>
      </w:pPr>
      <w:r w:rsidRPr="00B401C3">
        <w:rPr>
          <w:rFonts w:eastAsia="SimSun"/>
          <w:color w:val="0070C0"/>
          <w:szCs w:val="24"/>
          <w:lang w:eastAsia="zh-CN"/>
        </w:rPr>
        <w:t>Recommended WF</w:t>
      </w:r>
    </w:p>
    <w:p w14:paraId="4C83A1FB" w14:textId="0037AAA8" w:rsidR="007A506D" w:rsidRPr="00B401C3" w:rsidRDefault="007A506D" w:rsidP="00B401C3">
      <w:pPr>
        <w:pStyle w:val="ListParagraph"/>
        <w:numPr>
          <w:ilvl w:val="2"/>
          <w:numId w:val="4"/>
        </w:numPr>
        <w:overflowPunct/>
        <w:autoSpaceDE/>
        <w:autoSpaceDN/>
        <w:adjustRightInd/>
        <w:spacing w:after="0"/>
        <w:ind w:firstLineChars="0"/>
        <w:textAlignment w:val="auto"/>
        <w:rPr>
          <w:rFonts w:ascii="Arial" w:eastAsia="Times New Roman" w:hAnsi="Arial" w:cs="Arial"/>
          <w:b/>
          <w:bCs/>
          <w:color w:val="0000FF"/>
          <w:sz w:val="16"/>
          <w:szCs w:val="16"/>
          <w:u w:val="single"/>
        </w:rPr>
      </w:pPr>
      <w:r w:rsidRPr="00B401C3">
        <w:rPr>
          <w:rFonts w:eastAsia="SimSun"/>
          <w:szCs w:val="24"/>
          <w:lang w:eastAsia="zh-CN"/>
        </w:rPr>
        <w:t xml:space="preserve">Discuss if agreement can be reached between </w:t>
      </w:r>
      <w:proofErr w:type="spellStart"/>
      <w:r w:rsidRPr="00B401C3">
        <w:rPr>
          <w:rFonts w:eastAsia="SimSun"/>
          <w:szCs w:val="24"/>
          <w:lang w:eastAsia="zh-CN"/>
        </w:rPr>
        <w:t>Tdoc</w:t>
      </w:r>
      <w:proofErr w:type="spellEnd"/>
      <w:r w:rsidRPr="00B401C3">
        <w:rPr>
          <w:rFonts w:eastAsia="SimSun"/>
          <w:szCs w:val="24"/>
          <w:lang w:eastAsia="zh-CN"/>
        </w:rPr>
        <w:t xml:space="preserve"> </w:t>
      </w:r>
      <w:hyperlink r:id="rId39" w:history="1">
        <w:r w:rsidRPr="00B401C3">
          <w:rPr>
            <w:rFonts w:ascii="Arial" w:eastAsia="Times New Roman" w:hAnsi="Arial" w:cs="Arial"/>
            <w:b/>
            <w:bCs/>
            <w:color w:val="0000FF"/>
            <w:sz w:val="16"/>
            <w:szCs w:val="16"/>
            <w:u w:val="single"/>
          </w:rPr>
          <w:t>R4-2319259</w:t>
        </w:r>
      </w:hyperlink>
      <w:r w:rsidRPr="00B401C3">
        <w:rPr>
          <w:rFonts w:ascii="Arial" w:eastAsia="Times New Roman" w:hAnsi="Arial" w:cs="Arial"/>
          <w:b/>
          <w:bCs/>
          <w:color w:val="0000FF"/>
          <w:sz w:val="16"/>
          <w:szCs w:val="16"/>
        </w:rPr>
        <w:t xml:space="preserve"> </w:t>
      </w:r>
      <w:r w:rsidRPr="00B401C3">
        <w:rPr>
          <w:rFonts w:eastAsia="SimSun"/>
          <w:szCs w:val="24"/>
          <w:lang w:eastAsia="zh-CN"/>
        </w:rPr>
        <w:t xml:space="preserve">and meeting #108bis contribution from Skyworks </w:t>
      </w:r>
      <w:hyperlink r:id="rId40" w:history="1">
        <w:r w:rsidRPr="00B401C3">
          <w:rPr>
            <w:rStyle w:val="Hyperlink"/>
            <w:rFonts w:ascii="Arial" w:hAnsi="Arial" w:cs="Arial"/>
            <w:b/>
            <w:bCs/>
            <w:sz w:val="16"/>
            <w:szCs w:val="16"/>
          </w:rPr>
          <w:t>R4-2316397</w:t>
        </w:r>
      </w:hyperlink>
    </w:p>
    <w:p w14:paraId="663AED2C" w14:textId="54287E21" w:rsidR="005A7BA2" w:rsidRPr="005D1B65" w:rsidRDefault="005A7BA2" w:rsidP="00B401C3">
      <w:pPr>
        <w:pStyle w:val="ListParagraph"/>
        <w:numPr>
          <w:ilvl w:val="2"/>
          <w:numId w:val="4"/>
        </w:numPr>
        <w:overflowPunct/>
        <w:autoSpaceDE/>
        <w:autoSpaceDN/>
        <w:adjustRightInd/>
        <w:spacing w:after="0"/>
        <w:ind w:firstLineChars="0"/>
        <w:textAlignment w:val="auto"/>
        <w:rPr>
          <w:rFonts w:eastAsia="SimSun"/>
          <w:color w:val="0070C0"/>
          <w:szCs w:val="24"/>
          <w:lang w:eastAsia="zh-CN"/>
        </w:rPr>
      </w:pPr>
      <w:r>
        <w:rPr>
          <w:rFonts w:eastAsia="SimSun"/>
          <w:szCs w:val="24"/>
          <w:lang w:eastAsia="zh-CN"/>
        </w:rPr>
        <w:t>If agreeable</w:t>
      </w:r>
      <w:r w:rsidR="007A506D">
        <w:rPr>
          <w:rFonts w:eastAsia="SimSun"/>
          <w:szCs w:val="24"/>
          <w:lang w:eastAsia="zh-CN"/>
        </w:rPr>
        <w:t xml:space="preserve">, capture </w:t>
      </w:r>
      <w:r w:rsidR="006E0E8E">
        <w:rPr>
          <w:rFonts w:eastAsia="SimSun"/>
          <w:szCs w:val="24"/>
          <w:lang w:eastAsia="zh-CN"/>
        </w:rPr>
        <w:t xml:space="preserve">the </w:t>
      </w:r>
      <w:r w:rsidR="007A506D">
        <w:rPr>
          <w:rFonts w:eastAsia="SimSun"/>
          <w:szCs w:val="24"/>
          <w:lang w:eastAsia="zh-CN"/>
        </w:rPr>
        <w:t xml:space="preserve">agreed MSD values in </w:t>
      </w:r>
      <w:r>
        <w:rPr>
          <w:rFonts w:eastAsia="SimSun"/>
          <w:szCs w:val="24"/>
          <w:lang w:eastAsia="zh-CN"/>
        </w:rPr>
        <w:t xml:space="preserve">a WF or </w:t>
      </w:r>
      <w:r w:rsidR="00CA52CA" w:rsidRPr="007A506D">
        <w:rPr>
          <w:rFonts w:eastAsia="SimSun"/>
          <w:szCs w:val="24"/>
          <w:lang w:eastAsia="zh-CN"/>
        </w:rPr>
        <w:t>Draft TP/CR could be requested</w:t>
      </w:r>
      <w:r w:rsidR="00CA52CA">
        <w:rPr>
          <w:rFonts w:eastAsia="SimSun"/>
          <w:szCs w:val="24"/>
          <w:lang w:eastAsia="zh-CN"/>
        </w:rPr>
        <w:t>.</w:t>
      </w:r>
    </w:p>
    <w:p w14:paraId="614D534C" w14:textId="77777777" w:rsidR="005D1B65" w:rsidRPr="005D1B65" w:rsidRDefault="005D1B65" w:rsidP="005D1B65">
      <w:pPr>
        <w:spacing w:after="0"/>
        <w:rPr>
          <w:rFonts w:eastAsia="SimSun"/>
          <w:color w:val="0070C0"/>
          <w:szCs w:val="24"/>
          <w:lang w:eastAsia="zh-CN"/>
        </w:rPr>
      </w:pPr>
    </w:p>
    <w:p w14:paraId="3AFDC77B" w14:textId="2C2B4544" w:rsidR="00187941" w:rsidRPr="00805BE8" w:rsidRDefault="00187941" w:rsidP="00187941">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sidR="009876E9">
        <w:rPr>
          <w:sz w:val="24"/>
          <w:szCs w:val="16"/>
        </w:rPr>
        <w:t>4</w:t>
      </w:r>
      <w:r w:rsidR="006C7BF9">
        <w:rPr>
          <w:sz w:val="24"/>
          <w:szCs w:val="16"/>
        </w:rPr>
        <w:t xml:space="preserve"> </w:t>
      </w:r>
      <w:r w:rsidR="006C7BF9" w:rsidRPr="006C7BF9">
        <w:rPr>
          <w:sz w:val="24"/>
          <w:szCs w:val="16"/>
        </w:rPr>
        <w:t>CA_n34-n40</w:t>
      </w:r>
      <w:r w:rsidR="009876E9">
        <w:rPr>
          <w:sz w:val="24"/>
          <w:szCs w:val="16"/>
        </w:rPr>
        <w:t xml:space="preserve"> MSD</w:t>
      </w:r>
    </w:p>
    <w:p w14:paraId="34DA93F9" w14:textId="77C70219" w:rsidR="00187941" w:rsidRPr="00045592" w:rsidRDefault="00187941" w:rsidP="00187941">
      <w:pPr>
        <w:spacing w:after="0"/>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sidR="009876E9">
        <w:rPr>
          <w:b/>
          <w:color w:val="0070C0"/>
          <w:u w:val="single"/>
          <w:lang w:eastAsia="ko-KR"/>
        </w:rPr>
        <w:t>4</w:t>
      </w:r>
      <w:r w:rsidRPr="00045592">
        <w:rPr>
          <w:b/>
          <w:color w:val="0070C0"/>
          <w:u w:val="single"/>
          <w:lang w:eastAsia="ko-KR"/>
        </w:rPr>
        <w:t xml:space="preserve">: </w:t>
      </w:r>
      <w:bookmarkStart w:id="8" w:name="_Hlk146829094"/>
      <w:r w:rsidR="00977FEE">
        <w:rPr>
          <w:b/>
          <w:color w:val="0070C0"/>
          <w:u w:val="single"/>
          <w:lang w:eastAsia="ko-KR"/>
        </w:rPr>
        <w:t>CA_n34-n40</w:t>
      </w:r>
      <w:bookmarkEnd w:id="8"/>
    </w:p>
    <w:p w14:paraId="69449E59" w14:textId="77777777" w:rsidR="00345D8D" w:rsidRDefault="00187941" w:rsidP="00345D8D">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DC30022" w14:textId="62A28B0A" w:rsidR="00345D8D" w:rsidRPr="00345D8D" w:rsidRDefault="00345D8D" w:rsidP="00345D8D">
      <w:pPr>
        <w:pStyle w:val="ListParagraph"/>
        <w:numPr>
          <w:ilvl w:val="1"/>
          <w:numId w:val="4"/>
        </w:numPr>
        <w:overflowPunct/>
        <w:autoSpaceDE/>
        <w:autoSpaceDN/>
        <w:adjustRightInd/>
        <w:spacing w:after="0"/>
        <w:ind w:firstLineChars="0"/>
        <w:textAlignment w:val="auto"/>
        <w:rPr>
          <w:rFonts w:eastAsia="SimSun"/>
          <w:color w:val="0070C0"/>
          <w:szCs w:val="24"/>
          <w:lang w:eastAsia="zh-CN"/>
        </w:rPr>
      </w:pPr>
      <w:r w:rsidRPr="00345D8D">
        <w:rPr>
          <w:rFonts w:eastAsia="SimSun"/>
          <w:color w:val="0070C0"/>
          <w:szCs w:val="24"/>
          <w:lang w:eastAsia="zh-CN"/>
        </w:rPr>
        <w:t xml:space="preserve">Option 1: </w:t>
      </w:r>
      <w:r w:rsidRPr="00345D8D">
        <w:rPr>
          <w:rFonts w:eastAsia="SimSun"/>
          <w:szCs w:val="24"/>
          <w:lang w:eastAsia="zh-CN"/>
        </w:rPr>
        <w:t xml:space="preserve">input from Huawei </w:t>
      </w:r>
      <w:hyperlink r:id="rId41" w:history="1">
        <w:r w:rsidRPr="00345D8D">
          <w:rPr>
            <w:rFonts w:ascii="Arial" w:eastAsia="Times New Roman" w:hAnsi="Arial" w:cs="Arial"/>
            <w:b/>
            <w:bCs/>
            <w:color w:val="0000FF"/>
            <w:sz w:val="16"/>
            <w:szCs w:val="16"/>
            <w:u w:val="single"/>
          </w:rPr>
          <w:t>R4-2319855</w:t>
        </w:r>
      </w:hyperlink>
    </w:p>
    <w:tbl>
      <w:tblPr>
        <w:tblStyle w:val="TableGrid"/>
        <w:tblW w:w="5000" w:type="pct"/>
        <w:tblLook w:val="04A0" w:firstRow="1" w:lastRow="0" w:firstColumn="1" w:lastColumn="0" w:noHBand="0" w:noVBand="1"/>
      </w:tblPr>
      <w:tblGrid>
        <w:gridCol w:w="871"/>
        <w:gridCol w:w="871"/>
        <w:gridCol w:w="870"/>
        <w:gridCol w:w="1088"/>
        <w:gridCol w:w="941"/>
        <w:gridCol w:w="1759"/>
        <w:gridCol w:w="834"/>
        <w:gridCol w:w="851"/>
        <w:gridCol w:w="1123"/>
        <w:gridCol w:w="1249"/>
      </w:tblGrid>
      <w:tr w:rsidR="00345D8D" w:rsidRPr="007B5AA5" w14:paraId="64F9FCC2" w14:textId="77777777" w:rsidTr="000C7598">
        <w:trPr>
          <w:trHeight w:val="494"/>
        </w:trPr>
        <w:tc>
          <w:tcPr>
            <w:tcW w:w="416" w:type="pct"/>
            <w:vMerge w:val="restart"/>
            <w:tcBorders>
              <w:top w:val="single" w:sz="4" w:space="0" w:color="auto"/>
              <w:left w:val="single" w:sz="4" w:space="0" w:color="auto"/>
              <w:bottom w:val="single" w:sz="4" w:space="0" w:color="auto"/>
              <w:right w:val="single" w:sz="4" w:space="0" w:color="auto"/>
            </w:tcBorders>
            <w:vAlign w:val="center"/>
            <w:hideMark/>
          </w:tcPr>
          <w:p w14:paraId="7089B19E" w14:textId="77777777" w:rsidR="00345D8D" w:rsidRPr="007B5AA5" w:rsidRDefault="00345D8D" w:rsidP="000C7598">
            <w:pPr>
              <w:spacing w:after="0"/>
              <w:jc w:val="center"/>
              <w:rPr>
                <w:rFonts w:ascii="Calibri" w:eastAsia="Times New Roman" w:hAnsi="Calibri" w:cs="Calibri"/>
                <w:b/>
                <w:bCs/>
                <w:color w:val="000000"/>
                <w:sz w:val="18"/>
                <w:lang w:val="en-US" w:eastAsia="en-GB"/>
              </w:rPr>
            </w:pPr>
            <w:r w:rsidRPr="007B5AA5">
              <w:rPr>
                <w:rFonts w:ascii="Calibri" w:eastAsia="Times New Roman" w:hAnsi="Calibri" w:cs="Calibri"/>
                <w:b/>
                <w:bCs/>
                <w:color w:val="000000"/>
                <w:sz w:val="18"/>
                <w:lang w:val="en-US"/>
              </w:rPr>
              <w:t>UL band</w:t>
            </w:r>
          </w:p>
        </w:tc>
        <w:tc>
          <w:tcPr>
            <w:tcW w:w="416" w:type="pct"/>
            <w:vMerge w:val="restart"/>
            <w:tcBorders>
              <w:top w:val="single" w:sz="4" w:space="0" w:color="auto"/>
              <w:left w:val="single" w:sz="4" w:space="0" w:color="auto"/>
              <w:bottom w:val="single" w:sz="4" w:space="0" w:color="auto"/>
              <w:right w:val="single" w:sz="4" w:space="0" w:color="auto"/>
            </w:tcBorders>
            <w:vAlign w:val="center"/>
            <w:hideMark/>
          </w:tcPr>
          <w:p w14:paraId="6D6FDC2D" w14:textId="77777777" w:rsidR="00345D8D" w:rsidRPr="007B5AA5" w:rsidRDefault="00345D8D" w:rsidP="000C7598">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DL band</w:t>
            </w:r>
          </w:p>
        </w:tc>
        <w:tc>
          <w:tcPr>
            <w:tcW w:w="416" w:type="pct"/>
            <w:tcBorders>
              <w:top w:val="single" w:sz="4" w:space="0" w:color="auto"/>
              <w:left w:val="single" w:sz="4" w:space="0" w:color="auto"/>
              <w:bottom w:val="single" w:sz="4" w:space="0" w:color="auto"/>
              <w:right w:val="single" w:sz="4" w:space="0" w:color="auto"/>
            </w:tcBorders>
            <w:vAlign w:val="center"/>
            <w:hideMark/>
          </w:tcPr>
          <w:p w14:paraId="775EAC32" w14:textId="77777777" w:rsidR="00345D8D" w:rsidRPr="007B5AA5" w:rsidRDefault="00345D8D" w:rsidP="000C7598">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UL F</w:t>
            </w:r>
            <w:r w:rsidRPr="007B5AA5">
              <w:rPr>
                <w:rFonts w:ascii="Calibri" w:eastAsia="Times New Roman" w:hAnsi="Calibri" w:cs="Calibri"/>
                <w:b/>
                <w:bCs/>
                <w:color w:val="000000"/>
                <w:sz w:val="18"/>
                <w:vertAlign w:val="subscript"/>
                <w:lang w:val="en-US"/>
              </w:rPr>
              <w:t>c</w:t>
            </w:r>
          </w:p>
        </w:tc>
        <w:tc>
          <w:tcPr>
            <w:tcW w:w="520" w:type="pct"/>
            <w:tcBorders>
              <w:top w:val="single" w:sz="4" w:space="0" w:color="auto"/>
              <w:left w:val="single" w:sz="4" w:space="0" w:color="auto"/>
              <w:bottom w:val="single" w:sz="4" w:space="0" w:color="auto"/>
              <w:right w:val="single" w:sz="4" w:space="0" w:color="auto"/>
            </w:tcBorders>
            <w:vAlign w:val="center"/>
            <w:hideMark/>
          </w:tcPr>
          <w:p w14:paraId="0600F221" w14:textId="77777777" w:rsidR="00345D8D" w:rsidRPr="007B5AA5" w:rsidRDefault="00345D8D" w:rsidP="000C7598">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UL BW</w:t>
            </w:r>
          </w:p>
        </w:tc>
        <w:tc>
          <w:tcPr>
            <w:tcW w:w="450" w:type="pct"/>
            <w:tcBorders>
              <w:top w:val="single" w:sz="4" w:space="0" w:color="auto"/>
              <w:left w:val="single" w:sz="4" w:space="0" w:color="auto"/>
              <w:bottom w:val="single" w:sz="4" w:space="0" w:color="auto"/>
              <w:right w:val="single" w:sz="4" w:space="0" w:color="auto"/>
            </w:tcBorders>
            <w:vAlign w:val="center"/>
            <w:hideMark/>
          </w:tcPr>
          <w:p w14:paraId="6D55881E" w14:textId="77777777" w:rsidR="00345D8D" w:rsidRPr="007B5AA5" w:rsidRDefault="00345D8D" w:rsidP="000C7598">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SCS of UL band</w:t>
            </w:r>
          </w:p>
        </w:tc>
        <w:tc>
          <w:tcPr>
            <w:tcW w:w="841" w:type="pct"/>
            <w:tcBorders>
              <w:top w:val="single" w:sz="4" w:space="0" w:color="auto"/>
              <w:left w:val="single" w:sz="4" w:space="0" w:color="auto"/>
              <w:bottom w:val="single" w:sz="4" w:space="0" w:color="auto"/>
              <w:right w:val="single" w:sz="4" w:space="0" w:color="auto"/>
            </w:tcBorders>
            <w:vAlign w:val="center"/>
            <w:hideMark/>
          </w:tcPr>
          <w:p w14:paraId="0553E695" w14:textId="77777777" w:rsidR="00345D8D" w:rsidRPr="007B5AA5" w:rsidRDefault="00345D8D" w:rsidP="000C7598">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UL RB Allocation</w:t>
            </w:r>
          </w:p>
        </w:tc>
        <w:tc>
          <w:tcPr>
            <w:tcW w:w="399" w:type="pct"/>
            <w:tcBorders>
              <w:top w:val="single" w:sz="4" w:space="0" w:color="auto"/>
              <w:left w:val="single" w:sz="4" w:space="0" w:color="auto"/>
              <w:bottom w:val="single" w:sz="4" w:space="0" w:color="auto"/>
              <w:right w:val="single" w:sz="4" w:space="0" w:color="auto"/>
            </w:tcBorders>
            <w:vAlign w:val="center"/>
            <w:hideMark/>
          </w:tcPr>
          <w:p w14:paraId="7EC18305" w14:textId="77777777" w:rsidR="00345D8D" w:rsidRPr="007B5AA5" w:rsidRDefault="00345D8D" w:rsidP="000C7598">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DL F</w:t>
            </w:r>
            <w:r w:rsidRPr="007B5AA5">
              <w:rPr>
                <w:rFonts w:ascii="Calibri" w:eastAsia="Times New Roman" w:hAnsi="Calibri" w:cs="Calibri"/>
                <w:b/>
                <w:bCs/>
                <w:color w:val="000000"/>
                <w:sz w:val="18"/>
                <w:vertAlign w:val="subscript"/>
                <w:lang w:val="en-US"/>
              </w:rPr>
              <w:t>c</w:t>
            </w:r>
          </w:p>
        </w:tc>
        <w:tc>
          <w:tcPr>
            <w:tcW w:w="407" w:type="pct"/>
            <w:tcBorders>
              <w:top w:val="single" w:sz="4" w:space="0" w:color="auto"/>
              <w:left w:val="single" w:sz="4" w:space="0" w:color="auto"/>
              <w:bottom w:val="single" w:sz="4" w:space="0" w:color="auto"/>
              <w:right w:val="single" w:sz="4" w:space="0" w:color="auto"/>
            </w:tcBorders>
            <w:vAlign w:val="center"/>
            <w:hideMark/>
          </w:tcPr>
          <w:p w14:paraId="60CC4D0D" w14:textId="77777777" w:rsidR="00345D8D" w:rsidRPr="007B5AA5" w:rsidRDefault="00345D8D" w:rsidP="000C7598">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DL BW</w:t>
            </w:r>
          </w:p>
        </w:tc>
        <w:tc>
          <w:tcPr>
            <w:tcW w:w="537" w:type="pct"/>
            <w:tcBorders>
              <w:top w:val="single" w:sz="4" w:space="0" w:color="auto"/>
              <w:left w:val="single" w:sz="4" w:space="0" w:color="auto"/>
              <w:bottom w:val="single" w:sz="4" w:space="0" w:color="auto"/>
              <w:right w:val="single" w:sz="4" w:space="0" w:color="auto"/>
            </w:tcBorders>
            <w:vAlign w:val="center"/>
            <w:hideMark/>
          </w:tcPr>
          <w:p w14:paraId="18B4DDD7" w14:textId="77777777" w:rsidR="00345D8D" w:rsidRPr="007B5AA5" w:rsidRDefault="00345D8D" w:rsidP="000C7598">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MSD</w:t>
            </w:r>
          </w:p>
        </w:tc>
        <w:tc>
          <w:tcPr>
            <w:tcW w:w="597" w:type="pct"/>
            <w:vMerge w:val="restart"/>
            <w:tcBorders>
              <w:top w:val="single" w:sz="4" w:space="0" w:color="auto"/>
              <w:left w:val="single" w:sz="4" w:space="0" w:color="auto"/>
              <w:bottom w:val="single" w:sz="4" w:space="0" w:color="auto"/>
              <w:right w:val="single" w:sz="4" w:space="0" w:color="auto"/>
            </w:tcBorders>
            <w:vAlign w:val="center"/>
            <w:hideMark/>
          </w:tcPr>
          <w:p w14:paraId="6DAF4D15" w14:textId="77777777" w:rsidR="00345D8D" w:rsidRPr="007B5AA5" w:rsidRDefault="00345D8D" w:rsidP="000C7598">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Cross-band</w:t>
            </w:r>
          </w:p>
          <w:p w14:paraId="792CFF82" w14:textId="77777777" w:rsidR="00345D8D" w:rsidRPr="007B5AA5" w:rsidRDefault="00345D8D" w:rsidP="000C7598">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Interference</w:t>
            </w:r>
          </w:p>
          <w:p w14:paraId="4E53192F" w14:textId="77777777" w:rsidR="00345D8D" w:rsidRPr="007B5AA5" w:rsidRDefault="00345D8D" w:rsidP="000C7598">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source</w:t>
            </w:r>
          </w:p>
        </w:tc>
      </w:tr>
      <w:tr w:rsidR="00345D8D" w:rsidRPr="007B5AA5" w14:paraId="55C21998" w14:textId="77777777" w:rsidTr="000C759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6292C3" w14:textId="77777777" w:rsidR="00345D8D" w:rsidRPr="007B5AA5" w:rsidRDefault="00345D8D" w:rsidP="000C7598">
            <w:pPr>
              <w:spacing w:after="0"/>
              <w:rPr>
                <w:rFonts w:ascii="Calibri" w:eastAsia="Times New Roman" w:hAnsi="Calibri" w:cs="Calibri"/>
                <w:b/>
                <w:bCs/>
                <w:color w:val="000000"/>
                <w:sz w:val="18"/>
                <w:lang w:val="en-US"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A53F73" w14:textId="77777777" w:rsidR="00345D8D" w:rsidRPr="007B5AA5" w:rsidRDefault="00345D8D" w:rsidP="000C7598">
            <w:pPr>
              <w:spacing w:after="0"/>
              <w:rPr>
                <w:rFonts w:ascii="Calibri" w:eastAsia="Times New Roman" w:hAnsi="Calibri" w:cs="Calibri"/>
                <w:b/>
                <w:bCs/>
                <w:color w:val="000000"/>
                <w:sz w:val="18"/>
                <w:lang w:val="en-US" w:eastAsia="en-GB"/>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0B7FD4E1" w14:textId="77777777" w:rsidR="00345D8D" w:rsidRPr="007B5AA5" w:rsidRDefault="00345D8D" w:rsidP="000C7598">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(MHz)</w:t>
            </w:r>
          </w:p>
        </w:tc>
        <w:tc>
          <w:tcPr>
            <w:tcW w:w="520" w:type="pct"/>
            <w:tcBorders>
              <w:top w:val="single" w:sz="4" w:space="0" w:color="auto"/>
              <w:left w:val="single" w:sz="4" w:space="0" w:color="auto"/>
              <w:bottom w:val="single" w:sz="4" w:space="0" w:color="auto"/>
              <w:right w:val="single" w:sz="4" w:space="0" w:color="auto"/>
            </w:tcBorders>
            <w:vAlign w:val="center"/>
            <w:hideMark/>
          </w:tcPr>
          <w:p w14:paraId="421674C2" w14:textId="77777777" w:rsidR="00345D8D" w:rsidRPr="007B5AA5" w:rsidRDefault="00345D8D" w:rsidP="000C7598">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(MHz)</w:t>
            </w:r>
          </w:p>
        </w:tc>
        <w:tc>
          <w:tcPr>
            <w:tcW w:w="450" w:type="pct"/>
            <w:tcBorders>
              <w:top w:val="single" w:sz="4" w:space="0" w:color="auto"/>
              <w:left w:val="single" w:sz="4" w:space="0" w:color="auto"/>
              <w:bottom w:val="single" w:sz="4" w:space="0" w:color="auto"/>
              <w:right w:val="single" w:sz="4" w:space="0" w:color="auto"/>
            </w:tcBorders>
            <w:vAlign w:val="center"/>
            <w:hideMark/>
          </w:tcPr>
          <w:p w14:paraId="728A1914" w14:textId="77777777" w:rsidR="00345D8D" w:rsidRPr="007B5AA5" w:rsidRDefault="00345D8D" w:rsidP="000C7598">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(kHz)</w:t>
            </w:r>
          </w:p>
        </w:tc>
        <w:tc>
          <w:tcPr>
            <w:tcW w:w="841" w:type="pct"/>
            <w:tcBorders>
              <w:top w:val="single" w:sz="4" w:space="0" w:color="auto"/>
              <w:left w:val="single" w:sz="4" w:space="0" w:color="auto"/>
              <w:bottom w:val="single" w:sz="4" w:space="0" w:color="auto"/>
              <w:right w:val="single" w:sz="4" w:space="0" w:color="auto"/>
            </w:tcBorders>
            <w:vAlign w:val="center"/>
            <w:hideMark/>
          </w:tcPr>
          <w:p w14:paraId="36F115F8" w14:textId="77777777" w:rsidR="00345D8D" w:rsidRPr="007B5AA5" w:rsidRDefault="00345D8D" w:rsidP="000C7598">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L</w:t>
            </w:r>
            <w:r w:rsidRPr="007B5AA5">
              <w:rPr>
                <w:rFonts w:ascii="Calibri" w:eastAsia="Times New Roman" w:hAnsi="Calibri" w:cs="Calibri"/>
                <w:b/>
                <w:bCs/>
                <w:color w:val="000000"/>
                <w:sz w:val="18"/>
                <w:vertAlign w:val="subscript"/>
                <w:lang w:val="en-US"/>
              </w:rPr>
              <w:t>CRB</w:t>
            </w:r>
          </w:p>
        </w:tc>
        <w:tc>
          <w:tcPr>
            <w:tcW w:w="399" w:type="pct"/>
            <w:tcBorders>
              <w:top w:val="single" w:sz="4" w:space="0" w:color="auto"/>
              <w:left w:val="single" w:sz="4" w:space="0" w:color="auto"/>
              <w:bottom w:val="single" w:sz="4" w:space="0" w:color="auto"/>
              <w:right w:val="single" w:sz="4" w:space="0" w:color="auto"/>
            </w:tcBorders>
            <w:vAlign w:val="center"/>
            <w:hideMark/>
          </w:tcPr>
          <w:p w14:paraId="59E48EC1" w14:textId="77777777" w:rsidR="00345D8D" w:rsidRPr="007B5AA5" w:rsidRDefault="00345D8D" w:rsidP="000C7598">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(MHz)</w:t>
            </w:r>
          </w:p>
        </w:tc>
        <w:tc>
          <w:tcPr>
            <w:tcW w:w="407" w:type="pct"/>
            <w:tcBorders>
              <w:top w:val="single" w:sz="4" w:space="0" w:color="auto"/>
              <w:left w:val="single" w:sz="4" w:space="0" w:color="auto"/>
              <w:bottom w:val="single" w:sz="4" w:space="0" w:color="auto"/>
              <w:right w:val="single" w:sz="4" w:space="0" w:color="auto"/>
            </w:tcBorders>
            <w:vAlign w:val="center"/>
            <w:hideMark/>
          </w:tcPr>
          <w:p w14:paraId="30455CC7" w14:textId="77777777" w:rsidR="00345D8D" w:rsidRPr="007B5AA5" w:rsidRDefault="00345D8D" w:rsidP="000C7598">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(MHz)</w:t>
            </w:r>
          </w:p>
        </w:tc>
        <w:tc>
          <w:tcPr>
            <w:tcW w:w="537" w:type="pct"/>
            <w:tcBorders>
              <w:top w:val="single" w:sz="4" w:space="0" w:color="auto"/>
              <w:left w:val="single" w:sz="4" w:space="0" w:color="auto"/>
              <w:bottom w:val="single" w:sz="4" w:space="0" w:color="auto"/>
              <w:right w:val="single" w:sz="4" w:space="0" w:color="auto"/>
            </w:tcBorders>
            <w:vAlign w:val="center"/>
            <w:hideMark/>
          </w:tcPr>
          <w:p w14:paraId="70050FE3" w14:textId="77777777" w:rsidR="00345D8D" w:rsidRPr="007B5AA5" w:rsidRDefault="00345D8D" w:rsidP="000C7598">
            <w:pPr>
              <w:spacing w:after="0"/>
              <w:jc w:val="center"/>
              <w:rPr>
                <w:rFonts w:ascii="Calibri" w:eastAsia="Times New Roman" w:hAnsi="Calibri" w:cs="Calibri"/>
                <w:b/>
                <w:bCs/>
                <w:color w:val="000000"/>
                <w:sz w:val="18"/>
                <w:lang w:val="en-US"/>
              </w:rPr>
            </w:pPr>
            <w:r w:rsidRPr="007B5AA5">
              <w:rPr>
                <w:rFonts w:ascii="Calibri" w:eastAsia="Times New Roman" w:hAnsi="Calibri" w:cs="Calibri"/>
                <w:b/>
                <w:bCs/>
                <w:color w:val="000000"/>
                <w:sz w:val="18"/>
                <w:lang w:val="en-US"/>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3F7041" w14:textId="77777777" w:rsidR="00345D8D" w:rsidRPr="007B5AA5" w:rsidRDefault="00345D8D" w:rsidP="000C7598">
            <w:pPr>
              <w:spacing w:after="0"/>
              <w:rPr>
                <w:rFonts w:ascii="Calibri" w:eastAsia="Times New Roman" w:hAnsi="Calibri" w:cs="Calibri"/>
                <w:b/>
                <w:bCs/>
                <w:color w:val="000000"/>
                <w:sz w:val="18"/>
                <w:lang w:val="en-US" w:eastAsia="en-GB"/>
              </w:rPr>
            </w:pPr>
          </w:p>
        </w:tc>
      </w:tr>
      <w:tr w:rsidR="00345D8D" w:rsidRPr="007B5AA5" w14:paraId="212AA2C3" w14:textId="77777777" w:rsidTr="000C7598">
        <w:trPr>
          <w:trHeight w:val="300"/>
        </w:trPr>
        <w:tc>
          <w:tcPr>
            <w:tcW w:w="416" w:type="pct"/>
            <w:tcBorders>
              <w:top w:val="single" w:sz="4" w:space="0" w:color="auto"/>
              <w:left w:val="single" w:sz="4" w:space="0" w:color="auto"/>
              <w:bottom w:val="single" w:sz="4" w:space="0" w:color="auto"/>
              <w:right w:val="single" w:sz="4" w:space="0" w:color="auto"/>
            </w:tcBorders>
            <w:noWrap/>
            <w:vAlign w:val="center"/>
            <w:hideMark/>
          </w:tcPr>
          <w:p w14:paraId="125CCDF7" w14:textId="77777777" w:rsidR="00345D8D" w:rsidRPr="007B5AA5" w:rsidRDefault="00345D8D" w:rsidP="000C7598">
            <w:pPr>
              <w:spacing w:after="0"/>
              <w:jc w:val="center"/>
              <w:rPr>
                <w:rFonts w:ascii="Calibri" w:eastAsia="Times New Roman" w:hAnsi="Calibri" w:cs="Calibri"/>
                <w:color w:val="000000"/>
                <w:sz w:val="18"/>
                <w:lang w:val="en-US"/>
              </w:rPr>
            </w:pPr>
            <w:r w:rsidRPr="007B5AA5">
              <w:rPr>
                <w:rFonts w:ascii="Calibri" w:eastAsia="Times New Roman" w:hAnsi="Calibri" w:cs="Calibri"/>
                <w:sz w:val="18"/>
              </w:rPr>
              <w:t>n40</w:t>
            </w:r>
          </w:p>
        </w:tc>
        <w:tc>
          <w:tcPr>
            <w:tcW w:w="416" w:type="pct"/>
            <w:tcBorders>
              <w:top w:val="single" w:sz="4" w:space="0" w:color="auto"/>
              <w:left w:val="single" w:sz="4" w:space="0" w:color="auto"/>
              <w:bottom w:val="single" w:sz="4" w:space="0" w:color="auto"/>
              <w:right w:val="single" w:sz="4" w:space="0" w:color="auto"/>
            </w:tcBorders>
            <w:noWrap/>
            <w:vAlign w:val="center"/>
            <w:hideMark/>
          </w:tcPr>
          <w:p w14:paraId="0D5625DF" w14:textId="77777777" w:rsidR="00345D8D" w:rsidRPr="007B5AA5" w:rsidRDefault="00345D8D" w:rsidP="000C7598">
            <w:pPr>
              <w:spacing w:after="0"/>
              <w:jc w:val="center"/>
              <w:rPr>
                <w:rFonts w:ascii="Calibri" w:eastAsia="Times New Roman" w:hAnsi="Calibri" w:cs="Calibri"/>
                <w:color w:val="000000"/>
                <w:sz w:val="18"/>
                <w:lang w:val="en-US"/>
              </w:rPr>
            </w:pPr>
            <w:r w:rsidRPr="007B5AA5">
              <w:rPr>
                <w:rFonts w:ascii="Calibri" w:eastAsia="Times New Roman" w:hAnsi="Calibri" w:cs="Calibri"/>
                <w:sz w:val="18"/>
              </w:rPr>
              <w:t>n34</w:t>
            </w:r>
          </w:p>
        </w:tc>
        <w:tc>
          <w:tcPr>
            <w:tcW w:w="416" w:type="pct"/>
            <w:tcBorders>
              <w:top w:val="single" w:sz="4" w:space="0" w:color="auto"/>
              <w:left w:val="single" w:sz="4" w:space="0" w:color="auto"/>
              <w:bottom w:val="single" w:sz="4" w:space="0" w:color="auto"/>
              <w:right w:val="single" w:sz="4" w:space="0" w:color="auto"/>
            </w:tcBorders>
            <w:noWrap/>
            <w:vAlign w:val="center"/>
            <w:hideMark/>
          </w:tcPr>
          <w:p w14:paraId="3CF784C6" w14:textId="77777777" w:rsidR="00345D8D" w:rsidRPr="007B5AA5" w:rsidRDefault="00345D8D" w:rsidP="000C7598">
            <w:pPr>
              <w:spacing w:after="0"/>
              <w:jc w:val="center"/>
              <w:rPr>
                <w:rFonts w:ascii="Calibri" w:eastAsia="Times New Roman" w:hAnsi="Calibri" w:cs="Calibri"/>
                <w:color w:val="000000"/>
                <w:sz w:val="18"/>
                <w:lang w:val="en-US"/>
              </w:rPr>
            </w:pPr>
            <w:r w:rsidRPr="007B5AA5">
              <w:rPr>
                <w:rFonts w:ascii="Calibri" w:eastAsia="Times New Roman" w:hAnsi="Calibri" w:cs="Calibri"/>
                <w:sz w:val="18"/>
              </w:rPr>
              <w:t>2350</w:t>
            </w:r>
          </w:p>
        </w:tc>
        <w:tc>
          <w:tcPr>
            <w:tcW w:w="520" w:type="pct"/>
            <w:tcBorders>
              <w:top w:val="single" w:sz="4" w:space="0" w:color="auto"/>
              <w:left w:val="single" w:sz="4" w:space="0" w:color="auto"/>
              <w:bottom w:val="single" w:sz="4" w:space="0" w:color="auto"/>
              <w:right w:val="single" w:sz="4" w:space="0" w:color="auto"/>
            </w:tcBorders>
            <w:noWrap/>
            <w:vAlign w:val="center"/>
            <w:hideMark/>
          </w:tcPr>
          <w:p w14:paraId="7EAD7292" w14:textId="77777777" w:rsidR="00345D8D" w:rsidRPr="007B5AA5" w:rsidRDefault="00345D8D" w:rsidP="000C7598">
            <w:pPr>
              <w:spacing w:after="0"/>
              <w:jc w:val="center"/>
              <w:rPr>
                <w:rFonts w:ascii="Calibri" w:eastAsia="Times New Roman" w:hAnsi="Calibri" w:cs="Calibri"/>
                <w:color w:val="000000"/>
                <w:sz w:val="18"/>
                <w:lang w:val="en-US"/>
              </w:rPr>
            </w:pPr>
            <w:r w:rsidRPr="007B5AA5">
              <w:rPr>
                <w:rFonts w:ascii="Calibri" w:eastAsia="Times New Roman" w:hAnsi="Calibri" w:cs="Calibri"/>
                <w:sz w:val="18"/>
              </w:rPr>
              <w:t>100</w:t>
            </w:r>
          </w:p>
        </w:tc>
        <w:tc>
          <w:tcPr>
            <w:tcW w:w="450" w:type="pct"/>
            <w:tcBorders>
              <w:top w:val="single" w:sz="4" w:space="0" w:color="auto"/>
              <w:left w:val="single" w:sz="4" w:space="0" w:color="auto"/>
              <w:bottom w:val="single" w:sz="4" w:space="0" w:color="auto"/>
              <w:right w:val="single" w:sz="4" w:space="0" w:color="auto"/>
            </w:tcBorders>
            <w:noWrap/>
            <w:vAlign w:val="center"/>
            <w:hideMark/>
          </w:tcPr>
          <w:p w14:paraId="5F1158A7" w14:textId="77777777" w:rsidR="00345D8D" w:rsidRPr="007B5AA5" w:rsidRDefault="00345D8D" w:rsidP="000C7598">
            <w:pPr>
              <w:spacing w:after="0"/>
              <w:jc w:val="center"/>
              <w:rPr>
                <w:rFonts w:ascii="Calibri" w:eastAsia="Times New Roman" w:hAnsi="Calibri" w:cs="Calibri"/>
                <w:color w:val="000000"/>
                <w:sz w:val="18"/>
                <w:lang w:val="en-US"/>
              </w:rPr>
            </w:pPr>
            <w:r w:rsidRPr="007B5AA5">
              <w:rPr>
                <w:rFonts w:ascii="Calibri" w:eastAsia="Times New Roman" w:hAnsi="Calibri" w:cs="Calibri"/>
                <w:sz w:val="18"/>
              </w:rPr>
              <w:t>30</w:t>
            </w:r>
          </w:p>
        </w:tc>
        <w:tc>
          <w:tcPr>
            <w:tcW w:w="841" w:type="pct"/>
            <w:tcBorders>
              <w:top w:val="single" w:sz="4" w:space="0" w:color="auto"/>
              <w:left w:val="single" w:sz="4" w:space="0" w:color="auto"/>
              <w:bottom w:val="single" w:sz="4" w:space="0" w:color="auto"/>
              <w:right w:val="single" w:sz="4" w:space="0" w:color="auto"/>
            </w:tcBorders>
            <w:noWrap/>
            <w:vAlign w:val="center"/>
            <w:hideMark/>
          </w:tcPr>
          <w:p w14:paraId="3782E432" w14:textId="77777777" w:rsidR="00345D8D" w:rsidRPr="007B5AA5" w:rsidRDefault="00345D8D" w:rsidP="000C7598">
            <w:pPr>
              <w:spacing w:after="0"/>
              <w:jc w:val="center"/>
              <w:rPr>
                <w:rFonts w:ascii="Calibri" w:eastAsia="Times New Roman" w:hAnsi="Calibri" w:cs="Calibri"/>
                <w:color w:val="000000"/>
                <w:sz w:val="18"/>
                <w:lang w:val="en-US"/>
              </w:rPr>
            </w:pPr>
            <w:r w:rsidRPr="007B5AA5">
              <w:rPr>
                <w:rFonts w:ascii="Calibri" w:eastAsia="Times New Roman" w:hAnsi="Calibri" w:cs="Calibri"/>
                <w:sz w:val="18"/>
              </w:rPr>
              <w:t>270 (</w:t>
            </w:r>
            <w:proofErr w:type="spellStart"/>
            <w:r w:rsidRPr="007B5AA5">
              <w:rPr>
                <w:rFonts w:ascii="Calibri" w:eastAsia="Times New Roman" w:hAnsi="Calibri" w:cs="Calibri"/>
                <w:sz w:val="18"/>
              </w:rPr>
              <w:t>RBstart</w:t>
            </w:r>
            <w:proofErr w:type="spellEnd"/>
            <w:r w:rsidRPr="007B5AA5">
              <w:rPr>
                <w:rFonts w:ascii="Calibri" w:eastAsia="Times New Roman" w:hAnsi="Calibri" w:cs="Calibri"/>
                <w:sz w:val="18"/>
              </w:rPr>
              <w:t>=0)</w:t>
            </w:r>
          </w:p>
        </w:tc>
        <w:tc>
          <w:tcPr>
            <w:tcW w:w="399" w:type="pct"/>
            <w:tcBorders>
              <w:top w:val="single" w:sz="4" w:space="0" w:color="auto"/>
              <w:left w:val="single" w:sz="4" w:space="0" w:color="auto"/>
              <w:bottom w:val="single" w:sz="4" w:space="0" w:color="auto"/>
              <w:right w:val="single" w:sz="4" w:space="0" w:color="auto"/>
            </w:tcBorders>
            <w:noWrap/>
            <w:vAlign w:val="center"/>
            <w:hideMark/>
          </w:tcPr>
          <w:p w14:paraId="337930BA" w14:textId="77777777" w:rsidR="00345D8D" w:rsidRPr="007B5AA5" w:rsidRDefault="00345D8D" w:rsidP="000C7598">
            <w:pPr>
              <w:spacing w:after="0"/>
              <w:jc w:val="center"/>
              <w:rPr>
                <w:rFonts w:ascii="Calibri" w:eastAsia="Times New Roman" w:hAnsi="Calibri" w:cs="Calibri"/>
                <w:color w:val="000000"/>
                <w:sz w:val="18"/>
                <w:lang w:val="en-US"/>
              </w:rPr>
            </w:pPr>
            <w:r w:rsidRPr="007B5AA5">
              <w:rPr>
                <w:rFonts w:ascii="Calibri" w:eastAsia="Times New Roman" w:hAnsi="Calibri" w:cs="Calibri"/>
                <w:sz w:val="18"/>
              </w:rPr>
              <w:t>2022.5</w:t>
            </w:r>
          </w:p>
        </w:tc>
        <w:tc>
          <w:tcPr>
            <w:tcW w:w="407" w:type="pct"/>
            <w:tcBorders>
              <w:top w:val="single" w:sz="4" w:space="0" w:color="auto"/>
              <w:left w:val="single" w:sz="4" w:space="0" w:color="auto"/>
              <w:bottom w:val="single" w:sz="4" w:space="0" w:color="auto"/>
              <w:right w:val="single" w:sz="4" w:space="0" w:color="auto"/>
            </w:tcBorders>
            <w:noWrap/>
            <w:vAlign w:val="center"/>
            <w:hideMark/>
          </w:tcPr>
          <w:p w14:paraId="4B4F0BE3" w14:textId="77777777" w:rsidR="00345D8D" w:rsidRPr="007B5AA5" w:rsidRDefault="00345D8D" w:rsidP="000C7598">
            <w:pPr>
              <w:spacing w:after="0"/>
              <w:jc w:val="center"/>
              <w:rPr>
                <w:rFonts w:ascii="Calibri" w:eastAsia="Times New Roman" w:hAnsi="Calibri" w:cs="Calibri"/>
                <w:color w:val="000000"/>
                <w:sz w:val="18"/>
                <w:lang w:val="en-US"/>
              </w:rPr>
            </w:pPr>
            <w:r w:rsidRPr="007B5AA5">
              <w:rPr>
                <w:rFonts w:ascii="Calibri" w:eastAsia="Times New Roman" w:hAnsi="Calibri" w:cs="Calibri"/>
                <w:sz w:val="18"/>
              </w:rPr>
              <w:t>5</w:t>
            </w:r>
          </w:p>
        </w:tc>
        <w:tc>
          <w:tcPr>
            <w:tcW w:w="537" w:type="pct"/>
            <w:tcBorders>
              <w:top w:val="single" w:sz="4" w:space="0" w:color="auto"/>
              <w:left w:val="single" w:sz="4" w:space="0" w:color="auto"/>
              <w:bottom w:val="single" w:sz="4" w:space="0" w:color="auto"/>
              <w:right w:val="single" w:sz="4" w:space="0" w:color="auto"/>
            </w:tcBorders>
            <w:noWrap/>
            <w:vAlign w:val="center"/>
            <w:hideMark/>
          </w:tcPr>
          <w:p w14:paraId="3287E5C6" w14:textId="77777777" w:rsidR="00345D8D" w:rsidRPr="007B5AA5" w:rsidRDefault="00345D8D" w:rsidP="000C7598">
            <w:pPr>
              <w:spacing w:after="0"/>
              <w:jc w:val="center"/>
              <w:rPr>
                <w:rFonts w:ascii="Calibri" w:eastAsia="Times New Roman" w:hAnsi="Calibri" w:cs="Calibri"/>
                <w:color w:val="000000"/>
                <w:sz w:val="18"/>
                <w:lang w:val="en-US"/>
              </w:rPr>
            </w:pPr>
            <w:r w:rsidRPr="007B5AA5">
              <w:rPr>
                <w:rFonts w:ascii="Calibri" w:eastAsia="Times New Roman" w:hAnsi="Calibri" w:cs="Calibri"/>
                <w:color w:val="000000"/>
                <w:sz w:val="18"/>
                <w:lang w:val="en-US"/>
              </w:rPr>
              <w:t>8.6</w:t>
            </w:r>
          </w:p>
        </w:tc>
        <w:tc>
          <w:tcPr>
            <w:tcW w:w="597" w:type="pct"/>
            <w:tcBorders>
              <w:top w:val="single" w:sz="4" w:space="0" w:color="auto"/>
              <w:left w:val="single" w:sz="4" w:space="0" w:color="auto"/>
              <w:bottom w:val="single" w:sz="4" w:space="0" w:color="auto"/>
              <w:right w:val="single" w:sz="4" w:space="0" w:color="auto"/>
            </w:tcBorders>
            <w:vAlign w:val="center"/>
            <w:hideMark/>
          </w:tcPr>
          <w:p w14:paraId="22869C65" w14:textId="77777777" w:rsidR="00345D8D" w:rsidRPr="007B5AA5" w:rsidRDefault="00345D8D" w:rsidP="000C7598">
            <w:pPr>
              <w:spacing w:after="0"/>
              <w:jc w:val="center"/>
              <w:rPr>
                <w:rFonts w:ascii="Calibri" w:eastAsia="Times New Roman" w:hAnsi="Calibri" w:cs="Calibri"/>
                <w:color w:val="000000"/>
                <w:sz w:val="18"/>
                <w:lang w:val="en-US"/>
              </w:rPr>
            </w:pPr>
            <w:r w:rsidRPr="007B5AA5">
              <w:rPr>
                <w:rFonts w:ascii="Calibri" w:eastAsia="Times New Roman" w:hAnsi="Calibri" w:cs="Calibri"/>
                <w:sz w:val="18"/>
              </w:rPr>
              <w:t>&gt;ACLR2</w:t>
            </w:r>
          </w:p>
        </w:tc>
      </w:tr>
    </w:tbl>
    <w:p w14:paraId="49E1A527" w14:textId="77777777" w:rsidR="00345D8D" w:rsidRDefault="00345D8D" w:rsidP="00345D8D">
      <w:pPr>
        <w:pStyle w:val="ListParagraph"/>
        <w:overflowPunct/>
        <w:autoSpaceDE/>
        <w:autoSpaceDN/>
        <w:adjustRightInd/>
        <w:spacing w:after="0"/>
        <w:ind w:left="1440" w:firstLineChars="0" w:firstLine="0"/>
        <w:textAlignment w:val="auto"/>
        <w:rPr>
          <w:rFonts w:eastAsia="SimSun"/>
          <w:color w:val="0070C0"/>
          <w:szCs w:val="24"/>
          <w:lang w:eastAsia="zh-CN"/>
        </w:rPr>
      </w:pPr>
    </w:p>
    <w:p w14:paraId="1A48553D" w14:textId="77777777" w:rsidR="00345D8D" w:rsidRPr="00345D8D" w:rsidRDefault="00345D8D" w:rsidP="00345D8D">
      <w:pPr>
        <w:pStyle w:val="ListParagraph"/>
        <w:numPr>
          <w:ilvl w:val="1"/>
          <w:numId w:val="4"/>
        </w:numPr>
        <w:spacing w:after="0"/>
        <w:ind w:firstLineChars="0"/>
        <w:rPr>
          <w:rFonts w:ascii="Arial" w:eastAsia="Times New Roman" w:hAnsi="Arial" w:cs="Arial"/>
          <w:b/>
          <w:bCs/>
          <w:color w:val="0000FF"/>
          <w:sz w:val="16"/>
          <w:szCs w:val="16"/>
          <w:u w:val="single"/>
        </w:rPr>
      </w:pPr>
      <w:r w:rsidRPr="00345D8D">
        <w:rPr>
          <w:rFonts w:eastAsia="SimSun"/>
          <w:color w:val="0070C0"/>
          <w:szCs w:val="24"/>
          <w:lang w:eastAsia="zh-CN"/>
        </w:rPr>
        <w:t xml:space="preserve">Option 2: </w:t>
      </w:r>
      <w:r w:rsidRPr="00345D8D">
        <w:rPr>
          <w:rFonts w:eastAsia="SimSun"/>
          <w:szCs w:val="24"/>
          <w:lang w:eastAsia="zh-CN"/>
        </w:rPr>
        <w:t xml:space="preserve">input from Murata </w:t>
      </w:r>
      <w:hyperlink r:id="rId42" w:history="1">
        <w:r w:rsidRPr="00345D8D">
          <w:rPr>
            <w:rFonts w:ascii="Arial" w:eastAsia="Times New Roman" w:hAnsi="Arial" w:cs="Arial"/>
            <w:b/>
            <w:bCs/>
            <w:color w:val="0000FF"/>
            <w:sz w:val="16"/>
            <w:szCs w:val="16"/>
            <w:u w:val="single"/>
          </w:rPr>
          <w:t>R4-2320802</w:t>
        </w:r>
      </w:hyperlink>
    </w:p>
    <w:p w14:paraId="74CC0773" w14:textId="63FAC91F" w:rsidR="00345D8D" w:rsidRPr="00345D8D" w:rsidRDefault="00345D8D" w:rsidP="00345D8D">
      <w:pPr>
        <w:spacing w:after="0"/>
        <w:rPr>
          <w:rFonts w:eastAsia="SimSun"/>
          <w:color w:val="0070C0"/>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871"/>
        <w:gridCol w:w="870"/>
        <w:gridCol w:w="1088"/>
        <w:gridCol w:w="941"/>
        <w:gridCol w:w="1759"/>
        <w:gridCol w:w="834"/>
        <w:gridCol w:w="851"/>
        <w:gridCol w:w="1123"/>
        <w:gridCol w:w="1249"/>
      </w:tblGrid>
      <w:tr w:rsidR="00345D8D" w:rsidRPr="00420AA4" w14:paraId="583B4C24" w14:textId="77777777" w:rsidTr="000C7598">
        <w:trPr>
          <w:trHeight w:val="494"/>
        </w:trPr>
        <w:tc>
          <w:tcPr>
            <w:tcW w:w="416" w:type="pct"/>
            <w:vMerge w:val="restart"/>
            <w:shd w:val="clear" w:color="auto" w:fill="auto"/>
            <w:vAlign w:val="center"/>
            <w:hideMark/>
          </w:tcPr>
          <w:p w14:paraId="64892E0C"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UL band</w:t>
            </w:r>
          </w:p>
        </w:tc>
        <w:tc>
          <w:tcPr>
            <w:tcW w:w="416" w:type="pct"/>
            <w:vMerge w:val="restart"/>
            <w:shd w:val="clear" w:color="auto" w:fill="auto"/>
            <w:vAlign w:val="center"/>
            <w:hideMark/>
          </w:tcPr>
          <w:p w14:paraId="7DB85D52"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DL band</w:t>
            </w:r>
          </w:p>
        </w:tc>
        <w:tc>
          <w:tcPr>
            <w:tcW w:w="416" w:type="pct"/>
            <w:shd w:val="clear" w:color="auto" w:fill="auto"/>
            <w:vAlign w:val="center"/>
            <w:hideMark/>
          </w:tcPr>
          <w:p w14:paraId="24E10043"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UL Fc</w:t>
            </w:r>
          </w:p>
        </w:tc>
        <w:tc>
          <w:tcPr>
            <w:tcW w:w="520" w:type="pct"/>
            <w:shd w:val="clear" w:color="auto" w:fill="auto"/>
            <w:vAlign w:val="center"/>
            <w:hideMark/>
          </w:tcPr>
          <w:p w14:paraId="66D3CC5A"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UL BW</w:t>
            </w:r>
          </w:p>
        </w:tc>
        <w:tc>
          <w:tcPr>
            <w:tcW w:w="450" w:type="pct"/>
            <w:shd w:val="clear" w:color="auto" w:fill="auto"/>
            <w:vAlign w:val="center"/>
            <w:hideMark/>
          </w:tcPr>
          <w:p w14:paraId="66537382"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SCS of UL band</w:t>
            </w:r>
          </w:p>
        </w:tc>
        <w:tc>
          <w:tcPr>
            <w:tcW w:w="841" w:type="pct"/>
            <w:shd w:val="clear" w:color="auto" w:fill="auto"/>
            <w:vAlign w:val="center"/>
            <w:hideMark/>
          </w:tcPr>
          <w:p w14:paraId="2A8321C3"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UL RB Allocation</w:t>
            </w:r>
          </w:p>
        </w:tc>
        <w:tc>
          <w:tcPr>
            <w:tcW w:w="399" w:type="pct"/>
            <w:shd w:val="clear" w:color="auto" w:fill="auto"/>
            <w:vAlign w:val="center"/>
            <w:hideMark/>
          </w:tcPr>
          <w:p w14:paraId="03B30006"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DL Fc</w:t>
            </w:r>
          </w:p>
        </w:tc>
        <w:tc>
          <w:tcPr>
            <w:tcW w:w="407" w:type="pct"/>
            <w:shd w:val="clear" w:color="auto" w:fill="auto"/>
            <w:vAlign w:val="center"/>
            <w:hideMark/>
          </w:tcPr>
          <w:p w14:paraId="051492EA"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DL BW</w:t>
            </w:r>
          </w:p>
        </w:tc>
        <w:tc>
          <w:tcPr>
            <w:tcW w:w="537" w:type="pct"/>
            <w:shd w:val="clear" w:color="auto" w:fill="auto"/>
            <w:vAlign w:val="center"/>
            <w:hideMark/>
          </w:tcPr>
          <w:p w14:paraId="0154DF59"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MSD</w:t>
            </w:r>
          </w:p>
        </w:tc>
        <w:tc>
          <w:tcPr>
            <w:tcW w:w="597" w:type="pct"/>
            <w:vMerge w:val="restart"/>
            <w:shd w:val="clear" w:color="auto" w:fill="auto"/>
            <w:vAlign w:val="center"/>
            <w:hideMark/>
          </w:tcPr>
          <w:p w14:paraId="3008FF9F"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Cross-band</w:t>
            </w:r>
          </w:p>
          <w:p w14:paraId="644349A2"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Interference</w:t>
            </w:r>
          </w:p>
          <w:p w14:paraId="046CAD26" w14:textId="77777777" w:rsidR="00345D8D" w:rsidRPr="00420AA4" w:rsidRDefault="00345D8D" w:rsidP="000C7598">
            <w:pPr>
              <w:overflowPunct w:val="0"/>
              <w:autoSpaceDE w:val="0"/>
              <w:autoSpaceDN w:val="0"/>
              <w:adjustRightInd w:val="0"/>
              <w:spacing w:after="0"/>
              <w:jc w:val="center"/>
              <w:textAlignment w:val="baseline"/>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source</w:t>
            </w:r>
          </w:p>
        </w:tc>
      </w:tr>
      <w:tr w:rsidR="00345D8D" w:rsidRPr="00420AA4" w14:paraId="7B3D3E42" w14:textId="77777777" w:rsidTr="000C7598">
        <w:trPr>
          <w:trHeight w:val="300"/>
        </w:trPr>
        <w:tc>
          <w:tcPr>
            <w:tcW w:w="416" w:type="pct"/>
            <w:vMerge/>
            <w:shd w:val="clear" w:color="auto" w:fill="auto"/>
            <w:vAlign w:val="center"/>
            <w:hideMark/>
          </w:tcPr>
          <w:p w14:paraId="75E4E9E6"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p>
        </w:tc>
        <w:tc>
          <w:tcPr>
            <w:tcW w:w="416" w:type="pct"/>
            <w:vMerge/>
            <w:shd w:val="clear" w:color="auto" w:fill="auto"/>
            <w:vAlign w:val="center"/>
            <w:hideMark/>
          </w:tcPr>
          <w:p w14:paraId="69EE212D"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p>
        </w:tc>
        <w:tc>
          <w:tcPr>
            <w:tcW w:w="416" w:type="pct"/>
            <w:shd w:val="clear" w:color="auto" w:fill="auto"/>
            <w:vAlign w:val="center"/>
            <w:hideMark/>
          </w:tcPr>
          <w:p w14:paraId="6F7BA8AA"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(MHz)</w:t>
            </w:r>
          </w:p>
        </w:tc>
        <w:tc>
          <w:tcPr>
            <w:tcW w:w="520" w:type="pct"/>
            <w:shd w:val="clear" w:color="auto" w:fill="auto"/>
            <w:vAlign w:val="center"/>
            <w:hideMark/>
          </w:tcPr>
          <w:p w14:paraId="7602827B"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(MHz)</w:t>
            </w:r>
          </w:p>
        </w:tc>
        <w:tc>
          <w:tcPr>
            <w:tcW w:w="450" w:type="pct"/>
            <w:shd w:val="clear" w:color="auto" w:fill="auto"/>
            <w:vAlign w:val="center"/>
            <w:hideMark/>
          </w:tcPr>
          <w:p w14:paraId="5954AB48"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(kHz)</w:t>
            </w:r>
          </w:p>
        </w:tc>
        <w:tc>
          <w:tcPr>
            <w:tcW w:w="841" w:type="pct"/>
            <w:shd w:val="clear" w:color="auto" w:fill="auto"/>
            <w:vAlign w:val="center"/>
            <w:hideMark/>
          </w:tcPr>
          <w:p w14:paraId="203BDA13"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LCRB</w:t>
            </w:r>
          </w:p>
        </w:tc>
        <w:tc>
          <w:tcPr>
            <w:tcW w:w="399" w:type="pct"/>
            <w:shd w:val="clear" w:color="auto" w:fill="auto"/>
            <w:vAlign w:val="center"/>
            <w:hideMark/>
          </w:tcPr>
          <w:p w14:paraId="3329DA7A"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(MHz)</w:t>
            </w:r>
          </w:p>
        </w:tc>
        <w:tc>
          <w:tcPr>
            <w:tcW w:w="407" w:type="pct"/>
            <w:shd w:val="clear" w:color="auto" w:fill="auto"/>
            <w:vAlign w:val="center"/>
            <w:hideMark/>
          </w:tcPr>
          <w:p w14:paraId="67AF5069"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(MHz)</w:t>
            </w:r>
          </w:p>
        </w:tc>
        <w:tc>
          <w:tcPr>
            <w:tcW w:w="537" w:type="pct"/>
            <w:shd w:val="clear" w:color="auto" w:fill="auto"/>
            <w:vAlign w:val="center"/>
            <w:hideMark/>
          </w:tcPr>
          <w:p w14:paraId="4BACC108"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(dB)</w:t>
            </w:r>
          </w:p>
        </w:tc>
        <w:tc>
          <w:tcPr>
            <w:tcW w:w="597" w:type="pct"/>
            <w:vMerge/>
            <w:shd w:val="clear" w:color="auto" w:fill="auto"/>
            <w:vAlign w:val="center"/>
            <w:hideMark/>
          </w:tcPr>
          <w:p w14:paraId="3D763788"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p>
        </w:tc>
      </w:tr>
      <w:tr w:rsidR="00345D8D" w:rsidRPr="00420AA4" w14:paraId="72DA856A" w14:textId="77777777" w:rsidTr="000C7598">
        <w:trPr>
          <w:trHeight w:val="300"/>
        </w:trPr>
        <w:tc>
          <w:tcPr>
            <w:tcW w:w="416" w:type="pct"/>
            <w:shd w:val="clear" w:color="auto" w:fill="auto"/>
            <w:noWrap/>
            <w:vAlign w:val="center"/>
            <w:hideMark/>
          </w:tcPr>
          <w:p w14:paraId="778A72B8"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n34</w:t>
            </w:r>
          </w:p>
        </w:tc>
        <w:tc>
          <w:tcPr>
            <w:tcW w:w="416" w:type="pct"/>
            <w:shd w:val="clear" w:color="auto" w:fill="auto"/>
            <w:noWrap/>
            <w:vAlign w:val="center"/>
            <w:hideMark/>
          </w:tcPr>
          <w:p w14:paraId="155FE9B8"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n40</w:t>
            </w:r>
          </w:p>
        </w:tc>
        <w:tc>
          <w:tcPr>
            <w:tcW w:w="416" w:type="pct"/>
            <w:shd w:val="clear" w:color="auto" w:fill="auto"/>
            <w:noWrap/>
            <w:vAlign w:val="center"/>
            <w:hideMark/>
          </w:tcPr>
          <w:p w14:paraId="1B95E87A"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2017.5</w:t>
            </w:r>
          </w:p>
        </w:tc>
        <w:tc>
          <w:tcPr>
            <w:tcW w:w="520" w:type="pct"/>
            <w:shd w:val="clear" w:color="auto" w:fill="auto"/>
            <w:noWrap/>
            <w:vAlign w:val="center"/>
            <w:hideMark/>
          </w:tcPr>
          <w:p w14:paraId="61043F60"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15</w:t>
            </w:r>
          </w:p>
        </w:tc>
        <w:tc>
          <w:tcPr>
            <w:tcW w:w="450" w:type="pct"/>
            <w:shd w:val="clear" w:color="auto" w:fill="auto"/>
            <w:noWrap/>
            <w:vAlign w:val="center"/>
            <w:hideMark/>
          </w:tcPr>
          <w:p w14:paraId="7B002268"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15</w:t>
            </w:r>
          </w:p>
        </w:tc>
        <w:tc>
          <w:tcPr>
            <w:tcW w:w="841" w:type="pct"/>
            <w:shd w:val="clear" w:color="auto" w:fill="auto"/>
            <w:noWrap/>
            <w:vAlign w:val="center"/>
            <w:hideMark/>
          </w:tcPr>
          <w:p w14:paraId="4F34FC7F"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75 (</w:t>
            </w:r>
            <w:proofErr w:type="spellStart"/>
            <w:r w:rsidRPr="00420AA4">
              <w:rPr>
                <w:rFonts w:asciiTheme="minorHAnsi" w:eastAsia="SimSun" w:hAnsiTheme="minorHAnsi" w:cstheme="minorHAnsi"/>
                <w:sz w:val="18"/>
                <w:szCs w:val="18"/>
                <w:lang w:val="en-US" w:eastAsia="en-GB"/>
              </w:rPr>
              <w:t>RBstart</w:t>
            </w:r>
            <w:proofErr w:type="spellEnd"/>
            <w:r w:rsidRPr="00420AA4">
              <w:rPr>
                <w:rFonts w:asciiTheme="minorHAnsi" w:eastAsia="SimSun" w:hAnsiTheme="minorHAnsi" w:cstheme="minorHAnsi"/>
                <w:sz w:val="18"/>
                <w:szCs w:val="18"/>
                <w:lang w:val="en-US" w:eastAsia="en-GB"/>
              </w:rPr>
              <w:t>=4)</w:t>
            </w:r>
          </w:p>
        </w:tc>
        <w:tc>
          <w:tcPr>
            <w:tcW w:w="399" w:type="pct"/>
            <w:shd w:val="clear" w:color="auto" w:fill="auto"/>
            <w:noWrap/>
            <w:vAlign w:val="center"/>
            <w:hideMark/>
          </w:tcPr>
          <w:p w14:paraId="3EC772C6"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2302.5</w:t>
            </w:r>
          </w:p>
        </w:tc>
        <w:tc>
          <w:tcPr>
            <w:tcW w:w="407" w:type="pct"/>
            <w:shd w:val="clear" w:color="auto" w:fill="auto"/>
            <w:noWrap/>
            <w:vAlign w:val="center"/>
            <w:hideMark/>
          </w:tcPr>
          <w:p w14:paraId="048AD938"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5</w:t>
            </w:r>
          </w:p>
        </w:tc>
        <w:tc>
          <w:tcPr>
            <w:tcW w:w="537" w:type="pct"/>
            <w:shd w:val="clear" w:color="auto" w:fill="auto"/>
            <w:noWrap/>
            <w:vAlign w:val="center"/>
            <w:hideMark/>
          </w:tcPr>
          <w:p w14:paraId="5DBBF12A"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7.8</w:t>
            </w:r>
          </w:p>
        </w:tc>
        <w:tc>
          <w:tcPr>
            <w:tcW w:w="597" w:type="pct"/>
            <w:shd w:val="clear" w:color="auto" w:fill="auto"/>
            <w:vAlign w:val="center"/>
            <w:hideMark/>
          </w:tcPr>
          <w:p w14:paraId="0E1FBE77"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&gt;ACLR2</w:t>
            </w:r>
          </w:p>
        </w:tc>
      </w:tr>
      <w:tr w:rsidR="00345D8D" w:rsidRPr="00420AA4" w14:paraId="631C21F7" w14:textId="77777777" w:rsidTr="000C7598">
        <w:trPr>
          <w:trHeight w:val="300"/>
        </w:trPr>
        <w:tc>
          <w:tcPr>
            <w:tcW w:w="416" w:type="pct"/>
            <w:shd w:val="clear" w:color="auto" w:fill="auto"/>
            <w:noWrap/>
            <w:vAlign w:val="center"/>
          </w:tcPr>
          <w:p w14:paraId="443D1776"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eastAsia="en-GB"/>
              </w:rPr>
              <w:lastRenderedPageBreak/>
              <w:t>n40</w:t>
            </w:r>
          </w:p>
        </w:tc>
        <w:tc>
          <w:tcPr>
            <w:tcW w:w="416" w:type="pct"/>
            <w:shd w:val="clear" w:color="auto" w:fill="auto"/>
            <w:noWrap/>
            <w:vAlign w:val="center"/>
          </w:tcPr>
          <w:p w14:paraId="76B9EFB1"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eastAsia="en-GB"/>
              </w:rPr>
              <w:t>n34</w:t>
            </w:r>
          </w:p>
        </w:tc>
        <w:tc>
          <w:tcPr>
            <w:tcW w:w="416" w:type="pct"/>
            <w:shd w:val="clear" w:color="auto" w:fill="auto"/>
            <w:noWrap/>
            <w:vAlign w:val="center"/>
          </w:tcPr>
          <w:p w14:paraId="562D53BC"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eastAsia="en-GB"/>
              </w:rPr>
              <w:t>2350</w:t>
            </w:r>
          </w:p>
        </w:tc>
        <w:tc>
          <w:tcPr>
            <w:tcW w:w="520" w:type="pct"/>
            <w:shd w:val="clear" w:color="auto" w:fill="auto"/>
            <w:noWrap/>
            <w:vAlign w:val="center"/>
          </w:tcPr>
          <w:p w14:paraId="23F225A5"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eastAsia="en-GB"/>
              </w:rPr>
              <w:t>100</w:t>
            </w:r>
          </w:p>
        </w:tc>
        <w:tc>
          <w:tcPr>
            <w:tcW w:w="450" w:type="pct"/>
            <w:shd w:val="clear" w:color="auto" w:fill="auto"/>
            <w:noWrap/>
            <w:vAlign w:val="center"/>
          </w:tcPr>
          <w:p w14:paraId="1B9AF652"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eastAsia="en-GB"/>
              </w:rPr>
              <w:t>30</w:t>
            </w:r>
          </w:p>
        </w:tc>
        <w:tc>
          <w:tcPr>
            <w:tcW w:w="841" w:type="pct"/>
            <w:shd w:val="clear" w:color="auto" w:fill="auto"/>
            <w:noWrap/>
            <w:vAlign w:val="center"/>
          </w:tcPr>
          <w:p w14:paraId="22E8774A"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eastAsia="en-GB"/>
              </w:rPr>
              <w:t>270 (</w:t>
            </w:r>
            <w:proofErr w:type="spellStart"/>
            <w:r w:rsidRPr="00420AA4">
              <w:rPr>
                <w:rFonts w:asciiTheme="minorHAnsi" w:eastAsia="SimSun" w:hAnsiTheme="minorHAnsi" w:cstheme="minorHAnsi"/>
                <w:sz w:val="18"/>
                <w:szCs w:val="18"/>
                <w:lang w:eastAsia="en-GB"/>
              </w:rPr>
              <w:t>RBstart</w:t>
            </w:r>
            <w:proofErr w:type="spellEnd"/>
            <w:r w:rsidRPr="00420AA4">
              <w:rPr>
                <w:rFonts w:asciiTheme="minorHAnsi" w:eastAsia="SimSun" w:hAnsiTheme="minorHAnsi" w:cstheme="minorHAnsi"/>
                <w:sz w:val="18"/>
                <w:szCs w:val="18"/>
                <w:lang w:eastAsia="en-GB"/>
              </w:rPr>
              <w:t>=0)</w:t>
            </w:r>
          </w:p>
        </w:tc>
        <w:tc>
          <w:tcPr>
            <w:tcW w:w="399" w:type="pct"/>
            <w:shd w:val="clear" w:color="auto" w:fill="auto"/>
            <w:noWrap/>
            <w:vAlign w:val="center"/>
          </w:tcPr>
          <w:p w14:paraId="4B352102"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eastAsia="en-GB"/>
              </w:rPr>
              <w:t>2022.5</w:t>
            </w:r>
          </w:p>
        </w:tc>
        <w:tc>
          <w:tcPr>
            <w:tcW w:w="407" w:type="pct"/>
            <w:shd w:val="clear" w:color="auto" w:fill="auto"/>
            <w:noWrap/>
            <w:vAlign w:val="center"/>
          </w:tcPr>
          <w:p w14:paraId="50401C5F"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eastAsia="en-GB"/>
              </w:rPr>
              <w:t>5</w:t>
            </w:r>
          </w:p>
        </w:tc>
        <w:tc>
          <w:tcPr>
            <w:tcW w:w="537" w:type="pct"/>
            <w:shd w:val="clear" w:color="auto" w:fill="auto"/>
            <w:noWrap/>
            <w:vAlign w:val="center"/>
          </w:tcPr>
          <w:p w14:paraId="468D4FC3"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val="en-US" w:eastAsia="en-GB"/>
              </w:rPr>
              <w:t>19.6</w:t>
            </w:r>
          </w:p>
        </w:tc>
        <w:tc>
          <w:tcPr>
            <w:tcW w:w="597" w:type="pct"/>
            <w:shd w:val="clear" w:color="auto" w:fill="auto"/>
            <w:vAlign w:val="center"/>
          </w:tcPr>
          <w:p w14:paraId="3639D138" w14:textId="77777777" w:rsidR="00345D8D" w:rsidRPr="00420AA4" w:rsidRDefault="00345D8D" w:rsidP="000C7598">
            <w:pPr>
              <w:spacing w:after="0"/>
              <w:jc w:val="center"/>
              <w:rPr>
                <w:rFonts w:asciiTheme="minorHAnsi" w:eastAsia="SimSun" w:hAnsiTheme="minorHAnsi" w:cstheme="minorHAnsi"/>
                <w:sz w:val="18"/>
                <w:szCs w:val="18"/>
                <w:lang w:val="en-US" w:eastAsia="en-GB"/>
              </w:rPr>
            </w:pPr>
            <w:r w:rsidRPr="00420AA4">
              <w:rPr>
                <w:rFonts w:asciiTheme="minorHAnsi" w:eastAsia="SimSun" w:hAnsiTheme="minorHAnsi" w:cstheme="minorHAnsi"/>
                <w:sz w:val="18"/>
                <w:szCs w:val="18"/>
                <w:lang w:eastAsia="en-GB"/>
              </w:rPr>
              <w:t>&gt;ACLR2</w:t>
            </w:r>
          </w:p>
        </w:tc>
      </w:tr>
    </w:tbl>
    <w:p w14:paraId="62940B7A" w14:textId="77777777" w:rsidR="00345D8D" w:rsidRDefault="00345D8D" w:rsidP="00345D8D">
      <w:pPr>
        <w:pStyle w:val="ListParagraph"/>
        <w:overflowPunct/>
        <w:autoSpaceDE/>
        <w:autoSpaceDN/>
        <w:adjustRightInd/>
        <w:spacing w:after="0"/>
        <w:ind w:left="1440" w:firstLineChars="0" w:firstLine="0"/>
        <w:textAlignment w:val="auto"/>
        <w:rPr>
          <w:rFonts w:eastAsia="SimSun"/>
          <w:color w:val="0070C0"/>
          <w:szCs w:val="24"/>
          <w:lang w:eastAsia="zh-CN"/>
        </w:rPr>
      </w:pPr>
    </w:p>
    <w:p w14:paraId="78FCCA6D" w14:textId="67FBB105" w:rsidR="00187941" w:rsidRPr="008F11CF" w:rsidRDefault="00187941" w:rsidP="00187941">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345D8D">
        <w:rPr>
          <w:rFonts w:eastAsia="SimSun"/>
          <w:color w:val="0070C0"/>
          <w:szCs w:val="24"/>
          <w:lang w:eastAsia="zh-CN"/>
        </w:rPr>
        <w:t>3</w:t>
      </w:r>
      <w:r w:rsidRPr="00045592">
        <w:rPr>
          <w:rFonts w:eastAsia="SimSun"/>
          <w:color w:val="0070C0"/>
          <w:szCs w:val="24"/>
          <w:lang w:eastAsia="zh-CN"/>
        </w:rPr>
        <w:t xml:space="preserve">: </w:t>
      </w:r>
      <w:r>
        <w:rPr>
          <w:rFonts w:eastAsia="SimSun"/>
          <w:szCs w:val="24"/>
          <w:lang w:eastAsia="zh-CN"/>
        </w:rPr>
        <w:t xml:space="preserve">input from </w:t>
      </w:r>
      <w:r w:rsidR="00345D8D">
        <w:rPr>
          <w:rFonts w:eastAsia="SimSun"/>
          <w:szCs w:val="24"/>
          <w:lang w:eastAsia="zh-CN"/>
        </w:rPr>
        <w:t xml:space="preserve">meeting #108bis </w:t>
      </w:r>
      <w:r w:rsidR="008F11CF">
        <w:rPr>
          <w:rFonts w:eastAsia="SimSun"/>
          <w:szCs w:val="24"/>
          <w:lang w:eastAsia="zh-CN"/>
        </w:rPr>
        <w:t>Skyworks</w:t>
      </w:r>
      <w:r w:rsidR="00345D8D">
        <w:rPr>
          <w:rFonts w:eastAsia="SimSun"/>
          <w:szCs w:val="24"/>
          <w:lang w:eastAsia="zh-CN"/>
        </w:rPr>
        <w:t xml:space="preserve"> </w:t>
      </w:r>
      <w:hyperlink r:id="rId43" w:history="1">
        <w:r w:rsidR="00345D8D">
          <w:rPr>
            <w:rStyle w:val="Hyperlink"/>
            <w:rFonts w:ascii="Arial" w:hAnsi="Arial" w:cs="Arial"/>
            <w:b/>
            <w:bCs/>
            <w:sz w:val="16"/>
            <w:szCs w:val="16"/>
          </w:rPr>
          <w:t>R4-2316769</w:t>
        </w:r>
      </w:hyperlink>
      <w:r w:rsidR="00345D8D">
        <w:rPr>
          <w:rFonts w:ascii="Arial" w:hAnsi="Arial" w:cs="Arial"/>
          <w:sz w:val="16"/>
          <w:szCs w:val="16"/>
        </w:rPr>
        <w:t xml:space="preserve"> </w:t>
      </w:r>
    </w:p>
    <w:tbl>
      <w:tblPr>
        <w:tblStyle w:val="TableGrid"/>
        <w:tblW w:w="5000" w:type="pct"/>
        <w:tblLook w:val="04A0" w:firstRow="1" w:lastRow="0" w:firstColumn="1" w:lastColumn="0" w:noHBand="0" w:noVBand="1"/>
      </w:tblPr>
      <w:tblGrid>
        <w:gridCol w:w="871"/>
        <w:gridCol w:w="871"/>
        <w:gridCol w:w="870"/>
        <w:gridCol w:w="1088"/>
        <w:gridCol w:w="941"/>
        <w:gridCol w:w="1759"/>
        <w:gridCol w:w="834"/>
        <w:gridCol w:w="851"/>
        <w:gridCol w:w="1123"/>
        <w:gridCol w:w="1249"/>
      </w:tblGrid>
      <w:tr w:rsidR="008F11CF" w:rsidRPr="008F11CF" w14:paraId="25B84828" w14:textId="77777777" w:rsidTr="00084023">
        <w:trPr>
          <w:trHeight w:val="494"/>
        </w:trPr>
        <w:tc>
          <w:tcPr>
            <w:tcW w:w="416" w:type="pct"/>
            <w:vMerge w:val="restart"/>
            <w:vAlign w:val="center"/>
            <w:hideMark/>
          </w:tcPr>
          <w:p w14:paraId="4809CE90"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b/>
                <w:bCs/>
                <w:color w:val="000000"/>
                <w:sz w:val="18"/>
                <w:szCs w:val="18"/>
                <w:lang w:val="en-US"/>
              </w:rPr>
            </w:pPr>
            <w:r w:rsidRPr="008F11CF">
              <w:rPr>
                <w:rFonts w:asciiTheme="minorHAnsi" w:hAnsiTheme="minorHAnsi" w:cstheme="minorHAnsi"/>
                <w:b/>
                <w:bCs/>
                <w:color w:val="000000"/>
                <w:sz w:val="18"/>
                <w:szCs w:val="18"/>
                <w:lang w:val="en-US"/>
              </w:rPr>
              <w:t>UL band</w:t>
            </w:r>
          </w:p>
        </w:tc>
        <w:tc>
          <w:tcPr>
            <w:tcW w:w="416" w:type="pct"/>
            <w:vMerge w:val="restart"/>
            <w:vAlign w:val="center"/>
            <w:hideMark/>
          </w:tcPr>
          <w:p w14:paraId="3B463F0F"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b/>
                <w:bCs/>
                <w:color w:val="000000"/>
                <w:sz w:val="18"/>
                <w:szCs w:val="18"/>
                <w:lang w:val="en-US"/>
              </w:rPr>
            </w:pPr>
            <w:r w:rsidRPr="008F11CF">
              <w:rPr>
                <w:rFonts w:asciiTheme="minorHAnsi" w:hAnsiTheme="minorHAnsi" w:cstheme="minorHAnsi"/>
                <w:b/>
                <w:bCs/>
                <w:color w:val="000000"/>
                <w:sz w:val="18"/>
                <w:szCs w:val="18"/>
                <w:lang w:val="en-US"/>
              </w:rPr>
              <w:t>DL band</w:t>
            </w:r>
          </w:p>
        </w:tc>
        <w:tc>
          <w:tcPr>
            <w:tcW w:w="416" w:type="pct"/>
            <w:vAlign w:val="center"/>
            <w:hideMark/>
          </w:tcPr>
          <w:p w14:paraId="10EDE6A3"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b/>
                <w:bCs/>
                <w:color w:val="000000"/>
                <w:sz w:val="18"/>
                <w:szCs w:val="18"/>
                <w:lang w:val="en-US"/>
              </w:rPr>
            </w:pPr>
            <w:r w:rsidRPr="008F11CF">
              <w:rPr>
                <w:rFonts w:asciiTheme="minorHAnsi" w:hAnsiTheme="minorHAnsi" w:cstheme="minorHAnsi"/>
                <w:b/>
                <w:bCs/>
                <w:color w:val="000000"/>
                <w:sz w:val="18"/>
                <w:szCs w:val="18"/>
                <w:lang w:val="en-US"/>
              </w:rPr>
              <w:t>UL F</w:t>
            </w:r>
            <w:r w:rsidRPr="008F11CF">
              <w:rPr>
                <w:rFonts w:asciiTheme="minorHAnsi" w:hAnsiTheme="minorHAnsi" w:cstheme="minorHAnsi"/>
                <w:b/>
                <w:bCs/>
                <w:color w:val="000000"/>
                <w:sz w:val="18"/>
                <w:szCs w:val="18"/>
                <w:vertAlign w:val="subscript"/>
                <w:lang w:val="en-US"/>
              </w:rPr>
              <w:t>c</w:t>
            </w:r>
          </w:p>
        </w:tc>
        <w:tc>
          <w:tcPr>
            <w:tcW w:w="520" w:type="pct"/>
            <w:vAlign w:val="center"/>
            <w:hideMark/>
          </w:tcPr>
          <w:p w14:paraId="11B5B9EF"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b/>
                <w:bCs/>
                <w:color w:val="000000"/>
                <w:sz w:val="18"/>
                <w:szCs w:val="18"/>
                <w:lang w:val="en-US"/>
              </w:rPr>
            </w:pPr>
            <w:r w:rsidRPr="008F11CF">
              <w:rPr>
                <w:rFonts w:asciiTheme="minorHAnsi" w:hAnsiTheme="minorHAnsi" w:cstheme="minorHAnsi"/>
                <w:b/>
                <w:bCs/>
                <w:color w:val="000000"/>
                <w:sz w:val="18"/>
                <w:szCs w:val="18"/>
                <w:lang w:val="en-US"/>
              </w:rPr>
              <w:t>UL BW</w:t>
            </w:r>
          </w:p>
        </w:tc>
        <w:tc>
          <w:tcPr>
            <w:tcW w:w="450" w:type="pct"/>
            <w:vAlign w:val="center"/>
            <w:hideMark/>
          </w:tcPr>
          <w:p w14:paraId="03AABA94"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b/>
                <w:bCs/>
                <w:color w:val="000000"/>
                <w:sz w:val="18"/>
                <w:szCs w:val="18"/>
                <w:lang w:val="en-US"/>
              </w:rPr>
            </w:pPr>
            <w:r w:rsidRPr="008F11CF">
              <w:rPr>
                <w:rFonts w:asciiTheme="minorHAnsi" w:hAnsiTheme="minorHAnsi" w:cstheme="minorHAnsi"/>
                <w:b/>
                <w:bCs/>
                <w:color w:val="000000"/>
                <w:sz w:val="18"/>
                <w:szCs w:val="18"/>
                <w:lang w:val="en-US"/>
              </w:rPr>
              <w:t>SCS of UL band</w:t>
            </w:r>
          </w:p>
        </w:tc>
        <w:tc>
          <w:tcPr>
            <w:tcW w:w="841" w:type="pct"/>
            <w:vAlign w:val="center"/>
            <w:hideMark/>
          </w:tcPr>
          <w:p w14:paraId="47C46E72"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b/>
                <w:bCs/>
                <w:color w:val="000000"/>
                <w:sz w:val="18"/>
                <w:szCs w:val="18"/>
                <w:lang w:val="en-US"/>
              </w:rPr>
            </w:pPr>
            <w:r w:rsidRPr="008F11CF">
              <w:rPr>
                <w:rFonts w:asciiTheme="minorHAnsi" w:hAnsiTheme="minorHAnsi" w:cstheme="minorHAnsi"/>
                <w:b/>
                <w:bCs/>
                <w:color w:val="000000"/>
                <w:sz w:val="18"/>
                <w:szCs w:val="18"/>
                <w:lang w:val="en-US"/>
              </w:rPr>
              <w:t>UL RB Allocation</w:t>
            </w:r>
          </w:p>
        </w:tc>
        <w:tc>
          <w:tcPr>
            <w:tcW w:w="399" w:type="pct"/>
            <w:vAlign w:val="center"/>
            <w:hideMark/>
          </w:tcPr>
          <w:p w14:paraId="55CDEB79"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b/>
                <w:bCs/>
                <w:color w:val="000000"/>
                <w:sz w:val="18"/>
                <w:szCs w:val="18"/>
                <w:lang w:val="en-US"/>
              </w:rPr>
            </w:pPr>
            <w:r w:rsidRPr="008F11CF">
              <w:rPr>
                <w:rFonts w:asciiTheme="minorHAnsi" w:hAnsiTheme="minorHAnsi" w:cstheme="minorHAnsi"/>
                <w:b/>
                <w:bCs/>
                <w:color w:val="000000"/>
                <w:sz w:val="18"/>
                <w:szCs w:val="18"/>
                <w:lang w:val="en-US"/>
              </w:rPr>
              <w:t>DL F</w:t>
            </w:r>
            <w:r w:rsidRPr="008F11CF">
              <w:rPr>
                <w:rFonts w:asciiTheme="minorHAnsi" w:hAnsiTheme="minorHAnsi" w:cstheme="minorHAnsi"/>
                <w:b/>
                <w:bCs/>
                <w:color w:val="000000"/>
                <w:sz w:val="18"/>
                <w:szCs w:val="18"/>
                <w:vertAlign w:val="subscript"/>
                <w:lang w:val="en-US"/>
              </w:rPr>
              <w:t>c</w:t>
            </w:r>
          </w:p>
        </w:tc>
        <w:tc>
          <w:tcPr>
            <w:tcW w:w="407" w:type="pct"/>
            <w:vAlign w:val="center"/>
            <w:hideMark/>
          </w:tcPr>
          <w:p w14:paraId="57CF558D"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b/>
                <w:bCs/>
                <w:color w:val="000000"/>
                <w:sz w:val="18"/>
                <w:szCs w:val="18"/>
                <w:lang w:val="en-US"/>
              </w:rPr>
            </w:pPr>
            <w:r w:rsidRPr="008F11CF">
              <w:rPr>
                <w:rFonts w:asciiTheme="minorHAnsi" w:hAnsiTheme="minorHAnsi" w:cstheme="minorHAnsi"/>
                <w:b/>
                <w:bCs/>
                <w:color w:val="000000"/>
                <w:sz w:val="18"/>
                <w:szCs w:val="18"/>
                <w:lang w:val="en-US"/>
              </w:rPr>
              <w:t>DL BW</w:t>
            </w:r>
          </w:p>
        </w:tc>
        <w:tc>
          <w:tcPr>
            <w:tcW w:w="537" w:type="pct"/>
            <w:vAlign w:val="center"/>
            <w:hideMark/>
          </w:tcPr>
          <w:p w14:paraId="4811DED5"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b/>
                <w:bCs/>
                <w:color w:val="000000"/>
                <w:sz w:val="18"/>
                <w:szCs w:val="18"/>
                <w:lang w:val="en-US"/>
              </w:rPr>
            </w:pPr>
            <w:r w:rsidRPr="008F11CF">
              <w:rPr>
                <w:rFonts w:asciiTheme="minorHAnsi" w:hAnsiTheme="minorHAnsi" w:cstheme="minorHAnsi"/>
                <w:b/>
                <w:bCs/>
                <w:color w:val="000000"/>
                <w:sz w:val="18"/>
                <w:szCs w:val="18"/>
                <w:lang w:val="en-US"/>
              </w:rPr>
              <w:t>MSD</w:t>
            </w:r>
          </w:p>
        </w:tc>
        <w:tc>
          <w:tcPr>
            <w:tcW w:w="597" w:type="pct"/>
            <w:vMerge w:val="restart"/>
            <w:vAlign w:val="center"/>
            <w:hideMark/>
          </w:tcPr>
          <w:p w14:paraId="709E7EB2"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b/>
                <w:bCs/>
                <w:color w:val="000000"/>
                <w:sz w:val="18"/>
                <w:szCs w:val="18"/>
                <w:lang w:val="en-US"/>
              </w:rPr>
            </w:pPr>
            <w:r w:rsidRPr="008F11CF">
              <w:rPr>
                <w:rFonts w:asciiTheme="minorHAnsi" w:hAnsiTheme="minorHAnsi" w:cstheme="minorHAnsi"/>
                <w:b/>
                <w:bCs/>
                <w:color w:val="000000"/>
                <w:sz w:val="18"/>
                <w:szCs w:val="18"/>
                <w:lang w:val="en-US"/>
              </w:rPr>
              <w:t>Cross-band</w:t>
            </w:r>
          </w:p>
          <w:p w14:paraId="0B6F7365"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b/>
                <w:bCs/>
                <w:color w:val="000000"/>
                <w:sz w:val="18"/>
                <w:szCs w:val="18"/>
                <w:lang w:val="en-US"/>
              </w:rPr>
            </w:pPr>
            <w:r w:rsidRPr="008F11CF">
              <w:rPr>
                <w:rFonts w:asciiTheme="minorHAnsi" w:hAnsiTheme="minorHAnsi" w:cstheme="minorHAnsi"/>
                <w:b/>
                <w:bCs/>
                <w:color w:val="000000"/>
                <w:sz w:val="18"/>
                <w:szCs w:val="18"/>
                <w:lang w:val="en-US"/>
              </w:rPr>
              <w:t>Interference</w:t>
            </w:r>
          </w:p>
          <w:p w14:paraId="4DAA9F90" w14:textId="77777777" w:rsidR="008F11CF" w:rsidRPr="008F11CF" w:rsidRDefault="008F11CF" w:rsidP="00084023">
            <w:pPr>
              <w:spacing w:after="0"/>
              <w:jc w:val="center"/>
              <w:rPr>
                <w:rFonts w:asciiTheme="minorHAnsi" w:hAnsiTheme="minorHAnsi" w:cstheme="minorHAnsi"/>
                <w:b/>
                <w:bCs/>
                <w:color w:val="000000"/>
                <w:sz w:val="18"/>
                <w:szCs w:val="18"/>
                <w:lang w:val="en-US"/>
              </w:rPr>
            </w:pPr>
            <w:r w:rsidRPr="008F11CF">
              <w:rPr>
                <w:rFonts w:asciiTheme="minorHAnsi" w:hAnsiTheme="minorHAnsi" w:cstheme="minorHAnsi"/>
                <w:b/>
                <w:bCs/>
                <w:color w:val="000000"/>
                <w:sz w:val="18"/>
                <w:szCs w:val="18"/>
                <w:lang w:val="en-US"/>
              </w:rPr>
              <w:t>source</w:t>
            </w:r>
          </w:p>
        </w:tc>
      </w:tr>
      <w:tr w:rsidR="008F11CF" w:rsidRPr="008F11CF" w14:paraId="3080A764" w14:textId="77777777" w:rsidTr="00084023">
        <w:trPr>
          <w:trHeight w:val="300"/>
        </w:trPr>
        <w:tc>
          <w:tcPr>
            <w:tcW w:w="416" w:type="pct"/>
            <w:vMerge/>
            <w:vAlign w:val="center"/>
            <w:hideMark/>
          </w:tcPr>
          <w:p w14:paraId="29B4EF23"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b/>
                <w:bCs/>
                <w:color w:val="000000"/>
                <w:sz w:val="18"/>
                <w:szCs w:val="18"/>
                <w:lang w:val="en-US"/>
              </w:rPr>
            </w:pPr>
          </w:p>
        </w:tc>
        <w:tc>
          <w:tcPr>
            <w:tcW w:w="416" w:type="pct"/>
            <w:vMerge/>
            <w:vAlign w:val="center"/>
            <w:hideMark/>
          </w:tcPr>
          <w:p w14:paraId="1D46EBEE"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b/>
                <w:bCs/>
                <w:color w:val="000000"/>
                <w:sz w:val="18"/>
                <w:szCs w:val="18"/>
                <w:lang w:val="en-US"/>
              </w:rPr>
            </w:pPr>
          </w:p>
        </w:tc>
        <w:tc>
          <w:tcPr>
            <w:tcW w:w="416" w:type="pct"/>
            <w:vAlign w:val="center"/>
            <w:hideMark/>
          </w:tcPr>
          <w:p w14:paraId="44D5D79C"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b/>
                <w:bCs/>
                <w:color w:val="000000"/>
                <w:sz w:val="18"/>
                <w:szCs w:val="18"/>
                <w:lang w:val="en-US"/>
              </w:rPr>
            </w:pPr>
            <w:r w:rsidRPr="008F11CF">
              <w:rPr>
                <w:rFonts w:asciiTheme="minorHAnsi" w:hAnsiTheme="minorHAnsi" w:cstheme="minorHAnsi"/>
                <w:b/>
                <w:bCs/>
                <w:color w:val="000000"/>
                <w:sz w:val="18"/>
                <w:szCs w:val="18"/>
                <w:lang w:val="en-US"/>
              </w:rPr>
              <w:t>(MHz)</w:t>
            </w:r>
          </w:p>
        </w:tc>
        <w:tc>
          <w:tcPr>
            <w:tcW w:w="520" w:type="pct"/>
            <w:vAlign w:val="center"/>
            <w:hideMark/>
          </w:tcPr>
          <w:p w14:paraId="5ABD66D1"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b/>
                <w:bCs/>
                <w:color w:val="000000"/>
                <w:sz w:val="18"/>
                <w:szCs w:val="18"/>
                <w:lang w:val="en-US"/>
              </w:rPr>
            </w:pPr>
            <w:r w:rsidRPr="008F11CF">
              <w:rPr>
                <w:rFonts w:asciiTheme="minorHAnsi" w:hAnsiTheme="minorHAnsi" w:cstheme="minorHAnsi"/>
                <w:b/>
                <w:bCs/>
                <w:color w:val="000000"/>
                <w:sz w:val="18"/>
                <w:szCs w:val="18"/>
                <w:lang w:val="en-US"/>
              </w:rPr>
              <w:t>(MHz)</w:t>
            </w:r>
          </w:p>
        </w:tc>
        <w:tc>
          <w:tcPr>
            <w:tcW w:w="450" w:type="pct"/>
            <w:vAlign w:val="center"/>
            <w:hideMark/>
          </w:tcPr>
          <w:p w14:paraId="2F1E5664"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b/>
                <w:bCs/>
                <w:color w:val="000000"/>
                <w:sz w:val="18"/>
                <w:szCs w:val="18"/>
                <w:lang w:val="en-US"/>
              </w:rPr>
            </w:pPr>
            <w:r w:rsidRPr="008F11CF">
              <w:rPr>
                <w:rFonts w:asciiTheme="minorHAnsi" w:hAnsiTheme="minorHAnsi" w:cstheme="minorHAnsi"/>
                <w:b/>
                <w:bCs/>
                <w:color w:val="000000"/>
                <w:sz w:val="18"/>
                <w:szCs w:val="18"/>
                <w:lang w:val="en-US"/>
              </w:rPr>
              <w:t>(kHz)</w:t>
            </w:r>
          </w:p>
        </w:tc>
        <w:tc>
          <w:tcPr>
            <w:tcW w:w="841" w:type="pct"/>
            <w:vAlign w:val="center"/>
            <w:hideMark/>
          </w:tcPr>
          <w:p w14:paraId="39E4F479"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b/>
                <w:bCs/>
                <w:color w:val="000000"/>
                <w:sz w:val="18"/>
                <w:szCs w:val="18"/>
                <w:lang w:val="en-US"/>
              </w:rPr>
            </w:pPr>
            <w:r w:rsidRPr="008F11CF">
              <w:rPr>
                <w:rFonts w:asciiTheme="minorHAnsi" w:hAnsiTheme="minorHAnsi" w:cstheme="minorHAnsi"/>
                <w:b/>
                <w:bCs/>
                <w:color w:val="000000"/>
                <w:sz w:val="18"/>
                <w:szCs w:val="18"/>
                <w:lang w:val="en-US"/>
              </w:rPr>
              <w:t>L</w:t>
            </w:r>
            <w:r w:rsidRPr="008F11CF">
              <w:rPr>
                <w:rFonts w:asciiTheme="minorHAnsi" w:hAnsiTheme="minorHAnsi" w:cstheme="minorHAnsi"/>
                <w:b/>
                <w:bCs/>
                <w:color w:val="000000"/>
                <w:sz w:val="18"/>
                <w:szCs w:val="18"/>
                <w:vertAlign w:val="subscript"/>
                <w:lang w:val="en-US"/>
              </w:rPr>
              <w:t>CRB</w:t>
            </w:r>
          </w:p>
        </w:tc>
        <w:tc>
          <w:tcPr>
            <w:tcW w:w="399" w:type="pct"/>
            <w:vAlign w:val="center"/>
            <w:hideMark/>
          </w:tcPr>
          <w:p w14:paraId="1F839E00"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b/>
                <w:bCs/>
                <w:color w:val="000000"/>
                <w:sz w:val="18"/>
                <w:szCs w:val="18"/>
                <w:lang w:val="en-US"/>
              </w:rPr>
            </w:pPr>
            <w:r w:rsidRPr="008F11CF">
              <w:rPr>
                <w:rFonts w:asciiTheme="minorHAnsi" w:hAnsiTheme="minorHAnsi" w:cstheme="minorHAnsi"/>
                <w:b/>
                <w:bCs/>
                <w:color w:val="000000"/>
                <w:sz w:val="18"/>
                <w:szCs w:val="18"/>
                <w:lang w:val="en-US"/>
              </w:rPr>
              <w:t>(MHz)</w:t>
            </w:r>
          </w:p>
        </w:tc>
        <w:tc>
          <w:tcPr>
            <w:tcW w:w="407" w:type="pct"/>
            <w:vAlign w:val="center"/>
            <w:hideMark/>
          </w:tcPr>
          <w:p w14:paraId="175129E3"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b/>
                <w:bCs/>
                <w:color w:val="000000"/>
                <w:sz w:val="18"/>
                <w:szCs w:val="18"/>
                <w:lang w:val="en-US"/>
              </w:rPr>
            </w:pPr>
            <w:r w:rsidRPr="008F11CF">
              <w:rPr>
                <w:rFonts w:asciiTheme="minorHAnsi" w:hAnsiTheme="minorHAnsi" w:cstheme="minorHAnsi"/>
                <w:b/>
                <w:bCs/>
                <w:color w:val="000000"/>
                <w:sz w:val="18"/>
                <w:szCs w:val="18"/>
                <w:lang w:val="en-US"/>
              </w:rPr>
              <w:t>(MHz)</w:t>
            </w:r>
          </w:p>
        </w:tc>
        <w:tc>
          <w:tcPr>
            <w:tcW w:w="537" w:type="pct"/>
            <w:vAlign w:val="center"/>
            <w:hideMark/>
          </w:tcPr>
          <w:p w14:paraId="1FC0B2AC"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b/>
                <w:bCs/>
                <w:color w:val="000000"/>
                <w:sz w:val="18"/>
                <w:szCs w:val="18"/>
                <w:lang w:val="en-US"/>
              </w:rPr>
            </w:pPr>
            <w:r w:rsidRPr="008F11CF">
              <w:rPr>
                <w:rFonts w:asciiTheme="minorHAnsi" w:hAnsiTheme="minorHAnsi" w:cstheme="minorHAnsi"/>
                <w:b/>
                <w:bCs/>
                <w:color w:val="000000"/>
                <w:sz w:val="18"/>
                <w:szCs w:val="18"/>
                <w:lang w:val="en-US"/>
              </w:rPr>
              <w:t>(dB)</w:t>
            </w:r>
          </w:p>
        </w:tc>
        <w:tc>
          <w:tcPr>
            <w:tcW w:w="597" w:type="pct"/>
            <w:vMerge/>
            <w:vAlign w:val="center"/>
            <w:hideMark/>
          </w:tcPr>
          <w:p w14:paraId="3E9335B8"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b/>
                <w:bCs/>
                <w:color w:val="000000"/>
                <w:sz w:val="18"/>
                <w:szCs w:val="18"/>
                <w:lang w:val="en-US"/>
              </w:rPr>
            </w:pPr>
          </w:p>
        </w:tc>
      </w:tr>
      <w:tr w:rsidR="008F11CF" w:rsidRPr="008F11CF" w14:paraId="0FB8235E" w14:textId="77777777" w:rsidTr="00084023">
        <w:trPr>
          <w:trHeight w:val="300"/>
        </w:trPr>
        <w:tc>
          <w:tcPr>
            <w:tcW w:w="416" w:type="pct"/>
            <w:noWrap/>
            <w:vAlign w:val="center"/>
            <w:hideMark/>
          </w:tcPr>
          <w:p w14:paraId="52A26F1C"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color w:val="000000"/>
                <w:sz w:val="18"/>
                <w:szCs w:val="18"/>
                <w:lang w:val="en-US"/>
              </w:rPr>
            </w:pPr>
            <w:r w:rsidRPr="008F11CF">
              <w:rPr>
                <w:rFonts w:asciiTheme="minorHAnsi" w:hAnsiTheme="minorHAnsi" w:cstheme="minorHAnsi"/>
                <w:color w:val="000000"/>
                <w:sz w:val="18"/>
                <w:szCs w:val="18"/>
                <w:lang w:val="en-US"/>
              </w:rPr>
              <w:t>n34</w:t>
            </w:r>
          </w:p>
        </w:tc>
        <w:tc>
          <w:tcPr>
            <w:tcW w:w="416" w:type="pct"/>
            <w:noWrap/>
            <w:vAlign w:val="center"/>
            <w:hideMark/>
          </w:tcPr>
          <w:p w14:paraId="3C8D5F76"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color w:val="000000"/>
                <w:sz w:val="18"/>
                <w:szCs w:val="18"/>
                <w:lang w:val="en-US"/>
              </w:rPr>
            </w:pPr>
            <w:r w:rsidRPr="008F11CF">
              <w:rPr>
                <w:rFonts w:asciiTheme="minorHAnsi" w:hAnsiTheme="minorHAnsi" w:cstheme="minorHAnsi"/>
                <w:color w:val="000000"/>
                <w:sz w:val="18"/>
                <w:szCs w:val="18"/>
                <w:lang w:val="en-US"/>
              </w:rPr>
              <w:t>n40</w:t>
            </w:r>
          </w:p>
        </w:tc>
        <w:tc>
          <w:tcPr>
            <w:tcW w:w="416" w:type="pct"/>
            <w:noWrap/>
            <w:vAlign w:val="center"/>
            <w:hideMark/>
          </w:tcPr>
          <w:p w14:paraId="169406FD"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color w:val="000000"/>
                <w:sz w:val="18"/>
                <w:szCs w:val="18"/>
                <w:lang w:val="en-US"/>
              </w:rPr>
            </w:pPr>
            <w:r w:rsidRPr="008F11CF">
              <w:rPr>
                <w:rFonts w:asciiTheme="minorHAnsi" w:hAnsiTheme="minorHAnsi" w:cstheme="minorHAnsi"/>
                <w:color w:val="000000"/>
                <w:sz w:val="18"/>
                <w:szCs w:val="18"/>
                <w:lang w:val="en-US"/>
              </w:rPr>
              <w:t>2017.5</w:t>
            </w:r>
          </w:p>
        </w:tc>
        <w:tc>
          <w:tcPr>
            <w:tcW w:w="520" w:type="pct"/>
            <w:noWrap/>
            <w:vAlign w:val="center"/>
            <w:hideMark/>
          </w:tcPr>
          <w:p w14:paraId="47DCD893"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color w:val="000000"/>
                <w:sz w:val="18"/>
                <w:szCs w:val="18"/>
                <w:lang w:val="en-US"/>
              </w:rPr>
            </w:pPr>
            <w:r w:rsidRPr="008F11CF">
              <w:rPr>
                <w:rFonts w:asciiTheme="minorHAnsi" w:hAnsiTheme="minorHAnsi" w:cstheme="minorHAnsi"/>
                <w:color w:val="000000"/>
                <w:sz w:val="18"/>
                <w:szCs w:val="18"/>
                <w:lang w:val="en-US"/>
              </w:rPr>
              <w:t>15</w:t>
            </w:r>
          </w:p>
        </w:tc>
        <w:tc>
          <w:tcPr>
            <w:tcW w:w="450" w:type="pct"/>
            <w:noWrap/>
            <w:vAlign w:val="center"/>
            <w:hideMark/>
          </w:tcPr>
          <w:p w14:paraId="7E6D4FDF"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color w:val="000000"/>
                <w:sz w:val="18"/>
                <w:szCs w:val="18"/>
                <w:lang w:val="en-US"/>
              </w:rPr>
            </w:pPr>
            <w:r w:rsidRPr="008F11CF">
              <w:rPr>
                <w:rFonts w:asciiTheme="minorHAnsi" w:hAnsiTheme="minorHAnsi" w:cstheme="minorHAnsi"/>
                <w:color w:val="000000"/>
                <w:sz w:val="18"/>
                <w:szCs w:val="18"/>
                <w:lang w:val="en-US"/>
              </w:rPr>
              <w:t>15</w:t>
            </w:r>
          </w:p>
        </w:tc>
        <w:tc>
          <w:tcPr>
            <w:tcW w:w="841" w:type="pct"/>
            <w:noWrap/>
            <w:vAlign w:val="center"/>
            <w:hideMark/>
          </w:tcPr>
          <w:p w14:paraId="429E215C"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color w:val="000000"/>
                <w:sz w:val="18"/>
                <w:szCs w:val="18"/>
                <w:lang w:val="en-US"/>
              </w:rPr>
            </w:pPr>
            <w:r w:rsidRPr="008F11CF">
              <w:rPr>
                <w:rFonts w:asciiTheme="minorHAnsi" w:hAnsiTheme="minorHAnsi" w:cstheme="minorHAnsi"/>
                <w:color w:val="000000"/>
                <w:sz w:val="18"/>
                <w:szCs w:val="18"/>
                <w:lang w:val="en-US"/>
              </w:rPr>
              <w:t>75 (</w:t>
            </w:r>
            <w:proofErr w:type="spellStart"/>
            <w:r w:rsidRPr="008F11CF">
              <w:rPr>
                <w:rFonts w:asciiTheme="minorHAnsi" w:hAnsiTheme="minorHAnsi" w:cstheme="minorHAnsi"/>
                <w:color w:val="000000"/>
                <w:sz w:val="18"/>
                <w:szCs w:val="18"/>
                <w:lang w:val="en-US"/>
              </w:rPr>
              <w:t>RBstart</w:t>
            </w:r>
            <w:proofErr w:type="spellEnd"/>
            <w:r w:rsidRPr="008F11CF">
              <w:rPr>
                <w:rFonts w:asciiTheme="minorHAnsi" w:hAnsiTheme="minorHAnsi" w:cstheme="minorHAnsi"/>
                <w:color w:val="000000"/>
                <w:sz w:val="18"/>
                <w:szCs w:val="18"/>
                <w:lang w:val="en-US"/>
              </w:rPr>
              <w:t>=4)</w:t>
            </w:r>
          </w:p>
        </w:tc>
        <w:tc>
          <w:tcPr>
            <w:tcW w:w="399" w:type="pct"/>
            <w:noWrap/>
            <w:vAlign w:val="center"/>
            <w:hideMark/>
          </w:tcPr>
          <w:p w14:paraId="4772B04C"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color w:val="000000"/>
                <w:sz w:val="18"/>
                <w:szCs w:val="18"/>
                <w:lang w:val="en-US"/>
              </w:rPr>
            </w:pPr>
            <w:r w:rsidRPr="008F11CF">
              <w:rPr>
                <w:rFonts w:asciiTheme="minorHAnsi" w:hAnsiTheme="minorHAnsi" w:cstheme="minorHAnsi"/>
                <w:color w:val="000000"/>
                <w:sz w:val="18"/>
                <w:szCs w:val="18"/>
                <w:lang w:val="en-US"/>
              </w:rPr>
              <w:t>2302.5</w:t>
            </w:r>
          </w:p>
        </w:tc>
        <w:tc>
          <w:tcPr>
            <w:tcW w:w="407" w:type="pct"/>
            <w:noWrap/>
            <w:vAlign w:val="center"/>
            <w:hideMark/>
          </w:tcPr>
          <w:p w14:paraId="15E22057"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color w:val="000000"/>
                <w:sz w:val="18"/>
                <w:szCs w:val="18"/>
                <w:lang w:val="en-US"/>
              </w:rPr>
            </w:pPr>
            <w:r w:rsidRPr="008F11CF">
              <w:rPr>
                <w:rFonts w:asciiTheme="minorHAnsi" w:hAnsiTheme="minorHAnsi" w:cstheme="minorHAnsi"/>
                <w:color w:val="000000"/>
                <w:sz w:val="18"/>
                <w:szCs w:val="18"/>
                <w:lang w:val="en-US"/>
              </w:rPr>
              <w:t>5</w:t>
            </w:r>
          </w:p>
        </w:tc>
        <w:tc>
          <w:tcPr>
            <w:tcW w:w="537" w:type="pct"/>
            <w:noWrap/>
            <w:vAlign w:val="center"/>
            <w:hideMark/>
          </w:tcPr>
          <w:p w14:paraId="1EFF5D15"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color w:val="000000"/>
                <w:sz w:val="18"/>
                <w:szCs w:val="18"/>
                <w:lang w:val="en-US"/>
              </w:rPr>
            </w:pPr>
            <w:r w:rsidRPr="008F11CF">
              <w:rPr>
                <w:rFonts w:asciiTheme="minorHAnsi" w:hAnsiTheme="minorHAnsi" w:cstheme="minorHAnsi"/>
                <w:color w:val="000000"/>
                <w:sz w:val="18"/>
                <w:szCs w:val="18"/>
                <w:lang w:val="en-US"/>
              </w:rPr>
              <w:t>3.2</w:t>
            </w:r>
          </w:p>
        </w:tc>
        <w:tc>
          <w:tcPr>
            <w:tcW w:w="597" w:type="pct"/>
            <w:vAlign w:val="center"/>
            <w:hideMark/>
          </w:tcPr>
          <w:p w14:paraId="45A2C04D"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color w:val="000000"/>
                <w:sz w:val="18"/>
                <w:szCs w:val="18"/>
                <w:lang w:val="en-US"/>
              </w:rPr>
            </w:pPr>
            <w:r w:rsidRPr="008F11CF">
              <w:rPr>
                <w:rFonts w:asciiTheme="minorHAnsi" w:hAnsiTheme="minorHAnsi" w:cstheme="minorHAnsi"/>
                <w:color w:val="000000"/>
                <w:sz w:val="18"/>
                <w:szCs w:val="18"/>
                <w:lang w:val="en-US"/>
              </w:rPr>
              <w:t>&gt;ACLR2</w:t>
            </w:r>
          </w:p>
        </w:tc>
      </w:tr>
      <w:tr w:rsidR="008F11CF" w:rsidRPr="008F11CF" w14:paraId="75387266" w14:textId="77777777" w:rsidTr="00084023">
        <w:trPr>
          <w:trHeight w:val="300"/>
        </w:trPr>
        <w:tc>
          <w:tcPr>
            <w:tcW w:w="416" w:type="pct"/>
            <w:noWrap/>
            <w:vAlign w:val="center"/>
          </w:tcPr>
          <w:p w14:paraId="26317503"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color w:val="000000"/>
                <w:sz w:val="18"/>
                <w:szCs w:val="18"/>
                <w:lang w:val="en-US"/>
              </w:rPr>
            </w:pPr>
            <w:r w:rsidRPr="008F11CF">
              <w:rPr>
                <w:rFonts w:asciiTheme="minorHAnsi" w:hAnsiTheme="minorHAnsi" w:cstheme="minorHAnsi"/>
                <w:sz w:val="18"/>
                <w:szCs w:val="18"/>
              </w:rPr>
              <w:t>n40</w:t>
            </w:r>
          </w:p>
        </w:tc>
        <w:tc>
          <w:tcPr>
            <w:tcW w:w="416" w:type="pct"/>
            <w:noWrap/>
            <w:vAlign w:val="center"/>
          </w:tcPr>
          <w:p w14:paraId="5262BFD7"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color w:val="000000"/>
                <w:sz w:val="18"/>
                <w:szCs w:val="18"/>
                <w:lang w:val="en-US"/>
              </w:rPr>
            </w:pPr>
            <w:r w:rsidRPr="008F11CF">
              <w:rPr>
                <w:rFonts w:asciiTheme="minorHAnsi" w:hAnsiTheme="minorHAnsi" w:cstheme="minorHAnsi"/>
                <w:sz w:val="18"/>
                <w:szCs w:val="18"/>
              </w:rPr>
              <w:t>n34</w:t>
            </w:r>
          </w:p>
        </w:tc>
        <w:tc>
          <w:tcPr>
            <w:tcW w:w="416" w:type="pct"/>
            <w:noWrap/>
            <w:vAlign w:val="center"/>
          </w:tcPr>
          <w:p w14:paraId="31668D72"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color w:val="000000"/>
                <w:sz w:val="18"/>
                <w:szCs w:val="18"/>
                <w:lang w:val="en-US"/>
              </w:rPr>
            </w:pPr>
            <w:r w:rsidRPr="008F11CF">
              <w:rPr>
                <w:rFonts w:asciiTheme="minorHAnsi" w:hAnsiTheme="minorHAnsi" w:cstheme="minorHAnsi"/>
                <w:sz w:val="18"/>
                <w:szCs w:val="18"/>
              </w:rPr>
              <w:t>2350</w:t>
            </w:r>
          </w:p>
        </w:tc>
        <w:tc>
          <w:tcPr>
            <w:tcW w:w="520" w:type="pct"/>
            <w:noWrap/>
            <w:vAlign w:val="center"/>
          </w:tcPr>
          <w:p w14:paraId="464D2F4C"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color w:val="000000"/>
                <w:sz w:val="18"/>
                <w:szCs w:val="18"/>
                <w:lang w:val="en-US"/>
              </w:rPr>
            </w:pPr>
            <w:r w:rsidRPr="008F11CF">
              <w:rPr>
                <w:rFonts w:asciiTheme="minorHAnsi" w:hAnsiTheme="minorHAnsi" w:cstheme="minorHAnsi"/>
                <w:sz w:val="18"/>
                <w:szCs w:val="18"/>
              </w:rPr>
              <w:t>100</w:t>
            </w:r>
          </w:p>
        </w:tc>
        <w:tc>
          <w:tcPr>
            <w:tcW w:w="450" w:type="pct"/>
            <w:noWrap/>
            <w:vAlign w:val="center"/>
          </w:tcPr>
          <w:p w14:paraId="1A1C4B22"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color w:val="000000"/>
                <w:sz w:val="18"/>
                <w:szCs w:val="18"/>
                <w:lang w:val="en-US"/>
              </w:rPr>
            </w:pPr>
            <w:r w:rsidRPr="008F11CF">
              <w:rPr>
                <w:rFonts w:asciiTheme="minorHAnsi" w:hAnsiTheme="minorHAnsi" w:cstheme="minorHAnsi"/>
                <w:sz w:val="18"/>
                <w:szCs w:val="18"/>
              </w:rPr>
              <w:t>30</w:t>
            </w:r>
          </w:p>
        </w:tc>
        <w:tc>
          <w:tcPr>
            <w:tcW w:w="841" w:type="pct"/>
            <w:noWrap/>
            <w:vAlign w:val="center"/>
          </w:tcPr>
          <w:p w14:paraId="4A7B06A2"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color w:val="000000"/>
                <w:sz w:val="18"/>
                <w:szCs w:val="18"/>
                <w:lang w:val="en-US"/>
              </w:rPr>
            </w:pPr>
            <w:r w:rsidRPr="008F11CF">
              <w:rPr>
                <w:rFonts w:asciiTheme="minorHAnsi" w:hAnsiTheme="minorHAnsi" w:cstheme="minorHAnsi"/>
                <w:sz w:val="18"/>
                <w:szCs w:val="18"/>
              </w:rPr>
              <w:t>270 (</w:t>
            </w:r>
            <w:proofErr w:type="spellStart"/>
            <w:r w:rsidRPr="008F11CF">
              <w:rPr>
                <w:rFonts w:asciiTheme="minorHAnsi" w:hAnsiTheme="minorHAnsi" w:cstheme="minorHAnsi"/>
                <w:sz w:val="18"/>
                <w:szCs w:val="18"/>
              </w:rPr>
              <w:t>RBstart</w:t>
            </w:r>
            <w:proofErr w:type="spellEnd"/>
            <w:r w:rsidRPr="008F11CF">
              <w:rPr>
                <w:rFonts w:asciiTheme="minorHAnsi" w:hAnsiTheme="minorHAnsi" w:cstheme="minorHAnsi"/>
                <w:sz w:val="18"/>
                <w:szCs w:val="18"/>
              </w:rPr>
              <w:t>=0)</w:t>
            </w:r>
          </w:p>
        </w:tc>
        <w:tc>
          <w:tcPr>
            <w:tcW w:w="399" w:type="pct"/>
            <w:noWrap/>
            <w:vAlign w:val="center"/>
          </w:tcPr>
          <w:p w14:paraId="6CBA3FED"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color w:val="000000"/>
                <w:sz w:val="18"/>
                <w:szCs w:val="18"/>
                <w:lang w:val="en-US"/>
              </w:rPr>
            </w:pPr>
            <w:r w:rsidRPr="008F11CF">
              <w:rPr>
                <w:rFonts w:asciiTheme="minorHAnsi" w:hAnsiTheme="minorHAnsi" w:cstheme="minorHAnsi"/>
                <w:sz w:val="18"/>
                <w:szCs w:val="18"/>
              </w:rPr>
              <w:t>2022.5</w:t>
            </w:r>
          </w:p>
        </w:tc>
        <w:tc>
          <w:tcPr>
            <w:tcW w:w="407" w:type="pct"/>
            <w:noWrap/>
            <w:vAlign w:val="center"/>
          </w:tcPr>
          <w:p w14:paraId="40336773"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color w:val="000000"/>
                <w:sz w:val="18"/>
                <w:szCs w:val="18"/>
                <w:lang w:val="en-US"/>
              </w:rPr>
            </w:pPr>
            <w:r w:rsidRPr="008F11CF">
              <w:rPr>
                <w:rFonts w:asciiTheme="minorHAnsi" w:hAnsiTheme="minorHAnsi" w:cstheme="minorHAnsi"/>
                <w:sz w:val="18"/>
                <w:szCs w:val="18"/>
              </w:rPr>
              <w:t>5</w:t>
            </w:r>
          </w:p>
        </w:tc>
        <w:tc>
          <w:tcPr>
            <w:tcW w:w="537" w:type="pct"/>
            <w:noWrap/>
            <w:vAlign w:val="center"/>
          </w:tcPr>
          <w:p w14:paraId="0F148677"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color w:val="000000"/>
                <w:sz w:val="18"/>
                <w:szCs w:val="18"/>
                <w:lang w:val="en-US"/>
              </w:rPr>
            </w:pPr>
            <w:r w:rsidRPr="008F11CF">
              <w:rPr>
                <w:rFonts w:asciiTheme="minorHAnsi" w:hAnsiTheme="minorHAnsi" w:cstheme="minorHAnsi"/>
                <w:color w:val="000000"/>
                <w:sz w:val="18"/>
                <w:szCs w:val="18"/>
                <w:lang w:val="en-US"/>
              </w:rPr>
              <w:t>19.5</w:t>
            </w:r>
          </w:p>
        </w:tc>
        <w:tc>
          <w:tcPr>
            <w:tcW w:w="597" w:type="pct"/>
            <w:vAlign w:val="center"/>
          </w:tcPr>
          <w:p w14:paraId="217734FC" w14:textId="77777777" w:rsidR="008F11CF" w:rsidRPr="008F11CF" w:rsidRDefault="008F11CF" w:rsidP="00084023">
            <w:pPr>
              <w:overflowPunct/>
              <w:autoSpaceDE/>
              <w:autoSpaceDN/>
              <w:adjustRightInd/>
              <w:spacing w:after="0"/>
              <w:jc w:val="center"/>
              <w:textAlignment w:val="auto"/>
              <w:rPr>
                <w:rFonts w:asciiTheme="minorHAnsi" w:hAnsiTheme="minorHAnsi" w:cstheme="minorHAnsi"/>
                <w:color w:val="000000"/>
                <w:sz w:val="18"/>
                <w:szCs w:val="18"/>
                <w:lang w:val="en-US"/>
              </w:rPr>
            </w:pPr>
            <w:r w:rsidRPr="008F11CF">
              <w:rPr>
                <w:rFonts w:asciiTheme="minorHAnsi" w:hAnsiTheme="minorHAnsi" w:cstheme="minorHAnsi"/>
                <w:sz w:val="18"/>
                <w:szCs w:val="18"/>
              </w:rPr>
              <w:t>&gt;ACLR2</w:t>
            </w:r>
          </w:p>
        </w:tc>
      </w:tr>
    </w:tbl>
    <w:p w14:paraId="54FF9463" w14:textId="77777777" w:rsidR="00187941" w:rsidRPr="000F7FDE" w:rsidRDefault="00187941" w:rsidP="00187941">
      <w:pPr>
        <w:spacing w:after="0"/>
        <w:ind w:left="1080"/>
        <w:rPr>
          <w:rFonts w:eastAsia="SimSun"/>
          <w:color w:val="0070C0"/>
          <w:szCs w:val="24"/>
          <w:lang w:eastAsia="zh-CN"/>
        </w:rPr>
      </w:pPr>
    </w:p>
    <w:p w14:paraId="04E07C07" w14:textId="6D65334A" w:rsidR="00345D8D" w:rsidRPr="00345D8D" w:rsidRDefault="00187941" w:rsidP="00345D8D">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957352D" w14:textId="5910D78A" w:rsidR="00187941" w:rsidRDefault="00187941" w:rsidP="00187941">
      <w:pPr>
        <w:pStyle w:val="ListParagraph"/>
        <w:numPr>
          <w:ilvl w:val="1"/>
          <w:numId w:val="4"/>
        </w:numPr>
        <w:overflowPunct/>
        <w:autoSpaceDE/>
        <w:autoSpaceDN/>
        <w:adjustRightInd/>
        <w:spacing w:after="0"/>
        <w:ind w:firstLineChars="0"/>
        <w:textAlignment w:val="auto"/>
        <w:rPr>
          <w:rFonts w:eastAsia="SimSun"/>
          <w:szCs w:val="24"/>
          <w:lang w:eastAsia="zh-CN"/>
        </w:rPr>
      </w:pPr>
      <w:r w:rsidRPr="006606A2">
        <w:rPr>
          <w:rFonts w:eastAsia="SimSun"/>
          <w:szCs w:val="24"/>
          <w:lang w:eastAsia="zh-CN"/>
        </w:rPr>
        <w:t xml:space="preserve">Review </w:t>
      </w:r>
      <w:r w:rsidR="008F11CF">
        <w:rPr>
          <w:rFonts w:eastAsia="SimSun"/>
          <w:szCs w:val="24"/>
          <w:lang w:eastAsia="zh-CN"/>
        </w:rPr>
        <w:t>proposed MSDs for agreement</w:t>
      </w:r>
      <w:r w:rsidR="00345D8D">
        <w:rPr>
          <w:rFonts w:eastAsia="SimSun"/>
          <w:szCs w:val="24"/>
          <w:lang w:eastAsia="zh-CN"/>
        </w:rPr>
        <w:t xml:space="preserve"> and capture agreement in WF.</w:t>
      </w:r>
    </w:p>
    <w:p w14:paraId="376C2FF9" w14:textId="77777777" w:rsidR="00345D8D" w:rsidRPr="000F7FDE" w:rsidRDefault="00345D8D" w:rsidP="00345D8D">
      <w:pPr>
        <w:pStyle w:val="ListParagraph"/>
        <w:overflowPunct/>
        <w:autoSpaceDE/>
        <w:autoSpaceDN/>
        <w:adjustRightInd/>
        <w:spacing w:after="0"/>
        <w:ind w:left="1656" w:firstLineChars="0" w:firstLine="0"/>
        <w:textAlignment w:val="auto"/>
        <w:rPr>
          <w:rFonts w:eastAsia="SimSun"/>
          <w:szCs w:val="24"/>
          <w:lang w:eastAsia="zh-CN"/>
        </w:rPr>
      </w:pPr>
    </w:p>
    <w:p w14:paraId="51A001A6" w14:textId="60B5091D" w:rsidR="00187941" w:rsidRPr="00805BE8" w:rsidRDefault="00187941" w:rsidP="00187941">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sidR="009876E9">
        <w:rPr>
          <w:sz w:val="24"/>
          <w:szCs w:val="16"/>
        </w:rPr>
        <w:t>5</w:t>
      </w:r>
      <w:r w:rsidR="006C7BF9">
        <w:rPr>
          <w:sz w:val="24"/>
          <w:szCs w:val="16"/>
        </w:rPr>
        <w:t xml:space="preserve"> </w:t>
      </w:r>
      <w:r w:rsidR="002B03EF">
        <w:rPr>
          <w:sz w:val="24"/>
          <w:szCs w:val="16"/>
        </w:rPr>
        <w:t xml:space="preserve">draftCR </w:t>
      </w:r>
      <w:r w:rsidR="002B03EF" w:rsidRPr="002B03EF">
        <w:rPr>
          <w:sz w:val="24"/>
          <w:szCs w:val="16"/>
        </w:rPr>
        <w:t>to introduce CA_n8A-n20A-n28A-n75A</w:t>
      </w:r>
    </w:p>
    <w:p w14:paraId="026C1247" w14:textId="4A86CFEF" w:rsidR="00187941" w:rsidRPr="00045592" w:rsidRDefault="00187941" w:rsidP="00187941">
      <w:pPr>
        <w:spacing w:after="0"/>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sidR="009876E9">
        <w:rPr>
          <w:b/>
          <w:color w:val="0070C0"/>
          <w:u w:val="single"/>
          <w:lang w:eastAsia="ko-KR"/>
        </w:rPr>
        <w:t>5</w:t>
      </w:r>
      <w:r w:rsidRPr="00045592">
        <w:rPr>
          <w:b/>
          <w:color w:val="0070C0"/>
          <w:u w:val="single"/>
          <w:lang w:eastAsia="ko-KR"/>
        </w:rPr>
        <w:t xml:space="preserve">: </w:t>
      </w:r>
      <w:r w:rsidR="002B03EF">
        <w:rPr>
          <w:b/>
          <w:color w:val="0070C0"/>
          <w:u w:val="single"/>
          <w:lang w:eastAsia="ko-KR"/>
        </w:rPr>
        <w:t xml:space="preserve">Review </w:t>
      </w:r>
      <w:proofErr w:type="spellStart"/>
      <w:r w:rsidR="002B03EF">
        <w:rPr>
          <w:b/>
          <w:color w:val="0070C0"/>
          <w:u w:val="single"/>
          <w:lang w:eastAsia="ko-KR"/>
        </w:rPr>
        <w:t>draftCR</w:t>
      </w:r>
      <w:proofErr w:type="spellEnd"/>
    </w:p>
    <w:p w14:paraId="4F6C6D42" w14:textId="77777777" w:rsidR="002B03EF" w:rsidRDefault="002B03EF" w:rsidP="002B03EF">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07CFE10" w14:textId="571EB0AB" w:rsidR="002B03EF" w:rsidRPr="002B03EF" w:rsidRDefault="002B03EF" w:rsidP="002B03EF">
      <w:pPr>
        <w:pStyle w:val="ListParagraph"/>
        <w:numPr>
          <w:ilvl w:val="1"/>
          <w:numId w:val="4"/>
        </w:numPr>
        <w:overflowPunct/>
        <w:autoSpaceDE/>
        <w:autoSpaceDN/>
        <w:adjustRightInd/>
        <w:spacing w:after="0"/>
        <w:ind w:firstLineChars="0"/>
        <w:textAlignment w:val="auto"/>
        <w:rPr>
          <w:rFonts w:eastAsia="SimSun"/>
          <w:color w:val="0070C0"/>
          <w:szCs w:val="24"/>
          <w:lang w:eastAsia="zh-CN"/>
        </w:rPr>
      </w:pPr>
      <w:r w:rsidRPr="002B03EF">
        <w:rPr>
          <w:rFonts w:eastAsia="SimSun"/>
          <w:lang w:eastAsia="zh-CN"/>
        </w:rPr>
        <w:t xml:space="preserve">Draft CR </w:t>
      </w:r>
      <w:hyperlink r:id="rId44" w:history="1">
        <w:r w:rsidRPr="002B03EF">
          <w:rPr>
            <w:rFonts w:ascii="Arial" w:eastAsia="Times New Roman" w:hAnsi="Arial" w:cs="Arial"/>
            <w:b/>
            <w:bCs/>
            <w:color w:val="0000FF"/>
            <w:sz w:val="16"/>
            <w:szCs w:val="16"/>
            <w:u w:val="single"/>
          </w:rPr>
          <w:t>R4-2319858</w:t>
        </w:r>
      </w:hyperlink>
      <w:r w:rsidRPr="002B03EF">
        <w:rPr>
          <w:rFonts w:ascii="Arial" w:eastAsia="Times New Roman" w:hAnsi="Arial" w:cs="Arial"/>
          <w:color w:val="0000FF"/>
          <w:sz w:val="16"/>
          <w:szCs w:val="16"/>
        </w:rPr>
        <w:t xml:space="preserve"> </w:t>
      </w:r>
      <w:r w:rsidRPr="002B03EF">
        <w:rPr>
          <w:rFonts w:eastAsia="SimSun"/>
          <w:lang w:eastAsia="zh-CN"/>
        </w:rPr>
        <w:t>from Huawei, DT.</w:t>
      </w:r>
    </w:p>
    <w:p w14:paraId="062B95EA" w14:textId="77777777" w:rsidR="002B03EF" w:rsidRPr="00045592" w:rsidRDefault="002B03EF" w:rsidP="002B03EF">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363237B" w14:textId="03A44CC9" w:rsidR="00F5326A" w:rsidRPr="00F5326A" w:rsidRDefault="002B03EF" w:rsidP="00F5326A">
      <w:pPr>
        <w:pStyle w:val="ListParagraph"/>
        <w:numPr>
          <w:ilvl w:val="1"/>
          <w:numId w:val="4"/>
        </w:numPr>
        <w:overflowPunct/>
        <w:autoSpaceDE/>
        <w:autoSpaceDN/>
        <w:adjustRightInd/>
        <w:spacing w:after="0"/>
        <w:ind w:firstLineChars="0"/>
        <w:textAlignment w:val="auto"/>
        <w:rPr>
          <w:rFonts w:eastAsia="SimSun"/>
          <w:color w:val="0070C0"/>
          <w:szCs w:val="24"/>
          <w:lang w:eastAsia="zh-CN"/>
        </w:rPr>
      </w:pPr>
      <w:r w:rsidRPr="002B03EF">
        <w:rPr>
          <w:rFonts w:eastAsia="SimSun"/>
          <w:szCs w:val="24"/>
          <w:lang w:eastAsia="zh-CN"/>
        </w:rPr>
        <w:t xml:space="preserve">Draft CR to be reviewed: interested parties should try to flag any issue for the Draft CR before the start of meeting. </w:t>
      </w:r>
    </w:p>
    <w:p w14:paraId="24572ABD" w14:textId="77777777" w:rsidR="00F5326A" w:rsidRDefault="00F5326A" w:rsidP="00F5326A">
      <w:pPr>
        <w:spacing w:after="0"/>
        <w:rPr>
          <w:rFonts w:eastAsia="SimSun"/>
          <w:color w:val="0070C0"/>
          <w:szCs w:val="24"/>
          <w:lang w:eastAsia="zh-CN"/>
        </w:rPr>
      </w:pPr>
    </w:p>
    <w:p w14:paraId="20EF2442" w14:textId="7CD02FBB" w:rsidR="00F5326A" w:rsidRPr="00045592" w:rsidRDefault="00F5326A" w:rsidP="00F5326A">
      <w:pPr>
        <w:pStyle w:val="Heading1"/>
        <w:spacing w:after="0"/>
        <w:rPr>
          <w:lang w:eastAsia="ja-JP"/>
        </w:rPr>
      </w:pPr>
      <w:r>
        <w:rPr>
          <w:lang w:eastAsia="ja-JP"/>
        </w:rPr>
        <w:t>Topic</w:t>
      </w:r>
      <w:r w:rsidRPr="00045592">
        <w:rPr>
          <w:lang w:eastAsia="ja-JP"/>
        </w:rPr>
        <w:t xml:space="preserve"> #</w:t>
      </w:r>
      <w:r>
        <w:rPr>
          <w:lang w:eastAsia="ja-JP"/>
        </w:rPr>
        <w:t>5</w:t>
      </w:r>
      <w:r w:rsidRPr="00045592">
        <w:rPr>
          <w:lang w:eastAsia="ja-JP"/>
        </w:rPr>
        <w:t xml:space="preserve">: </w:t>
      </w:r>
      <w:r w:rsidRPr="00F5326A">
        <w:rPr>
          <w:iCs/>
          <w:lang w:eastAsia="zh-CN"/>
        </w:rPr>
        <w:t>(place holder): Documents moved from block approval.</w:t>
      </w:r>
    </w:p>
    <w:p w14:paraId="114ECCA6" w14:textId="77777777" w:rsidR="00F5326A" w:rsidRPr="00CB0305" w:rsidRDefault="00F5326A" w:rsidP="00F5326A">
      <w:pPr>
        <w:pStyle w:val="Heading2"/>
        <w:spacing w:after="0"/>
      </w:pPr>
      <w:r w:rsidRPr="00B831AE">
        <w:rPr>
          <w:rFonts w:hint="eastAsia"/>
        </w:rPr>
        <w:t>Companies</w:t>
      </w:r>
      <w:r w:rsidRPr="00B831AE">
        <w:t>’</w:t>
      </w:r>
      <w:r w:rsidRPr="00CB0305">
        <w:t xml:space="preserve"> contributions summary</w:t>
      </w:r>
    </w:p>
    <w:p w14:paraId="13683CBF" w14:textId="77777777" w:rsidR="00F5326A" w:rsidRPr="00F5326A" w:rsidRDefault="00F5326A" w:rsidP="00F5326A">
      <w:pPr>
        <w:spacing w:after="0"/>
        <w:rPr>
          <w:rFonts w:eastAsia="SimSun"/>
          <w:color w:val="0070C0"/>
          <w:szCs w:val="24"/>
          <w:lang w:eastAsia="zh-CN"/>
        </w:rPr>
      </w:pPr>
    </w:p>
    <w:sectPr w:rsidR="00F5326A" w:rsidRPr="00F5326A" w:rsidSect="00A849F2">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09B06" w14:textId="77777777" w:rsidR="00491775" w:rsidRDefault="00491775">
      <w:r>
        <w:separator/>
      </w:r>
    </w:p>
  </w:endnote>
  <w:endnote w:type="continuationSeparator" w:id="0">
    <w:p w14:paraId="512C8A3C" w14:textId="77777777" w:rsidR="00491775" w:rsidRDefault="0049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E626B" w14:textId="77777777" w:rsidR="00491775" w:rsidRDefault="00491775">
      <w:r>
        <w:separator/>
      </w:r>
    </w:p>
  </w:footnote>
  <w:footnote w:type="continuationSeparator" w:id="0">
    <w:p w14:paraId="53618B4E" w14:textId="77777777" w:rsidR="00491775" w:rsidRDefault="00491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8D17927"/>
    <w:multiLevelType w:val="hybridMultilevel"/>
    <w:tmpl w:val="1BC0F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66E9A"/>
    <w:multiLevelType w:val="hybridMultilevel"/>
    <w:tmpl w:val="CB1EC3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864A2B"/>
    <w:multiLevelType w:val="hybridMultilevel"/>
    <w:tmpl w:val="468A89AC"/>
    <w:lvl w:ilvl="0" w:tplc="780A8E3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5396CAB"/>
    <w:multiLevelType w:val="hybridMultilevel"/>
    <w:tmpl w:val="D4AA1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832CC7"/>
    <w:multiLevelType w:val="hybridMultilevel"/>
    <w:tmpl w:val="F3E66C86"/>
    <w:lvl w:ilvl="0" w:tplc="780A8E3C">
      <w:start w:val="1"/>
      <w:numFmt w:val="bullet"/>
      <w:lvlText w:val="-"/>
      <w:lvlJc w:val="left"/>
      <w:pPr>
        <w:ind w:left="800" w:hanging="360"/>
      </w:pPr>
      <w:rPr>
        <w:rFonts w:ascii="Times New Roman" w:hAnsi="Times New Roman" w:cs="Times New Roman" w:hint="default"/>
      </w:rPr>
    </w:lvl>
    <w:lvl w:ilvl="1" w:tplc="04090003">
      <w:start w:val="1"/>
      <w:numFmt w:val="bullet"/>
      <w:lvlText w:val="o"/>
      <w:lvlJc w:val="left"/>
      <w:pPr>
        <w:ind w:left="1520" w:hanging="360"/>
      </w:pPr>
      <w:rPr>
        <w:rFonts w:ascii="Courier New" w:hAnsi="Courier New" w:cs="Courier New" w:hint="default"/>
      </w:rPr>
    </w:lvl>
    <w:lvl w:ilvl="2" w:tplc="04090005">
      <w:start w:val="1"/>
      <w:numFmt w:val="bullet"/>
      <w:lvlText w:val=""/>
      <w:lvlJc w:val="left"/>
      <w:pPr>
        <w:ind w:left="2240" w:hanging="360"/>
      </w:pPr>
      <w:rPr>
        <w:rFonts w:ascii="Wingdings" w:hAnsi="Wingdings" w:hint="default"/>
      </w:rPr>
    </w:lvl>
    <w:lvl w:ilvl="3" w:tplc="0409000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D554B1"/>
    <w:multiLevelType w:val="hybridMultilevel"/>
    <w:tmpl w:val="A656BA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94E4D8C"/>
    <w:multiLevelType w:val="hybridMultilevel"/>
    <w:tmpl w:val="43C06A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13B5FCE"/>
    <w:multiLevelType w:val="hybridMultilevel"/>
    <w:tmpl w:val="3CB2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5552B03"/>
    <w:multiLevelType w:val="hybridMultilevel"/>
    <w:tmpl w:val="911A3B68"/>
    <w:lvl w:ilvl="0" w:tplc="6788486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41436F3E"/>
    <w:multiLevelType w:val="hybridMultilevel"/>
    <w:tmpl w:val="49D0355E"/>
    <w:lvl w:ilvl="0" w:tplc="FFFFFFFF">
      <w:start w:val="1"/>
      <w:numFmt w:val="bullet"/>
      <w:lvlText w:val="-"/>
      <w:lvlJc w:val="left"/>
      <w:pPr>
        <w:ind w:left="936" w:hanging="360"/>
      </w:pPr>
      <w:rPr>
        <w:rFonts w:ascii="Times New Roman" w:hAnsi="Times New Roman" w:cs="Times New Roman" w:hint="default"/>
      </w:rPr>
    </w:lvl>
    <w:lvl w:ilvl="1" w:tplc="FFFFFFFF">
      <w:start w:val="1"/>
      <w:numFmt w:val="bullet"/>
      <w:lvlText w:val="o"/>
      <w:lvlJc w:val="left"/>
      <w:pPr>
        <w:ind w:left="1656" w:hanging="360"/>
      </w:pPr>
      <w:rPr>
        <w:rFonts w:ascii="Courier New" w:hAnsi="Courier New" w:cs="Courier New" w:hint="default"/>
      </w:rPr>
    </w:lvl>
    <w:lvl w:ilvl="2" w:tplc="780A8E3C">
      <w:start w:val="1"/>
      <w:numFmt w:val="bullet"/>
      <w:lvlText w:val="-"/>
      <w:lvlJc w:val="left"/>
      <w:pPr>
        <w:ind w:left="2376" w:hanging="360"/>
      </w:pPr>
      <w:rPr>
        <w:rFonts w:ascii="Times New Roman" w:hAnsi="Times New Roman" w:cs="Times New Roman" w:hint="default"/>
      </w:rPr>
    </w:lvl>
    <w:lvl w:ilvl="3" w:tplc="FFFFFFFF">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8"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50201B8F"/>
    <w:multiLevelType w:val="hybridMultilevel"/>
    <w:tmpl w:val="EBB03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60538DC"/>
    <w:multiLevelType w:val="hybridMultilevel"/>
    <w:tmpl w:val="3B883A5C"/>
    <w:lvl w:ilvl="0" w:tplc="08090019">
      <w:numFmt w:val="bullet"/>
      <w:lvlText w:val="-"/>
      <w:lvlJc w:val="left"/>
      <w:pPr>
        <w:ind w:left="720" w:hanging="360"/>
      </w:pPr>
      <w:rPr>
        <w:rFonts w:ascii="Times New Roman" w:eastAsia="SimSu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578F4BDC"/>
    <w:multiLevelType w:val="hybridMultilevel"/>
    <w:tmpl w:val="D5F00F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58B73482"/>
    <w:multiLevelType w:val="hybridMultilevel"/>
    <w:tmpl w:val="FA646998"/>
    <w:lvl w:ilvl="0" w:tplc="780A8E3C">
      <w:start w:val="1"/>
      <w:numFmt w:val="bullet"/>
      <w:lvlText w:val="-"/>
      <w:lvlJc w:val="left"/>
      <w:pPr>
        <w:ind w:left="936" w:hanging="360"/>
      </w:pPr>
      <w:rPr>
        <w:rFonts w:ascii="Times New Roman" w:hAnsi="Times New Roman" w:cs="Times New Roman" w:hint="default"/>
      </w:rPr>
    </w:lvl>
    <w:lvl w:ilvl="1" w:tplc="04190003">
      <w:start w:val="1"/>
      <w:numFmt w:val="bullet"/>
      <w:lvlText w:val="o"/>
      <w:lvlJc w:val="left"/>
      <w:pPr>
        <w:ind w:left="1656" w:hanging="360"/>
      </w:pPr>
      <w:rPr>
        <w:rFonts w:ascii="Courier New" w:hAnsi="Courier New" w:cs="Courier New" w:hint="default"/>
      </w:rPr>
    </w:lvl>
    <w:lvl w:ilvl="2" w:tplc="780A8E3C">
      <w:start w:val="1"/>
      <w:numFmt w:val="bullet"/>
      <w:lvlText w:val="-"/>
      <w:lvlJc w:val="left"/>
      <w:pPr>
        <w:ind w:left="2376" w:hanging="360"/>
      </w:pPr>
      <w:rPr>
        <w:rFonts w:ascii="Times New Roman"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59AC7554"/>
    <w:multiLevelType w:val="hybridMultilevel"/>
    <w:tmpl w:val="D1D0D83A"/>
    <w:lvl w:ilvl="0" w:tplc="780A8E3C">
      <w:start w:val="1"/>
      <w:numFmt w:val="bullet"/>
      <w:lvlText w:val="-"/>
      <w:lvlJc w:val="left"/>
      <w:pPr>
        <w:ind w:left="808" w:hanging="360"/>
      </w:pPr>
      <w:rPr>
        <w:rFonts w:ascii="Times New Roman" w:hAnsi="Times New Roman" w:cs="Times New Roman" w:hint="default"/>
      </w:rPr>
    </w:lvl>
    <w:lvl w:ilvl="1" w:tplc="04090003">
      <w:start w:val="1"/>
      <w:numFmt w:val="bullet"/>
      <w:lvlText w:val="o"/>
      <w:lvlJc w:val="left"/>
      <w:pPr>
        <w:ind w:left="1528" w:hanging="360"/>
      </w:pPr>
      <w:rPr>
        <w:rFonts w:ascii="Courier New" w:hAnsi="Courier New" w:cs="Courier New" w:hint="default"/>
      </w:rPr>
    </w:lvl>
    <w:lvl w:ilvl="2" w:tplc="04090005">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24" w15:restartNumberingAfterBreak="0">
    <w:nsid w:val="5AA70AED"/>
    <w:multiLevelType w:val="hybridMultilevel"/>
    <w:tmpl w:val="176A9326"/>
    <w:lvl w:ilvl="0" w:tplc="04090011">
      <w:start w:val="1"/>
      <w:numFmt w:val="decimal"/>
      <w:lvlText w:val="%1)"/>
      <w:lvlJc w:val="left"/>
      <w:pPr>
        <w:ind w:left="360" w:hanging="360"/>
      </w:pPr>
      <w:rPr>
        <w:rFonts w:hint="default"/>
      </w:rPr>
    </w:lvl>
    <w:lvl w:ilvl="1" w:tplc="780A8E3C">
      <w:start w:val="1"/>
      <w:numFmt w:val="bullet"/>
      <w:lvlText w:val="-"/>
      <w:lvlJc w:val="left"/>
      <w:pPr>
        <w:ind w:left="1080" w:hanging="360"/>
      </w:pPr>
      <w:rPr>
        <w:rFonts w:ascii="Times New Roman" w:hAnsi="Times New Roman" w:cs="Times New Roman"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33872C2"/>
    <w:multiLevelType w:val="hybridMultilevel"/>
    <w:tmpl w:val="66C89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57A2979"/>
    <w:multiLevelType w:val="hybridMultilevel"/>
    <w:tmpl w:val="A5147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149597635">
    <w:abstractNumId w:val="0"/>
  </w:num>
  <w:num w:numId="2" w16cid:durableId="1094592902">
    <w:abstractNumId w:val="12"/>
  </w:num>
  <w:num w:numId="3" w16cid:durableId="2121797329">
    <w:abstractNumId w:val="27"/>
  </w:num>
  <w:num w:numId="4" w16cid:durableId="1434594271">
    <w:abstractNumId w:val="22"/>
  </w:num>
  <w:num w:numId="5" w16cid:durableId="1569340716">
    <w:abstractNumId w:val="16"/>
  </w:num>
  <w:num w:numId="6" w16cid:durableId="722213943">
    <w:abstractNumId w:val="16"/>
  </w:num>
  <w:num w:numId="7" w16cid:durableId="1610161289">
    <w:abstractNumId w:val="16"/>
  </w:num>
  <w:num w:numId="8" w16cid:durableId="205796517">
    <w:abstractNumId w:val="16"/>
  </w:num>
  <w:num w:numId="9" w16cid:durableId="1621689537">
    <w:abstractNumId w:val="16"/>
  </w:num>
  <w:num w:numId="10" w16cid:durableId="1138574829">
    <w:abstractNumId w:val="16"/>
  </w:num>
  <w:num w:numId="11" w16cid:durableId="1864325189">
    <w:abstractNumId w:val="16"/>
  </w:num>
  <w:num w:numId="12" w16cid:durableId="1370104505">
    <w:abstractNumId w:val="16"/>
  </w:num>
  <w:num w:numId="13" w16cid:durableId="826285871">
    <w:abstractNumId w:val="16"/>
  </w:num>
  <w:num w:numId="14" w16cid:durableId="1566915665">
    <w:abstractNumId w:val="16"/>
  </w:num>
  <w:num w:numId="15" w16cid:durableId="1628463004">
    <w:abstractNumId w:val="16"/>
  </w:num>
  <w:num w:numId="16" w16cid:durableId="947783382">
    <w:abstractNumId w:val="16"/>
  </w:num>
  <w:num w:numId="17" w16cid:durableId="2071925769">
    <w:abstractNumId w:val="11"/>
  </w:num>
  <w:num w:numId="18" w16cid:durableId="1658538445">
    <w:abstractNumId w:val="8"/>
  </w:num>
  <w:num w:numId="19" w16cid:durableId="1960142610">
    <w:abstractNumId w:val="7"/>
  </w:num>
  <w:num w:numId="20" w16cid:durableId="936598492">
    <w:abstractNumId w:val="2"/>
  </w:num>
  <w:num w:numId="21" w16cid:durableId="2099133301">
    <w:abstractNumId w:val="16"/>
  </w:num>
  <w:num w:numId="22" w16cid:durableId="719323338">
    <w:abstractNumId w:val="16"/>
  </w:num>
  <w:num w:numId="23" w16cid:durableId="1798139861">
    <w:abstractNumId w:val="14"/>
  </w:num>
  <w:num w:numId="24" w16cid:durableId="10566630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8788230">
    <w:abstractNumId w:val="5"/>
  </w:num>
  <w:num w:numId="26" w16cid:durableId="144787159">
    <w:abstractNumId w:val="1"/>
  </w:num>
  <w:num w:numId="27" w16cid:durableId="956987497">
    <w:abstractNumId w:val="25"/>
  </w:num>
  <w:num w:numId="28" w16cid:durableId="1893497733">
    <w:abstractNumId w:val="1"/>
  </w:num>
  <w:num w:numId="29" w16cid:durableId="589311951">
    <w:abstractNumId w:val="13"/>
  </w:num>
  <w:num w:numId="30" w16cid:durableId="898396060">
    <w:abstractNumId w:val="20"/>
  </w:num>
  <w:num w:numId="31" w16cid:durableId="10336494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17718100">
    <w:abstractNumId w:val="19"/>
  </w:num>
  <w:num w:numId="33" w16cid:durableId="1792868725">
    <w:abstractNumId w:val="26"/>
  </w:num>
  <w:num w:numId="34" w16cid:durableId="1118572700">
    <w:abstractNumId w:val="10"/>
  </w:num>
  <w:num w:numId="35" w16cid:durableId="83111463">
    <w:abstractNumId w:val="9"/>
  </w:num>
  <w:num w:numId="36" w16cid:durableId="1789425662">
    <w:abstractNumId w:val="21"/>
  </w:num>
  <w:num w:numId="37" w16cid:durableId="1074008075">
    <w:abstractNumId w:val="6"/>
  </w:num>
  <w:num w:numId="38" w16cid:durableId="1715077662">
    <w:abstractNumId w:val="23"/>
  </w:num>
  <w:num w:numId="39" w16cid:durableId="2138335823">
    <w:abstractNumId w:val="24"/>
  </w:num>
  <w:num w:numId="40" w16cid:durableId="847794569">
    <w:abstractNumId w:val="15"/>
  </w:num>
  <w:num w:numId="41" w16cid:durableId="2127693654">
    <w:abstractNumId w:val="17"/>
  </w:num>
  <w:num w:numId="42" w16cid:durableId="1161578694">
    <w:abstractNumId w:val="4"/>
  </w:num>
  <w:num w:numId="43" w16cid:durableId="5238623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3A74"/>
    <w:rsid w:val="00004165"/>
    <w:rsid w:val="00020C56"/>
    <w:rsid w:val="00026ACC"/>
    <w:rsid w:val="0003171D"/>
    <w:rsid w:val="00031C1D"/>
    <w:rsid w:val="00033D6C"/>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2C2"/>
    <w:rsid w:val="00093E7E"/>
    <w:rsid w:val="000A1830"/>
    <w:rsid w:val="000A4121"/>
    <w:rsid w:val="000A4AA3"/>
    <w:rsid w:val="000A550E"/>
    <w:rsid w:val="000B0960"/>
    <w:rsid w:val="000B17E1"/>
    <w:rsid w:val="000B1A55"/>
    <w:rsid w:val="000B20BB"/>
    <w:rsid w:val="000B2EF6"/>
    <w:rsid w:val="000B2FA6"/>
    <w:rsid w:val="000B4AA0"/>
    <w:rsid w:val="000C2553"/>
    <w:rsid w:val="000C38C3"/>
    <w:rsid w:val="000C4549"/>
    <w:rsid w:val="000D09FD"/>
    <w:rsid w:val="000D19DE"/>
    <w:rsid w:val="000D44FB"/>
    <w:rsid w:val="000D574B"/>
    <w:rsid w:val="000D6CFC"/>
    <w:rsid w:val="000D7700"/>
    <w:rsid w:val="000E537B"/>
    <w:rsid w:val="000E57D0"/>
    <w:rsid w:val="000E7858"/>
    <w:rsid w:val="000F39CA"/>
    <w:rsid w:val="000F563C"/>
    <w:rsid w:val="000F7FDE"/>
    <w:rsid w:val="001003EE"/>
    <w:rsid w:val="00107927"/>
    <w:rsid w:val="00110E26"/>
    <w:rsid w:val="00111321"/>
    <w:rsid w:val="001128E7"/>
    <w:rsid w:val="00117BD6"/>
    <w:rsid w:val="001206C2"/>
    <w:rsid w:val="00121978"/>
    <w:rsid w:val="00123422"/>
    <w:rsid w:val="00124B6A"/>
    <w:rsid w:val="00130462"/>
    <w:rsid w:val="00136D4C"/>
    <w:rsid w:val="00142538"/>
    <w:rsid w:val="00142BB9"/>
    <w:rsid w:val="00143FD2"/>
    <w:rsid w:val="00144F96"/>
    <w:rsid w:val="00151EAC"/>
    <w:rsid w:val="00153528"/>
    <w:rsid w:val="00154E68"/>
    <w:rsid w:val="00162548"/>
    <w:rsid w:val="00172183"/>
    <w:rsid w:val="001751AB"/>
    <w:rsid w:val="00175A3F"/>
    <w:rsid w:val="00176AD5"/>
    <w:rsid w:val="00180E09"/>
    <w:rsid w:val="00183D4C"/>
    <w:rsid w:val="00183F6D"/>
    <w:rsid w:val="0018670E"/>
    <w:rsid w:val="00187941"/>
    <w:rsid w:val="0019219A"/>
    <w:rsid w:val="00195077"/>
    <w:rsid w:val="001A033F"/>
    <w:rsid w:val="001A08AA"/>
    <w:rsid w:val="001A21BA"/>
    <w:rsid w:val="001A59CB"/>
    <w:rsid w:val="001B7991"/>
    <w:rsid w:val="001C1409"/>
    <w:rsid w:val="001C2AE6"/>
    <w:rsid w:val="001C4A89"/>
    <w:rsid w:val="001C6177"/>
    <w:rsid w:val="001D0363"/>
    <w:rsid w:val="001D12B4"/>
    <w:rsid w:val="001D1B07"/>
    <w:rsid w:val="001D1E85"/>
    <w:rsid w:val="001D7D94"/>
    <w:rsid w:val="001E0A28"/>
    <w:rsid w:val="001E4218"/>
    <w:rsid w:val="001E6C4D"/>
    <w:rsid w:val="001F0B20"/>
    <w:rsid w:val="001F3EA9"/>
    <w:rsid w:val="001F5C7D"/>
    <w:rsid w:val="00200A62"/>
    <w:rsid w:val="00203740"/>
    <w:rsid w:val="002043C2"/>
    <w:rsid w:val="002138EA"/>
    <w:rsid w:val="002139EA"/>
    <w:rsid w:val="00213F84"/>
    <w:rsid w:val="00214FBD"/>
    <w:rsid w:val="00221E08"/>
    <w:rsid w:val="00222897"/>
    <w:rsid w:val="00222B0C"/>
    <w:rsid w:val="00235394"/>
    <w:rsid w:val="00235577"/>
    <w:rsid w:val="002371B2"/>
    <w:rsid w:val="002435CA"/>
    <w:rsid w:val="00244468"/>
    <w:rsid w:val="0024469F"/>
    <w:rsid w:val="00246A85"/>
    <w:rsid w:val="00250B5B"/>
    <w:rsid w:val="00252DB8"/>
    <w:rsid w:val="002537BC"/>
    <w:rsid w:val="00255C58"/>
    <w:rsid w:val="00260EC7"/>
    <w:rsid w:val="00261539"/>
    <w:rsid w:val="0026179F"/>
    <w:rsid w:val="002632E9"/>
    <w:rsid w:val="002666AE"/>
    <w:rsid w:val="00272525"/>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03EF"/>
    <w:rsid w:val="002B516C"/>
    <w:rsid w:val="002B591D"/>
    <w:rsid w:val="002B5E1D"/>
    <w:rsid w:val="002B60C1"/>
    <w:rsid w:val="002C300B"/>
    <w:rsid w:val="002C4B52"/>
    <w:rsid w:val="002C5BA6"/>
    <w:rsid w:val="002C6778"/>
    <w:rsid w:val="002D03E5"/>
    <w:rsid w:val="002D1735"/>
    <w:rsid w:val="002D36EB"/>
    <w:rsid w:val="002D6BDF"/>
    <w:rsid w:val="002E2CE9"/>
    <w:rsid w:val="002E3BF7"/>
    <w:rsid w:val="002E403E"/>
    <w:rsid w:val="002E4C74"/>
    <w:rsid w:val="002F158C"/>
    <w:rsid w:val="002F4093"/>
    <w:rsid w:val="002F5636"/>
    <w:rsid w:val="003022A5"/>
    <w:rsid w:val="003043C5"/>
    <w:rsid w:val="00307E51"/>
    <w:rsid w:val="00311363"/>
    <w:rsid w:val="00315867"/>
    <w:rsid w:val="00317B6A"/>
    <w:rsid w:val="00321150"/>
    <w:rsid w:val="00322115"/>
    <w:rsid w:val="00323941"/>
    <w:rsid w:val="003260D7"/>
    <w:rsid w:val="0033052D"/>
    <w:rsid w:val="0033204F"/>
    <w:rsid w:val="00333FF2"/>
    <w:rsid w:val="00336697"/>
    <w:rsid w:val="003418CB"/>
    <w:rsid w:val="00345D8D"/>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3BAF"/>
    <w:rsid w:val="003B40B6"/>
    <w:rsid w:val="003B56DB"/>
    <w:rsid w:val="003B6911"/>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39A"/>
    <w:rsid w:val="00404831"/>
    <w:rsid w:val="00407661"/>
    <w:rsid w:val="00410314"/>
    <w:rsid w:val="00412063"/>
    <w:rsid w:val="00412EB1"/>
    <w:rsid w:val="00413DDE"/>
    <w:rsid w:val="00414118"/>
    <w:rsid w:val="00416084"/>
    <w:rsid w:val="00416713"/>
    <w:rsid w:val="00420AA4"/>
    <w:rsid w:val="00424F8C"/>
    <w:rsid w:val="00426275"/>
    <w:rsid w:val="004271BA"/>
    <w:rsid w:val="00430497"/>
    <w:rsid w:val="00430EA5"/>
    <w:rsid w:val="0043229F"/>
    <w:rsid w:val="004341BF"/>
    <w:rsid w:val="00434DC1"/>
    <w:rsid w:val="004350F4"/>
    <w:rsid w:val="004412A0"/>
    <w:rsid w:val="00442337"/>
    <w:rsid w:val="00446408"/>
    <w:rsid w:val="00450F27"/>
    <w:rsid w:val="004510E5"/>
    <w:rsid w:val="00456A75"/>
    <w:rsid w:val="00461E39"/>
    <w:rsid w:val="00462D3A"/>
    <w:rsid w:val="00463521"/>
    <w:rsid w:val="00471125"/>
    <w:rsid w:val="00473BC4"/>
    <w:rsid w:val="0047437A"/>
    <w:rsid w:val="00480E42"/>
    <w:rsid w:val="00484C5D"/>
    <w:rsid w:val="0048543E"/>
    <w:rsid w:val="004868C1"/>
    <w:rsid w:val="0048750F"/>
    <w:rsid w:val="00491775"/>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D4"/>
    <w:rsid w:val="00505BF0"/>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3B0E"/>
    <w:rsid w:val="00534C89"/>
    <w:rsid w:val="00541573"/>
    <w:rsid w:val="0054348A"/>
    <w:rsid w:val="005537DF"/>
    <w:rsid w:val="00554407"/>
    <w:rsid w:val="005706A9"/>
    <w:rsid w:val="00571777"/>
    <w:rsid w:val="00580FF5"/>
    <w:rsid w:val="00582D4C"/>
    <w:rsid w:val="0058519C"/>
    <w:rsid w:val="00585F8B"/>
    <w:rsid w:val="0059149A"/>
    <w:rsid w:val="0059446B"/>
    <w:rsid w:val="005956EE"/>
    <w:rsid w:val="005A083E"/>
    <w:rsid w:val="005A7BA2"/>
    <w:rsid w:val="005B4802"/>
    <w:rsid w:val="005C1EA6"/>
    <w:rsid w:val="005D0B99"/>
    <w:rsid w:val="005D1B65"/>
    <w:rsid w:val="005D308E"/>
    <w:rsid w:val="005D3A48"/>
    <w:rsid w:val="005D7AF8"/>
    <w:rsid w:val="005E17BF"/>
    <w:rsid w:val="005E366A"/>
    <w:rsid w:val="005F2145"/>
    <w:rsid w:val="006016E1"/>
    <w:rsid w:val="00602D27"/>
    <w:rsid w:val="006144A1"/>
    <w:rsid w:val="00614B73"/>
    <w:rsid w:val="00615EBB"/>
    <w:rsid w:val="00616096"/>
    <w:rsid w:val="006160A2"/>
    <w:rsid w:val="0061704C"/>
    <w:rsid w:val="00623D13"/>
    <w:rsid w:val="006302AA"/>
    <w:rsid w:val="006363BD"/>
    <w:rsid w:val="006412DC"/>
    <w:rsid w:val="006418C7"/>
    <w:rsid w:val="00642BC6"/>
    <w:rsid w:val="00644790"/>
    <w:rsid w:val="006501AF"/>
    <w:rsid w:val="00650DDE"/>
    <w:rsid w:val="00652291"/>
    <w:rsid w:val="00652508"/>
    <w:rsid w:val="00653BCF"/>
    <w:rsid w:val="0065505B"/>
    <w:rsid w:val="006606A2"/>
    <w:rsid w:val="00663FFA"/>
    <w:rsid w:val="00665D1E"/>
    <w:rsid w:val="006670AC"/>
    <w:rsid w:val="00672307"/>
    <w:rsid w:val="00672701"/>
    <w:rsid w:val="006808C6"/>
    <w:rsid w:val="00682668"/>
    <w:rsid w:val="00692A68"/>
    <w:rsid w:val="00695D85"/>
    <w:rsid w:val="0069754A"/>
    <w:rsid w:val="006A30A2"/>
    <w:rsid w:val="006A6D23"/>
    <w:rsid w:val="006B22A4"/>
    <w:rsid w:val="006B25DE"/>
    <w:rsid w:val="006C1C3B"/>
    <w:rsid w:val="006C3FAD"/>
    <w:rsid w:val="006C4E43"/>
    <w:rsid w:val="006C643E"/>
    <w:rsid w:val="006C7BF9"/>
    <w:rsid w:val="006D2932"/>
    <w:rsid w:val="006D3671"/>
    <w:rsid w:val="006D4176"/>
    <w:rsid w:val="006E0A73"/>
    <w:rsid w:val="006E0E8E"/>
    <w:rsid w:val="006E0FEE"/>
    <w:rsid w:val="006E6C11"/>
    <w:rsid w:val="006F3DBB"/>
    <w:rsid w:val="006F7C0C"/>
    <w:rsid w:val="00700755"/>
    <w:rsid w:val="0070646B"/>
    <w:rsid w:val="007130A2"/>
    <w:rsid w:val="00713B8E"/>
    <w:rsid w:val="00715463"/>
    <w:rsid w:val="00724021"/>
    <w:rsid w:val="00730655"/>
    <w:rsid w:val="00731D77"/>
    <w:rsid w:val="00732360"/>
    <w:rsid w:val="0073390A"/>
    <w:rsid w:val="00734E64"/>
    <w:rsid w:val="00736B37"/>
    <w:rsid w:val="00740A35"/>
    <w:rsid w:val="00740EE7"/>
    <w:rsid w:val="007520B4"/>
    <w:rsid w:val="00764A59"/>
    <w:rsid w:val="007655D5"/>
    <w:rsid w:val="00773695"/>
    <w:rsid w:val="007763C1"/>
    <w:rsid w:val="00777E82"/>
    <w:rsid w:val="00781359"/>
    <w:rsid w:val="00782694"/>
    <w:rsid w:val="00786921"/>
    <w:rsid w:val="007A15BF"/>
    <w:rsid w:val="007A1E90"/>
    <w:rsid w:val="007A1EAA"/>
    <w:rsid w:val="007A27B1"/>
    <w:rsid w:val="007A506D"/>
    <w:rsid w:val="007A79FD"/>
    <w:rsid w:val="007B0B9D"/>
    <w:rsid w:val="007B26E3"/>
    <w:rsid w:val="007B5A43"/>
    <w:rsid w:val="007B5AA5"/>
    <w:rsid w:val="007B709B"/>
    <w:rsid w:val="007C04A5"/>
    <w:rsid w:val="007C1343"/>
    <w:rsid w:val="007C5EF1"/>
    <w:rsid w:val="007C7BF5"/>
    <w:rsid w:val="007D19B7"/>
    <w:rsid w:val="007D75E5"/>
    <w:rsid w:val="007D773E"/>
    <w:rsid w:val="007E066E"/>
    <w:rsid w:val="007E1356"/>
    <w:rsid w:val="007E20FC"/>
    <w:rsid w:val="007E7062"/>
    <w:rsid w:val="007F0E1E"/>
    <w:rsid w:val="007F29A7"/>
    <w:rsid w:val="008004B4"/>
    <w:rsid w:val="00804ACC"/>
    <w:rsid w:val="00805BE8"/>
    <w:rsid w:val="008143AD"/>
    <w:rsid w:val="00816078"/>
    <w:rsid w:val="008177E3"/>
    <w:rsid w:val="00817881"/>
    <w:rsid w:val="00820F56"/>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10B"/>
    <w:rsid w:val="008B5AE7"/>
    <w:rsid w:val="008B7FA3"/>
    <w:rsid w:val="008C60E9"/>
    <w:rsid w:val="008D1B7C"/>
    <w:rsid w:val="008D6657"/>
    <w:rsid w:val="008E1F60"/>
    <w:rsid w:val="008E307E"/>
    <w:rsid w:val="008F11CF"/>
    <w:rsid w:val="008F19E0"/>
    <w:rsid w:val="008F4DD1"/>
    <w:rsid w:val="008F6056"/>
    <w:rsid w:val="00901739"/>
    <w:rsid w:val="00902C07"/>
    <w:rsid w:val="00905804"/>
    <w:rsid w:val="00906E32"/>
    <w:rsid w:val="009101E2"/>
    <w:rsid w:val="00915D73"/>
    <w:rsid w:val="00916077"/>
    <w:rsid w:val="009170A2"/>
    <w:rsid w:val="009208A6"/>
    <w:rsid w:val="00924514"/>
    <w:rsid w:val="00926E93"/>
    <w:rsid w:val="00927316"/>
    <w:rsid w:val="0093133D"/>
    <w:rsid w:val="0093276D"/>
    <w:rsid w:val="00933D12"/>
    <w:rsid w:val="00937065"/>
    <w:rsid w:val="00940285"/>
    <w:rsid w:val="009412D9"/>
    <w:rsid w:val="009415B0"/>
    <w:rsid w:val="00947E7E"/>
    <w:rsid w:val="0095139A"/>
    <w:rsid w:val="00953E16"/>
    <w:rsid w:val="009542AC"/>
    <w:rsid w:val="00961BB2"/>
    <w:rsid w:val="00962108"/>
    <w:rsid w:val="009638D6"/>
    <w:rsid w:val="0096551A"/>
    <w:rsid w:val="00970F48"/>
    <w:rsid w:val="0097408E"/>
    <w:rsid w:val="00974BB2"/>
    <w:rsid w:val="00974FA7"/>
    <w:rsid w:val="009756E5"/>
    <w:rsid w:val="00977A8C"/>
    <w:rsid w:val="00977FEE"/>
    <w:rsid w:val="00983910"/>
    <w:rsid w:val="009876E9"/>
    <w:rsid w:val="009932AC"/>
    <w:rsid w:val="0099368D"/>
    <w:rsid w:val="00994351"/>
    <w:rsid w:val="00996A8F"/>
    <w:rsid w:val="009A1DBF"/>
    <w:rsid w:val="009A5A19"/>
    <w:rsid w:val="009A6403"/>
    <w:rsid w:val="009A68E6"/>
    <w:rsid w:val="009A7598"/>
    <w:rsid w:val="009B1443"/>
    <w:rsid w:val="009B1DF8"/>
    <w:rsid w:val="009B3D20"/>
    <w:rsid w:val="009B417C"/>
    <w:rsid w:val="009B5418"/>
    <w:rsid w:val="009B61B4"/>
    <w:rsid w:val="009C0727"/>
    <w:rsid w:val="009C3C80"/>
    <w:rsid w:val="009C492F"/>
    <w:rsid w:val="009D2FF2"/>
    <w:rsid w:val="009D3226"/>
    <w:rsid w:val="009D3385"/>
    <w:rsid w:val="009D63C3"/>
    <w:rsid w:val="009D76FB"/>
    <w:rsid w:val="009D793C"/>
    <w:rsid w:val="009D7F0A"/>
    <w:rsid w:val="009E16A9"/>
    <w:rsid w:val="009E375F"/>
    <w:rsid w:val="009E39D4"/>
    <w:rsid w:val="009E433B"/>
    <w:rsid w:val="009E5401"/>
    <w:rsid w:val="00A04698"/>
    <w:rsid w:val="00A0758F"/>
    <w:rsid w:val="00A1570A"/>
    <w:rsid w:val="00A17705"/>
    <w:rsid w:val="00A17866"/>
    <w:rsid w:val="00A211B4"/>
    <w:rsid w:val="00A223CF"/>
    <w:rsid w:val="00A33DDF"/>
    <w:rsid w:val="00A34547"/>
    <w:rsid w:val="00A376B7"/>
    <w:rsid w:val="00A41BF5"/>
    <w:rsid w:val="00A44778"/>
    <w:rsid w:val="00A469E7"/>
    <w:rsid w:val="00A5359B"/>
    <w:rsid w:val="00A604A4"/>
    <w:rsid w:val="00A61B7D"/>
    <w:rsid w:val="00A64332"/>
    <w:rsid w:val="00A6605B"/>
    <w:rsid w:val="00A66ADC"/>
    <w:rsid w:val="00A7147D"/>
    <w:rsid w:val="00A81B15"/>
    <w:rsid w:val="00A837FF"/>
    <w:rsid w:val="00A84052"/>
    <w:rsid w:val="00A849F2"/>
    <w:rsid w:val="00A84DC8"/>
    <w:rsid w:val="00A85DBC"/>
    <w:rsid w:val="00A87FEB"/>
    <w:rsid w:val="00A93F9F"/>
    <w:rsid w:val="00A9420E"/>
    <w:rsid w:val="00A97648"/>
    <w:rsid w:val="00AA1CFD"/>
    <w:rsid w:val="00AA2239"/>
    <w:rsid w:val="00AA3329"/>
    <w:rsid w:val="00AA33D2"/>
    <w:rsid w:val="00AB0C57"/>
    <w:rsid w:val="00AB1195"/>
    <w:rsid w:val="00AB4182"/>
    <w:rsid w:val="00AC27DB"/>
    <w:rsid w:val="00AC6D6B"/>
    <w:rsid w:val="00AD7736"/>
    <w:rsid w:val="00AE10CE"/>
    <w:rsid w:val="00AE2780"/>
    <w:rsid w:val="00AE70D4"/>
    <w:rsid w:val="00AE7868"/>
    <w:rsid w:val="00AE78E7"/>
    <w:rsid w:val="00AF0407"/>
    <w:rsid w:val="00AF049B"/>
    <w:rsid w:val="00AF4D8B"/>
    <w:rsid w:val="00B067CA"/>
    <w:rsid w:val="00B12B26"/>
    <w:rsid w:val="00B163F8"/>
    <w:rsid w:val="00B2472D"/>
    <w:rsid w:val="00B24CA0"/>
    <w:rsid w:val="00B2549F"/>
    <w:rsid w:val="00B401C3"/>
    <w:rsid w:val="00B4108D"/>
    <w:rsid w:val="00B44FAA"/>
    <w:rsid w:val="00B57265"/>
    <w:rsid w:val="00B610FC"/>
    <w:rsid w:val="00B62D29"/>
    <w:rsid w:val="00B633AE"/>
    <w:rsid w:val="00B665D2"/>
    <w:rsid w:val="00B6737C"/>
    <w:rsid w:val="00B72130"/>
    <w:rsid w:val="00B7214D"/>
    <w:rsid w:val="00B7353A"/>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480B"/>
    <w:rsid w:val="00BB572E"/>
    <w:rsid w:val="00BB74FD"/>
    <w:rsid w:val="00BC2A71"/>
    <w:rsid w:val="00BC5982"/>
    <w:rsid w:val="00BC60BF"/>
    <w:rsid w:val="00BC72CF"/>
    <w:rsid w:val="00BD28BF"/>
    <w:rsid w:val="00BD2D12"/>
    <w:rsid w:val="00BD6404"/>
    <w:rsid w:val="00BE33AE"/>
    <w:rsid w:val="00BE5078"/>
    <w:rsid w:val="00BE5E0C"/>
    <w:rsid w:val="00BF046F"/>
    <w:rsid w:val="00BF511C"/>
    <w:rsid w:val="00BF6062"/>
    <w:rsid w:val="00C01D50"/>
    <w:rsid w:val="00C035C5"/>
    <w:rsid w:val="00C056DC"/>
    <w:rsid w:val="00C05B7C"/>
    <w:rsid w:val="00C1329B"/>
    <w:rsid w:val="00C1572F"/>
    <w:rsid w:val="00C24C05"/>
    <w:rsid w:val="00C24D2F"/>
    <w:rsid w:val="00C26222"/>
    <w:rsid w:val="00C31283"/>
    <w:rsid w:val="00C32FAC"/>
    <w:rsid w:val="00C33C48"/>
    <w:rsid w:val="00C340E5"/>
    <w:rsid w:val="00C35AA7"/>
    <w:rsid w:val="00C404C3"/>
    <w:rsid w:val="00C43BA1"/>
    <w:rsid w:val="00C43DAB"/>
    <w:rsid w:val="00C47F08"/>
    <w:rsid w:val="00C514A6"/>
    <w:rsid w:val="00C5739F"/>
    <w:rsid w:val="00C57CF0"/>
    <w:rsid w:val="00C60DEA"/>
    <w:rsid w:val="00C63557"/>
    <w:rsid w:val="00C649BD"/>
    <w:rsid w:val="00C65891"/>
    <w:rsid w:val="00C66AC9"/>
    <w:rsid w:val="00C71B42"/>
    <w:rsid w:val="00C724D3"/>
    <w:rsid w:val="00C72951"/>
    <w:rsid w:val="00C77DD9"/>
    <w:rsid w:val="00C806C7"/>
    <w:rsid w:val="00C8343B"/>
    <w:rsid w:val="00C83BE6"/>
    <w:rsid w:val="00C85354"/>
    <w:rsid w:val="00C86ABA"/>
    <w:rsid w:val="00C943F3"/>
    <w:rsid w:val="00CA08C6"/>
    <w:rsid w:val="00CA0A77"/>
    <w:rsid w:val="00CA2729"/>
    <w:rsid w:val="00CA3057"/>
    <w:rsid w:val="00CA45F8"/>
    <w:rsid w:val="00CA52CA"/>
    <w:rsid w:val="00CA594B"/>
    <w:rsid w:val="00CB0305"/>
    <w:rsid w:val="00CB33C7"/>
    <w:rsid w:val="00CB6DA7"/>
    <w:rsid w:val="00CB7E4C"/>
    <w:rsid w:val="00CC25B4"/>
    <w:rsid w:val="00CC5F88"/>
    <w:rsid w:val="00CC69C8"/>
    <w:rsid w:val="00CC77A2"/>
    <w:rsid w:val="00CD307E"/>
    <w:rsid w:val="00CD629F"/>
    <w:rsid w:val="00CD6A1B"/>
    <w:rsid w:val="00CE0A7F"/>
    <w:rsid w:val="00CE1718"/>
    <w:rsid w:val="00CE5C60"/>
    <w:rsid w:val="00CF4156"/>
    <w:rsid w:val="00D0036C"/>
    <w:rsid w:val="00D03D00"/>
    <w:rsid w:val="00D05C30"/>
    <w:rsid w:val="00D10052"/>
    <w:rsid w:val="00D11359"/>
    <w:rsid w:val="00D3188C"/>
    <w:rsid w:val="00D35F9B"/>
    <w:rsid w:val="00D36B69"/>
    <w:rsid w:val="00D408DD"/>
    <w:rsid w:val="00D45D72"/>
    <w:rsid w:val="00D520E4"/>
    <w:rsid w:val="00D5254A"/>
    <w:rsid w:val="00D53A38"/>
    <w:rsid w:val="00D575DD"/>
    <w:rsid w:val="00D57DFA"/>
    <w:rsid w:val="00D67FCF"/>
    <w:rsid w:val="00D709CE"/>
    <w:rsid w:val="00D71F73"/>
    <w:rsid w:val="00D72995"/>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56CA"/>
    <w:rsid w:val="00E160A5"/>
    <w:rsid w:val="00E16844"/>
    <w:rsid w:val="00E1713D"/>
    <w:rsid w:val="00E20A43"/>
    <w:rsid w:val="00E23898"/>
    <w:rsid w:val="00E319F1"/>
    <w:rsid w:val="00E33CD2"/>
    <w:rsid w:val="00E34D22"/>
    <w:rsid w:val="00E40E90"/>
    <w:rsid w:val="00E45C7E"/>
    <w:rsid w:val="00E47031"/>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0937"/>
    <w:rsid w:val="00EC0AAF"/>
    <w:rsid w:val="00EC322D"/>
    <w:rsid w:val="00ED059F"/>
    <w:rsid w:val="00ED383A"/>
    <w:rsid w:val="00EE1080"/>
    <w:rsid w:val="00EE6209"/>
    <w:rsid w:val="00EF1EC5"/>
    <w:rsid w:val="00EF4C88"/>
    <w:rsid w:val="00EF555A"/>
    <w:rsid w:val="00EF55EB"/>
    <w:rsid w:val="00F00DCC"/>
    <w:rsid w:val="00F0156F"/>
    <w:rsid w:val="00F05AC8"/>
    <w:rsid w:val="00F07167"/>
    <w:rsid w:val="00F072D8"/>
    <w:rsid w:val="00F07CE0"/>
    <w:rsid w:val="00F115F5"/>
    <w:rsid w:val="00F12672"/>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26A"/>
    <w:rsid w:val="00F53FE2"/>
    <w:rsid w:val="00F575FF"/>
    <w:rsid w:val="00F618EF"/>
    <w:rsid w:val="00F65582"/>
    <w:rsid w:val="00F66E75"/>
    <w:rsid w:val="00F70F71"/>
    <w:rsid w:val="00F71E99"/>
    <w:rsid w:val="00F77EB0"/>
    <w:rsid w:val="00F87CDD"/>
    <w:rsid w:val="00F87D66"/>
    <w:rsid w:val="00F933F0"/>
    <w:rsid w:val="00F937A3"/>
    <w:rsid w:val="00F94715"/>
    <w:rsid w:val="00F96A3D"/>
    <w:rsid w:val="00FA4718"/>
    <w:rsid w:val="00FA5848"/>
    <w:rsid w:val="00FA6899"/>
    <w:rsid w:val="00FA7F3D"/>
    <w:rsid w:val="00FB0AEC"/>
    <w:rsid w:val="00FB38D8"/>
    <w:rsid w:val="00FB5949"/>
    <w:rsid w:val="00FC051F"/>
    <w:rsid w:val="00FC06FF"/>
    <w:rsid w:val="00FC45F4"/>
    <w:rsid w:val="00FC69B4"/>
    <w:rsid w:val="00FD0694"/>
    <w:rsid w:val="00FD25BE"/>
    <w:rsid w:val="00FD2E70"/>
    <w:rsid w:val="00FD34A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D8D"/>
    <w:pPr>
      <w:spacing w:after="180"/>
    </w:pPr>
    <w:rPr>
      <w:rFonts w:eastAsiaTheme="minorEastAsia"/>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4,Memo,5,4H,Head4,heading 4,41,42,43,411,421,44,412,422,45,brea"/>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C"/>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qFormat/>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1,목록 단락,목록단"/>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0">
    <w:name w:val="RAN4 Observation"/>
    <w:basedOn w:val="ListParagraph"/>
    <w:next w:val="Normal"/>
    <w:rsid w:val="008B510B"/>
    <w:pPr>
      <w:numPr>
        <w:numId w:val="24"/>
      </w:numPr>
      <w:tabs>
        <w:tab w:val="num" w:pos="360"/>
      </w:tabs>
      <w:overflowPunct/>
      <w:autoSpaceDE/>
      <w:autoSpaceDN/>
      <w:adjustRightInd/>
      <w:spacing w:after="160" w:line="256" w:lineRule="auto"/>
      <w:ind w:left="720" w:firstLineChars="0" w:firstLine="0"/>
      <w:contextualSpacing/>
      <w:textAlignment w:val="auto"/>
    </w:pPr>
    <w:rPr>
      <w:rFonts w:eastAsia="Calibri"/>
      <w:lang w:val="en-US"/>
    </w:rPr>
  </w:style>
  <w:style w:type="character" w:customStyle="1" w:styleId="RAN4observationChar">
    <w:name w:val="RAN4 observation Char"/>
    <w:basedOn w:val="DefaultParagraphFont"/>
    <w:link w:val="RAN4observation"/>
    <w:locked/>
    <w:rsid w:val="008B510B"/>
    <w:rPr>
      <w:rFonts w:eastAsia="Calibri"/>
      <w:lang w:val="en-US"/>
    </w:rPr>
  </w:style>
  <w:style w:type="paragraph" w:customStyle="1" w:styleId="RAN4observation">
    <w:name w:val="RAN4 observation"/>
    <w:basedOn w:val="Normal"/>
    <w:next w:val="Normal"/>
    <w:link w:val="RAN4observationChar"/>
    <w:qFormat/>
    <w:rsid w:val="008B510B"/>
    <w:pPr>
      <w:numPr>
        <w:numId w:val="2"/>
      </w:numPr>
      <w:spacing w:after="160" w:line="256" w:lineRule="auto"/>
      <w:contextualSpacing/>
    </w:pPr>
    <w:rPr>
      <w:rFonts w:eastAsia="Calibri"/>
      <w:lang w:val="en-US" w:eastAsia="sv-SE"/>
    </w:rPr>
  </w:style>
  <w:style w:type="paragraph" w:customStyle="1" w:styleId="FL">
    <w:name w:val="FL"/>
    <w:basedOn w:val="Normal"/>
    <w:qFormat/>
    <w:rsid w:val="00E47031"/>
    <w:pPr>
      <w:keepNext/>
      <w:keepLines/>
      <w:overflowPunct w:val="0"/>
      <w:autoSpaceDE w:val="0"/>
      <w:autoSpaceDN w:val="0"/>
      <w:adjustRightInd w:val="0"/>
      <w:spacing w:before="60"/>
      <w:jc w:val="center"/>
    </w:pPr>
    <w:rPr>
      <w:rFonts w:ascii="Arial" w:eastAsia="MS Mincho" w:hAnsi="Arial"/>
      <w:b/>
      <w:lang w:eastAsia="en-GB"/>
    </w:rPr>
  </w:style>
  <w:style w:type="character" w:styleId="Strong">
    <w:name w:val="Strong"/>
    <w:basedOn w:val="DefaultParagraphFont"/>
    <w:qFormat/>
    <w:rsid w:val="006C7B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1626">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5626875">
      <w:bodyDiv w:val="1"/>
      <w:marLeft w:val="0"/>
      <w:marRight w:val="0"/>
      <w:marTop w:val="0"/>
      <w:marBottom w:val="0"/>
      <w:divBdr>
        <w:top w:val="none" w:sz="0" w:space="0" w:color="auto"/>
        <w:left w:val="none" w:sz="0" w:space="0" w:color="auto"/>
        <w:bottom w:val="none" w:sz="0" w:space="0" w:color="auto"/>
        <w:right w:val="none" w:sz="0" w:space="0" w:color="auto"/>
      </w:divBdr>
    </w:div>
    <w:div w:id="23967677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0858535">
      <w:bodyDiv w:val="1"/>
      <w:marLeft w:val="0"/>
      <w:marRight w:val="0"/>
      <w:marTop w:val="0"/>
      <w:marBottom w:val="0"/>
      <w:divBdr>
        <w:top w:val="none" w:sz="0" w:space="0" w:color="auto"/>
        <w:left w:val="none" w:sz="0" w:space="0" w:color="auto"/>
        <w:bottom w:val="none" w:sz="0" w:space="0" w:color="auto"/>
        <w:right w:val="none" w:sz="0" w:space="0" w:color="auto"/>
      </w:divBdr>
    </w:div>
    <w:div w:id="432896764">
      <w:bodyDiv w:val="1"/>
      <w:marLeft w:val="0"/>
      <w:marRight w:val="0"/>
      <w:marTop w:val="0"/>
      <w:marBottom w:val="0"/>
      <w:divBdr>
        <w:top w:val="none" w:sz="0" w:space="0" w:color="auto"/>
        <w:left w:val="none" w:sz="0" w:space="0" w:color="auto"/>
        <w:bottom w:val="none" w:sz="0" w:space="0" w:color="auto"/>
        <w:right w:val="none" w:sz="0" w:space="0" w:color="auto"/>
      </w:divBdr>
    </w:div>
    <w:div w:id="481822692">
      <w:bodyDiv w:val="1"/>
      <w:marLeft w:val="0"/>
      <w:marRight w:val="0"/>
      <w:marTop w:val="0"/>
      <w:marBottom w:val="0"/>
      <w:divBdr>
        <w:top w:val="none" w:sz="0" w:space="0" w:color="auto"/>
        <w:left w:val="none" w:sz="0" w:space="0" w:color="auto"/>
        <w:bottom w:val="none" w:sz="0" w:space="0" w:color="auto"/>
        <w:right w:val="none" w:sz="0" w:space="0" w:color="auto"/>
      </w:divBdr>
    </w:div>
    <w:div w:id="511603809">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12764602">
      <w:bodyDiv w:val="1"/>
      <w:marLeft w:val="0"/>
      <w:marRight w:val="0"/>
      <w:marTop w:val="0"/>
      <w:marBottom w:val="0"/>
      <w:divBdr>
        <w:top w:val="none" w:sz="0" w:space="0" w:color="auto"/>
        <w:left w:val="none" w:sz="0" w:space="0" w:color="auto"/>
        <w:bottom w:val="none" w:sz="0" w:space="0" w:color="auto"/>
        <w:right w:val="none" w:sz="0" w:space="0" w:color="auto"/>
      </w:divBdr>
    </w:div>
    <w:div w:id="52567749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3518738">
      <w:bodyDiv w:val="1"/>
      <w:marLeft w:val="0"/>
      <w:marRight w:val="0"/>
      <w:marTop w:val="0"/>
      <w:marBottom w:val="0"/>
      <w:divBdr>
        <w:top w:val="none" w:sz="0" w:space="0" w:color="auto"/>
        <w:left w:val="none" w:sz="0" w:space="0" w:color="auto"/>
        <w:bottom w:val="none" w:sz="0" w:space="0" w:color="auto"/>
        <w:right w:val="none" w:sz="0" w:space="0" w:color="auto"/>
      </w:divBdr>
    </w:div>
    <w:div w:id="64639773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2995649">
      <w:bodyDiv w:val="1"/>
      <w:marLeft w:val="0"/>
      <w:marRight w:val="0"/>
      <w:marTop w:val="0"/>
      <w:marBottom w:val="0"/>
      <w:divBdr>
        <w:top w:val="none" w:sz="0" w:space="0" w:color="auto"/>
        <w:left w:val="none" w:sz="0" w:space="0" w:color="auto"/>
        <w:bottom w:val="none" w:sz="0" w:space="0" w:color="auto"/>
        <w:right w:val="none" w:sz="0" w:space="0" w:color="auto"/>
      </w:divBdr>
    </w:div>
    <w:div w:id="719591839">
      <w:bodyDiv w:val="1"/>
      <w:marLeft w:val="0"/>
      <w:marRight w:val="0"/>
      <w:marTop w:val="0"/>
      <w:marBottom w:val="0"/>
      <w:divBdr>
        <w:top w:val="none" w:sz="0" w:space="0" w:color="auto"/>
        <w:left w:val="none" w:sz="0" w:space="0" w:color="auto"/>
        <w:bottom w:val="none" w:sz="0" w:space="0" w:color="auto"/>
        <w:right w:val="none" w:sz="0" w:space="0" w:color="auto"/>
      </w:divBdr>
    </w:div>
    <w:div w:id="741174819">
      <w:bodyDiv w:val="1"/>
      <w:marLeft w:val="0"/>
      <w:marRight w:val="0"/>
      <w:marTop w:val="0"/>
      <w:marBottom w:val="0"/>
      <w:divBdr>
        <w:top w:val="none" w:sz="0" w:space="0" w:color="auto"/>
        <w:left w:val="none" w:sz="0" w:space="0" w:color="auto"/>
        <w:bottom w:val="none" w:sz="0" w:space="0" w:color="auto"/>
        <w:right w:val="none" w:sz="0" w:space="0" w:color="auto"/>
      </w:divBdr>
    </w:div>
    <w:div w:id="760030435">
      <w:bodyDiv w:val="1"/>
      <w:marLeft w:val="0"/>
      <w:marRight w:val="0"/>
      <w:marTop w:val="0"/>
      <w:marBottom w:val="0"/>
      <w:divBdr>
        <w:top w:val="none" w:sz="0" w:space="0" w:color="auto"/>
        <w:left w:val="none" w:sz="0" w:space="0" w:color="auto"/>
        <w:bottom w:val="none" w:sz="0" w:space="0" w:color="auto"/>
        <w:right w:val="none" w:sz="0" w:space="0" w:color="auto"/>
      </w:divBdr>
    </w:div>
    <w:div w:id="766267766">
      <w:bodyDiv w:val="1"/>
      <w:marLeft w:val="0"/>
      <w:marRight w:val="0"/>
      <w:marTop w:val="0"/>
      <w:marBottom w:val="0"/>
      <w:divBdr>
        <w:top w:val="none" w:sz="0" w:space="0" w:color="auto"/>
        <w:left w:val="none" w:sz="0" w:space="0" w:color="auto"/>
        <w:bottom w:val="none" w:sz="0" w:space="0" w:color="auto"/>
        <w:right w:val="none" w:sz="0" w:space="0" w:color="auto"/>
      </w:divBdr>
    </w:div>
    <w:div w:id="771171342">
      <w:bodyDiv w:val="1"/>
      <w:marLeft w:val="0"/>
      <w:marRight w:val="0"/>
      <w:marTop w:val="0"/>
      <w:marBottom w:val="0"/>
      <w:divBdr>
        <w:top w:val="none" w:sz="0" w:space="0" w:color="auto"/>
        <w:left w:val="none" w:sz="0" w:space="0" w:color="auto"/>
        <w:bottom w:val="none" w:sz="0" w:space="0" w:color="auto"/>
        <w:right w:val="none" w:sz="0" w:space="0" w:color="auto"/>
      </w:divBdr>
    </w:div>
    <w:div w:id="78932284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7863614">
      <w:bodyDiv w:val="1"/>
      <w:marLeft w:val="0"/>
      <w:marRight w:val="0"/>
      <w:marTop w:val="0"/>
      <w:marBottom w:val="0"/>
      <w:divBdr>
        <w:top w:val="none" w:sz="0" w:space="0" w:color="auto"/>
        <w:left w:val="none" w:sz="0" w:space="0" w:color="auto"/>
        <w:bottom w:val="none" w:sz="0" w:space="0" w:color="auto"/>
        <w:right w:val="none" w:sz="0" w:space="0" w:color="auto"/>
      </w:divBdr>
    </w:div>
    <w:div w:id="83225817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5827796">
      <w:bodyDiv w:val="1"/>
      <w:marLeft w:val="0"/>
      <w:marRight w:val="0"/>
      <w:marTop w:val="0"/>
      <w:marBottom w:val="0"/>
      <w:divBdr>
        <w:top w:val="none" w:sz="0" w:space="0" w:color="auto"/>
        <w:left w:val="none" w:sz="0" w:space="0" w:color="auto"/>
        <w:bottom w:val="none" w:sz="0" w:space="0" w:color="auto"/>
        <w:right w:val="none" w:sz="0" w:space="0" w:color="auto"/>
      </w:divBdr>
    </w:div>
    <w:div w:id="873736537">
      <w:bodyDiv w:val="1"/>
      <w:marLeft w:val="0"/>
      <w:marRight w:val="0"/>
      <w:marTop w:val="0"/>
      <w:marBottom w:val="0"/>
      <w:divBdr>
        <w:top w:val="none" w:sz="0" w:space="0" w:color="auto"/>
        <w:left w:val="none" w:sz="0" w:space="0" w:color="auto"/>
        <w:bottom w:val="none" w:sz="0" w:space="0" w:color="auto"/>
        <w:right w:val="none" w:sz="0" w:space="0" w:color="auto"/>
      </w:divBdr>
    </w:div>
    <w:div w:id="882526006">
      <w:bodyDiv w:val="1"/>
      <w:marLeft w:val="0"/>
      <w:marRight w:val="0"/>
      <w:marTop w:val="0"/>
      <w:marBottom w:val="0"/>
      <w:divBdr>
        <w:top w:val="none" w:sz="0" w:space="0" w:color="auto"/>
        <w:left w:val="none" w:sz="0" w:space="0" w:color="auto"/>
        <w:bottom w:val="none" w:sz="0" w:space="0" w:color="auto"/>
        <w:right w:val="none" w:sz="0" w:space="0" w:color="auto"/>
      </w:divBdr>
    </w:div>
    <w:div w:id="100377612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695800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6771934">
      <w:bodyDiv w:val="1"/>
      <w:marLeft w:val="0"/>
      <w:marRight w:val="0"/>
      <w:marTop w:val="0"/>
      <w:marBottom w:val="0"/>
      <w:divBdr>
        <w:top w:val="none" w:sz="0" w:space="0" w:color="auto"/>
        <w:left w:val="none" w:sz="0" w:space="0" w:color="auto"/>
        <w:bottom w:val="none" w:sz="0" w:space="0" w:color="auto"/>
        <w:right w:val="none" w:sz="0" w:space="0" w:color="auto"/>
      </w:divBdr>
    </w:div>
    <w:div w:id="11438136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0871079">
      <w:bodyDiv w:val="1"/>
      <w:marLeft w:val="0"/>
      <w:marRight w:val="0"/>
      <w:marTop w:val="0"/>
      <w:marBottom w:val="0"/>
      <w:divBdr>
        <w:top w:val="none" w:sz="0" w:space="0" w:color="auto"/>
        <w:left w:val="none" w:sz="0" w:space="0" w:color="auto"/>
        <w:bottom w:val="none" w:sz="0" w:space="0" w:color="auto"/>
        <w:right w:val="none" w:sz="0" w:space="0" w:color="auto"/>
      </w:divBdr>
    </w:div>
    <w:div w:id="1282108685">
      <w:bodyDiv w:val="1"/>
      <w:marLeft w:val="0"/>
      <w:marRight w:val="0"/>
      <w:marTop w:val="0"/>
      <w:marBottom w:val="0"/>
      <w:divBdr>
        <w:top w:val="none" w:sz="0" w:space="0" w:color="auto"/>
        <w:left w:val="none" w:sz="0" w:space="0" w:color="auto"/>
        <w:bottom w:val="none" w:sz="0" w:space="0" w:color="auto"/>
        <w:right w:val="none" w:sz="0" w:space="0" w:color="auto"/>
      </w:divBdr>
    </w:div>
    <w:div w:id="1303734144">
      <w:bodyDiv w:val="1"/>
      <w:marLeft w:val="0"/>
      <w:marRight w:val="0"/>
      <w:marTop w:val="0"/>
      <w:marBottom w:val="0"/>
      <w:divBdr>
        <w:top w:val="none" w:sz="0" w:space="0" w:color="auto"/>
        <w:left w:val="none" w:sz="0" w:space="0" w:color="auto"/>
        <w:bottom w:val="none" w:sz="0" w:space="0" w:color="auto"/>
        <w:right w:val="none" w:sz="0" w:space="0" w:color="auto"/>
      </w:divBdr>
    </w:div>
    <w:div w:id="1309820619">
      <w:bodyDiv w:val="1"/>
      <w:marLeft w:val="0"/>
      <w:marRight w:val="0"/>
      <w:marTop w:val="0"/>
      <w:marBottom w:val="0"/>
      <w:divBdr>
        <w:top w:val="none" w:sz="0" w:space="0" w:color="auto"/>
        <w:left w:val="none" w:sz="0" w:space="0" w:color="auto"/>
        <w:bottom w:val="none" w:sz="0" w:space="0" w:color="auto"/>
        <w:right w:val="none" w:sz="0" w:space="0" w:color="auto"/>
      </w:divBdr>
    </w:div>
    <w:div w:id="133453172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5633592">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0290716">
      <w:bodyDiv w:val="1"/>
      <w:marLeft w:val="0"/>
      <w:marRight w:val="0"/>
      <w:marTop w:val="0"/>
      <w:marBottom w:val="0"/>
      <w:divBdr>
        <w:top w:val="none" w:sz="0" w:space="0" w:color="auto"/>
        <w:left w:val="none" w:sz="0" w:space="0" w:color="auto"/>
        <w:bottom w:val="none" w:sz="0" w:space="0" w:color="auto"/>
        <w:right w:val="none" w:sz="0" w:space="0" w:color="auto"/>
      </w:divBdr>
    </w:div>
    <w:div w:id="1588225134">
      <w:bodyDiv w:val="1"/>
      <w:marLeft w:val="0"/>
      <w:marRight w:val="0"/>
      <w:marTop w:val="0"/>
      <w:marBottom w:val="0"/>
      <w:divBdr>
        <w:top w:val="none" w:sz="0" w:space="0" w:color="auto"/>
        <w:left w:val="none" w:sz="0" w:space="0" w:color="auto"/>
        <w:bottom w:val="none" w:sz="0" w:space="0" w:color="auto"/>
        <w:right w:val="none" w:sz="0" w:space="0" w:color="auto"/>
      </w:divBdr>
    </w:div>
    <w:div w:id="1605771917">
      <w:bodyDiv w:val="1"/>
      <w:marLeft w:val="0"/>
      <w:marRight w:val="0"/>
      <w:marTop w:val="0"/>
      <w:marBottom w:val="0"/>
      <w:divBdr>
        <w:top w:val="none" w:sz="0" w:space="0" w:color="auto"/>
        <w:left w:val="none" w:sz="0" w:space="0" w:color="auto"/>
        <w:bottom w:val="none" w:sz="0" w:space="0" w:color="auto"/>
        <w:right w:val="none" w:sz="0" w:space="0" w:color="auto"/>
      </w:divBdr>
    </w:div>
    <w:div w:id="1617374326">
      <w:bodyDiv w:val="1"/>
      <w:marLeft w:val="0"/>
      <w:marRight w:val="0"/>
      <w:marTop w:val="0"/>
      <w:marBottom w:val="0"/>
      <w:divBdr>
        <w:top w:val="none" w:sz="0" w:space="0" w:color="auto"/>
        <w:left w:val="none" w:sz="0" w:space="0" w:color="auto"/>
        <w:bottom w:val="none" w:sz="0" w:space="0" w:color="auto"/>
        <w:right w:val="none" w:sz="0" w:space="0" w:color="auto"/>
      </w:divBdr>
    </w:div>
    <w:div w:id="1626614308">
      <w:bodyDiv w:val="1"/>
      <w:marLeft w:val="0"/>
      <w:marRight w:val="0"/>
      <w:marTop w:val="0"/>
      <w:marBottom w:val="0"/>
      <w:divBdr>
        <w:top w:val="none" w:sz="0" w:space="0" w:color="auto"/>
        <w:left w:val="none" w:sz="0" w:space="0" w:color="auto"/>
        <w:bottom w:val="none" w:sz="0" w:space="0" w:color="auto"/>
        <w:right w:val="none" w:sz="0" w:space="0" w:color="auto"/>
      </w:divBdr>
    </w:div>
    <w:div w:id="1627659995">
      <w:bodyDiv w:val="1"/>
      <w:marLeft w:val="0"/>
      <w:marRight w:val="0"/>
      <w:marTop w:val="0"/>
      <w:marBottom w:val="0"/>
      <w:divBdr>
        <w:top w:val="none" w:sz="0" w:space="0" w:color="auto"/>
        <w:left w:val="none" w:sz="0" w:space="0" w:color="auto"/>
        <w:bottom w:val="none" w:sz="0" w:space="0" w:color="auto"/>
        <w:right w:val="none" w:sz="0" w:space="0" w:color="auto"/>
      </w:divBdr>
    </w:div>
    <w:div w:id="170544849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1262551">
      <w:bodyDiv w:val="1"/>
      <w:marLeft w:val="0"/>
      <w:marRight w:val="0"/>
      <w:marTop w:val="0"/>
      <w:marBottom w:val="0"/>
      <w:divBdr>
        <w:top w:val="none" w:sz="0" w:space="0" w:color="auto"/>
        <w:left w:val="none" w:sz="0" w:space="0" w:color="auto"/>
        <w:bottom w:val="none" w:sz="0" w:space="0" w:color="auto"/>
        <w:right w:val="none" w:sz="0" w:space="0" w:color="auto"/>
      </w:divBdr>
    </w:div>
    <w:div w:id="1868791239">
      <w:bodyDiv w:val="1"/>
      <w:marLeft w:val="0"/>
      <w:marRight w:val="0"/>
      <w:marTop w:val="0"/>
      <w:marBottom w:val="0"/>
      <w:divBdr>
        <w:top w:val="none" w:sz="0" w:space="0" w:color="auto"/>
        <w:left w:val="none" w:sz="0" w:space="0" w:color="auto"/>
        <w:bottom w:val="none" w:sz="0" w:space="0" w:color="auto"/>
        <w:right w:val="none" w:sz="0" w:space="0" w:color="auto"/>
      </w:divBdr>
    </w:div>
    <w:div w:id="189919960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89748089">
      <w:bodyDiv w:val="1"/>
      <w:marLeft w:val="0"/>
      <w:marRight w:val="0"/>
      <w:marTop w:val="0"/>
      <w:marBottom w:val="0"/>
      <w:divBdr>
        <w:top w:val="none" w:sz="0" w:space="0" w:color="auto"/>
        <w:left w:val="none" w:sz="0" w:space="0" w:color="auto"/>
        <w:bottom w:val="none" w:sz="0" w:space="0" w:color="auto"/>
        <w:right w:val="none" w:sz="0" w:space="0" w:color="auto"/>
      </w:divBdr>
    </w:div>
    <w:div w:id="199564450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5229975">
      <w:bodyDiv w:val="1"/>
      <w:marLeft w:val="0"/>
      <w:marRight w:val="0"/>
      <w:marTop w:val="0"/>
      <w:marBottom w:val="0"/>
      <w:divBdr>
        <w:top w:val="none" w:sz="0" w:space="0" w:color="auto"/>
        <w:left w:val="none" w:sz="0" w:space="0" w:color="auto"/>
        <w:bottom w:val="none" w:sz="0" w:space="0" w:color="auto"/>
        <w:right w:val="none" w:sz="0" w:space="0" w:color="auto"/>
      </w:divBdr>
    </w:div>
    <w:div w:id="208132395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364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8bis/Docs/R4-2316627.zip" TargetMode="External"/><Relationship Id="rId18" Type="http://schemas.openxmlformats.org/officeDocument/2006/relationships/hyperlink" Target="https://www.3gpp.org/ftp/TSG_RAN/WG4_Radio/TSGR4_109/Docs/R4-2320037.zip" TargetMode="External"/><Relationship Id="rId26" Type="http://schemas.openxmlformats.org/officeDocument/2006/relationships/hyperlink" Target="https://www.3gpp.org/ftp/TSG_RAN/WG4_Radio/TSGR4_109/Docs/R4-2318417.zip" TargetMode="External"/><Relationship Id="rId39" Type="http://schemas.openxmlformats.org/officeDocument/2006/relationships/hyperlink" Target="https://www.3gpp.org/ftp/TSG_RAN/WG4_Radio/TSGR4_109/Docs/R4-2319259.zip" TargetMode="External"/><Relationship Id="rId21" Type="http://schemas.openxmlformats.org/officeDocument/2006/relationships/hyperlink" Target="https://www.3gpp.org/ftp/TSG_RAN/WG4_Radio/TSGR4_109/Docs/R4-2320991.zip" TargetMode="External"/><Relationship Id="rId34" Type="http://schemas.openxmlformats.org/officeDocument/2006/relationships/hyperlink" Target="https://www.3gpp.org/ftp/TSG_RAN/WG4_Radio/TSGR4_109/Docs/R4-2319259.zip" TargetMode="External"/><Relationship Id="rId42" Type="http://schemas.openxmlformats.org/officeDocument/2006/relationships/hyperlink" Target="https://www.3gpp.org/ftp/TSG_RAN/WG4_Radio/TSGR4_109/Docs/R4-2320802.zip"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9/Docs/R4-2320035.zip" TargetMode="External"/><Relationship Id="rId29" Type="http://schemas.openxmlformats.org/officeDocument/2006/relationships/hyperlink" Target="https://www.3gpp.org/ftp/TSG_RAN/WG4_Radio/TSGR4_109/Docs/R4-2320995.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9/Docs/R4-2320993.zip" TargetMode="External"/><Relationship Id="rId24" Type="http://schemas.openxmlformats.org/officeDocument/2006/relationships/hyperlink" Target="https://www.3gpp.org/ftp/TSG_RAN/WG4_Radio/TSGR4_109/Docs/R4-2320036.zip" TargetMode="External"/><Relationship Id="rId32" Type="http://schemas.openxmlformats.org/officeDocument/2006/relationships/hyperlink" Target="https://www.3gpp.org/ftp/TSG_RAN/WG4_Radio/TSGR4_109/Docs/R4-2318421.zip" TargetMode="External"/><Relationship Id="rId37" Type="http://schemas.openxmlformats.org/officeDocument/2006/relationships/hyperlink" Target="https://www.3gpp.org/ftp/TSG_RAN/WG4_Radio/TSGR4_109/Docs/R4-2319858.zip" TargetMode="External"/><Relationship Id="rId40" Type="http://schemas.openxmlformats.org/officeDocument/2006/relationships/hyperlink" Target="https://www.3gpp.org/ftp/TSG_RAN/WG4_Radio/TSGR4_108bis/Docs/R4-2316397.zip"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109/Docs/R4-2320993.zip" TargetMode="External"/><Relationship Id="rId23" Type="http://schemas.openxmlformats.org/officeDocument/2006/relationships/hyperlink" Target="https://www.3gpp.org/ftp/TSG_RAN/WG4_Radio/TSGR4_109/Docs/R4-2320994.zip" TargetMode="External"/><Relationship Id="rId28" Type="http://schemas.openxmlformats.org/officeDocument/2006/relationships/hyperlink" Target="https://www.3gpp.org/ftp/TSG_RAN/WG4_Radio/TSGR4_109/Docs/R4-2320801.zip" TargetMode="External"/><Relationship Id="rId36" Type="http://schemas.openxmlformats.org/officeDocument/2006/relationships/hyperlink" Target="https://www.3gpp.org/ftp/TSG_RAN/WG4_Radio/TSGR4_109/Docs/R4-2319856.zip" TargetMode="External"/><Relationship Id="rId10" Type="http://schemas.openxmlformats.org/officeDocument/2006/relationships/hyperlink" Target="https://www.3gpp.org/ftp/TSG_RAN/WG4_Radio/TSGR4_109/Docs/R4-2320800.zip" TargetMode="External"/><Relationship Id="rId19" Type="http://schemas.openxmlformats.org/officeDocument/2006/relationships/hyperlink" Target="https://www.3gpp.org/ftp/TSG_RAN/WG4_Radio/TSGR4_109/Docs/R4-2320171.zip" TargetMode="External"/><Relationship Id="rId31" Type="http://schemas.openxmlformats.org/officeDocument/2006/relationships/hyperlink" Target="https://www.3gpp.org/ftp/TSG_RAN/WG4_Radio/TSGR4_109/Docs/R4-2318420.zip" TargetMode="External"/><Relationship Id="rId44" Type="http://schemas.openxmlformats.org/officeDocument/2006/relationships/hyperlink" Target="https://www.3gpp.org/ftp/TSG_RAN/WG4_Radio/TSGR4_109/Docs/R4-2319858.zip" TargetMode="External"/><Relationship Id="rId4" Type="http://schemas.openxmlformats.org/officeDocument/2006/relationships/styles" Target="styles.xml"/><Relationship Id="rId9" Type="http://schemas.openxmlformats.org/officeDocument/2006/relationships/hyperlink" Target="https://www.3gpp.org/ftp/TSG_RAN/WG4_Radio/TSGR4_109/Docs/R4-2318418.zip" TargetMode="External"/><Relationship Id="rId14" Type="http://schemas.openxmlformats.org/officeDocument/2006/relationships/hyperlink" Target="https://www.3gpp.org/ftp/TSG_RAN/WG4_Radio/TSGR4_109/Docs/R4-2318418.zip" TargetMode="External"/><Relationship Id="rId22" Type="http://schemas.openxmlformats.org/officeDocument/2006/relationships/hyperlink" Target="https://www.3gpp.org/ftp/TSG_RAN/WG4_Radio/TSGR4_109/Docs/R4-2320992.zip" TargetMode="External"/><Relationship Id="rId27" Type="http://schemas.openxmlformats.org/officeDocument/2006/relationships/hyperlink" Target="https://www.3gpp.org/ftp/TSG_RAN/WG4_Radio/TSGR4_109/Docs/R4-2320247.zip" TargetMode="External"/><Relationship Id="rId30" Type="http://schemas.openxmlformats.org/officeDocument/2006/relationships/hyperlink" Target="https://www.3gpp.org/ftp/TSG_RAN/WG4_Radio/TSGR4_109/Docs/R4-2320999.zip" TargetMode="External"/><Relationship Id="rId35" Type="http://schemas.openxmlformats.org/officeDocument/2006/relationships/hyperlink" Target="https://www.3gpp.org/ftp/TSG_RAN/WG4_Radio/TSGR4_109/Docs/R4-2319855.zip" TargetMode="External"/><Relationship Id="rId43" Type="http://schemas.openxmlformats.org/officeDocument/2006/relationships/hyperlink" Target="https://www.3gpp.org/ftp/TSG_RAN/WG4_Radio/TSGR4_108bis/Docs/R4-2316769.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08bis/Docs/R4-2316266.zip" TargetMode="External"/><Relationship Id="rId17" Type="http://schemas.openxmlformats.org/officeDocument/2006/relationships/hyperlink" Target="https://www.3gpp.org/ftp/TSG_RAN/WG4_Radio/TSGR4_109/Docs/R4-2320036.zip" TargetMode="External"/><Relationship Id="rId25" Type="http://schemas.openxmlformats.org/officeDocument/2006/relationships/hyperlink" Target="https://www.3gpp.org/ftp/TSG_RAN/WG4_Radio/TSGR4_109/Docs/R4-2320173.zip" TargetMode="External"/><Relationship Id="rId33" Type="http://schemas.openxmlformats.org/officeDocument/2006/relationships/hyperlink" Target="https://www.3gpp.org/ftp/TSG_RAN/WG4_Radio/TSGR4_109/Docs/R4-2318506.zip" TargetMode="External"/><Relationship Id="rId38" Type="http://schemas.openxmlformats.org/officeDocument/2006/relationships/hyperlink" Target="https://www.3gpp.org/ftp/TSG_RAN/WG4_Radio/TSGR4_109/Docs/R4-2320802.zip" TargetMode="External"/><Relationship Id="rId46" Type="http://schemas.openxmlformats.org/officeDocument/2006/relationships/theme" Target="theme/theme1.xml"/><Relationship Id="rId20" Type="http://schemas.openxmlformats.org/officeDocument/2006/relationships/hyperlink" Target="https://www.3gpp.org/ftp/TSG_RAN/WG4_Radio/TSGR4_109/Docs/R4-2320173.zip" TargetMode="External"/><Relationship Id="rId41" Type="http://schemas.openxmlformats.org/officeDocument/2006/relationships/hyperlink" Target="https://www.3gpp.org/ftp/TSG_RAN/WG4_Radio/TSGR4_109/Docs/R4-23198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17</Pages>
  <Words>7710</Words>
  <Characters>43950</Characters>
  <Application>Microsoft Office Word</Application>
  <DocSecurity>0</DocSecurity>
  <Lines>366</Lines>
  <Paragraphs>103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51557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Noel</dc:creator>
  <cp:lastModifiedBy>Laurent Noel</cp:lastModifiedBy>
  <cp:revision>6</cp:revision>
  <cp:lastPrinted>2019-04-25T01:09:00Z</cp:lastPrinted>
  <dcterms:created xsi:type="dcterms:W3CDTF">2023-11-07T03:23:00Z</dcterms:created>
  <dcterms:modified xsi:type="dcterms:W3CDTF">2023-11-07T03:32:00Z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