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223BD" w14:textId="6DB0DCEE" w:rsidR="006D0F56" w:rsidRPr="006D0F56" w:rsidRDefault="006D0F56" w:rsidP="006D0F56">
      <w:pPr>
        <w:widowControl w:val="0"/>
        <w:tabs>
          <w:tab w:val="right" w:pos="9072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6D0F56">
        <w:rPr>
          <w:rFonts w:ascii="Arial" w:eastAsia="Times New Roman" w:hAnsi="Arial" w:cs="Arial"/>
          <w:b/>
          <w:noProof/>
          <w:sz w:val="24"/>
          <w:szCs w:val="24"/>
        </w:rPr>
        <w:t>3GPP TSG-RAN WG4 Meeting #108</w:t>
      </w:r>
      <w:r w:rsidRPr="006D0F56">
        <w:rPr>
          <w:rFonts w:ascii="Arial" w:eastAsia="MS Mincho" w:hAnsi="Arial" w:cs="Arial" w:hint="eastAsia"/>
          <w:b/>
          <w:sz w:val="24"/>
          <w:szCs w:val="24"/>
        </w:rPr>
        <w:tab/>
      </w:r>
      <w:r w:rsidR="001D22C2" w:rsidRPr="001D22C2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R4-2311030</w:t>
      </w:r>
    </w:p>
    <w:p w14:paraId="04690471" w14:textId="63A204FE" w:rsidR="006D0F56" w:rsidRPr="006D0F56" w:rsidRDefault="006D0F56" w:rsidP="006D0F56">
      <w:pPr>
        <w:tabs>
          <w:tab w:val="right" w:pos="9630"/>
        </w:tabs>
        <w:snapToGrid w:val="0"/>
        <w:rPr>
          <w:rFonts w:ascii="Arial" w:hAnsi="Arial" w:cs="Arial"/>
          <w:b/>
          <w:sz w:val="24"/>
          <w:szCs w:val="24"/>
        </w:rPr>
      </w:pPr>
      <w:r w:rsidRPr="006D0F56">
        <w:rPr>
          <w:rFonts w:ascii="Arial" w:eastAsia="Times New Roman" w:hAnsi="Arial" w:cs="Arial"/>
          <w:b/>
          <w:bCs/>
          <w:sz w:val="24"/>
          <w:szCs w:val="24"/>
        </w:rPr>
        <w:t>Toulouse, France, 21 – 25 August 2023</w:t>
      </w:r>
    </w:p>
    <w:p w14:paraId="5428586C" w14:textId="77777777" w:rsidR="006D0F56" w:rsidRPr="006D0F56" w:rsidRDefault="006D0F56" w:rsidP="00FD2373">
      <w:pPr>
        <w:tabs>
          <w:tab w:val="right" w:pos="9630"/>
        </w:tabs>
        <w:snapToGrid w:val="0"/>
        <w:rPr>
          <w:rFonts w:ascii="Arial" w:hAnsi="Arial" w:cs="Arial"/>
          <w:b/>
          <w:sz w:val="24"/>
          <w:szCs w:val="24"/>
        </w:rPr>
      </w:pPr>
    </w:p>
    <w:p w14:paraId="79599AFB" w14:textId="4BDC0E95" w:rsidR="00D83DF6" w:rsidRDefault="00D83DF6" w:rsidP="00FD2373">
      <w:pPr>
        <w:tabs>
          <w:tab w:val="right" w:pos="9630"/>
        </w:tabs>
        <w:snapToGrid w:val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Meeting #11</w:t>
      </w:r>
      <w:r w:rsidR="00B522F7">
        <w:rPr>
          <w:rFonts w:ascii="Arial" w:hAnsi="Arial" w:cs="Arial"/>
          <w:b/>
          <w:sz w:val="22"/>
          <w:szCs w:val="22"/>
          <w:lang w:eastAsia="zh-CN"/>
        </w:rPr>
        <w:t xml:space="preserve">3    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ab/>
        <w:t xml:space="preserve">    </w:t>
      </w:r>
      <w:r w:rsidR="00B522F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B522F7">
        <w:rPr>
          <w:rFonts w:ascii="Arial" w:hAnsi="Arial" w:cs="Arial"/>
          <w:b/>
          <w:sz w:val="22"/>
          <w:szCs w:val="22"/>
          <w:lang w:val="en-US" w:eastAsia="zh-CN"/>
        </w:rPr>
        <w:t xml:space="preserve">  </w:t>
      </w:r>
      <w:r w:rsidR="005F69FE">
        <w:rPr>
          <w:rFonts w:ascii="Arial" w:hAnsi="Arial" w:cs="Arial"/>
          <w:b/>
          <w:sz w:val="22"/>
          <w:szCs w:val="22"/>
          <w:lang w:val="en-US" w:eastAsia="zh-CN"/>
        </w:rPr>
        <w:t xml:space="preserve"> </w:t>
      </w:r>
      <w:r w:rsidR="005F69FE" w:rsidRPr="005F69FE">
        <w:rPr>
          <w:rFonts w:ascii="Arial" w:hAnsi="Arial" w:cs="Arial"/>
          <w:b/>
          <w:sz w:val="22"/>
          <w:szCs w:val="22"/>
        </w:rPr>
        <w:t>R1-</w:t>
      </w:r>
      <w:r w:rsidR="002E5C65" w:rsidRPr="002E5C65">
        <w:rPr>
          <w:rFonts w:ascii="Arial" w:hAnsi="Arial" w:cs="Arial"/>
          <w:b/>
          <w:sz w:val="22"/>
          <w:szCs w:val="22"/>
        </w:rPr>
        <w:t>2306212</w:t>
      </w:r>
    </w:p>
    <w:p w14:paraId="7D9B815F" w14:textId="77777777" w:rsidR="00D83DF6" w:rsidRPr="008578FF" w:rsidRDefault="008578FF" w:rsidP="00FD2373">
      <w:pPr>
        <w:snapToGrid w:val="0"/>
        <w:rPr>
          <w:rFonts w:ascii="Arial" w:hAnsi="Arial" w:cs="Arial"/>
          <w:b/>
          <w:sz w:val="22"/>
          <w:szCs w:val="22"/>
        </w:rPr>
      </w:pPr>
      <w:r w:rsidRPr="008578FF">
        <w:rPr>
          <w:rFonts w:ascii="Arial" w:hAnsi="Arial" w:cs="Arial"/>
          <w:b/>
          <w:sz w:val="22"/>
          <w:szCs w:val="22"/>
        </w:rPr>
        <w:t>Incheon, Korea, May 22</w:t>
      </w:r>
      <w:r w:rsidRPr="008578FF">
        <w:rPr>
          <w:rFonts w:ascii="Arial" w:hAnsi="Arial" w:cs="Arial"/>
          <w:b/>
          <w:sz w:val="22"/>
          <w:szCs w:val="22"/>
          <w:vertAlign w:val="superscript"/>
        </w:rPr>
        <w:t>nd</w:t>
      </w:r>
      <w:r w:rsidRPr="008578FF">
        <w:rPr>
          <w:rFonts w:ascii="Arial" w:hAnsi="Arial" w:cs="Arial"/>
          <w:b/>
          <w:sz w:val="22"/>
          <w:szCs w:val="22"/>
        </w:rPr>
        <w:t xml:space="preserve"> – May 26</w:t>
      </w:r>
      <w:r w:rsidRPr="008578FF">
        <w:rPr>
          <w:rFonts w:ascii="Arial" w:hAnsi="Arial" w:cs="Arial"/>
          <w:b/>
          <w:sz w:val="22"/>
          <w:szCs w:val="22"/>
          <w:vertAlign w:val="superscript"/>
        </w:rPr>
        <w:t>th</w:t>
      </w:r>
      <w:r w:rsidRPr="008578FF">
        <w:rPr>
          <w:rFonts w:ascii="Arial" w:hAnsi="Arial" w:cs="Arial"/>
          <w:b/>
          <w:sz w:val="22"/>
          <w:szCs w:val="22"/>
        </w:rPr>
        <w:t>,</w:t>
      </w:r>
      <w:r w:rsidR="00D83DF6">
        <w:rPr>
          <w:rFonts w:ascii="Arial" w:hAnsi="Arial" w:cs="Arial"/>
          <w:b/>
          <w:sz w:val="22"/>
          <w:szCs w:val="22"/>
        </w:rPr>
        <w:t xml:space="preserve">2023 </w:t>
      </w:r>
    </w:p>
    <w:p w14:paraId="51BF12D2" w14:textId="77777777" w:rsidR="00D83DF6" w:rsidRDefault="00D83DF6" w:rsidP="00FD2373">
      <w:pPr>
        <w:snapToGrid w:val="0"/>
        <w:spacing w:line="360" w:lineRule="auto"/>
        <w:rPr>
          <w:rFonts w:ascii="Arial" w:hAnsi="Arial" w:cs="Arial"/>
        </w:rPr>
      </w:pPr>
    </w:p>
    <w:p w14:paraId="2A41DF20" w14:textId="77777777" w:rsidR="00D83DF6" w:rsidRDefault="00D83DF6" w:rsidP="00FD2373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3B18" w:rsidRPr="00ED3B18">
        <w:rPr>
          <w:rFonts w:ascii="Arial" w:hAnsi="Arial" w:cs="Arial"/>
          <w:bCs/>
        </w:rPr>
        <w:t>Reply LS on 1-symbol PRS</w:t>
      </w:r>
    </w:p>
    <w:p w14:paraId="3C19AA7D" w14:textId="77777777" w:rsidR="00D83DF6" w:rsidRPr="00D36CD9" w:rsidRDefault="00D83DF6" w:rsidP="00D36CD9">
      <w:pPr>
        <w:pStyle w:val="Normal1"/>
        <w:rPr>
          <w:rFonts w:ascii="Arial" w:hAnsi="Arial" w:cs="Arial"/>
          <w:bCs/>
          <w:kern w:val="0"/>
          <w:sz w:val="20"/>
          <w:szCs w:val="20"/>
          <w:lang w:val="en-GB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     </w:t>
      </w:r>
      <w:r w:rsidR="00ED3B18" w:rsidRPr="00D36CD9">
        <w:rPr>
          <w:rFonts w:ascii="Arial" w:hAnsi="Arial" w:cs="Arial" w:hint="eastAsia"/>
          <w:bCs/>
          <w:kern w:val="0"/>
          <w:sz w:val="20"/>
          <w:szCs w:val="20"/>
          <w:lang w:val="en-GB"/>
        </w:rPr>
        <w:t>R2-2304510</w:t>
      </w:r>
      <w:r w:rsidRPr="00B522F7">
        <w:rPr>
          <w:rFonts w:ascii="Arial" w:hAnsi="Arial" w:cs="Arial" w:hint="eastAsia"/>
          <w:bCs/>
        </w:rPr>
        <w:t>(</w:t>
      </w:r>
      <w:r w:rsidR="00ED3B18" w:rsidRPr="00D36CD9">
        <w:rPr>
          <w:rFonts w:ascii="Arial" w:hAnsi="Arial" w:cs="Arial"/>
          <w:bCs/>
          <w:sz w:val="20"/>
          <w:szCs w:val="20"/>
        </w:rPr>
        <w:t>R1-2304328</w:t>
      </w:r>
      <w:r w:rsidRPr="00B522F7">
        <w:rPr>
          <w:rFonts w:ascii="Arial" w:hAnsi="Arial" w:cs="Arial" w:hint="eastAsia"/>
          <w:bCs/>
        </w:rPr>
        <w:t>)</w:t>
      </w:r>
    </w:p>
    <w:p w14:paraId="3FAE4B69" w14:textId="77777777" w:rsidR="00D83DF6" w:rsidRDefault="00D83DF6" w:rsidP="00FD2373">
      <w:pPr>
        <w:snapToGrid w:val="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lang w:eastAsia="zh-CN"/>
        </w:rPr>
        <w:t>Release:</w:t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Cs/>
          <w:lang w:eastAsia="zh-CN"/>
        </w:rPr>
        <w:t>Release 1</w:t>
      </w:r>
      <w:r>
        <w:rPr>
          <w:rFonts w:ascii="Arial" w:hAnsi="Arial" w:cs="Arial" w:hint="eastAsia"/>
          <w:bCs/>
          <w:lang w:eastAsia="zh-CN"/>
        </w:rPr>
        <w:t>8</w:t>
      </w:r>
    </w:p>
    <w:p w14:paraId="1C8FD85C" w14:textId="77777777" w:rsidR="00D83DF6" w:rsidRDefault="00D83DF6" w:rsidP="00FD2373">
      <w:pPr>
        <w:snapToGrid w:val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A624A">
        <w:rPr>
          <w:rFonts w:ascii="Arial" w:hAnsi="Arial" w:cs="Arial" w:hint="eastAsia"/>
          <w:bCs/>
          <w:lang w:eastAsia="zh-CN"/>
        </w:rPr>
        <w:t>TEI</w:t>
      </w:r>
      <w:r w:rsidR="003A624A">
        <w:rPr>
          <w:rFonts w:ascii="Arial" w:hAnsi="Arial" w:cs="Arial"/>
          <w:bCs/>
        </w:rPr>
        <w:t>8</w:t>
      </w:r>
    </w:p>
    <w:p w14:paraId="556BF366" w14:textId="77777777" w:rsidR="00D83DF6" w:rsidRDefault="00D83DF6" w:rsidP="00FD2373">
      <w:pPr>
        <w:snapToGrid w:val="0"/>
        <w:ind w:left="1985" w:hanging="1985"/>
        <w:rPr>
          <w:rFonts w:ascii="Arial" w:hAnsi="Arial" w:cs="Arial"/>
          <w:b/>
        </w:rPr>
      </w:pPr>
    </w:p>
    <w:p w14:paraId="29656FD1" w14:textId="77777777" w:rsidR="00D83DF6" w:rsidRDefault="00D83DF6" w:rsidP="00FD2373">
      <w:pPr>
        <w:snapToGrid w:val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RAN1</w:t>
      </w:r>
    </w:p>
    <w:p w14:paraId="337F5DA6" w14:textId="77777777" w:rsidR="00D83DF6" w:rsidRDefault="00D83DF6" w:rsidP="00FD2373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14:paraId="3838700A" w14:textId="77777777" w:rsidR="00D83DF6" w:rsidRDefault="00D83DF6" w:rsidP="00FD2373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06C33">
        <w:rPr>
          <w:rFonts w:ascii="Arial" w:hAnsi="Arial" w:cs="Arial"/>
          <w:bCs/>
        </w:rPr>
        <w:t>RAN3</w:t>
      </w:r>
      <w:r w:rsidR="00525108">
        <w:rPr>
          <w:rFonts w:ascii="Arial" w:hAnsi="Arial" w:cs="Arial"/>
          <w:bCs/>
        </w:rPr>
        <w:t>, RAN4</w:t>
      </w:r>
    </w:p>
    <w:p w14:paraId="682EF517" w14:textId="77777777" w:rsidR="00D83DF6" w:rsidRDefault="00D83DF6">
      <w:pPr>
        <w:spacing w:after="60"/>
        <w:ind w:left="1985" w:hanging="1985"/>
        <w:rPr>
          <w:rFonts w:ascii="Arial" w:hAnsi="Arial" w:cs="Arial"/>
          <w:bCs/>
        </w:rPr>
      </w:pPr>
    </w:p>
    <w:p w14:paraId="6C7D5BCE" w14:textId="77777777" w:rsidR="00D83DF6" w:rsidRDefault="00D83DF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37CF9F" w14:textId="77777777" w:rsidR="00D83DF6" w:rsidRPr="00715A89" w:rsidRDefault="00D83DF6" w:rsidP="00715A8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23323">
        <w:rPr>
          <w:rFonts w:cs="Arial"/>
          <w:bCs/>
        </w:rPr>
        <w:t>Chuangxin Jiang</w:t>
      </w:r>
      <w:r>
        <w:rPr>
          <w:rFonts w:cs="Arial"/>
          <w:bCs/>
        </w:rPr>
        <w:tab/>
      </w:r>
    </w:p>
    <w:p w14:paraId="1824BBE3" w14:textId="77777777" w:rsidR="00D83DF6" w:rsidRDefault="00D83DF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 xml:space="preserve"> </w:t>
      </w:r>
      <w:hyperlink r:id="rId7" w:history="1">
        <w:r w:rsidR="00F05197" w:rsidRPr="00524844">
          <w:rPr>
            <w:rStyle w:val="Hyperlink"/>
            <w:rFonts w:cs="Arial"/>
            <w:b w:val="0"/>
            <w:bCs/>
          </w:rPr>
          <w:t>jiang.chuangxin1@zte.com.cn</w:t>
        </w:r>
      </w:hyperlink>
      <w:r w:rsidR="00F05197">
        <w:rPr>
          <w:rFonts w:cs="Arial"/>
          <w:b w:val="0"/>
          <w:bCs/>
        </w:rPr>
        <w:t xml:space="preserve"> </w:t>
      </w:r>
    </w:p>
    <w:p w14:paraId="5448C4FC" w14:textId="77777777" w:rsidR="00D83DF6" w:rsidRDefault="00D83DF6">
      <w:pPr>
        <w:spacing w:after="60"/>
        <w:ind w:left="1985" w:hanging="1985"/>
        <w:rPr>
          <w:rFonts w:ascii="Arial" w:hAnsi="Arial" w:cs="Arial"/>
          <w:b/>
        </w:rPr>
      </w:pPr>
    </w:p>
    <w:p w14:paraId="06B9E95E" w14:textId="77777777" w:rsidR="00D83DF6" w:rsidRPr="009B0D52" w:rsidRDefault="00D83DF6" w:rsidP="009B0D5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3A6B41" w14:textId="77777777" w:rsidR="00D83DF6" w:rsidRDefault="00D83DF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none</w:t>
      </w:r>
    </w:p>
    <w:p w14:paraId="4D31679E" w14:textId="77777777" w:rsidR="00D83DF6" w:rsidRDefault="00D83DF6">
      <w:pPr>
        <w:pBdr>
          <w:bottom w:val="single" w:sz="4" w:space="1" w:color="auto"/>
        </w:pBdr>
        <w:rPr>
          <w:rFonts w:ascii="Arial" w:hAnsi="Arial" w:cs="Arial"/>
        </w:rPr>
      </w:pPr>
    </w:p>
    <w:p w14:paraId="7B60EB6A" w14:textId="77777777" w:rsidR="00D83DF6" w:rsidRDefault="00D83DF6">
      <w:pPr>
        <w:rPr>
          <w:rFonts w:ascii="Arial" w:hAnsi="Arial" w:cs="Arial"/>
        </w:rPr>
      </w:pPr>
    </w:p>
    <w:p w14:paraId="50344B9A" w14:textId="77777777" w:rsidR="00D83DF6" w:rsidRDefault="00D83D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4523CC" w14:textId="77777777" w:rsidR="00A559FC" w:rsidRDefault="00A559FC" w:rsidP="00A559FC">
      <w:pPr>
        <w:snapToGrid w:val="0"/>
        <w:spacing w:before="120" w:after="120"/>
      </w:pPr>
      <w:r>
        <w:rPr>
          <w:rFonts w:eastAsia="MS Mincho"/>
          <w:lang w:eastAsia="en-GB"/>
        </w:rPr>
        <w:t>RAN1 would like to thank RAN2’s reply R2-2304510(R1-2304328) on 1-symbol PRS.</w:t>
      </w:r>
    </w:p>
    <w:p w14:paraId="547AFC36" w14:textId="77777777" w:rsidR="00A559FC" w:rsidRDefault="00A559FC" w:rsidP="00A559FC">
      <w:pPr>
        <w:adjustRightInd w:val="0"/>
        <w:snapToGrid w:val="0"/>
        <w:spacing w:before="120" w:after="120"/>
        <w:jc w:val="both"/>
      </w:pPr>
      <w:r>
        <w:t xml:space="preserve">With regard to RAN2’s question, RAN1 thinks the changes to DL PRS configuration used for RTT-based Propagation Delay Compensation are needed. In addition, </w:t>
      </w:r>
      <w:r>
        <w:rPr>
          <w:bCs/>
          <w:kern w:val="2"/>
        </w:rPr>
        <w:t xml:space="preserve">RAN1 proposes the following note to be added in the </w:t>
      </w:r>
      <w:r>
        <w:rPr>
          <w:bCs/>
          <w:i/>
          <w:kern w:val="2"/>
        </w:rPr>
        <w:t>numSymbols</w:t>
      </w:r>
      <w:r>
        <w:rPr>
          <w:bCs/>
          <w:kern w:val="2"/>
        </w:rPr>
        <w:t xml:space="preserve"> field description:</w:t>
      </w:r>
    </w:p>
    <w:p w14:paraId="0D2A78D1" w14:textId="77777777" w:rsidR="00A559FC" w:rsidRPr="00507DB8" w:rsidRDefault="00A559FC" w:rsidP="00A559FC">
      <w:pPr>
        <w:pStyle w:val="ListParagraph"/>
        <w:numPr>
          <w:ilvl w:val="0"/>
          <w:numId w:val="8"/>
        </w:numPr>
        <w:snapToGrid w:val="0"/>
        <w:spacing w:before="120" w:after="120" w:line="240" w:lineRule="auto"/>
        <w:jc w:val="both"/>
        <w:rPr>
          <w:sz w:val="20"/>
          <w:lang w:eastAsia="zh-CN"/>
        </w:rPr>
      </w:pPr>
      <w:r w:rsidRPr="00507DB8">
        <w:rPr>
          <w:sz w:val="20"/>
          <w:lang w:eastAsia="zh-CN"/>
        </w:rPr>
        <w:t xml:space="preserve">Note: The UE does not expect to be configured for PDC with a PRS with </w:t>
      </w:r>
      <w:r w:rsidRPr="00507DB8">
        <w:rPr>
          <w:i/>
          <w:sz w:val="20"/>
          <w:lang w:eastAsia="zh-CN"/>
        </w:rPr>
        <w:t>numSymbols</w:t>
      </w:r>
      <w:r w:rsidRPr="00507DB8">
        <w:rPr>
          <w:sz w:val="20"/>
          <w:lang w:eastAsia="zh-CN"/>
        </w:rPr>
        <w:t xml:space="preserve"> equals to n1 unless an SSB index is provided as a Type-C or Type-C &amp; Type-D QCL source, or another PRS resource with </w:t>
      </w:r>
      <w:r w:rsidRPr="00507DB8">
        <w:rPr>
          <w:i/>
          <w:sz w:val="20"/>
          <w:lang w:eastAsia="zh-CN"/>
        </w:rPr>
        <w:t>numSymbols</w:t>
      </w:r>
      <w:r w:rsidRPr="00507DB8">
        <w:rPr>
          <w:sz w:val="20"/>
          <w:lang w:eastAsia="zh-CN"/>
        </w:rPr>
        <w:t xml:space="preserve"> more than 1 is provided as QCL source.</w:t>
      </w:r>
    </w:p>
    <w:p w14:paraId="316996A9" w14:textId="77777777" w:rsidR="00A559FC" w:rsidRDefault="00A559FC" w:rsidP="00A559FC">
      <w:pPr>
        <w:adjustRightInd w:val="0"/>
        <w:snapToGrid w:val="0"/>
        <w:spacing w:before="120" w:after="120"/>
        <w:jc w:val="both"/>
      </w:pPr>
      <w:r>
        <w:t>Furthermore, RAN1 does not expect RRM requirements to be defined for 1-symbol PRS in PDC.</w:t>
      </w:r>
    </w:p>
    <w:p w14:paraId="3AC595BB" w14:textId="77777777" w:rsidR="00D83DF6" w:rsidRPr="00A559FC" w:rsidRDefault="00D83DF6" w:rsidP="00776240">
      <w:pPr>
        <w:topLinePunct/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b/>
          <w:i/>
          <w:szCs w:val="24"/>
          <w:lang w:eastAsia="zh-CN"/>
        </w:rPr>
      </w:pPr>
    </w:p>
    <w:p w14:paraId="490DF396" w14:textId="77777777" w:rsidR="00D83DF6" w:rsidRDefault="00D83D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746945D" w14:textId="77777777" w:rsidR="00D83DF6" w:rsidRDefault="00D83DF6">
      <w:pPr>
        <w:adjustRightInd w:val="0"/>
        <w:snapToGrid w:val="0"/>
        <w:spacing w:before="120" w:afterLines="50" w:after="120"/>
        <w:jc w:val="both"/>
        <w:rPr>
          <w:b/>
        </w:rPr>
      </w:pPr>
      <w:r>
        <w:rPr>
          <w:b/>
        </w:rPr>
        <w:t xml:space="preserve">To RAN2 </w:t>
      </w:r>
    </w:p>
    <w:p w14:paraId="29B68994" w14:textId="77777777" w:rsidR="00D83DF6" w:rsidRDefault="00D83DF6">
      <w:pPr>
        <w:adjustRightInd w:val="0"/>
        <w:snapToGrid w:val="0"/>
        <w:spacing w:before="120" w:afterLines="50" w:after="120"/>
        <w:jc w:val="both"/>
      </w:pPr>
      <w:r>
        <w:rPr>
          <w:b/>
        </w:rPr>
        <w:t>ACTION:</w:t>
      </w:r>
      <w:r>
        <w:t xml:space="preserve"> RAN1 respectfully asks RAN2 to take the above information into account for their future work. </w:t>
      </w:r>
    </w:p>
    <w:p w14:paraId="5AC8CBC7" w14:textId="77777777" w:rsidR="00D83DF6" w:rsidRDefault="00D83DF6">
      <w:pPr>
        <w:spacing w:after="120"/>
        <w:ind w:left="993" w:hanging="993"/>
        <w:rPr>
          <w:rFonts w:ascii="Arial" w:hAnsi="Arial" w:cs="Arial"/>
        </w:rPr>
      </w:pPr>
    </w:p>
    <w:p w14:paraId="643E8967" w14:textId="77777777" w:rsidR="00D83DF6" w:rsidRDefault="00D83D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14:paraId="4E2A14C6" w14:textId="77777777" w:rsidR="00AA6CF5" w:rsidRDefault="00AA6CF5" w:rsidP="00AA6CF5">
      <w:pPr>
        <w:overflowPunct w:val="0"/>
        <w:spacing w:after="180"/>
        <w:ind w:left="2268" w:hanging="2268"/>
        <w:textAlignment w:val="baseline"/>
        <w:rPr>
          <w:lang w:val="en-US" w:eastAsia="zh-CN"/>
        </w:rPr>
      </w:pPr>
      <w:r>
        <w:rPr>
          <w:rFonts w:ascii="Arial" w:eastAsia="PMingLiU" w:hAnsi="Arial" w:cs="Arial"/>
        </w:rPr>
        <w:t>TSG RAN WG</w:t>
      </w:r>
      <w:r w:rsidR="009C0C31">
        <w:rPr>
          <w:rFonts w:ascii="Arial" w:eastAsia="PMingLiU" w:hAnsi="Arial" w:cs="Arial"/>
        </w:rPr>
        <w:t>1</w:t>
      </w:r>
      <w:r>
        <w:rPr>
          <w:rFonts w:ascii="Arial" w:eastAsia="PMingLiU" w:hAnsi="Arial" w:cs="Arial"/>
        </w:rPr>
        <w:t xml:space="preserve"> Meeting #1</w:t>
      </w:r>
      <w:r w:rsidR="009C0C31">
        <w:rPr>
          <w:rFonts w:ascii="Arial" w:eastAsia="PMingLiU" w:hAnsi="Arial" w:cs="Arial"/>
        </w:rPr>
        <w:t>14</w:t>
      </w:r>
      <w:r>
        <w:rPr>
          <w:rFonts w:ascii="Arial" w:eastAsia="PMingLiU" w:hAnsi="Arial" w:cs="Arial"/>
        </w:rPr>
        <w:tab/>
      </w:r>
      <w:r>
        <w:rPr>
          <w:rFonts w:ascii="Arial" w:eastAsia="PMingLiU" w:hAnsi="Arial" w:cs="Arial"/>
        </w:rPr>
        <w:tab/>
      </w:r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 xml:space="preserve">1 – </w:t>
      </w:r>
      <w:r>
        <w:rPr>
          <w:rFonts w:ascii="Arial" w:hAnsi="Arial" w:cs="Arial" w:hint="eastAsia"/>
        </w:rPr>
        <w:t>2</w:t>
      </w:r>
      <w:r>
        <w:rPr>
          <w:rFonts w:ascii="Arial" w:hAnsi="Arial" w:cs="Arial"/>
        </w:rPr>
        <w:t>5 August</w:t>
      </w:r>
      <w:r>
        <w:rPr>
          <w:rFonts w:ascii="Arial" w:eastAsia="PMingLiU" w:hAnsi="Arial" w:cs="Arial"/>
          <w:bCs/>
        </w:rPr>
        <w:tab/>
      </w:r>
      <w:r>
        <w:rPr>
          <w:rFonts w:ascii="Arial" w:eastAsia="PMingLiU" w:hAnsi="Arial" w:cs="Arial"/>
        </w:rPr>
        <w:tab/>
      </w:r>
      <w:r>
        <w:rPr>
          <w:rFonts w:ascii="Arial" w:hAnsi="Arial" w:cs="Arial" w:hint="eastAsia"/>
        </w:rPr>
        <w:t xml:space="preserve">                     </w:t>
      </w:r>
      <w:r>
        <w:rPr>
          <w:rFonts w:ascii="Arial" w:hAnsi="Arial" w:cs="Arial"/>
        </w:rPr>
        <w:t>Toulouse, FR</w:t>
      </w:r>
    </w:p>
    <w:p w14:paraId="3F6BE066" w14:textId="77777777" w:rsidR="008B7439" w:rsidRDefault="008B7439" w:rsidP="008B7439">
      <w:pPr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</w:rPr>
        <w:t xml:space="preserve"> WG</w:t>
      </w:r>
      <w:r>
        <w:rPr>
          <w:rFonts w:ascii="Arial" w:hAnsi="Arial" w:cs="Arial"/>
          <w:bCs/>
        </w:rPr>
        <w:t xml:space="preserve">1 Meeting </w:t>
      </w:r>
      <w:r>
        <w:rPr>
          <w:rFonts w:ascii="Arial" w:hAnsi="Arial" w:cs="Arial"/>
          <w:bCs/>
          <w:color w:val="000000"/>
        </w:rPr>
        <w:t xml:space="preserve">#114-bis         </w:t>
      </w:r>
      <w:r w:rsidR="00142005">
        <w:rPr>
          <w:rFonts w:ascii="Arial" w:hAnsi="Arial" w:cs="Arial"/>
          <w:bCs/>
          <w:color w:val="000000"/>
        </w:rPr>
        <w:t xml:space="preserve"> 09 – 13 </w:t>
      </w:r>
      <w:r>
        <w:rPr>
          <w:rFonts w:ascii="Arial" w:hAnsi="Arial" w:cs="Arial"/>
          <w:bCs/>
          <w:color w:val="000000"/>
        </w:rPr>
        <w:t xml:space="preserve">October      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   </w:t>
      </w:r>
      <w:r w:rsidR="00AA6CF5">
        <w:rPr>
          <w:rFonts w:ascii="Arial" w:hAnsi="Arial" w:cs="Arial"/>
          <w:bCs/>
          <w:color w:val="000000"/>
          <w:lang w:val="en-US" w:eastAsia="zh-CN"/>
        </w:rPr>
        <w:t xml:space="preserve">                          </w:t>
      </w:r>
      <w:r>
        <w:rPr>
          <w:rFonts w:ascii="Arial" w:hAnsi="Arial" w:cs="Arial"/>
          <w:bCs/>
          <w:color w:val="000000"/>
        </w:rPr>
        <w:t>Xiamen, CN</w:t>
      </w:r>
    </w:p>
    <w:p w14:paraId="288C752F" w14:textId="77777777" w:rsidR="008B7439" w:rsidRDefault="008B7439">
      <w:pPr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2F785488" w14:textId="77777777" w:rsidR="00D83DF6" w:rsidRDefault="00D83DF6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D83DF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A054" w14:textId="77777777" w:rsidR="005969BC" w:rsidRDefault="005969BC" w:rsidP="00275314">
      <w:r>
        <w:separator/>
      </w:r>
    </w:p>
  </w:endnote>
  <w:endnote w:type="continuationSeparator" w:id="0">
    <w:p w14:paraId="637E093D" w14:textId="77777777" w:rsidR="005969BC" w:rsidRDefault="005969BC" w:rsidP="0027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3B124" w14:textId="77777777" w:rsidR="005969BC" w:rsidRDefault="005969BC" w:rsidP="00275314">
      <w:r>
        <w:separator/>
      </w:r>
    </w:p>
  </w:footnote>
  <w:footnote w:type="continuationSeparator" w:id="0">
    <w:p w14:paraId="4D12F8DF" w14:textId="77777777" w:rsidR="005969BC" w:rsidRDefault="005969BC" w:rsidP="0027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6D7C"/>
    <w:multiLevelType w:val="singleLevel"/>
    <w:tmpl w:val="14796D7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1F1A9E"/>
    <w:multiLevelType w:val="hybridMultilevel"/>
    <w:tmpl w:val="B0180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660D30"/>
    <w:multiLevelType w:val="multilevel"/>
    <w:tmpl w:val="3B660D3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A1074C"/>
    <w:multiLevelType w:val="multilevel"/>
    <w:tmpl w:val="41A107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9960310">
    <w:abstractNumId w:val="5"/>
  </w:num>
  <w:num w:numId="2" w16cid:durableId="1248029471">
    <w:abstractNumId w:val="7"/>
  </w:num>
  <w:num w:numId="3" w16cid:durableId="1410079561">
    <w:abstractNumId w:val="6"/>
  </w:num>
  <w:num w:numId="4" w16cid:durableId="2016567410">
    <w:abstractNumId w:val="1"/>
  </w:num>
  <w:num w:numId="5" w16cid:durableId="864707673">
    <w:abstractNumId w:val="3"/>
  </w:num>
  <w:num w:numId="6" w16cid:durableId="1803494927">
    <w:abstractNumId w:val="0"/>
  </w:num>
  <w:num w:numId="7" w16cid:durableId="1459835539">
    <w:abstractNumId w:val="2"/>
  </w:num>
  <w:num w:numId="8" w16cid:durableId="201331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AAB"/>
    <w:rsid w:val="0002290C"/>
    <w:rsid w:val="00031F48"/>
    <w:rsid w:val="0003312D"/>
    <w:rsid w:val="000479BB"/>
    <w:rsid w:val="00047D51"/>
    <w:rsid w:val="000540D7"/>
    <w:rsid w:val="000569C6"/>
    <w:rsid w:val="0006477A"/>
    <w:rsid w:val="00066712"/>
    <w:rsid w:val="000731E0"/>
    <w:rsid w:val="00094B5E"/>
    <w:rsid w:val="000A47C5"/>
    <w:rsid w:val="000B6B8C"/>
    <w:rsid w:val="000B6E03"/>
    <w:rsid w:val="000D20DD"/>
    <w:rsid w:val="000D52B9"/>
    <w:rsid w:val="000E72FA"/>
    <w:rsid w:val="000E7E85"/>
    <w:rsid w:val="000F4B60"/>
    <w:rsid w:val="001007C3"/>
    <w:rsid w:val="001122CC"/>
    <w:rsid w:val="00115DF5"/>
    <w:rsid w:val="00122FB7"/>
    <w:rsid w:val="00125293"/>
    <w:rsid w:val="0013143C"/>
    <w:rsid w:val="001337A1"/>
    <w:rsid w:val="00142005"/>
    <w:rsid w:val="00143486"/>
    <w:rsid w:val="0014655D"/>
    <w:rsid w:val="00151A87"/>
    <w:rsid w:val="001526EF"/>
    <w:rsid w:val="001607BC"/>
    <w:rsid w:val="00180A22"/>
    <w:rsid w:val="00180E32"/>
    <w:rsid w:val="0018155F"/>
    <w:rsid w:val="00183D55"/>
    <w:rsid w:val="00196667"/>
    <w:rsid w:val="0019775E"/>
    <w:rsid w:val="001A454D"/>
    <w:rsid w:val="001B2771"/>
    <w:rsid w:val="001D22C2"/>
    <w:rsid w:val="001E193F"/>
    <w:rsid w:val="001F6B34"/>
    <w:rsid w:val="002006AB"/>
    <w:rsid w:val="002018A1"/>
    <w:rsid w:val="00201FD4"/>
    <w:rsid w:val="00202691"/>
    <w:rsid w:val="0020379D"/>
    <w:rsid w:val="00206C92"/>
    <w:rsid w:val="00230002"/>
    <w:rsid w:val="00240A33"/>
    <w:rsid w:val="00247B0C"/>
    <w:rsid w:val="0025056D"/>
    <w:rsid w:val="00253049"/>
    <w:rsid w:val="00261F23"/>
    <w:rsid w:val="00267C15"/>
    <w:rsid w:val="00270057"/>
    <w:rsid w:val="00270ED8"/>
    <w:rsid w:val="00275314"/>
    <w:rsid w:val="00276992"/>
    <w:rsid w:val="00276CCF"/>
    <w:rsid w:val="00286414"/>
    <w:rsid w:val="00291346"/>
    <w:rsid w:val="002A5698"/>
    <w:rsid w:val="002B1ACE"/>
    <w:rsid w:val="002B1B19"/>
    <w:rsid w:val="002B3BD3"/>
    <w:rsid w:val="002B7094"/>
    <w:rsid w:val="002C0A81"/>
    <w:rsid w:val="002D1A9D"/>
    <w:rsid w:val="002D6949"/>
    <w:rsid w:val="002D7403"/>
    <w:rsid w:val="002D7662"/>
    <w:rsid w:val="002E1B95"/>
    <w:rsid w:val="002E1EBD"/>
    <w:rsid w:val="002E386E"/>
    <w:rsid w:val="002E500E"/>
    <w:rsid w:val="002E5C65"/>
    <w:rsid w:val="002F1D83"/>
    <w:rsid w:val="00310AA7"/>
    <w:rsid w:val="003142FC"/>
    <w:rsid w:val="0031655E"/>
    <w:rsid w:val="00322CC8"/>
    <w:rsid w:val="00325034"/>
    <w:rsid w:val="003348F0"/>
    <w:rsid w:val="00334988"/>
    <w:rsid w:val="00355853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97BE8"/>
    <w:rsid w:val="003A624A"/>
    <w:rsid w:val="003B6EAC"/>
    <w:rsid w:val="003C73CE"/>
    <w:rsid w:val="003C7913"/>
    <w:rsid w:val="003D2BA8"/>
    <w:rsid w:val="003D47E2"/>
    <w:rsid w:val="003D506C"/>
    <w:rsid w:val="003D6AD3"/>
    <w:rsid w:val="003E13F9"/>
    <w:rsid w:val="003E17DC"/>
    <w:rsid w:val="003E3898"/>
    <w:rsid w:val="003E4879"/>
    <w:rsid w:val="003F549E"/>
    <w:rsid w:val="00423E8C"/>
    <w:rsid w:val="00433BF6"/>
    <w:rsid w:val="0043677C"/>
    <w:rsid w:val="004421EA"/>
    <w:rsid w:val="0044632E"/>
    <w:rsid w:val="004469BF"/>
    <w:rsid w:val="00447909"/>
    <w:rsid w:val="00451BAD"/>
    <w:rsid w:val="004548FD"/>
    <w:rsid w:val="00463675"/>
    <w:rsid w:val="00477E62"/>
    <w:rsid w:val="004814FE"/>
    <w:rsid w:val="004821F9"/>
    <w:rsid w:val="0049359D"/>
    <w:rsid w:val="004A180C"/>
    <w:rsid w:val="004B0BEF"/>
    <w:rsid w:val="004B3319"/>
    <w:rsid w:val="004B4ABC"/>
    <w:rsid w:val="004B5797"/>
    <w:rsid w:val="004C458B"/>
    <w:rsid w:val="004C4E2F"/>
    <w:rsid w:val="004D238C"/>
    <w:rsid w:val="004E60F8"/>
    <w:rsid w:val="0050252A"/>
    <w:rsid w:val="0050462F"/>
    <w:rsid w:val="00504CF2"/>
    <w:rsid w:val="00507DB8"/>
    <w:rsid w:val="005156F7"/>
    <w:rsid w:val="00520497"/>
    <w:rsid w:val="005246C3"/>
    <w:rsid w:val="00525108"/>
    <w:rsid w:val="0052780A"/>
    <w:rsid w:val="005351AA"/>
    <w:rsid w:val="00537751"/>
    <w:rsid w:val="005401DD"/>
    <w:rsid w:val="00542C50"/>
    <w:rsid w:val="00564041"/>
    <w:rsid w:val="00573455"/>
    <w:rsid w:val="00581C87"/>
    <w:rsid w:val="00586C9A"/>
    <w:rsid w:val="00587889"/>
    <w:rsid w:val="005910C9"/>
    <w:rsid w:val="005969BC"/>
    <w:rsid w:val="005A3D1B"/>
    <w:rsid w:val="005B0670"/>
    <w:rsid w:val="005B6C20"/>
    <w:rsid w:val="005B75AD"/>
    <w:rsid w:val="005C266A"/>
    <w:rsid w:val="005D59FC"/>
    <w:rsid w:val="005D601D"/>
    <w:rsid w:val="005E0E3B"/>
    <w:rsid w:val="005E7D27"/>
    <w:rsid w:val="005F69FE"/>
    <w:rsid w:val="005F7F2D"/>
    <w:rsid w:val="006070C3"/>
    <w:rsid w:val="00611248"/>
    <w:rsid w:val="006130A7"/>
    <w:rsid w:val="006242BA"/>
    <w:rsid w:val="00653476"/>
    <w:rsid w:val="00662D73"/>
    <w:rsid w:val="00664351"/>
    <w:rsid w:val="00675AD1"/>
    <w:rsid w:val="0067699A"/>
    <w:rsid w:val="0068443F"/>
    <w:rsid w:val="00694D19"/>
    <w:rsid w:val="006A0FB2"/>
    <w:rsid w:val="006B05DE"/>
    <w:rsid w:val="006B1B28"/>
    <w:rsid w:val="006B30ED"/>
    <w:rsid w:val="006C2847"/>
    <w:rsid w:val="006D0F56"/>
    <w:rsid w:val="006E0847"/>
    <w:rsid w:val="006E2980"/>
    <w:rsid w:val="00700148"/>
    <w:rsid w:val="0070047E"/>
    <w:rsid w:val="00706426"/>
    <w:rsid w:val="00706C33"/>
    <w:rsid w:val="00715A89"/>
    <w:rsid w:val="007270BB"/>
    <w:rsid w:val="00740A6D"/>
    <w:rsid w:val="00746FCC"/>
    <w:rsid w:val="00766286"/>
    <w:rsid w:val="00766C98"/>
    <w:rsid w:val="00776240"/>
    <w:rsid w:val="00783ABA"/>
    <w:rsid w:val="00783E73"/>
    <w:rsid w:val="00784B6D"/>
    <w:rsid w:val="00791224"/>
    <w:rsid w:val="00791DB2"/>
    <w:rsid w:val="00793818"/>
    <w:rsid w:val="0079500A"/>
    <w:rsid w:val="007A0B83"/>
    <w:rsid w:val="007A2EFC"/>
    <w:rsid w:val="007A3533"/>
    <w:rsid w:val="007C4155"/>
    <w:rsid w:val="007D0BCA"/>
    <w:rsid w:val="007D702D"/>
    <w:rsid w:val="007F71AE"/>
    <w:rsid w:val="008121D7"/>
    <w:rsid w:val="00821680"/>
    <w:rsid w:val="00823323"/>
    <w:rsid w:val="008314E8"/>
    <w:rsid w:val="00837E4F"/>
    <w:rsid w:val="00841DCC"/>
    <w:rsid w:val="008431CB"/>
    <w:rsid w:val="008474A6"/>
    <w:rsid w:val="00855703"/>
    <w:rsid w:val="00855973"/>
    <w:rsid w:val="00856DCA"/>
    <w:rsid w:val="008578FF"/>
    <w:rsid w:val="00862A6B"/>
    <w:rsid w:val="008641A2"/>
    <w:rsid w:val="00866314"/>
    <w:rsid w:val="00866491"/>
    <w:rsid w:val="008664C1"/>
    <w:rsid w:val="00867150"/>
    <w:rsid w:val="00867666"/>
    <w:rsid w:val="008716B2"/>
    <w:rsid w:val="008835C8"/>
    <w:rsid w:val="0088455A"/>
    <w:rsid w:val="00891039"/>
    <w:rsid w:val="00892479"/>
    <w:rsid w:val="0089756A"/>
    <w:rsid w:val="00897745"/>
    <w:rsid w:val="008B7439"/>
    <w:rsid w:val="008B7A92"/>
    <w:rsid w:val="008C0ECB"/>
    <w:rsid w:val="008C0F53"/>
    <w:rsid w:val="008C2549"/>
    <w:rsid w:val="008E2371"/>
    <w:rsid w:val="008E4F5A"/>
    <w:rsid w:val="008F017F"/>
    <w:rsid w:val="008F353C"/>
    <w:rsid w:val="00914D8C"/>
    <w:rsid w:val="00923E7C"/>
    <w:rsid w:val="009262F7"/>
    <w:rsid w:val="00945A68"/>
    <w:rsid w:val="00962136"/>
    <w:rsid w:val="00965FAC"/>
    <w:rsid w:val="0097578D"/>
    <w:rsid w:val="0097669D"/>
    <w:rsid w:val="00977A06"/>
    <w:rsid w:val="00980F56"/>
    <w:rsid w:val="00985719"/>
    <w:rsid w:val="00991EBB"/>
    <w:rsid w:val="009A1386"/>
    <w:rsid w:val="009B040D"/>
    <w:rsid w:val="009B0557"/>
    <w:rsid w:val="009B0D52"/>
    <w:rsid w:val="009C05E1"/>
    <w:rsid w:val="009C0C31"/>
    <w:rsid w:val="009D74FB"/>
    <w:rsid w:val="009E0213"/>
    <w:rsid w:val="009E059C"/>
    <w:rsid w:val="009E6498"/>
    <w:rsid w:val="00A01665"/>
    <w:rsid w:val="00A038D3"/>
    <w:rsid w:val="00A07192"/>
    <w:rsid w:val="00A16FC8"/>
    <w:rsid w:val="00A23E16"/>
    <w:rsid w:val="00A26A1A"/>
    <w:rsid w:val="00A30284"/>
    <w:rsid w:val="00A32560"/>
    <w:rsid w:val="00A506E4"/>
    <w:rsid w:val="00A52061"/>
    <w:rsid w:val="00A541F6"/>
    <w:rsid w:val="00A559FC"/>
    <w:rsid w:val="00A63EC2"/>
    <w:rsid w:val="00A6772D"/>
    <w:rsid w:val="00A70CB1"/>
    <w:rsid w:val="00A710E9"/>
    <w:rsid w:val="00A85CBA"/>
    <w:rsid w:val="00A95AC3"/>
    <w:rsid w:val="00A97152"/>
    <w:rsid w:val="00A9785E"/>
    <w:rsid w:val="00AA12E0"/>
    <w:rsid w:val="00AA6CF5"/>
    <w:rsid w:val="00AA6FEA"/>
    <w:rsid w:val="00AB0D62"/>
    <w:rsid w:val="00AD0332"/>
    <w:rsid w:val="00AE2D8E"/>
    <w:rsid w:val="00AE49B6"/>
    <w:rsid w:val="00B00625"/>
    <w:rsid w:val="00B01BB9"/>
    <w:rsid w:val="00B04FD9"/>
    <w:rsid w:val="00B15830"/>
    <w:rsid w:val="00B17B6E"/>
    <w:rsid w:val="00B22F7B"/>
    <w:rsid w:val="00B30C8C"/>
    <w:rsid w:val="00B33AFE"/>
    <w:rsid w:val="00B34115"/>
    <w:rsid w:val="00B34ADF"/>
    <w:rsid w:val="00B41EB2"/>
    <w:rsid w:val="00B45D6F"/>
    <w:rsid w:val="00B479F8"/>
    <w:rsid w:val="00B522F7"/>
    <w:rsid w:val="00B57FDC"/>
    <w:rsid w:val="00B651A9"/>
    <w:rsid w:val="00B80699"/>
    <w:rsid w:val="00B81163"/>
    <w:rsid w:val="00B81B73"/>
    <w:rsid w:val="00B83A07"/>
    <w:rsid w:val="00B863BA"/>
    <w:rsid w:val="00B91AA1"/>
    <w:rsid w:val="00B9332B"/>
    <w:rsid w:val="00BA14BC"/>
    <w:rsid w:val="00BA1517"/>
    <w:rsid w:val="00BA1A3C"/>
    <w:rsid w:val="00BA2806"/>
    <w:rsid w:val="00BA73F5"/>
    <w:rsid w:val="00BB4C8E"/>
    <w:rsid w:val="00BB7264"/>
    <w:rsid w:val="00BC1D09"/>
    <w:rsid w:val="00BC71B3"/>
    <w:rsid w:val="00BC76E9"/>
    <w:rsid w:val="00BD4A9B"/>
    <w:rsid w:val="00BD7A94"/>
    <w:rsid w:val="00BE5B4B"/>
    <w:rsid w:val="00BF49E0"/>
    <w:rsid w:val="00C0259A"/>
    <w:rsid w:val="00C0348C"/>
    <w:rsid w:val="00C03914"/>
    <w:rsid w:val="00C048A8"/>
    <w:rsid w:val="00C05F1C"/>
    <w:rsid w:val="00C14133"/>
    <w:rsid w:val="00C313F9"/>
    <w:rsid w:val="00C37BBD"/>
    <w:rsid w:val="00C52F59"/>
    <w:rsid w:val="00C54E4D"/>
    <w:rsid w:val="00C64ED8"/>
    <w:rsid w:val="00C92146"/>
    <w:rsid w:val="00C94200"/>
    <w:rsid w:val="00C9693C"/>
    <w:rsid w:val="00CB05C5"/>
    <w:rsid w:val="00CB5B11"/>
    <w:rsid w:val="00CB7A3D"/>
    <w:rsid w:val="00CC0300"/>
    <w:rsid w:val="00CC2A6A"/>
    <w:rsid w:val="00CC2F9D"/>
    <w:rsid w:val="00CC2FF3"/>
    <w:rsid w:val="00CC3EB5"/>
    <w:rsid w:val="00CC491D"/>
    <w:rsid w:val="00CD1419"/>
    <w:rsid w:val="00CE3D61"/>
    <w:rsid w:val="00CE5690"/>
    <w:rsid w:val="00CF04F2"/>
    <w:rsid w:val="00CF194C"/>
    <w:rsid w:val="00CF5CDE"/>
    <w:rsid w:val="00D02040"/>
    <w:rsid w:val="00D16494"/>
    <w:rsid w:val="00D172DD"/>
    <w:rsid w:val="00D24B01"/>
    <w:rsid w:val="00D2517F"/>
    <w:rsid w:val="00D31A68"/>
    <w:rsid w:val="00D36CD9"/>
    <w:rsid w:val="00D430D7"/>
    <w:rsid w:val="00D53F15"/>
    <w:rsid w:val="00D61230"/>
    <w:rsid w:val="00D65B8C"/>
    <w:rsid w:val="00D766B9"/>
    <w:rsid w:val="00D76E27"/>
    <w:rsid w:val="00D80849"/>
    <w:rsid w:val="00D83DF6"/>
    <w:rsid w:val="00D92B09"/>
    <w:rsid w:val="00D95FC7"/>
    <w:rsid w:val="00DB0972"/>
    <w:rsid w:val="00DB113C"/>
    <w:rsid w:val="00DB1C4A"/>
    <w:rsid w:val="00DB20AD"/>
    <w:rsid w:val="00DC1784"/>
    <w:rsid w:val="00DD2C7B"/>
    <w:rsid w:val="00DD6562"/>
    <w:rsid w:val="00DE7C31"/>
    <w:rsid w:val="00DF11D7"/>
    <w:rsid w:val="00E04B2C"/>
    <w:rsid w:val="00E145BC"/>
    <w:rsid w:val="00E31F0C"/>
    <w:rsid w:val="00E31FE6"/>
    <w:rsid w:val="00E33CE8"/>
    <w:rsid w:val="00E4569B"/>
    <w:rsid w:val="00E635DF"/>
    <w:rsid w:val="00E63E3B"/>
    <w:rsid w:val="00E651FE"/>
    <w:rsid w:val="00E70DDA"/>
    <w:rsid w:val="00E75570"/>
    <w:rsid w:val="00E84C2C"/>
    <w:rsid w:val="00E91388"/>
    <w:rsid w:val="00E91F1C"/>
    <w:rsid w:val="00E9455D"/>
    <w:rsid w:val="00E95E94"/>
    <w:rsid w:val="00EB48A2"/>
    <w:rsid w:val="00EB6D19"/>
    <w:rsid w:val="00ED08BF"/>
    <w:rsid w:val="00ED1DF1"/>
    <w:rsid w:val="00ED3B18"/>
    <w:rsid w:val="00EE3259"/>
    <w:rsid w:val="00EE58F0"/>
    <w:rsid w:val="00EF1170"/>
    <w:rsid w:val="00EF4B8E"/>
    <w:rsid w:val="00F005DB"/>
    <w:rsid w:val="00F05197"/>
    <w:rsid w:val="00F0531C"/>
    <w:rsid w:val="00F31123"/>
    <w:rsid w:val="00F45E24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5151"/>
    <w:rsid w:val="00F95B02"/>
    <w:rsid w:val="00FA0B6B"/>
    <w:rsid w:val="00FC3224"/>
    <w:rsid w:val="00FD1E24"/>
    <w:rsid w:val="00FD2373"/>
    <w:rsid w:val="00FE2F0A"/>
    <w:rsid w:val="00FE7823"/>
    <w:rsid w:val="00FF3DFD"/>
    <w:rsid w:val="01FF5BF2"/>
    <w:rsid w:val="02E0430B"/>
    <w:rsid w:val="05C409C4"/>
    <w:rsid w:val="07BE198A"/>
    <w:rsid w:val="0BE84F29"/>
    <w:rsid w:val="0C1C4E8D"/>
    <w:rsid w:val="0D810187"/>
    <w:rsid w:val="1136659F"/>
    <w:rsid w:val="117F7836"/>
    <w:rsid w:val="12722767"/>
    <w:rsid w:val="132C4431"/>
    <w:rsid w:val="145A37D5"/>
    <w:rsid w:val="16D81D08"/>
    <w:rsid w:val="175A6D55"/>
    <w:rsid w:val="1BD3485F"/>
    <w:rsid w:val="1D545160"/>
    <w:rsid w:val="1E657DDE"/>
    <w:rsid w:val="1E835EF0"/>
    <w:rsid w:val="1E86294E"/>
    <w:rsid w:val="1F0069E5"/>
    <w:rsid w:val="1FE67D67"/>
    <w:rsid w:val="200A67BE"/>
    <w:rsid w:val="21142B60"/>
    <w:rsid w:val="212160E6"/>
    <w:rsid w:val="214B1949"/>
    <w:rsid w:val="23396FCF"/>
    <w:rsid w:val="26124542"/>
    <w:rsid w:val="28B91EAD"/>
    <w:rsid w:val="2B371553"/>
    <w:rsid w:val="2BFF0653"/>
    <w:rsid w:val="2C567119"/>
    <w:rsid w:val="2E3C3FE8"/>
    <w:rsid w:val="302A7C1E"/>
    <w:rsid w:val="311E57A7"/>
    <w:rsid w:val="31D32147"/>
    <w:rsid w:val="338E3650"/>
    <w:rsid w:val="34105558"/>
    <w:rsid w:val="38952660"/>
    <w:rsid w:val="3AFE4403"/>
    <w:rsid w:val="3BD8485A"/>
    <w:rsid w:val="3C22347C"/>
    <w:rsid w:val="3C503B36"/>
    <w:rsid w:val="3E6A041C"/>
    <w:rsid w:val="3F2901F6"/>
    <w:rsid w:val="3F9367F2"/>
    <w:rsid w:val="41C905A1"/>
    <w:rsid w:val="42046C9A"/>
    <w:rsid w:val="424E1E73"/>
    <w:rsid w:val="44981B81"/>
    <w:rsid w:val="460D6259"/>
    <w:rsid w:val="4B6A5164"/>
    <w:rsid w:val="4C28339C"/>
    <w:rsid w:val="50276B80"/>
    <w:rsid w:val="503E2D7C"/>
    <w:rsid w:val="506A3713"/>
    <w:rsid w:val="507E3053"/>
    <w:rsid w:val="51697BCB"/>
    <w:rsid w:val="52FB5DAD"/>
    <w:rsid w:val="54614A16"/>
    <w:rsid w:val="55922C7D"/>
    <w:rsid w:val="5623053B"/>
    <w:rsid w:val="59A731A1"/>
    <w:rsid w:val="5CD44091"/>
    <w:rsid w:val="5CEA1C08"/>
    <w:rsid w:val="5EE74835"/>
    <w:rsid w:val="60284D80"/>
    <w:rsid w:val="60913CC4"/>
    <w:rsid w:val="631F3CA2"/>
    <w:rsid w:val="64A116A0"/>
    <w:rsid w:val="64E51782"/>
    <w:rsid w:val="68062065"/>
    <w:rsid w:val="685A4C34"/>
    <w:rsid w:val="6977472B"/>
    <w:rsid w:val="698B3214"/>
    <w:rsid w:val="6EE452F3"/>
    <w:rsid w:val="71B16F1C"/>
    <w:rsid w:val="736358E4"/>
    <w:rsid w:val="75475B03"/>
    <w:rsid w:val="755913B8"/>
    <w:rsid w:val="75D70D29"/>
    <w:rsid w:val="76B344D5"/>
    <w:rsid w:val="78FB5DA3"/>
    <w:rsid w:val="79C8690D"/>
    <w:rsid w:val="7DE76DB2"/>
    <w:rsid w:val="7E4C3DA5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04985"/>
  <w15:chartTrackingRefBased/>
  <w15:docId w15:val="{7F3BF0D7-4015-479D-9E36-320F9B5B4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basedOn w:val="DefaultParagraphFont"/>
    <w:semiHidden/>
  </w:style>
  <w:style w:type="character" w:styleId="Emphasis">
    <w:name w:val="Emphasis"/>
    <w:uiPriority w:val="20"/>
    <w:qFormat/>
    <w:rPr>
      <w:i/>
      <w:iCs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ListParagraph">
    <w:name w:val="List Paragraph"/>
    <w:aliases w:val="列出段落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Normal1">
    <w:name w:val="Normal1"/>
    <w:pPr>
      <w:jc w:val="both"/>
    </w:pPr>
    <w:rPr>
      <w:kern w:val="2"/>
      <w:sz w:val="21"/>
      <w:szCs w:val="21"/>
      <w:lang w:val="en-US" w:eastAsia="zh-CN"/>
    </w:rPr>
  </w:style>
  <w:style w:type="paragraph" w:customStyle="1" w:styleId="3GPPAgreements">
    <w:name w:val="3GPP Agreements"/>
    <w:basedOn w:val="Normal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5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B75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B75AD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列出段落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559FC"/>
    <w:rPr>
      <w:sz w:val="22"/>
      <w:lang w:eastAsia="ja-JP"/>
    </w:rPr>
  </w:style>
  <w:style w:type="character" w:styleId="UnresolvedMention">
    <w:name w:val="Unresolved Mention"/>
    <w:uiPriority w:val="99"/>
    <w:semiHidden/>
    <w:unhideWhenUsed/>
    <w:rsid w:val="00F05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iang.chuangxin1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1440</Characters>
  <Application>Microsoft Office Word</Application>
  <DocSecurity>0</DocSecurity>
  <Lines>12</Lines>
  <Paragraphs>3</Paragraphs>
  <ScaleCrop>false</ScaleCrop>
  <Company>ZTE</Company>
  <LinksUpToDate>false</LinksUpToDate>
  <CharactersWithSpaces>1689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5570599</vt:i4>
      </vt:variant>
      <vt:variant>
        <vt:i4>0</vt:i4>
      </vt:variant>
      <vt:variant>
        <vt:i4>0</vt:i4>
      </vt:variant>
      <vt:variant>
        <vt:i4>5</vt:i4>
      </vt:variant>
      <vt:variant>
        <vt:lpwstr>mailto:jiang.chuangxin1@zte.com.cn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</dc:creator>
  <cp:keywords/>
  <dc:description/>
  <cp:lastModifiedBy>MCC</cp:lastModifiedBy>
  <cp:revision>4</cp:revision>
  <cp:lastPrinted>2002-04-23T07:10:00Z</cp:lastPrinted>
  <dcterms:created xsi:type="dcterms:W3CDTF">2023-07-13T14:07:00Z</dcterms:created>
  <dcterms:modified xsi:type="dcterms:W3CDTF">2023-07-14T08:00:00Z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