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27E9B" w14:textId="52DC580E" w:rsidR="00C35C4D" w:rsidRPr="00740AA7" w:rsidRDefault="00C35C4D" w:rsidP="6079CCFC">
      <w:pPr>
        <w:tabs>
          <w:tab w:val="right" w:pos="9072"/>
        </w:tabs>
        <w:jc w:val="both"/>
        <w:rPr>
          <w:rFonts w:ascii="Arial" w:eastAsia="SimSun" w:hAnsi="Arial"/>
          <w:b/>
          <w:bCs/>
          <w:i/>
          <w:iCs/>
          <w:sz w:val="24"/>
          <w:szCs w:val="24"/>
          <w:lang w:eastAsia="zh-CN"/>
        </w:rPr>
      </w:pPr>
      <w:r w:rsidRPr="6079CCFC">
        <w:rPr>
          <w:rFonts w:ascii="Arial" w:hAnsi="Arial" w:cs="Arial"/>
          <w:b/>
          <w:bCs/>
          <w:sz w:val="24"/>
          <w:szCs w:val="24"/>
        </w:rPr>
        <w:t xml:space="preserve">3GPP TSG-RAN WG4 Meeting </w:t>
      </w:r>
      <w:r w:rsidRPr="6079CCFC">
        <w:rPr>
          <w:rFonts w:ascii="Arial" w:hAnsi="Arial" w:cs="Arial"/>
          <w:b/>
          <w:bCs/>
          <w:sz w:val="24"/>
          <w:szCs w:val="24"/>
          <w:lang w:eastAsia="zh-CN"/>
        </w:rPr>
        <w:t>#</w:t>
      </w:r>
      <w:r w:rsidR="00FE6B7D" w:rsidRPr="6079CCFC">
        <w:rPr>
          <w:rFonts w:ascii="Arial" w:hAnsi="Arial" w:cs="Arial"/>
          <w:b/>
          <w:bCs/>
          <w:sz w:val="24"/>
          <w:szCs w:val="24"/>
          <w:lang w:eastAsia="zh-CN"/>
        </w:rPr>
        <w:t>10</w:t>
      </w:r>
      <w:r w:rsidR="00E94182"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>
        <w:tab/>
      </w:r>
      <w:r w:rsidR="00386624" w:rsidRPr="00155052">
        <w:rPr>
          <w:rFonts w:ascii="Arial" w:hAnsi="Arial"/>
          <w:b/>
          <w:bCs/>
          <w:sz w:val="24"/>
          <w:szCs w:val="24"/>
          <w:lang w:eastAsia="zh-CN"/>
        </w:rPr>
        <w:t>R4-</w:t>
      </w:r>
      <w:r w:rsidR="00155052" w:rsidRPr="00155052">
        <w:rPr>
          <w:rFonts w:ascii="Arial" w:hAnsi="Arial"/>
          <w:b/>
          <w:bCs/>
          <w:sz w:val="24"/>
          <w:szCs w:val="24"/>
          <w:lang w:eastAsia="zh-CN"/>
        </w:rPr>
        <w:t>2314383</w:t>
      </w:r>
    </w:p>
    <w:p w14:paraId="665FD32D" w14:textId="05BDEE63" w:rsidR="00C35C4D" w:rsidRPr="00740AA7" w:rsidRDefault="00E94182" w:rsidP="00C35C4D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SimSun" w:hAnsi="Arial"/>
          <w:b/>
          <w:sz w:val="24"/>
          <w:lang w:eastAsia="zh-CN"/>
        </w:rPr>
      </w:pPr>
      <w:r w:rsidRPr="00E94182">
        <w:rPr>
          <w:rFonts w:ascii="Arial" w:eastAsia="SimSun" w:hAnsi="Arial"/>
          <w:b/>
          <w:sz w:val="24"/>
        </w:rPr>
        <w:t>Toulouse, France, August 21-25, 2023</w:t>
      </w:r>
    </w:p>
    <w:p w14:paraId="05356182" w14:textId="77777777" w:rsidR="00C35C4D" w:rsidRPr="00740AA7" w:rsidRDefault="00C35C4D" w:rsidP="00C35C4D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eastAsia="SimSun" w:hAnsi="Arial"/>
          <w:b/>
          <w:sz w:val="24"/>
          <w:lang w:eastAsia="zh-CN"/>
        </w:rPr>
      </w:pPr>
    </w:p>
    <w:p w14:paraId="1B130B7D" w14:textId="4A5ED559" w:rsidR="00C35C4D" w:rsidRPr="00EA6115" w:rsidRDefault="00C35C4D" w:rsidP="6079CCFC">
      <w:pPr>
        <w:spacing w:after="60"/>
        <w:rPr>
          <w:rFonts w:ascii="Arial" w:hAnsi="Arial" w:cs="Arial"/>
          <w:b/>
          <w:bCs/>
        </w:rPr>
      </w:pPr>
      <w:r w:rsidRPr="6079CCFC">
        <w:rPr>
          <w:rFonts w:ascii="Arial" w:hAnsi="Arial" w:cs="Arial"/>
          <w:b/>
          <w:bCs/>
        </w:rPr>
        <w:t>Title:</w:t>
      </w:r>
      <w:r>
        <w:tab/>
      </w:r>
      <w:r w:rsidRPr="6079CCFC">
        <w:rPr>
          <w:rFonts w:ascii="Arial" w:hAnsi="Arial" w:cs="Arial"/>
          <w:b/>
          <w:bCs/>
        </w:rPr>
        <w:t xml:space="preserve"> </w:t>
      </w:r>
      <w:r w:rsidR="00EA6115">
        <w:rPr>
          <w:rFonts w:ascii="Arial" w:hAnsi="Arial" w:cs="Arial"/>
          <w:b/>
          <w:bCs/>
        </w:rPr>
        <w:tab/>
      </w:r>
      <w:r w:rsidR="00155052">
        <w:rPr>
          <w:rFonts w:ascii="Arial" w:hAnsi="Arial" w:cs="Arial"/>
          <w:b/>
          <w:bCs/>
        </w:rPr>
        <w:t xml:space="preserve">          Reply </w:t>
      </w:r>
      <w:r w:rsidR="002108D7" w:rsidRPr="002108D7">
        <w:rPr>
          <w:rFonts w:ascii="Arial" w:hAnsi="Arial" w:cs="Arial"/>
          <w:b/>
          <w:bCs/>
        </w:rPr>
        <w:t>LS on new DRX cycles in rational numbers</w:t>
      </w:r>
    </w:p>
    <w:p w14:paraId="01ECAEC8" w14:textId="77777777" w:rsidR="00211265" w:rsidRPr="00EE48C5" w:rsidRDefault="00211265" w:rsidP="00211265">
      <w:pPr>
        <w:spacing w:after="60"/>
        <w:ind w:left="1985" w:hanging="1985"/>
        <w:rPr>
          <w:rFonts w:ascii="Arial" w:eastAsia="SimSun" w:hAnsi="Arial" w:cs="Arial"/>
          <w:bCs/>
          <w:lang w:eastAsia="en-US"/>
        </w:rPr>
      </w:pPr>
      <w:r w:rsidRPr="00EE48C5">
        <w:rPr>
          <w:rFonts w:ascii="Arial" w:eastAsia="SimSun" w:hAnsi="Arial" w:cs="Arial"/>
          <w:b/>
          <w:lang w:eastAsia="en-US"/>
        </w:rPr>
        <w:t>Response to:</w:t>
      </w:r>
      <w:r w:rsidRPr="00EE48C5">
        <w:rPr>
          <w:rFonts w:ascii="Arial" w:eastAsia="SimSun" w:hAnsi="Arial" w:cs="Arial"/>
          <w:bCs/>
          <w:lang w:eastAsia="en-US"/>
        </w:rPr>
        <w:tab/>
      </w:r>
      <w:r w:rsidRPr="00545ED6">
        <w:rPr>
          <w:rFonts w:ascii="Arial" w:eastAsia="SimSun" w:hAnsi="Arial" w:cs="Arial"/>
          <w:bCs/>
          <w:lang w:eastAsia="en-US"/>
        </w:rPr>
        <w:t>R2-2306564</w:t>
      </w:r>
    </w:p>
    <w:p w14:paraId="6FF9E221" w14:textId="77777777" w:rsidR="00211265" w:rsidRPr="00EE48C5" w:rsidRDefault="00211265" w:rsidP="00211265">
      <w:pPr>
        <w:spacing w:after="60"/>
        <w:ind w:left="1985" w:hanging="1985"/>
        <w:rPr>
          <w:rFonts w:ascii="Arial" w:eastAsia="SimSun" w:hAnsi="Arial" w:cs="Arial"/>
          <w:bCs/>
          <w:lang w:eastAsia="en-US"/>
        </w:rPr>
      </w:pPr>
      <w:r w:rsidRPr="00EE48C5">
        <w:rPr>
          <w:rFonts w:ascii="Arial" w:eastAsia="SimSun" w:hAnsi="Arial" w:cs="Arial"/>
          <w:b/>
          <w:lang w:eastAsia="en-US"/>
        </w:rPr>
        <w:t>Release:</w:t>
      </w:r>
      <w:r w:rsidRPr="00EE48C5">
        <w:rPr>
          <w:rFonts w:ascii="Arial" w:eastAsia="SimSun" w:hAnsi="Arial" w:cs="Arial"/>
          <w:bCs/>
          <w:lang w:eastAsia="en-US"/>
        </w:rPr>
        <w:tab/>
        <w:t>Release 1</w:t>
      </w:r>
      <w:r>
        <w:rPr>
          <w:rFonts w:ascii="Arial" w:eastAsia="SimSun" w:hAnsi="Arial" w:cs="Arial"/>
          <w:bCs/>
          <w:lang w:eastAsia="en-US"/>
        </w:rPr>
        <w:t>8</w:t>
      </w:r>
    </w:p>
    <w:p w14:paraId="60650406" w14:textId="77777777" w:rsidR="00211265" w:rsidRPr="00EE48C5" w:rsidRDefault="00211265" w:rsidP="00211265">
      <w:pPr>
        <w:spacing w:after="60"/>
        <w:ind w:left="1985" w:hanging="1985"/>
        <w:rPr>
          <w:rFonts w:ascii="Arial" w:eastAsia="SimSun" w:hAnsi="Arial" w:cs="Arial"/>
          <w:bCs/>
          <w:lang w:eastAsia="en-US"/>
        </w:rPr>
      </w:pPr>
      <w:r w:rsidRPr="00EE48C5">
        <w:rPr>
          <w:rFonts w:ascii="Arial" w:eastAsia="SimSun" w:hAnsi="Arial" w:cs="Arial"/>
          <w:b/>
          <w:lang w:eastAsia="en-US"/>
        </w:rPr>
        <w:t>Work Item:</w:t>
      </w:r>
      <w:r w:rsidRPr="00EE48C5">
        <w:rPr>
          <w:rFonts w:ascii="Arial" w:eastAsia="SimSun" w:hAnsi="Arial" w:cs="Arial"/>
          <w:bCs/>
          <w:lang w:eastAsia="en-US"/>
        </w:rPr>
        <w:tab/>
      </w:r>
      <w:proofErr w:type="spellStart"/>
      <w:r w:rsidRPr="00545ED6">
        <w:rPr>
          <w:rFonts w:ascii="Arial" w:eastAsia="SimSun" w:hAnsi="Arial" w:cs="Arial"/>
          <w:bCs/>
          <w:lang w:val="en-US" w:eastAsia="en-US"/>
        </w:rPr>
        <w:t>NR_XR_enh</w:t>
      </w:r>
      <w:proofErr w:type="spellEnd"/>
    </w:p>
    <w:p w14:paraId="1E584AA6" w14:textId="77777777" w:rsidR="00211265" w:rsidRPr="00EE48C5" w:rsidRDefault="00211265" w:rsidP="00211265">
      <w:pPr>
        <w:spacing w:after="60"/>
        <w:ind w:left="1985" w:hanging="1985"/>
        <w:rPr>
          <w:rFonts w:ascii="Arial" w:eastAsia="SimSun" w:hAnsi="Arial" w:cs="Arial"/>
          <w:b/>
          <w:lang w:eastAsia="en-US"/>
        </w:rPr>
      </w:pPr>
    </w:p>
    <w:p w14:paraId="3C348E6F" w14:textId="77777777" w:rsidR="00211265" w:rsidRPr="00EE48C5" w:rsidRDefault="00211265" w:rsidP="00211265">
      <w:pPr>
        <w:spacing w:after="60"/>
        <w:ind w:left="1985" w:hanging="1985"/>
        <w:rPr>
          <w:rFonts w:ascii="Arial" w:eastAsia="SimSun" w:hAnsi="Arial" w:cs="Arial"/>
          <w:bCs/>
          <w:lang w:eastAsia="en-US"/>
        </w:rPr>
      </w:pPr>
      <w:r w:rsidRPr="00EE48C5">
        <w:rPr>
          <w:rFonts w:ascii="Arial" w:eastAsia="SimSun" w:hAnsi="Arial" w:cs="Arial"/>
          <w:b/>
          <w:lang w:eastAsia="en-US"/>
        </w:rPr>
        <w:t>Source:</w:t>
      </w:r>
      <w:r w:rsidRPr="00EE48C5">
        <w:rPr>
          <w:rFonts w:ascii="Arial" w:eastAsia="SimSun" w:hAnsi="Arial" w:cs="Arial"/>
          <w:bCs/>
          <w:lang w:eastAsia="en-US"/>
        </w:rPr>
        <w:tab/>
        <w:t>TSG RAN WG</w:t>
      </w:r>
      <w:r>
        <w:rPr>
          <w:rFonts w:ascii="Arial" w:eastAsia="SimSun" w:hAnsi="Arial" w:cs="Arial"/>
          <w:bCs/>
          <w:lang w:eastAsia="en-US"/>
        </w:rPr>
        <w:t>4</w:t>
      </w:r>
    </w:p>
    <w:p w14:paraId="474900C8" w14:textId="77777777" w:rsidR="00211265" w:rsidRPr="00EE48C5" w:rsidRDefault="00211265" w:rsidP="00211265">
      <w:pPr>
        <w:spacing w:after="60"/>
        <w:ind w:left="1985" w:hanging="1985"/>
        <w:rPr>
          <w:rFonts w:ascii="Arial" w:eastAsia="SimSun" w:hAnsi="Arial" w:cs="Arial"/>
          <w:bCs/>
          <w:lang w:eastAsia="en-US"/>
        </w:rPr>
      </w:pPr>
      <w:r w:rsidRPr="00EE48C5">
        <w:rPr>
          <w:rFonts w:ascii="Arial" w:eastAsia="SimSun" w:hAnsi="Arial" w:cs="Arial"/>
          <w:b/>
          <w:lang w:eastAsia="en-US"/>
        </w:rPr>
        <w:t>To:</w:t>
      </w:r>
      <w:r w:rsidRPr="00EE48C5">
        <w:rPr>
          <w:rFonts w:ascii="Arial" w:eastAsia="SimSun" w:hAnsi="Arial" w:cs="Arial"/>
          <w:bCs/>
          <w:lang w:eastAsia="en-US"/>
        </w:rPr>
        <w:tab/>
        <w:t>TSG RAN WG</w:t>
      </w:r>
      <w:r>
        <w:rPr>
          <w:rFonts w:ascii="Arial" w:eastAsia="SimSun" w:hAnsi="Arial" w:cs="Arial"/>
          <w:bCs/>
          <w:lang w:eastAsia="en-US"/>
        </w:rPr>
        <w:t>2</w:t>
      </w:r>
    </w:p>
    <w:p w14:paraId="56AFC4EF" w14:textId="77777777" w:rsidR="00211265" w:rsidRPr="00EE48C5" w:rsidRDefault="00211265" w:rsidP="00211265">
      <w:pPr>
        <w:spacing w:after="60"/>
        <w:ind w:left="1985" w:hanging="1985"/>
        <w:rPr>
          <w:rFonts w:ascii="Arial" w:eastAsia="SimSun" w:hAnsi="Arial" w:cs="Arial"/>
          <w:bCs/>
          <w:lang w:eastAsia="en-US"/>
        </w:rPr>
      </w:pPr>
      <w:r w:rsidRPr="00EE48C5">
        <w:rPr>
          <w:rFonts w:ascii="Arial" w:eastAsia="SimSun" w:hAnsi="Arial" w:cs="Arial"/>
          <w:b/>
          <w:lang w:eastAsia="en-US"/>
        </w:rPr>
        <w:t>Cc:</w:t>
      </w:r>
      <w:r w:rsidRPr="00EE48C5">
        <w:rPr>
          <w:rFonts w:ascii="Arial" w:eastAsia="SimSun" w:hAnsi="Arial" w:cs="Arial"/>
          <w:bCs/>
          <w:lang w:eastAsia="en-US"/>
        </w:rPr>
        <w:tab/>
        <w:t>TSG RAN WG</w:t>
      </w:r>
      <w:r>
        <w:rPr>
          <w:rFonts w:ascii="Arial" w:eastAsia="SimSun" w:hAnsi="Arial" w:cs="Arial"/>
          <w:bCs/>
          <w:lang w:eastAsia="en-US"/>
        </w:rPr>
        <w:t>1</w:t>
      </w:r>
    </w:p>
    <w:p w14:paraId="482163EC" w14:textId="77777777" w:rsidR="00C35C4D" w:rsidRPr="00740AA7" w:rsidRDefault="00C35C4D" w:rsidP="00C35C4D">
      <w:pPr>
        <w:tabs>
          <w:tab w:val="left" w:pos="2268"/>
        </w:tabs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Contact Person:</w:t>
      </w:r>
      <w:r w:rsidRPr="00740AA7">
        <w:rPr>
          <w:rFonts w:ascii="Arial" w:hAnsi="Arial" w:cs="Arial"/>
          <w:bCs/>
        </w:rPr>
        <w:tab/>
      </w:r>
    </w:p>
    <w:p w14:paraId="44034101" w14:textId="5D6F7122" w:rsidR="00C35C4D" w:rsidRPr="00740AA7" w:rsidRDefault="00C35C4D" w:rsidP="00C35C4D">
      <w:pPr>
        <w:keepNext/>
        <w:tabs>
          <w:tab w:val="left" w:pos="2268"/>
          <w:tab w:val="left" w:pos="2694"/>
        </w:tabs>
        <w:outlineLvl w:val="3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Name:</w:t>
      </w:r>
      <w:r w:rsidRPr="00740AA7">
        <w:rPr>
          <w:rFonts w:ascii="Arial" w:hAnsi="Arial" w:cs="Arial"/>
          <w:bCs/>
        </w:rPr>
        <w:tab/>
      </w:r>
      <w:r w:rsidR="002108D7">
        <w:rPr>
          <w:rFonts w:ascii="Arial" w:hAnsi="Arial" w:cs="Arial"/>
          <w:bCs/>
        </w:rPr>
        <w:t>Fahad Syed Muhammad</w:t>
      </w:r>
      <w:r w:rsidRPr="00740AA7">
        <w:rPr>
          <w:rFonts w:ascii="Arial" w:hAnsi="Arial" w:cs="Arial"/>
          <w:bCs/>
        </w:rPr>
        <w:t xml:space="preserve"> </w:t>
      </w:r>
    </w:p>
    <w:p w14:paraId="4BE1AF42" w14:textId="122BE272" w:rsidR="00C35C4D" w:rsidRPr="00740AA7" w:rsidRDefault="00C35C4D" w:rsidP="00C35C4D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E-mail:</w:t>
      </w:r>
      <w:r w:rsidRPr="00740AA7">
        <w:rPr>
          <w:rFonts w:ascii="Arial" w:hAnsi="Arial" w:cs="Arial"/>
          <w:bCs/>
        </w:rPr>
        <w:tab/>
      </w:r>
      <w:r w:rsidR="002108D7">
        <w:rPr>
          <w:rFonts w:ascii="Arial" w:hAnsi="Arial" w:cs="Arial"/>
          <w:bCs/>
        </w:rPr>
        <w:t>fahad.syed_muhammad@nokia.com</w:t>
      </w:r>
      <w:r w:rsidRPr="00740AA7">
        <w:rPr>
          <w:rFonts w:ascii="Arial" w:hAnsi="Arial" w:cs="Arial"/>
          <w:bCs/>
        </w:rPr>
        <w:t xml:space="preserve"> </w:t>
      </w:r>
    </w:p>
    <w:p w14:paraId="2C0D6665" w14:textId="77777777" w:rsidR="00C35C4D" w:rsidRPr="00740AA7" w:rsidRDefault="00C35C4D" w:rsidP="00C35C4D">
      <w:pPr>
        <w:spacing w:after="60"/>
        <w:rPr>
          <w:rFonts w:ascii="Arial" w:hAnsi="Arial" w:cs="Arial"/>
          <w:b/>
        </w:rPr>
      </w:pPr>
    </w:p>
    <w:p w14:paraId="191E0E5B" w14:textId="77777777" w:rsidR="00C35C4D" w:rsidRPr="00740AA7" w:rsidRDefault="00C35C4D" w:rsidP="00C35C4D">
      <w:pPr>
        <w:tabs>
          <w:tab w:val="left" w:pos="2268"/>
        </w:tabs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 xml:space="preserve">Send any </w:t>
      </w:r>
      <w:proofErr w:type="gramStart"/>
      <w:r w:rsidRPr="00740AA7">
        <w:rPr>
          <w:rFonts w:ascii="Arial" w:hAnsi="Arial" w:cs="Arial"/>
          <w:b/>
        </w:rPr>
        <w:t>reply</w:t>
      </w:r>
      <w:proofErr w:type="gramEnd"/>
      <w:r w:rsidRPr="00740AA7">
        <w:rPr>
          <w:rFonts w:ascii="Arial" w:hAnsi="Arial" w:cs="Arial"/>
          <w:b/>
        </w:rPr>
        <w:t xml:space="preserve"> LS to:</w:t>
      </w:r>
      <w:r w:rsidRPr="00740AA7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40AA7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740AA7">
        <w:rPr>
          <w:rFonts w:ascii="Arial" w:hAnsi="Arial" w:cs="Arial"/>
          <w:b/>
        </w:rPr>
        <w:t xml:space="preserve"> </w:t>
      </w:r>
      <w:r w:rsidRPr="00740AA7">
        <w:rPr>
          <w:rFonts w:ascii="Arial" w:hAnsi="Arial" w:cs="Arial"/>
          <w:bCs/>
        </w:rPr>
        <w:tab/>
      </w:r>
    </w:p>
    <w:p w14:paraId="31196E7C" w14:textId="77777777" w:rsidR="00C35C4D" w:rsidRPr="00740AA7" w:rsidRDefault="00C35C4D" w:rsidP="00C35C4D">
      <w:pPr>
        <w:pBdr>
          <w:bottom w:val="single" w:sz="4" w:space="1" w:color="auto"/>
        </w:pBdr>
        <w:rPr>
          <w:rFonts w:ascii="Arial" w:hAnsi="Arial" w:cs="Arial"/>
        </w:rPr>
      </w:pPr>
    </w:p>
    <w:p w14:paraId="37B05214" w14:textId="77777777" w:rsidR="00C35C4D" w:rsidRPr="00740AA7" w:rsidRDefault="00C35C4D" w:rsidP="00C35C4D">
      <w:pPr>
        <w:rPr>
          <w:rFonts w:ascii="Arial" w:hAnsi="Arial" w:cs="Arial"/>
        </w:rPr>
      </w:pPr>
    </w:p>
    <w:p w14:paraId="0249AA9A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1. Overall Description:</w:t>
      </w:r>
    </w:p>
    <w:p w14:paraId="0127BAE3" w14:textId="08313752" w:rsidR="000F0F51" w:rsidRPr="002108D7" w:rsidRDefault="000F0F51" w:rsidP="002108D7">
      <w:pPr>
        <w:rPr>
          <w:rFonts w:ascii="Arial" w:hAnsi="Arial" w:cs="Arial"/>
          <w:lang w:val="en-US"/>
        </w:rPr>
      </w:pPr>
      <w:r w:rsidRPr="002960BD">
        <w:rPr>
          <w:rFonts w:ascii="Arial" w:hAnsi="Arial" w:cs="Arial"/>
          <w:lang w:val="en-US"/>
        </w:rPr>
        <w:t>RAN4 would like to thank RAN2 for their question regarding the impact of introducing new DRX cycles in rational numbers on RAN4 specifications.</w:t>
      </w:r>
    </w:p>
    <w:p w14:paraId="331D841B" w14:textId="50F1ADD6" w:rsidR="002108D7" w:rsidRDefault="002108D7" w:rsidP="002108D7">
      <w:pPr>
        <w:rPr>
          <w:rFonts w:ascii="Arial" w:hAnsi="Arial" w:cs="Arial"/>
          <w:lang w:val="en-US"/>
        </w:rPr>
      </w:pPr>
      <w:r w:rsidRPr="002108D7">
        <w:rPr>
          <w:rFonts w:ascii="Arial" w:hAnsi="Arial" w:cs="Arial"/>
          <w:lang w:val="en-US"/>
        </w:rPr>
        <w:t>As the earlier DRX cycles were always integer i.e., natural numbers, RAN2 sent a</w:t>
      </w:r>
      <w:r w:rsidR="00EB3702">
        <w:rPr>
          <w:rFonts w:ascii="Arial" w:hAnsi="Arial" w:cs="Arial"/>
          <w:lang w:val="en-US"/>
        </w:rPr>
        <w:t>n</w:t>
      </w:r>
      <w:r w:rsidRPr="002108D7">
        <w:rPr>
          <w:rFonts w:ascii="Arial" w:hAnsi="Arial" w:cs="Arial"/>
          <w:lang w:val="en-US"/>
        </w:rPr>
        <w:t xml:space="preserve"> LS to RAN4 asking feedback whether introduction of DRX cycles in rational numbers cause any issues in </w:t>
      </w:r>
      <w:r>
        <w:rPr>
          <w:rFonts w:ascii="Arial" w:hAnsi="Arial" w:cs="Arial"/>
          <w:lang w:val="en-US"/>
        </w:rPr>
        <w:t xml:space="preserve">RAN4 </w:t>
      </w:r>
      <w:r w:rsidR="007A2D59" w:rsidRPr="002108D7">
        <w:rPr>
          <w:rFonts w:ascii="Arial" w:hAnsi="Arial" w:cs="Arial"/>
          <w:lang w:val="en-US"/>
        </w:rPr>
        <w:t>specification.</w:t>
      </w:r>
    </w:p>
    <w:p w14:paraId="70D52EB7" w14:textId="1F99B488" w:rsidR="00EA6115" w:rsidRPr="008A4007" w:rsidRDefault="002108D7" w:rsidP="007A2D59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We have analyzed </w:t>
      </w:r>
      <w:r w:rsidR="00F362FE">
        <w:rPr>
          <w:rFonts w:ascii="Arial" w:hAnsi="Arial" w:cs="Arial"/>
          <w:lang w:val="en-US"/>
        </w:rPr>
        <w:t xml:space="preserve">if there are </w:t>
      </w:r>
      <w:r>
        <w:rPr>
          <w:rFonts w:ascii="Arial" w:hAnsi="Arial" w:cs="Arial"/>
          <w:lang w:val="en-US"/>
        </w:rPr>
        <w:t xml:space="preserve">any potential impacts on RAN4 for measurement reporting and L1 indication aspects. </w:t>
      </w:r>
      <w:r w:rsidR="007A2D59">
        <w:rPr>
          <w:rFonts w:ascii="Arial" w:hAnsi="Arial" w:cs="Arial"/>
          <w:lang w:val="en-US"/>
        </w:rPr>
        <w:t xml:space="preserve">No impacts on RAN4 specifications were found if rational numbers are used for DRX cycle values. </w:t>
      </w:r>
    </w:p>
    <w:p w14:paraId="06EFDDFE" w14:textId="77777777" w:rsidR="007352A0" w:rsidRDefault="007352A0" w:rsidP="00EA6115">
      <w:pPr>
        <w:rPr>
          <w:rFonts w:ascii="Arial" w:hAnsi="Arial" w:cs="Arial"/>
        </w:rPr>
      </w:pPr>
    </w:p>
    <w:p w14:paraId="68D1B636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2. Actions:</w:t>
      </w:r>
    </w:p>
    <w:p w14:paraId="50482077" w14:textId="0BFDF71C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To RAN</w:t>
      </w:r>
      <w:r w:rsidR="008A4007">
        <w:rPr>
          <w:rFonts w:ascii="Arial" w:hAnsi="Arial" w:cs="Arial"/>
          <w:b/>
        </w:rPr>
        <w:t>2</w:t>
      </w:r>
      <w:r w:rsidRPr="00740AA7">
        <w:rPr>
          <w:rFonts w:ascii="Arial" w:hAnsi="Arial" w:cs="Arial"/>
          <w:b/>
        </w:rPr>
        <w:t xml:space="preserve"> group:</w:t>
      </w:r>
    </w:p>
    <w:p w14:paraId="0FB64F93" w14:textId="45A4DBE1" w:rsidR="00911C47" w:rsidRPr="00740AA7" w:rsidRDefault="00C35C4D" w:rsidP="00911C47">
      <w:pPr>
        <w:rPr>
          <w:rFonts w:ascii="Arial" w:hAnsi="Arial" w:cs="Arial"/>
        </w:rPr>
      </w:pPr>
      <w:r w:rsidRPr="2D287C37">
        <w:rPr>
          <w:rFonts w:ascii="Arial" w:hAnsi="Arial" w:cs="Arial"/>
          <w:b/>
          <w:bCs/>
        </w:rPr>
        <w:t xml:space="preserve">ACTION: </w:t>
      </w:r>
      <w:r>
        <w:tab/>
      </w:r>
      <w:r w:rsidR="00911C47">
        <w:rPr>
          <w:rFonts w:ascii="Arial" w:hAnsi="Arial" w:cs="Arial"/>
        </w:rPr>
        <w:t xml:space="preserve">RAN4 respectfully </w:t>
      </w:r>
      <w:r w:rsidR="008A4007">
        <w:rPr>
          <w:rFonts w:ascii="Arial" w:hAnsi="Arial" w:cs="Arial"/>
        </w:rPr>
        <w:t xml:space="preserve">responds to </w:t>
      </w:r>
      <w:r w:rsidR="00F05F8C">
        <w:rPr>
          <w:rFonts w:ascii="Arial" w:hAnsi="Arial" w:cs="Arial"/>
        </w:rPr>
        <w:t xml:space="preserve">RAN2 </w:t>
      </w:r>
      <w:r w:rsidR="008A4007">
        <w:rPr>
          <w:rFonts w:ascii="Arial" w:hAnsi="Arial" w:cs="Arial"/>
        </w:rPr>
        <w:t>that new DRX cycles in rational numbers cause no issues in RAN4 specifications.</w:t>
      </w:r>
      <w:r w:rsidR="00911C47">
        <w:rPr>
          <w:rFonts w:ascii="Arial" w:hAnsi="Arial" w:cs="Arial"/>
        </w:rPr>
        <w:t xml:space="preserve"> </w:t>
      </w:r>
    </w:p>
    <w:p w14:paraId="7A1266D2" w14:textId="601776CB" w:rsidR="00C35C4D" w:rsidRPr="00740AA7" w:rsidRDefault="00C35C4D" w:rsidP="00C35C4D">
      <w:pPr>
        <w:spacing w:after="120"/>
        <w:rPr>
          <w:rFonts w:ascii="Arial" w:eastAsia="Malgun Gothic" w:hAnsi="Arial" w:cs="Arial"/>
          <w:lang w:eastAsia="ko-KR"/>
        </w:rPr>
      </w:pPr>
    </w:p>
    <w:p w14:paraId="1FA7071A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3. Dates of next TSG-RAN WG4 meetings:</w:t>
      </w:r>
    </w:p>
    <w:p w14:paraId="7FE52BE7" w14:textId="70F803B4" w:rsidR="00911C47" w:rsidRDefault="00911C47" w:rsidP="00911C47">
      <w:pPr>
        <w:rPr>
          <w:rFonts w:ascii="Arial" w:hAnsi="Arial" w:cs="Arial"/>
          <w:bCs/>
        </w:rPr>
      </w:pPr>
      <w:r w:rsidRPr="00740AA7">
        <w:rPr>
          <w:rFonts w:ascii="Arial" w:hAnsi="Arial" w:cs="Arial"/>
          <w:bCs/>
        </w:rPr>
        <w:t>RAN4#</w:t>
      </w:r>
      <w:r>
        <w:rPr>
          <w:rFonts w:ascii="Arial" w:hAnsi="Arial" w:cs="Arial"/>
          <w:bCs/>
        </w:rPr>
        <w:t>10</w:t>
      </w:r>
      <w:r w:rsidR="00EA6115">
        <w:rPr>
          <w:rFonts w:ascii="Arial" w:hAnsi="Arial" w:cs="Arial"/>
          <w:bCs/>
        </w:rPr>
        <w:t>8-bis</w:t>
      </w:r>
      <w:r w:rsidRPr="00740AA7">
        <w:rPr>
          <w:rFonts w:ascii="Arial" w:hAnsi="Arial" w:cs="Arial"/>
          <w:bCs/>
        </w:rPr>
        <w:tab/>
      </w:r>
      <w:r w:rsidR="00EA6115">
        <w:rPr>
          <w:rFonts w:ascii="Arial" w:hAnsi="Arial" w:cs="Arial"/>
          <w:bCs/>
        </w:rPr>
        <w:t>09</w:t>
      </w:r>
      <w:r>
        <w:rPr>
          <w:rFonts w:ascii="Arial" w:hAnsi="Arial" w:cs="Arial"/>
          <w:bCs/>
        </w:rPr>
        <w:t xml:space="preserve"> – </w:t>
      </w:r>
      <w:r w:rsidR="00EA611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3 </w:t>
      </w:r>
      <w:r w:rsidR="00EA6115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2023</w:t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="00EA6115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 xml:space="preserve">, </w:t>
      </w:r>
      <w:r w:rsidR="00EA6115">
        <w:rPr>
          <w:rFonts w:ascii="Arial" w:hAnsi="Arial" w:cs="Arial"/>
          <w:bCs/>
        </w:rPr>
        <w:t>China</w:t>
      </w:r>
    </w:p>
    <w:p w14:paraId="481E72FE" w14:textId="2D342521" w:rsidR="002F1940" w:rsidRPr="008A4007" w:rsidRDefault="00E94182" w:rsidP="00C35C4D">
      <w:pPr>
        <w:rPr>
          <w:rFonts w:ascii="Arial" w:hAnsi="Arial" w:cs="Arial"/>
          <w:bCs/>
        </w:rPr>
      </w:pPr>
      <w:r w:rsidRPr="00740AA7">
        <w:rPr>
          <w:rFonts w:ascii="Arial" w:hAnsi="Arial" w:cs="Arial"/>
          <w:bCs/>
        </w:rPr>
        <w:t>RAN4#</w:t>
      </w:r>
      <w:r>
        <w:rPr>
          <w:rFonts w:ascii="Arial" w:hAnsi="Arial" w:cs="Arial"/>
          <w:bCs/>
        </w:rPr>
        <w:t>109</w:t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 – 17 Nov 2023</w:t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sectPr w:rsidR="002F1940" w:rsidRPr="008A40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07568" w14:textId="77777777" w:rsidR="001E6A7A" w:rsidRDefault="001E6A7A">
      <w:pPr>
        <w:spacing w:after="0"/>
      </w:pPr>
      <w:r>
        <w:separator/>
      </w:r>
    </w:p>
  </w:endnote>
  <w:endnote w:type="continuationSeparator" w:id="0">
    <w:p w14:paraId="48E434EB" w14:textId="77777777" w:rsidR="001E6A7A" w:rsidRDefault="001E6A7A">
      <w:pPr>
        <w:spacing w:after="0"/>
      </w:pPr>
      <w:r>
        <w:continuationSeparator/>
      </w:r>
    </w:p>
  </w:endnote>
  <w:endnote w:type="continuationNotice" w:id="1">
    <w:p w14:paraId="203483B2" w14:textId="77777777" w:rsidR="001E6A7A" w:rsidRDefault="001E6A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9667C" w14:textId="77777777" w:rsidR="001E6A7A" w:rsidRDefault="001E6A7A">
      <w:pPr>
        <w:spacing w:after="0"/>
      </w:pPr>
      <w:r>
        <w:separator/>
      </w:r>
    </w:p>
  </w:footnote>
  <w:footnote w:type="continuationSeparator" w:id="0">
    <w:p w14:paraId="1BC313DB" w14:textId="77777777" w:rsidR="001E6A7A" w:rsidRDefault="001E6A7A">
      <w:pPr>
        <w:spacing w:after="0"/>
      </w:pPr>
      <w:r>
        <w:continuationSeparator/>
      </w:r>
    </w:p>
  </w:footnote>
  <w:footnote w:type="continuationNotice" w:id="1">
    <w:p w14:paraId="3E942F42" w14:textId="77777777" w:rsidR="001E6A7A" w:rsidRDefault="001E6A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9153150">
    <w:abstractNumId w:val="3"/>
  </w:num>
  <w:num w:numId="2" w16cid:durableId="816998414">
    <w:abstractNumId w:val="2"/>
  </w:num>
  <w:num w:numId="3" w16cid:durableId="2108042354">
    <w:abstractNumId w:val="1"/>
  </w:num>
  <w:num w:numId="4" w16cid:durableId="17226350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628"/>
    <w:rsid w:val="00017F23"/>
    <w:rsid w:val="00026B49"/>
    <w:rsid w:val="00070D20"/>
    <w:rsid w:val="000A1DBF"/>
    <w:rsid w:val="000C7A30"/>
    <w:rsid w:val="000E1396"/>
    <w:rsid w:val="000F0F51"/>
    <w:rsid w:val="000F6242"/>
    <w:rsid w:val="00107437"/>
    <w:rsid w:val="00130A60"/>
    <w:rsid w:val="00155052"/>
    <w:rsid w:val="00156153"/>
    <w:rsid w:val="001D7869"/>
    <w:rsid w:val="001E6A7A"/>
    <w:rsid w:val="002100E8"/>
    <w:rsid w:val="002108D7"/>
    <w:rsid w:val="00211265"/>
    <w:rsid w:val="00260FBB"/>
    <w:rsid w:val="0027481A"/>
    <w:rsid w:val="002960BD"/>
    <w:rsid w:val="002B5748"/>
    <w:rsid w:val="002F1940"/>
    <w:rsid w:val="003278E9"/>
    <w:rsid w:val="00373C6B"/>
    <w:rsid w:val="00383545"/>
    <w:rsid w:val="00386624"/>
    <w:rsid w:val="003877D2"/>
    <w:rsid w:val="00397A10"/>
    <w:rsid w:val="003A5D65"/>
    <w:rsid w:val="00424F13"/>
    <w:rsid w:val="00433500"/>
    <w:rsid w:val="00433F71"/>
    <w:rsid w:val="00440D43"/>
    <w:rsid w:val="00445247"/>
    <w:rsid w:val="00455A59"/>
    <w:rsid w:val="004E3939"/>
    <w:rsid w:val="004F6D5D"/>
    <w:rsid w:val="00556CF1"/>
    <w:rsid w:val="00571449"/>
    <w:rsid w:val="00592F93"/>
    <w:rsid w:val="00593AFD"/>
    <w:rsid w:val="005D0585"/>
    <w:rsid w:val="005D11E0"/>
    <w:rsid w:val="006458C7"/>
    <w:rsid w:val="00680E05"/>
    <w:rsid w:val="006856E7"/>
    <w:rsid w:val="006A282F"/>
    <w:rsid w:val="006A3F59"/>
    <w:rsid w:val="007352A0"/>
    <w:rsid w:val="00756DEC"/>
    <w:rsid w:val="00780305"/>
    <w:rsid w:val="0079776F"/>
    <w:rsid w:val="007A2D59"/>
    <w:rsid w:val="007F4F92"/>
    <w:rsid w:val="008625AF"/>
    <w:rsid w:val="0086344D"/>
    <w:rsid w:val="00886721"/>
    <w:rsid w:val="00896E51"/>
    <w:rsid w:val="008A0656"/>
    <w:rsid w:val="008A3D75"/>
    <w:rsid w:val="008A4007"/>
    <w:rsid w:val="008B0763"/>
    <w:rsid w:val="008D772F"/>
    <w:rsid w:val="00911C47"/>
    <w:rsid w:val="00911E37"/>
    <w:rsid w:val="00994D26"/>
    <w:rsid w:val="0099764C"/>
    <w:rsid w:val="009E5D8B"/>
    <w:rsid w:val="009F51BC"/>
    <w:rsid w:val="009F65E1"/>
    <w:rsid w:val="00A13962"/>
    <w:rsid w:val="00AD076C"/>
    <w:rsid w:val="00B2424D"/>
    <w:rsid w:val="00B26995"/>
    <w:rsid w:val="00B33F0F"/>
    <w:rsid w:val="00B76619"/>
    <w:rsid w:val="00B97703"/>
    <w:rsid w:val="00BB0A79"/>
    <w:rsid w:val="00BE460D"/>
    <w:rsid w:val="00C10EAF"/>
    <w:rsid w:val="00C35C4D"/>
    <w:rsid w:val="00C54C36"/>
    <w:rsid w:val="00C6217E"/>
    <w:rsid w:val="00CF6087"/>
    <w:rsid w:val="00D00D2D"/>
    <w:rsid w:val="00D147EB"/>
    <w:rsid w:val="00D511A0"/>
    <w:rsid w:val="00D72667"/>
    <w:rsid w:val="00D80022"/>
    <w:rsid w:val="00D86779"/>
    <w:rsid w:val="00DC3884"/>
    <w:rsid w:val="00DD6BD1"/>
    <w:rsid w:val="00E06ACF"/>
    <w:rsid w:val="00E94182"/>
    <w:rsid w:val="00EA2A33"/>
    <w:rsid w:val="00EA6115"/>
    <w:rsid w:val="00EB3702"/>
    <w:rsid w:val="00EC305E"/>
    <w:rsid w:val="00EF796A"/>
    <w:rsid w:val="00F05F8C"/>
    <w:rsid w:val="00F21106"/>
    <w:rsid w:val="00F362FE"/>
    <w:rsid w:val="00F65C4F"/>
    <w:rsid w:val="00FC117C"/>
    <w:rsid w:val="00FE6B7D"/>
    <w:rsid w:val="051CD5EF"/>
    <w:rsid w:val="1E2BB762"/>
    <w:rsid w:val="3C340E61"/>
    <w:rsid w:val="6079CCFC"/>
    <w:rsid w:val="64F82707"/>
    <w:rsid w:val="7D79B0AE"/>
    <w:rsid w:val="7D99C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B4AA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CF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56CF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CF1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8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5AIRPNAIUNRU-1328258698-25297</_dlc_DocId>
    <_dlc_DocIdUrl xmlns="71c5aaf6-e6ce-465b-b873-5148d2a4c105">
      <Url>https://nokia.sharepoint.com/sites/c5g/5gradio/_layouts/15/DocIdRedir.aspx?ID=5AIRPNAIUNRU-1328258698-25297</Url>
      <Description>5AIRPNAIUNRU-1328258698-25297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6E8A15-0383-4EEF-8FC3-367E39E8D54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DB83B5-AE83-4EB7-8BFC-1D66F5393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CA7576-4103-4790-AACC-B37F0C91F1A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F52A2CBC-9B1E-4D5C-A646-DE05566A07E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ACAA4D-8381-47A3-860B-D77B01A031D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2023-08-24T09:47:00Z</dcterms:created>
  <dcterms:modified xsi:type="dcterms:W3CDTF">2023-08-24T09:47:00Z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121a3b9b-0b6e-48cb-a918-20cc139816b4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2023-08-23T09:01:43Z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2d29c602-f8c8-4d15-8df1-a1ef264646a0</vt:lpwstr>
  </property>
  <property fmtid="{D5CDD505-2E9C-101B-9397-08002B2CF9AE}" pid="11" name="MSIP_Label_83bcef13-7cac-433f-ba1d-47a323951816_ContentBits">
    <vt:lpwstr>0</vt:lpwstr>
  </property>
</Properties>
</file>