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1B30B7" w14:textId="47B5EEFC" w:rsidR="001E0A28" w:rsidRPr="001E0A28"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 xml:space="preserve">3GPP TSG-RAN WG4 Meeting # </w:t>
      </w:r>
      <w:r w:rsidR="001128E7">
        <w:rPr>
          <w:rFonts w:ascii="Arial" w:eastAsiaTheme="minorEastAsia" w:hAnsi="Arial" w:cs="Arial"/>
          <w:b/>
          <w:sz w:val="24"/>
          <w:szCs w:val="24"/>
          <w:lang w:eastAsia="zh-CN"/>
        </w:rPr>
        <w:t>10</w:t>
      </w:r>
      <w:r w:rsidR="00D34E0D">
        <w:rPr>
          <w:rFonts w:ascii="Arial" w:eastAsia="游明朝" w:hAnsi="Arial" w:cs="Arial" w:hint="eastAsia"/>
          <w:b/>
          <w:sz w:val="24"/>
          <w:szCs w:val="24"/>
          <w:lang w:eastAsia="ja-JP"/>
        </w:rPr>
        <w:t>8</w:t>
      </w:r>
      <w:r w:rsidRPr="001E0A28">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E90F80">
        <w:rPr>
          <w:rFonts w:ascii="Arial" w:eastAsiaTheme="minorEastAsia" w:hAnsi="Arial" w:cs="Arial"/>
          <w:b/>
          <w:sz w:val="24"/>
          <w:szCs w:val="24"/>
          <w:lang w:eastAsia="zh-CN"/>
        </w:rPr>
        <w:t xml:space="preserve">             </w:t>
      </w:r>
      <w:r w:rsidRPr="001E0A28">
        <w:rPr>
          <w:rFonts w:ascii="Arial" w:eastAsiaTheme="minorEastAsia" w:hAnsi="Arial" w:cs="Arial"/>
          <w:b/>
          <w:sz w:val="24"/>
          <w:szCs w:val="24"/>
          <w:lang w:eastAsia="zh-CN"/>
        </w:rPr>
        <w:t>R4-</w:t>
      </w:r>
      <w:r w:rsidR="003F3A2F" w:rsidRPr="001E0A28">
        <w:rPr>
          <w:rFonts w:ascii="Arial" w:eastAsiaTheme="minorEastAsia" w:hAnsi="Arial" w:cs="Arial"/>
          <w:b/>
          <w:sz w:val="24"/>
          <w:szCs w:val="24"/>
          <w:lang w:eastAsia="zh-CN"/>
        </w:rPr>
        <w:t>2</w:t>
      </w:r>
      <w:r w:rsidR="009B61B4">
        <w:rPr>
          <w:rFonts w:ascii="Arial" w:eastAsiaTheme="minorEastAsia" w:hAnsi="Arial" w:cs="Arial"/>
          <w:b/>
          <w:sz w:val="24"/>
          <w:szCs w:val="24"/>
          <w:lang w:eastAsia="zh-CN"/>
        </w:rPr>
        <w:t>3</w:t>
      </w:r>
      <w:r w:rsidR="00E90F80">
        <w:rPr>
          <w:rFonts w:ascii="Arial" w:eastAsia="游明朝" w:hAnsi="Arial" w:cs="Arial" w:hint="eastAsia"/>
          <w:b/>
          <w:sz w:val="24"/>
          <w:szCs w:val="24"/>
          <w:lang w:eastAsia="ja-JP"/>
        </w:rPr>
        <w:t>1</w:t>
      </w:r>
      <w:r w:rsidR="00E90F80">
        <w:rPr>
          <w:rFonts w:ascii="Arial" w:eastAsia="游明朝" w:hAnsi="Arial" w:cs="Arial"/>
          <w:b/>
          <w:sz w:val="24"/>
          <w:szCs w:val="24"/>
          <w:lang w:eastAsia="ja-JP"/>
        </w:rPr>
        <w:t>4222</w:t>
      </w:r>
    </w:p>
    <w:p w14:paraId="2735E67F" w14:textId="4FDD3E9F" w:rsidR="003A2B9E" w:rsidRPr="003A2B9E" w:rsidRDefault="00D34E0D" w:rsidP="003A2B9E">
      <w:pPr>
        <w:spacing w:after="120"/>
        <w:ind w:left="1985" w:hanging="1985"/>
        <w:rPr>
          <w:rFonts w:ascii="Arial" w:eastAsiaTheme="minorEastAsia" w:hAnsi="Arial" w:cs="Arial"/>
          <w:b/>
          <w:sz w:val="24"/>
          <w:szCs w:val="24"/>
          <w:lang w:val="en-US" w:eastAsia="zh-CN"/>
        </w:rPr>
      </w:pPr>
      <w:r>
        <w:rPr>
          <w:rFonts w:ascii="Arial" w:eastAsiaTheme="minorEastAsia" w:hAnsi="Arial" w:cs="Arial"/>
          <w:b/>
          <w:bCs/>
          <w:sz w:val="24"/>
          <w:szCs w:val="24"/>
          <w:lang w:val="en-US" w:eastAsia="zh-CN"/>
        </w:rPr>
        <w:t xml:space="preserve">Toulouse, France, August </w:t>
      </w:r>
      <w:r w:rsidR="003A2B9E" w:rsidRPr="003A2B9E">
        <w:rPr>
          <w:rFonts w:ascii="Arial" w:eastAsiaTheme="minorEastAsia" w:hAnsi="Arial" w:cs="Arial" w:hint="eastAsia"/>
          <w:b/>
          <w:bCs/>
          <w:sz w:val="24"/>
          <w:szCs w:val="24"/>
          <w:lang w:val="en-US" w:eastAsia="zh-CN"/>
        </w:rPr>
        <w:t>2</w:t>
      </w:r>
      <w:r>
        <w:rPr>
          <w:rFonts w:ascii="Arial" w:eastAsiaTheme="minorEastAsia" w:hAnsi="Arial" w:cs="Arial"/>
          <w:b/>
          <w:bCs/>
          <w:sz w:val="24"/>
          <w:szCs w:val="24"/>
          <w:lang w:val="en-US" w:eastAsia="zh-CN"/>
        </w:rPr>
        <w:t>1</w:t>
      </w:r>
      <w:r w:rsidRPr="00D34E0D">
        <w:rPr>
          <w:rFonts w:ascii="Arial" w:eastAsiaTheme="minorEastAsia" w:hAnsi="Arial" w:cs="Arial"/>
          <w:b/>
          <w:bCs/>
          <w:sz w:val="24"/>
          <w:szCs w:val="24"/>
          <w:vertAlign w:val="superscript"/>
          <w:lang w:val="en-US" w:eastAsia="zh-CN"/>
        </w:rPr>
        <w:t>st</w:t>
      </w:r>
      <w:r>
        <w:rPr>
          <w:rFonts w:ascii="Arial" w:eastAsiaTheme="minorEastAsia" w:hAnsi="Arial" w:cs="Arial"/>
          <w:b/>
          <w:bCs/>
          <w:sz w:val="24"/>
          <w:szCs w:val="24"/>
          <w:lang w:val="en-US" w:eastAsia="zh-CN"/>
        </w:rPr>
        <w:t xml:space="preserve"> </w:t>
      </w:r>
      <w:r w:rsidR="003A2B9E" w:rsidRPr="003A2B9E">
        <w:rPr>
          <w:rFonts w:ascii="Arial" w:eastAsiaTheme="minorEastAsia" w:hAnsi="Arial" w:cs="Arial" w:hint="eastAsia"/>
          <w:b/>
          <w:bCs/>
          <w:sz w:val="24"/>
          <w:szCs w:val="24"/>
          <w:lang w:val="en-US" w:eastAsia="zh-CN"/>
        </w:rPr>
        <w:t>–</w:t>
      </w:r>
      <w:r w:rsidR="003A2B9E" w:rsidRPr="003A2B9E">
        <w:rPr>
          <w:rFonts w:ascii="Arial" w:eastAsiaTheme="minorEastAsia" w:hAnsi="Arial" w:cs="Arial" w:hint="eastAsia"/>
          <w:b/>
          <w:bCs/>
          <w:sz w:val="24"/>
          <w:szCs w:val="24"/>
          <w:lang w:val="en-US" w:eastAsia="zh-CN"/>
        </w:rPr>
        <w:t xml:space="preserve"> 2</w:t>
      </w:r>
      <w:r>
        <w:rPr>
          <w:rFonts w:ascii="Arial" w:eastAsiaTheme="minorEastAsia" w:hAnsi="Arial" w:cs="Arial"/>
          <w:b/>
          <w:bCs/>
          <w:sz w:val="24"/>
          <w:szCs w:val="24"/>
          <w:lang w:val="en-US" w:eastAsia="zh-CN"/>
        </w:rPr>
        <w:t>5</w:t>
      </w:r>
      <w:r w:rsidR="003A2B9E" w:rsidRPr="003A2B9E">
        <w:rPr>
          <w:rFonts w:ascii="Arial" w:eastAsiaTheme="minorEastAsia" w:hAnsi="Arial" w:cs="Arial" w:hint="eastAsia"/>
          <w:b/>
          <w:bCs/>
          <w:sz w:val="24"/>
          <w:szCs w:val="24"/>
          <w:vertAlign w:val="superscript"/>
          <w:lang w:val="en-US" w:eastAsia="zh-CN"/>
        </w:rPr>
        <w:t>th</w:t>
      </w:r>
      <w:r w:rsidR="003A2B9E" w:rsidRPr="003A2B9E">
        <w:rPr>
          <w:rFonts w:ascii="Arial" w:eastAsiaTheme="minorEastAsia" w:hAnsi="Arial" w:cs="Arial" w:hint="eastAsia"/>
          <w:b/>
          <w:bCs/>
          <w:sz w:val="24"/>
          <w:szCs w:val="24"/>
          <w:lang w:val="en-US" w:eastAsia="zh-CN"/>
        </w:rPr>
        <w:t xml:space="preserve"> , 2023</w:t>
      </w:r>
    </w:p>
    <w:p w14:paraId="2637FD31" w14:textId="77777777" w:rsidR="001E0A28" w:rsidRDefault="001E0A28" w:rsidP="001E0A28">
      <w:pPr>
        <w:spacing w:after="120"/>
        <w:ind w:left="1985" w:hanging="1985"/>
        <w:rPr>
          <w:rFonts w:ascii="Arial" w:eastAsia="ＭＳ 明朝" w:hAnsi="Arial" w:cs="Arial"/>
          <w:b/>
          <w:sz w:val="22"/>
        </w:rPr>
      </w:pPr>
    </w:p>
    <w:p w14:paraId="282755FA" w14:textId="37E53E01"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ＭＳ 明朝" w:hAnsi="Arial" w:cs="Arial"/>
          <w:b/>
          <w:color w:val="000000"/>
          <w:sz w:val="22"/>
          <w:lang w:val="pt-BR"/>
        </w:rPr>
        <w:t xml:space="preserve">Agenda </w:t>
      </w:r>
      <w:r w:rsidR="007D19B7">
        <w:rPr>
          <w:rFonts w:ascii="Arial" w:eastAsia="ＭＳ 明朝" w:hAnsi="Arial" w:cs="Arial"/>
          <w:b/>
          <w:color w:val="000000"/>
          <w:sz w:val="22"/>
          <w:lang w:val="pt-BR"/>
        </w:rPr>
        <w:t>item</w:t>
      </w:r>
      <w:r w:rsidRPr="00915D73">
        <w:rPr>
          <w:rFonts w:ascii="Arial" w:eastAsia="ＭＳ 明朝" w:hAnsi="Arial" w:cs="Arial"/>
          <w:b/>
          <w:color w:val="000000"/>
          <w:sz w:val="22"/>
          <w:lang w:val="pt-BR"/>
        </w:rPr>
        <w:t>:</w:t>
      </w:r>
      <w:r w:rsidRPr="00915D73">
        <w:rPr>
          <w:rFonts w:ascii="Arial" w:eastAsia="ＭＳ 明朝" w:hAnsi="Arial" w:cs="Arial"/>
          <w:b/>
          <w:color w:val="000000"/>
          <w:sz w:val="22"/>
          <w:lang w:val="pt-BR"/>
        </w:rPr>
        <w:tab/>
      </w:r>
      <w:r w:rsidRPr="00915D73">
        <w:rPr>
          <w:rFonts w:ascii="Arial" w:eastAsia="ＭＳ 明朝" w:hAnsi="Arial" w:cs="Arial" w:hint="eastAsia"/>
          <w:b/>
          <w:color w:val="000000"/>
          <w:sz w:val="22"/>
          <w:lang w:val="pt-BR" w:eastAsia="ja-JP"/>
        </w:rPr>
        <w:tab/>
      </w:r>
      <w:r w:rsidRPr="00915D73">
        <w:rPr>
          <w:rFonts w:ascii="Arial" w:eastAsia="ＭＳ 明朝" w:hAnsi="Arial" w:cs="Arial" w:hint="eastAsia"/>
          <w:b/>
          <w:color w:val="000000"/>
          <w:sz w:val="22"/>
          <w:lang w:val="pt-BR" w:eastAsia="ja-JP"/>
        </w:rPr>
        <w:tab/>
      </w:r>
      <w:r w:rsidR="00693E79">
        <w:rPr>
          <w:rFonts w:ascii="Arial" w:eastAsiaTheme="minorEastAsia" w:hAnsi="Arial" w:cs="Arial"/>
          <w:color w:val="000000"/>
          <w:sz w:val="22"/>
          <w:lang w:eastAsia="zh-CN"/>
        </w:rPr>
        <w:t>8.2</w:t>
      </w:r>
      <w:r w:rsidR="00D34E0D">
        <w:rPr>
          <w:rFonts w:ascii="Arial" w:eastAsiaTheme="minorEastAsia" w:hAnsi="Arial" w:cs="Arial"/>
          <w:color w:val="000000"/>
          <w:sz w:val="22"/>
          <w:lang w:eastAsia="zh-CN"/>
        </w:rPr>
        <w:t>1</w:t>
      </w:r>
      <w:r w:rsidR="00693E79">
        <w:rPr>
          <w:rFonts w:ascii="Arial" w:eastAsiaTheme="minorEastAsia" w:hAnsi="Arial" w:cs="Arial"/>
          <w:color w:val="000000"/>
          <w:sz w:val="22"/>
          <w:lang w:eastAsia="zh-CN"/>
        </w:rPr>
        <w:t>.4</w:t>
      </w:r>
    </w:p>
    <w:p w14:paraId="50D5329D" w14:textId="0739D21B"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ＭＳ 明朝" w:hAnsi="Arial" w:cs="Arial"/>
          <w:b/>
          <w:sz w:val="22"/>
        </w:rPr>
        <w:t>Source:</w:t>
      </w:r>
      <w:r w:rsidRPr="00915D73">
        <w:rPr>
          <w:rFonts w:ascii="Arial" w:eastAsia="ＭＳ 明朝" w:hAnsi="Arial" w:cs="Arial"/>
          <w:b/>
          <w:sz w:val="22"/>
        </w:rPr>
        <w:tab/>
      </w:r>
      <w:r w:rsidR="004D737D" w:rsidRPr="004D737D">
        <w:rPr>
          <w:rFonts w:ascii="Arial" w:hAnsi="Arial" w:cs="Arial"/>
          <w:color w:val="000000"/>
          <w:sz w:val="22"/>
          <w:highlight w:val="yellow"/>
          <w:lang w:eastAsia="zh-CN"/>
        </w:rPr>
        <w:t>Moderator</w:t>
      </w:r>
      <w:r w:rsidR="00321150">
        <w:rPr>
          <w:rFonts w:ascii="Arial" w:hAnsi="Arial" w:cs="Arial"/>
          <w:color w:val="000000"/>
          <w:sz w:val="22"/>
          <w:highlight w:val="yellow"/>
          <w:lang w:eastAsia="zh-CN"/>
        </w:rPr>
        <w:t xml:space="preserve"> </w:t>
      </w:r>
      <w:r w:rsidR="004D737D" w:rsidRPr="004D737D">
        <w:rPr>
          <w:rFonts w:ascii="Arial" w:hAnsi="Arial" w:cs="Arial"/>
          <w:color w:val="000000"/>
          <w:sz w:val="22"/>
          <w:highlight w:val="yellow"/>
          <w:lang w:eastAsia="zh-CN"/>
        </w:rPr>
        <w:t>(</w:t>
      </w:r>
      <w:r w:rsidR="00D34E0D">
        <w:rPr>
          <w:rFonts w:ascii="Arial" w:hAnsi="Arial" w:cs="Arial"/>
          <w:color w:val="000000"/>
          <w:sz w:val="22"/>
          <w:highlight w:val="yellow"/>
          <w:lang w:eastAsia="zh-CN"/>
        </w:rPr>
        <w:t>Qualcomm</w:t>
      </w:r>
      <w:r w:rsidR="004D737D" w:rsidRPr="004D737D">
        <w:rPr>
          <w:rFonts w:ascii="Arial" w:hAnsi="Arial" w:cs="Arial"/>
          <w:color w:val="000000"/>
          <w:sz w:val="22"/>
          <w:highlight w:val="yellow"/>
          <w:lang w:eastAsia="zh-CN"/>
        </w:rPr>
        <w:t>)</w:t>
      </w:r>
    </w:p>
    <w:p w14:paraId="1E0389E7" w14:textId="7A2D71C2" w:rsidR="00915D73" w:rsidRPr="00693E79" w:rsidRDefault="00915D73" w:rsidP="00915D73">
      <w:pPr>
        <w:spacing w:after="120"/>
        <w:ind w:left="1985" w:hanging="1985"/>
        <w:rPr>
          <w:rFonts w:ascii="Arial" w:eastAsiaTheme="minorEastAsia" w:hAnsi="Arial" w:cs="Arial"/>
          <w:color w:val="000000"/>
          <w:sz w:val="22"/>
          <w:lang w:val="en-US" w:eastAsia="zh-CN"/>
        </w:rPr>
      </w:pPr>
      <w:r w:rsidRPr="00915D73">
        <w:rPr>
          <w:rFonts w:ascii="Arial" w:eastAsia="ＭＳ 明朝" w:hAnsi="Arial" w:cs="Arial"/>
          <w:b/>
          <w:color w:val="000000"/>
          <w:sz w:val="22"/>
        </w:rPr>
        <w:t>Title:</w:t>
      </w:r>
      <w:r w:rsidRPr="00915D73">
        <w:rPr>
          <w:rFonts w:ascii="Arial" w:eastAsia="ＭＳ 明朝" w:hAnsi="Arial" w:cs="Arial"/>
          <w:b/>
          <w:color w:val="000000"/>
          <w:sz w:val="22"/>
        </w:rPr>
        <w:tab/>
      </w:r>
      <w:r w:rsidR="009B61B4">
        <w:rPr>
          <w:rFonts w:ascii="Arial" w:eastAsiaTheme="minorEastAsia" w:hAnsi="Arial" w:cs="Arial"/>
          <w:color w:val="000000"/>
          <w:sz w:val="22"/>
          <w:lang w:eastAsia="zh-CN"/>
        </w:rPr>
        <w:t>Topic</w:t>
      </w:r>
      <w:r w:rsidR="00484C5D">
        <w:rPr>
          <w:rFonts w:ascii="Arial" w:eastAsiaTheme="minorEastAsia" w:hAnsi="Arial" w:cs="Arial" w:hint="eastAsia"/>
          <w:color w:val="000000"/>
          <w:sz w:val="22"/>
          <w:lang w:eastAsia="zh-CN"/>
        </w:rPr>
        <w:t xml:space="preserve"> summary for </w:t>
      </w:r>
      <w:r w:rsidR="00693E79" w:rsidRPr="00693E79">
        <w:rPr>
          <w:rFonts w:ascii="Arial" w:eastAsiaTheme="minorEastAsia" w:hAnsi="Arial" w:cs="Arial"/>
          <w:color w:val="000000"/>
          <w:sz w:val="22"/>
          <w:lang w:eastAsia="zh-CN"/>
        </w:rPr>
        <w:t>[10</w:t>
      </w:r>
      <w:r w:rsidR="00864FAF">
        <w:rPr>
          <w:rFonts w:ascii="Arial" w:eastAsiaTheme="minorEastAsia" w:hAnsi="Arial" w:cs="Arial"/>
          <w:color w:val="000000"/>
          <w:sz w:val="22"/>
          <w:lang w:eastAsia="zh-CN"/>
        </w:rPr>
        <w:t>8</w:t>
      </w:r>
      <w:r w:rsidR="00693E79" w:rsidRPr="00693E79">
        <w:rPr>
          <w:rFonts w:ascii="Arial" w:eastAsiaTheme="minorEastAsia" w:hAnsi="Arial" w:cs="Arial"/>
          <w:color w:val="000000"/>
          <w:sz w:val="22"/>
          <w:lang w:eastAsia="zh-CN"/>
        </w:rPr>
        <w:t xml:space="preserve">][140] </w:t>
      </w:r>
      <w:proofErr w:type="spellStart"/>
      <w:r w:rsidR="00693E79" w:rsidRPr="00693E79">
        <w:rPr>
          <w:rFonts w:ascii="Arial" w:eastAsiaTheme="minorEastAsia" w:hAnsi="Arial" w:cs="Arial"/>
          <w:color w:val="000000"/>
          <w:sz w:val="22"/>
          <w:lang w:eastAsia="zh-CN"/>
        </w:rPr>
        <w:t>FS_NR_AIML_air</w:t>
      </w:r>
      <w:proofErr w:type="spellEnd"/>
    </w:p>
    <w:p w14:paraId="67B0962B" w14:textId="0319B659"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ＭＳ 明朝" w:hAnsi="Arial" w:cs="Arial"/>
          <w:b/>
          <w:color w:val="000000"/>
          <w:sz w:val="22"/>
        </w:rPr>
        <w:t>Document for:</w:t>
      </w:r>
      <w:r w:rsidRPr="007D19B7">
        <w:rPr>
          <w:rFonts w:ascii="Arial" w:eastAsia="ＭＳ 明朝" w:hAnsi="Arial" w:cs="Arial"/>
          <w:b/>
          <w:color w:val="000000"/>
          <w:sz w:val="22"/>
        </w:rPr>
        <w:tab/>
      </w:r>
      <w:r w:rsidR="00484C5D" w:rsidRPr="00C24C05">
        <w:rPr>
          <w:rFonts w:ascii="Arial" w:eastAsiaTheme="minorEastAsia" w:hAnsi="Arial" w:cs="Arial"/>
          <w:color w:val="000000"/>
          <w:sz w:val="22"/>
          <w:lang w:eastAsia="zh-CN"/>
        </w:rPr>
        <w:t>Information</w:t>
      </w:r>
    </w:p>
    <w:p w14:paraId="4A0AE149" w14:textId="4268E307" w:rsidR="005D7AF8" w:rsidRDefault="00915D73" w:rsidP="00CC2CBD">
      <w:pPr>
        <w:pStyle w:val="Heading1"/>
        <w:rPr>
          <w:rFonts w:eastAsiaTheme="minorEastAsia"/>
          <w:lang w:eastAsia="zh-CN"/>
        </w:rPr>
      </w:pPr>
      <w:r w:rsidRPr="005D7AF8">
        <w:rPr>
          <w:rFonts w:hint="eastAsia"/>
          <w:lang w:eastAsia="ja-JP"/>
        </w:rPr>
        <w:t>Introduction</w:t>
      </w:r>
    </w:p>
    <w:p w14:paraId="1A286333" w14:textId="2619EE88" w:rsidR="00484C5D" w:rsidRPr="00122B31" w:rsidRDefault="00122B31" w:rsidP="00642BC6">
      <w:pPr>
        <w:rPr>
          <w:rFonts w:eastAsia="游明朝"/>
          <w:iCs/>
          <w:color w:val="0070C0"/>
          <w:lang w:eastAsia="ja-JP"/>
        </w:rPr>
      </w:pPr>
      <w:r>
        <w:rPr>
          <w:rFonts w:eastAsia="游明朝" w:hint="eastAsia"/>
          <w:iCs/>
          <w:color w:val="0070C0"/>
          <w:lang w:eastAsia="ja-JP"/>
        </w:rPr>
        <w:t>T</w:t>
      </w:r>
      <w:r>
        <w:rPr>
          <w:rFonts w:eastAsia="游明朝"/>
          <w:iCs/>
          <w:color w:val="0070C0"/>
          <w:lang w:eastAsia="ja-JP"/>
        </w:rPr>
        <w:t xml:space="preserve">his is the summary thread for issues related to NR AI/ML study in RAN4.  A WF summarizing many topics/issues to be further studied and discussed was agreed in the previous meeting in </w:t>
      </w:r>
      <w:r w:rsidR="00E64FA3">
        <w:rPr>
          <w:rFonts w:eastAsia="游明朝"/>
          <w:iCs/>
          <w:color w:val="0070C0"/>
          <w:lang w:eastAsia="ja-JP"/>
        </w:rPr>
        <w:t>R4-23</w:t>
      </w:r>
      <w:r w:rsidR="00573F42">
        <w:rPr>
          <w:rFonts w:eastAsia="游明朝"/>
          <w:iCs/>
          <w:color w:val="0070C0"/>
          <w:lang w:eastAsia="ja-JP"/>
        </w:rPr>
        <w:t>10433</w:t>
      </w:r>
      <w:r w:rsidR="00E64FA3">
        <w:rPr>
          <w:rFonts w:eastAsia="游明朝"/>
          <w:iCs/>
          <w:color w:val="0070C0"/>
          <w:lang w:eastAsia="ja-JP"/>
        </w:rPr>
        <w:t xml:space="preserve">. This summary is organized in 3 high level topics and contains several sub-topics for discussion. </w:t>
      </w:r>
    </w:p>
    <w:p w14:paraId="609286E5" w14:textId="052C7B34" w:rsidR="00E80B52" w:rsidRPr="00805BE8" w:rsidRDefault="00142BB9" w:rsidP="00CC2CBD">
      <w:pPr>
        <w:pStyle w:val="Heading1"/>
        <w:rPr>
          <w:lang w:eastAsia="ja-JP"/>
        </w:rPr>
      </w:pPr>
      <w:r>
        <w:rPr>
          <w:lang w:eastAsia="ja-JP"/>
        </w:rPr>
        <w:t>Topic</w:t>
      </w:r>
      <w:r w:rsidR="00C649BD" w:rsidRPr="00805BE8">
        <w:rPr>
          <w:lang w:eastAsia="ja-JP"/>
        </w:rPr>
        <w:t xml:space="preserve"> </w:t>
      </w:r>
      <w:r w:rsidR="00837458" w:rsidRPr="00805BE8">
        <w:rPr>
          <w:lang w:eastAsia="ja-JP"/>
        </w:rPr>
        <w:t>#1</w:t>
      </w:r>
      <w:r w:rsidR="00C649BD" w:rsidRPr="00805BE8">
        <w:rPr>
          <w:lang w:eastAsia="ja-JP"/>
        </w:rPr>
        <w:t xml:space="preserve">: </w:t>
      </w:r>
      <w:r w:rsidR="00B27B48">
        <w:rPr>
          <w:lang w:eastAsia="ja-JP"/>
        </w:rPr>
        <w:t>General and work plan</w:t>
      </w:r>
    </w:p>
    <w:p w14:paraId="691D6425" w14:textId="4D52DC5E" w:rsidR="00035C50" w:rsidRPr="00805BE8" w:rsidRDefault="00E64FA3" w:rsidP="00035C50">
      <w:pPr>
        <w:rPr>
          <w:i/>
          <w:color w:val="0070C0"/>
          <w:lang w:eastAsia="zh-CN"/>
        </w:rPr>
      </w:pPr>
      <w:r>
        <w:rPr>
          <w:iCs/>
          <w:color w:val="0070C0"/>
          <w:lang w:eastAsia="zh-CN"/>
        </w:rPr>
        <w:t xml:space="preserve">This section contains the sub-topics regarding general issues </w:t>
      </w:r>
      <w:r w:rsidR="00CC7599">
        <w:rPr>
          <w:iCs/>
          <w:color w:val="0070C0"/>
          <w:lang w:eastAsia="zh-CN"/>
        </w:rPr>
        <w:t>and proposed TR updates</w:t>
      </w:r>
    </w:p>
    <w:p w14:paraId="6D4B85E1" w14:textId="023CA4DB" w:rsidR="00484C5D" w:rsidRPr="00CB0305" w:rsidRDefault="00484C5D" w:rsidP="00CC2CBD">
      <w:pPr>
        <w:pStyle w:val="Heading2"/>
      </w:pPr>
      <w:r w:rsidRPr="00B831AE">
        <w:rPr>
          <w:rFonts w:hint="eastAsia"/>
        </w:rPr>
        <w:t>Companies</w:t>
      </w:r>
      <w:r w:rsidRPr="00B831AE">
        <w:t>’</w:t>
      </w:r>
      <w:r w:rsidRPr="00CB0305">
        <w:t xml:space="preserve"> contributions summary</w:t>
      </w:r>
    </w:p>
    <w:tbl>
      <w:tblPr>
        <w:tblStyle w:val="TableGrid"/>
        <w:tblW w:w="0" w:type="auto"/>
        <w:tblLayout w:type="fixed"/>
        <w:tblLook w:val="04A0" w:firstRow="1" w:lastRow="0" w:firstColumn="1" w:lastColumn="0" w:noHBand="0" w:noVBand="1"/>
      </w:tblPr>
      <w:tblGrid>
        <w:gridCol w:w="1129"/>
        <w:gridCol w:w="1134"/>
        <w:gridCol w:w="7368"/>
      </w:tblGrid>
      <w:tr w:rsidR="00A901B8" w:rsidRPr="00F53FE2" w14:paraId="0411894B" w14:textId="77777777" w:rsidTr="0015689B">
        <w:trPr>
          <w:trHeight w:val="468"/>
        </w:trPr>
        <w:tc>
          <w:tcPr>
            <w:tcW w:w="1129" w:type="dxa"/>
            <w:vAlign w:val="center"/>
          </w:tcPr>
          <w:p w14:paraId="2F14AAAF" w14:textId="0E1491F7" w:rsidR="00484C5D" w:rsidRPr="00805BE8" w:rsidRDefault="00484C5D" w:rsidP="00805BE8">
            <w:pPr>
              <w:spacing w:before="120" w:after="120"/>
              <w:rPr>
                <w:b/>
                <w:bCs/>
              </w:rPr>
            </w:pPr>
            <w:r w:rsidRPr="00805BE8">
              <w:rPr>
                <w:b/>
                <w:bCs/>
              </w:rPr>
              <w:t>T-doc number</w:t>
            </w:r>
          </w:p>
        </w:tc>
        <w:tc>
          <w:tcPr>
            <w:tcW w:w="1134" w:type="dxa"/>
            <w:vAlign w:val="center"/>
          </w:tcPr>
          <w:p w14:paraId="46E4D078" w14:textId="7CE45E51" w:rsidR="00484C5D" w:rsidRPr="00805BE8" w:rsidRDefault="00484C5D" w:rsidP="00805BE8">
            <w:pPr>
              <w:spacing w:before="120" w:after="120"/>
              <w:rPr>
                <w:b/>
                <w:bCs/>
              </w:rPr>
            </w:pPr>
            <w:r w:rsidRPr="00805BE8">
              <w:rPr>
                <w:b/>
                <w:bCs/>
              </w:rPr>
              <w:t>Company</w:t>
            </w:r>
          </w:p>
        </w:tc>
        <w:tc>
          <w:tcPr>
            <w:tcW w:w="7368" w:type="dxa"/>
            <w:vAlign w:val="center"/>
          </w:tcPr>
          <w:p w14:paraId="531E5DB7" w14:textId="1856A816" w:rsidR="00484C5D" w:rsidRPr="00805BE8" w:rsidRDefault="00484C5D" w:rsidP="00805BE8">
            <w:pPr>
              <w:spacing w:before="120" w:after="120"/>
              <w:rPr>
                <w:b/>
                <w:bCs/>
              </w:rPr>
            </w:pPr>
            <w:r w:rsidRPr="00805BE8">
              <w:rPr>
                <w:b/>
                <w:bCs/>
              </w:rPr>
              <w:t>Proposals</w:t>
            </w:r>
            <w:r w:rsidR="00F53FE2">
              <w:rPr>
                <w:b/>
                <w:bCs/>
              </w:rPr>
              <w:t xml:space="preserve"> / Observations</w:t>
            </w:r>
          </w:p>
        </w:tc>
      </w:tr>
      <w:tr w:rsidR="00A901B8" w14:paraId="27205A7A" w14:textId="77777777" w:rsidTr="0015689B">
        <w:trPr>
          <w:trHeight w:val="468"/>
        </w:trPr>
        <w:tc>
          <w:tcPr>
            <w:tcW w:w="1129" w:type="dxa"/>
          </w:tcPr>
          <w:p w14:paraId="3E621666" w14:textId="1BE1BEC2" w:rsidR="00573F42" w:rsidRPr="004A7544" w:rsidRDefault="00000000" w:rsidP="00573F42">
            <w:pPr>
              <w:spacing w:before="120" w:after="120"/>
            </w:pPr>
            <w:hyperlink r:id="rId9" w:history="1">
              <w:r w:rsidR="00573F42">
                <w:rPr>
                  <w:rStyle w:val="Hyperlink"/>
                  <w:rFonts w:ascii="Arial" w:hAnsi="Arial" w:cs="Arial"/>
                  <w:b/>
                  <w:bCs/>
                  <w:sz w:val="16"/>
                  <w:szCs w:val="16"/>
                </w:rPr>
                <w:t>R4-2311778</w:t>
              </w:r>
            </w:hyperlink>
          </w:p>
        </w:tc>
        <w:tc>
          <w:tcPr>
            <w:tcW w:w="1134" w:type="dxa"/>
          </w:tcPr>
          <w:p w14:paraId="54020A6A" w14:textId="300DB48B" w:rsidR="00573F42" w:rsidRPr="004A7544" w:rsidRDefault="00573F42" w:rsidP="00573F42">
            <w:pPr>
              <w:spacing w:before="120" w:after="120"/>
            </w:pPr>
            <w:r>
              <w:rPr>
                <w:rFonts w:ascii="Arial" w:hAnsi="Arial" w:cs="Arial"/>
                <w:sz w:val="16"/>
                <w:szCs w:val="16"/>
              </w:rPr>
              <w:t>Qualcomm, Inc.</w:t>
            </w:r>
          </w:p>
        </w:tc>
        <w:tc>
          <w:tcPr>
            <w:tcW w:w="7368" w:type="dxa"/>
          </w:tcPr>
          <w:p w14:paraId="551321FD" w14:textId="77777777" w:rsidR="00B2072B" w:rsidRPr="00F86137" w:rsidRDefault="00B2072B" w:rsidP="00B2072B">
            <w:pPr>
              <w:rPr>
                <w:rFonts w:eastAsiaTheme="minorEastAsia"/>
                <w:b/>
                <w:bCs/>
                <w:lang w:val="en-US" w:eastAsia="zh-TW"/>
              </w:rPr>
            </w:pPr>
            <w:r w:rsidRPr="00F86137">
              <w:rPr>
                <w:b/>
                <w:bCs/>
                <w:noProof/>
                <w:lang w:val="en-US" w:eastAsia="zh-CN"/>
              </w:rPr>
              <mc:AlternateContent>
                <mc:Choice Requires="wpg">
                  <w:drawing>
                    <wp:anchor distT="0" distB="0" distL="114300" distR="114300" simplePos="0" relativeHeight="251659264" behindDoc="0" locked="0" layoutInCell="1" allowOverlap="1" wp14:anchorId="621BDE6F" wp14:editId="62312D7A">
                      <wp:simplePos x="0" y="0"/>
                      <wp:positionH relativeFrom="column">
                        <wp:posOffset>138430</wp:posOffset>
                      </wp:positionH>
                      <wp:positionV relativeFrom="paragraph">
                        <wp:posOffset>345440</wp:posOffset>
                      </wp:positionV>
                      <wp:extent cx="3964940" cy="3521075"/>
                      <wp:effectExtent l="95250" t="0" r="16510" b="22225"/>
                      <wp:wrapTopAndBottom/>
                      <wp:docPr id="16" name="Group 16"/>
                      <wp:cNvGraphicFramePr/>
                      <a:graphic xmlns:a="http://schemas.openxmlformats.org/drawingml/2006/main">
                        <a:graphicData uri="http://schemas.microsoft.com/office/word/2010/wordprocessingGroup">
                          <wpg:wgp>
                            <wpg:cNvGrpSpPr/>
                            <wpg:grpSpPr>
                              <a:xfrm>
                                <a:off x="0" y="0"/>
                                <a:ext cx="3964940" cy="3521075"/>
                                <a:chOff x="0" y="0"/>
                                <a:chExt cx="5005705" cy="5024120"/>
                              </a:xfrm>
                            </wpg:grpSpPr>
                            <wps:wsp>
                              <wps:cNvPr id="25" name="Rectangle: Rounded Corners 25"/>
                              <wps:cNvSpPr/>
                              <wps:spPr>
                                <a:xfrm>
                                  <a:off x="551383" y="1304015"/>
                                  <a:ext cx="1270152" cy="645160"/>
                                </a:xfrm>
                                <a:prstGeom prst="roundRect">
                                  <a:avLst/>
                                </a:prstGeom>
                                <a:solidFill>
                                  <a:schemeClr val="bg2">
                                    <a:lumMod val="7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FE6E47E" w14:textId="77777777" w:rsidR="00B2072B" w:rsidRPr="003C409D" w:rsidRDefault="00B2072B" w:rsidP="00B2072B">
                                    <w:pPr>
                                      <w:jc w:val="center"/>
                                      <w:rPr>
                                        <w:rFonts w:asciiTheme="minorHAnsi" w:hAnsi="Calibri" w:cstheme="minorBidi"/>
                                        <w:color w:val="000000" w:themeColor="text1"/>
                                        <w:kern w:val="24"/>
                                        <w:lang w:val="en-US"/>
                                      </w:rPr>
                                    </w:pPr>
                                    <w:r w:rsidRPr="003C409D">
                                      <w:rPr>
                                        <w:rFonts w:asciiTheme="minorHAnsi" w:hAnsi="Calibri" w:cstheme="minorBidi"/>
                                        <w:color w:val="000000" w:themeColor="text1"/>
                                        <w:kern w:val="24"/>
                                        <w:lang w:val="en-US"/>
                                      </w:rPr>
                                      <w:t>Test configuration</w:t>
                                    </w:r>
                                  </w:p>
                                </w:txbxContent>
                              </wps:txbx>
                              <wps:bodyPr wrap="square" rtlCol="0" anchor="ctr">
                                <a:noAutofit/>
                              </wps:bodyPr>
                            </wps:wsp>
                            <wpg:grpSp>
                              <wpg:cNvPr id="29" name="Group 29"/>
                              <wpg:cNvGrpSpPr/>
                              <wpg:grpSpPr>
                                <a:xfrm>
                                  <a:off x="0" y="0"/>
                                  <a:ext cx="5005705" cy="5024120"/>
                                  <a:chOff x="0" y="0"/>
                                  <a:chExt cx="5005705" cy="5024120"/>
                                </a:xfrm>
                              </wpg:grpSpPr>
                              <wps:wsp>
                                <wps:cNvPr id="30" name="Connector: Elbow 30"/>
                                <wps:cNvCnPr/>
                                <wps:spPr>
                                  <a:xfrm>
                                    <a:off x="2914193" y="3482487"/>
                                    <a:ext cx="914400" cy="310101"/>
                                  </a:xfrm>
                                  <a:prstGeom prst="bentConnector3">
                                    <a:avLst>
                                      <a:gd name="adj1" fmla="val 100434"/>
                                    </a:avLst>
                                  </a:prstGeom>
                                  <a:ln w="12700">
                                    <a:solidFill>
                                      <a:schemeClr val="accent4">
                                        <a:lumMod val="75000"/>
                                      </a:schemeClr>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31" name="Straight Connector 31"/>
                                <wps:cNvCnPr/>
                                <wps:spPr>
                                  <a:xfrm>
                                    <a:off x="2917241" y="1984395"/>
                                    <a:ext cx="19216" cy="2477142"/>
                                  </a:xfrm>
                                  <a:prstGeom prst="line">
                                    <a:avLst/>
                                  </a:prstGeom>
                                  <a:ln w="12700">
                                    <a:solidFill>
                                      <a:schemeClr val="accent4">
                                        <a:lumMod val="75000"/>
                                      </a:schemeClr>
                                    </a:solidFill>
                                    <a:prstDash val="dash"/>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g:grpSp>
                                <wpg:cNvPr id="32" name="Group 32"/>
                                <wpg:cNvGrpSpPr/>
                                <wpg:grpSpPr>
                                  <a:xfrm>
                                    <a:off x="0" y="0"/>
                                    <a:ext cx="5005705" cy="5024120"/>
                                    <a:chOff x="0" y="0"/>
                                    <a:chExt cx="5005705" cy="5024120"/>
                                  </a:xfrm>
                                </wpg:grpSpPr>
                                <wpg:grpSp>
                                  <wpg:cNvPr id="33" name="Group 118"/>
                                  <wpg:cNvGrpSpPr/>
                                  <wpg:grpSpPr>
                                    <a:xfrm>
                                      <a:off x="0" y="0"/>
                                      <a:ext cx="5005705" cy="5024120"/>
                                      <a:chOff x="-123728" y="0"/>
                                      <a:chExt cx="5011219" cy="5024301"/>
                                    </a:xfrm>
                                  </wpg:grpSpPr>
                                  <wps:wsp>
                                    <wps:cNvPr id="34" name="Rectangle 34"/>
                                    <wps:cNvSpPr/>
                                    <wps:spPr>
                                      <a:xfrm>
                                        <a:off x="100150" y="3172878"/>
                                        <a:ext cx="4009060" cy="1851423"/>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Rectangle 35"/>
                                    <wps:cNvSpPr/>
                                    <wps:spPr>
                                      <a:xfrm>
                                        <a:off x="2" y="8709"/>
                                        <a:ext cx="4046853" cy="2098766"/>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 name="Rectangle: Rounded Corners 36"/>
                                    <wps:cNvSpPr/>
                                    <wps:spPr>
                                      <a:xfrm>
                                        <a:off x="1" y="305882"/>
                                        <a:ext cx="1040675" cy="683622"/>
                                      </a:xfrm>
                                      <a:prstGeom prst="roundRect">
                                        <a:avLst/>
                                      </a:prstGeom>
                                      <a:solidFill>
                                        <a:schemeClr val="accent2">
                                          <a:lumMod val="40000"/>
                                          <a:lumOff val="6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02EA51E" w14:textId="77777777" w:rsidR="00B2072B" w:rsidRPr="003C409D" w:rsidRDefault="00B2072B" w:rsidP="00B2072B">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 xml:space="preserve">Data generator </w:t>
                                          </w:r>
                                        </w:p>
                                      </w:txbxContent>
                                    </wps:txbx>
                                    <wps:bodyPr rtlCol="0" anchor="ctr"/>
                                  </wps:wsp>
                                  <wps:wsp>
                                    <wps:cNvPr id="37" name="Rectangle: Rounded Corners 37"/>
                                    <wps:cNvSpPr/>
                                    <wps:spPr>
                                      <a:xfrm>
                                        <a:off x="3051071" y="3755995"/>
                                        <a:ext cx="1040675" cy="683622"/>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9DE45C" w14:textId="77777777" w:rsidR="00B2072B" w:rsidRPr="003C409D" w:rsidRDefault="00B2072B" w:rsidP="00B2072B">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AI/ML model</w:t>
                                          </w:r>
                                        </w:p>
                                      </w:txbxContent>
                                    </wps:txbx>
                                    <wps:bodyPr rtlCol="0" anchor="ctr"/>
                                  </wps:wsp>
                                  <wps:wsp>
                                    <wps:cNvPr id="38" name="Connector: Elbow 38"/>
                                    <wps:cNvCnPr>
                                      <a:cxnSpLocks/>
                                    </wps:cNvCnPr>
                                    <wps:spPr>
                                      <a:xfrm rot="10800000" flipH="1" flipV="1">
                                        <a:off x="0" y="647693"/>
                                        <a:ext cx="100149" cy="3450896"/>
                                      </a:xfrm>
                                      <a:prstGeom prst="bentConnector3">
                                        <a:avLst>
                                          <a:gd name="adj1" fmla="val -22849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 name="Rectangle: Rounded Corners 39"/>
                                    <wps:cNvSpPr/>
                                    <wps:spPr>
                                      <a:xfrm>
                                        <a:off x="2039379" y="1304062"/>
                                        <a:ext cx="1381023" cy="680405"/>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3C8D9E9" w14:textId="77777777" w:rsidR="00B2072B" w:rsidRPr="003C409D" w:rsidRDefault="00B2072B" w:rsidP="00B2072B">
                                          <w:pPr>
                                            <w:jc w:val="center"/>
                                            <w:rPr>
                                              <w:rFonts w:asciiTheme="minorHAnsi" w:hAnsi="Calibri" w:cstheme="minorBidi"/>
                                              <w:color w:val="000000" w:themeColor="text1"/>
                                              <w:kern w:val="24"/>
                                              <w:lang w:val="en-US"/>
                                            </w:rPr>
                                          </w:pPr>
                                          <w:r w:rsidRPr="003C409D">
                                            <w:rPr>
                                              <w:rFonts w:asciiTheme="minorHAnsi" w:hAnsi="Calibri" w:cstheme="minorBidi"/>
                                              <w:color w:val="000000" w:themeColor="text1"/>
                                              <w:kern w:val="24"/>
                                              <w:lang w:val="en-US"/>
                                            </w:rPr>
                                            <w:t>Model control/ signaling</w:t>
                                          </w:r>
                                        </w:p>
                                      </w:txbxContent>
                                    </wps:txbx>
                                    <wps:bodyPr rtlCol="0" anchor="ctr"/>
                                  </wps:wsp>
                                  <wps:wsp>
                                    <wps:cNvPr id="40" name="Rectangle: Rounded Corners 40"/>
                                    <wps:cNvSpPr/>
                                    <wps:spPr>
                                      <a:xfrm>
                                        <a:off x="3006181" y="316227"/>
                                        <a:ext cx="1040675" cy="683622"/>
                                      </a:xfrm>
                                      <a:prstGeom prst="roundRect">
                                        <a:avLst/>
                                      </a:prstGeom>
                                      <a:solidFill>
                                        <a:schemeClr val="accent5">
                                          <a:lumMod val="60000"/>
                                          <a:lumOff val="40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1F2D6589" w14:textId="77777777" w:rsidR="00B2072B" w:rsidRPr="003C409D" w:rsidRDefault="00B2072B" w:rsidP="00B2072B">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AI/ML model</w:t>
                                          </w:r>
                                        </w:p>
                                      </w:txbxContent>
                                    </wps:txbx>
                                    <wps:bodyPr rtlCol="0" anchor="ctr"/>
                                  </wps:wsp>
                                  <wps:wsp>
                                    <wps:cNvPr id="41" name="Connector: Elbow 41"/>
                                    <wps:cNvCnPr>
                                      <a:cxnSpLocks/>
                                    </wps:cNvCnPr>
                                    <wps:spPr>
                                      <a:xfrm flipV="1">
                                        <a:off x="3420402" y="989504"/>
                                        <a:ext cx="150977" cy="654761"/>
                                      </a:xfrm>
                                      <a:prstGeom prst="bentConnector2">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2" name="Connector: Elbow 42"/>
                                    <wps:cNvCnPr>
                                      <a:cxnSpLocks/>
                                    </wps:cNvCnPr>
                                    <wps:spPr>
                                      <a:xfrm>
                                        <a:off x="3420402" y="1644264"/>
                                        <a:ext cx="151007" cy="2111731"/>
                                      </a:xfrm>
                                      <a:prstGeom prst="bentConnector2">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3" name="Straight Arrow Connector 43"/>
                                    <wps:cNvCnPr>
                                      <a:cxnSpLocks/>
                                    </wps:cNvCnPr>
                                    <wps:spPr>
                                      <a:xfrm>
                                        <a:off x="1372653" y="1962068"/>
                                        <a:ext cx="0" cy="1221288"/>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4" name="Rectangle: Rounded Corners 44"/>
                                    <wps:cNvSpPr/>
                                    <wps:spPr>
                                      <a:xfrm>
                                        <a:off x="1040676" y="4487363"/>
                                        <a:ext cx="2195650" cy="426720"/>
                                      </a:xfrm>
                                      <a:prstGeom prst="roundRect">
                                        <a:avLst/>
                                      </a:prstGeom>
                                      <a:solidFill>
                                        <a:schemeClr val="accent4">
                                          <a:lumMod val="40000"/>
                                          <a:lumOff val="60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3E005FFB" w14:textId="77777777" w:rsidR="00B2072B" w:rsidRPr="003C409D" w:rsidRDefault="00B2072B" w:rsidP="00B2072B">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Performance monitoring</w:t>
                                          </w:r>
                                        </w:p>
                                      </w:txbxContent>
                                    </wps:txbx>
                                    <wps:bodyPr rtlCol="0" anchor="ctr"/>
                                  </wps:wsp>
                                  <wpg:grpSp>
                                    <wpg:cNvPr id="45" name="Group 45"/>
                                    <wpg:cNvGrpSpPr/>
                                    <wpg:grpSpPr>
                                      <a:xfrm>
                                        <a:off x="4046855" y="658037"/>
                                        <a:ext cx="840636" cy="3537076"/>
                                        <a:chOff x="4046856" y="658037"/>
                                        <a:chExt cx="1409783" cy="3437016"/>
                                      </a:xfrm>
                                    </wpg:grpSpPr>
                                    <wps:wsp>
                                      <wps:cNvPr id="52" name="Connector: Elbow 52"/>
                                      <wps:cNvCnPr>
                                        <a:cxnSpLocks/>
                                      </wps:cNvCnPr>
                                      <wps:spPr>
                                        <a:xfrm rot="16200000" flipV="1">
                                          <a:off x="3014385" y="1690508"/>
                                          <a:ext cx="3437015" cy="1372074"/>
                                        </a:xfrm>
                                        <a:prstGeom prst="bentConnector2">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flipH="1">
                                          <a:off x="4122141" y="4095053"/>
                                          <a:ext cx="1334498"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54" name="Straight Arrow Connector 54"/>
                                    <wps:cNvCnPr>
                                      <a:cxnSpLocks/>
                                    </wps:cNvCnPr>
                                    <wps:spPr>
                                      <a:xfrm flipV="1">
                                        <a:off x="100150" y="4097807"/>
                                        <a:ext cx="2950921" cy="78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 name="Connector: Elbow 55"/>
                                    <wps:cNvCnPr>
                                      <a:cxnSpLocks/>
                                    </wps:cNvCnPr>
                                    <wps:spPr>
                                      <a:xfrm rot="16200000" flipH="1">
                                        <a:off x="488732" y="4148778"/>
                                        <a:ext cx="602917" cy="500971"/>
                                      </a:xfrm>
                                      <a:prstGeom prst="bentConnector2">
                                        <a:avLst/>
                                      </a:prstGeom>
                                      <a:ln w="12700">
                                        <a:solidFill>
                                          <a:schemeClr val="accent4">
                                            <a:lumMod val="75000"/>
                                          </a:schemeClr>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56" name="Connector: Elbow 56"/>
                                    <wps:cNvCnPr/>
                                    <wps:spPr>
                                      <a:xfrm rot="5400000">
                                        <a:off x="3273314" y="4402628"/>
                                        <a:ext cx="261106" cy="335082"/>
                                      </a:xfrm>
                                      <a:prstGeom prst="bentConnector2">
                                        <a:avLst/>
                                      </a:prstGeom>
                                      <a:ln w="12700">
                                        <a:solidFill>
                                          <a:schemeClr val="accent4">
                                            <a:lumMod val="75000"/>
                                          </a:schemeClr>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57" name="TextBox 95"/>
                                    <wps:cNvSpPr txBox="1"/>
                                    <wps:spPr>
                                      <a:xfrm>
                                        <a:off x="471761" y="3242159"/>
                                        <a:ext cx="627952" cy="316539"/>
                                      </a:xfrm>
                                      <a:prstGeom prst="rect">
                                        <a:avLst/>
                                      </a:prstGeom>
                                      <a:noFill/>
                                    </wps:spPr>
                                    <wps:txbx>
                                      <w:txbxContent>
                                        <w:p w14:paraId="50749E99" w14:textId="77777777" w:rsidR="00B2072B" w:rsidRPr="003C409D" w:rsidRDefault="00B2072B" w:rsidP="00B2072B">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DUT</w:t>
                                          </w:r>
                                        </w:p>
                                      </w:txbxContent>
                                    </wps:txbx>
                                    <wps:bodyPr wrap="square" rtlCol="0">
                                      <a:noAutofit/>
                                    </wps:bodyPr>
                                  </wps:wsp>
                                  <wps:wsp>
                                    <wps:cNvPr id="58" name="Straight Arrow Connector 58"/>
                                    <wps:cNvCnPr>
                                      <a:cxnSpLocks/>
                                    </wps:cNvCnPr>
                                    <wps:spPr>
                                      <a:xfrm flipV="1">
                                        <a:off x="836025" y="999849"/>
                                        <a:ext cx="0" cy="304213"/>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9" name="Rectangle: Rounded Corners 59"/>
                                    <wps:cNvSpPr/>
                                    <wps:spPr>
                                      <a:xfrm>
                                        <a:off x="-123728" y="2456601"/>
                                        <a:ext cx="1400160" cy="426720"/>
                                      </a:xfrm>
                                      <a:prstGeom prst="roundRect">
                                        <a:avLst/>
                                      </a:prstGeom>
                                      <a:solidFill>
                                        <a:schemeClr val="accent2">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8E0F5B" w14:textId="77777777" w:rsidR="00B2072B" w:rsidRPr="003C409D" w:rsidRDefault="00B2072B" w:rsidP="00B2072B">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Data collection</w:t>
                                          </w:r>
                                        </w:p>
                                      </w:txbxContent>
                                    </wps:txbx>
                                    <wps:bodyPr rtlCol="0" anchor="ctr"/>
                                  </wps:wsp>
                                  <wps:wsp>
                                    <wps:cNvPr id="60" name="Straight Arrow Connector 60"/>
                                    <wps:cNvCnPr>
                                      <a:cxnSpLocks/>
                                    </wps:cNvCnPr>
                                    <wps:spPr>
                                      <a:xfrm>
                                        <a:off x="298664" y="989504"/>
                                        <a:ext cx="0" cy="1459782"/>
                                      </a:xfrm>
                                      <a:prstGeom prst="straightConnector1">
                                        <a:avLst/>
                                      </a:prstGeom>
                                      <a:ln w="12700">
                                        <a:solidFill>
                                          <a:srgbClr val="FFC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1" name="Connector: Elbow 61"/>
                                    <wps:cNvCnPr/>
                                    <wps:spPr>
                                      <a:xfrm flipH="1" flipV="1">
                                        <a:off x="1276432" y="2669962"/>
                                        <a:ext cx="2815313" cy="1427844"/>
                                      </a:xfrm>
                                      <a:prstGeom prst="bentConnector3">
                                        <a:avLst>
                                          <a:gd name="adj1" fmla="val -8129"/>
                                        </a:avLst>
                                      </a:prstGeom>
                                      <a:ln w="12700">
                                        <a:solidFill>
                                          <a:srgbClr val="FFC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2" name="TextBox 96"/>
                                    <wps:cNvSpPr txBox="1"/>
                                    <wps:spPr>
                                      <a:xfrm>
                                        <a:off x="1405956" y="0"/>
                                        <a:ext cx="638093" cy="379750"/>
                                      </a:xfrm>
                                      <a:prstGeom prst="rect">
                                        <a:avLst/>
                                      </a:prstGeom>
                                      <a:noFill/>
                                    </wps:spPr>
                                    <wps:txbx>
                                      <w:txbxContent>
                                        <w:p w14:paraId="578A9192" w14:textId="77777777" w:rsidR="00B2072B" w:rsidRPr="003C409D" w:rsidRDefault="00B2072B" w:rsidP="00B2072B">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TE</w:t>
                                          </w:r>
                                        </w:p>
                                      </w:txbxContent>
                                    </wps:txbx>
                                    <wps:bodyPr wrap="square" rtlCol="0">
                                      <a:noAutofit/>
                                    </wps:bodyPr>
                                  </wps:wsp>
                                </wpg:grpSp>
                                <wps:wsp>
                                  <wps:cNvPr id="63" name="Straight Arrow Connector 63"/>
                                  <wps:cNvCnPr/>
                                  <wps:spPr>
                                    <a:xfrm flipV="1">
                                      <a:off x="1831544" y="1641652"/>
                                      <a:ext cx="332028" cy="9030"/>
                                    </a:xfrm>
                                    <a:prstGeom prst="straightConnector1">
                                      <a:avLst/>
                                    </a:prstGeom>
                                    <a:ln>
                                      <a:solidFill>
                                        <a:schemeClr val="bg2">
                                          <a:lumMod val="2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wgp>
                        </a:graphicData>
                      </a:graphic>
                      <wp14:sizeRelH relativeFrom="margin">
                        <wp14:pctWidth>0</wp14:pctWidth>
                      </wp14:sizeRelH>
                      <wp14:sizeRelV relativeFrom="margin">
                        <wp14:pctHeight>0</wp14:pctHeight>
                      </wp14:sizeRelV>
                    </wp:anchor>
                  </w:drawing>
                </mc:Choice>
                <mc:Fallback>
                  <w:pict>
                    <v:group w14:anchorId="621BDE6F" id="Group 16" o:spid="_x0000_s1026" style="position:absolute;margin-left:10.9pt;margin-top:27.2pt;width:312.2pt;height:277.25pt;z-index:251659264;mso-width-relative:margin;mso-height-relative:margin" coordsize="50057,50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GuDAsAAJlRAAAOAAAAZHJzL2Uyb0RvYy54bWzsXNuSo8gRfXeE/4HQ+0xTVVwV07Ox23Px&#10;w9remFn7nUboYiOQgZ7W/L1PVhXFRaIbqS+jieClGwQURZJ5MvNkFu9+2W9T61tSlJs8u56xt/bM&#10;SrI4X2yy1fXsX39+ehPMrLKKskWU5llyPfuelLNf3v/1L+/ud/OE5+s8XSSFhUGycn6/u56tq2o3&#10;v7oq43Wyjcq3+S7JcHCZF9uowm6xuloU0T1G36ZX3La9q/u8WOyKPE7KEr9+UAdn7+X4y2USV/9c&#10;LsukstLrGeZWyb+F/HtLf6/ev4vmqyLarTexnkZ0xiy20SbDTc1QH6Iqsu6KzcFQ201c5GW+rN7G&#10;+fYqXy43cSKfAU/D7N7TfC7yu518ltX8frUzYoJoe3I6e9j4H98+F7uvuz8KSOJ+t4Is5B49y35Z&#10;bOk/Zmntpci+G5El+8qK8aMIPSd0INkYx4TLme27SqjxGpI/uC5ef9RXurbt+rarrnRt7jAuX8dV&#10;feOrznTud1CQspFB+TQZfF1Hu0SKtpxDBn8U1mZxPeOYThZtoadfoDlRtkqTufUlv8sWycK6yYsM&#10;im7hJCkreaGRXDkvIcQjYnNdJgIxsyAfJmzHZlo+tQQZ9/EbV3LwHJd5XTFE811RVp+TfGvRxvUM&#10;SpEtaH5S4aJvv5cV5gOx1efRJMo83Sw+bdJU7pA1JTdpYX2LYAe3Ky4vTe+2f88X6jcfr6O+rzQ+&#10;Ol2O2hkpzR4bvNozEg+m07oQe3Ql3mgtJrlVfU8TGi/NviRLvADok5qZmYGaXBTHSVYxOelyHS0S&#10;9TNN+fic5YA08hISMGPrAbrCqMdWc9bn06WJRA9zsa3u/tDF5gp55zyrzMXbTZYXxwZI8VT6zur8&#10;WkhKNCSlan+7xym0eZsvvkNT7wFX17Pyf3dRkcysokpvcoVuURavc4BbXKmbZfmvd1W+3Ej9aAbQ&#10;94A1tUxebbZMIaxNQaKQxUOl9Ssyl89PgYwhw4/mPyNkCGCfgoybPMtglXkxtz6mt/m9hUP6xUFk&#10;N5mG2NoCapgz+MpD5rBQIYVwAu4EPl0PTdSIieMOFF5BLYO7qHWnBuoaADRQ3MJozKSEVD+JFjTm&#10;aqFnHS3+w2bWcpvC7QEdLGbbjnC0UurTe9iSZtY9wAy4pY3iAaxR5uXIm5+BN/REH6JyrQx+gS0l&#10;kirapB+zhVV93wGsq2IjsVrPeiTUjICD4zgyAgpeG0ca1F0O4YgCDwIbQgJt/K/gUwXUSxnI16qI&#10;Nqt1BU+qLcXCwRNNxEegoJxpGDgi7DvTkDNPWQh3fJ85XOvEgImkm4yigGg+4EYvQNXXSbQ4oupk&#10;gttkMbPSBIE3bUms6BpGhph7dvTM8R55MhMTh/Z9pEDUplRb+UjsS23+qXykDvkPng2OqP1sjAWv&#10;+HBvGBc+R+7YZBztzIExzhCfUM5BmYPoecIfkDnAZWpxmczBUm6U0Bb+//FEAZ6XuXDvlEgxPLwv&#10;Bd64f/j+0EZyIB+bBS7ATTyMbsUjSUKWU4YgcUMDXWhjBoSHreAdO92ot3E2rbPGA8oU4qs8qAnx&#10;dVw/EMnj/by2yz5Mgy1xWtYLZIQeB74t04a2Ejte4AJbyHa5HQa+572IEtdSU1k5GWE5pZsj0s2L&#10;00WEc8oPGWA9pGSE1KHxSKtA1naDQHrsRj0ZCBoPDJZUTy8QHn8kgHwyGaMSJIWJ7QQJaK/IDdAj&#10;d1ui0iR349U/A28NLAMgeog98TQdxqtL8rwcTyNJRJPSXJwp+WNMSZIOo01J2C4oX5WRCd91w4OM&#10;7AdZlHtAORjT6VqUMbTJosBXSr7pgphPRcurzMMQoJcTKCFDUc7JUBqG/NPpkgz+ifwjycb77Ovu&#10;9zz+b1mHJ5oZpOyrSwxaRQ6un9kBAT6C/mW62f0NP6itf9MWjdipzXiO74FAlAF9TRpSVuHoXEk4&#10;rh2Ej8RbZ7GGbzgPHHVrmNEQbXhWYhHNu5zGRPY1+dflkX2mavBQtKZLCSPzYm6LUPgYGBmDrKB5&#10;/aBNBMxGLqyDNjgcmatAEQdYvzOCtmJ1a+pnIf9AaTKZ8BR26brdCE78hcMuiXuEopcWdlF1/NEM&#10;BidBn04Iu2yPBTrsYshSeqWiH5XHXEjUpWrhh4Uj2OvI4tBEUvVJKqpDy2hMFgcv0tBgDwPRGGpG&#10;jXmdE41R+NUPuoTD4WsU0xUGoWtLybTIBNcOfeRcRHV5LmKzU+q1SgEHy1KHoVTbQ9n2bwMeaoql&#10;hrjsi4ulULscVGddaDo3uWhlDm0lZp7jcO9Ai5FCaC3mjDFf1WyHo6tOAjGpsQl7VIPTywRKF5wS&#10;OKaQaOr/vxYF2mNMymzhlCehc0udGcqGHtUXKFkIPW57vSpaXT/jnPFAHhvW5FI3LJiZqpx7EJTH&#10;t8VU+5pXbpXQpky3obQV233Jan1Y8D2sSzgmVhpZAabqAwoeUF4H7V/C65E5qHq7HtWIKaQAVPu9&#10;ltmmB/S5ekWH+rcMa9olUw3HSplx7WmfLU+ewvqYekoJ7nS0onzKU9tLZVhv6rsn5c8D3SOOqSCr&#10;zhjsS4Q/qTPGsalWjJFk/BzYopfkBrAWVP6kMQhX+DZMB3dp9ZGqEZRBeW4zQtNLwhzE6NSeTRYl&#10;HAyC/jEMYpzCD+gloWbwgTwGh57kKTWrDL/YsMoHaQ0IYxEosTOPOkJ6LlSJSRdJyeHavsQ5I7MD&#10;GDolJDzFidYJ1eRE0QI41GN+wU6UAjWl6SY2NLGWhYNdXdd7qqNDkbtNWaQVA2IlCUcrtXKjNvJy&#10;NVIrMRfCcULUbsjoayJ3gCt+zg7R5k20FBZWM5KTmjoxGzBWXCm6mM2iqBdZEOSaKM8oaD95wSld&#10;NZUe6IRC3zFqqdULKB0UEnDcpNFgDq1Gq7PSYPJfODoMv6fmMXSniSiqw9eLT0UoRBqKF0xUZwrN&#10;51ShO/GCrEK34TZApqJYUIcha+n3rXo2VrZoAglrf0J0izyorS8TLAwlMiMXvk0LUcZlHI2Luzg+&#10;1TWdhCbGqJs1cKiL4XqvE2rIhgxXJr6KxNO9F4L7QjA4CsrJUQ/w0LeO61tg7TFm13mKQDhdcz8D&#10;IcdkALRKtduzN63EOmXh+PHVza7p//sT3UG/5XtLNeu1qs5Wtcfv1Fx0xALamO8zKmeRygvucOb2&#10;2rw97of1mmbBQMjK48MRyuiVCqoqKVda07RNUdIYsGYvhtbI0jOMWhb7CivjXNM9NhxcSijRL+i5&#10;6pZoa7ZppTteXhhiFV3v3Wl6EWvVOXvmwPKU3L4GyVaqNEWlDal6+VHpmFYwhRstAHoYdtrLwrjj&#10;ep5a+NW4WtB5IPBenyA/7N83THiXIDe8ObDw+Qny8VzC1N8y2N9iGuBPIsJfwV+QXvfYsj4Zob4d&#10;cr6/aLl4HgYeegGklzjS3KJtjDku+PMaqwcC2lP5h4fcRLvN5dOnG+qNBmaQNbW/QjCxFz8Ne0Fh&#10;5AB7oRqmWtp8xDs0DLDc6hcz8JUKz9HsBPe8EC0BveQsYK5AnCO5YCyp9QNVtB2OVTvp2djParwJ&#10;mPqCCsYdao+f1N54RBXddFNA00hDIPXTsxHQQ632JhkzOYxuFhibjCHocdEXIKFaomETD3kisOmT&#10;MrK66YcguzRaDiD1k/Mwk688Tx726oQ/Oi4e9bFj61IHWBQI5gJdyKWi1Q5pcQ+LhOA2ffSA3lZo&#10;q88HDePQqV6VzKbjJHvWduyzYJy+sVU72NqlTO5WL3p45pJrW9kPtvH9Pyl3/a1C+sBgex/b7S8q&#10;vv8/AAAA//8DAFBLAwQUAAYACAAAACEAiI0AxeAAAAAJAQAADwAAAGRycy9kb3ducmV2LnhtbEyP&#10;QUvDQBCF74L/YRnBm90kpqHGbEop6qkItoJ422anSWh2NmS3SfrvHU96m8d7vPdNsZ5tJ0YcfOtI&#10;QbyIQCBVzrRUK/g8vD6sQPigyejOESq4ood1eXtT6Ny4iT5w3IdacAn5XCtoQuhzKX3VoNV+4Xok&#10;9k5usDqwHGppBj1xue1kEkWZtLolXmh0j9sGq/P+YhW8TXraPMYv4+582l6/D8v3r12MSt3fzZtn&#10;EAHn8BeGX3xGh5KZju5CxotOQRIzeVCwTFMQ7GdploA48hGtnkCWhfz/QfkDAAD//wMAUEsBAi0A&#10;FAAGAAgAAAAhALaDOJL+AAAA4QEAABMAAAAAAAAAAAAAAAAAAAAAAFtDb250ZW50X1R5cGVzXS54&#10;bWxQSwECLQAUAAYACAAAACEAOP0h/9YAAACUAQAACwAAAAAAAAAAAAAAAAAvAQAAX3JlbHMvLnJl&#10;bHNQSwECLQAUAAYACAAAACEA/hZBrgwLAACZUQAADgAAAAAAAAAAAAAAAAAuAgAAZHJzL2Uyb0Rv&#10;Yy54bWxQSwECLQAUAAYACAAAACEAiI0AxeAAAAAJAQAADwAAAAAAAAAAAAAAAABmDQAAZHJzL2Rv&#10;d25yZXYueG1sUEsFBgAAAAAEAAQA8wAAAHMOAAAAAA==&#10;">
                      <v:roundrect id="Rectangle: Rounded Corners 25" o:spid="_x0000_s1027" style="position:absolute;left:5513;top:13040;width:12702;height:64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UiEwwAAANsAAAAPAAAAZHJzL2Rvd25yZXYueG1sRI/disIw&#10;FITvBd8hHGFvRNMtKlJNRQRd8c6fBzg2x7a0OSlN1tZ9+o2wsJfDzHzDrDe9qcWTWldaVvA5jUAQ&#10;Z1aXnCu4XfeTJQjnkTXWlknBixxs0uFgjYm2HZ/pefG5CBB2CSoovG8SKV1WkEE3tQ1x8B62NeiD&#10;bHOpW+wC3NQyjqKFNFhyWCiwoV1BWXX5Ngru83MX/+R6oavZLjuZlxn3XwelPkb9dgXCU+//w3/t&#10;o1YQz+H9JfwAmf4CAAD//wMAUEsBAi0AFAAGAAgAAAAhANvh9svuAAAAhQEAABMAAAAAAAAAAAAA&#10;AAAAAAAAAFtDb250ZW50X1R5cGVzXS54bWxQSwECLQAUAAYACAAAACEAWvQsW78AAAAVAQAACwAA&#10;AAAAAAAAAAAAAAAfAQAAX3JlbHMvLnJlbHNQSwECLQAUAAYACAAAACEAuMlIhMMAAADbAAAADwAA&#10;AAAAAAAAAAAAAAAHAgAAZHJzL2Rvd25yZXYueG1sUEsFBgAAAAADAAMAtwAAAPcCAAAAAA==&#10;" fillcolor="#aeaaaa [2414]" strokecolor="black [3213]" strokeweight="1pt">
                        <v:stroke joinstyle="miter"/>
                        <v:textbox>
                          <w:txbxContent>
                            <w:p w14:paraId="6FE6E47E" w14:textId="77777777" w:rsidR="00B2072B" w:rsidRPr="003C409D" w:rsidRDefault="00B2072B" w:rsidP="00B2072B">
                              <w:pPr>
                                <w:jc w:val="center"/>
                                <w:rPr>
                                  <w:rFonts w:asciiTheme="minorHAnsi" w:hAnsi="Calibri" w:cstheme="minorBidi"/>
                                  <w:color w:val="000000" w:themeColor="text1"/>
                                  <w:kern w:val="24"/>
                                  <w:lang w:val="en-US"/>
                                </w:rPr>
                              </w:pPr>
                              <w:r w:rsidRPr="003C409D">
                                <w:rPr>
                                  <w:rFonts w:asciiTheme="minorHAnsi" w:hAnsi="Calibri" w:cstheme="minorBidi"/>
                                  <w:color w:val="000000" w:themeColor="text1"/>
                                  <w:kern w:val="24"/>
                                  <w:lang w:val="en-US"/>
                                </w:rPr>
                                <w:t>Test configuration</w:t>
                              </w:r>
                            </w:p>
                          </w:txbxContent>
                        </v:textbox>
                      </v:roundrect>
                      <v:group id="Group 29" o:spid="_x0000_s1028" style="position:absolute;width:50057;height:50241" coordsize="50057,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30" o:spid="_x0000_s1029" type="#_x0000_t34" style="position:absolute;left:29141;top:34824;width:9144;height:3101;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1OwwAAANsAAAAPAAAAZHJzL2Rvd25yZXYueG1sRE9da8Iw&#10;FH0f+B/CFfYy1lQ3x6hGkYFQdBuohb1ekmtbbG5KE2vdrzcPgz0ezvdiNdhG9NT52rGCSZKCINbO&#10;1FwqKI6b53cQPiAbbByTght5WC1HDwvMjLvynvpDKEUMYZ+hgiqENpPS64os+sS1xJE7uc5iiLAr&#10;penwGsNtI6dp+iYt1hwbKmzpoyJ9PlysgtfiZ3uclt+7Ez59bW7u9zPXM63U43hYz0EEGsK/+M+d&#10;GwUvcX38En+AXN4BAAD//wMAUEsBAi0AFAAGAAgAAAAhANvh9svuAAAAhQEAABMAAAAAAAAAAAAA&#10;AAAAAAAAAFtDb250ZW50X1R5cGVzXS54bWxQSwECLQAUAAYACAAAACEAWvQsW78AAAAVAQAACwAA&#10;AAAAAAAAAAAAAAAfAQAAX3JlbHMvLnJlbHNQSwECLQAUAAYACAAAACEAFSf9TsMAAADbAAAADwAA&#10;AAAAAAAAAAAAAAAHAgAAZHJzL2Rvd25yZXYueG1sUEsFBgAAAAADAAMAtwAAAPcCAAAAAA==&#10;" adj="21694" strokecolor="#bf8f00 [2407]" strokeweight="1pt">
                          <v:stroke dashstyle="dash" endarrow="block"/>
                        </v:shape>
                        <v:line id="Straight Connector 31" o:spid="_x0000_s1030" style="position:absolute;visibility:visible;mso-wrap-style:square" from="29172,19843" to="29364,44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AZnxQAAANsAAAAPAAAAZHJzL2Rvd25yZXYueG1sRI9Ba8JA&#10;FITvgv9heUJvurFCKNFVRCkVQbAq4vGRfWaD2bdJdqtpf323UPA4zMw3zGzR2UrcqfWlYwXjUQKC&#10;OHe65ELB6fg+fAPhA7LGyjEp+CYPi3m/N8NMuwd/0v0QChEh7DNUYEKoMyl9bsiiH7maOHpX11oM&#10;UbaF1C0+ItxW8jVJUmmx5LhgsKaVofx2+LIK9tsmLc/NftJcdrk26fbnY7NbK/Uy6JZTEIG68Az/&#10;tzdawWQMf1/iD5DzXwAAAP//AwBQSwECLQAUAAYACAAAACEA2+H2y+4AAACFAQAAEwAAAAAAAAAA&#10;AAAAAAAAAAAAW0NvbnRlbnRfVHlwZXNdLnhtbFBLAQItABQABgAIAAAAIQBa9CxbvwAAABUBAAAL&#10;AAAAAAAAAAAAAAAAAB8BAABfcmVscy8ucmVsc1BLAQItABQABgAIAAAAIQA5mAZnxQAAANsAAAAP&#10;AAAAAAAAAAAAAAAAAAcCAABkcnMvZG93bnJldi54bWxQSwUGAAAAAAMAAwC3AAAA+QIAAAAA&#10;" strokecolor="#bf8f00 [2407]" strokeweight="1pt">
                          <v:stroke dashstyle="dash" startarrow="block" joinstyle="miter"/>
                        </v:line>
                        <v:group id="Group 32" o:spid="_x0000_s1031" style="position:absolute;width:50057;height:50241" coordsize="50057,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group id="Group 118" o:spid="_x0000_s1032" style="position:absolute;width:50057;height:50241" coordorigin="-1237" coordsize="50112,50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34" o:spid="_x0000_s1033" style="position:absolute;left:1001;top:31728;width:40091;height:185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lY1xQAAANsAAAAPAAAAZHJzL2Rvd25yZXYueG1sRI9Ba8JA&#10;FITvBf/D8oTedGMVkTSrFG2LFS/GXrw9sy/Z0OzbkN3G9N93C0KPw8x8w2SbwTaip87XjhXMpgkI&#10;4sLpmisFn+e3yQqED8gaG8ek4Ic8bNajhwxT7W58oj4PlYgQ9ikqMCG0qZS+MGTRT11LHL3SdRZD&#10;lF0ldYe3CLeNfEqSpbRYc1ww2NLWUPGVf1sFZXudHy+nS5JfPw7b13dt5K43Sj2Oh5dnEIGG8B++&#10;t/dawXwBf1/iD5DrXwAAAP//AwBQSwECLQAUAAYACAAAACEA2+H2y+4AAACFAQAAEwAAAAAAAAAA&#10;AAAAAAAAAAAAW0NvbnRlbnRfVHlwZXNdLnhtbFBLAQItABQABgAIAAAAIQBa9CxbvwAAABUBAAAL&#10;AAAAAAAAAAAAAAAAAB8BAABfcmVscy8ucmVsc1BLAQItABQABgAIAAAAIQAVZlY1xQAAANsAAAAP&#10;AAAAAAAAAAAAAAAAAAcCAABkcnMvZG93bnJldi54bWxQSwUGAAAAAAMAAwC3AAAA+QIAAAAA&#10;" filled="f" strokecolor="black [3213]" strokeweight="1.5pt"/>
                            <v:rect id="Rectangle 35" o:spid="_x0000_s1034" style="position:absolute;top:87;width:40468;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BHdwgAAANsAAAAPAAAAZHJzL2Rvd25yZXYueG1sRI9Pi8Iw&#10;FMTvC36H8ARva7KKf+gaRQTBg7BoPXh8NG+bss1LaaKt394sCB6HmfkNs9r0rhZ3akPlWcPXWIEg&#10;LrypuNRwyfefSxAhIhusPZOGBwXYrAcfK8yM7/hE93MsRYJwyFCDjbHJpAyFJYdh7Bvi5P361mFM&#10;si2labFLcFfLiVJz6bDitGCxoZ2l4u98cxo6nKuf3EyCW1zVIZfO7hZHq/Vo2G+/QUTq4zv8ah+M&#10;hukM/r+kHyDXTwAAAP//AwBQSwECLQAUAAYACAAAACEA2+H2y+4AAACFAQAAEwAAAAAAAAAAAAAA&#10;AAAAAAAAW0NvbnRlbnRfVHlwZXNdLnhtbFBLAQItABQABgAIAAAAIQBa9CxbvwAAABUBAAALAAAA&#10;AAAAAAAAAAAAAB8BAABfcmVscy8ucmVsc1BLAQItABQABgAIAAAAIQBFABHdwgAAANsAAAAPAAAA&#10;AAAAAAAAAAAAAAcCAABkcnMvZG93bnJldi54bWxQSwUGAAAAAAMAAwC3AAAA9gIAAAAA&#10;" filled="f" strokecolor="#1f3763 [1604]" strokeweight="1.5pt"/>
                            <v:roundrect id="Rectangle: Rounded Corners 36" o:spid="_x0000_s1035" style="position:absolute;top:3058;width:10406;height:683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CwxAAAANsAAAAPAAAAZHJzL2Rvd25yZXYueG1sRI9Pa8JA&#10;FMTvBb/D8gRvdaMFKdFVJCqU3rTin9sz+8xGs29Ddo3pt+8WCj0OM/MbZrbobCVaanzpWMFomIAg&#10;zp0uuVCw/9q8voPwAVlj5ZgUfJOHxbz3MsNUuydvqd2FQkQI+xQVmBDqVEqfG7Loh64mjt7VNRZD&#10;lE0hdYPPCLeVHCfJRFosOS4YrCkzlN93D6sgu7XmvL341YbxiJ/H9Sk7nE9KDfrdcgoiUBf+w3/t&#10;D63gbQK/X+IPkPMfAAAA//8DAFBLAQItABQABgAIAAAAIQDb4fbL7gAAAIUBAAATAAAAAAAAAAAA&#10;AAAAAAAAAABbQ29udGVudF9UeXBlc10ueG1sUEsBAi0AFAAGAAgAAAAhAFr0LFu/AAAAFQEAAAsA&#10;AAAAAAAAAAAAAAAAHwEAAF9yZWxzLy5yZWxzUEsBAi0AFAAGAAgAAAAhAKD64LDEAAAA2wAAAA8A&#10;AAAAAAAAAAAAAAAABwIAAGRycy9kb3ducmV2LnhtbFBLBQYAAAAAAwADALcAAAD4AgAAAAA=&#10;" fillcolor="#f7caac [1301]" strokecolor="black [3213]" strokeweight="1pt">
                              <v:stroke joinstyle="miter"/>
                              <v:textbox>
                                <w:txbxContent>
                                  <w:p w14:paraId="202EA51E" w14:textId="77777777" w:rsidR="00B2072B" w:rsidRPr="003C409D" w:rsidRDefault="00B2072B" w:rsidP="00B2072B">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 xml:space="preserve">Data generator </w:t>
                                    </w:r>
                                  </w:p>
                                </w:txbxContent>
                              </v:textbox>
                            </v:roundrect>
                            <v:roundrect id="Rectangle: Rounded Corners 37" o:spid="_x0000_s1036" style="position:absolute;left:30510;top:37559;width:10407;height:683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bVUwgAAANsAAAAPAAAAZHJzL2Rvd25yZXYueG1sRI9BawIx&#10;FITvQv9DeEJvmrWCu6xGEUHtteplb4/kubu4eUk3qW7765tCweMwM98wq81gO3GnPrSOFcymGQhi&#10;7UzLtYLLeT8pQISIbLBzTAq+KcBm/TJaYWncgz/ofoq1SBAOJSpoYvSllEE3ZDFMnSdO3tX1FmOS&#10;fS1Nj48Et518y7KFtNhyWmjQ064hfTt9WQV5FW9zl/nFsaoOhf/J9fZTB6Vex8N2CSLSEJ/h//a7&#10;UTDP4e9L+gFy/QsAAP//AwBQSwECLQAUAAYACAAAACEA2+H2y+4AAACFAQAAEwAAAAAAAAAAAAAA&#10;AAAAAAAAW0NvbnRlbnRfVHlwZXNdLnhtbFBLAQItABQABgAIAAAAIQBa9CxbvwAAABUBAAALAAAA&#10;AAAAAAAAAAAAAB8BAABfcmVscy8ucmVsc1BLAQItABQABgAIAAAAIQCDubVUwgAAANsAAAAPAAAA&#10;AAAAAAAAAAAAAAcCAABkcnMvZG93bnJldi54bWxQSwUGAAAAAAMAAwC3AAAA9gIAAAAA&#10;" fillcolor="#9cc2e5 [1944]" strokecolor="black [3213]" strokeweight="1pt">
                              <v:stroke joinstyle="miter"/>
                              <v:textbox>
                                <w:txbxContent>
                                  <w:p w14:paraId="509DE45C" w14:textId="77777777" w:rsidR="00B2072B" w:rsidRPr="003C409D" w:rsidRDefault="00B2072B" w:rsidP="00B2072B">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AI/ML model</w:t>
                                    </w:r>
                                  </w:p>
                                </w:txbxContent>
                              </v:textbox>
                            </v:roundrect>
                            <v:shape id="Connector: Elbow 38" o:spid="_x0000_s1037" type="#_x0000_t34" style="position:absolute;top:6476;width:1001;height:34509;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8IYwQAAANsAAAAPAAAAZHJzL2Rvd25yZXYueG1sRE/LasJA&#10;FN0X+g/DFdzViQq2po5SBR8Fs2gU15fMNROauRMzo8a/dxaFLg/nPVt0thY3an3lWMFwkIAgLpyu&#10;uFRwPKzfPkD4gKyxdkwKHuRhMX99mWGq3Z1/6JaHUsQQ9ikqMCE0qZS+MGTRD1xDHLmzay2GCNtS&#10;6hbvMdzWcpQkE2mx4thgsKGVoeI3v1oFcjXeTE+0HS2/zfl9n4VHVlxypfq97usTRKAu/Iv/3Dut&#10;YBzHxi/xB8j5EwAA//8DAFBLAQItABQABgAIAAAAIQDb4fbL7gAAAIUBAAATAAAAAAAAAAAAAAAA&#10;AAAAAABbQ29udGVudF9UeXBlc10ueG1sUEsBAi0AFAAGAAgAAAAhAFr0LFu/AAAAFQEAAAsAAAAA&#10;AAAAAAAAAAAAHwEAAF9yZWxzLy5yZWxzUEsBAi0AFAAGAAgAAAAhAJ5bwhjBAAAA2wAAAA8AAAAA&#10;AAAAAAAAAAAABwIAAGRycy9kb3ducmV2LnhtbFBLBQYAAAAAAwADALcAAAD1AgAAAAA=&#10;" adj="-49354" strokecolor="black [3213]" strokeweight=".5pt">
                              <v:stroke endarrow="block"/>
                              <o:lock v:ext="edit" shapetype="f"/>
                            </v:shape>
                            <v:roundrect id="Rectangle: Rounded Corners 39" o:spid="_x0000_s1038" style="position:absolute;left:20393;top:13040;width:13811;height:68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DQ0xQAAANsAAAAPAAAAZHJzL2Rvd25yZXYueG1sRI9Ba8JA&#10;FITvgv9heUJvurEFrdFVrFCoiEKsttdH9plEs2/T7NbEf+8KhR6HmfmGmS1aU4or1a6wrGA4iEAQ&#10;p1YXnCk4fL73X0E4j6yxtEwKbuRgMe92Zhhr23BC173PRICwi1FB7n0VS+nSnAy6ga2Ig3eytUEf&#10;ZJ1JXWMT4KaUz1E0kgYLDgs5VrTKKb3sf42Ct/WP+06OX4fzdjluit0mOa+aRKmnXrucgvDU+v/w&#10;X/tDK3iZwONL+AFyfgcAAP//AwBQSwECLQAUAAYACAAAACEA2+H2y+4AAACFAQAAEwAAAAAAAAAA&#10;AAAAAAAAAAAAW0NvbnRlbnRfVHlwZXNdLnhtbFBLAQItABQABgAIAAAAIQBa9CxbvwAAABUBAAAL&#10;AAAAAAAAAAAAAAAAAB8BAABfcmVscy8ucmVsc1BLAQItABQABgAIAAAAIQClYDQ0xQAAANsAAAAP&#10;AAAAAAAAAAAAAAAAAAcCAABkcnMvZG93bnJldi54bWxQSwUGAAAAAAMAAwC3AAAA+QIAAAAA&#10;" fillcolor="#92d050" strokecolor="black [3213]" strokeweight="1pt">
                              <v:stroke joinstyle="miter"/>
                              <v:textbox>
                                <w:txbxContent>
                                  <w:p w14:paraId="63C8D9E9" w14:textId="77777777" w:rsidR="00B2072B" w:rsidRPr="003C409D" w:rsidRDefault="00B2072B" w:rsidP="00B2072B">
                                    <w:pPr>
                                      <w:jc w:val="center"/>
                                      <w:rPr>
                                        <w:rFonts w:asciiTheme="minorHAnsi" w:hAnsi="Calibri" w:cstheme="minorBidi"/>
                                        <w:color w:val="000000" w:themeColor="text1"/>
                                        <w:kern w:val="24"/>
                                        <w:lang w:val="en-US"/>
                                      </w:rPr>
                                    </w:pPr>
                                    <w:r w:rsidRPr="003C409D">
                                      <w:rPr>
                                        <w:rFonts w:asciiTheme="minorHAnsi" w:hAnsi="Calibri" w:cstheme="minorBidi"/>
                                        <w:color w:val="000000" w:themeColor="text1"/>
                                        <w:kern w:val="24"/>
                                        <w:lang w:val="en-US"/>
                                      </w:rPr>
                                      <w:t>Model control/ signaling</w:t>
                                    </w:r>
                                  </w:p>
                                </w:txbxContent>
                              </v:textbox>
                            </v:roundrect>
                            <v:roundrect id="Rectangle: Rounded Corners 40" o:spid="_x0000_s1039" style="position:absolute;left:30061;top:3162;width:10407;height:68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uy9vwAAANsAAAAPAAAAZHJzL2Rvd25yZXYueG1sRE/LisIw&#10;FN0L8w/hDrjTdFREqlGGgVGXvjqzvTbXttjclCTa+vdmIbg8nPdi1Zla3Mn5yrKCr2ECgji3uuJC&#10;wen4O5iB8AFZY22ZFDzIw2r50Vtgqm3Le7ofQiFiCPsUFZQhNKmUPi/JoB/ahjhyF+sMhghdIbXD&#10;NoabWo6SZCoNVhwbSmzop6T8ergZBefr3xjP7n89rlvibTbJ2t0mU6r/2X3PQQTqwlv8cm+1gklc&#10;H7/EHyCXTwAAAP//AwBQSwECLQAUAAYACAAAACEA2+H2y+4AAACFAQAAEwAAAAAAAAAAAAAAAAAA&#10;AAAAW0NvbnRlbnRfVHlwZXNdLnhtbFBLAQItABQABgAIAAAAIQBa9CxbvwAAABUBAAALAAAAAAAA&#10;AAAAAAAAAB8BAABfcmVscy8ucmVsc1BLAQItABQABgAIAAAAIQAJUuy9vwAAANsAAAAPAAAAAAAA&#10;AAAAAAAAAAcCAABkcnMvZG93bnJldi54bWxQSwUGAAAAAAMAAwC3AAAA8wIAAAAA&#10;" fillcolor="#9cc2e5 [1944]" strokecolor="black [3213]" strokeweight="1pt">
                              <v:stroke dashstyle="dash" joinstyle="miter"/>
                              <v:textbox>
                                <w:txbxContent>
                                  <w:p w14:paraId="1F2D6589" w14:textId="77777777" w:rsidR="00B2072B" w:rsidRPr="003C409D" w:rsidRDefault="00B2072B" w:rsidP="00B2072B">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AI/ML model</w:t>
                                    </w:r>
                                  </w:p>
                                </w:txbxContent>
                              </v:textbox>
                            </v:roundrect>
                            <v:shapetype id="_x0000_t33" coordsize="21600,21600" o:spt="33" o:oned="t" path="m,l21600,r,21600e" filled="f">
                              <v:stroke joinstyle="miter"/>
                              <v:path arrowok="t" fillok="f" o:connecttype="none"/>
                              <o:lock v:ext="edit" shapetype="t"/>
                            </v:shapetype>
                            <v:shape id="Connector: Elbow 41" o:spid="_x0000_s1040" type="#_x0000_t33" style="position:absolute;left:34204;top:9895;width:1509;height:6547;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QWXwgAAANsAAAAPAAAAZHJzL2Rvd25yZXYueG1sRI9Ba4NA&#10;FITvhf6H5RV6KcmqSAnWjRQhoXiL9tLbw311pe5bcTeJ+ffdQqDHYWa+YcpqtZO40OJHxwrSbQKC&#10;uHd65EHBZ3fY7ED4gKxxckwKbuSh2j8+lFhod+UTXdowiAhhX6ACE8JcSOl7Qxb91s3E0ft2i8UQ&#10;5TJIveA1wu0ksyR5lRZHjgsGZ6oN9T/t2Sqw5st3Y4150xzms6Qha9KXo1LPT+v7G4hAa/gP39sf&#10;WkGewt+X+APk/hcAAP//AwBQSwECLQAUAAYACAAAACEA2+H2y+4AAACFAQAAEwAAAAAAAAAAAAAA&#10;AAAAAAAAW0NvbnRlbnRfVHlwZXNdLnhtbFBLAQItABQABgAIAAAAIQBa9CxbvwAAABUBAAALAAAA&#10;AAAAAAAAAAAAAB8BAABfcmVscy8ucmVsc1BLAQItABQABgAIAAAAIQAVrQWXwgAAANsAAAAPAAAA&#10;AAAAAAAAAAAAAAcCAABkcnMvZG93bnJldi54bWxQSwUGAAAAAAMAAwC3AAAA9gIAAAAA&#10;" strokecolor="#00b050" strokeweight=".5pt">
                              <v:stroke endarrow="block"/>
                              <o:lock v:ext="edit" shapetype="f"/>
                            </v:shape>
                            <v:shape id="Connector: Elbow 42" o:spid="_x0000_s1041" type="#_x0000_t33" style="position:absolute;left:34204;top:16442;width:1510;height:21117;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UqswAAAANsAAAAPAAAAZHJzL2Rvd25yZXYueG1sRI9BawIx&#10;FITvgv8hPMGbZpUqZWsUUQq91pVCb4/Ny2Zx87IkUbf/3hQEj8PMfMNsdoPrxI1CbD0rWMwLEMS1&#10;1y03Cs7V5+wdREzIGjvPpOCPIuy249EGS+3v/E23U2pEhnAsUYFNqS+ljLUlh3Hue+LsGR8cpixD&#10;I3XAe4a7Ti6LYi0dtpwXLPZ0sFRfTlengKqz9MaEihtzXf3sUdrjr1FqOhn2HyASDekVfra/tIK3&#10;Jfx/yT9Abh8AAAD//wMAUEsBAi0AFAAGAAgAAAAhANvh9svuAAAAhQEAABMAAAAAAAAAAAAAAAAA&#10;AAAAAFtDb250ZW50X1R5cGVzXS54bWxQSwECLQAUAAYACAAAACEAWvQsW78AAAAVAQAACwAAAAAA&#10;AAAAAAAAAAAfAQAAX3JlbHMvLnJlbHNQSwECLQAUAAYACAAAACEACNVKrMAAAADbAAAADwAAAAAA&#10;AAAAAAAAAAAHAgAAZHJzL2Rvd25yZXYueG1sUEsFBgAAAAADAAMAtwAAAPQCAAAAAA==&#10;" strokecolor="#00b050" strokeweight=".5pt">
                              <v:stroke endarrow="block"/>
                              <o:lock v:ext="edit" shapetype="f"/>
                            </v:shape>
                            <v:shapetype id="_x0000_t32" coordsize="21600,21600" o:spt="32" o:oned="t" path="m,l21600,21600e" filled="f">
                              <v:path arrowok="t" fillok="f" o:connecttype="none"/>
                              <o:lock v:ext="edit" shapetype="t"/>
                            </v:shapetype>
                            <v:shape id="Straight Arrow Connector 43" o:spid="_x0000_s1042" type="#_x0000_t32" style="position:absolute;left:13726;top:19620;width:0;height:122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oC7xAAAANsAAAAPAAAAZHJzL2Rvd25yZXYueG1sRI9BawIx&#10;FITvBf9DeIK3mtWK1tUoIlQqtNDa6vm5ee4ubl6WJNXVX2+EgsdhZr5hpvPGVOJEzpeWFfS6CQji&#10;zOqScwW/P2/PryB8QNZYWSYFF/Iwn7Wepphqe+ZvOm1CLiKEfYoKihDqVEqfFWTQd21NHL2DdQZD&#10;lC6X2uE5wk0l+0kylAZLjgsF1rQsKDtu/oyC60ffbJefOPzKd6sRjuU+WR+cUp12s5iACNSER/i/&#10;/a4VDF7g/iX+ADm7AQAA//8DAFBLAQItABQABgAIAAAAIQDb4fbL7gAAAIUBAAATAAAAAAAAAAAA&#10;AAAAAAAAAABbQ29udGVudF9UeXBlc10ueG1sUEsBAi0AFAAGAAgAAAAhAFr0LFu/AAAAFQEAAAsA&#10;AAAAAAAAAAAAAAAAHwEAAF9yZWxzLy5yZWxzUEsBAi0AFAAGAAgAAAAhAFgCgLvEAAAA2wAAAA8A&#10;AAAAAAAAAAAAAAAABwIAAGRycy9kb3ducmV2LnhtbFBLBQYAAAAAAwADALcAAAD4AgAAAAA=&#10;" strokecolor="#44546a [3215]" strokeweight="1pt">
                              <v:stroke endarrow="block" joinstyle="miter"/>
                              <o:lock v:ext="edit" shapetype="f"/>
                            </v:shape>
                            <v:roundrect id="Rectangle: Rounded Corners 44" o:spid="_x0000_s1043" style="position:absolute;left:10406;top:44873;width:21957;height:42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dyJxQAAANsAAAAPAAAAZHJzL2Rvd25yZXYueG1sRI9Ra8Iw&#10;FIXfB/6HcIW9jJk6ypDOKCIIijDQDsS3u+auLTY3IYm2269fhMEeD+ec73Dmy8F04kY+tJYVTCcZ&#10;COLK6pZrBR/l5nkGIkRkjZ1lUvBNAZaL0cMcC217PtDtGGuRIBwKVNDE6AopQ9WQwTCxjjh5X9Yb&#10;jEn6WmqPfYKbTr5k2as02HJaaNDRuqHqcrwaBd6Vp6nhkyvzc/nzvuv3n0+rvVKP42H1BiLSEP/D&#10;f+2tVpDncP+SfoBc/AIAAP//AwBQSwECLQAUAAYACAAAACEA2+H2y+4AAACFAQAAEwAAAAAAAAAA&#10;AAAAAAAAAAAAW0NvbnRlbnRfVHlwZXNdLnhtbFBLAQItABQABgAIAAAAIQBa9CxbvwAAABUBAAAL&#10;AAAAAAAAAAAAAAAAAB8BAABfcmVscy8ucmVsc1BLAQItABQABgAIAAAAIQCPPdyJxQAAANsAAAAP&#10;AAAAAAAAAAAAAAAAAAcCAABkcnMvZG93bnJldi54bWxQSwUGAAAAAAMAAwC3AAAA+QIAAAAA&#10;" fillcolor="#ffe599 [1303]" strokecolor="black [3213]" strokeweight="1pt">
                              <v:stroke dashstyle="dash" joinstyle="miter"/>
                              <v:textbox>
                                <w:txbxContent>
                                  <w:p w14:paraId="3E005FFB" w14:textId="77777777" w:rsidR="00B2072B" w:rsidRPr="003C409D" w:rsidRDefault="00B2072B" w:rsidP="00B2072B">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Performance monitoring</w:t>
                                    </w:r>
                                  </w:p>
                                </w:txbxContent>
                              </v:textbox>
                            </v:roundrect>
                            <v:group id="Group 45" o:spid="_x0000_s1044" style="position:absolute;left:40468;top:6580;width:8406;height:35371" coordorigin="40468,6580" coordsize="14097,34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Connector: Elbow 52" o:spid="_x0000_s1045" type="#_x0000_t33" style="position:absolute;left:30144;top:16904;width:34370;height:13721;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pgBxQAAANsAAAAPAAAAZHJzL2Rvd25yZXYueG1sRI9Pa8JA&#10;FMTvQr/D8gq9SN1UUCR1DW1AqeClVur1kX1mg9m3aXbNn2/fLRQ8DjPzG2adDbYWHbW+cqzgZZaA&#10;IC6crrhUcPraPq9A+ICssXZMCkbykG0eJmtMtev5k7pjKEWEsE9RgQmhSaX0hSGLfuYa4uhdXGsx&#10;RNmWUrfYR7it5TxJltJixXHBYEO5oeJ6vFkFxfcq3+7leXc++FM+msP7z3RplHp6HN5eQQQawj38&#10;3/7QChZz+PsSf4Dc/AIAAP//AwBQSwECLQAUAAYACAAAACEA2+H2y+4AAACFAQAAEwAAAAAAAAAA&#10;AAAAAAAAAAAAW0NvbnRlbnRfVHlwZXNdLnhtbFBLAQItABQABgAIAAAAIQBa9CxbvwAAABUBAAAL&#10;AAAAAAAAAAAAAAAAAB8BAABfcmVscy8ucmVsc1BLAQItABQABgAIAAAAIQA7WpgBxQAAANsAAAAP&#10;AAAAAAAAAAAAAAAAAAcCAABkcnMvZG93bnJldi54bWxQSwUGAAAAAAMAAwC3AAAA+QIAAAAA&#10;" strokecolor="black [3213]" strokeweight="1pt">
                                <v:stroke endarrow="block"/>
                                <o:lock v:ext="edit" shapetype="f"/>
                              </v:shape>
                              <v:line id="Straight Connector 53" o:spid="_x0000_s1046" style="position:absolute;flip:x;visibility:visible;mso-wrap-style:square" from="41221,40950" to="54566,40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OxwAAANsAAAAPAAAAZHJzL2Rvd25yZXYueG1sRI9BS8NA&#10;FITvgv9heUIvxW60VGvMpmihpEURrF68PbPPJDT7Nt3dtum/7xYKHoeZ+YbJZr1pxZ6cbywruBsl&#10;IIhLqxuuFHx/LW6nIHxA1thaJgVH8jDLr68yTLU98Cft16ESEcI+RQV1CF0qpS9rMuhHtiOO3p91&#10;BkOUrpLa4SHCTSvvk+RBGmw4LtTY0bymcrPeGQUruX3bvLrfqpjKYvHz/vjxxMVQqcFN//IMIlAf&#10;/sOX9lIrmIzh/CX+AJmfAAAA//8DAFBLAQItABQABgAIAAAAIQDb4fbL7gAAAIUBAAATAAAAAAAA&#10;AAAAAAAAAAAAAABbQ29udGVudF9UeXBlc10ueG1sUEsBAi0AFAAGAAgAAAAhAFr0LFu/AAAAFQEA&#10;AAsAAAAAAAAAAAAAAAAAHwEAAF9yZWxzLy5yZWxzUEsBAi0AFAAGAAgAAAAhAH4Jf87HAAAA2wAA&#10;AA8AAAAAAAAAAAAAAAAABwIAAGRycy9kb3ducmV2LnhtbFBLBQYAAAAAAwADALcAAAD7AgAAAAA=&#10;" strokecolor="black [3213]" strokeweight="1pt">
                                <v:stroke joinstyle="miter"/>
                              </v:line>
                            </v:group>
                            <v:shape id="Straight Arrow Connector 54" o:spid="_x0000_s1047" type="#_x0000_t32" style="position:absolute;left:1001;top:40978;width:29509;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kiNxQAAANsAAAAPAAAAZHJzL2Rvd25yZXYueG1sRI9Ba8JA&#10;FITvhf6H5Qm9FN3Uqkh0lRop9FoV1Nsj+8xGs2/T7Dam/fVdoeBxmJlvmPmys5VoqfGlYwUvgwQE&#10;ce50yYWC3fa9PwXhA7LGyjEp+CEPy8XjwxxT7a78Se0mFCJC2KeowIRQp1L63JBFP3A1cfROrrEY&#10;omwKqRu8Rrit5DBJJtJiyXHBYE2Zofyy+bYKjqexblfZuszNIXvdP49+v86HtVJPve5tBiJQF+7h&#10;//aHVjAewe1L/AFy8QcAAP//AwBQSwECLQAUAAYACAAAACEA2+H2y+4AAACFAQAAEwAAAAAAAAAA&#10;AAAAAAAAAAAAW0NvbnRlbnRfVHlwZXNdLnhtbFBLAQItABQABgAIAAAAIQBa9CxbvwAAABUBAAAL&#10;AAAAAAAAAAAAAAAAAB8BAABfcmVscy8ucmVsc1BLAQItABQABgAIAAAAIQA7skiNxQAAANsAAAAP&#10;AAAAAAAAAAAAAAAAAAcCAABkcnMvZG93bnJldi54bWxQSwUGAAAAAAMAAwC3AAAA+QIAAAAA&#10;" strokecolor="#4472c4 [3204]" strokeweight=".5pt">
                              <v:stroke endarrow="block" joinstyle="miter"/>
                              <o:lock v:ext="edit" shapetype="f"/>
                            </v:shape>
                            <v:shape id="Connector: Elbow 55" o:spid="_x0000_s1048" type="#_x0000_t33" style="position:absolute;left:4887;top:41488;width:6029;height:500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XXwwwAAANsAAAAPAAAAZHJzL2Rvd25yZXYueG1sRI/disIw&#10;FITvF3yHcARvFk0VWqQaRcS/i4XFnwc4NMe22JzUJtb69kZY2MthZr5h5svOVKKlxpWWFYxHEQji&#10;zOqScwWX83Y4BeE8ssbKMil4kYPlovc1x1TbJx+pPflcBAi7FBUU3teplC4ryKAb2Zo4eFfbGPRB&#10;NrnUDT4D3FRyEkWJNFhyWCiwpnVB2e30MArO7e9kd0u+7xhbM97/bF5JFK+VGvS71QyEp87/h//a&#10;B60gjuHzJfwAuXgDAAD//wMAUEsBAi0AFAAGAAgAAAAhANvh9svuAAAAhQEAABMAAAAAAAAAAAAA&#10;AAAAAAAAAFtDb250ZW50X1R5cGVzXS54bWxQSwECLQAUAAYACAAAACEAWvQsW78AAAAVAQAACwAA&#10;AAAAAAAAAAAAAAAfAQAAX3JlbHMvLnJlbHNQSwECLQAUAAYACAAAACEAJ7118MMAAADbAAAADwAA&#10;AAAAAAAAAAAAAAAHAgAAZHJzL2Rvd25yZXYueG1sUEsFBgAAAAADAAMAtwAAAPcCAAAAAA==&#10;" strokecolor="#bf8f00 [2407]" strokeweight="1pt">
                              <v:stroke dashstyle="dash" endarrow="block"/>
                              <o:lock v:ext="edit" shapetype="f"/>
                            </v:shape>
                            <v:shape id="Connector: Elbow 56" o:spid="_x0000_s1049" type="#_x0000_t33" style="position:absolute;left:32733;top:44026;width:2611;height:335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Iv/xQAAANsAAAAPAAAAZHJzL2Rvd25yZXYueG1sRI9Ba8JA&#10;FITvBf/D8oTe6kapUVJXEUXwIJTGUnp8ZJ9JNPs2ZtcY++tdQehxmJlvmNmiM5VoqXGlZQXDQQSC&#10;OLO65FzB937zNgXhPLLGyjIpuJGDxbz3MsNE2yt/UZv6XAQIuwQVFN7XiZQuK8igG9iaOHgH2xj0&#10;QTa51A1eA9xUchRFsTRYclgosKZVQdkpvRgFy3X+fonthH9ux7/f83T3uRumrVKv/W75AcJT5//D&#10;z/ZWKxjH8PgSfoCc3wEAAP//AwBQSwECLQAUAAYACAAAACEA2+H2y+4AAACFAQAAEwAAAAAAAAAA&#10;AAAAAAAAAAAAW0NvbnRlbnRfVHlwZXNdLnhtbFBLAQItABQABgAIAAAAIQBa9CxbvwAAABUBAAAL&#10;AAAAAAAAAAAAAAAAAB8BAABfcmVscy8ucmVsc1BLAQItABQABgAIAAAAIQAn8Iv/xQAAANsAAAAP&#10;AAAAAAAAAAAAAAAAAAcCAABkcnMvZG93bnJldi54bWxQSwUGAAAAAAMAAwC3AAAA+QIAAAAA&#10;" strokecolor="#bf8f00 [2407]" strokeweight="1pt">
                              <v:stroke dashstyle="dash" endarrow="block"/>
                            </v:shape>
                            <v:shapetype id="_x0000_t202" coordsize="21600,21600" o:spt="202" path="m,l,21600r21600,l21600,xe">
                              <v:stroke joinstyle="miter"/>
                              <v:path gradientshapeok="t" o:connecttype="rect"/>
                            </v:shapetype>
                            <v:shape id="TextBox 95" o:spid="_x0000_s1050" type="#_x0000_t202" style="position:absolute;left:4717;top:32421;width:6280;height:3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14:paraId="50749E99" w14:textId="77777777" w:rsidR="00B2072B" w:rsidRPr="003C409D" w:rsidRDefault="00B2072B" w:rsidP="00B2072B">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DUT</w:t>
                                    </w:r>
                                  </w:p>
                                </w:txbxContent>
                              </v:textbox>
                            </v:shape>
                            <v:shape id="Straight Arrow Connector 58" o:spid="_x0000_s1051" type="#_x0000_t32" style="position:absolute;left:8360;top:9998;width:0;height:304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1wpwQAAANsAAAAPAAAAZHJzL2Rvd25yZXYueG1sRE/LisIw&#10;FN0P+A/hCu7GVKGi1ShSGZjFLMYX6u7SXNtqc1ObqPXvzWJglofzni1aU4kHNa60rGDQj0AQZ1aX&#10;nCvYbb8+xyCcR9ZYWSYFL3KwmHc+Zpho++Q1PTY+FyGEXYIKCu/rREqXFWTQ9W1NHLizbQz6AJtc&#10;6gafIdxUchhFI2mw5NBQYE1pQdl1czcK0lN8vJjjwf7c9GTl0/3tN65GSvW67XIKwlPr/8V/7m+t&#10;IA5jw5fwA+T8DQAA//8DAFBLAQItABQABgAIAAAAIQDb4fbL7gAAAIUBAAATAAAAAAAAAAAAAAAA&#10;AAAAAABbQ29udGVudF9UeXBlc10ueG1sUEsBAi0AFAAGAAgAAAAhAFr0LFu/AAAAFQEAAAsAAAAA&#10;AAAAAAAAAAAAHwEAAF9yZWxzLy5yZWxzUEsBAi0AFAAGAAgAAAAhAKuDXCnBAAAA2wAAAA8AAAAA&#10;AAAAAAAAAAAABwIAAGRycy9kb3ducmV2LnhtbFBLBQYAAAAAAwADALcAAAD1AgAAAAA=&#10;" strokecolor="#44546a [3215]" strokeweight="1pt">
                              <v:stroke endarrow="block" joinstyle="miter"/>
                              <o:lock v:ext="edit" shapetype="f"/>
                            </v:shape>
                            <v:roundrect id="Rectangle: Rounded Corners 59" o:spid="_x0000_s1052" style="position:absolute;left:-1237;top:24566;width:14001;height:42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X8SwgAAANsAAAAPAAAAZHJzL2Rvd25yZXYueG1sRI9PawIx&#10;FMTvQr9DeEJvbtbWFl2NIkKh4ElbqMfn5u0fTF6WJOr67Y0g9DjMzG+Yxaq3RlzIh9axgnGWgyAu&#10;nW65VvD78zWagggRWaNxTApuFGC1fBkssNDuyju67GMtEoRDgQqaGLtCylA2ZDFkriNOXuW8xZik&#10;r6X2eE1wa+Rbnn9Kiy2nhQY72jRUnvZnq8C0cXuo1n/vEz87urranYylXKnXYb+eg4jUx//ws/2t&#10;FXzM4PEl/QC5vAMAAP//AwBQSwECLQAUAAYACAAAACEA2+H2y+4AAACFAQAAEwAAAAAAAAAAAAAA&#10;AAAAAAAAW0NvbnRlbnRfVHlwZXNdLnhtbFBLAQItABQABgAIAAAAIQBa9CxbvwAAABUBAAALAAAA&#10;AAAAAAAAAAAAAB8BAABfcmVscy8ucmVsc1BLAQItABQABgAIAAAAIQBqPX8SwgAAANsAAAAPAAAA&#10;AAAAAAAAAAAAAAcCAABkcnMvZG93bnJldi54bWxQSwUGAAAAAAMAAwC3AAAA9gIAAAAA&#10;" fillcolor="#f4b083 [1941]" strokecolor="black [3213]" strokeweight="1pt">
                              <v:stroke joinstyle="miter"/>
                              <v:textbox>
                                <w:txbxContent>
                                  <w:p w14:paraId="708E0F5B" w14:textId="77777777" w:rsidR="00B2072B" w:rsidRPr="003C409D" w:rsidRDefault="00B2072B" w:rsidP="00B2072B">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Data collection</w:t>
                                    </w:r>
                                  </w:p>
                                </w:txbxContent>
                              </v:textbox>
                            </v:roundrect>
                            <v:shape id="Straight Arrow Connector 60" o:spid="_x0000_s1053" type="#_x0000_t32" style="position:absolute;left:2986;top:9895;width:0;height:145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ZYmwwAAANsAAAAPAAAAZHJzL2Rvd25yZXYueG1sRI/BisJA&#10;DIbvwr7DkAVvOrUHkeoooizsSbBbxWPoZNtiJ9PtjFrf3hwWPIY//5d8q83gWnWnPjSeDcymCSji&#10;0tuGKwPFz9dkASpEZIutZzLwpACb9cdohZn1Dz7SPY+VEgiHDA3UMXaZ1qGsyWGY+o5Ysl/fO4wy&#10;9pW2PT4E7lqdJslcO2xYLtTY0a6m8prfnFDafX4p0v1p9ne4FsVuOG+bU2rM+HPYLkFFGuJ7+b/9&#10;bQ3M5XtxEQ/Q6xcAAAD//wMAUEsBAi0AFAAGAAgAAAAhANvh9svuAAAAhQEAABMAAAAAAAAAAAAA&#10;AAAAAAAAAFtDb250ZW50X1R5cGVzXS54bWxQSwECLQAUAAYACAAAACEAWvQsW78AAAAVAQAACwAA&#10;AAAAAAAAAAAAAAAfAQAAX3JlbHMvLnJlbHNQSwECLQAUAAYACAAAACEAC6WWJsMAAADbAAAADwAA&#10;AAAAAAAAAAAAAAAHAgAAZHJzL2Rvd25yZXYueG1sUEsFBgAAAAADAAMAtwAAAPcCAAAAAA==&#10;" strokecolor="#ffc000" strokeweight="1pt">
                              <v:stroke endarrow="block" joinstyle="miter"/>
                              <o:lock v:ext="edit" shapetype="f"/>
                            </v:shape>
                            <v:shape id="Connector: Elbow 61" o:spid="_x0000_s1054" type="#_x0000_t34" style="position:absolute;left:12764;top:26699;width:28153;height:14279;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1T3xgAAANsAAAAPAAAAZHJzL2Rvd25yZXYueG1sRI/dasJA&#10;FITvBd9hOYJ3ulFpKKkbkYpoKwi12t6eZk9+aPZsyK6a+vRuodDLYWa+YeaLztTiQq2rLCuYjCMQ&#10;xJnVFRcKju/r0SMI55E11pZJwQ85WKT93hwTba/8RpeDL0SAsEtQQel9k0jpspIMurFtiIOX29ag&#10;D7ItpG7xGuCmltMoiqXBisNCiQ09l5R9H85GwUP8MaNlfkP/udnfVrvp1+n1ZafUcNAtn0B46vx/&#10;+K+91QriCfx+CT9ApncAAAD//wMAUEsBAi0AFAAGAAgAAAAhANvh9svuAAAAhQEAABMAAAAAAAAA&#10;AAAAAAAAAAAAAFtDb250ZW50X1R5cGVzXS54bWxQSwECLQAUAAYACAAAACEAWvQsW78AAAAVAQAA&#10;CwAAAAAAAAAAAAAAAAAfAQAAX3JlbHMvLnJlbHNQSwECLQAUAAYACAAAACEAwedU98YAAADbAAAA&#10;DwAAAAAAAAAAAAAAAAAHAgAAZHJzL2Rvd25yZXYueG1sUEsFBgAAAAADAAMAtwAAAPoCAAAAAA==&#10;" adj="-1756" strokecolor="#ffc000" strokeweight="1pt">
                              <v:stroke endarrow="block"/>
                            </v:shape>
                            <v:shape id="TextBox 96" o:spid="_x0000_s1055" type="#_x0000_t202" style="position:absolute;left:14059;width:6381;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14:paraId="578A9192" w14:textId="77777777" w:rsidR="00B2072B" w:rsidRPr="003C409D" w:rsidRDefault="00B2072B" w:rsidP="00B2072B">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TE</w:t>
                                    </w:r>
                                  </w:p>
                                </w:txbxContent>
                              </v:textbox>
                            </v:shape>
                          </v:group>
                          <v:shape id="Straight Arrow Connector 63" o:spid="_x0000_s1056" type="#_x0000_t32" style="position:absolute;left:18315;top:16416;width:3320;height:9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ZklwwAAANsAAAAPAAAAZHJzL2Rvd25yZXYueG1sRI/RagIx&#10;FETfC/5DuIIvRbNdQWRrFC0UpD5V/YDL5naz7eZmSdLs6tc3hUIfh5k5w2x2o+1EIh9axwqeFgUI&#10;4trplhsF18vrfA0iRGSNnWNScKMAu+3kYYOVdgO/UzrHRmQIhwoVmBj7SspQG7IYFq4nzt6H8xZj&#10;lr6R2uOQ4baTZVGspMWW84LBnl4M1V/nb6vgMfnhLXyWUctD6nw6lde7sUrNpuP+GUSkMf6H/9pH&#10;rWC1hN8v+QfI7Q8AAAD//wMAUEsBAi0AFAAGAAgAAAAhANvh9svuAAAAhQEAABMAAAAAAAAAAAAA&#10;AAAAAAAAAFtDb250ZW50X1R5cGVzXS54bWxQSwECLQAUAAYACAAAACEAWvQsW78AAAAVAQAACwAA&#10;AAAAAAAAAAAAAAAfAQAAX3JlbHMvLnJlbHNQSwECLQAUAAYACAAAACEAoS2ZJcMAAADbAAAADwAA&#10;AAAAAAAAAAAAAAAHAgAAZHJzL2Rvd25yZXYueG1sUEsFBgAAAAADAAMAtwAAAPcCAAAAAA==&#10;" strokecolor="#393737 [814]" strokeweight=".5pt">
                            <v:stroke endarrow="block" joinstyle="miter"/>
                          </v:shape>
                        </v:group>
                      </v:group>
                      <w10:wrap type="topAndBottom"/>
                    </v:group>
                  </w:pict>
                </mc:Fallback>
              </mc:AlternateContent>
            </w:r>
            <w:r w:rsidRPr="00F86137">
              <w:rPr>
                <w:b/>
                <w:bCs/>
                <w:lang w:val="en-US" w:eastAsia="zh-CN"/>
              </w:rPr>
              <w:t>P</w:t>
            </w:r>
            <w:r w:rsidRPr="00F86137">
              <w:rPr>
                <w:rFonts w:eastAsiaTheme="minorEastAsia" w:hint="eastAsia"/>
                <w:b/>
                <w:bCs/>
                <w:lang w:val="en-US" w:eastAsia="zh-TW"/>
              </w:rPr>
              <w:t>r</w:t>
            </w:r>
            <w:r w:rsidRPr="00F86137">
              <w:rPr>
                <w:rFonts w:eastAsiaTheme="minorEastAsia"/>
                <w:b/>
                <w:bCs/>
                <w:lang w:val="en-US" w:eastAsia="zh-TW"/>
              </w:rPr>
              <w:t>oposal</w:t>
            </w:r>
            <w:r>
              <w:rPr>
                <w:rFonts w:eastAsiaTheme="minorEastAsia"/>
                <w:b/>
                <w:bCs/>
                <w:lang w:val="en-US" w:eastAsia="zh-TW"/>
              </w:rPr>
              <w:t xml:space="preserve"> 1</w:t>
            </w:r>
            <w:r w:rsidRPr="00F86137">
              <w:rPr>
                <w:rFonts w:eastAsiaTheme="minorEastAsia"/>
                <w:b/>
                <w:bCs/>
                <w:lang w:val="en-US" w:eastAsia="zh-TW"/>
              </w:rPr>
              <w:t>: RAN4 consider the following block diagram to capture the listed open issues studied in AI/ML RAN4 interoperability and testability</w:t>
            </w:r>
          </w:p>
          <w:p w14:paraId="5A0BCB17" w14:textId="77777777" w:rsidR="00B2072B" w:rsidRDefault="00B2072B" w:rsidP="00B2072B">
            <w:pPr>
              <w:rPr>
                <w:lang w:val="en-US" w:eastAsia="zh-CN"/>
              </w:rPr>
            </w:pPr>
          </w:p>
          <w:p w14:paraId="117B0594" w14:textId="77777777" w:rsidR="00B2072B" w:rsidRPr="00574F55" w:rsidRDefault="00B2072B">
            <w:pPr>
              <w:pStyle w:val="ListParagraph"/>
              <w:numPr>
                <w:ilvl w:val="0"/>
                <w:numId w:val="23"/>
              </w:numPr>
              <w:overflowPunct/>
              <w:autoSpaceDE/>
              <w:autoSpaceDN/>
              <w:adjustRightInd/>
              <w:spacing w:after="0"/>
              <w:ind w:firstLineChars="0"/>
              <w:textAlignment w:val="auto"/>
              <w:rPr>
                <w:b/>
                <w:bCs/>
                <w:lang w:val="en-US" w:eastAsia="zh-CN"/>
              </w:rPr>
            </w:pPr>
            <w:bookmarkStart w:id="0" w:name="_Hlk143096149"/>
            <w:r w:rsidRPr="00574F55">
              <w:rPr>
                <w:b/>
                <w:bCs/>
                <w:lang w:val="en-US" w:eastAsia="zh-CN"/>
              </w:rPr>
              <w:t xml:space="preserve">Inference tests: under a static configuration, TE verifies the performance of AI/ML model based on the output it produces with possible post </w:t>
            </w:r>
            <w:r w:rsidRPr="00574F55">
              <w:rPr>
                <w:b/>
                <w:bCs/>
                <w:lang w:val="en-US" w:eastAsia="zh-CN"/>
              </w:rPr>
              <w:lastRenderedPageBreak/>
              <w:t>processing by TE’s reference AI/ML model, if two-sided model is considered.</w:t>
            </w:r>
          </w:p>
          <w:p w14:paraId="3791B889" w14:textId="77777777" w:rsidR="00B2072B" w:rsidRPr="00574F55" w:rsidRDefault="00B2072B">
            <w:pPr>
              <w:pStyle w:val="ListParagraph"/>
              <w:numPr>
                <w:ilvl w:val="0"/>
                <w:numId w:val="23"/>
              </w:numPr>
              <w:overflowPunct/>
              <w:autoSpaceDE/>
              <w:autoSpaceDN/>
              <w:adjustRightInd/>
              <w:spacing w:after="0"/>
              <w:ind w:firstLineChars="0"/>
              <w:textAlignment w:val="auto"/>
              <w:rPr>
                <w:b/>
                <w:bCs/>
                <w:lang w:val="en-US" w:eastAsia="zh-CN"/>
              </w:rPr>
            </w:pPr>
            <w:r w:rsidRPr="00574F55">
              <w:rPr>
                <w:b/>
                <w:bCs/>
                <w:lang w:val="en-US" w:eastAsia="zh-CN"/>
              </w:rPr>
              <w:t>Model management related tests: DUT executes the actions triggered by model control or associated signaling, and TE verifies the reaction on the DUT AI/ML model against the defined requirement.</w:t>
            </w:r>
          </w:p>
          <w:p w14:paraId="6C613B54" w14:textId="77777777" w:rsidR="00B2072B" w:rsidRPr="00574F55" w:rsidRDefault="00B2072B">
            <w:pPr>
              <w:pStyle w:val="ListParagraph"/>
              <w:numPr>
                <w:ilvl w:val="0"/>
                <w:numId w:val="23"/>
              </w:numPr>
              <w:overflowPunct/>
              <w:autoSpaceDE/>
              <w:autoSpaceDN/>
              <w:adjustRightInd/>
              <w:spacing w:after="0"/>
              <w:ind w:firstLineChars="0"/>
              <w:textAlignment w:val="auto"/>
              <w:rPr>
                <w:b/>
                <w:bCs/>
                <w:lang w:val="en-US" w:eastAsia="zh-CN"/>
              </w:rPr>
            </w:pPr>
            <w:proofErr w:type="gramStart"/>
            <w:r w:rsidRPr="00574F55">
              <w:rPr>
                <w:b/>
                <w:bCs/>
                <w:lang w:val="en-US" w:eastAsia="zh-CN"/>
              </w:rPr>
              <w:t>Two sided</w:t>
            </w:r>
            <w:proofErr w:type="gramEnd"/>
            <w:r w:rsidRPr="00574F55">
              <w:rPr>
                <w:b/>
                <w:bCs/>
                <w:lang w:val="en-US" w:eastAsia="zh-CN"/>
              </w:rPr>
              <w:t xml:space="preserve"> model: TE has AI/ML models connected with DUT AI/ML models, and the AI/ML models in the TE are part of the test.</w:t>
            </w:r>
          </w:p>
          <w:p w14:paraId="692E045E" w14:textId="77777777" w:rsidR="00B2072B" w:rsidRDefault="00B2072B">
            <w:pPr>
              <w:pStyle w:val="ListParagraph"/>
              <w:numPr>
                <w:ilvl w:val="0"/>
                <w:numId w:val="23"/>
              </w:numPr>
              <w:overflowPunct/>
              <w:autoSpaceDE/>
              <w:autoSpaceDN/>
              <w:adjustRightInd/>
              <w:spacing w:after="0"/>
              <w:ind w:firstLineChars="0"/>
              <w:textAlignment w:val="auto"/>
              <w:rPr>
                <w:b/>
                <w:bCs/>
                <w:lang w:val="en-US" w:eastAsia="zh-CN"/>
              </w:rPr>
            </w:pPr>
            <w:r w:rsidRPr="00574F55">
              <w:rPr>
                <w:b/>
                <w:bCs/>
                <w:lang w:val="en-US" w:eastAsia="zh-CN"/>
              </w:rPr>
              <w:t>Data collection: RAN4 can collect (emulated) data from DUT AI/ML model output and/or data generator in TE.</w:t>
            </w:r>
          </w:p>
          <w:bookmarkEnd w:id="0"/>
          <w:p w14:paraId="256A77EC" w14:textId="77777777" w:rsidR="00B2072B" w:rsidRPr="00574F55" w:rsidRDefault="00B2072B" w:rsidP="00B2072B">
            <w:pPr>
              <w:pStyle w:val="ListParagraph"/>
              <w:ind w:left="720" w:firstLine="402"/>
              <w:rPr>
                <w:b/>
                <w:bCs/>
                <w:lang w:val="en-US" w:eastAsia="zh-CN"/>
              </w:rPr>
            </w:pPr>
          </w:p>
          <w:p w14:paraId="6D5669A9" w14:textId="739096BD" w:rsidR="00573F42" w:rsidRPr="00B2072B" w:rsidRDefault="00B2072B" w:rsidP="00B2072B">
            <w:pPr>
              <w:ind w:left="360"/>
              <w:rPr>
                <w:rFonts w:eastAsiaTheme="minorEastAsia"/>
                <w:b/>
                <w:bCs/>
                <w:lang w:val="en-US" w:eastAsia="zh-CN"/>
              </w:rPr>
            </w:pPr>
            <w:r w:rsidRPr="00574F55">
              <w:rPr>
                <w:b/>
                <w:bCs/>
                <w:lang w:val="en-US" w:eastAsia="zh-CN"/>
              </w:rPr>
              <w:t>Note that some of the reporting/monitoring mechanisms are subject to RAN1 agreed procedures and not necessarily feasible/required for RAN4 discussion</w:t>
            </w:r>
            <w:r>
              <w:rPr>
                <w:b/>
                <w:bCs/>
                <w:lang w:val="en-US" w:eastAsia="zh-CN"/>
              </w:rPr>
              <w:t>.</w:t>
            </w:r>
          </w:p>
        </w:tc>
      </w:tr>
      <w:tr w:rsidR="00A901B8" w14:paraId="7ECB5DE4" w14:textId="77777777" w:rsidTr="0015689B">
        <w:trPr>
          <w:trHeight w:val="468"/>
        </w:trPr>
        <w:tc>
          <w:tcPr>
            <w:tcW w:w="1129" w:type="dxa"/>
          </w:tcPr>
          <w:p w14:paraId="74B67079" w14:textId="3E5FC91B" w:rsidR="00573F42" w:rsidRPr="004A7544" w:rsidRDefault="00000000" w:rsidP="00573F42">
            <w:pPr>
              <w:spacing w:before="120" w:after="120"/>
            </w:pPr>
            <w:hyperlink r:id="rId10" w:history="1">
              <w:r w:rsidR="00573F42">
                <w:rPr>
                  <w:rStyle w:val="Hyperlink"/>
                  <w:rFonts w:ascii="Arial" w:hAnsi="Arial" w:cs="Arial"/>
                  <w:b/>
                  <w:bCs/>
                  <w:sz w:val="16"/>
                  <w:szCs w:val="16"/>
                </w:rPr>
                <w:t>R4-2311834</w:t>
              </w:r>
            </w:hyperlink>
          </w:p>
        </w:tc>
        <w:tc>
          <w:tcPr>
            <w:tcW w:w="1134" w:type="dxa"/>
          </w:tcPr>
          <w:p w14:paraId="1605BDA2" w14:textId="18D40081" w:rsidR="00573F42" w:rsidRPr="004A7544" w:rsidRDefault="00573F42" w:rsidP="00573F42">
            <w:pPr>
              <w:spacing w:before="120" w:after="120"/>
            </w:pPr>
            <w:r>
              <w:rPr>
                <w:rFonts w:ascii="Arial" w:hAnsi="Arial" w:cs="Arial"/>
                <w:sz w:val="16"/>
                <w:szCs w:val="16"/>
              </w:rPr>
              <w:t>CAICT</w:t>
            </w:r>
          </w:p>
        </w:tc>
        <w:tc>
          <w:tcPr>
            <w:tcW w:w="7368" w:type="dxa"/>
          </w:tcPr>
          <w:p w14:paraId="005C05F7" w14:textId="77777777" w:rsidR="00B2072B" w:rsidRPr="005637C1" w:rsidRDefault="00B2072B" w:rsidP="00B2072B">
            <w:pPr>
              <w:pStyle w:val="BodyText"/>
              <w:rPr>
                <w:rFonts w:eastAsiaTheme="minorEastAsia"/>
                <w:b/>
                <w:bCs/>
              </w:rPr>
            </w:pPr>
            <w:r w:rsidRPr="005637C1">
              <w:rPr>
                <w:rFonts w:eastAsiaTheme="minorEastAsia"/>
                <w:b/>
                <w:bCs/>
              </w:rPr>
              <w:t xml:space="preserve">Proposal 1: </w:t>
            </w:r>
            <w:r>
              <w:rPr>
                <w:rFonts w:eastAsiaTheme="minorEastAsia"/>
                <w:b/>
                <w:bCs/>
              </w:rPr>
              <w:t xml:space="preserve">Latency </w:t>
            </w:r>
            <w:r>
              <w:rPr>
                <w:rFonts w:cs="Arial"/>
                <w:b/>
                <w:bCs/>
                <w:lang w:eastAsia="ja-JP"/>
              </w:rPr>
              <w:t>r</w:t>
            </w:r>
            <w:r w:rsidRPr="005637C1">
              <w:rPr>
                <w:rFonts w:cs="Arial"/>
                <w:b/>
                <w:bCs/>
                <w:lang w:eastAsia="ja-JP"/>
              </w:rPr>
              <w:t>equirements for data collection</w:t>
            </w:r>
            <w:r>
              <w:rPr>
                <w:rFonts w:cs="Arial"/>
                <w:b/>
                <w:bCs/>
                <w:lang w:eastAsia="ja-JP"/>
              </w:rPr>
              <w:t xml:space="preserve"> should be considered and discussed per use case, subject to the output from RAN1/2.</w:t>
            </w:r>
          </w:p>
          <w:p w14:paraId="655D77DF" w14:textId="075BEAFF" w:rsidR="00B2072B" w:rsidRDefault="00B2072B" w:rsidP="00B2072B">
            <w:pPr>
              <w:pStyle w:val="BodyText"/>
              <w:rPr>
                <w:rFonts w:eastAsiaTheme="minorEastAsia"/>
                <w:b/>
                <w:bCs/>
              </w:rPr>
            </w:pPr>
            <w:r w:rsidRPr="00CB065B">
              <w:rPr>
                <w:rFonts w:eastAsiaTheme="minorEastAsia" w:hint="eastAsia"/>
                <w:b/>
                <w:bCs/>
              </w:rPr>
              <w:t>P</w:t>
            </w:r>
            <w:r w:rsidRPr="00CB065B">
              <w:rPr>
                <w:rFonts w:eastAsiaTheme="minorEastAsia"/>
                <w:b/>
                <w:bCs/>
              </w:rPr>
              <w:t xml:space="preserve">roposal 2: Accuracy requirements for data collection </w:t>
            </w:r>
            <w:r>
              <w:rPr>
                <w:rFonts w:eastAsiaTheme="minorEastAsia"/>
                <w:b/>
                <w:bCs/>
              </w:rPr>
              <w:t>with legacy measurements should</w:t>
            </w:r>
            <w:r w:rsidRPr="00CB065B">
              <w:rPr>
                <w:rFonts w:eastAsiaTheme="minorEastAsia"/>
                <w:b/>
                <w:bCs/>
              </w:rPr>
              <w:t xml:space="preserve"> </w:t>
            </w:r>
            <w:r>
              <w:rPr>
                <w:rFonts w:eastAsiaTheme="minorEastAsia"/>
                <w:b/>
                <w:bCs/>
              </w:rPr>
              <w:t xml:space="preserve">follow legacy measurements requirements. Accuracy requirements on new data type/measurements for data collection could </w:t>
            </w:r>
            <w:r w:rsidRPr="00CB065B">
              <w:rPr>
                <w:rFonts w:eastAsiaTheme="minorEastAsia"/>
                <w:b/>
                <w:bCs/>
              </w:rPr>
              <w:t xml:space="preserve">be discussed </w:t>
            </w:r>
            <w:r>
              <w:rPr>
                <w:rFonts w:eastAsiaTheme="minorEastAsia"/>
                <w:b/>
                <w:bCs/>
              </w:rPr>
              <w:t>per use</w:t>
            </w:r>
            <w:r w:rsidRPr="00CB065B">
              <w:rPr>
                <w:rFonts w:eastAsiaTheme="minorEastAsia"/>
                <w:b/>
                <w:bCs/>
              </w:rPr>
              <w:t xml:space="preserve"> case</w:t>
            </w:r>
            <w:r>
              <w:rPr>
                <w:rFonts w:eastAsiaTheme="minorEastAsia"/>
                <w:b/>
                <w:bCs/>
              </w:rPr>
              <w:t xml:space="preserve"> and considered in WI phase</w:t>
            </w:r>
            <w:r w:rsidRPr="00CB065B">
              <w:rPr>
                <w:rFonts w:eastAsiaTheme="minorEastAsia"/>
                <w:b/>
                <w:bCs/>
              </w:rPr>
              <w:t>.</w:t>
            </w:r>
          </w:p>
          <w:p w14:paraId="42E89557" w14:textId="77777777" w:rsidR="00B2072B" w:rsidRDefault="00B2072B" w:rsidP="00B2072B">
            <w:pPr>
              <w:pStyle w:val="BodyText"/>
              <w:rPr>
                <w:rFonts w:eastAsiaTheme="minorEastAsia"/>
              </w:rPr>
            </w:pPr>
            <w:r>
              <w:rPr>
                <w:rFonts w:eastAsiaTheme="minorEastAsia" w:hint="eastAsia"/>
              </w:rPr>
              <w:t>T</w:t>
            </w:r>
            <w:r>
              <w:rPr>
                <w:rFonts w:eastAsiaTheme="minorEastAsia"/>
              </w:rPr>
              <w:t>o define the requirements of generalization performance, following two options could be considered.</w:t>
            </w:r>
          </w:p>
          <w:p w14:paraId="6FB5F382" w14:textId="77777777" w:rsidR="00B2072B" w:rsidRDefault="00B2072B">
            <w:pPr>
              <w:pStyle w:val="BodyText"/>
              <w:numPr>
                <w:ilvl w:val="0"/>
                <w:numId w:val="24"/>
              </w:numPr>
              <w:spacing w:after="120" w:line="259" w:lineRule="auto"/>
              <w:jc w:val="both"/>
              <w:rPr>
                <w:rFonts w:eastAsiaTheme="minorEastAsia"/>
              </w:rPr>
            </w:pPr>
            <w:r>
              <w:rPr>
                <w:rFonts w:eastAsiaTheme="minorEastAsia"/>
              </w:rPr>
              <w:t>Option 1: Take legacy/non-AI performance requirements as reference</w:t>
            </w:r>
          </w:p>
          <w:p w14:paraId="6C52E358" w14:textId="04F62491" w:rsidR="00B2072B" w:rsidRPr="00B2072B" w:rsidRDefault="00B2072B">
            <w:pPr>
              <w:pStyle w:val="BodyText"/>
              <w:numPr>
                <w:ilvl w:val="0"/>
                <w:numId w:val="24"/>
              </w:numPr>
              <w:spacing w:after="120" w:line="259" w:lineRule="auto"/>
              <w:jc w:val="both"/>
              <w:rPr>
                <w:rFonts w:eastAsiaTheme="minorEastAsia"/>
              </w:rPr>
            </w:pPr>
            <w:r>
              <w:rPr>
                <w:rFonts w:eastAsiaTheme="minorEastAsia" w:hint="eastAsia"/>
              </w:rPr>
              <w:t>O</w:t>
            </w:r>
            <w:r>
              <w:rPr>
                <w:rFonts w:eastAsiaTheme="minorEastAsia"/>
              </w:rPr>
              <w:t>ption 2: The performance is lower-bounded, no less than [x%] of achievable performance of AI model.</w:t>
            </w:r>
          </w:p>
          <w:p w14:paraId="4DCC871F" w14:textId="77777777" w:rsidR="00B2072B" w:rsidRPr="00A8725A" w:rsidRDefault="00B2072B" w:rsidP="00B2072B">
            <w:pPr>
              <w:pStyle w:val="BodyText"/>
              <w:rPr>
                <w:rFonts w:eastAsiaTheme="minorEastAsia"/>
                <w:b/>
                <w:bCs/>
              </w:rPr>
            </w:pPr>
            <w:r w:rsidRPr="00A8725A">
              <w:rPr>
                <w:rFonts w:eastAsiaTheme="minorEastAsia" w:hint="eastAsia"/>
                <w:b/>
                <w:bCs/>
              </w:rPr>
              <w:t>P</w:t>
            </w:r>
            <w:r w:rsidRPr="00A8725A">
              <w:rPr>
                <w:rFonts w:eastAsiaTheme="minorEastAsia"/>
                <w:b/>
                <w:bCs/>
              </w:rPr>
              <w:t xml:space="preserve">roposal </w:t>
            </w:r>
            <w:r>
              <w:rPr>
                <w:rFonts w:eastAsiaTheme="minorEastAsia"/>
                <w:b/>
                <w:bCs/>
              </w:rPr>
              <w:t>3</w:t>
            </w:r>
            <w:r w:rsidRPr="00A8725A">
              <w:rPr>
                <w:rFonts w:eastAsiaTheme="minorEastAsia"/>
                <w:b/>
                <w:bCs/>
              </w:rPr>
              <w:t xml:space="preserve">: The progress </w:t>
            </w:r>
            <w:r>
              <w:rPr>
                <w:rFonts w:eastAsiaTheme="minorEastAsia"/>
                <w:b/>
                <w:bCs/>
              </w:rPr>
              <w:t xml:space="preserve">of RAN1 </w:t>
            </w:r>
            <w:r w:rsidRPr="00A8725A">
              <w:rPr>
                <w:rFonts w:eastAsiaTheme="minorEastAsia"/>
                <w:b/>
                <w:bCs/>
              </w:rPr>
              <w:t xml:space="preserve">on generalization verification can be taken as </w:t>
            </w:r>
            <w:r>
              <w:rPr>
                <w:rFonts w:eastAsiaTheme="minorEastAsia"/>
                <w:b/>
                <w:bCs/>
              </w:rPr>
              <w:t>a</w:t>
            </w:r>
            <w:r w:rsidRPr="00A8725A">
              <w:rPr>
                <w:rFonts w:eastAsiaTheme="minorEastAsia"/>
                <w:b/>
                <w:bCs/>
              </w:rPr>
              <w:t xml:space="preserve"> reference to define generalization tests in RAN4. </w:t>
            </w:r>
            <w:r>
              <w:rPr>
                <w:rFonts w:eastAsiaTheme="minorEastAsia"/>
                <w:b/>
                <w:bCs/>
              </w:rPr>
              <w:t>Whether/</w:t>
            </w:r>
            <w:r w:rsidRPr="00A8725A">
              <w:rPr>
                <w:rFonts w:eastAsiaTheme="minorEastAsia"/>
                <w:b/>
                <w:bCs/>
              </w:rPr>
              <w:t>H</w:t>
            </w:r>
            <w:r w:rsidRPr="00A8725A">
              <w:rPr>
                <w:rFonts w:eastAsiaTheme="minorEastAsia" w:hint="eastAsia"/>
                <w:b/>
                <w:bCs/>
              </w:rPr>
              <w:t>ow</w:t>
            </w:r>
            <w:r w:rsidRPr="00A8725A">
              <w:rPr>
                <w:rFonts w:eastAsiaTheme="minorEastAsia"/>
                <w:b/>
                <w:bCs/>
              </w:rPr>
              <w:t xml:space="preserve"> to define the requirements of generalization performance </w:t>
            </w:r>
            <w:r>
              <w:rPr>
                <w:rFonts w:eastAsiaTheme="minorEastAsia"/>
                <w:b/>
                <w:bCs/>
              </w:rPr>
              <w:t>could be discussed per use case</w:t>
            </w:r>
            <w:r w:rsidRPr="00A8725A">
              <w:rPr>
                <w:rFonts w:eastAsiaTheme="minorEastAsia"/>
                <w:b/>
                <w:bCs/>
              </w:rPr>
              <w:t>.</w:t>
            </w:r>
          </w:p>
          <w:p w14:paraId="7548A413" w14:textId="71E5764F" w:rsidR="00573F42" w:rsidRPr="00B2072B" w:rsidRDefault="00B2072B" w:rsidP="00B2072B">
            <w:pPr>
              <w:pStyle w:val="BodyText"/>
              <w:rPr>
                <w:rFonts w:eastAsiaTheme="minorEastAsia"/>
                <w:b/>
                <w:bCs/>
              </w:rPr>
            </w:pPr>
            <w:r>
              <w:rPr>
                <w:rFonts w:eastAsiaTheme="minorEastAsia" w:hint="eastAsia"/>
                <w:b/>
                <w:bCs/>
              </w:rPr>
              <w:t>P</w:t>
            </w:r>
            <w:r>
              <w:rPr>
                <w:rFonts w:eastAsiaTheme="minorEastAsia"/>
                <w:b/>
                <w:bCs/>
              </w:rPr>
              <w:t>roposal 4:</w:t>
            </w:r>
            <w:r w:rsidRPr="0000394C">
              <w:rPr>
                <w:rFonts w:eastAsiaTheme="minorEastAsia"/>
                <w:b/>
                <w:bCs/>
              </w:rPr>
              <w:t xml:space="preserve"> </w:t>
            </w:r>
            <w:r>
              <w:rPr>
                <w:rFonts w:eastAsiaTheme="minorEastAsia"/>
                <w:b/>
                <w:bCs/>
              </w:rPr>
              <w:t xml:space="preserve">In general, the </w:t>
            </w:r>
            <w:r>
              <w:rPr>
                <w:rFonts w:eastAsiaTheme="minorEastAsia" w:hint="eastAsia"/>
                <w:b/>
                <w:bCs/>
              </w:rPr>
              <w:t>li</w:t>
            </w:r>
            <w:r>
              <w:rPr>
                <w:rFonts w:eastAsiaTheme="minorEastAsia"/>
                <w:b/>
                <w:bCs/>
              </w:rPr>
              <w:t>mi</w:t>
            </w:r>
            <w:r>
              <w:rPr>
                <w:rFonts w:eastAsiaTheme="minorEastAsia" w:hint="eastAsia"/>
                <w:b/>
                <w:bCs/>
              </w:rPr>
              <w:t>tati</w:t>
            </w:r>
            <w:r>
              <w:rPr>
                <w:rFonts w:eastAsiaTheme="minorEastAsia"/>
                <w:b/>
                <w:bCs/>
              </w:rPr>
              <w:t xml:space="preserve">on of computational complexity for AI/ML model should be considered in RAN4 test. The details requirements/limitation </w:t>
            </w:r>
            <w:r>
              <w:rPr>
                <w:rFonts w:eastAsiaTheme="minorEastAsia" w:hint="eastAsia"/>
                <w:b/>
                <w:bCs/>
              </w:rPr>
              <w:t>could</w:t>
            </w:r>
            <w:r>
              <w:rPr>
                <w:rFonts w:eastAsiaTheme="minorEastAsia"/>
                <w:b/>
                <w:bCs/>
              </w:rPr>
              <w:t xml:space="preserve"> be discussed per use case</w:t>
            </w:r>
            <w:r w:rsidRPr="0000394C">
              <w:rPr>
                <w:rFonts w:eastAsiaTheme="minorEastAsia"/>
                <w:b/>
                <w:bCs/>
              </w:rPr>
              <w:t>.</w:t>
            </w:r>
            <w:r>
              <w:rPr>
                <w:rFonts w:eastAsiaTheme="minorEastAsia"/>
                <w:b/>
                <w:bCs/>
              </w:rPr>
              <w:t xml:space="preserve"> </w:t>
            </w:r>
          </w:p>
        </w:tc>
      </w:tr>
      <w:tr w:rsidR="00A901B8" w14:paraId="62E9E0B9" w14:textId="77777777" w:rsidTr="0015689B">
        <w:trPr>
          <w:trHeight w:val="468"/>
        </w:trPr>
        <w:tc>
          <w:tcPr>
            <w:tcW w:w="1129" w:type="dxa"/>
          </w:tcPr>
          <w:p w14:paraId="5ADDF0BB" w14:textId="7BB2E639" w:rsidR="00573F42" w:rsidRPr="004A7544" w:rsidRDefault="00000000" w:rsidP="00573F42">
            <w:pPr>
              <w:spacing w:before="120" w:after="120"/>
            </w:pPr>
            <w:hyperlink r:id="rId11" w:history="1">
              <w:r w:rsidR="00573F42">
                <w:rPr>
                  <w:rStyle w:val="Hyperlink"/>
                  <w:rFonts w:ascii="Arial" w:hAnsi="Arial" w:cs="Arial"/>
                  <w:b/>
                  <w:bCs/>
                  <w:sz w:val="16"/>
                  <w:szCs w:val="16"/>
                </w:rPr>
                <w:t>R4-2312072</w:t>
              </w:r>
            </w:hyperlink>
          </w:p>
        </w:tc>
        <w:tc>
          <w:tcPr>
            <w:tcW w:w="1134" w:type="dxa"/>
          </w:tcPr>
          <w:p w14:paraId="0F692E59" w14:textId="18241DB2" w:rsidR="00573F42" w:rsidRPr="004A7544" w:rsidRDefault="00573F42" w:rsidP="00573F42">
            <w:pPr>
              <w:spacing w:before="120" w:after="120"/>
            </w:pPr>
            <w:r>
              <w:rPr>
                <w:rFonts w:ascii="Arial" w:hAnsi="Arial" w:cs="Arial"/>
                <w:sz w:val="16"/>
                <w:szCs w:val="16"/>
              </w:rPr>
              <w:t>ZTE Corporation</w:t>
            </w:r>
          </w:p>
        </w:tc>
        <w:tc>
          <w:tcPr>
            <w:tcW w:w="7368" w:type="dxa"/>
          </w:tcPr>
          <w:p w14:paraId="4A98A740" w14:textId="77777777" w:rsidR="00A901B8" w:rsidRDefault="00A901B8" w:rsidP="00A901B8">
            <w:pPr>
              <w:spacing w:afterLines="50" w:after="120" w:line="360" w:lineRule="auto"/>
              <w:rPr>
                <w:b/>
                <w:bCs/>
                <w:sz w:val="22"/>
                <w:szCs w:val="22"/>
                <w:lang w:val="en-US" w:eastAsia="zh-CN"/>
              </w:rPr>
            </w:pPr>
            <w:r>
              <w:rPr>
                <w:rFonts w:hint="eastAsia"/>
                <w:b/>
                <w:bCs/>
                <w:sz w:val="22"/>
                <w:szCs w:val="22"/>
                <w:lang w:val="en-US" w:eastAsia="zh-CN"/>
              </w:rPr>
              <w:t>Proposal 1: The requirements for data collection shall be focused on the quality of the data and RAN4 shall consider and study this requirement.</w:t>
            </w:r>
          </w:p>
          <w:p w14:paraId="5D552F32" w14:textId="77777777" w:rsidR="00A901B8" w:rsidRDefault="00A901B8" w:rsidP="00A901B8">
            <w:pPr>
              <w:spacing w:afterLines="50" w:after="120" w:line="360" w:lineRule="auto"/>
              <w:rPr>
                <w:b/>
                <w:bCs/>
                <w:sz w:val="22"/>
                <w:szCs w:val="22"/>
                <w:lang w:val="en-US" w:eastAsia="zh-CN"/>
              </w:rPr>
            </w:pPr>
            <w:r>
              <w:rPr>
                <w:rFonts w:hint="eastAsia"/>
                <w:b/>
                <w:bCs/>
                <w:sz w:val="22"/>
                <w:szCs w:val="22"/>
                <w:lang w:val="en-US" w:eastAsia="zh-CN"/>
              </w:rPr>
              <w:t>Proposal 2: RAN4 shall consider the concrete criteria to assess the dataset quality if proposal 1 is allowed.</w:t>
            </w:r>
          </w:p>
          <w:p w14:paraId="28006F0D" w14:textId="77777777" w:rsidR="00A901B8" w:rsidRDefault="00A901B8" w:rsidP="00A901B8">
            <w:pPr>
              <w:spacing w:afterLines="50" w:after="120" w:line="360" w:lineRule="auto"/>
              <w:rPr>
                <w:b/>
                <w:bCs/>
                <w:sz w:val="22"/>
                <w:szCs w:val="22"/>
                <w:lang w:val="en-US" w:eastAsia="zh-CN"/>
              </w:rPr>
            </w:pPr>
            <w:r>
              <w:rPr>
                <w:rFonts w:hint="eastAsia"/>
                <w:b/>
                <w:bCs/>
                <w:sz w:val="22"/>
                <w:szCs w:val="22"/>
                <w:lang w:val="en-US" w:eastAsia="zh-CN"/>
              </w:rPr>
              <w:t>Proposal 3:  The complexity of a model should only be discussed whether feasible/no feasible and how to define the level of complexity.</w:t>
            </w:r>
          </w:p>
          <w:p w14:paraId="5123BBD6" w14:textId="6BF77AE3" w:rsidR="00573F42" w:rsidRPr="00A901B8" w:rsidRDefault="00A901B8" w:rsidP="00A901B8">
            <w:pPr>
              <w:spacing w:afterLines="50" w:after="120" w:line="360" w:lineRule="auto"/>
              <w:rPr>
                <w:rFonts w:eastAsiaTheme="minorEastAsia"/>
                <w:sz w:val="22"/>
                <w:szCs w:val="22"/>
                <w:lang w:val="en-US" w:eastAsia="zh-CN"/>
              </w:rPr>
            </w:pPr>
            <w:r>
              <w:rPr>
                <w:rFonts w:hint="eastAsia"/>
                <w:b/>
                <w:bCs/>
                <w:sz w:val="22"/>
                <w:szCs w:val="22"/>
                <w:lang w:val="en-US" w:eastAsia="zh-CN"/>
              </w:rPr>
              <w:t>Proposal 4: The level of complexity shall be the side condition.</w:t>
            </w:r>
            <w:r>
              <w:rPr>
                <w:rFonts w:hint="eastAsia"/>
                <w:sz w:val="22"/>
                <w:szCs w:val="22"/>
                <w:lang w:val="en-US" w:eastAsia="zh-CN"/>
              </w:rPr>
              <w:t xml:space="preserve"> </w:t>
            </w:r>
          </w:p>
        </w:tc>
      </w:tr>
      <w:tr w:rsidR="00A901B8" w14:paraId="5AB11ABA" w14:textId="77777777" w:rsidTr="0015689B">
        <w:trPr>
          <w:trHeight w:val="468"/>
        </w:trPr>
        <w:tc>
          <w:tcPr>
            <w:tcW w:w="1129" w:type="dxa"/>
          </w:tcPr>
          <w:p w14:paraId="2CD6B1C0" w14:textId="19371B9C" w:rsidR="00573F42" w:rsidRPr="004A7544" w:rsidRDefault="00000000" w:rsidP="00573F42">
            <w:pPr>
              <w:spacing w:before="120" w:after="120"/>
            </w:pPr>
            <w:hyperlink r:id="rId12" w:history="1">
              <w:r w:rsidR="00573F42">
                <w:rPr>
                  <w:rStyle w:val="Hyperlink"/>
                  <w:rFonts w:ascii="Arial" w:hAnsi="Arial" w:cs="Arial"/>
                  <w:b/>
                  <w:bCs/>
                  <w:sz w:val="16"/>
                  <w:szCs w:val="16"/>
                </w:rPr>
                <w:t>R4-2312152</w:t>
              </w:r>
            </w:hyperlink>
          </w:p>
        </w:tc>
        <w:tc>
          <w:tcPr>
            <w:tcW w:w="1134" w:type="dxa"/>
          </w:tcPr>
          <w:p w14:paraId="436DEB04" w14:textId="3C93FE6C" w:rsidR="00573F42" w:rsidRPr="004A7544" w:rsidRDefault="00573F42" w:rsidP="00573F42">
            <w:pPr>
              <w:spacing w:before="120" w:after="120"/>
            </w:pPr>
            <w:r>
              <w:rPr>
                <w:rFonts w:ascii="Arial" w:hAnsi="Arial" w:cs="Arial"/>
                <w:sz w:val="16"/>
                <w:szCs w:val="16"/>
              </w:rPr>
              <w:t>vivo</w:t>
            </w:r>
          </w:p>
        </w:tc>
        <w:tc>
          <w:tcPr>
            <w:tcW w:w="7368" w:type="dxa"/>
          </w:tcPr>
          <w:p w14:paraId="0309B090" w14:textId="77777777" w:rsidR="00A901B8" w:rsidRPr="00885649" w:rsidRDefault="00A901B8" w:rsidP="00A901B8">
            <w:pPr>
              <w:spacing w:before="240" w:after="0"/>
              <w:jc w:val="both"/>
              <w:rPr>
                <w:b/>
                <w:i/>
              </w:rPr>
            </w:pPr>
            <w:r w:rsidRPr="00885649">
              <w:rPr>
                <w:b/>
                <w:i/>
              </w:rPr>
              <w:t>Proposal</w:t>
            </w:r>
            <w:r>
              <w:rPr>
                <w:b/>
                <w:i/>
              </w:rPr>
              <w:t xml:space="preserve"> 1</w:t>
            </w:r>
            <w:r w:rsidRPr="00885649">
              <w:rPr>
                <w:b/>
                <w:i/>
              </w:rPr>
              <w:t xml:space="preserve">: </w:t>
            </w:r>
            <w:r>
              <w:rPr>
                <w:b/>
                <w:i/>
              </w:rPr>
              <w:t>Requirements for data collection need to be considered, at least for AI/ML based positioning use cases</w:t>
            </w:r>
            <w:r w:rsidRPr="00885649">
              <w:rPr>
                <w:b/>
                <w:i/>
              </w:rPr>
              <w:t>.</w:t>
            </w:r>
          </w:p>
          <w:p w14:paraId="25C7382A" w14:textId="77777777" w:rsidR="00A901B8" w:rsidRPr="00885649" w:rsidRDefault="00A901B8" w:rsidP="00A901B8">
            <w:pPr>
              <w:spacing w:before="240" w:after="0"/>
              <w:jc w:val="both"/>
              <w:rPr>
                <w:b/>
                <w:i/>
              </w:rPr>
            </w:pPr>
            <w:r w:rsidRPr="00885649">
              <w:rPr>
                <w:b/>
                <w:i/>
              </w:rPr>
              <w:t>Proposal</w:t>
            </w:r>
            <w:r>
              <w:rPr>
                <w:b/>
                <w:i/>
              </w:rPr>
              <w:t xml:space="preserve"> 2</w:t>
            </w:r>
            <w:r w:rsidRPr="00885649">
              <w:rPr>
                <w:b/>
                <w:i/>
              </w:rPr>
              <w:t xml:space="preserve">: </w:t>
            </w:r>
            <w:r>
              <w:rPr>
                <w:b/>
                <w:i/>
              </w:rPr>
              <w:t xml:space="preserve">RAN4 </w:t>
            </w:r>
            <w:r w:rsidRPr="00AC25B2">
              <w:rPr>
                <w:b/>
                <w:i/>
              </w:rPr>
              <w:t xml:space="preserve">testing goal </w:t>
            </w:r>
            <w:r>
              <w:rPr>
                <w:b/>
                <w:i/>
              </w:rPr>
              <w:t xml:space="preserve">for AI/ML </w:t>
            </w:r>
            <w:r w:rsidRPr="00AC25B2">
              <w:rPr>
                <w:b/>
                <w:i/>
              </w:rPr>
              <w:t>is to verify whether a specific AI/ML model can be conducted in a proper way</w:t>
            </w:r>
            <w:r>
              <w:rPr>
                <w:b/>
                <w:i/>
              </w:rPr>
              <w:t xml:space="preserve"> and </w:t>
            </w:r>
            <w:r w:rsidRPr="006423DC">
              <w:rPr>
                <w:b/>
                <w:i/>
              </w:rPr>
              <w:t xml:space="preserve">whether the performance gain of AI/ML model can be achieved for </w:t>
            </w:r>
            <w:r>
              <w:rPr>
                <w:b/>
                <w:i/>
              </w:rPr>
              <w:t xml:space="preserve">specified </w:t>
            </w:r>
            <w:r w:rsidRPr="006423DC">
              <w:rPr>
                <w:b/>
                <w:i/>
              </w:rPr>
              <w:t>scenario/configuration</w:t>
            </w:r>
            <w:r w:rsidRPr="00885649">
              <w:rPr>
                <w:b/>
                <w:i/>
              </w:rPr>
              <w:t>.</w:t>
            </w:r>
          </w:p>
          <w:p w14:paraId="66C27169" w14:textId="77777777" w:rsidR="00A901B8" w:rsidRDefault="00A901B8" w:rsidP="00A901B8">
            <w:pPr>
              <w:spacing w:before="240" w:after="0"/>
              <w:jc w:val="both"/>
              <w:rPr>
                <w:b/>
                <w:i/>
              </w:rPr>
            </w:pPr>
            <w:r w:rsidRPr="00885649">
              <w:rPr>
                <w:b/>
                <w:i/>
              </w:rPr>
              <w:t>Proposal</w:t>
            </w:r>
            <w:r>
              <w:rPr>
                <w:b/>
                <w:i/>
              </w:rPr>
              <w:t xml:space="preserve"> 3</w:t>
            </w:r>
            <w:r w:rsidRPr="00885649">
              <w:rPr>
                <w:b/>
                <w:i/>
              </w:rPr>
              <w:t xml:space="preserve">: </w:t>
            </w:r>
            <w:r w:rsidRPr="00E91CB7">
              <w:rPr>
                <w:b/>
                <w:i/>
              </w:rPr>
              <w:t>RAN4</w:t>
            </w:r>
            <w:r>
              <w:rPr>
                <w:b/>
                <w:i/>
              </w:rPr>
              <w:t xml:space="preserve"> generalization</w:t>
            </w:r>
            <w:r w:rsidRPr="00E91CB7">
              <w:rPr>
                <w:b/>
                <w:i/>
              </w:rPr>
              <w:t xml:space="preserve"> testing goal</w:t>
            </w:r>
            <w:r>
              <w:rPr>
                <w:b/>
                <w:i/>
              </w:rPr>
              <w:t>, for both one-sided and two-sided model,</w:t>
            </w:r>
            <w:r w:rsidRPr="00E91CB7">
              <w:rPr>
                <w:b/>
                <w:i/>
              </w:rPr>
              <w:t xml:space="preserve"> for AI/ML is to verify whether the performance gain of AI/ML model can be achieved for </w:t>
            </w:r>
            <w:r>
              <w:rPr>
                <w:b/>
                <w:i/>
              </w:rPr>
              <w:t>various</w:t>
            </w:r>
            <w:r w:rsidRPr="00E91CB7">
              <w:rPr>
                <w:b/>
                <w:i/>
              </w:rPr>
              <w:t xml:space="preserve"> scenarios/configurations</w:t>
            </w:r>
            <w:r>
              <w:rPr>
                <w:b/>
                <w:i/>
              </w:rPr>
              <w:t>.</w:t>
            </w:r>
          </w:p>
          <w:p w14:paraId="6ADDD13E" w14:textId="75A61606" w:rsidR="00573F42" w:rsidRPr="00A901B8" w:rsidRDefault="00A901B8" w:rsidP="00A901B8">
            <w:pPr>
              <w:spacing w:before="240" w:after="0"/>
              <w:jc w:val="both"/>
              <w:rPr>
                <w:b/>
                <w:i/>
              </w:rPr>
            </w:pPr>
            <w:r w:rsidRPr="00885649">
              <w:rPr>
                <w:b/>
                <w:i/>
              </w:rPr>
              <w:lastRenderedPageBreak/>
              <w:t>Proposal</w:t>
            </w:r>
            <w:r>
              <w:rPr>
                <w:b/>
                <w:i/>
              </w:rPr>
              <w:t xml:space="preserve"> 4</w:t>
            </w:r>
            <w:r w:rsidRPr="00885649">
              <w:rPr>
                <w:b/>
                <w:i/>
              </w:rPr>
              <w:t xml:space="preserve">: </w:t>
            </w:r>
            <w:r>
              <w:rPr>
                <w:b/>
                <w:i/>
              </w:rPr>
              <w:t>The feasibility of generalization test by using non-stationary scenarios/configurations needs further study.</w:t>
            </w:r>
          </w:p>
        </w:tc>
      </w:tr>
      <w:tr w:rsidR="00A901B8" w14:paraId="37890FC0" w14:textId="77777777" w:rsidTr="0015689B">
        <w:trPr>
          <w:trHeight w:val="468"/>
        </w:trPr>
        <w:tc>
          <w:tcPr>
            <w:tcW w:w="1129" w:type="dxa"/>
          </w:tcPr>
          <w:p w14:paraId="575B3E4A" w14:textId="722AEFBC" w:rsidR="00573F42" w:rsidRPr="004A7544" w:rsidRDefault="00000000" w:rsidP="00573F42">
            <w:pPr>
              <w:spacing w:before="120" w:after="120"/>
            </w:pPr>
            <w:hyperlink r:id="rId13" w:history="1">
              <w:r w:rsidR="00573F42">
                <w:rPr>
                  <w:rStyle w:val="Hyperlink"/>
                  <w:rFonts w:ascii="Arial" w:hAnsi="Arial" w:cs="Arial"/>
                  <w:b/>
                  <w:bCs/>
                  <w:sz w:val="16"/>
                  <w:szCs w:val="16"/>
                </w:rPr>
                <w:t>R4-2312187</w:t>
              </w:r>
            </w:hyperlink>
          </w:p>
        </w:tc>
        <w:tc>
          <w:tcPr>
            <w:tcW w:w="1134" w:type="dxa"/>
          </w:tcPr>
          <w:p w14:paraId="62718C39" w14:textId="14943706" w:rsidR="00573F42" w:rsidRPr="004A7544" w:rsidRDefault="00573F42" w:rsidP="00573F42">
            <w:pPr>
              <w:spacing w:before="120" w:after="120"/>
            </w:pPr>
            <w:r>
              <w:rPr>
                <w:rFonts w:ascii="Arial" w:hAnsi="Arial" w:cs="Arial"/>
                <w:sz w:val="16"/>
                <w:szCs w:val="16"/>
              </w:rPr>
              <w:t>Nokia, Nokia Shanghai Bell</w:t>
            </w:r>
          </w:p>
        </w:tc>
        <w:tc>
          <w:tcPr>
            <w:tcW w:w="7368" w:type="dxa"/>
          </w:tcPr>
          <w:p w14:paraId="022A67A4" w14:textId="77777777" w:rsidR="00A901B8" w:rsidRPr="00523098" w:rsidRDefault="00A901B8" w:rsidP="00A901B8">
            <w:pPr>
              <w:rPr>
                <w:b/>
                <w:bCs/>
                <w:u w:val="single"/>
              </w:rPr>
            </w:pPr>
            <w:r w:rsidRPr="00523098">
              <w:rPr>
                <w:b/>
                <w:bCs/>
                <w:u w:val="single"/>
              </w:rPr>
              <w:t>On Data collection</w:t>
            </w:r>
            <w:r>
              <w:rPr>
                <w:b/>
                <w:bCs/>
                <w:u w:val="single"/>
              </w:rPr>
              <w:t>:</w:t>
            </w:r>
          </w:p>
          <w:p w14:paraId="2FD69E93" w14:textId="77777777" w:rsidR="00A901B8" w:rsidRPr="0091250C" w:rsidRDefault="00A901B8" w:rsidP="00A901B8">
            <w:pPr>
              <w:pStyle w:val="RAN4proposal"/>
              <w:numPr>
                <w:ilvl w:val="0"/>
                <w:numId w:val="6"/>
              </w:numPr>
              <w:ind w:left="360"/>
            </w:pPr>
            <w:r w:rsidRPr="003F1EF3">
              <w:t>RAN4 should consider a need for specific requirements on training data collection based on the mechanisms introduced in RAN1 and RAN2.</w:t>
            </w:r>
          </w:p>
          <w:p w14:paraId="578E3662" w14:textId="77777777" w:rsidR="00A901B8" w:rsidRDefault="00A901B8" w:rsidP="00A901B8">
            <w:pPr>
              <w:pStyle w:val="RAN4proposal"/>
              <w:numPr>
                <w:ilvl w:val="0"/>
                <w:numId w:val="6"/>
              </w:numPr>
              <w:ind w:left="360"/>
            </w:pPr>
            <w:r w:rsidRPr="0091250C">
              <w:t>RAN4 should consider a need for specific requirements on monitoring data collection based on the mechanisms introduced in RAN1 and RAN2.</w:t>
            </w:r>
          </w:p>
          <w:p w14:paraId="05C93B4D" w14:textId="77777777" w:rsidR="00A901B8" w:rsidRDefault="00A901B8" w:rsidP="00A901B8">
            <w:pPr>
              <w:rPr>
                <w:b/>
                <w:bCs/>
                <w:u w:val="single"/>
              </w:rPr>
            </w:pPr>
          </w:p>
          <w:p w14:paraId="13F4A974" w14:textId="77777777" w:rsidR="00A901B8" w:rsidRPr="00523098" w:rsidRDefault="00A901B8" w:rsidP="00A901B8">
            <w:pPr>
              <w:rPr>
                <w:b/>
                <w:bCs/>
                <w:u w:val="single"/>
              </w:rPr>
            </w:pPr>
            <w:r w:rsidRPr="00523098">
              <w:rPr>
                <w:b/>
                <w:bCs/>
                <w:u w:val="single"/>
              </w:rPr>
              <w:t>On functionality/model update</w:t>
            </w:r>
            <w:r>
              <w:rPr>
                <w:b/>
                <w:bCs/>
                <w:u w:val="single"/>
              </w:rPr>
              <w:t>s:</w:t>
            </w:r>
          </w:p>
          <w:p w14:paraId="2C158EA0" w14:textId="77777777" w:rsidR="00A901B8" w:rsidRPr="00523098" w:rsidRDefault="00A901B8" w:rsidP="00A901B8">
            <w:pPr>
              <w:pStyle w:val="RAN4Observation"/>
              <w:numPr>
                <w:ilvl w:val="0"/>
                <w:numId w:val="5"/>
              </w:numPr>
            </w:pPr>
            <w:r>
              <w:t>Due to the possible updates of the AIML functionalities and/or models or additions of new models to the AIML functionalities, previously passed conformance test(s) may not guaranty the same lave level of performance for the devices in the real network.</w:t>
            </w:r>
          </w:p>
          <w:p w14:paraId="520D4E8A" w14:textId="77777777" w:rsidR="00A901B8" w:rsidRPr="00523098" w:rsidRDefault="00A901B8" w:rsidP="00A901B8">
            <w:pPr>
              <w:pStyle w:val="RAN4proposal"/>
              <w:numPr>
                <w:ilvl w:val="0"/>
                <w:numId w:val="6"/>
              </w:numPr>
              <w:ind w:left="360"/>
            </w:pPr>
            <w:r>
              <w:t>RAN4 needs to consider mechanisms for verification of new/updated AI/ML functionalities and/or models before taking them into use at the device in the field, i.e., at post-deployment phase.</w:t>
            </w:r>
          </w:p>
          <w:p w14:paraId="638AE9BC" w14:textId="77777777" w:rsidR="00A901B8" w:rsidRDefault="00A901B8" w:rsidP="00A901B8">
            <w:pPr>
              <w:pStyle w:val="RAN4proposal"/>
              <w:numPr>
                <w:ilvl w:val="0"/>
                <w:numId w:val="6"/>
              </w:numPr>
              <w:ind w:left="360"/>
            </w:pPr>
            <w:r w:rsidRPr="00EA32AC">
              <w:t>RAN4 needs to define core requirements on</w:t>
            </w:r>
            <w:r>
              <w:t xml:space="preserve"> </w:t>
            </w:r>
            <w:r w:rsidRPr="00EA32AC">
              <w:t xml:space="preserve">monitoring mechanisms </w:t>
            </w:r>
            <w:r>
              <w:t>for AI/ML</w:t>
            </w:r>
            <w:r w:rsidRPr="00EA32AC">
              <w:t xml:space="preserve"> </w:t>
            </w:r>
            <w:r>
              <w:t>functionalities</w:t>
            </w:r>
            <w:r w:rsidRPr="00EA32AC">
              <w:t xml:space="preserve"> </w:t>
            </w:r>
            <w:r>
              <w:t>and/or models</w:t>
            </w:r>
            <w:r w:rsidRPr="00EA32AC">
              <w:t>.</w:t>
            </w:r>
          </w:p>
          <w:p w14:paraId="6335B6D3" w14:textId="77777777" w:rsidR="00A901B8" w:rsidRDefault="00A901B8" w:rsidP="00A901B8"/>
          <w:p w14:paraId="1EB39B37" w14:textId="77777777" w:rsidR="00A901B8" w:rsidRPr="00523098" w:rsidRDefault="00A901B8" w:rsidP="00A901B8">
            <w:pPr>
              <w:rPr>
                <w:b/>
                <w:bCs/>
                <w:u w:val="single"/>
              </w:rPr>
            </w:pPr>
            <w:r w:rsidRPr="00523098">
              <w:rPr>
                <w:b/>
                <w:bCs/>
                <w:u w:val="single"/>
              </w:rPr>
              <w:t>On Overhead and baseline performance:</w:t>
            </w:r>
          </w:p>
          <w:p w14:paraId="6B56494C" w14:textId="77777777" w:rsidR="00A901B8" w:rsidRDefault="00A901B8" w:rsidP="00A901B8">
            <w:pPr>
              <w:pStyle w:val="RAN4observation0"/>
            </w:pPr>
            <w:r>
              <w:t xml:space="preserve">When derivation of performance indicators/values require an update in the testing mechanism, </w:t>
            </w:r>
            <w:proofErr w:type="gramStart"/>
            <w:r>
              <w:t>conditions</w:t>
            </w:r>
            <w:proofErr w:type="gramEnd"/>
            <w:r>
              <w:t xml:space="preserve"> or requirement value(s), we cannot assume that legacy performance is available (as default).</w:t>
            </w:r>
          </w:p>
          <w:p w14:paraId="6846CAEA" w14:textId="77777777" w:rsidR="00A901B8" w:rsidRPr="00523098" w:rsidRDefault="00A901B8" w:rsidP="00A901B8">
            <w:pPr>
              <w:pStyle w:val="RAN4proposal"/>
              <w:numPr>
                <w:ilvl w:val="0"/>
                <w:numId w:val="6"/>
              </w:numPr>
              <w:ind w:left="360"/>
            </w:pPr>
            <w:r w:rsidRPr="00A94D06">
              <w:t>Legacy performance for an AI/ML</w:t>
            </w:r>
            <w:r>
              <w:t>-enabled feature/</w:t>
            </w:r>
            <w:r w:rsidRPr="00A94D06">
              <w:t xml:space="preserve">functionality </w:t>
            </w:r>
            <w:r w:rsidRPr="000C1C0A">
              <w:t>is defined</w:t>
            </w:r>
            <w:r w:rsidRPr="00A94D06">
              <w:t xml:space="preserve"> when (1) legacy testing methodology can be applied to the AI/ML</w:t>
            </w:r>
            <w:r>
              <w:t>-enabled feature/</w:t>
            </w:r>
            <w:r w:rsidRPr="00A94D06">
              <w:t>functionality</w:t>
            </w:r>
            <w:r w:rsidRPr="00A94D06" w:rsidDel="00D21C05">
              <w:t xml:space="preserve"> </w:t>
            </w:r>
            <w:r w:rsidRPr="00A94D06">
              <w:t>(2) requirements/testing parameters/conditions are defined</w:t>
            </w:r>
            <w:r>
              <w:t xml:space="preserve"> in the existing TS</w:t>
            </w:r>
            <w:r w:rsidRPr="00A94D06">
              <w:t xml:space="preserve"> and can be also used for testing of AI/ML</w:t>
            </w:r>
            <w:r>
              <w:t>-enabled feature/</w:t>
            </w:r>
            <w:r w:rsidRPr="000C1C0A">
              <w:t xml:space="preserve"> </w:t>
            </w:r>
            <w:r w:rsidRPr="00A94D06">
              <w:t xml:space="preserve">functionality (3) the </w:t>
            </w:r>
            <w:r>
              <w:t>reference</w:t>
            </w:r>
            <w:r w:rsidRPr="00A94D06">
              <w:t xml:space="preserve"> value</w:t>
            </w:r>
            <w:r w:rsidRPr="000C1C0A">
              <w:t>(s</w:t>
            </w:r>
            <w:r>
              <w:t>)</w:t>
            </w:r>
            <w:r w:rsidRPr="00A94D06">
              <w:t xml:space="preserve"> of </w:t>
            </w:r>
            <w:r>
              <w:t xml:space="preserve">the </w:t>
            </w:r>
            <w:r w:rsidRPr="00A94D06">
              <w:t>requirement is</w:t>
            </w:r>
            <w:r w:rsidRPr="000C1C0A">
              <w:t>/are</w:t>
            </w:r>
            <w:r w:rsidRPr="00A94D06">
              <w:t xml:space="preserve"> defined</w:t>
            </w:r>
            <w:r>
              <w:t>/present in the existing TS</w:t>
            </w:r>
            <w:r w:rsidRPr="00A94D06">
              <w:t>.</w:t>
            </w:r>
          </w:p>
          <w:p w14:paraId="7EE358D5" w14:textId="77777777" w:rsidR="00A901B8" w:rsidRDefault="00A901B8" w:rsidP="00A901B8">
            <w:pPr>
              <w:pStyle w:val="RAN4proposal"/>
              <w:numPr>
                <w:ilvl w:val="0"/>
                <w:numId w:val="6"/>
              </w:numPr>
              <w:ind w:left="360"/>
            </w:pPr>
            <w:r>
              <w:t xml:space="preserve">RAN4 should consider the </w:t>
            </w:r>
            <w:r w:rsidRPr="00FF0E0C">
              <w:rPr>
                <w:u w:val="single"/>
              </w:rPr>
              <w:t>overhead</w:t>
            </w:r>
            <w:r w:rsidRPr="00CE23AC">
              <w:t xml:space="preserve"> </w:t>
            </w:r>
            <w:r w:rsidRPr="00FF0E0C">
              <w:t>(</w:t>
            </w:r>
            <w:r>
              <w:t xml:space="preserve">e.g., control </w:t>
            </w:r>
            <w:proofErr w:type="spellStart"/>
            <w:r>
              <w:t>signalling</w:t>
            </w:r>
            <w:proofErr w:type="spellEnd"/>
            <w:r>
              <w:t>, energy consumption, etc.</w:t>
            </w:r>
            <w:r w:rsidRPr="00FF0E0C">
              <w:t>)</w:t>
            </w:r>
            <w:r>
              <w:t xml:space="preserve"> associated with the use of AI/ML-enabled feature/functionality when formulating </w:t>
            </w:r>
            <w:proofErr w:type="spellStart"/>
            <w:r>
              <w:t>pefromance</w:t>
            </w:r>
            <w:proofErr w:type="spellEnd"/>
            <w:r>
              <w:t xml:space="preserve"> requirements and comparing with legacy performance.</w:t>
            </w:r>
          </w:p>
          <w:p w14:paraId="72D3DDCF" w14:textId="77777777" w:rsidR="00A901B8" w:rsidRDefault="00A901B8" w:rsidP="00A901B8">
            <w:pPr>
              <w:rPr>
                <w:lang w:val="ru-RU"/>
              </w:rPr>
            </w:pPr>
          </w:p>
          <w:p w14:paraId="44F146E9" w14:textId="77777777" w:rsidR="00A901B8" w:rsidRPr="00523098" w:rsidRDefault="00A901B8" w:rsidP="00A901B8">
            <w:pPr>
              <w:rPr>
                <w:b/>
                <w:bCs/>
                <w:u w:val="single"/>
              </w:rPr>
            </w:pPr>
            <w:r w:rsidRPr="00523098">
              <w:rPr>
                <w:b/>
                <w:bCs/>
                <w:u w:val="single"/>
              </w:rPr>
              <w:t>On Generalization:</w:t>
            </w:r>
          </w:p>
          <w:p w14:paraId="773A2418" w14:textId="77777777" w:rsidR="00A901B8" w:rsidRDefault="00A901B8" w:rsidP="00A901B8">
            <w:pPr>
              <w:pStyle w:val="RAN4observation0"/>
            </w:pPr>
            <w:r>
              <w:t>AI/ML models/functionalities may demonstrate unexpected performance degradation if experienced scenario is different from the scenario(s) used for training of AI/ML models/functionalities. Therefore, generalization aspects of AI/ML use cases introduce new challenges for RAN4 testing.</w:t>
            </w:r>
          </w:p>
          <w:p w14:paraId="0C87A98E" w14:textId="77777777" w:rsidR="00A901B8" w:rsidRPr="00523098" w:rsidRDefault="00A901B8" w:rsidP="00A901B8">
            <w:pPr>
              <w:pStyle w:val="RAN4proposal"/>
              <w:numPr>
                <w:ilvl w:val="0"/>
                <w:numId w:val="6"/>
              </w:numPr>
              <w:ind w:left="360"/>
              <w:rPr>
                <w:lang w:val="ru-RU"/>
              </w:rPr>
            </w:pPr>
            <w:r>
              <w:t>RAN4 should defined new requirements and tests to guarantee a minimum performance of AI/ML use cases in various radio conditions and network configurations.</w:t>
            </w:r>
          </w:p>
          <w:p w14:paraId="4B805160" w14:textId="77777777" w:rsidR="00A901B8" w:rsidRDefault="00A901B8" w:rsidP="00A901B8">
            <w:pPr>
              <w:pStyle w:val="RAN4observation0"/>
            </w:pPr>
            <w:r>
              <w:t xml:space="preserve">Reference/typical scenario can be specified for AI/ML use cases. The performance of AI/ML functionalities/models may variate in the conditions different </w:t>
            </w:r>
            <w:r>
              <w:lastRenderedPageBreak/>
              <w:t>from the typical/reference. Therefore, certain level of performance variation/degradation can be allowed in the alternative scenarios.</w:t>
            </w:r>
          </w:p>
          <w:p w14:paraId="14BEB0D6" w14:textId="77777777" w:rsidR="00A901B8" w:rsidRPr="00523098" w:rsidRDefault="00A901B8" w:rsidP="00A901B8">
            <w:pPr>
              <w:pStyle w:val="RAN4proposal"/>
              <w:numPr>
                <w:ilvl w:val="0"/>
                <w:numId w:val="6"/>
              </w:numPr>
              <w:ind w:left="360"/>
              <w:rPr>
                <w:lang w:val="ru-RU"/>
              </w:rPr>
            </w:pPr>
            <w:r>
              <w:t>RAN4 needs to define reference scenario as well as other/alternative scenarios with corresponding requirements to evaluate the generalization capabilities of the AI/ML-enabled features/functionalities for each of the (sub) use-cases studied in Release 18.</w:t>
            </w:r>
          </w:p>
          <w:p w14:paraId="7292B6DD" w14:textId="77777777" w:rsidR="00A901B8" w:rsidRPr="00523098" w:rsidRDefault="00A901B8" w:rsidP="00A901B8">
            <w:pPr>
              <w:pStyle w:val="RAN4observation0"/>
            </w:pPr>
            <w:r>
              <w:t>Another generalization aspect in AI/ML use cases is a capability of the device to address dynamic change of the conditions/parameters.</w:t>
            </w:r>
          </w:p>
          <w:p w14:paraId="017E342D" w14:textId="77777777" w:rsidR="00A901B8" w:rsidRDefault="00A901B8" w:rsidP="00A901B8">
            <w:pPr>
              <w:pStyle w:val="RAN4proposal"/>
              <w:numPr>
                <w:ilvl w:val="0"/>
                <w:numId w:val="6"/>
              </w:numPr>
              <w:ind w:left="360"/>
            </w:pPr>
            <w:r>
              <w:t>RAN4 needs to test generalization capabilities not only in a set of fixed testing points/conditions but also when the conditions are changing from one scenario to another during the test.</w:t>
            </w:r>
          </w:p>
          <w:p w14:paraId="61A4476F" w14:textId="77777777" w:rsidR="00A901B8" w:rsidRDefault="00A901B8" w:rsidP="00A901B8">
            <w:pPr>
              <w:rPr>
                <w:lang w:val="ru-RU"/>
              </w:rPr>
            </w:pPr>
          </w:p>
          <w:p w14:paraId="76556A27" w14:textId="77777777" w:rsidR="00A901B8" w:rsidRPr="00523098" w:rsidRDefault="00A901B8" w:rsidP="00A901B8">
            <w:pPr>
              <w:rPr>
                <w:b/>
                <w:bCs/>
                <w:u w:val="single"/>
              </w:rPr>
            </w:pPr>
            <w:r w:rsidRPr="00523098">
              <w:rPr>
                <w:b/>
                <w:bCs/>
                <w:u w:val="single"/>
              </w:rPr>
              <w:t>On UE performance testing framework and diagrams:</w:t>
            </w:r>
          </w:p>
          <w:p w14:paraId="45D65700" w14:textId="77777777" w:rsidR="00A901B8" w:rsidRPr="00523098" w:rsidRDefault="00A901B8" w:rsidP="00A901B8">
            <w:pPr>
              <w:pStyle w:val="RAN4proposal"/>
              <w:numPr>
                <w:ilvl w:val="0"/>
                <w:numId w:val="6"/>
              </w:numPr>
              <w:ind w:left="360"/>
            </w:pPr>
            <w:r>
              <w:t xml:space="preserve">RAN4 to adopt </w:t>
            </w:r>
            <w:r w:rsidRPr="00FF0E0C">
              <w:t xml:space="preserve">reference testing diagrams </w:t>
            </w:r>
            <w:r>
              <w:t xml:space="preserve">for AI/ML functionalities </w:t>
            </w:r>
            <w:r w:rsidRPr="00FF0E0C">
              <w:t xml:space="preserve">which are based on the current ‘traditional’ test </w:t>
            </w:r>
            <w:proofErr w:type="gramStart"/>
            <w:r w:rsidRPr="00FF0E0C">
              <w:t>diagrams, and</w:t>
            </w:r>
            <w:proofErr w:type="gramEnd"/>
            <w:r w:rsidRPr="00FF0E0C">
              <w:t xml:space="preserve"> include only the strictly needed modifications to capture the nature of the AI/ML-enabled features being tested.</w:t>
            </w:r>
          </w:p>
          <w:p w14:paraId="4AD46627" w14:textId="77777777" w:rsidR="00A901B8" w:rsidRPr="00523098" w:rsidRDefault="00A901B8" w:rsidP="00A901B8">
            <w:pPr>
              <w:pStyle w:val="RAN4observation0"/>
              <w:rPr>
                <w:b/>
                <w:bCs/>
              </w:rPr>
            </w:pPr>
            <w:r w:rsidRPr="00FF0E0C">
              <w:t>A pre-condition</w:t>
            </w:r>
            <w:r>
              <w:rPr>
                <w:b/>
                <w:bCs/>
              </w:rPr>
              <w:t xml:space="preserve"> </w:t>
            </w:r>
            <w:r w:rsidRPr="00FF0E0C">
              <w:t>for t</w:t>
            </w:r>
            <w:r>
              <w:t>he minimum performance requirements testing is that the appropriate LCM procedures have been already passed the core requirements tests.</w:t>
            </w:r>
          </w:p>
          <w:p w14:paraId="515FC720" w14:textId="77777777" w:rsidR="00A901B8" w:rsidRPr="00523098" w:rsidRDefault="00A901B8" w:rsidP="00A901B8">
            <w:pPr>
              <w:pStyle w:val="RAN4observation0"/>
              <w:rPr>
                <w:b/>
                <w:bCs/>
              </w:rPr>
            </w:pPr>
            <w:r>
              <w:t>The UE 1-</w:t>
            </w:r>
            <w:proofErr w:type="gramStart"/>
            <w:r>
              <w:t>sided</w:t>
            </w:r>
            <w:proofErr w:type="gramEnd"/>
            <w:r>
              <w:t xml:space="preserve"> and UE-part of 2-sided use cases might not require totally different minimum performance test setups if the corresponding model alignment and potential training/validation can be performed before the minimum performance is being tested.</w:t>
            </w:r>
          </w:p>
          <w:p w14:paraId="6266F21C" w14:textId="77777777" w:rsidR="00A901B8" w:rsidRPr="00523098" w:rsidRDefault="00A901B8" w:rsidP="00A901B8">
            <w:pPr>
              <w:pStyle w:val="RAN4observation0"/>
            </w:pPr>
            <w:r>
              <w:t xml:space="preserve">In the test diagrams </w:t>
            </w:r>
            <w:r w:rsidRPr="001B36C6">
              <w:t xml:space="preserve">for AI/ML functionalities </w:t>
            </w:r>
            <w:r>
              <w:t>it is necessary to indicate separately DL and UL signal paths, such that the setup is not physically different from the usual test setup(s).</w:t>
            </w:r>
          </w:p>
          <w:p w14:paraId="2263140F" w14:textId="77777777" w:rsidR="00A901B8" w:rsidRDefault="00A901B8" w:rsidP="00A901B8">
            <w:pPr>
              <w:pStyle w:val="RAN4proposal"/>
              <w:numPr>
                <w:ilvl w:val="0"/>
                <w:numId w:val="6"/>
              </w:numPr>
              <w:ind w:left="360"/>
            </w:pPr>
            <w:r>
              <w:t>For g</w:t>
            </w:r>
            <w:r w:rsidRPr="00FF0E0C">
              <w:t xml:space="preserve">eneralization </w:t>
            </w:r>
            <w:r>
              <w:t xml:space="preserve">verification of AI/ML enabled features, RAN4 </w:t>
            </w:r>
            <w:proofErr w:type="gramStart"/>
            <w:r>
              <w:t xml:space="preserve">to </w:t>
            </w:r>
            <w:r w:rsidRPr="00B314AC">
              <w:t xml:space="preserve"> </w:t>
            </w:r>
            <w:r>
              <w:t>use</w:t>
            </w:r>
            <w:proofErr w:type="gramEnd"/>
            <w:r>
              <w:t xml:space="preserve"> the same (or very similar) test setup to the minimum performance requirements test setup(s).</w:t>
            </w:r>
          </w:p>
          <w:p w14:paraId="4E054EE7" w14:textId="0FE8E68A" w:rsidR="00A901B8" w:rsidRDefault="00A901B8" w:rsidP="00A901B8">
            <w:pPr>
              <w:pStyle w:val="RAN4proposal"/>
              <w:numPr>
                <w:ilvl w:val="0"/>
                <w:numId w:val="6"/>
              </w:numPr>
              <w:ind w:left="360"/>
            </w:pPr>
            <w:r w:rsidRPr="004C30A6">
              <w:t>RAN4 to adopt as reference test diagram</w:t>
            </w:r>
            <w:r>
              <w:t>s</w:t>
            </w:r>
            <w:r w:rsidRPr="004C30A6">
              <w:t xml:space="preserve"> for </w:t>
            </w:r>
            <w:r>
              <w:t>minimum performance testing</w:t>
            </w:r>
            <w:r w:rsidRPr="004C30A6">
              <w:t xml:space="preserve"> </w:t>
            </w:r>
            <w:r>
              <w:t>of</w:t>
            </w:r>
            <w:r w:rsidRPr="004C30A6">
              <w:t xml:space="preserve"> UE 1-sided use cases the setup depict</w:t>
            </w:r>
            <w:r w:rsidRPr="00F17126">
              <w:t>ed in</w:t>
            </w:r>
            <w:r>
              <w:t xml:space="preserve"> </w:t>
            </w:r>
            <w:r>
              <w:fldChar w:fldCharType="begin"/>
            </w:r>
            <w:r>
              <w:instrText xml:space="preserve"> REF _Ref142563803 \h </w:instrText>
            </w:r>
            <w:r>
              <w:fldChar w:fldCharType="separate"/>
            </w:r>
            <w:r>
              <w:t xml:space="preserve">Figure </w:t>
            </w:r>
            <w:r>
              <w:rPr>
                <w:noProof/>
              </w:rPr>
              <w:t>2</w:t>
            </w:r>
            <w:r>
              <w:fldChar w:fldCharType="end"/>
            </w:r>
            <w:r w:rsidRPr="00FF0E0C">
              <w:fldChar w:fldCharType="begin"/>
            </w:r>
            <w:r w:rsidRPr="00FF0E0C">
              <w:instrText xml:space="preserve"> REF _Ref142471585 \h  \* MERGEFORMAT </w:instrText>
            </w:r>
            <w:r w:rsidRPr="00FF0E0C">
              <w:fldChar w:fldCharType="end"/>
            </w:r>
            <w:r w:rsidRPr="00FF0E0C">
              <w:t>.</w:t>
            </w:r>
          </w:p>
          <w:p w14:paraId="74E0EBC9" w14:textId="35F93C3F" w:rsidR="009A28C3" w:rsidRDefault="009A28C3" w:rsidP="009A28C3">
            <w:pPr>
              <w:rPr>
                <w:lang w:val="en-US"/>
              </w:rPr>
            </w:pPr>
            <w:r>
              <w:rPr>
                <w:noProof/>
              </w:rPr>
              <w:drawing>
                <wp:inline distT="0" distB="0" distL="0" distR="0" wp14:anchorId="5F6163D2" wp14:editId="363F5052">
                  <wp:extent cx="4011589" cy="2534779"/>
                  <wp:effectExtent l="0" t="0" r="8255" b="0"/>
                  <wp:docPr id="10" name="Picture 10" descr="A diagram with text and black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diagram with text and black arrows&#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12371" cy="2535273"/>
                          </a:xfrm>
                          <a:prstGeom prst="rect">
                            <a:avLst/>
                          </a:prstGeom>
                          <a:noFill/>
                          <a:ln>
                            <a:noFill/>
                          </a:ln>
                        </pic:spPr>
                      </pic:pic>
                    </a:graphicData>
                  </a:graphic>
                </wp:inline>
              </w:drawing>
            </w:r>
          </w:p>
          <w:p w14:paraId="47192F9B" w14:textId="77777777" w:rsidR="009A28C3" w:rsidRPr="000C1C0A" w:rsidRDefault="009A28C3" w:rsidP="009A28C3">
            <w:pPr>
              <w:pStyle w:val="Caption"/>
            </w:pPr>
            <w:r>
              <w:lastRenderedPageBreak/>
              <w:t xml:space="preserve">Figure </w:t>
            </w:r>
            <w:r>
              <w:fldChar w:fldCharType="begin"/>
            </w:r>
            <w:r>
              <w:instrText xml:space="preserve"> SEQ Figure \* ARABIC </w:instrText>
            </w:r>
            <w:r>
              <w:fldChar w:fldCharType="separate"/>
            </w:r>
            <w:r>
              <w:rPr>
                <w:noProof/>
              </w:rPr>
              <w:t>2</w:t>
            </w:r>
            <w:r>
              <w:fldChar w:fldCharType="end"/>
            </w:r>
            <w:r>
              <w:t xml:space="preserve">: Simplified </w:t>
            </w:r>
            <w:r w:rsidRPr="00587EE7">
              <w:t>reference testing diagram for UE-side ML Functionalities in 1-sided use cases.</w:t>
            </w:r>
          </w:p>
          <w:p w14:paraId="35890A4A" w14:textId="77777777" w:rsidR="009A28C3" w:rsidRPr="009A28C3" w:rsidRDefault="009A28C3" w:rsidP="009A28C3">
            <w:pPr>
              <w:rPr>
                <w:lang w:val="en-US"/>
              </w:rPr>
            </w:pPr>
          </w:p>
          <w:p w14:paraId="3CB0CA63" w14:textId="77777777" w:rsidR="00A901B8" w:rsidRPr="00AC3756" w:rsidRDefault="00A901B8" w:rsidP="00A901B8">
            <w:pPr>
              <w:pStyle w:val="RAN4proposal"/>
              <w:numPr>
                <w:ilvl w:val="0"/>
                <w:numId w:val="6"/>
              </w:numPr>
              <w:ind w:left="360"/>
            </w:pPr>
            <w:r w:rsidRPr="004C30A6">
              <w:t>RAN4 to adopt as reference test diagram</w:t>
            </w:r>
            <w:r>
              <w:t>s</w:t>
            </w:r>
            <w:r w:rsidRPr="004C30A6">
              <w:t xml:space="preserve"> for </w:t>
            </w:r>
            <w:r>
              <w:t xml:space="preserve">minimum performance testing of </w:t>
            </w:r>
            <w:r w:rsidRPr="004C30A6">
              <w:t>UE</w:t>
            </w:r>
            <w:r>
              <w:t>-part</w:t>
            </w:r>
            <w:r w:rsidRPr="004C30A6">
              <w:t xml:space="preserve"> </w:t>
            </w:r>
            <w:r>
              <w:t>2</w:t>
            </w:r>
            <w:r w:rsidRPr="004C30A6">
              <w:t>-sided use cases the setup depicted in</w:t>
            </w:r>
            <w:r>
              <w:t xml:space="preserve"> </w:t>
            </w:r>
            <w:r>
              <w:fldChar w:fldCharType="begin"/>
            </w:r>
            <w:r>
              <w:instrText xml:space="preserve"> REF _Ref142563818 \h </w:instrText>
            </w:r>
            <w:r>
              <w:fldChar w:fldCharType="separate"/>
            </w:r>
            <w:r>
              <w:t xml:space="preserve">Figure </w:t>
            </w:r>
            <w:r>
              <w:rPr>
                <w:noProof/>
              </w:rPr>
              <w:t>3</w:t>
            </w:r>
            <w:r>
              <w:fldChar w:fldCharType="end"/>
            </w:r>
            <w:r w:rsidRPr="00FF0E0C">
              <w:fldChar w:fldCharType="begin"/>
            </w:r>
            <w:r w:rsidRPr="00FF0E0C">
              <w:instrText xml:space="preserve"> REF _Ref142471587 \h </w:instrText>
            </w:r>
            <w:r>
              <w:instrText xml:space="preserve"> \* MERGEFORMAT</w:instrText>
            </w:r>
            <w:r w:rsidRPr="009B0B7B">
              <w:instrText xml:space="preserve"> </w:instrText>
            </w:r>
            <w:r w:rsidRPr="00FF0E0C">
              <w:fldChar w:fldCharType="end"/>
            </w:r>
            <w:r w:rsidRPr="004C30A6">
              <w:t>.</w:t>
            </w:r>
          </w:p>
          <w:p w14:paraId="460A06B0" w14:textId="77777777" w:rsidR="00A901B8" w:rsidRDefault="00A901B8" w:rsidP="00A901B8">
            <w:pPr>
              <w:keepNext/>
              <w:jc w:val="center"/>
            </w:pPr>
            <w:r>
              <w:rPr>
                <w:noProof/>
              </w:rPr>
              <w:drawing>
                <wp:inline distT="0" distB="0" distL="0" distR="0" wp14:anchorId="7C5414B4" wp14:editId="2D9F0394">
                  <wp:extent cx="4457570" cy="3543553"/>
                  <wp:effectExtent l="0" t="0" r="635" b="0"/>
                  <wp:docPr id="15" name="Picture 15" descr="A diagram of a software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diagram of a software company&#10;&#10;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65943" cy="3550209"/>
                          </a:xfrm>
                          <a:prstGeom prst="rect">
                            <a:avLst/>
                          </a:prstGeom>
                          <a:noFill/>
                          <a:ln>
                            <a:noFill/>
                          </a:ln>
                        </pic:spPr>
                      </pic:pic>
                    </a:graphicData>
                  </a:graphic>
                </wp:inline>
              </w:drawing>
            </w:r>
          </w:p>
          <w:p w14:paraId="09AF6349" w14:textId="77777777" w:rsidR="00A901B8" w:rsidRPr="000C1C0A" w:rsidRDefault="00A901B8" w:rsidP="00A901B8">
            <w:pPr>
              <w:pStyle w:val="Caption"/>
            </w:pPr>
            <w:r>
              <w:t xml:space="preserve">Figure </w:t>
            </w:r>
            <w:r>
              <w:fldChar w:fldCharType="begin"/>
            </w:r>
            <w:r>
              <w:instrText xml:space="preserve"> SEQ Figure \* ARABIC </w:instrText>
            </w:r>
            <w:r>
              <w:fldChar w:fldCharType="separate"/>
            </w:r>
            <w:r>
              <w:rPr>
                <w:noProof/>
              </w:rPr>
              <w:t>3</w:t>
            </w:r>
            <w:r>
              <w:fldChar w:fldCharType="end"/>
            </w:r>
            <w:r>
              <w:t>: Simplified reference testing diagram for UE-part ML Functionalities in 2-sided use cases.</w:t>
            </w:r>
          </w:p>
          <w:p w14:paraId="288096BA" w14:textId="77777777" w:rsidR="00A901B8" w:rsidRDefault="00A901B8" w:rsidP="00A901B8"/>
          <w:p w14:paraId="682321AE" w14:textId="77777777" w:rsidR="00A901B8" w:rsidRPr="00523098" w:rsidRDefault="00A901B8" w:rsidP="00A901B8">
            <w:pPr>
              <w:rPr>
                <w:b/>
                <w:bCs/>
                <w:u w:val="single"/>
              </w:rPr>
            </w:pPr>
            <w:r w:rsidRPr="00523098">
              <w:rPr>
                <w:b/>
                <w:bCs/>
                <w:u w:val="single"/>
              </w:rPr>
              <w:t>On the TR content for RAN4:</w:t>
            </w:r>
          </w:p>
          <w:p w14:paraId="26CFEE53" w14:textId="77777777" w:rsidR="00A901B8" w:rsidRPr="00523098" w:rsidRDefault="00A901B8" w:rsidP="00A901B8">
            <w:pPr>
              <w:pStyle w:val="RAN4observation0"/>
            </w:pPr>
            <w:r>
              <w:t xml:space="preserve">Clause 7.4 “Interoperability and testability aspect” in TR 38.843 is located under the Section 7 “Potential specification impact assessment” what looks to be misleading, limiting or not fully reflecting the scope of topics </w:t>
            </w:r>
            <w:proofErr w:type="spellStart"/>
            <w:r>
              <w:t>analyzed</w:t>
            </w:r>
            <w:proofErr w:type="spellEnd"/>
            <w:r>
              <w:t xml:space="preserve"> in RAN4 SI.</w:t>
            </w:r>
          </w:p>
          <w:p w14:paraId="391D63C3" w14:textId="4CE655A3" w:rsidR="00573F42" w:rsidRPr="00A901B8" w:rsidRDefault="00A901B8" w:rsidP="00A901B8">
            <w:pPr>
              <w:pStyle w:val="RAN4proposal"/>
              <w:numPr>
                <w:ilvl w:val="0"/>
                <w:numId w:val="6"/>
              </w:numPr>
              <w:ind w:left="360"/>
              <w:rPr>
                <w:lang w:val="ru-RU"/>
              </w:rPr>
            </w:pPr>
            <w:bookmarkStart w:id="1" w:name="_Hlk143025410"/>
            <w:r>
              <w:t xml:space="preserve">Clause 7.4 in TR </w:t>
            </w:r>
            <w:r w:rsidRPr="005B417C">
              <w:t>38.843</w:t>
            </w:r>
            <w:r>
              <w:t xml:space="preserve"> should be moved out from Section 7 (</w:t>
            </w:r>
            <w:r w:rsidRPr="006372AC">
              <w:t>Potential specification impact assessment</w:t>
            </w:r>
            <w:r>
              <w:t>) into its own sections devoted to the Interoperability and Testability aspects. Then, it can be decided which of the sub-sections present specification impacts and which focus on more general topics.</w:t>
            </w:r>
            <w:bookmarkEnd w:id="1"/>
          </w:p>
        </w:tc>
      </w:tr>
      <w:tr w:rsidR="00A901B8" w14:paraId="65023749" w14:textId="77777777" w:rsidTr="0015689B">
        <w:trPr>
          <w:trHeight w:val="468"/>
        </w:trPr>
        <w:tc>
          <w:tcPr>
            <w:tcW w:w="1129" w:type="dxa"/>
          </w:tcPr>
          <w:p w14:paraId="491D1E47" w14:textId="743BE4BF" w:rsidR="00573F42" w:rsidRPr="004A7544" w:rsidRDefault="00000000" w:rsidP="00573F42">
            <w:pPr>
              <w:spacing w:before="120" w:after="120"/>
            </w:pPr>
            <w:hyperlink r:id="rId16" w:history="1">
              <w:r w:rsidR="00573F42">
                <w:rPr>
                  <w:rStyle w:val="Hyperlink"/>
                  <w:rFonts w:ascii="Arial" w:hAnsi="Arial" w:cs="Arial"/>
                  <w:b/>
                  <w:bCs/>
                  <w:sz w:val="16"/>
                  <w:szCs w:val="16"/>
                </w:rPr>
                <w:t>R4-2312380</w:t>
              </w:r>
            </w:hyperlink>
          </w:p>
        </w:tc>
        <w:tc>
          <w:tcPr>
            <w:tcW w:w="1134" w:type="dxa"/>
          </w:tcPr>
          <w:p w14:paraId="7D1F6FEB" w14:textId="150FA717" w:rsidR="00573F42" w:rsidRPr="004A7544" w:rsidRDefault="00573F42" w:rsidP="00573F42">
            <w:pPr>
              <w:spacing w:before="120" w:after="120"/>
            </w:pPr>
            <w:r>
              <w:rPr>
                <w:rFonts w:ascii="Arial" w:hAnsi="Arial" w:cs="Arial"/>
                <w:sz w:val="16"/>
                <w:szCs w:val="16"/>
              </w:rPr>
              <w:t>Keysight Technologies UK Ltd</w:t>
            </w:r>
          </w:p>
        </w:tc>
        <w:tc>
          <w:tcPr>
            <w:tcW w:w="7368" w:type="dxa"/>
          </w:tcPr>
          <w:p w14:paraId="77EC1366" w14:textId="77777777" w:rsidR="00B35A61" w:rsidRPr="00A13E89" w:rsidRDefault="00B35A61" w:rsidP="00B35A61">
            <w:pPr>
              <w:tabs>
                <w:tab w:val="left" w:pos="5150"/>
              </w:tabs>
              <w:rPr>
                <w:b/>
                <w:bCs/>
              </w:rPr>
            </w:pPr>
            <w:r w:rsidRPr="00A13E89">
              <w:rPr>
                <w:b/>
                <w:bCs/>
              </w:rPr>
              <w:t>Proposal</w:t>
            </w:r>
            <w:r>
              <w:rPr>
                <w:b/>
                <w:bCs/>
              </w:rPr>
              <w:t xml:space="preserve"> 1</w:t>
            </w:r>
            <w:r w:rsidRPr="00A13E89">
              <w:rPr>
                <w:b/>
                <w:bCs/>
              </w:rPr>
              <w:t xml:space="preserve">: RAN4 should define core requirement on AI/ML model </w:t>
            </w:r>
            <w:r>
              <w:rPr>
                <w:b/>
                <w:bCs/>
              </w:rPr>
              <w:t xml:space="preserve">monitoring for drift validation and model </w:t>
            </w:r>
            <w:r w:rsidRPr="00A13E89">
              <w:rPr>
                <w:b/>
                <w:bCs/>
              </w:rPr>
              <w:t>update.</w:t>
            </w:r>
          </w:p>
          <w:p w14:paraId="36B11B94" w14:textId="77777777" w:rsidR="00B35A61" w:rsidRPr="00B06BAC" w:rsidRDefault="00B35A61" w:rsidP="00B35A61">
            <w:pPr>
              <w:tabs>
                <w:tab w:val="left" w:pos="5150"/>
              </w:tabs>
              <w:rPr>
                <w:b/>
                <w:bCs/>
              </w:rPr>
            </w:pPr>
            <w:r w:rsidRPr="00B06BAC">
              <w:rPr>
                <w:b/>
                <w:bCs/>
              </w:rPr>
              <w:t xml:space="preserve">Proposal 2: For defining core requirement for performance monitoring, KPI and comparison </w:t>
            </w:r>
            <w:r>
              <w:rPr>
                <w:b/>
                <w:bCs/>
              </w:rPr>
              <w:t xml:space="preserve">(before and after) </w:t>
            </w:r>
            <w:r w:rsidRPr="00B06BAC">
              <w:rPr>
                <w:b/>
                <w:bCs/>
              </w:rPr>
              <w:t>method to be defined</w:t>
            </w:r>
            <w:r>
              <w:rPr>
                <w:b/>
                <w:bCs/>
              </w:rPr>
              <w:t>.</w:t>
            </w:r>
          </w:p>
          <w:p w14:paraId="3A157A51" w14:textId="3390B634" w:rsidR="00573F42" w:rsidRPr="00B35A61" w:rsidRDefault="00B35A61" w:rsidP="00B35A61">
            <w:pPr>
              <w:tabs>
                <w:tab w:val="left" w:pos="5150"/>
              </w:tabs>
              <w:rPr>
                <w:b/>
                <w:bCs/>
              </w:rPr>
            </w:pPr>
            <w:r w:rsidRPr="00B06BAC">
              <w:rPr>
                <w:b/>
                <w:bCs/>
              </w:rPr>
              <w:t xml:space="preserve">Proposal 3: </w:t>
            </w:r>
            <w:r>
              <w:rPr>
                <w:b/>
                <w:bCs/>
              </w:rPr>
              <w:t>V</w:t>
            </w:r>
            <w:r w:rsidRPr="00B06BAC">
              <w:rPr>
                <w:b/>
                <w:bCs/>
              </w:rPr>
              <w:t>erification method for performance monitoring should be studied further</w:t>
            </w:r>
            <w:r>
              <w:rPr>
                <w:b/>
                <w:bCs/>
              </w:rPr>
              <w:t>, including use of emulation environment.</w:t>
            </w:r>
          </w:p>
        </w:tc>
      </w:tr>
      <w:tr w:rsidR="008F63FA" w14:paraId="47B2EEC4" w14:textId="77777777" w:rsidTr="0015689B">
        <w:trPr>
          <w:trHeight w:val="468"/>
        </w:trPr>
        <w:tc>
          <w:tcPr>
            <w:tcW w:w="1129" w:type="dxa"/>
          </w:tcPr>
          <w:p w14:paraId="10D0F1BF" w14:textId="50E932D9" w:rsidR="008F63FA" w:rsidRDefault="008F63FA" w:rsidP="008F63FA">
            <w:pPr>
              <w:spacing w:before="120" w:after="120"/>
            </w:pPr>
            <w:hyperlink r:id="rId17" w:history="1">
              <w:r w:rsidRPr="008F63FA">
                <w:rPr>
                  <w:rStyle w:val="Hyperlink"/>
                  <w:rFonts w:ascii="Arial" w:hAnsi="Arial" w:cs="Arial" w:hint="eastAsia"/>
                  <w:b/>
                  <w:bCs/>
                  <w:sz w:val="16"/>
                  <w:szCs w:val="16"/>
                </w:rPr>
                <w:t>R</w:t>
              </w:r>
              <w:r w:rsidRPr="008F63FA">
                <w:rPr>
                  <w:rStyle w:val="Hyperlink"/>
                  <w:rFonts w:ascii="Arial" w:hAnsi="Arial" w:cs="Arial"/>
                  <w:b/>
                  <w:bCs/>
                  <w:sz w:val="16"/>
                  <w:szCs w:val="16"/>
                </w:rPr>
                <w:t>4-2312615</w:t>
              </w:r>
            </w:hyperlink>
          </w:p>
        </w:tc>
        <w:tc>
          <w:tcPr>
            <w:tcW w:w="1134" w:type="dxa"/>
          </w:tcPr>
          <w:p w14:paraId="3AD6DCDE" w14:textId="1D509077" w:rsidR="008F63FA" w:rsidRDefault="008F63FA" w:rsidP="008F63FA">
            <w:pPr>
              <w:spacing w:before="120" w:after="120"/>
              <w:rPr>
                <w:rFonts w:ascii="Arial" w:hAnsi="Arial" w:cs="Arial"/>
                <w:sz w:val="16"/>
                <w:szCs w:val="16"/>
              </w:rPr>
            </w:pPr>
            <w:r w:rsidRPr="008F63FA">
              <w:rPr>
                <w:rFonts w:ascii="Arial" w:hAnsi="Arial" w:cs="Arial"/>
                <w:sz w:val="16"/>
                <w:szCs w:val="16"/>
              </w:rPr>
              <w:t>MediaTek Inc.</w:t>
            </w:r>
          </w:p>
        </w:tc>
        <w:tc>
          <w:tcPr>
            <w:tcW w:w="7368" w:type="dxa"/>
          </w:tcPr>
          <w:p w14:paraId="36C2F2B5" w14:textId="77777777" w:rsidR="008F63FA" w:rsidRPr="002F18BD" w:rsidRDefault="008F63FA" w:rsidP="008F63FA">
            <w:pPr>
              <w:jc w:val="both"/>
              <w:rPr>
                <w:rFonts w:eastAsiaTheme="minorEastAsia"/>
                <w:lang w:eastAsia="zh-TW"/>
              </w:rPr>
            </w:pPr>
            <w:r w:rsidRPr="005C34DD">
              <w:rPr>
                <w:b/>
                <w:bCs/>
                <w:i/>
                <w:iCs/>
                <w:u w:val="single"/>
              </w:rPr>
              <w:t xml:space="preserve">Proposal </w:t>
            </w:r>
            <w:r>
              <w:rPr>
                <w:b/>
                <w:bCs/>
                <w:i/>
                <w:iCs/>
                <w:u w:val="single"/>
              </w:rPr>
              <w:t>1</w:t>
            </w:r>
            <w:r w:rsidRPr="005C34DD">
              <w:t>:</w:t>
            </w:r>
            <w:r w:rsidRPr="003B763B">
              <w:rPr>
                <w:rFonts w:eastAsia="SimSun"/>
                <w:szCs w:val="24"/>
                <w:lang w:eastAsia="zh-CN"/>
              </w:rPr>
              <w:t xml:space="preserve"> </w:t>
            </w:r>
            <w:r w:rsidRPr="004026FD">
              <w:rPr>
                <w:rFonts w:eastAsia="SimSun"/>
                <w:b/>
                <w:bCs/>
                <w:szCs w:val="24"/>
                <w:lang w:eastAsia="zh-CN"/>
              </w:rPr>
              <w:t xml:space="preserve">Do not consider </w:t>
            </w:r>
            <w:r w:rsidRPr="004026FD">
              <w:rPr>
                <w:rFonts w:eastAsiaTheme="minorEastAsia" w:hint="eastAsia"/>
                <w:b/>
                <w:bCs/>
                <w:szCs w:val="24"/>
                <w:lang w:eastAsia="zh-TW"/>
              </w:rPr>
              <w:t>a</w:t>
            </w:r>
            <w:r w:rsidRPr="004026FD">
              <w:rPr>
                <w:rFonts w:eastAsiaTheme="minorEastAsia"/>
                <w:b/>
                <w:bCs/>
                <w:szCs w:val="24"/>
                <w:lang w:eastAsia="zh-TW"/>
              </w:rPr>
              <w:t xml:space="preserve">ny </w:t>
            </w:r>
            <w:r w:rsidRPr="004026FD">
              <w:rPr>
                <w:rFonts w:eastAsia="SimSun"/>
                <w:b/>
                <w:bCs/>
                <w:szCs w:val="24"/>
                <w:lang w:eastAsia="zh-CN"/>
              </w:rPr>
              <w:t>enhancements to legacy requirements/tests. RAN4 should focus on defining requirements considering AI/ML feature.</w:t>
            </w:r>
          </w:p>
          <w:p w14:paraId="6FE5DC8C" w14:textId="77777777" w:rsidR="008F63FA" w:rsidRPr="005F6637" w:rsidRDefault="008F63FA" w:rsidP="008F63FA">
            <w:pPr>
              <w:spacing w:beforeLines="50" w:before="120" w:afterLines="50" w:after="120"/>
              <w:jc w:val="both"/>
              <w:rPr>
                <w:rFonts w:eastAsiaTheme="minorEastAsia"/>
                <w:lang w:eastAsia="zh-TW"/>
              </w:rPr>
            </w:pPr>
            <w:r>
              <w:rPr>
                <w:rFonts w:hint="eastAsia"/>
                <w:b/>
                <w:bCs/>
                <w:i/>
                <w:iCs/>
                <w:u w:val="single"/>
              </w:rPr>
              <w:lastRenderedPageBreak/>
              <w:t>P</w:t>
            </w:r>
            <w:r>
              <w:rPr>
                <w:b/>
                <w:bCs/>
                <w:i/>
                <w:iCs/>
                <w:u w:val="single"/>
              </w:rPr>
              <w:t>roposal 2</w:t>
            </w:r>
            <w:r w:rsidRPr="00B56B76">
              <w:t>:</w:t>
            </w:r>
            <w:r>
              <w:rPr>
                <w:i/>
                <w:iCs/>
              </w:rPr>
              <w:t xml:space="preserve"> </w:t>
            </w:r>
            <w:r w:rsidRPr="004026FD">
              <w:rPr>
                <w:rFonts w:eastAsiaTheme="minorEastAsia"/>
                <w:b/>
                <w:bCs/>
                <w:lang w:eastAsia="zh-TW"/>
              </w:rPr>
              <w:t xml:space="preserve">The different complexity of AI/ML model will result in different performance. </w:t>
            </w:r>
            <w:r w:rsidRPr="004026FD">
              <w:rPr>
                <w:b/>
                <w:bCs/>
              </w:rPr>
              <w:t xml:space="preserve">When introducing the requirements for AI/ML, the complexity should be considered. </w:t>
            </w:r>
            <w:r w:rsidRPr="004026FD">
              <w:rPr>
                <w:rFonts w:eastAsiaTheme="minorEastAsia"/>
                <w:b/>
                <w:bCs/>
                <w:lang w:eastAsia="zh-TW"/>
              </w:rPr>
              <w:t>RAN4 should define requirements with reasonable complexity range and how to measure the complexity and what is the reasonable complexity range can be further discussed.</w:t>
            </w:r>
          </w:p>
          <w:p w14:paraId="5FE3F821" w14:textId="604ADC0C" w:rsidR="008F63FA" w:rsidRPr="00A13E89" w:rsidRDefault="008F63FA" w:rsidP="008F63FA">
            <w:pPr>
              <w:tabs>
                <w:tab w:val="left" w:pos="5150"/>
              </w:tabs>
              <w:rPr>
                <w:b/>
                <w:bCs/>
              </w:rPr>
            </w:pPr>
            <w:r w:rsidRPr="001E18C1">
              <w:rPr>
                <w:rFonts w:eastAsiaTheme="minorEastAsia"/>
                <w:b/>
                <w:bCs/>
                <w:i/>
                <w:iCs/>
                <w:szCs w:val="24"/>
                <w:u w:val="single"/>
                <w:lang w:eastAsia="zh-TW"/>
              </w:rPr>
              <w:t>Proposal 3</w:t>
            </w:r>
            <w:r>
              <w:rPr>
                <w:rFonts w:eastAsiaTheme="minorEastAsia"/>
                <w:szCs w:val="24"/>
                <w:lang w:eastAsia="zh-TW"/>
              </w:rPr>
              <w:t xml:space="preserve">: </w:t>
            </w:r>
            <w:r w:rsidRPr="004026FD">
              <w:rPr>
                <w:rFonts w:eastAsiaTheme="minorEastAsia"/>
                <w:b/>
                <w:bCs/>
                <w:szCs w:val="24"/>
                <w:lang w:eastAsia="zh-TW"/>
              </w:rPr>
              <w:t xml:space="preserve">When </w:t>
            </w:r>
            <w:r w:rsidRPr="004026FD">
              <w:rPr>
                <w:rFonts w:eastAsiaTheme="minorEastAsia" w:hint="eastAsia"/>
                <w:b/>
                <w:bCs/>
                <w:szCs w:val="24"/>
                <w:lang w:eastAsia="zh-TW"/>
              </w:rPr>
              <w:t>d</w:t>
            </w:r>
            <w:r w:rsidRPr="004026FD">
              <w:rPr>
                <w:rFonts w:eastAsiaTheme="minorEastAsia"/>
                <w:b/>
                <w:bCs/>
                <w:szCs w:val="24"/>
                <w:lang w:eastAsia="zh-TW"/>
              </w:rPr>
              <w:t xml:space="preserve">efining the requirements to verify generalization, RAN4 should discuss whether the use case is capable for generalization. Also, the varying parameters for non-stationary </w:t>
            </w:r>
            <w:r w:rsidRPr="004026FD">
              <w:rPr>
                <w:rFonts w:eastAsia="SimSun"/>
                <w:b/>
                <w:bCs/>
                <w:szCs w:val="24"/>
                <w:lang w:eastAsia="zh-CN"/>
              </w:rPr>
              <w:t>scenarios/configurations</w:t>
            </w:r>
            <w:r w:rsidRPr="004026FD">
              <w:rPr>
                <w:rFonts w:asciiTheme="minorEastAsia" w:eastAsiaTheme="minorEastAsia" w:hAnsiTheme="minorEastAsia" w:hint="eastAsia"/>
                <w:b/>
                <w:bCs/>
                <w:szCs w:val="24"/>
                <w:lang w:eastAsia="zh-TW"/>
              </w:rPr>
              <w:t xml:space="preserve"> </w:t>
            </w:r>
            <w:r w:rsidRPr="004026FD">
              <w:rPr>
                <w:rFonts w:eastAsiaTheme="minorEastAsia"/>
                <w:b/>
                <w:bCs/>
                <w:szCs w:val="24"/>
                <w:lang w:eastAsia="zh-TW"/>
              </w:rPr>
              <w:t xml:space="preserve">should also be discussed. For example, generalization over RB, generalization over </w:t>
            </w:r>
            <w:r w:rsidRPr="004026FD">
              <w:rPr>
                <w:rFonts w:eastAsiaTheme="minorEastAsia" w:hint="eastAsia"/>
                <w:b/>
                <w:bCs/>
                <w:szCs w:val="24"/>
                <w:lang w:eastAsia="zh-TW"/>
              </w:rPr>
              <w:t xml:space="preserve">UE </w:t>
            </w:r>
            <w:r w:rsidRPr="004026FD">
              <w:rPr>
                <w:rFonts w:eastAsiaTheme="minorEastAsia"/>
                <w:b/>
                <w:bCs/>
                <w:szCs w:val="24"/>
                <w:lang w:eastAsia="zh-TW"/>
              </w:rPr>
              <w:t>speed, or generalization over deployment.</w:t>
            </w:r>
          </w:p>
        </w:tc>
      </w:tr>
      <w:tr w:rsidR="00A901B8" w14:paraId="387990F7" w14:textId="77777777" w:rsidTr="0015689B">
        <w:trPr>
          <w:trHeight w:val="468"/>
        </w:trPr>
        <w:tc>
          <w:tcPr>
            <w:tcW w:w="1129" w:type="dxa"/>
          </w:tcPr>
          <w:p w14:paraId="1820D26F" w14:textId="38C3717E" w:rsidR="00573F42" w:rsidRPr="004A7544" w:rsidRDefault="00000000" w:rsidP="00573F42">
            <w:pPr>
              <w:spacing w:before="120" w:after="120"/>
            </w:pPr>
            <w:hyperlink r:id="rId18" w:history="1">
              <w:r w:rsidR="00573F42">
                <w:rPr>
                  <w:rStyle w:val="Hyperlink"/>
                  <w:rFonts w:ascii="Arial" w:hAnsi="Arial" w:cs="Arial"/>
                  <w:b/>
                  <w:bCs/>
                  <w:sz w:val="16"/>
                  <w:szCs w:val="16"/>
                </w:rPr>
                <w:t>R4-2312642</w:t>
              </w:r>
            </w:hyperlink>
          </w:p>
        </w:tc>
        <w:tc>
          <w:tcPr>
            <w:tcW w:w="1134" w:type="dxa"/>
          </w:tcPr>
          <w:p w14:paraId="3E35B395" w14:textId="1489E2E4" w:rsidR="00573F42" w:rsidRPr="004A7544" w:rsidRDefault="00573F42" w:rsidP="00573F42">
            <w:pPr>
              <w:spacing w:before="120" w:after="120"/>
            </w:pPr>
            <w:r>
              <w:rPr>
                <w:rFonts w:ascii="Arial" w:hAnsi="Arial" w:cs="Arial"/>
                <w:sz w:val="16"/>
                <w:szCs w:val="16"/>
              </w:rPr>
              <w:t>CAICT</w:t>
            </w:r>
          </w:p>
        </w:tc>
        <w:tc>
          <w:tcPr>
            <w:tcW w:w="7368" w:type="dxa"/>
          </w:tcPr>
          <w:p w14:paraId="30448875" w14:textId="77777777" w:rsidR="00573F42" w:rsidRDefault="0015689B" w:rsidP="00573F42">
            <w:pPr>
              <w:spacing w:beforeLines="20" w:before="48" w:afterLines="20" w:after="48"/>
              <w:jc w:val="both"/>
              <w:rPr>
                <w:bCs/>
                <w:lang w:eastAsia="ja-JP"/>
              </w:rPr>
            </w:pPr>
            <w:r>
              <w:rPr>
                <w:rFonts w:hint="eastAsia"/>
                <w:bCs/>
                <w:lang w:eastAsia="ja-JP"/>
              </w:rPr>
              <w:t>T</w:t>
            </w:r>
            <w:r>
              <w:rPr>
                <w:bCs/>
                <w:lang w:eastAsia="ja-JP"/>
              </w:rPr>
              <w:t>R update for section 7.4 based on RAN4 agreements</w:t>
            </w:r>
          </w:p>
          <w:p w14:paraId="2D372B01" w14:textId="4183DCA4" w:rsidR="0015689B" w:rsidRPr="0015689B" w:rsidRDefault="0015689B" w:rsidP="00573F42">
            <w:pPr>
              <w:spacing w:beforeLines="20" w:before="48" w:afterLines="20" w:after="48"/>
              <w:jc w:val="both"/>
              <w:rPr>
                <w:bCs/>
                <w:lang w:eastAsia="ja-JP"/>
              </w:rPr>
            </w:pPr>
            <w:r>
              <w:rPr>
                <w:rFonts w:hint="eastAsia"/>
                <w:bCs/>
                <w:lang w:eastAsia="ja-JP"/>
              </w:rPr>
              <w:t>C</w:t>
            </w:r>
            <w:r>
              <w:rPr>
                <w:bCs/>
                <w:lang w:eastAsia="ja-JP"/>
              </w:rPr>
              <w:t>ompanies are invited to provide comments on the proposed text</w:t>
            </w:r>
          </w:p>
        </w:tc>
      </w:tr>
      <w:tr w:rsidR="00A901B8" w14:paraId="1FCD5C32" w14:textId="77777777" w:rsidTr="0015689B">
        <w:trPr>
          <w:trHeight w:val="468"/>
        </w:trPr>
        <w:tc>
          <w:tcPr>
            <w:tcW w:w="1129" w:type="dxa"/>
          </w:tcPr>
          <w:p w14:paraId="2ABB3823" w14:textId="3CE5BD39" w:rsidR="00573F42" w:rsidRPr="004A7544" w:rsidRDefault="00000000" w:rsidP="00573F42">
            <w:pPr>
              <w:spacing w:before="120" w:after="120"/>
            </w:pPr>
            <w:hyperlink r:id="rId19" w:history="1">
              <w:r w:rsidR="00573F42">
                <w:rPr>
                  <w:rStyle w:val="Hyperlink"/>
                  <w:rFonts w:ascii="Arial" w:hAnsi="Arial" w:cs="Arial"/>
                  <w:b/>
                  <w:bCs/>
                  <w:sz w:val="16"/>
                  <w:szCs w:val="16"/>
                </w:rPr>
                <w:t>R4-2312741</w:t>
              </w:r>
            </w:hyperlink>
          </w:p>
        </w:tc>
        <w:tc>
          <w:tcPr>
            <w:tcW w:w="1134" w:type="dxa"/>
          </w:tcPr>
          <w:p w14:paraId="6B655979" w14:textId="08D20DE3" w:rsidR="00573F42" w:rsidRPr="004A7544" w:rsidRDefault="00573F42" w:rsidP="00573F42">
            <w:pPr>
              <w:spacing w:before="120" w:after="120"/>
            </w:pPr>
            <w:r>
              <w:rPr>
                <w:rFonts w:ascii="Arial" w:hAnsi="Arial" w:cs="Arial"/>
                <w:sz w:val="16"/>
                <w:szCs w:val="16"/>
              </w:rPr>
              <w:t>Ericsson</w:t>
            </w:r>
          </w:p>
        </w:tc>
        <w:tc>
          <w:tcPr>
            <w:tcW w:w="7368" w:type="dxa"/>
          </w:tcPr>
          <w:p w14:paraId="4EE58B3D" w14:textId="77777777" w:rsidR="00573F42" w:rsidRDefault="0015689B" w:rsidP="00573F42">
            <w:pPr>
              <w:spacing w:beforeLines="20" w:before="48" w:afterLines="20" w:after="48"/>
              <w:jc w:val="both"/>
              <w:rPr>
                <w:bCs/>
                <w:lang w:eastAsia="ja-JP"/>
              </w:rPr>
            </w:pPr>
            <w:r>
              <w:rPr>
                <w:rFonts w:hint="eastAsia"/>
                <w:bCs/>
                <w:lang w:eastAsia="ja-JP"/>
              </w:rPr>
              <w:t>T</w:t>
            </w:r>
            <w:r>
              <w:rPr>
                <w:bCs/>
                <w:lang w:eastAsia="ja-JP"/>
              </w:rPr>
              <w:t>erminology update</w:t>
            </w:r>
          </w:p>
          <w:p w14:paraId="1C51FBD6" w14:textId="77777777" w:rsidR="0015689B" w:rsidRDefault="0015689B" w:rsidP="00573F42">
            <w:pPr>
              <w:spacing w:beforeLines="20" w:before="48" w:afterLines="20" w:after="48"/>
              <w:jc w:val="both"/>
              <w:rPr>
                <w:bCs/>
                <w:lang w:eastAsia="ja-JP"/>
              </w:rPr>
            </w:pPr>
            <w:r>
              <w:rPr>
                <w:rFonts w:hint="eastAsia"/>
                <w:bCs/>
                <w:lang w:eastAsia="ja-JP"/>
              </w:rPr>
              <w:t>M</w:t>
            </w:r>
            <w:r>
              <w:rPr>
                <w:bCs/>
                <w:lang w:eastAsia="ja-JP"/>
              </w:rPr>
              <w:t>ain changes are given below:</w:t>
            </w:r>
          </w:p>
          <w:tbl>
            <w:tblPr>
              <w:tblW w:w="0" w:type="auto"/>
              <w:tblInd w:w="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4"/>
              <w:gridCol w:w="5067"/>
            </w:tblGrid>
            <w:tr w:rsidR="0015689B" w:rsidRPr="00E55844" w14:paraId="6E4F45E6" w14:textId="77777777" w:rsidTr="0015689B">
              <w:tc>
                <w:tcPr>
                  <w:tcW w:w="2044" w:type="dxa"/>
                  <w:tcBorders>
                    <w:top w:val="single" w:sz="4" w:space="0" w:color="auto"/>
                    <w:left w:val="single" w:sz="4" w:space="0" w:color="auto"/>
                    <w:bottom w:val="single" w:sz="4" w:space="0" w:color="auto"/>
                    <w:right w:val="single" w:sz="4" w:space="0" w:color="auto"/>
                  </w:tcBorders>
                </w:tcPr>
                <w:p w14:paraId="4CC981A9" w14:textId="77777777" w:rsidR="0015689B" w:rsidRPr="00E55844" w:rsidRDefault="0015689B" w:rsidP="0015689B">
                  <w:pPr>
                    <w:spacing w:before="120" w:after="120"/>
                    <w:rPr>
                      <w:i/>
                      <w:iCs/>
                    </w:rPr>
                  </w:pPr>
                  <w:r w:rsidRPr="00E55844">
                    <w:rPr>
                      <w:i/>
                      <w:iCs/>
                    </w:rPr>
                    <w:t>Model activation</w:t>
                  </w:r>
                </w:p>
              </w:tc>
              <w:tc>
                <w:tcPr>
                  <w:tcW w:w="5067" w:type="dxa"/>
                  <w:tcBorders>
                    <w:top w:val="single" w:sz="4" w:space="0" w:color="auto"/>
                    <w:left w:val="nil"/>
                    <w:bottom w:val="single" w:sz="4" w:space="0" w:color="auto"/>
                    <w:right w:val="single" w:sz="4" w:space="0" w:color="auto"/>
                  </w:tcBorders>
                </w:tcPr>
                <w:p w14:paraId="697FFE65" w14:textId="77777777" w:rsidR="0015689B" w:rsidRPr="00E55844" w:rsidRDefault="0015689B" w:rsidP="0015689B">
                  <w:pPr>
                    <w:spacing w:before="120" w:after="120"/>
                    <w:rPr>
                      <w:i/>
                      <w:iCs/>
                    </w:rPr>
                  </w:pPr>
                  <w:r w:rsidRPr="00E55844">
                    <w:rPr>
                      <w:i/>
                      <w:iCs/>
                    </w:rPr>
                    <w:t xml:space="preserve">Enable an AI/ML model for a specific </w:t>
                  </w:r>
                  <w:r w:rsidRPr="00E55844">
                    <w:rPr>
                      <w:i/>
                      <w:iCs/>
                      <w:strike/>
                    </w:rPr>
                    <w:t>function</w:t>
                  </w:r>
                  <w:r w:rsidRPr="00E55844">
                    <w:rPr>
                      <w:rFonts w:hint="eastAsia"/>
                      <w:i/>
                      <w:iCs/>
                    </w:rPr>
                    <w:t xml:space="preserve"> </w:t>
                  </w:r>
                  <w:r w:rsidRPr="00E55844">
                    <w:rPr>
                      <w:rFonts w:hint="eastAsia"/>
                      <w:b/>
                      <w:bCs/>
                      <w:i/>
                      <w:iCs/>
                    </w:rPr>
                    <w:t>AI/ML-enabled feature</w:t>
                  </w:r>
                </w:p>
              </w:tc>
            </w:tr>
            <w:tr w:rsidR="0015689B" w:rsidRPr="00E55844" w14:paraId="3438C154" w14:textId="77777777" w:rsidTr="0015689B">
              <w:tc>
                <w:tcPr>
                  <w:tcW w:w="2044" w:type="dxa"/>
                  <w:tcBorders>
                    <w:top w:val="single" w:sz="4" w:space="0" w:color="auto"/>
                    <w:left w:val="single" w:sz="4" w:space="0" w:color="auto"/>
                    <w:bottom w:val="single" w:sz="4" w:space="0" w:color="auto"/>
                    <w:right w:val="single" w:sz="4" w:space="0" w:color="auto"/>
                  </w:tcBorders>
                </w:tcPr>
                <w:p w14:paraId="72398741" w14:textId="77777777" w:rsidR="0015689B" w:rsidRPr="00E55844" w:rsidRDefault="0015689B" w:rsidP="0015689B">
                  <w:pPr>
                    <w:spacing w:before="120" w:after="120"/>
                    <w:rPr>
                      <w:i/>
                      <w:iCs/>
                    </w:rPr>
                  </w:pPr>
                  <w:r w:rsidRPr="00E55844">
                    <w:rPr>
                      <w:i/>
                      <w:iCs/>
                    </w:rPr>
                    <w:t>Model deactivation</w:t>
                  </w:r>
                </w:p>
              </w:tc>
              <w:tc>
                <w:tcPr>
                  <w:tcW w:w="5067" w:type="dxa"/>
                  <w:tcBorders>
                    <w:top w:val="single" w:sz="4" w:space="0" w:color="auto"/>
                    <w:left w:val="nil"/>
                    <w:bottom w:val="single" w:sz="4" w:space="0" w:color="auto"/>
                    <w:right w:val="single" w:sz="4" w:space="0" w:color="auto"/>
                  </w:tcBorders>
                </w:tcPr>
                <w:p w14:paraId="2406CED0" w14:textId="77777777" w:rsidR="0015689B" w:rsidRPr="00E55844" w:rsidRDefault="0015689B" w:rsidP="0015689B">
                  <w:pPr>
                    <w:spacing w:before="120" w:after="120"/>
                    <w:rPr>
                      <w:i/>
                      <w:iCs/>
                    </w:rPr>
                  </w:pPr>
                  <w:r w:rsidRPr="00E55844">
                    <w:rPr>
                      <w:i/>
                      <w:iCs/>
                    </w:rPr>
                    <w:t xml:space="preserve">Disable an AI/ML model for a specific </w:t>
                  </w:r>
                  <w:r w:rsidRPr="00E55844">
                    <w:rPr>
                      <w:i/>
                      <w:iCs/>
                      <w:strike/>
                    </w:rPr>
                    <w:t>function</w:t>
                  </w:r>
                  <w:r w:rsidRPr="00E55844">
                    <w:rPr>
                      <w:rFonts w:hint="eastAsia"/>
                      <w:i/>
                      <w:iCs/>
                    </w:rPr>
                    <w:t xml:space="preserve"> </w:t>
                  </w:r>
                  <w:r w:rsidRPr="00E55844">
                    <w:rPr>
                      <w:rFonts w:hint="eastAsia"/>
                      <w:b/>
                      <w:bCs/>
                      <w:i/>
                      <w:iCs/>
                    </w:rPr>
                    <w:t>AI/ML-enabled feature</w:t>
                  </w:r>
                </w:p>
              </w:tc>
            </w:tr>
            <w:tr w:rsidR="0015689B" w:rsidRPr="00E55844" w14:paraId="74D9F60C" w14:textId="77777777" w:rsidTr="0015689B">
              <w:tc>
                <w:tcPr>
                  <w:tcW w:w="2044" w:type="dxa"/>
                  <w:tcBorders>
                    <w:top w:val="single" w:sz="4" w:space="0" w:color="auto"/>
                    <w:left w:val="single" w:sz="4" w:space="0" w:color="auto"/>
                    <w:bottom w:val="single" w:sz="4" w:space="0" w:color="auto"/>
                    <w:right w:val="single" w:sz="4" w:space="0" w:color="auto"/>
                  </w:tcBorders>
                </w:tcPr>
                <w:p w14:paraId="005D7D19" w14:textId="77777777" w:rsidR="0015689B" w:rsidRPr="00E55844" w:rsidRDefault="0015689B" w:rsidP="0015689B">
                  <w:pPr>
                    <w:spacing w:before="120" w:after="120"/>
                    <w:rPr>
                      <w:i/>
                      <w:iCs/>
                    </w:rPr>
                  </w:pPr>
                  <w:r w:rsidRPr="00E55844">
                    <w:rPr>
                      <w:i/>
                      <w:iCs/>
                    </w:rPr>
                    <w:t>Model switching</w:t>
                  </w:r>
                </w:p>
              </w:tc>
              <w:tc>
                <w:tcPr>
                  <w:tcW w:w="5067" w:type="dxa"/>
                  <w:tcBorders>
                    <w:top w:val="single" w:sz="4" w:space="0" w:color="auto"/>
                    <w:left w:val="nil"/>
                    <w:bottom w:val="single" w:sz="4" w:space="0" w:color="auto"/>
                    <w:right w:val="single" w:sz="4" w:space="0" w:color="auto"/>
                  </w:tcBorders>
                </w:tcPr>
                <w:p w14:paraId="1D94E9CC" w14:textId="77777777" w:rsidR="0015689B" w:rsidRPr="00E55844" w:rsidRDefault="0015689B" w:rsidP="0015689B">
                  <w:pPr>
                    <w:spacing w:before="120" w:after="120"/>
                    <w:rPr>
                      <w:i/>
                      <w:iCs/>
                    </w:rPr>
                  </w:pPr>
                  <w:r w:rsidRPr="00E55844">
                    <w:rPr>
                      <w:i/>
                      <w:iCs/>
                    </w:rPr>
                    <w:t xml:space="preserve">Deactivating a currently active AI/ML model and activating a different AI/ML model for a specific </w:t>
                  </w:r>
                  <w:r w:rsidRPr="00E55844">
                    <w:rPr>
                      <w:i/>
                      <w:iCs/>
                      <w:strike/>
                    </w:rPr>
                    <w:t>function</w:t>
                  </w:r>
                  <w:r w:rsidRPr="00E55844">
                    <w:rPr>
                      <w:rFonts w:hint="eastAsia"/>
                      <w:i/>
                      <w:iCs/>
                    </w:rPr>
                    <w:t xml:space="preserve"> </w:t>
                  </w:r>
                  <w:r w:rsidRPr="00E55844">
                    <w:rPr>
                      <w:rFonts w:hint="eastAsia"/>
                      <w:b/>
                      <w:bCs/>
                      <w:i/>
                      <w:iCs/>
                    </w:rPr>
                    <w:t>AI/ML-enabled feature</w:t>
                  </w:r>
                </w:p>
              </w:tc>
            </w:tr>
          </w:tbl>
          <w:p w14:paraId="13B35F0C" w14:textId="77777777" w:rsidR="0015689B" w:rsidRDefault="0015689B" w:rsidP="00573F42">
            <w:pPr>
              <w:spacing w:beforeLines="20" w:before="48" w:afterLines="20" w:after="48"/>
              <w:jc w:val="both"/>
              <w:rPr>
                <w:bCs/>
                <w:lang w:eastAsia="ja-JP"/>
              </w:rPr>
            </w:pPr>
          </w:p>
          <w:p w14:paraId="05C77D23" w14:textId="7B6FACB2" w:rsidR="0015689B" w:rsidRDefault="0015689B" w:rsidP="00573F42">
            <w:pPr>
              <w:spacing w:beforeLines="20" w:before="48" w:afterLines="20" w:after="48"/>
              <w:jc w:val="both"/>
              <w:rPr>
                <w:bCs/>
                <w:lang w:eastAsia="ja-JP"/>
              </w:rPr>
            </w:pPr>
            <w:r>
              <w:rPr>
                <w:rFonts w:hint="eastAsia"/>
                <w:bCs/>
                <w:lang w:eastAsia="ja-JP"/>
              </w:rPr>
              <w:t>A</w:t>
            </w:r>
            <w:r>
              <w:rPr>
                <w:bCs/>
                <w:lang w:eastAsia="ja-JP"/>
              </w:rPr>
              <w:t>ddition:</w:t>
            </w:r>
          </w:p>
          <w:tbl>
            <w:tblPr>
              <w:tblStyle w:val="TableGrid"/>
              <w:tblW w:w="9805" w:type="dxa"/>
              <w:tblInd w:w="450" w:type="dxa"/>
              <w:tblLayout w:type="fixed"/>
              <w:tblLook w:val="04A0" w:firstRow="1" w:lastRow="0" w:firstColumn="1" w:lastColumn="0" w:noHBand="0" w:noVBand="1"/>
            </w:tblPr>
            <w:tblGrid>
              <w:gridCol w:w="2391"/>
              <w:gridCol w:w="7414"/>
            </w:tblGrid>
            <w:tr w:rsidR="0015689B" w:rsidRPr="006E20D7" w14:paraId="2C0A8ECD" w14:textId="77777777" w:rsidTr="0015689B">
              <w:trPr>
                <w:trHeight w:val="320"/>
              </w:trPr>
              <w:tc>
                <w:tcPr>
                  <w:tcW w:w="2391" w:type="dxa"/>
                  <w:noWrap/>
                </w:tcPr>
                <w:p w14:paraId="2EB42CED" w14:textId="77777777" w:rsidR="0015689B" w:rsidRPr="006E20D7" w:rsidRDefault="0015689B" w:rsidP="0015689B">
                  <w:pPr>
                    <w:rPr>
                      <w:lang w:eastAsia="zh-CN"/>
                    </w:rPr>
                  </w:pPr>
                  <w:r w:rsidRPr="00545797">
                    <w:rPr>
                      <w:lang w:eastAsia="zh-CN"/>
                    </w:rPr>
                    <w:t>Test encoder/decoder for TE</w:t>
                  </w:r>
                </w:p>
              </w:tc>
              <w:tc>
                <w:tcPr>
                  <w:tcW w:w="7414" w:type="dxa"/>
                  <w:noWrap/>
                </w:tcPr>
                <w:p w14:paraId="512C501F" w14:textId="77777777" w:rsidR="0015689B" w:rsidRPr="006E20D7" w:rsidRDefault="0015689B" w:rsidP="0015689B">
                  <w:pPr>
                    <w:rPr>
                      <w:lang w:eastAsia="zh-CN"/>
                    </w:rPr>
                  </w:pPr>
                  <w:r w:rsidRPr="00545797">
                    <w:rPr>
                      <w:lang w:eastAsia="zh-CN"/>
                    </w:rPr>
                    <w:t>AI/ML model for UE encoder/</w:t>
                  </w:r>
                  <w:proofErr w:type="spellStart"/>
                  <w:r w:rsidRPr="00545797">
                    <w:rPr>
                      <w:lang w:eastAsia="zh-CN"/>
                    </w:rPr>
                    <w:t>gNB</w:t>
                  </w:r>
                  <w:proofErr w:type="spellEnd"/>
                  <w:r w:rsidRPr="00545797">
                    <w:rPr>
                      <w:lang w:eastAsia="zh-CN"/>
                    </w:rPr>
                    <w:t xml:space="preserve"> decoder implemented by TE</w:t>
                  </w:r>
                  <w:r>
                    <w:rPr>
                      <w:lang w:eastAsia="zh-CN"/>
                    </w:rPr>
                    <w:t>.</w:t>
                  </w:r>
                </w:p>
              </w:tc>
            </w:tr>
          </w:tbl>
          <w:p w14:paraId="2A267118" w14:textId="62171798" w:rsidR="0015689B" w:rsidRPr="0015689B" w:rsidRDefault="0015689B" w:rsidP="00573F42">
            <w:pPr>
              <w:spacing w:beforeLines="20" w:before="48" w:afterLines="20" w:after="48"/>
              <w:jc w:val="both"/>
              <w:rPr>
                <w:bCs/>
                <w:lang w:eastAsia="ja-JP"/>
              </w:rPr>
            </w:pPr>
          </w:p>
        </w:tc>
      </w:tr>
      <w:tr w:rsidR="00A901B8" w14:paraId="2E3EE548" w14:textId="77777777" w:rsidTr="0015689B">
        <w:trPr>
          <w:trHeight w:val="468"/>
        </w:trPr>
        <w:tc>
          <w:tcPr>
            <w:tcW w:w="1129" w:type="dxa"/>
          </w:tcPr>
          <w:p w14:paraId="24569FAA" w14:textId="5499145D" w:rsidR="00573F42" w:rsidRPr="004A7544" w:rsidRDefault="00000000" w:rsidP="00573F42">
            <w:pPr>
              <w:spacing w:before="120" w:after="120"/>
            </w:pPr>
            <w:hyperlink r:id="rId20" w:history="1">
              <w:r w:rsidR="00573F42">
                <w:rPr>
                  <w:rStyle w:val="Hyperlink"/>
                  <w:rFonts w:ascii="Arial" w:hAnsi="Arial" w:cs="Arial"/>
                  <w:b/>
                  <w:bCs/>
                  <w:sz w:val="16"/>
                  <w:szCs w:val="16"/>
                </w:rPr>
                <w:t>R4-2312742</w:t>
              </w:r>
            </w:hyperlink>
          </w:p>
        </w:tc>
        <w:tc>
          <w:tcPr>
            <w:tcW w:w="1134" w:type="dxa"/>
          </w:tcPr>
          <w:p w14:paraId="2A380AC3" w14:textId="7D6B74C2" w:rsidR="00573F42" w:rsidRPr="004A7544" w:rsidRDefault="00573F42" w:rsidP="00573F42">
            <w:pPr>
              <w:spacing w:before="120" w:after="120"/>
            </w:pPr>
            <w:r>
              <w:rPr>
                <w:rFonts w:ascii="Arial" w:hAnsi="Arial" w:cs="Arial"/>
                <w:sz w:val="16"/>
                <w:szCs w:val="16"/>
              </w:rPr>
              <w:t>Ericsson</w:t>
            </w:r>
          </w:p>
        </w:tc>
        <w:tc>
          <w:tcPr>
            <w:tcW w:w="7368" w:type="dxa"/>
          </w:tcPr>
          <w:p w14:paraId="430191B0" w14:textId="5E8812CE" w:rsidR="00573F42" w:rsidRPr="00C779A7" w:rsidRDefault="00C779A7" w:rsidP="00573F42">
            <w:pPr>
              <w:spacing w:beforeLines="20" w:before="48" w:afterLines="20" w:after="48"/>
              <w:jc w:val="both"/>
              <w:rPr>
                <w:bCs/>
                <w:lang w:eastAsia="ja-JP"/>
              </w:rPr>
            </w:pPr>
            <w:r>
              <w:rPr>
                <w:bCs/>
                <w:lang w:eastAsia="ja-JP"/>
              </w:rPr>
              <w:t xml:space="preserve">TP for TR capturing </w:t>
            </w:r>
            <w:r w:rsidRPr="00E55844">
              <w:rPr>
                <w:i/>
                <w:iCs/>
                <w:szCs w:val="24"/>
                <w:lang w:eastAsia="zh-CN"/>
              </w:rPr>
              <w:t>Test encoder/decoder for TE</w:t>
            </w:r>
            <w:r>
              <w:rPr>
                <w:i/>
                <w:iCs/>
                <w:szCs w:val="24"/>
                <w:lang w:eastAsia="zh-CN"/>
              </w:rPr>
              <w:t xml:space="preserve"> </w:t>
            </w:r>
            <w:r>
              <w:rPr>
                <w:szCs w:val="24"/>
                <w:lang w:eastAsia="zh-CN"/>
              </w:rPr>
              <w:t>to the list of terminologies used for AI/ML discussion</w:t>
            </w:r>
            <w:r>
              <w:rPr>
                <w:lang w:eastAsia="zh-CN"/>
              </w:rPr>
              <w:t>.</w:t>
            </w:r>
          </w:p>
        </w:tc>
      </w:tr>
      <w:tr w:rsidR="00A901B8" w14:paraId="1057F4C9" w14:textId="77777777" w:rsidTr="0015689B">
        <w:trPr>
          <w:trHeight w:val="468"/>
        </w:trPr>
        <w:tc>
          <w:tcPr>
            <w:tcW w:w="1129" w:type="dxa"/>
          </w:tcPr>
          <w:p w14:paraId="3DEEB48D" w14:textId="0FAF19C4" w:rsidR="00573F42" w:rsidRPr="004A7544" w:rsidRDefault="00000000" w:rsidP="00573F42">
            <w:pPr>
              <w:spacing w:before="120" w:after="120"/>
            </w:pPr>
            <w:hyperlink r:id="rId21" w:history="1">
              <w:r w:rsidR="00573F42">
                <w:rPr>
                  <w:rStyle w:val="Hyperlink"/>
                  <w:rFonts w:ascii="Arial" w:hAnsi="Arial" w:cs="Arial"/>
                  <w:b/>
                  <w:bCs/>
                  <w:sz w:val="16"/>
                  <w:szCs w:val="16"/>
                </w:rPr>
                <w:t>R4-2313191</w:t>
              </w:r>
            </w:hyperlink>
          </w:p>
        </w:tc>
        <w:tc>
          <w:tcPr>
            <w:tcW w:w="1134" w:type="dxa"/>
          </w:tcPr>
          <w:p w14:paraId="0991644F" w14:textId="1E6B38A1" w:rsidR="00573F42" w:rsidRPr="004A7544" w:rsidRDefault="00573F42" w:rsidP="00573F42">
            <w:pPr>
              <w:spacing w:before="120" w:after="120"/>
            </w:pPr>
            <w:r>
              <w:rPr>
                <w:rFonts w:ascii="Arial" w:hAnsi="Arial" w:cs="Arial"/>
                <w:sz w:val="16"/>
                <w:szCs w:val="16"/>
              </w:rPr>
              <w:t>OPPO</w:t>
            </w:r>
          </w:p>
        </w:tc>
        <w:tc>
          <w:tcPr>
            <w:tcW w:w="7368" w:type="dxa"/>
          </w:tcPr>
          <w:p w14:paraId="758D54A3" w14:textId="6BC47C60" w:rsidR="00C779A7" w:rsidRPr="009823B8" w:rsidRDefault="00C779A7" w:rsidP="00C779A7">
            <w:pPr>
              <w:spacing w:beforeLines="20" w:before="48" w:afterLines="20" w:after="48" w:line="288" w:lineRule="auto"/>
              <w:jc w:val="center"/>
            </w:pPr>
            <w:r w:rsidRPr="009823B8">
              <w:rPr>
                <w:rFonts w:eastAsia="SimSun"/>
              </w:rPr>
              <w:object w:dxaOrig="10405" w:dyaOrig="6217" w14:anchorId="59E306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6.3pt;height:189.8pt" o:ole="">
                  <v:imagedata r:id="rId22" o:title=""/>
                </v:shape>
                <o:OLEObject Type="Embed" ProgID="Visio.Drawing.15" ShapeID="_x0000_i1025" DrawAspect="Content" ObjectID="_1753910152" r:id="rId23"/>
              </w:object>
            </w:r>
          </w:p>
          <w:p w14:paraId="49F4E74D" w14:textId="77777777" w:rsidR="00C779A7" w:rsidRPr="009823B8" w:rsidRDefault="00C779A7" w:rsidP="00C779A7">
            <w:pPr>
              <w:spacing w:beforeLines="20" w:before="48" w:afterLines="20" w:after="48" w:line="288" w:lineRule="auto"/>
              <w:jc w:val="center"/>
              <w:rPr>
                <w:rFonts w:eastAsia="DengXian"/>
                <w:lang w:eastAsia="zh-CN"/>
              </w:rPr>
            </w:pPr>
            <w:r w:rsidRPr="009823B8">
              <w:rPr>
                <w:rFonts w:eastAsia="DengXian"/>
                <w:lang w:eastAsia="zh-CN"/>
              </w:rPr>
              <w:t>Figure 1: A common framework relates to RAN1 AI/ML discussion</w:t>
            </w:r>
          </w:p>
          <w:p w14:paraId="098F47DD" w14:textId="154DFA73" w:rsidR="00C779A7" w:rsidRPr="00C779A7" w:rsidRDefault="00C779A7" w:rsidP="00C779A7">
            <w:pPr>
              <w:spacing w:beforeLines="20" w:before="48" w:afterLines="20" w:after="48" w:line="288" w:lineRule="auto"/>
              <w:ind w:left="1418" w:hangingChars="709" w:hanging="1418"/>
              <w:jc w:val="both"/>
              <w:rPr>
                <w:bCs/>
                <w:lang w:eastAsia="ja-JP"/>
              </w:rPr>
            </w:pPr>
          </w:p>
          <w:p w14:paraId="7E6EA47A" w14:textId="0B4C4F6A" w:rsidR="00C779A7" w:rsidRPr="005D71D5" w:rsidRDefault="00C779A7" w:rsidP="00C779A7">
            <w:pPr>
              <w:spacing w:beforeLines="20" w:before="48" w:afterLines="20" w:after="48" w:line="288" w:lineRule="auto"/>
              <w:ind w:left="1418" w:hangingChars="709" w:hanging="1418"/>
              <w:jc w:val="both"/>
              <w:rPr>
                <w:rFonts w:eastAsia="DengXian"/>
                <w:b/>
                <w:lang w:val="en-US" w:eastAsia="zh-CN"/>
              </w:rPr>
            </w:pPr>
            <w:r w:rsidRPr="005D71D5">
              <w:rPr>
                <w:rFonts w:eastAsia="DengXian"/>
                <w:b/>
                <w:lang w:val="en-US" w:eastAsia="zh-CN"/>
              </w:rPr>
              <w:t xml:space="preserve">Proposal </w:t>
            </w:r>
            <w:r>
              <w:rPr>
                <w:rFonts w:eastAsia="DengXian"/>
                <w:b/>
                <w:lang w:val="en-US" w:eastAsia="zh-CN"/>
              </w:rPr>
              <w:t>1</w:t>
            </w:r>
            <w:r w:rsidRPr="005D71D5">
              <w:rPr>
                <w:rFonts w:eastAsia="DengXian"/>
                <w:b/>
                <w:lang w:val="en-US" w:eastAsia="zh-CN"/>
              </w:rPr>
              <w:t xml:space="preserve">: RAN4 does not need to study requirements/tests for AI/ML model delivery. </w:t>
            </w:r>
          </w:p>
          <w:p w14:paraId="75A8D7CD" w14:textId="77777777" w:rsidR="00C779A7" w:rsidRDefault="00C779A7" w:rsidP="00C779A7">
            <w:pPr>
              <w:spacing w:beforeLines="20" w:before="48" w:afterLines="20" w:after="48" w:line="288" w:lineRule="auto"/>
              <w:ind w:left="1418" w:hangingChars="709" w:hanging="1418"/>
              <w:jc w:val="both"/>
              <w:rPr>
                <w:rFonts w:eastAsia="DengXian"/>
                <w:b/>
                <w:lang w:val="en-US" w:eastAsia="zh-CN"/>
              </w:rPr>
            </w:pPr>
            <w:r w:rsidRPr="005D71D5">
              <w:rPr>
                <w:rFonts w:eastAsia="DengXian"/>
                <w:b/>
                <w:lang w:val="en-US" w:eastAsia="zh-CN"/>
              </w:rPr>
              <w:lastRenderedPageBreak/>
              <w:t xml:space="preserve">Proposal </w:t>
            </w:r>
            <w:r>
              <w:rPr>
                <w:rFonts w:eastAsia="DengXian"/>
                <w:b/>
                <w:lang w:val="en-US" w:eastAsia="zh-CN"/>
              </w:rPr>
              <w:t>2</w:t>
            </w:r>
            <w:r w:rsidRPr="005D71D5">
              <w:rPr>
                <w:rFonts w:eastAsia="DengXian"/>
                <w:b/>
                <w:lang w:val="en-US" w:eastAsia="zh-CN"/>
              </w:rPr>
              <w:t xml:space="preserve">: RAN4 does not need to study requirements/tests for AI/ML model update, AI/ML model transfer. </w:t>
            </w:r>
          </w:p>
          <w:p w14:paraId="696BBA7F" w14:textId="77777777" w:rsidR="00C779A7" w:rsidRPr="005D71D5" w:rsidRDefault="00C779A7" w:rsidP="00C779A7">
            <w:pPr>
              <w:spacing w:beforeLines="20" w:before="48" w:afterLines="20" w:after="48" w:line="288" w:lineRule="auto"/>
              <w:ind w:left="1418" w:hangingChars="709" w:hanging="1418"/>
              <w:jc w:val="both"/>
              <w:rPr>
                <w:rFonts w:eastAsia="DengXian"/>
                <w:b/>
                <w:lang w:val="en-US" w:eastAsia="zh-CN"/>
              </w:rPr>
            </w:pPr>
            <w:r>
              <w:rPr>
                <w:rFonts w:eastAsia="DengXian"/>
                <w:b/>
                <w:lang w:val="en-US" w:eastAsia="zh-CN"/>
              </w:rPr>
              <w:tab/>
              <w:t>Note: i</w:t>
            </w:r>
            <w:r w:rsidRPr="005D71D5">
              <w:rPr>
                <w:rFonts w:eastAsia="DengXian"/>
                <w:b/>
                <w:lang w:val="en-US" w:eastAsia="zh-CN"/>
              </w:rPr>
              <w:t>f other WG defines the model update procedure or model transfer procedure, RAN4 may need study to define the requirements for it.</w:t>
            </w:r>
          </w:p>
          <w:p w14:paraId="64DE910C" w14:textId="77777777" w:rsidR="00C779A7" w:rsidRPr="009823B8" w:rsidRDefault="00C779A7" w:rsidP="00C779A7">
            <w:pPr>
              <w:spacing w:beforeLines="20" w:before="48" w:afterLines="20" w:after="48" w:line="288" w:lineRule="auto"/>
              <w:ind w:left="1418" w:hangingChars="709" w:hanging="1418"/>
              <w:jc w:val="both"/>
              <w:rPr>
                <w:rFonts w:eastAsia="DengXian"/>
                <w:b/>
                <w:lang w:val="en-US" w:eastAsia="zh-CN"/>
              </w:rPr>
            </w:pPr>
            <w:r w:rsidRPr="009823B8">
              <w:rPr>
                <w:rFonts w:eastAsia="DengXian"/>
                <w:b/>
                <w:lang w:val="en-US" w:eastAsia="zh-CN"/>
              </w:rPr>
              <w:t xml:space="preserve">Proposal </w:t>
            </w:r>
            <w:r>
              <w:rPr>
                <w:rFonts w:eastAsia="DengXian"/>
                <w:b/>
                <w:lang w:val="en-US" w:eastAsia="zh-CN"/>
              </w:rPr>
              <w:t>3</w:t>
            </w:r>
            <w:r w:rsidRPr="009823B8">
              <w:rPr>
                <w:rFonts w:eastAsia="DengXian"/>
                <w:b/>
                <w:lang w:val="en-US" w:eastAsia="zh-CN"/>
              </w:rPr>
              <w:t>: For RAN4 AI/ML performance requirements</w:t>
            </w:r>
            <w:r w:rsidRPr="009823B8">
              <w:t xml:space="preserve"> </w:t>
            </w:r>
            <w:r w:rsidRPr="009823B8">
              <w:rPr>
                <w:rFonts w:eastAsia="DengXian"/>
                <w:b/>
                <w:lang w:val="en-US" w:eastAsia="zh-CN"/>
              </w:rPr>
              <w:t>and tests, following options should be considered,</w:t>
            </w:r>
          </w:p>
          <w:p w14:paraId="496F5D50" w14:textId="77777777" w:rsidR="00C779A7" w:rsidRPr="00836FE2" w:rsidRDefault="00C779A7" w:rsidP="00C779A7">
            <w:pPr>
              <w:pStyle w:val="ListParagraph"/>
              <w:numPr>
                <w:ilvl w:val="0"/>
                <w:numId w:val="11"/>
              </w:numPr>
              <w:overflowPunct/>
              <w:autoSpaceDE/>
              <w:autoSpaceDN/>
              <w:adjustRightInd/>
              <w:spacing w:beforeLines="20" w:before="48" w:afterLines="20" w:after="48" w:line="288" w:lineRule="auto"/>
              <w:ind w:firstLineChars="0"/>
              <w:contextualSpacing/>
              <w:jc w:val="both"/>
              <w:textAlignment w:val="auto"/>
              <w:rPr>
                <w:rFonts w:eastAsia="DengXian"/>
                <w:b/>
                <w:lang w:eastAsia="zh-CN"/>
              </w:rPr>
            </w:pPr>
            <w:r w:rsidRPr="00836FE2">
              <w:rPr>
                <w:rFonts w:eastAsia="DengXian"/>
                <w:b/>
                <w:lang w:eastAsia="zh-CN"/>
              </w:rPr>
              <w:t xml:space="preserve">Option 1: </w:t>
            </w:r>
            <w:r w:rsidRPr="008A340D">
              <w:rPr>
                <w:rFonts w:eastAsia="DengXian"/>
                <w:b/>
                <w:lang w:eastAsia="zh-CN"/>
              </w:rPr>
              <w:t>Requirements/tests should be defined on a feature level, not for a specific model</w:t>
            </w:r>
          </w:p>
          <w:p w14:paraId="505BABBD" w14:textId="77777777" w:rsidR="00C779A7" w:rsidRPr="00836FE2" w:rsidRDefault="00C779A7" w:rsidP="00C779A7">
            <w:pPr>
              <w:pStyle w:val="ListParagraph"/>
              <w:numPr>
                <w:ilvl w:val="0"/>
                <w:numId w:val="11"/>
              </w:numPr>
              <w:overflowPunct/>
              <w:autoSpaceDE/>
              <w:autoSpaceDN/>
              <w:adjustRightInd/>
              <w:spacing w:beforeLines="20" w:before="48" w:afterLines="20" w:after="48" w:line="288" w:lineRule="auto"/>
              <w:ind w:firstLineChars="0"/>
              <w:contextualSpacing/>
              <w:jc w:val="both"/>
              <w:textAlignment w:val="auto"/>
              <w:rPr>
                <w:rFonts w:eastAsia="DengXian"/>
                <w:b/>
                <w:lang w:eastAsia="zh-CN"/>
              </w:rPr>
            </w:pPr>
            <w:r w:rsidRPr="00836FE2">
              <w:rPr>
                <w:rFonts w:eastAsia="DengXian"/>
                <w:b/>
                <w:lang w:eastAsia="zh-CN"/>
              </w:rPr>
              <w:t xml:space="preserve">Option 2: </w:t>
            </w:r>
            <w:r w:rsidRPr="008A340D">
              <w:rPr>
                <w:rFonts w:eastAsia="DengXian"/>
                <w:b/>
                <w:lang w:eastAsia="zh-CN"/>
              </w:rPr>
              <w:t>Requirements/tests can be defined for a specific model</w:t>
            </w:r>
          </w:p>
          <w:p w14:paraId="67D85E27" w14:textId="77777777" w:rsidR="00C779A7" w:rsidRPr="00836FE2" w:rsidRDefault="00C779A7" w:rsidP="00C779A7">
            <w:pPr>
              <w:pStyle w:val="ListParagraph"/>
              <w:numPr>
                <w:ilvl w:val="0"/>
                <w:numId w:val="11"/>
              </w:numPr>
              <w:overflowPunct/>
              <w:autoSpaceDE/>
              <w:autoSpaceDN/>
              <w:adjustRightInd/>
              <w:spacing w:beforeLines="20" w:before="48" w:afterLines="20" w:after="48" w:line="288" w:lineRule="auto"/>
              <w:ind w:firstLineChars="0"/>
              <w:contextualSpacing/>
              <w:jc w:val="both"/>
              <w:textAlignment w:val="auto"/>
              <w:rPr>
                <w:rFonts w:eastAsia="DengXian"/>
                <w:b/>
                <w:lang w:eastAsia="zh-CN"/>
              </w:rPr>
            </w:pPr>
            <w:r w:rsidRPr="00836FE2">
              <w:rPr>
                <w:rFonts w:eastAsia="DengXian"/>
                <w:b/>
                <w:lang w:eastAsia="zh-CN"/>
              </w:rPr>
              <w:t xml:space="preserve">Option 3: </w:t>
            </w:r>
            <w:r w:rsidRPr="008A340D">
              <w:rPr>
                <w:rFonts w:eastAsia="DengXian"/>
                <w:b/>
                <w:lang w:eastAsia="zh-CN"/>
              </w:rPr>
              <w:t xml:space="preserve">Requirements/tests can be defined </w:t>
            </w:r>
            <w:r w:rsidRPr="00836FE2">
              <w:rPr>
                <w:rFonts w:eastAsia="DengXian"/>
                <w:b/>
                <w:lang w:eastAsia="zh-CN"/>
              </w:rPr>
              <w:t>for a generalized performance</w:t>
            </w:r>
          </w:p>
          <w:p w14:paraId="72A0FEF8" w14:textId="77777777" w:rsidR="00C779A7" w:rsidRPr="00C11750" w:rsidRDefault="00C779A7" w:rsidP="00C779A7">
            <w:pPr>
              <w:pStyle w:val="ListParagraph"/>
              <w:numPr>
                <w:ilvl w:val="0"/>
                <w:numId w:val="11"/>
              </w:numPr>
              <w:overflowPunct/>
              <w:autoSpaceDE/>
              <w:autoSpaceDN/>
              <w:adjustRightInd/>
              <w:spacing w:beforeLines="20" w:before="48" w:afterLines="20" w:after="48" w:line="288" w:lineRule="auto"/>
              <w:ind w:firstLineChars="0"/>
              <w:contextualSpacing/>
              <w:jc w:val="both"/>
              <w:textAlignment w:val="auto"/>
              <w:rPr>
                <w:rFonts w:eastAsia="DengXian"/>
                <w:b/>
                <w:lang w:eastAsia="zh-CN"/>
              </w:rPr>
            </w:pPr>
            <w:r w:rsidRPr="00836FE2">
              <w:rPr>
                <w:rFonts w:eastAsia="DengXian"/>
                <w:b/>
                <w:lang w:eastAsia="zh-CN"/>
              </w:rPr>
              <w:t xml:space="preserve">Option 4: </w:t>
            </w:r>
            <w:r w:rsidRPr="008A340D">
              <w:rPr>
                <w:rFonts w:eastAsia="DengXian"/>
                <w:b/>
                <w:lang w:eastAsia="zh-CN"/>
              </w:rPr>
              <w:t xml:space="preserve">Requirements/tests can be defined </w:t>
            </w:r>
            <w:r w:rsidRPr="00836FE2">
              <w:rPr>
                <w:rFonts w:eastAsia="DengXian"/>
                <w:b/>
                <w:lang w:eastAsia="zh-CN"/>
              </w:rPr>
              <w:t>for a scenario-based performance</w:t>
            </w:r>
          </w:p>
          <w:p w14:paraId="25625327" w14:textId="77777777" w:rsidR="00C779A7" w:rsidRPr="002E38D8" w:rsidRDefault="00C779A7" w:rsidP="00C779A7">
            <w:pPr>
              <w:spacing w:beforeLines="50" w:before="120" w:after="0" w:line="288" w:lineRule="auto"/>
              <w:ind w:left="1418" w:hangingChars="709" w:hanging="1418"/>
              <w:jc w:val="both"/>
              <w:rPr>
                <w:rFonts w:eastAsia="DengXian"/>
                <w:b/>
                <w:lang w:eastAsia="zh-CN"/>
              </w:rPr>
            </w:pPr>
            <w:r w:rsidRPr="002E38D8">
              <w:rPr>
                <w:rFonts w:eastAsia="DengXian"/>
                <w:b/>
                <w:lang w:val="en-US" w:eastAsia="zh-CN"/>
              </w:rPr>
              <w:t xml:space="preserve">Proposal </w:t>
            </w:r>
            <w:r>
              <w:rPr>
                <w:rFonts w:eastAsia="DengXian"/>
                <w:b/>
                <w:lang w:val="en-US" w:eastAsia="zh-CN"/>
              </w:rPr>
              <w:t>4</w:t>
            </w:r>
            <w:r w:rsidRPr="002E38D8">
              <w:rPr>
                <w:rFonts w:eastAsia="DengXian"/>
                <w:b/>
                <w:lang w:val="en-US" w:eastAsia="zh-CN"/>
              </w:rPr>
              <w:t xml:space="preserve">: Regarding the </w:t>
            </w:r>
            <w:r w:rsidRPr="002E38D8">
              <w:rPr>
                <w:rFonts w:eastAsia="DengXian"/>
                <w:b/>
                <w:lang w:eastAsia="zh-CN"/>
              </w:rPr>
              <w:t>AI/ML life cycle management impacts</w:t>
            </w:r>
            <w:r w:rsidRPr="002E38D8">
              <w:rPr>
                <w:rFonts w:eastAsia="DengXian"/>
                <w:b/>
                <w:lang w:val="en-US" w:eastAsia="zh-CN"/>
              </w:rPr>
              <w:t xml:space="preserve"> and performance monitoring, </w:t>
            </w:r>
            <w:r w:rsidRPr="002E38D8">
              <w:rPr>
                <w:rFonts w:eastAsia="DengXian"/>
                <w:b/>
                <w:lang w:eastAsia="zh-CN"/>
              </w:rPr>
              <w:t>mechanisms to avoid the interference of random effects on the evaluation results</w:t>
            </w:r>
            <w:r>
              <w:rPr>
                <w:rFonts w:eastAsia="DengXian"/>
                <w:b/>
                <w:lang w:eastAsia="zh-CN"/>
              </w:rPr>
              <w:t xml:space="preserve"> should be studied</w:t>
            </w:r>
            <w:r w:rsidRPr="002E38D8">
              <w:rPr>
                <w:rFonts w:eastAsia="DengXian"/>
                <w:b/>
                <w:lang w:eastAsia="zh-CN"/>
              </w:rPr>
              <w:t>, including</w:t>
            </w:r>
          </w:p>
          <w:p w14:paraId="481CB7BD" w14:textId="77777777" w:rsidR="00C779A7" w:rsidRPr="002E38D8" w:rsidRDefault="00C779A7" w:rsidP="00C779A7">
            <w:pPr>
              <w:spacing w:after="0" w:line="288" w:lineRule="auto"/>
              <w:ind w:leftChars="500" w:left="1000"/>
              <w:jc w:val="both"/>
              <w:rPr>
                <w:rFonts w:eastAsia="DengXian"/>
                <w:b/>
                <w:lang w:eastAsia="zh-CN"/>
              </w:rPr>
            </w:pPr>
            <w:bookmarkStart w:id="2" w:name="_Hlk143022789"/>
            <w:r w:rsidRPr="002E38D8">
              <w:rPr>
                <w:rFonts w:eastAsia="DengXian"/>
                <w:b/>
                <w:lang w:eastAsia="zh-CN"/>
              </w:rPr>
              <w:tab/>
            </w:r>
            <w:r w:rsidRPr="002E38D8">
              <w:rPr>
                <w:rFonts w:eastAsia="DengXian"/>
                <w:b/>
                <w:lang w:eastAsia="zh-CN"/>
              </w:rPr>
              <w:tab/>
              <w:t xml:space="preserve">-  </w:t>
            </w:r>
            <w:r>
              <w:rPr>
                <w:rFonts w:eastAsia="DengXian"/>
                <w:b/>
                <w:lang w:eastAsia="zh-CN"/>
              </w:rPr>
              <w:t>m</w:t>
            </w:r>
            <w:r w:rsidRPr="002E38D8">
              <w:rPr>
                <w:rFonts w:eastAsia="DengXian"/>
                <w:b/>
                <w:lang w:eastAsia="zh-CN"/>
              </w:rPr>
              <w:t xml:space="preserve">ulti-sample involved </w:t>
            </w:r>
            <w:r w:rsidRPr="00366E3E">
              <w:rPr>
                <w:rFonts w:eastAsia="DengXian"/>
                <w:b/>
                <w:lang w:val="en-US" w:eastAsia="zh-CN"/>
              </w:rPr>
              <w:t>performance evaluation</w:t>
            </w:r>
          </w:p>
          <w:p w14:paraId="10C1ACD3" w14:textId="77777777" w:rsidR="00C779A7" w:rsidRDefault="00C779A7" w:rsidP="00C779A7">
            <w:pPr>
              <w:spacing w:after="0" w:line="288" w:lineRule="auto"/>
              <w:ind w:leftChars="500" w:left="1000"/>
              <w:jc w:val="both"/>
              <w:rPr>
                <w:rFonts w:eastAsia="DengXian"/>
                <w:b/>
                <w:lang w:val="en-US" w:eastAsia="zh-CN"/>
              </w:rPr>
            </w:pPr>
            <w:r w:rsidRPr="002E38D8">
              <w:rPr>
                <w:rFonts w:eastAsia="DengXian"/>
                <w:b/>
                <w:lang w:eastAsia="zh-CN"/>
              </w:rPr>
              <w:tab/>
            </w:r>
            <w:r w:rsidRPr="002E38D8">
              <w:rPr>
                <w:rFonts w:eastAsia="DengXian"/>
                <w:b/>
                <w:lang w:eastAsia="zh-CN"/>
              </w:rPr>
              <w:tab/>
              <w:t xml:space="preserve">-  </w:t>
            </w:r>
            <w:r>
              <w:rPr>
                <w:rFonts w:eastAsia="DengXian"/>
                <w:b/>
                <w:lang w:eastAsia="zh-CN"/>
              </w:rPr>
              <w:t>m</w:t>
            </w:r>
            <w:r w:rsidRPr="002E38D8">
              <w:rPr>
                <w:rFonts w:eastAsia="DengXian"/>
                <w:b/>
                <w:lang w:eastAsia="zh-CN"/>
              </w:rPr>
              <w:t xml:space="preserve">ulti-user involved </w:t>
            </w:r>
            <w:r w:rsidRPr="00366E3E">
              <w:rPr>
                <w:rFonts w:eastAsia="DengXian"/>
                <w:b/>
                <w:lang w:val="en-US" w:eastAsia="zh-CN"/>
              </w:rPr>
              <w:t>performance evaluation</w:t>
            </w:r>
          </w:p>
          <w:bookmarkEnd w:id="2"/>
          <w:p w14:paraId="29C1F16F" w14:textId="77777777" w:rsidR="00573F42" w:rsidRPr="00C779A7" w:rsidRDefault="00573F42" w:rsidP="00573F42">
            <w:pPr>
              <w:spacing w:beforeLines="20" w:before="48" w:afterLines="20" w:after="48"/>
              <w:jc w:val="both"/>
              <w:rPr>
                <w:rFonts w:eastAsia="DengXian"/>
                <w:b/>
                <w:lang w:val="en-US" w:eastAsia="zh-CN"/>
              </w:rPr>
            </w:pPr>
          </w:p>
        </w:tc>
      </w:tr>
      <w:tr w:rsidR="00A901B8" w14:paraId="033EDBA0" w14:textId="77777777" w:rsidTr="0015689B">
        <w:trPr>
          <w:trHeight w:val="468"/>
        </w:trPr>
        <w:tc>
          <w:tcPr>
            <w:tcW w:w="1129" w:type="dxa"/>
          </w:tcPr>
          <w:p w14:paraId="1956851C" w14:textId="4B7C2FD8" w:rsidR="00573F42" w:rsidRPr="004A7544" w:rsidRDefault="00000000" w:rsidP="00573F42">
            <w:pPr>
              <w:spacing w:before="120" w:after="120"/>
            </w:pPr>
            <w:hyperlink r:id="rId24" w:history="1">
              <w:r w:rsidR="00573F42">
                <w:rPr>
                  <w:rStyle w:val="Hyperlink"/>
                  <w:rFonts w:ascii="Arial" w:hAnsi="Arial" w:cs="Arial"/>
                  <w:b/>
                  <w:bCs/>
                  <w:sz w:val="16"/>
                  <w:szCs w:val="16"/>
                </w:rPr>
                <w:t>R4-2313264</w:t>
              </w:r>
            </w:hyperlink>
          </w:p>
        </w:tc>
        <w:tc>
          <w:tcPr>
            <w:tcW w:w="1134" w:type="dxa"/>
          </w:tcPr>
          <w:p w14:paraId="273D3E98" w14:textId="12683F99" w:rsidR="00573F42" w:rsidRPr="004A7544" w:rsidRDefault="00573F42" w:rsidP="00573F42">
            <w:pPr>
              <w:spacing w:before="120" w:after="120"/>
            </w:pPr>
            <w:proofErr w:type="spellStart"/>
            <w:proofErr w:type="gramStart"/>
            <w:r>
              <w:rPr>
                <w:rFonts w:ascii="Arial" w:hAnsi="Arial" w:cs="Arial"/>
                <w:sz w:val="16"/>
                <w:szCs w:val="16"/>
              </w:rPr>
              <w:t>Huawei,HiSilicon</w:t>
            </w:r>
            <w:proofErr w:type="spellEnd"/>
            <w:proofErr w:type="gramEnd"/>
          </w:p>
        </w:tc>
        <w:tc>
          <w:tcPr>
            <w:tcW w:w="7368" w:type="dxa"/>
          </w:tcPr>
          <w:p w14:paraId="12697800" w14:textId="77777777" w:rsidR="00C779A7" w:rsidRPr="00C85061" w:rsidRDefault="00C779A7" w:rsidP="00C779A7">
            <w:pPr>
              <w:spacing w:before="240"/>
              <w:ind w:left="40"/>
              <w:rPr>
                <w:b/>
                <w:i/>
              </w:rPr>
            </w:pPr>
            <w:r w:rsidRPr="007109BF">
              <w:rPr>
                <w:b/>
                <w:i/>
                <w:u w:val="single"/>
              </w:rPr>
              <w:t>Proposal 1</w:t>
            </w:r>
            <w:r w:rsidRPr="007109BF">
              <w:rPr>
                <w:b/>
                <w:i/>
              </w:rPr>
              <w:t xml:space="preserve">: </w:t>
            </w:r>
            <w:r w:rsidRPr="009D4D2A">
              <w:t xml:space="preserve">Legacy requirements for existing use in RAN4 may not be applicable when define AI/ML performance </w:t>
            </w:r>
            <w:proofErr w:type="gramStart"/>
            <w:r w:rsidRPr="009D4D2A">
              <w:t>requirements, if</w:t>
            </w:r>
            <w:proofErr w:type="gramEnd"/>
            <w:r w:rsidRPr="009D4D2A">
              <w:t xml:space="preserve"> the effect of operations from the opposite side is not eliminated or well controlled.</w:t>
            </w:r>
          </w:p>
          <w:p w14:paraId="732D4734" w14:textId="77777777" w:rsidR="00C779A7" w:rsidRPr="009D4D2A" w:rsidRDefault="00C779A7" w:rsidP="00C779A7">
            <w:pPr>
              <w:spacing w:before="240"/>
            </w:pPr>
            <w:r w:rsidRPr="00903B47">
              <w:rPr>
                <w:b/>
                <w:i/>
                <w:u w:val="single"/>
              </w:rPr>
              <w:t xml:space="preserve">Proposal </w:t>
            </w:r>
            <w:r>
              <w:rPr>
                <w:b/>
                <w:i/>
                <w:u w:val="single"/>
              </w:rPr>
              <w:t>2</w:t>
            </w:r>
            <w:r w:rsidRPr="00702201">
              <w:rPr>
                <w:b/>
                <w:i/>
              </w:rPr>
              <w:t xml:space="preserve">: </w:t>
            </w:r>
            <w:r w:rsidRPr="009D4D2A">
              <w:t>RAN4 AI/ML testing goal is identified from the following options.</w:t>
            </w:r>
          </w:p>
          <w:p w14:paraId="2B11805E" w14:textId="77777777" w:rsidR="00C779A7" w:rsidRPr="009D4D2A" w:rsidRDefault="00C779A7" w:rsidP="00C779A7">
            <w:pPr>
              <w:pStyle w:val="ListParagraph"/>
              <w:numPr>
                <w:ilvl w:val="0"/>
                <w:numId w:val="8"/>
              </w:numPr>
              <w:overflowPunct/>
              <w:autoSpaceDE/>
              <w:autoSpaceDN/>
              <w:adjustRightInd/>
              <w:spacing w:after="0"/>
              <w:ind w:firstLineChars="0"/>
              <w:jc w:val="both"/>
              <w:textAlignment w:val="auto"/>
            </w:pPr>
            <w:r w:rsidRPr="009D4D2A">
              <w:t xml:space="preserve">Option 1: </w:t>
            </w:r>
            <w:bookmarkStart w:id="3" w:name="_Hlk143023305"/>
            <w:r w:rsidRPr="009D4D2A">
              <w:t>The testing goal is to verify whether a specific AI/ML model can be conducted in a proper way.</w:t>
            </w:r>
          </w:p>
          <w:p w14:paraId="59764DF8" w14:textId="77777777" w:rsidR="00C779A7" w:rsidRPr="009D4D2A" w:rsidRDefault="00C779A7" w:rsidP="00C779A7">
            <w:pPr>
              <w:pStyle w:val="ListParagraph"/>
              <w:numPr>
                <w:ilvl w:val="1"/>
                <w:numId w:val="8"/>
              </w:numPr>
              <w:overflowPunct/>
              <w:autoSpaceDE/>
              <w:autoSpaceDN/>
              <w:adjustRightInd/>
              <w:spacing w:after="0"/>
              <w:ind w:firstLineChars="0"/>
              <w:jc w:val="both"/>
              <w:textAlignment w:val="auto"/>
            </w:pPr>
            <w:r w:rsidRPr="009D4D2A">
              <w:rPr>
                <w:rFonts w:hint="eastAsia"/>
              </w:rPr>
              <w:t>F</w:t>
            </w:r>
            <w:r w:rsidRPr="009D4D2A">
              <w:t xml:space="preserve">FS how to define the specific AI/ML model (e.g., a model captured in RAN4 spec as baseline) </w:t>
            </w:r>
          </w:p>
          <w:p w14:paraId="2A9A094C" w14:textId="77777777" w:rsidR="00C779A7" w:rsidRPr="009D4D2A" w:rsidRDefault="00C779A7" w:rsidP="00C779A7">
            <w:pPr>
              <w:pStyle w:val="ListParagraph"/>
              <w:numPr>
                <w:ilvl w:val="1"/>
                <w:numId w:val="8"/>
              </w:numPr>
              <w:overflowPunct/>
              <w:autoSpaceDE/>
              <w:autoSpaceDN/>
              <w:adjustRightInd/>
              <w:spacing w:after="0"/>
              <w:ind w:firstLineChars="0"/>
              <w:jc w:val="both"/>
              <w:textAlignment w:val="auto"/>
            </w:pPr>
            <w:r w:rsidRPr="009D4D2A">
              <w:t>FFS how to define that the model is properly conducted (e.g., by defining AI/ML dedicated performance/core requirements associated with model outputs)</w:t>
            </w:r>
          </w:p>
          <w:bookmarkEnd w:id="3"/>
          <w:p w14:paraId="72637928" w14:textId="77777777" w:rsidR="00C779A7" w:rsidRPr="009D4D2A" w:rsidRDefault="00C779A7" w:rsidP="00C779A7">
            <w:pPr>
              <w:pStyle w:val="ListParagraph"/>
              <w:numPr>
                <w:ilvl w:val="0"/>
                <w:numId w:val="8"/>
              </w:numPr>
              <w:overflowPunct/>
              <w:autoSpaceDE/>
              <w:autoSpaceDN/>
              <w:adjustRightInd/>
              <w:spacing w:after="0"/>
              <w:ind w:firstLineChars="0"/>
              <w:jc w:val="both"/>
              <w:textAlignment w:val="auto"/>
            </w:pPr>
            <w:r w:rsidRPr="009D4D2A">
              <w:t xml:space="preserve">Option 2: </w:t>
            </w:r>
            <w:bookmarkStart w:id="4" w:name="_Hlk143023331"/>
            <w:r w:rsidRPr="009D4D2A">
              <w:t xml:space="preserve">The testing goal is to verify whether the performance gain of AI/ML model can be achieved for a static scenario/configuration. </w:t>
            </w:r>
          </w:p>
          <w:p w14:paraId="6D2BD77C" w14:textId="77777777" w:rsidR="00C779A7" w:rsidRPr="009D4D2A" w:rsidRDefault="00C779A7" w:rsidP="00C779A7">
            <w:pPr>
              <w:pStyle w:val="ListParagraph"/>
              <w:numPr>
                <w:ilvl w:val="1"/>
                <w:numId w:val="8"/>
              </w:numPr>
              <w:overflowPunct/>
              <w:autoSpaceDE/>
              <w:autoSpaceDN/>
              <w:adjustRightInd/>
              <w:spacing w:after="0"/>
              <w:ind w:firstLineChars="0"/>
              <w:jc w:val="both"/>
              <w:textAlignment w:val="auto"/>
            </w:pPr>
            <w:r w:rsidRPr="009D4D2A">
              <w:t>FFS how to define a static scenario/configuration (e.g., by defining a related testing dataset based on channel models in TR 38.901)</w:t>
            </w:r>
          </w:p>
          <w:p w14:paraId="45F695E0" w14:textId="77777777" w:rsidR="00C779A7" w:rsidRPr="009D4D2A" w:rsidRDefault="00C779A7" w:rsidP="00C779A7">
            <w:pPr>
              <w:pStyle w:val="ListParagraph"/>
              <w:numPr>
                <w:ilvl w:val="1"/>
                <w:numId w:val="8"/>
              </w:numPr>
              <w:overflowPunct/>
              <w:autoSpaceDE/>
              <w:autoSpaceDN/>
              <w:adjustRightInd/>
              <w:spacing w:after="0"/>
              <w:ind w:firstLineChars="0"/>
              <w:jc w:val="both"/>
              <w:textAlignment w:val="auto"/>
            </w:pPr>
            <w:r w:rsidRPr="009D4D2A">
              <w:t>FFS whether to define non-static specific scenarios/configurations</w:t>
            </w:r>
          </w:p>
          <w:bookmarkEnd w:id="4"/>
          <w:p w14:paraId="1FE08686" w14:textId="77777777" w:rsidR="00C779A7" w:rsidRPr="009D4D2A" w:rsidRDefault="00C779A7" w:rsidP="00C779A7">
            <w:pPr>
              <w:pStyle w:val="ListParagraph"/>
              <w:numPr>
                <w:ilvl w:val="0"/>
                <w:numId w:val="8"/>
              </w:numPr>
              <w:overflowPunct/>
              <w:autoSpaceDE/>
              <w:autoSpaceDN/>
              <w:adjustRightInd/>
              <w:spacing w:after="0"/>
              <w:ind w:firstLineChars="0"/>
              <w:jc w:val="both"/>
              <w:textAlignment w:val="auto"/>
            </w:pPr>
            <w:r w:rsidRPr="009D4D2A">
              <w:t>Option 3: Option 1 and Option 2 depending on the test.</w:t>
            </w:r>
          </w:p>
          <w:p w14:paraId="0395757C" w14:textId="77777777" w:rsidR="00C779A7" w:rsidRPr="009D4D2A" w:rsidRDefault="00C779A7" w:rsidP="00C779A7">
            <w:pPr>
              <w:spacing w:before="240"/>
            </w:pPr>
            <w:r w:rsidRPr="00903B47">
              <w:rPr>
                <w:b/>
                <w:i/>
                <w:u w:val="single"/>
              </w:rPr>
              <w:t xml:space="preserve">Proposal </w:t>
            </w:r>
            <w:r>
              <w:rPr>
                <w:b/>
                <w:i/>
                <w:u w:val="single"/>
              </w:rPr>
              <w:t>3</w:t>
            </w:r>
            <w:r w:rsidRPr="00702201">
              <w:rPr>
                <w:b/>
                <w:i/>
              </w:rPr>
              <w:t xml:space="preserve">: </w:t>
            </w:r>
            <w:r w:rsidRPr="009D4D2A">
              <w:t>For one-sided model, take RAN4 testing goal - verifying whether the performance gain of AI/ML model can be achieved for a static scenario/configuration - as a starting point.</w:t>
            </w:r>
          </w:p>
          <w:p w14:paraId="17C8CF5F" w14:textId="77777777" w:rsidR="00C779A7" w:rsidRPr="009D4D2A" w:rsidRDefault="00C779A7" w:rsidP="00C779A7">
            <w:pPr>
              <w:spacing w:before="240"/>
            </w:pPr>
            <w:r w:rsidRPr="00CA77CE">
              <w:rPr>
                <w:b/>
                <w:i/>
                <w:u w:val="single"/>
              </w:rPr>
              <w:t>Observation 1</w:t>
            </w:r>
            <w:r w:rsidRPr="00CA77CE">
              <w:rPr>
                <w:b/>
                <w:i/>
              </w:rPr>
              <w:t xml:space="preserve">: </w:t>
            </w:r>
            <w:r w:rsidRPr="009D4D2A">
              <w:t xml:space="preserve">If the scenarios/configurations are static during test, there may be no requirements needed for some procedures in LCM, e.g., model switching. </w:t>
            </w:r>
          </w:p>
          <w:p w14:paraId="0DC82144" w14:textId="77777777" w:rsidR="00C779A7" w:rsidRPr="009D4D2A" w:rsidRDefault="00C779A7" w:rsidP="00C779A7">
            <w:pPr>
              <w:spacing w:before="240"/>
            </w:pPr>
            <w:r w:rsidRPr="005806CF">
              <w:rPr>
                <w:b/>
                <w:i/>
                <w:u w:val="single"/>
              </w:rPr>
              <w:t xml:space="preserve">Observation </w:t>
            </w:r>
            <w:r>
              <w:rPr>
                <w:b/>
                <w:i/>
                <w:u w:val="single"/>
              </w:rPr>
              <w:t>2</w:t>
            </w:r>
            <w:r w:rsidRPr="005806CF">
              <w:rPr>
                <w:b/>
                <w:i/>
              </w:rPr>
              <w:t xml:space="preserve">: </w:t>
            </w:r>
            <w:r w:rsidRPr="009D4D2A">
              <w:t xml:space="preserve">If the scenarios/configurations are changing during test, then core requirements definition may be needed depending on test procedure. </w:t>
            </w:r>
          </w:p>
          <w:p w14:paraId="51B0F88E" w14:textId="77777777" w:rsidR="00C779A7" w:rsidRPr="009D4D2A" w:rsidRDefault="00C779A7">
            <w:pPr>
              <w:pStyle w:val="ListParagraph"/>
              <w:numPr>
                <w:ilvl w:val="0"/>
                <w:numId w:val="13"/>
              </w:numPr>
              <w:overflowPunct/>
              <w:autoSpaceDE/>
              <w:autoSpaceDN/>
              <w:adjustRightInd/>
              <w:spacing w:before="60" w:after="0"/>
              <w:ind w:left="792" w:firstLineChars="0"/>
              <w:jc w:val="both"/>
              <w:textAlignment w:val="auto"/>
            </w:pPr>
            <w:r w:rsidRPr="009D4D2A">
              <w:t>If UE performs monitoring/management transparent to NW, there is no core requirements needed.</w:t>
            </w:r>
          </w:p>
          <w:p w14:paraId="0D3C4B09" w14:textId="77777777" w:rsidR="00C779A7" w:rsidRPr="009D4D2A" w:rsidRDefault="00C779A7">
            <w:pPr>
              <w:pStyle w:val="ListParagraph"/>
              <w:numPr>
                <w:ilvl w:val="0"/>
                <w:numId w:val="13"/>
              </w:numPr>
              <w:overflowPunct/>
              <w:autoSpaceDE/>
              <w:autoSpaceDN/>
              <w:adjustRightInd/>
              <w:spacing w:before="60" w:after="0"/>
              <w:ind w:left="792" w:firstLineChars="0"/>
              <w:jc w:val="both"/>
              <w:textAlignment w:val="auto"/>
            </w:pPr>
            <w:r w:rsidRPr="009D4D2A">
              <w:lastRenderedPageBreak/>
              <w:t xml:space="preserve">If UE performs monitoring as indicated by NW, and/or the measurement/monitoring results are feedback, then the accuracy of measurement/monitoring results, as well as the latency of measurement/monitoring results reporting may be needed. </w:t>
            </w:r>
          </w:p>
          <w:p w14:paraId="5D175DE0" w14:textId="77777777" w:rsidR="00C779A7" w:rsidRPr="009D4D2A" w:rsidRDefault="00C779A7" w:rsidP="00C779A7">
            <w:pPr>
              <w:spacing w:before="240"/>
            </w:pPr>
            <w:r w:rsidRPr="000C24BB">
              <w:rPr>
                <w:b/>
                <w:i/>
                <w:u w:val="single"/>
              </w:rPr>
              <w:t xml:space="preserve">Proposal </w:t>
            </w:r>
            <w:r>
              <w:rPr>
                <w:b/>
                <w:i/>
                <w:u w:val="single"/>
              </w:rPr>
              <w:t>4</w:t>
            </w:r>
            <w:r w:rsidRPr="00907772">
              <w:rPr>
                <w:b/>
                <w:i/>
              </w:rPr>
              <w:t xml:space="preserve">: </w:t>
            </w:r>
            <w:r w:rsidRPr="009D4D2A">
              <w:t xml:space="preserve">RAN4 studies the following potential requirements definition for performance monitoring </w:t>
            </w:r>
            <w:proofErr w:type="gramStart"/>
            <w:r w:rsidRPr="009D4D2A">
              <w:t>procedure, if</w:t>
            </w:r>
            <w:proofErr w:type="gramEnd"/>
            <w:r w:rsidRPr="009D4D2A">
              <w:t xml:space="preserve"> the scenarios/configurations are changing during test and the other side is involved in the procedure. </w:t>
            </w:r>
          </w:p>
          <w:p w14:paraId="647950C3" w14:textId="77777777" w:rsidR="00C779A7" w:rsidRPr="009D4D2A" w:rsidRDefault="00C779A7" w:rsidP="00C779A7">
            <w:pPr>
              <w:pStyle w:val="ListParagraph"/>
              <w:numPr>
                <w:ilvl w:val="1"/>
                <w:numId w:val="10"/>
              </w:numPr>
              <w:overflowPunct/>
              <w:autoSpaceDE/>
              <w:autoSpaceDN/>
              <w:adjustRightInd/>
              <w:spacing w:after="0"/>
              <w:ind w:firstLineChars="0"/>
              <w:jc w:val="both"/>
              <w:textAlignment w:val="auto"/>
            </w:pPr>
            <w:r w:rsidRPr="009D4D2A">
              <w:t>Accuracy of monitoring results reporting</w:t>
            </w:r>
          </w:p>
          <w:p w14:paraId="1D1C2262" w14:textId="77777777" w:rsidR="00C779A7" w:rsidRPr="009D4D2A" w:rsidRDefault="00C779A7" w:rsidP="00C779A7">
            <w:pPr>
              <w:pStyle w:val="ListParagraph"/>
              <w:numPr>
                <w:ilvl w:val="1"/>
                <w:numId w:val="10"/>
              </w:numPr>
              <w:overflowPunct/>
              <w:autoSpaceDE/>
              <w:autoSpaceDN/>
              <w:adjustRightInd/>
              <w:spacing w:after="0"/>
              <w:ind w:firstLineChars="0"/>
              <w:jc w:val="both"/>
              <w:textAlignment w:val="auto"/>
            </w:pPr>
            <w:r w:rsidRPr="009D4D2A">
              <w:t>Accuracy of monitoring-related measurements reporting</w:t>
            </w:r>
          </w:p>
          <w:p w14:paraId="5B5FBF66" w14:textId="77777777" w:rsidR="00C779A7" w:rsidRPr="009D4D2A" w:rsidRDefault="00C779A7" w:rsidP="00C779A7">
            <w:pPr>
              <w:pStyle w:val="ListParagraph"/>
              <w:numPr>
                <w:ilvl w:val="1"/>
                <w:numId w:val="10"/>
              </w:numPr>
              <w:overflowPunct/>
              <w:autoSpaceDE/>
              <w:autoSpaceDN/>
              <w:adjustRightInd/>
              <w:spacing w:after="0"/>
              <w:ind w:firstLineChars="0"/>
              <w:jc w:val="both"/>
              <w:textAlignment w:val="auto"/>
            </w:pPr>
            <w:r w:rsidRPr="009D4D2A">
              <w:t>Latency of monitoring results reporting</w:t>
            </w:r>
          </w:p>
          <w:p w14:paraId="033E95EF" w14:textId="77777777" w:rsidR="00C779A7" w:rsidRPr="009D4D2A" w:rsidRDefault="00C779A7" w:rsidP="00C779A7">
            <w:pPr>
              <w:pStyle w:val="ListParagraph"/>
              <w:numPr>
                <w:ilvl w:val="1"/>
                <w:numId w:val="10"/>
              </w:numPr>
              <w:overflowPunct/>
              <w:autoSpaceDE/>
              <w:autoSpaceDN/>
              <w:adjustRightInd/>
              <w:spacing w:after="0"/>
              <w:ind w:firstLineChars="0"/>
              <w:jc w:val="both"/>
              <w:textAlignment w:val="auto"/>
            </w:pPr>
            <w:r w:rsidRPr="009D4D2A">
              <w:t>Latency of monitoring-related measurements reporting</w:t>
            </w:r>
          </w:p>
          <w:p w14:paraId="130A9831" w14:textId="77777777" w:rsidR="00C779A7" w:rsidRPr="009D4D2A" w:rsidRDefault="00C779A7" w:rsidP="00C779A7">
            <w:pPr>
              <w:spacing w:before="240"/>
            </w:pPr>
            <w:r>
              <w:rPr>
                <w:b/>
                <w:i/>
                <w:u w:val="single"/>
              </w:rPr>
              <w:t>Observation 3</w:t>
            </w:r>
            <w:r w:rsidRPr="00702201">
              <w:rPr>
                <w:b/>
                <w:i/>
              </w:rPr>
              <w:t>:</w:t>
            </w:r>
            <w:r>
              <w:t xml:space="preserve"> </w:t>
            </w:r>
            <w:r w:rsidRPr="009D4D2A">
              <w:t>The performance of model/functionality selection is reflected by the performance of model inference.</w:t>
            </w:r>
          </w:p>
          <w:p w14:paraId="187D4348" w14:textId="77777777" w:rsidR="00C779A7" w:rsidRPr="009D4D2A" w:rsidRDefault="00C779A7" w:rsidP="00C779A7">
            <w:pPr>
              <w:spacing w:before="240"/>
            </w:pPr>
            <w:r w:rsidRPr="007729EE">
              <w:rPr>
                <w:b/>
                <w:i/>
                <w:u w:val="single"/>
              </w:rPr>
              <w:t xml:space="preserve">Proposal </w:t>
            </w:r>
            <w:r>
              <w:rPr>
                <w:b/>
                <w:i/>
                <w:u w:val="single"/>
              </w:rPr>
              <w:t>5</w:t>
            </w:r>
            <w:r w:rsidRPr="007729EE">
              <w:rPr>
                <w:b/>
                <w:i/>
              </w:rPr>
              <w:t>:</w:t>
            </w:r>
            <w:r>
              <w:rPr>
                <w:b/>
                <w:i/>
              </w:rPr>
              <w:t xml:space="preserve"> </w:t>
            </w:r>
            <w:r w:rsidRPr="009D4D2A">
              <w:t>If UE-side model/functionality selection is indicated by NW, RAN4 studies the following potential requirements for model/functionality selection under the condition that RAN1/2 define the related procedure.</w:t>
            </w:r>
          </w:p>
          <w:p w14:paraId="188AE378" w14:textId="77777777" w:rsidR="00C779A7" w:rsidRPr="009D4D2A" w:rsidRDefault="00C779A7" w:rsidP="00C779A7">
            <w:pPr>
              <w:pStyle w:val="ListParagraph"/>
              <w:numPr>
                <w:ilvl w:val="1"/>
                <w:numId w:val="10"/>
              </w:numPr>
              <w:overflowPunct/>
              <w:autoSpaceDE/>
              <w:autoSpaceDN/>
              <w:adjustRightInd/>
              <w:spacing w:before="120" w:after="0"/>
              <w:ind w:firstLineChars="0"/>
              <w:jc w:val="both"/>
              <w:textAlignment w:val="auto"/>
            </w:pPr>
            <w:r w:rsidRPr="009D4D2A">
              <w:t>Latency/interruption of model/functionality selection</w:t>
            </w:r>
          </w:p>
          <w:p w14:paraId="234542EB" w14:textId="77777777" w:rsidR="00C779A7" w:rsidRPr="009D4D2A" w:rsidRDefault="00C779A7" w:rsidP="00C779A7">
            <w:pPr>
              <w:spacing w:before="240"/>
            </w:pPr>
            <w:r>
              <w:rPr>
                <w:b/>
                <w:i/>
                <w:u w:val="single"/>
              </w:rPr>
              <w:t>Observation 4</w:t>
            </w:r>
            <w:r w:rsidRPr="00702201">
              <w:rPr>
                <w:b/>
                <w:i/>
              </w:rPr>
              <w:t>:</w:t>
            </w:r>
            <w:r>
              <w:t xml:space="preserve"> </w:t>
            </w:r>
            <w:r w:rsidRPr="009D4D2A">
              <w:t xml:space="preserve">The performance of model/functionality activation/deactivation/switching/fallback is reflected by the performance of model inference, if transparent to the other side. </w:t>
            </w:r>
          </w:p>
          <w:p w14:paraId="3325006C" w14:textId="77777777" w:rsidR="00C779A7" w:rsidRPr="009D4D2A" w:rsidRDefault="00C779A7" w:rsidP="00C779A7">
            <w:pPr>
              <w:spacing w:before="240"/>
            </w:pPr>
            <w:r w:rsidRPr="00903B47">
              <w:rPr>
                <w:b/>
                <w:i/>
                <w:u w:val="single"/>
              </w:rPr>
              <w:t xml:space="preserve">Proposal </w:t>
            </w:r>
            <w:r>
              <w:rPr>
                <w:b/>
                <w:i/>
                <w:u w:val="single"/>
              </w:rPr>
              <w:t>6</w:t>
            </w:r>
            <w:r w:rsidRPr="00702201">
              <w:rPr>
                <w:b/>
                <w:i/>
              </w:rPr>
              <w:t>:</w:t>
            </w:r>
            <w:r>
              <w:rPr>
                <w:b/>
                <w:i/>
              </w:rPr>
              <w:t xml:space="preserve"> </w:t>
            </w:r>
            <w:r w:rsidRPr="009D4D2A">
              <w:t>If UE-side model/functionality activation/deactivation/switching/fallback is indicated by NW, RAN4 studies the following potential requirements for model/functionality activation/deactivation/switching/fallback under the condition that RAN1/2 define the related procedure.</w:t>
            </w:r>
          </w:p>
          <w:p w14:paraId="2D8DFAEA" w14:textId="77777777" w:rsidR="00C779A7" w:rsidRPr="009D4D2A" w:rsidRDefault="00C779A7" w:rsidP="00C779A7">
            <w:pPr>
              <w:pStyle w:val="ListParagraph"/>
              <w:numPr>
                <w:ilvl w:val="1"/>
                <w:numId w:val="10"/>
              </w:numPr>
              <w:overflowPunct/>
              <w:autoSpaceDE/>
              <w:autoSpaceDN/>
              <w:adjustRightInd/>
              <w:spacing w:before="120" w:after="0"/>
              <w:ind w:firstLineChars="0"/>
              <w:jc w:val="both"/>
              <w:textAlignment w:val="auto"/>
            </w:pPr>
            <w:r w:rsidRPr="009D4D2A">
              <w:t>Latency/interruption of model/functionality activation/deactivation/switching/fallback</w:t>
            </w:r>
          </w:p>
          <w:p w14:paraId="3ADFA804" w14:textId="77777777" w:rsidR="00C779A7" w:rsidRPr="009D4D2A" w:rsidRDefault="00C779A7" w:rsidP="00C779A7">
            <w:pPr>
              <w:spacing w:before="120"/>
            </w:pPr>
            <w:r w:rsidRPr="00903B47">
              <w:rPr>
                <w:b/>
                <w:i/>
                <w:u w:val="single"/>
              </w:rPr>
              <w:t xml:space="preserve">Proposal </w:t>
            </w:r>
            <w:r>
              <w:rPr>
                <w:b/>
                <w:i/>
                <w:u w:val="single"/>
              </w:rPr>
              <w:t>7</w:t>
            </w:r>
            <w:r w:rsidRPr="00702201">
              <w:rPr>
                <w:b/>
                <w:i/>
              </w:rPr>
              <w:t xml:space="preserve">: </w:t>
            </w:r>
            <w:r w:rsidRPr="009D4D2A">
              <w:t xml:space="preserve">Study the necessity, </w:t>
            </w:r>
            <w:proofErr w:type="gramStart"/>
            <w:r w:rsidRPr="009D4D2A">
              <w:t>benefits</w:t>
            </w:r>
            <w:proofErr w:type="gramEnd"/>
            <w:r w:rsidRPr="009D4D2A">
              <w:t xml:space="preserve"> and testability of data collection for model training/inference/monitoring in each use cases, if RAN1/2 define online AI/ML dedicated data collection procedure. </w:t>
            </w:r>
          </w:p>
          <w:p w14:paraId="313D8675" w14:textId="77777777" w:rsidR="00C779A7" w:rsidRPr="009D4D2A" w:rsidRDefault="00C779A7" w:rsidP="00C779A7">
            <w:r w:rsidRPr="00903B47">
              <w:rPr>
                <w:b/>
                <w:i/>
                <w:u w:val="single"/>
              </w:rPr>
              <w:t xml:space="preserve">Proposal </w:t>
            </w:r>
            <w:r>
              <w:rPr>
                <w:b/>
                <w:i/>
                <w:u w:val="single"/>
              </w:rPr>
              <w:t>8</w:t>
            </w:r>
            <w:r w:rsidRPr="00702201">
              <w:rPr>
                <w:b/>
                <w:i/>
              </w:rPr>
              <w:t>:</w:t>
            </w:r>
            <w:r>
              <w:rPr>
                <w:b/>
                <w:i/>
              </w:rPr>
              <w:t xml:space="preserve"> </w:t>
            </w:r>
            <w:r w:rsidRPr="009D4D2A">
              <w:t>RAN4 does not need to study requirements/tests for model update.</w:t>
            </w:r>
          </w:p>
          <w:p w14:paraId="205C0AA7" w14:textId="77777777" w:rsidR="00C779A7" w:rsidRPr="009D4D2A" w:rsidRDefault="00C779A7" w:rsidP="00C779A7">
            <w:pPr>
              <w:pStyle w:val="ListParagraph"/>
              <w:numPr>
                <w:ilvl w:val="0"/>
                <w:numId w:val="10"/>
              </w:numPr>
              <w:overflowPunct/>
              <w:autoSpaceDE/>
              <w:autoSpaceDN/>
              <w:adjustRightInd/>
              <w:spacing w:after="0"/>
              <w:ind w:firstLineChars="0"/>
              <w:jc w:val="both"/>
              <w:textAlignment w:val="auto"/>
              <w:rPr>
                <w:u w:val="single"/>
              </w:rPr>
            </w:pPr>
            <w:r w:rsidRPr="009D4D2A">
              <w:t>If other WG defines the model update procedure, RAN4 may need study to define the requirements for it.</w:t>
            </w:r>
          </w:p>
          <w:p w14:paraId="06115B79" w14:textId="77777777" w:rsidR="00C779A7" w:rsidRPr="009D4D2A" w:rsidRDefault="00C779A7" w:rsidP="00C779A7">
            <w:pPr>
              <w:spacing w:before="240"/>
            </w:pPr>
            <w:r w:rsidRPr="00903B47">
              <w:rPr>
                <w:b/>
                <w:i/>
                <w:u w:val="single"/>
              </w:rPr>
              <w:t xml:space="preserve">Proposal </w:t>
            </w:r>
            <w:r>
              <w:rPr>
                <w:b/>
                <w:i/>
                <w:u w:val="single"/>
              </w:rPr>
              <w:t>9</w:t>
            </w:r>
            <w:r w:rsidRPr="00702201">
              <w:rPr>
                <w:b/>
                <w:i/>
              </w:rPr>
              <w:t xml:space="preserve">: </w:t>
            </w:r>
            <w:r w:rsidRPr="009D4D2A">
              <w:t xml:space="preserve">RAN4 deprioritizes the discussion on requirements definition for model /transfer/delivery until RAN1/2 achieve sufficient progress on related </w:t>
            </w:r>
            <w:proofErr w:type="spellStart"/>
            <w:r w:rsidRPr="009D4D2A">
              <w:t>signaling</w:t>
            </w:r>
            <w:proofErr w:type="spellEnd"/>
            <w:r w:rsidRPr="009D4D2A">
              <w:t xml:space="preserve">/procedure definition. </w:t>
            </w:r>
          </w:p>
          <w:p w14:paraId="62EEEA46" w14:textId="77777777" w:rsidR="00C779A7" w:rsidRPr="009D4D2A" w:rsidRDefault="00C779A7" w:rsidP="00C779A7">
            <w:pPr>
              <w:spacing w:before="120"/>
            </w:pPr>
            <w:r>
              <w:rPr>
                <w:b/>
                <w:i/>
                <w:u w:val="single"/>
              </w:rPr>
              <w:t>Observation</w:t>
            </w:r>
            <w:r w:rsidRPr="000C24BB">
              <w:rPr>
                <w:b/>
                <w:i/>
                <w:u w:val="single"/>
              </w:rPr>
              <w:t xml:space="preserve"> </w:t>
            </w:r>
            <w:r>
              <w:rPr>
                <w:b/>
                <w:i/>
                <w:u w:val="single"/>
              </w:rPr>
              <w:t>5:</w:t>
            </w:r>
            <w:r w:rsidRPr="0032729A">
              <w:rPr>
                <w:b/>
                <w:i/>
              </w:rPr>
              <w:t xml:space="preserve"> </w:t>
            </w:r>
            <w:r w:rsidRPr="009D4D2A">
              <w:t>For one-sided model generalization verification:</w:t>
            </w:r>
          </w:p>
          <w:p w14:paraId="029E7DEA" w14:textId="77777777" w:rsidR="00C779A7" w:rsidRPr="009D4D2A" w:rsidRDefault="00C779A7" w:rsidP="00C779A7">
            <w:pPr>
              <w:pStyle w:val="ListParagraph"/>
              <w:numPr>
                <w:ilvl w:val="0"/>
                <w:numId w:val="10"/>
              </w:numPr>
              <w:overflowPunct/>
              <w:autoSpaceDE/>
              <w:autoSpaceDN/>
              <w:adjustRightInd/>
              <w:spacing w:before="120" w:after="0"/>
              <w:ind w:firstLineChars="0"/>
              <w:jc w:val="both"/>
              <w:textAlignment w:val="auto"/>
            </w:pPr>
            <w:r w:rsidRPr="009D4D2A">
              <w:t xml:space="preserve">If model training, model inference, model monitoring and model management are at the same side, the generalization can be verified by defining non-stationary scenarios/configurations. </w:t>
            </w:r>
          </w:p>
          <w:p w14:paraId="15511E80" w14:textId="77777777" w:rsidR="00C779A7" w:rsidRPr="009D4D2A" w:rsidRDefault="00C779A7" w:rsidP="00C779A7">
            <w:pPr>
              <w:spacing w:before="120"/>
            </w:pPr>
            <w:r>
              <w:rPr>
                <w:b/>
                <w:i/>
                <w:u w:val="single"/>
              </w:rPr>
              <w:t>Observation</w:t>
            </w:r>
            <w:r w:rsidRPr="000C24BB">
              <w:rPr>
                <w:b/>
                <w:i/>
                <w:u w:val="single"/>
              </w:rPr>
              <w:t xml:space="preserve"> </w:t>
            </w:r>
            <w:r>
              <w:rPr>
                <w:b/>
                <w:i/>
                <w:u w:val="single"/>
              </w:rPr>
              <w:t>6:</w:t>
            </w:r>
            <w:r w:rsidRPr="0032729A">
              <w:rPr>
                <w:b/>
                <w:i/>
              </w:rPr>
              <w:t xml:space="preserve"> </w:t>
            </w:r>
            <w:r w:rsidRPr="009D4D2A">
              <w:t>For two-sided model generalization verification:</w:t>
            </w:r>
          </w:p>
          <w:p w14:paraId="640BD996" w14:textId="77777777" w:rsidR="00C779A7" w:rsidRPr="009D4D2A" w:rsidRDefault="00C779A7" w:rsidP="00C779A7">
            <w:pPr>
              <w:pStyle w:val="ListParagraph"/>
              <w:numPr>
                <w:ilvl w:val="0"/>
                <w:numId w:val="10"/>
              </w:numPr>
              <w:overflowPunct/>
              <w:autoSpaceDE/>
              <w:autoSpaceDN/>
              <w:adjustRightInd/>
              <w:spacing w:before="120" w:after="0"/>
              <w:ind w:firstLineChars="0"/>
              <w:textAlignment w:val="auto"/>
            </w:pPr>
            <w:r w:rsidRPr="009D4D2A">
              <w:t>If RAN4 testing goal for AI/ML is to verify whether a specific AI/ML model can be conducted in a proper way, there may no need to define requirements for generalization verification.</w:t>
            </w:r>
          </w:p>
          <w:p w14:paraId="35A72C1B" w14:textId="77777777" w:rsidR="00C779A7" w:rsidRPr="009D4D2A" w:rsidRDefault="00C779A7" w:rsidP="00C779A7">
            <w:pPr>
              <w:pStyle w:val="ListParagraph"/>
              <w:numPr>
                <w:ilvl w:val="0"/>
                <w:numId w:val="10"/>
              </w:numPr>
              <w:overflowPunct/>
              <w:autoSpaceDE/>
              <w:autoSpaceDN/>
              <w:adjustRightInd/>
              <w:spacing w:before="120" w:after="0"/>
              <w:ind w:firstLineChars="0"/>
              <w:jc w:val="both"/>
              <w:textAlignment w:val="auto"/>
            </w:pPr>
            <w:r w:rsidRPr="009D4D2A">
              <w:lastRenderedPageBreak/>
              <w:t>If RAN4 testing goal for AI/ML is to verify whether the performance gain of AI/ML model can be achieved for specific scenarios/configurations, the generalization can be verified by defining non-stationary scenarios/configurations.</w:t>
            </w:r>
          </w:p>
          <w:p w14:paraId="6953CEC3" w14:textId="77777777" w:rsidR="00C779A7" w:rsidRPr="009D4D2A" w:rsidRDefault="00C779A7" w:rsidP="00C779A7">
            <w:pPr>
              <w:spacing w:before="120"/>
            </w:pPr>
            <w:r w:rsidRPr="000C24BB">
              <w:rPr>
                <w:b/>
                <w:i/>
                <w:u w:val="single"/>
              </w:rPr>
              <w:t xml:space="preserve">Proposal </w:t>
            </w:r>
            <w:r>
              <w:rPr>
                <w:b/>
                <w:i/>
                <w:u w:val="single"/>
              </w:rPr>
              <w:t>10</w:t>
            </w:r>
            <w:r w:rsidRPr="00907772">
              <w:rPr>
                <w:b/>
                <w:i/>
              </w:rPr>
              <w:t xml:space="preserve">: </w:t>
            </w:r>
            <w:r w:rsidRPr="009D4D2A">
              <w:t xml:space="preserve">RAN4 studies the following options for generalization verification test, if needed. </w:t>
            </w:r>
          </w:p>
          <w:p w14:paraId="4F300F91" w14:textId="77777777" w:rsidR="00C779A7" w:rsidRPr="009D4D2A" w:rsidRDefault="00C779A7" w:rsidP="00C779A7">
            <w:pPr>
              <w:spacing w:before="120"/>
              <w:ind w:left="425"/>
            </w:pPr>
            <w:r w:rsidRPr="009D4D2A">
              <w:t xml:space="preserve">Assume that the model has the generalization/scalability capability among N scenarios/configurations, N&gt;1, </w:t>
            </w:r>
            <w:r w:rsidRPr="009D4D2A">
              <w:rPr>
                <w:rFonts w:hint="eastAsia"/>
                <w:lang w:eastAsia="zh-CN"/>
              </w:rPr>
              <w:t>f</w:t>
            </w:r>
            <w:r w:rsidRPr="009D4D2A">
              <w:t>ollowing options should be studied for test setup:</w:t>
            </w:r>
          </w:p>
          <w:p w14:paraId="01D209C4" w14:textId="77777777" w:rsidR="00C779A7" w:rsidRPr="009D4D2A" w:rsidRDefault="00C779A7" w:rsidP="00C779A7">
            <w:pPr>
              <w:pStyle w:val="ListParagraph"/>
              <w:numPr>
                <w:ilvl w:val="0"/>
                <w:numId w:val="7"/>
              </w:numPr>
              <w:overflowPunct/>
              <w:autoSpaceDE/>
              <w:autoSpaceDN/>
              <w:adjustRightInd/>
              <w:spacing w:before="120" w:after="0"/>
              <w:ind w:left="1270" w:firstLineChars="0"/>
              <w:jc w:val="both"/>
              <w:textAlignment w:val="auto"/>
            </w:pPr>
            <w:r w:rsidRPr="009D4D2A">
              <w:t>M scenario/configuration is selected from the N scenarios/configurations, M</w:t>
            </w:r>
            <m:oMath>
              <m:r>
                <m:rPr>
                  <m:sty m:val="p"/>
                </m:rPr>
                <w:rPr>
                  <w:rFonts w:ascii="Cambria Math" w:hAnsi="Cambria Math"/>
                </w:rPr>
                <m:t>≤</m:t>
              </m:r>
            </m:oMath>
            <w:r w:rsidRPr="009D4D2A">
              <w:t>N</w:t>
            </w:r>
          </w:p>
          <w:p w14:paraId="71CD60BE" w14:textId="77777777" w:rsidR="00C779A7" w:rsidRPr="009D4D2A" w:rsidRDefault="00C779A7" w:rsidP="00C779A7">
            <w:pPr>
              <w:pStyle w:val="ListParagraph"/>
              <w:numPr>
                <w:ilvl w:val="0"/>
                <w:numId w:val="7"/>
              </w:numPr>
              <w:overflowPunct/>
              <w:autoSpaceDE/>
              <w:autoSpaceDN/>
              <w:adjustRightInd/>
              <w:spacing w:before="120" w:after="0"/>
              <w:ind w:left="1270" w:firstLineChars="0"/>
              <w:jc w:val="both"/>
              <w:textAlignment w:val="auto"/>
            </w:pPr>
            <w:r w:rsidRPr="009D4D2A">
              <w:t>M scenario/configuration is randomly selected from the N scenarios/configurations, M</w:t>
            </w:r>
            <m:oMath>
              <m:r>
                <m:rPr>
                  <m:sty m:val="p"/>
                </m:rPr>
                <w:rPr>
                  <w:rFonts w:ascii="Cambria Math" w:hAnsi="Cambria Math"/>
                </w:rPr>
                <m:t>≤</m:t>
              </m:r>
            </m:oMath>
            <w:r w:rsidRPr="009D4D2A">
              <w:t>N</w:t>
            </w:r>
          </w:p>
          <w:p w14:paraId="6F05503C" w14:textId="77777777" w:rsidR="00C779A7" w:rsidRPr="009D4D2A" w:rsidRDefault="00C779A7" w:rsidP="00C779A7">
            <w:pPr>
              <w:pStyle w:val="ListParagraph"/>
              <w:numPr>
                <w:ilvl w:val="0"/>
                <w:numId w:val="7"/>
              </w:numPr>
              <w:overflowPunct/>
              <w:autoSpaceDE/>
              <w:autoSpaceDN/>
              <w:adjustRightInd/>
              <w:spacing w:before="120" w:after="0"/>
              <w:ind w:left="1270" w:firstLineChars="0"/>
              <w:jc w:val="both"/>
              <w:textAlignment w:val="auto"/>
            </w:pPr>
            <w:r w:rsidRPr="009D4D2A">
              <w:t xml:space="preserve">scenarios/configurations are changing during test according a fixed </w:t>
            </w:r>
            <w:proofErr w:type="gramStart"/>
            <w:r w:rsidRPr="009D4D2A">
              <w:t>rule</w:t>
            </w:r>
            <w:proofErr w:type="gramEnd"/>
          </w:p>
          <w:p w14:paraId="39E3FE44" w14:textId="77777777" w:rsidR="00C779A7" w:rsidRPr="009D4D2A" w:rsidRDefault="00C779A7" w:rsidP="00C779A7">
            <w:pPr>
              <w:pStyle w:val="ListParagraph"/>
              <w:numPr>
                <w:ilvl w:val="0"/>
                <w:numId w:val="7"/>
              </w:numPr>
              <w:overflowPunct/>
              <w:autoSpaceDE/>
              <w:autoSpaceDN/>
              <w:adjustRightInd/>
              <w:spacing w:before="120" w:after="0"/>
              <w:ind w:left="1270" w:firstLineChars="0"/>
              <w:jc w:val="both"/>
              <w:textAlignment w:val="auto"/>
            </w:pPr>
            <w:r w:rsidRPr="009D4D2A">
              <w:t xml:space="preserve">scenarios/configurations are randomly changing during test </w:t>
            </w:r>
          </w:p>
          <w:p w14:paraId="7A9E42E7" w14:textId="77777777" w:rsidR="00C779A7" w:rsidRPr="009D4D2A" w:rsidRDefault="00C779A7" w:rsidP="00C779A7">
            <w:pPr>
              <w:pStyle w:val="ListParagraph"/>
              <w:numPr>
                <w:ilvl w:val="0"/>
                <w:numId w:val="7"/>
              </w:numPr>
              <w:overflowPunct/>
              <w:autoSpaceDE/>
              <w:autoSpaceDN/>
              <w:adjustRightInd/>
              <w:spacing w:before="120" w:after="0"/>
              <w:ind w:left="1270" w:firstLineChars="0"/>
              <w:jc w:val="both"/>
              <w:textAlignment w:val="auto"/>
            </w:pPr>
            <w:r w:rsidRPr="009D4D2A">
              <w:t>scenarios/configurations are randomly changing during test with a fixed ratio of each scenario/configuration</w:t>
            </w:r>
          </w:p>
          <w:p w14:paraId="24798DB5" w14:textId="77777777" w:rsidR="00C779A7" w:rsidRPr="009D4D2A" w:rsidRDefault="00C779A7" w:rsidP="00C779A7">
            <w:pPr>
              <w:spacing w:before="120"/>
              <w:ind w:left="425"/>
            </w:pPr>
            <w:r w:rsidRPr="009D4D2A">
              <w:t>FFS whether/how to indicate the changing of scenarios/configurations from the opposite side to the entity which is under test.</w:t>
            </w:r>
          </w:p>
          <w:p w14:paraId="663E20E8" w14:textId="77777777" w:rsidR="00C779A7" w:rsidRPr="009D4D2A" w:rsidRDefault="00C779A7" w:rsidP="00C779A7">
            <w:pPr>
              <w:spacing w:before="240"/>
            </w:pPr>
            <w:r w:rsidRPr="000C24BB">
              <w:rPr>
                <w:b/>
                <w:i/>
                <w:u w:val="single"/>
              </w:rPr>
              <w:t xml:space="preserve">Proposal </w:t>
            </w:r>
            <w:r>
              <w:rPr>
                <w:b/>
                <w:i/>
                <w:u w:val="single"/>
              </w:rPr>
              <w:t>11</w:t>
            </w:r>
            <w:r w:rsidRPr="00907772">
              <w:rPr>
                <w:b/>
                <w:i/>
              </w:rPr>
              <w:t>:</w:t>
            </w:r>
            <w:r>
              <w:rPr>
                <w:b/>
                <w:i/>
              </w:rPr>
              <w:t xml:space="preserve"> </w:t>
            </w:r>
            <w:r w:rsidRPr="009D4D2A">
              <w:t>We propose the following terminology to be used in RAN4.</w:t>
            </w:r>
          </w:p>
          <w:p w14:paraId="78816169" w14:textId="77777777" w:rsidR="00C779A7" w:rsidRPr="009D4D2A" w:rsidRDefault="00C779A7" w:rsidP="00C779A7">
            <w:pPr>
              <w:pStyle w:val="ListParagraph"/>
              <w:numPr>
                <w:ilvl w:val="0"/>
                <w:numId w:val="9"/>
              </w:numPr>
              <w:overflowPunct/>
              <w:autoSpaceDE/>
              <w:autoSpaceDN/>
              <w:adjustRightInd/>
              <w:spacing w:before="240" w:after="0"/>
              <w:ind w:left="720" w:firstLineChars="0"/>
              <w:jc w:val="both"/>
              <w:textAlignment w:val="auto"/>
            </w:pPr>
            <w:bookmarkStart w:id="5" w:name="_Hlk143024660"/>
            <w:r w:rsidRPr="009D4D2A">
              <w:t>Reference encoder/decoder for UE/</w:t>
            </w:r>
            <w:proofErr w:type="spellStart"/>
            <w:r w:rsidRPr="009D4D2A">
              <w:t>gNB</w:t>
            </w:r>
            <w:bookmarkEnd w:id="5"/>
            <w:proofErr w:type="spellEnd"/>
          </w:p>
          <w:p w14:paraId="1682E006" w14:textId="77777777" w:rsidR="00C779A7" w:rsidRPr="009D4D2A" w:rsidRDefault="00C779A7" w:rsidP="00C779A7">
            <w:pPr>
              <w:spacing w:before="120"/>
            </w:pPr>
            <w:bookmarkStart w:id="6" w:name="_Hlk143024681"/>
            <w:r w:rsidRPr="009D4D2A">
              <w:t>A physical AI/ML model for RAN4 calibration purpose only or for RAN4 AI/ML minimum performance requirements definition only</w:t>
            </w:r>
            <w:bookmarkEnd w:id="6"/>
            <w:r w:rsidRPr="009D4D2A">
              <w:t>.</w:t>
            </w:r>
          </w:p>
          <w:p w14:paraId="73970244" w14:textId="77777777" w:rsidR="00573F42" w:rsidRPr="00C779A7" w:rsidRDefault="00573F42" w:rsidP="00573F42">
            <w:pPr>
              <w:spacing w:beforeLines="20" w:before="48" w:afterLines="20" w:after="48"/>
              <w:jc w:val="both"/>
              <w:rPr>
                <w:rFonts w:eastAsia="DengXian"/>
                <w:b/>
                <w:lang w:eastAsia="zh-CN"/>
              </w:rPr>
            </w:pPr>
          </w:p>
        </w:tc>
      </w:tr>
      <w:tr w:rsidR="00A901B8" w14:paraId="243B890B" w14:textId="77777777" w:rsidTr="0015689B">
        <w:trPr>
          <w:trHeight w:val="468"/>
        </w:trPr>
        <w:tc>
          <w:tcPr>
            <w:tcW w:w="1129" w:type="dxa"/>
          </w:tcPr>
          <w:p w14:paraId="4C684D31" w14:textId="764461C9" w:rsidR="00573F42" w:rsidRPr="004A7544" w:rsidRDefault="00000000" w:rsidP="00573F42">
            <w:pPr>
              <w:spacing w:before="120" w:after="120"/>
            </w:pPr>
            <w:hyperlink r:id="rId25" w:history="1">
              <w:r w:rsidR="00573F42">
                <w:rPr>
                  <w:rStyle w:val="Hyperlink"/>
                  <w:rFonts w:ascii="Arial" w:hAnsi="Arial" w:cs="Arial"/>
                  <w:b/>
                  <w:bCs/>
                  <w:sz w:val="16"/>
                  <w:szCs w:val="16"/>
                </w:rPr>
                <w:t>R4-2313800</w:t>
              </w:r>
            </w:hyperlink>
          </w:p>
        </w:tc>
        <w:tc>
          <w:tcPr>
            <w:tcW w:w="1134" w:type="dxa"/>
          </w:tcPr>
          <w:p w14:paraId="58662432" w14:textId="445C9285" w:rsidR="00573F42" w:rsidRPr="004A7544" w:rsidRDefault="00573F42" w:rsidP="00573F42">
            <w:pPr>
              <w:spacing w:before="120" w:after="120"/>
            </w:pPr>
            <w:r>
              <w:rPr>
                <w:rFonts w:ascii="Arial" w:hAnsi="Arial" w:cs="Arial"/>
                <w:sz w:val="16"/>
                <w:szCs w:val="16"/>
              </w:rPr>
              <w:t>Samsung</w:t>
            </w:r>
          </w:p>
        </w:tc>
        <w:tc>
          <w:tcPr>
            <w:tcW w:w="7368" w:type="dxa"/>
          </w:tcPr>
          <w:p w14:paraId="2667351B" w14:textId="77777777" w:rsidR="00C779A7" w:rsidRPr="003154C1" w:rsidRDefault="00C779A7" w:rsidP="00C779A7">
            <w:pPr>
              <w:spacing w:before="120"/>
              <w:jc w:val="both"/>
              <w:rPr>
                <w:b/>
                <w:bCs/>
              </w:rPr>
            </w:pPr>
            <w:r>
              <w:rPr>
                <w:b/>
                <w:bCs/>
              </w:rPr>
              <w:t>Proposal</w:t>
            </w:r>
            <w:r w:rsidRPr="003154C1">
              <w:rPr>
                <w:b/>
                <w:bCs/>
              </w:rPr>
              <w:t xml:space="preserve"> 1: RAN</w:t>
            </w:r>
            <w:r>
              <w:rPr>
                <w:b/>
                <w:bCs/>
              </w:rPr>
              <w:t>4</w:t>
            </w:r>
            <w:r w:rsidRPr="003154C1">
              <w:rPr>
                <w:b/>
                <w:bCs/>
              </w:rPr>
              <w:t xml:space="preserve"> </w:t>
            </w:r>
            <w:r>
              <w:rPr>
                <w:b/>
                <w:bCs/>
              </w:rPr>
              <w:t xml:space="preserve">shall not include the </w:t>
            </w:r>
            <w:r w:rsidRPr="00476163">
              <w:rPr>
                <w:b/>
                <w:bCs/>
              </w:rPr>
              <w:t>requirements for data collection (</w:t>
            </w:r>
            <w:proofErr w:type="gramStart"/>
            <w:r w:rsidRPr="00476163">
              <w:rPr>
                <w:b/>
                <w:bCs/>
              </w:rPr>
              <w:t>in particular for</w:t>
            </w:r>
            <w:proofErr w:type="gramEnd"/>
            <w:r w:rsidRPr="00476163">
              <w:rPr>
                <w:b/>
                <w:bCs/>
              </w:rPr>
              <w:t xml:space="preserve"> training)</w:t>
            </w:r>
            <w:r>
              <w:rPr>
                <w:b/>
                <w:bCs/>
              </w:rPr>
              <w:t xml:space="preserve"> as a part of SI scope</w:t>
            </w:r>
            <w:r w:rsidRPr="003154C1">
              <w:rPr>
                <w:b/>
                <w:bCs/>
              </w:rPr>
              <w:t xml:space="preserve">. </w:t>
            </w:r>
          </w:p>
          <w:p w14:paraId="606D1FAD" w14:textId="77777777" w:rsidR="00C779A7" w:rsidRPr="003154C1" w:rsidRDefault="00C779A7" w:rsidP="00C779A7">
            <w:pPr>
              <w:spacing w:before="120"/>
              <w:jc w:val="both"/>
              <w:rPr>
                <w:b/>
                <w:bCs/>
              </w:rPr>
            </w:pPr>
            <w:r>
              <w:rPr>
                <w:b/>
                <w:bCs/>
              </w:rPr>
              <w:t>Proposal</w:t>
            </w:r>
            <w:r w:rsidRPr="003154C1">
              <w:rPr>
                <w:b/>
                <w:bCs/>
              </w:rPr>
              <w:t xml:space="preserve"> </w:t>
            </w:r>
            <w:r>
              <w:rPr>
                <w:b/>
                <w:bCs/>
              </w:rPr>
              <w:t>2</w:t>
            </w:r>
            <w:r w:rsidRPr="003154C1">
              <w:rPr>
                <w:b/>
                <w:bCs/>
              </w:rPr>
              <w:t>: RAN</w:t>
            </w:r>
            <w:r>
              <w:rPr>
                <w:b/>
                <w:bCs/>
              </w:rPr>
              <w:t>4</w:t>
            </w:r>
            <w:r w:rsidRPr="003154C1">
              <w:rPr>
                <w:b/>
                <w:bCs/>
              </w:rPr>
              <w:t xml:space="preserve"> </w:t>
            </w:r>
            <w:r>
              <w:rPr>
                <w:b/>
                <w:bCs/>
              </w:rPr>
              <w:t xml:space="preserve">could consider latency performance requirement of data collection for model inference purpose, only if the </w:t>
            </w:r>
            <w:r w:rsidRPr="00412D1D">
              <w:rPr>
                <w:b/>
                <w:bCs/>
              </w:rPr>
              <w:t>required data comes from other entities</w:t>
            </w:r>
            <w:r>
              <w:rPr>
                <w:b/>
                <w:bCs/>
              </w:rPr>
              <w:t xml:space="preserve"> and the procedure of data collection is agreed in RAN1/2</w:t>
            </w:r>
            <w:r w:rsidRPr="003154C1">
              <w:rPr>
                <w:b/>
                <w:bCs/>
              </w:rPr>
              <w:t xml:space="preserve">. </w:t>
            </w:r>
          </w:p>
          <w:p w14:paraId="55652C01" w14:textId="77777777" w:rsidR="00C779A7" w:rsidRPr="003154C1" w:rsidRDefault="00C779A7" w:rsidP="00C779A7">
            <w:pPr>
              <w:spacing w:before="120"/>
              <w:jc w:val="both"/>
              <w:rPr>
                <w:b/>
                <w:bCs/>
              </w:rPr>
            </w:pPr>
            <w:r>
              <w:rPr>
                <w:b/>
                <w:bCs/>
              </w:rPr>
              <w:t>Proposal</w:t>
            </w:r>
            <w:r w:rsidRPr="003154C1">
              <w:rPr>
                <w:b/>
                <w:bCs/>
              </w:rPr>
              <w:t xml:space="preserve"> </w:t>
            </w:r>
            <w:r>
              <w:rPr>
                <w:b/>
                <w:bCs/>
              </w:rPr>
              <w:t>3</w:t>
            </w:r>
            <w:r w:rsidRPr="003154C1">
              <w:rPr>
                <w:b/>
                <w:bCs/>
              </w:rPr>
              <w:t xml:space="preserve">: </w:t>
            </w:r>
            <w:r w:rsidRPr="00390554">
              <w:rPr>
                <w:b/>
                <w:bCs/>
              </w:rPr>
              <w:t>the data collection for monitoring purpose can be implicitly guaranteed by LCM model monitoring requirement.</w:t>
            </w:r>
          </w:p>
          <w:p w14:paraId="2555FB61" w14:textId="77777777" w:rsidR="00C779A7" w:rsidRPr="003154C1" w:rsidRDefault="00C779A7" w:rsidP="00C779A7">
            <w:pPr>
              <w:spacing w:before="120"/>
              <w:jc w:val="both"/>
              <w:rPr>
                <w:b/>
                <w:bCs/>
              </w:rPr>
            </w:pPr>
            <w:r>
              <w:rPr>
                <w:b/>
                <w:bCs/>
              </w:rPr>
              <w:t>Proposal</w:t>
            </w:r>
            <w:r w:rsidRPr="003154C1">
              <w:rPr>
                <w:b/>
                <w:bCs/>
              </w:rPr>
              <w:t xml:space="preserve"> </w:t>
            </w:r>
            <w:r>
              <w:rPr>
                <w:b/>
                <w:bCs/>
              </w:rPr>
              <w:t>4</w:t>
            </w:r>
            <w:r w:rsidRPr="003154C1">
              <w:rPr>
                <w:b/>
                <w:bCs/>
              </w:rPr>
              <w:t xml:space="preserve">: </w:t>
            </w:r>
            <w:r>
              <w:rPr>
                <w:b/>
                <w:bCs/>
              </w:rPr>
              <w:t xml:space="preserve">For AI/ML model complexity handling, </w:t>
            </w:r>
            <w:bookmarkStart w:id="7" w:name="_Hlk143022051"/>
            <w:r w:rsidRPr="00EC5453">
              <w:rPr>
                <w:b/>
                <w:bCs/>
              </w:rPr>
              <w:t>KPIs related to model computation complexity should be considered (actual KPIs can be further discussed: FLOPS, # of parameters, etc.)</w:t>
            </w:r>
            <w:r w:rsidRPr="00390554">
              <w:rPr>
                <w:b/>
                <w:bCs/>
              </w:rPr>
              <w:t>.</w:t>
            </w:r>
          </w:p>
          <w:bookmarkEnd w:id="7"/>
          <w:p w14:paraId="6E9989FC" w14:textId="77777777" w:rsidR="00C779A7" w:rsidRDefault="00C779A7" w:rsidP="00C779A7">
            <w:pPr>
              <w:rPr>
                <w:b/>
                <w:bCs/>
              </w:rPr>
            </w:pPr>
            <w:r>
              <w:rPr>
                <w:b/>
                <w:bCs/>
              </w:rPr>
              <w:t xml:space="preserve">Proposal 5: RAN4 shall define RAN4 core requirement </w:t>
            </w:r>
            <w:r w:rsidRPr="008630D8">
              <w:rPr>
                <w:b/>
                <w:bCs/>
              </w:rPr>
              <w:t>for model monitoring</w:t>
            </w:r>
            <w:r>
              <w:rPr>
                <w:b/>
                <w:bCs/>
              </w:rPr>
              <w:t xml:space="preserve"> function tests. </w:t>
            </w:r>
          </w:p>
          <w:p w14:paraId="134F68E8" w14:textId="4E8C05CD" w:rsidR="00C779A7" w:rsidRDefault="00C779A7" w:rsidP="00C779A7">
            <w:pPr>
              <w:rPr>
                <w:b/>
                <w:bCs/>
              </w:rPr>
            </w:pPr>
            <w:r>
              <w:rPr>
                <w:b/>
                <w:bCs/>
              </w:rPr>
              <w:t xml:space="preserve">Proposal 6: For RAN4 test goal, Option 3 (Option 1 or 2 depending on test) is preferred to guarantee LCM procedure and performance gain in different use cases, both of which shall be considered in RAN4 in case-by-case manner. </w:t>
            </w:r>
          </w:p>
          <w:p w14:paraId="6CC758E5" w14:textId="4457DF67" w:rsidR="0086117B" w:rsidRPr="0086117B" w:rsidRDefault="0086117B" w:rsidP="0086117B">
            <w:pPr>
              <w:pStyle w:val="ListParagraph"/>
              <w:numPr>
                <w:ilvl w:val="0"/>
                <w:numId w:val="11"/>
              </w:numPr>
              <w:ind w:firstLineChars="0"/>
              <w:rPr>
                <w:rFonts w:eastAsia="游明朝"/>
                <w:b/>
                <w:bCs/>
                <w:lang w:eastAsia="ja-JP"/>
              </w:rPr>
            </w:pPr>
            <w:r>
              <w:rPr>
                <w:rFonts w:eastAsia="游明朝"/>
                <w:b/>
                <w:bCs/>
                <w:lang w:eastAsia="ja-JP"/>
              </w:rPr>
              <w:t>Option 1, 2,3 are reference from Huawei input (see R4-2312364, Proposal 2)</w:t>
            </w:r>
          </w:p>
          <w:p w14:paraId="6187725F" w14:textId="77777777" w:rsidR="00573F42" w:rsidRPr="00C779A7" w:rsidRDefault="00573F42" w:rsidP="00573F42">
            <w:pPr>
              <w:spacing w:beforeLines="20" w:before="48" w:afterLines="20" w:after="48"/>
              <w:jc w:val="both"/>
              <w:rPr>
                <w:rFonts w:eastAsia="DengXian"/>
                <w:b/>
                <w:lang w:eastAsia="zh-CN"/>
              </w:rPr>
            </w:pPr>
          </w:p>
        </w:tc>
      </w:tr>
    </w:tbl>
    <w:p w14:paraId="3E29E2AF" w14:textId="77777777" w:rsidR="00484C5D" w:rsidRPr="004A7544" w:rsidRDefault="00484C5D" w:rsidP="005B4802"/>
    <w:p w14:paraId="67EA3547" w14:textId="407DC46C" w:rsidR="00484C5D" w:rsidRPr="004A7544" w:rsidRDefault="00837458" w:rsidP="00CC2CBD">
      <w:pPr>
        <w:pStyle w:val="Heading2"/>
      </w:pPr>
      <w:r w:rsidRPr="004A7544">
        <w:rPr>
          <w:rFonts w:hint="eastAsia"/>
        </w:rPr>
        <w:lastRenderedPageBreak/>
        <w:t>Open issues</w:t>
      </w:r>
      <w:r w:rsidR="00DC2500">
        <w:t xml:space="preserve"> summary</w:t>
      </w:r>
    </w:p>
    <w:p w14:paraId="2C85179F" w14:textId="34A0A778" w:rsidR="003418CB" w:rsidRPr="00E64FA3" w:rsidRDefault="00E64FA3" w:rsidP="005B4802">
      <w:pPr>
        <w:rPr>
          <w:rFonts w:eastAsia="游明朝"/>
          <w:iCs/>
          <w:color w:val="0070C0"/>
          <w:lang w:eastAsia="ja-JP"/>
        </w:rPr>
      </w:pPr>
      <w:r>
        <w:rPr>
          <w:rFonts w:eastAsia="游明朝" w:hint="eastAsia"/>
          <w:iCs/>
          <w:color w:val="0070C0"/>
          <w:lang w:eastAsia="ja-JP"/>
        </w:rPr>
        <w:t>T</w:t>
      </w:r>
      <w:r>
        <w:rPr>
          <w:rFonts w:eastAsia="游明朝"/>
          <w:iCs/>
          <w:color w:val="0070C0"/>
          <w:lang w:eastAsia="ja-JP"/>
        </w:rPr>
        <w:t>he open issues were grouped in the following sub-topics for further discussion:</w:t>
      </w:r>
    </w:p>
    <w:p w14:paraId="3433C44A" w14:textId="5FB618A7" w:rsidR="00F921D0" w:rsidRDefault="00617DF8">
      <w:pPr>
        <w:pStyle w:val="ListParagraph"/>
        <w:numPr>
          <w:ilvl w:val="0"/>
          <w:numId w:val="49"/>
        </w:numPr>
        <w:ind w:firstLineChars="0"/>
        <w:rPr>
          <w:rFonts w:eastAsia="游明朝"/>
          <w:iCs/>
          <w:color w:val="0070C0"/>
          <w:lang w:eastAsia="ja-JP"/>
        </w:rPr>
      </w:pPr>
      <w:r>
        <w:rPr>
          <w:rFonts w:eastAsia="游明朝"/>
          <w:iCs/>
          <w:color w:val="0070C0"/>
          <w:lang w:eastAsia="ja-JP"/>
        </w:rPr>
        <w:t>Requirements on data collection</w:t>
      </w:r>
    </w:p>
    <w:p w14:paraId="353534AC" w14:textId="10BE9B2D" w:rsidR="00617DF8" w:rsidRPr="00205AD3" w:rsidRDefault="00617DF8">
      <w:pPr>
        <w:pStyle w:val="ListParagraph"/>
        <w:numPr>
          <w:ilvl w:val="0"/>
          <w:numId w:val="49"/>
        </w:numPr>
        <w:ind w:firstLineChars="0"/>
        <w:rPr>
          <w:rFonts w:eastAsia="游明朝"/>
          <w:iCs/>
          <w:color w:val="0070C0"/>
          <w:lang w:eastAsia="ja-JP"/>
        </w:rPr>
      </w:pPr>
      <w:r w:rsidRPr="00205AD3">
        <w:rPr>
          <w:rFonts w:eastAsia="游明朝"/>
          <w:iCs/>
          <w:color w:val="0070C0"/>
          <w:lang w:eastAsia="ja-JP"/>
        </w:rPr>
        <w:t>Generalization</w:t>
      </w:r>
      <w:r w:rsidR="00205AD3" w:rsidRPr="00205AD3">
        <w:rPr>
          <w:rFonts w:eastAsia="游明朝"/>
          <w:iCs/>
          <w:color w:val="0070C0"/>
          <w:lang w:eastAsia="ja-JP"/>
        </w:rPr>
        <w:t xml:space="preserve"> - </w:t>
      </w:r>
      <w:r w:rsidRPr="00205AD3">
        <w:rPr>
          <w:rFonts w:eastAsia="游明朝"/>
          <w:iCs/>
          <w:color w:val="0070C0"/>
          <w:lang w:eastAsia="ja-JP"/>
        </w:rPr>
        <w:t>Model feasibility/robustness to different inputs</w:t>
      </w:r>
    </w:p>
    <w:p w14:paraId="5EA49FD9" w14:textId="5EB8253F" w:rsidR="00617DF8" w:rsidRDefault="00205AD3">
      <w:pPr>
        <w:pStyle w:val="ListParagraph"/>
        <w:numPr>
          <w:ilvl w:val="0"/>
          <w:numId w:val="49"/>
        </w:numPr>
        <w:ind w:firstLineChars="0"/>
        <w:rPr>
          <w:rFonts w:eastAsia="游明朝"/>
          <w:iCs/>
          <w:color w:val="0070C0"/>
          <w:lang w:eastAsia="ja-JP"/>
        </w:rPr>
      </w:pPr>
      <w:r>
        <w:rPr>
          <w:rFonts w:eastAsia="游明朝"/>
          <w:iCs/>
          <w:color w:val="0070C0"/>
          <w:lang w:eastAsia="ja-JP"/>
        </w:rPr>
        <w:t xml:space="preserve">Generalization - </w:t>
      </w:r>
      <w:r w:rsidR="00617DF8">
        <w:rPr>
          <w:rFonts w:eastAsia="游明朝" w:hint="eastAsia"/>
          <w:iCs/>
          <w:color w:val="0070C0"/>
          <w:lang w:eastAsia="ja-JP"/>
        </w:rPr>
        <w:t>D</w:t>
      </w:r>
      <w:r w:rsidR="00617DF8">
        <w:rPr>
          <w:rFonts w:eastAsia="游明朝"/>
          <w:iCs/>
          <w:color w:val="0070C0"/>
          <w:lang w:eastAsia="ja-JP"/>
        </w:rPr>
        <w:t>ynamically changing scenarios</w:t>
      </w:r>
    </w:p>
    <w:p w14:paraId="27DDFD79" w14:textId="6D904B72" w:rsidR="00422115" w:rsidRDefault="00422115">
      <w:pPr>
        <w:pStyle w:val="ListParagraph"/>
        <w:numPr>
          <w:ilvl w:val="0"/>
          <w:numId w:val="49"/>
        </w:numPr>
        <w:ind w:firstLineChars="0"/>
        <w:rPr>
          <w:rFonts w:eastAsia="游明朝"/>
          <w:iCs/>
          <w:color w:val="0070C0"/>
          <w:lang w:eastAsia="ja-JP"/>
        </w:rPr>
      </w:pPr>
      <w:r>
        <w:rPr>
          <w:rFonts w:eastAsia="游明朝"/>
          <w:iCs/>
          <w:color w:val="0070C0"/>
          <w:lang w:eastAsia="ja-JP"/>
        </w:rPr>
        <w:t>Consideration on model complexity</w:t>
      </w:r>
    </w:p>
    <w:p w14:paraId="3C6852ED" w14:textId="77777777" w:rsidR="002642A4" w:rsidRDefault="00D20ACA">
      <w:pPr>
        <w:pStyle w:val="ListParagraph"/>
        <w:numPr>
          <w:ilvl w:val="0"/>
          <w:numId w:val="49"/>
        </w:numPr>
        <w:ind w:firstLineChars="0"/>
        <w:rPr>
          <w:rFonts w:eastAsia="游明朝"/>
          <w:iCs/>
          <w:color w:val="0070C0"/>
          <w:lang w:eastAsia="ja-JP"/>
        </w:rPr>
      </w:pPr>
      <w:r w:rsidRPr="002642A4">
        <w:rPr>
          <w:rFonts w:eastAsia="游明朝" w:hint="eastAsia"/>
          <w:iCs/>
          <w:color w:val="0070C0"/>
          <w:lang w:eastAsia="ja-JP"/>
        </w:rPr>
        <w:t>L</w:t>
      </w:r>
      <w:r w:rsidRPr="002642A4">
        <w:rPr>
          <w:rFonts w:eastAsia="游明朝"/>
          <w:iCs/>
          <w:color w:val="0070C0"/>
          <w:lang w:eastAsia="ja-JP"/>
        </w:rPr>
        <w:t xml:space="preserve">CM </w:t>
      </w:r>
    </w:p>
    <w:p w14:paraId="407A996B" w14:textId="31DE68D4" w:rsidR="00D20ACA" w:rsidRPr="002642A4" w:rsidRDefault="00D20ACA">
      <w:pPr>
        <w:pStyle w:val="ListParagraph"/>
        <w:numPr>
          <w:ilvl w:val="0"/>
          <w:numId w:val="49"/>
        </w:numPr>
        <w:ind w:firstLineChars="0"/>
        <w:rPr>
          <w:rFonts w:eastAsia="游明朝"/>
          <w:iCs/>
          <w:color w:val="0070C0"/>
          <w:lang w:eastAsia="ja-JP"/>
        </w:rPr>
      </w:pPr>
      <w:r w:rsidRPr="002642A4">
        <w:rPr>
          <w:rFonts w:eastAsia="游明朝" w:hint="eastAsia"/>
          <w:iCs/>
          <w:color w:val="0070C0"/>
          <w:lang w:eastAsia="ja-JP"/>
        </w:rPr>
        <w:t>T</w:t>
      </w:r>
      <w:r w:rsidRPr="002642A4">
        <w:rPr>
          <w:rFonts w:eastAsia="游明朝"/>
          <w:iCs/>
          <w:color w:val="0070C0"/>
          <w:lang w:eastAsia="ja-JP"/>
        </w:rPr>
        <w:t>esting goal</w:t>
      </w:r>
      <w:r w:rsidR="00876B7F" w:rsidRPr="002642A4">
        <w:rPr>
          <w:rFonts w:eastAsia="游明朝"/>
          <w:iCs/>
          <w:color w:val="0070C0"/>
          <w:lang w:eastAsia="ja-JP"/>
        </w:rPr>
        <w:t>s</w:t>
      </w:r>
    </w:p>
    <w:p w14:paraId="1BE59383" w14:textId="4965E97B" w:rsidR="007C2452" w:rsidRPr="0021421D" w:rsidRDefault="00617DF8">
      <w:pPr>
        <w:pStyle w:val="ListParagraph"/>
        <w:numPr>
          <w:ilvl w:val="0"/>
          <w:numId w:val="49"/>
        </w:numPr>
        <w:ind w:firstLineChars="0"/>
        <w:rPr>
          <w:rFonts w:eastAsia="游明朝"/>
          <w:iCs/>
          <w:color w:val="0070C0"/>
          <w:lang w:eastAsia="ja-JP"/>
        </w:rPr>
      </w:pPr>
      <w:bookmarkStart w:id="8" w:name="_Hlk143096903"/>
      <w:r>
        <w:rPr>
          <w:rFonts w:eastAsia="游明朝"/>
          <w:iCs/>
          <w:color w:val="0070C0"/>
          <w:lang w:eastAsia="ja-JP"/>
        </w:rPr>
        <w:t>Tests for model updates (post-deployment)/drift validation</w:t>
      </w:r>
      <w:bookmarkEnd w:id="8"/>
      <w:r w:rsidR="0086117B">
        <w:rPr>
          <w:rFonts w:eastAsia="游明朝"/>
          <w:iCs/>
          <w:color w:val="0070C0"/>
          <w:lang w:eastAsia="ja-JP"/>
        </w:rPr>
        <w:t xml:space="preserve"> (no tests/</w:t>
      </w:r>
      <w:proofErr w:type="spellStart"/>
      <w:r w:rsidR="0086117B">
        <w:rPr>
          <w:rFonts w:eastAsia="游明朝"/>
          <w:iCs/>
          <w:color w:val="0070C0"/>
          <w:lang w:eastAsia="ja-JP"/>
        </w:rPr>
        <w:t>reqs</w:t>
      </w:r>
      <w:proofErr w:type="spellEnd"/>
      <w:r w:rsidR="0086117B">
        <w:rPr>
          <w:rFonts w:eastAsia="游明朝"/>
          <w:iCs/>
          <w:color w:val="0070C0"/>
          <w:lang w:eastAsia="ja-JP"/>
        </w:rPr>
        <w:t xml:space="preserve"> for model update)</w:t>
      </w:r>
      <w:r w:rsidR="007C2452" w:rsidRPr="007C2452">
        <w:rPr>
          <w:rFonts w:eastAsia="游明朝"/>
          <w:iCs/>
          <w:color w:val="0070C0"/>
          <w:lang w:eastAsia="ja-JP"/>
        </w:rPr>
        <w:t xml:space="preserve"> </w:t>
      </w:r>
    </w:p>
    <w:p w14:paraId="749C4437" w14:textId="0FAC6E0E" w:rsidR="00617DF8" w:rsidRDefault="00B866AE">
      <w:pPr>
        <w:pStyle w:val="ListParagraph"/>
        <w:numPr>
          <w:ilvl w:val="0"/>
          <w:numId w:val="49"/>
        </w:numPr>
        <w:ind w:firstLineChars="0"/>
        <w:rPr>
          <w:rFonts w:eastAsia="游明朝"/>
          <w:iCs/>
          <w:color w:val="0070C0"/>
          <w:lang w:eastAsia="ja-JP"/>
        </w:rPr>
      </w:pPr>
      <w:r>
        <w:rPr>
          <w:rFonts w:eastAsia="游明朝" w:hint="eastAsia"/>
          <w:iCs/>
          <w:color w:val="0070C0"/>
          <w:lang w:eastAsia="ja-JP"/>
        </w:rPr>
        <w:t>O</w:t>
      </w:r>
      <w:r>
        <w:rPr>
          <w:rFonts w:eastAsia="游明朝"/>
          <w:iCs/>
          <w:color w:val="0070C0"/>
          <w:lang w:eastAsia="ja-JP"/>
        </w:rPr>
        <w:t>verhead considerations</w:t>
      </w:r>
    </w:p>
    <w:p w14:paraId="2B5928B2" w14:textId="7A421F0A" w:rsidR="00617DF8" w:rsidRDefault="002642A4">
      <w:pPr>
        <w:pStyle w:val="ListParagraph"/>
        <w:numPr>
          <w:ilvl w:val="0"/>
          <w:numId w:val="49"/>
        </w:numPr>
        <w:ind w:firstLineChars="0"/>
        <w:rPr>
          <w:rFonts w:eastAsia="游明朝"/>
          <w:iCs/>
          <w:color w:val="0070C0"/>
          <w:lang w:eastAsia="ja-JP"/>
        </w:rPr>
      </w:pPr>
      <w:r>
        <w:rPr>
          <w:rFonts w:eastAsia="游明朝"/>
          <w:iCs/>
          <w:color w:val="0070C0"/>
          <w:lang w:eastAsia="ja-JP"/>
        </w:rPr>
        <w:t>R</w:t>
      </w:r>
      <w:r w:rsidR="0086117B">
        <w:rPr>
          <w:rFonts w:eastAsia="游明朝"/>
          <w:iCs/>
          <w:color w:val="0070C0"/>
          <w:lang w:eastAsia="ja-JP"/>
        </w:rPr>
        <w:t>eference encoder/decoder</w:t>
      </w:r>
      <w:r>
        <w:rPr>
          <w:rFonts w:eastAsia="游明朝"/>
          <w:iCs/>
          <w:color w:val="0070C0"/>
          <w:lang w:eastAsia="ja-JP"/>
        </w:rPr>
        <w:t xml:space="preserve"> clarification</w:t>
      </w:r>
    </w:p>
    <w:p w14:paraId="06A06F09" w14:textId="6552F006" w:rsidR="00617DF8" w:rsidRDefault="00617DF8">
      <w:pPr>
        <w:pStyle w:val="ListParagraph"/>
        <w:numPr>
          <w:ilvl w:val="0"/>
          <w:numId w:val="49"/>
        </w:numPr>
        <w:ind w:firstLineChars="0"/>
        <w:rPr>
          <w:rFonts w:eastAsia="游明朝"/>
          <w:iCs/>
          <w:color w:val="0070C0"/>
          <w:lang w:eastAsia="ja-JP"/>
        </w:rPr>
      </w:pPr>
      <w:r>
        <w:rPr>
          <w:rFonts w:eastAsia="游明朝" w:hint="eastAsia"/>
          <w:iCs/>
          <w:color w:val="0070C0"/>
          <w:lang w:eastAsia="ja-JP"/>
        </w:rPr>
        <w:t>T</w:t>
      </w:r>
      <w:r>
        <w:rPr>
          <w:rFonts w:eastAsia="游明朝"/>
          <w:iCs/>
          <w:color w:val="0070C0"/>
          <w:lang w:eastAsia="ja-JP"/>
        </w:rPr>
        <w:t>R content, TR update</w:t>
      </w:r>
    </w:p>
    <w:p w14:paraId="30842CC4" w14:textId="7D06B632" w:rsidR="00617DF8" w:rsidRPr="002642A4" w:rsidRDefault="00617DF8">
      <w:pPr>
        <w:pStyle w:val="ListParagraph"/>
        <w:numPr>
          <w:ilvl w:val="0"/>
          <w:numId w:val="49"/>
        </w:numPr>
        <w:ind w:firstLineChars="0"/>
        <w:rPr>
          <w:rFonts w:eastAsia="游明朝"/>
          <w:iCs/>
          <w:color w:val="0070C0"/>
          <w:lang w:eastAsia="ja-JP"/>
        </w:rPr>
      </w:pPr>
      <w:r>
        <w:rPr>
          <w:rFonts w:eastAsia="游明朝"/>
          <w:iCs/>
          <w:color w:val="0070C0"/>
          <w:lang w:eastAsia="ja-JP"/>
        </w:rPr>
        <w:t>Terminology update based on R4-2312742</w:t>
      </w:r>
    </w:p>
    <w:p w14:paraId="766EF825" w14:textId="4A0392EA" w:rsidR="00571777" w:rsidRPr="00805BE8" w:rsidRDefault="00571777" w:rsidP="00CC2CBD">
      <w:pPr>
        <w:pStyle w:val="Heading3"/>
        <w:rPr>
          <w:sz w:val="24"/>
          <w:szCs w:val="16"/>
        </w:rPr>
      </w:pPr>
      <w:r w:rsidRPr="00805BE8">
        <w:rPr>
          <w:sz w:val="24"/>
          <w:szCs w:val="16"/>
        </w:rPr>
        <w:t>Sub-</w:t>
      </w:r>
      <w:r w:rsidR="00142BB9">
        <w:rPr>
          <w:sz w:val="24"/>
          <w:szCs w:val="16"/>
        </w:rPr>
        <w:t>topic</w:t>
      </w:r>
      <w:r w:rsidRPr="00805BE8">
        <w:rPr>
          <w:sz w:val="24"/>
          <w:szCs w:val="16"/>
        </w:rPr>
        <w:t xml:space="preserve"> 1-1</w:t>
      </w:r>
    </w:p>
    <w:p w14:paraId="4D0C193B" w14:textId="017E76C1" w:rsidR="003418CB" w:rsidRPr="00CC2CBD" w:rsidRDefault="00CC2CBD" w:rsidP="005B4802">
      <w:pPr>
        <w:rPr>
          <w:rFonts w:eastAsia="游明朝"/>
          <w:iCs/>
          <w:color w:val="0070C0"/>
          <w:lang w:val="en-US" w:eastAsia="ja-JP"/>
        </w:rPr>
      </w:pPr>
      <w:r>
        <w:rPr>
          <w:rFonts w:eastAsia="游明朝"/>
          <w:iCs/>
          <w:color w:val="0070C0"/>
          <w:lang w:val="en-US" w:eastAsia="ja-JP"/>
        </w:rPr>
        <w:t xml:space="preserve">Requirements for </w:t>
      </w:r>
      <w:r w:rsidR="00530D5A">
        <w:rPr>
          <w:rFonts w:eastAsia="游明朝"/>
          <w:iCs/>
          <w:color w:val="0070C0"/>
          <w:lang w:val="en-US" w:eastAsia="ja-JP"/>
        </w:rPr>
        <w:t>training data</w:t>
      </w:r>
    </w:p>
    <w:p w14:paraId="52E527C3" w14:textId="7EA8AB6C" w:rsidR="00B4108D" w:rsidRPr="00805BE8" w:rsidRDefault="00B4108D" w:rsidP="00B4108D">
      <w:pPr>
        <w:rPr>
          <w:b/>
          <w:color w:val="0070C0"/>
          <w:u w:val="single"/>
          <w:lang w:eastAsia="ko-KR"/>
        </w:rPr>
      </w:pPr>
      <w:r w:rsidRPr="00805BE8">
        <w:rPr>
          <w:b/>
          <w:color w:val="0070C0"/>
          <w:u w:val="single"/>
          <w:lang w:eastAsia="ko-KR"/>
        </w:rPr>
        <w:t xml:space="preserve">Issue 1-1: </w:t>
      </w:r>
      <w:r w:rsidR="002F6306">
        <w:rPr>
          <w:b/>
          <w:color w:val="0070C0"/>
          <w:u w:val="single"/>
          <w:lang w:eastAsia="ko-KR"/>
        </w:rPr>
        <w:t>Requirements for data</w:t>
      </w:r>
      <w:r w:rsidR="00D20ACA">
        <w:rPr>
          <w:b/>
          <w:color w:val="0070C0"/>
          <w:u w:val="single"/>
          <w:lang w:eastAsia="ko-KR"/>
        </w:rPr>
        <w:t xml:space="preserve"> </w:t>
      </w:r>
      <w:r w:rsidR="002F6306">
        <w:rPr>
          <w:b/>
          <w:color w:val="0070C0"/>
          <w:u w:val="single"/>
          <w:lang w:eastAsia="ko-KR"/>
        </w:rPr>
        <w:t xml:space="preserve">collection </w:t>
      </w:r>
    </w:p>
    <w:p w14:paraId="3C3336B6" w14:textId="77777777" w:rsidR="00B4108D" w:rsidRPr="00805BE8" w:rsidRDefault="00B4108D"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13C6B9EA" w14:textId="5BB71853" w:rsidR="00B4108D" w:rsidRDefault="00B4108D"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7F2B4E">
        <w:rPr>
          <w:rFonts w:eastAsia="SimSun"/>
          <w:color w:val="0070C0"/>
          <w:szCs w:val="24"/>
          <w:lang w:eastAsia="zh-CN"/>
        </w:rPr>
        <w:t>RAN4 to study requirements for data collection (</w:t>
      </w:r>
      <w:proofErr w:type="gramStart"/>
      <w:r w:rsidR="007F2B4E">
        <w:rPr>
          <w:rFonts w:eastAsia="SimSun"/>
          <w:color w:val="0070C0"/>
          <w:szCs w:val="24"/>
          <w:lang w:eastAsia="zh-CN"/>
        </w:rPr>
        <w:t>e.g.</w:t>
      </w:r>
      <w:proofErr w:type="gramEnd"/>
      <w:r w:rsidR="007F2B4E">
        <w:rPr>
          <w:rFonts w:eastAsia="SimSun"/>
          <w:color w:val="0070C0"/>
          <w:szCs w:val="24"/>
          <w:lang w:eastAsia="zh-CN"/>
        </w:rPr>
        <w:t xml:space="preserve"> accuracy) </w:t>
      </w:r>
      <w:r w:rsidR="00530D5A">
        <w:rPr>
          <w:rFonts w:eastAsia="SimSun"/>
          <w:color w:val="0070C0"/>
          <w:szCs w:val="24"/>
          <w:lang w:eastAsia="zh-CN"/>
        </w:rPr>
        <w:t>especially</w:t>
      </w:r>
    </w:p>
    <w:p w14:paraId="1A2D1CE5" w14:textId="20C7271D" w:rsidR="00530D5A" w:rsidRPr="00805BE8" w:rsidRDefault="00530D5A" w:rsidP="00530D5A">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游明朝"/>
          <w:color w:val="0070C0"/>
          <w:szCs w:val="24"/>
          <w:lang w:eastAsia="ja-JP"/>
        </w:rPr>
        <w:t>Study requirements for training data</w:t>
      </w:r>
    </w:p>
    <w:p w14:paraId="49D6F8A9" w14:textId="6CEB5BEA" w:rsidR="00B4108D" w:rsidRDefault="00B4108D"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sidR="00530D5A">
        <w:rPr>
          <w:rFonts w:eastAsia="SimSun"/>
          <w:color w:val="0070C0"/>
          <w:szCs w:val="24"/>
          <w:lang w:eastAsia="zh-CN"/>
        </w:rPr>
        <w:t>RAN4 to study requirements for data collection depending on outcome of other groups</w:t>
      </w:r>
    </w:p>
    <w:p w14:paraId="1C3216B2" w14:textId="79F014E7" w:rsidR="00530D5A" w:rsidRDefault="00530D5A" w:rsidP="00530D5A">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游明朝"/>
          <w:color w:val="0070C0"/>
          <w:szCs w:val="24"/>
          <w:lang w:eastAsia="ja-JP"/>
        </w:rPr>
        <w:t>Postpone RAN4 discussion until RAN1/2 define a corresponding procedure, if no procedure is defined then RAN4 does not need to do anything</w:t>
      </w:r>
    </w:p>
    <w:p w14:paraId="1E8FC422" w14:textId="6B9E8A06" w:rsidR="004470F5" w:rsidRPr="00530D5A" w:rsidRDefault="002C7E2A"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3: </w:t>
      </w:r>
      <w:r w:rsidR="00530D5A">
        <w:rPr>
          <w:rFonts w:eastAsia="游明朝"/>
          <w:color w:val="0070C0"/>
          <w:szCs w:val="24"/>
          <w:lang w:eastAsia="ja-JP"/>
        </w:rPr>
        <w:t xml:space="preserve">RAN4 should not study requirements for data </w:t>
      </w:r>
      <w:proofErr w:type="gramStart"/>
      <w:r w:rsidR="00530D5A">
        <w:rPr>
          <w:rFonts w:eastAsia="游明朝"/>
          <w:color w:val="0070C0"/>
          <w:szCs w:val="24"/>
          <w:lang w:eastAsia="ja-JP"/>
        </w:rPr>
        <w:t>collection(</w:t>
      </w:r>
      <w:proofErr w:type="gramEnd"/>
      <w:r w:rsidR="00530D5A">
        <w:rPr>
          <w:rFonts w:eastAsia="游明朝"/>
          <w:color w:val="0070C0"/>
          <w:szCs w:val="24"/>
          <w:lang w:eastAsia="ja-JP"/>
        </w:rPr>
        <w:t>in particular for training)</w:t>
      </w:r>
    </w:p>
    <w:p w14:paraId="3C220610" w14:textId="020187C3" w:rsidR="00530D5A" w:rsidRPr="00805BE8" w:rsidRDefault="00530D5A"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4: Others – please provide proposal</w:t>
      </w:r>
    </w:p>
    <w:p w14:paraId="584C6E6F" w14:textId="77777777" w:rsidR="00B4108D" w:rsidRPr="00805BE8" w:rsidRDefault="00B4108D"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073588CC" w14:textId="783A9335" w:rsidR="00B4108D" w:rsidRPr="00805BE8" w:rsidRDefault="00B4108D"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w:t>
      </w:r>
      <w:r w:rsidR="00CC2CBD">
        <w:rPr>
          <w:rFonts w:eastAsia="SimSun"/>
          <w:color w:val="0070C0"/>
          <w:szCs w:val="24"/>
          <w:lang w:eastAsia="zh-CN"/>
        </w:rPr>
        <w:t>o be discussed</w:t>
      </w:r>
    </w:p>
    <w:p w14:paraId="1DDEB4D9" w14:textId="77777777" w:rsidR="00B4108D" w:rsidRPr="00805BE8" w:rsidRDefault="00B4108D" w:rsidP="005B4802">
      <w:pPr>
        <w:rPr>
          <w:i/>
          <w:color w:val="0070C0"/>
          <w:lang w:eastAsia="zh-CN"/>
        </w:rPr>
      </w:pPr>
    </w:p>
    <w:p w14:paraId="66F9C9AC" w14:textId="44734B51" w:rsidR="00571777" w:rsidRPr="00805BE8" w:rsidRDefault="00571777" w:rsidP="00CC2CBD">
      <w:pPr>
        <w:pStyle w:val="Heading3"/>
        <w:rPr>
          <w:sz w:val="24"/>
          <w:szCs w:val="16"/>
        </w:rPr>
      </w:pPr>
      <w:r w:rsidRPr="00805BE8">
        <w:rPr>
          <w:sz w:val="24"/>
          <w:szCs w:val="16"/>
        </w:rPr>
        <w:t>Sub-</w:t>
      </w:r>
      <w:r w:rsidR="00142BB9">
        <w:rPr>
          <w:sz w:val="24"/>
          <w:szCs w:val="16"/>
        </w:rPr>
        <w:t>topic</w:t>
      </w:r>
      <w:r w:rsidRPr="00805BE8">
        <w:rPr>
          <w:sz w:val="24"/>
          <w:szCs w:val="16"/>
        </w:rPr>
        <w:t xml:space="preserve"> 1-2</w:t>
      </w:r>
    </w:p>
    <w:p w14:paraId="2DC6D36A" w14:textId="6DFC007A" w:rsidR="00D57A04" w:rsidRDefault="00530D5A" w:rsidP="003B40B6">
      <w:pPr>
        <w:rPr>
          <w:i/>
          <w:color w:val="0070C0"/>
          <w:lang w:val="en-US" w:eastAsia="zh-CN"/>
        </w:rPr>
      </w:pPr>
      <w:r>
        <w:rPr>
          <w:i/>
          <w:color w:val="0070C0"/>
          <w:lang w:val="en-US" w:eastAsia="zh-CN"/>
        </w:rPr>
        <w:t>Generalization</w:t>
      </w:r>
    </w:p>
    <w:p w14:paraId="1D55D665" w14:textId="1430454B" w:rsidR="00571777" w:rsidRPr="00805BE8" w:rsidRDefault="00571777" w:rsidP="00571777">
      <w:pPr>
        <w:rPr>
          <w:b/>
          <w:color w:val="0070C0"/>
          <w:u w:val="single"/>
          <w:lang w:eastAsia="ko-KR"/>
        </w:rPr>
      </w:pPr>
      <w:r w:rsidRPr="00805BE8">
        <w:rPr>
          <w:b/>
          <w:color w:val="0070C0"/>
          <w:u w:val="single"/>
          <w:lang w:eastAsia="ko-KR"/>
        </w:rPr>
        <w:t xml:space="preserve">Issue 1-2: </w:t>
      </w:r>
      <w:r w:rsidR="00C10F15">
        <w:rPr>
          <w:b/>
          <w:color w:val="0070C0"/>
          <w:u w:val="single"/>
          <w:lang w:eastAsia="ko-KR"/>
        </w:rPr>
        <w:t xml:space="preserve">Handling of </w:t>
      </w:r>
      <w:r w:rsidR="00530D5A">
        <w:rPr>
          <w:b/>
          <w:color w:val="0070C0"/>
          <w:u w:val="single"/>
          <w:lang w:eastAsia="ko-KR"/>
        </w:rPr>
        <w:t>generalization - robustness</w:t>
      </w:r>
    </w:p>
    <w:p w14:paraId="010E9538" w14:textId="77777777" w:rsidR="00571777" w:rsidRPr="00805BE8" w:rsidRDefault="00571777"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277F457C" w14:textId="72D51C60" w:rsidR="00571777" w:rsidRPr="00805BE8" w:rsidRDefault="00571777"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530D5A">
        <w:rPr>
          <w:rFonts w:eastAsia="SimSun"/>
          <w:color w:val="0070C0"/>
          <w:szCs w:val="24"/>
          <w:lang w:eastAsia="zh-CN"/>
        </w:rPr>
        <w:t>RAN4 requirements/tests should ensure that performance is maintained under different scenarios (AI/ML model maintains performance level under “unseen” inputs in training)</w:t>
      </w:r>
    </w:p>
    <w:p w14:paraId="58996C1B" w14:textId="74266344" w:rsidR="00571777" w:rsidRDefault="00571777"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sidR="00530D5A">
        <w:rPr>
          <w:rFonts w:eastAsia="SimSun"/>
          <w:color w:val="0070C0"/>
          <w:szCs w:val="24"/>
          <w:lang w:eastAsia="zh-CN"/>
        </w:rPr>
        <w:t>No need for any special handling</w:t>
      </w:r>
      <w:r w:rsidR="00422115">
        <w:rPr>
          <w:rFonts w:eastAsia="SimSun"/>
          <w:color w:val="0070C0"/>
          <w:szCs w:val="24"/>
          <w:lang w:eastAsia="zh-CN"/>
        </w:rPr>
        <w:t xml:space="preserve"> to guarantee generalization</w:t>
      </w:r>
    </w:p>
    <w:p w14:paraId="55139861" w14:textId="4504F407" w:rsidR="001F59AC" w:rsidRPr="00422115" w:rsidRDefault="00DA5E54" w:rsidP="0042211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3: </w:t>
      </w:r>
      <w:r w:rsidR="00422115">
        <w:rPr>
          <w:rFonts w:eastAsia="游明朝"/>
          <w:color w:val="0070C0"/>
          <w:szCs w:val="24"/>
          <w:lang w:eastAsia="ja-JP"/>
        </w:rPr>
        <w:t>Other inputs – please provide proposals</w:t>
      </w:r>
    </w:p>
    <w:p w14:paraId="10D526C9" w14:textId="77777777" w:rsidR="00571777" w:rsidRPr="00805BE8" w:rsidRDefault="00571777"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5C3D9614" w14:textId="1D65BACB" w:rsidR="00571777" w:rsidRPr="00805BE8" w:rsidRDefault="00422115"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1</w:t>
      </w:r>
    </w:p>
    <w:p w14:paraId="11D5F9CD" w14:textId="524B00BF" w:rsidR="00D57A04" w:rsidRPr="00805BE8" w:rsidRDefault="00D57A04" w:rsidP="00D57A04">
      <w:pPr>
        <w:pStyle w:val="Heading3"/>
        <w:rPr>
          <w:sz w:val="24"/>
          <w:szCs w:val="16"/>
        </w:rPr>
      </w:pPr>
      <w:r w:rsidRPr="00805BE8">
        <w:rPr>
          <w:sz w:val="24"/>
          <w:szCs w:val="16"/>
        </w:rPr>
        <w:lastRenderedPageBreak/>
        <w:t>Sub-</w:t>
      </w:r>
      <w:r>
        <w:rPr>
          <w:sz w:val="24"/>
          <w:szCs w:val="16"/>
        </w:rPr>
        <w:t>topic</w:t>
      </w:r>
      <w:r w:rsidRPr="00805BE8">
        <w:rPr>
          <w:sz w:val="24"/>
          <w:szCs w:val="16"/>
        </w:rPr>
        <w:t xml:space="preserve"> 1-</w:t>
      </w:r>
      <w:r>
        <w:rPr>
          <w:sz w:val="24"/>
          <w:szCs w:val="16"/>
        </w:rPr>
        <w:t>3</w:t>
      </w:r>
    </w:p>
    <w:p w14:paraId="36AA7E91" w14:textId="0796874A" w:rsidR="00422115" w:rsidRDefault="00422115" w:rsidP="00422115">
      <w:pPr>
        <w:rPr>
          <w:i/>
          <w:color w:val="0070C0"/>
          <w:lang w:val="en-US" w:eastAsia="zh-CN"/>
        </w:rPr>
      </w:pPr>
      <w:r>
        <w:rPr>
          <w:i/>
          <w:color w:val="0070C0"/>
          <w:lang w:val="en-US" w:eastAsia="zh-CN"/>
        </w:rPr>
        <w:t>Generalization</w:t>
      </w:r>
    </w:p>
    <w:p w14:paraId="45C6623B" w14:textId="6CA50050" w:rsidR="00422115" w:rsidRPr="00805BE8" w:rsidRDefault="00422115" w:rsidP="00422115">
      <w:pPr>
        <w:rPr>
          <w:b/>
          <w:color w:val="0070C0"/>
          <w:u w:val="single"/>
          <w:lang w:eastAsia="ko-KR"/>
        </w:rPr>
      </w:pPr>
      <w:r w:rsidRPr="00805BE8">
        <w:rPr>
          <w:b/>
          <w:color w:val="0070C0"/>
          <w:u w:val="single"/>
          <w:lang w:eastAsia="ko-KR"/>
        </w:rPr>
        <w:t>Issue 1-</w:t>
      </w:r>
      <w:r>
        <w:rPr>
          <w:b/>
          <w:color w:val="0070C0"/>
          <w:u w:val="single"/>
          <w:lang w:eastAsia="ko-KR"/>
        </w:rPr>
        <w:t>3</w:t>
      </w:r>
      <w:r w:rsidRPr="00805BE8">
        <w:rPr>
          <w:b/>
          <w:color w:val="0070C0"/>
          <w:u w:val="single"/>
          <w:lang w:eastAsia="ko-KR"/>
        </w:rPr>
        <w:t xml:space="preserve">: </w:t>
      </w:r>
      <w:r>
        <w:rPr>
          <w:b/>
          <w:color w:val="0070C0"/>
          <w:u w:val="single"/>
          <w:lang w:eastAsia="ko-KR"/>
        </w:rPr>
        <w:t>Handling of generalization – dynamically changing environment</w:t>
      </w:r>
    </w:p>
    <w:p w14:paraId="66B35E4D" w14:textId="77777777" w:rsidR="00422115" w:rsidRPr="00805BE8" w:rsidRDefault="00422115" w:rsidP="0042211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0A35AD42" w14:textId="4B4B04CD" w:rsidR="00422115" w:rsidRPr="00805BE8" w:rsidRDefault="00422115" w:rsidP="0042211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Pr>
          <w:rFonts w:eastAsia="SimSun"/>
          <w:color w:val="0070C0"/>
          <w:szCs w:val="24"/>
          <w:lang w:eastAsia="zh-CN"/>
        </w:rPr>
        <w:t>RAN4 to study requirements/tests for dynamically changing environments</w:t>
      </w:r>
    </w:p>
    <w:p w14:paraId="48446510" w14:textId="53ED38B7" w:rsidR="00422115" w:rsidRDefault="00422115" w:rsidP="0042211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Pr>
          <w:rFonts w:eastAsia="SimSun"/>
          <w:color w:val="0070C0"/>
          <w:szCs w:val="24"/>
          <w:lang w:eastAsia="zh-CN"/>
        </w:rPr>
        <w:t>No need for any special handling, different static scenarios are enough</w:t>
      </w:r>
    </w:p>
    <w:p w14:paraId="02E5F779" w14:textId="77777777" w:rsidR="00422115" w:rsidRPr="00422115" w:rsidRDefault="00422115" w:rsidP="0042211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3: Other inputs – please provide proposals</w:t>
      </w:r>
    </w:p>
    <w:p w14:paraId="4B539C92" w14:textId="77777777" w:rsidR="00422115" w:rsidRPr="00805BE8" w:rsidRDefault="00422115" w:rsidP="0042211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61AA6F0C" w14:textId="003053AD" w:rsidR="00422115" w:rsidRPr="00805BE8" w:rsidRDefault="00422115" w:rsidP="0042211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369FDFE6" w14:textId="77777777" w:rsidR="00D57A04" w:rsidRDefault="00D57A04" w:rsidP="00D57A04">
      <w:pPr>
        <w:rPr>
          <w:color w:val="0070C0"/>
          <w:szCs w:val="24"/>
          <w:lang w:eastAsia="zh-CN"/>
        </w:rPr>
      </w:pPr>
    </w:p>
    <w:p w14:paraId="17E2DFF4" w14:textId="74A6CD3F" w:rsidR="001F59AC" w:rsidRPr="00805BE8" w:rsidRDefault="001F59AC" w:rsidP="001F59AC">
      <w:pPr>
        <w:pStyle w:val="Heading3"/>
        <w:rPr>
          <w:sz w:val="24"/>
          <w:szCs w:val="16"/>
        </w:rPr>
      </w:pPr>
      <w:r w:rsidRPr="00805BE8">
        <w:rPr>
          <w:sz w:val="24"/>
          <w:szCs w:val="16"/>
        </w:rPr>
        <w:t>Sub-</w:t>
      </w:r>
      <w:r>
        <w:rPr>
          <w:sz w:val="24"/>
          <w:szCs w:val="16"/>
        </w:rPr>
        <w:t>topic</w:t>
      </w:r>
      <w:r w:rsidRPr="00805BE8">
        <w:rPr>
          <w:sz w:val="24"/>
          <w:szCs w:val="16"/>
        </w:rPr>
        <w:t xml:space="preserve"> 1-</w:t>
      </w:r>
      <w:r w:rsidR="00B263B2">
        <w:rPr>
          <w:sz w:val="24"/>
          <w:szCs w:val="16"/>
        </w:rPr>
        <w:t>4</w:t>
      </w:r>
    </w:p>
    <w:p w14:paraId="54A2BD08" w14:textId="2733D06E" w:rsidR="00422115" w:rsidRPr="00035C50" w:rsidRDefault="00422115" w:rsidP="00422115">
      <w:pPr>
        <w:rPr>
          <w:i/>
          <w:color w:val="0070C0"/>
          <w:lang w:val="en-US" w:eastAsia="zh-CN"/>
        </w:rPr>
      </w:pPr>
      <w:r>
        <w:rPr>
          <w:i/>
          <w:color w:val="0070C0"/>
          <w:lang w:val="en-US" w:eastAsia="zh-CN"/>
        </w:rPr>
        <w:t>Considerations on AI/ML model complexity</w:t>
      </w:r>
      <w:r w:rsidRPr="009415B0">
        <w:rPr>
          <w:rFonts w:hint="eastAsia"/>
          <w:i/>
          <w:color w:val="0070C0"/>
          <w:lang w:val="en-US" w:eastAsia="zh-CN"/>
        </w:rPr>
        <w:t xml:space="preserve"> </w:t>
      </w:r>
    </w:p>
    <w:p w14:paraId="023AABEF" w14:textId="61FF9BFB" w:rsidR="00422115" w:rsidRPr="00805BE8" w:rsidRDefault="00422115" w:rsidP="00422115">
      <w:pPr>
        <w:rPr>
          <w:b/>
          <w:color w:val="0070C0"/>
          <w:u w:val="single"/>
          <w:lang w:eastAsia="ko-KR"/>
        </w:rPr>
      </w:pPr>
      <w:r w:rsidRPr="00805BE8">
        <w:rPr>
          <w:b/>
          <w:color w:val="0070C0"/>
          <w:u w:val="single"/>
          <w:lang w:eastAsia="ko-KR"/>
        </w:rPr>
        <w:t>Issue 1-</w:t>
      </w:r>
      <w:r>
        <w:rPr>
          <w:b/>
          <w:color w:val="0070C0"/>
          <w:u w:val="single"/>
          <w:lang w:eastAsia="ko-KR"/>
        </w:rPr>
        <w:t>4</w:t>
      </w:r>
      <w:r w:rsidRPr="00805BE8">
        <w:rPr>
          <w:b/>
          <w:color w:val="0070C0"/>
          <w:u w:val="single"/>
          <w:lang w:eastAsia="ko-KR"/>
        </w:rPr>
        <w:t xml:space="preserve">: </w:t>
      </w:r>
      <w:r>
        <w:rPr>
          <w:b/>
          <w:color w:val="0070C0"/>
          <w:u w:val="single"/>
          <w:lang w:eastAsia="ko-KR"/>
        </w:rPr>
        <w:t xml:space="preserve">AI/ML model complexity </w:t>
      </w:r>
    </w:p>
    <w:p w14:paraId="1FE2A301" w14:textId="77777777" w:rsidR="00422115" w:rsidRPr="00805BE8" w:rsidRDefault="00422115" w:rsidP="0042211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5494132A" w14:textId="2588AEE6" w:rsidR="00422115" w:rsidRPr="00D652A2" w:rsidRDefault="00422115" w:rsidP="0042211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6D3322" w:rsidRPr="006D3322">
        <w:rPr>
          <w:rFonts w:eastAsia="SimSun"/>
          <w:color w:val="0070C0"/>
          <w:szCs w:val="24"/>
          <w:lang w:eastAsia="zh-CN"/>
        </w:rPr>
        <w:t>KPIs related to model computation complexity should be considered (actual KPIs can be further discussed: FLOPS, # of parameters, etc.).</w:t>
      </w:r>
    </w:p>
    <w:p w14:paraId="4FB00CC5" w14:textId="368E8A35" w:rsidR="00422115" w:rsidRPr="00D67DAF" w:rsidRDefault="00422115" w:rsidP="0042211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sidR="006D3322">
        <w:rPr>
          <w:rFonts w:eastAsia="SimSun"/>
          <w:color w:val="0070C0"/>
          <w:szCs w:val="24"/>
          <w:lang w:eastAsia="zh-CN"/>
        </w:rPr>
        <w:t>Model complexity should be set as a side condition for requirements</w:t>
      </w:r>
    </w:p>
    <w:p w14:paraId="2FE6CB97" w14:textId="3AFBCAC2" w:rsidR="00422115" w:rsidRPr="00805BE8" w:rsidRDefault="00422115" w:rsidP="00422115">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w:t>
      </w:r>
      <w:proofErr w:type="gramStart"/>
      <w:r>
        <w:rPr>
          <w:rFonts w:eastAsia="游明朝"/>
          <w:color w:val="0070C0"/>
          <w:szCs w:val="24"/>
          <w:lang w:eastAsia="ja-JP"/>
        </w:rPr>
        <w:t>3:</w:t>
      </w:r>
      <w:r w:rsidR="006D3322">
        <w:rPr>
          <w:rFonts w:eastAsia="游明朝"/>
          <w:color w:val="0070C0"/>
          <w:szCs w:val="24"/>
          <w:lang w:eastAsia="ja-JP"/>
        </w:rPr>
        <w:t>Others</w:t>
      </w:r>
      <w:proofErr w:type="gramEnd"/>
      <w:r w:rsidR="006D3322">
        <w:rPr>
          <w:rFonts w:eastAsia="游明朝"/>
          <w:color w:val="0070C0"/>
          <w:szCs w:val="24"/>
          <w:lang w:eastAsia="ja-JP"/>
        </w:rPr>
        <w:t>/combinations of the above -  please try to provide a concrete proposal</w:t>
      </w:r>
    </w:p>
    <w:p w14:paraId="441D3A85" w14:textId="77777777" w:rsidR="00422115" w:rsidRPr="00805BE8" w:rsidRDefault="00422115" w:rsidP="0042211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305AD1EA" w14:textId="7C9229B2" w:rsidR="00422115" w:rsidRDefault="00422115" w:rsidP="006D3322">
      <w:pPr>
        <w:ind w:left="436" w:firstLine="284"/>
        <w:rPr>
          <w:color w:val="0070C0"/>
          <w:szCs w:val="24"/>
          <w:lang w:eastAsia="zh-CN"/>
        </w:rPr>
      </w:pPr>
      <w:r w:rsidRPr="00805BE8">
        <w:rPr>
          <w:color w:val="0070C0"/>
          <w:szCs w:val="24"/>
          <w:lang w:eastAsia="zh-CN"/>
        </w:rPr>
        <w:t>T</w:t>
      </w:r>
      <w:r w:rsidR="006D3322">
        <w:rPr>
          <w:color w:val="0070C0"/>
          <w:szCs w:val="24"/>
          <w:lang w:eastAsia="zh-CN"/>
        </w:rPr>
        <w:t>o be discussed</w:t>
      </w:r>
    </w:p>
    <w:p w14:paraId="4BD4EB60" w14:textId="77777777" w:rsidR="00D57A04" w:rsidRDefault="00D57A04" w:rsidP="00D57A04">
      <w:pPr>
        <w:rPr>
          <w:color w:val="0070C0"/>
          <w:szCs w:val="24"/>
          <w:lang w:eastAsia="zh-CN"/>
        </w:rPr>
      </w:pPr>
    </w:p>
    <w:p w14:paraId="0190EA2C" w14:textId="72FF60C6" w:rsidR="001F59AC" w:rsidRPr="00805BE8" w:rsidRDefault="001F59AC" w:rsidP="001F59AC">
      <w:pPr>
        <w:pStyle w:val="Heading3"/>
        <w:rPr>
          <w:sz w:val="24"/>
          <w:szCs w:val="16"/>
        </w:rPr>
      </w:pPr>
      <w:r w:rsidRPr="00805BE8">
        <w:rPr>
          <w:sz w:val="24"/>
          <w:szCs w:val="16"/>
        </w:rPr>
        <w:t>Sub-</w:t>
      </w:r>
      <w:r>
        <w:rPr>
          <w:sz w:val="24"/>
          <w:szCs w:val="16"/>
        </w:rPr>
        <w:t>topic</w:t>
      </w:r>
      <w:r w:rsidRPr="00805BE8">
        <w:rPr>
          <w:sz w:val="24"/>
          <w:szCs w:val="16"/>
        </w:rPr>
        <w:t xml:space="preserve"> 1-</w:t>
      </w:r>
      <w:r w:rsidR="005B2F1D">
        <w:rPr>
          <w:sz w:val="24"/>
          <w:szCs w:val="16"/>
        </w:rPr>
        <w:t>5</w:t>
      </w:r>
    </w:p>
    <w:p w14:paraId="2F743D94" w14:textId="7D78B920" w:rsidR="001F59AC" w:rsidRDefault="001367D7" w:rsidP="001F59AC">
      <w:pPr>
        <w:rPr>
          <w:i/>
          <w:color w:val="0070C0"/>
          <w:lang w:val="en-US" w:eastAsia="zh-CN"/>
        </w:rPr>
      </w:pPr>
      <w:r>
        <w:rPr>
          <w:i/>
          <w:color w:val="0070C0"/>
          <w:lang w:val="en-US" w:eastAsia="zh-CN"/>
        </w:rPr>
        <w:t>LCM</w:t>
      </w:r>
      <w:r w:rsidR="001F59AC" w:rsidRPr="009415B0">
        <w:rPr>
          <w:rFonts w:hint="eastAsia"/>
          <w:i/>
          <w:color w:val="0070C0"/>
          <w:lang w:val="en-US" w:eastAsia="zh-CN"/>
        </w:rPr>
        <w:t xml:space="preserve"> </w:t>
      </w:r>
    </w:p>
    <w:p w14:paraId="196B14F6" w14:textId="433F0645" w:rsidR="001F59AC" w:rsidRPr="00805BE8" w:rsidRDefault="001F59AC" w:rsidP="001F59AC">
      <w:pPr>
        <w:rPr>
          <w:b/>
          <w:color w:val="0070C0"/>
          <w:u w:val="single"/>
          <w:lang w:eastAsia="ko-KR"/>
        </w:rPr>
      </w:pPr>
      <w:r w:rsidRPr="00805BE8">
        <w:rPr>
          <w:b/>
          <w:color w:val="0070C0"/>
          <w:u w:val="single"/>
          <w:lang w:eastAsia="ko-KR"/>
        </w:rPr>
        <w:t>Issue 1-</w:t>
      </w:r>
      <w:r w:rsidR="006C5A75">
        <w:rPr>
          <w:b/>
          <w:color w:val="0070C0"/>
          <w:u w:val="single"/>
          <w:lang w:eastAsia="ko-KR"/>
        </w:rPr>
        <w:t>5</w:t>
      </w:r>
      <w:r w:rsidRPr="00805BE8">
        <w:rPr>
          <w:b/>
          <w:color w:val="0070C0"/>
          <w:u w:val="single"/>
          <w:lang w:eastAsia="ko-KR"/>
        </w:rPr>
        <w:t>:</w:t>
      </w:r>
      <w:r w:rsidR="003A0532">
        <w:rPr>
          <w:b/>
          <w:color w:val="0070C0"/>
          <w:u w:val="single"/>
          <w:lang w:eastAsia="ko-KR"/>
        </w:rPr>
        <w:t xml:space="preserve"> </w:t>
      </w:r>
      <w:r w:rsidRPr="00805BE8">
        <w:rPr>
          <w:b/>
          <w:color w:val="0070C0"/>
          <w:u w:val="single"/>
          <w:lang w:eastAsia="ko-KR"/>
        </w:rPr>
        <w:t xml:space="preserve"> </w:t>
      </w:r>
      <w:r w:rsidR="002366D9">
        <w:rPr>
          <w:b/>
          <w:color w:val="0070C0"/>
          <w:u w:val="single"/>
          <w:lang w:eastAsia="ko-KR"/>
        </w:rPr>
        <w:t xml:space="preserve">Requirements </w:t>
      </w:r>
      <w:r w:rsidR="001367D7">
        <w:rPr>
          <w:b/>
          <w:color w:val="0070C0"/>
          <w:u w:val="single"/>
          <w:lang w:eastAsia="ko-KR"/>
        </w:rPr>
        <w:t>for LCM</w:t>
      </w:r>
      <w:r w:rsidR="002366D9">
        <w:rPr>
          <w:b/>
          <w:color w:val="0070C0"/>
          <w:u w:val="single"/>
          <w:lang w:eastAsia="ko-KR"/>
        </w:rPr>
        <w:t xml:space="preserve"> </w:t>
      </w:r>
    </w:p>
    <w:p w14:paraId="3C0FD734" w14:textId="77777777" w:rsidR="001F59AC" w:rsidRPr="00805BE8" w:rsidRDefault="001F59AC" w:rsidP="001F59A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46BFC011" w14:textId="4F15EFC8" w:rsidR="001F59AC" w:rsidRPr="00805BE8" w:rsidRDefault="001F59AC" w:rsidP="001F59A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1367D7">
        <w:rPr>
          <w:rFonts w:eastAsia="SimSun"/>
          <w:color w:val="0070C0"/>
          <w:szCs w:val="24"/>
          <w:lang w:eastAsia="zh-CN"/>
        </w:rPr>
        <w:t>Wait for progress in other working groups</w:t>
      </w:r>
      <w:r w:rsidR="007C2452">
        <w:rPr>
          <w:rFonts w:eastAsia="SimSun"/>
          <w:color w:val="0070C0"/>
          <w:szCs w:val="24"/>
          <w:lang w:eastAsia="zh-CN"/>
        </w:rPr>
        <w:t xml:space="preserve"> before further discussing any LCM related topics</w:t>
      </w:r>
    </w:p>
    <w:p w14:paraId="453829FC" w14:textId="687D9E27" w:rsidR="001F59AC" w:rsidRDefault="001F59AC" w:rsidP="001F59A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sidR="007C2452">
        <w:rPr>
          <w:rFonts w:eastAsia="SimSun"/>
          <w:color w:val="0070C0"/>
          <w:szCs w:val="24"/>
          <w:lang w:eastAsia="zh-CN"/>
        </w:rPr>
        <w:t xml:space="preserve">Study </w:t>
      </w:r>
    </w:p>
    <w:p w14:paraId="231C1B00" w14:textId="3DA240F6" w:rsidR="007C2452" w:rsidRPr="007C2452" w:rsidRDefault="007C2452" w:rsidP="007C2452">
      <w:pPr>
        <w:pStyle w:val="ListParagraph"/>
        <w:numPr>
          <w:ilvl w:val="2"/>
          <w:numId w:val="1"/>
        </w:numPr>
        <w:spacing w:after="120"/>
        <w:ind w:firstLineChars="0"/>
        <w:rPr>
          <w:rFonts w:eastAsia="SimSun"/>
          <w:color w:val="0070C0"/>
          <w:szCs w:val="24"/>
          <w:lang w:eastAsia="zh-CN"/>
        </w:rPr>
      </w:pPr>
      <w:r w:rsidRPr="007C2452">
        <w:rPr>
          <w:rFonts w:eastAsia="SimSun"/>
          <w:color w:val="0070C0"/>
          <w:szCs w:val="24"/>
          <w:lang w:eastAsia="zh-CN"/>
        </w:rPr>
        <w:t>multi-sample involved performance evaluation</w:t>
      </w:r>
    </w:p>
    <w:p w14:paraId="362932E8" w14:textId="14A2E8D3" w:rsidR="007C2452" w:rsidRDefault="007C2452" w:rsidP="007C2452">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7C2452">
        <w:rPr>
          <w:rFonts w:eastAsia="SimSun"/>
          <w:color w:val="0070C0"/>
          <w:szCs w:val="24"/>
          <w:lang w:eastAsia="zh-CN"/>
        </w:rPr>
        <w:t>multi-user involved performance evaluation</w:t>
      </w:r>
    </w:p>
    <w:p w14:paraId="6B858A31" w14:textId="2FBE94C0" w:rsidR="00CF1759" w:rsidRPr="007C2452" w:rsidRDefault="00CF1759" w:rsidP="001F59A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3: </w:t>
      </w:r>
      <w:r w:rsidR="007C2452">
        <w:rPr>
          <w:rFonts w:eastAsia="游明朝"/>
          <w:color w:val="0070C0"/>
          <w:szCs w:val="24"/>
          <w:lang w:eastAsia="ja-JP"/>
        </w:rPr>
        <w:t>Study requirements definition for dynamically changing scenarios</w:t>
      </w:r>
    </w:p>
    <w:p w14:paraId="2DCE1EF8" w14:textId="77777777" w:rsidR="007C2452" w:rsidRPr="007C2452" w:rsidRDefault="007C2452" w:rsidP="007C2452">
      <w:pPr>
        <w:pStyle w:val="ListParagraph"/>
        <w:numPr>
          <w:ilvl w:val="2"/>
          <w:numId w:val="1"/>
        </w:numPr>
        <w:spacing w:after="120"/>
        <w:ind w:firstLineChars="0"/>
        <w:rPr>
          <w:rFonts w:eastAsia="SimSun"/>
          <w:color w:val="0070C0"/>
          <w:szCs w:val="24"/>
          <w:lang w:eastAsia="zh-CN"/>
        </w:rPr>
      </w:pPr>
      <w:r w:rsidRPr="007C2452">
        <w:rPr>
          <w:rFonts w:eastAsia="SimSun"/>
          <w:color w:val="0070C0"/>
          <w:szCs w:val="24"/>
          <w:lang w:eastAsia="zh-CN"/>
        </w:rPr>
        <w:t>Accuracy of monitoring results reporting</w:t>
      </w:r>
    </w:p>
    <w:p w14:paraId="5786CE5C" w14:textId="77777777" w:rsidR="007C2452" w:rsidRPr="007C2452" w:rsidRDefault="007C2452" w:rsidP="007C2452">
      <w:pPr>
        <w:pStyle w:val="ListParagraph"/>
        <w:numPr>
          <w:ilvl w:val="2"/>
          <w:numId w:val="1"/>
        </w:numPr>
        <w:spacing w:after="120"/>
        <w:ind w:firstLineChars="0"/>
        <w:rPr>
          <w:rFonts w:eastAsia="SimSun"/>
          <w:color w:val="0070C0"/>
          <w:szCs w:val="24"/>
          <w:lang w:eastAsia="zh-CN"/>
        </w:rPr>
      </w:pPr>
      <w:r w:rsidRPr="007C2452">
        <w:rPr>
          <w:rFonts w:eastAsia="SimSun"/>
          <w:color w:val="0070C0"/>
          <w:szCs w:val="24"/>
          <w:lang w:eastAsia="zh-CN"/>
        </w:rPr>
        <w:t>Accuracy of monitoring-related measurements reporting</w:t>
      </w:r>
    </w:p>
    <w:p w14:paraId="69A77716" w14:textId="77777777" w:rsidR="007C2452" w:rsidRPr="007C2452" w:rsidRDefault="007C2452" w:rsidP="007C2452">
      <w:pPr>
        <w:pStyle w:val="ListParagraph"/>
        <w:numPr>
          <w:ilvl w:val="2"/>
          <w:numId w:val="1"/>
        </w:numPr>
        <w:spacing w:after="120"/>
        <w:ind w:firstLineChars="0"/>
        <w:rPr>
          <w:rFonts w:eastAsia="SimSun"/>
          <w:color w:val="0070C0"/>
          <w:szCs w:val="24"/>
          <w:lang w:eastAsia="zh-CN"/>
        </w:rPr>
      </w:pPr>
      <w:r w:rsidRPr="007C2452">
        <w:rPr>
          <w:rFonts w:eastAsia="SimSun"/>
          <w:color w:val="0070C0"/>
          <w:szCs w:val="24"/>
          <w:lang w:eastAsia="zh-CN"/>
        </w:rPr>
        <w:t>Latency of monitoring results reporting</w:t>
      </w:r>
    </w:p>
    <w:p w14:paraId="0065BC5E" w14:textId="273FDA9E" w:rsidR="007C2452" w:rsidRPr="007C2452" w:rsidRDefault="007C2452" w:rsidP="007C2452">
      <w:pPr>
        <w:pStyle w:val="ListParagraph"/>
        <w:numPr>
          <w:ilvl w:val="2"/>
          <w:numId w:val="1"/>
        </w:numPr>
        <w:spacing w:after="120"/>
        <w:ind w:firstLineChars="0"/>
        <w:rPr>
          <w:rFonts w:eastAsia="SimSun"/>
          <w:color w:val="0070C0"/>
          <w:szCs w:val="24"/>
          <w:lang w:eastAsia="zh-CN"/>
        </w:rPr>
      </w:pPr>
      <w:r w:rsidRPr="007C2452">
        <w:rPr>
          <w:rFonts w:eastAsia="SimSun"/>
          <w:color w:val="0070C0"/>
          <w:szCs w:val="24"/>
          <w:lang w:eastAsia="zh-CN"/>
        </w:rPr>
        <w:t>Latency of monitoring-related measurements reporting</w:t>
      </w:r>
    </w:p>
    <w:p w14:paraId="00BA0735" w14:textId="0451DCD9" w:rsidR="00CB573A" w:rsidRPr="00CB573A" w:rsidRDefault="004A3B04" w:rsidP="00D652A2">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4: </w:t>
      </w:r>
      <w:r w:rsidR="007C2452">
        <w:rPr>
          <w:rFonts w:eastAsia="游明朝"/>
          <w:color w:val="0070C0"/>
          <w:szCs w:val="24"/>
          <w:lang w:eastAsia="ja-JP"/>
        </w:rPr>
        <w:t>No need to study anything else</w:t>
      </w:r>
    </w:p>
    <w:p w14:paraId="3B702A19" w14:textId="40D9CEF6" w:rsidR="00CB573A" w:rsidRPr="00805BE8" w:rsidRDefault="00CB573A" w:rsidP="00CB573A">
      <w:pPr>
        <w:pStyle w:val="ListParagraph"/>
        <w:numPr>
          <w:ilvl w:val="1"/>
          <w:numId w:val="1"/>
        </w:numPr>
        <w:overflowPunct/>
        <w:autoSpaceDE/>
        <w:autoSpaceDN/>
        <w:adjustRightInd/>
        <w:spacing w:after="120"/>
        <w:ind w:left="1418" w:firstLineChars="0" w:hanging="284"/>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5: others (combination of above also possible</w:t>
      </w:r>
      <w:r w:rsidR="007C2452">
        <w:rPr>
          <w:rFonts w:eastAsia="游明朝"/>
          <w:color w:val="0070C0"/>
          <w:szCs w:val="24"/>
          <w:lang w:eastAsia="ja-JP"/>
        </w:rPr>
        <w:t xml:space="preserve"> or other metrics),</w:t>
      </w:r>
      <w:r>
        <w:rPr>
          <w:rFonts w:eastAsia="游明朝"/>
          <w:color w:val="0070C0"/>
          <w:szCs w:val="24"/>
          <w:lang w:eastAsia="ja-JP"/>
        </w:rPr>
        <w:t xml:space="preserve"> please provide </w:t>
      </w:r>
      <w:r w:rsidR="007C2452">
        <w:rPr>
          <w:rFonts w:eastAsia="游明朝"/>
          <w:color w:val="0070C0"/>
          <w:szCs w:val="24"/>
          <w:lang w:eastAsia="ja-JP"/>
        </w:rPr>
        <w:t>concrete proposals</w:t>
      </w:r>
    </w:p>
    <w:p w14:paraId="16AF9246" w14:textId="77777777" w:rsidR="001F59AC" w:rsidRPr="00805BE8" w:rsidRDefault="001F59AC" w:rsidP="001F59A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688B4638" w14:textId="002E451F" w:rsidR="001F59AC" w:rsidRDefault="001F59AC" w:rsidP="001F59AC">
      <w:pPr>
        <w:rPr>
          <w:color w:val="0070C0"/>
          <w:szCs w:val="24"/>
          <w:lang w:eastAsia="zh-CN"/>
        </w:rPr>
      </w:pPr>
      <w:r w:rsidRPr="00805BE8">
        <w:rPr>
          <w:color w:val="0070C0"/>
          <w:szCs w:val="24"/>
          <w:lang w:eastAsia="zh-CN"/>
        </w:rPr>
        <w:lastRenderedPageBreak/>
        <w:t>T</w:t>
      </w:r>
      <w:r w:rsidR="007C2452">
        <w:rPr>
          <w:color w:val="0070C0"/>
          <w:szCs w:val="24"/>
          <w:lang w:eastAsia="zh-CN"/>
        </w:rPr>
        <w:t>o be discussed</w:t>
      </w:r>
    </w:p>
    <w:p w14:paraId="0E5BBBC5" w14:textId="77777777" w:rsidR="00D57A04" w:rsidRDefault="00D57A04" w:rsidP="00D57A04">
      <w:pPr>
        <w:rPr>
          <w:color w:val="0070C0"/>
          <w:szCs w:val="24"/>
          <w:lang w:eastAsia="zh-CN"/>
        </w:rPr>
      </w:pPr>
    </w:p>
    <w:p w14:paraId="4B2E9FF7" w14:textId="3B3000B3" w:rsidR="001F59AC" w:rsidRPr="00805BE8" w:rsidRDefault="001F59AC" w:rsidP="001F59AC">
      <w:pPr>
        <w:pStyle w:val="Heading3"/>
        <w:rPr>
          <w:sz w:val="24"/>
          <w:szCs w:val="16"/>
        </w:rPr>
      </w:pPr>
      <w:r w:rsidRPr="00805BE8">
        <w:rPr>
          <w:sz w:val="24"/>
          <w:szCs w:val="16"/>
        </w:rPr>
        <w:t>Sub-</w:t>
      </w:r>
      <w:r>
        <w:rPr>
          <w:sz w:val="24"/>
          <w:szCs w:val="16"/>
        </w:rPr>
        <w:t>topic</w:t>
      </w:r>
      <w:r w:rsidRPr="00805BE8">
        <w:rPr>
          <w:sz w:val="24"/>
          <w:szCs w:val="16"/>
        </w:rPr>
        <w:t xml:space="preserve"> 1-</w:t>
      </w:r>
      <w:r w:rsidR="004A3B04">
        <w:rPr>
          <w:sz w:val="24"/>
          <w:szCs w:val="16"/>
        </w:rPr>
        <w:t>6</w:t>
      </w:r>
    </w:p>
    <w:p w14:paraId="56BB9B79" w14:textId="40C3BEE4" w:rsidR="001F59AC" w:rsidRPr="00035C50" w:rsidRDefault="00876B7F" w:rsidP="001F59AC">
      <w:pPr>
        <w:rPr>
          <w:i/>
          <w:color w:val="0070C0"/>
          <w:lang w:val="en-US" w:eastAsia="zh-CN"/>
        </w:rPr>
      </w:pPr>
      <w:r>
        <w:rPr>
          <w:i/>
          <w:color w:val="0070C0"/>
          <w:lang w:val="en-US" w:eastAsia="zh-CN"/>
        </w:rPr>
        <w:t>Testing goals</w:t>
      </w:r>
      <w:r w:rsidR="001F59AC" w:rsidRPr="009415B0">
        <w:rPr>
          <w:rFonts w:hint="eastAsia"/>
          <w:i/>
          <w:color w:val="0070C0"/>
          <w:lang w:val="en-US" w:eastAsia="zh-CN"/>
        </w:rPr>
        <w:t xml:space="preserve"> </w:t>
      </w:r>
    </w:p>
    <w:p w14:paraId="76485B81" w14:textId="12241B57" w:rsidR="001F59AC" w:rsidRPr="00805BE8" w:rsidRDefault="001F59AC" w:rsidP="001F59AC">
      <w:pPr>
        <w:rPr>
          <w:b/>
          <w:color w:val="0070C0"/>
          <w:u w:val="single"/>
          <w:lang w:eastAsia="ko-KR"/>
        </w:rPr>
      </w:pPr>
      <w:r w:rsidRPr="00805BE8">
        <w:rPr>
          <w:b/>
          <w:color w:val="0070C0"/>
          <w:u w:val="single"/>
          <w:lang w:eastAsia="ko-KR"/>
        </w:rPr>
        <w:t>Issue 1-</w:t>
      </w:r>
      <w:r w:rsidR="00857294">
        <w:rPr>
          <w:b/>
          <w:color w:val="0070C0"/>
          <w:u w:val="single"/>
          <w:lang w:eastAsia="ko-KR"/>
        </w:rPr>
        <w:t>6</w:t>
      </w:r>
      <w:r w:rsidRPr="00805BE8">
        <w:rPr>
          <w:b/>
          <w:color w:val="0070C0"/>
          <w:u w:val="single"/>
          <w:lang w:eastAsia="ko-KR"/>
        </w:rPr>
        <w:t>:</w:t>
      </w:r>
      <w:r w:rsidR="00857294">
        <w:rPr>
          <w:b/>
          <w:color w:val="0070C0"/>
          <w:u w:val="single"/>
          <w:lang w:eastAsia="ko-KR"/>
        </w:rPr>
        <w:t xml:space="preserve"> </w:t>
      </w:r>
      <w:r w:rsidR="00876B7F">
        <w:rPr>
          <w:b/>
          <w:color w:val="0070C0"/>
          <w:u w:val="single"/>
          <w:lang w:eastAsia="ko-KR"/>
        </w:rPr>
        <w:t>RAN4 Testing goals</w:t>
      </w:r>
      <w:r w:rsidRPr="00805BE8">
        <w:rPr>
          <w:b/>
          <w:color w:val="0070C0"/>
          <w:u w:val="single"/>
          <w:lang w:eastAsia="ko-KR"/>
        </w:rPr>
        <w:t xml:space="preserve"> </w:t>
      </w:r>
    </w:p>
    <w:p w14:paraId="50EB48F1" w14:textId="77777777" w:rsidR="001F59AC" w:rsidRPr="00805BE8" w:rsidRDefault="001F59AC" w:rsidP="001F59A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5CB6BF69" w14:textId="77777777" w:rsidR="00876B7F" w:rsidRPr="00876B7F" w:rsidRDefault="001F59AC" w:rsidP="00876B7F">
      <w:pPr>
        <w:pStyle w:val="ListParagraph"/>
        <w:numPr>
          <w:ilvl w:val="1"/>
          <w:numId w:val="1"/>
        </w:numPr>
        <w:spacing w:after="120"/>
        <w:ind w:firstLineChars="0"/>
        <w:rPr>
          <w:rFonts w:eastAsia="SimSun"/>
          <w:color w:val="0070C0"/>
          <w:szCs w:val="24"/>
          <w:lang w:eastAsia="zh-CN"/>
        </w:rPr>
      </w:pPr>
      <w:r w:rsidRPr="00805BE8">
        <w:rPr>
          <w:rFonts w:eastAsia="SimSun"/>
          <w:color w:val="0070C0"/>
          <w:szCs w:val="24"/>
          <w:lang w:eastAsia="zh-CN"/>
        </w:rPr>
        <w:t xml:space="preserve">Option 1: </w:t>
      </w:r>
      <w:r w:rsidR="00876B7F" w:rsidRPr="00876B7F">
        <w:rPr>
          <w:rFonts w:eastAsia="SimSun"/>
          <w:color w:val="0070C0"/>
          <w:szCs w:val="24"/>
          <w:lang w:eastAsia="zh-CN"/>
        </w:rPr>
        <w:t>The testing goal is to verify whether a specific AI/ML model can be conducted in a proper way.</w:t>
      </w:r>
    </w:p>
    <w:p w14:paraId="69DA0126" w14:textId="77777777" w:rsidR="00876B7F" w:rsidRPr="00876B7F" w:rsidRDefault="00876B7F" w:rsidP="00876B7F">
      <w:pPr>
        <w:pStyle w:val="ListParagraph"/>
        <w:numPr>
          <w:ilvl w:val="2"/>
          <w:numId w:val="1"/>
        </w:numPr>
        <w:spacing w:after="120"/>
        <w:ind w:firstLineChars="0"/>
        <w:rPr>
          <w:rFonts w:eastAsia="SimSun"/>
          <w:color w:val="0070C0"/>
          <w:szCs w:val="24"/>
          <w:lang w:eastAsia="zh-CN"/>
        </w:rPr>
      </w:pPr>
      <w:r w:rsidRPr="00876B7F">
        <w:rPr>
          <w:rFonts w:eastAsia="SimSun"/>
          <w:color w:val="0070C0"/>
          <w:szCs w:val="24"/>
          <w:lang w:eastAsia="zh-CN"/>
        </w:rPr>
        <w:t xml:space="preserve">FFS how to define the specific AI/ML model (e.g., a model captured in RAN4 spec as baseline) </w:t>
      </w:r>
    </w:p>
    <w:p w14:paraId="6A66D6C4" w14:textId="4030F9B9" w:rsidR="00D72622" w:rsidRPr="00876B7F" w:rsidRDefault="00876B7F" w:rsidP="00876B7F">
      <w:pPr>
        <w:pStyle w:val="ListParagraph"/>
        <w:numPr>
          <w:ilvl w:val="2"/>
          <w:numId w:val="1"/>
        </w:numPr>
        <w:spacing w:after="120"/>
        <w:ind w:firstLineChars="0"/>
        <w:rPr>
          <w:rFonts w:eastAsia="SimSun"/>
          <w:color w:val="0070C0"/>
          <w:szCs w:val="24"/>
          <w:lang w:eastAsia="zh-CN"/>
        </w:rPr>
      </w:pPr>
      <w:r w:rsidRPr="00876B7F">
        <w:rPr>
          <w:rFonts w:eastAsia="SimSun"/>
          <w:color w:val="0070C0"/>
          <w:szCs w:val="24"/>
          <w:lang w:eastAsia="zh-CN"/>
        </w:rPr>
        <w:t>FFS how to define that the model is properly conducted (e.g., by defining AI/ML dedicated performance/core requirements associated with model outputs)</w:t>
      </w:r>
    </w:p>
    <w:p w14:paraId="4FD8D286" w14:textId="77777777" w:rsidR="00876B7F" w:rsidRPr="00876B7F" w:rsidRDefault="001F59AC" w:rsidP="00876B7F">
      <w:pPr>
        <w:pStyle w:val="ListParagraph"/>
        <w:numPr>
          <w:ilvl w:val="1"/>
          <w:numId w:val="1"/>
        </w:numPr>
        <w:spacing w:after="120"/>
        <w:ind w:firstLineChars="0"/>
        <w:rPr>
          <w:rFonts w:eastAsia="SimSun"/>
          <w:color w:val="0070C0"/>
          <w:szCs w:val="24"/>
          <w:lang w:eastAsia="zh-CN"/>
        </w:rPr>
      </w:pPr>
      <w:r w:rsidRPr="00805BE8">
        <w:rPr>
          <w:rFonts w:eastAsia="SimSun"/>
          <w:color w:val="0070C0"/>
          <w:szCs w:val="24"/>
          <w:lang w:eastAsia="zh-CN"/>
        </w:rPr>
        <w:t xml:space="preserve">Option 2: </w:t>
      </w:r>
      <w:r w:rsidR="00876B7F" w:rsidRPr="00876B7F">
        <w:rPr>
          <w:rFonts w:eastAsia="SimSun"/>
          <w:color w:val="0070C0"/>
          <w:szCs w:val="24"/>
          <w:lang w:eastAsia="zh-CN"/>
        </w:rPr>
        <w:t xml:space="preserve">The testing goal is to verify whether the performance gain of AI/ML model can be achieved for a static scenario/configuration. </w:t>
      </w:r>
    </w:p>
    <w:p w14:paraId="4C112C74" w14:textId="77777777" w:rsidR="00876B7F" w:rsidRPr="00876B7F" w:rsidRDefault="00876B7F" w:rsidP="00876B7F">
      <w:pPr>
        <w:pStyle w:val="ListParagraph"/>
        <w:numPr>
          <w:ilvl w:val="2"/>
          <w:numId w:val="1"/>
        </w:numPr>
        <w:spacing w:after="120"/>
        <w:ind w:firstLineChars="0"/>
        <w:rPr>
          <w:rFonts w:eastAsia="SimSun"/>
          <w:color w:val="0070C0"/>
          <w:szCs w:val="24"/>
          <w:lang w:eastAsia="zh-CN"/>
        </w:rPr>
      </w:pPr>
      <w:r w:rsidRPr="00876B7F">
        <w:rPr>
          <w:rFonts w:eastAsia="SimSun"/>
          <w:color w:val="0070C0"/>
          <w:szCs w:val="24"/>
          <w:lang w:eastAsia="zh-CN"/>
        </w:rPr>
        <w:t>FFS how to define a static scenario/configuration (e.g., by defining a related testing dataset based on channel models in TR 38.901)</w:t>
      </w:r>
    </w:p>
    <w:p w14:paraId="49E34CCF" w14:textId="77777777" w:rsidR="00876B7F" w:rsidRPr="00876B7F" w:rsidRDefault="00876B7F" w:rsidP="00876B7F">
      <w:pPr>
        <w:pStyle w:val="ListParagraph"/>
        <w:numPr>
          <w:ilvl w:val="2"/>
          <w:numId w:val="1"/>
        </w:numPr>
        <w:spacing w:after="120"/>
        <w:ind w:firstLineChars="0"/>
        <w:rPr>
          <w:rFonts w:eastAsia="SimSun"/>
          <w:color w:val="0070C0"/>
          <w:szCs w:val="24"/>
          <w:lang w:eastAsia="zh-CN"/>
        </w:rPr>
      </w:pPr>
      <w:r w:rsidRPr="00876B7F">
        <w:rPr>
          <w:rFonts w:eastAsia="SimSun"/>
          <w:color w:val="0070C0"/>
          <w:szCs w:val="24"/>
          <w:lang w:eastAsia="zh-CN"/>
        </w:rPr>
        <w:t>FFS whether to define non-static specific scenarios/configurations</w:t>
      </w:r>
    </w:p>
    <w:p w14:paraId="299D6A05" w14:textId="575769F1" w:rsidR="004D264D" w:rsidRPr="00876B7F" w:rsidRDefault="004D264D" w:rsidP="001F59A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color w:val="0070C0"/>
          <w:szCs w:val="24"/>
          <w:lang w:eastAsia="ja-JP"/>
        </w:rPr>
        <w:t xml:space="preserve">Option 3: </w:t>
      </w:r>
      <w:r w:rsidR="00876B7F" w:rsidRPr="00876B7F">
        <w:rPr>
          <w:rFonts w:eastAsia="游明朝"/>
          <w:color w:val="0070C0"/>
          <w:szCs w:val="24"/>
          <w:lang w:eastAsia="ja-JP"/>
        </w:rPr>
        <w:t>Option 1 and Option 2 depending on the test</w:t>
      </w:r>
    </w:p>
    <w:p w14:paraId="4F88296D" w14:textId="74E9BB9F" w:rsidR="00876B7F" w:rsidRPr="00805BE8" w:rsidRDefault="00876B7F" w:rsidP="001F59A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4: others, please provide some concrete proposals</w:t>
      </w:r>
    </w:p>
    <w:p w14:paraId="5B53786C" w14:textId="77777777" w:rsidR="001F59AC" w:rsidRPr="00805BE8" w:rsidRDefault="001F59AC" w:rsidP="001F59A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2C3F9C34" w14:textId="657B4777" w:rsidR="001F59AC" w:rsidRDefault="00876B7F" w:rsidP="001F59AC">
      <w:pPr>
        <w:rPr>
          <w:color w:val="0070C0"/>
          <w:szCs w:val="24"/>
          <w:lang w:eastAsia="zh-CN"/>
        </w:rPr>
      </w:pPr>
      <w:r>
        <w:rPr>
          <w:color w:val="0070C0"/>
          <w:szCs w:val="24"/>
          <w:lang w:eastAsia="zh-CN"/>
        </w:rPr>
        <w:t>Option 3</w:t>
      </w:r>
    </w:p>
    <w:p w14:paraId="42AAD743" w14:textId="6CF6F24D" w:rsidR="00D57A04" w:rsidRDefault="00D57A04" w:rsidP="00D57A04">
      <w:pPr>
        <w:rPr>
          <w:color w:val="0070C0"/>
          <w:szCs w:val="24"/>
          <w:lang w:eastAsia="zh-CN"/>
        </w:rPr>
      </w:pPr>
    </w:p>
    <w:p w14:paraId="7FC08570" w14:textId="77777777" w:rsidR="00205AD3" w:rsidRPr="00805BE8" w:rsidRDefault="00205AD3" w:rsidP="00205AD3">
      <w:pPr>
        <w:pStyle w:val="Heading3"/>
        <w:rPr>
          <w:sz w:val="24"/>
          <w:szCs w:val="16"/>
        </w:rPr>
      </w:pPr>
      <w:r w:rsidRPr="00805BE8">
        <w:rPr>
          <w:sz w:val="24"/>
          <w:szCs w:val="16"/>
        </w:rPr>
        <w:t>Sub-</w:t>
      </w:r>
      <w:r>
        <w:rPr>
          <w:sz w:val="24"/>
          <w:szCs w:val="16"/>
        </w:rPr>
        <w:t>topic</w:t>
      </w:r>
      <w:r w:rsidRPr="00805BE8">
        <w:rPr>
          <w:sz w:val="24"/>
          <w:szCs w:val="16"/>
        </w:rPr>
        <w:t xml:space="preserve"> 1-</w:t>
      </w:r>
      <w:r>
        <w:rPr>
          <w:sz w:val="24"/>
          <w:szCs w:val="16"/>
        </w:rPr>
        <w:t>7</w:t>
      </w:r>
    </w:p>
    <w:p w14:paraId="17CC249B" w14:textId="04AFE56B" w:rsidR="00205AD3" w:rsidRPr="00035C50" w:rsidRDefault="00205AD3" w:rsidP="00205AD3">
      <w:pPr>
        <w:rPr>
          <w:i/>
          <w:color w:val="0070C0"/>
          <w:lang w:val="en-US" w:eastAsia="zh-CN"/>
        </w:rPr>
      </w:pPr>
      <w:r w:rsidRPr="00205AD3">
        <w:rPr>
          <w:i/>
          <w:color w:val="0070C0"/>
          <w:lang w:val="en-US" w:eastAsia="zh-CN"/>
        </w:rPr>
        <w:t>Tests for model updates (post-deployment)/drift validation</w:t>
      </w:r>
    </w:p>
    <w:p w14:paraId="0DA51F29" w14:textId="2363124F" w:rsidR="00205AD3" w:rsidRPr="00805BE8" w:rsidRDefault="00205AD3" w:rsidP="00205AD3">
      <w:pPr>
        <w:rPr>
          <w:b/>
          <w:color w:val="0070C0"/>
          <w:u w:val="single"/>
          <w:lang w:eastAsia="ko-KR"/>
        </w:rPr>
      </w:pPr>
      <w:r w:rsidRPr="00805BE8">
        <w:rPr>
          <w:b/>
          <w:color w:val="0070C0"/>
          <w:u w:val="single"/>
          <w:lang w:eastAsia="ko-KR"/>
        </w:rPr>
        <w:t>Issue 1-</w:t>
      </w:r>
      <w:r>
        <w:rPr>
          <w:b/>
          <w:color w:val="0070C0"/>
          <w:u w:val="single"/>
          <w:lang w:eastAsia="ko-KR"/>
        </w:rPr>
        <w:t>7</w:t>
      </w:r>
      <w:r w:rsidRPr="00805BE8">
        <w:rPr>
          <w:b/>
          <w:color w:val="0070C0"/>
          <w:u w:val="single"/>
          <w:lang w:eastAsia="ko-KR"/>
        </w:rPr>
        <w:t>:</w:t>
      </w:r>
      <w:r>
        <w:rPr>
          <w:b/>
          <w:color w:val="0070C0"/>
          <w:u w:val="single"/>
          <w:lang w:eastAsia="ko-KR"/>
        </w:rPr>
        <w:t xml:space="preserve"> Tests post-deployment</w:t>
      </w:r>
    </w:p>
    <w:p w14:paraId="12A91B00" w14:textId="77777777" w:rsidR="00205AD3" w:rsidRPr="00805BE8" w:rsidRDefault="00205AD3" w:rsidP="00205AD3">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7C7D7DD4" w14:textId="42926D45" w:rsidR="00205AD3" w:rsidRDefault="00205AD3" w:rsidP="00205AD3">
      <w:pPr>
        <w:pStyle w:val="ListParagraph"/>
        <w:numPr>
          <w:ilvl w:val="1"/>
          <w:numId w:val="1"/>
        </w:numPr>
        <w:spacing w:after="120"/>
        <w:ind w:left="1560" w:firstLineChars="0" w:hanging="522"/>
        <w:rPr>
          <w:rFonts w:eastAsia="SimSun"/>
          <w:color w:val="0070C0"/>
          <w:szCs w:val="24"/>
          <w:lang w:eastAsia="zh-CN"/>
        </w:rPr>
      </w:pPr>
      <w:r w:rsidRPr="00805BE8">
        <w:rPr>
          <w:rFonts w:eastAsia="SimSun"/>
          <w:color w:val="0070C0"/>
          <w:szCs w:val="24"/>
          <w:lang w:eastAsia="zh-CN"/>
        </w:rPr>
        <w:t xml:space="preserve">Option 1: </w:t>
      </w:r>
      <w:r>
        <w:rPr>
          <w:rFonts w:eastAsia="SimSun"/>
          <w:color w:val="0070C0"/>
          <w:szCs w:val="24"/>
          <w:lang w:eastAsia="zh-CN"/>
        </w:rPr>
        <w:t xml:space="preserve">RAN4 should study a framework to enable post deployment tests for model updates and/or drift </w:t>
      </w:r>
      <w:proofErr w:type="gramStart"/>
      <w:r>
        <w:rPr>
          <w:rFonts w:eastAsia="SimSun"/>
          <w:color w:val="0070C0"/>
          <w:szCs w:val="24"/>
          <w:lang w:eastAsia="zh-CN"/>
        </w:rPr>
        <w:t>validation(</w:t>
      </w:r>
      <w:proofErr w:type="gramEnd"/>
      <w:r>
        <w:rPr>
          <w:rFonts w:eastAsia="SimSun"/>
          <w:color w:val="0070C0"/>
          <w:szCs w:val="24"/>
          <w:lang w:eastAsia="zh-CN"/>
        </w:rPr>
        <w:t>and possible other use cases)</w:t>
      </w:r>
    </w:p>
    <w:p w14:paraId="43AC6B71" w14:textId="05367EF9" w:rsidR="00205AD3" w:rsidRPr="00B866AE" w:rsidRDefault="00205AD3" w:rsidP="00205AD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Pr>
          <w:rFonts w:eastAsia="SimSun"/>
          <w:color w:val="0070C0"/>
          <w:szCs w:val="24"/>
          <w:lang w:eastAsia="zh-CN"/>
        </w:rPr>
        <w:t>RAN4 does not need to study such framework</w:t>
      </w:r>
    </w:p>
    <w:p w14:paraId="48A2AB7C" w14:textId="3AC84816" w:rsidR="00205AD3" w:rsidRPr="00805BE8" w:rsidRDefault="00205AD3" w:rsidP="00205AD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3: others, please provide some proposals</w:t>
      </w:r>
    </w:p>
    <w:p w14:paraId="2399A14B" w14:textId="77777777" w:rsidR="00205AD3" w:rsidRPr="00805BE8" w:rsidRDefault="00205AD3" w:rsidP="00205AD3">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57CD8DA4" w14:textId="77777777" w:rsidR="00205AD3" w:rsidRDefault="00205AD3" w:rsidP="00205AD3">
      <w:pPr>
        <w:rPr>
          <w:color w:val="0070C0"/>
          <w:szCs w:val="24"/>
          <w:lang w:eastAsia="zh-CN"/>
        </w:rPr>
      </w:pPr>
      <w:r w:rsidRPr="00805BE8">
        <w:rPr>
          <w:color w:val="0070C0"/>
          <w:szCs w:val="24"/>
          <w:lang w:eastAsia="zh-CN"/>
        </w:rPr>
        <w:t>T</w:t>
      </w:r>
      <w:r>
        <w:rPr>
          <w:color w:val="0070C0"/>
          <w:szCs w:val="24"/>
          <w:lang w:eastAsia="zh-CN"/>
        </w:rPr>
        <w:t>o be discussed</w:t>
      </w:r>
    </w:p>
    <w:p w14:paraId="58BA57A0" w14:textId="77777777" w:rsidR="00205AD3" w:rsidRDefault="00205AD3" w:rsidP="00D57A04">
      <w:pPr>
        <w:rPr>
          <w:color w:val="0070C0"/>
          <w:szCs w:val="24"/>
          <w:lang w:eastAsia="zh-CN"/>
        </w:rPr>
      </w:pPr>
    </w:p>
    <w:p w14:paraId="2F81CAE5" w14:textId="1246F22D" w:rsidR="0086139A" w:rsidRPr="00805BE8" w:rsidRDefault="0086139A" w:rsidP="0086139A">
      <w:pPr>
        <w:pStyle w:val="Heading3"/>
        <w:rPr>
          <w:sz w:val="24"/>
          <w:szCs w:val="16"/>
        </w:rPr>
      </w:pPr>
      <w:r w:rsidRPr="00805BE8">
        <w:rPr>
          <w:sz w:val="24"/>
          <w:szCs w:val="16"/>
        </w:rPr>
        <w:t>Sub-</w:t>
      </w:r>
      <w:r>
        <w:rPr>
          <w:sz w:val="24"/>
          <w:szCs w:val="16"/>
        </w:rPr>
        <w:t>topic</w:t>
      </w:r>
      <w:r w:rsidRPr="00805BE8">
        <w:rPr>
          <w:sz w:val="24"/>
          <w:szCs w:val="16"/>
        </w:rPr>
        <w:t xml:space="preserve"> 1-</w:t>
      </w:r>
      <w:r w:rsidR="00205AD3">
        <w:rPr>
          <w:sz w:val="24"/>
          <w:szCs w:val="16"/>
        </w:rPr>
        <w:t>8</w:t>
      </w:r>
    </w:p>
    <w:p w14:paraId="215180F8" w14:textId="00CA50E5" w:rsidR="0086139A" w:rsidRPr="00035C50" w:rsidRDefault="00B866AE" w:rsidP="0086139A">
      <w:pPr>
        <w:rPr>
          <w:i/>
          <w:color w:val="0070C0"/>
          <w:lang w:val="en-US" w:eastAsia="zh-CN"/>
        </w:rPr>
      </w:pPr>
      <w:r>
        <w:rPr>
          <w:i/>
          <w:color w:val="0070C0"/>
          <w:lang w:val="en-US" w:eastAsia="zh-CN"/>
        </w:rPr>
        <w:t>Overhead considerations</w:t>
      </w:r>
    </w:p>
    <w:p w14:paraId="4ECD7266" w14:textId="1B078ED9" w:rsidR="0086139A" w:rsidRPr="00805BE8" w:rsidRDefault="0086139A" w:rsidP="0086139A">
      <w:pPr>
        <w:rPr>
          <w:b/>
          <w:color w:val="0070C0"/>
          <w:u w:val="single"/>
          <w:lang w:eastAsia="ko-KR"/>
        </w:rPr>
      </w:pPr>
      <w:r w:rsidRPr="00805BE8">
        <w:rPr>
          <w:b/>
          <w:color w:val="0070C0"/>
          <w:u w:val="single"/>
          <w:lang w:eastAsia="ko-KR"/>
        </w:rPr>
        <w:t>Issue 1-</w:t>
      </w:r>
      <w:r w:rsidR="00205AD3">
        <w:rPr>
          <w:b/>
          <w:color w:val="0070C0"/>
          <w:u w:val="single"/>
          <w:lang w:eastAsia="ko-KR"/>
        </w:rPr>
        <w:t>8</w:t>
      </w:r>
      <w:r w:rsidRPr="00805BE8">
        <w:rPr>
          <w:b/>
          <w:color w:val="0070C0"/>
          <w:u w:val="single"/>
          <w:lang w:eastAsia="ko-KR"/>
        </w:rPr>
        <w:t>:</w:t>
      </w:r>
      <w:r w:rsidR="00942C6C">
        <w:rPr>
          <w:b/>
          <w:color w:val="0070C0"/>
          <w:u w:val="single"/>
          <w:lang w:eastAsia="ko-KR"/>
        </w:rPr>
        <w:t xml:space="preserve"> </w:t>
      </w:r>
      <w:r w:rsidR="00B866AE">
        <w:rPr>
          <w:b/>
          <w:color w:val="0070C0"/>
          <w:u w:val="single"/>
          <w:lang w:eastAsia="ko-KR"/>
        </w:rPr>
        <w:t>Overhead considerations/handling</w:t>
      </w:r>
      <w:r w:rsidRPr="00805BE8">
        <w:rPr>
          <w:b/>
          <w:color w:val="0070C0"/>
          <w:u w:val="single"/>
          <w:lang w:eastAsia="ko-KR"/>
        </w:rPr>
        <w:t xml:space="preserve"> </w:t>
      </w:r>
    </w:p>
    <w:p w14:paraId="3AAA97C2" w14:textId="77777777" w:rsidR="0086139A" w:rsidRPr="00805BE8" w:rsidRDefault="0086139A" w:rsidP="0086139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20487C08" w14:textId="371AFA00" w:rsidR="00962AA9" w:rsidRDefault="0086139A" w:rsidP="00B866AE">
      <w:pPr>
        <w:pStyle w:val="ListParagraph"/>
        <w:numPr>
          <w:ilvl w:val="1"/>
          <w:numId w:val="1"/>
        </w:numPr>
        <w:spacing w:after="120"/>
        <w:ind w:left="1560" w:firstLineChars="0" w:hanging="522"/>
        <w:rPr>
          <w:rFonts w:eastAsia="SimSun"/>
          <w:color w:val="0070C0"/>
          <w:szCs w:val="24"/>
          <w:lang w:eastAsia="zh-CN"/>
        </w:rPr>
      </w:pPr>
      <w:r w:rsidRPr="00805BE8">
        <w:rPr>
          <w:rFonts w:eastAsia="SimSun"/>
          <w:color w:val="0070C0"/>
          <w:szCs w:val="24"/>
          <w:lang w:eastAsia="zh-CN"/>
        </w:rPr>
        <w:t xml:space="preserve">Option 1: </w:t>
      </w:r>
      <w:r w:rsidR="00B866AE">
        <w:rPr>
          <w:rFonts w:eastAsia="SimSun"/>
          <w:color w:val="0070C0"/>
          <w:szCs w:val="24"/>
          <w:lang w:eastAsia="zh-CN"/>
        </w:rPr>
        <w:t>Overhead should be considered when formulating performance requirements and comparing with legacy performance</w:t>
      </w:r>
    </w:p>
    <w:p w14:paraId="5D7F37D2" w14:textId="03276E68" w:rsidR="0086139A" w:rsidRDefault="0086139A" w:rsidP="0086139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lastRenderedPageBreak/>
        <w:t xml:space="preserve">Option 2: </w:t>
      </w:r>
      <w:r w:rsidR="00B866AE">
        <w:rPr>
          <w:rFonts w:eastAsia="SimSun"/>
          <w:color w:val="0070C0"/>
          <w:szCs w:val="24"/>
          <w:lang w:eastAsia="zh-CN"/>
        </w:rPr>
        <w:t>Overhead is introduced through the procedures defined by other groups, RAN4 does not need to consider overhead</w:t>
      </w:r>
    </w:p>
    <w:p w14:paraId="1AC3403C" w14:textId="6087D7A0" w:rsidR="00B866AE" w:rsidRPr="00B866AE" w:rsidRDefault="00B866AE" w:rsidP="0086139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3: Overhead should only be considered if it is one of the KPIs of the feature</w:t>
      </w:r>
    </w:p>
    <w:p w14:paraId="56680FB5" w14:textId="2C7BCA35" w:rsidR="00B866AE" w:rsidRPr="00805BE8" w:rsidRDefault="00B866AE" w:rsidP="0086139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4: others, please provide some proposals</w:t>
      </w:r>
    </w:p>
    <w:p w14:paraId="748D5179" w14:textId="77777777" w:rsidR="0086139A" w:rsidRPr="00805BE8" w:rsidRDefault="0086139A" w:rsidP="0086139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6C7B7528" w14:textId="3B964E23" w:rsidR="0086139A" w:rsidRDefault="0086139A" w:rsidP="0086139A">
      <w:pPr>
        <w:rPr>
          <w:color w:val="0070C0"/>
          <w:szCs w:val="24"/>
          <w:lang w:eastAsia="zh-CN"/>
        </w:rPr>
      </w:pPr>
      <w:r w:rsidRPr="00805BE8">
        <w:rPr>
          <w:color w:val="0070C0"/>
          <w:szCs w:val="24"/>
          <w:lang w:eastAsia="zh-CN"/>
        </w:rPr>
        <w:t>T</w:t>
      </w:r>
      <w:r w:rsidR="00B866AE">
        <w:rPr>
          <w:color w:val="0070C0"/>
          <w:szCs w:val="24"/>
          <w:lang w:eastAsia="zh-CN"/>
        </w:rPr>
        <w:t>o be discussed</w:t>
      </w:r>
    </w:p>
    <w:p w14:paraId="1378C974" w14:textId="77777777" w:rsidR="007C36E7" w:rsidRDefault="007C36E7" w:rsidP="0086139A">
      <w:pPr>
        <w:rPr>
          <w:color w:val="0070C0"/>
          <w:szCs w:val="24"/>
          <w:lang w:eastAsia="zh-CN"/>
        </w:rPr>
      </w:pPr>
    </w:p>
    <w:p w14:paraId="58F22ECA" w14:textId="6EE84663" w:rsidR="0086139A" w:rsidRPr="00805BE8" w:rsidRDefault="0086139A" w:rsidP="0086139A">
      <w:pPr>
        <w:pStyle w:val="Heading3"/>
        <w:rPr>
          <w:sz w:val="24"/>
          <w:szCs w:val="16"/>
        </w:rPr>
      </w:pPr>
      <w:r w:rsidRPr="00805BE8">
        <w:rPr>
          <w:sz w:val="24"/>
          <w:szCs w:val="16"/>
        </w:rPr>
        <w:t>Sub-</w:t>
      </w:r>
      <w:r>
        <w:rPr>
          <w:sz w:val="24"/>
          <w:szCs w:val="16"/>
        </w:rPr>
        <w:t>topic</w:t>
      </w:r>
      <w:r w:rsidRPr="00805BE8">
        <w:rPr>
          <w:sz w:val="24"/>
          <w:szCs w:val="16"/>
        </w:rPr>
        <w:t xml:space="preserve"> 1-</w:t>
      </w:r>
      <w:r w:rsidR="00205AD3">
        <w:rPr>
          <w:sz w:val="24"/>
          <w:szCs w:val="16"/>
        </w:rPr>
        <w:t>9</w:t>
      </w:r>
    </w:p>
    <w:p w14:paraId="5DF9D359" w14:textId="2A3AC057" w:rsidR="0086139A" w:rsidRPr="00035C50" w:rsidRDefault="00F57968" w:rsidP="0086139A">
      <w:pPr>
        <w:rPr>
          <w:i/>
          <w:color w:val="0070C0"/>
          <w:lang w:val="en-US" w:eastAsia="zh-CN"/>
        </w:rPr>
      </w:pPr>
      <w:r>
        <w:rPr>
          <w:i/>
          <w:color w:val="0070C0"/>
          <w:lang w:val="en-US" w:eastAsia="zh-CN"/>
        </w:rPr>
        <w:t>Encoder/decoder terminology</w:t>
      </w:r>
      <w:r w:rsidR="0086139A" w:rsidRPr="009415B0">
        <w:rPr>
          <w:rFonts w:hint="eastAsia"/>
          <w:i/>
          <w:color w:val="0070C0"/>
          <w:lang w:val="en-US" w:eastAsia="zh-CN"/>
        </w:rPr>
        <w:t xml:space="preserve"> </w:t>
      </w:r>
    </w:p>
    <w:p w14:paraId="542DE09C" w14:textId="5DFB8EA5" w:rsidR="0086139A" w:rsidRPr="00805BE8" w:rsidRDefault="0086139A" w:rsidP="0086139A">
      <w:pPr>
        <w:rPr>
          <w:b/>
          <w:color w:val="0070C0"/>
          <w:u w:val="single"/>
          <w:lang w:eastAsia="ko-KR"/>
        </w:rPr>
      </w:pPr>
      <w:r w:rsidRPr="00805BE8">
        <w:rPr>
          <w:b/>
          <w:color w:val="0070C0"/>
          <w:u w:val="single"/>
          <w:lang w:eastAsia="ko-KR"/>
        </w:rPr>
        <w:t>Issue 1-</w:t>
      </w:r>
      <w:r w:rsidR="00205AD3">
        <w:rPr>
          <w:b/>
          <w:color w:val="0070C0"/>
          <w:u w:val="single"/>
          <w:lang w:eastAsia="ko-KR"/>
        </w:rPr>
        <w:t>9</w:t>
      </w:r>
      <w:r w:rsidRPr="00805BE8">
        <w:rPr>
          <w:b/>
          <w:color w:val="0070C0"/>
          <w:u w:val="single"/>
          <w:lang w:eastAsia="ko-KR"/>
        </w:rPr>
        <w:t>:</w:t>
      </w:r>
      <w:r w:rsidR="00612863">
        <w:rPr>
          <w:b/>
          <w:color w:val="0070C0"/>
          <w:u w:val="single"/>
          <w:lang w:eastAsia="ko-KR"/>
        </w:rPr>
        <w:t xml:space="preserve"> </w:t>
      </w:r>
      <w:r w:rsidR="00F57968">
        <w:rPr>
          <w:b/>
          <w:color w:val="0070C0"/>
          <w:u w:val="single"/>
          <w:lang w:eastAsia="ko-KR"/>
        </w:rPr>
        <w:t xml:space="preserve">Encoder/decoder terminology for </w:t>
      </w:r>
      <w:proofErr w:type="gramStart"/>
      <w:r w:rsidR="00F57968">
        <w:rPr>
          <w:b/>
          <w:color w:val="0070C0"/>
          <w:u w:val="single"/>
          <w:lang w:eastAsia="ko-KR"/>
        </w:rPr>
        <w:t>two sided</w:t>
      </w:r>
      <w:proofErr w:type="gramEnd"/>
      <w:r w:rsidR="00F57968">
        <w:rPr>
          <w:b/>
          <w:color w:val="0070C0"/>
          <w:u w:val="single"/>
          <w:lang w:eastAsia="ko-KR"/>
        </w:rPr>
        <w:t xml:space="preserve"> model</w:t>
      </w:r>
      <w:r w:rsidRPr="00805BE8">
        <w:rPr>
          <w:b/>
          <w:color w:val="0070C0"/>
          <w:u w:val="single"/>
          <w:lang w:eastAsia="ko-KR"/>
        </w:rPr>
        <w:t xml:space="preserve"> </w:t>
      </w:r>
    </w:p>
    <w:p w14:paraId="7F0EB45C" w14:textId="77777777" w:rsidR="0086139A" w:rsidRPr="00805BE8" w:rsidRDefault="0086139A" w:rsidP="0086139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722A18A4" w14:textId="10E02087" w:rsidR="0086139A" w:rsidRDefault="0086139A" w:rsidP="00A179C1">
      <w:pPr>
        <w:pStyle w:val="ListParagraph"/>
        <w:numPr>
          <w:ilvl w:val="1"/>
          <w:numId w:val="1"/>
        </w:numPr>
        <w:spacing w:after="120"/>
        <w:ind w:firstLineChars="0"/>
        <w:rPr>
          <w:rFonts w:eastAsia="SimSun"/>
          <w:color w:val="0070C0"/>
          <w:szCs w:val="24"/>
          <w:lang w:eastAsia="zh-CN"/>
        </w:rPr>
      </w:pPr>
      <w:r w:rsidRPr="00805BE8">
        <w:rPr>
          <w:rFonts w:eastAsia="SimSun"/>
          <w:color w:val="0070C0"/>
          <w:szCs w:val="24"/>
          <w:lang w:eastAsia="zh-CN"/>
        </w:rPr>
        <w:t xml:space="preserve">Option 1: </w:t>
      </w:r>
      <w:r w:rsidR="00F57968">
        <w:rPr>
          <w:rFonts w:eastAsia="SimSun"/>
          <w:color w:val="0070C0"/>
          <w:szCs w:val="24"/>
          <w:lang w:eastAsia="zh-CN"/>
        </w:rPr>
        <w:t>Following definition for r</w:t>
      </w:r>
      <w:r w:rsidR="00F57968" w:rsidRPr="00F57968">
        <w:rPr>
          <w:rFonts w:eastAsia="SimSun"/>
          <w:color w:val="0070C0"/>
          <w:szCs w:val="24"/>
          <w:lang w:eastAsia="zh-CN"/>
        </w:rPr>
        <w:t>eference encoder/decoder for UE/</w:t>
      </w:r>
      <w:proofErr w:type="spellStart"/>
      <w:r w:rsidR="00F57968" w:rsidRPr="00F57968">
        <w:rPr>
          <w:rFonts w:eastAsia="SimSun"/>
          <w:color w:val="0070C0"/>
          <w:szCs w:val="24"/>
          <w:lang w:eastAsia="zh-CN"/>
        </w:rPr>
        <w:t>gNB</w:t>
      </w:r>
      <w:proofErr w:type="spellEnd"/>
    </w:p>
    <w:p w14:paraId="014C83A9" w14:textId="049658BD" w:rsidR="00F57968" w:rsidRPr="00612863" w:rsidRDefault="00F57968" w:rsidP="00F57968">
      <w:pPr>
        <w:pStyle w:val="ListParagraph"/>
        <w:numPr>
          <w:ilvl w:val="2"/>
          <w:numId w:val="1"/>
        </w:numPr>
        <w:spacing w:after="120"/>
        <w:ind w:firstLineChars="0"/>
        <w:rPr>
          <w:rFonts w:eastAsia="SimSun"/>
          <w:color w:val="0070C0"/>
          <w:szCs w:val="24"/>
          <w:lang w:eastAsia="zh-CN"/>
        </w:rPr>
      </w:pPr>
      <w:r w:rsidRPr="00F57968">
        <w:rPr>
          <w:rFonts w:eastAsia="SimSun"/>
          <w:color w:val="0070C0"/>
          <w:szCs w:val="24"/>
          <w:lang w:eastAsia="zh-CN"/>
        </w:rPr>
        <w:t>A physical AI/ML model for RAN4 calibration purpose only or for RAN4 AI/ML minimum performance requirements definition only</w:t>
      </w:r>
    </w:p>
    <w:p w14:paraId="54004915" w14:textId="014CDF43" w:rsidR="0086139A" w:rsidRDefault="0086139A" w:rsidP="0086139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sidR="00F57968">
        <w:rPr>
          <w:rFonts w:eastAsia="SimSun"/>
          <w:color w:val="0070C0"/>
          <w:szCs w:val="24"/>
          <w:lang w:eastAsia="zh-CN"/>
        </w:rPr>
        <w:t>Only use test encoder/decoder, no need for reference encoder/decoder</w:t>
      </w:r>
    </w:p>
    <w:p w14:paraId="7D1DBD5E" w14:textId="03BEE1BD" w:rsidR="00F57968" w:rsidRPr="00805BE8" w:rsidRDefault="00F57968" w:rsidP="0086139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3: others, please provide alternative proposals</w:t>
      </w:r>
    </w:p>
    <w:p w14:paraId="2A008E0F" w14:textId="77777777" w:rsidR="0086139A" w:rsidRPr="00805BE8" w:rsidRDefault="0086139A" w:rsidP="0086139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7256B0B6" w14:textId="2D9EB36A" w:rsidR="0086139A" w:rsidRDefault="00F57968" w:rsidP="0086139A">
      <w:pPr>
        <w:rPr>
          <w:color w:val="0070C0"/>
          <w:szCs w:val="24"/>
          <w:lang w:eastAsia="zh-CN"/>
        </w:rPr>
      </w:pPr>
      <w:r>
        <w:rPr>
          <w:color w:val="0070C0"/>
          <w:szCs w:val="24"/>
          <w:lang w:eastAsia="zh-CN"/>
        </w:rPr>
        <w:t>Option 2</w:t>
      </w:r>
    </w:p>
    <w:p w14:paraId="332621F9" w14:textId="77777777" w:rsidR="0086139A" w:rsidRDefault="0086139A" w:rsidP="001F59AC">
      <w:pPr>
        <w:rPr>
          <w:color w:val="0070C0"/>
          <w:szCs w:val="24"/>
          <w:lang w:eastAsia="zh-CN"/>
        </w:rPr>
      </w:pPr>
    </w:p>
    <w:p w14:paraId="457EA67C" w14:textId="06BF2497" w:rsidR="0086139A" w:rsidRPr="00805BE8" w:rsidRDefault="0086139A" w:rsidP="0086139A">
      <w:pPr>
        <w:pStyle w:val="Heading3"/>
        <w:rPr>
          <w:sz w:val="24"/>
          <w:szCs w:val="16"/>
        </w:rPr>
      </w:pPr>
      <w:r w:rsidRPr="00805BE8">
        <w:rPr>
          <w:sz w:val="24"/>
          <w:szCs w:val="16"/>
        </w:rPr>
        <w:t>Sub-</w:t>
      </w:r>
      <w:r>
        <w:rPr>
          <w:sz w:val="24"/>
          <w:szCs w:val="16"/>
        </w:rPr>
        <w:t>topic</w:t>
      </w:r>
      <w:r w:rsidRPr="00805BE8">
        <w:rPr>
          <w:sz w:val="24"/>
          <w:szCs w:val="16"/>
        </w:rPr>
        <w:t xml:space="preserve"> 1-</w:t>
      </w:r>
      <w:r w:rsidR="00205AD3">
        <w:rPr>
          <w:sz w:val="24"/>
          <w:szCs w:val="16"/>
        </w:rPr>
        <w:t>10</w:t>
      </w:r>
    </w:p>
    <w:p w14:paraId="26C5CFFF" w14:textId="60FC04C2" w:rsidR="0086139A" w:rsidRPr="009A28C3" w:rsidRDefault="009A28C3" w:rsidP="0086139A">
      <w:pPr>
        <w:rPr>
          <w:rFonts w:eastAsia="游明朝"/>
          <w:i/>
          <w:color w:val="0070C0"/>
          <w:lang w:val="en-US" w:eastAsia="ja-JP"/>
        </w:rPr>
      </w:pPr>
      <w:r>
        <w:rPr>
          <w:rFonts w:eastAsia="游明朝" w:hint="eastAsia"/>
          <w:i/>
          <w:color w:val="0070C0"/>
          <w:lang w:val="en-US" w:eastAsia="ja-JP"/>
        </w:rPr>
        <w:t>T</w:t>
      </w:r>
      <w:r>
        <w:rPr>
          <w:rFonts w:eastAsia="游明朝"/>
          <w:i/>
          <w:color w:val="0070C0"/>
          <w:lang w:val="en-US" w:eastAsia="ja-JP"/>
        </w:rPr>
        <w:t>R Update</w:t>
      </w:r>
    </w:p>
    <w:p w14:paraId="0DC92129" w14:textId="6B755049" w:rsidR="0086139A" w:rsidRPr="00805BE8" w:rsidRDefault="0086139A" w:rsidP="0086139A">
      <w:pPr>
        <w:rPr>
          <w:b/>
          <w:color w:val="0070C0"/>
          <w:u w:val="single"/>
          <w:lang w:eastAsia="ko-KR"/>
        </w:rPr>
      </w:pPr>
      <w:r w:rsidRPr="00805BE8">
        <w:rPr>
          <w:b/>
          <w:color w:val="0070C0"/>
          <w:u w:val="single"/>
          <w:lang w:eastAsia="ko-KR"/>
        </w:rPr>
        <w:t>Issue 1-</w:t>
      </w:r>
      <w:r w:rsidR="00205AD3">
        <w:rPr>
          <w:b/>
          <w:color w:val="0070C0"/>
          <w:u w:val="single"/>
          <w:lang w:eastAsia="ko-KR"/>
        </w:rPr>
        <w:t>10</w:t>
      </w:r>
      <w:r w:rsidRPr="00805BE8">
        <w:rPr>
          <w:b/>
          <w:color w:val="0070C0"/>
          <w:u w:val="single"/>
          <w:lang w:eastAsia="ko-KR"/>
        </w:rPr>
        <w:t xml:space="preserve">: </w:t>
      </w:r>
      <w:r w:rsidR="00F14964">
        <w:rPr>
          <w:b/>
          <w:color w:val="0070C0"/>
          <w:u w:val="single"/>
          <w:lang w:eastAsia="ko-KR"/>
        </w:rPr>
        <w:t>T</w:t>
      </w:r>
      <w:r w:rsidR="009A28C3">
        <w:rPr>
          <w:b/>
          <w:color w:val="0070C0"/>
          <w:u w:val="single"/>
          <w:lang w:eastAsia="ko-KR"/>
        </w:rPr>
        <w:t>R Update comments</w:t>
      </w:r>
    </w:p>
    <w:p w14:paraId="7809EC38" w14:textId="77777777" w:rsidR="0086139A" w:rsidRPr="00805BE8" w:rsidRDefault="0086139A" w:rsidP="0086139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6D26734B" w14:textId="432A8DA5" w:rsidR="009A28C3" w:rsidRPr="009A28C3" w:rsidRDefault="0086139A" w:rsidP="009A28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9A28C3">
        <w:rPr>
          <w:rFonts w:eastAsia="SimSun"/>
          <w:color w:val="0070C0"/>
          <w:szCs w:val="24"/>
          <w:lang w:eastAsia="zh-CN"/>
        </w:rPr>
        <w:t>TR update proposed in R4-2312642 by CAICT</w:t>
      </w:r>
    </w:p>
    <w:p w14:paraId="46D96031" w14:textId="02195E86" w:rsidR="0086139A" w:rsidRPr="00805BE8" w:rsidRDefault="009A28C3" w:rsidP="0086139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2: </w:t>
      </w:r>
      <w:r w:rsidRPr="009A28C3">
        <w:rPr>
          <w:rFonts w:eastAsia="游明朝"/>
          <w:color w:val="0070C0"/>
          <w:szCs w:val="24"/>
          <w:lang w:eastAsia="ja-JP"/>
        </w:rPr>
        <w:t>Proposal 14: Clause 7.4 in TR 38.843 should be moved out from Section 7 (Potential specification impact assessment) into its own sections devoted to the Interoperability and Testability aspects. Then, it can be decided which of the sub-sections present specification impacts and which focus on more general topics.</w:t>
      </w:r>
    </w:p>
    <w:p w14:paraId="1C4C0C2C" w14:textId="77777777" w:rsidR="0086139A" w:rsidRPr="00805BE8" w:rsidRDefault="0086139A" w:rsidP="0086139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748413B8" w14:textId="224BE1F2" w:rsidR="0086139A" w:rsidRDefault="009A28C3" w:rsidP="001F59AC">
      <w:pPr>
        <w:rPr>
          <w:rFonts w:eastAsia="游明朝"/>
          <w:color w:val="0070C0"/>
          <w:szCs w:val="24"/>
          <w:lang w:eastAsia="ja-JP"/>
        </w:rPr>
      </w:pPr>
      <w:r>
        <w:rPr>
          <w:rFonts w:eastAsia="游明朝"/>
          <w:color w:val="0070C0"/>
          <w:szCs w:val="24"/>
          <w:lang w:eastAsia="ja-JP"/>
        </w:rPr>
        <w:t xml:space="preserve">Please provide comments on the TP </w:t>
      </w:r>
    </w:p>
    <w:p w14:paraId="5427BB49" w14:textId="1348BD1C" w:rsidR="009A28C3" w:rsidRDefault="009A28C3" w:rsidP="001F59AC">
      <w:pPr>
        <w:rPr>
          <w:rFonts w:eastAsia="游明朝"/>
          <w:color w:val="0070C0"/>
          <w:szCs w:val="24"/>
          <w:lang w:eastAsia="ja-JP"/>
        </w:rPr>
      </w:pPr>
    </w:p>
    <w:p w14:paraId="3E622408" w14:textId="2B89CC40" w:rsidR="009A28C3" w:rsidRPr="00805BE8" w:rsidRDefault="009A28C3" w:rsidP="009A28C3">
      <w:pPr>
        <w:pStyle w:val="Heading3"/>
        <w:rPr>
          <w:sz w:val="24"/>
          <w:szCs w:val="16"/>
        </w:rPr>
      </w:pPr>
      <w:r w:rsidRPr="00805BE8">
        <w:rPr>
          <w:sz w:val="24"/>
          <w:szCs w:val="16"/>
        </w:rPr>
        <w:t>Sub-</w:t>
      </w:r>
      <w:r>
        <w:rPr>
          <w:sz w:val="24"/>
          <w:szCs w:val="16"/>
        </w:rPr>
        <w:t>topic</w:t>
      </w:r>
      <w:r w:rsidRPr="00805BE8">
        <w:rPr>
          <w:sz w:val="24"/>
          <w:szCs w:val="16"/>
        </w:rPr>
        <w:t xml:space="preserve"> 1-</w:t>
      </w:r>
      <w:r>
        <w:rPr>
          <w:sz w:val="24"/>
          <w:szCs w:val="16"/>
        </w:rPr>
        <w:t>1</w:t>
      </w:r>
      <w:r w:rsidR="00205AD3">
        <w:rPr>
          <w:sz w:val="24"/>
          <w:szCs w:val="16"/>
        </w:rPr>
        <w:t>1</w:t>
      </w:r>
    </w:p>
    <w:p w14:paraId="560D2757" w14:textId="24AA808D" w:rsidR="009A28C3" w:rsidRPr="00035C50" w:rsidRDefault="009A28C3" w:rsidP="009A28C3">
      <w:pPr>
        <w:rPr>
          <w:i/>
          <w:color w:val="0070C0"/>
          <w:lang w:val="en-US" w:eastAsia="zh-CN"/>
        </w:rPr>
      </w:pPr>
      <w:r>
        <w:rPr>
          <w:i/>
          <w:color w:val="0070C0"/>
          <w:lang w:val="en-US" w:eastAsia="zh-CN"/>
        </w:rPr>
        <w:t>Terminology update</w:t>
      </w:r>
    </w:p>
    <w:p w14:paraId="51AB05AD" w14:textId="61720F13" w:rsidR="009A28C3" w:rsidRPr="00805BE8" w:rsidRDefault="009A28C3" w:rsidP="009A28C3">
      <w:pPr>
        <w:rPr>
          <w:b/>
          <w:color w:val="0070C0"/>
          <w:u w:val="single"/>
          <w:lang w:eastAsia="ko-KR"/>
        </w:rPr>
      </w:pPr>
      <w:r w:rsidRPr="00805BE8">
        <w:rPr>
          <w:b/>
          <w:color w:val="0070C0"/>
          <w:u w:val="single"/>
          <w:lang w:eastAsia="ko-KR"/>
        </w:rPr>
        <w:t>Issue 1-</w:t>
      </w:r>
      <w:r>
        <w:rPr>
          <w:b/>
          <w:color w:val="0070C0"/>
          <w:u w:val="single"/>
          <w:lang w:eastAsia="ko-KR"/>
        </w:rPr>
        <w:t>1</w:t>
      </w:r>
      <w:r w:rsidR="00205AD3">
        <w:rPr>
          <w:b/>
          <w:color w:val="0070C0"/>
          <w:u w:val="single"/>
          <w:lang w:eastAsia="ko-KR"/>
        </w:rPr>
        <w:t>1</w:t>
      </w:r>
      <w:r w:rsidRPr="00805BE8">
        <w:rPr>
          <w:b/>
          <w:color w:val="0070C0"/>
          <w:u w:val="single"/>
          <w:lang w:eastAsia="ko-KR"/>
        </w:rPr>
        <w:t>:</w:t>
      </w:r>
      <w:r>
        <w:rPr>
          <w:b/>
          <w:color w:val="0070C0"/>
          <w:u w:val="single"/>
          <w:lang w:eastAsia="ko-KR"/>
        </w:rPr>
        <w:t xml:space="preserve"> Terminology update</w:t>
      </w:r>
      <w:r w:rsidRPr="00805BE8">
        <w:rPr>
          <w:b/>
          <w:color w:val="0070C0"/>
          <w:u w:val="single"/>
          <w:lang w:eastAsia="ko-KR"/>
        </w:rPr>
        <w:t xml:space="preserve"> </w:t>
      </w:r>
    </w:p>
    <w:p w14:paraId="2905AC38" w14:textId="77777777" w:rsidR="009A28C3" w:rsidRPr="00805BE8" w:rsidRDefault="009A28C3" w:rsidP="009A28C3">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59ACA92C" w14:textId="03AB0F66" w:rsidR="009A28C3" w:rsidRDefault="009A28C3" w:rsidP="009A28C3">
      <w:pPr>
        <w:pStyle w:val="ListParagraph"/>
        <w:numPr>
          <w:ilvl w:val="1"/>
          <w:numId w:val="1"/>
        </w:numPr>
        <w:spacing w:after="120"/>
        <w:ind w:left="1560" w:firstLineChars="0" w:hanging="522"/>
        <w:rPr>
          <w:rFonts w:eastAsia="SimSun"/>
          <w:color w:val="0070C0"/>
          <w:szCs w:val="24"/>
          <w:lang w:eastAsia="zh-CN"/>
        </w:rPr>
      </w:pPr>
      <w:r w:rsidRPr="00805BE8">
        <w:rPr>
          <w:rFonts w:eastAsia="SimSun"/>
          <w:color w:val="0070C0"/>
          <w:szCs w:val="24"/>
          <w:lang w:eastAsia="zh-CN"/>
        </w:rPr>
        <w:t xml:space="preserve">Option 1: </w:t>
      </w:r>
      <w:r>
        <w:rPr>
          <w:rFonts w:eastAsia="SimSun"/>
          <w:color w:val="0070C0"/>
          <w:szCs w:val="24"/>
          <w:lang w:eastAsia="zh-CN"/>
        </w:rPr>
        <w:t>Terminology update provided in R4-2312741, main changes are in the table below:</w:t>
      </w:r>
    </w:p>
    <w:tbl>
      <w:tblPr>
        <w:tblW w:w="0" w:type="auto"/>
        <w:tblInd w:w="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4"/>
        <w:gridCol w:w="5067"/>
      </w:tblGrid>
      <w:tr w:rsidR="009A28C3" w:rsidRPr="00E55844" w14:paraId="1A4936D3" w14:textId="77777777" w:rsidTr="007B40A6">
        <w:tc>
          <w:tcPr>
            <w:tcW w:w="2044" w:type="dxa"/>
            <w:tcBorders>
              <w:top w:val="single" w:sz="4" w:space="0" w:color="auto"/>
              <w:left w:val="single" w:sz="4" w:space="0" w:color="auto"/>
              <w:bottom w:val="single" w:sz="4" w:space="0" w:color="auto"/>
              <w:right w:val="single" w:sz="4" w:space="0" w:color="auto"/>
            </w:tcBorders>
          </w:tcPr>
          <w:p w14:paraId="5CE2973D" w14:textId="77777777" w:rsidR="009A28C3" w:rsidRPr="00E55844" w:rsidRDefault="009A28C3" w:rsidP="007B40A6">
            <w:pPr>
              <w:spacing w:before="120" w:after="120"/>
              <w:rPr>
                <w:i/>
                <w:iCs/>
              </w:rPr>
            </w:pPr>
            <w:r w:rsidRPr="00E55844">
              <w:rPr>
                <w:i/>
                <w:iCs/>
              </w:rPr>
              <w:t>Model activation</w:t>
            </w:r>
          </w:p>
        </w:tc>
        <w:tc>
          <w:tcPr>
            <w:tcW w:w="5067" w:type="dxa"/>
            <w:tcBorders>
              <w:top w:val="single" w:sz="4" w:space="0" w:color="auto"/>
              <w:left w:val="nil"/>
              <w:bottom w:val="single" w:sz="4" w:space="0" w:color="auto"/>
              <w:right w:val="single" w:sz="4" w:space="0" w:color="auto"/>
            </w:tcBorders>
          </w:tcPr>
          <w:p w14:paraId="7BD0F4B8" w14:textId="77777777" w:rsidR="009A28C3" w:rsidRPr="00E55844" w:rsidRDefault="009A28C3" w:rsidP="007B40A6">
            <w:pPr>
              <w:spacing w:before="120" w:after="120"/>
              <w:rPr>
                <w:i/>
                <w:iCs/>
              </w:rPr>
            </w:pPr>
            <w:r w:rsidRPr="00E55844">
              <w:rPr>
                <w:i/>
                <w:iCs/>
              </w:rPr>
              <w:t xml:space="preserve">Enable an AI/ML model for a specific </w:t>
            </w:r>
            <w:r w:rsidRPr="00E55844">
              <w:rPr>
                <w:i/>
                <w:iCs/>
                <w:strike/>
              </w:rPr>
              <w:t>function</w:t>
            </w:r>
            <w:r w:rsidRPr="00E55844">
              <w:rPr>
                <w:rFonts w:hint="eastAsia"/>
                <w:i/>
                <w:iCs/>
              </w:rPr>
              <w:t xml:space="preserve"> </w:t>
            </w:r>
            <w:r w:rsidRPr="00E55844">
              <w:rPr>
                <w:rFonts w:hint="eastAsia"/>
                <w:b/>
                <w:bCs/>
                <w:i/>
                <w:iCs/>
              </w:rPr>
              <w:t>AI/ML-enabled feature</w:t>
            </w:r>
          </w:p>
        </w:tc>
      </w:tr>
      <w:tr w:rsidR="009A28C3" w:rsidRPr="00E55844" w14:paraId="719BBE39" w14:textId="77777777" w:rsidTr="007B40A6">
        <w:tc>
          <w:tcPr>
            <w:tcW w:w="2044" w:type="dxa"/>
            <w:tcBorders>
              <w:top w:val="single" w:sz="4" w:space="0" w:color="auto"/>
              <w:left w:val="single" w:sz="4" w:space="0" w:color="auto"/>
              <w:bottom w:val="single" w:sz="4" w:space="0" w:color="auto"/>
              <w:right w:val="single" w:sz="4" w:space="0" w:color="auto"/>
            </w:tcBorders>
          </w:tcPr>
          <w:p w14:paraId="05C8F96C" w14:textId="77777777" w:rsidR="009A28C3" w:rsidRPr="00E55844" w:rsidRDefault="009A28C3" w:rsidP="007B40A6">
            <w:pPr>
              <w:spacing w:before="120" w:after="120"/>
              <w:rPr>
                <w:i/>
                <w:iCs/>
              </w:rPr>
            </w:pPr>
            <w:r w:rsidRPr="00E55844">
              <w:rPr>
                <w:i/>
                <w:iCs/>
              </w:rPr>
              <w:lastRenderedPageBreak/>
              <w:t>Model deactivation</w:t>
            </w:r>
          </w:p>
        </w:tc>
        <w:tc>
          <w:tcPr>
            <w:tcW w:w="5067" w:type="dxa"/>
            <w:tcBorders>
              <w:top w:val="single" w:sz="4" w:space="0" w:color="auto"/>
              <w:left w:val="nil"/>
              <w:bottom w:val="single" w:sz="4" w:space="0" w:color="auto"/>
              <w:right w:val="single" w:sz="4" w:space="0" w:color="auto"/>
            </w:tcBorders>
          </w:tcPr>
          <w:p w14:paraId="0A1563A1" w14:textId="77777777" w:rsidR="009A28C3" w:rsidRPr="00E55844" w:rsidRDefault="009A28C3" w:rsidP="007B40A6">
            <w:pPr>
              <w:spacing w:before="120" w:after="120"/>
              <w:rPr>
                <w:i/>
                <w:iCs/>
              </w:rPr>
            </w:pPr>
            <w:r w:rsidRPr="00E55844">
              <w:rPr>
                <w:i/>
                <w:iCs/>
              </w:rPr>
              <w:t xml:space="preserve">Disable an AI/ML model for a specific </w:t>
            </w:r>
            <w:r w:rsidRPr="00E55844">
              <w:rPr>
                <w:i/>
                <w:iCs/>
                <w:strike/>
              </w:rPr>
              <w:t>function</w:t>
            </w:r>
            <w:r w:rsidRPr="00E55844">
              <w:rPr>
                <w:rFonts w:hint="eastAsia"/>
                <w:i/>
                <w:iCs/>
              </w:rPr>
              <w:t xml:space="preserve"> </w:t>
            </w:r>
            <w:r w:rsidRPr="00E55844">
              <w:rPr>
                <w:rFonts w:hint="eastAsia"/>
                <w:b/>
                <w:bCs/>
                <w:i/>
                <w:iCs/>
              </w:rPr>
              <w:t>AI/ML-enabled feature</w:t>
            </w:r>
          </w:p>
        </w:tc>
      </w:tr>
      <w:tr w:rsidR="009A28C3" w:rsidRPr="00E55844" w14:paraId="71B0E807" w14:textId="77777777" w:rsidTr="007B40A6">
        <w:tc>
          <w:tcPr>
            <w:tcW w:w="2044" w:type="dxa"/>
            <w:tcBorders>
              <w:top w:val="single" w:sz="4" w:space="0" w:color="auto"/>
              <w:left w:val="single" w:sz="4" w:space="0" w:color="auto"/>
              <w:bottom w:val="single" w:sz="4" w:space="0" w:color="auto"/>
              <w:right w:val="single" w:sz="4" w:space="0" w:color="auto"/>
            </w:tcBorders>
          </w:tcPr>
          <w:p w14:paraId="7EDD8D62" w14:textId="77777777" w:rsidR="009A28C3" w:rsidRPr="00E55844" w:rsidRDefault="009A28C3" w:rsidP="007B40A6">
            <w:pPr>
              <w:spacing w:before="120" w:after="120"/>
              <w:rPr>
                <w:i/>
                <w:iCs/>
              </w:rPr>
            </w:pPr>
            <w:r w:rsidRPr="00E55844">
              <w:rPr>
                <w:i/>
                <w:iCs/>
              </w:rPr>
              <w:t>Model switching</w:t>
            </w:r>
          </w:p>
        </w:tc>
        <w:tc>
          <w:tcPr>
            <w:tcW w:w="5067" w:type="dxa"/>
            <w:tcBorders>
              <w:top w:val="single" w:sz="4" w:space="0" w:color="auto"/>
              <w:left w:val="nil"/>
              <w:bottom w:val="single" w:sz="4" w:space="0" w:color="auto"/>
              <w:right w:val="single" w:sz="4" w:space="0" w:color="auto"/>
            </w:tcBorders>
          </w:tcPr>
          <w:p w14:paraId="1485F266" w14:textId="77777777" w:rsidR="009A28C3" w:rsidRPr="00E55844" w:rsidRDefault="009A28C3" w:rsidP="007B40A6">
            <w:pPr>
              <w:spacing w:before="120" w:after="120"/>
              <w:rPr>
                <w:i/>
                <w:iCs/>
              </w:rPr>
            </w:pPr>
            <w:r w:rsidRPr="00E55844">
              <w:rPr>
                <w:i/>
                <w:iCs/>
              </w:rPr>
              <w:t xml:space="preserve">Deactivating a currently active AI/ML model and activating a different AI/ML model for a specific </w:t>
            </w:r>
            <w:r w:rsidRPr="00E55844">
              <w:rPr>
                <w:i/>
                <w:iCs/>
                <w:strike/>
              </w:rPr>
              <w:t>function</w:t>
            </w:r>
            <w:r w:rsidRPr="00E55844">
              <w:rPr>
                <w:rFonts w:hint="eastAsia"/>
                <w:i/>
                <w:iCs/>
              </w:rPr>
              <w:t xml:space="preserve"> </w:t>
            </w:r>
            <w:r w:rsidRPr="00E55844">
              <w:rPr>
                <w:rFonts w:hint="eastAsia"/>
                <w:b/>
                <w:bCs/>
                <w:i/>
                <w:iCs/>
              </w:rPr>
              <w:t>AI/ML-enabled feature</w:t>
            </w:r>
          </w:p>
        </w:tc>
      </w:tr>
    </w:tbl>
    <w:p w14:paraId="58E60095" w14:textId="7407F110" w:rsidR="009A28C3" w:rsidRPr="009A28C3" w:rsidRDefault="009A28C3" w:rsidP="009A28C3">
      <w:pPr>
        <w:pStyle w:val="ListParagraph"/>
        <w:numPr>
          <w:ilvl w:val="2"/>
          <w:numId w:val="1"/>
        </w:numPr>
        <w:spacing w:after="120"/>
        <w:ind w:firstLineChars="0"/>
        <w:rPr>
          <w:rFonts w:eastAsia="SimSun"/>
          <w:color w:val="0070C0"/>
          <w:szCs w:val="24"/>
          <w:lang w:eastAsia="zh-CN"/>
        </w:rPr>
      </w:pPr>
      <w:r>
        <w:rPr>
          <w:rFonts w:eastAsia="SimSun"/>
          <w:color w:val="0070C0"/>
          <w:szCs w:val="24"/>
          <w:lang w:eastAsia="zh-CN"/>
        </w:rPr>
        <w:t>Addition</w:t>
      </w:r>
    </w:p>
    <w:tbl>
      <w:tblPr>
        <w:tblStyle w:val="TableGrid"/>
        <w:tblW w:w="9805" w:type="dxa"/>
        <w:tblInd w:w="450" w:type="dxa"/>
        <w:tblLayout w:type="fixed"/>
        <w:tblLook w:val="04A0" w:firstRow="1" w:lastRow="0" w:firstColumn="1" w:lastColumn="0" w:noHBand="0" w:noVBand="1"/>
      </w:tblPr>
      <w:tblGrid>
        <w:gridCol w:w="2391"/>
        <w:gridCol w:w="7414"/>
      </w:tblGrid>
      <w:tr w:rsidR="009A28C3" w:rsidRPr="006E20D7" w14:paraId="0BE8166C" w14:textId="77777777" w:rsidTr="007B40A6">
        <w:trPr>
          <w:trHeight w:val="320"/>
        </w:trPr>
        <w:tc>
          <w:tcPr>
            <w:tcW w:w="2391" w:type="dxa"/>
            <w:noWrap/>
          </w:tcPr>
          <w:p w14:paraId="4897AC6B" w14:textId="77777777" w:rsidR="009A28C3" w:rsidRPr="006E20D7" w:rsidRDefault="009A28C3" w:rsidP="007B40A6">
            <w:pPr>
              <w:rPr>
                <w:lang w:eastAsia="zh-CN"/>
              </w:rPr>
            </w:pPr>
            <w:r w:rsidRPr="00545797">
              <w:rPr>
                <w:lang w:eastAsia="zh-CN"/>
              </w:rPr>
              <w:t>Test encoder/decoder for TE</w:t>
            </w:r>
          </w:p>
        </w:tc>
        <w:tc>
          <w:tcPr>
            <w:tcW w:w="7414" w:type="dxa"/>
            <w:noWrap/>
          </w:tcPr>
          <w:p w14:paraId="7DBE62FA" w14:textId="77777777" w:rsidR="009A28C3" w:rsidRPr="006E20D7" w:rsidRDefault="009A28C3" w:rsidP="007B40A6">
            <w:pPr>
              <w:rPr>
                <w:lang w:eastAsia="zh-CN"/>
              </w:rPr>
            </w:pPr>
            <w:r w:rsidRPr="00545797">
              <w:rPr>
                <w:lang w:eastAsia="zh-CN"/>
              </w:rPr>
              <w:t>AI/ML model for UE encoder/</w:t>
            </w:r>
            <w:proofErr w:type="spellStart"/>
            <w:r w:rsidRPr="00545797">
              <w:rPr>
                <w:lang w:eastAsia="zh-CN"/>
              </w:rPr>
              <w:t>gNB</w:t>
            </w:r>
            <w:proofErr w:type="spellEnd"/>
            <w:r w:rsidRPr="00545797">
              <w:rPr>
                <w:lang w:eastAsia="zh-CN"/>
              </w:rPr>
              <w:t xml:space="preserve"> decoder implemented by TE</w:t>
            </w:r>
            <w:r>
              <w:rPr>
                <w:lang w:eastAsia="zh-CN"/>
              </w:rPr>
              <w:t>.</w:t>
            </w:r>
          </w:p>
        </w:tc>
      </w:tr>
    </w:tbl>
    <w:p w14:paraId="0F2458C3" w14:textId="32A1C1B2" w:rsidR="009A28C3" w:rsidRPr="009A28C3" w:rsidRDefault="009A28C3" w:rsidP="009A28C3">
      <w:pPr>
        <w:spacing w:after="120"/>
        <w:rPr>
          <w:rFonts w:eastAsia="游明朝"/>
          <w:color w:val="0070C0"/>
          <w:szCs w:val="24"/>
          <w:lang w:eastAsia="ja-JP"/>
        </w:rPr>
      </w:pPr>
      <w:r>
        <w:rPr>
          <w:rFonts w:eastAsia="游明朝" w:hint="eastAsia"/>
          <w:color w:val="0070C0"/>
          <w:szCs w:val="24"/>
          <w:lang w:eastAsia="ja-JP"/>
        </w:rPr>
        <w:t>C</w:t>
      </w:r>
      <w:r>
        <w:rPr>
          <w:rFonts w:eastAsia="游明朝"/>
          <w:color w:val="0070C0"/>
          <w:szCs w:val="24"/>
          <w:lang w:eastAsia="ja-JP"/>
        </w:rPr>
        <w:t>orresponding TP in R4-2312742</w:t>
      </w:r>
    </w:p>
    <w:p w14:paraId="4413787D" w14:textId="776C8B2A" w:rsidR="009A28C3" w:rsidRPr="009A28C3" w:rsidRDefault="009A28C3" w:rsidP="009A28C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Pr>
          <w:rFonts w:eastAsia="SimSun"/>
          <w:color w:val="0070C0"/>
          <w:szCs w:val="24"/>
          <w:lang w:eastAsia="zh-CN"/>
        </w:rPr>
        <w:t>Corrections needed, other proposals</w:t>
      </w:r>
    </w:p>
    <w:p w14:paraId="3A023F4F" w14:textId="77777777" w:rsidR="009A28C3" w:rsidRPr="00805BE8" w:rsidRDefault="009A28C3" w:rsidP="009A28C3">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034382C2" w14:textId="2380667F" w:rsidR="009A28C3" w:rsidRDefault="009A28C3" w:rsidP="009A28C3">
      <w:pPr>
        <w:rPr>
          <w:color w:val="0070C0"/>
          <w:szCs w:val="24"/>
          <w:lang w:eastAsia="zh-CN"/>
        </w:rPr>
      </w:pPr>
      <w:r>
        <w:rPr>
          <w:color w:val="0070C0"/>
          <w:szCs w:val="24"/>
          <w:lang w:eastAsia="zh-CN"/>
        </w:rPr>
        <w:t>Approve/Endorse TP in R4-2312742</w:t>
      </w:r>
    </w:p>
    <w:p w14:paraId="688B89A0" w14:textId="4C2BB0A4" w:rsidR="009A28C3" w:rsidRDefault="009A28C3" w:rsidP="001F59AC">
      <w:pPr>
        <w:rPr>
          <w:rFonts w:eastAsia="游明朝"/>
          <w:color w:val="0070C0"/>
          <w:szCs w:val="24"/>
          <w:lang w:eastAsia="ja-JP"/>
        </w:rPr>
      </w:pPr>
    </w:p>
    <w:p w14:paraId="43246489" w14:textId="77777777" w:rsidR="009A28C3" w:rsidRPr="00CE5583" w:rsidRDefault="009A28C3" w:rsidP="001F59AC">
      <w:pPr>
        <w:rPr>
          <w:rFonts w:eastAsia="游明朝"/>
          <w:color w:val="0070C0"/>
          <w:szCs w:val="24"/>
          <w:lang w:eastAsia="ja-JP"/>
        </w:rPr>
      </w:pPr>
    </w:p>
    <w:p w14:paraId="11F36725" w14:textId="29742E30" w:rsidR="00DD19DE" w:rsidRPr="00045592" w:rsidRDefault="00142BB9" w:rsidP="00CC2CBD">
      <w:pPr>
        <w:pStyle w:val="Heading1"/>
        <w:rPr>
          <w:lang w:eastAsia="ja-JP"/>
        </w:rPr>
      </w:pPr>
      <w:r>
        <w:rPr>
          <w:lang w:eastAsia="ja-JP"/>
        </w:rPr>
        <w:t>Topic</w:t>
      </w:r>
      <w:r w:rsidR="00DD19DE" w:rsidRPr="00045592">
        <w:rPr>
          <w:lang w:eastAsia="ja-JP"/>
        </w:rPr>
        <w:t xml:space="preserve"> #</w:t>
      </w:r>
      <w:r w:rsidR="00FA5848">
        <w:rPr>
          <w:lang w:eastAsia="ja-JP"/>
        </w:rPr>
        <w:t>2</w:t>
      </w:r>
      <w:r w:rsidR="00DD19DE" w:rsidRPr="00045592">
        <w:rPr>
          <w:lang w:eastAsia="ja-JP"/>
        </w:rPr>
        <w:t xml:space="preserve">: </w:t>
      </w:r>
      <w:r w:rsidR="001E4FA0">
        <w:rPr>
          <w:lang w:eastAsia="ja-JP"/>
        </w:rPr>
        <w:t>Specific Issues Related to Use Cases For AI/ML</w:t>
      </w:r>
    </w:p>
    <w:p w14:paraId="41C8B3CF" w14:textId="76307DA6" w:rsidR="00DD19DE" w:rsidRPr="00045592" w:rsidRDefault="0021421D" w:rsidP="00DD19DE">
      <w:pPr>
        <w:rPr>
          <w:i/>
          <w:color w:val="0070C0"/>
          <w:lang w:eastAsia="zh-CN"/>
        </w:rPr>
      </w:pPr>
      <w:r>
        <w:rPr>
          <w:iCs/>
          <w:color w:val="0070C0"/>
          <w:lang w:eastAsia="zh-CN"/>
        </w:rPr>
        <w:t>This section contains the sub-topics regarding specific issues for the different use cases under study.</w:t>
      </w:r>
      <w:r w:rsidR="00DD19DE" w:rsidRPr="00045592">
        <w:rPr>
          <w:i/>
          <w:color w:val="0070C0"/>
          <w:lang w:eastAsia="zh-CN"/>
        </w:rPr>
        <w:t xml:space="preserve"> </w:t>
      </w:r>
    </w:p>
    <w:p w14:paraId="4BA6DCF9" w14:textId="77777777" w:rsidR="00DD19DE" w:rsidRPr="00CB0305" w:rsidRDefault="00DD19DE" w:rsidP="00CC2CBD">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843"/>
        <w:gridCol w:w="1326"/>
        <w:gridCol w:w="7462"/>
      </w:tblGrid>
      <w:tr w:rsidR="00DD19DE" w:rsidRPr="00F53FE2" w14:paraId="1E5E5737" w14:textId="77777777" w:rsidTr="008F63FA">
        <w:trPr>
          <w:trHeight w:val="468"/>
        </w:trPr>
        <w:tc>
          <w:tcPr>
            <w:tcW w:w="843" w:type="dxa"/>
            <w:vAlign w:val="center"/>
          </w:tcPr>
          <w:p w14:paraId="5B780EF4" w14:textId="77777777" w:rsidR="00DD19DE" w:rsidRPr="00045592" w:rsidRDefault="00DD19DE" w:rsidP="00045592">
            <w:pPr>
              <w:spacing w:before="120" w:after="120"/>
              <w:rPr>
                <w:b/>
                <w:bCs/>
              </w:rPr>
            </w:pPr>
            <w:r w:rsidRPr="00045592">
              <w:rPr>
                <w:b/>
                <w:bCs/>
              </w:rPr>
              <w:t>T-doc number</w:t>
            </w:r>
          </w:p>
        </w:tc>
        <w:tc>
          <w:tcPr>
            <w:tcW w:w="1326" w:type="dxa"/>
            <w:vAlign w:val="center"/>
          </w:tcPr>
          <w:p w14:paraId="27E27FF5" w14:textId="77777777" w:rsidR="00DD19DE" w:rsidRPr="00045592" w:rsidRDefault="00DD19DE" w:rsidP="00045592">
            <w:pPr>
              <w:spacing w:before="120" w:after="120"/>
              <w:rPr>
                <w:b/>
                <w:bCs/>
              </w:rPr>
            </w:pPr>
            <w:r w:rsidRPr="00045592">
              <w:rPr>
                <w:b/>
                <w:bCs/>
              </w:rPr>
              <w:t>Company</w:t>
            </w:r>
          </w:p>
        </w:tc>
        <w:tc>
          <w:tcPr>
            <w:tcW w:w="7462" w:type="dxa"/>
            <w:vAlign w:val="center"/>
          </w:tcPr>
          <w:p w14:paraId="3753A143" w14:textId="77777777" w:rsidR="00DD19DE" w:rsidRPr="00045592" w:rsidRDefault="00DD19DE" w:rsidP="00045592">
            <w:pPr>
              <w:spacing w:before="120" w:after="120"/>
              <w:rPr>
                <w:b/>
                <w:bCs/>
              </w:rPr>
            </w:pPr>
            <w:r w:rsidRPr="00045592">
              <w:rPr>
                <w:b/>
                <w:bCs/>
              </w:rPr>
              <w:t>Proposals</w:t>
            </w:r>
            <w:r>
              <w:rPr>
                <w:b/>
                <w:bCs/>
              </w:rPr>
              <w:t xml:space="preserve"> / Observations</w:t>
            </w:r>
          </w:p>
        </w:tc>
      </w:tr>
      <w:tr w:rsidR="003656E7" w14:paraId="683FD1E7" w14:textId="77777777" w:rsidTr="008F63FA">
        <w:trPr>
          <w:trHeight w:val="468"/>
        </w:trPr>
        <w:tc>
          <w:tcPr>
            <w:tcW w:w="843" w:type="dxa"/>
          </w:tcPr>
          <w:p w14:paraId="2444A496" w14:textId="76B6ECDB" w:rsidR="003656E7" w:rsidRPr="00805BE8" w:rsidRDefault="00000000" w:rsidP="003656E7">
            <w:pPr>
              <w:spacing w:before="120" w:after="120"/>
              <w:rPr>
                <w:rFonts w:asciiTheme="minorHAnsi" w:hAnsiTheme="minorHAnsi" w:cstheme="minorHAnsi"/>
              </w:rPr>
            </w:pPr>
            <w:hyperlink r:id="rId26" w:history="1">
              <w:r w:rsidR="003656E7">
                <w:rPr>
                  <w:rStyle w:val="Hyperlink"/>
                  <w:rFonts w:ascii="Arial" w:hAnsi="Arial" w:cs="Arial"/>
                  <w:b/>
                  <w:bCs/>
                  <w:sz w:val="16"/>
                  <w:szCs w:val="16"/>
                </w:rPr>
                <w:t>R4-2311355</w:t>
              </w:r>
            </w:hyperlink>
          </w:p>
        </w:tc>
        <w:tc>
          <w:tcPr>
            <w:tcW w:w="1326" w:type="dxa"/>
          </w:tcPr>
          <w:p w14:paraId="786ACC88" w14:textId="7E50A44C" w:rsidR="003656E7" w:rsidRPr="00805BE8" w:rsidRDefault="003656E7" w:rsidP="003656E7">
            <w:pPr>
              <w:spacing w:before="120" w:after="120"/>
              <w:rPr>
                <w:rFonts w:asciiTheme="minorHAnsi" w:hAnsiTheme="minorHAnsi" w:cstheme="minorHAnsi"/>
              </w:rPr>
            </w:pPr>
            <w:r>
              <w:rPr>
                <w:rFonts w:ascii="Arial" w:hAnsi="Arial" w:cs="Arial"/>
                <w:sz w:val="16"/>
                <w:szCs w:val="16"/>
              </w:rPr>
              <w:t>Apple</w:t>
            </w:r>
          </w:p>
        </w:tc>
        <w:tc>
          <w:tcPr>
            <w:tcW w:w="7462" w:type="dxa"/>
          </w:tcPr>
          <w:p w14:paraId="7BA2F03F" w14:textId="77777777" w:rsidR="00FE35B6" w:rsidRPr="0059179A" w:rsidRDefault="00FE35B6">
            <w:pPr>
              <w:numPr>
                <w:ilvl w:val="0"/>
                <w:numId w:val="25"/>
              </w:numPr>
              <w:spacing w:after="120"/>
              <w:rPr>
                <w:rFonts w:eastAsia="SimSun"/>
                <w:i/>
                <w:iCs/>
                <w:lang w:eastAsia="zh-CN"/>
              </w:rPr>
            </w:pPr>
            <w:r w:rsidRPr="0059179A">
              <w:rPr>
                <w:rFonts w:eastAsia="SimSun"/>
                <w:i/>
                <w:iCs/>
                <w:lang w:eastAsia="zh-CN"/>
              </w:rPr>
              <w:t xml:space="preserve">SGCS, NMSE </w:t>
            </w:r>
            <w:r>
              <w:rPr>
                <w:rFonts w:eastAsia="SimSun"/>
                <w:i/>
                <w:iCs/>
                <w:lang w:eastAsia="zh-CN"/>
              </w:rPr>
              <w:t>need data from UE processing chain – Eigen vectors, channel estimates, etc which are not typical output</w:t>
            </w:r>
            <w:r w:rsidRPr="0059179A">
              <w:rPr>
                <w:rFonts w:eastAsia="SimSun"/>
                <w:i/>
                <w:iCs/>
                <w:lang w:eastAsia="zh-CN"/>
              </w:rPr>
              <w:t xml:space="preserve">. </w:t>
            </w:r>
          </w:p>
          <w:p w14:paraId="34E79088" w14:textId="77777777" w:rsidR="00FE35B6" w:rsidRPr="0059179A" w:rsidRDefault="00FE35B6">
            <w:pPr>
              <w:numPr>
                <w:ilvl w:val="0"/>
                <w:numId w:val="25"/>
              </w:numPr>
              <w:spacing w:after="120"/>
              <w:rPr>
                <w:rFonts w:eastAsia="SimSun"/>
                <w:i/>
                <w:iCs/>
                <w:lang w:eastAsia="zh-CN"/>
              </w:rPr>
            </w:pPr>
            <w:r w:rsidRPr="0059179A">
              <w:rPr>
                <w:rFonts w:eastAsia="SimSun"/>
                <w:i/>
                <w:iCs/>
                <w:lang w:eastAsia="zh-CN"/>
              </w:rPr>
              <w:t xml:space="preserve">It is not clear how intermediate KPIs like SGCS, NMSE can used as metric in performance testing. </w:t>
            </w:r>
          </w:p>
          <w:p w14:paraId="32A07DC2" w14:textId="77777777" w:rsidR="00FE35B6" w:rsidRPr="00D50413" w:rsidRDefault="00FE35B6">
            <w:pPr>
              <w:numPr>
                <w:ilvl w:val="0"/>
                <w:numId w:val="26"/>
              </w:numPr>
              <w:spacing w:after="120"/>
              <w:rPr>
                <w:b/>
                <w:bCs/>
              </w:rPr>
            </w:pPr>
            <w:r>
              <w:rPr>
                <w:b/>
                <w:bCs/>
              </w:rPr>
              <w:t>Deprioritize using intermediate KPIs – SGCS and NMSE as test metrics for RAN4 requirements since it is not practical and feasible</w:t>
            </w:r>
            <w:r w:rsidRPr="00D50413">
              <w:rPr>
                <w:b/>
                <w:bCs/>
              </w:rPr>
              <w:t xml:space="preserve">. </w:t>
            </w:r>
          </w:p>
          <w:p w14:paraId="520558D6" w14:textId="77777777" w:rsidR="00FE35B6" w:rsidRPr="00BB2BC9" w:rsidRDefault="00FE35B6">
            <w:pPr>
              <w:numPr>
                <w:ilvl w:val="0"/>
                <w:numId w:val="25"/>
              </w:numPr>
              <w:spacing w:after="120"/>
              <w:rPr>
                <w:rFonts w:eastAsia="SimSun"/>
                <w:i/>
                <w:iCs/>
                <w:lang w:eastAsia="en-GB"/>
              </w:rPr>
            </w:pPr>
            <w:r w:rsidRPr="00BB2BC9">
              <w:rPr>
                <w:rFonts w:eastAsia="SimSun"/>
                <w:i/>
                <w:iCs/>
                <w:lang w:eastAsia="en-GB"/>
              </w:rPr>
              <w:t>Requirements would be defined for UE side beam prediction, since RRM requirements are not defined for NW side.</w:t>
            </w:r>
          </w:p>
          <w:p w14:paraId="322DF005" w14:textId="77777777" w:rsidR="00FE35B6" w:rsidRPr="00BB2BC9" w:rsidRDefault="00FE35B6">
            <w:pPr>
              <w:numPr>
                <w:ilvl w:val="0"/>
                <w:numId w:val="25"/>
              </w:numPr>
              <w:spacing w:after="120"/>
              <w:rPr>
                <w:rFonts w:eastAsia="SimSun"/>
                <w:i/>
                <w:iCs/>
                <w:lang w:eastAsia="en-GB"/>
              </w:rPr>
            </w:pPr>
            <w:r>
              <w:rPr>
                <w:rFonts w:eastAsia="SimSun"/>
                <w:i/>
                <w:iCs/>
                <w:lang w:eastAsia="en-GB"/>
              </w:rPr>
              <w:t>At a minimum the beam index would be reported for beam prediction</w:t>
            </w:r>
            <w:r w:rsidRPr="00BB2BC9">
              <w:rPr>
                <w:rFonts w:eastAsia="SimSun"/>
                <w:i/>
                <w:iCs/>
                <w:lang w:eastAsia="en-GB"/>
              </w:rPr>
              <w:t>.</w:t>
            </w:r>
          </w:p>
          <w:p w14:paraId="275DC756" w14:textId="77777777" w:rsidR="00FE35B6" w:rsidRPr="00BB2BC9" w:rsidRDefault="00FE35B6">
            <w:pPr>
              <w:numPr>
                <w:ilvl w:val="0"/>
                <w:numId w:val="25"/>
              </w:numPr>
              <w:spacing w:after="120"/>
              <w:rPr>
                <w:rFonts w:eastAsia="SimSun"/>
                <w:i/>
                <w:iCs/>
                <w:lang w:eastAsia="en-GB"/>
              </w:rPr>
            </w:pPr>
            <w:r>
              <w:rPr>
                <w:rFonts w:eastAsia="SimSun"/>
                <w:i/>
                <w:iCs/>
                <w:lang w:eastAsia="en-GB"/>
              </w:rPr>
              <w:t>It needs to be further studied if RSRP or beam prediction accuracy is a better test metric</w:t>
            </w:r>
            <w:r w:rsidRPr="00BB2BC9">
              <w:rPr>
                <w:rFonts w:eastAsia="SimSun"/>
                <w:i/>
                <w:iCs/>
                <w:lang w:eastAsia="en-GB"/>
              </w:rPr>
              <w:t>.</w:t>
            </w:r>
          </w:p>
          <w:p w14:paraId="53B4E7B6" w14:textId="77777777" w:rsidR="00FE35B6" w:rsidRDefault="00FE35B6" w:rsidP="00FE35B6">
            <w:pPr>
              <w:spacing w:after="120"/>
              <w:rPr>
                <w:rFonts w:eastAsia="SimSun"/>
                <w:lang w:eastAsia="en-GB"/>
              </w:rPr>
            </w:pPr>
          </w:p>
          <w:p w14:paraId="5E2A172B" w14:textId="77777777" w:rsidR="00FE35B6" w:rsidRDefault="00FE35B6">
            <w:pPr>
              <w:numPr>
                <w:ilvl w:val="0"/>
                <w:numId w:val="26"/>
              </w:numPr>
              <w:spacing w:after="120"/>
              <w:rPr>
                <w:b/>
                <w:bCs/>
              </w:rPr>
            </w:pPr>
            <w:r>
              <w:rPr>
                <w:b/>
                <w:bCs/>
              </w:rPr>
              <w:t>Keep both RSRP accuracy and beam prediction accuracy as options for test metric for performance requirements in RAN4</w:t>
            </w:r>
            <w:r w:rsidRPr="00D50413">
              <w:rPr>
                <w:b/>
                <w:bCs/>
              </w:rPr>
              <w:t xml:space="preserve">. </w:t>
            </w:r>
          </w:p>
          <w:p w14:paraId="7FAB433F" w14:textId="6C098355" w:rsidR="003656E7" w:rsidRPr="00FE35B6" w:rsidRDefault="00FE35B6">
            <w:pPr>
              <w:numPr>
                <w:ilvl w:val="0"/>
                <w:numId w:val="26"/>
              </w:numPr>
              <w:spacing w:after="120"/>
              <w:rPr>
                <w:b/>
                <w:bCs/>
              </w:rPr>
            </w:pPr>
            <w:r>
              <w:rPr>
                <w:b/>
                <w:bCs/>
              </w:rPr>
              <w:t>RAN4 to further study and decide on the test metric and testing procedure for requirements.</w:t>
            </w:r>
          </w:p>
        </w:tc>
      </w:tr>
      <w:tr w:rsidR="003656E7" w14:paraId="04568AF5" w14:textId="77777777" w:rsidTr="008F63FA">
        <w:trPr>
          <w:trHeight w:val="468"/>
        </w:trPr>
        <w:tc>
          <w:tcPr>
            <w:tcW w:w="843" w:type="dxa"/>
          </w:tcPr>
          <w:p w14:paraId="1B3CFE15" w14:textId="62A985D1" w:rsidR="003656E7" w:rsidRPr="00805BE8" w:rsidRDefault="00000000" w:rsidP="003656E7">
            <w:pPr>
              <w:spacing w:before="120" w:after="120"/>
              <w:rPr>
                <w:rFonts w:asciiTheme="minorHAnsi" w:hAnsiTheme="minorHAnsi" w:cstheme="minorHAnsi"/>
              </w:rPr>
            </w:pPr>
            <w:hyperlink r:id="rId27" w:history="1">
              <w:r w:rsidR="003656E7">
                <w:rPr>
                  <w:rStyle w:val="Hyperlink"/>
                  <w:rFonts w:ascii="Arial" w:hAnsi="Arial" w:cs="Arial"/>
                  <w:b/>
                  <w:bCs/>
                  <w:sz w:val="16"/>
                  <w:szCs w:val="16"/>
                </w:rPr>
                <w:t>R4-2311719</w:t>
              </w:r>
            </w:hyperlink>
          </w:p>
        </w:tc>
        <w:tc>
          <w:tcPr>
            <w:tcW w:w="1326" w:type="dxa"/>
          </w:tcPr>
          <w:p w14:paraId="0DEC2819" w14:textId="76BBF436" w:rsidR="003656E7" w:rsidRPr="00805BE8" w:rsidRDefault="003656E7" w:rsidP="003656E7">
            <w:pPr>
              <w:spacing w:before="120" w:after="120"/>
              <w:rPr>
                <w:rFonts w:asciiTheme="minorHAnsi" w:hAnsiTheme="minorHAnsi" w:cstheme="minorHAnsi"/>
              </w:rPr>
            </w:pPr>
            <w:r>
              <w:rPr>
                <w:rFonts w:ascii="Arial" w:hAnsi="Arial" w:cs="Arial"/>
                <w:sz w:val="16"/>
                <w:szCs w:val="16"/>
              </w:rPr>
              <w:t>Nokia, Nokia Shanghai Bell</w:t>
            </w:r>
          </w:p>
        </w:tc>
        <w:tc>
          <w:tcPr>
            <w:tcW w:w="7462" w:type="dxa"/>
          </w:tcPr>
          <w:p w14:paraId="11878732" w14:textId="0AADD9A4" w:rsidR="00FE35B6" w:rsidRDefault="00FE35B6">
            <w:pPr>
              <w:pStyle w:val="RAN4Observation"/>
              <w:numPr>
                <w:ilvl w:val="0"/>
                <w:numId w:val="28"/>
              </w:numPr>
              <w:jc w:val="both"/>
            </w:pPr>
            <w:r w:rsidRPr="00FE35B6">
              <w:rPr>
                <w:rFonts w:ascii="游明朝" w:eastAsia="游明朝" w:hAnsi="游明朝" w:hint="eastAsia"/>
                <w:lang w:eastAsia="ja-JP"/>
              </w:rPr>
              <w:t>The</w:t>
            </w:r>
            <w:r>
              <w:t xml:space="preserve"> CSI use case impacts only PMI part of the CSI reporting requirements</w:t>
            </w:r>
            <w:r w:rsidRPr="00213C58">
              <w:t xml:space="preserve">. </w:t>
            </w:r>
          </w:p>
          <w:p w14:paraId="175A330D" w14:textId="77777777" w:rsidR="00FE35B6" w:rsidRPr="008C39F7" w:rsidRDefault="00FE35B6">
            <w:pPr>
              <w:pStyle w:val="RAN4proposal"/>
              <w:numPr>
                <w:ilvl w:val="0"/>
                <w:numId w:val="29"/>
              </w:numPr>
              <w:jc w:val="both"/>
            </w:pPr>
            <w:r>
              <w:lastRenderedPageBreak/>
              <w:t>RAN4 should further study the impacts of AI/ML-enabled CSI use cases on the UE performance requirements in TS 38.101-4. A specific new target value of</w:t>
            </w:r>
            <w:r w:rsidRPr="00A74780">
              <w:t xml:space="preserve"> </w:t>
            </w:r>
            <w:r w:rsidRPr="0030190B">
              <w:t>γ (gamma) for AI/ML-enabled CSI use cases can be envisaged.</w:t>
            </w:r>
          </w:p>
          <w:p w14:paraId="7A6541CD" w14:textId="77777777" w:rsidR="00FE35B6" w:rsidRDefault="00FE35B6" w:rsidP="00FE35B6">
            <w:pPr>
              <w:pStyle w:val="RAN4observation0"/>
              <w:ind w:left="360" w:hanging="360"/>
              <w:jc w:val="both"/>
            </w:pPr>
            <w:r>
              <w:t>A new relative throughput performance indicator can be introduced for AI/ML-enabled CSI use cases</w:t>
            </w:r>
            <w:r w:rsidRPr="00213C58">
              <w:t xml:space="preserve">. </w:t>
            </w:r>
          </w:p>
          <w:p w14:paraId="199A4BA3" w14:textId="77777777" w:rsidR="00FE35B6" w:rsidRPr="0030190B" w:rsidRDefault="00FE35B6">
            <w:pPr>
              <w:pStyle w:val="RAN4proposal"/>
              <w:numPr>
                <w:ilvl w:val="0"/>
                <w:numId w:val="30"/>
              </w:numPr>
              <w:jc w:val="both"/>
            </w:pPr>
            <w:r>
              <w:t xml:space="preserve">RAN4 should further study if a new relative throughput performance indicator would be more suitable for AI/ML-enabled CSI use case, other than the legacy </w:t>
            </w:r>
            <w:r w:rsidRPr="0030190B">
              <w:t>γ (gamma).</w:t>
            </w:r>
          </w:p>
          <w:p w14:paraId="4F5470EC" w14:textId="77777777" w:rsidR="00FE35B6" w:rsidRPr="00C845BC" w:rsidRDefault="00FE35B6" w:rsidP="00FE35B6">
            <w:pPr>
              <w:jc w:val="both"/>
              <w:rPr>
                <w:lang w:val="en-IN"/>
              </w:rPr>
            </w:pPr>
            <w:r w:rsidRPr="00C845BC">
              <w:rPr>
                <w:b/>
                <w:bCs/>
                <w:lang w:val="en-IN"/>
              </w:rPr>
              <w:t xml:space="preserve">Note: </w:t>
            </w:r>
            <w:r w:rsidRPr="1D52A597">
              <w:rPr>
                <w:rStyle w:val="normaltextrun"/>
                <w:b/>
                <w:bCs/>
                <w:shd w:val="clear" w:color="auto" w:fill="FFFFFF"/>
              </w:rPr>
              <w:t>Legacy performance can be considered as baseline only for the features/use-cases that are mandatorily supported by the device.</w:t>
            </w:r>
          </w:p>
          <w:p w14:paraId="757CFD3A" w14:textId="77777777" w:rsidR="00FE35B6" w:rsidRDefault="00FE35B6" w:rsidP="00FE35B6">
            <w:pPr>
              <w:pStyle w:val="RAN4observation0"/>
              <w:ind w:left="360" w:hanging="360"/>
              <w:jc w:val="both"/>
            </w:pPr>
            <w:r>
              <w:t xml:space="preserve">Apart from the legacy KPI parameters, an AIML enabled functionality should also be tested and measured for performance based on the AIML specific KPI parameters. </w:t>
            </w:r>
          </w:p>
          <w:p w14:paraId="570B7EB3" w14:textId="77777777" w:rsidR="00FE35B6" w:rsidRDefault="00FE35B6">
            <w:pPr>
              <w:pStyle w:val="RAN4proposal"/>
              <w:numPr>
                <w:ilvl w:val="0"/>
                <w:numId w:val="30"/>
              </w:numPr>
              <w:ind w:left="0" w:firstLine="0"/>
              <w:jc w:val="both"/>
            </w:pPr>
            <w:r>
              <w:t>RAN4 should further study if AIML specific KPI parameters can be used to test an AIML functionality along with the legacy performance requirements/parameters.</w:t>
            </w:r>
          </w:p>
          <w:p w14:paraId="6F0870C4" w14:textId="77777777" w:rsidR="00FE35B6" w:rsidRPr="0034323D" w:rsidRDefault="00FE35B6" w:rsidP="00FE35B6">
            <w:pPr>
              <w:pStyle w:val="RAN4observation0"/>
              <w:ind w:left="360" w:hanging="360"/>
              <w:jc w:val="both"/>
            </w:pPr>
            <w:r>
              <w:t xml:space="preserve">As illustrated above in </w:t>
            </w:r>
            <w:r>
              <w:fldChar w:fldCharType="begin"/>
            </w:r>
            <w:r>
              <w:instrText xml:space="preserve"> REF _Ref141462658 \h  \* MERGEFORMAT </w:instrText>
            </w:r>
            <w:r>
              <w:fldChar w:fldCharType="separate"/>
            </w:r>
            <w:r>
              <w:t>Figure 1</w:t>
            </w:r>
            <w:r>
              <w:fldChar w:fldCharType="end"/>
            </w:r>
            <w:r>
              <w:t xml:space="preserve"> and </w:t>
            </w:r>
            <w:r>
              <w:fldChar w:fldCharType="begin"/>
            </w:r>
            <w:r>
              <w:instrText xml:space="preserve"> REF _Ref140067997 \h  \* MERGEFORMAT </w:instrText>
            </w:r>
            <w:r>
              <w:fldChar w:fldCharType="separate"/>
            </w:r>
            <w:r>
              <w:t>Figure 2</w:t>
            </w:r>
            <w:r>
              <w:fldChar w:fldCharType="end"/>
            </w:r>
            <w:r>
              <w:t>, by introducing monitoring reference signals with some factor of randomness, and then comparing the predicted CSI</w:t>
            </w:r>
            <w:r w:rsidRPr="000553A4">
              <w:t xml:space="preserve"> </w:t>
            </w:r>
            <w:r>
              <w:t>with ground truth can be a fair test of CSI prediction accuracy.</w:t>
            </w:r>
          </w:p>
          <w:p w14:paraId="31DB03F1" w14:textId="77777777" w:rsidR="00FE35B6" w:rsidRPr="00E008CE" w:rsidRDefault="00FE35B6">
            <w:pPr>
              <w:pStyle w:val="RAN4proposal"/>
              <w:numPr>
                <w:ilvl w:val="0"/>
                <w:numId w:val="30"/>
              </w:numPr>
              <w:ind w:left="360"/>
            </w:pPr>
            <w:r>
              <w:t xml:space="preserve">RAN4 should consider the intermediate KPI used in CSI prediction - accuracy of predicted CSI (SGCS) – as one of the </w:t>
            </w:r>
            <w:proofErr w:type="gramStart"/>
            <w:r>
              <w:t>test</w:t>
            </w:r>
            <w:proofErr w:type="gramEnd"/>
            <w:r>
              <w:t xml:space="preserve"> KPIs for inference performance validation</w:t>
            </w:r>
            <w:r w:rsidRPr="00E008CE">
              <w:t>.</w:t>
            </w:r>
            <w:r>
              <w:t xml:space="preserve"> </w:t>
            </w:r>
          </w:p>
          <w:p w14:paraId="3A330E64" w14:textId="77777777" w:rsidR="00FE35B6" w:rsidRDefault="00FE35B6" w:rsidP="00FE35B6">
            <w:pPr>
              <w:pStyle w:val="RAN4observation0"/>
              <w:ind w:left="360" w:hanging="360"/>
              <w:jc w:val="both"/>
            </w:pPr>
            <w:r w:rsidRPr="009F47FD">
              <w:t xml:space="preserve">From BM-Case1 DL </w:t>
            </w:r>
            <w:r>
              <w:t xml:space="preserve">L1-RSRP prediction of </w:t>
            </w:r>
            <w:r w:rsidRPr="009F47FD">
              <w:t xml:space="preserve">Tx beam </w:t>
            </w:r>
            <w:r>
              <w:t>for Set A</w:t>
            </w:r>
            <w:r w:rsidRPr="009F47FD">
              <w:t xml:space="preserve">, when </w:t>
            </w:r>
            <w:r w:rsidRPr="009F47FD">
              <w:rPr>
                <w:b/>
              </w:rPr>
              <w:t xml:space="preserve">Set B is </w:t>
            </w:r>
            <w:r>
              <w:rPr>
                <w:b/>
              </w:rPr>
              <w:t>the subset of</w:t>
            </w:r>
            <w:r w:rsidRPr="009F47FD">
              <w:rPr>
                <w:b/>
              </w:rPr>
              <w:t xml:space="preserve"> Set A</w:t>
            </w:r>
            <w:r w:rsidRPr="009F47FD">
              <w:t>,</w:t>
            </w:r>
            <w:r>
              <w:t xml:space="preserve"> the evaluation results show the KPIs in Table 1.</w:t>
            </w:r>
          </w:p>
          <w:p w14:paraId="53BBE400" w14:textId="77777777" w:rsidR="00FE35B6" w:rsidRDefault="00FE35B6">
            <w:pPr>
              <w:pStyle w:val="RAN4observation0"/>
              <w:numPr>
                <w:ilvl w:val="0"/>
                <w:numId w:val="27"/>
              </w:numPr>
            </w:pPr>
            <w:r w:rsidRPr="00492CC4">
              <w:rPr>
                <w:u w:val="single"/>
              </w:rPr>
              <w:t>For Set B fixed to 32 beams</w:t>
            </w:r>
            <w:r>
              <w:t xml:space="preserve">, the prediction accuracy of L1-RSRP of Top-1 DL Tx beam is [99%] at 1 dB margin, evaluation results show the prediction accuracy of L1-RSRP of Top-4 DL Tx beams is almost 100%. The difference between predicted L1-RSRP of Top-1 beam and ground truth (L1-RSRP value of Top-1 beam) is [0.32] </w:t>
            </w:r>
            <w:proofErr w:type="spellStart"/>
            <w:r>
              <w:t>dB.</w:t>
            </w:r>
            <w:proofErr w:type="spellEnd"/>
            <w:r>
              <w:t xml:space="preserve">  </w:t>
            </w:r>
          </w:p>
          <w:p w14:paraId="6A26AD63" w14:textId="77777777" w:rsidR="00FE35B6" w:rsidRPr="00C30091" w:rsidRDefault="00FE35B6">
            <w:pPr>
              <w:pStyle w:val="RAN4observation0"/>
              <w:numPr>
                <w:ilvl w:val="0"/>
                <w:numId w:val="27"/>
              </w:numPr>
            </w:pPr>
            <w:r w:rsidRPr="00492CC4">
              <w:rPr>
                <w:u w:val="single"/>
              </w:rPr>
              <w:t>For Set B fixed to 16 beams</w:t>
            </w:r>
            <w:r>
              <w:t xml:space="preserve">, the prediction accuracy of L1-RSRP of Top -1 DL Tx beam is [96%] at 1 dB margin, evaluation results show the prediction accuracy of L1-RSRP of Top-4 DL Tx beams is [98.88%]. The difference between predicted L1-RSRP of Top-1 beam and ground truth is [0.56] </w:t>
            </w:r>
            <w:proofErr w:type="spellStart"/>
            <w:r>
              <w:t>dB.</w:t>
            </w:r>
            <w:proofErr w:type="spellEnd"/>
            <w:r>
              <w:t xml:space="preserve">  </w:t>
            </w:r>
          </w:p>
          <w:p w14:paraId="68D6A38D" w14:textId="77777777" w:rsidR="00FE35B6" w:rsidRPr="007F025A" w:rsidRDefault="00FE35B6">
            <w:pPr>
              <w:pStyle w:val="RAN4proposal"/>
              <w:numPr>
                <w:ilvl w:val="0"/>
                <w:numId w:val="30"/>
              </w:numPr>
              <w:spacing w:after="0"/>
              <w:ind w:left="0" w:firstLine="0"/>
              <w:jc w:val="both"/>
            </w:pPr>
            <w:r>
              <w:t>RAN4 should further study</w:t>
            </w:r>
            <w:r w:rsidRPr="00E008CE">
              <w:t xml:space="preserve"> </w:t>
            </w:r>
            <w:r>
              <w:t>the prediction accuracy of L1-RSRP of Top-1 DL Tx beam in BM-Case 1 when Set B is subset of Set A</w:t>
            </w:r>
            <w:r w:rsidRPr="00E008CE">
              <w:t>.</w:t>
            </w:r>
            <w:r>
              <w:t xml:space="preserve"> The requirements of AI/ML based L1-RSRP prediction should be further studied.</w:t>
            </w:r>
          </w:p>
          <w:p w14:paraId="0D4D4A58" w14:textId="77777777" w:rsidR="00FE35B6" w:rsidRPr="00A672CD" w:rsidRDefault="00FE35B6" w:rsidP="00FE35B6"/>
          <w:p w14:paraId="6929B795" w14:textId="77777777" w:rsidR="00FE35B6" w:rsidRDefault="00FE35B6">
            <w:pPr>
              <w:pStyle w:val="RAN4proposal"/>
              <w:numPr>
                <w:ilvl w:val="0"/>
                <w:numId w:val="30"/>
              </w:numPr>
              <w:spacing w:after="180"/>
              <w:ind w:left="0" w:firstLine="0"/>
              <w:jc w:val="both"/>
            </w:pPr>
            <w:r>
              <w:t>RAN 4 should further study the test mechanism of KPIs based L1-RSRP prediction.</w:t>
            </w:r>
          </w:p>
          <w:p w14:paraId="0074B004" w14:textId="77777777" w:rsidR="00FE35B6" w:rsidRPr="00492CC4" w:rsidRDefault="00FE35B6" w:rsidP="00FE35B6"/>
          <w:p w14:paraId="1791379D" w14:textId="77777777" w:rsidR="00FE35B6" w:rsidRPr="0034323D" w:rsidRDefault="00FE35B6" w:rsidP="00FE35B6">
            <w:pPr>
              <w:pStyle w:val="RAN4observation0"/>
              <w:ind w:left="360" w:hanging="360"/>
              <w:jc w:val="both"/>
            </w:pPr>
            <w:r w:rsidRPr="00492CC4">
              <w:t>From BM-Case1 DL Tx beam prediction</w:t>
            </w:r>
            <w:r>
              <w:t>, for both options 2-1 and 2-</w:t>
            </w:r>
            <w:proofErr w:type="gramStart"/>
            <w:r>
              <w:t xml:space="preserve">2 </w:t>
            </w:r>
            <w:r w:rsidRPr="00492CC4">
              <w:t>,</w:t>
            </w:r>
            <w:proofErr w:type="gramEnd"/>
            <w:r w:rsidRPr="00492CC4">
              <w:t xml:space="preserve"> </w:t>
            </w:r>
            <w:r>
              <w:t>the KPIs of the beam ID(s) prediction need to be verified.</w:t>
            </w:r>
            <w:r w:rsidRPr="00492CC4">
              <w:t xml:space="preserve"> </w:t>
            </w:r>
          </w:p>
          <w:p w14:paraId="390F3151" w14:textId="77777777" w:rsidR="00FE35B6" w:rsidRPr="00E008CE" w:rsidRDefault="00FE35B6">
            <w:pPr>
              <w:pStyle w:val="RAN4proposal"/>
              <w:numPr>
                <w:ilvl w:val="0"/>
                <w:numId w:val="30"/>
              </w:numPr>
              <w:spacing w:after="0"/>
              <w:ind w:left="0" w:firstLine="0"/>
              <w:jc w:val="both"/>
            </w:pPr>
            <w:r>
              <w:t>RAN4 should further study</w:t>
            </w:r>
            <w:r w:rsidRPr="00E008CE">
              <w:t xml:space="preserve"> the test mechanism for AI/ML based </w:t>
            </w:r>
            <w:r>
              <w:t xml:space="preserve">Top-1 (%), Top-K/1(%) </w:t>
            </w:r>
            <w:r w:rsidRPr="00E008CE">
              <w:t>beam ID(s) prediction for BM-Case 1 DL Tx beam prediction.</w:t>
            </w:r>
          </w:p>
          <w:p w14:paraId="16E3C702" w14:textId="77777777" w:rsidR="00FE35B6" w:rsidRPr="00492CC4" w:rsidRDefault="00FE35B6" w:rsidP="00FE35B6">
            <w:pPr>
              <w:rPr>
                <w:highlight w:val="yellow"/>
              </w:rPr>
            </w:pPr>
          </w:p>
          <w:p w14:paraId="3B5659F7" w14:textId="77777777" w:rsidR="00FE35B6" w:rsidRDefault="00FE35B6">
            <w:pPr>
              <w:pStyle w:val="RAN4proposal"/>
              <w:numPr>
                <w:ilvl w:val="0"/>
                <w:numId w:val="30"/>
              </w:numPr>
              <w:spacing w:after="0"/>
              <w:ind w:left="0" w:firstLine="0"/>
              <w:jc w:val="both"/>
              <w:rPr>
                <w:u w:val="single"/>
              </w:rPr>
            </w:pPr>
            <w:r w:rsidRPr="00E87CF3">
              <w:t>For BM-Case 1 DL Tx beam prediction</w:t>
            </w:r>
            <w:r w:rsidRPr="007D3575">
              <w:t xml:space="preserve"> in temporal domain</w:t>
            </w:r>
            <w:r w:rsidRPr="00E87CF3">
              <w:t xml:space="preserve">, </w:t>
            </w:r>
            <w:r w:rsidRPr="007D3575">
              <w:t>RAN 4 sho</w:t>
            </w:r>
            <w:r>
              <w:t xml:space="preserve">uld further study on the test mechanism for AI/ML based Top-1(%), Top-K/1(%) beam IDs prediction for BM-Case 2 option 1, option 2-1 and option 2-2. </w:t>
            </w:r>
            <w:r w:rsidRPr="007D3575">
              <w:rPr>
                <w:u w:val="single"/>
              </w:rPr>
              <w:t xml:space="preserve"> </w:t>
            </w:r>
          </w:p>
          <w:p w14:paraId="7AC62215" w14:textId="77777777" w:rsidR="00FE35B6" w:rsidRDefault="00FE35B6" w:rsidP="00FE35B6"/>
          <w:p w14:paraId="1E16792A" w14:textId="77777777" w:rsidR="00FE35B6" w:rsidRPr="00072865" w:rsidRDefault="00FE35B6" w:rsidP="00FE35B6">
            <w:pPr>
              <w:pStyle w:val="RAN4observation0"/>
              <w:jc w:val="both"/>
            </w:pPr>
            <w:r>
              <w:t>Positioning coordinates are inference output of AI/ML model functionality in case of UE based direct AI/ML Positioning.</w:t>
            </w:r>
          </w:p>
          <w:p w14:paraId="5F330BB6" w14:textId="77777777" w:rsidR="00FE35B6" w:rsidRDefault="00FE35B6">
            <w:pPr>
              <w:pStyle w:val="RAN4proposal"/>
              <w:numPr>
                <w:ilvl w:val="0"/>
                <w:numId w:val="30"/>
              </w:numPr>
              <w:spacing w:after="0"/>
              <w:ind w:left="0" w:firstLine="0"/>
              <w:jc w:val="both"/>
            </w:pPr>
            <w:r>
              <w:t>Positioning accuracy should be considered as Test metric/KPI in RAN4 for inference validation for UE based direct AI/ML Positioning.</w:t>
            </w:r>
          </w:p>
          <w:p w14:paraId="44551B96" w14:textId="77777777" w:rsidR="00FE35B6" w:rsidRPr="00492CC4" w:rsidRDefault="00FE35B6" w:rsidP="00FE35B6"/>
          <w:p w14:paraId="10101480" w14:textId="77777777" w:rsidR="00FE35B6" w:rsidRDefault="00FE35B6" w:rsidP="00FE35B6">
            <w:pPr>
              <w:pStyle w:val="RAN4observation0"/>
              <w:ind w:left="360" w:hanging="360"/>
              <w:jc w:val="both"/>
            </w:pPr>
            <w:r>
              <w:t>Positioning accuracy can be verified based on the ground truth which may consist of the location points with known positioning co-ordinates (</w:t>
            </w:r>
            <w:proofErr w:type="gramStart"/>
            <w:r>
              <w:t>i.e.</w:t>
            </w:r>
            <w:proofErr w:type="gramEnd"/>
            <w:r>
              <w:t xml:space="preserve"> PRU or GNSS based).</w:t>
            </w:r>
          </w:p>
          <w:p w14:paraId="53EF1F28" w14:textId="77777777" w:rsidR="00FE35B6" w:rsidRDefault="00FE35B6">
            <w:pPr>
              <w:pStyle w:val="RAN4proposal"/>
              <w:numPr>
                <w:ilvl w:val="0"/>
                <w:numId w:val="30"/>
              </w:numPr>
              <w:ind w:left="360"/>
            </w:pPr>
            <w:r>
              <w:t>Validation of Positioning accuracy KPI is feasible based on the ground truth which can consist of known positioning co-ordinates. New test methods can be introduced for Positioning accuracy validation.</w:t>
            </w:r>
          </w:p>
          <w:p w14:paraId="178B2543" w14:textId="77777777" w:rsidR="00FE35B6" w:rsidRPr="00BB1B47" w:rsidRDefault="00FE35B6" w:rsidP="00FE35B6">
            <w:pPr>
              <w:pStyle w:val="RAN4observation0"/>
              <w:ind w:left="360" w:hanging="360"/>
              <w:jc w:val="both"/>
            </w:pPr>
            <w:r>
              <w:t xml:space="preserve">For Assisted </w:t>
            </w:r>
            <w:r w:rsidRPr="00BB1B47">
              <w:t>AIML positioning, intermediate KPI</w:t>
            </w:r>
            <w:r w:rsidRPr="00492CC4">
              <w:t>s</w:t>
            </w:r>
            <w:r w:rsidRPr="00BB1B47">
              <w:t xml:space="preserve"> such as LOS/NLOS have direct impact on the positioning accuracy.</w:t>
            </w:r>
          </w:p>
          <w:p w14:paraId="50214C1D" w14:textId="77777777" w:rsidR="00FE35B6" w:rsidRPr="00BB1B47" w:rsidRDefault="00FE35B6">
            <w:pPr>
              <w:pStyle w:val="RAN4proposal"/>
              <w:numPr>
                <w:ilvl w:val="0"/>
                <w:numId w:val="30"/>
              </w:numPr>
              <w:ind w:left="360"/>
            </w:pPr>
            <w:r w:rsidRPr="00BB1B47">
              <w:t>For Assisted AIML Positioning, the intermediate KPIs (e.g., LOS/NLOS) need to be consider for validating the positioning accuracy.</w:t>
            </w:r>
          </w:p>
          <w:p w14:paraId="2871C708" w14:textId="77777777" w:rsidR="00FE35B6" w:rsidRDefault="00FE35B6" w:rsidP="00FE35B6">
            <w:pPr>
              <w:pStyle w:val="RAN4observation0"/>
              <w:ind w:left="360" w:hanging="360"/>
              <w:jc w:val="both"/>
            </w:pPr>
            <w:r>
              <w:t xml:space="preserve">For Assisted AI/ML Positioning, </w:t>
            </w:r>
            <w:r w:rsidRPr="007D36B9">
              <w:t xml:space="preserve">PRS </w:t>
            </w:r>
            <w:r>
              <w:t xml:space="preserve">RSRP or RSTD inference from AI/ML model/ functionality serving as </w:t>
            </w:r>
            <w:r w:rsidRPr="007D36B9">
              <w:t xml:space="preserve">an input for the positioning algorithm at UE/ LMF will have impact on the positioning accuracy.  Hence, </w:t>
            </w:r>
            <w:r>
              <w:t xml:space="preserve">PRS RSRP and RSTD should be considered as intermediate KPIs/ features and </w:t>
            </w:r>
            <w:r w:rsidRPr="007D36B9">
              <w:t xml:space="preserve">the existing </w:t>
            </w:r>
            <w:r>
              <w:t xml:space="preserve">PRS RSRP and RSTD </w:t>
            </w:r>
            <w:r w:rsidRPr="007D36B9">
              <w:t xml:space="preserve">measurement accuracy requirements </w:t>
            </w:r>
            <w:r>
              <w:t xml:space="preserve">should be further </w:t>
            </w:r>
            <w:proofErr w:type="spellStart"/>
            <w:r>
              <w:t>analyzed</w:t>
            </w:r>
            <w:proofErr w:type="spellEnd"/>
            <w:r>
              <w:t xml:space="preserve"> and adapted for AI/ML based model/ functionality.</w:t>
            </w:r>
          </w:p>
          <w:p w14:paraId="2FED5739" w14:textId="77777777" w:rsidR="00FE35B6" w:rsidRPr="0030190B" w:rsidRDefault="00FE35B6">
            <w:pPr>
              <w:pStyle w:val="RAN4proposal"/>
              <w:numPr>
                <w:ilvl w:val="0"/>
                <w:numId w:val="30"/>
              </w:numPr>
              <w:ind w:left="360"/>
            </w:pPr>
            <w:r>
              <w:t xml:space="preserve">For Assisted AI/ML Positioning, the existing </w:t>
            </w:r>
            <w:r w:rsidRPr="007D36B9">
              <w:t xml:space="preserve">measurement accuracy requirements of the </w:t>
            </w:r>
            <w:r>
              <w:t>intermediate KPIs PRS RSRP and RSTD should be further analyzed and adapted for AI/ML based model/ functionality</w:t>
            </w:r>
            <w:r w:rsidRPr="007D36B9">
              <w:t>.</w:t>
            </w:r>
          </w:p>
          <w:p w14:paraId="3F37ECF7" w14:textId="77777777" w:rsidR="00FE35B6" w:rsidRPr="00B66AF7" w:rsidRDefault="00FE35B6" w:rsidP="00FE35B6">
            <w:pPr>
              <w:pStyle w:val="RAN4observation0"/>
              <w:ind w:left="360" w:hanging="360"/>
              <w:jc w:val="both"/>
            </w:pPr>
            <w:r>
              <w:t>For UE-sided model and UE sided monitoring, the UE needs to detect the performance</w:t>
            </w:r>
          </w:p>
          <w:p w14:paraId="5F8A8F9A" w14:textId="77777777" w:rsidR="00FE35B6" w:rsidRPr="007D36B9" w:rsidRDefault="00FE35B6" w:rsidP="00FE35B6">
            <w:pPr>
              <w:pStyle w:val="RAN4observation0"/>
              <w:numPr>
                <w:ilvl w:val="0"/>
                <w:numId w:val="0"/>
              </w:numPr>
              <w:ind w:left="360"/>
              <w:jc w:val="both"/>
            </w:pPr>
            <w:r w:rsidRPr="00701F6C">
              <w:t>degradation/improvement</w:t>
            </w:r>
            <w:r>
              <w:t xml:space="preserve"> with respect to the predefined threshold for different KPIs in BM-Case 1 and BM-Case 2.</w:t>
            </w:r>
          </w:p>
          <w:p w14:paraId="61B3F8E9" w14:textId="77777777" w:rsidR="00FE35B6" w:rsidRDefault="00FE35B6" w:rsidP="00FE35B6">
            <w:pPr>
              <w:pStyle w:val="RAN4observation0"/>
              <w:numPr>
                <w:ilvl w:val="0"/>
                <w:numId w:val="0"/>
              </w:numPr>
              <w:ind w:left="360"/>
              <w:jc w:val="both"/>
            </w:pPr>
          </w:p>
          <w:p w14:paraId="5060E70C" w14:textId="77777777" w:rsidR="00FE35B6" w:rsidRDefault="00FE35B6" w:rsidP="00FE35B6">
            <w:pPr>
              <w:pStyle w:val="RAN4observation0"/>
              <w:ind w:left="360" w:hanging="360"/>
              <w:jc w:val="both"/>
            </w:pPr>
            <w:r w:rsidRPr="00B44636">
              <w:t xml:space="preserve">For UE-sided model and NW sided monitoring, the test needs to ensure that the UE </w:t>
            </w:r>
            <w:r>
              <w:t>performs</w:t>
            </w:r>
          </w:p>
          <w:p w14:paraId="308CA07C" w14:textId="77777777" w:rsidR="00FE35B6" w:rsidRPr="00B44636" w:rsidRDefault="00FE35B6" w:rsidP="00FE35B6">
            <w:pPr>
              <w:pStyle w:val="RAN4observation0"/>
              <w:numPr>
                <w:ilvl w:val="0"/>
                <w:numId w:val="0"/>
              </w:numPr>
              <w:ind w:left="360"/>
              <w:jc w:val="both"/>
            </w:pPr>
            <w:r w:rsidRPr="00B44636">
              <w:t xml:space="preserve">with respect to the request from NW regarding LCM operations. </w:t>
            </w:r>
          </w:p>
          <w:p w14:paraId="1DF588D2" w14:textId="77777777" w:rsidR="00FE35B6" w:rsidRDefault="00FE35B6">
            <w:pPr>
              <w:pStyle w:val="RAN4proposal"/>
              <w:numPr>
                <w:ilvl w:val="0"/>
                <w:numId w:val="30"/>
              </w:numPr>
              <w:ind w:left="360"/>
              <w:rPr>
                <w:u w:val="single"/>
              </w:rPr>
            </w:pPr>
            <w:r w:rsidRPr="00E87CF3">
              <w:t xml:space="preserve">For BM-Case 1 </w:t>
            </w:r>
            <w:r>
              <w:t>and BM-Case 2</w:t>
            </w:r>
            <w:r w:rsidRPr="00E87CF3">
              <w:t xml:space="preserve">, </w:t>
            </w:r>
            <w:r w:rsidRPr="007D3575">
              <w:t>RAN 4 sho</w:t>
            </w:r>
            <w:r>
              <w:t xml:space="preserve">uld further study on the test mechanism for the performance metric(s) of AI/ML functionality ID based LCM at UE side and NW side.   </w:t>
            </w:r>
            <w:r w:rsidRPr="007D3575">
              <w:rPr>
                <w:u w:val="single"/>
              </w:rPr>
              <w:t xml:space="preserve"> </w:t>
            </w:r>
          </w:p>
          <w:p w14:paraId="6F8E969C" w14:textId="77777777" w:rsidR="00FE35B6" w:rsidRPr="00D40BA6" w:rsidRDefault="00FE35B6" w:rsidP="00FE35B6">
            <w:pPr>
              <w:pStyle w:val="RAN4observation0"/>
              <w:ind w:left="360" w:hanging="360"/>
              <w:jc w:val="both"/>
            </w:pPr>
            <w:r>
              <w:t>Generalization aspects should be tested in RAN4 for BM use case</w:t>
            </w:r>
            <w:r w:rsidDel="0027760E">
              <w:t xml:space="preserve">. </w:t>
            </w:r>
          </w:p>
          <w:p w14:paraId="4C34D2F6" w14:textId="77777777" w:rsidR="00FE35B6" w:rsidRDefault="00FE35B6">
            <w:pPr>
              <w:pStyle w:val="RAN4proposal"/>
              <w:numPr>
                <w:ilvl w:val="0"/>
                <w:numId w:val="30"/>
              </w:numPr>
              <w:ind w:left="360"/>
              <w:rPr>
                <w:rFonts w:eastAsia="游明朝"/>
                <w:lang w:eastAsia="ja-JP"/>
              </w:rPr>
            </w:pPr>
            <w:r>
              <w:t>Some reference radio conditions, and configuration/parameters settings can be identified for BM use case and different scenarios can be mutually agreed to be tested in addition of reference conditions and configurations.</w:t>
            </w:r>
          </w:p>
          <w:p w14:paraId="218DFD9D" w14:textId="77777777" w:rsidR="00FE35B6" w:rsidRDefault="00FE35B6">
            <w:pPr>
              <w:pStyle w:val="RAN4proposal"/>
              <w:numPr>
                <w:ilvl w:val="0"/>
                <w:numId w:val="30"/>
              </w:numPr>
              <w:ind w:left="0" w:firstLine="0"/>
            </w:pPr>
            <w:r w:rsidRPr="00926D31">
              <w:t xml:space="preserve">For </w:t>
            </w:r>
            <w:r w:rsidRPr="0081426F">
              <w:t>BM-Case1</w:t>
            </w:r>
            <w:r>
              <w:t xml:space="preserve"> and BM-Case2</w:t>
            </w:r>
            <w:r w:rsidRPr="00926D31">
              <w:t xml:space="preserve">, </w:t>
            </w:r>
            <w:r w:rsidRPr="00383AEB">
              <w:t>RAN</w:t>
            </w:r>
            <w:r>
              <w:t>4</w:t>
            </w:r>
            <w:r w:rsidRPr="00383AEB">
              <w:t xml:space="preserve"> </w:t>
            </w:r>
            <w:r>
              <w:t xml:space="preserve">should define the measurement accuracy requirements of </w:t>
            </w:r>
            <w:r w:rsidRPr="00383AEB">
              <w:t>non-ideal measurements considering values of measurement error</w:t>
            </w:r>
            <w:r>
              <w:t>s</w:t>
            </w:r>
            <w:r w:rsidRPr="00383AEB">
              <w:t xml:space="preserve"> </w:t>
            </w:r>
            <w:r>
              <w:t>ranges</w:t>
            </w:r>
            <w:r w:rsidRPr="00383AEB">
              <w:t xml:space="preserve"> tighter than the current L1-RSRP requirements.</w:t>
            </w:r>
          </w:p>
          <w:p w14:paraId="37CB10F6" w14:textId="678DCC2C" w:rsidR="003656E7" w:rsidRPr="00FE35B6" w:rsidRDefault="003656E7" w:rsidP="003656E7">
            <w:pPr>
              <w:spacing w:line="240" w:lineRule="exact"/>
              <w:rPr>
                <w:b/>
                <w:iCs/>
              </w:rPr>
            </w:pPr>
          </w:p>
        </w:tc>
      </w:tr>
      <w:tr w:rsidR="003656E7" w14:paraId="295265FC" w14:textId="77777777" w:rsidTr="008F63FA">
        <w:trPr>
          <w:trHeight w:val="468"/>
        </w:trPr>
        <w:tc>
          <w:tcPr>
            <w:tcW w:w="843" w:type="dxa"/>
          </w:tcPr>
          <w:p w14:paraId="3FE9146B" w14:textId="1C7F914C" w:rsidR="003656E7" w:rsidRPr="00805BE8" w:rsidRDefault="00000000" w:rsidP="003656E7">
            <w:pPr>
              <w:spacing w:before="120" w:after="120"/>
              <w:rPr>
                <w:rFonts w:asciiTheme="minorHAnsi" w:hAnsiTheme="minorHAnsi" w:cstheme="minorHAnsi"/>
              </w:rPr>
            </w:pPr>
            <w:hyperlink r:id="rId28" w:history="1">
              <w:r w:rsidR="003656E7">
                <w:rPr>
                  <w:rStyle w:val="Hyperlink"/>
                  <w:rFonts w:ascii="Arial" w:hAnsi="Arial" w:cs="Arial"/>
                  <w:b/>
                  <w:bCs/>
                  <w:sz w:val="16"/>
                  <w:szCs w:val="16"/>
                </w:rPr>
                <w:t>R4-2311779</w:t>
              </w:r>
            </w:hyperlink>
          </w:p>
        </w:tc>
        <w:tc>
          <w:tcPr>
            <w:tcW w:w="1326" w:type="dxa"/>
          </w:tcPr>
          <w:p w14:paraId="6BC11E64" w14:textId="2394BE85" w:rsidR="003656E7" w:rsidRPr="00805BE8" w:rsidRDefault="003656E7" w:rsidP="003656E7">
            <w:pPr>
              <w:spacing w:before="120" w:after="120"/>
              <w:rPr>
                <w:rFonts w:asciiTheme="minorHAnsi" w:hAnsiTheme="minorHAnsi" w:cstheme="minorHAnsi"/>
              </w:rPr>
            </w:pPr>
            <w:r>
              <w:rPr>
                <w:rFonts w:ascii="Arial" w:hAnsi="Arial" w:cs="Arial"/>
                <w:sz w:val="16"/>
                <w:szCs w:val="16"/>
              </w:rPr>
              <w:t>Qualcomm, Inc.</w:t>
            </w:r>
          </w:p>
        </w:tc>
        <w:tc>
          <w:tcPr>
            <w:tcW w:w="7462" w:type="dxa"/>
          </w:tcPr>
          <w:p w14:paraId="389630DA" w14:textId="77777777" w:rsidR="00372344" w:rsidRPr="00B31330" w:rsidRDefault="00372344" w:rsidP="00372344">
            <w:pPr>
              <w:rPr>
                <w:rFonts w:eastAsiaTheme="minorEastAsia"/>
                <w:b/>
                <w:bCs/>
                <w:lang w:val="en-US" w:eastAsia="zh-TW"/>
              </w:rPr>
            </w:pPr>
            <w:r w:rsidRPr="00B31330">
              <w:rPr>
                <w:rFonts w:eastAsiaTheme="minorEastAsia"/>
                <w:b/>
                <w:bCs/>
                <w:lang w:val="en-US" w:eastAsia="zh-TW"/>
              </w:rPr>
              <w:t>Proposal</w:t>
            </w:r>
            <w:r>
              <w:rPr>
                <w:rFonts w:eastAsiaTheme="minorEastAsia"/>
                <w:b/>
                <w:bCs/>
                <w:lang w:val="en-US" w:eastAsia="zh-TW"/>
              </w:rPr>
              <w:t xml:space="preserve"> 1</w:t>
            </w:r>
            <w:r w:rsidRPr="00B31330">
              <w:rPr>
                <w:rFonts w:eastAsiaTheme="minorEastAsia"/>
                <w:b/>
                <w:bCs/>
                <w:lang w:val="en-US" w:eastAsia="zh-TW"/>
              </w:rPr>
              <w:t>: Consider the following beam prediction metrics in RAN4 study</w:t>
            </w:r>
            <w:r w:rsidRPr="00B31330">
              <w:rPr>
                <w:rFonts w:eastAsiaTheme="minorEastAsia" w:hint="eastAsia"/>
                <w:b/>
                <w:bCs/>
                <w:lang w:val="en-US" w:eastAsia="zh-TW"/>
              </w:rPr>
              <w:t>:</w:t>
            </w:r>
          </w:p>
          <w:p w14:paraId="74DCDF4D" w14:textId="77777777" w:rsidR="00372344" w:rsidRPr="00B31330" w:rsidRDefault="00372344" w:rsidP="00372344">
            <w:pPr>
              <w:rPr>
                <w:rFonts w:eastAsiaTheme="minorEastAsia"/>
                <w:b/>
                <w:bCs/>
                <w:lang w:val="en-US" w:eastAsia="zh-TW"/>
              </w:rPr>
            </w:pPr>
            <w:r w:rsidRPr="00B31330">
              <w:rPr>
                <w:rFonts w:eastAsiaTheme="minorEastAsia"/>
                <w:b/>
                <w:bCs/>
                <w:lang w:val="en-US" w:eastAsia="zh-TW"/>
              </w:rPr>
              <w:t>The maximum RSRP among the Top-</w:t>
            </w:r>
            <w:r w:rsidRPr="00B31330">
              <w:rPr>
                <w:rFonts w:eastAsiaTheme="minorEastAsia"/>
                <w:b/>
                <w:bCs/>
                <w:i/>
                <w:iCs/>
                <w:lang w:val="en-US" w:eastAsia="zh-TW"/>
              </w:rPr>
              <w:t>K</w:t>
            </w:r>
            <w:r w:rsidRPr="00B31330">
              <w:rPr>
                <w:rFonts w:eastAsiaTheme="minorEastAsia"/>
                <w:b/>
                <w:bCs/>
                <w:lang w:val="en-US" w:eastAsia="zh-TW"/>
              </w:rPr>
              <w:t xml:space="preserve"> predicted beams is larger than the RSRP of the strongest beam – </w:t>
            </w:r>
            <w:r w:rsidRPr="00B31330">
              <w:rPr>
                <w:rFonts w:eastAsiaTheme="minorEastAsia"/>
                <w:b/>
                <w:bCs/>
                <w:i/>
                <w:iCs/>
                <w:lang w:val="en-US" w:eastAsia="zh-TW"/>
              </w:rPr>
              <w:t>x</w:t>
            </w:r>
            <w:r w:rsidRPr="00B31330">
              <w:rPr>
                <w:rFonts w:eastAsiaTheme="minorEastAsia"/>
                <w:b/>
                <w:bCs/>
                <w:lang w:val="en-US" w:eastAsia="zh-TW"/>
              </w:rPr>
              <w:t xml:space="preserve"> dB, where </w:t>
            </w:r>
            <w:r w:rsidRPr="00B31330">
              <w:rPr>
                <w:rFonts w:eastAsiaTheme="minorEastAsia"/>
                <w:b/>
                <w:bCs/>
                <w:i/>
                <w:iCs/>
                <w:lang w:val="en-US" w:eastAsia="zh-TW"/>
              </w:rPr>
              <w:t>x</w:t>
            </w:r>
            <w:r w:rsidRPr="00B31330">
              <w:rPr>
                <w:rFonts w:eastAsiaTheme="minorEastAsia"/>
                <w:b/>
                <w:bCs/>
                <w:lang w:val="en-US" w:eastAsia="zh-TW"/>
              </w:rPr>
              <w:t xml:space="preserve"> is the margin that is larger than the legacy RAN4 </w:t>
            </w:r>
            <w:r w:rsidRPr="00B31330">
              <w:rPr>
                <w:rFonts w:eastAsiaTheme="minorEastAsia"/>
                <w:b/>
                <w:bCs/>
                <w:lang w:val="en-US" w:eastAsia="zh-TW"/>
              </w:rPr>
              <w:lastRenderedPageBreak/>
              <w:t>relative measurement requirements.</w:t>
            </w:r>
            <w:r>
              <w:rPr>
                <w:rFonts w:eastAsiaTheme="minorEastAsia"/>
                <w:b/>
                <w:bCs/>
                <w:lang w:val="en-US" w:eastAsia="zh-TW"/>
              </w:rPr>
              <w:t xml:space="preserve"> Note that the RSRPs refers to the configured RSRP instead of the reported RSRP.</w:t>
            </w:r>
          </w:p>
          <w:p w14:paraId="586F9172" w14:textId="77777777" w:rsidR="00372344" w:rsidRPr="00B50987" w:rsidRDefault="00372344" w:rsidP="00372344">
            <w:pPr>
              <w:spacing w:after="0"/>
              <w:rPr>
                <w:b/>
                <w:bCs/>
                <w:lang w:val="en-US" w:eastAsia="zh-TW"/>
              </w:rPr>
            </w:pPr>
            <w:r w:rsidRPr="00B50987">
              <w:rPr>
                <w:b/>
                <w:bCs/>
                <w:lang w:val="en-US" w:eastAsia="zh-TW"/>
              </w:rPr>
              <w:t>Proposal</w:t>
            </w:r>
            <w:r>
              <w:rPr>
                <w:b/>
                <w:bCs/>
                <w:lang w:val="en-US" w:eastAsia="zh-TW"/>
              </w:rPr>
              <w:t xml:space="preserve"> 2</w:t>
            </w:r>
            <w:r w:rsidRPr="00B50987">
              <w:rPr>
                <w:b/>
                <w:bCs/>
                <w:lang w:val="en-US" w:eastAsia="zh-TW"/>
              </w:rPr>
              <w:t>: RAN4 needs to study how the following factors contribute to beam prediction accuracy requirements</w:t>
            </w:r>
            <w:r>
              <w:rPr>
                <w:b/>
                <w:bCs/>
                <w:lang w:val="en-US" w:eastAsia="zh-TW"/>
              </w:rPr>
              <w:t>:</w:t>
            </w:r>
          </w:p>
          <w:p w14:paraId="4B2BA1A6" w14:textId="77777777" w:rsidR="00372344" w:rsidRPr="00B50987" w:rsidRDefault="00372344">
            <w:pPr>
              <w:pStyle w:val="ListParagraph"/>
              <w:numPr>
                <w:ilvl w:val="0"/>
                <w:numId w:val="31"/>
              </w:numPr>
              <w:overflowPunct/>
              <w:autoSpaceDE/>
              <w:autoSpaceDN/>
              <w:adjustRightInd/>
              <w:spacing w:after="0"/>
              <w:ind w:firstLineChars="0"/>
              <w:textAlignment w:val="auto"/>
              <w:rPr>
                <w:b/>
                <w:bCs/>
                <w:lang w:val="en-US" w:eastAsia="zh-TW"/>
              </w:rPr>
            </w:pPr>
            <w:r w:rsidRPr="00B50987">
              <w:rPr>
                <w:b/>
                <w:bCs/>
                <w:lang w:val="en-US" w:eastAsia="zh-TW"/>
              </w:rPr>
              <w:t>The availability of network assistan</w:t>
            </w:r>
            <w:r>
              <w:rPr>
                <w:b/>
                <w:bCs/>
                <w:lang w:val="en-US" w:eastAsia="zh-TW"/>
              </w:rPr>
              <w:t>ce</w:t>
            </w:r>
            <w:r w:rsidRPr="00B50987">
              <w:rPr>
                <w:b/>
                <w:bCs/>
                <w:lang w:val="en-US" w:eastAsia="zh-TW"/>
              </w:rPr>
              <w:t xml:space="preserve"> information on UE side beam prediction model </w:t>
            </w:r>
          </w:p>
          <w:p w14:paraId="63E531F9" w14:textId="77777777" w:rsidR="00372344" w:rsidRPr="00B50987" w:rsidRDefault="00372344">
            <w:pPr>
              <w:pStyle w:val="ListParagraph"/>
              <w:numPr>
                <w:ilvl w:val="0"/>
                <w:numId w:val="31"/>
              </w:numPr>
              <w:overflowPunct/>
              <w:autoSpaceDE/>
              <w:autoSpaceDN/>
              <w:adjustRightInd/>
              <w:spacing w:after="0"/>
              <w:ind w:firstLineChars="0"/>
              <w:textAlignment w:val="auto"/>
              <w:rPr>
                <w:b/>
                <w:bCs/>
                <w:lang w:val="en-US" w:eastAsia="zh-TW"/>
              </w:rPr>
            </w:pPr>
            <w:proofErr w:type="spellStart"/>
            <w:r w:rsidRPr="00B50987">
              <w:rPr>
                <w:b/>
                <w:bCs/>
                <w:lang w:val="en-US" w:eastAsia="zh-TW"/>
              </w:rPr>
              <w:t>gNB</w:t>
            </w:r>
            <w:proofErr w:type="spellEnd"/>
            <w:r w:rsidRPr="00B50987">
              <w:rPr>
                <w:b/>
                <w:bCs/>
                <w:lang w:val="en-US" w:eastAsia="zh-TW"/>
              </w:rPr>
              <w:t xml:space="preserve"> codebook design: whether different codebook</w:t>
            </w:r>
            <w:r>
              <w:rPr>
                <w:b/>
                <w:bCs/>
                <w:lang w:val="en-US" w:eastAsia="zh-TW"/>
              </w:rPr>
              <w:t>s</w:t>
            </w:r>
            <w:r w:rsidRPr="00B50987">
              <w:rPr>
                <w:b/>
                <w:bCs/>
                <w:lang w:val="en-US" w:eastAsia="zh-TW"/>
              </w:rPr>
              <w:t xml:space="preserve"> used by network can lead to different beam prediction accuracy</w:t>
            </w:r>
          </w:p>
          <w:p w14:paraId="6ABB0109" w14:textId="77777777" w:rsidR="00372344" w:rsidRPr="00B50987" w:rsidRDefault="00372344">
            <w:pPr>
              <w:pStyle w:val="ListParagraph"/>
              <w:numPr>
                <w:ilvl w:val="0"/>
                <w:numId w:val="31"/>
              </w:numPr>
              <w:overflowPunct/>
              <w:autoSpaceDE/>
              <w:autoSpaceDN/>
              <w:adjustRightInd/>
              <w:spacing w:after="0"/>
              <w:ind w:firstLineChars="0"/>
              <w:textAlignment w:val="auto"/>
              <w:rPr>
                <w:b/>
                <w:bCs/>
                <w:lang w:val="en-US" w:eastAsia="zh-TW"/>
              </w:rPr>
            </w:pPr>
            <w:r w:rsidRPr="00B50987">
              <w:rPr>
                <w:b/>
                <w:bCs/>
                <w:lang w:val="en-US" w:eastAsia="zh-TW"/>
              </w:rPr>
              <w:t>The sizes/components of set A and B: whether the size of set A relative to set B can have impact on beam prediction accuracy, and the selection of components in set A and B, e.g., how wide the beams are in set B, how narrow the beams are in set A.</w:t>
            </w:r>
          </w:p>
          <w:p w14:paraId="23239F79" w14:textId="77777777" w:rsidR="00372344" w:rsidRPr="00B50987" w:rsidRDefault="00372344" w:rsidP="00372344">
            <w:pPr>
              <w:rPr>
                <w:b/>
                <w:bCs/>
                <w:lang w:eastAsia="zh-TW"/>
              </w:rPr>
            </w:pPr>
            <w:r w:rsidRPr="00B50987">
              <w:rPr>
                <w:b/>
                <w:bCs/>
                <w:lang w:val="en-US" w:eastAsia="zh-TW"/>
              </w:rPr>
              <w:t>Based on the study, RAN4 needs to discuss whether defining a set of side conditions that maintains the generality of the requirement is feasible.</w:t>
            </w:r>
          </w:p>
          <w:p w14:paraId="28A99955" w14:textId="77777777" w:rsidR="00372344" w:rsidRPr="00633FD1" w:rsidRDefault="00372344" w:rsidP="00372344">
            <w:pPr>
              <w:rPr>
                <w:b/>
                <w:bCs/>
                <w:lang w:val="en-US" w:eastAsia="zh-CN"/>
              </w:rPr>
            </w:pPr>
            <w:r w:rsidRPr="00633FD1">
              <w:rPr>
                <w:b/>
                <w:bCs/>
                <w:lang w:val="en-US" w:eastAsia="zh-CN"/>
              </w:rPr>
              <w:t>Proposal</w:t>
            </w:r>
            <w:r>
              <w:rPr>
                <w:b/>
                <w:bCs/>
                <w:lang w:val="en-US" w:eastAsia="zh-CN"/>
              </w:rPr>
              <w:t xml:space="preserve"> 3</w:t>
            </w:r>
            <w:r w:rsidRPr="00633FD1">
              <w:rPr>
                <w:b/>
                <w:bCs/>
                <w:lang w:val="en-US" w:eastAsia="zh-CN"/>
              </w:rPr>
              <w:t>: Consider the following KPIs for positioning:</w:t>
            </w:r>
          </w:p>
          <w:p w14:paraId="0D6C2A73" w14:textId="77777777" w:rsidR="00372344" w:rsidRPr="00633FD1" w:rsidRDefault="00372344">
            <w:pPr>
              <w:pStyle w:val="ListParagraph"/>
              <w:numPr>
                <w:ilvl w:val="0"/>
                <w:numId w:val="32"/>
              </w:numPr>
              <w:overflowPunct/>
              <w:autoSpaceDE/>
              <w:autoSpaceDN/>
              <w:adjustRightInd/>
              <w:spacing w:after="0"/>
              <w:ind w:firstLineChars="0"/>
              <w:textAlignment w:val="auto"/>
              <w:rPr>
                <w:b/>
                <w:bCs/>
                <w:lang w:val="en-US" w:eastAsia="zh-CN"/>
              </w:rPr>
            </w:pPr>
            <w:r w:rsidRPr="00633FD1">
              <w:rPr>
                <w:b/>
                <w:bCs/>
                <w:lang w:val="en-US" w:eastAsia="zh-CN"/>
              </w:rPr>
              <w:t xml:space="preserve">Option 1: positioning accuracy: Ground truth vs. </w:t>
            </w:r>
            <w:proofErr w:type="gramStart"/>
            <w:r w:rsidRPr="00633FD1">
              <w:rPr>
                <w:b/>
                <w:bCs/>
                <w:lang w:val="en-US" w:eastAsia="zh-CN"/>
              </w:rPr>
              <w:t>reported;</w:t>
            </w:r>
            <w:proofErr w:type="gramEnd"/>
            <w:r w:rsidRPr="00633FD1">
              <w:rPr>
                <w:b/>
                <w:bCs/>
                <w:lang w:val="en-US" w:eastAsia="zh-CN"/>
              </w:rPr>
              <w:t xml:space="preserve"> </w:t>
            </w:r>
          </w:p>
          <w:p w14:paraId="09A525B8" w14:textId="77777777" w:rsidR="00372344" w:rsidRPr="00633FD1" w:rsidRDefault="00372344">
            <w:pPr>
              <w:pStyle w:val="ListParagraph"/>
              <w:numPr>
                <w:ilvl w:val="1"/>
                <w:numId w:val="32"/>
              </w:numPr>
              <w:overflowPunct/>
              <w:autoSpaceDE/>
              <w:autoSpaceDN/>
              <w:adjustRightInd/>
              <w:spacing w:after="0"/>
              <w:ind w:firstLineChars="0"/>
              <w:textAlignment w:val="auto"/>
              <w:rPr>
                <w:b/>
                <w:bCs/>
                <w:lang w:val="en-US" w:eastAsia="zh-CN"/>
              </w:rPr>
            </w:pPr>
            <w:r w:rsidRPr="00633FD1">
              <w:rPr>
                <w:b/>
                <w:bCs/>
                <w:lang w:val="en-US" w:eastAsia="zh-CN"/>
              </w:rPr>
              <w:t>Only option available for direct positioning, but feasibility requires further study</w:t>
            </w:r>
          </w:p>
          <w:p w14:paraId="6AB7D424" w14:textId="21FCDD98" w:rsidR="003656E7" w:rsidRPr="00372344" w:rsidRDefault="00372344">
            <w:pPr>
              <w:pStyle w:val="ListParagraph"/>
              <w:numPr>
                <w:ilvl w:val="0"/>
                <w:numId w:val="32"/>
              </w:numPr>
              <w:overflowPunct/>
              <w:autoSpaceDE/>
              <w:autoSpaceDN/>
              <w:adjustRightInd/>
              <w:spacing w:after="0"/>
              <w:ind w:firstLineChars="0"/>
              <w:textAlignment w:val="auto"/>
              <w:rPr>
                <w:lang w:eastAsia="zh-CN"/>
              </w:rPr>
            </w:pPr>
            <w:r w:rsidRPr="00867204">
              <w:rPr>
                <w:b/>
                <w:bCs/>
                <w:lang w:val="en-US" w:eastAsia="zh-CN"/>
              </w:rPr>
              <w:t>Option 2: RSTD</w:t>
            </w:r>
          </w:p>
        </w:tc>
      </w:tr>
      <w:tr w:rsidR="003656E7" w14:paraId="0B5D32F9" w14:textId="77777777" w:rsidTr="008F63FA">
        <w:trPr>
          <w:trHeight w:val="468"/>
        </w:trPr>
        <w:tc>
          <w:tcPr>
            <w:tcW w:w="843" w:type="dxa"/>
          </w:tcPr>
          <w:p w14:paraId="4E9A37D2" w14:textId="64F5D970" w:rsidR="003656E7" w:rsidRPr="00805BE8" w:rsidRDefault="00000000" w:rsidP="003656E7">
            <w:pPr>
              <w:spacing w:before="120" w:after="120"/>
              <w:rPr>
                <w:rFonts w:asciiTheme="minorHAnsi" w:hAnsiTheme="minorHAnsi" w:cstheme="minorHAnsi"/>
              </w:rPr>
            </w:pPr>
            <w:hyperlink r:id="rId29" w:history="1">
              <w:r w:rsidR="003656E7">
                <w:rPr>
                  <w:rStyle w:val="Hyperlink"/>
                  <w:rFonts w:ascii="Arial" w:hAnsi="Arial" w:cs="Arial"/>
                  <w:b/>
                  <w:bCs/>
                  <w:sz w:val="16"/>
                  <w:szCs w:val="16"/>
                </w:rPr>
                <w:t>R4-2311877</w:t>
              </w:r>
            </w:hyperlink>
          </w:p>
        </w:tc>
        <w:tc>
          <w:tcPr>
            <w:tcW w:w="1326" w:type="dxa"/>
          </w:tcPr>
          <w:p w14:paraId="0D5C4BA2" w14:textId="1C5DB462" w:rsidR="003656E7" w:rsidRPr="00805BE8" w:rsidRDefault="003656E7" w:rsidP="003656E7">
            <w:pPr>
              <w:spacing w:before="120" w:after="120"/>
              <w:rPr>
                <w:rFonts w:asciiTheme="minorHAnsi" w:hAnsiTheme="minorHAnsi" w:cstheme="minorHAnsi"/>
              </w:rPr>
            </w:pPr>
            <w:r>
              <w:rPr>
                <w:rFonts w:ascii="Arial" w:hAnsi="Arial" w:cs="Arial"/>
                <w:sz w:val="16"/>
                <w:szCs w:val="16"/>
              </w:rPr>
              <w:t>CMCC</w:t>
            </w:r>
          </w:p>
        </w:tc>
        <w:tc>
          <w:tcPr>
            <w:tcW w:w="7462" w:type="dxa"/>
          </w:tcPr>
          <w:p w14:paraId="4A74C78F" w14:textId="77777777" w:rsidR="00372344" w:rsidRDefault="00372344" w:rsidP="00372344">
            <w:pPr>
              <w:spacing w:line="240" w:lineRule="exact"/>
              <w:rPr>
                <w:rFonts w:eastAsia="DengXian"/>
                <w:b/>
                <w:bCs/>
                <w:i/>
                <w:iCs/>
              </w:rPr>
            </w:pPr>
            <w:r>
              <w:rPr>
                <w:rFonts w:eastAsia="DengXian" w:hint="eastAsia"/>
                <w:b/>
                <w:bCs/>
                <w:i/>
                <w:iCs/>
              </w:rPr>
              <w:t>P</w:t>
            </w:r>
            <w:r>
              <w:rPr>
                <w:rFonts w:eastAsia="DengXian"/>
                <w:b/>
                <w:bCs/>
                <w:i/>
                <w:iCs/>
              </w:rPr>
              <w:t xml:space="preserve">roposal 1: for CSI feedback enhancement, the throughput could be the </w:t>
            </w:r>
            <w:r>
              <w:rPr>
                <w:rFonts w:eastAsia="DengXian" w:hint="eastAsia"/>
                <w:b/>
                <w:bCs/>
                <w:i/>
                <w:iCs/>
                <w:lang w:val="en-US" w:eastAsia="zh-CN"/>
              </w:rPr>
              <w:t xml:space="preserve">relative </w:t>
            </w:r>
            <w:r>
              <w:rPr>
                <w:rFonts w:eastAsia="DengXian"/>
                <w:b/>
                <w:bCs/>
                <w:i/>
                <w:iCs/>
              </w:rPr>
              <w:t>throughput gain achieved with predicted PMI compared to random PMI.</w:t>
            </w:r>
          </w:p>
          <w:p w14:paraId="7D188AEB" w14:textId="77777777" w:rsidR="00372344" w:rsidRDefault="00372344" w:rsidP="00372344">
            <w:pPr>
              <w:spacing w:line="240" w:lineRule="exact"/>
              <w:rPr>
                <w:rFonts w:eastAsia="DengXian"/>
                <w:bCs/>
                <w:iCs/>
              </w:rPr>
            </w:pPr>
            <w:r>
              <w:rPr>
                <w:rFonts w:eastAsia="DengXian" w:hint="eastAsia"/>
                <w:b/>
                <w:i/>
              </w:rPr>
              <w:t>P</w:t>
            </w:r>
            <w:r>
              <w:rPr>
                <w:rFonts w:eastAsia="DengXian"/>
                <w:b/>
                <w:i/>
              </w:rPr>
              <w:t xml:space="preserve">roposal 2: for CSI compression, </w:t>
            </w:r>
            <w:r>
              <w:rPr>
                <w:rFonts w:eastAsia="DengXian" w:hint="eastAsia"/>
                <w:b/>
                <w:i/>
              </w:rPr>
              <w:t>cosine similarity</w:t>
            </w:r>
            <w:r>
              <w:rPr>
                <w:rFonts w:eastAsia="DengXian" w:hint="eastAsia"/>
                <w:b/>
                <w:i/>
                <w:lang w:val="en-US" w:eastAsia="zh-CN"/>
              </w:rPr>
              <w:t xml:space="preserve"> </w:t>
            </w:r>
            <w:r>
              <w:rPr>
                <w:rFonts w:eastAsia="DengXian"/>
                <w:b/>
                <w:i/>
              </w:rPr>
              <w:t>can be considered as KPI/test metrics for RAN4 study.</w:t>
            </w:r>
          </w:p>
          <w:p w14:paraId="31964EA3" w14:textId="77777777" w:rsidR="00372344" w:rsidRDefault="00372344" w:rsidP="00372344">
            <w:pPr>
              <w:spacing w:line="240" w:lineRule="exact"/>
              <w:rPr>
                <w:rFonts w:eastAsia="SimSun"/>
                <w:b/>
                <w:i/>
                <w:lang w:val="en-US" w:eastAsia="zh-CN"/>
              </w:rPr>
            </w:pPr>
            <w:r>
              <w:rPr>
                <w:rFonts w:eastAsia="SimSun" w:hint="eastAsia"/>
                <w:b/>
                <w:i/>
                <w:lang w:val="en-US" w:eastAsia="zh-CN"/>
              </w:rPr>
              <w:t xml:space="preserve">Proposal 3: for beam management, it is proposed to consider both </w:t>
            </w:r>
            <w:r>
              <w:rPr>
                <w:rFonts w:eastAsia="SimSun"/>
                <w:b/>
                <w:i/>
                <w:lang w:val="en-US" w:eastAsia="zh-CN"/>
              </w:rPr>
              <w:t>RSRP accuracy</w:t>
            </w:r>
            <w:r>
              <w:rPr>
                <w:rFonts w:eastAsia="SimSun" w:hint="eastAsia"/>
                <w:b/>
                <w:i/>
                <w:lang w:val="en-US" w:eastAsia="zh-CN"/>
              </w:rPr>
              <w:t xml:space="preserve"> and b</w:t>
            </w:r>
            <w:r>
              <w:rPr>
                <w:rFonts w:eastAsia="SimSun"/>
                <w:b/>
                <w:i/>
                <w:lang w:val="en-US" w:eastAsia="zh-CN"/>
              </w:rPr>
              <w:t>eam prediction accuracy</w:t>
            </w:r>
            <w:r>
              <w:rPr>
                <w:rFonts w:eastAsia="SimSun" w:hint="eastAsia"/>
                <w:b/>
                <w:i/>
                <w:lang w:val="en-US" w:eastAsia="zh-CN"/>
              </w:rPr>
              <w:t xml:space="preserve"> as KPIs.</w:t>
            </w:r>
          </w:p>
          <w:p w14:paraId="6E538107" w14:textId="77777777" w:rsidR="00372344" w:rsidRDefault="00372344" w:rsidP="00372344">
            <w:pPr>
              <w:spacing w:line="240" w:lineRule="exact"/>
              <w:rPr>
                <w:rFonts w:eastAsia="SimSun"/>
                <w:b/>
                <w:i/>
                <w:lang w:val="en-US" w:eastAsia="zh-CN"/>
              </w:rPr>
            </w:pPr>
            <w:r>
              <w:rPr>
                <w:rFonts w:hint="eastAsia"/>
                <w:b/>
                <w:i/>
                <w:lang w:val="en-US" w:eastAsia="zh-CN"/>
              </w:rPr>
              <w:t xml:space="preserve">Proposal 4: for </w:t>
            </w:r>
            <w:r>
              <w:rPr>
                <w:b/>
                <w:i/>
              </w:rPr>
              <w:t>direct AI/ML positioning</w:t>
            </w:r>
            <w:r>
              <w:rPr>
                <w:rFonts w:hint="eastAsia"/>
                <w:b/>
                <w:i/>
                <w:lang w:val="en-US" w:eastAsia="zh-CN"/>
              </w:rPr>
              <w:t xml:space="preserve">, it is proposed to consider </w:t>
            </w:r>
            <w:r>
              <w:rPr>
                <w:rFonts w:eastAsia="SimSun"/>
                <w:b/>
                <w:i/>
                <w:lang w:val="en-US" w:eastAsia="zh-CN"/>
              </w:rPr>
              <w:t xml:space="preserve">positioning accuracy: Ground truth vs. </w:t>
            </w:r>
            <w:proofErr w:type="gramStart"/>
            <w:r>
              <w:rPr>
                <w:rFonts w:eastAsia="SimSun"/>
                <w:b/>
                <w:i/>
                <w:lang w:val="en-US" w:eastAsia="zh-CN"/>
              </w:rPr>
              <w:t>reported</w:t>
            </w:r>
            <w:r>
              <w:rPr>
                <w:rFonts w:hint="eastAsia"/>
                <w:b/>
                <w:i/>
                <w:lang w:val="en-US" w:eastAsia="zh-CN"/>
              </w:rPr>
              <w:t xml:space="preserve">  as</w:t>
            </w:r>
            <w:proofErr w:type="gramEnd"/>
            <w:r>
              <w:rPr>
                <w:rFonts w:hint="eastAsia"/>
                <w:b/>
                <w:i/>
                <w:lang w:val="en-US" w:eastAsia="zh-CN"/>
              </w:rPr>
              <w:t xml:space="preserve"> metric.</w:t>
            </w:r>
          </w:p>
          <w:p w14:paraId="28CE3F40" w14:textId="444C2481" w:rsidR="003656E7" w:rsidRPr="00372344" w:rsidRDefault="00372344" w:rsidP="00372344">
            <w:pPr>
              <w:spacing w:line="240" w:lineRule="exact"/>
              <w:rPr>
                <w:b/>
                <w:i/>
              </w:rPr>
            </w:pPr>
            <w:r>
              <w:rPr>
                <w:rFonts w:eastAsia="SimSun" w:hint="eastAsia"/>
                <w:b/>
                <w:i/>
                <w:lang w:val="en-US" w:eastAsia="zh-CN"/>
              </w:rPr>
              <w:t>Proposal 5: it is proposed to define requirements for model monitoring in LCM. And it is proposed to study whether to use same or different metric as that for inference per use case.</w:t>
            </w:r>
          </w:p>
        </w:tc>
      </w:tr>
      <w:tr w:rsidR="003656E7" w14:paraId="3D933CB0" w14:textId="77777777" w:rsidTr="008F63FA">
        <w:trPr>
          <w:trHeight w:val="468"/>
        </w:trPr>
        <w:tc>
          <w:tcPr>
            <w:tcW w:w="843" w:type="dxa"/>
          </w:tcPr>
          <w:p w14:paraId="39075D88" w14:textId="46A38CCE" w:rsidR="003656E7" w:rsidRPr="00805BE8" w:rsidRDefault="00000000" w:rsidP="003656E7">
            <w:pPr>
              <w:spacing w:before="120" w:after="120"/>
              <w:rPr>
                <w:rFonts w:asciiTheme="minorHAnsi" w:hAnsiTheme="minorHAnsi" w:cstheme="minorHAnsi"/>
              </w:rPr>
            </w:pPr>
            <w:hyperlink r:id="rId30" w:history="1">
              <w:r w:rsidR="003656E7">
                <w:rPr>
                  <w:rStyle w:val="Hyperlink"/>
                  <w:rFonts w:ascii="Arial" w:hAnsi="Arial" w:cs="Arial"/>
                  <w:b/>
                  <w:bCs/>
                  <w:sz w:val="16"/>
                  <w:szCs w:val="16"/>
                </w:rPr>
                <w:t>R4-2312150</w:t>
              </w:r>
            </w:hyperlink>
          </w:p>
        </w:tc>
        <w:tc>
          <w:tcPr>
            <w:tcW w:w="1326" w:type="dxa"/>
          </w:tcPr>
          <w:p w14:paraId="6A9BED64" w14:textId="51DDD2B1" w:rsidR="003656E7" w:rsidRPr="00805BE8" w:rsidRDefault="003656E7" w:rsidP="003656E7">
            <w:pPr>
              <w:spacing w:before="120" w:after="120"/>
              <w:rPr>
                <w:rFonts w:asciiTheme="minorHAnsi" w:hAnsiTheme="minorHAnsi" w:cstheme="minorHAnsi"/>
              </w:rPr>
            </w:pPr>
            <w:r>
              <w:rPr>
                <w:rFonts w:ascii="Arial" w:hAnsi="Arial" w:cs="Arial"/>
                <w:sz w:val="16"/>
                <w:szCs w:val="16"/>
              </w:rPr>
              <w:t>vivo</w:t>
            </w:r>
          </w:p>
        </w:tc>
        <w:tc>
          <w:tcPr>
            <w:tcW w:w="7462" w:type="dxa"/>
          </w:tcPr>
          <w:p w14:paraId="15FEE9BF" w14:textId="77777777" w:rsidR="00372344" w:rsidRPr="00843FE1" w:rsidRDefault="00372344" w:rsidP="00372344">
            <w:pPr>
              <w:spacing w:before="240" w:after="0"/>
              <w:jc w:val="both"/>
              <w:rPr>
                <w:b/>
                <w:i/>
                <w:lang w:val="en-US"/>
              </w:rPr>
            </w:pPr>
            <w:r w:rsidRPr="00843FE1">
              <w:rPr>
                <w:b/>
                <w:i/>
                <w:lang w:val="en-US"/>
              </w:rPr>
              <w:t>Proposal</w:t>
            </w:r>
            <w:r>
              <w:rPr>
                <w:b/>
                <w:i/>
                <w:lang w:val="en-US"/>
              </w:rPr>
              <w:t xml:space="preserve"> 1</w:t>
            </w:r>
            <w:r w:rsidRPr="00843FE1">
              <w:rPr>
                <w:b/>
                <w:i/>
                <w:lang w:val="en-US"/>
              </w:rPr>
              <w:t xml:space="preserve">: SGCS and NMSE could be the RAN4 </w:t>
            </w:r>
            <w:r w:rsidRPr="00843FE1">
              <w:rPr>
                <w:b/>
                <w:i/>
              </w:rPr>
              <w:t>metrics for CSI requirements/tests for model inference performance testing.</w:t>
            </w:r>
          </w:p>
          <w:p w14:paraId="6F59F95C" w14:textId="77777777" w:rsidR="00372344" w:rsidRDefault="00372344" w:rsidP="00372344">
            <w:pPr>
              <w:spacing w:before="240" w:after="0"/>
              <w:jc w:val="both"/>
              <w:rPr>
                <w:b/>
                <w:bCs/>
                <w:i/>
                <w:iCs/>
                <w:lang w:val="en-US"/>
              </w:rPr>
            </w:pPr>
            <w:r>
              <w:rPr>
                <w:b/>
                <w:bCs/>
                <w:i/>
                <w:iCs/>
                <w:lang w:val="en-US"/>
              </w:rPr>
              <w:t>Proposal 2</w:t>
            </w:r>
            <w:r w:rsidRPr="00984045">
              <w:rPr>
                <w:b/>
                <w:bCs/>
                <w:i/>
                <w:iCs/>
                <w:lang w:val="en-US"/>
              </w:rPr>
              <w:t>:</w:t>
            </w:r>
            <w:r>
              <w:rPr>
                <w:b/>
                <w:bCs/>
                <w:i/>
                <w:iCs/>
                <w:lang w:val="en-US"/>
              </w:rPr>
              <w:t xml:space="preserve"> RAN4 to use RSRP accuracy as the baseline KPI to evaluate AI/ML based </w:t>
            </w:r>
            <w:r w:rsidRPr="00BE7C85">
              <w:rPr>
                <w:b/>
                <w:bCs/>
                <w:i/>
                <w:iCs/>
                <w:lang w:val="en-US"/>
              </w:rPr>
              <w:t>beam management inference performance</w:t>
            </w:r>
          </w:p>
          <w:p w14:paraId="69C0285E" w14:textId="77777777" w:rsidR="00372344" w:rsidRDefault="00372344" w:rsidP="00372344">
            <w:pPr>
              <w:spacing w:before="180"/>
              <w:jc w:val="both"/>
              <w:rPr>
                <w:b/>
                <w:bCs/>
                <w:i/>
                <w:iCs/>
                <w:lang w:val="en-US"/>
              </w:rPr>
            </w:pPr>
            <w:r>
              <w:rPr>
                <w:b/>
                <w:bCs/>
                <w:i/>
                <w:iCs/>
                <w:lang w:val="en-US"/>
              </w:rPr>
              <w:t>Proposal 3</w:t>
            </w:r>
            <w:r w:rsidRPr="00984045">
              <w:rPr>
                <w:b/>
                <w:bCs/>
                <w:i/>
                <w:iCs/>
                <w:lang w:val="en-US"/>
              </w:rPr>
              <w:t xml:space="preserve">: </w:t>
            </w:r>
            <w:r>
              <w:rPr>
                <w:b/>
                <w:bCs/>
                <w:i/>
                <w:iCs/>
                <w:lang w:val="en-US"/>
              </w:rPr>
              <w:t>No positioning accuracy requirements for direct AI/ML positioning are defined.</w:t>
            </w:r>
          </w:p>
          <w:p w14:paraId="0BD9985C" w14:textId="77777777" w:rsidR="00372344" w:rsidRDefault="00372344" w:rsidP="00372344">
            <w:pPr>
              <w:spacing w:before="240" w:after="0"/>
              <w:jc w:val="both"/>
              <w:rPr>
                <w:lang w:val="en-US"/>
              </w:rPr>
            </w:pPr>
            <w:r>
              <w:rPr>
                <w:b/>
                <w:bCs/>
                <w:i/>
                <w:iCs/>
                <w:lang w:val="en-US"/>
              </w:rPr>
              <w:t>Proposal 4</w:t>
            </w:r>
            <w:r w:rsidRPr="00984045">
              <w:rPr>
                <w:b/>
                <w:bCs/>
                <w:i/>
                <w:iCs/>
                <w:lang w:val="en-US"/>
              </w:rPr>
              <w:t xml:space="preserve">: </w:t>
            </w:r>
            <w:r w:rsidRPr="00425F4A">
              <w:rPr>
                <w:b/>
                <w:bCs/>
                <w:i/>
                <w:iCs/>
                <w:lang w:val="en-US"/>
              </w:rPr>
              <w:t xml:space="preserve">RAN4 </w:t>
            </w:r>
            <w:r>
              <w:rPr>
                <w:b/>
                <w:bCs/>
                <w:i/>
                <w:iCs/>
                <w:lang w:val="en-US"/>
              </w:rPr>
              <w:t xml:space="preserve">is </w:t>
            </w:r>
            <w:r w:rsidRPr="00425F4A">
              <w:rPr>
                <w:b/>
                <w:bCs/>
                <w:i/>
                <w:iCs/>
                <w:lang w:val="en-US"/>
              </w:rPr>
              <w:t xml:space="preserve">to study whether requirements/tests should be defined for </w:t>
            </w:r>
            <w:r>
              <w:rPr>
                <w:b/>
                <w:bCs/>
                <w:i/>
                <w:iCs/>
                <w:lang w:val="en-US"/>
              </w:rPr>
              <w:t xml:space="preserve">potential new measurements for </w:t>
            </w:r>
            <w:r w:rsidRPr="00425F4A">
              <w:rPr>
                <w:b/>
                <w:bCs/>
                <w:i/>
                <w:iCs/>
                <w:lang w:val="en-US"/>
              </w:rPr>
              <w:t>channel estimation</w:t>
            </w:r>
            <w:r>
              <w:rPr>
                <w:b/>
                <w:bCs/>
                <w:i/>
                <w:iCs/>
                <w:lang w:val="en-US"/>
              </w:rPr>
              <w:t>, including CIR/PDP</w:t>
            </w:r>
            <w:r w:rsidRPr="00425F4A">
              <w:rPr>
                <w:b/>
                <w:bCs/>
                <w:i/>
                <w:iCs/>
                <w:lang w:val="en-US"/>
              </w:rPr>
              <w:t xml:space="preserve"> and existing measurements used for direct AI/ML positioning</w:t>
            </w:r>
            <w:r>
              <w:rPr>
                <w:b/>
                <w:bCs/>
                <w:i/>
                <w:iCs/>
                <w:lang w:val="en-US"/>
              </w:rPr>
              <w:t>.</w:t>
            </w:r>
          </w:p>
          <w:p w14:paraId="35B6BEB7" w14:textId="77777777" w:rsidR="00372344" w:rsidRPr="00762DB2" w:rsidRDefault="00372344" w:rsidP="00372344">
            <w:pPr>
              <w:spacing w:before="240" w:after="0"/>
              <w:jc w:val="both"/>
              <w:rPr>
                <w:b/>
                <w:bCs/>
                <w:i/>
                <w:iCs/>
                <w:lang w:val="en-US"/>
              </w:rPr>
            </w:pPr>
            <w:r>
              <w:rPr>
                <w:b/>
                <w:bCs/>
                <w:i/>
                <w:iCs/>
                <w:lang w:val="en-US"/>
              </w:rPr>
              <w:t>Proposal 5</w:t>
            </w:r>
            <w:r w:rsidRPr="00984045">
              <w:rPr>
                <w:b/>
                <w:bCs/>
                <w:i/>
                <w:iCs/>
                <w:lang w:val="en-US"/>
              </w:rPr>
              <w:t xml:space="preserve">: </w:t>
            </w:r>
            <w:r w:rsidRPr="00762DB2">
              <w:rPr>
                <w:b/>
                <w:bCs/>
                <w:i/>
                <w:iCs/>
                <w:lang w:val="en-US"/>
              </w:rPr>
              <w:t>RAN4 to study potential requirements for new and existing measurements</w:t>
            </w:r>
            <w:r>
              <w:rPr>
                <w:b/>
                <w:bCs/>
                <w:i/>
                <w:iCs/>
                <w:lang w:val="en-US"/>
              </w:rPr>
              <w:t xml:space="preserve"> for AI/ML assisted positioning, at least for </w:t>
            </w:r>
            <w:proofErr w:type="spellStart"/>
            <w:r w:rsidRPr="00762DB2">
              <w:rPr>
                <w:b/>
                <w:bCs/>
                <w:i/>
                <w:iCs/>
                <w:lang w:val="en-US"/>
              </w:rPr>
              <w:t>ToA</w:t>
            </w:r>
            <w:proofErr w:type="spellEnd"/>
            <w:r w:rsidRPr="00762DB2">
              <w:rPr>
                <w:b/>
                <w:bCs/>
                <w:i/>
                <w:iCs/>
                <w:lang w:val="en-US"/>
              </w:rPr>
              <w:t xml:space="preserve">, RSTD </w:t>
            </w:r>
            <w:r>
              <w:rPr>
                <w:b/>
                <w:bCs/>
                <w:i/>
                <w:iCs/>
                <w:lang w:val="en-US"/>
              </w:rPr>
              <w:t xml:space="preserve">and </w:t>
            </w:r>
            <w:r w:rsidRPr="00762DB2">
              <w:rPr>
                <w:b/>
                <w:bCs/>
                <w:i/>
                <w:iCs/>
                <w:lang w:val="en-US"/>
              </w:rPr>
              <w:t>RSRPP</w:t>
            </w:r>
            <w:r>
              <w:rPr>
                <w:b/>
                <w:bCs/>
                <w:i/>
                <w:iCs/>
                <w:lang w:val="en-US"/>
              </w:rPr>
              <w:t>.</w:t>
            </w:r>
          </w:p>
          <w:p w14:paraId="3EBF3C49" w14:textId="77777777" w:rsidR="00372344" w:rsidRDefault="00372344" w:rsidP="00372344">
            <w:pPr>
              <w:spacing w:before="240" w:after="0"/>
              <w:jc w:val="both"/>
              <w:rPr>
                <w:b/>
                <w:bCs/>
                <w:i/>
                <w:iCs/>
                <w:lang w:val="en-US"/>
              </w:rPr>
            </w:pPr>
            <w:r>
              <w:rPr>
                <w:b/>
                <w:bCs/>
                <w:i/>
                <w:iCs/>
                <w:lang w:val="en-US"/>
              </w:rPr>
              <w:t>Proposal 6</w:t>
            </w:r>
            <w:r w:rsidRPr="00984045">
              <w:rPr>
                <w:b/>
                <w:bCs/>
                <w:i/>
                <w:iCs/>
                <w:lang w:val="en-US"/>
              </w:rPr>
              <w:t>:</w:t>
            </w:r>
            <w:r w:rsidRPr="00762DB2">
              <w:rPr>
                <w:b/>
                <w:bCs/>
                <w:i/>
                <w:iCs/>
                <w:lang w:val="en-US"/>
              </w:rPr>
              <w:t xml:space="preserve"> </w:t>
            </w:r>
            <w:r>
              <w:rPr>
                <w:b/>
                <w:bCs/>
                <w:i/>
                <w:iCs/>
                <w:lang w:val="en-US"/>
              </w:rPr>
              <w:t>F</w:t>
            </w:r>
            <w:r w:rsidRPr="00762DB2">
              <w:rPr>
                <w:b/>
                <w:bCs/>
                <w:i/>
                <w:iCs/>
                <w:lang w:val="en-US"/>
              </w:rPr>
              <w:t xml:space="preserve">or </w:t>
            </w:r>
            <w:r>
              <w:rPr>
                <w:b/>
                <w:bCs/>
                <w:i/>
                <w:iCs/>
                <w:lang w:val="en-US"/>
              </w:rPr>
              <w:t>AI/ML assisted positioning</w:t>
            </w:r>
            <w:r w:rsidRPr="00762DB2">
              <w:rPr>
                <w:b/>
                <w:bCs/>
                <w:i/>
                <w:iCs/>
                <w:lang w:val="en-US"/>
              </w:rPr>
              <w:t xml:space="preserve"> </w:t>
            </w:r>
            <w:r>
              <w:rPr>
                <w:b/>
                <w:bCs/>
                <w:i/>
                <w:iCs/>
                <w:lang w:val="en-US"/>
              </w:rPr>
              <w:t xml:space="preserve">using </w:t>
            </w:r>
            <w:r w:rsidRPr="00762DB2">
              <w:rPr>
                <w:b/>
                <w:bCs/>
                <w:i/>
                <w:iCs/>
                <w:lang w:val="en-US"/>
              </w:rPr>
              <w:t>existing measurements</w:t>
            </w:r>
            <w:r>
              <w:rPr>
                <w:b/>
                <w:bCs/>
                <w:i/>
                <w:iCs/>
                <w:lang w:val="en-US"/>
              </w:rPr>
              <w:t>, e.g., RSTD, RSRPP</w:t>
            </w:r>
            <w:r w:rsidRPr="00762DB2">
              <w:rPr>
                <w:b/>
                <w:bCs/>
                <w:i/>
                <w:iCs/>
                <w:lang w:val="en-US"/>
              </w:rPr>
              <w:t>, legacy core requirements and accuracy requirements could be used as starting point</w:t>
            </w:r>
            <w:r>
              <w:rPr>
                <w:b/>
                <w:bCs/>
                <w:i/>
                <w:iCs/>
                <w:lang w:val="en-US"/>
              </w:rPr>
              <w:t>.</w:t>
            </w:r>
          </w:p>
          <w:p w14:paraId="49789323" w14:textId="77777777" w:rsidR="00372344" w:rsidRPr="00BE2542" w:rsidRDefault="00372344" w:rsidP="00372344">
            <w:pPr>
              <w:spacing w:before="240" w:after="0"/>
              <w:jc w:val="both"/>
              <w:rPr>
                <w:b/>
                <w:bCs/>
                <w:i/>
                <w:iCs/>
                <w:lang w:val="en-US"/>
              </w:rPr>
            </w:pPr>
            <w:r>
              <w:rPr>
                <w:b/>
                <w:bCs/>
                <w:i/>
                <w:iCs/>
                <w:lang w:val="en-US"/>
              </w:rPr>
              <w:t>Proposal 7</w:t>
            </w:r>
            <w:r w:rsidRPr="00BE2542">
              <w:rPr>
                <w:b/>
                <w:bCs/>
                <w:i/>
                <w:iCs/>
                <w:lang w:val="en-US"/>
              </w:rPr>
              <w:t xml:space="preserve">: </w:t>
            </w:r>
            <w:r>
              <w:rPr>
                <w:b/>
                <w:bCs/>
                <w:i/>
                <w:iCs/>
                <w:lang w:val="en-US"/>
              </w:rPr>
              <w:t>Requirements and tests for model transfer/delivery should be considered and discussed.</w:t>
            </w:r>
          </w:p>
          <w:p w14:paraId="31B17EA8" w14:textId="77777777" w:rsidR="00372344" w:rsidRPr="00CE2845" w:rsidRDefault="00372344" w:rsidP="00372344">
            <w:pPr>
              <w:spacing w:before="240" w:after="0"/>
              <w:jc w:val="both"/>
              <w:rPr>
                <w:b/>
                <w:i/>
                <w:lang w:val="en-US"/>
              </w:rPr>
            </w:pPr>
            <w:r w:rsidRPr="00CE2845">
              <w:rPr>
                <w:b/>
                <w:i/>
                <w:lang w:val="en-US"/>
              </w:rPr>
              <w:lastRenderedPageBreak/>
              <w:t>Proposal</w:t>
            </w:r>
            <w:r>
              <w:rPr>
                <w:b/>
                <w:i/>
                <w:lang w:val="en-US"/>
              </w:rPr>
              <w:t xml:space="preserve"> 8</w:t>
            </w:r>
            <w:r w:rsidRPr="00CE2845">
              <w:rPr>
                <w:b/>
                <w:i/>
                <w:lang w:val="en-US"/>
              </w:rPr>
              <w:t xml:space="preserve">: RAN4 to study how to define requirement for </w:t>
            </w:r>
            <w:r>
              <w:rPr>
                <w:b/>
                <w:i/>
                <w:lang w:val="en-US"/>
              </w:rPr>
              <w:t xml:space="preserve">model </w:t>
            </w:r>
            <w:r w:rsidRPr="00CE2845">
              <w:rPr>
                <w:b/>
                <w:i/>
                <w:lang w:val="en-US"/>
              </w:rPr>
              <w:t>monitoring</w:t>
            </w:r>
            <w:r>
              <w:rPr>
                <w:b/>
                <w:i/>
                <w:lang w:val="en-US"/>
              </w:rPr>
              <w:t xml:space="preserve"> for different monitoring procedure, e.g., monitoring decision at U</w:t>
            </w:r>
            <w:r>
              <w:rPr>
                <w:rFonts w:hint="eastAsia"/>
                <w:b/>
                <w:i/>
                <w:lang w:val="en-US"/>
              </w:rPr>
              <w:t>E</w:t>
            </w:r>
            <w:r>
              <w:rPr>
                <w:b/>
                <w:i/>
                <w:lang w:val="en-US"/>
              </w:rPr>
              <w:t xml:space="preserve"> side or </w:t>
            </w:r>
            <w:proofErr w:type="spellStart"/>
            <w:r>
              <w:rPr>
                <w:b/>
                <w:i/>
                <w:lang w:val="en-US"/>
              </w:rPr>
              <w:t>gNB</w:t>
            </w:r>
            <w:proofErr w:type="spellEnd"/>
            <w:r>
              <w:rPr>
                <w:b/>
                <w:i/>
                <w:lang w:val="en-US"/>
              </w:rPr>
              <w:t xml:space="preserve"> side</w:t>
            </w:r>
            <w:r w:rsidRPr="00CE2845">
              <w:rPr>
                <w:b/>
                <w:i/>
                <w:lang w:val="en-US"/>
              </w:rPr>
              <w:t>.</w:t>
            </w:r>
          </w:p>
          <w:p w14:paraId="7AEEFE00" w14:textId="70EE46D6" w:rsidR="003656E7" w:rsidRPr="00D81496" w:rsidRDefault="00372344" w:rsidP="00D81496">
            <w:pPr>
              <w:spacing w:before="240" w:after="0"/>
              <w:jc w:val="both"/>
              <w:rPr>
                <w:b/>
                <w:i/>
                <w:lang w:val="en-US"/>
              </w:rPr>
            </w:pPr>
            <w:r w:rsidRPr="00CE2845">
              <w:rPr>
                <w:b/>
                <w:i/>
                <w:lang w:val="en-US"/>
              </w:rPr>
              <w:t>Proposal</w:t>
            </w:r>
            <w:r>
              <w:rPr>
                <w:b/>
                <w:i/>
                <w:lang w:val="en-US"/>
              </w:rPr>
              <w:t xml:space="preserve"> 9</w:t>
            </w:r>
            <w:r w:rsidRPr="00CE2845">
              <w:rPr>
                <w:b/>
                <w:i/>
                <w:lang w:val="en-US"/>
              </w:rPr>
              <w:t xml:space="preserve">: </w:t>
            </w:r>
            <w:r>
              <w:rPr>
                <w:b/>
                <w:i/>
                <w:lang w:val="en-US"/>
              </w:rPr>
              <w:t>Model monitoring requirements should be discussed per use case basis.</w:t>
            </w:r>
          </w:p>
        </w:tc>
      </w:tr>
      <w:tr w:rsidR="003656E7" w14:paraId="0AE83271" w14:textId="77777777" w:rsidTr="008F63FA">
        <w:trPr>
          <w:trHeight w:val="468"/>
        </w:trPr>
        <w:tc>
          <w:tcPr>
            <w:tcW w:w="843" w:type="dxa"/>
          </w:tcPr>
          <w:p w14:paraId="1D84B34A" w14:textId="0B5DA2FD" w:rsidR="003656E7" w:rsidRPr="00805BE8" w:rsidRDefault="00000000" w:rsidP="003656E7">
            <w:pPr>
              <w:spacing w:before="120" w:after="120"/>
              <w:rPr>
                <w:rFonts w:asciiTheme="minorHAnsi" w:hAnsiTheme="minorHAnsi" w:cstheme="minorHAnsi"/>
              </w:rPr>
            </w:pPr>
            <w:hyperlink r:id="rId31" w:history="1">
              <w:r w:rsidR="003656E7">
                <w:rPr>
                  <w:rStyle w:val="Hyperlink"/>
                  <w:rFonts w:ascii="Arial" w:hAnsi="Arial" w:cs="Arial"/>
                  <w:b/>
                  <w:bCs/>
                  <w:sz w:val="16"/>
                  <w:szCs w:val="16"/>
                </w:rPr>
                <w:t>R4-2312545</w:t>
              </w:r>
            </w:hyperlink>
          </w:p>
        </w:tc>
        <w:tc>
          <w:tcPr>
            <w:tcW w:w="1326" w:type="dxa"/>
          </w:tcPr>
          <w:p w14:paraId="06DEF208" w14:textId="45E8A7E4" w:rsidR="003656E7" w:rsidRPr="00805BE8" w:rsidRDefault="003656E7" w:rsidP="003656E7">
            <w:pPr>
              <w:spacing w:before="120" w:after="120"/>
              <w:rPr>
                <w:rFonts w:asciiTheme="minorHAnsi" w:hAnsiTheme="minorHAnsi" w:cstheme="minorHAnsi"/>
              </w:rPr>
            </w:pPr>
            <w:r>
              <w:rPr>
                <w:rFonts w:ascii="Arial" w:hAnsi="Arial" w:cs="Arial"/>
                <w:sz w:val="16"/>
                <w:szCs w:val="16"/>
              </w:rPr>
              <w:t>Samsung</w:t>
            </w:r>
          </w:p>
        </w:tc>
        <w:tc>
          <w:tcPr>
            <w:tcW w:w="7462" w:type="dxa"/>
          </w:tcPr>
          <w:p w14:paraId="48D0CEBE" w14:textId="77777777" w:rsidR="00D81496" w:rsidRPr="00656B8F" w:rsidRDefault="00D81496" w:rsidP="00D81496">
            <w:pPr>
              <w:rPr>
                <w:b/>
                <w:bCs/>
                <w:lang w:eastAsia="zh-CN"/>
              </w:rPr>
            </w:pPr>
            <w:r>
              <w:rPr>
                <w:b/>
                <w:bCs/>
                <w:lang w:eastAsia="zh-CN"/>
              </w:rPr>
              <w:t xml:space="preserve">Observation </w:t>
            </w:r>
            <w:r w:rsidRPr="00656B8F">
              <w:rPr>
                <w:b/>
                <w:bCs/>
                <w:lang w:eastAsia="zh-CN"/>
              </w:rPr>
              <w:t xml:space="preserve">1: </w:t>
            </w:r>
            <w:r>
              <w:rPr>
                <w:b/>
                <w:bCs/>
                <w:lang w:eastAsia="zh-CN"/>
              </w:rPr>
              <w:t>T</w:t>
            </w:r>
            <w:r w:rsidRPr="00B93EED">
              <w:rPr>
                <w:b/>
                <w:bCs/>
                <w:lang w:eastAsia="zh-CN"/>
              </w:rPr>
              <w:t xml:space="preserve">hroughput is </w:t>
            </w:r>
            <w:r>
              <w:rPr>
                <w:b/>
                <w:bCs/>
                <w:lang w:eastAsia="zh-CN"/>
              </w:rPr>
              <w:t xml:space="preserve">considered as </w:t>
            </w:r>
            <w:r w:rsidRPr="00B93EED">
              <w:rPr>
                <w:b/>
                <w:bCs/>
                <w:lang w:eastAsia="zh-CN"/>
              </w:rPr>
              <w:t>a promising test metric for both CSI compression and CSI prediction</w:t>
            </w:r>
            <w:r>
              <w:rPr>
                <w:b/>
                <w:bCs/>
                <w:lang w:eastAsia="zh-CN"/>
              </w:rPr>
              <w:t>.</w:t>
            </w:r>
          </w:p>
          <w:p w14:paraId="0D982352" w14:textId="77777777" w:rsidR="00D81496" w:rsidRPr="00DB4713" w:rsidRDefault="00D81496" w:rsidP="00D81496">
            <w:pPr>
              <w:rPr>
                <w:b/>
                <w:bCs/>
                <w:lang w:eastAsia="zh-CN"/>
              </w:rPr>
            </w:pPr>
            <w:r>
              <w:rPr>
                <w:b/>
                <w:bCs/>
                <w:lang w:eastAsia="zh-CN"/>
              </w:rPr>
              <w:t>Proposal 1</w:t>
            </w:r>
            <w:r w:rsidRPr="00DB4713">
              <w:rPr>
                <w:b/>
                <w:bCs/>
                <w:lang w:eastAsia="zh-CN"/>
              </w:rPr>
              <w:t xml:space="preserve">: </w:t>
            </w:r>
            <w:r w:rsidRPr="00A370C8">
              <w:rPr>
                <w:b/>
                <w:bCs/>
                <w:lang w:eastAsia="zh-CN"/>
              </w:rPr>
              <w:t>RAN4 is recommended to focus only on the throughput rather than those intermediate KPIs for model inference</w:t>
            </w:r>
            <w:r>
              <w:rPr>
                <w:b/>
                <w:bCs/>
                <w:lang w:eastAsia="zh-CN"/>
              </w:rPr>
              <w:t xml:space="preserve"> discussion</w:t>
            </w:r>
            <w:r w:rsidRPr="00A370C8">
              <w:rPr>
                <w:b/>
                <w:bCs/>
                <w:lang w:eastAsia="zh-CN"/>
              </w:rPr>
              <w:t>.</w:t>
            </w:r>
          </w:p>
          <w:p w14:paraId="208FC188" w14:textId="77777777" w:rsidR="00D81496" w:rsidRPr="00D246DC" w:rsidRDefault="00D81496" w:rsidP="00D81496">
            <w:pPr>
              <w:rPr>
                <w:b/>
                <w:bCs/>
                <w:lang w:eastAsia="zh-CN"/>
              </w:rPr>
            </w:pPr>
            <w:r w:rsidRPr="00D246DC">
              <w:rPr>
                <w:b/>
                <w:bCs/>
                <w:lang w:eastAsia="zh-CN"/>
              </w:rPr>
              <w:t>Observation 2: Both RSRP accuracy and beam prediction accuracy are applicable metrics for the evaluation of beam management inference performance.</w:t>
            </w:r>
          </w:p>
          <w:p w14:paraId="46002F7C" w14:textId="77777777" w:rsidR="00D81496" w:rsidRPr="00DB4713" w:rsidRDefault="00D81496" w:rsidP="00D81496">
            <w:pPr>
              <w:rPr>
                <w:b/>
                <w:bCs/>
                <w:lang w:eastAsia="zh-CN"/>
              </w:rPr>
            </w:pPr>
            <w:r w:rsidRPr="00D246DC">
              <w:rPr>
                <w:b/>
                <w:bCs/>
                <w:lang w:eastAsia="zh-CN"/>
              </w:rPr>
              <w:t>Observation 3: Top-1 (%) can be the baseline for the option of the beam prediction accuracy according to the study in RAN1, and the others such as Top-K/1 and Top-1/K could be additional metrics for the beam prediction accuracy.</w:t>
            </w:r>
          </w:p>
          <w:p w14:paraId="102A80EA" w14:textId="77777777" w:rsidR="00D81496" w:rsidRDefault="00D81496" w:rsidP="00D81496">
            <w:pPr>
              <w:rPr>
                <w:b/>
                <w:bCs/>
                <w:lang w:eastAsia="zh-CN"/>
              </w:rPr>
            </w:pPr>
            <w:r>
              <w:rPr>
                <w:b/>
                <w:bCs/>
                <w:lang w:eastAsia="zh-CN"/>
              </w:rPr>
              <w:t>Observation 4</w:t>
            </w:r>
            <w:r w:rsidRPr="0024105B">
              <w:rPr>
                <w:b/>
                <w:bCs/>
                <w:lang w:eastAsia="zh-CN"/>
              </w:rPr>
              <w:t>:</w:t>
            </w:r>
            <w:r>
              <w:rPr>
                <w:b/>
                <w:bCs/>
                <w:lang w:eastAsia="zh-CN"/>
              </w:rPr>
              <w:t xml:space="preserve"> F</w:t>
            </w:r>
            <w:r w:rsidRPr="00644A28">
              <w:rPr>
                <w:b/>
                <w:bCs/>
                <w:lang w:eastAsia="zh-CN"/>
              </w:rPr>
              <w:t>or the direct AI/ML positioning</w:t>
            </w:r>
            <w:r>
              <w:rPr>
                <w:b/>
                <w:bCs/>
                <w:lang w:eastAsia="zh-CN"/>
              </w:rPr>
              <w:t xml:space="preserve">, </w:t>
            </w:r>
            <w:proofErr w:type="spellStart"/>
            <w:r>
              <w:rPr>
                <w:b/>
                <w:bCs/>
                <w:lang w:eastAsia="zh-CN"/>
              </w:rPr>
              <w:t>i</w:t>
            </w:r>
            <w:proofErr w:type="spellEnd"/>
            <w:r w:rsidRPr="00644A28">
              <w:rPr>
                <w:b/>
                <w:bCs/>
                <w:lang w:val="en-US" w:eastAsia="zh-CN"/>
              </w:rPr>
              <w:t xml:space="preserve">t </w:t>
            </w:r>
            <w:r>
              <w:rPr>
                <w:b/>
                <w:bCs/>
                <w:lang w:val="en-US" w:eastAsia="zh-CN"/>
              </w:rPr>
              <w:t>would</w:t>
            </w:r>
            <w:r w:rsidRPr="00644A28">
              <w:rPr>
                <w:b/>
                <w:bCs/>
                <w:lang w:val="en-US" w:eastAsia="zh-CN"/>
              </w:rPr>
              <w:t xml:space="preserve"> be too premature not to define or study the test metric in RAN4. RAN4 can have further discussions on alternative ways to evaluate this AI/ML scenario with legacy features or products</w:t>
            </w:r>
            <w:r>
              <w:rPr>
                <w:b/>
                <w:bCs/>
                <w:lang w:val="en-US" w:eastAsia="zh-CN"/>
              </w:rPr>
              <w:t xml:space="preserve"> for the reference.</w:t>
            </w:r>
          </w:p>
          <w:p w14:paraId="31F7CFB5" w14:textId="2B27E3BF" w:rsidR="003656E7" w:rsidRPr="00D81496" w:rsidRDefault="00D81496" w:rsidP="00D81496">
            <w:pPr>
              <w:rPr>
                <w:rFonts w:eastAsiaTheme="minorEastAsia"/>
                <w:b/>
                <w:bCs/>
                <w:lang w:eastAsia="zh-CN"/>
              </w:rPr>
            </w:pPr>
            <w:r>
              <w:rPr>
                <w:b/>
                <w:bCs/>
                <w:lang w:eastAsia="zh-CN"/>
              </w:rPr>
              <w:t xml:space="preserve">Observation 5: </w:t>
            </w:r>
            <w:r w:rsidRPr="00644A28">
              <w:rPr>
                <w:b/>
                <w:bCs/>
                <w:lang w:eastAsia="zh-CN"/>
              </w:rPr>
              <w:t>LOS/NLOS indicator or PRS RSRP is preferred for the AI/ML assisted positioning as these metrics are commonly used in the RAN1 study currently.</w:t>
            </w:r>
          </w:p>
        </w:tc>
      </w:tr>
      <w:tr w:rsidR="008F63FA" w14:paraId="50FFDC70" w14:textId="77777777" w:rsidTr="008F63FA">
        <w:trPr>
          <w:trHeight w:val="468"/>
        </w:trPr>
        <w:tc>
          <w:tcPr>
            <w:tcW w:w="843" w:type="dxa"/>
          </w:tcPr>
          <w:p w14:paraId="7D621D59" w14:textId="78809848" w:rsidR="008F63FA" w:rsidRDefault="008F63FA" w:rsidP="008F63FA">
            <w:pPr>
              <w:spacing w:before="120" w:after="120"/>
            </w:pPr>
            <w:hyperlink r:id="rId32" w:history="1">
              <w:r w:rsidRPr="008F63FA">
                <w:rPr>
                  <w:rStyle w:val="Hyperlink"/>
                  <w:rFonts w:ascii="Arial" w:hAnsi="Arial" w:cs="Arial" w:hint="eastAsia"/>
                  <w:b/>
                  <w:bCs/>
                  <w:sz w:val="16"/>
                  <w:szCs w:val="16"/>
                </w:rPr>
                <w:t>R</w:t>
              </w:r>
              <w:r w:rsidRPr="008F63FA">
                <w:rPr>
                  <w:rStyle w:val="Hyperlink"/>
                  <w:rFonts w:ascii="Arial" w:hAnsi="Arial" w:cs="Arial"/>
                  <w:b/>
                  <w:bCs/>
                  <w:sz w:val="16"/>
                  <w:szCs w:val="16"/>
                </w:rPr>
                <w:t>4-2312615</w:t>
              </w:r>
            </w:hyperlink>
          </w:p>
        </w:tc>
        <w:tc>
          <w:tcPr>
            <w:tcW w:w="1326" w:type="dxa"/>
          </w:tcPr>
          <w:p w14:paraId="380CE4EE" w14:textId="785F01C2" w:rsidR="008F63FA" w:rsidRDefault="008F63FA" w:rsidP="008F63FA">
            <w:pPr>
              <w:spacing w:before="120" w:after="120"/>
              <w:rPr>
                <w:rFonts w:ascii="Arial" w:hAnsi="Arial" w:cs="Arial"/>
                <w:sz w:val="16"/>
                <w:szCs w:val="16"/>
              </w:rPr>
            </w:pPr>
            <w:r w:rsidRPr="008F63FA">
              <w:rPr>
                <w:rFonts w:ascii="Arial" w:hAnsi="Arial" w:cs="Arial"/>
                <w:sz w:val="16"/>
                <w:szCs w:val="16"/>
              </w:rPr>
              <w:t>MediaTek Inc.</w:t>
            </w:r>
          </w:p>
        </w:tc>
        <w:tc>
          <w:tcPr>
            <w:tcW w:w="7462" w:type="dxa"/>
          </w:tcPr>
          <w:p w14:paraId="5697CCE1" w14:textId="77777777" w:rsidR="005A7799" w:rsidRDefault="005A7799" w:rsidP="005A7799">
            <w:pPr>
              <w:spacing w:beforeLines="50" w:before="120" w:afterLines="50" w:after="120"/>
              <w:jc w:val="both"/>
              <w:rPr>
                <w:lang w:val="en-US" w:eastAsia="ja-JP"/>
              </w:rPr>
            </w:pPr>
            <w:r w:rsidRPr="00794CB8">
              <w:rPr>
                <w:b/>
                <w:bCs/>
                <w:i/>
                <w:iCs/>
                <w:u w:val="single"/>
                <w:lang w:val="en-US"/>
              </w:rPr>
              <w:t xml:space="preserve">Proposal </w:t>
            </w:r>
            <w:r>
              <w:rPr>
                <w:b/>
                <w:bCs/>
                <w:i/>
                <w:iCs/>
                <w:u w:val="single"/>
                <w:lang w:val="en-US"/>
              </w:rPr>
              <w:t>4</w:t>
            </w:r>
            <w:r w:rsidRPr="00CD65A6">
              <w:rPr>
                <w:lang w:val="en-US"/>
              </w:rPr>
              <w:t xml:space="preserve">: </w:t>
            </w:r>
            <w:r w:rsidRPr="004026FD">
              <w:rPr>
                <w:rFonts w:eastAsiaTheme="minorEastAsia"/>
                <w:b/>
                <w:bCs/>
                <w:lang w:val="en-US" w:eastAsia="zh-TW"/>
              </w:rPr>
              <w:t>Discuss whether to define a metric which is AI/ML model independency or define different metrics for different model types</w:t>
            </w:r>
            <w:r w:rsidRPr="004026FD">
              <w:rPr>
                <w:b/>
                <w:bCs/>
                <w:lang w:val="en-US" w:eastAsia="ja-JP"/>
              </w:rPr>
              <w:t>.</w:t>
            </w:r>
          </w:p>
          <w:p w14:paraId="189BBF90" w14:textId="77777777" w:rsidR="005A7799" w:rsidRDefault="005A7799" w:rsidP="005A7799">
            <w:pPr>
              <w:spacing w:beforeLines="50" w:before="120" w:afterLines="50" w:after="120"/>
              <w:jc w:val="both"/>
              <w:rPr>
                <w:rFonts w:eastAsia="SimSun"/>
                <w:lang w:eastAsia="zh-CN"/>
              </w:rPr>
            </w:pPr>
            <w:r w:rsidRPr="00794CB8">
              <w:rPr>
                <w:b/>
                <w:bCs/>
                <w:i/>
                <w:iCs/>
                <w:u w:val="single"/>
                <w:lang w:val="en-US"/>
              </w:rPr>
              <w:t xml:space="preserve">Proposal </w:t>
            </w:r>
            <w:r>
              <w:rPr>
                <w:b/>
                <w:bCs/>
                <w:i/>
                <w:iCs/>
                <w:u w:val="single"/>
                <w:lang w:val="en-US"/>
              </w:rPr>
              <w:t>5</w:t>
            </w:r>
            <w:r w:rsidRPr="00CD65A6">
              <w:rPr>
                <w:lang w:val="en-US"/>
              </w:rPr>
              <w:t xml:space="preserve">: </w:t>
            </w:r>
            <w:r>
              <w:rPr>
                <w:lang w:val="en-US"/>
              </w:rPr>
              <w:t xml:space="preserve"> </w:t>
            </w:r>
            <w:r w:rsidRPr="004026FD">
              <w:rPr>
                <w:rFonts w:eastAsiaTheme="minorEastAsia"/>
                <w:b/>
                <w:bCs/>
                <w:lang w:val="en-US" w:eastAsia="zh-TW"/>
              </w:rPr>
              <w:t>Different</w:t>
            </w:r>
            <w:r w:rsidRPr="004026FD">
              <w:rPr>
                <w:rFonts w:eastAsia="SimSun"/>
                <w:b/>
                <w:bCs/>
                <w:lang w:eastAsia="zh-CN"/>
              </w:rPr>
              <w:t xml:space="preserve"> metrics can be used for different model types unless RAN1 makes down-selection on the model types.</w:t>
            </w:r>
          </w:p>
          <w:p w14:paraId="46D3B4A2" w14:textId="77777777" w:rsidR="005A7799" w:rsidRPr="0043470F" w:rsidRDefault="005A7799" w:rsidP="005A7799">
            <w:pPr>
              <w:spacing w:beforeLines="50" w:before="120" w:afterLines="50" w:after="120"/>
              <w:jc w:val="both"/>
              <w:rPr>
                <w:rFonts w:eastAsia="SimSun"/>
                <w:b/>
                <w:bCs/>
                <w:i/>
                <w:iCs/>
                <w:u w:val="single"/>
                <w:lang w:val="en-US" w:eastAsia="zh-CN"/>
              </w:rPr>
            </w:pPr>
            <w:r>
              <w:rPr>
                <w:rFonts w:eastAsia="SimSun" w:hint="eastAsia"/>
                <w:b/>
                <w:bCs/>
                <w:i/>
                <w:iCs/>
                <w:u w:val="single"/>
                <w:lang w:val="en-US" w:eastAsia="zh-CN"/>
              </w:rPr>
              <w:t>O</w:t>
            </w:r>
            <w:r>
              <w:rPr>
                <w:rFonts w:eastAsia="SimSun"/>
                <w:b/>
                <w:bCs/>
                <w:i/>
                <w:iCs/>
                <w:u w:val="single"/>
                <w:lang w:val="en-US" w:eastAsia="zh-CN"/>
              </w:rPr>
              <w:t>bservation 1:</w:t>
            </w:r>
            <w:r w:rsidRPr="0043470F">
              <w:rPr>
                <w:rFonts w:eastAsia="SimSun"/>
                <w:lang w:eastAsia="zh-CN"/>
              </w:rPr>
              <w:t xml:space="preserve"> </w:t>
            </w:r>
            <w:r w:rsidRPr="004026FD">
              <w:rPr>
                <w:rFonts w:eastAsia="SimSun" w:hint="eastAsia"/>
                <w:b/>
                <w:bCs/>
                <w:lang w:eastAsia="zh-CN"/>
              </w:rPr>
              <w:t>A</w:t>
            </w:r>
            <w:r w:rsidRPr="004026FD">
              <w:rPr>
                <w:rFonts w:eastAsia="SimSun"/>
                <w:b/>
                <w:bCs/>
                <w:lang w:eastAsia="zh-CN"/>
              </w:rPr>
              <w:t>ccuracy of predicted RSRP is not applicable for classification model.</w:t>
            </w:r>
          </w:p>
          <w:p w14:paraId="36BCD605" w14:textId="77777777" w:rsidR="005A7799" w:rsidRPr="004026FD" w:rsidRDefault="005A7799" w:rsidP="005A7799">
            <w:pPr>
              <w:spacing w:beforeLines="50" w:before="120" w:afterLines="50" w:after="120"/>
              <w:jc w:val="both"/>
              <w:rPr>
                <w:rFonts w:eastAsia="SimSun"/>
                <w:b/>
                <w:bCs/>
                <w:lang w:eastAsia="zh-CN"/>
              </w:rPr>
            </w:pPr>
            <w:r w:rsidRPr="00794CB8">
              <w:rPr>
                <w:b/>
                <w:bCs/>
                <w:i/>
                <w:iCs/>
                <w:u w:val="single"/>
                <w:lang w:val="en-US"/>
              </w:rPr>
              <w:t xml:space="preserve">Proposal </w:t>
            </w:r>
            <w:r>
              <w:rPr>
                <w:b/>
                <w:bCs/>
                <w:i/>
                <w:iCs/>
                <w:u w:val="single"/>
                <w:lang w:val="en-US"/>
              </w:rPr>
              <w:t>6</w:t>
            </w:r>
            <w:r w:rsidRPr="00CD65A6">
              <w:rPr>
                <w:lang w:val="en-US"/>
              </w:rPr>
              <w:t xml:space="preserve">: </w:t>
            </w:r>
            <w:r>
              <w:rPr>
                <w:lang w:val="en-US"/>
              </w:rPr>
              <w:t xml:space="preserve"> </w:t>
            </w:r>
            <w:r w:rsidRPr="004026FD">
              <w:rPr>
                <w:rFonts w:eastAsiaTheme="minorEastAsia"/>
                <w:b/>
                <w:bCs/>
                <w:lang w:val="en-US" w:eastAsia="zh-TW"/>
              </w:rPr>
              <w:t>Discuss whether to consider FR1 in AI/ML based beam prediction</w:t>
            </w:r>
            <w:r w:rsidRPr="004026FD">
              <w:rPr>
                <w:rFonts w:eastAsia="SimSun"/>
                <w:b/>
                <w:bCs/>
                <w:lang w:eastAsia="zh-CN"/>
              </w:rPr>
              <w:t>.</w:t>
            </w:r>
          </w:p>
          <w:p w14:paraId="056B5962" w14:textId="77777777" w:rsidR="005A7799" w:rsidRDefault="005A7799" w:rsidP="005A7799">
            <w:pPr>
              <w:spacing w:beforeLines="50" w:before="120" w:afterLines="50" w:after="120"/>
              <w:jc w:val="both"/>
              <w:rPr>
                <w:rFonts w:eastAsia="SimSun"/>
                <w:lang w:eastAsia="zh-CN"/>
              </w:rPr>
            </w:pPr>
            <w:r w:rsidRPr="00794CB8">
              <w:rPr>
                <w:b/>
                <w:bCs/>
                <w:i/>
                <w:iCs/>
                <w:u w:val="single"/>
                <w:lang w:val="en-US"/>
              </w:rPr>
              <w:t xml:space="preserve">Proposal </w:t>
            </w:r>
            <w:r>
              <w:rPr>
                <w:b/>
                <w:bCs/>
                <w:i/>
                <w:iCs/>
                <w:u w:val="single"/>
                <w:lang w:val="en-US"/>
              </w:rPr>
              <w:t>7</w:t>
            </w:r>
            <w:r w:rsidRPr="00CD65A6">
              <w:rPr>
                <w:lang w:val="en-US"/>
              </w:rPr>
              <w:t xml:space="preserve">: </w:t>
            </w:r>
            <w:r w:rsidRPr="004026FD">
              <w:rPr>
                <w:b/>
                <w:bCs/>
                <w:lang w:val="en-US"/>
              </w:rPr>
              <w:t xml:space="preserve">Use </w:t>
            </w:r>
            <w:r w:rsidRPr="004026FD">
              <w:rPr>
                <w:rFonts w:eastAsia="SimSun"/>
                <w:b/>
                <w:bCs/>
                <w:lang w:eastAsia="zh-CN"/>
              </w:rPr>
              <w:t>the measured RSRP by UE as a reference to evaluate the performance of beam prediction AI/ML model in FR2 during the test.</w:t>
            </w:r>
          </w:p>
          <w:p w14:paraId="61B75334" w14:textId="424412B5" w:rsidR="008F63FA" w:rsidRPr="005A7799" w:rsidRDefault="005A7799" w:rsidP="005A7799">
            <w:pPr>
              <w:spacing w:beforeLines="50" w:before="120" w:afterLines="50" w:after="120"/>
              <w:jc w:val="both"/>
              <w:rPr>
                <w:rFonts w:eastAsia="PMingLiU"/>
                <w:b/>
                <w:bCs/>
                <w:color w:val="000000" w:themeColor="text1"/>
                <w:u w:val="single"/>
                <w:lang w:val="en-US" w:eastAsia="zh-TW"/>
              </w:rPr>
            </w:pPr>
            <w:r w:rsidRPr="008525C6">
              <w:rPr>
                <w:rFonts w:cstheme="minorHAnsi" w:hint="eastAsia"/>
                <w:b/>
                <w:i/>
                <w:iCs/>
                <w:szCs w:val="21"/>
                <w:u w:val="single"/>
              </w:rPr>
              <w:t>P</w:t>
            </w:r>
            <w:r w:rsidRPr="008525C6">
              <w:rPr>
                <w:rFonts w:cstheme="minorHAnsi"/>
                <w:b/>
                <w:i/>
                <w:iCs/>
                <w:szCs w:val="21"/>
                <w:u w:val="single"/>
              </w:rPr>
              <w:t xml:space="preserve">roposal </w:t>
            </w:r>
            <w:r>
              <w:rPr>
                <w:rFonts w:cstheme="minorHAnsi"/>
                <w:b/>
                <w:i/>
                <w:iCs/>
                <w:szCs w:val="21"/>
                <w:u w:val="single"/>
              </w:rPr>
              <w:t>8</w:t>
            </w:r>
            <w:r w:rsidRPr="00E963CC">
              <w:rPr>
                <w:rFonts w:cstheme="minorHAnsi"/>
                <w:b/>
                <w:szCs w:val="21"/>
              </w:rPr>
              <w:t>:</w:t>
            </w:r>
            <w:r>
              <w:rPr>
                <w:rFonts w:cstheme="minorHAnsi"/>
                <w:b/>
                <w:szCs w:val="21"/>
              </w:rPr>
              <w:t xml:space="preserve"> </w:t>
            </w:r>
            <w:r w:rsidRPr="004026FD">
              <w:rPr>
                <w:rFonts w:eastAsia="SimSun"/>
                <w:b/>
                <w:bCs/>
                <w:lang w:eastAsia="zh-CN"/>
              </w:rPr>
              <w:t>Use</w:t>
            </w:r>
            <w:r w:rsidRPr="004026FD">
              <w:rPr>
                <w:rFonts w:cstheme="minorHAnsi"/>
                <w:b/>
                <w:bCs/>
                <w:szCs w:val="21"/>
              </w:rPr>
              <w:t xml:space="preserve"> </w:t>
            </w:r>
            <w:r w:rsidRPr="004026FD">
              <w:rPr>
                <w:rFonts w:eastAsia="SimSun"/>
                <w:b/>
                <w:bCs/>
                <w:lang w:eastAsia="zh-CN"/>
              </w:rPr>
              <w:t xml:space="preserve">the difference between </w:t>
            </w:r>
            <w:r w:rsidRPr="004026FD">
              <w:rPr>
                <w:rFonts w:eastAsia="SimSun" w:cstheme="minorHAnsi"/>
                <w:b/>
                <w:bCs/>
                <w:szCs w:val="21"/>
                <w:lang w:eastAsia="zh-CN"/>
              </w:rPr>
              <w:t>measured L1</w:t>
            </w:r>
            <w:r w:rsidRPr="004026FD">
              <w:rPr>
                <w:rFonts w:cstheme="minorHAnsi"/>
                <w:b/>
                <w:bCs/>
                <w:szCs w:val="21"/>
              </w:rPr>
              <w:t>-RSRP of the strongest beam</w:t>
            </w:r>
            <w:r w:rsidRPr="004026FD">
              <w:rPr>
                <w:rFonts w:eastAsia="SimSun"/>
                <w:b/>
                <w:bCs/>
                <w:lang w:eastAsia="zh-CN"/>
              </w:rPr>
              <w:t xml:space="preserve"> and maximum of measured L1-RSRP of </w:t>
            </w:r>
            <w:r w:rsidRPr="004026FD">
              <w:rPr>
                <w:rFonts w:eastAsia="SimSun" w:cstheme="minorHAnsi"/>
                <w:b/>
                <w:bCs/>
                <w:szCs w:val="21"/>
                <w:lang w:eastAsia="zh-CN"/>
              </w:rPr>
              <w:t>Top</w:t>
            </w:r>
            <w:r w:rsidRPr="004026FD">
              <w:rPr>
                <w:rFonts w:eastAsia="SimSun"/>
                <w:b/>
                <w:bCs/>
                <w:lang w:eastAsia="zh-CN"/>
              </w:rPr>
              <w:t>-1[/K] predicted beam to evaluate beam prediction accuracy in FR2</w:t>
            </w:r>
            <w:r w:rsidRPr="004026FD">
              <w:rPr>
                <w:rFonts w:cstheme="minorHAnsi"/>
                <w:b/>
                <w:bCs/>
                <w:szCs w:val="21"/>
              </w:rPr>
              <w:t>.</w:t>
            </w:r>
          </w:p>
        </w:tc>
      </w:tr>
      <w:tr w:rsidR="003656E7" w14:paraId="67856DF3" w14:textId="77777777" w:rsidTr="008F63FA">
        <w:trPr>
          <w:trHeight w:val="468"/>
        </w:trPr>
        <w:tc>
          <w:tcPr>
            <w:tcW w:w="843" w:type="dxa"/>
          </w:tcPr>
          <w:p w14:paraId="15D37D93" w14:textId="224289D2" w:rsidR="003656E7" w:rsidRPr="00805BE8" w:rsidRDefault="00000000" w:rsidP="003656E7">
            <w:pPr>
              <w:spacing w:before="120" w:after="120"/>
              <w:rPr>
                <w:rFonts w:asciiTheme="minorHAnsi" w:hAnsiTheme="minorHAnsi" w:cstheme="minorHAnsi"/>
              </w:rPr>
            </w:pPr>
            <w:hyperlink r:id="rId33" w:history="1">
              <w:r w:rsidR="003656E7">
                <w:rPr>
                  <w:rStyle w:val="Hyperlink"/>
                  <w:rFonts w:ascii="Arial" w:hAnsi="Arial" w:cs="Arial"/>
                  <w:b/>
                  <w:bCs/>
                  <w:sz w:val="16"/>
                  <w:szCs w:val="16"/>
                </w:rPr>
                <w:t>R4-2312743</w:t>
              </w:r>
            </w:hyperlink>
          </w:p>
        </w:tc>
        <w:tc>
          <w:tcPr>
            <w:tcW w:w="1326" w:type="dxa"/>
          </w:tcPr>
          <w:p w14:paraId="6D85406C" w14:textId="097DBCA2" w:rsidR="003656E7" w:rsidRPr="00805BE8" w:rsidRDefault="003656E7" w:rsidP="003656E7">
            <w:pPr>
              <w:spacing w:before="120" w:after="120"/>
              <w:rPr>
                <w:rFonts w:asciiTheme="minorHAnsi" w:hAnsiTheme="minorHAnsi" w:cstheme="minorHAnsi"/>
              </w:rPr>
            </w:pPr>
            <w:r>
              <w:rPr>
                <w:rFonts w:ascii="Arial" w:hAnsi="Arial" w:cs="Arial"/>
                <w:sz w:val="16"/>
                <w:szCs w:val="16"/>
              </w:rPr>
              <w:t>Ericsson</w:t>
            </w:r>
          </w:p>
        </w:tc>
        <w:tc>
          <w:tcPr>
            <w:tcW w:w="7462" w:type="dxa"/>
          </w:tcPr>
          <w:p w14:paraId="0276D09A" w14:textId="77777777" w:rsidR="00D81496" w:rsidRDefault="00D81496" w:rsidP="00D81496">
            <w:r w:rsidRPr="003D381D">
              <w:rPr>
                <w:b/>
                <w:bCs/>
                <w:szCs w:val="22"/>
                <w:u w:val="single"/>
                <w:lang w:val="en-US"/>
              </w:rPr>
              <w:t xml:space="preserve">Proposal </w:t>
            </w:r>
            <w:r>
              <w:rPr>
                <w:b/>
                <w:bCs/>
                <w:szCs w:val="22"/>
                <w:u w:val="single"/>
                <w:lang w:val="en-US"/>
              </w:rPr>
              <w:t>1</w:t>
            </w:r>
            <w:r w:rsidRPr="003D381D">
              <w:rPr>
                <w:szCs w:val="22"/>
                <w:lang w:val="en-US"/>
              </w:rPr>
              <w:t xml:space="preserve">: </w:t>
            </w:r>
            <w:r w:rsidRPr="008E231B">
              <w:rPr>
                <w:rStyle w:val="cf01"/>
                <w:sz w:val="22"/>
                <w:szCs w:val="22"/>
              </w:rPr>
              <w:t>In the SI, RAN4 task is to assess whether core requirements are feasible, but not develop the requirements in deta</w:t>
            </w:r>
            <w:r>
              <w:rPr>
                <w:rStyle w:val="cf01"/>
                <w:sz w:val="22"/>
                <w:szCs w:val="22"/>
              </w:rPr>
              <w:t>il</w:t>
            </w:r>
            <w:r w:rsidRPr="003D381D">
              <w:rPr>
                <w:szCs w:val="22"/>
                <w:lang w:val="en-US"/>
              </w:rPr>
              <w:t>.</w:t>
            </w:r>
          </w:p>
          <w:p w14:paraId="232D52A1" w14:textId="77777777" w:rsidR="00D81496" w:rsidRDefault="00D81496" w:rsidP="00D81496">
            <w:r w:rsidRPr="003D381D">
              <w:rPr>
                <w:b/>
                <w:u w:val="single"/>
                <w:lang w:val="en-US"/>
              </w:rPr>
              <w:t xml:space="preserve">Proposal </w:t>
            </w:r>
            <w:r>
              <w:rPr>
                <w:b/>
                <w:u w:val="single"/>
                <w:lang w:val="en-US"/>
              </w:rPr>
              <w:t>2</w:t>
            </w:r>
            <w:r w:rsidRPr="003D381D">
              <w:rPr>
                <w:lang w:val="en-US"/>
              </w:rPr>
              <w:t>: Test framework and feasibility of testing should not be discussed in use case discussion</w:t>
            </w:r>
            <w:r>
              <w:rPr>
                <w:lang w:val="en-US"/>
              </w:rPr>
              <w:t>s</w:t>
            </w:r>
            <w:r w:rsidRPr="003D381D">
              <w:rPr>
                <w:lang w:val="en-US"/>
              </w:rPr>
              <w:t xml:space="preserve">. Instead, focus all the testability issues on </w:t>
            </w:r>
            <w:r>
              <w:rPr>
                <w:lang w:val="en-US"/>
              </w:rPr>
              <w:t xml:space="preserve">the </w:t>
            </w:r>
            <w:r w:rsidRPr="003D381D">
              <w:rPr>
                <w:lang w:val="en-US"/>
              </w:rPr>
              <w:t>general session or main session.</w:t>
            </w:r>
          </w:p>
          <w:p w14:paraId="1CC7A430" w14:textId="77777777" w:rsidR="00D81496" w:rsidRDefault="00D81496" w:rsidP="00D81496">
            <w:pPr>
              <w:rPr>
                <w:lang w:val="en-US"/>
              </w:rPr>
            </w:pPr>
            <w:r w:rsidRPr="00EC2124">
              <w:rPr>
                <w:b/>
                <w:u w:val="single"/>
                <w:lang w:val="en-US"/>
              </w:rPr>
              <w:t xml:space="preserve">Proposal </w:t>
            </w:r>
            <w:r>
              <w:rPr>
                <w:b/>
                <w:u w:val="single"/>
                <w:lang w:val="en-US"/>
              </w:rPr>
              <w:t>3</w:t>
            </w:r>
            <w:r w:rsidRPr="00EC2124">
              <w:rPr>
                <w:lang w:val="en-US"/>
              </w:rPr>
              <w:t xml:space="preserve">: Study possible delay requirements for when UE </w:t>
            </w:r>
            <w:r>
              <w:rPr>
                <w:lang w:val="en-US"/>
              </w:rPr>
              <w:t>needs to activate</w:t>
            </w:r>
            <w:r w:rsidRPr="00EC2124">
              <w:rPr>
                <w:lang w:val="en-US"/>
              </w:rPr>
              <w:t xml:space="preserve"> a new functionality</w:t>
            </w:r>
            <w:r>
              <w:rPr>
                <w:lang w:val="en-US"/>
              </w:rPr>
              <w:t>, i.e.,</w:t>
            </w:r>
            <w:r w:rsidRPr="00EC2124">
              <w:rPr>
                <w:lang w:val="en-US"/>
              </w:rPr>
              <w:t xml:space="preserve"> </w:t>
            </w:r>
            <w:r w:rsidRPr="0005360F">
              <w:rPr>
                <w:lang w:val="en-US"/>
              </w:rPr>
              <w:t>d</w:t>
            </w:r>
            <w:r w:rsidRPr="00EC2124">
              <w:rPr>
                <w:lang w:val="en-US"/>
              </w:rPr>
              <w:t xml:space="preserve">elay in terms of when NW can </w:t>
            </w:r>
            <w:r>
              <w:rPr>
                <w:lang w:val="en-US"/>
              </w:rPr>
              <w:t>receive</w:t>
            </w:r>
            <w:r w:rsidRPr="00EC2124">
              <w:rPr>
                <w:lang w:val="en-US"/>
              </w:rPr>
              <w:t xml:space="preserve"> predictions </w:t>
            </w:r>
            <w:r>
              <w:rPr>
                <w:lang w:val="en-US"/>
              </w:rPr>
              <w:t xml:space="preserve">from the UE </w:t>
            </w:r>
            <w:r w:rsidRPr="00EC2124">
              <w:rPr>
                <w:lang w:val="en-US"/>
              </w:rPr>
              <w:t>with the new functionality</w:t>
            </w:r>
            <w:r>
              <w:rPr>
                <w:lang w:val="en-US"/>
              </w:rPr>
              <w:t>.</w:t>
            </w:r>
          </w:p>
          <w:p w14:paraId="31F28AAC" w14:textId="77777777" w:rsidR="00D81496" w:rsidRDefault="00D81496" w:rsidP="00D81496">
            <w:r w:rsidRPr="00AC36BA">
              <w:rPr>
                <w:b/>
                <w:bCs/>
                <w:u w:val="single"/>
                <w:lang w:val="en-US" w:eastAsia="zh-CN"/>
              </w:rPr>
              <w:t xml:space="preserve">Observation </w:t>
            </w:r>
            <w:r>
              <w:rPr>
                <w:b/>
                <w:bCs/>
                <w:u w:val="single"/>
                <w:lang w:val="en-US" w:eastAsia="zh-CN"/>
              </w:rPr>
              <w:t>1</w:t>
            </w:r>
            <w:r>
              <w:rPr>
                <w:lang w:val="en-US" w:eastAsia="zh-CN"/>
              </w:rPr>
              <w:t>: For conformance testing, before new metrics would be introduced, a deficiency with the throughput-based metric should be identified that motivates the need for additional conformance metrics.</w:t>
            </w:r>
          </w:p>
          <w:p w14:paraId="40BEBC08" w14:textId="77777777" w:rsidR="00D81496" w:rsidRDefault="00D81496" w:rsidP="00D81496">
            <w:pPr>
              <w:rPr>
                <w:lang w:val="en-US" w:eastAsia="zh-CN"/>
              </w:rPr>
            </w:pPr>
            <w:r w:rsidRPr="00AC36BA">
              <w:rPr>
                <w:b/>
                <w:bCs/>
                <w:u w:val="single"/>
                <w:lang w:val="en-US" w:eastAsia="zh-CN"/>
              </w:rPr>
              <w:t xml:space="preserve">Observation </w:t>
            </w:r>
            <w:r>
              <w:rPr>
                <w:b/>
                <w:bCs/>
                <w:u w:val="single"/>
                <w:lang w:val="en-US" w:eastAsia="zh-CN"/>
              </w:rPr>
              <w:t>2</w:t>
            </w:r>
            <w:r>
              <w:rPr>
                <w:lang w:val="en-US" w:eastAsia="zh-CN"/>
              </w:rPr>
              <w:t>: Intermediate CSI performance metrics may be useful in monitoring.</w:t>
            </w:r>
          </w:p>
          <w:p w14:paraId="704046AF" w14:textId="77777777" w:rsidR="00D81496" w:rsidRPr="00EC2124" w:rsidRDefault="00D81496" w:rsidP="00D81496">
            <w:pPr>
              <w:rPr>
                <w:lang w:val="en-US" w:eastAsia="zh-CN"/>
              </w:rPr>
            </w:pPr>
            <w:r w:rsidRPr="00AC36BA">
              <w:rPr>
                <w:b/>
                <w:bCs/>
                <w:u w:val="single"/>
                <w:lang w:val="en-US" w:eastAsia="zh-CN"/>
              </w:rPr>
              <w:t xml:space="preserve">Observation </w:t>
            </w:r>
            <w:r>
              <w:rPr>
                <w:b/>
                <w:bCs/>
                <w:u w:val="single"/>
                <w:lang w:val="en-US" w:eastAsia="zh-CN"/>
              </w:rPr>
              <w:t>3</w:t>
            </w:r>
            <w:r>
              <w:rPr>
                <w:lang w:val="en-US" w:eastAsia="zh-CN"/>
              </w:rPr>
              <w:t>: For an intermediate metric, a standardized metric would need to be specified and shown to be comparable between different vendors implementations.</w:t>
            </w:r>
          </w:p>
          <w:p w14:paraId="6CE4A839" w14:textId="77777777" w:rsidR="00D81496" w:rsidRDefault="00D81496" w:rsidP="00D81496">
            <w:pPr>
              <w:rPr>
                <w:lang w:val="en-US"/>
              </w:rPr>
            </w:pPr>
            <w:r w:rsidRPr="00155C31">
              <w:rPr>
                <w:b/>
                <w:u w:val="single"/>
                <w:lang w:val="en-US"/>
              </w:rPr>
              <w:lastRenderedPageBreak/>
              <w:t>Proposal 4</w:t>
            </w:r>
            <w:r w:rsidRPr="00155C31">
              <w:rPr>
                <w:lang w:val="en-US"/>
              </w:rPr>
              <w:t>: RAN4 not to agree o</w:t>
            </w:r>
            <w:r w:rsidRPr="003D381D">
              <w:rPr>
                <w:lang w:val="en-US"/>
              </w:rPr>
              <w:t xml:space="preserve">r discuss framework for defining the core requirements as the requirements are defined based on final framework of RAN1/2 during WI phase. </w:t>
            </w:r>
          </w:p>
          <w:p w14:paraId="1B168E44" w14:textId="77777777" w:rsidR="00D81496" w:rsidRPr="003D381D" w:rsidRDefault="00D81496" w:rsidP="00D81496">
            <w:pPr>
              <w:rPr>
                <w:lang w:val="en-US"/>
              </w:rPr>
            </w:pPr>
            <w:r w:rsidRPr="00790106">
              <w:rPr>
                <w:b/>
                <w:bCs/>
                <w:u w:val="single"/>
                <w:lang w:val="en-US"/>
              </w:rPr>
              <w:t>Proposal 5</w:t>
            </w:r>
            <w:r>
              <w:rPr>
                <w:lang w:val="en-US"/>
              </w:rPr>
              <w:t>: RAN4 to discuss the feasibility of defining LCM requirements and the specific requirements to be define for LCM.</w:t>
            </w:r>
          </w:p>
          <w:p w14:paraId="4B5C8E69" w14:textId="77777777" w:rsidR="00D81496" w:rsidRDefault="00D81496" w:rsidP="00D81496">
            <w:r w:rsidRPr="00C90475">
              <w:rPr>
                <w:b/>
                <w:u w:val="single"/>
                <w:lang w:val="en-US"/>
              </w:rPr>
              <w:t xml:space="preserve">Proposal </w:t>
            </w:r>
            <w:r>
              <w:rPr>
                <w:b/>
                <w:u w:val="single"/>
                <w:lang w:val="en-US"/>
              </w:rPr>
              <w:t>6</w:t>
            </w:r>
            <w:r w:rsidRPr="00C90475">
              <w:rPr>
                <w:lang w:val="en-US"/>
              </w:rPr>
              <w:t xml:space="preserve">: RAN4 to study improvement to </w:t>
            </w:r>
            <w:r>
              <w:rPr>
                <w:lang w:val="en-US"/>
              </w:rPr>
              <w:t>L1-</w:t>
            </w:r>
            <w:r w:rsidRPr="00C90475">
              <w:rPr>
                <w:lang w:val="en-US"/>
              </w:rPr>
              <w:t>RSRP measurement accuracy and the conditions under which it can be improved for model input and ground truth data collection.</w:t>
            </w:r>
          </w:p>
          <w:p w14:paraId="38D02577" w14:textId="77777777" w:rsidR="00D81496" w:rsidRDefault="00D81496" w:rsidP="00D81496">
            <w:r w:rsidRPr="00C90475">
              <w:rPr>
                <w:b/>
                <w:u w:val="single"/>
                <w:lang w:val="en-US"/>
              </w:rPr>
              <w:t xml:space="preserve">Proposal </w:t>
            </w:r>
            <w:r>
              <w:rPr>
                <w:b/>
                <w:u w:val="single"/>
                <w:lang w:val="en-US"/>
              </w:rPr>
              <w:t>7</w:t>
            </w:r>
            <w:r w:rsidRPr="00C90475">
              <w:rPr>
                <w:lang w:val="en-US"/>
              </w:rPr>
              <w:t xml:space="preserve">: RAN4 to study requirements in estimating RSRP accuracy and beam prediction accuracy given RSRP measurement inaccuracies. </w:t>
            </w:r>
          </w:p>
          <w:p w14:paraId="243A1F79" w14:textId="77777777" w:rsidR="00D81496" w:rsidRDefault="00D81496" w:rsidP="00D81496">
            <w:r w:rsidRPr="003B1DED">
              <w:rPr>
                <w:b/>
                <w:bCs/>
                <w:u w:val="single"/>
                <w:lang w:val="en-US" w:eastAsia="zh-CN"/>
              </w:rPr>
              <w:t xml:space="preserve">Proposal </w:t>
            </w:r>
            <w:r>
              <w:rPr>
                <w:b/>
                <w:bCs/>
                <w:u w:val="single"/>
                <w:lang w:val="en-US" w:eastAsia="zh-CN"/>
              </w:rPr>
              <w:t>8</w:t>
            </w:r>
            <w:r w:rsidRPr="003B1DED">
              <w:rPr>
                <w:lang w:val="en-US" w:eastAsia="zh-CN"/>
              </w:rPr>
              <w:t xml:space="preserve">: RAN4 to not consider </w:t>
            </w:r>
            <w:r w:rsidRPr="003B1DED">
              <w:rPr>
                <w:i/>
                <w:iCs/>
                <w:lang w:val="en-US" w:eastAsia="zh-CN"/>
              </w:rPr>
              <w:t>positioning accuracy: ground truth vs. reported</w:t>
            </w:r>
            <w:r w:rsidRPr="003B1DED">
              <w:rPr>
                <w:lang w:val="en-US" w:eastAsia="zh-CN"/>
              </w:rPr>
              <w:t xml:space="preserve"> as one of the positioning KPIs/metrics for positioning use case.</w:t>
            </w:r>
          </w:p>
          <w:p w14:paraId="64D6253E" w14:textId="77777777" w:rsidR="00D81496" w:rsidRPr="00923D21" w:rsidRDefault="00D81496" w:rsidP="00D81496">
            <w:pPr>
              <w:rPr>
                <w:lang w:val="en-US" w:eastAsia="zh-CN"/>
              </w:rPr>
            </w:pPr>
            <w:r w:rsidRPr="00923D21">
              <w:rPr>
                <w:b/>
                <w:bCs/>
                <w:u w:val="single"/>
                <w:lang w:val="en-US" w:eastAsia="zh-CN"/>
              </w:rPr>
              <w:t xml:space="preserve">Proposal </w:t>
            </w:r>
            <w:r>
              <w:rPr>
                <w:b/>
                <w:bCs/>
                <w:u w:val="single"/>
                <w:lang w:val="en-US" w:eastAsia="zh-CN"/>
              </w:rPr>
              <w:t>9</w:t>
            </w:r>
            <w:r w:rsidRPr="00923D21">
              <w:rPr>
                <w:lang w:val="en-US" w:eastAsia="zh-CN"/>
              </w:rPr>
              <w:t xml:space="preserve">: Do not consider </w:t>
            </w:r>
            <w:r>
              <w:rPr>
                <w:lang w:val="en-US" w:eastAsia="zh-CN"/>
              </w:rPr>
              <w:t xml:space="preserve">the accuracy of </w:t>
            </w:r>
            <w:r w:rsidRPr="00923D21">
              <w:rPr>
                <w:lang w:val="en-US" w:eastAsia="zh-CN"/>
              </w:rPr>
              <w:t>path phase as one of the positioning KPIs/metrics for AI/ML based positioning.</w:t>
            </w:r>
          </w:p>
          <w:p w14:paraId="065FB5E3" w14:textId="77777777" w:rsidR="00D81496" w:rsidRPr="0047003D" w:rsidRDefault="00D81496" w:rsidP="00D81496">
            <w:pPr>
              <w:rPr>
                <w:b/>
              </w:rPr>
            </w:pPr>
            <w:r w:rsidRPr="00923D21">
              <w:rPr>
                <w:b/>
                <w:bCs/>
                <w:u w:val="single"/>
                <w:lang w:eastAsia="zh-CN"/>
              </w:rPr>
              <w:t xml:space="preserve">Proposal </w:t>
            </w:r>
            <w:r>
              <w:rPr>
                <w:b/>
                <w:bCs/>
                <w:u w:val="single"/>
                <w:lang w:eastAsia="zh-CN"/>
              </w:rPr>
              <w:t>10</w:t>
            </w:r>
            <w:r w:rsidRPr="00923D21">
              <w:rPr>
                <w:lang w:eastAsia="zh-CN"/>
              </w:rPr>
              <w:t xml:space="preserve">: RAN4 to first evaluate feasibility before </w:t>
            </w:r>
            <w:r>
              <w:rPr>
                <w:lang w:eastAsia="zh-CN"/>
              </w:rPr>
              <w:t>considering</w:t>
            </w:r>
            <w:r w:rsidRPr="00923D21">
              <w:rPr>
                <w:lang w:eastAsia="zh-CN"/>
              </w:rPr>
              <w:t xml:space="preserve"> </w:t>
            </w:r>
            <w:r>
              <w:rPr>
                <w:lang w:eastAsia="zh-CN"/>
              </w:rPr>
              <w:t>the accuracy of</w:t>
            </w:r>
            <w:r w:rsidRPr="00923D21">
              <w:rPr>
                <w:lang w:eastAsia="zh-CN"/>
              </w:rPr>
              <w:t xml:space="preserve"> </w:t>
            </w:r>
            <w:proofErr w:type="spellStart"/>
            <w:r w:rsidRPr="00923D21">
              <w:rPr>
                <w:lang w:eastAsia="zh-CN"/>
              </w:rPr>
              <w:t>LoS</w:t>
            </w:r>
            <w:proofErr w:type="spellEnd"/>
            <w:r w:rsidRPr="00923D21">
              <w:rPr>
                <w:lang w:eastAsia="zh-CN"/>
              </w:rPr>
              <w:t>/</w:t>
            </w:r>
            <w:proofErr w:type="spellStart"/>
            <w:r w:rsidRPr="00923D21">
              <w:rPr>
                <w:lang w:eastAsia="zh-CN"/>
              </w:rPr>
              <w:t>NLoS</w:t>
            </w:r>
            <w:proofErr w:type="spellEnd"/>
            <w:r w:rsidRPr="00923D21">
              <w:rPr>
                <w:lang w:eastAsia="zh-CN"/>
              </w:rPr>
              <w:t xml:space="preserve"> indication</w:t>
            </w:r>
            <w:r>
              <w:rPr>
                <w:lang w:eastAsia="zh-CN"/>
              </w:rPr>
              <w:t xml:space="preserve"> as one of the KPIs/metrics for </w:t>
            </w:r>
            <w:r w:rsidRPr="00923D21">
              <w:rPr>
                <w:lang w:val="en-US" w:eastAsia="zh-CN"/>
              </w:rPr>
              <w:t>AI/ML based positioning</w:t>
            </w:r>
            <w:r w:rsidRPr="00923D21">
              <w:rPr>
                <w:lang w:eastAsia="zh-CN"/>
              </w:rPr>
              <w:t>.</w:t>
            </w:r>
          </w:p>
          <w:p w14:paraId="20D16A55" w14:textId="77777777" w:rsidR="00D81496" w:rsidRDefault="00D81496" w:rsidP="00D81496">
            <w:r w:rsidRPr="003B1DED">
              <w:rPr>
                <w:b/>
                <w:bCs/>
                <w:u w:val="single"/>
                <w:lang w:val="en-US"/>
              </w:rPr>
              <w:t xml:space="preserve">Proposal </w:t>
            </w:r>
            <w:r>
              <w:rPr>
                <w:b/>
                <w:bCs/>
                <w:u w:val="single"/>
                <w:lang w:val="en-US"/>
              </w:rPr>
              <w:t>11</w:t>
            </w:r>
            <w:r w:rsidRPr="003B1DED">
              <w:rPr>
                <w:b/>
                <w:bCs/>
                <w:lang w:val="en-US"/>
              </w:rPr>
              <w:t xml:space="preserve">: </w:t>
            </w:r>
            <w:r>
              <w:rPr>
                <w:lang w:val="en-US"/>
              </w:rPr>
              <w:t>A</w:t>
            </w:r>
            <w:r w:rsidRPr="003B1DED">
              <w:rPr>
                <w:lang w:val="en-US"/>
              </w:rPr>
              <w:t xml:space="preserve">ccuracy </w:t>
            </w:r>
            <w:r>
              <w:rPr>
                <w:lang w:val="en-US"/>
              </w:rPr>
              <w:t>of</w:t>
            </w:r>
            <w:r w:rsidRPr="003B1DED">
              <w:rPr>
                <w:lang w:val="en-US" w:eastAsia="zh-CN"/>
              </w:rPr>
              <w:t xml:space="preserve"> RSTD</w:t>
            </w:r>
            <w:r w:rsidRPr="003B1DED">
              <w:rPr>
                <w:lang w:val="en-US"/>
              </w:rPr>
              <w:t xml:space="preserve">, </w:t>
            </w:r>
            <w:r w:rsidRPr="003B1DED">
              <w:rPr>
                <w:lang w:val="en-US" w:eastAsia="zh-CN"/>
              </w:rPr>
              <w:t>UE Rx-Tx</w:t>
            </w:r>
            <w:r w:rsidRPr="003B1DED">
              <w:rPr>
                <w:lang w:val="en-US"/>
              </w:rPr>
              <w:t xml:space="preserve">, and </w:t>
            </w:r>
            <w:r w:rsidRPr="003B1DED">
              <w:rPr>
                <w:lang w:val="en-US" w:eastAsia="zh-CN"/>
              </w:rPr>
              <w:t>PRS-RSRP/RSRPP</w:t>
            </w:r>
            <w:r>
              <w:rPr>
                <w:lang w:val="en-US" w:eastAsia="zh-CN"/>
              </w:rPr>
              <w:t xml:space="preserve"> measurements as output of AI/ML model shall be considered as one of the KPIs/metrics for </w:t>
            </w:r>
            <w:r w:rsidRPr="00923D21">
              <w:rPr>
                <w:lang w:val="en-US" w:eastAsia="zh-CN"/>
              </w:rPr>
              <w:t>positioning</w:t>
            </w:r>
            <w:r>
              <w:rPr>
                <w:lang w:val="en-US" w:eastAsia="zh-CN"/>
              </w:rPr>
              <w:t xml:space="preserve"> use case.</w:t>
            </w:r>
          </w:p>
          <w:p w14:paraId="1CE90072" w14:textId="77777777" w:rsidR="00D81496" w:rsidRDefault="00D81496" w:rsidP="00D81496">
            <w:pPr>
              <w:spacing w:afterLines="50" w:after="120"/>
              <w:rPr>
                <w:lang w:val="en-US" w:eastAsia="zh-CN"/>
              </w:rPr>
            </w:pPr>
            <w:r w:rsidRPr="00923D21">
              <w:rPr>
                <w:b/>
                <w:bCs/>
                <w:u w:val="single"/>
                <w:lang w:val="en-US" w:eastAsia="zh-CN"/>
              </w:rPr>
              <w:t xml:space="preserve">Proposal </w:t>
            </w:r>
            <w:r>
              <w:rPr>
                <w:b/>
                <w:bCs/>
                <w:u w:val="single"/>
                <w:lang w:val="en-US" w:eastAsia="zh-CN"/>
              </w:rPr>
              <w:t>12</w:t>
            </w:r>
            <w:r>
              <w:rPr>
                <w:lang w:val="en-US" w:eastAsia="zh-CN"/>
              </w:rPr>
              <w:t xml:space="preserve">: Accuracy requirement for label data (corresponding to model output) needs to be defined if collection of training data over the air interface is agreed to be standardized. </w:t>
            </w:r>
          </w:p>
          <w:p w14:paraId="2C056F23" w14:textId="7C8D2A5F" w:rsidR="003656E7" w:rsidRPr="00D81496" w:rsidRDefault="00D81496" w:rsidP="00D81496">
            <w:pPr>
              <w:spacing w:afterLines="50" w:after="120"/>
              <w:rPr>
                <w:rFonts w:eastAsiaTheme="minorEastAsia"/>
                <w:lang w:val="en-US" w:eastAsia="zh-CN"/>
              </w:rPr>
            </w:pPr>
            <w:r w:rsidRPr="00923D21">
              <w:rPr>
                <w:b/>
                <w:bCs/>
                <w:u w:val="single"/>
                <w:lang w:val="en-US" w:eastAsia="zh-CN"/>
              </w:rPr>
              <w:t xml:space="preserve">Proposal </w:t>
            </w:r>
            <w:r>
              <w:rPr>
                <w:b/>
                <w:bCs/>
                <w:u w:val="single"/>
                <w:lang w:val="en-US" w:eastAsia="zh-CN"/>
              </w:rPr>
              <w:t>13</w:t>
            </w:r>
            <w:r>
              <w:rPr>
                <w:lang w:val="en-US" w:eastAsia="zh-CN"/>
              </w:rPr>
              <w:t>: Accuracy requirement for measurement data (corresponding to model input) needs to be defined. For model inference, reporting format (quantization range and granularity) of measurement data need to be defined for positioning case 2b (LPP interface) and 3b (</w:t>
            </w:r>
            <w:proofErr w:type="spellStart"/>
            <w:r>
              <w:rPr>
                <w:lang w:val="en-US" w:eastAsia="zh-CN"/>
              </w:rPr>
              <w:t>NRPPa</w:t>
            </w:r>
            <w:proofErr w:type="spellEnd"/>
            <w:r>
              <w:rPr>
                <w:lang w:val="en-US" w:eastAsia="zh-CN"/>
              </w:rPr>
              <w:t xml:space="preserve"> interface).</w:t>
            </w:r>
          </w:p>
        </w:tc>
      </w:tr>
      <w:tr w:rsidR="003656E7" w14:paraId="1E1F7FCC" w14:textId="77777777" w:rsidTr="008F63FA">
        <w:trPr>
          <w:trHeight w:val="468"/>
        </w:trPr>
        <w:tc>
          <w:tcPr>
            <w:tcW w:w="843" w:type="dxa"/>
          </w:tcPr>
          <w:p w14:paraId="761441D1" w14:textId="6DAE02D2" w:rsidR="003656E7" w:rsidRPr="00805BE8" w:rsidRDefault="00000000" w:rsidP="003656E7">
            <w:pPr>
              <w:spacing w:before="120" w:after="120"/>
              <w:rPr>
                <w:rFonts w:asciiTheme="minorHAnsi" w:hAnsiTheme="minorHAnsi" w:cstheme="minorHAnsi"/>
              </w:rPr>
            </w:pPr>
            <w:hyperlink r:id="rId34" w:history="1">
              <w:r w:rsidR="003656E7">
                <w:rPr>
                  <w:rStyle w:val="Hyperlink"/>
                  <w:rFonts w:ascii="Arial" w:hAnsi="Arial" w:cs="Arial"/>
                  <w:b/>
                  <w:bCs/>
                  <w:sz w:val="16"/>
                  <w:szCs w:val="16"/>
                </w:rPr>
                <w:t>R4-2313086</w:t>
              </w:r>
            </w:hyperlink>
          </w:p>
        </w:tc>
        <w:tc>
          <w:tcPr>
            <w:tcW w:w="1326" w:type="dxa"/>
          </w:tcPr>
          <w:p w14:paraId="022DDCA0" w14:textId="37BA4E6C" w:rsidR="003656E7" w:rsidRPr="00805BE8" w:rsidRDefault="003656E7" w:rsidP="003656E7">
            <w:pPr>
              <w:spacing w:before="120" w:after="120"/>
              <w:rPr>
                <w:rFonts w:asciiTheme="minorHAnsi" w:hAnsiTheme="minorHAnsi" w:cstheme="minorHAnsi"/>
              </w:rPr>
            </w:pPr>
            <w:r>
              <w:rPr>
                <w:rFonts w:ascii="Arial" w:hAnsi="Arial" w:cs="Arial"/>
                <w:sz w:val="16"/>
                <w:szCs w:val="16"/>
              </w:rPr>
              <w:t>Keysight Technologies UK Ltd</w:t>
            </w:r>
          </w:p>
        </w:tc>
        <w:tc>
          <w:tcPr>
            <w:tcW w:w="7462" w:type="dxa"/>
          </w:tcPr>
          <w:p w14:paraId="766CE9C3" w14:textId="77777777" w:rsidR="00D81496" w:rsidRPr="00BA6221" w:rsidRDefault="00D81496" w:rsidP="00D81496">
            <w:pPr>
              <w:jc w:val="both"/>
              <w:rPr>
                <w:b/>
                <w:bCs/>
                <w:i/>
                <w:iCs/>
                <w:lang w:val="en-US"/>
              </w:rPr>
            </w:pPr>
            <w:r w:rsidRPr="00BA6221">
              <w:rPr>
                <w:b/>
                <w:bCs/>
                <w:i/>
                <w:iCs/>
                <w:lang w:val="en-US"/>
              </w:rPr>
              <w:t>Proposal 1: Consider Signaling overhead reduction and/or latency reduction as possible metrics for CSI enhancements use case and down-select cosine similarity and accuracy of predicted CQI.</w:t>
            </w:r>
          </w:p>
          <w:p w14:paraId="4B50E815" w14:textId="77777777" w:rsidR="00D81496" w:rsidRPr="00BA6221" w:rsidRDefault="00D81496" w:rsidP="00D81496">
            <w:pPr>
              <w:jc w:val="both"/>
              <w:rPr>
                <w:b/>
                <w:bCs/>
                <w:i/>
                <w:iCs/>
                <w:lang w:val="en-US"/>
              </w:rPr>
            </w:pPr>
            <w:r w:rsidRPr="00BA6221">
              <w:rPr>
                <w:b/>
                <w:bCs/>
                <w:i/>
                <w:iCs/>
                <w:lang w:val="en-US"/>
              </w:rPr>
              <w:t>Proposal 2: Consider Signaling overhead reduction and/or latency reduction as possible metrics for beam management use case.</w:t>
            </w:r>
          </w:p>
          <w:p w14:paraId="79E44C69" w14:textId="77777777" w:rsidR="00D81496" w:rsidRPr="00BA6221" w:rsidRDefault="00D81496" w:rsidP="00D81496">
            <w:pPr>
              <w:jc w:val="both"/>
            </w:pPr>
            <w:r w:rsidRPr="00BA6221">
              <w:rPr>
                <w:b/>
                <w:bCs/>
                <w:i/>
                <w:iCs/>
              </w:rPr>
              <w:t xml:space="preserve">Proposal 3: Update Option 1 </w:t>
            </w:r>
            <w:r>
              <w:rPr>
                <w:b/>
                <w:bCs/>
                <w:i/>
                <w:iCs/>
              </w:rPr>
              <w:t>proposed</w:t>
            </w:r>
            <w:r w:rsidRPr="00BA6221">
              <w:rPr>
                <w:b/>
                <w:bCs/>
                <w:i/>
                <w:iCs/>
              </w:rPr>
              <w:t xml:space="preserve"> </w:t>
            </w:r>
            <w:r>
              <w:rPr>
                <w:b/>
                <w:bCs/>
                <w:i/>
                <w:iCs/>
              </w:rPr>
              <w:t xml:space="preserve">for performance degradation </w:t>
            </w:r>
            <w:r w:rsidRPr="00BA6221">
              <w:rPr>
                <w:b/>
                <w:bCs/>
                <w:i/>
                <w:iCs/>
              </w:rPr>
              <w:t>as</w:t>
            </w:r>
            <w:r>
              <w:rPr>
                <w:b/>
                <w:bCs/>
                <w:i/>
                <w:iCs/>
              </w:rPr>
              <w:t xml:space="preserve"> </w:t>
            </w:r>
            <w:r w:rsidRPr="00BA6221">
              <w:rPr>
                <w:b/>
                <w:bCs/>
                <w:i/>
                <w:iCs/>
              </w:rPr>
              <w:t>“RAN4 should study how performance degrades in different scenarios and ensure robustness/generalization. Test methodology in RAN4 should output a pass or fail result that considers the generalization performance of the model”.</w:t>
            </w:r>
          </w:p>
          <w:tbl>
            <w:tblPr>
              <w:tblStyle w:val="TableGrid"/>
              <w:tblW w:w="0" w:type="auto"/>
              <w:tblLook w:val="04A0" w:firstRow="1" w:lastRow="0" w:firstColumn="1" w:lastColumn="0" w:noHBand="0" w:noVBand="1"/>
            </w:tblPr>
            <w:tblGrid>
              <w:gridCol w:w="2403"/>
              <w:gridCol w:w="2382"/>
              <w:gridCol w:w="2451"/>
            </w:tblGrid>
            <w:tr w:rsidR="00D81496" w:rsidRPr="00BA6221" w14:paraId="1581A3A2" w14:textId="77777777" w:rsidTr="007B40A6">
              <w:trPr>
                <w:cantSplit/>
                <w:tblHeader/>
              </w:trPr>
              <w:tc>
                <w:tcPr>
                  <w:tcW w:w="3207" w:type="dxa"/>
                  <w:shd w:val="clear" w:color="auto" w:fill="D9D9D9" w:themeFill="background1" w:themeFillShade="D9"/>
                </w:tcPr>
                <w:p w14:paraId="22AB56B1" w14:textId="77777777" w:rsidR="00D81496" w:rsidRPr="00BA6221" w:rsidRDefault="00D81496" w:rsidP="00D81496">
                  <w:pPr>
                    <w:pStyle w:val="B1"/>
                    <w:ind w:left="0" w:firstLine="0"/>
                    <w:rPr>
                      <w:b/>
                      <w:bCs/>
                    </w:rPr>
                  </w:pPr>
                </w:p>
              </w:tc>
              <w:tc>
                <w:tcPr>
                  <w:tcW w:w="3207" w:type="dxa"/>
                  <w:shd w:val="clear" w:color="auto" w:fill="D9D9D9" w:themeFill="background1" w:themeFillShade="D9"/>
                </w:tcPr>
                <w:p w14:paraId="22298D5C" w14:textId="77777777" w:rsidR="00D81496" w:rsidRPr="00BA6221" w:rsidRDefault="00D81496" w:rsidP="00D81496">
                  <w:pPr>
                    <w:pStyle w:val="B1"/>
                    <w:ind w:left="0" w:firstLine="0"/>
                    <w:rPr>
                      <w:b/>
                      <w:bCs/>
                    </w:rPr>
                  </w:pPr>
                  <w:r w:rsidRPr="00BA6221">
                    <w:rPr>
                      <w:b/>
                      <w:bCs/>
                    </w:rPr>
                    <w:t>Pros</w:t>
                  </w:r>
                </w:p>
              </w:tc>
              <w:tc>
                <w:tcPr>
                  <w:tcW w:w="3208" w:type="dxa"/>
                  <w:shd w:val="clear" w:color="auto" w:fill="D9D9D9" w:themeFill="background1" w:themeFillShade="D9"/>
                </w:tcPr>
                <w:p w14:paraId="2F20B9B8" w14:textId="77777777" w:rsidR="00D81496" w:rsidRPr="00BA6221" w:rsidRDefault="00D81496" w:rsidP="00D81496">
                  <w:pPr>
                    <w:pStyle w:val="B1"/>
                    <w:ind w:left="0" w:firstLine="0"/>
                    <w:rPr>
                      <w:b/>
                      <w:bCs/>
                    </w:rPr>
                  </w:pPr>
                  <w:r w:rsidRPr="00BA6221">
                    <w:rPr>
                      <w:b/>
                      <w:bCs/>
                    </w:rPr>
                    <w:t>Cons</w:t>
                  </w:r>
                </w:p>
              </w:tc>
            </w:tr>
            <w:tr w:rsidR="00D81496" w:rsidRPr="00BA6221" w14:paraId="276FF396" w14:textId="77777777" w:rsidTr="007B40A6">
              <w:trPr>
                <w:cantSplit/>
              </w:trPr>
              <w:tc>
                <w:tcPr>
                  <w:tcW w:w="3207" w:type="dxa"/>
                  <w:shd w:val="clear" w:color="auto" w:fill="D9D9D9" w:themeFill="background1" w:themeFillShade="D9"/>
                </w:tcPr>
                <w:p w14:paraId="296F44E3" w14:textId="77777777" w:rsidR="00D81496" w:rsidRPr="00BA6221" w:rsidRDefault="00D81496" w:rsidP="00D81496">
                  <w:pPr>
                    <w:pStyle w:val="B1"/>
                    <w:ind w:left="0" w:firstLine="0"/>
                    <w:rPr>
                      <w:i/>
                      <w:iCs/>
                    </w:rPr>
                  </w:pPr>
                  <w:r w:rsidRPr="00BA6221">
                    <w:rPr>
                      <w:b/>
                      <w:bCs/>
                    </w:rPr>
                    <w:t xml:space="preserve">Option 1: </w:t>
                  </w:r>
                  <w:r w:rsidRPr="00BA6221">
                    <w:t xml:space="preserve">RAN4 should study the possibility of defining requirements/tests for the monitoring procedure. </w:t>
                  </w:r>
                </w:p>
              </w:tc>
              <w:tc>
                <w:tcPr>
                  <w:tcW w:w="3207" w:type="dxa"/>
                </w:tcPr>
                <w:p w14:paraId="2CB2736F" w14:textId="77777777" w:rsidR="00D81496" w:rsidRPr="00BA6221" w:rsidRDefault="00D81496">
                  <w:pPr>
                    <w:pStyle w:val="B1"/>
                    <w:numPr>
                      <w:ilvl w:val="0"/>
                      <w:numId w:val="33"/>
                    </w:numPr>
                  </w:pPr>
                  <w:r w:rsidRPr="00BA6221">
                    <w:t>RAN4-defined requirements will ensure the correct performance of deployed models in the long term.</w:t>
                  </w:r>
                </w:p>
                <w:p w14:paraId="5503414A" w14:textId="77777777" w:rsidR="00D81496" w:rsidRPr="00BA6221" w:rsidRDefault="00D81496">
                  <w:pPr>
                    <w:pStyle w:val="B1"/>
                    <w:numPr>
                      <w:ilvl w:val="0"/>
                      <w:numId w:val="33"/>
                    </w:numPr>
                  </w:pPr>
                  <w:r w:rsidRPr="00BA6221">
                    <w:t xml:space="preserve">Convergence of model monitoring procedures between vendors </w:t>
                  </w:r>
                </w:p>
              </w:tc>
              <w:tc>
                <w:tcPr>
                  <w:tcW w:w="3208" w:type="dxa"/>
                </w:tcPr>
                <w:p w14:paraId="78EC9729" w14:textId="77777777" w:rsidR="00D81496" w:rsidRPr="00BA6221" w:rsidRDefault="00D81496">
                  <w:pPr>
                    <w:pStyle w:val="B1"/>
                    <w:numPr>
                      <w:ilvl w:val="0"/>
                      <w:numId w:val="33"/>
                    </w:numPr>
                  </w:pPr>
                  <w:r w:rsidRPr="00BA6221">
                    <w:t xml:space="preserve">Possible high overhead due to excessive performance reporting  </w:t>
                  </w:r>
                </w:p>
              </w:tc>
            </w:tr>
            <w:tr w:rsidR="00D81496" w:rsidRPr="00BA6221" w14:paraId="344B00F8" w14:textId="77777777" w:rsidTr="007B40A6">
              <w:trPr>
                <w:cantSplit/>
              </w:trPr>
              <w:tc>
                <w:tcPr>
                  <w:tcW w:w="3207" w:type="dxa"/>
                  <w:shd w:val="clear" w:color="auto" w:fill="D9D9D9" w:themeFill="background1" w:themeFillShade="D9"/>
                </w:tcPr>
                <w:p w14:paraId="0CE0865B" w14:textId="77777777" w:rsidR="00D81496" w:rsidRPr="00BA6221" w:rsidRDefault="00D81496" w:rsidP="00D81496">
                  <w:pPr>
                    <w:pStyle w:val="B1"/>
                    <w:ind w:left="0" w:firstLine="0"/>
                  </w:pPr>
                  <w:r w:rsidRPr="00BA6221">
                    <w:rPr>
                      <w:b/>
                      <w:bCs/>
                    </w:rPr>
                    <w:lastRenderedPageBreak/>
                    <w:t>Option 2:</w:t>
                  </w:r>
                  <w:r w:rsidRPr="00BA6221">
                    <w:t xml:space="preserve"> Introduce requirement/tests for new models prior to being deployed</w:t>
                  </w:r>
                </w:p>
              </w:tc>
              <w:tc>
                <w:tcPr>
                  <w:tcW w:w="3207" w:type="dxa"/>
                </w:tcPr>
                <w:p w14:paraId="1C8F01C4" w14:textId="77777777" w:rsidR="00D81496" w:rsidRPr="00BA6221" w:rsidRDefault="00D81496">
                  <w:pPr>
                    <w:pStyle w:val="B1"/>
                    <w:numPr>
                      <w:ilvl w:val="0"/>
                      <w:numId w:val="34"/>
                    </w:numPr>
                  </w:pPr>
                  <w:r w:rsidRPr="00BA6221">
                    <w:t>Reduced complexity in model monitoring procedures</w:t>
                  </w:r>
                </w:p>
                <w:p w14:paraId="3543723A" w14:textId="77777777" w:rsidR="00D81496" w:rsidRPr="00BA6221" w:rsidRDefault="00D81496" w:rsidP="00D81496">
                  <w:pPr>
                    <w:pStyle w:val="B1"/>
                    <w:ind w:left="360" w:firstLine="0"/>
                  </w:pPr>
                </w:p>
              </w:tc>
              <w:tc>
                <w:tcPr>
                  <w:tcW w:w="3208" w:type="dxa"/>
                </w:tcPr>
                <w:p w14:paraId="7781F37C" w14:textId="77777777" w:rsidR="00D81496" w:rsidRPr="00BA6221" w:rsidRDefault="00D81496">
                  <w:pPr>
                    <w:pStyle w:val="B1"/>
                    <w:numPr>
                      <w:ilvl w:val="0"/>
                      <w:numId w:val="34"/>
                    </w:numPr>
                    <w:rPr>
                      <w:lang w:val="en-US"/>
                    </w:rPr>
                  </w:pPr>
                  <w:r w:rsidRPr="00BA6221">
                    <w:t>Fails to capture real-world deployment performance.</w:t>
                  </w:r>
                </w:p>
                <w:p w14:paraId="4F66C2C6" w14:textId="77777777" w:rsidR="00D81496" w:rsidRPr="00BA6221" w:rsidRDefault="00D81496">
                  <w:pPr>
                    <w:pStyle w:val="B1"/>
                    <w:numPr>
                      <w:ilvl w:val="0"/>
                      <w:numId w:val="34"/>
                    </w:numPr>
                    <w:rPr>
                      <w:lang w:val="en-US"/>
                    </w:rPr>
                  </w:pPr>
                  <w:r w:rsidRPr="00BA6221">
                    <w:t xml:space="preserve"> High complexity of the TE to support. (</w:t>
                  </w:r>
                  <w:proofErr w:type="gramStart"/>
                  <w:r w:rsidRPr="00BA6221">
                    <w:t>from</w:t>
                  </w:r>
                  <w:proofErr w:type="gramEnd"/>
                  <w:r w:rsidRPr="00BA6221">
                    <w:t xml:space="preserve"> </w:t>
                  </w:r>
                  <w:r w:rsidRPr="001753A2">
                    <w:t>R4-2308526</w:t>
                  </w:r>
                  <w:r>
                    <w:t xml:space="preserve"> [8]</w:t>
                  </w:r>
                  <w:r w:rsidRPr="00BA6221">
                    <w:t xml:space="preserve">:  </w:t>
                  </w:r>
                  <w:r w:rsidRPr="00BA6221">
                    <w:rPr>
                      <w:i/>
                      <w:iCs/>
                      <w:sz w:val="18"/>
                      <w:szCs w:val="18"/>
                    </w:rPr>
                    <w:t xml:space="preserve">However, if the actual performance of the model depends on the physical model after “lowering” to the target hardware then such verification might need to be done specifically for each UE or </w:t>
                  </w:r>
                  <w:proofErr w:type="spellStart"/>
                  <w:r w:rsidRPr="00BA6221">
                    <w:rPr>
                      <w:i/>
                      <w:iCs/>
                      <w:sz w:val="18"/>
                      <w:szCs w:val="18"/>
                    </w:rPr>
                    <w:t>gNB</w:t>
                  </w:r>
                  <w:proofErr w:type="spellEnd"/>
                  <w:r w:rsidRPr="00BA6221">
                    <w:rPr>
                      <w:i/>
                      <w:iCs/>
                      <w:sz w:val="18"/>
                      <w:szCs w:val="18"/>
                    </w:rPr>
                    <w:t xml:space="preserve"> hardware implementation</w:t>
                  </w:r>
                  <w:r w:rsidRPr="00BA6221">
                    <w:t>)</w:t>
                  </w:r>
                </w:p>
              </w:tc>
            </w:tr>
          </w:tbl>
          <w:p w14:paraId="3A387348" w14:textId="77777777" w:rsidR="00D81496" w:rsidRPr="00D81496" w:rsidRDefault="00D81496" w:rsidP="00D81496">
            <w:pPr>
              <w:jc w:val="both"/>
              <w:rPr>
                <w:b/>
                <w:bCs/>
                <w:i/>
                <w:iCs/>
              </w:rPr>
            </w:pPr>
          </w:p>
          <w:p w14:paraId="46544FBB" w14:textId="36F6EEEB" w:rsidR="00D81496" w:rsidRPr="00BA6221" w:rsidRDefault="00D81496" w:rsidP="00D81496">
            <w:pPr>
              <w:jc w:val="both"/>
              <w:rPr>
                <w:b/>
                <w:bCs/>
                <w:i/>
                <w:iCs/>
              </w:rPr>
            </w:pPr>
            <w:r w:rsidRPr="00BA6221">
              <w:rPr>
                <w:b/>
                <w:bCs/>
                <w:i/>
                <w:iCs/>
              </w:rPr>
              <w:t xml:space="preserve">Proposal </w:t>
            </w:r>
            <w:r>
              <w:rPr>
                <w:b/>
                <w:bCs/>
                <w:i/>
                <w:iCs/>
              </w:rPr>
              <w:t>4</w:t>
            </w:r>
            <w:r w:rsidRPr="00BA6221">
              <w:rPr>
                <w:b/>
                <w:bCs/>
                <w:i/>
                <w:iCs/>
              </w:rPr>
              <w:t>: RAN4 defines latency requirements for model monitoring that ensures sufficient model monitoring while maintaining a reduced overhead.</w:t>
            </w:r>
          </w:p>
          <w:p w14:paraId="3475969B" w14:textId="77777777" w:rsidR="003656E7" w:rsidRPr="00D81496" w:rsidRDefault="003656E7" w:rsidP="00372344">
            <w:pPr>
              <w:pStyle w:val="ListParagraph"/>
              <w:spacing w:beforeLines="20" w:before="48" w:afterLines="20" w:after="48"/>
              <w:ind w:leftChars="-21" w:left="10" w:hangingChars="26" w:hanging="52"/>
              <w:jc w:val="both"/>
            </w:pPr>
          </w:p>
        </w:tc>
      </w:tr>
      <w:tr w:rsidR="003656E7" w14:paraId="703DFA90" w14:textId="77777777" w:rsidTr="008F63FA">
        <w:trPr>
          <w:trHeight w:val="468"/>
        </w:trPr>
        <w:tc>
          <w:tcPr>
            <w:tcW w:w="843" w:type="dxa"/>
          </w:tcPr>
          <w:p w14:paraId="3976642A" w14:textId="47AF21B5" w:rsidR="003656E7" w:rsidRPr="00805BE8" w:rsidRDefault="00000000" w:rsidP="003656E7">
            <w:pPr>
              <w:spacing w:before="120" w:after="120"/>
              <w:rPr>
                <w:rFonts w:asciiTheme="minorHAnsi" w:hAnsiTheme="minorHAnsi" w:cstheme="minorHAnsi"/>
              </w:rPr>
            </w:pPr>
            <w:hyperlink r:id="rId35" w:history="1">
              <w:r w:rsidR="003656E7">
                <w:rPr>
                  <w:rStyle w:val="Hyperlink"/>
                  <w:rFonts w:ascii="Arial" w:hAnsi="Arial" w:cs="Arial"/>
                  <w:b/>
                  <w:bCs/>
                  <w:sz w:val="16"/>
                  <w:szCs w:val="16"/>
                </w:rPr>
                <w:t>R4-2313192</w:t>
              </w:r>
            </w:hyperlink>
          </w:p>
        </w:tc>
        <w:tc>
          <w:tcPr>
            <w:tcW w:w="1326" w:type="dxa"/>
          </w:tcPr>
          <w:p w14:paraId="0DED7BCC" w14:textId="015F4839" w:rsidR="003656E7" w:rsidRPr="00805BE8" w:rsidRDefault="003656E7" w:rsidP="003656E7">
            <w:pPr>
              <w:spacing w:before="120" w:after="120"/>
              <w:rPr>
                <w:rFonts w:asciiTheme="minorHAnsi" w:hAnsiTheme="minorHAnsi" w:cstheme="minorHAnsi"/>
              </w:rPr>
            </w:pPr>
            <w:r>
              <w:rPr>
                <w:rFonts w:ascii="Arial" w:hAnsi="Arial" w:cs="Arial"/>
                <w:sz w:val="16"/>
                <w:szCs w:val="16"/>
              </w:rPr>
              <w:t>OPPO</w:t>
            </w:r>
          </w:p>
        </w:tc>
        <w:tc>
          <w:tcPr>
            <w:tcW w:w="7462" w:type="dxa"/>
          </w:tcPr>
          <w:p w14:paraId="258C77E7" w14:textId="77777777" w:rsidR="00D81496" w:rsidRPr="008E683C" w:rsidRDefault="00D81496" w:rsidP="00D81496">
            <w:pPr>
              <w:spacing w:beforeLines="20" w:before="48" w:afterLines="20" w:after="48"/>
              <w:ind w:left="1418" w:hangingChars="709" w:hanging="1418"/>
              <w:jc w:val="both"/>
              <w:rPr>
                <w:rFonts w:eastAsia="DengXian"/>
                <w:b/>
                <w:lang w:val="en-US" w:eastAsia="zh-CN"/>
              </w:rPr>
            </w:pPr>
            <w:r w:rsidRPr="008E683C">
              <w:rPr>
                <w:rFonts w:eastAsia="DengXian"/>
                <w:b/>
                <w:lang w:val="en-US" w:eastAsia="zh-CN"/>
              </w:rPr>
              <w:t xml:space="preserve">Proposal 1: For RAN4 performance test, at least two aspects need to be considered: </w:t>
            </w:r>
          </w:p>
          <w:p w14:paraId="18E08F9E" w14:textId="77777777" w:rsidR="00D81496" w:rsidRPr="008E683C" w:rsidRDefault="00D81496">
            <w:pPr>
              <w:pStyle w:val="ListParagraph"/>
              <w:numPr>
                <w:ilvl w:val="0"/>
                <w:numId w:val="15"/>
              </w:numPr>
              <w:overflowPunct/>
              <w:autoSpaceDE/>
              <w:autoSpaceDN/>
              <w:adjustRightInd/>
              <w:spacing w:beforeLines="20" w:before="48" w:afterLines="20" w:after="48" w:line="276" w:lineRule="auto"/>
              <w:ind w:firstLineChars="0"/>
              <w:contextualSpacing/>
              <w:jc w:val="both"/>
              <w:textAlignment w:val="auto"/>
              <w:rPr>
                <w:rFonts w:eastAsia="DengXian"/>
                <w:b/>
                <w:lang w:eastAsia="zh-CN"/>
              </w:rPr>
            </w:pPr>
            <w:r>
              <w:rPr>
                <w:rFonts w:eastAsia="DengXian"/>
                <w:b/>
                <w:lang w:eastAsia="zh-CN"/>
              </w:rPr>
              <w:t>M</w:t>
            </w:r>
            <w:r w:rsidRPr="008E683C">
              <w:rPr>
                <w:rFonts w:eastAsia="DengXian"/>
                <w:b/>
                <w:lang w:eastAsia="zh-CN"/>
              </w:rPr>
              <w:t>odel</w:t>
            </w:r>
            <w:r>
              <w:rPr>
                <w:rFonts w:eastAsia="DengXian"/>
                <w:b/>
                <w:lang w:eastAsia="zh-CN"/>
              </w:rPr>
              <w:t>/</w:t>
            </w:r>
            <w:r w:rsidRPr="00F0673A">
              <w:rPr>
                <w:rFonts w:eastAsia="DengXian"/>
                <w:b/>
                <w:lang w:eastAsia="zh-CN"/>
              </w:rPr>
              <w:t>functionality</w:t>
            </w:r>
            <w:r w:rsidRPr="008E683C">
              <w:rPr>
                <w:rFonts w:eastAsia="DengXian"/>
                <w:b/>
                <w:lang w:eastAsia="zh-CN"/>
              </w:rPr>
              <w:t xml:space="preserve"> input</w:t>
            </w:r>
            <w:r>
              <w:rPr>
                <w:rFonts w:eastAsia="DengXian"/>
                <w:b/>
                <w:lang w:eastAsia="zh-CN"/>
              </w:rPr>
              <w:t xml:space="preserve">, </w:t>
            </w:r>
            <w:r w:rsidRPr="008E683C">
              <w:rPr>
                <w:rFonts w:eastAsia="DengXian"/>
                <w:b/>
                <w:lang w:eastAsia="zh-CN"/>
              </w:rPr>
              <w:t xml:space="preserve">the focus of testing is on whether the input information of the </w:t>
            </w:r>
            <w:r w:rsidRPr="00F0673A">
              <w:rPr>
                <w:rFonts w:eastAsia="DengXian"/>
                <w:b/>
                <w:lang w:eastAsia="zh-CN"/>
              </w:rPr>
              <w:t>model/functionality</w:t>
            </w:r>
            <w:r w:rsidRPr="008E683C">
              <w:rPr>
                <w:rFonts w:eastAsia="DengXian"/>
                <w:b/>
                <w:lang w:eastAsia="zh-CN"/>
              </w:rPr>
              <w:t xml:space="preserve"> could be </w:t>
            </w:r>
            <w:r w:rsidRPr="00F0673A">
              <w:rPr>
                <w:rFonts w:eastAsia="DengXian"/>
                <w:b/>
                <w:lang w:eastAsia="zh-CN"/>
              </w:rPr>
              <w:t xml:space="preserve">correctly </w:t>
            </w:r>
            <w:r w:rsidRPr="008E683C">
              <w:rPr>
                <w:rFonts w:eastAsia="DengXian"/>
                <w:b/>
                <w:lang w:eastAsia="zh-CN"/>
              </w:rPr>
              <w:t>obtained</w:t>
            </w:r>
          </w:p>
          <w:p w14:paraId="79F26ACD" w14:textId="77777777" w:rsidR="00D81496" w:rsidRPr="008E683C" w:rsidRDefault="00D81496">
            <w:pPr>
              <w:pStyle w:val="ListParagraph"/>
              <w:numPr>
                <w:ilvl w:val="0"/>
                <w:numId w:val="15"/>
              </w:numPr>
              <w:overflowPunct/>
              <w:autoSpaceDE/>
              <w:autoSpaceDN/>
              <w:adjustRightInd/>
              <w:spacing w:beforeLines="20" w:before="48" w:afterLines="20" w:after="48" w:line="276" w:lineRule="auto"/>
              <w:ind w:firstLineChars="0"/>
              <w:contextualSpacing/>
              <w:jc w:val="both"/>
              <w:textAlignment w:val="auto"/>
              <w:rPr>
                <w:rFonts w:eastAsia="DengXian"/>
                <w:b/>
                <w:lang w:eastAsia="zh-CN"/>
              </w:rPr>
            </w:pPr>
            <w:r>
              <w:rPr>
                <w:rFonts w:eastAsia="DengXian"/>
                <w:b/>
                <w:lang w:eastAsia="zh-CN"/>
              </w:rPr>
              <w:t>M</w:t>
            </w:r>
            <w:r w:rsidRPr="008E683C">
              <w:rPr>
                <w:rFonts w:eastAsia="DengXian"/>
                <w:b/>
                <w:lang w:eastAsia="zh-CN"/>
              </w:rPr>
              <w:t>odel</w:t>
            </w:r>
            <w:r>
              <w:rPr>
                <w:rFonts w:eastAsia="DengXian"/>
                <w:b/>
                <w:lang w:eastAsia="zh-CN"/>
              </w:rPr>
              <w:t>/</w:t>
            </w:r>
            <w:r w:rsidRPr="00F0673A">
              <w:rPr>
                <w:rFonts w:eastAsia="DengXian"/>
                <w:b/>
                <w:lang w:eastAsia="zh-CN"/>
              </w:rPr>
              <w:t>functionality</w:t>
            </w:r>
            <w:r w:rsidRPr="008E683C">
              <w:rPr>
                <w:rFonts w:eastAsia="DengXian"/>
                <w:b/>
                <w:lang w:eastAsia="zh-CN"/>
              </w:rPr>
              <w:t xml:space="preserve"> output</w:t>
            </w:r>
            <w:r>
              <w:rPr>
                <w:rFonts w:eastAsia="DengXian"/>
                <w:b/>
                <w:lang w:eastAsia="zh-CN"/>
              </w:rPr>
              <w:t xml:space="preserve">, </w:t>
            </w:r>
            <w:r w:rsidRPr="008E683C">
              <w:rPr>
                <w:rFonts w:eastAsia="DengXian"/>
                <w:b/>
                <w:lang w:eastAsia="zh-CN"/>
              </w:rPr>
              <w:t xml:space="preserve">the focus of testing is on whether the performance of a given </w:t>
            </w:r>
            <w:r w:rsidRPr="00F0673A">
              <w:rPr>
                <w:rFonts w:eastAsia="DengXian"/>
                <w:b/>
                <w:lang w:eastAsia="zh-CN"/>
              </w:rPr>
              <w:t>model/functionality</w:t>
            </w:r>
            <w:r w:rsidRPr="008E683C">
              <w:rPr>
                <w:rFonts w:eastAsia="DengXian"/>
                <w:b/>
                <w:lang w:eastAsia="zh-CN"/>
              </w:rPr>
              <w:t xml:space="preserve"> could be guaranteed</w:t>
            </w:r>
          </w:p>
          <w:p w14:paraId="63F82279" w14:textId="77777777" w:rsidR="00D81496" w:rsidRPr="00815DDC" w:rsidRDefault="00D81496" w:rsidP="00D81496">
            <w:pPr>
              <w:spacing w:beforeLines="20" w:before="48" w:afterLines="20" w:after="48"/>
              <w:ind w:left="1418" w:hangingChars="709" w:hanging="1418"/>
              <w:jc w:val="both"/>
              <w:rPr>
                <w:rFonts w:eastAsia="DengXian"/>
                <w:b/>
                <w:lang w:val="en-US" w:eastAsia="zh-CN"/>
              </w:rPr>
            </w:pPr>
            <w:r w:rsidRPr="00815DDC">
              <w:rPr>
                <w:rFonts w:eastAsia="DengXian"/>
                <w:b/>
                <w:lang w:val="en-US" w:eastAsia="zh-CN"/>
              </w:rPr>
              <w:t xml:space="preserve">Proposal 2: RAN4 does not need to study requirements/tests for AI/ML model delivery in </w:t>
            </w:r>
            <w:r>
              <w:rPr>
                <w:rFonts w:eastAsia="DengXian"/>
                <w:b/>
                <w:lang w:val="en-US" w:eastAsia="zh-CN"/>
              </w:rPr>
              <w:t xml:space="preserve">each </w:t>
            </w:r>
            <w:r w:rsidRPr="00815DDC">
              <w:rPr>
                <w:rFonts w:eastAsia="DengXian"/>
                <w:b/>
                <w:lang w:val="en-US" w:eastAsia="zh-CN"/>
              </w:rPr>
              <w:t xml:space="preserve">use case. </w:t>
            </w:r>
          </w:p>
          <w:p w14:paraId="414F5A4B" w14:textId="77777777" w:rsidR="00D81496" w:rsidRDefault="00D81496" w:rsidP="00D81496">
            <w:pPr>
              <w:spacing w:beforeLines="20" w:before="48" w:afterLines="20" w:after="48"/>
              <w:ind w:left="1418" w:hangingChars="709" w:hanging="1418"/>
              <w:jc w:val="both"/>
              <w:rPr>
                <w:rFonts w:eastAsia="DengXian"/>
                <w:b/>
                <w:lang w:val="en-US" w:eastAsia="zh-CN"/>
              </w:rPr>
            </w:pPr>
            <w:r w:rsidRPr="00815DDC">
              <w:rPr>
                <w:rFonts w:eastAsia="DengXian"/>
                <w:b/>
                <w:lang w:val="en-US" w:eastAsia="zh-CN"/>
              </w:rPr>
              <w:t xml:space="preserve">Proposal 3: RAN4 does not need to study requirements/tests for AI/ML model update, AI/ML model transfer in </w:t>
            </w:r>
            <w:r>
              <w:rPr>
                <w:rFonts w:eastAsia="DengXian"/>
                <w:b/>
                <w:lang w:val="en-US" w:eastAsia="zh-CN"/>
              </w:rPr>
              <w:t xml:space="preserve">each </w:t>
            </w:r>
            <w:r w:rsidRPr="00815DDC">
              <w:rPr>
                <w:rFonts w:eastAsia="DengXian"/>
                <w:b/>
                <w:lang w:val="en-US" w:eastAsia="zh-CN"/>
              </w:rPr>
              <w:t xml:space="preserve">use case. </w:t>
            </w:r>
          </w:p>
          <w:p w14:paraId="1C47BD06" w14:textId="77777777" w:rsidR="00D81496" w:rsidRPr="00815DDC" w:rsidRDefault="00D81496" w:rsidP="00D81496">
            <w:pPr>
              <w:spacing w:beforeLines="20" w:before="48" w:afterLines="20" w:after="48"/>
              <w:ind w:left="1418" w:hangingChars="709" w:hanging="1418"/>
              <w:jc w:val="both"/>
              <w:rPr>
                <w:rFonts w:eastAsia="DengXian"/>
                <w:b/>
                <w:lang w:val="en-US" w:eastAsia="zh-CN"/>
              </w:rPr>
            </w:pPr>
            <w:r>
              <w:rPr>
                <w:rFonts w:eastAsia="DengXian"/>
                <w:b/>
                <w:lang w:val="en-US" w:eastAsia="zh-CN"/>
              </w:rPr>
              <w:tab/>
            </w:r>
            <w:r w:rsidRPr="00815DDC">
              <w:rPr>
                <w:rFonts w:eastAsia="DengXian"/>
                <w:b/>
                <w:lang w:val="en-US" w:eastAsia="zh-CN"/>
              </w:rPr>
              <w:t xml:space="preserve">Note: if other WG defines the model update procedure or model transfer procedure, RAN4 may need </w:t>
            </w:r>
            <w:r>
              <w:rPr>
                <w:rFonts w:eastAsia="DengXian"/>
                <w:b/>
                <w:lang w:val="en-US" w:eastAsia="zh-CN"/>
              </w:rPr>
              <w:t xml:space="preserve">to </w:t>
            </w:r>
            <w:r w:rsidRPr="00815DDC">
              <w:rPr>
                <w:rFonts w:eastAsia="DengXian"/>
                <w:b/>
                <w:lang w:val="en-US" w:eastAsia="zh-CN"/>
              </w:rPr>
              <w:t xml:space="preserve">study </w:t>
            </w:r>
            <w:r>
              <w:rPr>
                <w:rFonts w:eastAsia="DengXian"/>
                <w:b/>
                <w:lang w:val="en-US" w:eastAsia="zh-CN"/>
              </w:rPr>
              <w:t xml:space="preserve">corresponding </w:t>
            </w:r>
            <w:r w:rsidRPr="00815DDC">
              <w:rPr>
                <w:rFonts w:eastAsia="DengXian"/>
                <w:b/>
                <w:lang w:val="en-US" w:eastAsia="zh-CN"/>
              </w:rPr>
              <w:t>requirements for it.</w:t>
            </w:r>
          </w:p>
          <w:p w14:paraId="072B577D" w14:textId="77777777" w:rsidR="00D81496" w:rsidRPr="00C739A1" w:rsidRDefault="00D81496" w:rsidP="00D81496">
            <w:pPr>
              <w:spacing w:beforeLines="20" w:before="48" w:afterLines="20" w:after="48"/>
              <w:ind w:left="1418" w:hangingChars="709" w:hanging="1418"/>
              <w:jc w:val="both"/>
              <w:rPr>
                <w:rFonts w:eastAsia="DengXian"/>
                <w:b/>
                <w:lang w:val="en-US" w:eastAsia="zh-CN"/>
              </w:rPr>
            </w:pPr>
            <w:r w:rsidRPr="00815DDC">
              <w:rPr>
                <w:rFonts w:eastAsia="DengXian"/>
                <w:b/>
                <w:lang w:val="en-US" w:eastAsia="zh-CN"/>
              </w:rPr>
              <w:t xml:space="preserve">Proposal </w:t>
            </w:r>
            <w:r>
              <w:rPr>
                <w:rFonts w:eastAsia="DengXian"/>
                <w:b/>
                <w:lang w:val="en-US" w:eastAsia="zh-CN"/>
              </w:rPr>
              <w:t>4</w:t>
            </w:r>
            <w:r w:rsidRPr="00815DDC">
              <w:rPr>
                <w:rFonts w:eastAsia="DengXian"/>
                <w:b/>
                <w:lang w:val="en-US" w:eastAsia="zh-CN"/>
              </w:rPr>
              <w:t xml:space="preserve">: For AI/ML based CSI feedback, </w:t>
            </w:r>
            <w:r>
              <w:rPr>
                <w:rFonts w:eastAsia="DengXian"/>
                <w:b/>
                <w:lang w:val="en-US" w:eastAsia="zh-CN"/>
              </w:rPr>
              <w:t>p</w:t>
            </w:r>
            <w:r w:rsidRPr="00C739A1">
              <w:rPr>
                <w:rFonts w:eastAsia="DengXian"/>
                <w:b/>
                <w:lang w:val="en-US" w:eastAsia="zh-CN"/>
              </w:rPr>
              <w:t>erformance requirement on CSI model/functionality input (</w:t>
            </w:r>
            <w:proofErr w:type="gramStart"/>
            <w:r w:rsidRPr="00C739A1">
              <w:rPr>
                <w:rFonts w:eastAsia="DengXian"/>
                <w:b/>
                <w:lang w:val="en-US" w:eastAsia="zh-CN"/>
              </w:rPr>
              <w:t>e.g.</w:t>
            </w:r>
            <w:proofErr w:type="gramEnd"/>
            <w:r w:rsidRPr="00C739A1">
              <w:rPr>
                <w:rFonts w:eastAsia="DengXian"/>
                <w:b/>
                <w:lang w:val="en-US" w:eastAsia="zh-CN"/>
              </w:rPr>
              <w:t xml:space="preserve"> CSI-RS measurement accuracy) should be studied.</w:t>
            </w:r>
          </w:p>
          <w:p w14:paraId="24C814C1" w14:textId="77777777" w:rsidR="00D81496" w:rsidRPr="00C739A1" w:rsidRDefault="00D81496" w:rsidP="00D81496">
            <w:pPr>
              <w:spacing w:beforeLines="20" w:before="48" w:afterLines="20" w:after="48"/>
              <w:ind w:left="1418" w:hangingChars="709" w:hanging="1418"/>
              <w:jc w:val="both"/>
              <w:rPr>
                <w:rFonts w:eastAsia="DengXian"/>
                <w:b/>
                <w:lang w:val="en-US" w:eastAsia="zh-CN"/>
              </w:rPr>
            </w:pPr>
            <w:r w:rsidRPr="00815DDC">
              <w:rPr>
                <w:rFonts w:eastAsia="DengXian"/>
                <w:b/>
                <w:lang w:val="en-US" w:eastAsia="zh-CN"/>
              </w:rPr>
              <w:t>Proposal</w:t>
            </w:r>
            <w:r>
              <w:rPr>
                <w:rFonts w:eastAsia="DengXian"/>
                <w:b/>
                <w:lang w:val="en-US" w:eastAsia="zh-CN"/>
              </w:rPr>
              <w:t xml:space="preserve"> 5</w:t>
            </w:r>
            <w:r w:rsidRPr="00815DDC">
              <w:rPr>
                <w:rFonts w:eastAsia="DengXian"/>
                <w:b/>
                <w:lang w:val="en-US" w:eastAsia="zh-CN"/>
              </w:rPr>
              <w:t xml:space="preserve">: For </w:t>
            </w:r>
            <w:r>
              <w:rPr>
                <w:rFonts w:eastAsia="DengXian"/>
                <w:b/>
                <w:lang w:val="en-US" w:eastAsia="zh-CN"/>
              </w:rPr>
              <w:t>CSI i</w:t>
            </w:r>
            <w:r w:rsidRPr="00C739A1">
              <w:rPr>
                <w:rFonts w:eastAsia="DengXian"/>
                <w:b/>
                <w:lang w:val="en-US" w:eastAsia="zh-CN"/>
              </w:rPr>
              <w:t>nference performance</w:t>
            </w:r>
            <w:r w:rsidRPr="00815DDC">
              <w:rPr>
                <w:rFonts w:eastAsia="DengXian"/>
                <w:b/>
                <w:lang w:val="en-US" w:eastAsia="zh-CN"/>
              </w:rPr>
              <w:t>,</w:t>
            </w:r>
            <w:r w:rsidRPr="00C739A1">
              <w:t xml:space="preserve"> </w:t>
            </w:r>
            <w:r>
              <w:rPr>
                <w:rFonts w:eastAsia="DengXian"/>
                <w:b/>
                <w:lang w:val="en-US" w:eastAsia="zh-CN"/>
              </w:rPr>
              <w:t>t</w:t>
            </w:r>
            <w:r w:rsidRPr="00C739A1">
              <w:rPr>
                <w:rFonts w:eastAsia="DengXian"/>
                <w:b/>
                <w:lang w:val="en-US" w:eastAsia="zh-CN"/>
              </w:rPr>
              <w:t xml:space="preserve">hroughput </w:t>
            </w:r>
            <w:r>
              <w:rPr>
                <w:rFonts w:eastAsia="DengXian"/>
                <w:b/>
                <w:lang w:val="en-US" w:eastAsia="zh-CN"/>
              </w:rPr>
              <w:t>should be used to evaluate the</w:t>
            </w:r>
            <w:r w:rsidRPr="00C739A1">
              <w:rPr>
                <w:rFonts w:eastAsia="DengXian"/>
                <w:b/>
                <w:lang w:val="en-US" w:eastAsia="zh-CN"/>
              </w:rPr>
              <w:t xml:space="preserve"> model inference </w:t>
            </w:r>
            <w:proofErr w:type="gramStart"/>
            <w:r w:rsidRPr="00C739A1">
              <w:rPr>
                <w:rFonts w:eastAsia="DengXian"/>
                <w:b/>
                <w:lang w:val="en-US" w:eastAsia="zh-CN"/>
              </w:rPr>
              <w:t>performance</w:t>
            </w:r>
            <w:r>
              <w:rPr>
                <w:rFonts w:eastAsia="DengXian"/>
                <w:b/>
                <w:lang w:val="en-US" w:eastAsia="zh-CN"/>
              </w:rPr>
              <w:t>,</w:t>
            </w:r>
            <w:r w:rsidRPr="00C739A1">
              <w:rPr>
                <w:rFonts w:eastAsia="DengXian"/>
                <w:b/>
                <w:lang w:val="en-US" w:eastAsia="zh-CN"/>
              </w:rPr>
              <w:t xml:space="preserve"> </w:t>
            </w:r>
            <w:r>
              <w:rPr>
                <w:rFonts w:eastAsia="DengXian"/>
                <w:b/>
                <w:lang w:val="en-US" w:eastAsia="zh-CN"/>
              </w:rPr>
              <w:t>and</w:t>
            </w:r>
            <w:proofErr w:type="gramEnd"/>
            <w:r>
              <w:rPr>
                <w:rFonts w:eastAsia="DengXian"/>
                <w:b/>
                <w:lang w:val="en-US" w:eastAsia="zh-CN"/>
              </w:rPr>
              <w:t xml:space="preserve"> e</w:t>
            </w:r>
            <w:r w:rsidRPr="00C739A1">
              <w:rPr>
                <w:rFonts w:eastAsia="DengXian"/>
                <w:b/>
                <w:lang w:val="en-US" w:eastAsia="zh-CN"/>
              </w:rPr>
              <w:t xml:space="preserve">xisted RAN4 test examples for “reporting of PMI” can </w:t>
            </w:r>
            <w:r>
              <w:rPr>
                <w:rFonts w:eastAsia="DengXian"/>
                <w:b/>
                <w:lang w:val="en-US" w:eastAsia="zh-CN"/>
              </w:rPr>
              <w:t xml:space="preserve">be reused or </w:t>
            </w:r>
            <w:r w:rsidRPr="00C739A1">
              <w:rPr>
                <w:rFonts w:eastAsia="DengXian"/>
                <w:b/>
                <w:lang w:val="en-US" w:eastAsia="zh-CN"/>
              </w:rPr>
              <w:t>serve as a reference</w:t>
            </w:r>
            <w:r>
              <w:rPr>
                <w:rFonts w:eastAsia="DengXian"/>
                <w:b/>
                <w:lang w:val="en-US" w:eastAsia="zh-CN"/>
              </w:rPr>
              <w:t xml:space="preserve">. </w:t>
            </w:r>
            <w:r w:rsidRPr="00C739A1">
              <w:rPr>
                <w:rFonts w:eastAsia="DengXian"/>
                <w:b/>
                <w:lang w:val="en-US" w:eastAsia="zh-CN"/>
              </w:rPr>
              <w:t>Requirement of γ and test settings can be reused or updated.</w:t>
            </w:r>
          </w:p>
          <w:p w14:paraId="2AD0E863" w14:textId="77777777" w:rsidR="00D81496" w:rsidRDefault="00D81496" w:rsidP="00D81496">
            <w:pPr>
              <w:spacing w:beforeLines="20" w:before="48" w:afterLines="20" w:after="48"/>
              <w:ind w:left="1418" w:hangingChars="709" w:hanging="1418"/>
              <w:jc w:val="both"/>
              <w:rPr>
                <w:rFonts w:eastAsia="DengXian"/>
                <w:b/>
                <w:lang w:val="en-US" w:eastAsia="zh-CN"/>
              </w:rPr>
            </w:pPr>
            <w:r w:rsidRPr="00815DDC">
              <w:rPr>
                <w:rFonts w:eastAsia="DengXian"/>
                <w:b/>
                <w:lang w:val="en-US" w:eastAsia="zh-CN"/>
              </w:rPr>
              <w:t xml:space="preserve">Proposal </w:t>
            </w:r>
            <w:r>
              <w:rPr>
                <w:rFonts w:eastAsia="DengXian"/>
                <w:b/>
                <w:lang w:val="en-US" w:eastAsia="zh-CN"/>
              </w:rPr>
              <w:t>6</w:t>
            </w:r>
            <w:r w:rsidRPr="00815DDC">
              <w:rPr>
                <w:rFonts w:eastAsia="DengXian"/>
                <w:b/>
                <w:lang w:val="en-US" w:eastAsia="zh-CN"/>
              </w:rPr>
              <w:t xml:space="preserve">: </w:t>
            </w:r>
            <w:r w:rsidRPr="00C739A1">
              <w:rPr>
                <w:rFonts w:eastAsia="DengXian"/>
                <w:b/>
                <w:lang w:val="en-US" w:eastAsia="zh-CN"/>
              </w:rPr>
              <w:t xml:space="preserve">For </w:t>
            </w:r>
            <w:r>
              <w:rPr>
                <w:rFonts w:eastAsia="DengXian"/>
                <w:b/>
                <w:lang w:val="en-US" w:eastAsia="zh-CN"/>
              </w:rPr>
              <w:t xml:space="preserve">CSI </w:t>
            </w:r>
            <w:r w:rsidRPr="00C739A1">
              <w:rPr>
                <w:rFonts w:eastAsia="DengXian"/>
                <w:b/>
                <w:lang w:val="en-US" w:eastAsia="zh-CN"/>
              </w:rPr>
              <w:t xml:space="preserve">performance monitoring, UE can monitor and estimate the performance of AI/ML based CSI model/functionality through Hypothetical BLER or intermediate KPIs, </w:t>
            </w:r>
            <w:proofErr w:type="gramStart"/>
            <w:r w:rsidRPr="00C739A1">
              <w:rPr>
                <w:rFonts w:eastAsia="DengXian"/>
                <w:b/>
                <w:lang w:val="en-US" w:eastAsia="zh-CN"/>
              </w:rPr>
              <w:t>e.g.</w:t>
            </w:r>
            <w:proofErr w:type="gramEnd"/>
            <w:r w:rsidRPr="00C739A1">
              <w:rPr>
                <w:rFonts w:eastAsia="DengXian"/>
                <w:b/>
                <w:lang w:val="en-US" w:eastAsia="zh-CN"/>
              </w:rPr>
              <w:t xml:space="preserve"> SGCS. </w:t>
            </w:r>
          </w:p>
          <w:p w14:paraId="2B6FE141" w14:textId="77777777" w:rsidR="00D81496" w:rsidRDefault="00D81496" w:rsidP="00D81496">
            <w:pPr>
              <w:spacing w:beforeLines="20" w:before="48" w:afterLines="20" w:after="48"/>
              <w:ind w:left="1418" w:hangingChars="709" w:hanging="1418"/>
              <w:jc w:val="both"/>
              <w:rPr>
                <w:rFonts w:eastAsia="DengXian"/>
                <w:b/>
                <w:lang w:val="en-US" w:eastAsia="zh-CN"/>
              </w:rPr>
            </w:pPr>
            <w:r>
              <w:rPr>
                <w:rFonts w:eastAsia="DengXian"/>
                <w:b/>
                <w:lang w:val="en-US" w:eastAsia="zh-CN"/>
              </w:rPr>
              <w:tab/>
              <w:t xml:space="preserve">- </w:t>
            </w:r>
            <w:r w:rsidRPr="00C739A1">
              <w:rPr>
                <w:rFonts w:eastAsia="DengXian"/>
                <w:b/>
                <w:lang w:val="en-US" w:eastAsia="zh-CN"/>
              </w:rPr>
              <w:t xml:space="preserve">FFS how </w:t>
            </w:r>
            <w:r>
              <w:rPr>
                <w:rFonts w:eastAsia="DengXian"/>
                <w:b/>
                <w:lang w:val="en-US" w:eastAsia="zh-CN"/>
              </w:rPr>
              <w:t xml:space="preserve">to perform </w:t>
            </w:r>
            <w:r w:rsidRPr="00C739A1">
              <w:rPr>
                <w:rFonts w:eastAsia="DengXian"/>
                <w:b/>
                <w:lang w:val="en-US" w:eastAsia="zh-CN"/>
              </w:rPr>
              <w:t>cell level AI/ML model</w:t>
            </w:r>
            <w:r>
              <w:rPr>
                <w:rFonts w:eastAsia="DengXian"/>
                <w:b/>
                <w:lang w:val="en-US" w:eastAsia="zh-CN"/>
              </w:rPr>
              <w:t>/</w:t>
            </w:r>
            <w:r w:rsidRPr="00C739A1">
              <w:rPr>
                <w:rFonts w:eastAsia="DengXian"/>
                <w:b/>
                <w:lang w:val="en-US" w:eastAsia="zh-CN"/>
              </w:rPr>
              <w:t>functionality performance monitoring</w:t>
            </w:r>
          </w:p>
          <w:p w14:paraId="7E21326E" w14:textId="77777777" w:rsidR="00D81496" w:rsidRDefault="00D81496" w:rsidP="00D81496">
            <w:pPr>
              <w:spacing w:beforeLines="20" w:before="48" w:afterLines="20" w:after="48"/>
              <w:ind w:left="1418" w:hangingChars="709" w:hanging="1418"/>
              <w:jc w:val="both"/>
              <w:rPr>
                <w:rFonts w:eastAsiaTheme="minorEastAsia"/>
                <w:b/>
                <w:lang w:eastAsia="zh-CN"/>
              </w:rPr>
            </w:pPr>
            <w:r w:rsidRPr="00815DDC">
              <w:rPr>
                <w:rFonts w:eastAsia="DengXian"/>
                <w:b/>
                <w:lang w:val="en-US" w:eastAsia="zh-CN"/>
              </w:rPr>
              <w:t xml:space="preserve">Proposal </w:t>
            </w:r>
            <w:r>
              <w:rPr>
                <w:rFonts w:eastAsia="DengXian"/>
                <w:b/>
                <w:lang w:val="en-US" w:eastAsia="zh-CN"/>
              </w:rPr>
              <w:t>7</w:t>
            </w:r>
            <w:r w:rsidRPr="00815DDC">
              <w:rPr>
                <w:rFonts w:eastAsia="DengXian"/>
                <w:b/>
                <w:lang w:val="en-US" w:eastAsia="zh-CN"/>
              </w:rPr>
              <w:t>:</w:t>
            </w:r>
            <w:r w:rsidRPr="00894B63">
              <w:rPr>
                <w:rFonts w:eastAsiaTheme="minorEastAsia"/>
                <w:b/>
                <w:lang w:eastAsia="zh-CN"/>
              </w:rPr>
              <w:t xml:space="preserve"> RAN4 </w:t>
            </w:r>
            <w:r>
              <w:rPr>
                <w:rFonts w:eastAsiaTheme="minorEastAsia"/>
                <w:b/>
                <w:lang w:eastAsia="zh-CN"/>
              </w:rPr>
              <w:t xml:space="preserve">R18 </w:t>
            </w:r>
            <w:r w:rsidRPr="00894B63">
              <w:rPr>
                <w:rFonts w:eastAsiaTheme="minorEastAsia"/>
                <w:b/>
                <w:lang w:eastAsia="zh-CN"/>
              </w:rPr>
              <w:t>does not need to study requirements/tests for CSI model update/transfer/delivery</w:t>
            </w:r>
          </w:p>
          <w:p w14:paraId="5A98B286" w14:textId="77777777" w:rsidR="00D81496" w:rsidRPr="00C739A1" w:rsidRDefault="00D81496" w:rsidP="00D81496">
            <w:pPr>
              <w:spacing w:beforeLines="20" w:before="48" w:afterLines="20" w:after="48"/>
              <w:ind w:left="1418" w:hangingChars="709" w:hanging="1418"/>
              <w:jc w:val="both"/>
              <w:rPr>
                <w:rFonts w:eastAsia="DengXian"/>
                <w:b/>
                <w:lang w:val="en-US" w:eastAsia="zh-CN"/>
              </w:rPr>
            </w:pPr>
            <w:r w:rsidRPr="00815DDC">
              <w:rPr>
                <w:rFonts w:eastAsia="DengXian"/>
                <w:b/>
                <w:lang w:val="en-US" w:eastAsia="zh-CN"/>
              </w:rPr>
              <w:t xml:space="preserve">Proposal </w:t>
            </w:r>
            <w:r>
              <w:rPr>
                <w:rFonts w:eastAsia="DengXian"/>
                <w:b/>
                <w:lang w:val="en-US" w:eastAsia="zh-CN"/>
              </w:rPr>
              <w:t>8</w:t>
            </w:r>
            <w:r w:rsidRPr="00815DDC">
              <w:rPr>
                <w:rFonts w:eastAsia="DengXian"/>
                <w:b/>
                <w:lang w:val="en-US" w:eastAsia="zh-CN"/>
              </w:rPr>
              <w:t xml:space="preserve">: For AI/ML based </w:t>
            </w:r>
            <w:r>
              <w:rPr>
                <w:rFonts w:eastAsia="DengXian"/>
                <w:b/>
                <w:lang w:val="en-US" w:eastAsia="zh-CN"/>
              </w:rPr>
              <w:t>BM</w:t>
            </w:r>
            <w:r w:rsidRPr="00815DDC">
              <w:rPr>
                <w:rFonts w:eastAsia="DengXian"/>
                <w:b/>
                <w:lang w:val="en-US" w:eastAsia="zh-CN"/>
              </w:rPr>
              <w:t>,</w:t>
            </w:r>
            <w:r>
              <w:rPr>
                <w:rFonts w:eastAsia="DengXian"/>
                <w:b/>
                <w:lang w:val="en-US" w:eastAsia="zh-CN"/>
              </w:rPr>
              <w:t xml:space="preserve"> p</w:t>
            </w:r>
            <w:r w:rsidRPr="00B92282">
              <w:rPr>
                <w:rFonts w:eastAsia="DengXian"/>
                <w:b/>
                <w:lang w:val="en-US" w:eastAsia="zh-CN"/>
              </w:rPr>
              <w:t xml:space="preserve">erformance requirement on </w:t>
            </w:r>
            <w:r>
              <w:rPr>
                <w:rFonts w:eastAsia="DengXian"/>
                <w:b/>
                <w:lang w:val="en-US" w:eastAsia="zh-CN"/>
              </w:rPr>
              <w:t>BM</w:t>
            </w:r>
            <w:r w:rsidRPr="00B92282">
              <w:rPr>
                <w:rFonts w:eastAsia="DengXian"/>
                <w:b/>
                <w:lang w:val="en-US" w:eastAsia="zh-CN"/>
              </w:rPr>
              <w:t xml:space="preserve"> model/functionality input (</w:t>
            </w:r>
            <w:proofErr w:type="gramStart"/>
            <w:r w:rsidRPr="00B92282">
              <w:rPr>
                <w:rFonts w:eastAsia="DengXian"/>
                <w:b/>
                <w:lang w:val="en-US" w:eastAsia="zh-CN"/>
              </w:rPr>
              <w:t>e.g.</w:t>
            </w:r>
            <w:proofErr w:type="gramEnd"/>
            <w:r w:rsidRPr="00B92282">
              <w:rPr>
                <w:rFonts w:eastAsia="DengXian"/>
                <w:b/>
                <w:lang w:val="en-US" w:eastAsia="zh-CN"/>
              </w:rPr>
              <w:t xml:space="preserve"> beam measurement accuracy) should be studied.</w:t>
            </w:r>
          </w:p>
          <w:p w14:paraId="2F05B598" w14:textId="77777777" w:rsidR="00D81496" w:rsidRPr="00C739A1" w:rsidRDefault="00D81496" w:rsidP="00D81496">
            <w:pPr>
              <w:spacing w:beforeLines="20" w:before="48" w:afterLines="20" w:after="48"/>
              <w:ind w:left="1418" w:hangingChars="709" w:hanging="1418"/>
              <w:jc w:val="both"/>
              <w:rPr>
                <w:rFonts w:eastAsia="DengXian"/>
                <w:b/>
                <w:lang w:val="en-US" w:eastAsia="zh-CN"/>
              </w:rPr>
            </w:pPr>
            <w:r w:rsidRPr="00815DDC">
              <w:rPr>
                <w:rFonts w:eastAsia="DengXian"/>
                <w:b/>
                <w:lang w:val="en-US" w:eastAsia="zh-CN"/>
              </w:rPr>
              <w:t xml:space="preserve">Proposal </w:t>
            </w:r>
            <w:r>
              <w:rPr>
                <w:rFonts w:eastAsia="DengXian"/>
                <w:b/>
                <w:lang w:val="en-US" w:eastAsia="zh-CN"/>
              </w:rPr>
              <w:t>9</w:t>
            </w:r>
            <w:r w:rsidRPr="00815DDC">
              <w:rPr>
                <w:rFonts w:eastAsia="DengXian"/>
                <w:b/>
                <w:lang w:val="en-US" w:eastAsia="zh-CN"/>
              </w:rPr>
              <w:t xml:space="preserve">: For </w:t>
            </w:r>
            <w:r>
              <w:rPr>
                <w:rFonts w:eastAsia="DengXian"/>
                <w:b/>
                <w:lang w:val="en-US" w:eastAsia="zh-CN"/>
              </w:rPr>
              <w:t>BM i</w:t>
            </w:r>
            <w:r w:rsidRPr="00C739A1">
              <w:rPr>
                <w:rFonts w:eastAsia="DengXian"/>
                <w:b/>
                <w:lang w:val="en-US" w:eastAsia="zh-CN"/>
              </w:rPr>
              <w:t>nference performance</w:t>
            </w:r>
            <w:r w:rsidRPr="00815DDC">
              <w:rPr>
                <w:rFonts w:eastAsia="DengXian"/>
                <w:b/>
                <w:lang w:val="en-US" w:eastAsia="zh-CN"/>
              </w:rPr>
              <w:t>,</w:t>
            </w:r>
            <w:r w:rsidRPr="00B92282">
              <w:rPr>
                <w:rFonts w:eastAsia="DengXian"/>
                <w:b/>
                <w:lang w:val="en-US" w:eastAsia="zh-CN"/>
              </w:rPr>
              <w:t xml:space="preserve"> RSRP accuracy of the predicted beam(s) should be used for BM model inference performance tests</w:t>
            </w:r>
            <w:r w:rsidRPr="00C739A1">
              <w:rPr>
                <w:rFonts w:eastAsia="DengXian"/>
                <w:b/>
                <w:lang w:val="en-US" w:eastAsia="zh-CN"/>
              </w:rPr>
              <w:t>.</w:t>
            </w:r>
          </w:p>
          <w:p w14:paraId="091445D0" w14:textId="77777777" w:rsidR="00D81496" w:rsidRDefault="00D81496" w:rsidP="00D81496">
            <w:pPr>
              <w:spacing w:beforeLines="20" w:before="48" w:afterLines="20" w:after="48"/>
              <w:ind w:left="1418" w:hangingChars="709" w:hanging="1418"/>
              <w:jc w:val="both"/>
              <w:rPr>
                <w:rFonts w:eastAsia="DengXian"/>
                <w:b/>
                <w:lang w:val="en-US" w:eastAsia="zh-CN"/>
              </w:rPr>
            </w:pPr>
            <w:r w:rsidRPr="00815DDC">
              <w:rPr>
                <w:rFonts w:eastAsia="DengXian"/>
                <w:b/>
                <w:lang w:val="en-US" w:eastAsia="zh-CN"/>
              </w:rPr>
              <w:t xml:space="preserve">Proposal </w:t>
            </w:r>
            <w:r>
              <w:rPr>
                <w:rFonts w:eastAsia="DengXian"/>
                <w:b/>
                <w:lang w:val="en-US" w:eastAsia="zh-CN"/>
              </w:rPr>
              <w:t>10</w:t>
            </w:r>
            <w:r w:rsidRPr="00815DDC">
              <w:rPr>
                <w:rFonts w:eastAsia="DengXian"/>
                <w:b/>
                <w:lang w:val="en-US" w:eastAsia="zh-CN"/>
              </w:rPr>
              <w:t xml:space="preserve">: </w:t>
            </w:r>
            <w:r w:rsidRPr="00C739A1">
              <w:rPr>
                <w:rFonts w:eastAsia="DengXian"/>
                <w:b/>
                <w:lang w:val="en-US" w:eastAsia="zh-CN"/>
              </w:rPr>
              <w:t xml:space="preserve">For </w:t>
            </w:r>
            <w:r>
              <w:rPr>
                <w:rFonts w:eastAsia="DengXian"/>
                <w:b/>
                <w:lang w:val="en-US" w:eastAsia="zh-CN"/>
              </w:rPr>
              <w:t xml:space="preserve">BM </w:t>
            </w:r>
            <w:r w:rsidRPr="00C739A1">
              <w:rPr>
                <w:rFonts w:eastAsia="DengXian"/>
                <w:b/>
                <w:lang w:val="en-US" w:eastAsia="zh-CN"/>
              </w:rPr>
              <w:t xml:space="preserve">performance monitoring, </w:t>
            </w:r>
            <w:r w:rsidRPr="00B92282">
              <w:rPr>
                <w:rFonts w:eastAsia="DengXian"/>
                <w:b/>
                <w:lang w:val="en-US" w:eastAsia="zh-CN"/>
              </w:rPr>
              <w:t xml:space="preserve">UE can monitor and estimate the performance of AI/ML based CSI model/functionality through </w:t>
            </w:r>
            <w:r w:rsidRPr="00B92282">
              <w:rPr>
                <w:rFonts w:eastAsia="DengXian"/>
                <w:b/>
                <w:lang w:val="en-US" w:eastAsia="zh-CN"/>
              </w:rPr>
              <w:lastRenderedPageBreak/>
              <w:t xml:space="preserve">RSRP accuracy or other intermediate KPIs, </w:t>
            </w:r>
            <w:proofErr w:type="gramStart"/>
            <w:r w:rsidRPr="00B92282">
              <w:rPr>
                <w:rFonts w:eastAsia="DengXian"/>
                <w:b/>
                <w:lang w:val="en-US" w:eastAsia="zh-CN"/>
              </w:rPr>
              <w:t>e.g.</w:t>
            </w:r>
            <w:proofErr w:type="gramEnd"/>
            <w:r w:rsidRPr="00B92282">
              <w:rPr>
                <w:rFonts w:eastAsia="DengXian"/>
                <w:b/>
                <w:lang w:val="en-US" w:eastAsia="zh-CN"/>
              </w:rPr>
              <w:t xml:space="preserve"> Beam prediction accuracy.</w:t>
            </w:r>
          </w:p>
          <w:p w14:paraId="69C6FBE0" w14:textId="77777777" w:rsidR="00D81496" w:rsidRPr="00C937F2" w:rsidRDefault="00D81496" w:rsidP="00D81496">
            <w:pPr>
              <w:spacing w:beforeLines="20" w:before="48" w:afterLines="20" w:after="48"/>
              <w:ind w:left="1418" w:hangingChars="709" w:hanging="1418"/>
              <w:jc w:val="both"/>
              <w:rPr>
                <w:rFonts w:eastAsia="DengXian"/>
                <w:b/>
                <w:lang w:val="en-US" w:eastAsia="zh-CN"/>
              </w:rPr>
            </w:pPr>
            <w:r>
              <w:rPr>
                <w:rFonts w:eastAsia="DengXian"/>
                <w:b/>
                <w:lang w:val="en-US" w:eastAsia="zh-CN"/>
              </w:rPr>
              <w:tab/>
              <w:t xml:space="preserve">- </w:t>
            </w:r>
            <w:r w:rsidRPr="00C739A1">
              <w:rPr>
                <w:rFonts w:eastAsia="DengXian"/>
                <w:b/>
                <w:lang w:val="en-US" w:eastAsia="zh-CN"/>
              </w:rPr>
              <w:t xml:space="preserve">FFS how </w:t>
            </w:r>
            <w:r>
              <w:rPr>
                <w:rFonts w:eastAsia="DengXian"/>
                <w:b/>
                <w:lang w:val="en-US" w:eastAsia="zh-CN"/>
              </w:rPr>
              <w:t xml:space="preserve">to perform </w:t>
            </w:r>
            <w:r w:rsidRPr="00C739A1">
              <w:rPr>
                <w:rFonts w:eastAsia="DengXian"/>
                <w:b/>
                <w:lang w:val="en-US" w:eastAsia="zh-CN"/>
              </w:rPr>
              <w:t>cell level AI/ML model</w:t>
            </w:r>
            <w:r>
              <w:rPr>
                <w:rFonts w:eastAsia="DengXian"/>
                <w:b/>
                <w:lang w:val="en-US" w:eastAsia="zh-CN"/>
              </w:rPr>
              <w:t>/</w:t>
            </w:r>
            <w:r w:rsidRPr="00C739A1">
              <w:rPr>
                <w:rFonts w:eastAsia="DengXian"/>
                <w:b/>
                <w:lang w:val="en-US" w:eastAsia="zh-CN"/>
              </w:rPr>
              <w:t>functionality performance monitoring</w:t>
            </w:r>
          </w:p>
          <w:p w14:paraId="11B9ACE0" w14:textId="77777777" w:rsidR="00D81496" w:rsidRDefault="00D81496" w:rsidP="00D81496">
            <w:pPr>
              <w:spacing w:beforeLines="20" w:before="48" w:afterLines="20" w:after="48"/>
              <w:ind w:left="1418" w:hangingChars="709" w:hanging="1418"/>
              <w:jc w:val="both"/>
              <w:rPr>
                <w:rFonts w:eastAsiaTheme="minorEastAsia"/>
                <w:b/>
                <w:lang w:eastAsia="zh-CN"/>
              </w:rPr>
            </w:pPr>
            <w:r w:rsidRPr="00815DDC">
              <w:rPr>
                <w:rFonts w:eastAsia="DengXian"/>
                <w:b/>
                <w:lang w:val="en-US" w:eastAsia="zh-CN"/>
              </w:rPr>
              <w:t xml:space="preserve">Proposal </w:t>
            </w:r>
            <w:r>
              <w:rPr>
                <w:rFonts w:eastAsia="DengXian"/>
                <w:b/>
                <w:lang w:val="en-US" w:eastAsia="zh-CN"/>
              </w:rPr>
              <w:t>11</w:t>
            </w:r>
            <w:r w:rsidRPr="00815DDC">
              <w:rPr>
                <w:rFonts w:eastAsia="DengXian"/>
                <w:b/>
                <w:lang w:val="en-US" w:eastAsia="zh-CN"/>
              </w:rPr>
              <w:t>:</w:t>
            </w:r>
            <w:r w:rsidRPr="00894B63">
              <w:rPr>
                <w:rFonts w:eastAsiaTheme="minorEastAsia"/>
                <w:b/>
                <w:lang w:eastAsia="zh-CN"/>
              </w:rPr>
              <w:t xml:space="preserve"> RAN4 </w:t>
            </w:r>
            <w:r>
              <w:rPr>
                <w:rFonts w:eastAsiaTheme="minorEastAsia"/>
                <w:b/>
                <w:lang w:eastAsia="zh-CN"/>
              </w:rPr>
              <w:t xml:space="preserve">R18 </w:t>
            </w:r>
            <w:r w:rsidRPr="00894B63">
              <w:rPr>
                <w:rFonts w:eastAsiaTheme="minorEastAsia"/>
                <w:b/>
                <w:lang w:eastAsia="zh-CN"/>
              </w:rPr>
              <w:t xml:space="preserve">does not need to study requirements/tests for </w:t>
            </w:r>
            <w:r>
              <w:rPr>
                <w:rFonts w:eastAsiaTheme="minorEastAsia"/>
                <w:b/>
                <w:lang w:eastAsia="zh-CN"/>
              </w:rPr>
              <w:t>BM</w:t>
            </w:r>
            <w:r w:rsidRPr="00894B63">
              <w:rPr>
                <w:rFonts w:eastAsiaTheme="minorEastAsia"/>
                <w:b/>
                <w:lang w:eastAsia="zh-CN"/>
              </w:rPr>
              <w:t xml:space="preserve"> model update/transfer/delivery</w:t>
            </w:r>
          </w:p>
          <w:p w14:paraId="1B29C174" w14:textId="77777777" w:rsidR="00D81496" w:rsidRPr="00C739A1" w:rsidRDefault="00D81496" w:rsidP="00D81496">
            <w:pPr>
              <w:spacing w:beforeLines="20" w:before="48" w:afterLines="20" w:after="48"/>
              <w:ind w:left="1418" w:hangingChars="709" w:hanging="1418"/>
              <w:jc w:val="both"/>
              <w:rPr>
                <w:rFonts w:eastAsia="DengXian"/>
                <w:b/>
                <w:lang w:val="en-US" w:eastAsia="zh-CN"/>
              </w:rPr>
            </w:pPr>
            <w:r w:rsidRPr="00815DDC">
              <w:rPr>
                <w:rFonts w:eastAsia="DengXian"/>
                <w:b/>
                <w:lang w:val="en-US" w:eastAsia="zh-CN"/>
              </w:rPr>
              <w:t xml:space="preserve">Proposal </w:t>
            </w:r>
            <w:r>
              <w:rPr>
                <w:rFonts w:eastAsia="DengXian"/>
                <w:b/>
                <w:lang w:val="en-US" w:eastAsia="zh-CN"/>
              </w:rPr>
              <w:t>12</w:t>
            </w:r>
            <w:r w:rsidRPr="00815DDC">
              <w:rPr>
                <w:rFonts w:eastAsia="DengXian"/>
                <w:b/>
                <w:lang w:val="en-US" w:eastAsia="zh-CN"/>
              </w:rPr>
              <w:t xml:space="preserve">: For AI/ML based </w:t>
            </w:r>
            <w:r>
              <w:rPr>
                <w:rFonts w:eastAsia="DengXian"/>
                <w:b/>
                <w:lang w:val="en-US" w:eastAsia="zh-CN"/>
              </w:rPr>
              <w:t>Positioning</w:t>
            </w:r>
            <w:r w:rsidRPr="00815DDC">
              <w:rPr>
                <w:rFonts w:eastAsia="DengXian"/>
                <w:b/>
                <w:lang w:val="en-US" w:eastAsia="zh-CN"/>
              </w:rPr>
              <w:t>,</w:t>
            </w:r>
            <w:r>
              <w:rPr>
                <w:rFonts w:eastAsia="DengXian"/>
                <w:b/>
                <w:lang w:val="en-US" w:eastAsia="zh-CN"/>
              </w:rPr>
              <w:t xml:space="preserve"> p</w:t>
            </w:r>
            <w:r w:rsidRPr="00B92282">
              <w:rPr>
                <w:rFonts w:eastAsia="DengXian"/>
                <w:b/>
                <w:lang w:val="en-US" w:eastAsia="zh-CN"/>
              </w:rPr>
              <w:t xml:space="preserve">erformance requirement on </w:t>
            </w:r>
            <w:r>
              <w:rPr>
                <w:rFonts w:eastAsia="DengXian"/>
                <w:b/>
                <w:lang w:val="en-US" w:eastAsia="zh-CN"/>
              </w:rPr>
              <w:t>Positioning</w:t>
            </w:r>
            <w:r w:rsidRPr="00B92282">
              <w:rPr>
                <w:rFonts w:eastAsia="DengXian"/>
                <w:b/>
                <w:lang w:val="en-US" w:eastAsia="zh-CN"/>
              </w:rPr>
              <w:t xml:space="preserve"> model/functionality input (</w:t>
            </w:r>
            <w:proofErr w:type="gramStart"/>
            <w:r w:rsidRPr="00B92282">
              <w:rPr>
                <w:rFonts w:eastAsia="DengXian"/>
                <w:b/>
                <w:lang w:val="en-US" w:eastAsia="zh-CN"/>
              </w:rPr>
              <w:t>e.g.</w:t>
            </w:r>
            <w:proofErr w:type="gramEnd"/>
            <w:r w:rsidRPr="00B92282">
              <w:rPr>
                <w:rFonts w:eastAsia="DengXian"/>
                <w:b/>
                <w:lang w:val="en-US" w:eastAsia="zh-CN"/>
              </w:rPr>
              <w:t xml:space="preserve"> </w:t>
            </w:r>
            <w:r w:rsidRPr="007368F7">
              <w:rPr>
                <w:rFonts w:eastAsia="DengXian"/>
                <w:b/>
                <w:lang w:val="en-US" w:eastAsia="zh-CN"/>
              </w:rPr>
              <w:t>measurement accuracy of CIR/PDP/RSRP /RSTD</w:t>
            </w:r>
            <w:r w:rsidRPr="00B92282">
              <w:rPr>
                <w:rFonts w:eastAsia="DengXian"/>
                <w:b/>
                <w:lang w:val="en-US" w:eastAsia="zh-CN"/>
              </w:rPr>
              <w:t>) should be studied.</w:t>
            </w:r>
          </w:p>
          <w:p w14:paraId="2BEF3BD6" w14:textId="77777777" w:rsidR="00D81496" w:rsidRDefault="00D81496" w:rsidP="00D81496">
            <w:pPr>
              <w:spacing w:beforeLines="20" w:before="48" w:afterLines="20" w:after="48"/>
              <w:ind w:left="1418" w:hangingChars="709" w:hanging="1418"/>
              <w:jc w:val="both"/>
              <w:rPr>
                <w:rFonts w:eastAsia="DengXian"/>
                <w:b/>
                <w:lang w:val="en-US" w:eastAsia="zh-CN"/>
              </w:rPr>
            </w:pPr>
            <w:r w:rsidRPr="00815DDC">
              <w:rPr>
                <w:rFonts w:eastAsia="DengXian"/>
                <w:b/>
                <w:lang w:val="en-US" w:eastAsia="zh-CN"/>
              </w:rPr>
              <w:t xml:space="preserve">Proposal </w:t>
            </w:r>
            <w:r>
              <w:rPr>
                <w:rFonts w:eastAsia="DengXian"/>
                <w:b/>
                <w:lang w:val="en-US" w:eastAsia="zh-CN"/>
              </w:rPr>
              <w:t>13</w:t>
            </w:r>
            <w:r w:rsidRPr="00815DDC">
              <w:rPr>
                <w:rFonts w:eastAsia="DengXian"/>
                <w:b/>
                <w:lang w:val="en-US" w:eastAsia="zh-CN"/>
              </w:rPr>
              <w:t xml:space="preserve">: For </w:t>
            </w:r>
            <w:r>
              <w:rPr>
                <w:rFonts w:eastAsia="DengXian"/>
                <w:b/>
                <w:lang w:val="en-US" w:eastAsia="zh-CN"/>
              </w:rPr>
              <w:t>BM i</w:t>
            </w:r>
            <w:r w:rsidRPr="00C739A1">
              <w:rPr>
                <w:rFonts w:eastAsia="DengXian"/>
                <w:b/>
                <w:lang w:val="en-US" w:eastAsia="zh-CN"/>
              </w:rPr>
              <w:t>nference performance</w:t>
            </w:r>
            <w:r w:rsidRPr="00815DDC">
              <w:rPr>
                <w:rFonts w:eastAsia="DengXian"/>
                <w:b/>
                <w:lang w:val="en-US" w:eastAsia="zh-CN"/>
              </w:rPr>
              <w:t>,</w:t>
            </w:r>
            <w:r w:rsidRPr="00B92282">
              <w:rPr>
                <w:rFonts w:eastAsia="DengXian"/>
                <w:b/>
                <w:lang w:val="en-US" w:eastAsia="zh-CN"/>
              </w:rPr>
              <w:t xml:space="preserve"> </w:t>
            </w:r>
          </w:p>
          <w:p w14:paraId="13D7392B" w14:textId="77777777" w:rsidR="00D81496" w:rsidRPr="007368F7" w:rsidRDefault="00D81496">
            <w:pPr>
              <w:pStyle w:val="ListParagraph"/>
              <w:numPr>
                <w:ilvl w:val="0"/>
                <w:numId w:val="35"/>
              </w:numPr>
              <w:overflowPunct/>
              <w:autoSpaceDE/>
              <w:autoSpaceDN/>
              <w:adjustRightInd/>
              <w:spacing w:beforeLines="20" w:before="48" w:afterLines="50" w:after="120" w:line="276" w:lineRule="auto"/>
              <w:ind w:firstLineChars="0"/>
              <w:contextualSpacing/>
              <w:jc w:val="both"/>
              <w:textAlignment w:val="auto"/>
              <w:rPr>
                <w:rFonts w:eastAsiaTheme="minorEastAsia"/>
                <w:b/>
                <w:lang w:eastAsia="zh-CN"/>
              </w:rPr>
            </w:pPr>
            <w:r w:rsidRPr="007368F7">
              <w:rPr>
                <w:rFonts w:eastAsiaTheme="minorEastAsia"/>
                <w:b/>
                <w:lang w:eastAsia="zh-CN"/>
              </w:rPr>
              <w:t>At least for directly AI/ML positioning, positioning accuracy should be used as the KPI</w:t>
            </w:r>
          </w:p>
          <w:p w14:paraId="42B8D17B" w14:textId="77777777" w:rsidR="00D81496" w:rsidRPr="007368F7" w:rsidRDefault="00D81496">
            <w:pPr>
              <w:pStyle w:val="ListParagraph"/>
              <w:numPr>
                <w:ilvl w:val="0"/>
                <w:numId w:val="35"/>
              </w:numPr>
              <w:overflowPunct/>
              <w:autoSpaceDE/>
              <w:autoSpaceDN/>
              <w:adjustRightInd/>
              <w:spacing w:beforeLines="20" w:before="48" w:afterLines="50" w:after="120" w:line="276" w:lineRule="auto"/>
              <w:ind w:firstLineChars="0"/>
              <w:contextualSpacing/>
              <w:jc w:val="both"/>
              <w:textAlignment w:val="auto"/>
              <w:rPr>
                <w:rFonts w:eastAsiaTheme="minorEastAsia"/>
                <w:b/>
                <w:lang w:eastAsia="zh-CN"/>
              </w:rPr>
            </w:pPr>
            <w:r w:rsidRPr="007368F7">
              <w:rPr>
                <w:rFonts w:eastAsiaTheme="minorEastAsia"/>
                <w:b/>
                <w:lang w:eastAsia="zh-CN"/>
              </w:rPr>
              <w:t xml:space="preserve">For AI/ML assisted positioning, the model output could be </w:t>
            </w:r>
            <w:proofErr w:type="spellStart"/>
            <w:r w:rsidRPr="007368F7">
              <w:rPr>
                <w:rFonts w:eastAsiaTheme="minorEastAsia"/>
                <w:b/>
                <w:lang w:eastAsia="zh-CN"/>
              </w:rPr>
              <w:t>ToA</w:t>
            </w:r>
            <w:proofErr w:type="spellEnd"/>
            <w:r w:rsidRPr="007368F7">
              <w:rPr>
                <w:rFonts w:eastAsiaTheme="minorEastAsia"/>
                <w:b/>
                <w:lang w:eastAsia="zh-CN"/>
              </w:rPr>
              <w:t xml:space="preserve">, RSTD, RSRP, Identification of </w:t>
            </w:r>
            <w:proofErr w:type="spellStart"/>
            <w:r w:rsidRPr="007368F7">
              <w:rPr>
                <w:rFonts w:eastAsiaTheme="minorEastAsia"/>
                <w:b/>
                <w:lang w:eastAsia="zh-CN"/>
              </w:rPr>
              <w:t>LoS</w:t>
            </w:r>
            <w:proofErr w:type="spellEnd"/>
            <w:r w:rsidRPr="007368F7">
              <w:rPr>
                <w:rFonts w:eastAsiaTheme="minorEastAsia"/>
                <w:b/>
                <w:lang w:eastAsia="zh-CN"/>
              </w:rPr>
              <w:t>/</w:t>
            </w:r>
            <w:proofErr w:type="spellStart"/>
            <w:r w:rsidRPr="007368F7">
              <w:rPr>
                <w:rFonts w:eastAsiaTheme="minorEastAsia"/>
                <w:b/>
                <w:lang w:eastAsia="zh-CN"/>
              </w:rPr>
              <w:t>NLoS</w:t>
            </w:r>
            <w:proofErr w:type="spellEnd"/>
            <w:r w:rsidRPr="007368F7">
              <w:rPr>
                <w:rFonts w:eastAsiaTheme="minorEastAsia"/>
                <w:b/>
                <w:lang w:eastAsia="zh-CN"/>
              </w:rPr>
              <w:t xml:space="preserve">. The accuracy for these intermediate results could be considered. </w:t>
            </w:r>
          </w:p>
          <w:p w14:paraId="474931A0" w14:textId="77777777" w:rsidR="00D81496" w:rsidRDefault="00D81496" w:rsidP="00D81496">
            <w:pPr>
              <w:pStyle w:val="ListParagraph"/>
              <w:spacing w:beforeLines="20" w:before="48" w:afterLines="50" w:after="120"/>
              <w:ind w:left="1077" w:firstLine="400"/>
              <w:jc w:val="both"/>
              <w:rPr>
                <w:rFonts w:eastAsiaTheme="minorEastAsia"/>
                <w:b/>
                <w:lang w:eastAsia="zh-CN"/>
              </w:rPr>
            </w:pPr>
            <w:r>
              <w:rPr>
                <w:rFonts w:eastAsiaTheme="minorEastAsia"/>
                <w:b/>
                <w:lang w:eastAsia="zh-CN"/>
              </w:rPr>
              <w:tab/>
            </w:r>
            <w:r>
              <w:rPr>
                <w:rFonts w:eastAsiaTheme="minorEastAsia"/>
                <w:b/>
                <w:lang w:eastAsia="zh-CN"/>
              </w:rPr>
              <w:tab/>
            </w:r>
            <w:r w:rsidRPr="007368F7">
              <w:rPr>
                <w:rFonts w:eastAsiaTheme="minorEastAsia"/>
                <w:b/>
                <w:lang w:eastAsia="zh-CN"/>
              </w:rPr>
              <w:t xml:space="preserve">- Note1: </w:t>
            </w:r>
            <w:r>
              <w:rPr>
                <w:rFonts w:eastAsiaTheme="minorEastAsia"/>
                <w:b/>
                <w:lang w:eastAsia="zh-CN"/>
              </w:rPr>
              <w:t>n</w:t>
            </w:r>
            <w:r w:rsidRPr="007368F7">
              <w:rPr>
                <w:rFonts w:eastAsiaTheme="minorEastAsia"/>
                <w:b/>
                <w:lang w:eastAsia="zh-CN"/>
              </w:rPr>
              <w:t>eed down-selection according to RAN1 progress</w:t>
            </w:r>
          </w:p>
          <w:p w14:paraId="5E01AE13" w14:textId="77777777" w:rsidR="00D81496" w:rsidRDefault="00D81496" w:rsidP="00D81496">
            <w:pPr>
              <w:pStyle w:val="ListParagraph"/>
              <w:spacing w:beforeLines="20" w:before="48" w:afterLines="50" w:after="120"/>
              <w:ind w:left="1077" w:firstLine="400"/>
              <w:jc w:val="both"/>
              <w:rPr>
                <w:rFonts w:eastAsiaTheme="minorEastAsia"/>
                <w:b/>
                <w:lang w:eastAsia="zh-CN"/>
              </w:rPr>
            </w:pPr>
            <w:r>
              <w:rPr>
                <w:rFonts w:eastAsiaTheme="minorEastAsia"/>
                <w:b/>
                <w:lang w:eastAsia="zh-CN"/>
              </w:rPr>
              <w:tab/>
            </w:r>
            <w:r>
              <w:rPr>
                <w:rFonts w:eastAsiaTheme="minorEastAsia"/>
                <w:b/>
                <w:lang w:eastAsia="zh-CN"/>
              </w:rPr>
              <w:tab/>
            </w:r>
            <w:r w:rsidRPr="0030201A">
              <w:rPr>
                <w:rFonts w:eastAsiaTheme="minorEastAsia"/>
                <w:b/>
                <w:lang w:eastAsia="zh-CN"/>
              </w:rPr>
              <w:t xml:space="preserve">- Note2: all these intermediate measurement results are not realistic measurement results. They are from AI/ML model </w:t>
            </w:r>
            <w:proofErr w:type="gramStart"/>
            <w:r w:rsidRPr="0030201A">
              <w:rPr>
                <w:rFonts w:eastAsiaTheme="minorEastAsia"/>
                <w:b/>
                <w:lang w:eastAsia="zh-CN"/>
              </w:rPr>
              <w:t>output(</w:t>
            </w:r>
            <w:proofErr w:type="gramEnd"/>
            <w:r w:rsidRPr="0030201A">
              <w:rPr>
                <w:rFonts w:eastAsiaTheme="minorEastAsia"/>
                <w:b/>
                <w:lang w:eastAsia="zh-CN"/>
              </w:rPr>
              <w:t>with non-linear processing). How to test these intermediate measurement results is also a new issue in RAN4. Whether option 2 to option 6 agreed in RAN4#107 meeting can be used in RAN4 tests as a metric should be further analysed as well. Feasibility of these candidate metrics for performance monitoring should be clarified first.</w:t>
            </w:r>
            <w:r w:rsidRPr="007368F7">
              <w:rPr>
                <w:rFonts w:eastAsiaTheme="minorEastAsia"/>
                <w:b/>
                <w:lang w:eastAsia="zh-CN"/>
              </w:rPr>
              <w:tab/>
            </w:r>
            <w:r w:rsidRPr="007368F7">
              <w:rPr>
                <w:rFonts w:eastAsiaTheme="minorEastAsia"/>
                <w:b/>
                <w:lang w:eastAsia="zh-CN"/>
              </w:rPr>
              <w:tab/>
            </w:r>
          </w:p>
          <w:p w14:paraId="6AB30119" w14:textId="017FFEC6" w:rsidR="003656E7" w:rsidRPr="0049192D" w:rsidRDefault="00D81496" w:rsidP="00D81496">
            <w:pPr>
              <w:pStyle w:val="ListParagraph"/>
              <w:spacing w:beforeLines="20" w:before="48" w:afterLines="20" w:after="48"/>
              <w:ind w:leftChars="-21" w:left="10" w:hangingChars="26" w:hanging="52"/>
              <w:jc w:val="both"/>
            </w:pPr>
            <w:r w:rsidRPr="00815DDC">
              <w:rPr>
                <w:rFonts w:eastAsia="DengXian"/>
                <w:b/>
                <w:lang w:val="en-US" w:eastAsia="zh-CN"/>
              </w:rPr>
              <w:t xml:space="preserve">Proposal </w:t>
            </w:r>
            <w:r>
              <w:rPr>
                <w:rFonts w:eastAsia="DengXian"/>
                <w:b/>
                <w:lang w:val="en-US" w:eastAsia="zh-CN"/>
              </w:rPr>
              <w:t>14</w:t>
            </w:r>
            <w:r w:rsidRPr="00815DDC">
              <w:rPr>
                <w:rFonts w:eastAsia="DengXian"/>
                <w:b/>
                <w:lang w:val="en-US" w:eastAsia="zh-CN"/>
              </w:rPr>
              <w:t>:</w:t>
            </w:r>
            <w:r w:rsidRPr="00894B63">
              <w:rPr>
                <w:rFonts w:eastAsiaTheme="minorEastAsia"/>
                <w:b/>
                <w:lang w:eastAsia="zh-CN"/>
              </w:rPr>
              <w:t xml:space="preserve"> RAN4 </w:t>
            </w:r>
            <w:r>
              <w:rPr>
                <w:rFonts w:eastAsiaTheme="minorEastAsia"/>
                <w:b/>
                <w:lang w:eastAsia="zh-CN"/>
              </w:rPr>
              <w:t xml:space="preserve">R18 </w:t>
            </w:r>
            <w:r w:rsidRPr="00894B63">
              <w:rPr>
                <w:rFonts w:eastAsiaTheme="minorEastAsia"/>
                <w:b/>
                <w:lang w:eastAsia="zh-CN"/>
              </w:rPr>
              <w:t xml:space="preserve">does not need to study requirements/tests for </w:t>
            </w:r>
            <w:r>
              <w:rPr>
                <w:rFonts w:eastAsiaTheme="minorEastAsia"/>
                <w:b/>
                <w:lang w:eastAsia="zh-CN"/>
              </w:rPr>
              <w:t>P</w:t>
            </w:r>
            <w:r>
              <w:rPr>
                <w:rFonts w:eastAsiaTheme="minorEastAsia" w:hint="eastAsia"/>
                <w:b/>
                <w:lang w:eastAsia="zh-CN"/>
              </w:rPr>
              <w:t>ositioning</w:t>
            </w:r>
            <w:r w:rsidRPr="00894B63">
              <w:rPr>
                <w:rFonts w:eastAsiaTheme="minorEastAsia"/>
                <w:b/>
                <w:lang w:eastAsia="zh-CN"/>
              </w:rPr>
              <w:t xml:space="preserve"> model update/transfer/delivery</w:t>
            </w:r>
          </w:p>
        </w:tc>
      </w:tr>
      <w:tr w:rsidR="003656E7" w14:paraId="1F503140" w14:textId="77777777" w:rsidTr="008F63FA">
        <w:trPr>
          <w:trHeight w:val="468"/>
        </w:trPr>
        <w:tc>
          <w:tcPr>
            <w:tcW w:w="843" w:type="dxa"/>
          </w:tcPr>
          <w:p w14:paraId="14C26864" w14:textId="24ACFA7E" w:rsidR="003656E7" w:rsidRPr="00805BE8" w:rsidRDefault="00000000" w:rsidP="003656E7">
            <w:pPr>
              <w:spacing w:before="120" w:after="120"/>
              <w:rPr>
                <w:rFonts w:asciiTheme="minorHAnsi" w:hAnsiTheme="minorHAnsi" w:cstheme="minorHAnsi"/>
              </w:rPr>
            </w:pPr>
            <w:hyperlink r:id="rId36" w:history="1">
              <w:r w:rsidR="003656E7">
                <w:rPr>
                  <w:rStyle w:val="Hyperlink"/>
                  <w:rFonts w:ascii="Arial" w:hAnsi="Arial" w:cs="Arial"/>
                  <w:b/>
                  <w:bCs/>
                  <w:sz w:val="16"/>
                  <w:szCs w:val="16"/>
                </w:rPr>
                <w:t>R4-2313265</w:t>
              </w:r>
            </w:hyperlink>
          </w:p>
        </w:tc>
        <w:tc>
          <w:tcPr>
            <w:tcW w:w="1326" w:type="dxa"/>
          </w:tcPr>
          <w:p w14:paraId="012B8465" w14:textId="3F627505" w:rsidR="003656E7" w:rsidRPr="00805BE8" w:rsidRDefault="003656E7" w:rsidP="003656E7">
            <w:pPr>
              <w:spacing w:before="120" w:after="120"/>
              <w:rPr>
                <w:rFonts w:asciiTheme="minorHAnsi" w:hAnsiTheme="minorHAnsi" w:cstheme="minorHAnsi"/>
              </w:rPr>
            </w:pPr>
            <w:proofErr w:type="spellStart"/>
            <w:proofErr w:type="gramStart"/>
            <w:r>
              <w:rPr>
                <w:rFonts w:ascii="Arial" w:hAnsi="Arial" w:cs="Arial"/>
                <w:sz w:val="16"/>
                <w:szCs w:val="16"/>
              </w:rPr>
              <w:t>Huawei,HiSilicon</w:t>
            </w:r>
            <w:proofErr w:type="spellEnd"/>
            <w:proofErr w:type="gramEnd"/>
          </w:p>
        </w:tc>
        <w:tc>
          <w:tcPr>
            <w:tcW w:w="7462" w:type="dxa"/>
          </w:tcPr>
          <w:p w14:paraId="706D3501" w14:textId="77777777" w:rsidR="008B494A" w:rsidRPr="00275345" w:rsidRDefault="008B494A" w:rsidP="008B494A">
            <w:pPr>
              <w:spacing w:after="240"/>
            </w:pPr>
            <w:r w:rsidRPr="000C24BB">
              <w:rPr>
                <w:b/>
                <w:i/>
                <w:u w:val="single"/>
              </w:rPr>
              <w:t xml:space="preserve">Proposal </w:t>
            </w:r>
            <w:r>
              <w:rPr>
                <w:b/>
                <w:i/>
                <w:u w:val="single"/>
              </w:rPr>
              <w:t>1</w:t>
            </w:r>
            <w:r w:rsidRPr="00907772">
              <w:rPr>
                <w:b/>
                <w:i/>
              </w:rPr>
              <w:t xml:space="preserve">: </w:t>
            </w:r>
            <w:r w:rsidRPr="00275345">
              <w:t>RAN4 studies the potential KPIs/test metrics in AI/ML spatial-frequency CSI compression in Table 2.1.1.</w:t>
            </w:r>
          </w:p>
          <w:tbl>
            <w:tblPr>
              <w:tblStyle w:val="TableGrid"/>
              <w:tblW w:w="6521" w:type="dxa"/>
              <w:tblInd w:w="562" w:type="dxa"/>
              <w:tblLook w:val="04A0" w:firstRow="1" w:lastRow="0" w:firstColumn="1" w:lastColumn="0" w:noHBand="0" w:noVBand="1"/>
            </w:tblPr>
            <w:tblGrid>
              <w:gridCol w:w="884"/>
              <w:gridCol w:w="1485"/>
              <w:gridCol w:w="1455"/>
              <w:gridCol w:w="1488"/>
              <w:gridCol w:w="1362"/>
            </w:tblGrid>
            <w:tr w:rsidR="008B494A" w:rsidRPr="00275345" w14:paraId="536A17A0" w14:textId="77777777" w:rsidTr="007B40A6">
              <w:trPr>
                <w:trHeight w:val="125"/>
              </w:trPr>
              <w:tc>
                <w:tcPr>
                  <w:tcW w:w="6521" w:type="dxa"/>
                  <w:gridSpan w:val="5"/>
                  <w:vAlign w:val="bottom"/>
                </w:tcPr>
                <w:p w14:paraId="2897677E" w14:textId="77777777" w:rsidR="008B494A" w:rsidRPr="00275345" w:rsidRDefault="008B494A" w:rsidP="008B494A">
                  <w:pPr>
                    <w:rPr>
                      <w:lang w:eastAsia="zh-CN"/>
                    </w:rPr>
                  </w:pPr>
                  <w:r w:rsidRPr="00275345">
                    <w:rPr>
                      <w:lang w:eastAsia="zh-CN"/>
                    </w:rPr>
                    <w:t xml:space="preserve">Table 2.1.1 </w:t>
                  </w:r>
                  <w:r w:rsidRPr="00275345">
                    <w:t xml:space="preserve">KPIs/test metrics in AI/ML </w:t>
                  </w:r>
                  <w:r w:rsidRPr="00275345">
                    <w:rPr>
                      <w:lang w:eastAsia="zh-CN"/>
                    </w:rPr>
                    <w:t>Spatial-frequency CSI compression</w:t>
                  </w:r>
                  <w:r w:rsidRPr="00275345">
                    <w:rPr>
                      <w:iCs/>
                      <w:kern w:val="2"/>
                      <w:lang w:eastAsia="zh-CN"/>
                    </w:rPr>
                    <w:t xml:space="preserve"> </w:t>
                  </w:r>
                </w:p>
              </w:tc>
            </w:tr>
            <w:tr w:rsidR="008B494A" w:rsidRPr="00275345" w14:paraId="1BFEBE14" w14:textId="77777777" w:rsidTr="007B40A6">
              <w:trPr>
                <w:trHeight w:val="125"/>
              </w:trPr>
              <w:tc>
                <w:tcPr>
                  <w:tcW w:w="936" w:type="dxa"/>
                  <w:vMerge w:val="restart"/>
                  <w:vAlign w:val="bottom"/>
                </w:tcPr>
                <w:p w14:paraId="28194093" w14:textId="77777777" w:rsidR="008B494A" w:rsidRPr="00275345" w:rsidRDefault="008B494A" w:rsidP="008B494A">
                  <w:pPr>
                    <w:jc w:val="center"/>
                    <w:rPr>
                      <w:sz w:val="18"/>
                      <w:lang w:eastAsia="zh-CN"/>
                    </w:rPr>
                  </w:pPr>
                  <w:r w:rsidRPr="00275345">
                    <w:rPr>
                      <w:sz w:val="18"/>
                      <w:lang w:eastAsia="zh-CN"/>
                    </w:rPr>
                    <w:t>Test Objective</w:t>
                  </w:r>
                </w:p>
              </w:tc>
              <w:tc>
                <w:tcPr>
                  <w:tcW w:w="3039" w:type="dxa"/>
                  <w:gridSpan w:val="2"/>
                  <w:vAlign w:val="center"/>
                </w:tcPr>
                <w:p w14:paraId="6BCF0D02" w14:textId="77777777" w:rsidR="008B494A" w:rsidRPr="00275345" w:rsidRDefault="008B494A" w:rsidP="008B494A">
                  <w:pPr>
                    <w:jc w:val="center"/>
                    <w:rPr>
                      <w:lang w:eastAsia="zh-CN"/>
                    </w:rPr>
                  </w:pPr>
                  <w:r w:rsidRPr="00275345">
                    <w:rPr>
                      <w:lang w:eastAsia="zh-CN"/>
                    </w:rPr>
                    <w:t>Type 1 NW Joint Training</w:t>
                  </w:r>
                </w:p>
              </w:tc>
              <w:tc>
                <w:tcPr>
                  <w:tcW w:w="2546" w:type="dxa"/>
                  <w:gridSpan w:val="2"/>
                  <w:vAlign w:val="center"/>
                </w:tcPr>
                <w:p w14:paraId="0132FC1E" w14:textId="77777777" w:rsidR="008B494A" w:rsidRPr="00275345" w:rsidRDefault="008B494A" w:rsidP="008B494A">
                  <w:pPr>
                    <w:jc w:val="center"/>
                    <w:rPr>
                      <w:lang w:eastAsia="zh-CN"/>
                    </w:rPr>
                  </w:pPr>
                  <w:r w:rsidRPr="00275345">
                    <w:rPr>
                      <w:lang w:eastAsia="zh-CN"/>
                    </w:rPr>
                    <w:t>Type 3 Separate Training</w:t>
                  </w:r>
                </w:p>
              </w:tc>
            </w:tr>
            <w:tr w:rsidR="008B494A" w:rsidRPr="00275345" w14:paraId="5761323A" w14:textId="77777777" w:rsidTr="007B40A6">
              <w:trPr>
                <w:trHeight w:val="125"/>
              </w:trPr>
              <w:tc>
                <w:tcPr>
                  <w:tcW w:w="936" w:type="dxa"/>
                  <w:vMerge/>
                  <w:vAlign w:val="center"/>
                </w:tcPr>
                <w:p w14:paraId="16CEBB11" w14:textId="77777777" w:rsidR="008B494A" w:rsidRPr="00275345" w:rsidRDefault="008B494A" w:rsidP="008B494A">
                  <w:pPr>
                    <w:jc w:val="center"/>
                    <w:rPr>
                      <w:sz w:val="18"/>
                      <w:lang w:eastAsia="zh-CN"/>
                    </w:rPr>
                  </w:pPr>
                </w:p>
              </w:tc>
              <w:tc>
                <w:tcPr>
                  <w:tcW w:w="1586" w:type="dxa"/>
                  <w:vAlign w:val="center"/>
                </w:tcPr>
                <w:p w14:paraId="13EB4A31" w14:textId="77777777" w:rsidR="008B494A" w:rsidRPr="00275345" w:rsidRDefault="008B494A" w:rsidP="008B494A">
                  <w:pPr>
                    <w:jc w:val="center"/>
                    <w:rPr>
                      <w:lang w:eastAsia="zh-CN"/>
                    </w:rPr>
                  </w:pPr>
                  <w:proofErr w:type="spellStart"/>
                  <w:r w:rsidRPr="00275345">
                    <w:rPr>
                      <w:lang w:eastAsia="zh-CN"/>
                    </w:rPr>
                    <w:t>gNB</w:t>
                  </w:r>
                  <w:proofErr w:type="spellEnd"/>
                </w:p>
              </w:tc>
              <w:tc>
                <w:tcPr>
                  <w:tcW w:w="1453" w:type="dxa"/>
                  <w:vAlign w:val="center"/>
                </w:tcPr>
                <w:p w14:paraId="4489EED0" w14:textId="77777777" w:rsidR="008B494A" w:rsidRPr="00275345" w:rsidRDefault="008B494A" w:rsidP="008B494A">
                  <w:pPr>
                    <w:jc w:val="center"/>
                    <w:rPr>
                      <w:lang w:eastAsia="zh-CN"/>
                    </w:rPr>
                  </w:pPr>
                  <w:r w:rsidRPr="00275345">
                    <w:rPr>
                      <w:rFonts w:hint="eastAsia"/>
                      <w:lang w:eastAsia="zh-CN"/>
                    </w:rPr>
                    <w:t>U</w:t>
                  </w:r>
                  <w:r w:rsidRPr="00275345">
                    <w:rPr>
                      <w:lang w:eastAsia="zh-CN"/>
                    </w:rPr>
                    <w:t>E</w:t>
                  </w:r>
                </w:p>
              </w:tc>
              <w:tc>
                <w:tcPr>
                  <w:tcW w:w="1589" w:type="dxa"/>
                  <w:vAlign w:val="center"/>
                </w:tcPr>
                <w:p w14:paraId="7A9B7BCF" w14:textId="77777777" w:rsidR="008B494A" w:rsidRPr="00275345" w:rsidRDefault="008B494A" w:rsidP="008B494A">
                  <w:pPr>
                    <w:jc w:val="center"/>
                    <w:rPr>
                      <w:lang w:eastAsia="zh-CN"/>
                    </w:rPr>
                  </w:pPr>
                  <w:proofErr w:type="spellStart"/>
                  <w:r w:rsidRPr="00275345">
                    <w:rPr>
                      <w:lang w:eastAsia="zh-CN"/>
                    </w:rPr>
                    <w:t>gNB</w:t>
                  </w:r>
                  <w:proofErr w:type="spellEnd"/>
                </w:p>
              </w:tc>
              <w:tc>
                <w:tcPr>
                  <w:tcW w:w="957" w:type="dxa"/>
                  <w:vAlign w:val="center"/>
                </w:tcPr>
                <w:p w14:paraId="39E9BF6B" w14:textId="77777777" w:rsidR="008B494A" w:rsidRPr="00275345" w:rsidRDefault="008B494A" w:rsidP="008B494A">
                  <w:pPr>
                    <w:jc w:val="center"/>
                    <w:rPr>
                      <w:lang w:eastAsia="zh-CN"/>
                    </w:rPr>
                  </w:pPr>
                  <w:r w:rsidRPr="00275345">
                    <w:rPr>
                      <w:rFonts w:hint="eastAsia"/>
                      <w:lang w:eastAsia="zh-CN"/>
                    </w:rPr>
                    <w:t>U</w:t>
                  </w:r>
                  <w:r w:rsidRPr="00275345">
                    <w:rPr>
                      <w:lang w:eastAsia="zh-CN"/>
                    </w:rPr>
                    <w:t>E</w:t>
                  </w:r>
                </w:p>
              </w:tc>
            </w:tr>
            <w:tr w:rsidR="008B494A" w:rsidRPr="00275345" w14:paraId="30E72DF2" w14:textId="77777777" w:rsidTr="007B40A6">
              <w:trPr>
                <w:trHeight w:val="602"/>
              </w:trPr>
              <w:tc>
                <w:tcPr>
                  <w:tcW w:w="936" w:type="dxa"/>
                  <w:vAlign w:val="center"/>
                </w:tcPr>
                <w:p w14:paraId="46D0CA6A" w14:textId="77777777" w:rsidR="008B494A" w:rsidRPr="00275345" w:rsidRDefault="008B494A" w:rsidP="008B494A">
                  <w:pPr>
                    <w:jc w:val="center"/>
                    <w:rPr>
                      <w:sz w:val="18"/>
                      <w:lang w:eastAsia="zh-CN"/>
                    </w:rPr>
                  </w:pPr>
                  <w:r w:rsidRPr="00275345">
                    <w:rPr>
                      <w:sz w:val="18"/>
                      <w:lang w:eastAsia="zh-CN"/>
                    </w:rPr>
                    <w:t>KPIs/</w:t>
                  </w:r>
                  <w:r w:rsidRPr="00275345">
                    <w:rPr>
                      <w:rFonts w:hint="eastAsia"/>
                      <w:sz w:val="18"/>
                      <w:lang w:eastAsia="zh-CN"/>
                    </w:rPr>
                    <w:t>T</w:t>
                  </w:r>
                  <w:r w:rsidRPr="00275345">
                    <w:rPr>
                      <w:sz w:val="18"/>
                      <w:lang w:eastAsia="zh-CN"/>
                    </w:rPr>
                    <w:t>est Metrics</w:t>
                  </w:r>
                </w:p>
              </w:tc>
              <w:tc>
                <w:tcPr>
                  <w:tcW w:w="1586" w:type="dxa"/>
                  <w:vAlign w:val="center"/>
                </w:tcPr>
                <w:p w14:paraId="52F21B33" w14:textId="77777777" w:rsidR="008B494A" w:rsidRPr="00275345" w:rsidRDefault="008B494A">
                  <w:pPr>
                    <w:pStyle w:val="ListParagraph"/>
                    <w:widowControl w:val="0"/>
                    <w:numPr>
                      <w:ilvl w:val="0"/>
                      <w:numId w:val="12"/>
                    </w:numPr>
                    <w:overflowPunct/>
                    <w:autoSpaceDE/>
                    <w:autoSpaceDN/>
                    <w:adjustRightInd/>
                    <w:spacing w:after="0"/>
                    <w:ind w:left="170" w:firstLineChars="0" w:hanging="170"/>
                    <w:jc w:val="both"/>
                    <w:textAlignment w:val="auto"/>
                  </w:pPr>
                  <w:r w:rsidRPr="00275345">
                    <w:t>Throughput</w:t>
                  </w:r>
                </w:p>
                <w:p w14:paraId="2D0A5370" w14:textId="77777777" w:rsidR="008B494A" w:rsidRPr="00275345" w:rsidRDefault="008B494A">
                  <w:pPr>
                    <w:pStyle w:val="ListParagraph"/>
                    <w:numPr>
                      <w:ilvl w:val="0"/>
                      <w:numId w:val="12"/>
                    </w:numPr>
                    <w:overflowPunct/>
                    <w:autoSpaceDE/>
                    <w:autoSpaceDN/>
                    <w:adjustRightInd/>
                    <w:spacing w:after="0"/>
                    <w:ind w:left="170" w:firstLineChars="0" w:hanging="170"/>
                    <w:jc w:val="both"/>
                    <w:textAlignment w:val="auto"/>
                  </w:pPr>
                  <w:r w:rsidRPr="00275345">
                    <w:t>Accuracy of CSI decompression</w:t>
                  </w:r>
                </w:p>
              </w:tc>
              <w:tc>
                <w:tcPr>
                  <w:tcW w:w="1453" w:type="dxa"/>
                  <w:vAlign w:val="center"/>
                </w:tcPr>
                <w:p w14:paraId="002FB659" w14:textId="77777777" w:rsidR="008B494A" w:rsidRPr="00275345" w:rsidRDefault="008B494A" w:rsidP="008B494A">
                  <w:pPr>
                    <w:pStyle w:val="ListParagraph"/>
                    <w:ind w:left="170" w:firstLine="400"/>
                    <w:jc w:val="both"/>
                  </w:pPr>
                  <w:r w:rsidRPr="00275345">
                    <w:t xml:space="preserve">Accuracy of CSI compression (intermediate KPIs, </w:t>
                  </w:r>
                  <w:proofErr w:type="gramStart"/>
                  <w:r w:rsidRPr="00275345">
                    <w:t>e.g.</w:t>
                  </w:r>
                  <w:proofErr w:type="gramEnd"/>
                  <w:r w:rsidRPr="00275345">
                    <w:t xml:space="preserve"> cosine similarity)</w:t>
                  </w:r>
                </w:p>
              </w:tc>
              <w:tc>
                <w:tcPr>
                  <w:tcW w:w="1589" w:type="dxa"/>
                  <w:vAlign w:val="center"/>
                </w:tcPr>
                <w:p w14:paraId="417332D3" w14:textId="77777777" w:rsidR="008B494A" w:rsidRPr="00275345" w:rsidRDefault="008B494A">
                  <w:pPr>
                    <w:pStyle w:val="ListParagraph"/>
                    <w:numPr>
                      <w:ilvl w:val="0"/>
                      <w:numId w:val="12"/>
                    </w:numPr>
                    <w:overflowPunct/>
                    <w:autoSpaceDE/>
                    <w:autoSpaceDN/>
                    <w:adjustRightInd/>
                    <w:spacing w:after="0"/>
                    <w:ind w:left="170" w:firstLineChars="0" w:hanging="170"/>
                    <w:jc w:val="both"/>
                    <w:textAlignment w:val="auto"/>
                  </w:pPr>
                  <w:r w:rsidRPr="00275345">
                    <w:t>Throughput</w:t>
                  </w:r>
                </w:p>
                <w:p w14:paraId="7B718EDC" w14:textId="77777777" w:rsidR="008B494A" w:rsidRPr="00275345" w:rsidRDefault="008B494A">
                  <w:pPr>
                    <w:pStyle w:val="ListParagraph"/>
                    <w:widowControl w:val="0"/>
                    <w:numPr>
                      <w:ilvl w:val="0"/>
                      <w:numId w:val="12"/>
                    </w:numPr>
                    <w:overflowPunct/>
                    <w:autoSpaceDE/>
                    <w:autoSpaceDN/>
                    <w:adjustRightInd/>
                    <w:spacing w:after="0"/>
                    <w:ind w:left="173" w:firstLineChars="0" w:hanging="173"/>
                    <w:textAlignment w:val="auto"/>
                  </w:pPr>
                  <w:r w:rsidRPr="00275345">
                    <w:t>Accuracy of CSI decompression</w:t>
                  </w:r>
                </w:p>
              </w:tc>
              <w:tc>
                <w:tcPr>
                  <w:tcW w:w="957" w:type="dxa"/>
                  <w:vAlign w:val="center"/>
                </w:tcPr>
                <w:p w14:paraId="4E827DB7" w14:textId="77777777" w:rsidR="008B494A" w:rsidRPr="00275345" w:rsidRDefault="008B494A">
                  <w:pPr>
                    <w:pStyle w:val="ListParagraph"/>
                    <w:widowControl w:val="0"/>
                    <w:numPr>
                      <w:ilvl w:val="0"/>
                      <w:numId w:val="12"/>
                    </w:numPr>
                    <w:overflowPunct/>
                    <w:autoSpaceDE/>
                    <w:autoSpaceDN/>
                    <w:adjustRightInd/>
                    <w:spacing w:after="0"/>
                    <w:ind w:left="170" w:firstLineChars="0" w:hanging="170"/>
                    <w:jc w:val="both"/>
                    <w:textAlignment w:val="auto"/>
                  </w:pPr>
                  <w:r w:rsidRPr="00275345">
                    <w:t>Throughput</w:t>
                  </w:r>
                </w:p>
                <w:p w14:paraId="7F1DAF9E" w14:textId="77777777" w:rsidR="008B494A" w:rsidRPr="00275345" w:rsidRDefault="008B494A">
                  <w:pPr>
                    <w:pStyle w:val="ListParagraph"/>
                    <w:widowControl w:val="0"/>
                    <w:numPr>
                      <w:ilvl w:val="0"/>
                      <w:numId w:val="12"/>
                    </w:numPr>
                    <w:overflowPunct/>
                    <w:autoSpaceDE/>
                    <w:autoSpaceDN/>
                    <w:adjustRightInd/>
                    <w:spacing w:after="0"/>
                    <w:ind w:left="170" w:firstLineChars="0" w:hanging="170"/>
                    <w:jc w:val="both"/>
                    <w:textAlignment w:val="auto"/>
                  </w:pPr>
                  <w:r w:rsidRPr="00275345">
                    <w:t xml:space="preserve">Accuracy of CSI compression (intermediate KPIs, </w:t>
                  </w:r>
                  <w:proofErr w:type="gramStart"/>
                  <w:r w:rsidRPr="00275345">
                    <w:t>e.g.</w:t>
                  </w:r>
                  <w:proofErr w:type="gramEnd"/>
                  <w:r w:rsidRPr="00275345">
                    <w:t xml:space="preserve"> cosine similarity)</w:t>
                  </w:r>
                </w:p>
              </w:tc>
            </w:tr>
          </w:tbl>
          <w:p w14:paraId="2FDA65F8" w14:textId="77777777" w:rsidR="008B494A" w:rsidRPr="00275345" w:rsidRDefault="008B494A" w:rsidP="008B494A">
            <w:pPr>
              <w:spacing w:before="120" w:after="240"/>
            </w:pPr>
            <w:r w:rsidRPr="000C24BB">
              <w:rPr>
                <w:b/>
                <w:i/>
                <w:u w:val="single"/>
              </w:rPr>
              <w:t xml:space="preserve">Proposal </w:t>
            </w:r>
            <w:r>
              <w:rPr>
                <w:b/>
                <w:i/>
                <w:u w:val="single"/>
              </w:rPr>
              <w:t>2</w:t>
            </w:r>
            <w:r w:rsidRPr="00907772">
              <w:rPr>
                <w:b/>
                <w:i/>
              </w:rPr>
              <w:t>:</w:t>
            </w:r>
            <w:r>
              <w:rPr>
                <w:b/>
                <w:i/>
              </w:rPr>
              <w:t xml:space="preserve"> </w:t>
            </w:r>
            <w:r w:rsidRPr="00275345">
              <w:t>Following options are to be considered if the accuracy of CSI prediction is taken as the test metric.</w:t>
            </w:r>
          </w:p>
          <w:p w14:paraId="6886B8C1" w14:textId="77777777" w:rsidR="008B494A" w:rsidRPr="00275345" w:rsidRDefault="008B494A">
            <w:pPr>
              <w:pStyle w:val="ListParagraph"/>
              <w:numPr>
                <w:ilvl w:val="1"/>
                <w:numId w:val="14"/>
              </w:numPr>
              <w:overflowPunct/>
              <w:autoSpaceDE/>
              <w:autoSpaceDN/>
              <w:adjustRightInd/>
              <w:spacing w:after="240"/>
              <w:ind w:firstLineChars="0"/>
              <w:textAlignment w:val="auto"/>
            </w:pPr>
            <w:r w:rsidRPr="00275345">
              <w:t>Option 1: Ideal CSI is provided by TE</w:t>
            </w:r>
          </w:p>
          <w:p w14:paraId="136A9FE7" w14:textId="77777777" w:rsidR="008B494A" w:rsidRPr="00275345" w:rsidRDefault="008B494A">
            <w:pPr>
              <w:pStyle w:val="ListParagraph"/>
              <w:numPr>
                <w:ilvl w:val="1"/>
                <w:numId w:val="14"/>
              </w:numPr>
              <w:overflowPunct/>
              <w:autoSpaceDE/>
              <w:autoSpaceDN/>
              <w:adjustRightInd/>
              <w:spacing w:after="240"/>
              <w:ind w:firstLineChars="0"/>
              <w:textAlignment w:val="auto"/>
            </w:pPr>
            <w:r w:rsidRPr="00275345">
              <w:t>Option 2: Ideal CSI is provided by DUT</w:t>
            </w:r>
          </w:p>
          <w:p w14:paraId="7C8527F2" w14:textId="77777777" w:rsidR="008B494A" w:rsidRPr="00275345" w:rsidRDefault="008B494A" w:rsidP="008B494A">
            <w:pPr>
              <w:spacing w:after="240"/>
            </w:pPr>
            <w:r w:rsidRPr="000C24BB">
              <w:rPr>
                <w:b/>
                <w:i/>
                <w:u w:val="single"/>
              </w:rPr>
              <w:t xml:space="preserve">Proposal </w:t>
            </w:r>
            <w:r>
              <w:rPr>
                <w:b/>
                <w:i/>
                <w:u w:val="single"/>
              </w:rPr>
              <w:t>3</w:t>
            </w:r>
            <w:r w:rsidRPr="00907772">
              <w:rPr>
                <w:b/>
                <w:i/>
              </w:rPr>
              <w:t xml:space="preserve">: </w:t>
            </w:r>
            <w:r w:rsidRPr="00275345">
              <w:t xml:space="preserve">RAN4 studies the potential KPIs/test metrics in </w:t>
            </w:r>
            <w:r w:rsidRPr="00275345">
              <w:rPr>
                <w:iCs/>
                <w:kern w:val="2"/>
                <w:lang w:eastAsia="zh-CN"/>
              </w:rPr>
              <w:t xml:space="preserve">AI/ML Temporal CSI prediction </w:t>
            </w:r>
            <w:r w:rsidRPr="00275345">
              <w:t>in Table 2.1.2.</w:t>
            </w:r>
          </w:p>
          <w:tbl>
            <w:tblPr>
              <w:tblStyle w:val="TableGrid"/>
              <w:tblW w:w="5921" w:type="dxa"/>
              <w:tblInd w:w="737" w:type="dxa"/>
              <w:tblLook w:val="04A0" w:firstRow="1" w:lastRow="0" w:firstColumn="1" w:lastColumn="0" w:noHBand="0" w:noVBand="1"/>
            </w:tblPr>
            <w:tblGrid>
              <w:gridCol w:w="944"/>
              <w:gridCol w:w="1452"/>
              <w:gridCol w:w="1027"/>
              <w:gridCol w:w="1045"/>
              <w:gridCol w:w="1453"/>
            </w:tblGrid>
            <w:tr w:rsidR="008B494A" w:rsidRPr="00275345" w14:paraId="788516B6" w14:textId="77777777" w:rsidTr="007B40A6">
              <w:trPr>
                <w:trHeight w:val="125"/>
              </w:trPr>
              <w:tc>
                <w:tcPr>
                  <w:tcW w:w="5921" w:type="dxa"/>
                  <w:gridSpan w:val="5"/>
                  <w:vAlign w:val="bottom"/>
                </w:tcPr>
                <w:p w14:paraId="1B5A769D" w14:textId="77777777" w:rsidR="008B494A" w:rsidRPr="00275345" w:rsidRDefault="008B494A" w:rsidP="008B494A">
                  <w:pPr>
                    <w:rPr>
                      <w:lang w:eastAsia="zh-CN"/>
                    </w:rPr>
                  </w:pPr>
                  <w:r w:rsidRPr="00275345">
                    <w:rPr>
                      <w:iCs/>
                      <w:kern w:val="2"/>
                      <w:lang w:eastAsia="zh-CN"/>
                    </w:rPr>
                    <w:t xml:space="preserve">Table 2.1.2 KPIs/test metrics in AI/ML Temporal CSI prediction </w:t>
                  </w:r>
                </w:p>
              </w:tc>
            </w:tr>
            <w:tr w:rsidR="008B494A" w:rsidRPr="00275345" w14:paraId="6932A992" w14:textId="77777777" w:rsidTr="007B40A6">
              <w:trPr>
                <w:trHeight w:val="125"/>
              </w:trPr>
              <w:tc>
                <w:tcPr>
                  <w:tcW w:w="956" w:type="dxa"/>
                  <w:vMerge w:val="restart"/>
                  <w:vAlign w:val="bottom"/>
                </w:tcPr>
                <w:p w14:paraId="24C52E5E" w14:textId="77777777" w:rsidR="008B494A" w:rsidRPr="00275345" w:rsidRDefault="008B494A" w:rsidP="008B494A">
                  <w:pPr>
                    <w:jc w:val="center"/>
                    <w:rPr>
                      <w:sz w:val="18"/>
                      <w:lang w:eastAsia="zh-CN"/>
                    </w:rPr>
                  </w:pPr>
                  <w:r w:rsidRPr="00275345">
                    <w:rPr>
                      <w:sz w:val="18"/>
                      <w:lang w:eastAsia="zh-CN"/>
                    </w:rPr>
                    <w:t>Test Objective</w:t>
                  </w:r>
                </w:p>
              </w:tc>
              <w:tc>
                <w:tcPr>
                  <w:tcW w:w="2900" w:type="dxa"/>
                  <w:gridSpan w:val="2"/>
                  <w:vAlign w:val="center"/>
                </w:tcPr>
                <w:p w14:paraId="3B909581" w14:textId="77777777" w:rsidR="008B494A" w:rsidRPr="00275345" w:rsidRDefault="008B494A" w:rsidP="008B494A">
                  <w:pPr>
                    <w:jc w:val="center"/>
                    <w:rPr>
                      <w:lang w:eastAsia="zh-CN"/>
                    </w:rPr>
                  </w:pPr>
                  <w:r w:rsidRPr="00275345">
                    <w:rPr>
                      <w:lang w:eastAsia="zh-CN"/>
                    </w:rPr>
                    <w:t>AI/ML model @ NW</w:t>
                  </w:r>
                </w:p>
              </w:tc>
              <w:tc>
                <w:tcPr>
                  <w:tcW w:w="2065" w:type="dxa"/>
                  <w:gridSpan w:val="2"/>
                  <w:vAlign w:val="center"/>
                </w:tcPr>
                <w:p w14:paraId="34C44909" w14:textId="77777777" w:rsidR="008B494A" w:rsidRPr="00275345" w:rsidRDefault="008B494A" w:rsidP="008B494A">
                  <w:pPr>
                    <w:jc w:val="center"/>
                    <w:rPr>
                      <w:lang w:eastAsia="zh-CN"/>
                    </w:rPr>
                  </w:pPr>
                  <w:r w:rsidRPr="00275345">
                    <w:rPr>
                      <w:lang w:eastAsia="zh-CN"/>
                    </w:rPr>
                    <w:t>AI/ML model @ UE</w:t>
                  </w:r>
                </w:p>
              </w:tc>
            </w:tr>
            <w:tr w:rsidR="008B494A" w:rsidRPr="00275345" w14:paraId="58302504" w14:textId="77777777" w:rsidTr="007B40A6">
              <w:trPr>
                <w:trHeight w:val="125"/>
              </w:trPr>
              <w:tc>
                <w:tcPr>
                  <w:tcW w:w="956" w:type="dxa"/>
                  <w:vMerge/>
                  <w:vAlign w:val="center"/>
                </w:tcPr>
                <w:p w14:paraId="57A034EF" w14:textId="77777777" w:rsidR="008B494A" w:rsidRPr="00275345" w:rsidRDefault="008B494A" w:rsidP="008B494A">
                  <w:pPr>
                    <w:jc w:val="center"/>
                    <w:rPr>
                      <w:sz w:val="18"/>
                      <w:lang w:eastAsia="zh-CN"/>
                    </w:rPr>
                  </w:pPr>
                </w:p>
              </w:tc>
              <w:tc>
                <w:tcPr>
                  <w:tcW w:w="1619" w:type="dxa"/>
                  <w:vAlign w:val="center"/>
                </w:tcPr>
                <w:p w14:paraId="381B8812" w14:textId="77777777" w:rsidR="008B494A" w:rsidRPr="00275345" w:rsidRDefault="008B494A" w:rsidP="008B494A">
                  <w:pPr>
                    <w:jc w:val="center"/>
                    <w:rPr>
                      <w:lang w:eastAsia="zh-CN"/>
                    </w:rPr>
                  </w:pPr>
                  <w:proofErr w:type="spellStart"/>
                  <w:r w:rsidRPr="00275345">
                    <w:rPr>
                      <w:lang w:eastAsia="zh-CN"/>
                    </w:rPr>
                    <w:t>gNB</w:t>
                  </w:r>
                  <w:proofErr w:type="spellEnd"/>
                </w:p>
              </w:tc>
              <w:tc>
                <w:tcPr>
                  <w:tcW w:w="1281" w:type="dxa"/>
                  <w:vAlign w:val="center"/>
                </w:tcPr>
                <w:p w14:paraId="133FECD0" w14:textId="77777777" w:rsidR="008B494A" w:rsidRPr="00275345" w:rsidRDefault="008B494A" w:rsidP="008B494A">
                  <w:pPr>
                    <w:jc w:val="center"/>
                    <w:rPr>
                      <w:lang w:eastAsia="zh-CN"/>
                    </w:rPr>
                  </w:pPr>
                  <w:r w:rsidRPr="00275345">
                    <w:rPr>
                      <w:rFonts w:hint="eastAsia"/>
                      <w:lang w:eastAsia="zh-CN"/>
                    </w:rPr>
                    <w:t>U</w:t>
                  </w:r>
                  <w:r w:rsidRPr="00275345">
                    <w:rPr>
                      <w:lang w:eastAsia="zh-CN"/>
                    </w:rPr>
                    <w:t>E</w:t>
                  </w:r>
                </w:p>
              </w:tc>
              <w:tc>
                <w:tcPr>
                  <w:tcW w:w="1325" w:type="dxa"/>
                  <w:vAlign w:val="center"/>
                </w:tcPr>
                <w:p w14:paraId="166CABFA" w14:textId="77777777" w:rsidR="008B494A" w:rsidRPr="00275345" w:rsidRDefault="008B494A" w:rsidP="008B494A">
                  <w:pPr>
                    <w:jc w:val="center"/>
                    <w:rPr>
                      <w:lang w:eastAsia="zh-CN"/>
                    </w:rPr>
                  </w:pPr>
                  <w:proofErr w:type="spellStart"/>
                  <w:r w:rsidRPr="00275345">
                    <w:rPr>
                      <w:lang w:eastAsia="zh-CN"/>
                    </w:rPr>
                    <w:t>gNB</w:t>
                  </w:r>
                  <w:proofErr w:type="spellEnd"/>
                </w:p>
              </w:tc>
              <w:tc>
                <w:tcPr>
                  <w:tcW w:w="740" w:type="dxa"/>
                  <w:vAlign w:val="center"/>
                </w:tcPr>
                <w:p w14:paraId="620E4313" w14:textId="77777777" w:rsidR="008B494A" w:rsidRPr="00275345" w:rsidRDefault="008B494A" w:rsidP="008B494A">
                  <w:pPr>
                    <w:jc w:val="center"/>
                    <w:rPr>
                      <w:lang w:eastAsia="zh-CN"/>
                    </w:rPr>
                  </w:pPr>
                  <w:r w:rsidRPr="00275345">
                    <w:rPr>
                      <w:rFonts w:hint="eastAsia"/>
                      <w:lang w:eastAsia="zh-CN"/>
                    </w:rPr>
                    <w:t>U</w:t>
                  </w:r>
                  <w:r w:rsidRPr="00275345">
                    <w:rPr>
                      <w:lang w:eastAsia="zh-CN"/>
                    </w:rPr>
                    <w:t>E</w:t>
                  </w:r>
                </w:p>
              </w:tc>
            </w:tr>
            <w:tr w:rsidR="008B494A" w:rsidRPr="00275345" w14:paraId="702C7C00" w14:textId="77777777" w:rsidTr="007B40A6">
              <w:trPr>
                <w:trHeight w:val="602"/>
              </w:trPr>
              <w:tc>
                <w:tcPr>
                  <w:tcW w:w="956" w:type="dxa"/>
                  <w:vAlign w:val="center"/>
                </w:tcPr>
                <w:p w14:paraId="4A08E09F" w14:textId="77777777" w:rsidR="008B494A" w:rsidRPr="00275345" w:rsidRDefault="008B494A" w:rsidP="008B494A">
                  <w:pPr>
                    <w:jc w:val="center"/>
                    <w:rPr>
                      <w:sz w:val="18"/>
                      <w:lang w:eastAsia="zh-CN"/>
                    </w:rPr>
                  </w:pPr>
                  <w:r w:rsidRPr="00275345">
                    <w:rPr>
                      <w:sz w:val="18"/>
                      <w:lang w:eastAsia="zh-CN"/>
                    </w:rPr>
                    <w:t>KPIs/</w:t>
                  </w:r>
                  <w:r w:rsidRPr="00275345">
                    <w:rPr>
                      <w:rFonts w:hint="eastAsia"/>
                      <w:sz w:val="18"/>
                      <w:lang w:eastAsia="zh-CN"/>
                    </w:rPr>
                    <w:t>T</w:t>
                  </w:r>
                  <w:r w:rsidRPr="00275345">
                    <w:rPr>
                      <w:sz w:val="18"/>
                      <w:lang w:eastAsia="zh-CN"/>
                    </w:rPr>
                    <w:t>est Metrics</w:t>
                  </w:r>
                </w:p>
              </w:tc>
              <w:tc>
                <w:tcPr>
                  <w:tcW w:w="1619" w:type="dxa"/>
                  <w:vAlign w:val="center"/>
                </w:tcPr>
                <w:p w14:paraId="519E0941" w14:textId="77777777" w:rsidR="008B494A" w:rsidRPr="00275345" w:rsidRDefault="008B494A">
                  <w:pPr>
                    <w:pStyle w:val="ListParagraph"/>
                    <w:widowControl w:val="0"/>
                    <w:numPr>
                      <w:ilvl w:val="0"/>
                      <w:numId w:val="12"/>
                    </w:numPr>
                    <w:overflowPunct/>
                    <w:autoSpaceDE/>
                    <w:autoSpaceDN/>
                    <w:adjustRightInd/>
                    <w:spacing w:after="0"/>
                    <w:ind w:left="170" w:firstLineChars="0" w:hanging="170"/>
                    <w:jc w:val="both"/>
                    <w:textAlignment w:val="auto"/>
                  </w:pPr>
                  <w:r w:rsidRPr="00275345">
                    <w:t>Throughput</w:t>
                  </w:r>
                </w:p>
              </w:tc>
              <w:tc>
                <w:tcPr>
                  <w:tcW w:w="1281" w:type="dxa"/>
                  <w:vAlign w:val="center"/>
                </w:tcPr>
                <w:p w14:paraId="36D5E61E" w14:textId="77777777" w:rsidR="008B494A" w:rsidRPr="00275345" w:rsidRDefault="008B494A" w:rsidP="008B494A">
                  <w:pPr>
                    <w:pStyle w:val="ListParagraph"/>
                    <w:ind w:left="170" w:firstLine="400"/>
                    <w:jc w:val="center"/>
                  </w:pPr>
                  <w:r w:rsidRPr="00275345">
                    <w:rPr>
                      <w:rFonts w:hint="eastAsia"/>
                    </w:rPr>
                    <w:t>/</w:t>
                  </w:r>
                </w:p>
              </w:tc>
              <w:tc>
                <w:tcPr>
                  <w:tcW w:w="1325" w:type="dxa"/>
                  <w:vAlign w:val="center"/>
                </w:tcPr>
                <w:p w14:paraId="46E9EF21" w14:textId="77777777" w:rsidR="008B494A" w:rsidRPr="00275345" w:rsidRDefault="008B494A" w:rsidP="008B494A">
                  <w:pPr>
                    <w:pStyle w:val="ListParagraph"/>
                    <w:ind w:left="170" w:firstLine="400"/>
                    <w:jc w:val="center"/>
                  </w:pPr>
                  <w:r w:rsidRPr="00275345">
                    <w:rPr>
                      <w:rFonts w:hint="eastAsia"/>
                    </w:rPr>
                    <w:t>/</w:t>
                  </w:r>
                </w:p>
              </w:tc>
              <w:tc>
                <w:tcPr>
                  <w:tcW w:w="740" w:type="dxa"/>
                  <w:vAlign w:val="center"/>
                </w:tcPr>
                <w:p w14:paraId="1787A3DA" w14:textId="77777777" w:rsidR="008B494A" w:rsidRPr="00275345" w:rsidRDefault="008B494A">
                  <w:pPr>
                    <w:pStyle w:val="ListParagraph"/>
                    <w:widowControl w:val="0"/>
                    <w:numPr>
                      <w:ilvl w:val="0"/>
                      <w:numId w:val="12"/>
                    </w:numPr>
                    <w:overflowPunct/>
                    <w:autoSpaceDE/>
                    <w:autoSpaceDN/>
                    <w:adjustRightInd/>
                    <w:spacing w:after="0"/>
                    <w:ind w:left="170" w:firstLineChars="0" w:hanging="170"/>
                    <w:jc w:val="both"/>
                    <w:textAlignment w:val="auto"/>
                  </w:pPr>
                  <w:r w:rsidRPr="00275345">
                    <w:t>Throughput</w:t>
                  </w:r>
                </w:p>
                <w:p w14:paraId="49A59406" w14:textId="77777777" w:rsidR="008B494A" w:rsidRPr="00275345" w:rsidRDefault="008B494A">
                  <w:pPr>
                    <w:pStyle w:val="ListParagraph"/>
                    <w:widowControl w:val="0"/>
                    <w:numPr>
                      <w:ilvl w:val="0"/>
                      <w:numId w:val="12"/>
                    </w:numPr>
                    <w:overflowPunct/>
                    <w:autoSpaceDE/>
                    <w:autoSpaceDN/>
                    <w:adjustRightInd/>
                    <w:spacing w:after="0"/>
                    <w:ind w:left="170" w:firstLineChars="0" w:hanging="170"/>
                    <w:jc w:val="both"/>
                    <w:textAlignment w:val="auto"/>
                  </w:pPr>
                  <w:r w:rsidRPr="00275345">
                    <w:t xml:space="preserve">Accuracy of CSI prediction (intermediate KPIs, </w:t>
                  </w:r>
                  <w:proofErr w:type="gramStart"/>
                  <w:r w:rsidRPr="00275345">
                    <w:t>e.g.</w:t>
                  </w:r>
                  <w:proofErr w:type="gramEnd"/>
                  <w:r w:rsidRPr="00275345">
                    <w:t xml:space="preserve"> cosine similarity)</w:t>
                  </w:r>
                </w:p>
              </w:tc>
            </w:tr>
          </w:tbl>
          <w:p w14:paraId="759DF353" w14:textId="77777777" w:rsidR="008B494A" w:rsidRPr="00275345" w:rsidRDefault="008B494A" w:rsidP="008B494A">
            <w:pPr>
              <w:spacing w:before="120" w:after="240"/>
            </w:pPr>
            <w:r w:rsidRPr="000C24BB">
              <w:rPr>
                <w:b/>
                <w:i/>
                <w:u w:val="single"/>
              </w:rPr>
              <w:t xml:space="preserve">Proposal </w:t>
            </w:r>
            <w:r>
              <w:rPr>
                <w:b/>
                <w:i/>
                <w:u w:val="single"/>
              </w:rPr>
              <w:t>4</w:t>
            </w:r>
            <w:r w:rsidRPr="00907772">
              <w:rPr>
                <w:b/>
                <w:i/>
              </w:rPr>
              <w:t xml:space="preserve">: </w:t>
            </w:r>
            <w:r w:rsidRPr="00275345">
              <w:t xml:space="preserve">RAN4 studies the potential KPIs/test metrics in </w:t>
            </w:r>
            <w:r w:rsidRPr="00275345">
              <w:rPr>
                <w:iCs/>
                <w:kern w:val="2"/>
                <w:lang w:eastAsia="zh-CN"/>
              </w:rPr>
              <w:t xml:space="preserve">AI/ML spatial/temporal beam prediction </w:t>
            </w:r>
            <w:r w:rsidRPr="00275345">
              <w:t>in Table 2.2.</w:t>
            </w:r>
          </w:p>
          <w:tbl>
            <w:tblPr>
              <w:tblStyle w:val="TableGrid"/>
              <w:tblW w:w="5921" w:type="dxa"/>
              <w:tblInd w:w="737" w:type="dxa"/>
              <w:tblLook w:val="04A0" w:firstRow="1" w:lastRow="0" w:firstColumn="1" w:lastColumn="0" w:noHBand="0" w:noVBand="1"/>
            </w:tblPr>
            <w:tblGrid>
              <w:gridCol w:w="946"/>
              <w:gridCol w:w="1584"/>
              <w:gridCol w:w="1090"/>
              <w:gridCol w:w="1104"/>
              <w:gridCol w:w="1197"/>
            </w:tblGrid>
            <w:tr w:rsidR="008B494A" w:rsidRPr="00275345" w14:paraId="796C11F2" w14:textId="77777777" w:rsidTr="007B40A6">
              <w:trPr>
                <w:trHeight w:val="125"/>
              </w:trPr>
              <w:tc>
                <w:tcPr>
                  <w:tcW w:w="5921" w:type="dxa"/>
                  <w:gridSpan w:val="5"/>
                  <w:vAlign w:val="bottom"/>
                </w:tcPr>
                <w:p w14:paraId="478CA393" w14:textId="77777777" w:rsidR="008B494A" w:rsidRPr="00275345" w:rsidRDefault="008B494A" w:rsidP="008B494A">
                  <w:pPr>
                    <w:rPr>
                      <w:lang w:eastAsia="zh-CN"/>
                    </w:rPr>
                  </w:pPr>
                  <w:r w:rsidRPr="00275345">
                    <w:rPr>
                      <w:iCs/>
                      <w:kern w:val="2"/>
                      <w:lang w:eastAsia="zh-CN"/>
                    </w:rPr>
                    <w:t>Table 2.2 KPIs/test metrics in AI/ML spatial/temporal beam prediction</w:t>
                  </w:r>
                </w:p>
              </w:tc>
            </w:tr>
            <w:tr w:rsidR="008B494A" w:rsidRPr="00275345" w14:paraId="65DB3419" w14:textId="77777777" w:rsidTr="007B40A6">
              <w:trPr>
                <w:trHeight w:val="125"/>
              </w:trPr>
              <w:tc>
                <w:tcPr>
                  <w:tcW w:w="959" w:type="dxa"/>
                  <w:vMerge w:val="restart"/>
                  <w:vAlign w:val="bottom"/>
                </w:tcPr>
                <w:p w14:paraId="41F95F0F" w14:textId="77777777" w:rsidR="008B494A" w:rsidRPr="00275345" w:rsidRDefault="008B494A" w:rsidP="008B494A">
                  <w:pPr>
                    <w:jc w:val="center"/>
                    <w:rPr>
                      <w:sz w:val="18"/>
                      <w:lang w:eastAsia="zh-CN"/>
                    </w:rPr>
                  </w:pPr>
                  <w:r w:rsidRPr="00275345">
                    <w:rPr>
                      <w:sz w:val="18"/>
                      <w:lang w:eastAsia="zh-CN"/>
                    </w:rPr>
                    <w:t>Test Objective</w:t>
                  </w:r>
                </w:p>
              </w:tc>
              <w:tc>
                <w:tcPr>
                  <w:tcW w:w="3035" w:type="dxa"/>
                  <w:gridSpan w:val="2"/>
                  <w:vAlign w:val="center"/>
                </w:tcPr>
                <w:p w14:paraId="16C09CE4" w14:textId="77777777" w:rsidR="008B494A" w:rsidRPr="00275345" w:rsidRDefault="008B494A" w:rsidP="008B494A">
                  <w:pPr>
                    <w:jc w:val="center"/>
                    <w:rPr>
                      <w:lang w:eastAsia="zh-CN"/>
                    </w:rPr>
                  </w:pPr>
                  <w:r w:rsidRPr="00275345">
                    <w:rPr>
                      <w:lang w:eastAsia="zh-CN"/>
                    </w:rPr>
                    <w:t>AI/ML model @ NW</w:t>
                  </w:r>
                </w:p>
              </w:tc>
              <w:tc>
                <w:tcPr>
                  <w:tcW w:w="1927" w:type="dxa"/>
                  <w:gridSpan w:val="2"/>
                  <w:vAlign w:val="center"/>
                </w:tcPr>
                <w:p w14:paraId="764F9384" w14:textId="77777777" w:rsidR="008B494A" w:rsidRPr="00275345" w:rsidRDefault="008B494A" w:rsidP="008B494A">
                  <w:pPr>
                    <w:jc w:val="center"/>
                    <w:rPr>
                      <w:lang w:eastAsia="zh-CN"/>
                    </w:rPr>
                  </w:pPr>
                  <w:r w:rsidRPr="00275345">
                    <w:rPr>
                      <w:lang w:eastAsia="zh-CN"/>
                    </w:rPr>
                    <w:t>AI/ML model @ UE</w:t>
                  </w:r>
                </w:p>
              </w:tc>
            </w:tr>
            <w:tr w:rsidR="008B494A" w:rsidRPr="00275345" w14:paraId="1812F041" w14:textId="77777777" w:rsidTr="007B40A6">
              <w:trPr>
                <w:trHeight w:val="125"/>
              </w:trPr>
              <w:tc>
                <w:tcPr>
                  <w:tcW w:w="959" w:type="dxa"/>
                  <w:vMerge/>
                  <w:vAlign w:val="center"/>
                </w:tcPr>
                <w:p w14:paraId="256A9ABF" w14:textId="77777777" w:rsidR="008B494A" w:rsidRPr="00275345" w:rsidRDefault="008B494A" w:rsidP="008B494A">
                  <w:pPr>
                    <w:jc w:val="center"/>
                    <w:rPr>
                      <w:sz w:val="18"/>
                      <w:lang w:eastAsia="zh-CN"/>
                    </w:rPr>
                  </w:pPr>
                </w:p>
              </w:tc>
              <w:tc>
                <w:tcPr>
                  <w:tcW w:w="1625" w:type="dxa"/>
                  <w:vAlign w:val="center"/>
                </w:tcPr>
                <w:p w14:paraId="05BF47F0" w14:textId="77777777" w:rsidR="008B494A" w:rsidRPr="00275345" w:rsidRDefault="008B494A" w:rsidP="008B494A">
                  <w:pPr>
                    <w:jc w:val="center"/>
                    <w:rPr>
                      <w:lang w:eastAsia="zh-CN"/>
                    </w:rPr>
                  </w:pPr>
                  <w:proofErr w:type="spellStart"/>
                  <w:r w:rsidRPr="00275345">
                    <w:rPr>
                      <w:lang w:eastAsia="zh-CN"/>
                    </w:rPr>
                    <w:t>gNB</w:t>
                  </w:r>
                  <w:proofErr w:type="spellEnd"/>
                </w:p>
              </w:tc>
              <w:tc>
                <w:tcPr>
                  <w:tcW w:w="1410" w:type="dxa"/>
                  <w:vAlign w:val="center"/>
                </w:tcPr>
                <w:p w14:paraId="16377EA8" w14:textId="77777777" w:rsidR="008B494A" w:rsidRPr="00275345" w:rsidRDefault="008B494A" w:rsidP="008B494A">
                  <w:pPr>
                    <w:jc w:val="center"/>
                    <w:rPr>
                      <w:lang w:eastAsia="zh-CN"/>
                    </w:rPr>
                  </w:pPr>
                  <w:r w:rsidRPr="00275345">
                    <w:rPr>
                      <w:rFonts w:hint="eastAsia"/>
                      <w:lang w:eastAsia="zh-CN"/>
                    </w:rPr>
                    <w:t>U</w:t>
                  </w:r>
                  <w:r w:rsidRPr="00275345">
                    <w:rPr>
                      <w:lang w:eastAsia="zh-CN"/>
                    </w:rPr>
                    <w:t>E</w:t>
                  </w:r>
                </w:p>
              </w:tc>
              <w:tc>
                <w:tcPr>
                  <w:tcW w:w="1443" w:type="dxa"/>
                  <w:vAlign w:val="center"/>
                </w:tcPr>
                <w:p w14:paraId="6A02BCE9" w14:textId="77777777" w:rsidR="008B494A" w:rsidRPr="00275345" w:rsidRDefault="008B494A" w:rsidP="008B494A">
                  <w:pPr>
                    <w:jc w:val="center"/>
                    <w:rPr>
                      <w:lang w:eastAsia="zh-CN"/>
                    </w:rPr>
                  </w:pPr>
                  <w:proofErr w:type="spellStart"/>
                  <w:r w:rsidRPr="00275345">
                    <w:rPr>
                      <w:lang w:eastAsia="zh-CN"/>
                    </w:rPr>
                    <w:t>gNB</w:t>
                  </w:r>
                  <w:proofErr w:type="spellEnd"/>
                </w:p>
              </w:tc>
              <w:tc>
                <w:tcPr>
                  <w:tcW w:w="484" w:type="dxa"/>
                  <w:vAlign w:val="center"/>
                </w:tcPr>
                <w:p w14:paraId="0616143C" w14:textId="77777777" w:rsidR="008B494A" w:rsidRPr="00275345" w:rsidRDefault="008B494A" w:rsidP="008B494A">
                  <w:pPr>
                    <w:jc w:val="center"/>
                    <w:rPr>
                      <w:lang w:eastAsia="zh-CN"/>
                    </w:rPr>
                  </w:pPr>
                  <w:r w:rsidRPr="00275345">
                    <w:rPr>
                      <w:rFonts w:hint="eastAsia"/>
                      <w:lang w:eastAsia="zh-CN"/>
                    </w:rPr>
                    <w:t>U</w:t>
                  </w:r>
                  <w:r w:rsidRPr="00275345">
                    <w:rPr>
                      <w:lang w:eastAsia="zh-CN"/>
                    </w:rPr>
                    <w:t>E</w:t>
                  </w:r>
                </w:p>
              </w:tc>
            </w:tr>
            <w:tr w:rsidR="008B494A" w:rsidRPr="00275345" w14:paraId="6114A44C" w14:textId="77777777" w:rsidTr="007B40A6">
              <w:trPr>
                <w:trHeight w:val="602"/>
              </w:trPr>
              <w:tc>
                <w:tcPr>
                  <w:tcW w:w="959" w:type="dxa"/>
                  <w:vAlign w:val="center"/>
                </w:tcPr>
                <w:p w14:paraId="2997B8C5" w14:textId="77777777" w:rsidR="008B494A" w:rsidRPr="00275345" w:rsidRDefault="008B494A" w:rsidP="008B494A">
                  <w:pPr>
                    <w:jc w:val="center"/>
                    <w:rPr>
                      <w:sz w:val="18"/>
                      <w:lang w:eastAsia="zh-CN"/>
                    </w:rPr>
                  </w:pPr>
                  <w:r w:rsidRPr="00275345">
                    <w:rPr>
                      <w:sz w:val="18"/>
                      <w:lang w:eastAsia="zh-CN"/>
                    </w:rPr>
                    <w:t>KPIs/</w:t>
                  </w:r>
                  <w:r w:rsidRPr="00275345">
                    <w:rPr>
                      <w:rFonts w:hint="eastAsia"/>
                      <w:sz w:val="18"/>
                      <w:lang w:eastAsia="zh-CN"/>
                    </w:rPr>
                    <w:t>T</w:t>
                  </w:r>
                  <w:r w:rsidRPr="00275345">
                    <w:rPr>
                      <w:sz w:val="18"/>
                      <w:lang w:eastAsia="zh-CN"/>
                    </w:rPr>
                    <w:t>est Metrics</w:t>
                  </w:r>
                </w:p>
              </w:tc>
              <w:tc>
                <w:tcPr>
                  <w:tcW w:w="1625" w:type="dxa"/>
                  <w:vAlign w:val="center"/>
                </w:tcPr>
                <w:p w14:paraId="3C981829" w14:textId="77777777" w:rsidR="008B494A" w:rsidRPr="00275345" w:rsidRDefault="008B494A" w:rsidP="008B494A">
                  <w:pPr>
                    <w:pStyle w:val="ListParagraph"/>
                    <w:ind w:left="170" w:firstLine="400"/>
                    <w:jc w:val="both"/>
                  </w:pPr>
                  <w:r w:rsidRPr="00275345">
                    <w:t>Accuracy of BM prediction</w:t>
                  </w:r>
                </w:p>
              </w:tc>
              <w:tc>
                <w:tcPr>
                  <w:tcW w:w="1410" w:type="dxa"/>
                  <w:vAlign w:val="center"/>
                </w:tcPr>
                <w:p w14:paraId="31E3B862" w14:textId="77777777" w:rsidR="008B494A" w:rsidRPr="00275345" w:rsidRDefault="008B494A" w:rsidP="008B494A">
                  <w:pPr>
                    <w:pStyle w:val="ListParagraph"/>
                    <w:ind w:left="170" w:firstLine="400"/>
                    <w:jc w:val="center"/>
                  </w:pPr>
                  <w:r w:rsidRPr="00275345">
                    <w:rPr>
                      <w:rFonts w:hint="eastAsia"/>
                    </w:rPr>
                    <w:t>/</w:t>
                  </w:r>
                </w:p>
              </w:tc>
              <w:tc>
                <w:tcPr>
                  <w:tcW w:w="1443" w:type="dxa"/>
                  <w:vAlign w:val="center"/>
                </w:tcPr>
                <w:p w14:paraId="08255921" w14:textId="77777777" w:rsidR="008B494A" w:rsidRPr="00275345" w:rsidRDefault="008B494A" w:rsidP="008B494A">
                  <w:pPr>
                    <w:pStyle w:val="ListParagraph"/>
                    <w:ind w:left="170" w:firstLine="400"/>
                    <w:jc w:val="center"/>
                  </w:pPr>
                  <w:r w:rsidRPr="00275345">
                    <w:rPr>
                      <w:rFonts w:hint="eastAsia"/>
                    </w:rPr>
                    <w:t>/</w:t>
                  </w:r>
                </w:p>
              </w:tc>
              <w:tc>
                <w:tcPr>
                  <w:tcW w:w="484" w:type="dxa"/>
                  <w:vAlign w:val="center"/>
                </w:tcPr>
                <w:p w14:paraId="1BD8EC15" w14:textId="77777777" w:rsidR="008B494A" w:rsidRPr="00275345" w:rsidRDefault="008B494A">
                  <w:pPr>
                    <w:pStyle w:val="ListParagraph"/>
                    <w:widowControl w:val="0"/>
                    <w:numPr>
                      <w:ilvl w:val="0"/>
                      <w:numId w:val="12"/>
                    </w:numPr>
                    <w:overflowPunct/>
                    <w:autoSpaceDE/>
                    <w:autoSpaceDN/>
                    <w:adjustRightInd/>
                    <w:spacing w:after="0"/>
                    <w:ind w:left="170" w:firstLineChars="0" w:hanging="170"/>
                    <w:jc w:val="both"/>
                    <w:textAlignment w:val="auto"/>
                  </w:pPr>
                  <w:r w:rsidRPr="00275345">
                    <w:t>RSRP accuracy</w:t>
                  </w:r>
                </w:p>
                <w:p w14:paraId="6BE591BB" w14:textId="77777777" w:rsidR="008B494A" w:rsidRPr="00275345" w:rsidRDefault="008B494A">
                  <w:pPr>
                    <w:pStyle w:val="ListParagraph"/>
                    <w:widowControl w:val="0"/>
                    <w:numPr>
                      <w:ilvl w:val="0"/>
                      <w:numId w:val="12"/>
                    </w:numPr>
                    <w:overflowPunct/>
                    <w:autoSpaceDE/>
                    <w:autoSpaceDN/>
                    <w:adjustRightInd/>
                    <w:spacing w:after="0"/>
                    <w:ind w:left="170" w:firstLineChars="0" w:hanging="170"/>
                    <w:jc w:val="both"/>
                    <w:textAlignment w:val="auto"/>
                  </w:pPr>
                  <w:r w:rsidRPr="00275345">
                    <w:t>Accuracy of BM prediction</w:t>
                  </w:r>
                </w:p>
              </w:tc>
            </w:tr>
          </w:tbl>
          <w:p w14:paraId="6FEFF111" w14:textId="77777777" w:rsidR="008B494A" w:rsidRPr="00275345" w:rsidRDefault="008B494A" w:rsidP="008B494A">
            <w:pPr>
              <w:spacing w:before="120" w:after="240"/>
            </w:pPr>
            <w:r>
              <w:rPr>
                <w:b/>
                <w:i/>
                <w:u w:val="single"/>
              </w:rPr>
              <w:t>Observation</w:t>
            </w:r>
            <w:r w:rsidRPr="000C24BB">
              <w:rPr>
                <w:b/>
                <w:i/>
                <w:u w:val="single"/>
              </w:rPr>
              <w:t xml:space="preserve"> </w:t>
            </w:r>
            <w:r>
              <w:rPr>
                <w:b/>
                <w:i/>
                <w:u w:val="single"/>
              </w:rPr>
              <w:t>1</w:t>
            </w:r>
            <w:r w:rsidRPr="00907772">
              <w:rPr>
                <w:b/>
                <w:i/>
              </w:rPr>
              <w:t xml:space="preserve">: </w:t>
            </w:r>
            <w:r w:rsidRPr="00275345">
              <w:t xml:space="preserve">For direct AI/ML positioning, there is no test metrics with testability is expected. </w:t>
            </w:r>
          </w:p>
          <w:p w14:paraId="630003DF" w14:textId="77777777" w:rsidR="008B494A" w:rsidRPr="00275345" w:rsidRDefault="008B494A" w:rsidP="008B494A">
            <w:pPr>
              <w:spacing w:after="240"/>
            </w:pPr>
            <w:r w:rsidRPr="000C24BB">
              <w:rPr>
                <w:b/>
                <w:i/>
                <w:u w:val="single"/>
              </w:rPr>
              <w:t xml:space="preserve">Proposal </w:t>
            </w:r>
            <w:r>
              <w:rPr>
                <w:b/>
                <w:i/>
                <w:u w:val="single"/>
              </w:rPr>
              <w:t>5</w:t>
            </w:r>
            <w:r w:rsidRPr="00907772">
              <w:rPr>
                <w:b/>
                <w:i/>
              </w:rPr>
              <w:t xml:space="preserve">: </w:t>
            </w:r>
            <w:r w:rsidRPr="00275345">
              <w:t>RAN4 studies the potential KPIs/test metrics in AI/ML assisted positioning in Table 3.3.1.</w:t>
            </w:r>
          </w:p>
          <w:tbl>
            <w:tblPr>
              <w:tblStyle w:val="TableGrid"/>
              <w:tblW w:w="5637" w:type="dxa"/>
              <w:tblInd w:w="737" w:type="dxa"/>
              <w:tblLook w:val="04A0" w:firstRow="1" w:lastRow="0" w:firstColumn="1" w:lastColumn="0" w:noHBand="0" w:noVBand="1"/>
            </w:tblPr>
            <w:tblGrid>
              <w:gridCol w:w="936"/>
              <w:gridCol w:w="1875"/>
              <w:gridCol w:w="842"/>
              <w:gridCol w:w="842"/>
              <w:gridCol w:w="1478"/>
            </w:tblGrid>
            <w:tr w:rsidR="008B494A" w:rsidRPr="00275345" w14:paraId="5713606A" w14:textId="77777777" w:rsidTr="007B40A6">
              <w:trPr>
                <w:trHeight w:val="125"/>
              </w:trPr>
              <w:tc>
                <w:tcPr>
                  <w:tcW w:w="5637" w:type="dxa"/>
                  <w:gridSpan w:val="5"/>
                  <w:vAlign w:val="bottom"/>
                </w:tcPr>
                <w:p w14:paraId="12A17508" w14:textId="77777777" w:rsidR="008B494A" w:rsidRPr="00275345" w:rsidRDefault="008B494A" w:rsidP="008B494A">
                  <w:pPr>
                    <w:rPr>
                      <w:lang w:eastAsia="zh-CN"/>
                    </w:rPr>
                  </w:pPr>
                  <w:r w:rsidRPr="00275345">
                    <w:rPr>
                      <w:iCs/>
                      <w:kern w:val="2"/>
                      <w:lang w:eastAsia="zh-CN"/>
                    </w:rPr>
                    <w:t>Table 3.3.1 KPIs/test metrics in AI/ML assisted positioning</w:t>
                  </w:r>
                </w:p>
              </w:tc>
            </w:tr>
            <w:tr w:rsidR="008B494A" w:rsidRPr="00275345" w14:paraId="6A95E663" w14:textId="77777777" w:rsidTr="007B40A6">
              <w:trPr>
                <w:trHeight w:val="125"/>
              </w:trPr>
              <w:tc>
                <w:tcPr>
                  <w:tcW w:w="954" w:type="dxa"/>
                  <w:vMerge w:val="restart"/>
                  <w:vAlign w:val="bottom"/>
                </w:tcPr>
                <w:p w14:paraId="1D66984E" w14:textId="77777777" w:rsidR="008B494A" w:rsidRPr="00275345" w:rsidRDefault="008B494A" w:rsidP="008B494A">
                  <w:pPr>
                    <w:jc w:val="center"/>
                    <w:rPr>
                      <w:sz w:val="18"/>
                      <w:lang w:eastAsia="zh-CN"/>
                    </w:rPr>
                  </w:pPr>
                  <w:r w:rsidRPr="00275345">
                    <w:rPr>
                      <w:sz w:val="18"/>
                      <w:lang w:eastAsia="zh-CN"/>
                    </w:rPr>
                    <w:t>Test Objective</w:t>
                  </w:r>
                </w:p>
              </w:tc>
              <w:tc>
                <w:tcPr>
                  <w:tcW w:w="2557" w:type="dxa"/>
                  <w:gridSpan w:val="2"/>
                  <w:vAlign w:val="center"/>
                </w:tcPr>
                <w:p w14:paraId="03ED9AFE" w14:textId="77777777" w:rsidR="008B494A" w:rsidRPr="00275345" w:rsidRDefault="008B494A" w:rsidP="008B494A">
                  <w:pPr>
                    <w:jc w:val="center"/>
                    <w:rPr>
                      <w:lang w:eastAsia="zh-CN"/>
                    </w:rPr>
                  </w:pPr>
                  <w:r w:rsidRPr="00275345">
                    <w:rPr>
                      <w:lang w:eastAsia="zh-CN"/>
                    </w:rPr>
                    <w:t>AI/ML model @ NW</w:t>
                  </w:r>
                </w:p>
              </w:tc>
              <w:tc>
                <w:tcPr>
                  <w:tcW w:w="2126" w:type="dxa"/>
                  <w:gridSpan w:val="2"/>
                  <w:vAlign w:val="center"/>
                </w:tcPr>
                <w:p w14:paraId="4D5FADA8" w14:textId="77777777" w:rsidR="008B494A" w:rsidRPr="00275345" w:rsidRDefault="008B494A" w:rsidP="008B494A">
                  <w:pPr>
                    <w:jc w:val="center"/>
                    <w:rPr>
                      <w:lang w:eastAsia="zh-CN"/>
                    </w:rPr>
                  </w:pPr>
                  <w:r w:rsidRPr="00275345">
                    <w:rPr>
                      <w:lang w:eastAsia="zh-CN"/>
                    </w:rPr>
                    <w:t>AI/ML model @ UE</w:t>
                  </w:r>
                </w:p>
              </w:tc>
            </w:tr>
            <w:tr w:rsidR="008B494A" w:rsidRPr="00275345" w14:paraId="31436276" w14:textId="77777777" w:rsidTr="007B40A6">
              <w:trPr>
                <w:trHeight w:val="125"/>
              </w:trPr>
              <w:tc>
                <w:tcPr>
                  <w:tcW w:w="954" w:type="dxa"/>
                  <w:vMerge/>
                  <w:vAlign w:val="center"/>
                </w:tcPr>
                <w:p w14:paraId="13B4546F" w14:textId="77777777" w:rsidR="008B494A" w:rsidRPr="00275345" w:rsidRDefault="008B494A" w:rsidP="008B494A">
                  <w:pPr>
                    <w:jc w:val="center"/>
                    <w:rPr>
                      <w:sz w:val="18"/>
                      <w:lang w:eastAsia="zh-CN"/>
                    </w:rPr>
                  </w:pPr>
                </w:p>
              </w:tc>
              <w:tc>
                <w:tcPr>
                  <w:tcW w:w="1667" w:type="dxa"/>
                  <w:vAlign w:val="center"/>
                </w:tcPr>
                <w:p w14:paraId="0817F275" w14:textId="77777777" w:rsidR="008B494A" w:rsidRPr="00275345" w:rsidRDefault="008B494A" w:rsidP="008B494A">
                  <w:pPr>
                    <w:jc w:val="center"/>
                    <w:rPr>
                      <w:lang w:eastAsia="zh-CN"/>
                    </w:rPr>
                  </w:pPr>
                  <w:proofErr w:type="spellStart"/>
                  <w:r w:rsidRPr="00275345">
                    <w:rPr>
                      <w:lang w:eastAsia="zh-CN"/>
                    </w:rPr>
                    <w:t>gNB</w:t>
                  </w:r>
                  <w:proofErr w:type="spellEnd"/>
                </w:p>
              </w:tc>
              <w:tc>
                <w:tcPr>
                  <w:tcW w:w="890" w:type="dxa"/>
                  <w:vAlign w:val="center"/>
                </w:tcPr>
                <w:p w14:paraId="19BD1499" w14:textId="77777777" w:rsidR="008B494A" w:rsidRPr="00275345" w:rsidRDefault="008B494A" w:rsidP="008B494A">
                  <w:pPr>
                    <w:jc w:val="center"/>
                    <w:rPr>
                      <w:lang w:eastAsia="zh-CN"/>
                    </w:rPr>
                  </w:pPr>
                  <w:r w:rsidRPr="00275345">
                    <w:rPr>
                      <w:rFonts w:hint="eastAsia"/>
                      <w:lang w:eastAsia="zh-CN"/>
                    </w:rPr>
                    <w:t>U</w:t>
                  </w:r>
                  <w:r w:rsidRPr="00275345">
                    <w:rPr>
                      <w:lang w:eastAsia="zh-CN"/>
                    </w:rPr>
                    <w:t>E</w:t>
                  </w:r>
                </w:p>
              </w:tc>
              <w:tc>
                <w:tcPr>
                  <w:tcW w:w="1645" w:type="dxa"/>
                  <w:vAlign w:val="center"/>
                </w:tcPr>
                <w:p w14:paraId="05CBFDDD" w14:textId="77777777" w:rsidR="008B494A" w:rsidRPr="00275345" w:rsidRDefault="008B494A" w:rsidP="008B494A">
                  <w:pPr>
                    <w:jc w:val="center"/>
                    <w:rPr>
                      <w:lang w:eastAsia="zh-CN"/>
                    </w:rPr>
                  </w:pPr>
                  <w:proofErr w:type="spellStart"/>
                  <w:r w:rsidRPr="00275345">
                    <w:rPr>
                      <w:lang w:eastAsia="zh-CN"/>
                    </w:rPr>
                    <w:t>gNB</w:t>
                  </w:r>
                  <w:proofErr w:type="spellEnd"/>
                </w:p>
              </w:tc>
              <w:tc>
                <w:tcPr>
                  <w:tcW w:w="481" w:type="dxa"/>
                  <w:vAlign w:val="center"/>
                </w:tcPr>
                <w:p w14:paraId="7DD6B750" w14:textId="77777777" w:rsidR="008B494A" w:rsidRPr="00275345" w:rsidRDefault="008B494A" w:rsidP="008B494A">
                  <w:pPr>
                    <w:jc w:val="center"/>
                    <w:rPr>
                      <w:lang w:eastAsia="zh-CN"/>
                    </w:rPr>
                  </w:pPr>
                  <w:r w:rsidRPr="00275345">
                    <w:rPr>
                      <w:rFonts w:hint="eastAsia"/>
                      <w:lang w:eastAsia="zh-CN"/>
                    </w:rPr>
                    <w:t>U</w:t>
                  </w:r>
                  <w:r w:rsidRPr="00275345">
                    <w:rPr>
                      <w:lang w:eastAsia="zh-CN"/>
                    </w:rPr>
                    <w:t>E</w:t>
                  </w:r>
                </w:p>
              </w:tc>
            </w:tr>
            <w:tr w:rsidR="008B494A" w:rsidRPr="00275345" w14:paraId="2F171845" w14:textId="77777777" w:rsidTr="007B40A6">
              <w:trPr>
                <w:trHeight w:val="602"/>
              </w:trPr>
              <w:tc>
                <w:tcPr>
                  <w:tcW w:w="954" w:type="dxa"/>
                  <w:vAlign w:val="center"/>
                </w:tcPr>
                <w:p w14:paraId="01252003" w14:textId="77777777" w:rsidR="008B494A" w:rsidRPr="00275345" w:rsidRDefault="008B494A" w:rsidP="008B494A">
                  <w:pPr>
                    <w:jc w:val="center"/>
                    <w:rPr>
                      <w:sz w:val="18"/>
                      <w:lang w:eastAsia="zh-CN"/>
                    </w:rPr>
                  </w:pPr>
                  <w:r w:rsidRPr="00275345">
                    <w:rPr>
                      <w:sz w:val="18"/>
                      <w:lang w:eastAsia="zh-CN"/>
                    </w:rPr>
                    <w:t>KPIs/</w:t>
                  </w:r>
                  <w:r w:rsidRPr="00275345">
                    <w:rPr>
                      <w:rFonts w:hint="eastAsia"/>
                      <w:sz w:val="18"/>
                      <w:lang w:eastAsia="zh-CN"/>
                    </w:rPr>
                    <w:t>T</w:t>
                  </w:r>
                  <w:r w:rsidRPr="00275345">
                    <w:rPr>
                      <w:sz w:val="18"/>
                      <w:lang w:eastAsia="zh-CN"/>
                    </w:rPr>
                    <w:t>est Metrics</w:t>
                  </w:r>
                </w:p>
              </w:tc>
              <w:tc>
                <w:tcPr>
                  <w:tcW w:w="1667" w:type="dxa"/>
                  <w:vAlign w:val="center"/>
                </w:tcPr>
                <w:p w14:paraId="0849D016" w14:textId="77777777" w:rsidR="008B494A" w:rsidRPr="00275345" w:rsidRDefault="008B494A" w:rsidP="008B494A">
                  <w:pPr>
                    <w:pStyle w:val="ListParagraph"/>
                    <w:ind w:left="170" w:firstLine="400"/>
                    <w:jc w:val="both"/>
                  </w:pPr>
                  <w:r w:rsidRPr="00275345">
                    <w:t>Measurement accuracy</w:t>
                  </w:r>
                </w:p>
              </w:tc>
              <w:tc>
                <w:tcPr>
                  <w:tcW w:w="890" w:type="dxa"/>
                  <w:vAlign w:val="center"/>
                </w:tcPr>
                <w:p w14:paraId="12C089ED" w14:textId="77777777" w:rsidR="008B494A" w:rsidRPr="00275345" w:rsidRDefault="008B494A" w:rsidP="008B494A">
                  <w:pPr>
                    <w:pStyle w:val="ListParagraph"/>
                    <w:ind w:left="170" w:firstLine="400"/>
                    <w:jc w:val="center"/>
                  </w:pPr>
                  <w:r w:rsidRPr="00275345">
                    <w:rPr>
                      <w:rFonts w:hint="eastAsia"/>
                    </w:rPr>
                    <w:t>/</w:t>
                  </w:r>
                </w:p>
              </w:tc>
              <w:tc>
                <w:tcPr>
                  <w:tcW w:w="1645" w:type="dxa"/>
                  <w:vAlign w:val="center"/>
                </w:tcPr>
                <w:p w14:paraId="7F781555" w14:textId="77777777" w:rsidR="008B494A" w:rsidRPr="00275345" w:rsidRDefault="008B494A" w:rsidP="008B494A">
                  <w:pPr>
                    <w:pStyle w:val="ListParagraph"/>
                    <w:ind w:left="170" w:firstLine="400"/>
                    <w:jc w:val="center"/>
                  </w:pPr>
                  <w:r w:rsidRPr="00275345">
                    <w:rPr>
                      <w:rFonts w:hint="eastAsia"/>
                    </w:rPr>
                    <w:t>/</w:t>
                  </w:r>
                </w:p>
              </w:tc>
              <w:tc>
                <w:tcPr>
                  <w:tcW w:w="481" w:type="dxa"/>
                  <w:vAlign w:val="center"/>
                </w:tcPr>
                <w:p w14:paraId="3CD76A55" w14:textId="77777777" w:rsidR="008B494A" w:rsidRPr="00275345" w:rsidRDefault="008B494A" w:rsidP="008B494A">
                  <w:pPr>
                    <w:ind w:left="173"/>
                  </w:pPr>
                  <w:r w:rsidRPr="00275345">
                    <w:t>Measurement accuracy</w:t>
                  </w:r>
                </w:p>
              </w:tc>
            </w:tr>
          </w:tbl>
          <w:p w14:paraId="240ADD4B" w14:textId="77777777" w:rsidR="008B494A" w:rsidRDefault="008B494A" w:rsidP="008B494A">
            <w:pPr>
              <w:rPr>
                <w:lang w:eastAsia="zh-CN"/>
              </w:rPr>
            </w:pPr>
          </w:p>
          <w:p w14:paraId="7D82D5C7" w14:textId="077047AF" w:rsidR="003656E7" w:rsidRPr="008B494A" w:rsidRDefault="008B494A" w:rsidP="008B494A">
            <w:pPr>
              <w:spacing w:before="240"/>
            </w:pPr>
            <w:r>
              <w:rPr>
                <w:b/>
                <w:i/>
                <w:u w:val="single"/>
              </w:rPr>
              <w:t>Observation</w:t>
            </w:r>
            <w:r w:rsidRPr="000C24BB">
              <w:rPr>
                <w:b/>
                <w:i/>
                <w:u w:val="single"/>
              </w:rPr>
              <w:t xml:space="preserve"> </w:t>
            </w:r>
            <w:r>
              <w:rPr>
                <w:b/>
                <w:i/>
                <w:u w:val="single"/>
              </w:rPr>
              <w:t>2</w:t>
            </w:r>
            <w:r w:rsidRPr="00907772">
              <w:rPr>
                <w:b/>
                <w:i/>
              </w:rPr>
              <w:t>:</w:t>
            </w:r>
            <w:r>
              <w:rPr>
                <w:b/>
                <w:i/>
              </w:rPr>
              <w:t xml:space="preserve"> </w:t>
            </w:r>
            <w:r w:rsidRPr="00275345">
              <w:t xml:space="preserve">Different from legacy, the ‘follow PMI’ method is not powerfully enough to eliminate the effect of operations at </w:t>
            </w:r>
            <w:proofErr w:type="spellStart"/>
            <w:r w:rsidRPr="00275345">
              <w:t>gNB</w:t>
            </w:r>
            <w:proofErr w:type="spellEnd"/>
            <w:r w:rsidRPr="00275345">
              <w:t xml:space="preserve"> (e.g., precoding method).</w:t>
            </w:r>
          </w:p>
        </w:tc>
      </w:tr>
      <w:tr w:rsidR="003656E7" w14:paraId="4541C4BE" w14:textId="77777777" w:rsidTr="008F63FA">
        <w:trPr>
          <w:trHeight w:val="468"/>
        </w:trPr>
        <w:tc>
          <w:tcPr>
            <w:tcW w:w="843" w:type="dxa"/>
          </w:tcPr>
          <w:p w14:paraId="627E304D" w14:textId="1B12702B" w:rsidR="003656E7" w:rsidRPr="00805BE8" w:rsidRDefault="00000000" w:rsidP="003656E7">
            <w:pPr>
              <w:spacing w:before="120" w:after="120"/>
              <w:rPr>
                <w:rFonts w:asciiTheme="minorHAnsi" w:hAnsiTheme="minorHAnsi" w:cstheme="minorHAnsi"/>
              </w:rPr>
            </w:pPr>
            <w:hyperlink r:id="rId37" w:history="1">
              <w:r w:rsidR="003656E7">
                <w:rPr>
                  <w:rStyle w:val="Hyperlink"/>
                  <w:rFonts w:ascii="Arial" w:hAnsi="Arial" w:cs="Arial"/>
                  <w:b/>
                  <w:bCs/>
                  <w:sz w:val="16"/>
                  <w:szCs w:val="16"/>
                </w:rPr>
                <w:t>R4-2313504</w:t>
              </w:r>
            </w:hyperlink>
          </w:p>
        </w:tc>
        <w:tc>
          <w:tcPr>
            <w:tcW w:w="1326" w:type="dxa"/>
          </w:tcPr>
          <w:p w14:paraId="1E0FE1D3" w14:textId="3F301124" w:rsidR="003656E7" w:rsidRPr="00805BE8" w:rsidRDefault="003656E7" w:rsidP="003656E7">
            <w:pPr>
              <w:spacing w:before="120" w:after="120"/>
              <w:rPr>
                <w:rFonts w:asciiTheme="minorHAnsi" w:hAnsiTheme="minorHAnsi" w:cstheme="minorHAnsi"/>
              </w:rPr>
            </w:pPr>
            <w:r>
              <w:rPr>
                <w:rFonts w:ascii="Arial" w:hAnsi="Arial" w:cs="Arial"/>
                <w:sz w:val="16"/>
                <w:szCs w:val="16"/>
              </w:rPr>
              <w:t>Google Inc.</w:t>
            </w:r>
          </w:p>
        </w:tc>
        <w:tc>
          <w:tcPr>
            <w:tcW w:w="7462" w:type="dxa"/>
          </w:tcPr>
          <w:p w14:paraId="3397F67F" w14:textId="77777777" w:rsidR="003E1840" w:rsidRDefault="003E1840" w:rsidP="003E1840">
            <w:pPr>
              <w:jc w:val="both"/>
              <w:rPr>
                <w:b/>
                <w:lang w:val="en-US" w:eastAsia="zh-TW"/>
              </w:rPr>
            </w:pPr>
            <w:r>
              <w:rPr>
                <w:b/>
                <w:lang w:val="en-US" w:eastAsia="zh-TW"/>
              </w:rPr>
              <w:t>Proposal 1</w:t>
            </w:r>
            <w:r w:rsidRPr="005F6604">
              <w:rPr>
                <w:b/>
                <w:lang w:val="en-US" w:eastAsia="zh-TW"/>
              </w:rPr>
              <w:t xml:space="preserve">: </w:t>
            </w:r>
            <w:r>
              <w:rPr>
                <w:b/>
                <w:lang w:val="en-US" w:eastAsia="zh-TW"/>
              </w:rPr>
              <w:t>Defer the discussion for the requirements of AI/ML model monitoring until RAN1 has conclusion.</w:t>
            </w:r>
          </w:p>
          <w:p w14:paraId="67D837CE" w14:textId="77777777" w:rsidR="003E1840" w:rsidRPr="00033661" w:rsidRDefault="003E1840" w:rsidP="003E1840">
            <w:pPr>
              <w:jc w:val="both"/>
              <w:rPr>
                <w:b/>
                <w:lang w:val="en-US" w:eastAsia="zh-TW"/>
              </w:rPr>
            </w:pPr>
            <w:r>
              <w:rPr>
                <w:b/>
                <w:lang w:val="en-US" w:eastAsia="zh-TW"/>
              </w:rPr>
              <w:t>Proposal 2</w:t>
            </w:r>
            <w:r w:rsidRPr="005F6604">
              <w:rPr>
                <w:b/>
                <w:lang w:val="en-US" w:eastAsia="zh-TW"/>
              </w:rPr>
              <w:t xml:space="preserve">: </w:t>
            </w:r>
            <w:r>
              <w:rPr>
                <w:b/>
                <w:lang w:val="en-US" w:eastAsia="zh-TW"/>
              </w:rPr>
              <w:t>AI/ML model complexity can be considered as a delay component in LCM related core requirements.</w:t>
            </w:r>
          </w:p>
          <w:p w14:paraId="6CE1D996" w14:textId="77777777" w:rsidR="003E1840" w:rsidRDefault="003E1840" w:rsidP="003E1840">
            <w:pPr>
              <w:jc w:val="both"/>
              <w:rPr>
                <w:b/>
                <w:lang w:val="en-US" w:eastAsia="zh-TW"/>
              </w:rPr>
            </w:pPr>
            <w:r>
              <w:rPr>
                <w:b/>
                <w:lang w:val="en-US" w:eastAsia="zh-TW"/>
              </w:rPr>
              <w:t>Proposal 3</w:t>
            </w:r>
            <w:r w:rsidRPr="005F6604">
              <w:rPr>
                <w:b/>
                <w:lang w:val="en-US" w:eastAsia="zh-TW"/>
              </w:rPr>
              <w:t xml:space="preserve">: </w:t>
            </w:r>
            <w:r>
              <w:rPr>
                <w:b/>
                <w:lang w:val="en-US" w:eastAsia="zh-TW"/>
              </w:rPr>
              <w:t xml:space="preserve">The relative throughput should be used as the only test </w:t>
            </w:r>
            <w:r w:rsidRPr="00673CEF">
              <w:rPr>
                <w:b/>
                <w:lang w:val="en-US" w:eastAsia="zh-TW"/>
              </w:rPr>
              <w:t xml:space="preserve">metric </w:t>
            </w:r>
            <w:r>
              <w:rPr>
                <w:b/>
                <w:lang w:val="en-US" w:eastAsia="zh-TW"/>
              </w:rPr>
              <w:t xml:space="preserve">to evaluate </w:t>
            </w:r>
            <w:r w:rsidRPr="00673CEF">
              <w:rPr>
                <w:b/>
                <w:lang w:val="en-US" w:eastAsia="zh-TW"/>
              </w:rPr>
              <w:t xml:space="preserve">model inference performance for </w:t>
            </w:r>
            <w:r>
              <w:rPr>
                <w:b/>
                <w:lang w:val="en-US" w:eastAsia="zh-TW"/>
              </w:rPr>
              <w:t xml:space="preserve">AI/ML </w:t>
            </w:r>
            <w:r w:rsidRPr="00E81506">
              <w:rPr>
                <w:b/>
                <w:bCs/>
                <w:color w:val="000000" w:themeColor="text1"/>
              </w:rPr>
              <w:t>CSI feedback enhancement</w:t>
            </w:r>
            <w:r>
              <w:rPr>
                <w:b/>
                <w:bCs/>
                <w:color w:val="000000" w:themeColor="text1"/>
              </w:rPr>
              <w:t xml:space="preserve"> use cases</w:t>
            </w:r>
            <w:r>
              <w:rPr>
                <w:b/>
                <w:lang w:val="en-US" w:eastAsia="zh-TW"/>
              </w:rPr>
              <w:t xml:space="preserve">. </w:t>
            </w:r>
          </w:p>
          <w:p w14:paraId="2F654415" w14:textId="77777777" w:rsidR="003E1840" w:rsidRDefault="003E1840" w:rsidP="003E1840">
            <w:pPr>
              <w:jc w:val="both"/>
              <w:rPr>
                <w:b/>
                <w:lang w:val="en-US" w:eastAsia="zh-TW"/>
              </w:rPr>
            </w:pPr>
            <w:r>
              <w:rPr>
                <w:b/>
                <w:lang w:val="en-US" w:eastAsia="zh-TW"/>
              </w:rPr>
              <w:t>Proposal 4</w:t>
            </w:r>
            <w:r w:rsidRPr="005F6604">
              <w:rPr>
                <w:b/>
                <w:lang w:val="en-US" w:eastAsia="zh-TW"/>
              </w:rPr>
              <w:t>:</w:t>
            </w:r>
            <w:r>
              <w:rPr>
                <w:b/>
                <w:lang w:val="en-US" w:eastAsia="zh-TW"/>
              </w:rPr>
              <w:t xml:space="preserve"> The RSRP accuracy should be used as the only test </w:t>
            </w:r>
            <w:r w:rsidRPr="00673CEF">
              <w:rPr>
                <w:b/>
                <w:lang w:val="en-US" w:eastAsia="zh-TW"/>
              </w:rPr>
              <w:t xml:space="preserve">metric </w:t>
            </w:r>
            <w:r>
              <w:rPr>
                <w:b/>
                <w:lang w:val="en-US" w:eastAsia="zh-TW"/>
              </w:rPr>
              <w:t xml:space="preserve">to evaluate </w:t>
            </w:r>
            <w:r w:rsidRPr="00673CEF">
              <w:rPr>
                <w:b/>
                <w:lang w:val="en-US" w:eastAsia="zh-TW"/>
              </w:rPr>
              <w:t xml:space="preserve">model inference performance for </w:t>
            </w:r>
            <w:r>
              <w:rPr>
                <w:b/>
                <w:lang w:val="en-US" w:eastAsia="zh-TW"/>
              </w:rPr>
              <w:t xml:space="preserve">AI/ML </w:t>
            </w:r>
            <w:r>
              <w:rPr>
                <w:b/>
                <w:bCs/>
                <w:color w:val="000000" w:themeColor="text1"/>
              </w:rPr>
              <w:t>beam management use cases.</w:t>
            </w:r>
          </w:p>
          <w:p w14:paraId="62572C0C" w14:textId="0F245963" w:rsidR="003656E7" w:rsidRPr="003E1840" w:rsidRDefault="003E1840" w:rsidP="003E1840">
            <w:pPr>
              <w:jc w:val="both"/>
              <w:rPr>
                <w:rFonts w:eastAsia="PMingLiU"/>
                <w:b/>
                <w:lang w:val="en-US" w:eastAsia="zh-TW"/>
              </w:rPr>
            </w:pPr>
            <w:r>
              <w:rPr>
                <w:b/>
                <w:lang w:val="en-US" w:eastAsia="zh-TW"/>
              </w:rPr>
              <w:t>Proposal 5</w:t>
            </w:r>
            <w:r w:rsidRPr="005F6604">
              <w:rPr>
                <w:b/>
                <w:lang w:val="en-US" w:eastAsia="zh-TW"/>
              </w:rPr>
              <w:t>:</w:t>
            </w:r>
            <w:r>
              <w:rPr>
                <w:b/>
                <w:lang w:val="en-US" w:eastAsia="zh-TW"/>
              </w:rPr>
              <w:t xml:space="preserve"> Reference decoder(s) for the two-side model testing should be provided by the vendor of the encoder.</w:t>
            </w:r>
          </w:p>
        </w:tc>
      </w:tr>
    </w:tbl>
    <w:p w14:paraId="73647B3C" w14:textId="77777777" w:rsidR="00DD19DE" w:rsidRPr="004A7544" w:rsidRDefault="00DD19DE" w:rsidP="00DD19DE"/>
    <w:p w14:paraId="70D89159" w14:textId="77777777" w:rsidR="00DD19DE" w:rsidRPr="004A7544" w:rsidRDefault="00DD19DE" w:rsidP="00CC2CBD">
      <w:pPr>
        <w:pStyle w:val="Heading2"/>
      </w:pPr>
      <w:r w:rsidRPr="004A7544">
        <w:rPr>
          <w:rFonts w:hint="eastAsia"/>
        </w:rPr>
        <w:lastRenderedPageBreak/>
        <w:t>Open issues</w:t>
      </w:r>
      <w:r>
        <w:t xml:space="preserve"> summary</w:t>
      </w:r>
    </w:p>
    <w:p w14:paraId="3F4CFA8B" w14:textId="570C058A" w:rsidR="00DD19DE" w:rsidRDefault="007037D4" w:rsidP="00DD19DE">
      <w:pPr>
        <w:rPr>
          <w:i/>
          <w:color w:val="0070C0"/>
        </w:rPr>
      </w:pPr>
      <w:r>
        <w:rPr>
          <w:rFonts w:eastAsia="游明朝" w:hint="eastAsia"/>
          <w:iCs/>
          <w:color w:val="0070C0"/>
          <w:lang w:eastAsia="ja-JP"/>
        </w:rPr>
        <w:t>T</w:t>
      </w:r>
      <w:r>
        <w:rPr>
          <w:rFonts w:eastAsia="游明朝"/>
          <w:iCs/>
          <w:color w:val="0070C0"/>
          <w:lang w:eastAsia="ja-JP"/>
        </w:rPr>
        <w:t>he open issues were grouped in the following sub-topics for further discussion:</w:t>
      </w:r>
    </w:p>
    <w:p w14:paraId="66EC8688" w14:textId="39D9C8DD" w:rsidR="00D6422B" w:rsidRDefault="00D6422B">
      <w:pPr>
        <w:pStyle w:val="ListParagraph"/>
        <w:numPr>
          <w:ilvl w:val="0"/>
          <w:numId w:val="50"/>
        </w:numPr>
        <w:ind w:firstLineChars="0"/>
        <w:rPr>
          <w:rFonts w:eastAsia="游明朝"/>
          <w:iCs/>
          <w:color w:val="0070C0"/>
          <w:lang w:eastAsia="ja-JP"/>
        </w:rPr>
      </w:pPr>
      <w:bookmarkStart w:id="9" w:name="_Hlk143083715"/>
      <w:r w:rsidRPr="002B47BD">
        <w:rPr>
          <w:rFonts w:eastAsia="游明朝"/>
          <w:iCs/>
          <w:color w:val="0070C0"/>
          <w:lang w:eastAsia="ja-JP"/>
        </w:rPr>
        <w:t>Metrics</w:t>
      </w:r>
      <w:r>
        <w:rPr>
          <w:rFonts w:eastAsia="游明朝"/>
          <w:iCs/>
          <w:color w:val="0070C0"/>
          <w:lang w:eastAsia="ja-JP"/>
        </w:rPr>
        <w:t xml:space="preserve">/KPIs for </w:t>
      </w:r>
      <w:r w:rsidRPr="002B47BD">
        <w:rPr>
          <w:rFonts w:eastAsia="游明朝"/>
          <w:iCs/>
          <w:color w:val="0070C0"/>
          <w:lang w:eastAsia="ja-JP"/>
        </w:rPr>
        <w:t>CSI requirements/tests</w:t>
      </w:r>
      <w:bookmarkEnd w:id="9"/>
    </w:p>
    <w:p w14:paraId="60D1286C" w14:textId="7C113251" w:rsidR="00D6422B" w:rsidRDefault="00D6422B">
      <w:pPr>
        <w:pStyle w:val="ListParagraph"/>
        <w:numPr>
          <w:ilvl w:val="0"/>
          <w:numId w:val="50"/>
        </w:numPr>
        <w:ind w:firstLineChars="0"/>
        <w:rPr>
          <w:rFonts w:eastAsia="游明朝"/>
          <w:iCs/>
          <w:color w:val="0070C0"/>
          <w:lang w:eastAsia="ja-JP"/>
        </w:rPr>
      </w:pPr>
      <w:r>
        <w:rPr>
          <w:rFonts w:eastAsia="游明朝"/>
          <w:iCs/>
          <w:color w:val="0070C0"/>
          <w:lang w:eastAsia="ja-JP"/>
        </w:rPr>
        <w:t>Metrics/KPIs for Beam prediction requirements/</w:t>
      </w:r>
      <w:r w:rsidR="002642A4">
        <w:rPr>
          <w:rFonts w:eastAsia="游明朝"/>
          <w:iCs/>
          <w:color w:val="0070C0"/>
          <w:lang w:eastAsia="ja-JP"/>
        </w:rPr>
        <w:t>tests</w:t>
      </w:r>
    </w:p>
    <w:p w14:paraId="013AB896" w14:textId="20AF530A" w:rsidR="00D6422B" w:rsidRDefault="002642A4">
      <w:pPr>
        <w:pStyle w:val="ListParagraph"/>
        <w:numPr>
          <w:ilvl w:val="0"/>
          <w:numId w:val="50"/>
        </w:numPr>
        <w:ind w:firstLineChars="0"/>
        <w:rPr>
          <w:rFonts w:eastAsia="游明朝"/>
          <w:iCs/>
          <w:color w:val="0070C0"/>
          <w:lang w:eastAsia="ja-JP"/>
        </w:rPr>
      </w:pPr>
      <w:bookmarkStart w:id="10" w:name="_Hlk143084640"/>
      <w:r>
        <w:rPr>
          <w:rFonts w:eastAsia="游明朝"/>
          <w:iCs/>
          <w:color w:val="0070C0"/>
          <w:lang w:eastAsia="ja-JP"/>
        </w:rPr>
        <w:t>Metrics/KPIs for p</w:t>
      </w:r>
      <w:r w:rsidR="00D6422B">
        <w:rPr>
          <w:rFonts w:eastAsia="游明朝"/>
          <w:iCs/>
          <w:color w:val="0070C0"/>
          <w:lang w:eastAsia="ja-JP"/>
        </w:rPr>
        <w:t xml:space="preserve">ositioning </w:t>
      </w:r>
      <w:r>
        <w:rPr>
          <w:rFonts w:eastAsia="游明朝"/>
          <w:iCs/>
          <w:color w:val="0070C0"/>
          <w:lang w:eastAsia="ja-JP"/>
        </w:rPr>
        <w:t>requirements/tests</w:t>
      </w:r>
      <w:bookmarkEnd w:id="10"/>
    </w:p>
    <w:p w14:paraId="3D516C2D" w14:textId="3F5CAF69" w:rsidR="002642A4" w:rsidRDefault="00D6422B">
      <w:pPr>
        <w:pStyle w:val="ListParagraph"/>
        <w:numPr>
          <w:ilvl w:val="0"/>
          <w:numId w:val="50"/>
        </w:numPr>
        <w:ind w:firstLineChars="0"/>
        <w:rPr>
          <w:rFonts w:eastAsia="游明朝"/>
          <w:iCs/>
          <w:color w:val="0070C0"/>
          <w:lang w:eastAsia="ja-JP"/>
        </w:rPr>
      </w:pPr>
      <w:r>
        <w:rPr>
          <w:rFonts w:eastAsia="游明朝"/>
          <w:iCs/>
          <w:color w:val="0070C0"/>
          <w:lang w:eastAsia="ja-JP"/>
        </w:rPr>
        <w:t>Model delivery/update/transfer requirements</w:t>
      </w:r>
    </w:p>
    <w:p w14:paraId="61C2205D" w14:textId="2DDB933E" w:rsidR="00A6641C" w:rsidRDefault="00A6641C">
      <w:pPr>
        <w:pStyle w:val="ListParagraph"/>
        <w:numPr>
          <w:ilvl w:val="0"/>
          <w:numId w:val="50"/>
        </w:numPr>
        <w:ind w:firstLineChars="0"/>
        <w:rPr>
          <w:rFonts w:eastAsia="游明朝"/>
          <w:iCs/>
          <w:color w:val="0070C0"/>
          <w:lang w:eastAsia="ja-JP"/>
        </w:rPr>
      </w:pPr>
      <w:r>
        <w:rPr>
          <w:rFonts w:eastAsia="游明朝" w:hint="eastAsia"/>
          <w:iCs/>
          <w:color w:val="0070C0"/>
          <w:lang w:eastAsia="ja-JP"/>
        </w:rPr>
        <w:t>I</w:t>
      </w:r>
      <w:r>
        <w:rPr>
          <w:rFonts w:eastAsia="游明朝"/>
          <w:iCs/>
          <w:color w:val="0070C0"/>
          <w:lang w:eastAsia="ja-JP"/>
        </w:rPr>
        <w:t>ntermediate KPIs for CSI requirements or LCM</w:t>
      </w:r>
    </w:p>
    <w:p w14:paraId="5BAC6D3D" w14:textId="73862166" w:rsidR="00A6641C" w:rsidRDefault="00A6641C">
      <w:pPr>
        <w:pStyle w:val="ListParagraph"/>
        <w:numPr>
          <w:ilvl w:val="0"/>
          <w:numId w:val="50"/>
        </w:numPr>
        <w:ind w:firstLineChars="0"/>
        <w:rPr>
          <w:rFonts w:eastAsia="游明朝"/>
          <w:iCs/>
          <w:color w:val="0070C0"/>
          <w:lang w:eastAsia="ja-JP"/>
        </w:rPr>
      </w:pPr>
      <w:bookmarkStart w:id="11" w:name="_Hlk143086063"/>
      <w:r>
        <w:rPr>
          <w:rFonts w:eastAsia="游明朝"/>
          <w:iCs/>
          <w:color w:val="0070C0"/>
          <w:lang w:eastAsia="ja-JP"/>
        </w:rPr>
        <w:t>Accuracy requirements for measurement data or label data</w:t>
      </w:r>
      <w:bookmarkEnd w:id="11"/>
    </w:p>
    <w:p w14:paraId="7BBC3BC4" w14:textId="4E8B0D96" w:rsidR="00D2158E" w:rsidRPr="002642A4" w:rsidRDefault="00D2158E">
      <w:pPr>
        <w:pStyle w:val="ListParagraph"/>
        <w:numPr>
          <w:ilvl w:val="0"/>
          <w:numId w:val="50"/>
        </w:numPr>
        <w:ind w:firstLineChars="0"/>
        <w:rPr>
          <w:rFonts w:eastAsia="游明朝"/>
          <w:iCs/>
          <w:color w:val="0070C0"/>
          <w:lang w:eastAsia="ja-JP"/>
        </w:rPr>
      </w:pPr>
      <w:r>
        <w:rPr>
          <w:rFonts w:eastAsia="游明朝" w:hint="eastAsia"/>
          <w:iCs/>
          <w:color w:val="0070C0"/>
          <w:lang w:eastAsia="ja-JP"/>
        </w:rPr>
        <w:t>B</w:t>
      </w:r>
      <w:r>
        <w:rPr>
          <w:rFonts w:eastAsia="游明朝"/>
          <w:iCs/>
          <w:color w:val="0070C0"/>
          <w:lang w:eastAsia="ja-JP"/>
        </w:rPr>
        <w:t>eam prediction requirements for network side</w:t>
      </w:r>
    </w:p>
    <w:p w14:paraId="0734800A" w14:textId="2F8735CC" w:rsidR="00DD19DE" w:rsidRPr="00805BE8" w:rsidRDefault="00DD19DE" w:rsidP="00CC2CBD">
      <w:pPr>
        <w:pStyle w:val="Heading3"/>
        <w:rPr>
          <w:sz w:val="24"/>
          <w:szCs w:val="16"/>
        </w:rPr>
      </w:pPr>
      <w:r w:rsidRPr="00805BE8">
        <w:rPr>
          <w:sz w:val="24"/>
          <w:szCs w:val="16"/>
        </w:rPr>
        <w:t>Sub-</w:t>
      </w:r>
      <w:r w:rsidR="00142BB9">
        <w:rPr>
          <w:sz w:val="24"/>
          <w:szCs w:val="16"/>
        </w:rPr>
        <w:t>topic</w:t>
      </w:r>
      <w:r w:rsidRPr="00805BE8">
        <w:rPr>
          <w:sz w:val="24"/>
          <w:szCs w:val="16"/>
        </w:rPr>
        <w:t xml:space="preserve"> </w:t>
      </w:r>
      <w:r w:rsidR="00FA5848">
        <w:rPr>
          <w:sz w:val="24"/>
          <w:szCs w:val="16"/>
        </w:rPr>
        <w:t>2</w:t>
      </w:r>
      <w:r w:rsidRPr="00805BE8">
        <w:rPr>
          <w:sz w:val="24"/>
          <w:szCs w:val="16"/>
        </w:rPr>
        <w:t>-1</w:t>
      </w:r>
    </w:p>
    <w:p w14:paraId="0420B56F" w14:textId="424D284E" w:rsidR="00DD19DE" w:rsidRPr="00B831AE" w:rsidRDefault="00A6641C" w:rsidP="00DD19DE">
      <w:pPr>
        <w:rPr>
          <w:i/>
          <w:color w:val="0070C0"/>
          <w:lang w:val="en-US" w:eastAsia="zh-CN"/>
        </w:rPr>
      </w:pPr>
      <w:r w:rsidRPr="00A6641C">
        <w:rPr>
          <w:i/>
          <w:color w:val="0070C0"/>
          <w:lang w:val="en-US" w:eastAsia="zh-CN"/>
        </w:rPr>
        <w:t>Metrics/KPIs for CSI requirements/tests</w:t>
      </w:r>
    </w:p>
    <w:p w14:paraId="75DD26D5" w14:textId="242DDA8A" w:rsidR="00DD19DE" w:rsidRDefault="00A6641C" w:rsidP="00DD19DE">
      <w:pPr>
        <w:rPr>
          <w:i/>
          <w:color w:val="0070C0"/>
          <w:lang w:val="en-US" w:eastAsia="zh-CN"/>
        </w:rPr>
      </w:pPr>
      <w:r>
        <w:rPr>
          <w:iCs/>
          <w:color w:val="0070C0"/>
          <w:lang w:val="en-US" w:eastAsia="zh-CN"/>
        </w:rPr>
        <w:t xml:space="preserve">Different metrics/KPIs are being proposed for the CSI use case. While there seems to be consensus that </w:t>
      </w:r>
      <w:proofErr w:type="gramStart"/>
      <w:r>
        <w:rPr>
          <w:iCs/>
          <w:color w:val="0070C0"/>
          <w:lang w:val="en-US" w:eastAsia="zh-CN"/>
        </w:rPr>
        <w:t>throughput(</w:t>
      </w:r>
      <w:proofErr w:type="gramEnd"/>
      <w:r>
        <w:rPr>
          <w:iCs/>
          <w:color w:val="0070C0"/>
          <w:lang w:val="en-US" w:eastAsia="zh-CN"/>
        </w:rPr>
        <w:t xml:space="preserve">relative throughput) should be used as one of the metrics, some companies are proposing to also further study some intermediate metrics(SGCS, NMSE, </w:t>
      </w:r>
      <w:proofErr w:type="spellStart"/>
      <w:r>
        <w:rPr>
          <w:iCs/>
          <w:color w:val="0070C0"/>
          <w:lang w:val="en-US" w:eastAsia="zh-CN"/>
        </w:rPr>
        <w:t>etc</w:t>
      </w:r>
      <w:proofErr w:type="spellEnd"/>
      <w:r>
        <w:rPr>
          <w:iCs/>
          <w:color w:val="0070C0"/>
          <w:lang w:val="en-US" w:eastAsia="zh-CN"/>
        </w:rPr>
        <w:t>) others are proposing to discard such KPIs</w:t>
      </w:r>
    </w:p>
    <w:p w14:paraId="6F03AD05" w14:textId="77777777" w:rsidR="00A6641C" w:rsidRDefault="00DD19DE" w:rsidP="00A6641C">
      <w:pPr>
        <w:rPr>
          <w:b/>
          <w:color w:val="0070C0"/>
          <w:u w:val="single"/>
          <w:lang w:eastAsia="ko-KR"/>
        </w:rPr>
      </w:pPr>
      <w:r w:rsidRPr="00045592">
        <w:rPr>
          <w:b/>
          <w:color w:val="0070C0"/>
          <w:u w:val="single"/>
          <w:lang w:eastAsia="ko-KR"/>
        </w:rPr>
        <w:t xml:space="preserve">Issue </w:t>
      </w:r>
      <w:r w:rsidR="00FA5848">
        <w:rPr>
          <w:b/>
          <w:color w:val="0070C0"/>
          <w:u w:val="single"/>
          <w:lang w:eastAsia="ko-KR"/>
        </w:rPr>
        <w:t>2</w:t>
      </w:r>
      <w:r w:rsidRPr="00045592">
        <w:rPr>
          <w:b/>
          <w:color w:val="0070C0"/>
          <w:u w:val="single"/>
          <w:lang w:eastAsia="ko-KR"/>
        </w:rPr>
        <w:t xml:space="preserve">-1: </w:t>
      </w:r>
      <w:r w:rsidR="00A6641C" w:rsidRPr="00A6641C">
        <w:rPr>
          <w:b/>
          <w:color w:val="0070C0"/>
          <w:u w:val="single"/>
          <w:lang w:eastAsia="ko-KR"/>
        </w:rPr>
        <w:t>Metrics/KPIs for CSI requirements/tests</w:t>
      </w:r>
    </w:p>
    <w:p w14:paraId="4D10516F" w14:textId="7FCCCDE4" w:rsidR="00DD19DE" w:rsidRPr="00045592" w:rsidRDefault="00DD19DE" w:rsidP="00A6641C">
      <w:pPr>
        <w:ind w:firstLine="284"/>
        <w:rPr>
          <w:color w:val="0070C0"/>
          <w:szCs w:val="24"/>
          <w:lang w:eastAsia="zh-CN"/>
        </w:rPr>
      </w:pPr>
      <w:r w:rsidRPr="00045592">
        <w:rPr>
          <w:color w:val="0070C0"/>
          <w:szCs w:val="24"/>
          <w:lang w:eastAsia="zh-CN"/>
        </w:rPr>
        <w:t>Proposals</w:t>
      </w:r>
    </w:p>
    <w:p w14:paraId="0610E100" w14:textId="25D33DD8" w:rsidR="00DD19DE" w:rsidRPr="00045592" w:rsidRDefault="00DD19D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A6641C">
        <w:rPr>
          <w:rFonts w:eastAsia="SimSun"/>
          <w:color w:val="0070C0"/>
          <w:szCs w:val="24"/>
          <w:lang w:eastAsia="zh-CN"/>
        </w:rPr>
        <w:t>Only use throughput (absolute or relative)</w:t>
      </w:r>
    </w:p>
    <w:p w14:paraId="50947007" w14:textId="67DD598A" w:rsidR="00DD19DE" w:rsidRDefault="00DD19D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2: </w:t>
      </w:r>
      <w:r w:rsidR="00A6641C">
        <w:rPr>
          <w:rFonts w:eastAsia="SimSun"/>
          <w:color w:val="0070C0"/>
          <w:szCs w:val="24"/>
          <w:lang w:eastAsia="zh-CN"/>
        </w:rPr>
        <w:t>Use throughput and other intermediate metrics/</w:t>
      </w:r>
      <w:proofErr w:type="gramStart"/>
      <w:r w:rsidR="00A6641C">
        <w:rPr>
          <w:rFonts w:eastAsia="SimSun"/>
          <w:color w:val="0070C0"/>
          <w:szCs w:val="24"/>
          <w:lang w:eastAsia="zh-CN"/>
        </w:rPr>
        <w:t>KPIs(</w:t>
      </w:r>
      <w:proofErr w:type="gramEnd"/>
      <w:r w:rsidR="00A6641C">
        <w:rPr>
          <w:rFonts w:eastAsia="SimSun"/>
          <w:color w:val="0070C0"/>
          <w:szCs w:val="24"/>
          <w:lang w:eastAsia="zh-CN"/>
        </w:rPr>
        <w:t>SGCS, NMSE, etc)</w:t>
      </w:r>
    </w:p>
    <w:p w14:paraId="31C0E8A9" w14:textId="6CD9991F" w:rsidR="00A6641C" w:rsidRPr="00A6641C" w:rsidRDefault="00A6641C"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3: use throughput and overhead</w:t>
      </w:r>
    </w:p>
    <w:p w14:paraId="72D42D93" w14:textId="734AEC12" w:rsidR="00A6641C" w:rsidRPr="00045592" w:rsidRDefault="00A6641C"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4: </w:t>
      </w:r>
      <w:proofErr w:type="gramStart"/>
      <w:r>
        <w:rPr>
          <w:rFonts w:eastAsia="游明朝"/>
          <w:color w:val="0070C0"/>
          <w:szCs w:val="24"/>
          <w:lang w:eastAsia="ja-JP"/>
        </w:rPr>
        <w:t>all of</w:t>
      </w:r>
      <w:proofErr w:type="gramEnd"/>
      <w:r>
        <w:rPr>
          <w:rFonts w:eastAsia="游明朝"/>
          <w:color w:val="0070C0"/>
          <w:szCs w:val="24"/>
          <w:lang w:eastAsia="ja-JP"/>
        </w:rPr>
        <w:t xml:space="preserve"> the above metrics</w:t>
      </w:r>
    </w:p>
    <w:p w14:paraId="699A8AC4" w14:textId="77777777" w:rsidR="00DD19DE" w:rsidRPr="00045592" w:rsidRDefault="00DD19DE"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68CA7351" w14:textId="6EBF8DD2" w:rsidR="00DD19DE" w:rsidRDefault="00A6641C"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45B0B696" w14:textId="5E8E6772" w:rsidR="00A6641C" w:rsidRPr="00A6641C" w:rsidRDefault="00A6641C" w:rsidP="00A6641C">
      <w:pPr>
        <w:spacing w:after="120"/>
        <w:rPr>
          <w:rFonts w:eastAsia="游明朝"/>
          <w:color w:val="0070C0"/>
          <w:szCs w:val="24"/>
          <w:lang w:eastAsia="ja-JP"/>
        </w:rPr>
      </w:pPr>
      <w:r>
        <w:rPr>
          <w:rFonts w:eastAsia="游明朝"/>
          <w:color w:val="0070C0"/>
          <w:szCs w:val="24"/>
          <w:lang w:eastAsia="ja-JP"/>
        </w:rPr>
        <w:t>Companies should clarify exactly which intermediate KPIs can be used.</w:t>
      </w:r>
    </w:p>
    <w:p w14:paraId="39B6DCC4" w14:textId="77777777" w:rsidR="00DD19DE" w:rsidRPr="00045592" w:rsidRDefault="00DD19DE" w:rsidP="00DD19DE">
      <w:pPr>
        <w:rPr>
          <w:i/>
          <w:color w:val="0070C0"/>
          <w:lang w:eastAsia="zh-CN"/>
        </w:rPr>
      </w:pPr>
    </w:p>
    <w:p w14:paraId="37402C16" w14:textId="169380F3" w:rsidR="00DD19DE" w:rsidRPr="00805BE8" w:rsidRDefault="00DD19DE" w:rsidP="00CC2CBD">
      <w:pPr>
        <w:pStyle w:val="Heading3"/>
        <w:rPr>
          <w:sz w:val="24"/>
          <w:szCs w:val="16"/>
        </w:rPr>
      </w:pPr>
      <w:r w:rsidRPr="00805BE8">
        <w:rPr>
          <w:sz w:val="24"/>
          <w:szCs w:val="16"/>
        </w:rPr>
        <w:t>Sub-</w:t>
      </w:r>
      <w:r w:rsidR="00142BB9">
        <w:rPr>
          <w:sz w:val="24"/>
          <w:szCs w:val="16"/>
        </w:rPr>
        <w:t>topic</w:t>
      </w:r>
      <w:r w:rsidRPr="00805BE8">
        <w:rPr>
          <w:sz w:val="24"/>
          <w:szCs w:val="16"/>
        </w:rPr>
        <w:t xml:space="preserve"> </w:t>
      </w:r>
      <w:r w:rsidR="00FA5848">
        <w:rPr>
          <w:sz w:val="24"/>
          <w:szCs w:val="16"/>
        </w:rPr>
        <w:t>2</w:t>
      </w:r>
      <w:r w:rsidRPr="00805BE8">
        <w:rPr>
          <w:sz w:val="24"/>
          <w:szCs w:val="16"/>
        </w:rPr>
        <w:t>-2</w:t>
      </w:r>
    </w:p>
    <w:p w14:paraId="66B76336" w14:textId="6637C772" w:rsidR="009318E9" w:rsidRDefault="00A6641C" w:rsidP="00DD19DE">
      <w:pPr>
        <w:rPr>
          <w:i/>
          <w:color w:val="0070C0"/>
          <w:lang w:val="en-US" w:eastAsia="zh-CN"/>
        </w:rPr>
      </w:pPr>
      <w:r w:rsidRPr="00A6641C">
        <w:rPr>
          <w:i/>
          <w:color w:val="0070C0"/>
          <w:lang w:val="en-US" w:eastAsia="zh-CN"/>
        </w:rPr>
        <w:t>Metrics/KPIs for Beam prediction requirements/tests</w:t>
      </w:r>
      <w:r w:rsidR="00DD19DE" w:rsidRPr="009415B0">
        <w:rPr>
          <w:rFonts w:hint="eastAsia"/>
          <w:i/>
          <w:color w:val="0070C0"/>
          <w:lang w:val="en-US" w:eastAsia="zh-CN"/>
        </w:rPr>
        <w:t xml:space="preserve"> </w:t>
      </w:r>
    </w:p>
    <w:p w14:paraId="6A9AA33B" w14:textId="32549FE0" w:rsidR="00DD19DE" w:rsidRPr="00035C50" w:rsidRDefault="00A6641C" w:rsidP="00DD19DE">
      <w:pPr>
        <w:rPr>
          <w:i/>
          <w:color w:val="0070C0"/>
          <w:lang w:val="en-US" w:eastAsia="zh-CN"/>
        </w:rPr>
      </w:pPr>
      <w:r>
        <w:rPr>
          <w:iCs/>
          <w:color w:val="0070C0"/>
          <w:lang w:val="en-US" w:eastAsia="zh-CN"/>
        </w:rPr>
        <w:t>There are several proposals for metrics/KPIs to be used for beam prediction</w:t>
      </w:r>
    </w:p>
    <w:p w14:paraId="4974FFE0" w14:textId="75B38B8E" w:rsidR="00DD19DE" w:rsidRPr="00045592" w:rsidRDefault="00DD19DE" w:rsidP="00DD19DE">
      <w:pPr>
        <w:rPr>
          <w:b/>
          <w:color w:val="0070C0"/>
          <w:u w:val="single"/>
          <w:lang w:eastAsia="ko-KR"/>
        </w:rPr>
      </w:pPr>
      <w:r w:rsidRPr="00045592">
        <w:rPr>
          <w:b/>
          <w:color w:val="0070C0"/>
          <w:u w:val="single"/>
          <w:lang w:eastAsia="ko-KR"/>
        </w:rPr>
        <w:t xml:space="preserve">Issue </w:t>
      </w:r>
      <w:r w:rsidR="00FA5848">
        <w:rPr>
          <w:b/>
          <w:color w:val="0070C0"/>
          <w:u w:val="single"/>
          <w:lang w:eastAsia="ko-KR"/>
        </w:rPr>
        <w:t>2</w:t>
      </w:r>
      <w:r w:rsidRPr="00045592">
        <w:rPr>
          <w:b/>
          <w:color w:val="0070C0"/>
          <w:u w:val="single"/>
          <w:lang w:eastAsia="ko-KR"/>
        </w:rPr>
        <w:t>-2:</w:t>
      </w:r>
      <w:r w:rsidR="00A6641C">
        <w:rPr>
          <w:b/>
          <w:color w:val="0070C0"/>
          <w:u w:val="single"/>
          <w:lang w:eastAsia="ko-KR"/>
        </w:rPr>
        <w:t xml:space="preserve"> </w:t>
      </w:r>
      <w:r w:rsidR="00A6641C" w:rsidRPr="00A6641C">
        <w:rPr>
          <w:b/>
          <w:color w:val="0070C0"/>
          <w:u w:val="single"/>
          <w:lang w:eastAsia="ko-KR"/>
        </w:rPr>
        <w:t xml:space="preserve">Metrics/KPIs for Beam prediction requirements/tests </w:t>
      </w:r>
    </w:p>
    <w:p w14:paraId="28890E5E" w14:textId="77777777" w:rsidR="00DD19DE" w:rsidRPr="00045592" w:rsidRDefault="00DD19DE"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2CF8E565" w14:textId="0103C5A3" w:rsidR="00DD19DE" w:rsidRPr="00045592" w:rsidRDefault="00DD19D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A6641C">
        <w:rPr>
          <w:rFonts w:eastAsia="SimSun"/>
          <w:color w:val="0070C0"/>
          <w:szCs w:val="24"/>
          <w:lang w:eastAsia="zh-CN"/>
        </w:rPr>
        <w:t>RSRP</w:t>
      </w:r>
      <w:r w:rsidR="00D2158E">
        <w:rPr>
          <w:rFonts w:eastAsia="SimSun"/>
          <w:color w:val="0070C0"/>
          <w:szCs w:val="24"/>
          <w:lang w:eastAsia="zh-CN"/>
        </w:rPr>
        <w:t xml:space="preserve"> accuracy</w:t>
      </w:r>
    </w:p>
    <w:p w14:paraId="638524D6" w14:textId="3D3DB7A7" w:rsidR="00DD19DE" w:rsidRDefault="00DD19D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2: </w:t>
      </w:r>
      <w:r w:rsidR="00D2158E">
        <w:rPr>
          <w:rFonts w:eastAsia="SimSun"/>
          <w:color w:val="0070C0"/>
          <w:szCs w:val="24"/>
          <w:lang w:eastAsia="zh-CN"/>
        </w:rPr>
        <w:t xml:space="preserve">beam prediction </w:t>
      </w:r>
      <w:proofErr w:type="gramStart"/>
      <w:r w:rsidR="00D2158E">
        <w:rPr>
          <w:rFonts w:eastAsia="SimSun"/>
          <w:color w:val="0070C0"/>
          <w:szCs w:val="24"/>
          <w:lang w:eastAsia="zh-CN"/>
        </w:rPr>
        <w:t>accuracy :Top</w:t>
      </w:r>
      <w:proofErr w:type="gramEnd"/>
      <w:r w:rsidR="00D2158E">
        <w:rPr>
          <w:rFonts w:eastAsia="SimSun"/>
          <w:color w:val="0070C0"/>
          <w:szCs w:val="24"/>
          <w:lang w:eastAsia="zh-CN"/>
        </w:rPr>
        <w:t>-1(%), Top-K(%)</w:t>
      </w:r>
    </w:p>
    <w:p w14:paraId="1508DE56" w14:textId="77777777" w:rsidR="00D2158E" w:rsidRPr="00D2158E" w:rsidRDefault="005F1501"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3: </w:t>
      </w:r>
      <w:r w:rsidR="00D2158E">
        <w:rPr>
          <w:rFonts w:eastAsia="游明朝"/>
          <w:color w:val="0070C0"/>
          <w:szCs w:val="24"/>
          <w:lang w:eastAsia="ja-JP"/>
        </w:rPr>
        <w:t xml:space="preserve">maximum RSRP among top-K predicted beams is larger than the RSRP of the strongest beam – x dB, x&gt;relative measurement accuracy requirement </w:t>
      </w:r>
    </w:p>
    <w:p w14:paraId="5739C70C" w14:textId="47086C82" w:rsidR="005F1501" w:rsidRPr="00D2158E" w:rsidRDefault="00D2158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color w:val="0070C0"/>
          <w:szCs w:val="24"/>
          <w:lang w:eastAsia="ja-JP"/>
        </w:rPr>
        <w:t xml:space="preserve">Option 4: overhead/latency reduction </w:t>
      </w:r>
    </w:p>
    <w:p w14:paraId="293798EF" w14:textId="0C0E59E3" w:rsidR="00D2158E" w:rsidRPr="00045592" w:rsidRDefault="00D2158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5: combinations of above options</w:t>
      </w:r>
    </w:p>
    <w:p w14:paraId="05E31B15" w14:textId="77777777" w:rsidR="00DD19DE" w:rsidRPr="00045592" w:rsidRDefault="00DD19DE"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097BF965" w14:textId="47D0D850" w:rsidR="00097C37" w:rsidRDefault="00097C37"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w:t>
      </w:r>
      <w:r w:rsidR="00D2158E">
        <w:rPr>
          <w:rFonts w:eastAsia="SimSun"/>
          <w:color w:val="0070C0"/>
          <w:szCs w:val="24"/>
          <w:lang w:eastAsia="zh-CN"/>
        </w:rPr>
        <w:t>o be dis</w:t>
      </w:r>
      <w:r w:rsidR="001B0C6C">
        <w:rPr>
          <w:rFonts w:eastAsia="SimSun"/>
          <w:color w:val="0070C0"/>
          <w:szCs w:val="24"/>
          <w:lang w:eastAsia="zh-CN"/>
        </w:rPr>
        <w:t>c</w:t>
      </w:r>
      <w:r w:rsidR="00D2158E">
        <w:rPr>
          <w:rFonts w:eastAsia="SimSun"/>
          <w:color w:val="0070C0"/>
          <w:szCs w:val="24"/>
          <w:lang w:eastAsia="zh-CN"/>
        </w:rPr>
        <w:t>ussed</w:t>
      </w:r>
    </w:p>
    <w:p w14:paraId="7492B956" w14:textId="7C8E5F7B" w:rsidR="00DD19DE" w:rsidRPr="00097C37" w:rsidRDefault="00DD19DE" w:rsidP="00097C37">
      <w:pPr>
        <w:spacing w:after="120"/>
        <w:rPr>
          <w:color w:val="0070C0"/>
          <w:szCs w:val="24"/>
          <w:lang w:eastAsia="zh-CN"/>
        </w:rPr>
      </w:pPr>
    </w:p>
    <w:p w14:paraId="3D29EA21" w14:textId="11DE3A5D" w:rsidR="004010FF" w:rsidRPr="00805BE8" w:rsidRDefault="004010FF" w:rsidP="004010FF">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sidR="001C4CDC">
        <w:rPr>
          <w:sz w:val="24"/>
          <w:szCs w:val="16"/>
        </w:rPr>
        <w:t>3</w:t>
      </w:r>
    </w:p>
    <w:p w14:paraId="0C07DBC4" w14:textId="54BA126D" w:rsidR="004010FF" w:rsidRPr="00B831AE" w:rsidRDefault="00D2158E" w:rsidP="004010FF">
      <w:pPr>
        <w:rPr>
          <w:i/>
          <w:color w:val="0070C0"/>
          <w:lang w:val="en-US" w:eastAsia="zh-CN"/>
        </w:rPr>
      </w:pPr>
      <w:r w:rsidRPr="00D2158E">
        <w:rPr>
          <w:i/>
          <w:color w:val="0070C0"/>
          <w:lang w:val="en-US" w:eastAsia="zh-CN"/>
        </w:rPr>
        <w:t>Metrics/KPIs for positioning requirements/tests</w:t>
      </w:r>
    </w:p>
    <w:p w14:paraId="2486B7A3" w14:textId="553F3EA1" w:rsidR="004010FF" w:rsidRPr="00D2158E" w:rsidRDefault="00D2158E" w:rsidP="004010FF">
      <w:pPr>
        <w:rPr>
          <w:rFonts w:eastAsia="游明朝"/>
          <w:iCs/>
          <w:color w:val="0070C0"/>
          <w:lang w:val="en-US" w:eastAsia="ja-JP"/>
        </w:rPr>
      </w:pPr>
      <w:r>
        <w:rPr>
          <w:rFonts w:eastAsia="游明朝"/>
          <w:iCs/>
          <w:color w:val="0070C0"/>
          <w:lang w:val="en-US" w:eastAsia="ja-JP"/>
        </w:rPr>
        <w:t>There are several competing proposals on the figures of merit to be used for positioning</w:t>
      </w:r>
    </w:p>
    <w:p w14:paraId="5F3F9BFD" w14:textId="3C599E9F" w:rsidR="004010FF" w:rsidRPr="00045592" w:rsidRDefault="004010FF" w:rsidP="004010FF">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w:t>
      </w:r>
      <w:r w:rsidR="000E72E1">
        <w:rPr>
          <w:b/>
          <w:color w:val="0070C0"/>
          <w:u w:val="single"/>
          <w:lang w:eastAsia="ko-KR"/>
        </w:rPr>
        <w:t>3</w:t>
      </w:r>
      <w:r w:rsidRPr="00045592">
        <w:rPr>
          <w:b/>
          <w:color w:val="0070C0"/>
          <w:u w:val="single"/>
          <w:lang w:eastAsia="ko-KR"/>
        </w:rPr>
        <w:t>:</w:t>
      </w:r>
      <w:r w:rsidR="000E72E1">
        <w:rPr>
          <w:b/>
          <w:color w:val="0070C0"/>
          <w:u w:val="single"/>
          <w:lang w:eastAsia="ko-KR"/>
        </w:rPr>
        <w:t xml:space="preserve"> </w:t>
      </w:r>
      <w:r w:rsidR="00D2158E" w:rsidRPr="00D2158E">
        <w:rPr>
          <w:b/>
          <w:color w:val="0070C0"/>
          <w:u w:val="single"/>
          <w:lang w:eastAsia="ko-KR"/>
        </w:rPr>
        <w:t>Metrics/KPIs for positioning requirements/tests</w:t>
      </w:r>
    </w:p>
    <w:p w14:paraId="26502675"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6BE01F68" w14:textId="50FB1EB6" w:rsidR="004010FF" w:rsidRPr="00045592"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1B0C6C">
        <w:rPr>
          <w:rFonts w:eastAsia="SimSun"/>
          <w:color w:val="0070C0"/>
          <w:szCs w:val="24"/>
          <w:lang w:eastAsia="zh-CN"/>
        </w:rPr>
        <w:t>direct positioning accuracy (ground truth vs. reported)</w:t>
      </w:r>
    </w:p>
    <w:p w14:paraId="5E8B4B4D" w14:textId="2FE82CCD" w:rsidR="00270F15" w:rsidRPr="001B0C6C" w:rsidRDefault="004010FF" w:rsidP="001B0C6C">
      <w:pPr>
        <w:pStyle w:val="ListParagraph"/>
        <w:numPr>
          <w:ilvl w:val="1"/>
          <w:numId w:val="1"/>
        </w:numPr>
        <w:spacing w:after="120"/>
        <w:ind w:left="1418" w:firstLineChars="0" w:hanging="284"/>
        <w:rPr>
          <w:rFonts w:eastAsia="SimSun"/>
          <w:color w:val="0070C0"/>
          <w:szCs w:val="24"/>
          <w:lang w:eastAsia="zh-CN"/>
        </w:rPr>
      </w:pPr>
      <w:r w:rsidRPr="00045592">
        <w:rPr>
          <w:rFonts w:eastAsia="SimSun"/>
          <w:color w:val="0070C0"/>
          <w:szCs w:val="24"/>
          <w:lang w:eastAsia="zh-CN"/>
        </w:rPr>
        <w:t>Option 2:</w:t>
      </w:r>
      <w:r w:rsidR="001B0C6C">
        <w:rPr>
          <w:rFonts w:eastAsia="SimSun"/>
          <w:color w:val="0070C0"/>
          <w:szCs w:val="24"/>
          <w:lang w:eastAsia="zh-CN"/>
        </w:rPr>
        <w:t xml:space="preserve"> RSTD/UE Rx-Tx accuracy</w:t>
      </w:r>
    </w:p>
    <w:p w14:paraId="3F52A2DA" w14:textId="568E4B13" w:rsidR="004A5C54" w:rsidRPr="00270F15" w:rsidRDefault="00D9578D" w:rsidP="00D9578D">
      <w:pPr>
        <w:pStyle w:val="ListParagraph"/>
        <w:numPr>
          <w:ilvl w:val="1"/>
          <w:numId w:val="1"/>
        </w:numPr>
        <w:spacing w:after="120"/>
        <w:ind w:left="1418" w:firstLineChars="0" w:hanging="425"/>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3: </w:t>
      </w:r>
      <w:r w:rsidR="001B0C6C">
        <w:rPr>
          <w:rFonts w:eastAsia="游明朝"/>
          <w:color w:val="0070C0"/>
          <w:szCs w:val="24"/>
          <w:lang w:eastAsia="ja-JP"/>
        </w:rPr>
        <w:t>CIR/PDP/RSRP accuracy</w:t>
      </w:r>
    </w:p>
    <w:p w14:paraId="1021CEDF" w14:textId="205EAE2C" w:rsidR="004010FF" w:rsidRPr="00045592" w:rsidRDefault="00097C37"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w:t>
      </w:r>
      <w:r w:rsidR="00D9578D">
        <w:rPr>
          <w:rFonts w:eastAsia="游明朝"/>
          <w:color w:val="0070C0"/>
          <w:szCs w:val="24"/>
          <w:lang w:eastAsia="ja-JP"/>
        </w:rPr>
        <w:t>4</w:t>
      </w:r>
      <w:r>
        <w:rPr>
          <w:rFonts w:eastAsia="游明朝"/>
          <w:color w:val="0070C0"/>
          <w:szCs w:val="24"/>
          <w:lang w:eastAsia="ja-JP"/>
        </w:rPr>
        <w:t xml:space="preserve">: </w:t>
      </w:r>
      <w:r w:rsidR="001B0C6C">
        <w:rPr>
          <w:rFonts w:eastAsia="游明朝"/>
          <w:color w:val="0070C0"/>
          <w:szCs w:val="24"/>
          <w:lang w:eastAsia="ja-JP"/>
        </w:rPr>
        <w:t>LOS/NLOS</w:t>
      </w:r>
    </w:p>
    <w:p w14:paraId="7C09FEAD"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267C1F7F" w14:textId="4A518314" w:rsidR="004010FF" w:rsidRDefault="00097C37"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w:t>
      </w:r>
      <w:r w:rsidR="001B0C6C">
        <w:rPr>
          <w:rFonts w:eastAsia="SimSun"/>
          <w:color w:val="0070C0"/>
          <w:szCs w:val="24"/>
          <w:lang w:eastAsia="zh-CN"/>
        </w:rPr>
        <w:t>o be discussed</w:t>
      </w:r>
    </w:p>
    <w:p w14:paraId="2CC28B67" w14:textId="606C1E68" w:rsidR="00097C37" w:rsidRPr="00097C37" w:rsidRDefault="00097C37" w:rsidP="00097C37">
      <w:pPr>
        <w:spacing w:after="120"/>
        <w:rPr>
          <w:rFonts w:eastAsia="游明朝"/>
          <w:color w:val="0070C0"/>
          <w:szCs w:val="24"/>
          <w:lang w:eastAsia="ja-JP"/>
        </w:rPr>
      </w:pPr>
      <w:r>
        <w:rPr>
          <w:rFonts w:eastAsia="游明朝" w:hint="eastAsia"/>
          <w:color w:val="0070C0"/>
          <w:szCs w:val="24"/>
          <w:lang w:eastAsia="ja-JP"/>
        </w:rPr>
        <w:t>M</w:t>
      </w:r>
      <w:r>
        <w:rPr>
          <w:rFonts w:eastAsia="游明朝"/>
          <w:color w:val="0070C0"/>
          <w:szCs w:val="24"/>
          <w:lang w:eastAsia="ja-JP"/>
        </w:rPr>
        <w:t xml:space="preserve">ultiple options </w:t>
      </w:r>
      <w:r w:rsidR="001B0C6C">
        <w:rPr>
          <w:rFonts w:eastAsia="游明朝"/>
          <w:color w:val="0070C0"/>
          <w:szCs w:val="24"/>
          <w:lang w:eastAsia="ja-JP"/>
        </w:rPr>
        <w:t>can be picked to continue studying</w:t>
      </w:r>
    </w:p>
    <w:p w14:paraId="4395FF4D" w14:textId="173EE1C5" w:rsidR="004010FF" w:rsidRPr="00805BE8" w:rsidRDefault="004010FF" w:rsidP="004010FF">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sidR="00097C37">
        <w:rPr>
          <w:sz w:val="24"/>
          <w:szCs w:val="16"/>
        </w:rPr>
        <w:t>4</w:t>
      </w:r>
    </w:p>
    <w:p w14:paraId="6C700649" w14:textId="6C79E057" w:rsidR="004010FF" w:rsidRPr="00B831AE" w:rsidRDefault="001B0C6C" w:rsidP="004010FF">
      <w:pPr>
        <w:rPr>
          <w:i/>
          <w:color w:val="0070C0"/>
          <w:lang w:val="en-US" w:eastAsia="zh-CN"/>
        </w:rPr>
      </w:pPr>
      <w:r w:rsidRPr="001B0C6C">
        <w:rPr>
          <w:i/>
          <w:color w:val="0070C0"/>
          <w:lang w:val="en-US" w:eastAsia="zh-CN"/>
        </w:rPr>
        <w:t>Model delivery/update/transfer requirements</w:t>
      </w:r>
    </w:p>
    <w:p w14:paraId="20AE0C24" w14:textId="7D6A4333" w:rsidR="004010FF" w:rsidRPr="00D7443F" w:rsidRDefault="001B0C6C" w:rsidP="004010FF">
      <w:pPr>
        <w:rPr>
          <w:iCs/>
          <w:color w:val="0070C0"/>
          <w:lang w:val="en-US" w:eastAsia="zh-CN"/>
        </w:rPr>
      </w:pPr>
      <w:r>
        <w:rPr>
          <w:iCs/>
          <w:color w:val="0070C0"/>
          <w:lang w:val="en-US" w:eastAsia="zh-CN"/>
        </w:rPr>
        <w:t>Some documents are discussing whether there is a need to develop requirements for model deliver/update/transfer</w:t>
      </w:r>
    </w:p>
    <w:p w14:paraId="50149107" w14:textId="607E1A4D" w:rsidR="004010FF" w:rsidRPr="00045592" w:rsidRDefault="004010FF" w:rsidP="004010FF">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w:t>
      </w:r>
      <w:r w:rsidR="00946482">
        <w:rPr>
          <w:b/>
          <w:color w:val="0070C0"/>
          <w:u w:val="single"/>
          <w:lang w:eastAsia="ko-KR"/>
        </w:rPr>
        <w:t>4</w:t>
      </w:r>
      <w:r w:rsidRPr="00045592">
        <w:rPr>
          <w:b/>
          <w:color w:val="0070C0"/>
          <w:u w:val="single"/>
          <w:lang w:eastAsia="ko-KR"/>
        </w:rPr>
        <w:t>:</w:t>
      </w:r>
      <w:r w:rsidR="001B0C6C">
        <w:rPr>
          <w:b/>
          <w:color w:val="0070C0"/>
          <w:u w:val="single"/>
          <w:lang w:eastAsia="ko-KR"/>
        </w:rPr>
        <w:t xml:space="preserve"> </w:t>
      </w:r>
      <w:r w:rsidR="001B0C6C" w:rsidRPr="001B0C6C">
        <w:rPr>
          <w:b/>
          <w:color w:val="0070C0"/>
          <w:u w:val="single"/>
          <w:lang w:eastAsia="ko-KR"/>
        </w:rPr>
        <w:t>Model delivery/update/transfer requirements</w:t>
      </w:r>
    </w:p>
    <w:p w14:paraId="400C8C1D"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C6814D2" w14:textId="47FB7C60" w:rsidR="004010FF" w:rsidRPr="00045592"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1B0C6C">
        <w:rPr>
          <w:rFonts w:eastAsia="SimSun"/>
          <w:color w:val="0070C0"/>
          <w:szCs w:val="24"/>
          <w:lang w:eastAsia="zh-CN"/>
        </w:rPr>
        <w:t>RAN4 should study how to develop requirements for these procedures</w:t>
      </w:r>
    </w:p>
    <w:p w14:paraId="7FF37F6C" w14:textId="1F29A3DD" w:rsidR="004010FF"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Option 2:</w:t>
      </w:r>
      <w:r w:rsidR="001B0C6C">
        <w:rPr>
          <w:rFonts w:eastAsia="SimSun"/>
          <w:color w:val="0070C0"/>
          <w:szCs w:val="24"/>
          <w:lang w:eastAsia="zh-CN"/>
        </w:rPr>
        <w:t xml:space="preserve"> RAN4 should not study these procedures</w:t>
      </w:r>
    </w:p>
    <w:p w14:paraId="1B80094A" w14:textId="7413B160" w:rsidR="001B0C6C" w:rsidRDefault="001B0C6C" w:rsidP="001B0C6C">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游明朝"/>
          <w:color w:val="0070C0"/>
          <w:szCs w:val="24"/>
          <w:lang w:eastAsia="ja-JP"/>
        </w:rPr>
        <w:t>This can be revisited if decisions in other groups would require RAN4 to develop requirements</w:t>
      </w:r>
    </w:p>
    <w:p w14:paraId="3B6C48D9"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443374FD" w14:textId="1DA8D9CD" w:rsidR="004010FF" w:rsidRDefault="001B0C6C"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2</w:t>
      </w:r>
    </w:p>
    <w:p w14:paraId="00227947" w14:textId="41C70ED7" w:rsidR="004010FF" w:rsidRPr="00805BE8" w:rsidRDefault="004010FF" w:rsidP="004010FF">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sidR="00B545D0">
        <w:rPr>
          <w:sz w:val="24"/>
          <w:szCs w:val="16"/>
        </w:rPr>
        <w:t>5</w:t>
      </w:r>
    </w:p>
    <w:p w14:paraId="4593374A" w14:textId="1B463285" w:rsidR="004010FF" w:rsidRPr="00880968" w:rsidRDefault="001B0C6C" w:rsidP="004010FF">
      <w:pPr>
        <w:rPr>
          <w:rFonts w:eastAsia="游明朝"/>
          <w:i/>
          <w:color w:val="0070C0"/>
          <w:lang w:val="en-US" w:eastAsia="ja-JP"/>
        </w:rPr>
      </w:pPr>
      <w:r w:rsidRPr="001B0C6C">
        <w:rPr>
          <w:rFonts w:eastAsia="游明朝"/>
          <w:i/>
          <w:color w:val="0070C0"/>
          <w:lang w:val="en-US" w:eastAsia="ja-JP"/>
        </w:rPr>
        <w:t>Intermediate KPIs for CSI requirements or LCM</w:t>
      </w:r>
    </w:p>
    <w:p w14:paraId="3BBCE8F4" w14:textId="00C089C5" w:rsidR="004010FF" w:rsidRPr="001D3C9F" w:rsidRDefault="001D3C9F" w:rsidP="004010FF">
      <w:pPr>
        <w:rPr>
          <w:rFonts w:eastAsia="游明朝"/>
          <w:iCs/>
          <w:color w:val="0070C0"/>
          <w:lang w:val="en-US" w:eastAsia="ja-JP"/>
        </w:rPr>
      </w:pPr>
      <w:r>
        <w:rPr>
          <w:rFonts w:eastAsia="游明朝" w:hint="eastAsia"/>
          <w:iCs/>
          <w:color w:val="0070C0"/>
          <w:lang w:val="en-US" w:eastAsia="ja-JP"/>
        </w:rPr>
        <w:t>S</w:t>
      </w:r>
      <w:r>
        <w:rPr>
          <w:rFonts w:eastAsia="游明朝"/>
          <w:iCs/>
          <w:color w:val="0070C0"/>
          <w:lang w:val="en-US" w:eastAsia="ja-JP"/>
        </w:rPr>
        <w:t xml:space="preserve">ome companies are proposing the use of intermediated </w:t>
      </w:r>
      <w:proofErr w:type="gramStart"/>
      <w:r>
        <w:rPr>
          <w:rFonts w:eastAsia="游明朝"/>
          <w:iCs/>
          <w:color w:val="0070C0"/>
          <w:lang w:val="en-US" w:eastAsia="ja-JP"/>
        </w:rPr>
        <w:t>KPIs(</w:t>
      </w:r>
      <w:proofErr w:type="gramEnd"/>
      <w:r>
        <w:rPr>
          <w:rFonts w:eastAsia="游明朝"/>
          <w:iCs/>
          <w:color w:val="0070C0"/>
          <w:lang w:val="en-US" w:eastAsia="ja-JP"/>
        </w:rPr>
        <w:t xml:space="preserve">SGCS, NMSE, </w:t>
      </w:r>
      <w:proofErr w:type="spellStart"/>
      <w:r>
        <w:rPr>
          <w:rFonts w:eastAsia="游明朝"/>
          <w:iCs/>
          <w:color w:val="0070C0"/>
          <w:lang w:val="en-US" w:eastAsia="ja-JP"/>
        </w:rPr>
        <w:t>etc</w:t>
      </w:r>
      <w:proofErr w:type="spellEnd"/>
      <w:r>
        <w:rPr>
          <w:rFonts w:eastAsia="游明朝"/>
          <w:iCs/>
          <w:color w:val="0070C0"/>
          <w:lang w:val="en-US" w:eastAsia="ja-JP"/>
        </w:rPr>
        <w:t xml:space="preserve">) for requirements/tests or LCM. R4-2311355 points out that such metrics are not easily </w:t>
      </w:r>
      <w:proofErr w:type="gramStart"/>
      <w:r>
        <w:rPr>
          <w:rFonts w:eastAsia="游明朝"/>
          <w:iCs/>
          <w:color w:val="0070C0"/>
          <w:lang w:val="en-US" w:eastAsia="ja-JP"/>
        </w:rPr>
        <w:t>available</w:t>
      </w:r>
      <w:proofErr w:type="gramEnd"/>
      <w:r>
        <w:rPr>
          <w:rFonts w:eastAsia="游明朝"/>
          <w:iCs/>
          <w:color w:val="0070C0"/>
          <w:lang w:val="en-US" w:eastAsia="ja-JP"/>
        </w:rPr>
        <w:t xml:space="preserve"> and it is not clear how these can be compared with the ground truth</w:t>
      </w:r>
    </w:p>
    <w:p w14:paraId="59419D0D" w14:textId="6E2A48A6" w:rsidR="004010FF" w:rsidRPr="00045592" w:rsidRDefault="004010FF" w:rsidP="004010FF">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w:t>
      </w:r>
      <w:r w:rsidR="00F41C03">
        <w:rPr>
          <w:b/>
          <w:color w:val="0070C0"/>
          <w:u w:val="single"/>
          <w:lang w:eastAsia="ko-KR"/>
        </w:rPr>
        <w:t>5</w:t>
      </w:r>
      <w:r w:rsidRPr="00045592">
        <w:rPr>
          <w:b/>
          <w:color w:val="0070C0"/>
          <w:u w:val="single"/>
          <w:lang w:eastAsia="ko-KR"/>
        </w:rPr>
        <w:t xml:space="preserve">: </w:t>
      </w:r>
      <w:proofErr w:type="spellStart"/>
      <w:r w:rsidR="001D3C9F">
        <w:rPr>
          <w:b/>
          <w:color w:val="0070C0"/>
          <w:u w:val="single"/>
          <w:lang w:eastAsia="ko-KR"/>
        </w:rPr>
        <w:t>Feasbility</w:t>
      </w:r>
      <w:proofErr w:type="spellEnd"/>
      <w:r w:rsidR="001D3C9F">
        <w:rPr>
          <w:b/>
          <w:color w:val="0070C0"/>
          <w:u w:val="single"/>
          <w:lang w:eastAsia="ko-KR"/>
        </w:rPr>
        <w:t xml:space="preserve"> </w:t>
      </w:r>
      <w:r w:rsidR="001D3C9F" w:rsidRPr="001D3C9F">
        <w:rPr>
          <w:b/>
          <w:color w:val="0070C0"/>
          <w:u w:val="single"/>
          <w:lang w:eastAsia="ko-KR"/>
        </w:rPr>
        <w:t>Intermediate KPIs for CSI requirements or LCM</w:t>
      </w:r>
    </w:p>
    <w:p w14:paraId="4532CF58"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494931B8" w14:textId="3BFAC0AD" w:rsidR="004010FF" w:rsidRPr="001D3C9F"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1D3C9F">
        <w:rPr>
          <w:rFonts w:eastAsia="SimSun"/>
          <w:color w:val="0070C0"/>
          <w:szCs w:val="24"/>
          <w:lang w:eastAsia="zh-CN"/>
        </w:rPr>
        <w:t xml:space="preserve">Intermediated </w:t>
      </w:r>
      <w:proofErr w:type="gramStart"/>
      <w:r w:rsidR="001D3C9F">
        <w:rPr>
          <w:rFonts w:eastAsia="SimSun"/>
          <w:color w:val="0070C0"/>
          <w:szCs w:val="24"/>
          <w:lang w:eastAsia="zh-CN"/>
        </w:rPr>
        <w:t>KPIs</w:t>
      </w:r>
      <w:r w:rsidR="001D3C9F">
        <w:rPr>
          <w:rFonts w:eastAsia="游明朝"/>
          <w:iCs/>
          <w:color w:val="0070C0"/>
          <w:lang w:val="en-US" w:eastAsia="ja-JP"/>
        </w:rPr>
        <w:t>(</w:t>
      </w:r>
      <w:proofErr w:type="gramEnd"/>
      <w:r w:rsidR="001D3C9F">
        <w:rPr>
          <w:rFonts w:eastAsia="游明朝"/>
          <w:iCs/>
          <w:color w:val="0070C0"/>
          <w:lang w:val="en-US" w:eastAsia="ja-JP"/>
        </w:rPr>
        <w:t xml:space="preserve">SGCS, NMSE, </w:t>
      </w:r>
      <w:proofErr w:type="spellStart"/>
      <w:r w:rsidR="001D3C9F">
        <w:rPr>
          <w:rFonts w:eastAsia="游明朝"/>
          <w:iCs/>
          <w:color w:val="0070C0"/>
          <w:lang w:val="en-US" w:eastAsia="ja-JP"/>
        </w:rPr>
        <w:t>etc</w:t>
      </w:r>
      <w:proofErr w:type="spellEnd"/>
      <w:r w:rsidR="001D3C9F">
        <w:rPr>
          <w:rFonts w:eastAsia="游明朝"/>
          <w:iCs/>
          <w:color w:val="0070C0"/>
          <w:lang w:val="en-US" w:eastAsia="ja-JP"/>
        </w:rPr>
        <w:t>) can be used as metrics</w:t>
      </w:r>
    </w:p>
    <w:p w14:paraId="1DBE844B" w14:textId="654B1986" w:rsidR="001D3C9F" w:rsidRPr="001D3C9F" w:rsidRDefault="001D3C9F" w:rsidP="001D3C9F">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游明朝"/>
          <w:iCs/>
          <w:color w:val="0070C0"/>
          <w:lang w:eastAsia="ja-JP"/>
        </w:rPr>
        <w:t>Companies proposing this should provide more detail how such metrics can be accessed and how to set a requirement on them or compare them to the ground truth</w:t>
      </w:r>
    </w:p>
    <w:p w14:paraId="0D1F0DCA" w14:textId="651E91DD" w:rsidR="001D3C9F" w:rsidRDefault="001D3C9F" w:rsidP="001D3C9F">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游明朝" w:hint="eastAsia"/>
          <w:iCs/>
          <w:color w:val="0070C0"/>
          <w:lang w:eastAsia="ja-JP"/>
        </w:rPr>
        <w:t>H</w:t>
      </w:r>
      <w:r>
        <w:rPr>
          <w:rFonts w:eastAsia="游明朝"/>
          <w:iCs/>
          <w:color w:val="0070C0"/>
          <w:lang w:eastAsia="ja-JP"/>
        </w:rPr>
        <w:t>ow can the ground truth be established in a testing environment</w:t>
      </w:r>
    </w:p>
    <w:p w14:paraId="18053604" w14:textId="41FD547D" w:rsidR="004010FF"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2: </w:t>
      </w:r>
      <w:r w:rsidR="001D3C9F">
        <w:rPr>
          <w:rFonts w:eastAsia="SimSun"/>
          <w:color w:val="0070C0"/>
          <w:szCs w:val="24"/>
          <w:lang w:eastAsia="zh-CN"/>
        </w:rPr>
        <w:t>it is not feasible to use such metrics in real testing, these should be dropped</w:t>
      </w:r>
    </w:p>
    <w:p w14:paraId="42F5D605" w14:textId="08AFDC17" w:rsidR="00880AC1" w:rsidRPr="00045592" w:rsidRDefault="00880AC1"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3: other proposals</w:t>
      </w:r>
    </w:p>
    <w:p w14:paraId="1AF5E696"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669BC5A2" w14:textId="7A32448E" w:rsidR="004010FF" w:rsidRPr="00045592"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lastRenderedPageBreak/>
        <w:t>T</w:t>
      </w:r>
      <w:r w:rsidR="001D3C9F">
        <w:rPr>
          <w:rFonts w:eastAsia="SimSun"/>
          <w:color w:val="0070C0"/>
          <w:szCs w:val="24"/>
          <w:lang w:eastAsia="zh-CN"/>
        </w:rPr>
        <w:t>o be discussed</w:t>
      </w:r>
    </w:p>
    <w:p w14:paraId="3453F236" w14:textId="56CC5F16" w:rsidR="004010FF" w:rsidRPr="00805BE8" w:rsidRDefault="004010FF" w:rsidP="004010FF">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sidR="004A5C54">
        <w:rPr>
          <w:sz w:val="24"/>
          <w:szCs w:val="16"/>
        </w:rPr>
        <w:t>6</w:t>
      </w:r>
    </w:p>
    <w:p w14:paraId="137FDE75" w14:textId="1854F36F" w:rsidR="004010FF" w:rsidRPr="00B831AE" w:rsidRDefault="001D3C9F" w:rsidP="004010FF">
      <w:pPr>
        <w:rPr>
          <w:i/>
          <w:color w:val="0070C0"/>
          <w:lang w:val="en-US" w:eastAsia="zh-CN"/>
        </w:rPr>
      </w:pPr>
      <w:r w:rsidRPr="001D3C9F">
        <w:rPr>
          <w:i/>
          <w:color w:val="0070C0"/>
          <w:lang w:val="en-US" w:eastAsia="zh-CN"/>
        </w:rPr>
        <w:t>Accuracy requirements for measurement data or label data</w:t>
      </w:r>
    </w:p>
    <w:p w14:paraId="2B85E401" w14:textId="4A6A86BC" w:rsidR="004010FF" w:rsidRDefault="001D3C9F" w:rsidP="004010FF">
      <w:pPr>
        <w:rPr>
          <w:i/>
          <w:color w:val="0070C0"/>
          <w:lang w:val="en-US" w:eastAsia="zh-CN"/>
        </w:rPr>
      </w:pPr>
      <w:r>
        <w:rPr>
          <w:iCs/>
          <w:color w:val="0070C0"/>
          <w:lang w:val="en-US" w:eastAsia="zh-CN"/>
        </w:rPr>
        <w:t>Some papers are discussing the possibility/necessity to define requirements for measurement data (</w:t>
      </w:r>
      <w:proofErr w:type="gramStart"/>
      <w:r>
        <w:rPr>
          <w:iCs/>
          <w:color w:val="0070C0"/>
          <w:lang w:val="en-US" w:eastAsia="zh-CN"/>
        </w:rPr>
        <w:t>e.g.</w:t>
      </w:r>
      <w:proofErr w:type="gramEnd"/>
      <w:r>
        <w:rPr>
          <w:iCs/>
          <w:color w:val="0070C0"/>
          <w:lang w:val="en-US" w:eastAsia="zh-CN"/>
        </w:rPr>
        <w:t xml:space="preserve"> measurements report by the UE) or labeled data</w:t>
      </w:r>
    </w:p>
    <w:p w14:paraId="4A88C85D" w14:textId="12B9D055" w:rsidR="004010FF" w:rsidRPr="00045592" w:rsidRDefault="004010FF" w:rsidP="004010FF">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w:t>
      </w:r>
      <w:r w:rsidR="00FF781A">
        <w:rPr>
          <w:b/>
          <w:color w:val="0070C0"/>
          <w:u w:val="single"/>
          <w:lang w:eastAsia="ko-KR"/>
        </w:rPr>
        <w:t>6</w:t>
      </w:r>
      <w:r w:rsidRPr="00045592">
        <w:rPr>
          <w:b/>
          <w:color w:val="0070C0"/>
          <w:u w:val="single"/>
          <w:lang w:eastAsia="ko-KR"/>
        </w:rPr>
        <w:t>:</w:t>
      </w:r>
      <w:r w:rsidR="001D3C9F" w:rsidRPr="001D3C9F">
        <w:rPr>
          <w:b/>
          <w:color w:val="0070C0"/>
          <w:u w:val="single"/>
          <w:lang w:eastAsia="ko-KR"/>
        </w:rPr>
        <w:tab/>
        <w:t>Accuracy requirements for measurement data or label data</w:t>
      </w:r>
    </w:p>
    <w:p w14:paraId="7C7B74FE"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210E9FED" w14:textId="62B4DAD0" w:rsidR="007B0797" w:rsidRPr="000E3714" w:rsidRDefault="004010FF" w:rsidP="000E371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5322DE">
        <w:rPr>
          <w:rFonts w:eastAsia="SimSun"/>
          <w:color w:val="0070C0"/>
          <w:szCs w:val="24"/>
          <w:lang w:eastAsia="zh-CN"/>
        </w:rPr>
        <w:t xml:space="preserve">RAN4 should study the possibility of defining </w:t>
      </w:r>
      <w:r w:rsidR="00F424B4">
        <w:rPr>
          <w:rFonts w:eastAsia="SimSun"/>
          <w:color w:val="0070C0"/>
          <w:szCs w:val="24"/>
          <w:lang w:eastAsia="zh-CN"/>
        </w:rPr>
        <w:t>requirements</w:t>
      </w:r>
      <w:r w:rsidR="000E3714">
        <w:rPr>
          <w:rFonts w:eastAsia="SimSun"/>
          <w:color w:val="0070C0"/>
          <w:szCs w:val="24"/>
          <w:lang w:eastAsia="zh-CN"/>
        </w:rPr>
        <w:t xml:space="preserve"> for measurement data or labelled data</w:t>
      </w:r>
    </w:p>
    <w:p w14:paraId="274432FB" w14:textId="09F4A357" w:rsidR="004010FF" w:rsidRPr="00045592" w:rsidRDefault="007B0797" w:rsidP="007B0797">
      <w:pPr>
        <w:pStyle w:val="ListParagraph"/>
        <w:numPr>
          <w:ilvl w:val="1"/>
          <w:numId w:val="1"/>
        </w:numPr>
        <w:overflowPunct/>
        <w:autoSpaceDE/>
        <w:autoSpaceDN/>
        <w:adjustRightInd/>
        <w:spacing w:after="120"/>
        <w:ind w:left="1418" w:firstLineChars="0" w:hanging="284"/>
        <w:textAlignment w:val="auto"/>
        <w:rPr>
          <w:rFonts w:eastAsia="SimSun"/>
          <w:color w:val="0070C0"/>
          <w:szCs w:val="24"/>
          <w:lang w:eastAsia="zh-CN"/>
        </w:rPr>
      </w:pPr>
      <w:r>
        <w:rPr>
          <w:rFonts w:eastAsia="SimSun"/>
          <w:color w:val="0070C0"/>
          <w:szCs w:val="24"/>
          <w:lang w:eastAsia="zh-CN"/>
        </w:rPr>
        <w:t xml:space="preserve">Option 2: </w:t>
      </w:r>
      <w:r w:rsidR="000E3714">
        <w:rPr>
          <w:rFonts w:eastAsia="SimSun"/>
          <w:color w:val="0070C0"/>
          <w:szCs w:val="24"/>
          <w:lang w:eastAsia="zh-CN"/>
        </w:rPr>
        <w:t>No need to do anything else other than existing requirements</w:t>
      </w:r>
    </w:p>
    <w:p w14:paraId="330949BB" w14:textId="389CFBA6" w:rsidR="00C06E8B" w:rsidRPr="000E3714" w:rsidRDefault="004010FF" w:rsidP="000E371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w:t>
      </w:r>
      <w:r w:rsidR="00596E7A">
        <w:rPr>
          <w:rFonts w:eastAsia="SimSun"/>
          <w:color w:val="0070C0"/>
          <w:szCs w:val="24"/>
          <w:lang w:eastAsia="zh-CN"/>
        </w:rPr>
        <w:t>3:</w:t>
      </w:r>
      <w:r w:rsidRPr="00045592">
        <w:rPr>
          <w:rFonts w:eastAsia="SimSun"/>
          <w:color w:val="0070C0"/>
          <w:szCs w:val="24"/>
          <w:lang w:eastAsia="zh-CN"/>
        </w:rPr>
        <w:t xml:space="preserve"> </w:t>
      </w:r>
      <w:r w:rsidR="000E3714">
        <w:rPr>
          <w:rFonts w:eastAsia="SimSun"/>
          <w:color w:val="0070C0"/>
          <w:szCs w:val="24"/>
          <w:lang w:eastAsia="zh-CN"/>
        </w:rPr>
        <w:t>Other options</w:t>
      </w:r>
    </w:p>
    <w:p w14:paraId="70A86CB8"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085FB7F9" w14:textId="32342631" w:rsidR="004010FF"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w:t>
      </w:r>
      <w:r w:rsidR="000E3714">
        <w:rPr>
          <w:rFonts w:eastAsia="SimSun"/>
          <w:color w:val="0070C0"/>
          <w:szCs w:val="24"/>
          <w:lang w:eastAsia="zh-CN"/>
        </w:rPr>
        <w:t>o be discussed</w:t>
      </w:r>
    </w:p>
    <w:p w14:paraId="35D9E755" w14:textId="3B461393" w:rsidR="004010FF" w:rsidRPr="00805BE8" w:rsidRDefault="004010FF" w:rsidP="004010FF">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sidR="00C06E8B">
        <w:rPr>
          <w:sz w:val="24"/>
          <w:szCs w:val="16"/>
        </w:rPr>
        <w:t>7</w:t>
      </w:r>
    </w:p>
    <w:p w14:paraId="038C871E" w14:textId="769136E1" w:rsidR="004010FF" w:rsidRPr="00B831AE" w:rsidRDefault="000E3714" w:rsidP="004010FF">
      <w:pPr>
        <w:rPr>
          <w:i/>
          <w:color w:val="0070C0"/>
          <w:lang w:val="en-US" w:eastAsia="zh-CN"/>
        </w:rPr>
      </w:pPr>
      <w:r w:rsidRPr="000E3714">
        <w:rPr>
          <w:i/>
          <w:color w:val="0070C0"/>
          <w:lang w:val="en-US" w:eastAsia="zh-CN"/>
        </w:rPr>
        <w:t>Beam prediction requirements for network side</w:t>
      </w:r>
    </w:p>
    <w:p w14:paraId="3F010679" w14:textId="227EF8AD" w:rsidR="004010FF" w:rsidRPr="00045592" w:rsidRDefault="004010FF" w:rsidP="004010FF">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w:t>
      </w:r>
      <w:r w:rsidR="000E3714">
        <w:rPr>
          <w:b/>
          <w:color w:val="0070C0"/>
          <w:u w:val="single"/>
          <w:lang w:eastAsia="ko-KR"/>
        </w:rPr>
        <w:t>7</w:t>
      </w:r>
      <w:r w:rsidRPr="00045592">
        <w:rPr>
          <w:b/>
          <w:color w:val="0070C0"/>
          <w:u w:val="single"/>
          <w:lang w:eastAsia="ko-KR"/>
        </w:rPr>
        <w:t xml:space="preserve">: </w:t>
      </w:r>
      <w:r w:rsidR="00E11853">
        <w:rPr>
          <w:b/>
          <w:color w:val="0070C0"/>
          <w:u w:val="single"/>
          <w:lang w:eastAsia="ko-KR"/>
        </w:rPr>
        <w:t xml:space="preserve">Requirements for </w:t>
      </w:r>
      <w:r w:rsidR="00F54509">
        <w:rPr>
          <w:b/>
          <w:color w:val="0070C0"/>
          <w:u w:val="single"/>
          <w:lang w:eastAsia="ko-KR"/>
        </w:rPr>
        <w:t>network side</w:t>
      </w:r>
    </w:p>
    <w:p w14:paraId="256212CC"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E77D07C" w14:textId="69B58A9F" w:rsidR="004010FF" w:rsidRPr="00045592"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E11853">
        <w:rPr>
          <w:rFonts w:eastAsia="SimSun"/>
          <w:color w:val="0070C0"/>
          <w:szCs w:val="24"/>
          <w:lang w:eastAsia="zh-CN"/>
        </w:rPr>
        <w:t xml:space="preserve">RAN4 should study </w:t>
      </w:r>
      <w:r w:rsidR="00F54509">
        <w:rPr>
          <w:rFonts w:eastAsia="SimSun"/>
          <w:color w:val="0070C0"/>
          <w:szCs w:val="24"/>
          <w:lang w:eastAsia="zh-CN"/>
        </w:rPr>
        <w:t xml:space="preserve">a framework for beam prediction </w:t>
      </w:r>
      <w:r w:rsidR="00E11853">
        <w:rPr>
          <w:rFonts w:eastAsia="SimSun"/>
          <w:color w:val="0070C0"/>
          <w:szCs w:val="24"/>
          <w:lang w:eastAsia="zh-CN"/>
        </w:rPr>
        <w:t>requirements</w:t>
      </w:r>
      <w:r w:rsidR="00F54509">
        <w:rPr>
          <w:rFonts w:eastAsia="SimSun"/>
          <w:color w:val="0070C0"/>
          <w:szCs w:val="24"/>
          <w:lang w:eastAsia="zh-CN"/>
        </w:rPr>
        <w:t xml:space="preserve"> on the network side</w:t>
      </w:r>
    </w:p>
    <w:p w14:paraId="1585FD9D" w14:textId="3C445A3F" w:rsidR="004010FF" w:rsidRPr="00045592"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2: </w:t>
      </w:r>
      <w:r w:rsidR="00F54509">
        <w:rPr>
          <w:rFonts w:eastAsia="SimSun"/>
          <w:color w:val="0070C0"/>
          <w:szCs w:val="24"/>
          <w:lang w:eastAsia="zh-CN"/>
        </w:rPr>
        <w:t>RAN4 should not study any requirements for beam prediction on the network side as there are no RRM requirements for the network</w:t>
      </w:r>
    </w:p>
    <w:p w14:paraId="505F3E56"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70E73BF6" w14:textId="36B034ED" w:rsidR="004010FF" w:rsidRDefault="00F54509"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2</w:t>
      </w:r>
    </w:p>
    <w:p w14:paraId="67A2ADD9" w14:textId="77777777" w:rsidR="007037D4" w:rsidRPr="007037D4" w:rsidRDefault="007037D4" w:rsidP="007037D4">
      <w:pPr>
        <w:spacing w:after="120"/>
        <w:rPr>
          <w:color w:val="0070C0"/>
          <w:szCs w:val="24"/>
          <w:lang w:eastAsia="zh-CN"/>
        </w:rPr>
      </w:pPr>
    </w:p>
    <w:p w14:paraId="4A0F61D4" w14:textId="27F3DC28" w:rsidR="00112C8E" w:rsidRPr="00045592" w:rsidRDefault="00112C8E" w:rsidP="00CC2CBD">
      <w:pPr>
        <w:pStyle w:val="Heading1"/>
        <w:rPr>
          <w:lang w:eastAsia="ja-JP"/>
        </w:rPr>
      </w:pPr>
      <w:r>
        <w:rPr>
          <w:lang w:eastAsia="ja-JP"/>
        </w:rPr>
        <w:t>Topic</w:t>
      </w:r>
      <w:r w:rsidRPr="00045592">
        <w:rPr>
          <w:lang w:eastAsia="ja-JP"/>
        </w:rPr>
        <w:t xml:space="preserve"> #</w:t>
      </w:r>
      <w:r>
        <w:rPr>
          <w:lang w:eastAsia="ja-JP"/>
        </w:rPr>
        <w:t>3</w:t>
      </w:r>
      <w:r w:rsidRPr="00045592">
        <w:rPr>
          <w:lang w:eastAsia="ja-JP"/>
        </w:rPr>
        <w:t xml:space="preserve">: </w:t>
      </w:r>
      <w:r w:rsidR="00C154E9" w:rsidRPr="00C154E9">
        <w:rPr>
          <w:lang w:eastAsia="ja-JP"/>
        </w:rPr>
        <w:t>Interoperability and testability aspect</w:t>
      </w:r>
    </w:p>
    <w:p w14:paraId="4B28DD6E" w14:textId="3271EA94" w:rsidR="00112C8E" w:rsidRPr="00045592" w:rsidRDefault="000651AF" w:rsidP="00112C8E">
      <w:pPr>
        <w:rPr>
          <w:i/>
          <w:color w:val="0070C0"/>
          <w:lang w:eastAsia="zh-CN"/>
        </w:rPr>
      </w:pPr>
      <w:r>
        <w:rPr>
          <w:iCs/>
          <w:color w:val="0070C0"/>
          <w:lang w:eastAsia="zh-CN"/>
        </w:rPr>
        <w:t>This section contains the sub-topics regarding interoperability and testability.</w:t>
      </w:r>
      <w:r w:rsidR="00112C8E" w:rsidRPr="00045592">
        <w:rPr>
          <w:i/>
          <w:color w:val="0070C0"/>
          <w:lang w:eastAsia="zh-CN"/>
        </w:rPr>
        <w:t xml:space="preserve"> </w:t>
      </w:r>
    </w:p>
    <w:p w14:paraId="79C38F83" w14:textId="77777777" w:rsidR="00112C8E" w:rsidRPr="00CB0305" w:rsidRDefault="00112C8E" w:rsidP="00CC2CBD">
      <w:pPr>
        <w:pStyle w:val="Heading2"/>
      </w:pPr>
      <w:r w:rsidRPr="00B831AE">
        <w:rPr>
          <w:rFonts w:hint="eastAsia"/>
        </w:rPr>
        <w:t>Companies</w:t>
      </w:r>
      <w:r w:rsidRPr="00B831AE">
        <w:t>’</w:t>
      </w:r>
      <w:r w:rsidRPr="00CB0305">
        <w:t xml:space="preserve"> contributions summary</w:t>
      </w:r>
    </w:p>
    <w:tbl>
      <w:tblPr>
        <w:tblStyle w:val="TableGrid"/>
        <w:tblW w:w="0" w:type="auto"/>
        <w:tblLayout w:type="fixed"/>
        <w:tblLook w:val="04A0" w:firstRow="1" w:lastRow="0" w:firstColumn="1" w:lastColumn="0" w:noHBand="0" w:noVBand="1"/>
      </w:tblPr>
      <w:tblGrid>
        <w:gridCol w:w="988"/>
        <w:gridCol w:w="1134"/>
        <w:gridCol w:w="7509"/>
      </w:tblGrid>
      <w:tr w:rsidR="00112C8E" w:rsidRPr="00F53FE2" w14:paraId="4A6EA3B8" w14:textId="77777777" w:rsidTr="00AD125C">
        <w:trPr>
          <w:trHeight w:val="468"/>
        </w:trPr>
        <w:tc>
          <w:tcPr>
            <w:tcW w:w="988" w:type="dxa"/>
            <w:vAlign w:val="center"/>
          </w:tcPr>
          <w:p w14:paraId="5E658A87" w14:textId="77777777" w:rsidR="00112C8E" w:rsidRPr="00045592" w:rsidRDefault="00112C8E" w:rsidP="0022618E">
            <w:pPr>
              <w:spacing w:before="120" w:after="120"/>
              <w:rPr>
                <w:b/>
                <w:bCs/>
              </w:rPr>
            </w:pPr>
            <w:r w:rsidRPr="00045592">
              <w:rPr>
                <w:b/>
                <w:bCs/>
              </w:rPr>
              <w:t>T-doc number</w:t>
            </w:r>
          </w:p>
        </w:tc>
        <w:tc>
          <w:tcPr>
            <w:tcW w:w="1134" w:type="dxa"/>
            <w:vAlign w:val="center"/>
          </w:tcPr>
          <w:p w14:paraId="78803348" w14:textId="77777777" w:rsidR="00112C8E" w:rsidRPr="00045592" w:rsidRDefault="00112C8E" w:rsidP="0022618E">
            <w:pPr>
              <w:spacing w:before="120" w:after="120"/>
              <w:rPr>
                <w:b/>
                <w:bCs/>
              </w:rPr>
            </w:pPr>
            <w:r w:rsidRPr="00045592">
              <w:rPr>
                <w:b/>
                <w:bCs/>
              </w:rPr>
              <w:t>Company</w:t>
            </w:r>
          </w:p>
        </w:tc>
        <w:tc>
          <w:tcPr>
            <w:tcW w:w="7509" w:type="dxa"/>
            <w:vAlign w:val="center"/>
          </w:tcPr>
          <w:p w14:paraId="693C53FB" w14:textId="77777777" w:rsidR="00112C8E" w:rsidRPr="00045592" w:rsidRDefault="00112C8E" w:rsidP="0022618E">
            <w:pPr>
              <w:spacing w:before="120" w:after="120"/>
              <w:rPr>
                <w:b/>
                <w:bCs/>
              </w:rPr>
            </w:pPr>
            <w:r w:rsidRPr="00045592">
              <w:rPr>
                <w:b/>
                <w:bCs/>
              </w:rPr>
              <w:t>Proposals</w:t>
            </w:r>
            <w:r>
              <w:rPr>
                <w:b/>
                <w:bCs/>
              </w:rPr>
              <w:t xml:space="preserve"> / Observations</w:t>
            </w:r>
          </w:p>
        </w:tc>
      </w:tr>
      <w:tr w:rsidR="003656E7" w14:paraId="6E408572" w14:textId="77777777" w:rsidTr="00AD125C">
        <w:trPr>
          <w:trHeight w:val="468"/>
        </w:trPr>
        <w:tc>
          <w:tcPr>
            <w:tcW w:w="988" w:type="dxa"/>
          </w:tcPr>
          <w:p w14:paraId="118B9407" w14:textId="078049B1" w:rsidR="003656E7" w:rsidRPr="00805BE8" w:rsidRDefault="00000000" w:rsidP="003656E7">
            <w:pPr>
              <w:spacing w:before="120" w:after="120"/>
              <w:rPr>
                <w:rFonts w:asciiTheme="minorHAnsi" w:hAnsiTheme="minorHAnsi" w:cstheme="minorHAnsi"/>
              </w:rPr>
            </w:pPr>
            <w:hyperlink r:id="rId38" w:history="1">
              <w:r w:rsidR="003656E7">
                <w:rPr>
                  <w:rStyle w:val="Hyperlink"/>
                  <w:rFonts w:ascii="Arial" w:hAnsi="Arial" w:cs="Arial"/>
                  <w:b/>
                  <w:bCs/>
                  <w:sz w:val="16"/>
                  <w:szCs w:val="16"/>
                </w:rPr>
                <w:t>R4-2311356</w:t>
              </w:r>
            </w:hyperlink>
          </w:p>
        </w:tc>
        <w:tc>
          <w:tcPr>
            <w:tcW w:w="1134" w:type="dxa"/>
          </w:tcPr>
          <w:p w14:paraId="32BA7D47" w14:textId="367259A4" w:rsidR="003656E7" w:rsidRPr="00805BE8" w:rsidRDefault="003656E7" w:rsidP="003656E7">
            <w:pPr>
              <w:spacing w:before="120" w:after="120"/>
              <w:rPr>
                <w:rFonts w:asciiTheme="minorHAnsi" w:hAnsiTheme="minorHAnsi" w:cstheme="minorHAnsi"/>
              </w:rPr>
            </w:pPr>
            <w:r>
              <w:rPr>
                <w:rFonts w:ascii="Arial" w:hAnsi="Arial" w:cs="Arial"/>
                <w:sz w:val="16"/>
                <w:szCs w:val="16"/>
              </w:rPr>
              <w:t>Apple</w:t>
            </w:r>
          </w:p>
        </w:tc>
        <w:tc>
          <w:tcPr>
            <w:tcW w:w="7509" w:type="dxa"/>
          </w:tcPr>
          <w:p w14:paraId="4C7A4E0B" w14:textId="77777777" w:rsidR="00191EED" w:rsidRPr="0059179A" w:rsidRDefault="00191EED">
            <w:pPr>
              <w:numPr>
                <w:ilvl w:val="0"/>
                <w:numId w:val="37"/>
              </w:numPr>
              <w:spacing w:after="120"/>
              <w:rPr>
                <w:rFonts w:eastAsia="SimSun"/>
                <w:i/>
                <w:iCs/>
                <w:lang w:eastAsia="zh-CN"/>
              </w:rPr>
            </w:pPr>
            <w:r>
              <w:rPr>
                <w:rFonts w:eastAsia="SimSun"/>
                <w:i/>
                <w:iCs/>
                <w:lang w:eastAsia="zh-CN"/>
              </w:rPr>
              <w:t xml:space="preserve">For the options for reference decoder for </w:t>
            </w:r>
            <w:proofErr w:type="gramStart"/>
            <w:r>
              <w:rPr>
                <w:rFonts w:eastAsia="SimSun"/>
                <w:i/>
                <w:iCs/>
                <w:lang w:eastAsia="zh-CN"/>
              </w:rPr>
              <w:t>2 sided</w:t>
            </w:r>
            <w:proofErr w:type="gramEnd"/>
            <w:r>
              <w:rPr>
                <w:rFonts w:eastAsia="SimSun"/>
                <w:i/>
                <w:iCs/>
                <w:lang w:eastAsia="zh-CN"/>
              </w:rPr>
              <w:t xml:space="preserve"> model for UE under test-</w:t>
            </w:r>
            <w:r>
              <w:rPr>
                <w:rFonts w:eastAsia="SimSun"/>
                <w:i/>
                <w:iCs/>
                <w:lang w:eastAsia="zh-CN"/>
              </w:rPr>
              <w:br/>
            </w:r>
            <w:r w:rsidRPr="000549B8">
              <w:rPr>
                <w:rFonts w:eastAsia="SimSun"/>
                <w:i/>
                <w:iCs/>
                <w:lang w:eastAsia="zh-CN"/>
              </w:rPr>
              <w:t>Option 1 – suitable for training collaboration Type 1, when the model is jointly trained at the UE side and the UE is the DUT. Suitable for collaboration Type 3 with UE first training, with UE as DUT.</w:t>
            </w:r>
            <w:r>
              <w:rPr>
                <w:rFonts w:eastAsia="SimSun"/>
                <w:i/>
                <w:iCs/>
                <w:lang w:eastAsia="zh-CN"/>
              </w:rPr>
              <w:br/>
            </w:r>
            <w:r w:rsidRPr="000549B8">
              <w:rPr>
                <w:rFonts w:eastAsia="SimSun"/>
                <w:i/>
                <w:iCs/>
                <w:lang w:eastAsia="zh-CN"/>
              </w:rPr>
              <w:t xml:space="preserve">Option 2 – suitable for collaboration Type 1, when the model is jointly trained at the </w:t>
            </w:r>
            <w:proofErr w:type="spellStart"/>
            <w:proofErr w:type="gramStart"/>
            <w:r w:rsidRPr="000549B8">
              <w:rPr>
                <w:rFonts w:eastAsia="SimSun"/>
                <w:i/>
                <w:iCs/>
                <w:lang w:eastAsia="zh-CN"/>
              </w:rPr>
              <w:t>gNB</w:t>
            </w:r>
            <w:proofErr w:type="spellEnd"/>
            <w:proofErr w:type="gramEnd"/>
            <w:r w:rsidRPr="000549B8">
              <w:rPr>
                <w:rFonts w:eastAsia="SimSun"/>
                <w:i/>
                <w:iCs/>
                <w:lang w:eastAsia="zh-CN"/>
              </w:rPr>
              <w:t xml:space="preserve"> and UE is the DUT</w:t>
            </w:r>
            <w:r>
              <w:rPr>
                <w:rFonts w:eastAsia="SimSun"/>
                <w:i/>
                <w:iCs/>
                <w:lang w:eastAsia="zh-CN"/>
              </w:rPr>
              <w:t xml:space="preserve">. </w:t>
            </w:r>
            <w:r w:rsidRPr="000549B8">
              <w:rPr>
                <w:rFonts w:eastAsia="SimSun"/>
                <w:i/>
                <w:iCs/>
                <w:lang w:eastAsia="zh-CN"/>
              </w:rPr>
              <w:t>Also suitable for collaboration Type 3 with NW first training, with UE as DUT.</w:t>
            </w:r>
            <w:r>
              <w:rPr>
                <w:rFonts w:eastAsia="SimSun"/>
                <w:i/>
                <w:iCs/>
                <w:lang w:eastAsia="zh-CN"/>
              </w:rPr>
              <w:br/>
            </w:r>
            <w:r>
              <w:rPr>
                <w:rFonts w:eastAsia="SimSun"/>
                <w:i/>
                <w:iCs/>
                <w:lang w:eastAsia="zh-CN"/>
              </w:rPr>
              <w:br/>
              <w:t xml:space="preserve">Option 3/4 – It cannot guarantee that it is good representation of the decoder in the field and/or the decoder that the encoder was jointly trained with. Not clear which collaboration type it applies to. </w:t>
            </w:r>
          </w:p>
          <w:p w14:paraId="0B10D64A" w14:textId="77777777" w:rsidR="00191EED" w:rsidRPr="0059179A" w:rsidRDefault="00191EED">
            <w:pPr>
              <w:numPr>
                <w:ilvl w:val="0"/>
                <w:numId w:val="37"/>
              </w:numPr>
              <w:spacing w:after="120"/>
              <w:rPr>
                <w:rFonts w:eastAsia="SimSun"/>
                <w:i/>
                <w:iCs/>
                <w:lang w:eastAsia="zh-CN"/>
              </w:rPr>
            </w:pPr>
            <w:r>
              <w:rPr>
                <w:rFonts w:eastAsia="SimSun"/>
                <w:i/>
                <w:iCs/>
                <w:lang w:eastAsia="zh-CN"/>
              </w:rPr>
              <w:lastRenderedPageBreak/>
              <w:t xml:space="preserve">For the options for reference encoder for </w:t>
            </w:r>
            <w:proofErr w:type="gramStart"/>
            <w:r>
              <w:rPr>
                <w:rFonts w:eastAsia="SimSun"/>
                <w:i/>
                <w:iCs/>
                <w:lang w:eastAsia="zh-CN"/>
              </w:rPr>
              <w:t>2 sided</w:t>
            </w:r>
            <w:proofErr w:type="gramEnd"/>
            <w:r>
              <w:rPr>
                <w:rFonts w:eastAsia="SimSun"/>
                <w:i/>
                <w:iCs/>
                <w:lang w:eastAsia="zh-CN"/>
              </w:rPr>
              <w:t xml:space="preserve"> model for </w:t>
            </w:r>
            <w:proofErr w:type="spellStart"/>
            <w:r>
              <w:rPr>
                <w:rFonts w:eastAsia="SimSun"/>
                <w:i/>
                <w:iCs/>
                <w:lang w:eastAsia="zh-CN"/>
              </w:rPr>
              <w:t>gNB</w:t>
            </w:r>
            <w:proofErr w:type="spellEnd"/>
            <w:r>
              <w:rPr>
                <w:rFonts w:eastAsia="SimSun"/>
                <w:i/>
                <w:iCs/>
                <w:lang w:eastAsia="zh-CN"/>
              </w:rPr>
              <w:t xml:space="preserve"> under test-</w:t>
            </w:r>
            <w:r>
              <w:rPr>
                <w:rFonts w:eastAsia="SimSun"/>
                <w:i/>
                <w:iCs/>
                <w:lang w:eastAsia="zh-CN"/>
              </w:rPr>
              <w:br/>
            </w:r>
            <w:r w:rsidRPr="000549B8">
              <w:rPr>
                <w:rFonts w:eastAsia="SimSun"/>
                <w:i/>
                <w:iCs/>
                <w:lang w:eastAsia="zh-CN"/>
              </w:rPr>
              <w:t xml:space="preserve">Option 1 – suitable for training collaboration Type 1, when the model is jointly trained at the </w:t>
            </w:r>
            <w:r>
              <w:rPr>
                <w:rFonts w:eastAsia="SimSun"/>
                <w:i/>
                <w:iCs/>
                <w:lang w:eastAsia="zh-CN"/>
              </w:rPr>
              <w:t>NW</w:t>
            </w:r>
            <w:r w:rsidRPr="000549B8">
              <w:rPr>
                <w:rFonts w:eastAsia="SimSun"/>
                <w:i/>
                <w:iCs/>
                <w:lang w:eastAsia="zh-CN"/>
              </w:rPr>
              <w:t xml:space="preserve"> side and the </w:t>
            </w:r>
            <w:proofErr w:type="spellStart"/>
            <w:r>
              <w:rPr>
                <w:rFonts w:eastAsia="SimSun"/>
                <w:i/>
                <w:iCs/>
                <w:lang w:eastAsia="zh-CN"/>
              </w:rPr>
              <w:t>gNB</w:t>
            </w:r>
            <w:proofErr w:type="spellEnd"/>
            <w:r w:rsidRPr="000549B8">
              <w:rPr>
                <w:rFonts w:eastAsia="SimSun"/>
                <w:i/>
                <w:iCs/>
                <w:lang w:eastAsia="zh-CN"/>
              </w:rPr>
              <w:t xml:space="preserve"> is the DUT. Suitable for collaboration Type 3 with </w:t>
            </w:r>
            <w:r>
              <w:rPr>
                <w:rFonts w:eastAsia="SimSun"/>
                <w:i/>
                <w:iCs/>
                <w:lang w:eastAsia="zh-CN"/>
              </w:rPr>
              <w:t>NW</w:t>
            </w:r>
            <w:r w:rsidRPr="000549B8">
              <w:rPr>
                <w:rFonts w:eastAsia="SimSun"/>
                <w:i/>
                <w:iCs/>
                <w:lang w:eastAsia="zh-CN"/>
              </w:rPr>
              <w:t xml:space="preserve"> first training.</w:t>
            </w:r>
            <w:r>
              <w:rPr>
                <w:rFonts w:eastAsia="SimSun"/>
                <w:i/>
                <w:iCs/>
                <w:lang w:eastAsia="zh-CN"/>
              </w:rPr>
              <w:br/>
            </w:r>
            <w:r w:rsidRPr="000549B8">
              <w:rPr>
                <w:rFonts w:eastAsia="SimSun"/>
                <w:i/>
                <w:iCs/>
                <w:lang w:eastAsia="zh-CN"/>
              </w:rPr>
              <w:t xml:space="preserve">Option 2 – suitable for collaboration Type 1, when the model is jointly trained at the </w:t>
            </w:r>
            <w:r>
              <w:rPr>
                <w:rFonts w:eastAsia="SimSun"/>
                <w:i/>
                <w:iCs/>
                <w:lang w:eastAsia="zh-CN"/>
              </w:rPr>
              <w:t>UE</w:t>
            </w:r>
            <w:r w:rsidRPr="000549B8">
              <w:rPr>
                <w:rFonts w:eastAsia="SimSun"/>
                <w:i/>
                <w:iCs/>
                <w:lang w:eastAsia="zh-CN"/>
              </w:rPr>
              <w:t xml:space="preserve"> and </w:t>
            </w:r>
            <w:proofErr w:type="spellStart"/>
            <w:r>
              <w:rPr>
                <w:rFonts w:eastAsia="SimSun"/>
                <w:i/>
                <w:iCs/>
                <w:lang w:eastAsia="zh-CN"/>
              </w:rPr>
              <w:t>gNB</w:t>
            </w:r>
            <w:proofErr w:type="spellEnd"/>
            <w:r w:rsidRPr="000549B8">
              <w:rPr>
                <w:rFonts w:eastAsia="SimSun"/>
                <w:i/>
                <w:iCs/>
                <w:lang w:eastAsia="zh-CN"/>
              </w:rPr>
              <w:t xml:space="preserve"> is the DUT</w:t>
            </w:r>
            <w:r>
              <w:rPr>
                <w:rFonts w:eastAsia="SimSun"/>
                <w:i/>
                <w:iCs/>
                <w:lang w:eastAsia="zh-CN"/>
              </w:rPr>
              <w:t xml:space="preserve">. </w:t>
            </w:r>
            <w:r w:rsidRPr="000549B8">
              <w:rPr>
                <w:rFonts w:eastAsia="SimSun"/>
                <w:i/>
                <w:iCs/>
                <w:lang w:eastAsia="zh-CN"/>
              </w:rPr>
              <w:t xml:space="preserve">Also suitable for collaboration Type 3 with </w:t>
            </w:r>
            <w:r>
              <w:rPr>
                <w:rFonts w:eastAsia="SimSun"/>
                <w:i/>
                <w:iCs/>
                <w:lang w:eastAsia="zh-CN"/>
              </w:rPr>
              <w:t>UE</w:t>
            </w:r>
            <w:r w:rsidRPr="000549B8">
              <w:rPr>
                <w:rFonts w:eastAsia="SimSun"/>
                <w:i/>
                <w:iCs/>
                <w:lang w:eastAsia="zh-CN"/>
              </w:rPr>
              <w:t xml:space="preserve"> first training.</w:t>
            </w:r>
            <w:r>
              <w:rPr>
                <w:rFonts w:eastAsia="SimSun"/>
                <w:i/>
                <w:iCs/>
                <w:lang w:eastAsia="zh-CN"/>
              </w:rPr>
              <w:br/>
            </w:r>
            <w:r>
              <w:rPr>
                <w:rFonts w:eastAsia="SimSun"/>
                <w:i/>
                <w:iCs/>
                <w:lang w:eastAsia="zh-CN"/>
              </w:rPr>
              <w:br/>
              <w:t xml:space="preserve">Option 3/4 – It cannot guarantee that it is good representation of the encoder in the field and/or the encoder that the decoder was jointly trained with. Not clear which collaboration type it applies to. </w:t>
            </w:r>
          </w:p>
          <w:p w14:paraId="1FF983A4" w14:textId="77777777" w:rsidR="00191EED" w:rsidRPr="00D50413" w:rsidRDefault="00191EED">
            <w:pPr>
              <w:numPr>
                <w:ilvl w:val="0"/>
                <w:numId w:val="36"/>
              </w:numPr>
              <w:spacing w:after="120"/>
              <w:rPr>
                <w:b/>
                <w:bCs/>
              </w:rPr>
            </w:pPr>
            <w:r w:rsidRPr="00B251E8">
              <w:rPr>
                <w:b/>
                <w:bCs/>
              </w:rPr>
              <w:t>RAN4 to discuss if we need to define a testing framework for training collaboration Type 2</w:t>
            </w:r>
            <w:r w:rsidRPr="00D50413">
              <w:rPr>
                <w:b/>
                <w:bCs/>
              </w:rPr>
              <w:t xml:space="preserve">. </w:t>
            </w:r>
          </w:p>
          <w:p w14:paraId="423BEB3E" w14:textId="77777777" w:rsidR="00191EED" w:rsidRDefault="00191EED">
            <w:pPr>
              <w:numPr>
                <w:ilvl w:val="0"/>
                <w:numId w:val="36"/>
              </w:numPr>
              <w:spacing w:after="120"/>
              <w:rPr>
                <w:b/>
                <w:bCs/>
              </w:rPr>
            </w:pPr>
            <w:r>
              <w:rPr>
                <w:b/>
                <w:bCs/>
              </w:rPr>
              <w:t xml:space="preserve">Drop options 3, 4 from </w:t>
            </w:r>
            <w:r w:rsidRPr="00164074">
              <w:rPr>
                <w:b/>
                <w:bCs/>
              </w:rPr>
              <w:t>2-sided model testing framework</w:t>
            </w:r>
            <w:r>
              <w:rPr>
                <w:b/>
                <w:bCs/>
              </w:rPr>
              <w:t>.</w:t>
            </w:r>
          </w:p>
          <w:p w14:paraId="0FBC7A00" w14:textId="77777777" w:rsidR="00191EED" w:rsidRDefault="00191EED">
            <w:pPr>
              <w:numPr>
                <w:ilvl w:val="0"/>
                <w:numId w:val="36"/>
              </w:numPr>
              <w:spacing w:after="120"/>
              <w:rPr>
                <w:b/>
                <w:bCs/>
              </w:rPr>
            </w:pPr>
            <w:r>
              <w:rPr>
                <w:b/>
                <w:bCs/>
              </w:rPr>
              <w:t xml:space="preserve">If no further clarification on Option 6 is provided by proponents, drop option 6. </w:t>
            </w:r>
          </w:p>
          <w:p w14:paraId="31B7ABA4" w14:textId="4CA1089F" w:rsidR="003656E7" w:rsidRPr="00715977" w:rsidRDefault="00191EED" w:rsidP="00191EED">
            <w:pPr>
              <w:pStyle w:val="BodyText"/>
              <w:rPr>
                <w:rFonts w:asciiTheme="minorHAnsi" w:hAnsiTheme="minorHAnsi" w:cstheme="minorHAnsi"/>
              </w:rPr>
            </w:pPr>
            <w:r>
              <w:rPr>
                <w:b/>
                <w:bCs/>
              </w:rPr>
              <w:t>Keep options 1, 2 as baseline options for training collaboration types 1, 3 and depending on the entity doing the joint training or performing the training first in case of separate training.</w:t>
            </w:r>
          </w:p>
        </w:tc>
      </w:tr>
      <w:tr w:rsidR="003656E7" w14:paraId="4052BE9A" w14:textId="77777777" w:rsidTr="00AD125C">
        <w:trPr>
          <w:trHeight w:val="468"/>
        </w:trPr>
        <w:tc>
          <w:tcPr>
            <w:tcW w:w="988" w:type="dxa"/>
          </w:tcPr>
          <w:p w14:paraId="0BE4DFED" w14:textId="5F97B423" w:rsidR="003656E7" w:rsidRPr="00805BE8" w:rsidRDefault="00000000" w:rsidP="003656E7">
            <w:pPr>
              <w:spacing w:before="120" w:after="120"/>
              <w:rPr>
                <w:rFonts w:asciiTheme="minorHAnsi" w:hAnsiTheme="minorHAnsi" w:cstheme="minorHAnsi"/>
              </w:rPr>
            </w:pPr>
            <w:hyperlink r:id="rId39" w:history="1">
              <w:r w:rsidR="003656E7">
                <w:rPr>
                  <w:rStyle w:val="Hyperlink"/>
                  <w:rFonts w:ascii="Arial" w:hAnsi="Arial" w:cs="Arial"/>
                  <w:b/>
                  <w:bCs/>
                  <w:sz w:val="16"/>
                  <w:szCs w:val="16"/>
                </w:rPr>
                <w:t>R4-2311720</w:t>
              </w:r>
            </w:hyperlink>
          </w:p>
        </w:tc>
        <w:tc>
          <w:tcPr>
            <w:tcW w:w="1134" w:type="dxa"/>
          </w:tcPr>
          <w:p w14:paraId="666F50FA" w14:textId="5BE5A7BE" w:rsidR="003656E7" w:rsidRPr="00805BE8" w:rsidRDefault="003656E7" w:rsidP="003656E7">
            <w:pPr>
              <w:spacing w:before="120" w:after="120"/>
              <w:rPr>
                <w:rFonts w:asciiTheme="minorHAnsi" w:hAnsiTheme="minorHAnsi" w:cstheme="minorHAnsi"/>
              </w:rPr>
            </w:pPr>
            <w:r>
              <w:rPr>
                <w:rFonts w:ascii="Arial" w:hAnsi="Arial" w:cs="Arial"/>
                <w:sz w:val="16"/>
                <w:szCs w:val="16"/>
              </w:rPr>
              <w:t>Nokia, Nokia Shanghai Bell</w:t>
            </w:r>
          </w:p>
        </w:tc>
        <w:tc>
          <w:tcPr>
            <w:tcW w:w="7509" w:type="dxa"/>
          </w:tcPr>
          <w:p w14:paraId="69026318" w14:textId="77777777" w:rsidR="00191EED" w:rsidRPr="00D40BA6" w:rsidRDefault="00191EED">
            <w:pPr>
              <w:pStyle w:val="RAN4Observation"/>
              <w:numPr>
                <w:ilvl w:val="0"/>
                <w:numId w:val="39"/>
              </w:numPr>
            </w:pPr>
            <w:r>
              <w:t>The way forward at RAN1 on the training collaboration can have a potential impact on the reference encoder / decoder design at RAN4</w:t>
            </w:r>
            <w:r w:rsidDel="0027760E">
              <w:t xml:space="preserve">. </w:t>
            </w:r>
          </w:p>
          <w:p w14:paraId="1BA08D3A" w14:textId="77777777" w:rsidR="00191EED" w:rsidRDefault="00191EED">
            <w:pPr>
              <w:pStyle w:val="RAN4proposal"/>
              <w:numPr>
                <w:ilvl w:val="0"/>
                <w:numId w:val="38"/>
              </w:numPr>
              <w:ind w:left="360"/>
            </w:pPr>
            <w:r>
              <w:t>RAN4 should align the reference encoder / decoder design with the outcomes of the training collaborations related discussion at RAN1.</w:t>
            </w:r>
          </w:p>
          <w:p w14:paraId="7956A70F" w14:textId="77777777" w:rsidR="00191EED" w:rsidRPr="00D40BA6" w:rsidRDefault="00191EED" w:rsidP="00191EED">
            <w:pPr>
              <w:pStyle w:val="RAN4observation0"/>
              <w:ind w:left="360" w:hanging="360"/>
            </w:pPr>
            <w:r>
              <w:t>Any option that is totally controlled by a single stakeholder will not be optimal when it comes to interoperability of the encoder / decoders and their respective performance aspects</w:t>
            </w:r>
            <w:r w:rsidDel="0027760E">
              <w:t xml:space="preserve">. </w:t>
            </w:r>
          </w:p>
          <w:p w14:paraId="0C53E51C" w14:textId="77777777" w:rsidR="00191EED" w:rsidRPr="00266E56" w:rsidRDefault="00191EED" w:rsidP="00191EED">
            <w:pPr>
              <w:pStyle w:val="RAN4proposal"/>
              <w:numPr>
                <w:ilvl w:val="0"/>
                <w:numId w:val="4"/>
              </w:numPr>
              <w:ind w:left="0" w:firstLine="0"/>
            </w:pPr>
            <w:r>
              <w:t>Option 1 and Option 2 should be avoided, and a more</w:t>
            </w:r>
            <w:r w:rsidRPr="000D559F">
              <w:t xml:space="preserve"> open and</w:t>
            </w:r>
            <w:r>
              <w:t xml:space="preserve"> interoperable approaches should be studied </w:t>
            </w:r>
            <w:r w:rsidRPr="000D559F">
              <w:t>in</w:t>
            </w:r>
            <w:r>
              <w:t xml:space="preserve"> RAN4.</w:t>
            </w:r>
          </w:p>
          <w:p w14:paraId="098923FD" w14:textId="77777777" w:rsidR="00191EED" w:rsidRPr="00D40BA6" w:rsidRDefault="00191EED" w:rsidP="00191EED">
            <w:pPr>
              <w:pStyle w:val="RAN4observation0"/>
              <w:ind w:left="360" w:hanging="360"/>
            </w:pPr>
            <w:r>
              <w:t>Any option that requires specification at RAN4 (partially or fully) - options 3, 4, 6 in the above table – will have an overhead of agreeing on what</w:t>
            </w:r>
            <w:r w:rsidRPr="000D559F">
              <w:t xml:space="preserve"> decoder components</w:t>
            </w:r>
            <w:r>
              <w:t xml:space="preserve"> need to be specified.</w:t>
            </w:r>
          </w:p>
          <w:p w14:paraId="6D3658F4" w14:textId="77777777" w:rsidR="00191EED" w:rsidRPr="004144BD" w:rsidRDefault="00191EED" w:rsidP="00191EED">
            <w:pPr>
              <w:pStyle w:val="RAN4proposal"/>
              <w:numPr>
                <w:ilvl w:val="0"/>
                <w:numId w:val="4"/>
              </w:numPr>
              <w:ind w:left="0" w:firstLine="0"/>
            </w:pPr>
            <w:r>
              <w:t xml:space="preserve">RAN4 should first discuss and conclude on what is the exact definition of the below terminologies in the context of a reference decoder. </w:t>
            </w:r>
          </w:p>
          <w:p w14:paraId="58FF83BF" w14:textId="77777777" w:rsidR="00191EED" w:rsidRPr="000553A4" w:rsidRDefault="00191EED" w:rsidP="00191EED">
            <w:pPr>
              <w:pStyle w:val="RAN4proposal"/>
              <w:numPr>
                <w:ilvl w:val="1"/>
                <w:numId w:val="6"/>
              </w:numPr>
              <w:ind w:left="229"/>
            </w:pPr>
            <w:r w:rsidRPr="000553A4">
              <w:t>Specification of a reference decoder</w:t>
            </w:r>
          </w:p>
          <w:p w14:paraId="5D6E2102" w14:textId="77777777" w:rsidR="00191EED" w:rsidRPr="000553A4" w:rsidRDefault="00191EED" w:rsidP="00191EED">
            <w:pPr>
              <w:pStyle w:val="RAN4proposal"/>
              <w:numPr>
                <w:ilvl w:val="2"/>
                <w:numId w:val="6"/>
              </w:numPr>
              <w:ind w:left="949"/>
            </w:pPr>
            <w:r>
              <w:t>Level of details of the specification</w:t>
            </w:r>
          </w:p>
          <w:p w14:paraId="64F535C5" w14:textId="77777777" w:rsidR="00191EED" w:rsidRDefault="00191EED" w:rsidP="00191EED">
            <w:pPr>
              <w:pStyle w:val="RAN4proposal"/>
              <w:numPr>
                <w:ilvl w:val="1"/>
                <w:numId w:val="6"/>
              </w:numPr>
              <w:ind w:left="229"/>
            </w:pPr>
            <w:r w:rsidRPr="000553A4">
              <w:t>Partial Specification of a reference decoder.</w:t>
            </w:r>
            <w:r>
              <w:rPr>
                <w:bCs/>
              </w:rPr>
              <w:t xml:space="preserve"> </w:t>
            </w:r>
          </w:p>
          <w:p w14:paraId="2E1CC3EC" w14:textId="77777777" w:rsidR="00191EED" w:rsidRDefault="00191EED" w:rsidP="00191EED">
            <w:pPr>
              <w:pStyle w:val="RAN4proposal"/>
              <w:numPr>
                <w:ilvl w:val="2"/>
                <w:numId w:val="6"/>
              </w:numPr>
              <w:ind w:left="949"/>
            </w:pPr>
            <w:r>
              <w:t>Which stake</w:t>
            </w:r>
            <w:r>
              <w:rPr>
                <w:bCs/>
              </w:rPr>
              <w:t>holder</w:t>
            </w:r>
            <w:r>
              <w:t xml:space="preserve"> will be responsible</w:t>
            </w:r>
            <w:r>
              <w:rPr>
                <w:bCs/>
              </w:rPr>
              <w:t xml:space="preserve"> of the parts that are outside the specifications.</w:t>
            </w:r>
          </w:p>
          <w:p w14:paraId="20950A28" w14:textId="77777777" w:rsidR="00191EED" w:rsidRPr="00D40BA6" w:rsidRDefault="00191EED" w:rsidP="00191EED">
            <w:pPr>
              <w:pStyle w:val="RAN4observation0"/>
              <w:ind w:left="360" w:hanging="360"/>
            </w:pPr>
            <w:r>
              <w:t>Though it is easy to implement a decoder at the TE if it is fully specified and captured in RAN4, and it also results in straight forward test setup, maintainability of the specifications at RAN4 for different test conditions can be a challenge.</w:t>
            </w:r>
            <w:r w:rsidDel="0027760E">
              <w:t xml:space="preserve"> </w:t>
            </w:r>
          </w:p>
          <w:p w14:paraId="10B356B5" w14:textId="77777777" w:rsidR="00191EED" w:rsidRDefault="00191EED" w:rsidP="00191EED">
            <w:pPr>
              <w:pStyle w:val="RAN4proposal"/>
              <w:numPr>
                <w:ilvl w:val="0"/>
                <w:numId w:val="4"/>
              </w:numPr>
              <w:ind w:left="0" w:firstLine="0"/>
              <w:jc w:val="both"/>
            </w:pPr>
            <w:r>
              <w:t>Option 3 which completely depends on RAN4 for decoder specification should be avoided due high maintainability of the specifications.</w:t>
            </w:r>
          </w:p>
          <w:p w14:paraId="4B121DBE" w14:textId="77777777" w:rsidR="00191EED" w:rsidRDefault="00191EED" w:rsidP="00191EED">
            <w:pPr>
              <w:pStyle w:val="RAN4observation0"/>
              <w:ind w:left="360" w:hanging="360"/>
            </w:pPr>
            <w:r>
              <w:t>None of the options that are discussed in the WF with respect to issue 3-3 is readily suitable to be taken forward for various disadvantages that are observed above. Although Option 6, in our opinion, has a smaller number of disadvantages.</w:t>
            </w:r>
          </w:p>
          <w:p w14:paraId="110BE083" w14:textId="77777777" w:rsidR="00191EED" w:rsidRDefault="00191EED" w:rsidP="00191EED">
            <w:pPr>
              <w:pStyle w:val="RAN4proposal"/>
              <w:numPr>
                <w:ilvl w:val="0"/>
                <w:numId w:val="4"/>
              </w:numPr>
              <w:ind w:left="0" w:firstLine="0"/>
              <w:jc w:val="both"/>
            </w:pPr>
            <w:r>
              <w:lastRenderedPageBreak/>
              <w:t xml:space="preserve">RAN4 should discuss a new option, potentially a more detailed and updated Option 6, that should include possibilities of partial/full specification of the reference decoder as well as different options for training of encoder/decoder pairs as considered in RAN1 discussions. </w:t>
            </w:r>
          </w:p>
          <w:p w14:paraId="0FB0B6F1" w14:textId="77777777" w:rsidR="00191EED" w:rsidRDefault="00191EED" w:rsidP="00191EED">
            <w:pPr>
              <w:pStyle w:val="RAN4observation0"/>
            </w:pPr>
            <w:r>
              <w:t>T</w:t>
            </w:r>
            <w:r w:rsidRPr="00E321C8">
              <w:t>he</w:t>
            </w:r>
            <w:r>
              <w:t xml:space="preserve"> particularities of the 1-sided and 2-sided use cases studied in Release 18, warrant their separate treatment also when it comes to the </w:t>
            </w:r>
            <w:r w:rsidRPr="00AC3756">
              <w:t xml:space="preserve">testing </w:t>
            </w:r>
            <w:r>
              <w:t>of the corresponding LCM procedures.</w:t>
            </w:r>
          </w:p>
          <w:p w14:paraId="0966FB9E" w14:textId="77777777" w:rsidR="00191EED" w:rsidRDefault="00191EED" w:rsidP="00191EED">
            <w:pPr>
              <w:pStyle w:val="RAN4proposal"/>
              <w:numPr>
                <w:ilvl w:val="0"/>
                <w:numId w:val="4"/>
              </w:numPr>
              <w:ind w:left="0" w:firstLine="0"/>
              <w:jc w:val="both"/>
            </w:pPr>
            <w:r w:rsidRPr="009A1D91">
              <w:t>RAN4 to start the discussion on testing of LCM procedures based on the LCM related agreements in RAN1 and RAN2</w:t>
            </w:r>
            <w:r>
              <w:t>.</w:t>
            </w:r>
          </w:p>
          <w:p w14:paraId="4ECF9B7D" w14:textId="77777777" w:rsidR="00191EED" w:rsidRPr="000D6899" w:rsidRDefault="00191EED" w:rsidP="00191EED">
            <w:pPr>
              <w:pStyle w:val="RAN4proposal"/>
              <w:numPr>
                <w:ilvl w:val="0"/>
                <w:numId w:val="4"/>
              </w:numPr>
              <w:ind w:left="0" w:firstLine="0"/>
              <w:jc w:val="both"/>
            </w:pPr>
            <w:r>
              <w:t xml:space="preserve">RAN4 to </w:t>
            </w:r>
            <w:r w:rsidRPr="0063511A">
              <w:t xml:space="preserve">treat the test </w:t>
            </w:r>
            <w:r>
              <w:t>requirements for</w:t>
            </w:r>
            <w:r w:rsidRPr="0063511A">
              <w:t xml:space="preserve"> </w:t>
            </w:r>
            <w:r w:rsidRPr="009A1D91">
              <w:t>functionality</w:t>
            </w:r>
            <w:r>
              <w:t xml:space="preserve">-based </w:t>
            </w:r>
            <w:r w:rsidRPr="0063511A">
              <w:t>LCM procedures as core requirements.</w:t>
            </w:r>
          </w:p>
          <w:p w14:paraId="0D8CE201" w14:textId="77777777" w:rsidR="00191EED" w:rsidRPr="00AC3756" w:rsidRDefault="00191EED" w:rsidP="00191EED">
            <w:pPr>
              <w:pStyle w:val="RAN4proposal"/>
              <w:numPr>
                <w:ilvl w:val="0"/>
                <w:numId w:val="4"/>
              </w:numPr>
              <w:ind w:left="0" w:firstLine="0"/>
              <w:jc w:val="both"/>
            </w:pPr>
            <w:r w:rsidRPr="00254A49">
              <w:t xml:space="preserve">RAN4 to adopt as reference test diagram for Functionality-based LCM procedures for UE 1-sided use cases </w:t>
            </w:r>
            <w:r w:rsidRPr="000D6899">
              <w:t xml:space="preserve">the setup depicted in </w:t>
            </w:r>
            <w:r w:rsidRPr="5B28FDFB">
              <w:fldChar w:fldCharType="begin"/>
            </w:r>
            <w:r w:rsidRPr="5B28FDFB">
              <w:instrText xml:space="preserve"> REF _Ref142054774 \h </w:instrText>
            </w:r>
            <w:r w:rsidRPr="000D6899">
              <w:instrText xml:space="preserve"> \* MERGEFORMAT </w:instrText>
            </w:r>
            <w:r w:rsidRPr="5B28FDFB">
              <w:fldChar w:fldCharType="separate"/>
            </w:r>
            <w:r w:rsidRPr="000D6899">
              <w:t xml:space="preserve">Figure </w:t>
            </w:r>
            <w:r w:rsidRPr="009A1D91">
              <w:t>1</w:t>
            </w:r>
            <w:r w:rsidRPr="5B28FDFB">
              <w:fldChar w:fldCharType="end"/>
            </w:r>
            <w:r w:rsidRPr="000D6899">
              <w:t>.</w:t>
            </w:r>
          </w:p>
          <w:p w14:paraId="70C700CD" w14:textId="77777777" w:rsidR="00191EED" w:rsidRPr="009A1D91" w:rsidRDefault="00191EED" w:rsidP="00191EED">
            <w:pPr>
              <w:pStyle w:val="RAN4proposal"/>
              <w:numPr>
                <w:ilvl w:val="0"/>
                <w:numId w:val="4"/>
              </w:numPr>
              <w:ind w:left="0" w:firstLine="0"/>
              <w:rPr>
                <w:rStyle w:val="normaltextrun"/>
                <w:color w:val="000000" w:themeColor="text1"/>
              </w:rPr>
            </w:pPr>
            <w:r w:rsidRPr="001A1373">
              <w:rPr>
                <w:rStyle w:val="normaltextrun"/>
                <w:color w:val="000000" w:themeColor="text1"/>
              </w:rPr>
              <w:t xml:space="preserve">RAN4 to discuss the ways of identification and potential impacts of limited device processing </w:t>
            </w:r>
            <w:r>
              <w:rPr>
                <w:rStyle w:val="normaltextrun"/>
                <w:color w:val="000000" w:themeColor="text1"/>
              </w:rPr>
              <w:t xml:space="preserve">resources or </w:t>
            </w:r>
            <w:r w:rsidRPr="001A1373">
              <w:rPr>
                <w:rStyle w:val="normaltextrun"/>
                <w:color w:val="000000" w:themeColor="text1"/>
              </w:rPr>
              <w:t>capabilities on performance of AI/ML-enabled functionalities.</w:t>
            </w:r>
            <w:r w:rsidRPr="009A1D91">
              <w:rPr>
                <w:rStyle w:val="normaltextrun"/>
                <w:color w:val="000000" w:themeColor="text1"/>
              </w:rPr>
              <w:t xml:space="preserve"> </w:t>
            </w:r>
          </w:p>
          <w:p w14:paraId="1D769A68" w14:textId="77777777" w:rsidR="00191EED" w:rsidRPr="009A1D91" w:rsidRDefault="00191EED" w:rsidP="00191EED">
            <w:pPr>
              <w:pStyle w:val="RAN4observation0"/>
            </w:pPr>
            <w:r w:rsidRPr="009A1D91">
              <w:t>In the current RAN4 testing setup, although multiple features might be simultaneously active on the device, only one feature at a time is tested to ensure its compliance with the requirements. In other words, all features would be tested individually, but testing concurrent features is not explicitly within the current scope of the test requirements.</w:t>
            </w:r>
          </w:p>
          <w:p w14:paraId="6A0E4AD7" w14:textId="77777777" w:rsidR="00191EED" w:rsidRDefault="00191EED" w:rsidP="00191EED">
            <w:pPr>
              <w:pStyle w:val="RAN4proposal"/>
              <w:numPr>
                <w:ilvl w:val="0"/>
                <w:numId w:val="4"/>
              </w:numPr>
              <w:ind w:left="0" w:firstLine="0"/>
              <w:rPr>
                <w:rStyle w:val="normaltextrun"/>
                <w:color w:val="000000" w:themeColor="text1"/>
              </w:rPr>
            </w:pPr>
            <w:r w:rsidRPr="009A1D91">
              <w:rPr>
                <w:rStyle w:val="normaltextrun"/>
                <w:color w:val="000000" w:themeColor="text1"/>
              </w:rPr>
              <w:t xml:space="preserve">RAN4 </w:t>
            </w:r>
            <w:r w:rsidRPr="001A1373">
              <w:rPr>
                <w:rStyle w:val="normaltextrun"/>
                <w:color w:val="000000" w:themeColor="text1"/>
              </w:rPr>
              <w:t xml:space="preserve">should assess the mutual impact of ML functionalities that are supported by the UE for a given use case (e.g., beam prediction in time/spatial domain) on other ML functionalities that are supported by the same UE for another use cases (e.g., CSI compression, CSI prediction, positioning, etc.), specifically when several </w:t>
            </w:r>
            <w:r>
              <w:rPr>
                <w:rStyle w:val="normaltextrun"/>
                <w:color w:val="000000" w:themeColor="text1"/>
              </w:rPr>
              <w:t>features/</w:t>
            </w:r>
            <w:r w:rsidRPr="001A1373">
              <w:rPr>
                <w:rStyle w:val="normaltextrun"/>
                <w:color w:val="000000" w:themeColor="text1"/>
              </w:rPr>
              <w:t xml:space="preserve">functionalities are expected to be simultaneously active in the UE. </w:t>
            </w:r>
          </w:p>
          <w:p w14:paraId="415A09C0" w14:textId="77777777" w:rsidR="00191EED" w:rsidRPr="009A1D91" w:rsidRDefault="00191EED" w:rsidP="00191EED">
            <w:pPr>
              <w:pStyle w:val="RAN4observation0"/>
            </w:pPr>
            <w:r w:rsidRPr="009A1D91">
              <w:t>When the air-interface and communication solutions are enabled by ML algorithms, it is desirable that both entities involved in the communication link are at least partially aware of the potential compute bottlenecks at the other node, to mutually optimize the relevant functionalities.</w:t>
            </w:r>
          </w:p>
          <w:p w14:paraId="3634D6F4" w14:textId="77777777" w:rsidR="00191EED" w:rsidRPr="009A1D91" w:rsidRDefault="00191EED" w:rsidP="00191EED">
            <w:pPr>
              <w:pStyle w:val="RAN4proposal"/>
              <w:numPr>
                <w:ilvl w:val="0"/>
                <w:numId w:val="4"/>
              </w:numPr>
              <w:ind w:left="0" w:firstLine="0"/>
              <w:rPr>
                <w:rStyle w:val="normaltextrun"/>
                <w:color w:val="000000" w:themeColor="text1"/>
              </w:rPr>
            </w:pPr>
            <w:r w:rsidRPr="009A1D91">
              <w:rPr>
                <w:rStyle w:val="normaltextrun"/>
                <w:color w:val="000000" w:themeColor="text1"/>
              </w:rPr>
              <w:t xml:space="preserve">In case of development of new set of processing capability </w:t>
            </w:r>
            <w:proofErr w:type="spellStart"/>
            <w:r w:rsidRPr="009A1D91">
              <w:rPr>
                <w:rStyle w:val="normaltextrun"/>
                <w:color w:val="000000" w:themeColor="text1"/>
              </w:rPr>
              <w:t>signalling</w:t>
            </w:r>
            <w:proofErr w:type="spellEnd"/>
            <w:r w:rsidRPr="009A1D91">
              <w:rPr>
                <w:rStyle w:val="normaltextrun"/>
                <w:color w:val="000000" w:themeColor="text1"/>
              </w:rPr>
              <w:t xml:space="preserve"> exchanged between air-interface nodes (e.g., support mechanisms for UE to report to the network conditions of its ML-related resources, such as memory, battery, and other hardware-related parameters), RAN4 should assess the testability aspects and test requirements to verify UE processing capabilities for given/specified performance indicators.</w:t>
            </w:r>
          </w:p>
          <w:p w14:paraId="24271E11" w14:textId="77777777" w:rsidR="00191EED" w:rsidRPr="00D40BA6" w:rsidRDefault="00191EED" w:rsidP="00191EED">
            <w:pPr>
              <w:pStyle w:val="RAN4observation0"/>
            </w:pPr>
            <w:r>
              <w:t xml:space="preserve">A special channel model is needed instead of just TDL models that are used. More advanced models can be considered for the test such as CDL. </w:t>
            </w:r>
            <w:r w:rsidRPr="005A7782" w:rsidDel="0027760E">
              <w:t>Another</w:t>
            </w:r>
            <w:r w:rsidDel="0027760E">
              <w:t xml:space="preserve"> aspect is time evolution of the channel model. </w:t>
            </w:r>
          </w:p>
          <w:p w14:paraId="57826468" w14:textId="7BFE2331" w:rsidR="003656E7" w:rsidRPr="00191EED" w:rsidRDefault="00191EED" w:rsidP="003656E7">
            <w:pPr>
              <w:pStyle w:val="RAN4proposal"/>
              <w:numPr>
                <w:ilvl w:val="0"/>
                <w:numId w:val="4"/>
              </w:numPr>
              <w:ind w:left="0" w:firstLine="0"/>
              <w:rPr>
                <w:color w:val="000000" w:themeColor="text1"/>
              </w:rPr>
            </w:pPr>
            <w:r w:rsidRPr="009A1D91">
              <w:rPr>
                <w:rStyle w:val="normaltextrun"/>
                <w:color w:val="000000" w:themeColor="text1"/>
              </w:rPr>
              <w:t>RAN4 to study whether TDL models are sufficient for the performance evaluation of AI/ML Enabled CSI feedback use-cases.</w:t>
            </w:r>
          </w:p>
        </w:tc>
      </w:tr>
      <w:tr w:rsidR="003656E7" w14:paraId="45F7B373" w14:textId="77777777" w:rsidTr="00AD125C">
        <w:trPr>
          <w:trHeight w:val="468"/>
        </w:trPr>
        <w:tc>
          <w:tcPr>
            <w:tcW w:w="988" w:type="dxa"/>
          </w:tcPr>
          <w:p w14:paraId="48EF9C1E" w14:textId="59E67C54" w:rsidR="003656E7" w:rsidRPr="00805BE8" w:rsidRDefault="00000000" w:rsidP="003656E7">
            <w:pPr>
              <w:spacing w:before="120" w:after="120"/>
              <w:rPr>
                <w:rFonts w:asciiTheme="minorHAnsi" w:hAnsiTheme="minorHAnsi" w:cstheme="minorHAnsi"/>
              </w:rPr>
            </w:pPr>
            <w:hyperlink r:id="rId40" w:history="1">
              <w:r w:rsidR="003656E7">
                <w:rPr>
                  <w:rStyle w:val="Hyperlink"/>
                  <w:rFonts w:ascii="Arial" w:hAnsi="Arial" w:cs="Arial"/>
                  <w:b/>
                  <w:bCs/>
                  <w:sz w:val="16"/>
                  <w:szCs w:val="16"/>
                </w:rPr>
                <w:t>R4-2311780</w:t>
              </w:r>
            </w:hyperlink>
          </w:p>
        </w:tc>
        <w:tc>
          <w:tcPr>
            <w:tcW w:w="1134" w:type="dxa"/>
          </w:tcPr>
          <w:p w14:paraId="2B4515BF" w14:textId="14610296" w:rsidR="003656E7" w:rsidRPr="00805BE8" w:rsidRDefault="003656E7" w:rsidP="003656E7">
            <w:pPr>
              <w:spacing w:before="120" w:after="120"/>
              <w:rPr>
                <w:rFonts w:asciiTheme="minorHAnsi" w:hAnsiTheme="minorHAnsi" w:cstheme="minorHAnsi"/>
              </w:rPr>
            </w:pPr>
            <w:r>
              <w:rPr>
                <w:rFonts w:ascii="Arial" w:hAnsi="Arial" w:cs="Arial"/>
                <w:sz w:val="16"/>
                <w:szCs w:val="16"/>
              </w:rPr>
              <w:t>Qualcomm, Inc.</w:t>
            </w:r>
          </w:p>
        </w:tc>
        <w:tc>
          <w:tcPr>
            <w:tcW w:w="7509" w:type="dxa"/>
          </w:tcPr>
          <w:p w14:paraId="10CBD98D" w14:textId="77777777" w:rsidR="00F05AC3" w:rsidRDefault="00F05AC3" w:rsidP="00F05AC3">
            <w:pPr>
              <w:rPr>
                <w:rFonts w:eastAsia="PMingLiU"/>
                <w:b/>
                <w:bCs/>
                <w:lang w:eastAsia="zh-TW"/>
              </w:rPr>
            </w:pPr>
            <w:r>
              <w:rPr>
                <w:rFonts w:eastAsia="PMingLiU"/>
                <w:b/>
                <w:bCs/>
                <w:lang w:eastAsia="zh-TW"/>
              </w:rPr>
              <w:t>Proposal 1: If RAN4 agreed any common assumptions for test decoder/network side models, they are applicable to all the options.</w:t>
            </w:r>
          </w:p>
          <w:p w14:paraId="7765AD11" w14:textId="77777777" w:rsidR="00F05AC3" w:rsidRDefault="00F05AC3" w:rsidP="00F05AC3">
            <w:pPr>
              <w:rPr>
                <w:rFonts w:eastAsia="PMingLiU"/>
                <w:lang w:eastAsia="zh-TW"/>
              </w:rPr>
            </w:pPr>
            <w:r>
              <w:rPr>
                <w:rFonts w:eastAsia="PMingLiU"/>
                <w:b/>
                <w:bCs/>
                <w:lang w:eastAsia="zh-TW"/>
              </w:rPr>
              <w:t>Proposal 2: Decoder/network side model verification procedure is not needed for option 1 and 3 since the DUT vendor or RAN4 specification determines the decoder/network side model. However, for option 2, the decoder/network side model is from a third party other than the DUT vendor and specification group, decoder/network side model verification procedure is needed to ensure the effectiveness of the test.</w:t>
            </w:r>
          </w:p>
          <w:p w14:paraId="12AD63E2" w14:textId="77777777" w:rsidR="00F05AC3" w:rsidRDefault="00F05AC3" w:rsidP="00F05AC3">
            <w:pPr>
              <w:rPr>
                <w:rFonts w:eastAsia="PMingLiU"/>
                <w:lang w:eastAsia="zh-TW"/>
              </w:rPr>
            </w:pPr>
            <w:r>
              <w:rPr>
                <w:rFonts w:eastAsia="PMingLiU"/>
                <w:lang w:eastAsia="zh-TW"/>
              </w:rPr>
              <w:lastRenderedPageBreak/>
              <w:t>Based on the above observations and proposals, we propose the following options and table for clarification on the options listed in the WF:</w:t>
            </w:r>
          </w:p>
          <w:p w14:paraId="20DD8E93" w14:textId="77777777" w:rsidR="00F05AC3" w:rsidRPr="00A7268F" w:rsidRDefault="00F05AC3" w:rsidP="00F05AC3">
            <w:pPr>
              <w:rPr>
                <w:rFonts w:eastAsia="PMingLiU"/>
                <w:b/>
                <w:bCs/>
                <w:lang w:eastAsia="zh-TW"/>
              </w:rPr>
            </w:pPr>
            <w:r w:rsidRPr="00A7268F">
              <w:rPr>
                <w:rFonts w:eastAsia="PMingLiU"/>
                <w:b/>
                <w:bCs/>
                <w:lang w:eastAsia="zh-TW"/>
              </w:rPr>
              <w:t>Proposal</w:t>
            </w:r>
            <w:r>
              <w:rPr>
                <w:rFonts w:eastAsia="PMingLiU"/>
                <w:b/>
                <w:bCs/>
                <w:lang w:eastAsia="zh-TW"/>
              </w:rPr>
              <w:t xml:space="preserve"> 3</w:t>
            </w:r>
            <w:r w:rsidRPr="00A7268F">
              <w:rPr>
                <w:rFonts w:eastAsia="PMingLiU"/>
                <w:b/>
                <w:bCs/>
                <w:lang w:eastAsia="zh-TW"/>
              </w:rPr>
              <w:t>: Consider the following three options for test decoder/network side model</w:t>
            </w:r>
            <w:r>
              <w:rPr>
                <w:rFonts w:eastAsia="PMingLiU"/>
                <w:b/>
                <w:bCs/>
                <w:lang w:eastAsia="zh-TW"/>
              </w:rPr>
              <w:t xml:space="preserve"> and the definition table:</w:t>
            </w:r>
          </w:p>
          <w:p w14:paraId="6EB35D17" w14:textId="77777777" w:rsidR="00F05AC3" w:rsidRPr="00A7268F" w:rsidRDefault="00F05AC3">
            <w:pPr>
              <w:pStyle w:val="ListParagraph"/>
              <w:numPr>
                <w:ilvl w:val="0"/>
                <w:numId w:val="40"/>
              </w:numPr>
              <w:overflowPunct/>
              <w:autoSpaceDE/>
              <w:autoSpaceDN/>
              <w:adjustRightInd/>
              <w:spacing w:after="0"/>
              <w:ind w:firstLineChars="0"/>
              <w:textAlignment w:val="auto"/>
              <w:rPr>
                <w:rFonts w:eastAsia="PMingLiU"/>
                <w:b/>
                <w:bCs/>
                <w:lang w:eastAsia="zh-TW"/>
              </w:rPr>
            </w:pPr>
            <w:r w:rsidRPr="00A7268F">
              <w:rPr>
                <w:rFonts w:eastAsia="PMingLiU"/>
                <w:b/>
                <w:bCs/>
                <w:lang w:eastAsia="zh-TW"/>
              </w:rPr>
              <w:t>Option 1: test decoder/network side model is provided by the vendor of the DUT</w:t>
            </w:r>
          </w:p>
          <w:p w14:paraId="72072454" w14:textId="77777777" w:rsidR="00F05AC3" w:rsidRPr="00A7268F" w:rsidRDefault="00F05AC3">
            <w:pPr>
              <w:pStyle w:val="ListParagraph"/>
              <w:numPr>
                <w:ilvl w:val="0"/>
                <w:numId w:val="40"/>
              </w:numPr>
              <w:overflowPunct/>
              <w:autoSpaceDE/>
              <w:autoSpaceDN/>
              <w:adjustRightInd/>
              <w:spacing w:after="0"/>
              <w:ind w:firstLineChars="0"/>
              <w:textAlignment w:val="auto"/>
              <w:rPr>
                <w:rFonts w:eastAsia="PMingLiU"/>
                <w:b/>
                <w:bCs/>
                <w:lang w:eastAsia="zh-TW"/>
              </w:rPr>
            </w:pPr>
            <w:r w:rsidRPr="00A7268F">
              <w:rPr>
                <w:rFonts w:eastAsia="PMingLiU"/>
                <w:b/>
                <w:bCs/>
                <w:lang w:eastAsia="zh-TW"/>
              </w:rPr>
              <w:t>Option 2: test decoder/network side model is provided by the vendor of the decoder/network side model, or any third party other than the DUT vendor</w:t>
            </w:r>
          </w:p>
          <w:p w14:paraId="170996CA" w14:textId="77777777" w:rsidR="00F05AC3" w:rsidRPr="00A7268F" w:rsidRDefault="00F05AC3">
            <w:pPr>
              <w:pStyle w:val="ListParagraph"/>
              <w:numPr>
                <w:ilvl w:val="0"/>
                <w:numId w:val="40"/>
              </w:numPr>
              <w:overflowPunct/>
              <w:autoSpaceDE/>
              <w:autoSpaceDN/>
              <w:adjustRightInd/>
              <w:spacing w:after="0"/>
              <w:ind w:firstLineChars="0"/>
              <w:textAlignment w:val="auto"/>
              <w:rPr>
                <w:rFonts w:eastAsia="PMingLiU"/>
                <w:b/>
                <w:bCs/>
                <w:lang w:eastAsia="zh-TW"/>
              </w:rPr>
            </w:pPr>
            <w:r w:rsidRPr="00A7268F">
              <w:rPr>
                <w:rFonts w:eastAsia="PMingLiU"/>
                <w:b/>
                <w:bCs/>
                <w:lang w:eastAsia="zh-TW"/>
              </w:rPr>
              <w:t>Option 3: The reference decoder(s) are fully specified and captured in RAN4 specifications</w:t>
            </w:r>
          </w:p>
          <w:p w14:paraId="65EA88FD" w14:textId="77777777" w:rsidR="00F05AC3" w:rsidRPr="00A7268F" w:rsidRDefault="00F05AC3" w:rsidP="00F05AC3">
            <w:pPr>
              <w:rPr>
                <w:rFonts w:eastAsia="PMingLiU"/>
                <w:b/>
                <w:bCs/>
                <w:lang w:eastAsia="zh-TW"/>
              </w:rPr>
            </w:pPr>
          </w:p>
          <w:p w14:paraId="7196484B" w14:textId="77777777" w:rsidR="00F05AC3" w:rsidRPr="00A7268F" w:rsidRDefault="00F05AC3" w:rsidP="00F05AC3">
            <w:pPr>
              <w:rPr>
                <w:rFonts w:eastAsia="PMingLiU"/>
                <w:b/>
                <w:bCs/>
                <w:lang w:eastAsia="zh-TW"/>
              </w:rPr>
            </w:pPr>
            <w:r w:rsidRPr="00A7268F">
              <w:rPr>
                <w:rFonts w:eastAsia="PMingLiU"/>
                <w:b/>
                <w:bCs/>
                <w:lang w:eastAsia="zh-TW"/>
              </w:rPr>
              <w:t>Definition of the options:</w:t>
            </w:r>
          </w:p>
          <w:tbl>
            <w:tblPr>
              <w:tblStyle w:val="TableGrid"/>
              <w:tblW w:w="0" w:type="auto"/>
              <w:tblLayout w:type="fixed"/>
              <w:tblLook w:val="04A0" w:firstRow="1" w:lastRow="0" w:firstColumn="1" w:lastColumn="0" w:noHBand="0" w:noVBand="1"/>
            </w:tblPr>
            <w:tblGrid>
              <w:gridCol w:w="1980"/>
              <w:gridCol w:w="1701"/>
              <w:gridCol w:w="1843"/>
              <w:gridCol w:w="1842"/>
            </w:tblGrid>
            <w:tr w:rsidR="004D525C" w:rsidRPr="00D253C7" w14:paraId="109E79ED" w14:textId="77777777" w:rsidTr="007B40A6">
              <w:tc>
                <w:tcPr>
                  <w:tcW w:w="1980" w:type="dxa"/>
                </w:tcPr>
                <w:p w14:paraId="6109112C" w14:textId="77777777" w:rsidR="004D525C" w:rsidRPr="00D253C7" w:rsidRDefault="004D525C" w:rsidP="004D525C">
                  <w:pPr>
                    <w:rPr>
                      <w:rFonts w:eastAsia="PMingLiU"/>
                      <w:lang w:eastAsia="zh-TW"/>
                    </w:rPr>
                  </w:pPr>
                </w:p>
              </w:tc>
              <w:tc>
                <w:tcPr>
                  <w:tcW w:w="1701" w:type="dxa"/>
                </w:tcPr>
                <w:p w14:paraId="33E4AF29" w14:textId="77777777" w:rsidR="004D525C" w:rsidRPr="00D253C7" w:rsidRDefault="004D525C" w:rsidP="004D525C">
                  <w:pPr>
                    <w:rPr>
                      <w:rFonts w:eastAsia="PMingLiU"/>
                      <w:lang w:eastAsia="zh-TW"/>
                    </w:rPr>
                  </w:pPr>
                  <w:r w:rsidRPr="00D253C7">
                    <w:rPr>
                      <w:rFonts w:eastAsia="PMingLiU"/>
                      <w:lang w:eastAsia="zh-TW"/>
                    </w:rPr>
                    <w:t>Option 1:</w:t>
                  </w:r>
                  <w:r>
                    <w:rPr>
                      <w:rFonts w:eastAsia="PMingLiU"/>
                      <w:lang w:eastAsia="zh-TW"/>
                    </w:rPr>
                    <w:t xml:space="preserve"> Decoder/model from vendor of DUT</w:t>
                  </w:r>
                </w:p>
              </w:tc>
              <w:tc>
                <w:tcPr>
                  <w:tcW w:w="1843" w:type="dxa"/>
                </w:tcPr>
                <w:p w14:paraId="67207A21" w14:textId="77777777" w:rsidR="004D525C" w:rsidRPr="00D253C7" w:rsidRDefault="004D525C" w:rsidP="004D525C">
                  <w:pPr>
                    <w:rPr>
                      <w:rFonts w:eastAsia="PMingLiU"/>
                      <w:lang w:eastAsia="zh-TW"/>
                    </w:rPr>
                  </w:pPr>
                  <w:r>
                    <w:rPr>
                      <w:rFonts w:eastAsia="PMingLiU"/>
                      <w:lang w:eastAsia="zh-TW"/>
                    </w:rPr>
                    <w:t>Option 2: Decoder/model from entities other than DUT</w:t>
                  </w:r>
                </w:p>
              </w:tc>
              <w:tc>
                <w:tcPr>
                  <w:tcW w:w="1842" w:type="dxa"/>
                </w:tcPr>
                <w:p w14:paraId="63FA33B4" w14:textId="77777777" w:rsidR="004D525C" w:rsidRPr="00D253C7" w:rsidRDefault="004D525C" w:rsidP="004D525C">
                  <w:pPr>
                    <w:rPr>
                      <w:rFonts w:eastAsia="PMingLiU"/>
                      <w:lang w:eastAsia="zh-TW"/>
                    </w:rPr>
                  </w:pPr>
                  <w:r>
                    <w:rPr>
                      <w:rFonts w:eastAsia="PMingLiU"/>
                      <w:lang w:eastAsia="zh-TW"/>
                    </w:rPr>
                    <w:t>Option 3: RAN4 fully specified decoder/model</w:t>
                  </w:r>
                </w:p>
              </w:tc>
            </w:tr>
            <w:tr w:rsidR="004D525C" w:rsidRPr="00D253C7" w14:paraId="7A4E3EFE" w14:textId="77777777" w:rsidTr="007B40A6">
              <w:tc>
                <w:tcPr>
                  <w:tcW w:w="1980" w:type="dxa"/>
                </w:tcPr>
                <w:p w14:paraId="2AB84467" w14:textId="77777777" w:rsidR="004D525C" w:rsidRPr="00D253C7" w:rsidRDefault="004D525C" w:rsidP="004D525C">
                  <w:pPr>
                    <w:rPr>
                      <w:rFonts w:eastAsia="PMingLiU"/>
                      <w:lang w:eastAsia="zh-TW"/>
                    </w:rPr>
                  </w:pPr>
                  <w:r w:rsidRPr="004844FC">
                    <w:rPr>
                      <w:rFonts w:eastAsia="PMingLiU"/>
                      <w:lang w:eastAsia="zh-TW"/>
                    </w:rPr>
                    <w:t>Agreed common assumptions (if there is any) applicability</w:t>
                  </w:r>
                </w:p>
              </w:tc>
              <w:tc>
                <w:tcPr>
                  <w:tcW w:w="1701" w:type="dxa"/>
                </w:tcPr>
                <w:p w14:paraId="7A24EBF2" w14:textId="77777777" w:rsidR="004D525C" w:rsidRPr="00D253C7" w:rsidRDefault="004D525C" w:rsidP="004D525C">
                  <w:pPr>
                    <w:rPr>
                      <w:rFonts w:eastAsia="PMingLiU"/>
                      <w:lang w:eastAsia="zh-TW"/>
                    </w:rPr>
                  </w:pPr>
                  <w:r>
                    <w:rPr>
                      <w:rFonts w:eastAsia="PMingLiU"/>
                      <w:lang w:eastAsia="zh-TW"/>
                    </w:rPr>
                    <w:t>Applicable</w:t>
                  </w:r>
                </w:p>
              </w:tc>
              <w:tc>
                <w:tcPr>
                  <w:tcW w:w="1843" w:type="dxa"/>
                </w:tcPr>
                <w:p w14:paraId="757C9C85" w14:textId="77777777" w:rsidR="004D525C" w:rsidRPr="00D253C7" w:rsidRDefault="004D525C" w:rsidP="004D525C">
                  <w:pPr>
                    <w:rPr>
                      <w:rFonts w:eastAsia="PMingLiU"/>
                      <w:lang w:eastAsia="zh-TW"/>
                    </w:rPr>
                  </w:pPr>
                  <w:r>
                    <w:rPr>
                      <w:rFonts w:eastAsia="PMingLiU"/>
                      <w:lang w:eastAsia="zh-TW"/>
                    </w:rPr>
                    <w:t>Applicable</w:t>
                  </w:r>
                </w:p>
              </w:tc>
              <w:tc>
                <w:tcPr>
                  <w:tcW w:w="1842" w:type="dxa"/>
                </w:tcPr>
                <w:p w14:paraId="488D9307" w14:textId="77777777" w:rsidR="004D525C" w:rsidRPr="00D253C7" w:rsidRDefault="004D525C" w:rsidP="004D525C">
                  <w:pPr>
                    <w:rPr>
                      <w:rFonts w:eastAsia="PMingLiU"/>
                      <w:lang w:eastAsia="zh-TW"/>
                    </w:rPr>
                  </w:pPr>
                  <w:r>
                    <w:rPr>
                      <w:rFonts w:eastAsia="PMingLiU"/>
                      <w:lang w:eastAsia="zh-TW"/>
                    </w:rPr>
                    <w:t>Applicable</w:t>
                  </w:r>
                </w:p>
              </w:tc>
            </w:tr>
            <w:tr w:rsidR="004D525C" w:rsidRPr="00D253C7" w14:paraId="4D30031A" w14:textId="77777777" w:rsidTr="007B40A6">
              <w:tc>
                <w:tcPr>
                  <w:tcW w:w="1980" w:type="dxa"/>
                </w:tcPr>
                <w:p w14:paraId="26D3931B" w14:textId="77777777" w:rsidR="004D525C" w:rsidRPr="00492440" w:rsidRDefault="004D525C" w:rsidP="004D525C">
                  <w:pPr>
                    <w:rPr>
                      <w:rFonts w:eastAsia="PMingLiU"/>
                      <w:lang w:eastAsia="zh-TW"/>
                    </w:rPr>
                  </w:pPr>
                  <w:r>
                    <w:rPr>
                      <w:rFonts w:eastAsia="PMingLiU"/>
                      <w:lang w:eastAsia="zh-TW"/>
                    </w:rPr>
                    <w:t>DUT</w:t>
                  </w:r>
                  <w:r w:rsidRPr="00492440">
                    <w:rPr>
                      <w:rFonts w:eastAsia="PMingLiU"/>
                      <w:lang w:eastAsia="zh-TW"/>
                    </w:rPr>
                    <w:t xml:space="preserve"> vendor knowledge of the decoder/network side model</w:t>
                  </w:r>
                  <w:r>
                    <w:rPr>
                      <w:rFonts w:eastAsia="PMingLiU"/>
                      <w:lang w:eastAsia="zh-TW"/>
                    </w:rPr>
                    <w:t xml:space="preserve"> (before possible collaboration training procedures)</w:t>
                  </w:r>
                </w:p>
              </w:tc>
              <w:tc>
                <w:tcPr>
                  <w:tcW w:w="1701" w:type="dxa"/>
                </w:tcPr>
                <w:p w14:paraId="1DBF3DF7" w14:textId="77777777" w:rsidR="004D525C" w:rsidRPr="00D253C7" w:rsidRDefault="004D525C" w:rsidP="004D525C">
                  <w:pPr>
                    <w:rPr>
                      <w:rFonts w:eastAsia="PMingLiU"/>
                      <w:lang w:eastAsia="zh-TW"/>
                    </w:rPr>
                  </w:pPr>
                  <w:r>
                    <w:rPr>
                      <w:rFonts w:eastAsia="PMingLiU"/>
                      <w:lang w:eastAsia="zh-TW"/>
                    </w:rPr>
                    <w:t>Full knowledge of the decoder</w:t>
                  </w:r>
                  <w:r w:rsidRPr="00492440">
                    <w:rPr>
                      <w:rFonts w:eastAsia="PMingLiU"/>
                      <w:lang w:eastAsia="zh-TW"/>
                    </w:rPr>
                    <w:t>/network side model</w:t>
                  </w:r>
                </w:p>
              </w:tc>
              <w:tc>
                <w:tcPr>
                  <w:tcW w:w="1843" w:type="dxa"/>
                </w:tcPr>
                <w:p w14:paraId="4CB8E753" w14:textId="77777777" w:rsidR="004D525C" w:rsidRPr="00D253C7" w:rsidRDefault="004D525C" w:rsidP="004D525C">
                  <w:pPr>
                    <w:rPr>
                      <w:rFonts w:eastAsia="PMingLiU"/>
                      <w:lang w:eastAsia="zh-TW"/>
                    </w:rPr>
                  </w:pPr>
                  <w:r>
                    <w:rPr>
                      <w:rFonts w:eastAsia="PMingLiU"/>
                      <w:lang w:eastAsia="zh-TW"/>
                    </w:rPr>
                    <w:t>Only from agreed common assumptions</w:t>
                  </w:r>
                </w:p>
              </w:tc>
              <w:tc>
                <w:tcPr>
                  <w:tcW w:w="1842" w:type="dxa"/>
                </w:tcPr>
                <w:p w14:paraId="6C8F36A3" w14:textId="77777777" w:rsidR="004D525C" w:rsidRPr="00D253C7" w:rsidRDefault="004D525C" w:rsidP="004D525C">
                  <w:pPr>
                    <w:rPr>
                      <w:rFonts w:eastAsia="PMingLiU"/>
                      <w:lang w:eastAsia="zh-TW"/>
                    </w:rPr>
                  </w:pPr>
                  <w:r>
                    <w:rPr>
                      <w:rFonts w:eastAsia="PMingLiU"/>
                      <w:lang w:eastAsia="zh-TW"/>
                    </w:rPr>
                    <w:t>Full knowledge of the decoder</w:t>
                  </w:r>
                  <w:r w:rsidRPr="00492440">
                    <w:rPr>
                      <w:rFonts w:eastAsia="PMingLiU"/>
                      <w:lang w:eastAsia="zh-TW"/>
                    </w:rPr>
                    <w:t>/network side model</w:t>
                  </w:r>
                </w:p>
              </w:tc>
            </w:tr>
            <w:tr w:rsidR="004D525C" w:rsidRPr="00D253C7" w14:paraId="39E6C727" w14:textId="77777777" w:rsidTr="007B40A6">
              <w:tc>
                <w:tcPr>
                  <w:tcW w:w="1980" w:type="dxa"/>
                </w:tcPr>
                <w:p w14:paraId="45F3C7E6" w14:textId="77777777" w:rsidR="004D525C" w:rsidRPr="00D253C7" w:rsidRDefault="004D525C" w:rsidP="004D525C">
                  <w:pPr>
                    <w:rPr>
                      <w:rFonts w:eastAsia="PMingLiU"/>
                      <w:lang w:eastAsia="zh-TW"/>
                    </w:rPr>
                  </w:pPr>
                  <w:r w:rsidRPr="00040AB5">
                    <w:rPr>
                      <w:rFonts w:eastAsia="PMingLiU"/>
                      <w:lang w:eastAsia="zh-TW"/>
                    </w:rPr>
                    <w:t>Decoder verification</w:t>
                  </w:r>
                  <w:r>
                    <w:rPr>
                      <w:rFonts w:eastAsia="PMingLiU"/>
                      <w:lang w:eastAsia="zh-TW"/>
                    </w:rPr>
                    <w:t xml:space="preserve"> procedure</w:t>
                  </w:r>
                </w:p>
              </w:tc>
              <w:tc>
                <w:tcPr>
                  <w:tcW w:w="1701" w:type="dxa"/>
                </w:tcPr>
                <w:p w14:paraId="34489906" w14:textId="77777777" w:rsidR="004D525C" w:rsidRDefault="004D525C" w:rsidP="004D525C">
                  <w:pPr>
                    <w:rPr>
                      <w:rFonts w:eastAsia="PMingLiU"/>
                      <w:lang w:eastAsia="zh-TW"/>
                    </w:rPr>
                  </w:pPr>
                  <w:r>
                    <w:rPr>
                      <w:rFonts w:eastAsia="PMingLiU"/>
                      <w:lang w:eastAsia="zh-TW"/>
                    </w:rPr>
                    <w:t>Not applicable:</w:t>
                  </w:r>
                </w:p>
                <w:p w14:paraId="6023462E" w14:textId="77777777" w:rsidR="004D525C" w:rsidRPr="006F2602" w:rsidRDefault="004D525C" w:rsidP="004D525C">
                  <w:pPr>
                    <w:rPr>
                      <w:rFonts w:eastAsia="PMingLiU"/>
                      <w:i/>
                      <w:iCs/>
                      <w:lang w:eastAsia="zh-TW"/>
                    </w:rPr>
                  </w:pPr>
                  <w:r w:rsidRPr="006F2602">
                    <w:rPr>
                      <w:rFonts w:eastAsia="PMingLiU"/>
                      <w:i/>
                      <w:iCs/>
                      <w:lang w:eastAsia="zh-TW"/>
                    </w:rPr>
                    <w:t>No matter the failure is from decoder or DUT, it’s DUT vendor’s responsibility</w:t>
                  </w:r>
                </w:p>
              </w:tc>
              <w:tc>
                <w:tcPr>
                  <w:tcW w:w="1843" w:type="dxa"/>
                </w:tcPr>
                <w:p w14:paraId="44484C18" w14:textId="77777777" w:rsidR="004D525C" w:rsidRDefault="004D525C" w:rsidP="004D525C">
                  <w:pPr>
                    <w:rPr>
                      <w:rFonts w:eastAsia="PMingLiU"/>
                      <w:lang w:eastAsia="zh-TW"/>
                    </w:rPr>
                  </w:pPr>
                  <w:r>
                    <w:rPr>
                      <w:rFonts w:eastAsia="PMingLiU"/>
                      <w:lang w:eastAsia="zh-TW"/>
                    </w:rPr>
                    <w:t xml:space="preserve">Issue 1: </w:t>
                  </w:r>
                </w:p>
                <w:p w14:paraId="249C1873" w14:textId="77777777" w:rsidR="004D525C" w:rsidRDefault="004D525C" w:rsidP="004D525C">
                  <w:pPr>
                    <w:rPr>
                      <w:rFonts w:eastAsia="PMingLiU"/>
                      <w:lang w:eastAsia="zh-TW"/>
                    </w:rPr>
                  </w:pPr>
                  <w:r>
                    <w:rPr>
                      <w:rFonts w:eastAsia="PMingLiU"/>
                      <w:lang w:eastAsia="zh-TW"/>
                    </w:rPr>
                    <w:t>Option A: applicable</w:t>
                  </w:r>
                </w:p>
                <w:p w14:paraId="1362C48E" w14:textId="77777777" w:rsidR="004D525C" w:rsidRPr="00D253C7" w:rsidRDefault="004D525C" w:rsidP="004D525C">
                  <w:pPr>
                    <w:rPr>
                      <w:rFonts w:eastAsia="PMingLiU"/>
                      <w:lang w:eastAsia="zh-TW"/>
                    </w:rPr>
                  </w:pPr>
                  <w:r>
                    <w:rPr>
                      <w:rFonts w:eastAsia="PMingLiU"/>
                      <w:lang w:eastAsia="zh-TW"/>
                    </w:rPr>
                    <w:t>Option B: not applicable</w:t>
                  </w:r>
                </w:p>
              </w:tc>
              <w:tc>
                <w:tcPr>
                  <w:tcW w:w="1842" w:type="dxa"/>
                </w:tcPr>
                <w:p w14:paraId="4F1B27B8" w14:textId="77777777" w:rsidR="004D525C" w:rsidRDefault="004D525C" w:rsidP="004D525C">
                  <w:pPr>
                    <w:rPr>
                      <w:rFonts w:eastAsia="PMingLiU"/>
                      <w:lang w:eastAsia="zh-TW"/>
                    </w:rPr>
                  </w:pPr>
                  <w:r>
                    <w:rPr>
                      <w:rFonts w:eastAsia="PMingLiU"/>
                      <w:lang w:eastAsia="zh-TW"/>
                    </w:rPr>
                    <w:t>Not applicable:</w:t>
                  </w:r>
                </w:p>
                <w:p w14:paraId="5FCF9728" w14:textId="77777777" w:rsidR="004D525C" w:rsidRPr="006F2602" w:rsidRDefault="004D525C" w:rsidP="004D525C">
                  <w:pPr>
                    <w:rPr>
                      <w:rFonts w:eastAsia="PMingLiU"/>
                      <w:i/>
                      <w:iCs/>
                      <w:lang w:eastAsia="zh-TW"/>
                    </w:rPr>
                  </w:pPr>
                  <w:r w:rsidRPr="006F2602">
                    <w:rPr>
                      <w:rFonts w:eastAsia="PMingLiU"/>
                      <w:i/>
                      <w:iCs/>
                      <w:lang w:eastAsia="zh-TW"/>
                    </w:rPr>
                    <w:t>Any verification procedure can be done before agreeing the decoder</w:t>
                  </w:r>
                </w:p>
              </w:tc>
            </w:tr>
            <w:tr w:rsidR="004D525C" w:rsidRPr="00D253C7" w14:paraId="6EE1D392" w14:textId="77777777" w:rsidTr="007B40A6">
              <w:tc>
                <w:tcPr>
                  <w:tcW w:w="1980" w:type="dxa"/>
                </w:tcPr>
                <w:p w14:paraId="6572F30A" w14:textId="77777777" w:rsidR="004D525C" w:rsidRPr="00D253C7" w:rsidRDefault="004D525C" w:rsidP="004D525C">
                  <w:pPr>
                    <w:rPr>
                      <w:rFonts w:eastAsia="PMingLiU"/>
                      <w:lang w:eastAsia="zh-TW"/>
                    </w:rPr>
                  </w:pPr>
                  <w:r>
                    <w:rPr>
                      <w:rFonts w:eastAsia="PMingLiU"/>
                      <w:lang w:eastAsia="zh-TW"/>
                    </w:rPr>
                    <w:t>A</w:t>
                  </w:r>
                  <w:r w:rsidRPr="00176BA2">
                    <w:rPr>
                      <w:rFonts w:eastAsia="PMingLiU"/>
                      <w:lang w:eastAsia="zh-TW"/>
                    </w:rPr>
                    <w:t>greement on training type/collaboration procedure</w:t>
                  </w:r>
                </w:p>
              </w:tc>
              <w:tc>
                <w:tcPr>
                  <w:tcW w:w="1701" w:type="dxa"/>
                </w:tcPr>
                <w:p w14:paraId="05E2B89A" w14:textId="77777777" w:rsidR="004D525C" w:rsidRDefault="004D525C" w:rsidP="004D525C">
                  <w:pPr>
                    <w:rPr>
                      <w:rFonts w:eastAsia="PMingLiU"/>
                      <w:lang w:eastAsia="zh-TW"/>
                    </w:rPr>
                  </w:pPr>
                  <w:r>
                    <w:rPr>
                      <w:rFonts w:eastAsia="PMingLiU"/>
                      <w:lang w:eastAsia="zh-TW"/>
                    </w:rPr>
                    <w:t xml:space="preserve">No need: </w:t>
                  </w:r>
                </w:p>
                <w:p w14:paraId="65D0A9FC" w14:textId="77777777" w:rsidR="004D525C" w:rsidRPr="006F2602" w:rsidRDefault="004D525C" w:rsidP="004D525C">
                  <w:pPr>
                    <w:rPr>
                      <w:rFonts w:eastAsia="PMingLiU"/>
                      <w:i/>
                      <w:iCs/>
                      <w:lang w:eastAsia="zh-TW"/>
                    </w:rPr>
                  </w:pPr>
                  <w:r w:rsidRPr="006F2602">
                    <w:rPr>
                      <w:rFonts w:eastAsia="PMingLiU"/>
                      <w:i/>
                      <w:iCs/>
                      <w:lang w:eastAsia="zh-TW"/>
                    </w:rPr>
                    <w:t>UE has full knowledge of the decoder/network side model and RAN4 can’t limit what procedures UE can perform</w:t>
                  </w:r>
                </w:p>
              </w:tc>
              <w:tc>
                <w:tcPr>
                  <w:tcW w:w="1843" w:type="dxa"/>
                </w:tcPr>
                <w:p w14:paraId="111611AD" w14:textId="77777777" w:rsidR="004D525C" w:rsidRDefault="004D525C" w:rsidP="004D525C">
                  <w:pPr>
                    <w:rPr>
                      <w:rFonts w:eastAsia="PMingLiU"/>
                      <w:lang w:eastAsia="zh-TW"/>
                    </w:rPr>
                  </w:pPr>
                  <w:r>
                    <w:rPr>
                      <w:rFonts w:eastAsia="PMingLiU"/>
                      <w:lang w:eastAsia="zh-TW"/>
                    </w:rPr>
                    <w:t xml:space="preserve">Issue 2: </w:t>
                  </w:r>
                </w:p>
                <w:p w14:paraId="16B0C742" w14:textId="77777777" w:rsidR="004D525C" w:rsidRDefault="004D525C" w:rsidP="004D525C">
                  <w:pPr>
                    <w:rPr>
                      <w:rFonts w:eastAsia="PMingLiU"/>
                      <w:lang w:eastAsia="zh-TW"/>
                    </w:rPr>
                  </w:pPr>
                  <w:r>
                    <w:rPr>
                      <w:rFonts w:eastAsia="PMingLiU"/>
                      <w:lang w:eastAsia="zh-TW"/>
                    </w:rPr>
                    <w:t>Option A: Up to companies’ choices</w:t>
                  </w:r>
                </w:p>
                <w:p w14:paraId="16D8E54D" w14:textId="77777777" w:rsidR="004D525C" w:rsidRDefault="004D525C" w:rsidP="004D525C">
                  <w:pPr>
                    <w:rPr>
                      <w:rFonts w:eastAsia="PMingLiU"/>
                      <w:lang w:eastAsia="zh-TW"/>
                    </w:rPr>
                  </w:pPr>
                  <w:r>
                    <w:rPr>
                      <w:rFonts w:eastAsia="PMingLiU"/>
                      <w:lang w:eastAsia="zh-TW"/>
                    </w:rPr>
                    <w:t>Option B: Capture as simulation assumptions</w:t>
                  </w:r>
                </w:p>
                <w:p w14:paraId="19E188E7" w14:textId="77777777" w:rsidR="004D525C" w:rsidRPr="00D253C7" w:rsidRDefault="004D525C" w:rsidP="004D525C">
                  <w:pPr>
                    <w:rPr>
                      <w:rFonts w:eastAsia="PMingLiU"/>
                      <w:lang w:eastAsia="zh-TW"/>
                    </w:rPr>
                  </w:pPr>
                  <w:r>
                    <w:rPr>
                      <w:rFonts w:eastAsia="PMingLiU"/>
                      <w:lang w:eastAsia="zh-TW"/>
                    </w:rPr>
                    <w:t>Option C: Capture in specification</w:t>
                  </w:r>
                </w:p>
              </w:tc>
              <w:tc>
                <w:tcPr>
                  <w:tcW w:w="1842" w:type="dxa"/>
                </w:tcPr>
                <w:p w14:paraId="7C4DB5CB" w14:textId="77777777" w:rsidR="004D525C" w:rsidRDefault="004D525C" w:rsidP="004D525C">
                  <w:pPr>
                    <w:rPr>
                      <w:rFonts w:eastAsia="PMingLiU"/>
                      <w:lang w:eastAsia="zh-TW"/>
                    </w:rPr>
                  </w:pPr>
                  <w:r>
                    <w:rPr>
                      <w:rFonts w:eastAsia="PMingLiU"/>
                      <w:lang w:eastAsia="zh-TW"/>
                    </w:rPr>
                    <w:t xml:space="preserve">No need: </w:t>
                  </w:r>
                </w:p>
                <w:p w14:paraId="4C442F92" w14:textId="77777777" w:rsidR="004D525C" w:rsidRPr="006F2602" w:rsidRDefault="004D525C" w:rsidP="004D525C">
                  <w:pPr>
                    <w:rPr>
                      <w:rFonts w:eastAsia="PMingLiU"/>
                      <w:i/>
                      <w:iCs/>
                      <w:lang w:eastAsia="zh-TW"/>
                    </w:rPr>
                  </w:pPr>
                  <w:r w:rsidRPr="006F2602">
                    <w:rPr>
                      <w:rFonts w:eastAsia="PMingLiU"/>
                      <w:i/>
                      <w:iCs/>
                      <w:lang w:eastAsia="zh-TW"/>
                    </w:rPr>
                    <w:t>UE has full knowledge of the decoder/network side model and RAN4 can’t limit what procedures UE can perform</w:t>
                  </w:r>
                </w:p>
              </w:tc>
            </w:tr>
            <w:tr w:rsidR="004D525C" w:rsidRPr="00D253C7" w14:paraId="33BCAFBE" w14:textId="77777777" w:rsidTr="007B40A6">
              <w:tc>
                <w:tcPr>
                  <w:tcW w:w="1980" w:type="dxa"/>
                </w:tcPr>
                <w:p w14:paraId="687E7894" w14:textId="77777777" w:rsidR="004D525C" w:rsidRPr="00D253C7" w:rsidRDefault="004D525C" w:rsidP="004D525C">
                  <w:pPr>
                    <w:rPr>
                      <w:rFonts w:eastAsia="PMingLiU"/>
                      <w:lang w:eastAsia="zh-TW"/>
                    </w:rPr>
                  </w:pPr>
                  <w:r>
                    <w:rPr>
                      <w:rFonts w:eastAsia="PMingLiU"/>
                      <w:lang w:eastAsia="zh-TW"/>
                    </w:rPr>
                    <w:t xml:space="preserve">Number of </w:t>
                  </w:r>
                  <w:proofErr w:type="gramStart"/>
                  <w:r>
                    <w:rPr>
                      <w:rFonts w:eastAsia="PMingLiU"/>
                      <w:lang w:eastAsia="zh-TW"/>
                    </w:rPr>
                    <w:t>t</w:t>
                  </w:r>
                  <w:r w:rsidRPr="00CB03DD">
                    <w:rPr>
                      <w:rFonts w:eastAsia="PMingLiU"/>
                      <w:lang w:eastAsia="zh-TW"/>
                    </w:rPr>
                    <w:t>est</w:t>
                  </w:r>
                  <w:proofErr w:type="gramEnd"/>
                  <w:r w:rsidRPr="00CB03DD">
                    <w:rPr>
                      <w:rFonts w:eastAsia="PMingLiU"/>
                      <w:lang w:eastAsia="zh-TW"/>
                    </w:rPr>
                    <w:t xml:space="preserve"> per </w:t>
                  </w:r>
                  <w:r>
                    <w:rPr>
                      <w:rFonts w:eastAsia="PMingLiU"/>
                      <w:lang w:eastAsia="zh-TW"/>
                    </w:rPr>
                    <w:t>test configuration/</w:t>
                  </w:r>
                  <w:r w:rsidRPr="00CB03DD">
                    <w:rPr>
                      <w:rFonts w:eastAsia="PMingLiU"/>
                      <w:lang w:eastAsia="zh-TW"/>
                    </w:rPr>
                    <w:t>setup (propagation condition, CSI configuration etc excluding decoder/network side model configuration)</w:t>
                  </w:r>
                </w:p>
              </w:tc>
              <w:tc>
                <w:tcPr>
                  <w:tcW w:w="1701" w:type="dxa"/>
                </w:tcPr>
                <w:p w14:paraId="56E4BF60" w14:textId="77777777" w:rsidR="004D525C" w:rsidRPr="00D253C7" w:rsidRDefault="004D525C" w:rsidP="004D525C">
                  <w:pPr>
                    <w:rPr>
                      <w:rFonts w:eastAsia="PMingLiU"/>
                      <w:lang w:eastAsia="zh-TW"/>
                    </w:rPr>
                  </w:pPr>
                  <w:r>
                    <w:rPr>
                      <w:rFonts w:eastAsia="PMingLiU"/>
                      <w:lang w:eastAsia="zh-TW"/>
                    </w:rPr>
                    <w:t>One</w:t>
                  </w:r>
                </w:p>
              </w:tc>
              <w:tc>
                <w:tcPr>
                  <w:tcW w:w="1843" w:type="dxa"/>
                </w:tcPr>
                <w:p w14:paraId="208E9826" w14:textId="77777777" w:rsidR="004D525C" w:rsidRDefault="004D525C" w:rsidP="004D525C">
                  <w:pPr>
                    <w:rPr>
                      <w:rFonts w:eastAsia="PMingLiU"/>
                      <w:lang w:eastAsia="zh-TW"/>
                    </w:rPr>
                  </w:pPr>
                  <w:r>
                    <w:rPr>
                      <w:rFonts w:eastAsia="PMingLiU"/>
                      <w:lang w:eastAsia="zh-TW"/>
                    </w:rPr>
                    <w:t>Issue 3:</w:t>
                  </w:r>
                </w:p>
                <w:p w14:paraId="196FAE38" w14:textId="77777777" w:rsidR="004D525C" w:rsidRDefault="004D525C" w:rsidP="004D525C">
                  <w:pPr>
                    <w:rPr>
                      <w:rFonts w:eastAsia="PMingLiU"/>
                      <w:lang w:eastAsia="zh-TW"/>
                    </w:rPr>
                  </w:pPr>
                  <w:r>
                    <w:rPr>
                      <w:rFonts w:eastAsia="PMingLiU"/>
                      <w:lang w:eastAsia="zh-TW"/>
                    </w:rPr>
                    <w:t>Option A: One</w:t>
                  </w:r>
                </w:p>
                <w:p w14:paraId="6C7B4799" w14:textId="77777777" w:rsidR="004D525C" w:rsidRDefault="004D525C" w:rsidP="004D525C">
                  <w:pPr>
                    <w:rPr>
                      <w:rFonts w:eastAsia="PMingLiU"/>
                      <w:lang w:eastAsia="zh-TW"/>
                    </w:rPr>
                  </w:pPr>
                  <w:r>
                    <w:rPr>
                      <w:rFonts w:eastAsia="PMingLiU"/>
                      <w:lang w:eastAsia="zh-TW"/>
                    </w:rPr>
                    <w:t>Option B: More than one</w:t>
                  </w:r>
                </w:p>
                <w:p w14:paraId="5076ADB2" w14:textId="77777777" w:rsidR="004D525C" w:rsidRPr="00D253C7" w:rsidRDefault="004D525C" w:rsidP="004D525C">
                  <w:pPr>
                    <w:rPr>
                      <w:rFonts w:eastAsia="PMingLiU"/>
                      <w:lang w:eastAsia="zh-TW"/>
                    </w:rPr>
                  </w:pPr>
                  <w:r>
                    <w:rPr>
                      <w:rFonts w:eastAsia="PMingLiU"/>
                      <w:lang w:eastAsia="zh-TW"/>
                    </w:rPr>
                    <w:t>Option C: RAN4 doesn’t need to make decision</w:t>
                  </w:r>
                </w:p>
              </w:tc>
              <w:tc>
                <w:tcPr>
                  <w:tcW w:w="1842" w:type="dxa"/>
                </w:tcPr>
                <w:p w14:paraId="73F25BE7" w14:textId="77777777" w:rsidR="004D525C" w:rsidRPr="00D253C7" w:rsidRDefault="004D525C" w:rsidP="004D525C">
                  <w:pPr>
                    <w:rPr>
                      <w:rFonts w:eastAsia="PMingLiU"/>
                      <w:lang w:eastAsia="zh-TW"/>
                    </w:rPr>
                  </w:pPr>
                  <w:r>
                    <w:rPr>
                      <w:rFonts w:eastAsia="PMingLiU"/>
                      <w:lang w:eastAsia="zh-TW"/>
                    </w:rPr>
                    <w:t>One</w:t>
                  </w:r>
                </w:p>
              </w:tc>
            </w:tr>
            <w:tr w:rsidR="004D525C" w:rsidRPr="00D253C7" w14:paraId="4F79D32B" w14:textId="77777777" w:rsidTr="007B40A6">
              <w:tc>
                <w:tcPr>
                  <w:tcW w:w="1980" w:type="dxa"/>
                </w:tcPr>
                <w:p w14:paraId="68AEEB8E" w14:textId="77777777" w:rsidR="004D525C" w:rsidRPr="00D253C7" w:rsidRDefault="004D525C" w:rsidP="004D525C">
                  <w:pPr>
                    <w:rPr>
                      <w:rFonts w:eastAsia="PMingLiU"/>
                      <w:lang w:eastAsia="zh-TW"/>
                    </w:rPr>
                  </w:pPr>
                  <w:r w:rsidRPr="00BB03F0">
                    <w:rPr>
                      <w:rFonts w:eastAsia="PMingLiU"/>
                      <w:lang w:eastAsia="zh-TW"/>
                    </w:rPr>
                    <w:lastRenderedPageBreak/>
                    <w:t>Source of the decoder/network side model</w:t>
                  </w:r>
                </w:p>
              </w:tc>
              <w:tc>
                <w:tcPr>
                  <w:tcW w:w="1701" w:type="dxa"/>
                </w:tcPr>
                <w:p w14:paraId="198F9722" w14:textId="77777777" w:rsidR="004D525C" w:rsidRPr="00D253C7" w:rsidRDefault="004D525C" w:rsidP="004D525C">
                  <w:pPr>
                    <w:rPr>
                      <w:rFonts w:eastAsia="PMingLiU"/>
                      <w:lang w:eastAsia="zh-TW"/>
                    </w:rPr>
                  </w:pPr>
                  <w:r>
                    <w:rPr>
                      <w:rFonts w:eastAsia="PMingLiU"/>
                      <w:lang w:eastAsia="zh-TW"/>
                    </w:rPr>
                    <w:t>DUT vendor</w:t>
                  </w:r>
                </w:p>
              </w:tc>
              <w:tc>
                <w:tcPr>
                  <w:tcW w:w="1843" w:type="dxa"/>
                </w:tcPr>
                <w:p w14:paraId="34A5A016" w14:textId="77777777" w:rsidR="004D525C" w:rsidRPr="00D253C7" w:rsidRDefault="004D525C" w:rsidP="004D525C">
                  <w:pPr>
                    <w:rPr>
                      <w:rFonts w:eastAsia="PMingLiU"/>
                      <w:lang w:eastAsia="zh-TW"/>
                    </w:rPr>
                  </w:pPr>
                  <w:r>
                    <w:rPr>
                      <w:rFonts w:eastAsia="PMingLiU"/>
                      <w:lang w:eastAsia="zh-TW"/>
                    </w:rPr>
                    <w:t>TBD (open issue to discuss)</w:t>
                  </w:r>
                </w:p>
              </w:tc>
              <w:tc>
                <w:tcPr>
                  <w:tcW w:w="1842" w:type="dxa"/>
                </w:tcPr>
                <w:p w14:paraId="50FB3053" w14:textId="77777777" w:rsidR="004D525C" w:rsidRPr="00D253C7" w:rsidRDefault="004D525C" w:rsidP="004D525C">
                  <w:pPr>
                    <w:rPr>
                      <w:rFonts w:eastAsia="PMingLiU"/>
                      <w:lang w:eastAsia="zh-TW"/>
                    </w:rPr>
                  </w:pPr>
                  <w:r>
                    <w:rPr>
                      <w:rFonts w:eastAsia="PMingLiU"/>
                      <w:lang w:eastAsia="zh-TW"/>
                    </w:rPr>
                    <w:t>RAN4 specification</w:t>
                  </w:r>
                </w:p>
              </w:tc>
            </w:tr>
          </w:tbl>
          <w:p w14:paraId="280A1EA9" w14:textId="77777777" w:rsidR="00F05AC3" w:rsidRPr="004D525C" w:rsidRDefault="00F05AC3" w:rsidP="00F05AC3">
            <w:pPr>
              <w:rPr>
                <w:rFonts w:ascii="Times" w:eastAsia="PMingLiU" w:hAnsi="Times"/>
                <w:szCs w:val="24"/>
                <w:lang w:eastAsia="zh-TW"/>
              </w:rPr>
            </w:pPr>
          </w:p>
          <w:p w14:paraId="27470E97" w14:textId="77777777" w:rsidR="00F05AC3" w:rsidRPr="00A7268F" w:rsidRDefault="00F05AC3" w:rsidP="00F05AC3">
            <w:pPr>
              <w:rPr>
                <w:rFonts w:ascii="Times" w:eastAsia="PMingLiU" w:hAnsi="Times"/>
                <w:b/>
                <w:bCs/>
                <w:szCs w:val="24"/>
                <w:lang w:eastAsia="zh-TW"/>
              </w:rPr>
            </w:pPr>
            <w:r w:rsidRPr="00A7268F">
              <w:rPr>
                <w:rFonts w:ascii="Times" w:eastAsia="PMingLiU" w:hAnsi="Times"/>
                <w:b/>
                <w:bCs/>
                <w:szCs w:val="24"/>
                <w:lang w:eastAsia="zh-TW"/>
              </w:rPr>
              <w:t>Proposal</w:t>
            </w:r>
            <w:r>
              <w:rPr>
                <w:rFonts w:ascii="Times" w:eastAsia="PMingLiU" w:hAnsi="Times"/>
                <w:b/>
                <w:bCs/>
                <w:szCs w:val="24"/>
                <w:lang w:eastAsia="zh-TW"/>
              </w:rPr>
              <w:t xml:space="preserve"> 4</w:t>
            </w:r>
            <w:r w:rsidRPr="00A7268F">
              <w:rPr>
                <w:rFonts w:ascii="Times" w:eastAsia="PMingLiU" w:hAnsi="Times"/>
                <w:b/>
                <w:bCs/>
                <w:szCs w:val="24"/>
                <w:lang w:eastAsia="zh-TW"/>
              </w:rPr>
              <w:t>: Our opinions of the above listed options in definitions of test decoder options are listed below:</w:t>
            </w:r>
          </w:p>
          <w:p w14:paraId="6C077E7C" w14:textId="77777777" w:rsidR="00F05AC3" w:rsidRPr="00A7268F" w:rsidRDefault="00F05AC3">
            <w:pPr>
              <w:pStyle w:val="ListParagraph"/>
              <w:numPr>
                <w:ilvl w:val="0"/>
                <w:numId w:val="41"/>
              </w:numPr>
              <w:overflowPunct/>
              <w:autoSpaceDE/>
              <w:autoSpaceDN/>
              <w:adjustRightInd/>
              <w:spacing w:after="0"/>
              <w:ind w:firstLineChars="0"/>
              <w:textAlignment w:val="auto"/>
              <w:rPr>
                <w:rFonts w:eastAsia="PMingLiU"/>
                <w:b/>
                <w:bCs/>
                <w:lang w:eastAsia="zh-TW"/>
              </w:rPr>
            </w:pPr>
            <w:r w:rsidRPr="00A7268F">
              <w:rPr>
                <w:rFonts w:eastAsia="PMingLiU"/>
                <w:b/>
                <w:bCs/>
                <w:lang w:eastAsia="zh-TW"/>
              </w:rPr>
              <w:t xml:space="preserve">Issue 1: Whether decoder verification procedure is needed for option 2 =&gt; Option </w:t>
            </w:r>
            <w:r>
              <w:rPr>
                <w:rFonts w:eastAsia="PMingLiU"/>
                <w:b/>
                <w:bCs/>
                <w:lang w:eastAsia="zh-TW"/>
              </w:rPr>
              <w:t>A</w:t>
            </w:r>
            <w:r w:rsidRPr="00A7268F">
              <w:rPr>
                <w:rFonts w:eastAsia="PMingLiU"/>
                <w:b/>
                <w:bCs/>
                <w:lang w:eastAsia="zh-TW"/>
              </w:rPr>
              <w:t>: applicable</w:t>
            </w:r>
          </w:p>
          <w:p w14:paraId="768C4DC2" w14:textId="77777777" w:rsidR="00F05AC3" w:rsidRPr="00A7268F" w:rsidRDefault="00F05AC3" w:rsidP="00F05AC3">
            <w:pPr>
              <w:pStyle w:val="ListParagraph"/>
              <w:ind w:left="720" w:firstLine="400"/>
              <w:rPr>
                <w:rFonts w:eastAsia="PMingLiU"/>
                <w:b/>
                <w:bCs/>
                <w:lang w:eastAsia="zh-TW"/>
              </w:rPr>
            </w:pPr>
            <w:r w:rsidRPr="00A7268F">
              <w:rPr>
                <w:rFonts w:eastAsia="PMingLiU"/>
                <w:b/>
                <w:bCs/>
                <w:lang w:eastAsia="zh-TW"/>
              </w:rPr>
              <w:t>The decoder/network side model is from a third party other than the DUT vendor and specification group, decoder/network side model verification procedure is needed to ensure the effectiveness of the test</w:t>
            </w:r>
          </w:p>
          <w:p w14:paraId="7F900F46" w14:textId="77777777" w:rsidR="00F05AC3" w:rsidRPr="00A7268F" w:rsidRDefault="00F05AC3">
            <w:pPr>
              <w:pStyle w:val="ListParagraph"/>
              <w:numPr>
                <w:ilvl w:val="0"/>
                <w:numId w:val="41"/>
              </w:numPr>
              <w:overflowPunct/>
              <w:autoSpaceDE/>
              <w:autoSpaceDN/>
              <w:adjustRightInd/>
              <w:spacing w:after="0"/>
              <w:ind w:firstLineChars="0"/>
              <w:textAlignment w:val="auto"/>
              <w:rPr>
                <w:rFonts w:eastAsia="PMingLiU"/>
                <w:b/>
                <w:bCs/>
                <w:lang w:eastAsia="zh-TW"/>
              </w:rPr>
            </w:pPr>
            <w:r w:rsidRPr="00A7268F">
              <w:rPr>
                <w:rFonts w:eastAsia="PMingLiU"/>
                <w:b/>
                <w:bCs/>
                <w:lang w:eastAsia="zh-TW"/>
              </w:rPr>
              <w:t xml:space="preserve">Issue 2: Agreement on training type/collaboration procedure =&gt; Option </w:t>
            </w:r>
            <w:r>
              <w:rPr>
                <w:rFonts w:eastAsia="PMingLiU"/>
                <w:b/>
                <w:bCs/>
                <w:lang w:eastAsia="zh-TW"/>
              </w:rPr>
              <w:t>A</w:t>
            </w:r>
            <w:r w:rsidRPr="00A7268F">
              <w:rPr>
                <w:rFonts w:eastAsia="PMingLiU"/>
                <w:b/>
                <w:bCs/>
                <w:lang w:eastAsia="zh-TW"/>
              </w:rPr>
              <w:t xml:space="preserve"> or </w:t>
            </w:r>
            <w:r>
              <w:rPr>
                <w:rFonts w:eastAsia="PMingLiU"/>
                <w:b/>
                <w:bCs/>
                <w:lang w:eastAsia="zh-TW"/>
              </w:rPr>
              <w:t>B</w:t>
            </w:r>
            <w:r w:rsidRPr="00A7268F">
              <w:rPr>
                <w:rFonts w:eastAsia="PMingLiU"/>
                <w:b/>
                <w:bCs/>
                <w:lang w:eastAsia="zh-TW"/>
              </w:rPr>
              <w:t xml:space="preserve">, </w:t>
            </w:r>
            <w:r>
              <w:rPr>
                <w:rFonts w:eastAsia="PMingLiU"/>
                <w:b/>
                <w:bCs/>
                <w:lang w:eastAsia="zh-TW"/>
              </w:rPr>
              <w:t>up to companies’ choice</w:t>
            </w:r>
            <w:r w:rsidRPr="00A7268F">
              <w:rPr>
                <w:rFonts w:eastAsia="PMingLiU"/>
                <w:b/>
                <w:bCs/>
                <w:lang w:eastAsia="zh-TW"/>
              </w:rPr>
              <w:t xml:space="preserve"> or capture as simulation assumption</w:t>
            </w:r>
            <w:r w:rsidRPr="00A7268F">
              <w:rPr>
                <w:rFonts w:eastAsia="PMingLiU"/>
                <w:b/>
                <w:bCs/>
                <w:lang w:eastAsia="zh-TW"/>
              </w:rPr>
              <w:br/>
              <w:t>RAN4 should keep the flexibility of training type/collaboration procedure for DUT vendors. However, whether such agreements are needed for simulation alignment purposes requires further study.</w:t>
            </w:r>
          </w:p>
          <w:p w14:paraId="54A6DDC0" w14:textId="77777777" w:rsidR="00F05AC3" w:rsidRPr="00A7268F" w:rsidRDefault="00F05AC3">
            <w:pPr>
              <w:pStyle w:val="ListParagraph"/>
              <w:numPr>
                <w:ilvl w:val="0"/>
                <w:numId w:val="41"/>
              </w:numPr>
              <w:overflowPunct/>
              <w:autoSpaceDE/>
              <w:autoSpaceDN/>
              <w:adjustRightInd/>
              <w:spacing w:after="0"/>
              <w:ind w:firstLineChars="0"/>
              <w:textAlignment w:val="auto"/>
              <w:rPr>
                <w:rFonts w:eastAsia="PMingLiU"/>
                <w:b/>
                <w:bCs/>
                <w:lang w:eastAsia="zh-TW"/>
              </w:rPr>
            </w:pPr>
            <w:r w:rsidRPr="00A7268F">
              <w:rPr>
                <w:rFonts w:eastAsia="PMingLiU"/>
                <w:b/>
                <w:bCs/>
                <w:lang w:eastAsia="zh-TW"/>
              </w:rPr>
              <w:t xml:space="preserve">Issue 3: Number of </w:t>
            </w:r>
            <w:proofErr w:type="gramStart"/>
            <w:r w:rsidRPr="00A7268F">
              <w:rPr>
                <w:rFonts w:eastAsia="PMingLiU"/>
                <w:b/>
                <w:bCs/>
                <w:lang w:eastAsia="zh-TW"/>
              </w:rPr>
              <w:t>test</w:t>
            </w:r>
            <w:proofErr w:type="gramEnd"/>
            <w:r w:rsidRPr="00A7268F">
              <w:rPr>
                <w:rFonts w:eastAsia="PMingLiU"/>
                <w:b/>
                <w:bCs/>
                <w:lang w:eastAsia="zh-TW"/>
              </w:rPr>
              <w:t xml:space="preserve"> per simulation setup (propagation condition, CSI configuration etc excluding decoder/network side model configuration) =&gt; Option </w:t>
            </w:r>
            <w:r>
              <w:rPr>
                <w:rFonts w:eastAsia="PMingLiU"/>
                <w:b/>
                <w:bCs/>
                <w:lang w:eastAsia="zh-TW"/>
              </w:rPr>
              <w:t>A</w:t>
            </w:r>
            <w:r w:rsidRPr="00A7268F">
              <w:rPr>
                <w:rFonts w:eastAsia="PMingLiU"/>
                <w:b/>
                <w:bCs/>
                <w:lang w:eastAsia="zh-TW"/>
              </w:rPr>
              <w:t xml:space="preserve">: </w:t>
            </w:r>
            <w:r>
              <w:rPr>
                <w:rFonts w:eastAsia="PMingLiU"/>
                <w:b/>
                <w:bCs/>
                <w:lang w:eastAsia="zh-TW"/>
              </w:rPr>
              <w:t>one</w:t>
            </w:r>
          </w:p>
          <w:p w14:paraId="2095E931" w14:textId="77777777" w:rsidR="00F05AC3" w:rsidRPr="00A7268F" w:rsidRDefault="00F05AC3" w:rsidP="00F05AC3">
            <w:pPr>
              <w:pStyle w:val="ListParagraph"/>
              <w:ind w:left="720" w:firstLine="400"/>
              <w:rPr>
                <w:rFonts w:eastAsia="PMingLiU"/>
                <w:b/>
                <w:bCs/>
                <w:lang w:eastAsia="zh-TW"/>
              </w:rPr>
            </w:pPr>
            <w:r w:rsidRPr="00A7268F">
              <w:rPr>
                <w:rFonts w:eastAsia="PMingLiU"/>
                <w:b/>
                <w:bCs/>
                <w:lang w:eastAsia="zh-TW"/>
              </w:rPr>
              <w:t>One test is sufficient per simulation setup given that the encoder/UE side mode and decoder/network side mode</w:t>
            </w:r>
            <w:r>
              <w:rPr>
                <w:rFonts w:eastAsia="PMingLiU"/>
                <w:b/>
                <w:bCs/>
                <w:lang w:eastAsia="zh-TW"/>
              </w:rPr>
              <w:t>l</w:t>
            </w:r>
            <w:r w:rsidRPr="00A7268F">
              <w:rPr>
                <w:rFonts w:eastAsia="PMingLiU"/>
                <w:b/>
                <w:bCs/>
                <w:lang w:eastAsia="zh-TW"/>
              </w:rPr>
              <w:t xml:space="preserve"> pair is tailored to each setup by appropriate training procedures.</w:t>
            </w:r>
          </w:p>
          <w:p w14:paraId="321FB97E" w14:textId="77777777" w:rsidR="00F05AC3" w:rsidRPr="00CD4298" w:rsidRDefault="00F05AC3" w:rsidP="00F05AC3">
            <w:pPr>
              <w:rPr>
                <w:rFonts w:eastAsia="PMingLiU"/>
                <w:b/>
                <w:bCs/>
                <w:lang w:eastAsia="zh-TW"/>
              </w:rPr>
            </w:pPr>
          </w:p>
          <w:p w14:paraId="14601AFA" w14:textId="061BF590" w:rsidR="003656E7" w:rsidRPr="00974F97" w:rsidRDefault="00F05AC3" w:rsidP="00F05AC3">
            <w:pPr>
              <w:spacing w:after="120"/>
              <w:rPr>
                <w:rFonts w:eastAsia="SimSun"/>
                <w:b/>
                <w:bCs/>
                <w:lang w:eastAsia="en-GB"/>
              </w:rPr>
            </w:pPr>
            <w:r w:rsidRPr="00A7268F">
              <w:rPr>
                <w:rFonts w:eastAsia="PMingLiU"/>
                <w:b/>
                <w:bCs/>
                <w:lang w:eastAsia="zh-TW"/>
              </w:rPr>
              <w:t>Proposal</w:t>
            </w:r>
            <w:r>
              <w:rPr>
                <w:rFonts w:eastAsia="PMingLiU"/>
                <w:b/>
                <w:bCs/>
                <w:lang w:eastAsia="zh-TW"/>
              </w:rPr>
              <w:t xml:space="preserve"> 5</w:t>
            </w:r>
            <w:r w:rsidRPr="00A7268F">
              <w:rPr>
                <w:rFonts w:eastAsia="PMingLiU"/>
                <w:b/>
                <w:bCs/>
                <w:lang w:eastAsia="zh-TW"/>
              </w:rPr>
              <w:t>: Consider complexity range as part of the common assumptions for test decoder in CSI feedback use case.</w:t>
            </w:r>
          </w:p>
        </w:tc>
      </w:tr>
      <w:tr w:rsidR="003656E7" w14:paraId="2F0171C4" w14:textId="77777777" w:rsidTr="00AD125C">
        <w:trPr>
          <w:trHeight w:val="468"/>
        </w:trPr>
        <w:tc>
          <w:tcPr>
            <w:tcW w:w="988" w:type="dxa"/>
          </w:tcPr>
          <w:p w14:paraId="4AAC1952" w14:textId="7A3C85A4" w:rsidR="003656E7" w:rsidRPr="00805BE8" w:rsidRDefault="00000000" w:rsidP="003656E7">
            <w:pPr>
              <w:spacing w:before="120" w:after="120"/>
              <w:rPr>
                <w:rFonts w:asciiTheme="minorHAnsi" w:hAnsiTheme="minorHAnsi" w:cstheme="minorHAnsi"/>
              </w:rPr>
            </w:pPr>
            <w:hyperlink r:id="rId41" w:history="1">
              <w:r w:rsidR="003656E7">
                <w:rPr>
                  <w:rStyle w:val="Hyperlink"/>
                  <w:rFonts w:ascii="Arial" w:hAnsi="Arial" w:cs="Arial"/>
                  <w:b/>
                  <w:bCs/>
                  <w:sz w:val="16"/>
                  <w:szCs w:val="16"/>
                </w:rPr>
                <w:t>R4-2311862</w:t>
              </w:r>
            </w:hyperlink>
          </w:p>
        </w:tc>
        <w:tc>
          <w:tcPr>
            <w:tcW w:w="1134" w:type="dxa"/>
          </w:tcPr>
          <w:p w14:paraId="475430C3" w14:textId="68ACF0CF" w:rsidR="003656E7" w:rsidRPr="00805BE8" w:rsidRDefault="003656E7" w:rsidP="003656E7">
            <w:pPr>
              <w:spacing w:before="120" w:after="120"/>
              <w:rPr>
                <w:rFonts w:asciiTheme="minorHAnsi" w:hAnsiTheme="minorHAnsi" w:cstheme="minorHAnsi"/>
              </w:rPr>
            </w:pPr>
            <w:r>
              <w:rPr>
                <w:rFonts w:ascii="Arial" w:hAnsi="Arial" w:cs="Arial"/>
                <w:sz w:val="16"/>
                <w:szCs w:val="16"/>
              </w:rPr>
              <w:t>CAICT</w:t>
            </w:r>
          </w:p>
        </w:tc>
        <w:tc>
          <w:tcPr>
            <w:tcW w:w="7509" w:type="dxa"/>
          </w:tcPr>
          <w:p w14:paraId="1CC937BB" w14:textId="77777777" w:rsidR="00F02590" w:rsidRPr="006F7500" w:rsidRDefault="00F02590" w:rsidP="00F02590">
            <w:pPr>
              <w:pStyle w:val="BodyText"/>
              <w:rPr>
                <w:rFonts w:eastAsiaTheme="minorEastAsia"/>
                <w:b/>
                <w:bCs/>
              </w:rPr>
            </w:pPr>
            <w:r w:rsidRPr="006F7500">
              <w:rPr>
                <w:rFonts w:eastAsiaTheme="minorEastAsia"/>
                <w:b/>
                <w:bCs/>
              </w:rPr>
              <w:t xml:space="preserve">Proposal 1: Following updates </w:t>
            </w:r>
            <w:r>
              <w:rPr>
                <w:rFonts w:eastAsiaTheme="minorEastAsia"/>
                <w:b/>
                <w:bCs/>
              </w:rPr>
              <w:t xml:space="preserve">(shown in figure 2 and 3) to </w:t>
            </w:r>
            <w:r w:rsidRPr="006F7500">
              <w:rPr>
                <w:rFonts w:eastAsiaTheme="minorEastAsia"/>
                <w:b/>
                <w:bCs/>
              </w:rPr>
              <w:t>reference block diagram of one-sided model could be considered.</w:t>
            </w:r>
          </w:p>
          <w:p w14:paraId="6E6BCBDC" w14:textId="77777777" w:rsidR="00F02590" w:rsidRDefault="00F02590" w:rsidP="00F02590">
            <w:pPr>
              <w:pStyle w:val="BodyText"/>
              <w:jc w:val="center"/>
              <w:rPr>
                <w:rFonts w:eastAsiaTheme="minorEastAsia"/>
              </w:rPr>
            </w:pPr>
            <w:r>
              <w:rPr>
                <w:rFonts w:eastAsiaTheme="minorEastAsia"/>
                <w:noProof/>
              </w:rPr>
              <w:drawing>
                <wp:inline distT="0" distB="0" distL="0" distR="0" wp14:anchorId="07E71875" wp14:editId="68EB04BF">
                  <wp:extent cx="4521685" cy="1485535"/>
                  <wp:effectExtent l="0" t="0" r="0" b="635"/>
                  <wp:docPr id="1423129535" name="图片 1423129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571683" cy="1501961"/>
                          </a:xfrm>
                          <a:prstGeom prst="rect">
                            <a:avLst/>
                          </a:prstGeom>
                          <a:noFill/>
                        </pic:spPr>
                      </pic:pic>
                    </a:graphicData>
                  </a:graphic>
                </wp:inline>
              </w:drawing>
            </w:r>
          </w:p>
          <w:p w14:paraId="3878A957" w14:textId="77777777" w:rsidR="00F02590" w:rsidRDefault="00F02590" w:rsidP="00F02590">
            <w:pPr>
              <w:pStyle w:val="BodyText"/>
              <w:jc w:val="center"/>
              <w:rPr>
                <w:rFonts w:eastAsiaTheme="minorEastAsia"/>
              </w:rPr>
            </w:pPr>
            <w:r>
              <w:rPr>
                <w:rFonts w:eastAsiaTheme="minorEastAsia"/>
              </w:rPr>
              <w:t>Figure 2 updates to reference block diagram of one-sided model (DUT-side monitoring)</w:t>
            </w:r>
          </w:p>
          <w:p w14:paraId="0805302C" w14:textId="77777777" w:rsidR="00F02590" w:rsidRDefault="00F02590" w:rsidP="00F02590">
            <w:pPr>
              <w:pStyle w:val="BodyText"/>
              <w:jc w:val="center"/>
              <w:rPr>
                <w:rFonts w:eastAsiaTheme="minorEastAsia"/>
              </w:rPr>
            </w:pPr>
            <w:r>
              <w:rPr>
                <w:rFonts w:eastAsiaTheme="minorEastAsia"/>
                <w:noProof/>
              </w:rPr>
              <w:drawing>
                <wp:inline distT="0" distB="0" distL="0" distR="0" wp14:anchorId="28DDAF98" wp14:editId="447152AC">
                  <wp:extent cx="4644121" cy="1794799"/>
                  <wp:effectExtent l="0" t="0" r="4445" b="0"/>
                  <wp:docPr id="1448925059" name="图片 1448925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98714" cy="1815897"/>
                          </a:xfrm>
                          <a:prstGeom prst="rect">
                            <a:avLst/>
                          </a:prstGeom>
                          <a:noFill/>
                        </pic:spPr>
                      </pic:pic>
                    </a:graphicData>
                  </a:graphic>
                </wp:inline>
              </w:drawing>
            </w:r>
          </w:p>
          <w:p w14:paraId="4A15B8FD" w14:textId="77777777" w:rsidR="00F02590" w:rsidRDefault="00F02590" w:rsidP="00F02590">
            <w:pPr>
              <w:pStyle w:val="BodyText"/>
              <w:jc w:val="center"/>
              <w:rPr>
                <w:rFonts w:eastAsiaTheme="minorEastAsia"/>
              </w:rPr>
            </w:pPr>
            <w:r>
              <w:rPr>
                <w:rFonts w:eastAsiaTheme="minorEastAsia"/>
              </w:rPr>
              <w:t>Figure 3 updates to reference block diagram of one-sided model (TE side monitoring)</w:t>
            </w:r>
          </w:p>
          <w:p w14:paraId="3E6693CF" w14:textId="77777777" w:rsidR="00F02590" w:rsidRPr="00104206" w:rsidRDefault="00F02590" w:rsidP="00F02590">
            <w:pPr>
              <w:pStyle w:val="BodyText"/>
              <w:rPr>
                <w:rFonts w:eastAsiaTheme="minorEastAsia"/>
                <w:b/>
                <w:bCs/>
              </w:rPr>
            </w:pPr>
            <w:r w:rsidRPr="006F7500">
              <w:rPr>
                <w:rFonts w:eastAsiaTheme="minorEastAsia"/>
                <w:b/>
                <w:bCs/>
              </w:rPr>
              <w:lastRenderedPageBreak/>
              <w:t xml:space="preserve">Proposal </w:t>
            </w:r>
            <w:r>
              <w:rPr>
                <w:rFonts w:eastAsiaTheme="minorEastAsia"/>
                <w:b/>
                <w:bCs/>
              </w:rPr>
              <w:t>2</w:t>
            </w:r>
            <w:r w:rsidRPr="006F7500">
              <w:rPr>
                <w:rFonts w:eastAsiaTheme="minorEastAsia"/>
                <w:b/>
                <w:bCs/>
              </w:rPr>
              <w:t xml:space="preserve">: Following updates </w:t>
            </w:r>
            <w:r>
              <w:rPr>
                <w:rFonts w:eastAsiaTheme="minorEastAsia"/>
                <w:b/>
                <w:bCs/>
              </w:rPr>
              <w:t xml:space="preserve">(shown in figure 4 and 5) to </w:t>
            </w:r>
            <w:r w:rsidRPr="006F7500">
              <w:rPr>
                <w:rFonts w:eastAsiaTheme="minorEastAsia"/>
                <w:b/>
                <w:bCs/>
              </w:rPr>
              <w:t xml:space="preserve">reference block diagram of </w:t>
            </w:r>
            <w:r>
              <w:rPr>
                <w:rFonts w:eastAsiaTheme="minorEastAsia"/>
                <w:b/>
                <w:bCs/>
              </w:rPr>
              <w:t>two</w:t>
            </w:r>
            <w:r w:rsidRPr="006F7500">
              <w:rPr>
                <w:rFonts w:eastAsiaTheme="minorEastAsia"/>
                <w:b/>
                <w:bCs/>
              </w:rPr>
              <w:t>-sided model could be considered.</w:t>
            </w:r>
          </w:p>
          <w:p w14:paraId="00413422" w14:textId="3997EFBF" w:rsidR="00F02590" w:rsidRDefault="00F02590" w:rsidP="00F02590">
            <w:pPr>
              <w:pStyle w:val="BodyText"/>
              <w:jc w:val="center"/>
              <w:rPr>
                <w:rFonts w:eastAsiaTheme="minorEastAsia"/>
              </w:rPr>
            </w:pPr>
            <w:r>
              <w:rPr>
                <w:rFonts w:eastAsiaTheme="minorEastAsia"/>
                <w:noProof/>
              </w:rPr>
              <w:drawing>
                <wp:inline distT="0" distB="0" distL="0" distR="0" wp14:anchorId="14D538E6" wp14:editId="52F4801B">
                  <wp:extent cx="4566714" cy="1751792"/>
                  <wp:effectExtent l="0" t="0" r="5715" b="1270"/>
                  <wp:docPr id="1452120103" name="图片 145212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599155" cy="1764236"/>
                          </a:xfrm>
                          <a:prstGeom prst="rect">
                            <a:avLst/>
                          </a:prstGeom>
                          <a:noFill/>
                        </pic:spPr>
                      </pic:pic>
                    </a:graphicData>
                  </a:graphic>
                </wp:inline>
              </w:drawing>
            </w:r>
          </w:p>
          <w:p w14:paraId="6079BE36" w14:textId="77777777" w:rsidR="00F02590" w:rsidRDefault="00F02590" w:rsidP="00F02590">
            <w:pPr>
              <w:pStyle w:val="BodyText"/>
              <w:jc w:val="center"/>
              <w:rPr>
                <w:rFonts w:eastAsiaTheme="minorEastAsia"/>
              </w:rPr>
            </w:pPr>
            <w:r>
              <w:rPr>
                <w:rFonts w:eastAsiaTheme="minorEastAsia" w:hint="eastAsia"/>
              </w:rPr>
              <w:t>F</w:t>
            </w:r>
            <w:r>
              <w:rPr>
                <w:rFonts w:eastAsiaTheme="minorEastAsia"/>
              </w:rPr>
              <w:t>igure 4 updates to reference block diagram of two-sided model (DUT-side monitoring with proxy model)</w:t>
            </w:r>
          </w:p>
          <w:p w14:paraId="398310DC" w14:textId="77777777" w:rsidR="00F02590" w:rsidRDefault="00F02590" w:rsidP="00F02590">
            <w:pPr>
              <w:pStyle w:val="BodyText"/>
              <w:jc w:val="center"/>
              <w:rPr>
                <w:rFonts w:eastAsiaTheme="minorEastAsia"/>
              </w:rPr>
            </w:pPr>
            <w:r>
              <w:rPr>
                <w:rFonts w:eastAsiaTheme="minorEastAsia"/>
                <w:noProof/>
              </w:rPr>
              <w:drawing>
                <wp:inline distT="0" distB="0" distL="0" distR="0" wp14:anchorId="659325FE" wp14:editId="40001689">
                  <wp:extent cx="4561941" cy="1749961"/>
                  <wp:effectExtent l="0" t="0" r="0" b="3175"/>
                  <wp:docPr id="1964767327" name="图片 1964767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587611" cy="1759808"/>
                          </a:xfrm>
                          <a:prstGeom prst="rect">
                            <a:avLst/>
                          </a:prstGeom>
                          <a:noFill/>
                        </pic:spPr>
                      </pic:pic>
                    </a:graphicData>
                  </a:graphic>
                </wp:inline>
              </w:drawing>
            </w:r>
          </w:p>
          <w:p w14:paraId="742A97B8" w14:textId="77777777" w:rsidR="00F02590" w:rsidRPr="00761E1D" w:rsidRDefault="00F02590" w:rsidP="00F02590">
            <w:pPr>
              <w:pStyle w:val="BodyText"/>
              <w:jc w:val="center"/>
              <w:rPr>
                <w:rFonts w:eastAsiaTheme="minorEastAsia"/>
              </w:rPr>
            </w:pPr>
            <w:r>
              <w:rPr>
                <w:rFonts w:eastAsiaTheme="minorEastAsia" w:hint="eastAsia"/>
              </w:rPr>
              <w:t>F</w:t>
            </w:r>
            <w:r>
              <w:rPr>
                <w:rFonts w:eastAsiaTheme="minorEastAsia"/>
              </w:rPr>
              <w:t>igure 5 updates to reference block diagram of two-side model (TE-side monitoring with ground-truth CSI reporting)</w:t>
            </w:r>
          </w:p>
          <w:p w14:paraId="210B58D8" w14:textId="77777777" w:rsidR="00F02590" w:rsidRPr="004816BB" w:rsidRDefault="00F02590" w:rsidP="00F02590">
            <w:pPr>
              <w:pStyle w:val="BodyText"/>
              <w:rPr>
                <w:rFonts w:eastAsiaTheme="minorEastAsia"/>
                <w:b/>
                <w:bCs/>
              </w:rPr>
            </w:pPr>
            <w:r>
              <w:rPr>
                <w:rFonts w:eastAsiaTheme="minorEastAsia"/>
                <w:b/>
                <w:bCs/>
              </w:rPr>
              <w:t>O</w:t>
            </w:r>
            <w:r>
              <w:rPr>
                <w:rFonts w:eastAsiaTheme="minorEastAsia" w:hint="eastAsia"/>
                <w:b/>
                <w:bCs/>
              </w:rPr>
              <w:t>bservation</w:t>
            </w:r>
            <w:r>
              <w:rPr>
                <w:rFonts w:eastAsiaTheme="minorEastAsia"/>
                <w:b/>
                <w:bCs/>
              </w:rPr>
              <w:t xml:space="preserve"> 1</w:t>
            </w:r>
            <w:r w:rsidRPr="004816BB">
              <w:rPr>
                <w:rFonts w:eastAsiaTheme="minorEastAsia"/>
                <w:b/>
                <w:bCs/>
              </w:rPr>
              <w:t>: The details of option 4</w:t>
            </w:r>
            <w:r>
              <w:rPr>
                <w:rFonts w:eastAsiaTheme="minorEastAsia"/>
                <w:b/>
                <w:bCs/>
              </w:rPr>
              <w:t xml:space="preserve"> and </w:t>
            </w:r>
            <w:r w:rsidRPr="004816BB">
              <w:rPr>
                <w:rFonts w:eastAsiaTheme="minorEastAsia"/>
                <w:b/>
                <w:bCs/>
              </w:rPr>
              <w:t>6</w:t>
            </w:r>
            <w:r>
              <w:rPr>
                <w:rFonts w:eastAsiaTheme="minorEastAsia"/>
                <w:b/>
                <w:bCs/>
              </w:rPr>
              <w:t xml:space="preserve"> for reference decoder </w:t>
            </w:r>
            <w:r w:rsidRPr="004816BB">
              <w:rPr>
                <w:rFonts w:eastAsiaTheme="minorEastAsia"/>
                <w:b/>
                <w:bCs/>
              </w:rPr>
              <w:t>need to be clarified to have a common understanding.</w:t>
            </w:r>
          </w:p>
          <w:p w14:paraId="4B5C18A1" w14:textId="77777777" w:rsidR="00F02590" w:rsidRDefault="00F02590" w:rsidP="00F02590">
            <w:pPr>
              <w:pStyle w:val="BodyText"/>
              <w:rPr>
                <w:rFonts w:eastAsiaTheme="minorEastAsia"/>
                <w:b/>
                <w:bCs/>
              </w:rPr>
            </w:pPr>
            <w:r w:rsidRPr="004816BB">
              <w:rPr>
                <w:rFonts w:eastAsiaTheme="minorEastAsia"/>
                <w:b/>
                <w:bCs/>
              </w:rPr>
              <w:t xml:space="preserve">Proposal </w:t>
            </w:r>
            <w:r>
              <w:rPr>
                <w:rFonts w:eastAsiaTheme="minorEastAsia"/>
                <w:b/>
                <w:bCs/>
              </w:rPr>
              <w:t>3</w:t>
            </w:r>
            <w:r w:rsidRPr="004816BB">
              <w:rPr>
                <w:rFonts w:eastAsiaTheme="minorEastAsia"/>
                <w:b/>
                <w:bCs/>
              </w:rPr>
              <w:t xml:space="preserve">: Option 3 could be taken as the starting pointing </w:t>
            </w:r>
            <w:r>
              <w:rPr>
                <w:rFonts w:eastAsiaTheme="minorEastAsia"/>
                <w:b/>
                <w:bCs/>
              </w:rPr>
              <w:t xml:space="preserve">for reference decoder </w:t>
            </w:r>
            <w:r w:rsidRPr="004816BB">
              <w:rPr>
                <w:rFonts w:eastAsiaTheme="minorEastAsia"/>
                <w:b/>
                <w:bCs/>
              </w:rPr>
              <w:t>considering the ease of implementation and alignment of performance.</w:t>
            </w:r>
          </w:p>
          <w:p w14:paraId="2729C13D" w14:textId="77777777" w:rsidR="00F02590" w:rsidRPr="00206904" w:rsidRDefault="00F02590" w:rsidP="00F02590">
            <w:pPr>
              <w:pStyle w:val="BodyText"/>
              <w:rPr>
                <w:rFonts w:eastAsiaTheme="minorEastAsia"/>
                <w:b/>
                <w:bCs/>
              </w:rPr>
            </w:pPr>
            <w:r w:rsidRPr="00206904">
              <w:rPr>
                <w:rFonts w:eastAsiaTheme="minorEastAsia" w:hint="eastAsia"/>
                <w:b/>
                <w:bCs/>
              </w:rPr>
              <w:t>P</w:t>
            </w:r>
            <w:r w:rsidRPr="00206904">
              <w:rPr>
                <w:rFonts w:eastAsiaTheme="minorEastAsia"/>
                <w:b/>
                <w:bCs/>
              </w:rPr>
              <w:t xml:space="preserve">roposal </w:t>
            </w:r>
            <w:r>
              <w:rPr>
                <w:rFonts w:eastAsiaTheme="minorEastAsia"/>
                <w:b/>
                <w:bCs/>
              </w:rPr>
              <w:t>4</w:t>
            </w:r>
            <w:r w:rsidRPr="00206904">
              <w:rPr>
                <w:rFonts w:eastAsiaTheme="minorEastAsia"/>
                <w:b/>
                <w:bCs/>
              </w:rPr>
              <w:t xml:space="preserve">: Take option 1 and 3 as the starting pointing for generating test dataset. How </w:t>
            </w:r>
            <w:r>
              <w:rPr>
                <w:rFonts w:eastAsiaTheme="minorEastAsia"/>
                <w:b/>
                <w:bCs/>
              </w:rPr>
              <w:t xml:space="preserve">to </w:t>
            </w:r>
            <w:r w:rsidRPr="00206904">
              <w:rPr>
                <w:rFonts w:eastAsiaTheme="minorEastAsia"/>
                <w:b/>
                <w:bCs/>
              </w:rPr>
              <w:t>guarantee the independence of test dataset could be further studied.</w:t>
            </w:r>
          </w:p>
          <w:p w14:paraId="03DF77BE" w14:textId="180564D3" w:rsidR="003656E7" w:rsidRPr="00F02590" w:rsidRDefault="003656E7" w:rsidP="003656E7">
            <w:pPr>
              <w:spacing w:line="240" w:lineRule="exact"/>
              <w:rPr>
                <w:b/>
                <w:i/>
              </w:rPr>
            </w:pPr>
          </w:p>
        </w:tc>
      </w:tr>
      <w:tr w:rsidR="003656E7" w14:paraId="0F61B560" w14:textId="77777777" w:rsidTr="00AD125C">
        <w:trPr>
          <w:trHeight w:val="468"/>
        </w:trPr>
        <w:tc>
          <w:tcPr>
            <w:tcW w:w="988" w:type="dxa"/>
          </w:tcPr>
          <w:p w14:paraId="4D318FC0" w14:textId="7EDFF0B1" w:rsidR="003656E7" w:rsidRPr="00805BE8" w:rsidRDefault="00000000" w:rsidP="003656E7">
            <w:pPr>
              <w:spacing w:before="120" w:after="120"/>
              <w:rPr>
                <w:rFonts w:asciiTheme="minorHAnsi" w:hAnsiTheme="minorHAnsi" w:cstheme="minorHAnsi"/>
              </w:rPr>
            </w:pPr>
            <w:hyperlink r:id="rId46" w:history="1">
              <w:r w:rsidR="003656E7">
                <w:rPr>
                  <w:rStyle w:val="Hyperlink"/>
                  <w:rFonts w:ascii="Arial" w:hAnsi="Arial" w:cs="Arial"/>
                  <w:b/>
                  <w:bCs/>
                  <w:sz w:val="16"/>
                  <w:szCs w:val="16"/>
                </w:rPr>
                <w:t>R4-2311878</w:t>
              </w:r>
            </w:hyperlink>
          </w:p>
        </w:tc>
        <w:tc>
          <w:tcPr>
            <w:tcW w:w="1134" w:type="dxa"/>
          </w:tcPr>
          <w:p w14:paraId="016494B1" w14:textId="4D9F1781" w:rsidR="003656E7" w:rsidRPr="00805BE8" w:rsidRDefault="003656E7" w:rsidP="003656E7">
            <w:pPr>
              <w:spacing w:before="120" w:after="120"/>
              <w:rPr>
                <w:rFonts w:asciiTheme="minorHAnsi" w:hAnsiTheme="minorHAnsi" w:cstheme="minorHAnsi"/>
              </w:rPr>
            </w:pPr>
            <w:r>
              <w:rPr>
                <w:rFonts w:ascii="Arial" w:hAnsi="Arial" w:cs="Arial"/>
                <w:sz w:val="16"/>
                <w:szCs w:val="16"/>
              </w:rPr>
              <w:t>CMCC</w:t>
            </w:r>
          </w:p>
        </w:tc>
        <w:tc>
          <w:tcPr>
            <w:tcW w:w="7509" w:type="dxa"/>
          </w:tcPr>
          <w:p w14:paraId="3B82B7DF" w14:textId="77777777" w:rsidR="00F02590" w:rsidRDefault="00F02590" w:rsidP="00F02590">
            <w:pPr>
              <w:spacing w:line="240" w:lineRule="exact"/>
              <w:rPr>
                <w:b/>
                <w:i/>
              </w:rPr>
            </w:pPr>
            <w:r>
              <w:rPr>
                <w:b/>
                <w:i/>
              </w:rPr>
              <w:t xml:space="preserve">Proposal 1: it is </w:t>
            </w:r>
            <w:proofErr w:type="spellStart"/>
            <w:r>
              <w:rPr>
                <w:b/>
                <w:i/>
              </w:rPr>
              <w:t>prefered</w:t>
            </w:r>
            <w:proofErr w:type="spellEnd"/>
            <w:r>
              <w:rPr>
                <w:b/>
                <w:i/>
              </w:rPr>
              <w:t xml:space="preserve"> to define requirements and/or test</w:t>
            </w:r>
            <w:r>
              <w:rPr>
                <w:rFonts w:hint="eastAsia"/>
                <w:b/>
                <w:i/>
              </w:rPr>
              <w:t>s</w:t>
            </w:r>
            <w:r>
              <w:rPr>
                <w:b/>
                <w:i/>
              </w:rPr>
              <w:t xml:space="preserve"> to verify the generalization/</w:t>
            </w:r>
            <w:r>
              <w:t xml:space="preserve"> </w:t>
            </w:r>
            <w:r>
              <w:rPr>
                <w:b/>
                <w:i/>
              </w:rPr>
              <w:t>scalability of AI/ML.</w:t>
            </w:r>
          </w:p>
          <w:p w14:paraId="20D4C4CC" w14:textId="77777777" w:rsidR="00F02590" w:rsidRDefault="00F02590" w:rsidP="00F02590">
            <w:pPr>
              <w:spacing w:line="240" w:lineRule="exact"/>
              <w:rPr>
                <w:b/>
                <w:i/>
              </w:rPr>
            </w:pPr>
            <w:r>
              <w:rPr>
                <w:rFonts w:hint="eastAsia"/>
                <w:b/>
                <w:i/>
              </w:rPr>
              <w:t>P</w:t>
            </w:r>
            <w:r>
              <w:rPr>
                <w:b/>
                <w:i/>
              </w:rPr>
              <w:t xml:space="preserve">roposal 2: it is proposed that the generalization/scalability performance can be verified over various scenarios and/or configurations. </w:t>
            </w:r>
          </w:p>
          <w:p w14:paraId="1D8E9756" w14:textId="77777777" w:rsidR="00F02590" w:rsidRDefault="00F02590" w:rsidP="00F02590">
            <w:pPr>
              <w:spacing w:line="240" w:lineRule="exact"/>
              <w:rPr>
                <w:b/>
                <w:i/>
              </w:rPr>
            </w:pPr>
            <w:r>
              <w:rPr>
                <w:rFonts w:hint="eastAsia"/>
                <w:b/>
                <w:i/>
              </w:rPr>
              <w:t>P</w:t>
            </w:r>
            <w:r>
              <w:rPr>
                <w:b/>
                <w:i/>
              </w:rPr>
              <w:t>roposal 3: for two-sided model, RAN4 work could focus on Type1 and Type 3.</w:t>
            </w:r>
          </w:p>
          <w:p w14:paraId="02506DD3" w14:textId="77777777" w:rsidR="00F02590" w:rsidRDefault="00F02590" w:rsidP="00F02590">
            <w:pPr>
              <w:spacing w:line="240" w:lineRule="exact"/>
              <w:rPr>
                <w:b/>
                <w:i/>
              </w:rPr>
            </w:pPr>
            <w:r>
              <w:rPr>
                <w:b/>
                <w:i/>
              </w:rPr>
              <w:t xml:space="preserve">Proposal </w:t>
            </w:r>
            <w:proofErr w:type="gramStart"/>
            <w:r>
              <w:rPr>
                <w:b/>
                <w:i/>
              </w:rPr>
              <w:t>4:for</w:t>
            </w:r>
            <w:proofErr w:type="gramEnd"/>
            <w:r>
              <w:rPr>
                <w:b/>
                <w:i/>
              </w:rPr>
              <w:t xml:space="preserve"> reference decoder for test implementation for 2-sided models in the UE performance tests, it is </w:t>
            </w:r>
            <w:proofErr w:type="spellStart"/>
            <w:r>
              <w:rPr>
                <w:b/>
                <w:i/>
              </w:rPr>
              <w:t>prefered</w:t>
            </w:r>
            <w:proofErr w:type="spellEnd"/>
            <w:r>
              <w:rPr>
                <w:b/>
                <w:i/>
              </w:rPr>
              <w:t xml:space="preserve"> that reference decoder is provided by the vendor of the decoder.</w:t>
            </w:r>
          </w:p>
          <w:p w14:paraId="6291F83D" w14:textId="77777777" w:rsidR="00F02590" w:rsidRDefault="00F02590" w:rsidP="00F02590">
            <w:pPr>
              <w:spacing w:line="240" w:lineRule="exact"/>
            </w:pPr>
            <w:r>
              <w:rPr>
                <w:rFonts w:hint="eastAsia"/>
                <w:b/>
                <w:i/>
              </w:rPr>
              <w:t>P</w:t>
            </w:r>
            <w:r>
              <w:rPr>
                <w:b/>
                <w:i/>
              </w:rPr>
              <w:t xml:space="preserve">roposal 5: for reference encoder for test implementation for 2-sided models in the </w:t>
            </w:r>
            <w:proofErr w:type="spellStart"/>
            <w:r>
              <w:rPr>
                <w:b/>
                <w:i/>
              </w:rPr>
              <w:t>gNB</w:t>
            </w:r>
            <w:proofErr w:type="spellEnd"/>
            <w:r>
              <w:rPr>
                <w:b/>
                <w:i/>
              </w:rPr>
              <w:t xml:space="preserve"> performance tests, it is </w:t>
            </w:r>
            <w:proofErr w:type="spellStart"/>
            <w:r>
              <w:rPr>
                <w:b/>
                <w:i/>
              </w:rPr>
              <w:t>prefered</w:t>
            </w:r>
            <w:proofErr w:type="spellEnd"/>
            <w:r>
              <w:rPr>
                <w:b/>
                <w:i/>
              </w:rPr>
              <w:t xml:space="preserve"> that reference </w:t>
            </w:r>
            <w:r>
              <w:rPr>
                <w:rFonts w:hint="eastAsia"/>
                <w:b/>
                <w:i/>
              </w:rPr>
              <w:t>en</w:t>
            </w:r>
            <w:r>
              <w:rPr>
                <w:b/>
                <w:i/>
              </w:rPr>
              <w:t>coder is provided by the vendor of the encoder.</w:t>
            </w:r>
          </w:p>
          <w:p w14:paraId="0AA8F8E9" w14:textId="5476DE70" w:rsidR="003656E7" w:rsidRPr="00F02590" w:rsidRDefault="003656E7" w:rsidP="003656E7">
            <w:pPr>
              <w:rPr>
                <w:b/>
                <w:bCs/>
                <w:i/>
                <w:iCs/>
              </w:rPr>
            </w:pPr>
          </w:p>
        </w:tc>
      </w:tr>
      <w:tr w:rsidR="003656E7" w14:paraId="32BA2468" w14:textId="77777777" w:rsidTr="00AD125C">
        <w:trPr>
          <w:trHeight w:val="468"/>
        </w:trPr>
        <w:tc>
          <w:tcPr>
            <w:tcW w:w="988" w:type="dxa"/>
          </w:tcPr>
          <w:p w14:paraId="3277E1BB" w14:textId="7021A9EA" w:rsidR="003656E7" w:rsidRPr="00805BE8" w:rsidRDefault="00000000" w:rsidP="003656E7">
            <w:pPr>
              <w:spacing w:before="120" w:after="120"/>
              <w:rPr>
                <w:rFonts w:asciiTheme="minorHAnsi" w:hAnsiTheme="minorHAnsi" w:cstheme="minorHAnsi"/>
              </w:rPr>
            </w:pPr>
            <w:hyperlink r:id="rId47" w:history="1">
              <w:r w:rsidR="003656E7">
                <w:rPr>
                  <w:rStyle w:val="Hyperlink"/>
                  <w:rFonts w:ascii="Arial" w:hAnsi="Arial" w:cs="Arial"/>
                  <w:b/>
                  <w:bCs/>
                  <w:sz w:val="16"/>
                  <w:szCs w:val="16"/>
                </w:rPr>
                <w:t>R4-2312073</w:t>
              </w:r>
            </w:hyperlink>
          </w:p>
        </w:tc>
        <w:tc>
          <w:tcPr>
            <w:tcW w:w="1134" w:type="dxa"/>
          </w:tcPr>
          <w:p w14:paraId="3C1B8775" w14:textId="6B5595B0" w:rsidR="003656E7" w:rsidRPr="00805BE8" w:rsidRDefault="003656E7" w:rsidP="003656E7">
            <w:pPr>
              <w:spacing w:before="120" w:after="120"/>
              <w:rPr>
                <w:rFonts w:asciiTheme="minorHAnsi" w:hAnsiTheme="minorHAnsi" w:cstheme="minorHAnsi"/>
              </w:rPr>
            </w:pPr>
            <w:r>
              <w:rPr>
                <w:rFonts w:ascii="Arial" w:hAnsi="Arial" w:cs="Arial"/>
                <w:sz w:val="16"/>
                <w:szCs w:val="16"/>
              </w:rPr>
              <w:t>ZTE Corporation</w:t>
            </w:r>
          </w:p>
        </w:tc>
        <w:tc>
          <w:tcPr>
            <w:tcW w:w="7509" w:type="dxa"/>
          </w:tcPr>
          <w:p w14:paraId="646A77C9" w14:textId="77777777" w:rsidR="00F02590" w:rsidRDefault="00F02590" w:rsidP="00F02590">
            <w:pPr>
              <w:pStyle w:val="BodyText"/>
              <w:rPr>
                <w:rFonts w:eastAsia="SimSun"/>
                <w:b/>
                <w:bCs/>
                <w:sz w:val="22"/>
                <w:szCs w:val="22"/>
                <w:lang w:val="en-US" w:eastAsia="zh-CN"/>
              </w:rPr>
            </w:pPr>
            <w:r>
              <w:rPr>
                <w:rFonts w:eastAsia="SimSun" w:hint="eastAsia"/>
                <w:b/>
                <w:bCs/>
                <w:sz w:val="22"/>
                <w:szCs w:val="22"/>
                <w:lang w:val="en-US" w:eastAsia="zh-CN"/>
              </w:rPr>
              <w:t>Observation 1: Level x is implementation-based AI/ML operation without any dedicated AI/ML-specific enhancement (e.g., LCM related signaling, RS) collaboration between network and UE and no collaboration for level x based on RAN1 outcomes.</w:t>
            </w:r>
          </w:p>
          <w:p w14:paraId="6382435E" w14:textId="77777777" w:rsidR="00F02590" w:rsidRDefault="00F02590" w:rsidP="00F02590">
            <w:pPr>
              <w:pStyle w:val="BodyText"/>
              <w:rPr>
                <w:rFonts w:eastAsia="SimSun"/>
                <w:b/>
                <w:bCs/>
                <w:sz w:val="22"/>
                <w:szCs w:val="22"/>
                <w:lang w:val="en-US" w:eastAsia="zh-CN"/>
              </w:rPr>
            </w:pPr>
            <w:r>
              <w:rPr>
                <w:rFonts w:eastAsia="SimSun" w:hint="eastAsia"/>
                <w:b/>
                <w:bCs/>
                <w:sz w:val="22"/>
                <w:szCs w:val="22"/>
                <w:lang w:val="en-US" w:eastAsia="zh-CN"/>
              </w:rPr>
              <w:t>Proposal 1: RAN4 shall not study the interoperability aspect for level x based on previous meetings in RAN1.</w:t>
            </w:r>
          </w:p>
          <w:p w14:paraId="175F55D3" w14:textId="77777777" w:rsidR="00F02590" w:rsidRDefault="00F02590" w:rsidP="00F02590">
            <w:pPr>
              <w:pStyle w:val="BodyText"/>
              <w:rPr>
                <w:rFonts w:eastAsia="SimSun"/>
                <w:b/>
                <w:bCs/>
                <w:sz w:val="22"/>
                <w:szCs w:val="22"/>
                <w:lang w:val="en-US" w:eastAsia="zh-CN"/>
              </w:rPr>
            </w:pPr>
            <w:r>
              <w:rPr>
                <w:rFonts w:eastAsia="SimSun" w:hint="eastAsia"/>
                <w:b/>
                <w:bCs/>
                <w:sz w:val="22"/>
                <w:szCs w:val="22"/>
                <w:lang w:val="en-US" w:eastAsia="zh-CN"/>
              </w:rPr>
              <w:t>Observation 2: For the level y collaboration, it is clarified as the signaling-based collaboration without model transfer.</w:t>
            </w:r>
          </w:p>
          <w:p w14:paraId="3F6C4FFA" w14:textId="77777777" w:rsidR="00F02590" w:rsidRDefault="00F02590" w:rsidP="00F02590">
            <w:pPr>
              <w:pStyle w:val="BodyText"/>
              <w:rPr>
                <w:rFonts w:eastAsia="SimSun"/>
                <w:b/>
                <w:bCs/>
                <w:sz w:val="22"/>
                <w:szCs w:val="22"/>
                <w:lang w:val="en-US" w:eastAsia="zh-CN"/>
              </w:rPr>
            </w:pPr>
            <w:r>
              <w:rPr>
                <w:rFonts w:eastAsia="SimSun" w:hint="eastAsia"/>
                <w:b/>
                <w:bCs/>
                <w:sz w:val="22"/>
                <w:szCs w:val="22"/>
                <w:lang w:val="en-US" w:eastAsia="zh-CN"/>
              </w:rPr>
              <w:t>Proposal 2: RAN4 needs to consider the interoperability for collaboration level y based on more RAN2 progress since it is the signaling-based collaboration.</w:t>
            </w:r>
          </w:p>
          <w:p w14:paraId="3944F8DF" w14:textId="77777777" w:rsidR="00F02590" w:rsidRDefault="00F02590" w:rsidP="00F02590">
            <w:pPr>
              <w:pStyle w:val="BodyText"/>
              <w:rPr>
                <w:rFonts w:eastAsia="SimSun"/>
                <w:sz w:val="22"/>
                <w:szCs w:val="22"/>
                <w:lang w:val="en-US" w:eastAsia="zh-CN"/>
              </w:rPr>
            </w:pPr>
            <w:r>
              <w:rPr>
                <w:rFonts w:eastAsia="SimSun" w:hint="eastAsia"/>
                <w:b/>
                <w:bCs/>
                <w:sz w:val="22"/>
                <w:szCs w:val="22"/>
                <w:lang w:val="en-US" w:eastAsia="zh-CN"/>
              </w:rPr>
              <w:t xml:space="preserve">Observation 3: Two categories of models including Proprietary-format models and Open-format models were proposed by RAN1. For the Proprietary-format models, due to the lack of inter-operation and recognition between vendors, it is hard to standardize based on the unified specification identification.   </w:t>
            </w:r>
          </w:p>
          <w:p w14:paraId="260C4EB1" w14:textId="77777777" w:rsidR="00F02590" w:rsidRDefault="00F02590" w:rsidP="00F02590">
            <w:pPr>
              <w:pStyle w:val="BodyText"/>
              <w:rPr>
                <w:rFonts w:eastAsia="SimSun"/>
                <w:sz w:val="22"/>
                <w:szCs w:val="22"/>
                <w:lang w:val="en-US" w:eastAsia="zh-CN"/>
              </w:rPr>
            </w:pPr>
            <w:r>
              <w:rPr>
                <w:rFonts w:eastAsia="SimSun" w:hint="eastAsia"/>
                <w:b/>
                <w:bCs/>
                <w:sz w:val="22"/>
                <w:szCs w:val="22"/>
                <w:lang w:val="en-US" w:eastAsia="zh-CN"/>
              </w:rPr>
              <w:t>Observation 4: Regarding to the Open-format models, the interoperability is feasible.</w:t>
            </w:r>
          </w:p>
          <w:p w14:paraId="4133A14F" w14:textId="77777777" w:rsidR="00F02590" w:rsidRDefault="00F02590" w:rsidP="00F02590">
            <w:pPr>
              <w:pStyle w:val="BodyText"/>
              <w:rPr>
                <w:rFonts w:eastAsia="SimSun"/>
                <w:b/>
                <w:bCs/>
                <w:sz w:val="22"/>
                <w:szCs w:val="22"/>
                <w:lang w:val="en-US" w:eastAsia="zh-CN"/>
              </w:rPr>
            </w:pPr>
            <w:r>
              <w:rPr>
                <w:rFonts w:eastAsia="SimSun" w:hint="eastAsia"/>
                <w:b/>
                <w:bCs/>
                <w:sz w:val="22"/>
                <w:szCs w:val="22"/>
                <w:lang w:val="en-US" w:eastAsia="zh-CN"/>
              </w:rPr>
              <w:t xml:space="preserve">Proposal 3: RAN4 can focus on the Open-format models </w:t>
            </w:r>
            <w:proofErr w:type="gramStart"/>
            <w:r>
              <w:rPr>
                <w:rFonts w:eastAsia="SimSun" w:hint="eastAsia"/>
                <w:b/>
                <w:bCs/>
                <w:sz w:val="22"/>
                <w:szCs w:val="22"/>
                <w:lang w:val="en-US" w:eastAsia="zh-CN"/>
              </w:rPr>
              <w:t>firstly, and</w:t>
            </w:r>
            <w:proofErr w:type="gramEnd"/>
            <w:r>
              <w:rPr>
                <w:rFonts w:eastAsia="SimSun" w:hint="eastAsia"/>
                <w:b/>
                <w:bCs/>
                <w:sz w:val="22"/>
                <w:szCs w:val="22"/>
                <w:lang w:val="en-US" w:eastAsia="zh-CN"/>
              </w:rPr>
              <w:t xml:space="preserve"> discuss which core part and performance part requirements should be identified and how to define. On the other side, the test framework and procedure should also be discussed. At the meanwhile, RAN4 needs to wait for RAN1 progress on Open-format models.</w:t>
            </w:r>
          </w:p>
          <w:p w14:paraId="74C038B3" w14:textId="77777777" w:rsidR="00F02590" w:rsidRDefault="00F02590" w:rsidP="00F02590">
            <w:pPr>
              <w:pStyle w:val="BodyText"/>
              <w:rPr>
                <w:rFonts w:eastAsia="SimSun"/>
                <w:b/>
                <w:bCs/>
                <w:sz w:val="22"/>
                <w:szCs w:val="22"/>
                <w:lang w:val="en-US" w:eastAsia="zh-CN"/>
              </w:rPr>
            </w:pPr>
            <w:r>
              <w:rPr>
                <w:rFonts w:eastAsia="SimSun" w:hint="eastAsia"/>
                <w:b/>
                <w:bCs/>
                <w:sz w:val="22"/>
                <w:szCs w:val="22"/>
                <w:lang w:val="en-US" w:eastAsia="zh-CN"/>
              </w:rPr>
              <w:t>Proposal 4: RAN4 shall study the basic structure of the open-format and consider how the common understanding defined between different vendors.</w:t>
            </w:r>
          </w:p>
          <w:p w14:paraId="0D4C258A" w14:textId="77777777" w:rsidR="00F02590" w:rsidRDefault="00F02590" w:rsidP="00F02590">
            <w:pPr>
              <w:pStyle w:val="BodyText"/>
              <w:rPr>
                <w:rFonts w:eastAsia="SimSun"/>
                <w:sz w:val="22"/>
                <w:szCs w:val="22"/>
                <w:lang w:val="en-US" w:eastAsia="zh-CN"/>
              </w:rPr>
            </w:pPr>
            <w:r>
              <w:rPr>
                <w:rFonts w:eastAsia="SimSun" w:hint="eastAsia"/>
                <w:b/>
                <w:bCs/>
                <w:sz w:val="22"/>
                <w:szCs w:val="22"/>
                <w:lang w:val="en-US" w:eastAsia="zh-CN"/>
              </w:rPr>
              <w:t>Proposal 5: From the perspective of test, both functionality test and performance test should be considered.</w:t>
            </w:r>
          </w:p>
          <w:p w14:paraId="3D48D202" w14:textId="77777777" w:rsidR="00F02590" w:rsidRDefault="00F02590" w:rsidP="00F02590">
            <w:pPr>
              <w:pStyle w:val="BodyText"/>
              <w:rPr>
                <w:rFonts w:eastAsia="SimSun"/>
                <w:b/>
                <w:bCs/>
                <w:sz w:val="22"/>
                <w:szCs w:val="22"/>
                <w:lang w:val="en-US" w:eastAsia="zh-CN"/>
              </w:rPr>
            </w:pPr>
            <w:r>
              <w:rPr>
                <w:rFonts w:eastAsia="SimSun" w:hint="eastAsia"/>
                <w:b/>
                <w:bCs/>
                <w:sz w:val="22"/>
                <w:szCs w:val="22"/>
                <w:lang w:val="en-US" w:eastAsia="zh-CN"/>
              </w:rPr>
              <w:t xml:space="preserve">Observation 5: Data collection provides dataset for multiple modules. Such dataset can be generated online during the test or be pre-generated before the test. From the perspective of test, at least the following aspects should be considered: </w:t>
            </w:r>
          </w:p>
          <w:p w14:paraId="2DAD7D61" w14:textId="77777777" w:rsidR="00F02590" w:rsidRDefault="00F02590">
            <w:pPr>
              <w:pStyle w:val="BodyText"/>
              <w:numPr>
                <w:ilvl w:val="0"/>
                <w:numId w:val="16"/>
              </w:numPr>
              <w:spacing w:after="120"/>
              <w:jc w:val="both"/>
              <w:rPr>
                <w:rFonts w:eastAsia="SimSun"/>
                <w:b/>
                <w:bCs/>
                <w:sz w:val="22"/>
                <w:szCs w:val="22"/>
                <w:lang w:val="en-US" w:eastAsia="zh-CN"/>
              </w:rPr>
            </w:pPr>
            <w:r>
              <w:rPr>
                <w:rFonts w:eastAsia="SimSun" w:hint="eastAsia"/>
                <w:b/>
                <w:bCs/>
                <w:sz w:val="22"/>
                <w:szCs w:val="22"/>
                <w:lang w:val="en-US" w:eastAsia="zh-CN"/>
              </w:rPr>
              <w:t xml:space="preserve">Whether the latency of data collection needs to be </w:t>
            </w:r>
            <w:proofErr w:type="gramStart"/>
            <w:r>
              <w:rPr>
                <w:rFonts w:eastAsia="SimSun" w:hint="eastAsia"/>
                <w:b/>
                <w:bCs/>
                <w:sz w:val="22"/>
                <w:szCs w:val="22"/>
                <w:lang w:val="en-US" w:eastAsia="zh-CN"/>
              </w:rPr>
              <w:t>verified;</w:t>
            </w:r>
            <w:proofErr w:type="gramEnd"/>
          </w:p>
          <w:p w14:paraId="73AFC63B" w14:textId="77777777" w:rsidR="00F02590" w:rsidRDefault="00F02590">
            <w:pPr>
              <w:pStyle w:val="BodyText"/>
              <w:numPr>
                <w:ilvl w:val="0"/>
                <w:numId w:val="16"/>
              </w:numPr>
              <w:spacing w:after="120"/>
              <w:jc w:val="both"/>
              <w:rPr>
                <w:rFonts w:eastAsia="SimSun"/>
                <w:b/>
                <w:bCs/>
                <w:sz w:val="22"/>
                <w:szCs w:val="22"/>
                <w:lang w:val="en-US" w:eastAsia="zh-CN"/>
              </w:rPr>
            </w:pPr>
            <w:r>
              <w:rPr>
                <w:rFonts w:eastAsia="SimSun" w:hint="eastAsia"/>
                <w:b/>
                <w:bCs/>
                <w:sz w:val="22"/>
                <w:szCs w:val="22"/>
                <w:lang w:val="en-US" w:eastAsia="zh-CN"/>
              </w:rPr>
              <w:t xml:space="preserve">Whether and how to guarantee the fairness and uniformity of dataset cross different </w:t>
            </w:r>
            <w:proofErr w:type="gramStart"/>
            <w:r>
              <w:rPr>
                <w:rFonts w:eastAsia="SimSun" w:hint="eastAsia"/>
                <w:b/>
                <w:bCs/>
                <w:sz w:val="22"/>
                <w:szCs w:val="22"/>
                <w:lang w:val="en-US" w:eastAsia="zh-CN"/>
              </w:rPr>
              <w:t>vendors;</w:t>
            </w:r>
            <w:proofErr w:type="gramEnd"/>
          </w:p>
          <w:p w14:paraId="3954B707" w14:textId="77777777" w:rsidR="00F02590" w:rsidRDefault="00F02590">
            <w:pPr>
              <w:pStyle w:val="BodyText"/>
              <w:numPr>
                <w:ilvl w:val="0"/>
                <w:numId w:val="16"/>
              </w:numPr>
              <w:spacing w:after="120"/>
              <w:jc w:val="both"/>
              <w:rPr>
                <w:rFonts w:eastAsia="SimSun"/>
                <w:b/>
                <w:bCs/>
                <w:sz w:val="22"/>
                <w:szCs w:val="22"/>
                <w:lang w:val="en-US" w:eastAsia="zh-CN"/>
              </w:rPr>
            </w:pPr>
            <w:r>
              <w:rPr>
                <w:rFonts w:eastAsia="SimSun" w:hint="eastAsia"/>
                <w:b/>
                <w:bCs/>
                <w:sz w:val="22"/>
                <w:szCs w:val="22"/>
                <w:lang w:val="en-US" w:eastAsia="zh-CN"/>
              </w:rPr>
              <w:t>Whether the verification of dataset availability can be replaced by the performance of the model inference.</w:t>
            </w:r>
          </w:p>
          <w:p w14:paraId="01FE491C" w14:textId="77777777" w:rsidR="00F02590" w:rsidRDefault="00F02590" w:rsidP="00F02590">
            <w:pPr>
              <w:pStyle w:val="BodyText"/>
              <w:rPr>
                <w:rFonts w:eastAsia="SimSun"/>
                <w:sz w:val="22"/>
                <w:szCs w:val="22"/>
                <w:lang w:val="en-US" w:eastAsia="zh-CN"/>
              </w:rPr>
            </w:pPr>
            <w:r>
              <w:rPr>
                <w:rFonts w:eastAsia="SimSun" w:hint="eastAsia"/>
                <w:b/>
                <w:bCs/>
                <w:sz w:val="22"/>
                <w:szCs w:val="22"/>
                <w:lang w:val="en-US" w:eastAsia="zh-CN"/>
              </w:rPr>
              <w:t>Observation 6: model inference is the core component of AI/ML. Two aspects should be considered to verify: 1) The outputs are the results from the AI/ML inference model rather than the traditional solution; 2) The accuracy of outputs meet the requirement.</w:t>
            </w:r>
          </w:p>
          <w:p w14:paraId="1347682E" w14:textId="77777777" w:rsidR="00F02590" w:rsidRDefault="00F02590" w:rsidP="00F02590">
            <w:pPr>
              <w:pStyle w:val="BodyText"/>
              <w:rPr>
                <w:rFonts w:eastAsia="SimSun"/>
                <w:b/>
                <w:bCs/>
                <w:sz w:val="22"/>
                <w:szCs w:val="22"/>
                <w:lang w:val="en-US" w:eastAsia="zh-CN"/>
              </w:rPr>
            </w:pPr>
            <w:r>
              <w:rPr>
                <w:rFonts w:eastAsia="SimSun" w:hint="eastAsia"/>
                <w:b/>
                <w:bCs/>
                <w:sz w:val="22"/>
                <w:szCs w:val="22"/>
                <w:lang w:val="en-US" w:eastAsia="zh-CN"/>
              </w:rPr>
              <w:t xml:space="preserve">Observation 7: The model update operations such as model monitoring and model switching aim to provide timely model accompanied by the change of the inference requirement. To verify such model management operation, the performance gain between after and before the model update can be tested. </w:t>
            </w:r>
          </w:p>
          <w:p w14:paraId="3574583F" w14:textId="77777777" w:rsidR="00F02590" w:rsidRDefault="00F02590" w:rsidP="00F02590">
            <w:r>
              <w:rPr>
                <w:rFonts w:hint="eastAsia"/>
                <w:b/>
                <w:bCs/>
                <w:sz w:val="22"/>
                <w:szCs w:val="22"/>
                <w:lang w:val="en-US" w:eastAsia="zh-CN"/>
              </w:rPr>
              <w:lastRenderedPageBreak/>
              <w:t xml:space="preserve">Proposal 6: Based on the analysis for model management especially for the model monitoring and model switching, RAN4 shall consider the specification impact for </w:t>
            </w:r>
            <w:proofErr w:type="gramStart"/>
            <w:r>
              <w:rPr>
                <w:rFonts w:hint="eastAsia"/>
                <w:b/>
                <w:bCs/>
                <w:sz w:val="22"/>
                <w:szCs w:val="22"/>
                <w:lang w:val="en-US" w:eastAsia="zh-CN"/>
              </w:rPr>
              <w:t>both of them</w:t>
            </w:r>
            <w:proofErr w:type="gramEnd"/>
            <w:r>
              <w:rPr>
                <w:rFonts w:hint="eastAsia"/>
                <w:b/>
                <w:bCs/>
                <w:sz w:val="22"/>
                <w:szCs w:val="22"/>
                <w:lang w:val="en-US" w:eastAsia="zh-CN"/>
              </w:rPr>
              <w:t xml:space="preserve"> more specifically.</w:t>
            </w:r>
          </w:p>
          <w:p w14:paraId="4B6A47D2" w14:textId="77777777" w:rsidR="00F02590" w:rsidRDefault="00F02590" w:rsidP="00F02590">
            <w:pPr>
              <w:pStyle w:val="BodyText"/>
              <w:rPr>
                <w:rFonts w:eastAsia="SimSun"/>
                <w:b/>
                <w:bCs/>
                <w:sz w:val="22"/>
                <w:szCs w:val="22"/>
                <w:lang w:val="en-US" w:eastAsia="zh-CN"/>
              </w:rPr>
            </w:pPr>
            <w:r>
              <w:rPr>
                <w:rFonts w:eastAsia="SimSun" w:hint="eastAsia"/>
                <w:b/>
                <w:bCs/>
                <w:sz w:val="22"/>
                <w:szCs w:val="22"/>
                <w:lang w:val="en-US" w:eastAsia="zh-CN"/>
              </w:rPr>
              <w:t xml:space="preserve">Observation 8: The test environment is quite different from the field, so the assumptions is a </w:t>
            </w:r>
            <w:proofErr w:type="gramStart"/>
            <w:r>
              <w:rPr>
                <w:rFonts w:eastAsia="SimSun" w:hint="eastAsia"/>
                <w:b/>
                <w:bCs/>
                <w:sz w:val="22"/>
                <w:szCs w:val="22"/>
                <w:lang w:val="en-US" w:eastAsia="zh-CN"/>
              </w:rPr>
              <w:t>little limitations</w:t>
            </w:r>
            <w:proofErr w:type="gramEnd"/>
            <w:r>
              <w:rPr>
                <w:rFonts w:eastAsia="SimSun" w:hint="eastAsia"/>
                <w:b/>
                <w:bCs/>
                <w:sz w:val="22"/>
                <w:szCs w:val="22"/>
                <w:lang w:val="en-US" w:eastAsia="zh-CN"/>
              </w:rPr>
              <w:t xml:space="preserve"> and the generalization will be degraded.</w:t>
            </w:r>
          </w:p>
          <w:p w14:paraId="47522273" w14:textId="77777777" w:rsidR="00F02590" w:rsidRDefault="00F02590" w:rsidP="00F02590">
            <w:pPr>
              <w:pStyle w:val="BodyText"/>
              <w:rPr>
                <w:rFonts w:eastAsia="SimSun"/>
                <w:b/>
                <w:bCs/>
                <w:sz w:val="22"/>
                <w:szCs w:val="22"/>
                <w:lang w:val="en-US" w:eastAsia="zh-CN"/>
              </w:rPr>
            </w:pPr>
            <w:r>
              <w:rPr>
                <w:rFonts w:eastAsia="SimSun" w:hint="eastAsia"/>
                <w:b/>
                <w:bCs/>
                <w:sz w:val="22"/>
                <w:szCs w:val="22"/>
                <w:lang w:val="en-US" w:eastAsia="zh-CN"/>
              </w:rPr>
              <w:t xml:space="preserve">Observation 9: The options may not work well, and the requirements based on these assumptions may not have significance. </w:t>
            </w:r>
          </w:p>
          <w:p w14:paraId="3500637B" w14:textId="77777777" w:rsidR="00F02590" w:rsidRDefault="00F02590" w:rsidP="00F02590">
            <w:pPr>
              <w:pStyle w:val="BodyText"/>
              <w:rPr>
                <w:rFonts w:eastAsia="SimSun"/>
                <w:b/>
                <w:bCs/>
                <w:sz w:val="22"/>
                <w:szCs w:val="22"/>
                <w:lang w:val="en-US" w:eastAsia="zh-CN"/>
              </w:rPr>
            </w:pPr>
            <w:r>
              <w:rPr>
                <w:rFonts w:eastAsia="SimSun" w:hint="eastAsia"/>
                <w:b/>
                <w:bCs/>
                <w:sz w:val="22"/>
                <w:szCs w:val="22"/>
                <w:lang w:val="en-US" w:eastAsia="zh-CN"/>
              </w:rPr>
              <w:t>Observation 10: The TU is limited in RAN4 for AI/ML.</w:t>
            </w:r>
          </w:p>
          <w:p w14:paraId="6AF52705" w14:textId="77777777" w:rsidR="00F02590" w:rsidRDefault="00F02590" w:rsidP="00F02590">
            <w:pPr>
              <w:pStyle w:val="BodyText"/>
              <w:rPr>
                <w:rFonts w:eastAsia="SimSun"/>
                <w:b/>
                <w:bCs/>
                <w:sz w:val="22"/>
                <w:szCs w:val="22"/>
                <w:lang w:val="en-US" w:eastAsia="zh-CN"/>
              </w:rPr>
            </w:pPr>
            <w:r>
              <w:rPr>
                <w:rFonts w:eastAsia="SimSun" w:hint="eastAsia"/>
                <w:b/>
                <w:bCs/>
                <w:sz w:val="22"/>
                <w:szCs w:val="22"/>
                <w:lang w:val="en-US" w:eastAsia="zh-CN"/>
              </w:rPr>
              <w:t>Proposal 7: RAN4 shall study one-sided model firstly and the discussion of two-sided model shall be deprioritized since the two-sided model is only for CSI case.</w:t>
            </w:r>
          </w:p>
          <w:p w14:paraId="59E6D3A4" w14:textId="77777777" w:rsidR="00F02590" w:rsidRDefault="00F02590" w:rsidP="00F02590">
            <w:pPr>
              <w:pStyle w:val="BodyText"/>
              <w:rPr>
                <w:rFonts w:eastAsia="SimSun"/>
                <w:b/>
                <w:bCs/>
                <w:sz w:val="22"/>
                <w:szCs w:val="22"/>
                <w:lang w:val="en-US" w:eastAsia="zh-CN"/>
              </w:rPr>
            </w:pPr>
            <w:r>
              <w:rPr>
                <w:rFonts w:eastAsia="SimSun" w:hint="eastAsia"/>
                <w:b/>
                <w:bCs/>
                <w:sz w:val="22"/>
                <w:szCs w:val="22"/>
                <w:lang w:val="en-US" w:eastAsia="zh-CN"/>
              </w:rPr>
              <w:t xml:space="preserve">Observation 11: 3GPP channel models have stable performance and sufficient </w:t>
            </w:r>
            <w:r>
              <w:rPr>
                <w:rFonts w:eastAsia="SimSun" w:hint="eastAsia"/>
                <w:b/>
                <w:bCs/>
                <w:sz w:val="22"/>
                <w:szCs w:val="22"/>
                <w:lang w:val="en-US" w:eastAsia="zh-CN"/>
              </w:rPr>
              <w:tab/>
              <w:t xml:space="preserve">physical meanings. It is convenient to generate large number of samples using 3GPP channel </w:t>
            </w:r>
            <w:r>
              <w:rPr>
                <w:rFonts w:eastAsia="SimSun" w:hint="eastAsia"/>
                <w:b/>
                <w:bCs/>
                <w:sz w:val="22"/>
                <w:szCs w:val="22"/>
                <w:lang w:val="en-US" w:eastAsia="zh-CN"/>
              </w:rPr>
              <w:tab/>
              <w:t>models.</w:t>
            </w:r>
          </w:p>
          <w:p w14:paraId="075218EB" w14:textId="77777777" w:rsidR="00F02590" w:rsidRDefault="00F02590" w:rsidP="00F02590">
            <w:pPr>
              <w:pStyle w:val="BodyText"/>
              <w:rPr>
                <w:rFonts w:eastAsia="SimSun"/>
                <w:b/>
                <w:bCs/>
                <w:sz w:val="22"/>
                <w:szCs w:val="22"/>
                <w:lang w:val="en-US" w:eastAsia="zh-CN"/>
              </w:rPr>
            </w:pPr>
            <w:r>
              <w:rPr>
                <w:rFonts w:eastAsia="SimSun" w:hint="eastAsia"/>
                <w:b/>
                <w:bCs/>
                <w:sz w:val="22"/>
                <w:szCs w:val="22"/>
                <w:lang w:val="en-US" w:eastAsia="zh-CN"/>
              </w:rPr>
              <w:t xml:space="preserve">Proposal 8: </w:t>
            </w:r>
            <w:proofErr w:type="gramStart"/>
            <w:r>
              <w:rPr>
                <w:rFonts w:eastAsia="SimSun" w:hint="eastAsia"/>
                <w:b/>
                <w:bCs/>
                <w:sz w:val="22"/>
                <w:szCs w:val="22"/>
                <w:lang w:val="en-US" w:eastAsia="zh-CN"/>
              </w:rPr>
              <w:t>In order to</w:t>
            </w:r>
            <w:proofErr w:type="gramEnd"/>
            <w:r>
              <w:rPr>
                <w:rFonts w:eastAsia="SimSun" w:hint="eastAsia"/>
                <w:b/>
                <w:bCs/>
                <w:sz w:val="22"/>
                <w:szCs w:val="22"/>
                <w:lang w:val="en-US" w:eastAsia="zh-CN"/>
              </w:rPr>
              <w:t xml:space="preserve"> guarantee the stable performance and convenience, RAN4 shall study and use the dataset based on TR 38.901 firstly.</w:t>
            </w:r>
          </w:p>
          <w:p w14:paraId="07285E66" w14:textId="423B387B" w:rsidR="003656E7" w:rsidRPr="00805BE8" w:rsidRDefault="003656E7" w:rsidP="003656E7">
            <w:pPr>
              <w:spacing w:before="120" w:after="120"/>
              <w:rPr>
                <w:rFonts w:asciiTheme="minorHAnsi" w:hAnsiTheme="minorHAnsi" w:cstheme="minorHAnsi"/>
              </w:rPr>
            </w:pPr>
          </w:p>
        </w:tc>
      </w:tr>
      <w:tr w:rsidR="003656E7" w14:paraId="68E43FF4" w14:textId="77777777" w:rsidTr="00AD125C">
        <w:trPr>
          <w:trHeight w:val="468"/>
        </w:trPr>
        <w:tc>
          <w:tcPr>
            <w:tcW w:w="988" w:type="dxa"/>
          </w:tcPr>
          <w:p w14:paraId="2A1369D9" w14:textId="56805A56" w:rsidR="003656E7" w:rsidRPr="00805BE8" w:rsidRDefault="00000000" w:rsidP="003656E7">
            <w:pPr>
              <w:spacing w:before="120" w:after="120"/>
              <w:rPr>
                <w:rFonts w:asciiTheme="minorHAnsi" w:hAnsiTheme="minorHAnsi" w:cstheme="minorHAnsi"/>
              </w:rPr>
            </w:pPr>
            <w:hyperlink r:id="rId48" w:history="1">
              <w:r w:rsidR="003656E7">
                <w:rPr>
                  <w:rStyle w:val="Hyperlink"/>
                  <w:rFonts w:ascii="Arial" w:hAnsi="Arial" w:cs="Arial"/>
                  <w:b/>
                  <w:bCs/>
                  <w:sz w:val="16"/>
                  <w:szCs w:val="16"/>
                </w:rPr>
                <w:t>R4-2312151</w:t>
              </w:r>
            </w:hyperlink>
          </w:p>
        </w:tc>
        <w:tc>
          <w:tcPr>
            <w:tcW w:w="1134" w:type="dxa"/>
          </w:tcPr>
          <w:p w14:paraId="45D068EC" w14:textId="4D5C7B5F" w:rsidR="003656E7" w:rsidRPr="00805BE8" w:rsidRDefault="003656E7" w:rsidP="003656E7">
            <w:pPr>
              <w:spacing w:before="120" w:after="120"/>
              <w:rPr>
                <w:rFonts w:asciiTheme="minorHAnsi" w:hAnsiTheme="minorHAnsi" w:cstheme="minorHAnsi"/>
              </w:rPr>
            </w:pPr>
            <w:r>
              <w:rPr>
                <w:rFonts w:ascii="Arial" w:hAnsi="Arial" w:cs="Arial"/>
                <w:sz w:val="16"/>
                <w:szCs w:val="16"/>
              </w:rPr>
              <w:t>vivo</w:t>
            </w:r>
          </w:p>
        </w:tc>
        <w:tc>
          <w:tcPr>
            <w:tcW w:w="7509" w:type="dxa"/>
          </w:tcPr>
          <w:p w14:paraId="73FC2910" w14:textId="640086D1" w:rsidR="00F02590" w:rsidRDefault="00F02590" w:rsidP="00F02590">
            <w:pPr>
              <w:spacing w:before="180"/>
              <w:jc w:val="both"/>
              <w:rPr>
                <w:b/>
                <w:bCs/>
                <w:i/>
                <w:iCs/>
              </w:rPr>
            </w:pPr>
            <w:r>
              <w:rPr>
                <w:b/>
                <w:bCs/>
                <w:i/>
                <w:iCs/>
              </w:rPr>
              <w:t>Proposal 1</w:t>
            </w:r>
            <w:r w:rsidRPr="00515EAB">
              <w:rPr>
                <w:b/>
                <w:bCs/>
                <w:i/>
                <w:iCs/>
              </w:rPr>
              <w:t xml:space="preserve">: </w:t>
            </w:r>
            <w:r>
              <w:rPr>
                <w:b/>
                <w:bCs/>
                <w:i/>
                <w:iCs/>
              </w:rPr>
              <w:t>Reference block diagrams in Fig 1 and Fig 2 for one-sided model and 2-sided model, and functional block description in Table 1 are used for test framework for AI/ML.</w:t>
            </w:r>
          </w:p>
          <w:p w14:paraId="6C78A8A5" w14:textId="77777777" w:rsidR="00F02590" w:rsidRPr="00BB3623" w:rsidRDefault="00F02590" w:rsidP="00F02590">
            <w:pPr>
              <w:spacing w:before="240" w:after="0"/>
              <w:jc w:val="center"/>
              <w:rPr>
                <w:b/>
                <w:bCs/>
                <w:lang w:val="en-US"/>
              </w:rPr>
            </w:pPr>
            <w:r w:rsidRPr="00BB3623">
              <w:rPr>
                <w:b/>
                <w:bCs/>
                <w:lang w:val="en-US"/>
              </w:rPr>
              <w:t xml:space="preserve">Table 1: </w:t>
            </w:r>
            <w:r>
              <w:rPr>
                <w:b/>
                <w:bCs/>
                <w:lang w:val="en-US"/>
              </w:rPr>
              <w:t>Description of reference functional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4395"/>
            </w:tblGrid>
            <w:tr w:rsidR="00F02590" w:rsidRPr="009171C0" w14:paraId="37D48D7B" w14:textId="77777777" w:rsidTr="00AD125C">
              <w:tc>
                <w:tcPr>
                  <w:tcW w:w="2263" w:type="dxa"/>
                  <w:shd w:val="clear" w:color="auto" w:fill="auto"/>
                </w:tcPr>
                <w:p w14:paraId="6BEAB70E" w14:textId="77777777" w:rsidR="00F02590" w:rsidRPr="002A23BE" w:rsidRDefault="00F02590" w:rsidP="00F02590">
                  <w:r>
                    <w:t>Functional block</w:t>
                  </w:r>
                </w:p>
              </w:tc>
              <w:tc>
                <w:tcPr>
                  <w:tcW w:w="4395" w:type="dxa"/>
                  <w:shd w:val="clear" w:color="auto" w:fill="auto"/>
                </w:tcPr>
                <w:p w14:paraId="267D8142" w14:textId="77777777" w:rsidR="00F02590" w:rsidRPr="002A23BE" w:rsidRDefault="00F02590" w:rsidP="00F02590">
                  <w:r w:rsidRPr="002A23BE">
                    <w:t>Description</w:t>
                  </w:r>
                </w:p>
              </w:tc>
            </w:tr>
            <w:tr w:rsidR="00F02590" w:rsidRPr="009171C0" w14:paraId="217AC5AB" w14:textId="77777777" w:rsidTr="00AD125C">
              <w:tc>
                <w:tcPr>
                  <w:tcW w:w="2263" w:type="dxa"/>
                  <w:shd w:val="clear" w:color="auto" w:fill="auto"/>
                </w:tcPr>
                <w:p w14:paraId="70446C9D" w14:textId="77777777" w:rsidR="00F02590" w:rsidRPr="002A23BE" w:rsidRDefault="00F02590" w:rsidP="00F02590">
                  <w:r>
                    <w:t>DUT</w:t>
                  </w:r>
                </w:p>
              </w:tc>
              <w:tc>
                <w:tcPr>
                  <w:tcW w:w="4395" w:type="dxa"/>
                  <w:shd w:val="clear" w:color="auto" w:fill="auto"/>
                </w:tcPr>
                <w:p w14:paraId="0C07C770" w14:textId="77777777" w:rsidR="00F02590" w:rsidRPr="002A23BE" w:rsidRDefault="00F02590" w:rsidP="00F02590">
                  <w:r>
                    <w:t xml:space="preserve">Device under test. It can be UE or </w:t>
                  </w:r>
                  <w:proofErr w:type="spellStart"/>
                  <w:r>
                    <w:t>gNB</w:t>
                  </w:r>
                  <w:proofErr w:type="spellEnd"/>
                  <w:r>
                    <w:t>.</w:t>
                  </w:r>
                </w:p>
              </w:tc>
            </w:tr>
            <w:tr w:rsidR="00F02590" w:rsidRPr="009171C0" w14:paraId="46D3AB71" w14:textId="77777777" w:rsidTr="00AD125C">
              <w:tc>
                <w:tcPr>
                  <w:tcW w:w="2263" w:type="dxa"/>
                  <w:shd w:val="clear" w:color="auto" w:fill="auto"/>
                </w:tcPr>
                <w:p w14:paraId="7DFDEA83" w14:textId="77777777" w:rsidR="00F02590" w:rsidRPr="002A23BE" w:rsidRDefault="00F02590" w:rsidP="00F02590">
                  <w:r>
                    <w:t>Test system</w:t>
                  </w:r>
                </w:p>
              </w:tc>
              <w:tc>
                <w:tcPr>
                  <w:tcW w:w="4395" w:type="dxa"/>
                  <w:shd w:val="clear" w:color="auto" w:fill="auto"/>
                </w:tcPr>
                <w:p w14:paraId="111AA90A" w14:textId="77777777" w:rsidR="00F02590" w:rsidRPr="002A23BE" w:rsidRDefault="00F02590" w:rsidP="00F02590">
                  <w:r>
                    <w:t xml:space="preserve">A system to test AI/ML functionality/performance. It may be test equipment or </w:t>
                  </w:r>
                  <w:proofErr w:type="spellStart"/>
                  <w:r>
                    <w:t>gNB</w:t>
                  </w:r>
                  <w:proofErr w:type="spellEnd"/>
                  <w:r>
                    <w:t xml:space="preserve"> in practical NW</w:t>
                  </w:r>
                  <w:r w:rsidRPr="002A23BE">
                    <w:t xml:space="preserve">. </w:t>
                  </w:r>
                </w:p>
              </w:tc>
            </w:tr>
            <w:tr w:rsidR="00F02590" w:rsidRPr="009171C0" w14:paraId="0921E877" w14:textId="77777777" w:rsidTr="00AD125C">
              <w:tc>
                <w:tcPr>
                  <w:tcW w:w="2263" w:type="dxa"/>
                  <w:shd w:val="clear" w:color="auto" w:fill="auto"/>
                </w:tcPr>
                <w:p w14:paraId="4164DA7A" w14:textId="77777777" w:rsidR="00F02590" w:rsidRPr="002A23BE" w:rsidRDefault="00F02590" w:rsidP="00F02590">
                  <w:pPr>
                    <w:rPr>
                      <w:color w:val="000000"/>
                    </w:rPr>
                  </w:pPr>
                  <w:r>
                    <w:rPr>
                      <w:color w:val="000000"/>
                    </w:rPr>
                    <w:t>Test setup</w:t>
                  </w:r>
                </w:p>
              </w:tc>
              <w:tc>
                <w:tcPr>
                  <w:tcW w:w="4395" w:type="dxa"/>
                  <w:shd w:val="clear" w:color="auto" w:fill="auto"/>
                </w:tcPr>
                <w:p w14:paraId="551E5EA6" w14:textId="77777777" w:rsidR="00F02590" w:rsidRPr="002A23BE" w:rsidRDefault="00F02590" w:rsidP="00F02590">
                  <w:pPr>
                    <w:rPr>
                      <w:color w:val="000000"/>
                    </w:rPr>
                  </w:pPr>
                  <w:r>
                    <w:rPr>
                      <w:color w:val="000000"/>
                    </w:rPr>
                    <w:t xml:space="preserve">Setup test environment based on design of test cases </w:t>
                  </w:r>
                </w:p>
              </w:tc>
            </w:tr>
            <w:tr w:rsidR="00F02590" w:rsidRPr="009171C0" w14:paraId="63894AD4" w14:textId="77777777" w:rsidTr="00AD125C">
              <w:tc>
                <w:tcPr>
                  <w:tcW w:w="2263" w:type="dxa"/>
                  <w:shd w:val="clear" w:color="auto" w:fill="auto"/>
                </w:tcPr>
                <w:p w14:paraId="74DFCEC1" w14:textId="77777777" w:rsidR="00F02590" w:rsidRPr="002A23BE" w:rsidRDefault="00F02590" w:rsidP="00F02590">
                  <w:pPr>
                    <w:rPr>
                      <w:color w:val="000000"/>
                    </w:rPr>
                  </w:pPr>
                  <w:r>
                    <w:rPr>
                      <w:color w:val="000000"/>
                    </w:rPr>
                    <w:t>Data generator</w:t>
                  </w:r>
                </w:p>
              </w:tc>
              <w:tc>
                <w:tcPr>
                  <w:tcW w:w="4395" w:type="dxa"/>
                  <w:shd w:val="clear" w:color="auto" w:fill="auto"/>
                </w:tcPr>
                <w:p w14:paraId="490BC4CA" w14:textId="77777777" w:rsidR="00F02590" w:rsidRPr="002A23BE" w:rsidRDefault="00F02590" w:rsidP="00F02590">
                  <w:pPr>
                    <w:rPr>
                      <w:color w:val="000000"/>
                    </w:rPr>
                  </w:pPr>
                  <w:r>
                    <w:rPr>
                      <w:color w:val="000000"/>
                    </w:rPr>
                    <w:t>This function is to generate test dataset for the ongoing test</w:t>
                  </w:r>
                  <w:r w:rsidRPr="002A23BE">
                    <w:rPr>
                      <w:color w:val="000000"/>
                    </w:rPr>
                    <w:t>.</w:t>
                  </w:r>
                </w:p>
              </w:tc>
            </w:tr>
            <w:tr w:rsidR="00F02590" w:rsidRPr="009171C0" w14:paraId="192EF5E8" w14:textId="77777777" w:rsidTr="00AD125C">
              <w:tc>
                <w:tcPr>
                  <w:tcW w:w="2263" w:type="dxa"/>
                  <w:shd w:val="clear" w:color="auto" w:fill="auto"/>
                </w:tcPr>
                <w:p w14:paraId="250891DE" w14:textId="77777777" w:rsidR="00F02590" w:rsidRPr="002A23BE" w:rsidRDefault="00F02590" w:rsidP="00F02590">
                  <w:r w:rsidRPr="002A23BE">
                    <w:t xml:space="preserve">AI/ML model </w:t>
                  </w:r>
                  <w:r>
                    <w:t>control</w:t>
                  </w:r>
                </w:p>
              </w:tc>
              <w:tc>
                <w:tcPr>
                  <w:tcW w:w="4395" w:type="dxa"/>
                  <w:shd w:val="clear" w:color="auto" w:fill="auto"/>
                </w:tcPr>
                <w:p w14:paraId="54D0A5DF" w14:textId="77777777" w:rsidR="00F02590" w:rsidRDefault="00F02590" w:rsidP="00F02590">
                  <w:r>
                    <w:t>In tests for verifying model inference performance, AI/ML model control may be used for model selection, and model activation if necessary.</w:t>
                  </w:r>
                </w:p>
                <w:p w14:paraId="63784D00" w14:textId="77777777" w:rsidR="00F02590" w:rsidRPr="002A23BE" w:rsidRDefault="00F02590" w:rsidP="00F02590">
                  <w:r>
                    <w:rPr>
                      <w:rFonts w:hint="eastAsia"/>
                    </w:rPr>
                    <w:t>I</w:t>
                  </w:r>
                  <w:r>
                    <w:t xml:space="preserve">n tests for LCM procedure, AI/ML control may be used for model </w:t>
                  </w:r>
                  <w:r w:rsidRPr="00CD6806">
                    <w:rPr>
                      <w:lang w:val="en-US"/>
                    </w:rPr>
                    <w:t>select</w:t>
                  </w:r>
                  <w:r>
                    <w:rPr>
                      <w:lang w:val="en-US"/>
                    </w:rPr>
                    <w:t>ion</w:t>
                  </w:r>
                  <w:r w:rsidRPr="00CD6806">
                    <w:rPr>
                      <w:lang w:val="en-US"/>
                    </w:rPr>
                    <w:t>, switch, activat</w:t>
                  </w:r>
                  <w:r>
                    <w:rPr>
                      <w:lang w:val="en-US"/>
                    </w:rPr>
                    <w:t>ion</w:t>
                  </w:r>
                  <w:r w:rsidRPr="00CD6806">
                    <w:rPr>
                      <w:lang w:val="en-US"/>
                    </w:rPr>
                    <w:t>, deactivat</w:t>
                  </w:r>
                  <w:r>
                    <w:rPr>
                      <w:lang w:val="en-US"/>
                    </w:rPr>
                    <w:t xml:space="preserve">ion, transfer, delivery, </w:t>
                  </w:r>
                  <w:proofErr w:type="gramStart"/>
                  <w:r>
                    <w:rPr>
                      <w:lang w:val="en-US"/>
                    </w:rPr>
                    <w:t>update</w:t>
                  </w:r>
                  <w:proofErr w:type="gramEnd"/>
                  <w:r>
                    <w:rPr>
                      <w:lang w:val="en-US"/>
                    </w:rPr>
                    <w:t xml:space="preserve"> or model monitoring</w:t>
                  </w:r>
                </w:p>
              </w:tc>
            </w:tr>
            <w:tr w:rsidR="00F02590" w:rsidRPr="009171C0" w14:paraId="4B86F0B2" w14:textId="77777777" w:rsidTr="00AD125C">
              <w:tc>
                <w:tcPr>
                  <w:tcW w:w="2263" w:type="dxa"/>
                  <w:shd w:val="clear" w:color="auto" w:fill="auto"/>
                </w:tcPr>
                <w:p w14:paraId="399C9741" w14:textId="77777777" w:rsidR="00F02590" w:rsidRPr="00F5063A" w:rsidRDefault="00F02590" w:rsidP="00F02590">
                  <w:pPr>
                    <w:rPr>
                      <w:color w:val="000000"/>
                    </w:rPr>
                  </w:pPr>
                  <w:r>
                    <w:rPr>
                      <w:color w:val="000000"/>
                    </w:rPr>
                    <w:t>Reference model</w:t>
                  </w:r>
                </w:p>
              </w:tc>
              <w:tc>
                <w:tcPr>
                  <w:tcW w:w="4395" w:type="dxa"/>
                  <w:shd w:val="clear" w:color="auto" w:fill="auto"/>
                </w:tcPr>
                <w:p w14:paraId="47636783" w14:textId="77777777" w:rsidR="00F02590" w:rsidRDefault="00F02590" w:rsidP="00F02590">
                  <w:pPr>
                    <w:rPr>
                      <w:color w:val="000000"/>
                    </w:rPr>
                  </w:pPr>
                  <w:r>
                    <w:rPr>
                      <w:rFonts w:hint="eastAsia"/>
                      <w:color w:val="000000"/>
                    </w:rPr>
                    <w:t>R</w:t>
                  </w:r>
                  <w:r>
                    <w:rPr>
                      <w:color w:val="000000"/>
                    </w:rPr>
                    <w:t xml:space="preserve">eference decoder/encoder for UE and </w:t>
                  </w:r>
                  <w:proofErr w:type="spellStart"/>
                  <w:r>
                    <w:rPr>
                      <w:color w:val="000000"/>
                    </w:rPr>
                    <w:t>gNB</w:t>
                  </w:r>
                  <w:proofErr w:type="spellEnd"/>
                  <w:r>
                    <w:rPr>
                      <w:color w:val="000000"/>
                    </w:rPr>
                    <w:t>, respectively for 2-sided model.</w:t>
                  </w:r>
                </w:p>
              </w:tc>
            </w:tr>
            <w:tr w:rsidR="00F02590" w:rsidRPr="009171C0" w14:paraId="0C569788" w14:textId="77777777" w:rsidTr="00AD125C">
              <w:tc>
                <w:tcPr>
                  <w:tcW w:w="2263" w:type="dxa"/>
                  <w:shd w:val="clear" w:color="auto" w:fill="auto"/>
                </w:tcPr>
                <w:p w14:paraId="12CCA9EB" w14:textId="77777777" w:rsidR="00F02590" w:rsidRPr="002A23BE" w:rsidRDefault="00F02590" w:rsidP="00F02590">
                  <w:pPr>
                    <w:rPr>
                      <w:color w:val="000000"/>
                    </w:rPr>
                  </w:pPr>
                  <w:r>
                    <w:rPr>
                      <w:color w:val="000000"/>
                    </w:rPr>
                    <w:t>Performance requirements verification</w:t>
                  </w:r>
                </w:p>
              </w:tc>
              <w:tc>
                <w:tcPr>
                  <w:tcW w:w="4395" w:type="dxa"/>
                  <w:shd w:val="clear" w:color="auto" w:fill="auto"/>
                </w:tcPr>
                <w:p w14:paraId="509F5A43" w14:textId="77777777" w:rsidR="00F02590" w:rsidRPr="002A23BE" w:rsidRDefault="00F02590" w:rsidP="00F02590">
                  <w:pPr>
                    <w:rPr>
                      <w:color w:val="000000"/>
                    </w:rPr>
                  </w:pPr>
                  <w:r>
                    <w:rPr>
                      <w:color w:val="000000"/>
                    </w:rPr>
                    <w:t>This function is to verify if the performance requirements for a test can be met in the ongoing test</w:t>
                  </w:r>
                  <w:r w:rsidRPr="002A23BE">
                    <w:rPr>
                      <w:color w:val="000000"/>
                    </w:rPr>
                    <w:t>.</w:t>
                  </w:r>
                </w:p>
              </w:tc>
            </w:tr>
            <w:tr w:rsidR="00F02590" w:rsidRPr="009171C0" w14:paraId="6479BE39" w14:textId="77777777" w:rsidTr="00AD125C">
              <w:tc>
                <w:tcPr>
                  <w:tcW w:w="2263" w:type="dxa"/>
                  <w:shd w:val="clear" w:color="auto" w:fill="auto"/>
                </w:tcPr>
                <w:p w14:paraId="70FFF20D" w14:textId="77777777" w:rsidR="00F02590" w:rsidRPr="00F5063A" w:rsidRDefault="00F02590" w:rsidP="00F02590">
                  <w:pPr>
                    <w:rPr>
                      <w:color w:val="000000"/>
                    </w:rPr>
                  </w:pPr>
                  <w:r>
                    <w:rPr>
                      <w:color w:val="000000"/>
                    </w:rPr>
                    <w:lastRenderedPageBreak/>
                    <w:t>LCM requirements verification</w:t>
                  </w:r>
                </w:p>
              </w:tc>
              <w:tc>
                <w:tcPr>
                  <w:tcW w:w="4395" w:type="dxa"/>
                  <w:shd w:val="clear" w:color="auto" w:fill="auto"/>
                </w:tcPr>
                <w:p w14:paraId="25F5DF06" w14:textId="77777777" w:rsidR="00F02590" w:rsidRDefault="00F02590" w:rsidP="00F02590">
                  <w:pPr>
                    <w:rPr>
                      <w:color w:val="000000"/>
                    </w:rPr>
                  </w:pPr>
                  <w:r>
                    <w:rPr>
                      <w:color w:val="000000"/>
                    </w:rPr>
                    <w:t>This function is to verify if the LCM related requirements for a test can be met in the ongoing test</w:t>
                  </w:r>
                  <w:r w:rsidRPr="002A23BE">
                    <w:rPr>
                      <w:color w:val="000000"/>
                    </w:rPr>
                    <w:t>.</w:t>
                  </w:r>
                </w:p>
              </w:tc>
            </w:tr>
          </w:tbl>
          <w:p w14:paraId="50F5DEB2" w14:textId="77777777" w:rsidR="00F02590" w:rsidRDefault="00F02590" w:rsidP="00F02590">
            <w:pPr>
              <w:spacing w:before="240" w:after="0"/>
              <w:jc w:val="center"/>
              <w:rPr>
                <w:lang w:val="en-US"/>
              </w:rPr>
            </w:pPr>
            <w:r w:rsidRPr="00FF5E97">
              <w:rPr>
                <w:noProof/>
              </w:rPr>
              <w:drawing>
                <wp:inline distT="0" distB="0" distL="0" distR="0" wp14:anchorId="10146E3C" wp14:editId="7AD5ABFD">
                  <wp:extent cx="3985304" cy="3336245"/>
                  <wp:effectExtent l="0" t="0" r="0" b="0"/>
                  <wp:docPr id="696517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992203" cy="3342020"/>
                          </a:xfrm>
                          <a:prstGeom prst="rect">
                            <a:avLst/>
                          </a:prstGeom>
                          <a:noFill/>
                          <a:ln>
                            <a:noFill/>
                          </a:ln>
                        </pic:spPr>
                      </pic:pic>
                    </a:graphicData>
                  </a:graphic>
                </wp:inline>
              </w:drawing>
            </w:r>
          </w:p>
          <w:p w14:paraId="036D3845" w14:textId="77777777" w:rsidR="00F02590" w:rsidRPr="00F15916" w:rsidRDefault="00F02590" w:rsidP="00F02590">
            <w:pPr>
              <w:spacing w:before="240" w:after="0"/>
              <w:jc w:val="center"/>
              <w:rPr>
                <w:lang w:val="en-US"/>
              </w:rPr>
            </w:pPr>
            <w:r w:rsidRPr="00F15916">
              <w:rPr>
                <w:rFonts w:hint="eastAsia"/>
                <w:lang w:val="en-US"/>
              </w:rPr>
              <w:t>F</w:t>
            </w:r>
            <w:r w:rsidRPr="00F15916">
              <w:rPr>
                <w:lang w:val="en-US"/>
              </w:rPr>
              <w:t xml:space="preserve">ig </w:t>
            </w:r>
            <w:r>
              <w:rPr>
                <w:lang w:val="en-US"/>
              </w:rPr>
              <w:t>1</w:t>
            </w:r>
            <w:r w:rsidRPr="00F15916">
              <w:rPr>
                <w:lang w:val="en-US"/>
              </w:rPr>
              <w:t xml:space="preserve">. </w:t>
            </w:r>
            <w:r>
              <w:rPr>
                <w:lang w:val="en-US"/>
              </w:rPr>
              <w:t>Reference block diagram</w:t>
            </w:r>
            <w:r w:rsidRPr="00F15916">
              <w:rPr>
                <w:lang w:val="en-US"/>
              </w:rPr>
              <w:t xml:space="preserve"> for </w:t>
            </w:r>
            <w:r>
              <w:rPr>
                <w:lang w:val="en-US"/>
              </w:rPr>
              <w:t>one-</w:t>
            </w:r>
            <w:r w:rsidRPr="00F15916">
              <w:rPr>
                <w:lang w:val="en-US"/>
              </w:rPr>
              <w:t>side</w:t>
            </w:r>
            <w:r>
              <w:rPr>
                <w:lang w:val="en-US"/>
              </w:rPr>
              <w:t>d</w:t>
            </w:r>
            <w:r w:rsidRPr="00F15916">
              <w:rPr>
                <w:lang w:val="en-US"/>
              </w:rPr>
              <w:t xml:space="preserve"> AI/ML model</w:t>
            </w:r>
          </w:p>
          <w:p w14:paraId="0236EC57" w14:textId="77777777" w:rsidR="00F02590" w:rsidRDefault="00F02590" w:rsidP="00F02590">
            <w:pPr>
              <w:spacing w:before="240" w:after="0"/>
              <w:jc w:val="center"/>
              <w:rPr>
                <w:lang w:val="en-US"/>
              </w:rPr>
            </w:pPr>
            <w:r w:rsidRPr="00FF5E97">
              <w:rPr>
                <w:noProof/>
              </w:rPr>
              <w:drawing>
                <wp:inline distT="0" distB="0" distL="0" distR="0" wp14:anchorId="2276F072" wp14:editId="47F2F9DD">
                  <wp:extent cx="4165012" cy="3486685"/>
                  <wp:effectExtent l="0" t="0" r="6985" b="0"/>
                  <wp:docPr id="20938731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171269" cy="3491923"/>
                          </a:xfrm>
                          <a:prstGeom prst="rect">
                            <a:avLst/>
                          </a:prstGeom>
                          <a:noFill/>
                          <a:ln>
                            <a:noFill/>
                          </a:ln>
                        </pic:spPr>
                      </pic:pic>
                    </a:graphicData>
                  </a:graphic>
                </wp:inline>
              </w:drawing>
            </w:r>
          </w:p>
          <w:p w14:paraId="101576B0" w14:textId="77777777" w:rsidR="00F02590" w:rsidRPr="00F15916" w:rsidRDefault="00F02590" w:rsidP="00F02590">
            <w:pPr>
              <w:spacing w:before="240" w:after="0"/>
              <w:jc w:val="center"/>
              <w:rPr>
                <w:lang w:val="en-US"/>
              </w:rPr>
            </w:pPr>
            <w:r w:rsidRPr="00F15916">
              <w:rPr>
                <w:rFonts w:hint="eastAsia"/>
                <w:lang w:val="en-US"/>
              </w:rPr>
              <w:t>F</w:t>
            </w:r>
            <w:r w:rsidRPr="00F15916">
              <w:rPr>
                <w:lang w:val="en-US"/>
              </w:rPr>
              <w:t xml:space="preserve">ig </w:t>
            </w:r>
            <w:r>
              <w:rPr>
                <w:lang w:val="en-US"/>
              </w:rPr>
              <w:t>2</w:t>
            </w:r>
            <w:r w:rsidRPr="00F15916">
              <w:rPr>
                <w:lang w:val="en-US"/>
              </w:rPr>
              <w:t xml:space="preserve">. </w:t>
            </w:r>
            <w:r>
              <w:rPr>
                <w:lang w:val="en-US"/>
              </w:rPr>
              <w:t>Reference block diagram</w:t>
            </w:r>
            <w:r w:rsidRPr="00F15916">
              <w:rPr>
                <w:lang w:val="en-US"/>
              </w:rPr>
              <w:t xml:space="preserve"> for </w:t>
            </w:r>
            <w:r>
              <w:rPr>
                <w:lang w:val="en-US"/>
              </w:rPr>
              <w:t>2-</w:t>
            </w:r>
            <w:r w:rsidRPr="00F15916">
              <w:rPr>
                <w:lang w:val="en-US"/>
              </w:rPr>
              <w:t>side</w:t>
            </w:r>
            <w:r>
              <w:rPr>
                <w:lang w:val="en-US"/>
              </w:rPr>
              <w:t>d</w:t>
            </w:r>
            <w:r w:rsidRPr="00F15916">
              <w:rPr>
                <w:lang w:val="en-US"/>
              </w:rPr>
              <w:t xml:space="preserve"> AI/ML model</w:t>
            </w:r>
          </w:p>
          <w:p w14:paraId="21176703" w14:textId="77777777" w:rsidR="00F02590" w:rsidRDefault="00F02590" w:rsidP="00F02590">
            <w:pPr>
              <w:spacing w:before="180"/>
              <w:jc w:val="both"/>
              <w:rPr>
                <w:b/>
                <w:bCs/>
                <w:i/>
                <w:iCs/>
              </w:rPr>
            </w:pPr>
          </w:p>
          <w:p w14:paraId="2BC04805" w14:textId="615A8278" w:rsidR="00F02590" w:rsidRDefault="00F02590" w:rsidP="00F02590">
            <w:pPr>
              <w:spacing w:before="180"/>
              <w:jc w:val="both"/>
              <w:rPr>
                <w:b/>
                <w:bCs/>
                <w:i/>
                <w:iCs/>
              </w:rPr>
            </w:pPr>
            <w:r>
              <w:rPr>
                <w:b/>
                <w:bCs/>
                <w:i/>
                <w:iCs/>
              </w:rPr>
              <w:lastRenderedPageBreak/>
              <w:t>Proposal 2</w:t>
            </w:r>
            <w:r w:rsidRPr="00515EAB">
              <w:rPr>
                <w:b/>
                <w:bCs/>
                <w:i/>
                <w:iCs/>
              </w:rPr>
              <w:t xml:space="preserve">: </w:t>
            </w:r>
            <w:r>
              <w:rPr>
                <w:b/>
                <w:bCs/>
                <w:i/>
                <w:iCs/>
              </w:rPr>
              <w:t>Take</w:t>
            </w:r>
            <w:r w:rsidRPr="00B30873">
              <w:rPr>
                <w:b/>
                <w:bCs/>
                <w:i/>
                <w:iCs/>
              </w:rPr>
              <w:t xml:space="preserve"> </w:t>
            </w:r>
            <w:r>
              <w:rPr>
                <w:b/>
                <w:bCs/>
                <w:i/>
                <w:iCs/>
              </w:rPr>
              <w:t xml:space="preserve">into consideration the above analysis on pros/cons/feasibility for different reference decoder/encoder definition. – see pros/cons/feasibility in the </w:t>
            </w:r>
            <w:proofErr w:type="spellStart"/>
            <w:r>
              <w:rPr>
                <w:b/>
                <w:bCs/>
                <w:i/>
                <w:iCs/>
              </w:rPr>
              <w:t>tdoc</w:t>
            </w:r>
            <w:proofErr w:type="spellEnd"/>
          </w:p>
          <w:p w14:paraId="0A97AF60" w14:textId="77777777" w:rsidR="00F02590" w:rsidRDefault="00F02590" w:rsidP="00F02590">
            <w:pPr>
              <w:spacing w:before="180"/>
              <w:jc w:val="both"/>
              <w:rPr>
                <w:b/>
                <w:bCs/>
                <w:i/>
                <w:iCs/>
              </w:rPr>
            </w:pPr>
            <w:r>
              <w:rPr>
                <w:b/>
                <w:bCs/>
                <w:i/>
                <w:iCs/>
              </w:rPr>
              <w:t>Proposal 3</w:t>
            </w:r>
            <w:r w:rsidRPr="00515EAB">
              <w:rPr>
                <w:b/>
                <w:bCs/>
                <w:i/>
                <w:iCs/>
              </w:rPr>
              <w:t xml:space="preserve">: </w:t>
            </w:r>
            <w:r>
              <w:rPr>
                <w:b/>
                <w:bCs/>
                <w:i/>
                <w:iCs/>
              </w:rPr>
              <w:t>The reference decoder/encoder design should aim for testing the encoder/decoder to be used in practical network.</w:t>
            </w:r>
          </w:p>
          <w:p w14:paraId="782FBB41" w14:textId="77777777" w:rsidR="00F02590" w:rsidRDefault="00F02590" w:rsidP="00F02590">
            <w:pPr>
              <w:spacing w:before="180"/>
              <w:jc w:val="both"/>
              <w:rPr>
                <w:b/>
                <w:bCs/>
                <w:i/>
                <w:iCs/>
              </w:rPr>
            </w:pPr>
            <w:r>
              <w:rPr>
                <w:b/>
                <w:bCs/>
                <w:i/>
                <w:iCs/>
              </w:rPr>
              <w:t>Proposal 4</w:t>
            </w:r>
            <w:r w:rsidRPr="00515EAB">
              <w:rPr>
                <w:b/>
                <w:bCs/>
                <w:i/>
                <w:iCs/>
              </w:rPr>
              <w:t xml:space="preserve">: </w:t>
            </w:r>
            <w:r w:rsidRPr="0016071D">
              <w:rPr>
                <w:b/>
                <w:bCs/>
                <w:i/>
                <w:iCs/>
              </w:rPr>
              <w:t xml:space="preserve">Consider </w:t>
            </w:r>
            <w:proofErr w:type="gramStart"/>
            <w:r w:rsidRPr="0016071D">
              <w:rPr>
                <w:b/>
                <w:bCs/>
                <w:i/>
                <w:iCs/>
              </w:rPr>
              <w:t>to define</w:t>
            </w:r>
            <w:proofErr w:type="gramEnd"/>
            <w:r w:rsidRPr="0016071D">
              <w:rPr>
                <w:b/>
                <w:bCs/>
                <w:i/>
                <w:iCs/>
              </w:rPr>
              <w:t xml:space="preserve"> reference model</w:t>
            </w:r>
            <w:r>
              <w:rPr>
                <w:b/>
                <w:bCs/>
                <w:i/>
                <w:iCs/>
              </w:rPr>
              <w:t>s in RAN4 for defining performance requirements for one-sided model.</w:t>
            </w:r>
          </w:p>
          <w:p w14:paraId="5A2FB475" w14:textId="77777777" w:rsidR="00F02590" w:rsidRDefault="00F02590" w:rsidP="00F02590">
            <w:pPr>
              <w:spacing w:before="180"/>
              <w:jc w:val="both"/>
              <w:rPr>
                <w:b/>
                <w:bCs/>
                <w:i/>
                <w:iCs/>
              </w:rPr>
            </w:pPr>
            <w:r>
              <w:rPr>
                <w:b/>
                <w:bCs/>
                <w:i/>
                <w:iCs/>
              </w:rPr>
              <w:t>Proposal 5</w:t>
            </w:r>
            <w:r w:rsidRPr="00515EAB">
              <w:rPr>
                <w:b/>
                <w:bCs/>
                <w:i/>
                <w:iCs/>
              </w:rPr>
              <w:t xml:space="preserve">: </w:t>
            </w:r>
            <w:r>
              <w:rPr>
                <w:b/>
                <w:bCs/>
                <w:i/>
                <w:iCs/>
              </w:rPr>
              <w:t>Different reference model, including structure and parameters if needed, could be defined for different sub use cases.</w:t>
            </w:r>
          </w:p>
          <w:p w14:paraId="732AD27A" w14:textId="77777777" w:rsidR="00F02590" w:rsidRDefault="00F02590" w:rsidP="00F02590">
            <w:pPr>
              <w:spacing w:before="180"/>
              <w:jc w:val="both"/>
              <w:rPr>
                <w:b/>
                <w:bCs/>
                <w:i/>
                <w:iCs/>
              </w:rPr>
            </w:pPr>
            <w:r>
              <w:rPr>
                <w:b/>
                <w:bCs/>
                <w:i/>
                <w:iCs/>
              </w:rPr>
              <w:t>Proposal 6</w:t>
            </w:r>
            <w:r w:rsidRPr="00515EAB">
              <w:rPr>
                <w:b/>
                <w:bCs/>
                <w:i/>
                <w:iCs/>
              </w:rPr>
              <w:t xml:space="preserve">: </w:t>
            </w:r>
            <w:r>
              <w:rPr>
                <w:b/>
                <w:bCs/>
                <w:i/>
                <w:iCs/>
              </w:rPr>
              <w:t>For test dataset generation, following options can be considered.</w:t>
            </w:r>
          </w:p>
          <w:p w14:paraId="4CD99AB0" w14:textId="77777777" w:rsidR="00F02590" w:rsidRPr="000C4B8A" w:rsidRDefault="00F02590" w:rsidP="00F02590">
            <w:pPr>
              <w:pStyle w:val="ListParagraph"/>
              <w:numPr>
                <w:ilvl w:val="1"/>
                <w:numId w:val="1"/>
              </w:numPr>
              <w:overflowPunct/>
              <w:autoSpaceDE/>
              <w:autoSpaceDN/>
              <w:adjustRightInd/>
              <w:spacing w:after="120"/>
              <w:ind w:left="1440" w:firstLineChars="0"/>
              <w:textAlignment w:val="auto"/>
              <w:rPr>
                <w:b/>
                <w:bCs/>
                <w:i/>
                <w:iCs/>
                <w:color w:val="000000" w:themeColor="text1"/>
              </w:rPr>
            </w:pPr>
            <w:r w:rsidRPr="000C4B8A">
              <w:rPr>
                <w:b/>
                <w:bCs/>
                <w:i/>
                <w:iCs/>
                <w:color w:val="000000" w:themeColor="text1"/>
              </w:rPr>
              <w:t>Dataset based on TR 38.901, e.g.</w:t>
            </w:r>
            <w:r>
              <w:rPr>
                <w:b/>
                <w:bCs/>
                <w:i/>
                <w:iCs/>
                <w:color w:val="000000" w:themeColor="text1"/>
              </w:rPr>
              <w:t>,</w:t>
            </w:r>
            <w:r w:rsidRPr="000C4B8A">
              <w:rPr>
                <w:b/>
                <w:bCs/>
                <w:i/>
                <w:iCs/>
                <w:color w:val="000000" w:themeColor="text1"/>
              </w:rPr>
              <w:t xml:space="preserve"> </w:t>
            </w:r>
            <w:proofErr w:type="spellStart"/>
            <w:r w:rsidRPr="000C4B8A">
              <w:rPr>
                <w:b/>
                <w:bCs/>
                <w:i/>
                <w:iCs/>
                <w:color w:val="000000" w:themeColor="text1"/>
              </w:rPr>
              <w:t>UMa</w:t>
            </w:r>
            <w:proofErr w:type="spellEnd"/>
            <w:r w:rsidRPr="000C4B8A">
              <w:rPr>
                <w:b/>
                <w:bCs/>
                <w:i/>
                <w:iCs/>
                <w:color w:val="000000" w:themeColor="text1"/>
              </w:rPr>
              <w:t xml:space="preserve"> channel, </w:t>
            </w:r>
            <w:proofErr w:type="spellStart"/>
            <w:r w:rsidRPr="000C4B8A">
              <w:rPr>
                <w:b/>
                <w:bCs/>
                <w:i/>
                <w:iCs/>
                <w:color w:val="000000" w:themeColor="text1"/>
              </w:rPr>
              <w:t>UMi</w:t>
            </w:r>
            <w:proofErr w:type="spellEnd"/>
            <w:r w:rsidRPr="000C4B8A">
              <w:rPr>
                <w:b/>
                <w:bCs/>
                <w:i/>
                <w:iCs/>
                <w:color w:val="000000" w:themeColor="text1"/>
              </w:rPr>
              <w:t xml:space="preserve"> channel, CDL channel, “legacy approach”, should be considered in RAN4 as the starting point.</w:t>
            </w:r>
            <w:r>
              <w:rPr>
                <w:b/>
                <w:bCs/>
                <w:i/>
                <w:iCs/>
                <w:color w:val="000000" w:themeColor="text1"/>
              </w:rPr>
              <w:t xml:space="preserve"> Further adjustment of channel models by RAN4 should also be considered. </w:t>
            </w:r>
          </w:p>
          <w:p w14:paraId="53104241" w14:textId="77777777" w:rsidR="00F02590" w:rsidRPr="000C4B8A" w:rsidRDefault="00F02590" w:rsidP="00F02590">
            <w:pPr>
              <w:pStyle w:val="ListParagraph"/>
              <w:numPr>
                <w:ilvl w:val="1"/>
                <w:numId w:val="1"/>
              </w:numPr>
              <w:overflowPunct/>
              <w:autoSpaceDE/>
              <w:autoSpaceDN/>
              <w:adjustRightInd/>
              <w:spacing w:after="120"/>
              <w:ind w:left="1440" w:firstLineChars="0"/>
              <w:textAlignment w:val="auto"/>
              <w:rPr>
                <w:b/>
                <w:bCs/>
                <w:i/>
                <w:iCs/>
                <w:color w:val="000000" w:themeColor="text1"/>
              </w:rPr>
            </w:pPr>
            <w:r w:rsidRPr="000C4B8A">
              <w:rPr>
                <w:b/>
                <w:bCs/>
                <w:i/>
                <w:iCs/>
                <w:color w:val="000000" w:themeColor="text1"/>
              </w:rPr>
              <w:t xml:space="preserve">Field dataset </w:t>
            </w:r>
            <w:r>
              <w:rPr>
                <w:b/>
                <w:bCs/>
                <w:i/>
                <w:iCs/>
                <w:color w:val="000000" w:themeColor="text1"/>
              </w:rPr>
              <w:t>can be further studied from feasibility, availability perspective.</w:t>
            </w:r>
          </w:p>
          <w:p w14:paraId="6755FD53" w14:textId="1B3D0C55" w:rsidR="003656E7" w:rsidRPr="00F02590" w:rsidRDefault="003656E7" w:rsidP="003656E7">
            <w:pPr>
              <w:pStyle w:val="BodyText"/>
              <w:rPr>
                <w:rFonts w:eastAsia="SimSun"/>
                <w:b/>
                <w:bCs/>
                <w:sz w:val="22"/>
                <w:szCs w:val="22"/>
                <w:lang w:eastAsia="zh-CN"/>
              </w:rPr>
            </w:pPr>
          </w:p>
        </w:tc>
      </w:tr>
      <w:tr w:rsidR="005A7799" w14:paraId="20F97857" w14:textId="77777777" w:rsidTr="00AD125C">
        <w:trPr>
          <w:trHeight w:val="468"/>
        </w:trPr>
        <w:tc>
          <w:tcPr>
            <w:tcW w:w="988" w:type="dxa"/>
          </w:tcPr>
          <w:p w14:paraId="490F86F7" w14:textId="0C30EA92" w:rsidR="005A7799" w:rsidRDefault="005A7799" w:rsidP="005A7799">
            <w:pPr>
              <w:spacing w:before="120" w:after="120"/>
            </w:pPr>
            <w:hyperlink r:id="rId51" w:history="1">
              <w:r w:rsidRPr="008F63FA">
                <w:rPr>
                  <w:rStyle w:val="Hyperlink"/>
                  <w:rFonts w:ascii="Arial" w:hAnsi="Arial" w:cs="Arial" w:hint="eastAsia"/>
                  <w:b/>
                  <w:bCs/>
                  <w:sz w:val="16"/>
                  <w:szCs w:val="16"/>
                </w:rPr>
                <w:t>R</w:t>
              </w:r>
              <w:r w:rsidRPr="008F63FA">
                <w:rPr>
                  <w:rStyle w:val="Hyperlink"/>
                  <w:rFonts w:ascii="Arial" w:hAnsi="Arial" w:cs="Arial"/>
                  <w:b/>
                  <w:bCs/>
                  <w:sz w:val="16"/>
                  <w:szCs w:val="16"/>
                </w:rPr>
                <w:t>4-2312615</w:t>
              </w:r>
            </w:hyperlink>
          </w:p>
        </w:tc>
        <w:tc>
          <w:tcPr>
            <w:tcW w:w="1134" w:type="dxa"/>
          </w:tcPr>
          <w:p w14:paraId="73B97E14" w14:textId="4BA3A460" w:rsidR="005A7799" w:rsidRDefault="005A7799" w:rsidP="005A7799">
            <w:pPr>
              <w:spacing w:before="120" w:after="120"/>
              <w:rPr>
                <w:rFonts w:ascii="Arial" w:hAnsi="Arial" w:cs="Arial"/>
                <w:sz w:val="16"/>
                <w:szCs w:val="16"/>
              </w:rPr>
            </w:pPr>
            <w:r w:rsidRPr="008F63FA">
              <w:rPr>
                <w:rFonts w:ascii="Arial" w:hAnsi="Arial" w:cs="Arial"/>
                <w:sz w:val="16"/>
                <w:szCs w:val="16"/>
              </w:rPr>
              <w:t>MediaTek Inc.</w:t>
            </w:r>
          </w:p>
        </w:tc>
        <w:tc>
          <w:tcPr>
            <w:tcW w:w="7509" w:type="dxa"/>
          </w:tcPr>
          <w:p w14:paraId="759F2195" w14:textId="77777777" w:rsidR="005A7799" w:rsidRPr="004026FD" w:rsidRDefault="005A7799" w:rsidP="00BB11C4">
            <w:pPr>
              <w:rPr>
                <w:b/>
                <w:bCs/>
                <w:lang w:val="en-US"/>
              </w:rPr>
            </w:pPr>
            <w:r w:rsidRPr="003C7D45">
              <w:rPr>
                <w:rFonts w:eastAsiaTheme="minorEastAsia" w:hint="eastAsia"/>
                <w:b/>
                <w:bCs/>
                <w:i/>
                <w:iCs/>
                <w:u w:val="single"/>
                <w:lang w:val="en-US" w:eastAsia="zh-TW"/>
              </w:rPr>
              <w:t>O</w:t>
            </w:r>
            <w:r w:rsidRPr="003C7D45">
              <w:rPr>
                <w:rFonts w:eastAsiaTheme="minorEastAsia"/>
                <w:b/>
                <w:bCs/>
                <w:i/>
                <w:iCs/>
                <w:u w:val="single"/>
                <w:lang w:val="en-US" w:eastAsia="zh-TW"/>
              </w:rPr>
              <w:t xml:space="preserve">bservation </w:t>
            </w:r>
            <w:r>
              <w:rPr>
                <w:rFonts w:eastAsiaTheme="minorEastAsia"/>
                <w:b/>
                <w:bCs/>
                <w:i/>
                <w:iCs/>
                <w:u w:val="single"/>
                <w:lang w:val="en-US" w:eastAsia="zh-TW"/>
              </w:rPr>
              <w:t>2</w:t>
            </w:r>
            <w:r>
              <w:rPr>
                <w:rFonts w:eastAsiaTheme="minorEastAsia"/>
                <w:lang w:val="en-US" w:eastAsia="zh-TW"/>
              </w:rPr>
              <w:t>:</w:t>
            </w:r>
            <w:r w:rsidRPr="004026FD">
              <w:rPr>
                <w:rFonts w:eastAsiaTheme="minorEastAsia"/>
                <w:b/>
                <w:bCs/>
                <w:lang w:val="en-US" w:eastAsia="zh-TW"/>
              </w:rPr>
              <w:t xml:space="preserve"> </w:t>
            </w:r>
            <w:r w:rsidRPr="004026FD">
              <w:rPr>
                <w:b/>
                <w:bCs/>
                <w:lang w:val="en-US"/>
              </w:rPr>
              <w:t>For option 1 and 2, it involves model delivery/transfer from UE or infra to TE vendors.</w:t>
            </w:r>
          </w:p>
          <w:p w14:paraId="74D8536D" w14:textId="77777777" w:rsidR="005A7799" w:rsidRDefault="005A7799" w:rsidP="00BB11C4">
            <w:pPr>
              <w:spacing w:beforeLines="50" w:before="120" w:afterLines="50" w:after="120"/>
              <w:rPr>
                <w:rFonts w:eastAsiaTheme="minorEastAsia"/>
                <w:lang w:val="en-US" w:eastAsia="zh-TW"/>
              </w:rPr>
            </w:pPr>
            <w:r w:rsidRPr="003C7D45">
              <w:rPr>
                <w:rFonts w:eastAsiaTheme="minorEastAsia" w:hint="eastAsia"/>
                <w:b/>
                <w:bCs/>
                <w:i/>
                <w:iCs/>
                <w:u w:val="single"/>
                <w:lang w:val="en-US" w:eastAsia="zh-TW"/>
              </w:rPr>
              <w:t>O</w:t>
            </w:r>
            <w:r w:rsidRPr="003C7D45">
              <w:rPr>
                <w:rFonts w:eastAsiaTheme="minorEastAsia"/>
                <w:b/>
                <w:bCs/>
                <w:i/>
                <w:iCs/>
                <w:u w:val="single"/>
                <w:lang w:val="en-US" w:eastAsia="zh-TW"/>
              </w:rPr>
              <w:t xml:space="preserve">bservation </w:t>
            </w:r>
            <w:r>
              <w:rPr>
                <w:rFonts w:eastAsiaTheme="minorEastAsia"/>
                <w:b/>
                <w:bCs/>
                <w:i/>
                <w:iCs/>
                <w:u w:val="single"/>
                <w:lang w:val="en-US" w:eastAsia="zh-TW"/>
              </w:rPr>
              <w:t>3</w:t>
            </w:r>
            <w:r>
              <w:rPr>
                <w:rFonts w:eastAsiaTheme="minorEastAsia"/>
                <w:lang w:val="en-US" w:eastAsia="zh-TW"/>
              </w:rPr>
              <w:t xml:space="preserve">: </w:t>
            </w:r>
            <w:r w:rsidRPr="004026FD">
              <w:rPr>
                <w:rFonts w:eastAsia="DengXian"/>
                <w:b/>
                <w:bCs/>
                <w:lang w:val="en-US" w:eastAsia="zh-CN"/>
              </w:rPr>
              <w:t>For Option 4, it is not clear what is meaning of “partially specified”. It may also introduce performance variation between TE vendor implementations.</w:t>
            </w:r>
          </w:p>
          <w:p w14:paraId="2A057802" w14:textId="77777777" w:rsidR="005A7799" w:rsidRDefault="005A7799" w:rsidP="00BB11C4">
            <w:pPr>
              <w:spacing w:beforeLines="50" w:before="120" w:afterLines="50" w:after="120"/>
              <w:rPr>
                <w:lang w:val="en-US"/>
              </w:rPr>
            </w:pPr>
            <w:r w:rsidRPr="00794CB8">
              <w:rPr>
                <w:b/>
                <w:bCs/>
                <w:i/>
                <w:iCs/>
                <w:u w:val="single"/>
                <w:lang w:val="en-US"/>
              </w:rPr>
              <w:t xml:space="preserve">Proposal </w:t>
            </w:r>
            <w:r>
              <w:rPr>
                <w:b/>
                <w:bCs/>
                <w:i/>
                <w:iCs/>
                <w:u w:val="single"/>
                <w:lang w:val="en-US"/>
              </w:rPr>
              <w:t>9</w:t>
            </w:r>
            <w:r w:rsidRPr="00CD65A6">
              <w:rPr>
                <w:lang w:val="en-US"/>
              </w:rPr>
              <w:t xml:space="preserve">: </w:t>
            </w:r>
            <w:r w:rsidRPr="004026FD">
              <w:rPr>
                <w:b/>
                <w:bCs/>
                <w:lang w:val="en-US"/>
              </w:rPr>
              <w:t>RAN4 can choose option3 as a starting point to discuss reference encoder/decoder.</w:t>
            </w:r>
          </w:p>
          <w:p w14:paraId="014EB21A" w14:textId="77777777" w:rsidR="005A7799" w:rsidRPr="00FC3DEA" w:rsidRDefault="005A7799" w:rsidP="00BB11C4">
            <w:pPr>
              <w:spacing w:beforeLines="50" w:before="120" w:afterLines="50" w:after="120"/>
              <w:rPr>
                <w:rFonts w:cstheme="minorHAnsi"/>
                <w:b/>
                <w:szCs w:val="21"/>
              </w:rPr>
            </w:pPr>
            <w:r w:rsidRPr="00EE7CDA">
              <w:rPr>
                <w:rFonts w:cstheme="minorHAnsi"/>
                <w:b/>
                <w:i/>
                <w:iCs/>
                <w:szCs w:val="21"/>
                <w:u w:val="single"/>
              </w:rPr>
              <w:t xml:space="preserve">Proposal </w:t>
            </w:r>
            <w:r w:rsidRPr="00A778A4">
              <w:rPr>
                <w:rFonts w:cstheme="minorHAnsi"/>
                <w:b/>
                <w:i/>
                <w:iCs/>
                <w:szCs w:val="21"/>
                <w:u w:val="single"/>
              </w:rPr>
              <w:t>1</w:t>
            </w:r>
            <w:r>
              <w:rPr>
                <w:rFonts w:cstheme="minorHAnsi"/>
                <w:b/>
                <w:i/>
                <w:iCs/>
                <w:szCs w:val="21"/>
                <w:u w:val="single"/>
              </w:rPr>
              <w:t>0</w:t>
            </w:r>
            <w:r w:rsidRPr="00EE7CDA">
              <w:rPr>
                <w:rFonts w:cstheme="minorHAnsi"/>
                <w:b/>
                <w:szCs w:val="21"/>
              </w:rPr>
              <w:t>:</w:t>
            </w:r>
            <w:r w:rsidRPr="00EE7CDA">
              <w:rPr>
                <w:rFonts w:cstheme="minorHAnsi"/>
                <w:bCs/>
                <w:i/>
                <w:iCs/>
                <w:szCs w:val="21"/>
              </w:rPr>
              <w:t xml:space="preserve"> </w:t>
            </w:r>
            <w:r w:rsidRPr="00FC3DEA">
              <w:rPr>
                <w:rFonts w:cstheme="minorHAnsi"/>
                <w:b/>
                <w:szCs w:val="21"/>
              </w:rPr>
              <w:t xml:space="preserve">RAN4 needs to discuss how to define the requirements </w:t>
            </w:r>
            <w:r>
              <w:rPr>
                <w:rFonts w:cstheme="minorHAnsi"/>
                <w:b/>
                <w:szCs w:val="21"/>
              </w:rPr>
              <w:t xml:space="preserve">and test cases </w:t>
            </w:r>
            <w:r w:rsidRPr="00FC3DEA">
              <w:rPr>
                <w:rFonts w:cstheme="minorHAnsi"/>
                <w:b/>
                <w:szCs w:val="21"/>
              </w:rPr>
              <w:t xml:space="preserve">for </w:t>
            </w:r>
            <w:r>
              <w:rPr>
                <w:rFonts w:cstheme="minorHAnsi"/>
                <w:b/>
                <w:szCs w:val="21"/>
              </w:rPr>
              <w:t xml:space="preserve">both </w:t>
            </w:r>
            <w:bookmarkStart w:id="12" w:name="_Hlk134694974"/>
            <w:r w:rsidRPr="00FC3DEA">
              <w:rPr>
                <w:rFonts w:cstheme="minorHAnsi"/>
                <w:b/>
                <w:szCs w:val="21"/>
              </w:rPr>
              <w:t xml:space="preserve">UE-initiated and </w:t>
            </w:r>
            <w:bookmarkStart w:id="13" w:name="_Hlk134695980"/>
            <w:r w:rsidRPr="00FC3DEA">
              <w:rPr>
                <w:rFonts w:cstheme="minorHAnsi"/>
                <w:b/>
                <w:szCs w:val="21"/>
              </w:rPr>
              <w:t>NW-initiated model/function selection/(de)activation/switching/fallback</w:t>
            </w:r>
            <w:bookmarkEnd w:id="12"/>
            <w:bookmarkEnd w:id="13"/>
            <w:r w:rsidRPr="00FC3DEA">
              <w:rPr>
                <w:rFonts w:cstheme="minorHAnsi"/>
                <w:b/>
                <w:szCs w:val="21"/>
              </w:rPr>
              <w:t>.</w:t>
            </w:r>
          </w:p>
          <w:p w14:paraId="41E109BC" w14:textId="77777777" w:rsidR="005A7799" w:rsidRPr="00E443DA" w:rsidRDefault="005A7799" w:rsidP="00BB11C4">
            <w:pPr>
              <w:spacing w:beforeLines="50" w:before="120" w:afterLines="50" w:after="120"/>
              <w:rPr>
                <w:rFonts w:cstheme="minorHAnsi"/>
                <w:b/>
                <w:szCs w:val="21"/>
              </w:rPr>
            </w:pPr>
            <w:r w:rsidRPr="00E443DA">
              <w:rPr>
                <w:rFonts w:cstheme="minorHAnsi"/>
                <w:b/>
                <w:i/>
                <w:iCs/>
                <w:szCs w:val="21"/>
                <w:u w:val="single"/>
              </w:rPr>
              <w:t>Proposal 11</w:t>
            </w:r>
            <w:r w:rsidRPr="00E443DA">
              <w:rPr>
                <w:rFonts w:cstheme="minorHAnsi"/>
                <w:b/>
                <w:szCs w:val="21"/>
              </w:rPr>
              <w:t>: For NW-initiated model/function selection/(de)activation/switching/fallback, the starting point of the delay requirements can be the triggering command to be defined in other WGs.</w:t>
            </w:r>
          </w:p>
          <w:p w14:paraId="713F5459" w14:textId="77777777" w:rsidR="005A7799" w:rsidRPr="00E443DA" w:rsidRDefault="005A7799" w:rsidP="00BB11C4">
            <w:pPr>
              <w:spacing w:beforeLines="50" w:before="120" w:afterLines="50" w:after="120"/>
              <w:rPr>
                <w:rFonts w:cstheme="minorHAnsi"/>
                <w:b/>
                <w:szCs w:val="21"/>
              </w:rPr>
            </w:pPr>
            <w:r w:rsidRPr="00E443DA">
              <w:rPr>
                <w:rFonts w:cstheme="minorHAnsi"/>
                <w:b/>
                <w:i/>
                <w:iCs/>
                <w:szCs w:val="21"/>
                <w:u w:val="single"/>
              </w:rPr>
              <w:t>Proposal 12</w:t>
            </w:r>
            <w:r w:rsidRPr="00E443DA">
              <w:rPr>
                <w:rFonts w:cstheme="minorHAnsi"/>
                <w:b/>
                <w:szCs w:val="21"/>
              </w:rPr>
              <w:t>: For NW-initiated model/function selection/(de)activation/switching/fallback, the ending point of the delay requirements can be the complete indication to be defined in other WGs, if any.</w:t>
            </w:r>
          </w:p>
          <w:p w14:paraId="2593DF7B" w14:textId="77777777" w:rsidR="005A7799" w:rsidRPr="00E443DA" w:rsidRDefault="005A7799" w:rsidP="00BB11C4">
            <w:pPr>
              <w:spacing w:beforeLines="50" w:before="120" w:afterLines="50" w:after="120"/>
              <w:rPr>
                <w:rFonts w:cstheme="minorHAnsi"/>
                <w:b/>
                <w:szCs w:val="21"/>
              </w:rPr>
            </w:pPr>
            <w:r w:rsidRPr="00E443DA">
              <w:rPr>
                <w:rFonts w:cstheme="minorHAnsi"/>
                <w:b/>
                <w:i/>
                <w:iCs/>
                <w:szCs w:val="21"/>
                <w:u w:val="single"/>
              </w:rPr>
              <w:t>Proposal 13</w:t>
            </w:r>
            <w:r w:rsidRPr="00E443DA">
              <w:rPr>
                <w:rFonts w:cstheme="minorHAnsi"/>
                <w:b/>
                <w:szCs w:val="21"/>
              </w:rPr>
              <w:t>: At least two components are essential</w:t>
            </w:r>
            <w:r w:rsidRPr="00E443DA">
              <w:rPr>
                <w:rFonts w:cstheme="minorHAnsi" w:hint="eastAsia"/>
                <w:b/>
                <w:szCs w:val="21"/>
              </w:rPr>
              <w:t xml:space="preserve"> </w:t>
            </w:r>
            <w:r w:rsidRPr="00E443DA">
              <w:rPr>
                <w:rFonts w:cstheme="minorHAnsi"/>
                <w:b/>
                <w:szCs w:val="21"/>
              </w:rPr>
              <w:t>in the delay requirements of NW-initiated model/function selection/(de)activation/switching/fallback. One is the time to decode the triggering command. Another is the time needed for model/function change or model/function status change.</w:t>
            </w:r>
          </w:p>
          <w:p w14:paraId="34F142FB" w14:textId="77777777" w:rsidR="005A7799" w:rsidRPr="00E443DA" w:rsidRDefault="005A7799" w:rsidP="00BB11C4">
            <w:pPr>
              <w:spacing w:beforeLines="50" w:before="120" w:afterLines="50" w:after="120"/>
              <w:rPr>
                <w:rFonts w:cstheme="minorHAnsi"/>
                <w:b/>
                <w:szCs w:val="21"/>
              </w:rPr>
            </w:pPr>
            <w:r w:rsidRPr="00E443DA">
              <w:rPr>
                <w:rFonts w:cstheme="minorHAnsi"/>
                <w:b/>
                <w:i/>
                <w:iCs/>
                <w:szCs w:val="21"/>
                <w:u w:val="single"/>
              </w:rPr>
              <w:t>P</w:t>
            </w:r>
            <w:r w:rsidRPr="00E443DA">
              <w:rPr>
                <w:rFonts w:cstheme="minorHAnsi" w:hint="eastAsia"/>
                <w:b/>
                <w:i/>
                <w:iCs/>
                <w:szCs w:val="21"/>
                <w:u w:val="single"/>
              </w:rPr>
              <w:t>roposal</w:t>
            </w:r>
            <w:r w:rsidRPr="00E443DA">
              <w:rPr>
                <w:rFonts w:cstheme="minorHAnsi"/>
                <w:b/>
                <w:i/>
                <w:iCs/>
                <w:szCs w:val="21"/>
                <w:u w:val="single"/>
              </w:rPr>
              <w:t xml:space="preserve"> 14</w:t>
            </w:r>
            <w:r w:rsidRPr="00E443DA">
              <w:rPr>
                <w:rFonts w:cstheme="minorHAnsi"/>
                <w:b/>
                <w:szCs w:val="21"/>
              </w:rPr>
              <w:t>: Further discuss whether and how model/function complexity impact the delay requirements of model/function selection/activation/switching.</w:t>
            </w:r>
          </w:p>
          <w:p w14:paraId="37C6C31A" w14:textId="77777777" w:rsidR="005A7799" w:rsidRPr="00E443DA" w:rsidRDefault="005A7799" w:rsidP="00BB11C4">
            <w:pPr>
              <w:spacing w:beforeLines="50" w:before="120" w:afterLines="50" w:after="120"/>
              <w:rPr>
                <w:rFonts w:cstheme="minorHAnsi"/>
                <w:b/>
                <w:szCs w:val="21"/>
              </w:rPr>
            </w:pPr>
            <w:r w:rsidRPr="00E443DA">
              <w:rPr>
                <w:rFonts w:cstheme="minorHAnsi"/>
                <w:b/>
                <w:i/>
                <w:iCs/>
                <w:szCs w:val="21"/>
                <w:u w:val="single"/>
              </w:rPr>
              <w:t>Proposal 15</w:t>
            </w:r>
            <w:r w:rsidRPr="00E443DA">
              <w:rPr>
                <w:rFonts w:cstheme="minorHAnsi"/>
                <w:b/>
                <w:szCs w:val="21"/>
              </w:rPr>
              <w:t>: For UE-initiated model/function selection/(de)activation/switching/fallback, Model/Functionality monitoring would be one of the procedures in both the delay requirements and test cases.</w:t>
            </w:r>
          </w:p>
          <w:p w14:paraId="5F379AEE" w14:textId="77777777" w:rsidR="005A7799" w:rsidRPr="00E443DA" w:rsidRDefault="005A7799" w:rsidP="00BB11C4">
            <w:pPr>
              <w:spacing w:beforeLines="50" w:before="120" w:afterLines="50" w:after="120"/>
              <w:rPr>
                <w:rFonts w:cstheme="minorHAnsi"/>
                <w:b/>
                <w:szCs w:val="21"/>
              </w:rPr>
            </w:pPr>
            <w:r w:rsidRPr="00E443DA">
              <w:rPr>
                <w:rFonts w:cstheme="minorHAnsi" w:hint="eastAsia"/>
                <w:b/>
                <w:i/>
                <w:iCs/>
                <w:szCs w:val="21"/>
                <w:u w:val="single"/>
              </w:rPr>
              <w:t>P</w:t>
            </w:r>
            <w:r w:rsidRPr="00E443DA">
              <w:rPr>
                <w:rFonts w:cstheme="minorHAnsi"/>
                <w:b/>
                <w:i/>
                <w:iCs/>
                <w:szCs w:val="21"/>
                <w:u w:val="single"/>
              </w:rPr>
              <w:t>roposal 16</w:t>
            </w:r>
            <w:r w:rsidRPr="00E443DA">
              <w:rPr>
                <w:rFonts w:cstheme="minorHAnsi"/>
                <w:b/>
                <w:szCs w:val="21"/>
              </w:rPr>
              <w:t xml:space="preserve">: For UE-initiated model/function selection/(de)activation/switching/fallback, when the trigger condition is satisfied, the </w:t>
            </w:r>
            <w:r w:rsidRPr="00E443DA">
              <w:rPr>
                <w:rFonts w:cstheme="minorHAnsi"/>
                <w:b/>
                <w:szCs w:val="21"/>
              </w:rPr>
              <w:lastRenderedPageBreak/>
              <w:t>procedure will be basically the same as NW initiated model/function selection/(de)activation/switching/fallback.</w:t>
            </w:r>
          </w:p>
          <w:p w14:paraId="67B1EA23" w14:textId="77777777" w:rsidR="005A7799" w:rsidRPr="00E443DA" w:rsidRDefault="005A7799" w:rsidP="00BB11C4">
            <w:pPr>
              <w:spacing w:beforeLines="50" w:before="120" w:afterLines="50" w:after="120"/>
              <w:rPr>
                <w:rFonts w:cstheme="minorHAnsi"/>
                <w:b/>
                <w:szCs w:val="21"/>
                <w:lang w:eastAsia="zh-TW"/>
              </w:rPr>
            </w:pPr>
            <w:r w:rsidRPr="00E443DA">
              <w:rPr>
                <w:rFonts w:cstheme="minorHAnsi"/>
                <w:b/>
                <w:i/>
                <w:iCs/>
                <w:szCs w:val="21"/>
                <w:u w:val="single"/>
              </w:rPr>
              <w:t>Proposal 17</w:t>
            </w:r>
            <w:r w:rsidRPr="00E443DA">
              <w:rPr>
                <w:rFonts w:cstheme="minorHAnsi"/>
                <w:b/>
                <w:szCs w:val="21"/>
              </w:rPr>
              <w:t>: Discuss Model/Functionality monitoring per use cases. RAN4 can wait for more RAN1 progress.</w:t>
            </w:r>
          </w:p>
          <w:p w14:paraId="2E26C8FE" w14:textId="0728BA6B" w:rsidR="005A7799" w:rsidRPr="00BB11C4" w:rsidRDefault="005A7799" w:rsidP="00BB11C4">
            <w:pPr>
              <w:spacing w:beforeLines="50" w:before="120" w:afterLines="50" w:after="120"/>
              <w:rPr>
                <w:rFonts w:cstheme="minorHAnsi"/>
                <w:b/>
                <w:szCs w:val="21"/>
              </w:rPr>
            </w:pPr>
            <w:r w:rsidRPr="00E443DA">
              <w:rPr>
                <w:rFonts w:cstheme="minorHAnsi" w:hint="eastAsia"/>
                <w:b/>
                <w:i/>
                <w:iCs/>
                <w:szCs w:val="21"/>
                <w:u w:val="single"/>
              </w:rPr>
              <w:t>P</w:t>
            </w:r>
            <w:r w:rsidRPr="00E443DA">
              <w:rPr>
                <w:rFonts w:cstheme="minorHAnsi"/>
                <w:b/>
                <w:i/>
                <w:iCs/>
                <w:szCs w:val="21"/>
                <w:u w:val="single"/>
              </w:rPr>
              <w:t>roposal 18</w:t>
            </w:r>
            <w:r w:rsidRPr="00E443DA">
              <w:rPr>
                <w:rFonts w:cstheme="minorHAnsi"/>
                <w:b/>
                <w:szCs w:val="21"/>
              </w:rPr>
              <w:t xml:space="preserve">: Discuss the impact on DL and UL of loading AI/ML model to hardware before discussing whether and how to define requirements for </w:t>
            </w:r>
            <w:r w:rsidRPr="00E443DA">
              <w:rPr>
                <w:rFonts w:eastAsiaTheme="minorEastAsia"/>
                <w:b/>
                <w:color w:val="000000" w:themeColor="text1"/>
                <w:lang w:val="en-US" w:eastAsia="zh-TW"/>
              </w:rPr>
              <w:t>Model update/transfer/delivery</w:t>
            </w:r>
            <w:r w:rsidRPr="00E443DA">
              <w:rPr>
                <w:rFonts w:cstheme="minorHAnsi"/>
                <w:b/>
                <w:szCs w:val="21"/>
              </w:rPr>
              <w:t>.</w:t>
            </w:r>
          </w:p>
        </w:tc>
      </w:tr>
      <w:tr w:rsidR="003656E7" w14:paraId="3C97ACE7" w14:textId="77777777" w:rsidTr="00AD125C">
        <w:trPr>
          <w:trHeight w:val="468"/>
        </w:trPr>
        <w:tc>
          <w:tcPr>
            <w:tcW w:w="988" w:type="dxa"/>
          </w:tcPr>
          <w:p w14:paraId="17765593" w14:textId="1516777A" w:rsidR="003656E7" w:rsidRPr="00805BE8" w:rsidRDefault="00000000" w:rsidP="003656E7">
            <w:pPr>
              <w:spacing w:before="120" w:after="120"/>
              <w:rPr>
                <w:rFonts w:asciiTheme="minorHAnsi" w:hAnsiTheme="minorHAnsi" w:cstheme="minorHAnsi"/>
              </w:rPr>
            </w:pPr>
            <w:hyperlink r:id="rId52" w:history="1">
              <w:r w:rsidR="003656E7">
                <w:rPr>
                  <w:rStyle w:val="Hyperlink"/>
                  <w:rFonts w:ascii="Arial" w:hAnsi="Arial" w:cs="Arial"/>
                  <w:b/>
                  <w:bCs/>
                  <w:sz w:val="16"/>
                  <w:szCs w:val="16"/>
                </w:rPr>
                <w:t>R4-2313010</w:t>
              </w:r>
            </w:hyperlink>
          </w:p>
        </w:tc>
        <w:tc>
          <w:tcPr>
            <w:tcW w:w="1134" w:type="dxa"/>
          </w:tcPr>
          <w:p w14:paraId="31BDAB64" w14:textId="6FF5BDDB" w:rsidR="003656E7" w:rsidRPr="00805BE8" w:rsidRDefault="003656E7" w:rsidP="003656E7">
            <w:pPr>
              <w:spacing w:before="120" w:after="120"/>
              <w:rPr>
                <w:rFonts w:asciiTheme="minorHAnsi" w:hAnsiTheme="minorHAnsi" w:cstheme="minorHAnsi"/>
              </w:rPr>
            </w:pPr>
            <w:r>
              <w:rPr>
                <w:rFonts w:ascii="Arial" w:hAnsi="Arial" w:cs="Arial"/>
                <w:sz w:val="16"/>
                <w:szCs w:val="16"/>
              </w:rPr>
              <w:t>Ericsson</w:t>
            </w:r>
          </w:p>
        </w:tc>
        <w:tc>
          <w:tcPr>
            <w:tcW w:w="7509" w:type="dxa"/>
          </w:tcPr>
          <w:p w14:paraId="4491C169" w14:textId="77777777" w:rsidR="00EC296F" w:rsidRDefault="00EC296F" w:rsidP="00EC296F">
            <w:pPr>
              <w:pStyle w:val="TableofFigures"/>
              <w:tabs>
                <w:tab w:val="right" w:leader="dot" w:pos="9629"/>
              </w:tabs>
              <w:rPr>
                <w:rFonts w:asciiTheme="minorHAnsi" w:eastAsiaTheme="minorEastAsia" w:hAnsiTheme="minorHAnsi"/>
                <w:b w:val="0"/>
                <w:noProof/>
                <w:sz w:val="22"/>
              </w:rPr>
            </w:pPr>
            <w:r>
              <w:rPr>
                <w:b w:val="0"/>
                <w:bCs/>
              </w:rPr>
              <w:fldChar w:fldCharType="begin"/>
            </w:r>
            <w:r>
              <w:rPr>
                <w:b w:val="0"/>
                <w:bCs/>
              </w:rPr>
              <w:instrText xml:space="preserve"> TOC \f O \n \h \z \t "Observation" \c </w:instrText>
            </w:r>
            <w:r>
              <w:rPr>
                <w:b w:val="0"/>
                <w:bCs/>
              </w:rPr>
              <w:fldChar w:fldCharType="separate"/>
            </w:r>
            <w:hyperlink w:anchor="_Toc142657376" w:history="1">
              <w:r w:rsidRPr="005A0218">
                <w:rPr>
                  <w:rStyle w:val="Hyperlink"/>
                  <w:noProof/>
                  <w:lang w:val="en-GB"/>
                </w:rPr>
                <w:t>Observation 1</w:t>
              </w:r>
              <w:r>
                <w:rPr>
                  <w:rFonts w:asciiTheme="minorHAnsi" w:eastAsiaTheme="minorEastAsia" w:hAnsiTheme="minorHAnsi"/>
                  <w:b w:val="0"/>
                  <w:noProof/>
                  <w:sz w:val="22"/>
                </w:rPr>
                <w:tab/>
              </w:r>
              <w:r w:rsidRPr="005A0218">
                <w:rPr>
                  <w:rStyle w:val="Hyperlink"/>
                  <w:noProof/>
                  <w:lang w:val="en-GB"/>
                </w:rPr>
                <w:t>It is not clear whether issue 1-6 and the conclusion is referring to observation of specific models or performance monitoring of the AI functionality.</w:t>
              </w:r>
            </w:hyperlink>
          </w:p>
          <w:p w14:paraId="26B5AD4A"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77" w:history="1">
              <w:r w:rsidR="00EC296F" w:rsidRPr="005A0218">
                <w:rPr>
                  <w:rStyle w:val="Hyperlink"/>
                  <w:noProof/>
                  <w:lang w:val="en-GB"/>
                </w:rPr>
                <w:t>Observation 2</w:t>
              </w:r>
              <w:r w:rsidR="00EC296F">
                <w:rPr>
                  <w:rFonts w:asciiTheme="minorHAnsi" w:eastAsiaTheme="minorEastAsia" w:hAnsiTheme="minorHAnsi"/>
                  <w:b w:val="0"/>
                  <w:noProof/>
                  <w:sz w:val="22"/>
                </w:rPr>
                <w:tab/>
              </w:r>
              <w:r w:rsidR="00EC296F" w:rsidRPr="005A0218">
                <w:rPr>
                  <w:rStyle w:val="Hyperlink"/>
                  <w:noProof/>
                  <w:lang w:val="en-GB"/>
                </w:rPr>
                <w:t>Measurement of performance of a UE against RAN4 metrics in the field would be by means of RAN1/RAN2 procedures, not test equipment</w:t>
              </w:r>
            </w:hyperlink>
          </w:p>
          <w:p w14:paraId="22C5C90D"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78" w:history="1">
              <w:r w:rsidR="00EC296F" w:rsidRPr="005A0218">
                <w:rPr>
                  <w:rStyle w:val="Hyperlink"/>
                  <w:noProof/>
                  <w:lang w:val="en-GB"/>
                </w:rPr>
                <w:t>Observation 3</w:t>
              </w:r>
              <w:r w:rsidR="00EC296F">
                <w:rPr>
                  <w:rFonts w:asciiTheme="minorHAnsi" w:eastAsiaTheme="minorEastAsia" w:hAnsiTheme="minorHAnsi"/>
                  <w:b w:val="0"/>
                  <w:noProof/>
                  <w:sz w:val="22"/>
                </w:rPr>
                <w:tab/>
              </w:r>
              <w:r w:rsidR="00EC296F" w:rsidRPr="005A0218">
                <w:rPr>
                  <w:rStyle w:val="Hyperlink"/>
                  <w:noProof/>
                  <w:lang w:val="en-GB"/>
                </w:rPr>
                <w:t>It is not envisaged that compliance testing would be performed in the field. Development of standardized metrics for comparing performance may be of interest, but minimum requirements may not be.</w:t>
              </w:r>
            </w:hyperlink>
          </w:p>
          <w:p w14:paraId="18BEB10C"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79" w:history="1">
              <w:r w:rsidR="00EC296F" w:rsidRPr="005A0218">
                <w:rPr>
                  <w:rStyle w:val="Hyperlink"/>
                  <w:noProof/>
                  <w:lang w:val="en-GB"/>
                </w:rPr>
                <w:t>Observation 4</w:t>
              </w:r>
              <w:r w:rsidR="00EC296F">
                <w:rPr>
                  <w:rFonts w:asciiTheme="minorHAnsi" w:eastAsiaTheme="minorEastAsia" w:hAnsiTheme="minorHAnsi"/>
                  <w:b w:val="0"/>
                  <w:noProof/>
                  <w:sz w:val="22"/>
                </w:rPr>
                <w:tab/>
              </w:r>
              <w:r w:rsidR="00EC296F" w:rsidRPr="005A0218">
                <w:rPr>
                  <w:rStyle w:val="Hyperlink"/>
                  <w:noProof/>
                  <w:lang w:val="en-GB"/>
                </w:rPr>
                <w:t>If measurement reports are provided to the network for monitoring the performance of an AI functionality, RAN4 should consider how accurately the measurement reports would really relate to ground truth.</w:t>
              </w:r>
            </w:hyperlink>
          </w:p>
          <w:p w14:paraId="669ACB1C"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80" w:history="1">
              <w:r w:rsidR="00EC296F" w:rsidRPr="005A0218">
                <w:rPr>
                  <w:rStyle w:val="Hyperlink"/>
                  <w:noProof/>
                  <w:lang w:val="en-GB"/>
                </w:rPr>
                <w:t>Observation 5</w:t>
              </w:r>
              <w:r w:rsidR="00EC296F">
                <w:rPr>
                  <w:rFonts w:asciiTheme="minorHAnsi" w:eastAsiaTheme="minorEastAsia" w:hAnsiTheme="minorHAnsi"/>
                  <w:b w:val="0"/>
                  <w:noProof/>
                  <w:sz w:val="22"/>
                </w:rPr>
                <w:tab/>
              </w:r>
              <w:r w:rsidR="00EC296F" w:rsidRPr="005A0218">
                <w:rPr>
                  <w:rStyle w:val="Hyperlink"/>
                  <w:noProof/>
                  <w:lang w:val="en-GB"/>
                </w:rPr>
                <w:t>Even if the reported information does not correspond with exact accuracy to ground truth, it may still be useful for a coarse metric on model performance.</w:t>
              </w:r>
            </w:hyperlink>
          </w:p>
          <w:p w14:paraId="5B6EE263"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81" w:history="1">
              <w:r w:rsidR="00EC296F" w:rsidRPr="005A0218">
                <w:rPr>
                  <w:rStyle w:val="Hyperlink"/>
                  <w:noProof/>
                  <w:lang w:val="en-GB"/>
                </w:rPr>
                <w:t>Observation 6</w:t>
              </w:r>
              <w:r w:rsidR="00EC296F">
                <w:rPr>
                  <w:rFonts w:asciiTheme="minorHAnsi" w:eastAsiaTheme="minorEastAsia" w:hAnsiTheme="minorHAnsi"/>
                  <w:b w:val="0"/>
                  <w:noProof/>
                  <w:sz w:val="22"/>
                </w:rPr>
                <w:tab/>
              </w:r>
              <w:r w:rsidR="00EC296F" w:rsidRPr="005A0218">
                <w:rPr>
                  <w:rStyle w:val="Hyperlink"/>
                  <w:noProof/>
                  <w:lang w:val="en-GB"/>
                </w:rPr>
                <w:t>If performance monitoring consists of standardized information being periodically sent to the network to assess an assumed metric, the extent of RAN4 involvement should be discussed. It may be for the metric itself, or just the accuracy requirements on the reported information.</w:t>
              </w:r>
            </w:hyperlink>
          </w:p>
          <w:p w14:paraId="47EFDB69"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82" w:history="1">
              <w:r w:rsidR="00EC296F" w:rsidRPr="005A0218">
                <w:rPr>
                  <w:rStyle w:val="Hyperlink"/>
                  <w:noProof/>
                  <w:lang w:val="en-GB"/>
                </w:rPr>
                <w:t>Observation 7</w:t>
              </w:r>
              <w:r w:rsidR="00EC296F">
                <w:rPr>
                  <w:rFonts w:asciiTheme="minorHAnsi" w:eastAsiaTheme="minorEastAsia" w:hAnsiTheme="minorHAnsi"/>
                  <w:b w:val="0"/>
                  <w:noProof/>
                  <w:sz w:val="22"/>
                </w:rPr>
                <w:tab/>
              </w:r>
              <w:r w:rsidR="00EC296F" w:rsidRPr="005A0218">
                <w:rPr>
                  <w:rStyle w:val="Hyperlink"/>
                  <w:noProof/>
                  <w:lang w:val="en-GB"/>
                </w:rPr>
                <w:t>If the UE reports performance or reliability information, RAN4 could set requirements on the minimum accuracy for the performance/reliability report.</w:t>
              </w:r>
            </w:hyperlink>
          </w:p>
          <w:p w14:paraId="57C1371D"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83" w:history="1">
              <w:r w:rsidR="00EC296F" w:rsidRPr="005A0218">
                <w:rPr>
                  <w:rStyle w:val="Hyperlink"/>
                  <w:noProof/>
                  <w:lang w:val="en-GB"/>
                </w:rPr>
                <w:t>Observation 8</w:t>
              </w:r>
              <w:r w:rsidR="00EC296F">
                <w:rPr>
                  <w:rFonts w:asciiTheme="minorHAnsi" w:eastAsiaTheme="minorEastAsia" w:hAnsiTheme="minorHAnsi"/>
                  <w:b w:val="0"/>
                  <w:noProof/>
                  <w:sz w:val="22"/>
                </w:rPr>
                <w:tab/>
              </w:r>
              <w:r w:rsidR="00EC296F" w:rsidRPr="005A0218">
                <w:rPr>
                  <w:rStyle w:val="Hyperlink"/>
                  <w:noProof/>
                  <w:lang w:val="en-GB"/>
                </w:rPr>
                <w:t>Testing of a requirement on the accuracy of reliability / performance reporting could be done in a test-house as part of compliance testing, since TE could generate ground truth and assess the real reliability/performance.</w:t>
              </w:r>
            </w:hyperlink>
          </w:p>
          <w:p w14:paraId="2A6C49EC"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84" w:history="1">
              <w:r w:rsidR="00EC296F" w:rsidRPr="005A0218">
                <w:rPr>
                  <w:rStyle w:val="Hyperlink"/>
                  <w:noProof/>
                  <w:lang w:val="en-GB"/>
                </w:rPr>
                <w:t>Observation 9</w:t>
              </w:r>
              <w:r w:rsidR="00EC296F">
                <w:rPr>
                  <w:rFonts w:asciiTheme="minorHAnsi" w:eastAsiaTheme="minorEastAsia" w:hAnsiTheme="minorHAnsi"/>
                  <w:b w:val="0"/>
                  <w:noProof/>
                  <w:sz w:val="22"/>
                </w:rPr>
                <w:tab/>
              </w:r>
              <w:r w:rsidR="00EC296F" w:rsidRPr="005A0218">
                <w:rPr>
                  <w:rStyle w:val="Hyperlink"/>
                  <w:noProof/>
                  <w:lang w:val="en-GB"/>
                </w:rPr>
                <w:t>It may not be straightforward for a test specification to force different levels of reliability/performance for testing a metric.</w:t>
              </w:r>
            </w:hyperlink>
          </w:p>
          <w:p w14:paraId="175CBC47"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85" w:history="1">
              <w:r w:rsidR="00EC296F" w:rsidRPr="005A0218">
                <w:rPr>
                  <w:rStyle w:val="Hyperlink"/>
                  <w:noProof/>
                  <w:lang w:val="en-GB"/>
                </w:rPr>
                <w:t>Observation 10</w:t>
              </w:r>
              <w:r w:rsidR="00EC296F">
                <w:rPr>
                  <w:rFonts w:asciiTheme="minorHAnsi" w:eastAsiaTheme="minorEastAsia" w:hAnsiTheme="minorHAnsi"/>
                  <w:b w:val="0"/>
                  <w:noProof/>
                  <w:sz w:val="22"/>
                </w:rPr>
                <w:tab/>
              </w:r>
              <w:r w:rsidR="00EC296F" w:rsidRPr="005A0218">
                <w:rPr>
                  <w:rStyle w:val="Hyperlink"/>
                  <w:noProof/>
                  <w:lang w:val="en-GB"/>
                </w:rPr>
                <w:t>The task in RAN4 is to study how to provide requirements and tests that prove that an AI model can generalize.</w:t>
              </w:r>
            </w:hyperlink>
          </w:p>
          <w:p w14:paraId="5BAFA597"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86" w:history="1">
              <w:r w:rsidR="00EC296F" w:rsidRPr="005A0218">
                <w:rPr>
                  <w:rStyle w:val="Hyperlink"/>
                  <w:noProof/>
                  <w:lang w:val="en-GB"/>
                </w:rPr>
                <w:t>Observation 11</w:t>
              </w:r>
              <w:r w:rsidR="00EC296F">
                <w:rPr>
                  <w:rFonts w:asciiTheme="minorHAnsi" w:eastAsiaTheme="minorEastAsia" w:hAnsiTheme="minorHAnsi"/>
                  <w:b w:val="0"/>
                  <w:noProof/>
                  <w:sz w:val="22"/>
                </w:rPr>
                <w:tab/>
              </w:r>
              <w:r w:rsidR="00EC296F" w:rsidRPr="005A0218">
                <w:rPr>
                  <w:rStyle w:val="Hyperlink"/>
                  <w:noProof/>
                  <w:lang w:val="en-GB"/>
                </w:rPr>
                <w:t>The limits of non-AI algorithm performance when encountering different conditions to the requirement/test conditions are not captured in any specification or TR.</w:t>
              </w:r>
            </w:hyperlink>
          </w:p>
          <w:p w14:paraId="7C707BBA"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87" w:history="1">
              <w:r w:rsidR="00EC296F" w:rsidRPr="005A0218">
                <w:rPr>
                  <w:rStyle w:val="Hyperlink"/>
                  <w:noProof/>
                  <w:lang w:val="en-GB"/>
                </w:rPr>
                <w:t>Observation 12</w:t>
              </w:r>
              <w:r w:rsidR="00EC296F">
                <w:rPr>
                  <w:rFonts w:asciiTheme="minorHAnsi" w:eastAsiaTheme="minorEastAsia" w:hAnsiTheme="minorHAnsi"/>
                  <w:b w:val="0"/>
                  <w:noProof/>
                  <w:sz w:val="22"/>
                </w:rPr>
                <w:tab/>
              </w:r>
              <w:r w:rsidR="00EC296F" w:rsidRPr="005A0218">
                <w:rPr>
                  <w:rStyle w:val="Hyperlink"/>
                  <w:noProof/>
                  <w:lang w:val="en-GB"/>
                </w:rPr>
                <w:t>To perform as well as non-AI, AI models should be as generalizable as non-AI algorithms.</w:t>
              </w:r>
            </w:hyperlink>
          </w:p>
          <w:p w14:paraId="024781AA"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88" w:history="1">
              <w:r w:rsidR="00EC296F" w:rsidRPr="005A0218">
                <w:rPr>
                  <w:rStyle w:val="Hyperlink"/>
                  <w:noProof/>
                  <w:lang w:val="en-GB"/>
                </w:rPr>
                <w:t>Observation 13</w:t>
              </w:r>
              <w:r w:rsidR="00EC296F">
                <w:rPr>
                  <w:rFonts w:asciiTheme="minorHAnsi" w:eastAsiaTheme="minorEastAsia" w:hAnsiTheme="minorHAnsi"/>
                  <w:b w:val="0"/>
                  <w:noProof/>
                  <w:sz w:val="22"/>
                </w:rPr>
                <w:tab/>
              </w:r>
              <w:r w:rsidR="00EC296F" w:rsidRPr="005A0218">
                <w:rPr>
                  <w:rStyle w:val="Hyperlink"/>
                  <w:noProof/>
                  <w:lang w:val="en-GB"/>
                </w:rPr>
                <w:t>It is important to understand, for each use case, whether the AI model generalizes smoothly and what level of performance degradation is seen.</w:t>
              </w:r>
            </w:hyperlink>
          </w:p>
          <w:p w14:paraId="0C460A3D"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89" w:history="1">
              <w:r w:rsidR="00EC296F" w:rsidRPr="005A0218">
                <w:rPr>
                  <w:rStyle w:val="Hyperlink"/>
                  <w:noProof/>
                  <w:lang w:val="en-GB"/>
                </w:rPr>
                <w:t>Observation 14</w:t>
              </w:r>
              <w:r w:rsidR="00EC296F">
                <w:rPr>
                  <w:rFonts w:asciiTheme="minorHAnsi" w:eastAsiaTheme="minorEastAsia" w:hAnsiTheme="minorHAnsi"/>
                  <w:b w:val="0"/>
                  <w:noProof/>
                  <w:sz w:val="22"/>
                </w:rPr>
                <w:tab/>
              </w:r>
              <w:r w:rsidR="00EC296F" w:rsidRPr="005A0218">
                <w:rPr>
                  <w:rStyle w:val="Hyperlink"/>
                  <w:noProof/>
                  <w:lang w:val="en-GB"/>
                </w:rPr>
                <w:t>If the generalization behaviour of the model is not smooth, testing under a large variety of short samples of different conditions could be considered.</w:t>
              </w:r>
            </w:hyperlink>
          </w:p>
          <w:p w14:paraId="76037178"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90" w:history="1">
              <w:r w:rsidR="00EC296F" w:rsidRPr="005A0218">
                <w:rPr>
                  <w:rStyle w:val="Hyperlink"/>
                  <w:noProof/>
                  <w:lang w:val="en-GB"/>
                </w:rPr>
                <w:t>Observation 15</w:t>
              </w:r>
              <w:r w:rsidR="00EC296F">
                <w:rPr>
                  <w:rFonts w:asciiTheme="minorHAnsi" w:eastAsiaTheme="minorEastAsia" w:hAnsiTheme="minorHAnsi"/>
                  <w:b w:val="0"/>
                  <w:noProof/>
                  <w:sz w:val="22"/>
                </w:rPr>
                <w:tab/>
              </w:r>
              <w:r w:rsidR="00EC296F" w:rsidRPr="005A0218">
                <w:rPr>
                  <w:rStyle w:val="Hyperlink"/>
                  <w:noProof/>
                  <w:lang w:val="en-GB"/>
                </w:rPr>
                <w:t>The approach used for deciding the test decoder is linked to the discussions on training and interoperability.</w:t>
              </w:r>
            </w:hyperlink>
          </w:p>
          <w:p w14:paraId="7D24F8F9"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91" w:history="1">
              <w:r w:rsidR="00EC296F" w:rsidRPr="005A0218">
                <w:rPr>
                  <w:rStyle w:val="Hyperlink"/>
                  <w:noProof/>
                  <w:lang w:val="en-GB"/>
                </w:rPr>
                <w:t>Observation 16</w:t>
              </w:r>
              <w:r w:rsidR="00EC296F">
                <w:rPr>
                  <w:rFonts w:asciiTheme="minorHAnsi" w:eastAsiaTheme="minorEastAsia" w:hAnsiTheme="minorHAnsi"/>
                  <w:b w:val="0"/>
                  <w:noProof/>
                  <w:sz w:val="22"/>
                </w:rPr>
                <w:tab/>
              </w:r>
              <w:r w:rsidR="00EC296F" w:rsidRPr="005A0218">
                <w:rPr>
                  <w:rStyle w:val="Hyperlink"/>
                  <w:noProof/>
                  <w:lang w:val="en-GB"/>
                </w:rPr>
                <w:t>The need to ensure interoperability between different encoders and decoders of different vendors, including testing, represents a significant complexity for the industry and a step away from standardization.</w:t>
              </w:r>
            </w:hyperlink>
          </w:p>
          <w:p w14:paraId="0E706B36"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92" w:history="1">
              <w:r w:rsidR="00EC296F" w:rsidRPr="005A0218">
                <w:rPr>
                  <w:rStyle w:val="Hyperlink"/>
                  <w:noProof/>
                  <w:lang w:val="en-GB"/>
                </w:rPr>
                <w:t>Observation 17</w:t>
              </w:r>
              <w:r w:rsidR="00EC296F">
                <w:rPr>
                  <w:rFonts w:asciiTheme="minorHAnsi" w:eastAsiaTheme="minorEastAsia" w:hAnsiTheme="minorHAnsi"/>
                  <w:b w:val="0"/>
                  <w:noProof/>
                  <w:sz w:val="22"/>
                </w:rPr>
                <w:tab/>
              </w:r>
              <w:r w:rsidR="00EC296F" w:rsidRPr="005A0218">
                <w:rPr>
                  <w:rStyle w:val="Hyperlink"/>
                  <w:noProof/>
                  <w:lang w:val="en-GB"/>
                </w:rPr>
                <w:t>It may be that the overall performance benefit obtainable from being able to operate with different decoder/encoders does not justify the complexity of supporting interoperability.</w:t>
              </w:r>
            </w:hyperlink>
          </w:p>
          <w:p w14:paraId="09CDA8BF"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93" w:history="1">
              <w:r w:rsidR="00EC296F" w:rsidRPr="005A0218">
                <w:rPr>
                  <w:rStyle w:val="Hyperlink"/>
                  <w:noProof/>
                  <w:lang w:val="en-GB"/>
                </w:rPr>
                <w:t>Observation 18</w:t>
              </w:r>
              <w:r w:rsidR="00EC296F">
                <w:rPr>
                  <w:rFonts w:asciiTheme="minorHAnsi" w:eastAsiaTheme="minorEastAsia" w:hAnsiTheme="minorHAnsi"/>
                  <w:b w:val="0"/>
                  <w:noProof/>
                  <w:sz w:val="22"/>
                </w:rPr>
                <w:tab/>
              </w:r>
              <w:r w:rsidR="00EC296F" w:rsidRPr="005A0218">
                <w:rPr>
                  <w:rStyle w:val="Hyperlink"/>
                  <w:noProof/>
                  <w:lang w:val="en-GB"/>
                </w:rPr>
                <w:t>The work involved in standardizing a decoder, whilst significant, may still not be as large as the cost to the industry of supporting large numbers of encoder/decoder combinations and interoperability.</w:t>
              </w:r>
            </w:hyperlink>
          </w:p>
          <w:p w14:paraId="31CF6EB8"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94" w:history="1">
              <w:r w:rsidR="00EC296F" w:rsidRPr="005A0218">
                <w:rPr>
                  <w:rStyle w:val="Hyperlink"/>
                  <w:noProof/>
                  <w:lang w:val="en-GB"/>
                </w:rPr>
                <w:t>Observation 19</w:t>
              </w:r>
              <w:r w:rsidR="00EC296F">
                <w:rPr>
                  <w:rFonts w:asciiTheme="minorHAnsi" w:eastAsiaTheme="minorEastAsia" w:hAnsiTheme="minorHAnsi"/>
                  <w:b w:val="0"/>
                  <w:noProof/>
                  <w:sz w:val="22"/>
                </w:rPr>
                <w:tab/>
              </w:r>
              <w:r w:rsidR="00EC296F" w:rsidRPr="005A0218">
                <w:rPr>
                  <w:rStyle w:val="Hyperlink"/>
                  <w:noProof/>
                  <w:lang w:val="en-GB"/>
                </w:rPr>
                <w:t>A standardized decoder would need to provide comparable performance for operation after compiling across multiple different platforms.</w:t>
              </w:r>
            </w:hyperlink>
          </w:p>
          <w:p w14:paraId="7DD75FAF"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95" w:history="1">
              <w:r w:rsidR="00EC296F" w:rsidRPr="005A0218">
                <w:rPr>
                  <w:rStyle w:val="Hyperlink"/>
                  <w:noProof/>
                  <w:lang w:val="en-GB"/>
                </w:rPr>
                <w:t>Observation 20</w:t>
              </w:r>
              <w:r w:rsidR="00EC296F">
                <w:rPr>
                  <w:rFonts w:asciiTheme="minorHAnsi" w:eastAsiaTheme="minorEastAsia" w:hAnsiTheme="minorHAnsi"/>
                  <w:b w:val="0"/>
                  <w:noProof/>
                  <w:sz w:val="22"/>
                </w:rPr>
                <w:tab/>
              </w:r>
              <w:r w:rsidR="00EC296F" w:rsidRPr="005A0218">
                <w:rPr>
                  <w:rStyle w:val="Hyperlink"/>
                  <w:noProof/>
                  <w:lang w:val="en-GB"/>
                </w:rPr>
                <w:t>Standardization of a decoder is quite different to today, since the models are not human readable and debateable. Discussion would presumably focus on how transferable the models would be between different platforms.</w:t>
              </w:r>
            </w:hyperlink>
          </w:p>
          <w:p w14:paraId="4A7EAA6B"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96" w:history="1">
              <w:r w:rsidR="00EC296F" w:rsidRPr="005A0218">
                <w:rPr>
                  <w:rStyle w:val="Hyperlink"/>
                  <w:noProof/>
                  <w:lang w:val="en-GB"/>
                </w:rPr>
                <w:t>Observation 21</w:t>
              </w:r>
              <w:r w:rsidR="00EC296F">
                <w:rPr>
                  <w:rFonts w:asciiTheme="minorHAnsi" w:eastAsiaTheme="minorEastAsia" w:hAnsiTheme="minorHAnsi"/>
                  <w:b w:val="0"/>
                  <w:noProof/>
                  <w:sz w:val="22"/>
                </w:rPr>
                <w:tab/>
              </w:r>
              <w:r w:rsidR="00EC296F" w:rsidRPr="005A0218">
                <w:rPr>
                  <w:rStyle w:val="Hyperlink"/>
                  <w:noProof/>
                  <w:lang w:val="en-GB"/>
                </w:rPr>
                <w:t>The most convincing case for not standardizing a decoder is where the gNB may trade off complexity and performance in different ways. In that case, since it is the gNB trading cost and performance it makes sense for test decoders and potentially API for reference encoder to be supplied from the network side.</w:t>
              </w:r>
            </w:hyperlink>
          </w:p>
          <w:p w14:paraId="785CAFCC"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97" w:history="1">
              <w:r w:rsidR="00EC296F" w:rsidRPr="005A0218">
                <w:rPr>
                  <w:rStyle w:val="Hyperlink"/>
                  <w:noProof/>
                  <w:lang w:val="en-GB"/>
                </w:rPr>
                <w:t>Observation 22</w:t>
              </w:r>
              <w:r w:rsidR="00EC296F">
                <w:rPr>
                  <w:rFonts w:asciiTheme="minorHAnsi" w:eastAsiaTheme="minorEastAsia" w:hAnsiTheme="minorHAnsi"/>
                  <w:b w:val="0"/>
                  <w:noProof/>
                  <w:sz w:val="22"/>
                </w:rPr>
                <w:tab/>
              </w:r>
              <w:r w:rsidR="00EC296F" w:rsidRPr="005A0218">
                <w:rPr>
                  <w:rStyle w:val="Hyperlink"/>
                  <w:noProof/>
                  <w:lang w:val="en-GB"/>
                </w:rPr>
                <w:t>Even if there is a complexity/cost trade-off, standardization of several test decoders with different complexity levels could be considered.</w:t>
              </w:r>
            </w:hyperlink>
          </w:p>
          <w:p w14:paraId="16D118A7"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657398" w:history="1">
              <w:r w:rsidR="00EC296F" w:rsidRPr="005A0218">
                <w:rPr>
                  <w:rStyle w:val="Hyperlink"/>
                  <w:noProof/>
                  <w:lang w:val="en-GB"/>
                </w:rPr>
                <w:t>Observation 23</w:t>
              </w:r>
              <w:r w:rsidR="00EC296F">
                <w:rPr>
                  <w:rFonts w:asciiTheme="minorHAnsi" w:eastAsiaTheme="minorEastAsia" w:hAnsiTheme="minorHAnsi"/>
                  <w:b w:val="0"/>
                  <w:noProof/>
                  <w:sz w:val="22"/>
                </w:rPr>
                <w:tab/>
              </w:r>
              <w:r w:rsidR="00EC296F" w:rsidRPr="005A0218">
                <w:rPr>
                  <w:rStyle w:val="Hyperlink"/>
                  <w:noProof/>
                  <w:lang w:val="en-GB"/>
                </w:rPr>
                <w:t>The conclusions of the SI on interoperability/testing for CSI compression may not be generally applicable for 2-sided models, since it depends on the variation of performance of encoders / decoders.</w:t>
              </w:r>
            </w:hyperlink>
          </w:p>
          <w:p w14:paraId="6EAB75BD" w14:textId="77777777" w:rsidR="00EC296F" w:rsidRDefault="00EC296F" w:rsidP="00EC296F">
            <w:pPr>
              <w:pStyle w:val="BodyText"/>
              <w:rPr>
                <w:b/>
                <w:bCs/>
              </w:rPr>
            </w:pPr>
            <w:r>
              <w:rPr>
                <w:b/>
                <w:bCs/>
              </w:rPr>
              <w:fldChar w:fldCharType="end"/>
            </w:r>
          </w:p>
          <w:p w14:paraId="42D0C0E8" w14:textId="77777777" w:rsidR="00EC296F" w:rsidRDefault="00EC296F" w:rsidP="00EC296F">
            <w:pPr>
              <w:pStyle w:val="BodyText"/>
              <w:rPr>
                <w:b/>
                <w:bCs/>
              </w:rPr>
            </w:pPr>
          </w:p>
          <w:p w14:paraId="5D8557D3" w14:textId="77777777" w:rsidR="00EC296F" w:rsidRDefault="00EC296F" w:rsidP="00EC296F">
            <w:pPr>
              <w:pStyle w:val="BodyText"/>
            </w:pPr>
            <w:r w:rsidRPr="00CE0424">
              <w:t xml:space="preserve">Based on the discussion in </w:t>
            </w:r>
            <w:r>
              <w:t xml:space="preserve">the previous </w:t>
            </w:r>
            <w:r w:rsidRPr="00CE0424">
              <w:t>section</w:t>
            </w:r>
            <w:r>
              <w:t>s</w:t>
            </w:r>
            <w:r w:rsidRPr="00CE0424">
              <w:t xml:space="preserve"> we propose the following:</w:t>
            </w:r>
          </w:p>
          <w:p w14:paraId="5F8727CC" w14:textId="77777777" w:rsidR="00EC296F" w:rsidRDefault="00EC296F" w:rsidP="00EC296F">
            <w:pPr>
              <w:pStyle w:val="TableofFigures"/>
              <w:tabs>
                <w:tab w:val="right" w:leader="dot" w:pos="9629"/>
              </w:tabs>
              <w:rPr>
                <w:rFonts w:asciiTheme="minorHAnsi" w:eastAsiaTheme="minorEastAsia" w:hAnsiTheme="minorHAnsi"/>
                <w:b w:val="0"/>
                <w:noProof/>
                <w:sz w:val="22"/>
              </w:rPr>
            </w:pPr>
            <w:r>
              <w:rPr>
                <w:b w:val="0"/>
                <w:bCs/>
              </w:rPr>
              <w:fldChar w:fldCharType="begin"/>
            </w:r>
            <w:r>
              <w:rPr>
                <w:b w:val="0"/>
                <w:bCs/>
              </w:rPr>
              <w:instrText xml:space="preserve"> TOC \n \h \z \t "Proposal" \c </w:instrText>
            </w:r>
            <w:r>
              <w:rPr>
                <w:b w:val="0"/>
                <w:bCs/>
              </w:rPr>
              <w:fldChar w:fldCharType="separate"/>
            </w:r>
            <w:hyperlink w:anchor="_Toc142485294" w:history="1">
              <w:r w:rsidRPr="00164597">
                <w:rPr>
                  <w:rStyle w:val="Hyperlink"/>
                  <w:noProof/>
                  <w:lang w:val="en-GB"/>
                </w:rPr>
                <w:t>Proposal 1</w:t>
              </w:r>
              <w:r>
                <w:rPr>
                  <w:rFonts w:asciiTheme="minorHAnsi" w:eastAsiaTheme="minorEastAsia" w:hAnsiTheme="minorHAnsi"/>
                  <w:b w:val="0"/>
                  <w:noProof/>
                  <w:sz w:val="22"/>
                </w:rPr>
                <w:tab/>
              </w:r>
              <w:r w:rsidRPr="00164597">
                <w:rPr>
                  <w:rStyle w:val="Hyperlink"/>
                  <w:noProof/>
                  <w:lang w:val="en-GB"/>
                </w:rPr>
                <w:t>Assume that performance monitoring requirements in the field would apply for functionality monitoring.</w:t>
              </w:r>
            </w:hyperlink>
          </w:p>
          <w:p w14:paraId="5F0E9765"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485295" w:history="1">
              <w:r w:rsidR="00EC296F" w:rsidRPr="00164597">
                <w:rPr>
                  <w:rStyle w:val="Hyperlink"/>
                  <w:noProof/>
                  <w:lang w:val="en-GB"/>
                </w:rPr>
                <w:t>Proposal 2</w:t>
              </w:r>
              <w:r w:rsidR="00EC296F">
                <w:rPr>
                  <w:rFonts w:asciiTheme="minorHAnsi" w:eastAsiaTheme="minorEastAsia" w:hAnsiTheme="minorHAnsi"/>
                  <w:b w:val="0"/>
                  <w:noProof/>
                  <w:sz w:val="22"/>
                </w:rPr>
                <w:tab/>
              </w:r>
              <w:r w:rsidR="00EC296F" w:rsidRPr="00164597">
                <w:rPr>
                  <w:rStyle w:val="Hyperlink"/>
                  <w:noProof/>
                  <w:lang w:val="en-GB"/>
                </w:rPr>
                <w:t>RAN4 discuss further the feasibility of a requirement and test for UE reliability/performance reporting for monitoring of UE sided models.</w:t>
              </w:r>
            </w:hyperlink>
          </w:p>
          <w:p w14:paraId="4DD2F92C"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485296" w:history="1">
              <w:r w:rsidR="00EC296F" w:rsidRPr="00164597">
                <w:rPr>
                  <w:rStyle w:val="Hyperlink"/>
                  <w:noProof/>
                  <w:lang w:val="en-GB"/>
                </w:rPr>
                <w:t>Proposal 3</w:t>
              </w:r>
              <w:r w:rsidR="00EC296F">
                <w:rPr>
                  <w:rFonts w:asciiTheme="minorHAnsi" w:eastAsiaTheme="minorEastAsia" w:hAnsiTheme="minorHAnsi"/>
                  <w:b w:val="0"/>
                  <w:noProof/>
                  <w:sz w:val="22"/>
                </w:rPr>
                <w:tab/>
              </w:r>
              <w:r w:rsidR="00EC296F" w:rsidRPr="00164597">
                <w:rPr>
                  <w:rStyle w:val="Hyperlink"/>
                  <w:noProof/>
                  <w:lang w:val="en-GB"/>
                </w:rPr>
                <w:t>RAN4 contact (send an LS) and get a detailed understanding from RAN1 of how graceful the degradation of AI model performance with changing scenario parameters is expected to be for each of the use cases.</w:t>
              </w:r>
            </w:hyperlink>
          </w:p>
          <w:p w14:paraId="31ADF403" w14:textId="77777777" w:rsidR="00EC296F" w:rsidRDefault="00000000" w:rsidP="00EC296F">
            <w:pPr>
              <w:pStyle w:val="TableofFigures"/>
              <w:tabs>
                <w:tab w:val="right" w:leader="dot" w:pos="9629"/>
              </w:tabs>
              <w:rPr>
                <w:rFonts w:asciiTheme="minorHAnsi" w:eastAsiaTheme="minorEastAsia" w:hAnsiTheme="minorHAnsi"/>
                <w:b w:val="0"/>
                <w:noProof/>
                <w:sz w:val="22"/>
              </w:rPr>
            </w:pPr>
            <w:hyperlink w:anchor="_Toc142485297" w:history="1">
              <w:r w:rsidR="00EC296F" w:rsidRPr="00164597">
                <w:rPr>
                  <w:rStyle w:val="Hyperlink"/>
                  <w:noProof/>
                  <w:lang w:val="en-GB"/>
                </w:rPr>
                <w:t>Proposal 4</w:t>
              </w:r>
              <w:r w:rsidR="00EC296F">
                <w:rPr>
                  <w:rFonts w:asciiTheme="minorHAnsi" w:eastAsiaTheme="minorEastAsia" w:hAnsiTheme="minorHAnsi"/>
                  <w:b w:val="0"/>
                  <w:noProof/>
                  <w:sz w:val="22"/>
                </w:rPr>
                <w:tab/>
              </w:r>
              <w:r w:rsidR="00EC296F" w:rsidRPr="00164597">
                <w:rPr>
                  <w:rStyle w:val="Hyperlink"/>
                  <w:noProof/>
                  <w:lang w:val="en-GB"/>
                </w:rPr>
                <w:t>Where AI degradation is not smooth with changing parameters (for an AI model not trained over a wide enough range of scenarios), RAN4 study possible mechanisms for testing generalizability.</w:t>
              </w:r>
            </w:hyperlink>
          </w:p>
          <w:p w14:paraId="5464DDA4" w14:textId="7976E78F" w:rsidR="003656E7" w:rsidRPr="007B7130" w:rsidRDefault="00EC296F" w:rsidP="00EC296F">
            <w:pPr>
              <w:spacing w:after="120"/>
              <w:jc w:val="both"/>
              <w:rPr>
                <w:b/>
                <w:bCs/>
                <w:i/>
                <w:iCs/>
              </w:rPr>
            </w:pPr>
            <w:r>
              <w:rPr>
                <w:b/>
                <w:bCs/>
              </w:rPr>
              <w:fldChar w:fldCharType="end"/>
            </w:r>
          </w:p>
        </w:tc>
      </w:tr>
      <w:tr w:rsidR="003656E7" w14:paraId="3F665FF3" w14:textId="77777777" w:rsidTr="00AD125C">
        <w:trPr>
          <w:trHeight w:val="468"/>
        </w:trPr>
        <w:tc>
          <w:tcPr>
            <w:tcW w:w="988" w:type="dxa"/>
          </w:tcPr>
          <w:p w14:paraId="63AA7130" w14:textId="19F23BD2" w:rsidR="003656E7" w:rsidRPr="00805BE8" w:rsidRDefault="00000000" w:rsidP="003656E7">
            <w:pPr>
              <w:spacing w:before="120" w:after="120"/>
              <w:rPr>
                <w:rFonts w:asciiTheme="minorHAnsi" w:hAnsiTheme="minorHAnsi" w:cstheme="minorHAnsi"/>
              </w:rPr>
            </w:pPr>
            <w:hyperlink r:id="rId53" w:history="1">
              <w:r w:rsidR="003656E7">
                <w:rPr>
                  <w:rStyle w:val="Hyperlink"/>
                  <w:rFonts w:ascii="Arial" w:hAnsi="Arial" w:cs="Arial"/>
                  <w:b/>
                  <w:bCs/>
                  <w:sz w:val="16"/>
                  <w:szCs w:val="16"/>
                </w:rPr>
                <w:t>R4-2313085</w:t>
              </w:r>
            </w:hyperlink>
          </w:p>
        </w:tc>
        <w:tc>
          <w:tcPr>
            <w:tcW w:w="1134" w:type="dxa"/>
          </w:tcPr>
          <w:p w14:paraId="1CC538F3" w14:textId="41816C4D" w:rsidR="003656E7" w:rsidRPr="00805BE8" w:rsidRDefault="003656E7" w:rsidP="003656E7">
            <w:pPr>
              <w:spacing w:before="120" w:after="120"/>
              <w:rPr>
                <w:rFonts w:asciiTheme="minorHAnsi" w:hAnsiTheme="minorHAnsi" w:cstheme="minorHAnsi"/>
              </w:rPr>
            </w:pPr>
            <w:r>
              <w:rPr>
                <w:rFonts w:ascii="Arial" w:hAnsi="Arial" w:cs="Arial"/>
                <w:sz w:val="16"/>
                <w:szCs w:val="16"/>
              </w:rPr>
              <w:t>Keysight Technologies UK Ltd</w:t>
            </w:r>
          </w:p>
        </w:tc>
        <w:tc>
          <w:tcPr>
            <w:tcW w:w="7509" w:type="dxa"/>
          </w:tcPr>
          <w:p w14:paraId="0204E8B4" w14:textId="77777777" w:rsidR="00EC296F" w:rsidRPr="00122A2D" w:rsidRDefault="00EC296F" w:rsidP="00EC296F">
            <w:pPr>
              <w:pStyle w:val="B1"/>
              <w:ind w:left="0" w:firstLine="0"/>
              <w:jc w:val="both"/>
              <w:rPr>
                <w:b/>
                <w:bCs/>
                <w:i/>
                <w:iCs/>
              </w:rPr>
            </w:pPr>
            <w:r w:rsidRPr="00122A2D">
              <w:rPr>
                <w:b/>
                <w:bCs/>
                <w:i/>
                <w:iCs/>
              </w:rPr>
              <w:t>Observation 1: Current baseline for AI</w:t>
            </w:r>
            <w:r>
              <w:rPr>
                <w:b/>
                <w:bCs/>
                <w:i/>
                <w:iCs/>
              </w:rPr>
              <w:t>/</w:t>
            </w:r>
            <w:r w:rsidRPr="00122A2D">
              <w:rPr>
                <w:b/>
                <w:bCs/>
                <w:i/>
                <w:iCs/>
              </w:rPr>
              <w:t xml:space="preserve">ML test framework does not consider model transferring for Level z collaboration level according to section 4.3 in latest draft of TR 38.843 </w:t>
            </w:r>
            <w:r>
              <w:rPr>
                <w:b/>
                <w:bCs/>
                <w:i/>
                <w:iCs/>
              </w:rPr>
              <w:t>(</w:t>
            </w:r>
            <w:r w:rsidRPr="00122A2D">
              <w:rPr>
                <w:b/>
                <w:bCs/>
                <w:i/>
                <w:iCs/>
              </w:rPr>
              <w:t>[4]).</w:t>
            </w:r>
          </w:p>
          <w:p w14:paraId="115FE5E2" w14:textId="43D4A71B" w:rsidR="00EC296F" w:rsidRDefault="00EC296F" w:rsidP="00EC296F">
            <w:pPr>
              <w:pStyle w:val="B1"/>
              <w:ind w:left="0" w:firstLine="0"/>
              <w:rPr>
                <w:b/>
                <w:bCs/>
                <w:i/>
                <w:iCs/>
              </w:rPr>
            </w:pPr>
            <w:r w:rsidRPr="005556A9">
              <w:rPr>
                <w:b/>
                <w:bCs/>
                <w:i/>
                <w:iCs/>
              </w:rPr>
              <w:t>Proposal 1:</w:t>
            </w:r>
            <w:r>
              <w:rPr>
                <w:color w:val="FF0000"/>
              </w:rPr>
              <w:t xml:space="preserve"> </w:t>
            </w:r>
            <w:r>
              <w:rPr>
                <w:b/>
                <w:bCs/>
                <w:i/>
                <w:iCs/>
              </w:rPr>
              <w:t>Update</w:t>
            </w:r>
            <w:r w:rsidRPr="00122A2D">
              <w:rPr>
                <w:b/>
                <w:bCs/>
                <w:i/>
                <w:iCs/>
              </w:rPr>
              <w:t xml:space="preserve"> baseline for AI</w:t>
            </w:r>
            <w:r>
              <w:rPr>
                <w:b/>
                <w:bCs/>
                <w:i/>
                <w:iCs/>
              </w:rPr>
              <w:t>/</w:t>
            </w:r>
            <w:r w:rsidRPr="00122A2D">
              <w:rPr>
                <w:b/>
                <w:bCs/>
                <w:i/>
                <w:iCs/>
              </w:rPr>
              <w:t xml:space="preserve">ML test framework </w:t>
            </w:r>
            <w:r>
              <w:rPr>
                <w:b/>
                <w:bCs/>
                <w:i/>
                <w:iCs/>
              </w:rPr>
              <w:t>to</w:t>
            </w:r>
            <w:r w:rsidRPr="00122A2D">
              <w:rPr>
                <w:b/>
                <w:bCs/>
                <w:i/>
                <w:iCs/>
              </w:rPr>
              <w:t xml:space="preserve"> consider model transferring for Level z collaboration level according to section 4.3 in latest draft of TR 38.843 </w:t>
            </w:r>
            <w:r>
              <w:rPr>
                <w:b/>
                <w:bCs/>
                <w:i/>
                <w:iCs/>
              </w:rPr>
              <w:t>(</w:t>
            </w:r>
            <w:r w:rsidRPr="00122A2D">
              <w:rPr>
                <w:b/>
                <w:bCs/>
                <w:i/>
                <w:iCs/>
              </w:rPr>
              <w:t>[4])</w:t>
            </w:r>
            <w:r>
              <w:rPr>
                <w:b/>
                <w:bCs/>
                <w:i/>
                <w:iCs/>
              </w:rPr>
              <w:t xml:space="preserve"> as shown in figures 1 and 2 in this document</w:t>
            </w:r>
            <w:r w:rsidRPr="00122A2D">
              <w:rPr>
                <w:b/>
                <w:bCs/>
                <w:i/>
                <w:iCs/>
              </w:rPr>
              <w:t>.</w:t>
            </w:r>
          </w:p>
          <w:p w14:paraId="097B77E9" w14:textId="77777777" w:rsidR="00EC296F" w:rsidRDefault="00EC296F" w:rsidP="00EC296F">
            <w:pPr>
              <w:pStyle w:val="B1"/>
              <w:keepNext/>
              <w:ind w:left="284"/>
              <w:jc w:val="center"/>
            </w:pPr>
            <w:r>
              <w:rPr>
                <w:noProof/>
              </w:rPr>
              <w:drawing>
                <wp:inline distT="0" distB="0" distL="0" distR="0" wp14:anchorId="70F610E7" wp14:editId="2AF35C5D">
                  <wp:extent cx="3588888" cy="1721415"/>
                  <wp:effectExtent l="0" t="0" r="0" b="0"/>
                  <wp:docPr id="5" name="Picture 5"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diagram of a process&#10;&#10;Description automatically generated"/>
                          <pic:cNvPicPr/>
                        </pic:nvPicPr>
                        <pic:blipFill>
                          <a:blip r:embed="rId54"/>
                          <a:stretch>
                            <a:fillRect/>
                          </a:stretch>
                        </pic:blipFill>
                        <pic:spPr>
                          <a:xfrm>
                            <a:off x="0" y="0"/>
                            <a:ext cx="3617585" cy="1735180"/>
                          </a:xfrm>
                          <a:prstGeom prst="rect">
                            <a:avLst/>
                          </a:prstGeom>
                        </pic:spPr>
                      </pic:pic>
                    </a:graphicData>
                  </a:graphic>
                </wp:inline>
              </w:drawing>
            </w:r>
          </w:p>
          <w:p w14:paraId="60B3E8C7" w14:textId="77777777" w:rsidR="00EC296F" w:rsidRDefault="00EC296F" w:rsidP="00EC296F">
            <w:pPr>
              <w:pStyle w:val="Caption"/>
              <w:jc w:val="center"/>
            </w:pPr>
            <w:r>
              <w:t xml:space="preserve">Figure </w:t>
            </w:r>
            <w:r>
              <w:fldChar w:fldCharType="begin"/>
            </w:r>
            <w:r>
              <w:instrText xml:space="preserve"> SEQ Figure \* ARABIC </w:instrText>
            </w:r>
            <w:r>
              <w:fldChar w:fldCharType="separate"/>
            </w:r>
            <w:r>
              <w:rPr>
                <w:noProof/>
              </w:rPr>
              <w:t>1</w:t>
            </w:r>
            <w:r>
              <w:fldChar w:fldCharType="end"/>
            </w:r>
            <w:r>
              <w:t>: Proposed reference block diagram for UE single-sided model</w:t>
            </w:r>
          </w:p>
          <w:p w14:paraId="55AAD7C9" w14:textId="77777777" w:rsidR="00EC296F" w:rsidRDefault="00EC296F" w:rsidP="00EC296F">
            <w:pPr>
              <w:pStyle w:val="B1"/>
              <w:keepNext/>
              <w:ind w:left="0" w:firstLine="0"/>
              <w:jc w:val="center"/>
            </w:pPr>
            <w:r>
              <w:rPr>
                <w:noProof/>
              </w:rPr>
              <w:drawing>
                <wp:inline distT="0" distB="0" distL="0" distR="0" wp14:anchorId="26219FFC" wp14:editId="7303579E">
                  <wp:extent cx="3969447" cy="1907659"/>
                  <wp:effectExtent l="0" t="0" r="0" b="0"/>
                  <wp:docPr id="6" name="Picture 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diagram&#10;&#10;Description automatically generated"/>
                          <pic:cNvPicPr/>
                        </pic:nvPicPr>
                        <pic:blipFill>
                          <a:blip r:embed="rId55"/>
                          <a:stretch>
                            <a:fillRect/>
                          </a:stretch>
                        </pic:blipFill>
                        <pic:spPr>
                          <a:xfrm>
                            <a:off x="0" y="0"/>
                            <a:ext cx="3984896" cy="1915083"/>
                          </a:xfrm>
                          <a:prstGeom prst="rect">
                            <a:avLst/>
                          </a:prstGeom>
                        </pic:spPr>
                      </pic:pic>
                    </a:graphicData>
                  </a:graphic>
                </wp:inline>
              </w:drawing>
            </w:r>
          </w:p>
          <w:p w14:paraId="16250AF2" w14:textId="77777777" w:rsidR="00EC296F" w:rsidRDefault="00EC296F" w:rsidP="00EC296F">
            <w:pPr>
              <w:pStyle w:val="Caption"/>
              <w:jc w:val="center"/>
            </w:pPr>
            <w:r>
              <w:t xml:space="preserve">Figure </w:t>
            </w:r>
            <w:r>
              <w:fldChar w:fldCharType="begin"/>
            </w:r>
            <w:r>
              <w:instrText xml:space="preserve"> SEQ Figure \* ARABIC </w:instrText>
            </w:r>
            <w:r>
              <w:fldChar w:fldCharType="separate"/>
            </w:r>
            <w:r>
              <w:rPr>
                <w:noProof/>
              </w:rPr>
              <w:t>2</w:t>
            </w:r>
            <w:r>
              <w:fldChar w:fldCharType="end"/>
            </w:r>
            <w:r w:rsidRPr="00A44292">
              <w:t xml:space="preserve">: Proposed reference block diagram for UE </w:t>
            </w:r>
            <w:r>
              <w:t>two</w:t>
            </w:r>
            <w:r w:rsidRPr="00A44292">
              <w:t>-sided model</w:t>
            </w:r>
          </w:p>
          <w:p w14:paraId="2702D431" w14:textId="6E7261EA" w:rsidR="00EC296F" w:rsidRDefault="00EC296F" w:rsidP="00EC296F">
            <w:pPr>
              <w:pStyle w:val="B1"/>
              <w:ind w:left="0" w:firstLine="0"/>
              <w:rPr>
                <w:b/>
                <w:bCs/>
                <w:i/>
                <w:iCs/>
              </w:rPr>
            </w:pPr>
            <w:r w:rsidRPr="005556A9">
              <w:rPr>
                <w:b/>
                <w:bCs/>
                <w:i/>
                <w:iCs/>
              </w:rPr>
              <w:t xml:space="preserve">Proposal </w:t>
            </w:r>
            <w:r>
              <w:rPr>
                <w:b/>
                <w:bCs/>
                <w:i/>
                <w:iCs/>
              </w:rPr>
              <w:t>2</w:t>
            </w:r>
            <w:r w:rsidRPr="005556A9">
              <w:rPr>
                <w:b/>
                <w:bCs/>
                <w:i/>
                <w:iCs/>
              </w:rPr>
              <w:t>:</w:t>
            </w:r>
            <w:r>
              <w:rPr>
                <w:color w:val="FF0000"/>
              </w:rPr>
              <w:t xml:space="preserve"> </w:t>
            </w:r>
            <w:r>
              <w:rPr>
                <w:b/>
                <w:bCs/>
                <w:i/>
                <w:iCs/>
              </w:rPr>
              <w:t>Consider as starting point t</w:t>
            </w:r>
            <w:r w:rsidRPr="006B68B8">
              <w:rPr>
                <w:b/>
                <w:bCs/>
                <w:i/>
                <w:iCs/>
              </w:rPr>
              <w:t xml:space="preserve">he reference block diagram for testing </w:t>
            </w:r>
            <w:r>
              <w:rPr>
                <w:b/>
                <w:bCs/>
                <w:i/>
                <w:iCs/>
              </w:rPr>
              <w:t>2</w:t>
            </w:r>
            <w:r w:rsidRPr="006B68B8">
              <w:rPr>
                <w:b/>
                <w:bCs/>
                <w:i/>
                <w:iCs/>
              </w:rPr>
              <w:t xml:space="preserve">-sided model implemented in </w:t>
            </w:r>
            <w:r>
              <w:rPr>
                <w:b/>
                <w:bCs/>
                <w:i/>
                <w:iCs/>
              </w:rPr>
              <w:t>BS</w:t>
            </w:r>
            <w:r w:rsidRPr="006B68B8">
              <w:rPr>
                <w:b/>
                <w:bCs/>
                <w:i/>
                <w:iCs/>
              </w:rPr>
              <w:t xml:space="preserve"> side as </w:t>
            </w:r>
            <w:r>
              <w:rPr>
                <w:b/>
                <w:bCs/>
                <w:i/>
                <w:iCs/>
              </w:rPr>
              <w:t>shown in Figure 3 in this document</w:t>
            </w:r>
            <w:r w:rsidRPr="006B68B8">
              <w:rPr>
                <w:b/>
                <w:bCs/>
                <w:i/>
                <w:iCs/>
              </w:rPr>
              <w:t>.</w:t>
            </w:r>
          </w:p>
          <w:p w14:paraId="7399E2BB" w14:textId="77777777" w:rsidR="00EC296F" w:rsidRDefault="00EC296F" w:rsidP="00EC296F">
            <w:pPr>
              <w:pStyle w:val="B1"/>
              <w:keepNext/>
              <w:ind w:left="0" w:firstLine="0"/>
            </w:pPr>
            <w:r>
              <w:rPr>
                <w:noProof/>
              </w:rPr>
              <w:lastRenderedPageBreak/>
              <w:drawing>
                <wp:inline distT="0" distB="0" distL="0" distR="0" wp14:anchorId="09A15D78" wp14:editId="0E8B8D5A">
                  <wp:extent cx="3800310" cy="1908441"/>
                  <wp:effectExtent l="0" t="0" r="0" b="0"/>
                  <wp:docPr id="4" name="Picture 4"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model&#10;&#10;Description automatically generated"/>
                          <pic:cNvPicPr/>
                        </pic:nvPicPr>
                        <pic:blipFill>
                          <a:blip r:embed="rId56"/>
                          <a:stretch>
                            <a:fillRect/>
                          </a:stretch>
                        </pic:blipFill>
                        <pic:spPr>
                          <a:xfrm>
                            <a:off x="0" y="0"/>
                            <a:ext cx="3813676" cy="1915153"/>
                          </a:xfrm>
                          <a:prstGeom prst="rect">
                            <a:avLst/>
                          </a:prstGeom>
                        </pic:spPr>
                      </pic:pic>
                    </a:graphicData>
                  </a:graphic>
                </wp:inline>
              </w:drawing>
            </w:r>
          </w:p>
          <w:p w14:paraId="719C060F" w14:textId="77777777" w:rsidR="00EC296F" w:rsidRDefault="00EC296F" w:rsidP="00EC296F">
            <w:pPr>
              <w:pStyle w:val="Caption"/>
              <w:jc w:val="center"/>
              <w:rPr>
                <w:noProof/>
              </w:rPr>
            </w:pPr>
            <w:r>
              <w:t xml:space="preserve">Figure </w:t>
            </w:r>
            <w:r>
              <w:rPr>
                <w:bCs/>
              </w:rPr>
              <w:fldChar w:fldCharType="begin"/>
            </w:r>
            <w:r>
              <w:instrText xml:space="preserve"> SEQ Figure \* ARABIC </w:instrText>
            </w:r>
            <w:r>
              <w:rPr>
                <w:bCs/>
              </w:rPr>
              <w:fldChar w:fldCharType="separate"/>
            </w:r>
            <w:r>
              <w:rPr>
                <w:noProof/>
              </w:rPr>
              <w:t>3</w:t>
            </w:r>
            <w:r>
              <w:rPr>
                <w:bCs/>
              </w:rPr>
              <w:fldChar w:fldCharType="end"/>
            </w:r>
            <w:r w:rsidRPr="00F258B1">
              <w:rPr>
                <w:noProof/>
              </w:rPr>
              <w:t xml:space="preserve">: Proposed reference block diagram for </w:t>
            </w:r>
            <w:r>
              <w:rPr>
                <w:noProof/>
              </w:rPr>
              <w:t>BS</w:t>
            </w:r>
            <w:r w:rsidRPr="00F258B1">
              <w:rPr>
                <w:noProof/>
              </w:rPr>
              <w:t xml:space="preserve"> two-sided model</w:t>
            </w:r>
          </w:p>
          <w:tbl>
            <w:tblPr>
              <w:tblStyle w:val="TableGrid"/>
              <w:tblW w:w="0" w:type="auto"/>
              <w:tblLayout w:type="fixed"/>
              <w:tblLook w:val="04A0" w:firstRow="1" w:lastRow="0" w:firstColumn="1" w:lastColumn="0" w:noHBand="0" w:noVBand="1"/>
            </w:tblPr>
            <w:tblGrid>
              <w:gridCol w:w="2132"/>
              <w:gridCol w:w="2263"/>
              <w:gridCol w:w="2693"/>
            </w:tblGrid>
            <w:tr w:rsidR="00C46291" w14:paraId="59A6B56A" w14:textId="77777777" w:rsidTr="007B40A6">
              <w:trPr>
                <w:cantSplit/>
                <w:tblHeader/>
              </w:trPr>
              <w:tc>
                <w:tcPr>
                  <w:tcW w:w="2132" w:type="dxa"/>
                  <w:shd w:val="clear" w:color="auto" w:fill="D9D9D9" w:themeFill="background1" w:themeFillShade="D9"/>
                </w:tcPr>
                <w:p w14:paraId="280A9AD5" w14:textId="77777777" w:rsidR="00C46291" w:rsidRDefault="00C46291" w:rsidP="00C46291">
                  <w:pPr>
                    <w:pStyle w:val="B1"/>
                    <w:ind w:left="0" w:firstLine="0"/>
                  </w:pPr>
                </w:p>
              </w:tc>
              <w:tc>
                <w:tcPr>
                  <w:tcW w:w="2263" w:type="dxa"/>
                  <w:shd w:val="clear" w:color="auto" w:fill="D9D9D9" w:themeFill="background1" w:themeFillShade="D9"/>
                </w:tcPr>
                <w:p w14:paraId="39E2A9CE" w14:textId="77777777" w:rsidR="00C46291" w:rsidRPr="00C65D9E" w:rsidRDefault="00C46291" w:rsidP="00C46291">
                  <w:pPr>
                    <w:pStyle w:val="B1"/>
                    <w:ind w:left="0" w:firstLine="0"/>
                    <w:rPr>
                      <w:b/>
                      <w:bCs/>
                    </w:rPr>
                  </w:pPr>
                  <w:r w:rsidRPr="00C65D9E">
                    <w:rPr>
                      <w:b/>
                      <w:bCs/>
                    </w:rPr>
                    <w:t>Pros</w:t>
                  </w:r>
                </w:p>
              </w:tc>
              <w:tc>
                <w:tcPr>
                  <w:tcW w:w="2693" w:type="dxa"/>
                  <w:shd w:val="clear" w:color="auto" w:fill="D9D9D9" w:themeFill="background1" w:themeFillShade="D9"/>
                </w:tcPr>
                <w:p w14:paraId="4799282A" w14:textId="77777777" w:rsidR="00C46291" w:rsidRPr="00C65D9E" w:rsidRDefault="00C46291" w:rsidP="00C46291">
                  <w:pPr>
                    <w:pStyle w:val="B1"/>
                    <w:ind w:left="0" w:firstLine="0"/>
                    <w:rPr>
                      <w:b/>
                      <w:bCs/>
                    </w:rPr>
                  </w:pPr>
                  <w:r w:rsidRPr="00C65D9E">
                    <w:rPr>
                      <w:b/>
                      <w:bCs/>
                    </w:rPr>
                    <w:t>Cons</w:t>
                  </w:r>
                </w:p>
              </w:tc>
            </w:tr>
            <w:tr w:rsidR="00C46291" w14:paraId="3D5311EC" w14:textId="77777777" w:rsidTr="007B40A6">
              <w:trPr>
                <w:cantSplit/>
              </w:trPr>
              <w:tc>
                <w:tcPr>
                  <w:tcW w:w="2132" w:type="dxa"/>
                  <w:shd w:val="clear" w:color="auto" w:fill="D9D9D9" w:themeFill="background1" w:themeFillShade="D9"/>
                </w:tcPr>
                <w:p w14:paraId="6B8A7B65" w14:textId="77777777" w:rsidR="00C46291" w:rsidRDefault="00C46291" w:rsidP="00C46291">
                  <w:pPr>
                    <w:pStyle w:val="B1"/>
                    <w:ind w:left="0" w:firstLine="0"/>
                  </w:pPr>
                  <w:r w:rsidRPr="00E32AB0">
                    <w:rPr>
                      <w:b/>
                      <w:bCs/>
                    </w:rPr>
                    <w:t>Option 1:</w:t>
                  </w:r>
                  <w:r>
                    <w:t xml:space="preserve"> </w:t>
                  </w:r>
                  <w:r w:rsidRPr="00E32AB0">
                    <w:t>reference decoder is provided by the vendor of the encoder under test so that the encoder and decoder are jointly designed and trained</w:t>
                  </w:r>
                  <w:r>
                    <w:t>.</w:t>
                  </w:r>
                </w:p>
              </w:tc>
              <w:tc>
                <w:tcPr>
                  <w:tcW w:w="2263" w:type="dxa"/>
                </w:tcPr>
                <w:p w14:paraId="3AACD45E" w14:textId="77777777" w:rsidR="00C46291" w:rsidRDefault="00C46291">
                  <w:pPr>
                    <w:pStyle w:val="B1"/>
                    <w:numPr>
                      <w:ilvl w:val="0"/>
                      <w:numId w:val="48"/>
                    </w:numPr>
                  </w:pPr>
                  <w:r>
                    <w:t>TE doesn’t need to design a reference decoder, just integrate whatever is provided by the vendor of the encoder.</w:t>
                  </w:r>
                </w:p>
              </w:tc>
              <w:tc>
                <w:tcPr>
                  <w:tcW w:w="2693" w:type="dxa"/>
                </w:tcPr>
                <w:p w14:paraId="135BEB99" w14:textId="77777777" w:rsidR="00C46291" w:rsidRDefault="00C46291">
                  <w:pPr>
                    <w:pStyle w:val="B1"/>
                    <w:numPr>
                      <w:ilvl w:val="0"/>
                      <w:numId w:val="42"/>
                    </w:numPr>
                  </w:pPr>
                  <w:r w:rsidRPr="00904226">
                    <w:t xml:space="preserve">TE </w:t>
                  </w:r>
                  <w:r>
                    <w:t>complexity is high as TE will need to support</w:t>
                  </w:r>
                  <w:r w:rsidRPr="00904226">
                    <w:t xml:space="preserve"> a wide range of architectures/interfaces</w:t>
                  </w:r>
                  <w:r>
                    <w:t>/algorithms (at least one per UE vendor).</w:t>
                  </w:r>
                  <w:r w:rsidRPr="00904226">
                    <w:t xml:space="preserve"> </w:t>
                  </w:r>
                </w:p>
                <w:p w14:paraId="486A1111" w14:textId="77777777" w:rsidR="00C46291" w:rsidRDefault="00C46291">
                  <w:pPr>
                    <w:pStyle w:val="B1"/>
                    <w:numPr>
                      <w:ilvl w:val="0"/>
                      <w:numId w:val="42"/>
                    </w:numPr>
                  </w:pPr>
                  <w:r>
                    <w:t>Having such a wide range of UE specifics reference decoders might be a challenge for TE vendors to ensure appropriate performance across all options.</w:t>
                  </w:r>
                </w:p>
                <w:p w14:paraId="281D93C4" w14:textId="77777777" w:rsidR="00C46291" w:rsidRPr="00904226" w:rsidRDefault="00C46291">
                  <w:pPr>
                    <w:pStyle w:val="B1"/>
                    <w:numPr>
                      <w:ilvl w:val="0"/>
                      <w:numId w:val="42"/>
                    </w:numPr>
                  </w:pPr>
                  <w:r w:rsidRPr="00904226">
                    <w:t>Confidentiality/IP issues</w:t>
                  </w:r>
                  <w:r>
                    <w:t>, not only in terms of disclosure of UE design IP but also in terms of having third party reference decoder exercised in the TE.</w:t>
                  </w:r>
                </w:p>
                <w:p w14:paraId="11BA90D6" w14:textId="77777777" w:rsidR="00C46291" w:rsidRDefault="00C46291">
                  <w:pPr>
                    <w:pStyle w:val="B1"/>
                    <w:numPr>
                      <w:ilvl w:val="0"/>
                      <w:numId w:val="42"/>
                    </w:numPr>
                  </w:pPr>
                  <w:r>
                    <w:t>Limited value of resulting test case(s) as probably the testing scenario will be the one enabling UE performance optimization and will differ from actual deployment once infra-vendor uses a decoder different from reference one.</w:t>
                  </w:r>
                </w:p>
              </w:tc>
            </w:tr>
            <w:tr w:rsidR="00C46291" w14:paraId="20E4C426" w14:textId="77777777" w:rsidTr="007B40A6">
              <w:trPr>
                <w:cantSplit/>
              </w:trPr>
              <w:tc>
                <w:tcPr>
                  <w:tcW w:w="2132" w:type="dxa"/>
                  <w:shd w:val="clear" w:color="auto" w:fill="D9D9D9" w:themeFill="background1" w:themeFillShade="D9"/>
                </w:tcPr>
                <w:p w14:paraId="36E35CB5" w14:textId="77777777" w:rsidR="00C46291" w:rsidRDefault="00C46291" w:rsidP="00C46291">
                  <w:pPr>
                    <w:pStyle w:val="B1"/>
                    <w:ind w:left="0" w:firstLine="0"/>
                  </w:pPr>
                  <w:r w:rsidRPr="00C65D9E">
                    <w:rPr>
                      <w:b/>
                      <w:bCs/>
                    </w:rPr>
                    <w:t>Option 2</w:t>
                  </w:r>
                  <w:r w:rsidRPr="00B23926">
                    <w:t>: reference decoder is provided by the vendor of the decoder(infra-vendors) so that the encoder and decoder are jointly designed and trained</w:t>
                  </w:r>
                </w:p>
              </w:tc>
              <w:tc>
                <w:tcPr>
                  <w:tcW w:w="2263" w:type="dxa"/>
                </w:tcPr>
                <w:p w14:paraId="4B685AA7" w14:textId="77777777" w:rsidR="00C46291" w:rsidRPr="008A7D94" w:rsidRDefault="00C46291">
                  <w:pPr>
                    <w:pStyle w:val="B1"/>
                    <w:numPr>
                      <w:ilvl w:val="0"/>
                      <w:numId w:val="42"/>
                    </w:numPr>
                  </w:pPr>
                  <w:r>
                    <w:t xml:space="preserve"> TE doesn’t need to design a reference decoder, just integrate whatever is provided by the vendor of the decoder. </w:t>
                  </w:r>
                  <w:r w:rsidRPr="008A7D94">
                    <w:t>Value of resulting test case</w:t>
                  </w:r>
                  <w:r>
                    <w:t>(s)</w:t>
                  </w:r>
                  <w:r w:rsidRPr="008A7D94">
                    <w:t xml:space="preserve"> </w:t>
                  </w:r>
                  <w:r>
                    <w:t xml:space="preserve">is high as it </w:t>
                  </w:r>
                  <w:r w:rsidRPr="008A7D94">
                    <w:t xml:space="preserve">can reflect the </w:t>
                  </w:r>
                  <w:r w:rsidRPr="008A7D94">
                    <w:lastRenderedPageBreak/>
                    <w:t>performance in the field</w:t>
                  </w:r>
                  <w:r>
                    <w:t>.</w:t>
                  </w:r>
                </w:p>
                <w:p w14:paraId="7D6A9CC5" w14:textId="77777777" w:rsidR="00C46291" w:rsidRPr="00F96739" w:rsidRDefault="00C46291" w:rsidP="00C46291">
                  <w:pPr>
                    <w:pStyle w:val="B1"/>
                    <w:ind w:left="0" w:firstLine="0"/>
                    <w:rPr>
                      <w:color w:val="FF0000"/>
                      <w:highlight w:val="yellow"/>
                    </w:rPr>
                  </w:pPr>
                </w:p>
              </w:tc>
              <w:tc>
                <w:tcPr>
                  <w:tcW w:w="2693" w:type="dxa"/>
                </w:tcPr>
                <w:p w14:paraId="7E0D252D" w14:textId="77777777" w:rsidR="00C46291" w:rsidRDefault="00C46291">
                  <w:pPr>
                    <w:pStyle w:val="B1"/>
                    <w:numPr>
                      <w:ilvl w:val="0"/>
                      <w:numId w:val="42"/>
                    </w:numPr>
                  </w:pPr>
                  <w:r>
                    <w:lastRenderedPageBreak/>
                    <w:t>Validation/Certification complexity is high if a device needs to be tested against the reference decoder provided by each infra-vendor.</w:t>
                  </w:r>
                </w:p>
                <w:p w14:paraId="59583A0A" w14:textId="77777777" w:rsidR="00C46291" w:rsidRDefault="00C46291">
                  <w:pPr>
                    <w:pStyle w:val="B1"/>
                    <w:numPr>
                      <w:ilvl w:val="0"/>
                      <w:numId w:val="42"/>
                    </w:numPr>
                  </w:pPr>
                  <w:r w:rsidRPr="00904226">
                    <w:t xml:space="preserve">TE </w:t>
                  </w:r>
                  <w:r>
                    <w:t>complexity is medium as TE will need to support</w:t>
                  </w:r>
                  <w:r w:rsidRPr="00904226">
                    <w:t xml:space="preserve"> a </w:t>
                  </w:r>
                  <w:r>
                    <w:t>considerable</w:t>
                  </w:r>
                  <w:r w:rsidRPr="00904226">
                    <w:t xml:space="preserve"> range of architectures/interfaces</w:t>
                  </w:r>
                  <w:r>
                    <w:t>/al</w:t>
                  </w:r>
                  <w:r>
                    <w:lastRenderedPageBreak/>
                    <w:t>gorithms (at least one per infra vendor).</w:t>
                  </w:r>
                  <w:r w:rsidRPr="00904226">
                    <w:t xml:space="preserve"> </w:t>
                  </w:r>
                </w:p>
                <w:p w14:paraId="28B773DE" w14:textId="77777777" w:rsidR="00C46291" w:rsidRPr="00027C4E" w:rsidRDefault="00C46291">
                  <w:pPr>
                    <w:pStyle w:val="B1"/>
                    <w:numPr>
                      <w:ilvl w:val="0"/>
                      <w:numId w:val="42"/>
                    </w:numPr>
                  </w:pPr>
                  <w:r w:rsidRPr="00904226">
                    <w:t>Confidentiality/IP issues</w:t>
                  </w:r>
                  <w:r>
                    <w:t xml:space="preserve">, not only in terms of disclosure of </w:t>
                  </w:r>
                  <w:proofErr w:type="spellStart"/>
                  <w:r>
                    <w:t>gNB</w:t>
                  </w:r>
                  <w:proofErr w:type="spellEnd"/>
                  <w:r>
                    <w:t xml:space="preserve"> design IP but also in terms of having third party reference decoder exercised in the TE.</w:t>
                  </w:r>
                </w:p>
              </w:tc>
            </w:tr>
            <w:tr w:rsidR="00C46291" w14:paraId="0FC37D72" w14:textId="77777777" w:rsidTr="007B40A6">
              <w:trPr>
                <w:cantSplit/>
              </w:trPr>
              <w:tc>
                <w:tcPr>
                  <w:tcW w:w="2132" w:type="dxa"/>
                  <w:shd w:val="clear" w:color="auto" w:fill="D9D9D9" w:themeFill="background1" w:themeFillShade="D9"/>
                </w:tcPr>
                <w:p w14:paraId="034597A3" w14:textId="77777777" w:rsidR="00C46291" w:rsidRDefault="00C46291" w:rsidP="00C46291">
                  <w:pPr>
                    <w:pStyle w:val="B1"/>
                    <w:ind w:left="0" w:firstLine="0"/>
                  </w:pPr>
                  <w:r w:rsidRPr="00C65D9E">
                    <w:rPr>
                      <w:b/>
                      <w:bCs/>
                    </w:rPr>
                    <w:lastRenderedPageBreak/>
                    <w:t>Option 3:</w:t>
                  </w:r>
                  <w:r w:rsidRPr="00E2742E">
                    <w:t xml:space="preserve"> The reference decoder(s) are fully specified and captured in RAN4 spec to ensure identical implementation across equipment vendors without additional training procedure needed.</w:t>
                  </w:r>
                </w:p>
              </w:tc>
              <w:tc>
                <w:tcPr>
                  <w:tcW w:w="2263" w:type="dxa"/>
                </w:tcPr>
                <w:p w14:paraId="1FD6F3AD" w14:textId="77777777" w:rsidR="00C46291" w:rsidRPr="00570D1C" w:rsidRDefault="00C46291">
                  <w:pPr>
                    <w:pStyle w:val="B1"/>
                    <w:numPr>
                      <w:ilvl w:val="0"/>
                      <w:numId w:val="43"/>
                    </w:numPr>
                  </w:pPr>
                  <w:r w:rsidRPr="00904226">
                    <w:t xml:space="preserve">TE </w:t>
                  </w:r>
                  <w:r>
                    <w:t>complexity is low as TE will need to support</w:t>
                  </w:r>
                  <w:r w:rsidRPr="00904226">
                    <w:t xml:space="preserve"> a </w:t>
                  </w:r>
                  <w:r>
                    <w:t xml:space="preserve">single set of pre-defined and already trained </w:t>
                  </w:r>
                  <w:r w:rsidRPr="00904226">
                    <w:t>architecture/interfaces</w:t>
                  </w:r>
                  <w:r>
                    <w:t>/algorithm (</w:t>
                  </w:r>
                  <w:r w:rsidRPr="00570D1C">
                    <w:t>according to RAN4 definition).</w:t>
                  </w:r>
                </w:p>
                <w:p w14:paraId="144EF4D1" w14:textId="77777777" w:rsidR="00C46291" w:rsidRPr="00570D1C" w:rsidRDefault="00C46291">
                  <w:pPr>
                    <w:pStyle w:val="B1"/>
                    <w:numPr>
                      <w:ilvl w:val="0"/>
                      <w:numId w:val="43"/>
                    </w:numPr>
                  </w:pPr>
                  <w:r w:rsidRPr="00570D1C">
                    <w:t>Validation/Certification complexity is low as the device will only be tested against the reference decoder provided by RAN4.</w:t>
                  </w:r>
                </w:p>
                <w:p w14:paraId="3412AC8D" w14:textId="77777777" w:rsidR="00C46291" w:rsidRPr="00570D1C" w:rsidRDefault="00C46291">
                  <w:pPr>
                    <w:pStyle w:val="B1"/>
                    <w:numPr>
                      <w:ilvl w:val="0"/>
                      <w:numId w:val="43"/>
                    </w:numPr>
                  </w:pPr>
                  <w:r w:rsidRPr="00570D1C">
                    <w:t>Leads to same TE vendor implementations.</w:t>
                  </w:r>
                </w:p>
                <w:p w14:paraId="4B7260A8" w14:textId="77777777" w:rsidR="00C46291" w:rsidRPr="00164870" w:rsidRDefault="00C46291">
                  <w:pPr>
                    <w:pStyle w:val="B1"/>
                    <w:numPr>
                      <w:ilvl w:val="0"/>
                      <w:numId w:val="43"/>
                    </w:numPr>
                  </w:pPr>
                  <w:r w:rsidRPr="00164870">
                    <w:t xml:space="preserve">Further training </w:t>
                  </w:r>
                  <w:r w:rsidRPr="00570D1C">
                    <w:t xml:space="preserve">is </w:t>
                  </w:r>
                  <w:r w:rsidRPr="00164870">
                    <w:t>not necessary</w:t>
                  </w:r>
                  <w:r w:rsidRPr="00570D1C">
                    <w:t>, avoiding deviations from different TE vendors implementations.</w:t>
                  </w:r>
                </w:p>
                <w:p w14:paraId="7DF2F926" w14:textId="77777777" w:rsidR="00C46291" w:rsidRPr="00570D1C" w:rsidRDefault="00C46291">
                  <w:pPr>
                    <w:pStyle w:val="B1"/>
                    <w:numPr>
                      <w:ilvl w:val="0"/>
                      <w:numId w:val="43"/>
                    </w:numPr>
                    <w:rPr>
                      <w:lang w:val="en-US"/>
                    </w:rPr>
                  </w:pPr>
                  <w:r w:rsidRPr="00570D1C">
                    <w:t xml:space="preserve">If reference decoder is properly designed, it allows to decouple UE testing from </w:t>
                  </w:r>
                  <w:proofErr w:type="spellStart"/>
                  <w:r w:rsidRPr="00570D1C">
                    <w:t>gNB</w:t>
                  </w:r>
                  <w:proofErr w:type="spellEnd"/>
                  <w:r w:rsidRPr="00570D1C">
                    <w:t xml:space="preserve"> performance while representing an acceptable trade</w:t>
                  </w:r>
                  <w:r>
                    <w:t>-</w:t>
                  </w:r>
                  <w:r w:rsidRPr="00570D1C">
                    <w:t>off with actual decoders implementation in the field.</w:t>
                  </w:r>
                </w:p>
              </w:tc>
              <w:tc>
                <w:tcPr>
                  <w:tcW w:w="2693" w:type="dxa"/>
                </w:tcPr>
                <w:p w14:paraId="6D4D2B20" w14:textId="77777777" w:rsidR="00C46291" w:rsidRPr="00956522" w:rsidRDefault="00C46291">
                  <w:pPr>
                    <w:pStyle w:val="B1"/>
                    <w:numPr>
                      <w:ilvl w:val="0"/>
                      <w:numId w:val="44"/>
                    </w:numPr>
                    <w:rPr>
                      <w:lang w:val="en-US"/>
                    </w:rPr>
                  </w:pPr>
                  <w:r>
                    <w:t>Value of resulting test case(s) will depend on how good the reference decoder represents decoders in the field.</w:t>
                  </w:r>
                </w:p>
                <w:p w14:paraId="447C626F" w14:textId="77777777" w:rsidR="00C46291" w:rsidRDefault="00C46291">
                  <w:pPr>
                    <w:pStyle w:val="B1"/>
                    <w:numPr>
                      <w:ilvl w:val="0"/>
                      <w:numId w:val="44"/>
                    </w:numPr>
                    <w:rPr>
                      <w:lang w:val="en-US"/>
                    </w:rPr>
                  </w:pPr>
                  <w:r>
                    <w:rPr>
                      <w:lang w:val="en-US"/>
                    </w:rPr>
                    <w:t xml:space="preserve">RAN4 will have to discuss and decide on the set of pre-defined and already trained </w:t>
                  </w:r>
                  <w:r w:rsidRPr="00904226">
                    <w:t>architecture/interfaces</w:t>
                  </w:r>
                  <w:r>
                    <w:t>/algorithm to be standardized as well as on the dataset used for training.</w:t>
                  </w:r>
                </w:p>
                <w:p w14:paraId="72D9273E" w14:textId="77777777" w:rsidR="00C46291" w:rsidRPr="00F01FB4" w:rsidRDefault="00C46291" w:rsidP="00C46291">
                  <w:pPr>
                    <w:pStyle w:val="B1"/>
                    <w:ind w:left="0" w:firstLine="0"/>
                    <w:rPr>
                      <w:lang w:val="en-US"/>
                    </w:rPr>
                  </w:pPr>
                </w:p>
              </w:tc>
            </w:tr>
            <w:tr w:rsidR="00C46291" w14:paraId="040E63B6" w14:textId="77777777" w:rsidTr="007B40A6">
              <w:trPr>
                <w:cantSplit/>
              </w:trPr>
              <w:tc>
                <w:tcPr>
                  <w:tcW w:w="2132" w:type="dxa"/>
                  <w:shd w:val="clear" w:color="auto" w:fill="D9D9D9" w:themeFill="background1" w:themeFillShade="D9"/>
                </w:tcPr>
                <w:p w14:paraId="59B04512" w14:textId="77777777" w:rsidR="00C46291" w:rsidRDefault="00C46291" w:rsidP="00C46291">
                  <w:pPr>
                    <w:pStyle w:val="B1"/>
                    <w:ind w:left="0" w:firstLine="0"/>
                  </w:pPr>
                  <w:r w:rsidRPr="00C65D9E">
                    <w:rPr>
                      <w:b/>
                      <w:bCs/>
                    </w:rPr>
                    <w:lastRenderedPageBreak/>
                    <w:t>Option 4:</w:t>
                  </w:r>
                  <w:r w:rsidRPr="00E2742E">
                    <w:t xml:space="preserve"> The reference decoder(s) are partially specified and captured in RAN4 spec.</w:t>
                  </w:r>
                </w:p>
              </w:tc>
              <w:tc>
                <w:tcPr>
                  <w:tcW w:w="2263" w:type="dxa"/>
                </w:tcPr>
                <w:p w14:paraId="5A56A864" w14:textId="77777777" w:rsidR="00C46291" w:rsidRPr="00251387" w:rsidRDefault="00C46291">
                  <w:pPr>
                    <w:pStyle w:val="B1"/>
                    <w:numPr>
                      <w:ilvl w:val="0"/>
                      <w:numId w:val="45"/>
                    </w:numPr>
                    <w:rPr>
                      <w:lang w:val="en-US"/>
                    </w:rPr>
                  </w:pPr>
                  <w:r w:rsidRPr="00904226">
                    <w:t xml:space="preserve">TE </w:t>
                  </w:r>
                  <w:r>
                    <w:t>complexity is low as TE will need to support</w:t>
                  </w:r>
                  <w:r w:rsidRPr="00904226">
                    <w:t xml:space="preserve"> a </w:t>
                  </w:r>
                  <w:r>
                    <w:t xml:space="preserve">single set of </w:t>
                  </w:r>
                  <w:r w:rsidRPr="00904226">
                    <w:t>architecture/interfaces</w:t>
                  </w:r>
                  <w:r>
                    <w:t>/algorithm (according to RAN4 definition).</w:t>
                  </w:r>
                </w:p>
                <w:p w14:paraId="4986F0E6" w14:textId="77777777" w:rsidR="00C46291" w:rsidRDefault="00C46291">
                  <w:pPr>
                    <w:pStyle w:val="B1"/>
                    <w:numPr>
                      <w:ilvl w:val="0"/>
                      <w:numId w:val="45"/>
                    </w:numPr>
                  </w:pPr>
                  <w:r>
                    <w:t>Validation/Certification complexity is low as the device will only be tested against the reference decoder designed from RAN4 partial specifications.</w:t>
                  </w:r>
                </w:p>
                <w:p w14:paraId="58D488F6" w14:textId="77777777" w:rsidR="00C46291" w:rsidRDefault="00C46291">
                  <w:pPr>
                    <w:pStyle w:val="B1"/>
                    <w:numPr>
                      <w:ilvl w:val="0"/>
                      <w:numId w:val="45"/>
                    </w:numPr>
                  </w:pPr>
                  <w:r w:rsidRPr="00164870">
                    <w:t>Defining more high</w:t>
                  </w:r>
                  <w:r w:rsidRPr="004E5B5D">
                    <w:t>-</w:t>
                  </w:r>
                  <w:r w:rsidRPr="00164870">
                    <w:t xml:space="preserve">level parameters (such as bottleneck size /quantization level) will help </w:t>
                  </w:r>
                  <w:r w:rsidRPr="004E5B5D">
                    <w:t xml:space="preserve">to define more generic but still valuable test(s) </w:t>
                  </w:r>
                  <w:r w:rsidRPr="00164870">
                    <w:t xml:space="preserve">while leaving implementation details to </w:t>
                  </w:r>
                  <w:r w:rsidRPr="004E5B5D">
                    <w:t xml:space="preserve">different </w:t>
                  </w:r>
                  <w:r w:rsidRPr="00164870">
                    <w:t>vendors</w:t>
                  </w:r>
                  <w:r w:rsidRPr="004E5B5D">
                    <w:t>.</w:t>
                  </w:r>
                </w:p>
                <w:p w14:paraId="6C97244D" w14:textId="77777777" w:rsidR="00C46291" w:rsidRPr="00164870" w:rsidRDefault="00C46291">
                  <w:pPr>
                    <w:pStyle w:val="B1"/>
                    <w:numPr>
                      <w:ilvl w:val="0"/>
                      <w:numId w:val="45"/>
                    </w:numPr>
                    <w:rPr>
                      <w:lang w:val="en-US"/>
                    </w:rPr>
                  </w:pPr>
                  <w:r w:rsidRPr="00570D1C">
                    <w:t xml:space="preserve">If reference decoder is properly designed, it allows to decouple UE testing from </w:t>
                  </w:r>
                  <w:proofErr w:type="spellStart"/>
                  <w:r w:rsidRPr="00570D1C">
                    <w:t>gNB</w:t>
                  </w:r>
                  <w:proofErr w:type="spellEnd"/>
                  <w:r w:rsidRPr="00570D1C">
                    <w:t xml:space="preserve"> performance while representing an acceptable trade</w:t>
                  </w:r>
                  <w:r>
                    <w:t>-</w:t>
                  </w:r>
                  <w:r w:rsidRPr="00570D1C">
                    <w:t>off with actual decoders implementation in the field.</w:t>
                  </w:r>
                </w:p>
              </w:tc>
              <w:tc>
                <w:tcPr>
                  <w:tcW w:w="2693" w:type="dxa"/>
                </w:tcPr>
                <w:p w14:paraId="7D587D21" w14:textId="77777777" w:rsidR="00C46291" w:rsidRDefault="00C46291">
                  <w:pPr>
                    <w:pStyle w:val="B1"/>
                    <w:numPr>
                      <w:ilvl w:val="0"/>
                      <w:numId w:val="46"/>
                    </w:numPr>
                    <w:rPr>
                      <w:lang w:val="en-US"/>
                    </w:rPr>
                  </w:pPr>
                  <w:r>
                    <w:rPr>
                      <w:lang w:val="en-US"/>
                    </w:rPr>
                    <w:t>Could lead to different TE implementations.</w:t>
                  </w:r>
                </w:p>
                <w:p w14:paraId="46C54F34" w14:textId="77777777" w:rsidR="00C46291" w:rsidRDefault="00C46291">
                  <w:pPr>
                    <w:pStyle w:val="B1"/>
                    <w:numPr>
                      <w:ilvl w:val="0"/>
                      <w:numId w:val="46"/>
                    </w:numPr>
                    <w:rPr>
                      <w:lang w:val="en-US"/>
                    </w:rPr>
                  </w:pPr>
                  <w:r>
                    <w:rPr>
                      <w:lang w:val="en-US"/>
                    </w:rPr>
                    <w:t xml:space="preserve">Joint encoder-decoder training can’t be performed unless UE vendors have access to final reference decoder implemented by each TE. </w:t>
                  </w:r>
                </w:p>
                <w:p w14:paraId="1A7C4D3E" w14:textId="77777777" w:rsidR="00C46291" w:rsidRPr="00904226" w:rsidRDefault="00C46291">
                  <w:pPr>
                    <w:pStyle w:val="B1"/>
                    <w:numPr>
                      <w:ilvl w:val="0"/>
                      <w:numId w:val="46"/>
                    </w:numPr>
                  </w:pPr>
                  <w:r w:rsidRPr="00904226">
                    <w:t>Confidentiality/IP issues</w:t>
                  </w:r>
                  <w:r>
                    <w:t xml:space="preserve"> in terms of disclosure of TE design IP.</w:t>
                  </w:r>
                </w:p>
                <w:p w14:paraId="2DAC04B6" w14:textId="77777777" w:rsidR="00C46291" w:rsidRDefault="00C46291">
                  <w:pPr>
                    <w:pStyle w:val="B1"/>
                    <w:numPr>
                      <w:ilvl w:val="0"/>
                      <w:numId w:val="46"/>
                    </w:numPr>
                    <w:rPr>
                      <w:lang w:val="en-US"/>
                    </w:rPr>
                  </w:pPr>
                  <w:r>
                    <w:rPr>
                      <w:lang w:val="en-US"/>
                    </w:rPr>
                    <w:t xml:space="preserve">Selection of data and/or training expertise to train specified RAN4 reference decoder needs to be done carefully: </w:t>
                  </w:r>
                  <w:r w:rsidRPr="00164870">
                    <w:rPr>
                      <w:lang w:val="en-US"/>
                    </w:rPr>
                    <w:t xml:space="preserve">Access to data and/or training expertise </w:t>
                  </w:r>
                  <w:r>
                    <w:rPr>
                      <w:lang w:val="en-US"/>
                    </w:rPr>
                    <w:t>could</w:t>
                  </w:r>
                  <w:r w:rsidRPr="00164870">
                    <w:rPr>
                      <w:lang w:val="en-US"/>
                    </w:rPr>
                    <w:t xml:space="preserve"> lead to different reference decoder´s performance</w:t>
                  </w:r>
                  <w:r>
                    <w:rPr>
                      <w:lang w:val="en-US"/>
                    </w:rPr>
                    <w:t>.</w:t>
                  </w:r>
                </w:p>
                <w:p w14:paraId="3B3D9501" w14:textId="77777777" w:rsidR="00C46291" w:rsidRDefault="00C46291">
                  <w:pPr>
                    <w:pStyle w:val="B1"/>
                    <w:numPr>
                      <w:ilvl w:val="0"/>
                      <w:numId w:val="46"/>
                    </w:numPr>
                    <w:rPr>
                      <w:lang w:val="en-US"/>
                    </w:rPr>
                  </w:pPr>
                  <w:r w:rsidRPr="00F15F3F">
                    <w:rPr>
                      <w:lang w:val="en-US"/>
                    </w:rPr>
                    <w:t>Enforce TE vendors to support joint post-training</w:t>
                  </w:r>
                  <w:r>
                    <w:rPr>
                      <w:lang w:val="en-US"/>
                    </w:rPr>
                    <w:t>, which could be very time consuming if many UEs need to be considered in the process.</w:t>
                  </w:r>
                </w:p>
                <w:p w14:paraId="448A2DDD" w14:textId="77777777" w:rsidR="00C46291" w:rsidRPr="003B2E93" w:rsidRDefault="00C46291" w:rsidP="00C46291">
                  <w:pPr>
                    <w:pStyle w:val="B1"/>
                    <w:ind w:left="360" w:firstLine="0"/>
                    <w:rPr>
                      <w:lang w:val="en-US"/>
                    </w:rPr>
                  </w:pPr>
                </w:p>
              </w:tc>
            </w:tr>
            <w:tr w:rsidR="00C46291" w14:paraId="5A950734" w14:textId="77777777" w:rsidTr="007B40A6">
              <w:trPr>
                <w:cantSplit/>
              </w:trPr>
              <w:tc>
                <w:tcPr>
                  <w:tcW w:w="2132" w:type="dxa"/>
                  <w:shd w:val="clear" w:color="auto" w:fill="D9D9D9" w:themeFill="background1" w:themeFillShade="D9"/>
                </w:tcPr>
                <w:p w14:paraId="3713EA3A" w14:textId="77777777" w:rsidR="00C46291" w:rsidRDefault="00C46291" w:rsidP="00C46291">
                  <w:pPr>
                    <w:pStyle w:val="B1"/>
                    <w:ind w:left="0" w:firstLine="0"/>
                  </w:pPr>
                  <w:r w:rsidRPr="00C65D9E">
                    <w:rPr>
                      <w:b/>
                      <w:bCs/>
                    </w:rPr>
                    <w:lastRenderedPageBreak/>
                    <w:t>Option 6:</w:t>
                  </w:r>
                  <w:r w:rsidRPr="00E2742E">
                    <w:t xml:space="preserve"> Test decoder is specified and captured in RAN4 and is provided by test environment vendor. The encoder and decoder can be jointly trained.</w:t>
                  </w:r>
                </w:p>
              </w:tc>
              <w:tc>
                <w:tcPr>
                  <w:tcW w:w="2263" w:type="dxa"/>
                </w:tcPr>
                <w:p w14:paraId="120D73E3" w14:textId="77777777" w:rsidR="00C46291" w:rsidRPr="002947D5" w:rsidRDefault="00C46291" w:rsidP="00C46291">
                  <w:pPr>
                    <w:pStyle w:val="B1"/>
                    <w:ind w:left="360" w:firstLine="0"/>
                    <w:rPr>
                      <w:lang w:val="en-US"/>
                    </w:rPr>
                  </w:pPr>
                </w:p>
              </w:tc>
              <w:tc>
                <w:tcPr>
                  <w:tcW w:w="2693" w:type="dxa"/>
                </w:tcPr>
                <w:p w14:paraId="29238383" w14:textId="77777777" w:rsidR="00C46291" w:rsidRDefault="00C46291">
                  <w:pPr>
                    <w:pStyle w:val="B1"/>
                    <w:numPr>
                      <w:ilvl w:val="0"/>
                      <w:numId w:val="47"/>
                    </w:numPr>
                    <w:rPr>
                      <w:lang w:val="en-US"/>
                    </w:rPr>
                  </w:pPr>
                  <w:r>
                    <w:rPr>
                      <w:lang w:val="en-US"/>
                    </w:rPr>
                    <w:t>Could lead to different TE implementations:</w:t>
                  </w:r>
                </w:p>
                <w:p w14:paraId="52790D55" w14:textId="77777777" w:rsidR="00C46291" w:rsidRPr="00F15F3F" w:rsidRDefault="00C46291">
                  <w:pPr>
                    <w:pStyle w:val="B1"/>
                    <w:numPr>
                      <w:ilvl w:val="1"/>
                      <w:numId w:val="47"/>
                    </w:numPr>
                    <w:rPr>
                      <w:lang w:val="en-US"/>
                    </w:rPr>
                  </w:pPr>
                  <w:r w:rsidRPr="00F15F3F">
                    <w:rPr>
                      <w:lang w:val="en-US"/>
                    </w:rPr>
                    <w:t xml:space="preserve">Further joint post-training can change performance results. </w:t>
                  </w:r>
                </w:p>
                <w:p w14:paraId="0901606E" w14:textId="77777777" w:rsidR="00C46291" w:rsidRPr="00F15F3F" w:rsidRDefault="00C46291">
                  <w:pPr>
                    <w:pStyle w:val="B1"/>
                    <w:numPr>
                      <w:ilvl w:val="1"/>
                      <w:numId w:val="47"/>
                    </w:numPr>
                    <w:rPr>
                      <w:lang w:val="en-US"/>
                    </w:rPr>
                  </w:pPr>
                  <w:r w:rsidRPr="00F15F3F">
                    <w:rPr>
                      <w:lang w:val="en-US"/>
                    </w:rPr>
                    <w:t>TE vendor trainings may differ because</w:t>
                  </w:r>
                  <w:r>
                    <w:rPr>
                      <w:lang w:val="en-US"/>
                    </w:rPr>
                    <w:t xml:space="preserve"> of</w:t>
                  </w:r>
                  <w:r w:rsidRPr="00F15F3F">
                    <w:rPr>
                      <w:lang w:val="en-US"/>
                    </w:rPr>
                    <w:t xml:space="preserve"> training procedures </w:t>
                  </w:r>
                  <w:r>
                    <w:rPr>
                      <w:lang w:val="en-US"/>
                    </w:rPr>
                    <w:t>and/</w:t>
                  </w:r>
                  <w:r w:rsidRPr="00F15F3F">
                    <w:rPr>
                      <w:lang w:val="en-US"/>
                    </w:rPr>
                    <w:t>or hardware/platform used</w:t>
                  </w:r>
                  <w:r>
                    <w:rPr>
                      <w:lang w:val="en-US"/>
                    </w:rPr>
                    <w:t>.</w:t>
                  </w:r>
                </w:p>
                <w:p w14:paraId="14DD1AAE" w14:textId="77777777" w:rsidR="00C46291" w:rsidRDefault="00C46291">
                  <w:pPr>
                    <w:pStyle w:val="B1"/>
                    <w:numPr>
                      <w:ilvl w:val="1"/>
                      <w:numId w:val="47"/>
                    </w:numPr>
                    <w:rPr>
                      <w:lang w:val="en-US"/>
                    </w:rPr>
                  </w:pPr>
                  <w:r>
                    <w:rPr>
                      <w:lang w:val="en-US"/>
                    </w:rPr>
                    <w:t xml:space="preserve">The dataset used for joint post-training could also lead to </w:t>
                  </w:r>
                  <w:r w:rsidRPr="00164870">
                    <w:rPr>
                      <w:lang w:val="en-US"/>
                    </w:rPr>
                    <w:t>different reference decoder´s performance</w:t>
                  </w:r>
                  <w:r>
                    <w:rPr>
                      <w:lang w:val="en-US"/>
                    </w:rPr>
                    <w:t>.</w:t>
                  </w:r>
                </w:p>
                <w:p w14:paraId="015539F7" w14:textId="77777777" w:rsidR="00C46291" w:rsidRDefault="00C46291">
                  <w:pPr>
                    <w:pStyle w:val="B1"/>
                    <w:numPr>
                      <w:ilvl w:val="0"/>
                      <w:numId w:val="47"/>
                    </w:numPr>
                    <w:rPr>
                      <w:lang w:val="en-US"/>
                    </w:rPr>
                  </w:pPr>
                  <w:r w:rsidRPr="00F15F3F">
                    <w:rPr>
                      <w:lang w:val="en-US"/>
                    </w:rPr>
                    <w:t>Enforce TE vendors to support joint post-training</w:t>
                  </w:r>
                  <w:r>
                    <w:rPr>
                      <w:lang w:val="en-US"/>
                    </w:rPr>
                    <w:t>, which could be very time consuming if many UEs need to be considered in the process.</w:t>
                  </w:r>
                </w:p>
                <w:p w14:paraId="3D9D6769" w14:textId="77777777" w:rsidR="00C46291" w:rsidRPr="007401CB" w:rsidRDefault="00C46291">
                  <w:pPr>
                    <w:pStyle w:val="B1"/>
                    <w:numPr>
                      <w:ilvl w:val="0"/>
                      <w:numId w:val="47"/>
                    </w:numPr>
                  </w:pPr>
                  <w:r w:rsidRPr="00904226">
                    <w:t>Confidentiality/IP issues</w:t>
                  </w:r>
                  <w:r>
                    <w:t xml:space="preserve"> in terms of disclosure of TE design IP.</w:t>
                  </w:r>
                </w:p>
              </w:tc>
            </w:tr>
          </w:tbl>
          <w:p w14:paraId="35234DD6" w14:textId="77777777" w:rsidR="00EC296F" w:rsidRPr="00C46291" w:rsidRDefault="00EC296F" w:rsidP="00EC296F">
            <w:pPr>
              <w:pStyle w:val="B1"/>
              <w:ind w:left="0" w:firstLine="0"/>
              <w:rPr>
                <w:color w:val="FF0000"/>
              </w:rPr>
            </w:pPr>
          </w:p>
          <w:p w14:paraId="3293120D" w14:textId="0B0D5C05" w:rsidR="00EC296F" w:rsidRDefault="00EC296F" w:rsidP="00EC296F">
            <w:pPr>
              <w:pStyle w:val="B1"/>
              <w:ind w:left="0" w:firstLine="0"/>
              <w:rPr>
                <w:b/>
                <w:bCs/>
                <w:i/>
                <w:iCs/>
              </w:rPr>
            </w:pPr>
            <w:r w:rsidRPr="00FE46C0">
              <w:rPr>
                <w:b/>
                <w:bCs/>
                <w:i/>
                <w:iCs/>
              </w:rPr>
              <w:t>Proposal 3: The reference decoder(s) to be fully specified and captured in RAN4 spec to ensure identical implementation across equipment vendors without additional training procedure needed.</w:t>
            </w:r>
          </w:p>
          <w:p w14:paraId="1A8FE7C3" w14:textId="77777777" w:rsidR="00EC296F" w:rsidRPr="006976AB" w:rsidRDefault="00EC296F" w:rsidP="00EC296F">
            <w:pPr>
              <w:pStyle w:val="B1"/>
              <w:ind w:left="0" w:firstLine="0"/>
              <w:rPr>
                <w:b/>
                <w:bCs/>
                <w:i/>
                <w:iCs/>
              </w:rPr>
            </w:pPr>
          </w:p>
          <w:p w14:paraId="4F2843AE" w14:textId="77777777" w:rsidR="00EC296F" w:rsidRPr="00BF39AA" w:rsidRDefault="00EC296F" w:rsidP="00EC296F">
            <w:pPr>
              <w:pStyle w:val="B1"/>
              <w:ind w:left="0" w:firstLine="0"/>
              <w:rPr>
                <w:b/>
                <w:bCs/>
                <w:i/>
                <w:iCs/>
                <w:lang w:val="en-US"/>
              </w:rPr>
            </w:pPr>
            <w:r w:rsidRPr="00BF39AA">
              <w:rPr>
                <w:b/>
                <w:bCs/>
                <w:i/>
                <w:iCs/>
                <w:lang w:val="en-US"/>
              </w:rPr>
              <w:t>Proposal 4: Consider as a starting point a combination of options 1 and 3 for dataset generation.</w:t>
            </w:r>
          </w:p>
          <w:p w14:paraId="55267514" w14:textId="5BFE0DA7" w:rsidR="003656E7" w:rsidRPr="00805BE8" w:rsidRDefault="003656E7" w:rsidP="003656E7">
            <w:pPr>
              <w:spacing w:before="120" w:after="120"/>
              <w:rPr>
                <w:rFonts w:asciiTheme="minorHAnsi" w:hAnsiTheme="minorHAnsi" w:cstheme="minorHAnsi"/>
              </w:rPr>
            </w:pPr>
          </w:p>
        </w:tc>
      </w:tr>
      <w:tr w:rsidR="003656E7" w14:paraId="6F065A85" w14:textId="77777777" w:rsidTr="00AD125C">
        <w:trPr>
          <w:trHeight w:val="468"/>
        </w:trPr>
        <w:tc>
          <w:tcPr>
            <w:tcW w:w="988" w:type="dxa"/>
          </w:tcPr>
          <w:p w14:paraId="557BC564" w14:textId="7CED991D" w:rsidR="003656E7" w:rsidRPr="00805BE8" w:rsidRDefault="00000000" w:rsidP="003656E7">
            <w:pPr>
              <w:spacing w:before="120" w:after="120"/>
              <w:rPr>
                <w:rFonts w:asciiTheme="minorHAnsi" w:hAnsiTheme="minorHAnsi" w:cstheme="minorHAnsi"/>
              </w:rPr>
            </w:pPr>
            <w:hyperlink r:id="rId57" w:history="1">
              <w:r w:rsidR="003656E7">
                <w:rPr>
                  <w:rStyle w:val="Hyperlink"/>
                  <w:rFonts w:ascii="Arial" w:hAnsi="Arial" w:cs="Arial"/>
                  <w:b/>
                  <w:bCs/>
                  <w:sz w:val="16"/>
                  <w:szCs w:val="16"/>
                </w:rPr>
                <w:t>R4-2313193</w:t>
              </w:r>
            </w:hyperlink>
          </w:p>
        </w:tc>
        <w:tc>
          <w:tcPr>
            <w:tcW w:w="1134" w:type="dxa"/>
          </w:tcPr>
          <w:p w14:paraId="08507E8C" w14:textId="1D2495A0" w:rsidR="003656E7" w:rsidRPr="00805BE8" w:rsidRDefault="003656E7" w:rsidP="003656E7">
            <w:pPr>
              <w:spacing w:before="120" w:after="120"/>
              <w:rPr>
                <w:rFonts w:asciiTheme="minorHAnsi" w:hAnsiTheme="minorHAnsi" w:cstheme="minorHAnsi"/>
              </w:rPr>
            </w:pPr>
            <w:r>
              <w:rPr>
                <w:rFonts w:ascii="Arial" w:hAnsi="Arial" w:cs="Arial"/>
                <w:sz w:val="16"/>
                <w:szCs w:val="16"/>
              </w:rPr>
              <w:t>OPPO</w:t>
            </w:r>
          </w:p>
        </w:tc>
        <w:tc>
          <w:tcPr>
            <w:tcW w:w="7509" w:type="dxa"/>
          </w:tcPr>
          <w:p w14:paraId="23672557" w14:textId="77777777" w:rsidR="006976AB" w:rsidRDefault="006976AB" w:rsidP="006976AB">
            <w:pPr>
              <w:spacing w:beforeLines="20" w:before="48" w:afterLines="20" w:after="48"/>
              <w:ind w:left="1418" w:hangingChars="709" w:hanging="1418"/>
              <w:jc w:val="both"/>
              <w:rPr>
                <w:rFonts w:eastAsia="DengXian"/>
                <w:b/>
                <w:lang w:val="en-US" w:eastAsia="zh-CN"/>
              </w:rPr>
            </w:pPr>
            <w:r w:rsidRPr="00647896">
              <w:rPr>
                <w:rFonts w:eastAsia="DengXian"/>
                <w:b/>
                <w:lang w:val="en-US" w:eastAsia="zh-CN"/>
              </w:rPr>
              <w:t xml:space="preserve">Proposal </w:t>
            </w:r>
            <w:r>
              <w:rPr>
                <w:rFonts w:eastAsia="DengXian"/>
                <w:b/>
                <w:lang w:val="en-US" w:eastAsia="zh-CN"/>
              </w:rPr>
              <w:t>1</w:t>
            </w:r>
            <w:r w:rsidRPr="00647896">
              <w:rPr>
                <w:rFonts w:eastAsia="DengXian"/>
                <w:b/>
                <w:lang w:val="en-US" w:eastAsia="zh-CN"/>
              </w:rPr>
              <w:t>:</w:t>
            </w:r>
            <w:r>
              <w:rPr>
                <w:rFonts w:eastAsia="DengXian"/>
                <w:b/>
                <w:lang w:val="en-US" w:eastAsia="zh-CN"/>
              </w:rPr>
              <w:t xml:space="preserve"> </w:t>
            </w:r>
            <w:r w:rsidRPr="00A5601D">
              <w:rPr>
                <w:rFonts w:eastAsia="DengXian"/>
                <w:b/>
                <w:lang w:val="en-US" w:eastAsia="zh-CN"/>
              </w:rPr>
              <w:t xml:space="preserve">Regarding the testability of </w:t>
            </w:r>
            <w:r>
              <w:rPr>
                <w:rFonts w:eastAsia="DengXian"/>
                <w:b/>
                <w:lang w:val="en-US" w:eastAsia="zh-CN"/>
              </w:rPr>
              <w:t>two-sided</w:t>
            </w:r>
            <w:r w:rsidRPr="00A5601D">
              <w:rPr>
                <w:rFonts w:eastAsia="DengXian"/>
                <w:b/>
                <w:lang w:val="en-US" w:eastAsia="zh-CN"/>
              </w:rPr>
              <w:t xml:space="preserve"> model, should introduce reference </w:t>
            </w:r>
            <w:r>
              <w:rPr>
                <w:rFonts w:eastAsia="DengXian"/>
                <w:b/>
                <w:lang w:val="en-US" w:eastAsia="zh-CN"/>
              </w:rPr>
              <w:t xml:space="preserve">encoder(s) </w:t>
            </w:r>
            <w:r w:rsidRPr="00A5601D">
              <w:rPr>
                <w:rFonts w:eastAsia="DengXian"/>
                <w:b/>
                <w:lang w:val="en-US" w:eastAsia="zh-CN"/>
              </w:rPr>
              <w:t xml:space="preserve">to collaborate with the </w:t>
            </w:r>
            <w:r>
              <w:rPr>
                <w:rFonts w:eastAsia="DengXian"/>
                <w:b/>
                <w:lang w:val="en-US" w:eastAsia="zh-CN"/>
              </w:rPr>
              <w:t xml:space="preserve">decoder </w:t>
            </w:r>
            <w:r w:rsidRPr="00A5601D">
              <w:rPr>
                <w:rFonts w:eastAsia="DengXian"/>
                <w:b/>
                <w:lang w:val="en-US" w:eastAsia="zh-CN"/>
              </w:rPr>
              <w:t>to be tested.</w:t>
            </w:r>
          </w:p>
          <w:p w14:paraId="47103DBE" w14:textId="77777777" w:rsidR="006976AB" w:rsidRPr="00765042" w:rsidRDefault="006976AB" w:rsidP="006976AB">
            <w:pPr>
              <w:spacing w:beforeLines="20" w:before="48" w:afterLines="20" w:after="48"/>
              <w:ind w:left="1418" w:hangingChars="709" w:hanging="1418"/>
              <w:jc w:val="both"/>
              <w:rPr>
                <w:rFonts w:eastAsia="DengXian"/>
                <w:b/>
                <w:lang w:val="en-US" w:eastAsia="zh-CN"/>
              </w:rPr>
            </w:pPr>
            <w:r w:rsidRPr="00647896">
              <w:rPr>
                <w:rFonts w:eastAsia="DengXian"/>
                <w:b/>
                <w:lang w:val="en-US" w:eastAsia="zh-CN"/>
              </w:rPr>
              <w:t xml:space="preserve">Proposal </w:t>
            </w:r>
            <w:r>
              <w:rPr>
                <w:rFonts w:eastAsia="DengXian"/>
                <w:b/>
                <w:lang w:val="en-US" w:eastAsia="zh-CN"/>
              </w:rPr>
              <w:t>2</w:t>
            </w:r>
            <w:r w:rsidRPr="00647896">
              <w:rPr>
                <w:rFonts w:eastAsia="DengXian"/>
                <w:b/>
                <w:lang w:val="en-US" w:eastAsia="zh-CN"/>
              </w:rPr>
              <w:t>:</w:t>
            </w:r>
            <w:r>
              <w:rPr>
                <w:rFonts w:eastAsia="DengXian"/>
                <w:b/>
                <w:lang w:val="en-US" w:eastAsia="zh-CN"/>
              </w:rPr>
              <w:t xml:space="preserve"> </w:t>
            </w:r>
            <w:r w:rsidRPr="00A5601D">
              <w:rPr>
                <w:rFonts w:eastAsia="DengXian"/>
                <w:b/>
                <w:lang w:val="en-US" w:eastAsia="zh-CN"/>
              </w:rPr>
              <w:t xml:space="preserve">Regarding the testability of </w:t>
            </w:r>
            <w:r>
              <w:rPr>
                <w:rFonts w:eastAsia="DengXian"/>
                <w:b/>
                <w:lang w:val="en-US" w:eastAsia="zh-CN"/>
              </w:rPr>
              <w:t>two-sided</w:t>
            </w:r>
            <w:r w:rsidRPr="00A5601D">
              <w:rPr>
                <w:rFonts w:eastAsia="DengXian"/>
                <w:b/>
                <w:lang w:val="en-US" w:eastAsia="zh-CN"/>
              </w:rPr>
              <w:t xml:space="preserve"> model, should introduce reference </w:t>
            </w:r>
            <w:r>
              <w:rPr>
                <w:rFonts w:eastAsia="DengXian"/>
                <w:b/>
                <w:lang w:val="en-US" w:eastAsia="zh-CN"/>
              </w:rPr>
              <w:t>decoder(s)</w:t>
            </w:r>
            <w:r w:rsidRPr="00A5601D">
              <w:rPr>
                <w:rFonts w:eastAsia="DengXian"/>
                <w:b/>
                <w:lang w:val="en-US" w:eastAsia="zh-CN"/>
              </w:rPr>
              <w:t xml:space="preserve"> to collaborate with the </w:t>
            </w:r>
            <w:r>
              <w:rPr>
                <w:rFonts w:eastAsia="DengXian"/>
                <w:b/>
                <w:lang w:val="en-US" w:eastAsia="zh-CN"/>
              </w:rPr>
              <w:t>encoder</w:t>
            </w:r>
            <w:r w:rsidRPr="00A5601D">
              <w:rPr>
                <w:rFonts w:eastAsia="DengXian"/>
                <w:b/>
                <w:lang w:val="en-US" w:eastAsia="zh-CN"/>
              </w:rPr>
              <w:t xml:space="preserve"> to be tested.</w:t>
            </w:r>
          </w:p>
          <w:p w14:paraId="551D7245" w14:textId="56E6E825" w:rsidR="006976AB" w:rsidRDefault="006976AB" w:rsidP="006976AB">
            <w:pPr>
              <w:spacing w:beforeLines="20" w:before="48" w:afterLines="20" w:after="48"/>
              <w:ind w:left="1418" w:hangingChars="709" w:hanging="1418"/>
              <w:jc w:val="both"/>
              <w:rPr>
                <w:rFonts w:eastAsia="DengXian"/>
                <w:b/>
                <w:lang w:val="en-US" w:eastAsia="zh-CN"/>
              </w:rPr>
            </w:pPr>
            <w:r>
              <w:rPr>
                <w:rFonts w:eastAsia="DengXian"/>
                <w:b/>
                <w:lang w:val="en-US" w:eastAsia="zh-CN"/>
              </w:rPr>
              <w:t>Observation 1</w:t>
            </w:r>
            <w:r w:rsidRPr="00647896">
              <w:rPr>
                <w:rFonts w:eastAsia="DengXian"/>
                <w:b/>
                <w:lang w:val="en-US" w:eastAsia="zh-CN"/>
              </w:rPr>
              <w:t>:</w:t>
            </w:r>
            <w:r>
              <w:rPr>
                <w:rFonts w:eastAsia="DengXian"/>
                <w:b/>
                <w:lang w:val="en-US" w:eastAsia="zh-CN"/>
              </w:rPr>
              <w:t xml:space="preserve"> P</w:t>
            </w:r>
            <w:r w:rsidRPr="00A469AF">
              <w:rPr>
                <w:rFonts w:eastAsia="DengXian"/>
                <w:b/>
                <w:lang w:val="en-US" w:eastAsia="zh-CN"/>
              </w:rPr>
              <w:t xml:space="preserve">ros and cons for different </w:t>
            </w:r>
            <w:r>
              <w:rPr>
                <w:rFonts w:eastAsia="DengXian"/>
                <w:b/>
                <w:lang w:val="en-US" w:eastAsia="zh-CN"/>
              </w:rPr>
              <w:t>options on reference decoder and reference encoder are shown in table 1 and table2.</w:t>
            </w:r>
          </w:p>
          <w:tbl>
            <w:tblPr>
              <w:tblStyle w:val="TableGrid"/>
              <w:tblW w:w="0" w:type="auto"/>
              <w:tblLayout w:type="fixed"/>
              <w:tblLook w:val="04A0" w:firstRow="1" w:lastRow="0" w:firstColumn="1" w:lastColumn="0" w:noHBand="0" w:noVBand="1"/>
            </w:tblPr>
            <w:tblGrid>
              <w:gridCol w:w="1766"/>
              <w:gridCol w:w="1631"/>
              <w:gridCol w:w="1843"/>
              <w:gridCol w:w="1985"/>
            </w:tblGrid>
            <w:tr w:rsidR="006976AB" w14:paraId="30C734D9" w14:textId="77777777" w:rsidTr="00AD125C">
              <w:tc>
                <w:tcPr>
                  <w:tcW w:w="1766" w:type="dxa"/>
                </w:tcPr>
                <w:p w14:paraId="7AE47929" w14:textId="77777777" w:rsidR="006976AB" w:rsidRDefault="006976AB" w:rsidP="006976AB">
                  <w:pPr>
                    <w:spacing w:beforeLines="20" w:before="48" w:afterLines="20" w:after="48"/>
                    <w:jc w:val="both"/>
                    <w:rPr>
                      <w:rFonts w:eastAsia="DengXian"/>
                      <w:lang w:val="en-US" w:eastAsia="zh-CN"/>
                    </w:rPr>
                  </w:pPr>
                  <w:bookmarkStart w:id="14" w:name="_Hlk142571239"/>
                </w:p>
              </w:tc>
              <w:tc>
                <w:tcPr>
                  <w:tcW w:w="1631" w:type="dxa"/>
                </w:tcPr>
                <w:p w14:paraId="2A091BE6" w14:textId="77777777" w:rsidR="006976AB" w:rsidRDefault="006976AB" w:rsidP="006976AB">
                  <w:pPr>
                    <w:spacing w:beforeLines="20" w:before="48" w:afterLines="20" w:after="48"/>
                    <w:jc w:val="both"/>
                    <w:rPr>
                      <w:rFonts w:eastAsia="DengXian"/>
                      <w:lang w:val="en-US" w:eastAsia="zh-CN"/>
                    </w:rPr>
                  </w:pPr>
                  <w:r>
                    <w:rPr>
                      <w:rFonts w:eastAsia="DengXian" w:hint="eastAsia"/>
                      <w:lang w:val="en-US" w:eastAsia="zh-CN"/>
                    </w:rPr>
                    <w:t>P</w:t>
                  </w:r>
                  <w:r>
                    <w:rPr>
                      <w:rFonts w:eastAsia="DengXian"/>
                      <w:lang w:val="en-US" w:eastAsia="zh-CN"/>
                    </w:rPr>
                    <w:t>ros</w:t>
                  </w:r>
                </w:p>
              </w:tc>
              <w:tc>
                <w:tcPr>
                  <w:tcW w:w="1843" w:type="dxa"/>
                </w:tcPr>
                <w:p w14:paraId="3A7FFFBA" w14:textId="77777777" w:rsidR="006976AB" w:rsidRDefault="006976AB" w:rsidP="006976AB">
                  <w:pPr>
                    <w:spacing w:beforeLines="20" w:before="48" w:afterLines="20" w:after="48"/>
                    <w:jc w:val="both"/>
                    <w:rPr>
                      <w:rFonts w:eastAsia="DengXian"/>
                      <w:lang w:val="en-US" w:eastAsia="zh-CN"/>
                    </w:rPr>
                  </w:pPr>
                  <w:r>
                    <w:rPr>
                      <w:rFonts w:eastAsia="DengXian" w:hint="eastAsia"/>
                      <w:lang w:val="en-US" w:eastAsia="zh-CN"/>
                    </w:rPr>
                    <w:t>C</w:t>
                  </w:r>
                  <w:r>
                    <w:rPr>
                      <w:rFonts w:eastAsia="DengXian"/>
                      <w:lang w:val="en-US" w:eastAsia="zh-CN"/>
                    </w:rPr>
                    <w:t>ons</w:t>
                  </w:r>
                </w:p>
              </w:tc>
              <w:tc>
                <w:tcPr>
                  <w:tcW w:w="1985" w:type="dxa"/>
                </w:tcPr>
                <w:p w14:paraId="5B824CBF" w14:textId="77777777" w:rsidR="006976AB" w:rsidRDefault="006976AB" w:rsidP="006976AB">
                  <w:pPr>
                    <w:spacing w:beforeLines="20" w:before="48" w:afterLines="20" w:after="48"/>
                    <w:jc w:val="both"/>
                    <w:rPr>
                      <w:rFonts w:eastAsia="DengXian"/>
                      <w:lang w:val="en-US" w:eastAsia="zh-CN"/>
                    </w:rPr>
                  </w:pPr>
                  <w:r>
                    <w:rPr>
                      <w:rFonts w:eastAsia="DengXian"/>
                      <w:lang w:val="en-US" w:eastAsia="zh-CN"/>
                    </w:rPr>
                    <w:t>Note</w:t>
                  </w:r>
                </w:p>
              </w:tc>
            </w:tr>
            <w:tr w:rsidR="006976AB" w14:paraId="5026DEC6" w14:textId="77777777" w:rsidTr="00AD125C">
              <w:tc>
                <w:tcPr>
                  <w:tcW w:w="1766" w:type="dxa"/>
                </w:tcPr>
                <w:p w14:paraId="65432D2A" w14:textId="77777777" w:rsidR="006976AB" w:rsidRDefault="006976AB" w:rsidP="006976AB">
                  <w:pPr>
                    <w:spacing w:beforeLines="20" w:before="48" w:afterLines="20" w:after="48"/>
                    <w:jc w:val="both"/>
                    <w:rPr>
                      <w:rFonts w:eastAsia="DengXian"/>
                      <w:lang w:val="en-US" w:eastAsia="zh-CN"/>
                    </w:rPr>
                  </w:pPr>
                  <w:r w:rsidRPr="00A55839">
                    <w:rPr>
                      <w:rFonts w:eastAsia="DengXian"/>
                      <w:lang w:val="en-US" w:eastAsia="zh-CN"/>
                    </w:rPr>
                    <w:t xml:space="preserve">Option 1: </w:t>
                  </w:r>
                </w:p>
                <w:p w14:paraId="5D289745" w14:textId="77777777" w:rsidR="006976AB" w:rsidRPr="00A55839" w:rsidRDefault="006976AB" w:rsidP="006976AB">
                  <w:pPr>
                    <w:spacing w:beforeLines="20" w:before="48" w:afterLines="20" w:after="48"/>
                    <w:jc w:val="both"/>
                    <w:rPr>
                      <w:rFonts w:eastAsia="DengXian"/>
                      <w:lang w:val="en-US" w:eastAsia="zh-CN"/>
                    </w:rPr>
                  </w:pPr>
                  <w:r w:rsidRPr="00A55839">
                    <w:rPr>
                      <w:rFonts w:eastAsia="DengXian"/>
                      <w:lang w:val="en-US" w:eastAsia="zh-CN"/>
                    </w:rPr>
                    <w:t xml:space="preserve">reference decoder is provided by the </w:t>
                  </w:r>
                  <w:r w:rsidRPr="00A55839">
                    <w:rPr>
                      <w:rFonts w:eastAsia="DengXian"/>
                      <w:lang w:val="en-US" w:eastAsia="zh-CN"/>
                    </w:rPr>
                    <w:lastRenderedPageBreak/>
                    <w:t>vendor of the encoder under test so that the encoder and decoder are jointly designed and trained</w:t>
                  </w:r>
                </w:p>
              </w:tc>
              <w:tc>
                <w:tcPr>
                  <w:tcW w:w="1631" w:type="dxa"/>
                </w:tcPr>
                <w:p w14:paraId="79402B4C" w14:textId="77777777" w:rsidR="006976AB" w:rsidRDefault="006976AB" w:rsidP="006976AB">
                  <w:pPr>
                    <w:spacing w:beforeLines="20" w:before="48" w:afterLines="20" w:after="48"/>
                    <w:jc w:val="both"/>
                    <w:rPr>
                      <w:rFonts w:eastAsia="DengXian"/>
                      <w:lang w:val="en-US" w:eastAsia="zh-CN"/>
                    </w:rPr>
                  </w:pPr>
                  <w:r>
                    <w:rPr>
                      <w:rFonts w:eastAsia="DengXian"/>
                      <w:lang w:val="en-US" w:eastAsia="zh-CN"/>
                    </w:rPr>
                    <w:lastRenderedPageBreak/>
                    <w:t>1. No</w:t>
                  </w:r>
                  <w:r w:rsidRPr="0046577E">
                    <w:rPr>
                      <w:rFonts w:eastAsia="DengXian"/>
                      <w:lang w:val="en-US" w:eastAsia="zh-CN"/>
                    </w:rPr>
                    <w:t xml:space="preserve"> </w:t>
                  </w:r>
                  <w:r>
                    <w:rPr>
                      <w:rFonts w:eastAsia="DengXian"/>
                      <w:lang w:val="en-US" w:eastAsia="zh-CN"/>
                    </w:rPr>
                    <w:t xml:space="preserve">or less </w:t>
                  </w:r>
                  <w:r w:rsidRPr="0046577E">
                    <w:rPr>
                      <w:rFonts w:eastAsia="DengXian"/>
                      <w:lang w:val="en-US" w:eastAsia="zh-CN"/>
                    </w:rPr>
                    <w:t xml:space="preserve">model mismatch issues, </w:t>
                  </w:r>
                  <w:r w:rsidRPr="002E1976">
                    <w:rPr>
                      <w:rFonts w:eastAsia="DengXian"/>
                      <w:lang w:val="en-US" w:eastAsia="zh-CN"/>
                    </w:rPr>
                    <w:t xml:space="preserve">the </w:t>
                  </w:r>
                  <w:r w:rsidRPr="002E1976">
                    <w:rPr>
                      <w:rFonts w:eastAsia="DengXian"/>
                      <w:lang w:val="en-US" w:eastAsia="zh-CN"/>
                    </w:rPr>
                    <w:lastRenderedPageBreak/>
                    <w:t xml:space="preserve">reference </w:t>
                  </w:r>
                  <w:r>
                    <w:rPr>
                      <w:rFonts w:eastAsia="DengXian"/>
                      <w:lang w:val="en-US" w:eastAsia="zh-CN"/>
                    </w:rPr>
                    <w:t xml:space="preserve">decoder </w:t>
                  </w:r>
                  <w:r w:rsidRPr="002E1976">
                    <w:rPr>
                      <w:rFonts w:eastAsia="DengXian"/>
                      <w:lang w:val="en-US" w:eastAsia="zh-CN"/>
                    </w:rPr>
                    <w:t xml:space="preserve">and the </w:t>
                  </w:r>
                  <w:r>
                    <w:rPr>
                      <w:rFonts w:eastAsia="DengXian"/>
                      <w:lang w:val="en-US" w:eastAsia="zh-CN"/>
                    </w:rPr>
                    <w:t>encoder</w:t>
                  </w:r>
                  <w:r w:rsidRPr="002E1976">
                    <w:rPr>
                      <w:rFonts w:eastAsia="DengXian"/>
                      <w:lang w:val="en-US" w:eastAsia="zh-CN"/>
                    </w:rPr>
                    <w:t xml:space="preserve"> </w:t>
                  </w:r>
                  <w:r>
                    <w:rPr>
                      <w:rFonts w:eastAsia="DengXian"/>
                      <w:lang w:val="en-US" w:eastAsia="zh-CN"/>
                    </w:rPr>
                    <w:t>under test</w:t>
                  </w:r>
                  <w:r w:rsidRPr="0046577E">
                    <w:rPr>
                      <w:rFonts w:eastAsia="DengXian"/>
                      <w:lang w:val="en-US" w:eastAsia="zh-CN"/>
                    </w:rPr>
                    <w:t xml:space="preserve"> are trained jointly</w:t>
                  </w:r>
                </w:p>
                <w:p w14:paraId="2DC9FEC4" w14:textId="77777777" w:rsidR="006976AB" w:rsidRDefault="006976AB" w:rsidP="006976AB">
                  <w:pPr>
                    <w:spacing w:beforeLines="20" w:before="48" w:afterLines="20" w:after="48"/>
                    <w:jc w:val="both"/>
                    <w:rPr>
                      <w:rFonts w:eastAsia="DengXian"/>
                      <w:lang w:val="en-US" w:eastAsia="zh-CN"/>
                    </w:rPr>
                  </w:pPr>
                  <w:r>
                    <w:rPr>
                      <w:rFonts w:eastAsia="DengXian"/>
                      <w:lang w:val="en-US" w:eastAsia="zh-CN"/>
                    </w:rPr>
                    <w:t xml:space="preserve">2. </w:t>
                  </w:r>
                  <w:r w:rsidRPr="0046577E">
                    <w:rPr>
                      <w:rFonts w:eastAsia="DengXian"/>
                      <w:lang w:val="en-US" w:eastAsia="zh-CN"/>
                    </w:rPr>
                    <w:t xml:space="preserve">No need to </w:t>
                  </w:r>
                  <w:r w:rsidRPr="002E1976">
                    <w:rPr>
                      <w:rFonts w:eastAsia="DengXian"/>
                      <w:lang w:val="en-US" w:eastAsia="zh-CN"/>
                    </w:rPr>
                    <w:t>defin</w:t>
                  </w:r>
                  <w:r w:rsidRPr="0046577E">
                    <w:rPr>
                      <w:rFonts w:eastAsia="DengXian"/>
                      <w:lang w:val="en-US" w:eastAsia="zh-CN"/>
                    </w:rPr>
                    <w:t>e</w:t>
                  </w:r>
                  <w:r w:rsidRPr="002E1976">
                    <w:rPr>
                      <w:rFonts w:eastAsia="DengXian"/>
                      <w:lang w:val="en-US" w:eastAsia="zh-CN"/>
                    </w:rPr>
                    <w:t xml:space="preserve"> or prepar</w:t>
                  </w:r>
                  <w:r w:rsidRPr="0046577E">
                    <w:rPr>
                      <w:rFonts w:eastAsia="DengXian"/>
                      <w:lang w:val="en-US" w:eastAsia="zh-CN"/>
                    </w:rPr>
                    <w:t>e</w:t>
                  </w:r>
                  <w:r w:rsidRPr="002E1976">
                    <w:rPr>
                      <w:rFonts w:eastAsia="DengXian"/>
                      <w:lang w:val="en-US" w:eastAsia="zh-CN"/>
                    </w:rPr>
                    <w:t xml:space="preserve"> multiple reference </w:t>
                  </w:r>
                  <w:r>
                    <w:rPr>
                      <w:rFonts w:eastAsia="DengXian"/>
                      <w:lang w:val="en-US" w:eastAsia="zh-CN"/>
                    </w:rPr>
                    <w:t>decoders</w:t>
                  </w:r>
                  <w:r w:rsidRPr="0046577E">
                    <w:rPr>
                      <w:rFonts w:eastAsia="DengXian"/>
                      <w:lang w:val="en-US" w:eastAsia="zh-CN"/>
                    </w:rPr>
                    <w:t xml:space="preserve"> in SPEC or by TE</w:t>
                  </w:r>
                </w:p>
                <w:p w14:paraId="393F7E4B" w14:textId="77777777" w:rsidR="006976AB" w:rsidRPr="00516D1F" w:rsidRDefault="006976AB" w:rsidP="006976AB">
                  <w:pPr>
                    <w:spacing w:beforeLines="20" w:before="48" w:afterLines="20" w:after="48"/>
                    <w:jc w:val="both"/>
                    <w:rPr>
                      <w:rFonts w:eastAsia="DengXian"/>
                      <w:lang w:val="en-US" w:eastAsia="zh-CN"/>
                    </w:rPr>
                  </w:pPr>
                  <w:r>
                    <w:rPr>
                      <w:rFonts w:eastAsia="DengXian"/>
                      <w:lang w:val="en-US" w:eastAsia="zh-CN"/>
                    </w:rPr>
                    <w:t>3</w:t>
                  </w:r>
                  <w:r w:rsidRPr="0051217C">
                    <w:rPr>
                      <w:rFonts w:eastAsia="DengXian"/>
                      <w:lang w:val="en-US" w:eastAsia="zh-CN"/>
                    </w:rPr>
                    <w:t>.</w:t>
                  </w:r>
                  <w:r>
                    <w:rPr>
                      <w:rFonts w:eastAsia="DengXian"/>
                      <w:lang w:val="en-US" w:eastAsia="zh-CN"/>
                    </w:rPr>
                    <w:t xml:space="preserve"> Friendly to </w:t>
                  </w:r>
                  <w:r w:rsidRPr="009D48C4">
                    <w:rPr>
                      <w:rFonts w:eastAsia="DengXian"/>
                      <w:lang w:val="en-US" w:eastAsia="zh-CN"/>
                    </w:rPr>
                    <w:t>STOA</w:t>
                  </w:r>
                  <w:r>
                    <w:rPr>
                      <w:rFonts w:eastAsia="DengXian"/>
                      <w:lang w:val="en-US" w:eastAsia="zh-CN"/>
                    </w:rPr>
                    <w:t xml:space="preserve"> model test</w:t>
                  </w:r>
                </w:p>
              </w:tc>
              <w:tc>
                <w:tcPr>
                  <w:tcW w:w="1843" w:type="dxa"/>
                </w:tcPr>
                <w:p w14:paraId="53DCDBF6" w14:textId="77777777" w:rsidR="006976AB" w:rsidRDefault="006976AB" w:rsidP="006976AB">
                  <w:pPr>
                    <w:spacing w:beforeLines="20" w:before="48" w:afterLines="20" w:after="48"/>
                    <w:jc w:val="both"/>
                    <w:rPr>
                      <w:rFonts w:eastAsia="DengXian"/>
                      <w:lang w:val="en-US" w:eastAsia="zh-CN"/>
                    </w:rPr>
                  </w:pPr>
                  <w:r>
                    <w:rPr>
                      <w:rFonts w:eastAsia="DengXian"/>
                      <w:lang w:val="en-US" w:eastAsia="zh-CN"/>
                    </w:rPr>
                    <w:lastRenderedPageBreak/>
                    <w:t xml:space="preserve">1. </w:t>
                  </w:r>
                  <w:r w:rsidRPr="007B1773">
                    <w:rPr>
                      <w:rFonts w:eastAsia="DengXian"/>
                      <w:lang w:val="en-US" w:eastAsia="zh-CN"/>
                    </w:rPr>
                    <w:t xml:space="preserve">TE must provide support for various reference </w:t>
                  </w:r>
                  <w:r>
                    <w:rPr>
                      <w:rFonts w:eastAsia="DengXian"/>
                      <w:lang w:val="en-US" w:eastAsia="zh-CN"/>
                    </w:rPr>
                    <w:t>decoders</w:t>
                  </w:r>
                  <w:r w:rsidRPr="007B1773">
                    <w:rPr>
                      <w:rFonts w:eastAsia="DengXian"/>
                      <w:lang w:val="en-US" w:eastAsia="zh-CN"/>
                    </w:rPr>
                    <w:t xml:space="preserve"> </w:t>
                  </w:r>
                  <w:r w:rsidRPr="007B1773">
                    <w:rPr>
                      <w:rFonts w:eastAsia="DengXian"/>
                      <w:lang w:val="en-US" w:eastAsia="zh-CN"/>
                    </w:rPr>
                    <w:lastRenderedPageBreak/>
                    <w:t xml:space="preserve">specific to different devices, particularly when there </w:t>
                  </w:r>
                  <w:r>
                    <w:rPr>
                      <w:rFonts w:eastAsia="DengXian"/>
                      <w:lang w:val="en-US" w:eastAsia="zh-CN"/>
                    </w:rPr>
                    <w:t>are</w:t>
                  </w:r>
                  <w:r w:rsidRPr="007B1773">
                    <w:rPr>
                      <w:rFonts w:eastAsia="DengXian"/>
                      <w:lang w:val="en-US" w:eastAsia="zh-CN"/>
                    </w:rPr>
                    <w:t xml:space="preserve"> a multitude of </w:t>
                  </w:r>
                  <w:r>
                    <w:rPr>
                      <w:rFonts w:eastAsia="DengXian"/>
                      <w:lang w:val="en-US" w:eastAsia="zh-CN"/>
                    </w:rPr>
                    <w:t>reference de</w:t>
                  </w:r>
                  <w:r w:rsidRPr="007B1773">
                    <w:rPr>
                      <w:rFonts w:eastAsia="DengXian"/>
                      <w:lang w:val="en-US" w:eastAsia="zh-CN"/>
                    </w:rPr>
                    <w:t xml:space="preserve">coder </w:t>
                  </w:r>
                  <w:proofErr w:type="gramStart"/>
                  <w:r w:rsidRPr="007B1773">
                    <w:rPr>
                      <w:rFonts w:eastAsia="DengXian"/>
                      <w:lang w:val="en-US" w:eastAsia="zh-CN"/>
                    </w:rPr>
                    <w:t>providers</w:t>
                  </w:r>
                  <w:r>
                    <w:rPr>
                      <w:rFonts w:eastAsia="DengXian"/>
                      <w:lang w:val="en-US" w:eastAsia="zh-CN"/>
                    </w:rPr>
                    <w:t>(</w:t>
                  </w:r>
                  <w:proofErr w:type="gramEnd"/>
                  <w:r>
                    <w:rPr>
                      <w:rFonts w:eastAsia="DengXian"/>
                      <w:lang w:val="en-US" w:eastAsia="zh-CN"/>
                    </w:rPr>
                    <w:t>e.g. UEs)</w:t>
                  </w:r>
                  <w:r w:rsidRPr="007B1773">
                    <w:rPr>
                      <w:rFonts w:eastAsia="DengXian"/>
                      <w:lang w:val="en-US" w:eastAsia="zh-CN"/>
                    </w:rPr>
                    <w:t>.</w:t>
                  </w:r>
                </w:p>
                <w:p w14:paraId="5AEF489A" w14:textId="77777777" w:rsidR="006976AB" w:rsidRPr="0051217C" w:rsidRDefault="006976AB" w:rsidP="006976AB">
                  <w:pPr>
                    <w:spacing w:beforeLines="20" w:before="48" w:afterLines="20" w:after="48"/>
                    <w:jc w:val="both"/>
                    <w:rPr>
                      <w:rFonts w:eastAsia="DengXian"/>
                      <w:lang w:val="en-US" w:eastAsia="zh-CN"/>
                    </w:rPr>
                  </w:pPr>
                  <w:r>
                    <w:rPr>
                      <w:rFonts w:eastAsia="DengXian"/>
                      <w:lang w:val="en-US" w:eastAsia="zh-CN"/>
                    </w:rPr>
                    <w:t>2</w:t>
                  </w:r>
                  <w:r w:rsidRPr="002E1976">
                    <w:rPr>
                      <w:rFonts w:eastAsia="DengXian"/>
                      <w:lang w:val="en-US" w:eastAsia="zh-CN"/>
                    </w:rPr>
                    <w:t xml:space="preserve">. The test </w:t>
                  </w:r>
                  <w:r>
                    <w:rPr>
                      <w:rFonts w:eastAsia="DengXian"/>
                      <w:lang w:val="en-US" w:eastAsia="zh-CN"/>
                    </w:rPr>
                    <w:t xml:space="preserve">may </w:t>
                  </w:r>
                  <w:r w:rsidRPr="002E1976">
                    <w:rPr>
                      <w:rFonts w:eastAsia="DengXian"/>
                      <w:lang w:val="en-US" w:eastAsia="zh-CN"/>
                    </w:rPr>
                    <w:t xml:space="preserve">involve </w:t>
                  </w:r>
                  <w:r>
                    <w:rPr>
                      <w:rFonts w:eastAsia="DengXian"/>
                      <w:lang w:val="en-US" w:eastAsia="zh-CN"/>
                    </w:rPr>
                    <w:t>model</w:t>
                  </w:r>
                  <w:r w:rsidRPr="002E1976">
                    <w:rPr>
                      <w:rFonts w:eastAsia="DengXian"/>
                      <w:lang w:val="en-US" w:eastAsia="zh-CN"/>
                    </w:rPr>
                    <w:t xml:space="preserve"> </w:t>
                  </w:r>
                  <w:r>
                    <w:rPr>
                      <w:rFonts w:eastAsia="DengXian"/>
                      <w:lang w:val="en-US" w:eastAsia="zh-CN"/>
                    </w:rPr>
                    <w:t>indication /delivery</w:t>
                  </w:r>
                </w:p>
              </w:tc>
              <w:tc>
                <w:tcPr>
                  <w:tcW w:w="1985" w:type="dxa"/>
                </w:tcPr>
                <w:p w14:paraId="28C12CCA" w14:textId="77777777" w:rsidR="006976AB" w:rsidRDefault="006976AB" w:rsidP="006976AB">
                  <w:pPr>
                    <w:spacing w:beforeLines="20" w:before="48" w:afterLines="20" w:after="48"/>
                    <w:jc w:val="both"/>
                    <w:rPr>
                      <w:rFonts w:eastAsia="DengXian"/>
                      <w:lang w:val="en-US" w:eastAsia="zh-CN"/>
                    </w:rPr>
                  </w:pPr>
                  <w:r>
                    <w:rPr>
                      <w:rFonts w:eastAsia="DengXian"/>
                      <w:lang w:val="en-US" w:eastAsia="zh-CN"/>
                    </w:rPr>
                    <w:lastRenderedPageBreak/>
                    <w:t xml:space="preserve">Example: UE trains an encoder and a corresponding </w:t>
                  </w:r>
                  <w:r>
                    <w:rPr>
                      <w:rFonts w:eastAsia="DengXian"/>
                      <w:lang w:val="en-US" w:eastAsia="zh-CN"/>
                    </w:rPr>
                    <w:lastRenderedPageBreak/>
                    <w:t>decoder first. UE transmits the decoder to TE as a reference decoder.</w:t>
                  </w:r>
                </w:p>
                <w:p w14:paraId="15E009FE" w14:textId="77777777" w:rsidR="006976AB" w:rsidRDefault="006976AB" w:rsidP="006976AB">
                  <w:pPr>
                    <w:spacing w:beforeLines="20" w:before="48" w:afterLines="20" w:after="48"/>
                    <w:jc w:val="both"/>
                    <w:rPr>
                      <w:rFonts w:eastAsia="DengXian"/>
                      <w:lang w:val="en-US" w:eastAsia="zh-CN"/>
                    </w:rPr>
                  </w:pPr>
                  <w:r w:rsidRPr="007B1773">
                    <w:rPr>
                      <w:rFonts w:eastAsia="DengXian"/>
                      <w:lang w:val="en-US" w:eastAsia="zh-CN"/>
                    </w:rPr>
                    <w:t xml:space="preserve">RAN4 </w:t>
                  </w:r>
                  <w:r>
                    <w:rPr>
                      <w:rFonts w:eastAsia="DengXian"/>
                      <w:lang w:val="en-US" w:eastAsia="zh-CN"/>
                    </w:rPr>
                    <w:t>needs</w:t>
                  </w:r>
                  <w:r w:rsidRPr="007B1773">
                    <w:rPr>
                      <w:rFonts w:eastAsia="DengXian"/>
                      <w:lang w:val="en-US" w:eastAsia="zh-CN"/>
                    </w:rPr>
                    <w:t xml:space="preserve"> </w:t>
                  </w:r>
                  <w:r>
                    <w:rPr>
                      <w:rFonts w:eastAsia="DengXian"/>
                      <w:lang w:val="en-US" w:eastAsia="zh-CN"/>
                    </w:rPr>
                    <w:t xml:space="preserve">to </w:t>
                  </w:r>
                  <w:r w:rsidRPr="007B1773">
                    <w:rPr>
                      <w:rFonts w:eastAsia="DengXian"/>
                      <w:lang w:val="en-US" w:eastAsia="zh-CN"/>
                    </w:rPr>
                    <w:t>specify some training</w:t>
                  </w:r>
                  <w:r>
                    <w:rPr>
                      <w:rFonts w:eastAsia="DengXian"/>
                      <w:lang w:val="en-US" w:eastAsia="zh-CN"/>
                    </w:rPr>
                    <w:t xml:space="preserve"> and </w:t>
                  </w:r>
                  <w:r w:rsidRPr="007B1773">
                    <w:rPr>
                      <w:rFonts w:eastAsia="DengXian"/>
                      <w:lang w:val="en-US" w:eastAsia="zh-CN"/>
                    </w:rPr>
                    <w:t xml:space="preserve">testing </w:t>
                  </w:r>
                  <w:r>
                    <w:rPr>
                      <w:rFonts w:eastAsia="DengXian"/>
                      <w:lang w:val="en-US" w:eastAsia="zh-CN"/>
                    </w:rPr>
                    <w:t>conditions</w:t>
                  </w:r>
                  <w:r w:rsidRPr="007B1773">
                    <w:rPr>
                      <w:rFonts w:eastAsia="DengXian"/>
                      <w:lang w:val="en-US" w:eastAsia="zh-CN"/>
                    </w:rPr>
                    <w:t>,</w:t>
                  </w:r>
                  <w:r>
                    <w:rPr>
                      <w:rFonts w:eastAsia="DengXian"/>
                      <w:lang w:val="en-US" w:eastAsia="zh-CN"/>
                    </w:rPr>
                    <w:t xml:space="preserve"> </w:t>
                  </w:r>
                  <w:r w:rsidRPr="007B1773">
                    <w:rPr>
                      <w:rFonts w:eastAsia="DengXian"/>
                      <w:lang w:val="en-US" w:eastAsia="zh-CN"/>
                    </w:rPr>
                    <w:t>e.g., assumptions</w:t>
                  </w:r>
                  <w:r>
                    <w:rPr>
                      <w:rFonts w:eastAsia="DengXian"/>
                      <w:lang w:val="en-US" w:eastAsia="zh-CN"/>
                    </w:rPr>
                    <w:t xml:space="preserve"> on channel</w:t>
                  </w:r>
                  <w:r w:rsidRPr="007B1773">
                    <w:rPr>
                      <w:rFonts w:eastAsia="DengXian"/>
                      <w:lang w:val="en-US" w:eastAsia="zh-CN"/>
                    </w:rPr>
                    <w:t xml:space="preserve">. </w:t>
                  </w:r>
                </w:p>
                <w:p w14:paraId="4EEC0920" w14:textId="77777777" w:rsidR="006976AB" w:rsidRPr="007B1773" w:rsidRDefault="006976AB" w:rsidP="006976AB">
                  <w:pPr>
                    <w:spacing w:beforeLines="20" w:before="48" w:afterLines="20" w:after="48"/>
                    <w:jc w:val="both"/>
                    <w:rPr>
                      <w:rFonts w:eastAsia="DengXian"/>
                      <w:lang w:val="en-US" w:eastAsia="zh-CN"/>
                    </w:rPr>
                  </w:pPr>
                </w:p>
              </w:tc>
            </w:tr>
            <w:tr w:rsidR="006976AB" w14:paraId="03435DB5" w14:textId="77777777" w:rsidTr="00AD125C">
              <w:tc>
                <w:tcPr>
                  <w:tcW w:w="1766" w:type="dxa"/>
                </w:tcPr>
                <w:p w14:paraId="7E3D3D13" w14:textId="77777777" w:rsidR="006976AB" w:rsidRDefault="006976AB" w:rsidP="006976AB">
                  <w:pPr>
                    <w:spacing w:beforeLines="20" w:before="48" w:afterLines="20" w:after="48"/>
                    <w:jc w:val="both"/>
                    <w:rPr>
                      <w:rFonts w:eastAsia="DengXian"/>
                      <w:lang w:val="en-US" w:eastAsia="zh-CN"/>
                    </w:rPr>
                  </w:pPr>
                  <w:r w:rsidRPr="00A55839">
                    <w:rPr>
                      <w:rFonts w:eastAsia="DengXian"/>
                      <w:lang w:val="en-US" w:eastAsia="zh-CN"/>
                    </w:rPr>
                    <w:lastRenderedPageBreak/>
                    <w:t xml:space="preserve">Option 2: </w:t>
                  </w:r>
                </w:p>
                <w:p w14:paraId="0E5CF85E" w14:textId="77777777" w:rsidR="006976AB" w:rsidRDefault="006976AB" w:rsidP="006976AB">
                  <w:pPr>
                    <w:spacing w:beforeLines="20" w:before="48" w:afterLines="20" w:after="48"/>
                    <w:jc w:val="both"/>
                    <w:rPr>
                      <w:rFonts w:eastAsia="DengXian"/>
                      <w:lang w:val="en-US" w:eastAsia="zh-CN"/>
                    </w:rPr>
                  </w:pPr>
                  <w:r w:rsidRPr="00A55839">
                    <w:rPr>
                      <w:rFonts w:eastAsia="DengXian"/>
                      <w:lang w:val="en-US" w:eastAsia="zh-CN"/>
                    </w:rPr>
                    <w:t>reference decoder is provided by the vendor of the decoder(infra-vendors) so that the encoder and decoder are jointly designed and trained</w:t>
                  </w:r>
                </w:p>
                <w:p w14:paraId="1FB0E85F" w14:textId="77777777" w:rsidR="006976AB" w:rsidRPr="00A55839" w:rsidRDefault="006976AB" w:rsidP="006976AB">
                  <w:pPr>
                    <w:spacing w:beforeLines="20" w:before="48" w:afterLines="20" w:after="48"/>
                    <w:jc w:val="both"/>
                    <w:rPr>
                      <w:rFonts w:eastAsia="DengXian"/>
                      <w:lang w:val="en-US" w:eastAsia="zh-CN"/>
                    </w:rPr>
                  </w:pPr>
                </w:p>
              </w:tc>
              <w:tc>
                <w:tcPr>
                  <w:tcW w:w="1631" w:type="dxa"/>
                </w:tcPr>
                <w:p w14:paraId="60CF3D28" w14:textId="77777777" w:rsidR="006976AB" w:rsidRDefault="006976AB" w:rsidP="006976AB">
                  <w:pPr>
                    <w:spacing w:beforeLines="20" w:before="48" w:afterLines="20" w:after="48"/>
                    <w:jc w:val="both"/>
                    <w:rPr>
                      <w:rFonts w:eastAsia="DengXian"/>
                      <w:lang w:val="en-US" w:eastAsia="zh-CN"/>
                    </w:rPr>
                  </w:pPr>
                  <w:r>
                    <w:rPr>
                      <w:rFonts w:eastAsia="DengXian"/>
                      <w:lang w:val="en-US" w:eastAsia="zh-CN"/>
                    </w:rPr>
                    <w:t>1. No</w:t>
                  </w:r>
                  <w:r w:rsidRPr="0046577E">
                    <w:rPr>
                      <w:rFonts w:eastAsia="DengXian"/>
                      <w:lang w:val="en-US" w:eastAsia="zh-CN"/>
                    </w:rPr>
                    <w:t xml:space="preserve"> </w:t>
                  </w:r>
                  <w:r>
                    <w:rPr>
                      <w:rFonts w:eastAsia="DengXian"/>
                      <w:lang w:val="en-US" w:eastAsia="zh-CN"/>
                    </w:rPr>
                    <w:t xml:space="preserve">or less </w:t>
                  </w:r>
                  <w:r w:rsidRPr="0046577E">
                    <w:rPr>
                      <w:rFonts w:eastAsia="DengXian"/>
                      <w:lang w:val="en-US" w:eastAsia="zh-CN"/>
                    </w:rPr>
                    <w:t xml:space="preserve">model mismatch issues, </w:t>
                  </w:r>
                  <w:r>
                    <w:rPr>
                      <w:rFonts w:eastAsia="DengXian"/>
                      <w:lang w:val="en-US" w:eastAsia="zh-CN"/>
                    </w:rPr>
                    <w:t xml:space="preserve">if </w:t>
                  </w:r>
                  <w:r w:rsidRPr="002E1976">
                    <w:rPr>
                      <w:rFonts w:eastAsia="DengXian"/>
                      <w:lang w:val="en-US" w:eastAsia="zh-CN"/>
                    </w:rPr>
                    <w:t xml:space="preserve">the reference </w:t>
                  </w:r>
                  <w:r>
                    <w:rPr>
                      <w:rFonts w:eastAsia="DengXian"/>
                      <w:lang w:val="en-US" w:eastAsia="zh-CN"/>
                    </w:rPr>
                    <w:t>decoder</w:t>
                  </w:r>
                  <w:r w:rsidRPr="002E1976">
                    <w:rPr>
                      <w:rFonts w:eastAsia="DengXian"/>
                      <w:lang w:val="en-US" w:eastAsia="zh-CN"/>
                    </w:rPr>
                    <w:t xml:space="preserve"> and the </w:t>
                  </w:r>
                  <w:r>
                    <w:rPr>
                      <w:rFonts w:eastAsia="DengXian"/>
                      <w:lang w:val="en-US" w:eastAsia="zh-CN"/>
                    </w:rPr>
                    <w:t>encoder</w:t>
                  </w:r>
                  <w:r w:rsidRPr="002E1976">
                    <w:rPr>
                      <w:rFonts w:eastAsia="DengXian"/>
                      <w:lang w:val="en-US" w:eastAsia="zh-CN"/>
                    </w:rPr>
                    <w:t xml:space="preserve"> </w:t>
                  </w:r>
                  <w:r>
                    <w:rPr>
                      <w:rFonts w:eastAsia="DengXian"/>
                      <w:lang w:val="en-US" w:eastAsia="zh-CN"/>
                    </w:rPr>
                    <w:t>under test</w:t>
                  </w:r>
                  <w:r w:rsidRPr="0046577E">
                    <w:rPr>
                      <w:rFonts w:eastAsia="DengXian"/>
                      <w:lang w:val="en-US" w:eastAsia="zh-CN"/>
                    </w:rPr>
                    <w:t xml:space="preserve"> are trained jointly</w:t>
                  </w:r>
                </w:p>
                <w:p w14:paraId="096A0DAA" w14:textId="77777777" w:rsidR="006976AB" w:rsidRDefault="006976AB" w:rsidP="006976AB">
                  <w:pPr>
                    <w:spacing w:beforeLines="20" w:before="48" w:afterLines="20" w:after="48"/>
                    <w:jc w:val="both"/>
                    <w:rPr>
                      <w:rFonts w:eastAsia="DengXian"/>
                      <w:lang w:val="en-US" w:eastAsia="zh-CN"/>
                    </w:rPr>
                  </w:pPr>
                  <w:r>
                    <w:rPr>
                      <w:rFonts w:eastAsia="DengXian"/>
                      <w:lang w:val="en-US" w:eastAsia="zh-CN"/>
                    </w:rPr>
                    <w:t xml:space="preserve">2. </w:t>
                  </w:r>
                  <w:r w:rsidRPr="0046577E">
                    <w:rPr>
                      <w:rFonts w:eastAsia="DengXian"/>
                      <w:lang w:val="en-US" w:eastAsia="zh-CN"/>
                    </w:rPr>
                    <w:t xml:space="preserve">No need to </w:t>
                  </w:r>
                  <w:r w:rsidRPr="002E1976">
                    <w:rPr>
                      <w:rFonts w:eastAsia="DengXian"/>
                      <w:lang w:val="en-US" w:eastAsia="zh-CN"/>
                    </w:rPr>
                    <w:t>defin</w:t>
                  </w:r>
                  <w:r w:rsidRPr="0046577E">
                    <w:rPr>
                      <w:rFonts w:eastAsia="DengXian"/>
                      <w:lang w:val="en-US" w:eastAsia="zh-CN"/>
                    </w:rPr>
                    <w:t>e</w:t>
                  </w:r>
                  <w:r w:rsidRPr="002E1976">
                    <w:rPr>
                      <w:rFonts w:eastAsia="DengXian"/>
                      <w:lang w:val="en-US" w:eastAsia="zh-CN"/>
                    </w:rPr>
                    <w:t xml:space="preserve"> or prepar</w:t>
                  </w:r>
                  <w:r w:rsidRPr="0046577E">
                    <w:rPr>
                      <w:rFonts w:eastAsia="DengXian"/>
                      <w:lang w:val="en-US" w:eastAsia="zh-CN"/>
                    </w:rPr>
                    <w:t>e</w:t>
                  </w:r>
                  <w:r w:rsidRPr="002E1976">
                    <w:rPr>
                      <w:rFonts w:eastAsia="DengXian"/>
                      <w:lang w:val="en-US" w:eastAsia="zh-CN"/>
                    </w:rPr>
                    <w:t xml:space="preserve"> multiple reference </w:t>
                  </w:r>
                  <w:r>
                    <w:rPr>
                      <w:rFonts w:eastAsia="DengXian"/>
                      <w:lang w:val="en-US" w:eastAsia="zh-CN"/>
                    </w:rPr>
                    <w:t>decoders</w:t>
                  </w:r>
                  <w:r w:rsidRPr="0046577E">
                    <w:rPr>
                      <w:rFonts w:eastAsia="DengXian"/>
                      <w:lang w:val="en-US" w:eastAsia="zh-CN"/>
                    </w:rPr>
                    <w:t xml:space="preserve"> in SPEC or by TE</w:t>
                  </w:r>
                </w:p>
                <w:p w14:paraId="449AD5F9" w14:textId="77777777" w:rsidR="006976AB" w:rsidRPr="00A55839" w:rsidRDefault="006976AB" w:rsidP="006976AB">
                  <w:pPr>
                    <w:spacing w:beforeLines="20" w:before="48" w:afterLines="20" w:after="48"/>
                    <w:jc w:val="both"/>
                    <w:rPr>
                      <w:rFonts w:eastAsia="DengXian"/>
                      <w:lang w:val="en-US" w:eastAsia="zh-CN"/>
                    </w:rPr>
                  </w:pPr>
                  <w:r>
                    <w:rPr>
                      <w:rFonts w:eastAsia="DengXian"/>
                      <w:lang w:val="en-US" w:eastAsia="zh-CN"/>
                    </w:rPr>
                    <w:t>3</w:t>
                  </w:r>
                  <w:r w:rsidRPr="0051217C">
                    <w:rPr>
                      <w:rFonts w:eastAsia="DengXian"/>
                      <w:lang w:val="en-US" w:eastAsia="zh-CN"/>
                    </w:rPr>
                    <w:t>.</w:t>
                  </w:r>
                  <w:r>
                    <w:rPr>
                      <w:rFonts w:eastAsia="DengXian"/>
                      <w:lang w:val="en-US" w:eastAsia="zh-CN"/>
                    </w:rPr>
                    <w:t xml:space="preserve"> Friendly to </w:t>
                  </w:r>
                  <w:r w:rsidRPr="009D48C4">
                    <w:rPr>
                      <w:rFonts w:eastAsia="DengXian"/>
                      <w:lang w:val="en-US" w:eastAsia="zh-CN"/>
                    </w:rPr>
                    <w:t>STOA</w:t>
                  </w:r>
                  <w:r>
                    <w:rPr>
                      <w:rFonts w:eastAsia="DengXian"/>
                      <w:lang w:val="en-US" w:eastAsia="zh-CN"/>
                    </w:rPr>
                    <w:t xml:space="preserve"> model test</w:t>
                  </w:r>
                </w:p>
              </w:tc>
              <w:tc>
                <w:tcPr>
                  <w:tcW w:w="1843" w:type="dxa"/>
                </w:tcPr>
                <w:p w14:paraId="030F9989" w14:textId="77777777" w:rsidR="006976AB" w:rsidRDefault="006976AB" w:rsidP="006976AB">
                  <w:pPr>
                    <w:spacing w:beforeLines="20" w:before="48" w:afterLines="20" w:after="48"/>
                    <w:jc w:val="both"/>
                    <w:rPr>
                      <w:rFonts w:eastAsia="DengXian"/>
                      <w:lang w:val="en-US" w:eastAsia="zh-CN"/>
                    </w:rPr>
                  </w:pPr>
                  <w:r>
                    <w:rPr>
                      <w:rFonts w:eastAsia="DengXian"/>
                      <w:lang w:val="en-US" w:eastAsia="zh-CN"/>
                    </w:rPr>
                    <w:t xml:space="preserve">1. </w:t>
                  </w:r>
                  <w:r w:rsidRPr="002E1976">
                    <w:rPr>
                      <w:rFonts w:eastAsia="DengXian"/>
                      <w:lang w:val="en-US" w:eastAsia="zh-CN"/>
                    </w:rPr>
                    <w:t>TE</w:t>
                  </w:r>
                  <w:r>
                    <w:rPr>
                      <w:rFonts w:eastAsia="DengXian"/>
                      <w:lang w:val="en-US" w:eastAsia="zh-CN"/>
                    </w:rPr>
                    <w:t xml:space="preserve"> need</w:t>
                  </w:r>
                  <w:r w:rsidRPr="002E1976">
                    <w:rPr>
                      <w:rFonts w:eastAsia="DengXian"/>
                      <w:lang w:val="en-US" w:eastAsia="zh-CN"/>
                    </w:rPr>
                    <w:t xml:space="preserve">s </w:t>
                  </w:r>
                  <w:r>
                    <w:rPr>
                      <w:rFonts w:eastAsia="DengXian"/>
                      <w:lang w:val="en-US" w:eastAsia="zh-CN"/>
                    </w:rPr>
                    <w:t xml:space="preserve">to </w:t>
                  </w:r>
                  <w:r w:rsidRPr="002E1976">
                    <w:rPr>
                      <w:rFonts w:eastAsia="DengXian"/>
                      <w:lang w:val="en-US" w:eastAsia="zh-CN"/>
                    </w:rPr>
                    <w:t xml:space="preserve">support different reference </w:t>
                  </w:r>
                  <w:r>
                    <w:rPr>
                      <w:rFonts w:eastAsia="DengXian"/>
                      <w:lang w:val="en-US" w:eastAsia="zh-CN"/>
                    </w:rPr>
                    <w:t>decoders.</w:t>
                  </w:r>
                </w:p>
                <w:p w14:paraId="0881DBB7" w14:textId="77777777" w:rsidR="006976AB" w:rsidRPr="00595212" w:rsidRDefault="006976AB" w:rsidP="006976AB">
                  <w:pPr>
                    <w:spacing w:beforeLines="20" w:before="48" w:afterLines="20" w:after="48"/>
                    <w:jc w:val="both"/>
                    <w:rPr>
                      <w:rFonts w:eastAsia="DengXian"/>
                      <w:lang w:val="en-US" w:eastAsia="zh-CN"/>
                    </w:rPr>
                  </w:pPr>
                  <w:r>
                    <w:rPr>
                      <w:rFonts w:eastAsia="DengXian"/>
                      <w:lang w:val="en-US" w:eastAsia="zh-CN"/>
                    </w:rPr>
                    <w:t>2. The inference performance is restricted by the reference decoder.</w:t>
                  </w:r>
                </w:p>
                <w:p w14:paraId="78D69EC5" w14:textId="77777777" w:rsidR="006976AB" w:rsidRPr="002E1976" w:rsidRDefault="006976AB" w:rsidP="006976AB">
                  <w:pPr>
                    <w:spacing w:beforeLines="20" w:before="48" w:afterLines="20" w:after="48"/>
                    <w:jc w:val="both"/>
                    <w:rPr>
                      <w:rFonts w:eastAsia="DengXian"/>
                      <w:lang w:val="en-US" w:eastAsia="zh-CN"/>
                    </w:rPr>
                  </w:pPr>
                  <w:r>
                    <w:rPr>
                      <w:rFonts w:eastAsia="DengXian"/>
                      <w:lang w:val="en-US" w:eastAsia="zh-CN"/>
                    </w:rPr>
                    <w:t>2</w:t>
                  </w:r>
                  <w:r w:rsidRPr="002E1976">
                    <w:rPr>
                      <w:rFonts w:eastAsia="DengXian"/>
                      <w:lang w:val="en-US" w:eastAsia="zh-CN"/>
                    </w:rPr>
                    <w:t xml:space="preserve">. The test </w:t>
                  </w:r>
                  <w:r>
                    <w:rPr>
                      <w:rFonts w:eastAsia="DengXian"/>
                      <w:lang w:val="en-US" w:eastAsia="zh-CN"/>
                    </w:rPr>
                    <w:t xml:space="preserve">may </w:t>
                  </w:r>
                  <w:r w:rsidRPr="002E1976">
                    <w:rPr>
                      <w:rFonts w:eastAsia="DengXian"/>
                      <w:lang w:val="en-US" w:eastAsia="zh-CN"/>
                    </w:rPr>
                    <w:t xml:space="preserve">involve </w:t>
                  </w:r>
                  <w:r>
                    <w:rPr>
                      <w:rFonts w:eastAsia="DengXian"/>
                      <w:lang w:val="en-US" w:eastAsia="zh-CN"/>
                    </w:rPr>
                    <w:t>model</w:t>
                  </w:r>
                  <w:r w:rsidRPr="002E1976">
                    <w:rPr>
                      <w:rFonts w:eastAsia="DengXian"/>
                      <w:lang w:val="en-US" w:eastAsia="zh-CN"/>
                    </w:rPr>
                    <w:t xml:space="preserve"> </w:t>
                  </w:r>
                  <w:r>
                    <w:rPr>
                      <w:rFonts w:eastAsia="DengXian"/>
                      <w:lang w:val="en-US" w:eastAsia="zh-CN"/>
                    </w:rPr>
                    <w:t>indication /delivery</w:t>
                  </w:r>
                </w:p>
              </w:tc>
              <w:tc>
                <w:tcPr>
                  <w:tcW w:w="1985" w:type="dxa"/>
                </w:tcPr>
                <w:p w14:paraId="5C95F19A" w14:textId="77777777" w:rsidR="006976AB" w:rsidRDefault="006976AB" w:rsidP="006976AB">
                  <w:pPr>
                    <w:spacing w:beforeLines="20" w:before="48" w:afterLines="20" w:after="48"/>
                    <w:jc w:val="both"/>
                    <w:rPr>
                      <w:rFonts w:eastAsia="DengXian"/>
                      <w:lang w:val="en-US" w:eastAsia="zh-CN"/>
                    </w:rPr>
                  </w:pPr>
                  <w:r>
                    <w:rPr>
                      <w:rFonts w:eastAsia="DengXian"/>
                      <w:lang w:val="en-US" w:eastAsia="zh-CN"/>
                    </w:rPr>
                    <w:t xml:space="preserve">Example: </w:t>
                  </w:r>
                  <w:r>
                    <w:rPr>
                      <w:rFonts w:eastAsia="DengXian" w:hint="eastAsia"/>
                      <w:lang w:val="en-US" w:eastAsia="zh-CN"/>
                    </w:rPr>
                    <w:t>N</w:t>
                  </w:r>
                  <w:r>
                    <w:rPr>
                      <w:rFonts w:eastAsia="DengXian"/>
                      <w:lang w:val="en-US" w:eastAsia="zh-CN"/>
                    </w:rPr>
                    <w:t>W provides a reference decoder, and then UE develops/trains an encoder based on the reference decoder.</w:t>
                  </w:r>
                </w:p>
                <w:p w14:paraId="7F629036" w14:textId="77777777" w:rsidR="006976AB" w:rsidRPr="002E1976" w:rsidRDefault="006976AB" w:rsidP="006976AB">
                  <w:pPr>
                    <w:spacing w:beforeLines="20" w:before="48" w:afterLines="20" w:after="48"/>
                    <w:jc w:val="both"/>
                    <w:rPr>
                      <w:rFonts w:eastAsia="DengXian"/>
                      <w:lang w:val="en-US" w:eastAsia="zh-CN"/>
                    </w:rPr>
                  </w:pPr>
                  <w:r w:rsidRPr="007B1773">
                    <w:rPr>
                      <w:rFonts w:eastAsia="DengXian"/>
                      <w:lang w:val="en-US" w:eastAsia="zh-CN"/>
                    </w:rPr>
                    <w:t xml:space="preserve">RAN4 </w:t>
                  </w:r>
                  <w:r>
                    <w:rPr>
                      <w:rFonts w:eastAsia="DengXian"/>
                      <w:lang w:val="en-US" w:eastAsia="zh-CN"/>
                    </w:rPr>
                    <w:t xml:space="preserve">needs to </w:t>
                  </w:r>
                  <w:r w:rsidRPr="007B1773">
                    <w:rPr>
                      <w:rFonts w:eastAsia="DengXian"/>
                      <w:lang w:val="en-US" w:eastAsia="zh-CN"/>
                    </w:rPr>
                    <w:t>specify some training</w:t>
                  </w:r>
                  <w:r>
                    <w:rPr>
                      <w:rFonts w:eastAsia="DengXian"/>
                      <w:lang w:val="en-US" w:eastAsia="zh-CN"/>
                    </w:rPr>
                    <w:t xml:space="preserve"> and </w:t>
                  </w:r>
                  <w:r w:rsidRPr="007B1773">
                    <w:rPr>
                      <w:rFonts w:eastAsia="DengXian"/>
                      <w:lang w:val="en-US" w:eastAsia="zh-CN"/>
                    </w:rPr>
                    <w:t xml:space="preserve">testing </w:t>
                  </w:r>
                  <w:r>
                    <w:rPr>
                      <w:rFonts w:eastAsia="DengXian"/>
                      <w:lang w:val="en-US" w:eastAsia="zh-CN"/>
                    </w:rPr>
                    <w:t>conditions</w:t>
                  </w:r>
                  <w:r w:rsidRPr="007B1773">
                    <w:rPr>
                      <w:rFonts w:eastAsia="DengXian"/>
                      <w:lang w:val="en-US" w:eastAsia="zh-CN"/>
                    </w:rPr>
                    <w:t>,</w:t>
                  </w:r>
                  <w:r>
                    <w:rPr>
                      <w:rFonts w:eastAsia="DengXian"/>
                      <w:lang w:val="en-US" w:eastAsia="zh-CN"/>
                    </w:rPr>
                    <w:t xml:space="preserve"> </w:t>
                  </w:r>
                  <w:r w:rsidRPr="007B1773">
                    <w:rPr>
                      <w:rFonts w:eastAsia="DengXian"/>
                      <w:lang w:val="en-US" w:eastAsia="zh-CN"/>
                    </w:rPr>
                    <w:t>e.g., assumptions</w:t>
                  </w:r>
                  <w:r>
                    <w:rPr>
                      <w:rFonts w:eastAsia="DengXian"/>
                      <w:lang w:val="en-US" w:eastAsia="zh-CN"/>
                    </w:rPr>
                    <w:t xml:space="preserve"> on channel</w:t>
                  </w:r>
                  <w:r w:rsidRPr="007B1773">
                    <w:rPr>
                      <w:rFonts w:eastAsia="DengXian"/>
                      <w:lang w:val="en-US" w:eastAsia="zh-CN"/>
                    </w:rPr>
                    <w:t>.</w:t>
                  </w:r>
                </w:p>
              </w:tc>
            </w:tr>
            <w:tr w:rsidR="006976AB" w14:paraId="4BC13E67" w14:textId="77777777" w:rsidTr="00AD125C">
              <w:tc>
                <w:tcPr>
                  <w:tcW w:w="1766" w:type="dxa"/>
                </w:tcPr>
                <w:p w14:paraId="4A6EA66B" w14:textId="77777777" w:rsidR="006976AB" w:rsidRDefault="006976AB" w:rsidP="006976AB">
                  <w:pPr>
                    <w:spacing w:beforeLines="20" w:before="48" w:afterLines="20" w:after="48"/>
                    <w:jc w:val="both"/>
                    <w:rPr>
                      <w:rFonts w:eastAsia="DengXian"/>
                      <w:lang w:val="en-US" w:eastAsia="zh-CN"/>
                    </w:rPr>
                  </w:pPr>
                  <w:r w:rsidRPr="00A55839">
                    <w:rPr>
                      <w:rFonts w:eastAsia="DengXian"/>
                      <w:lang w:val="en-US" w:eastAsia="zh-CN"/>
                    </w:rPr>
                    <w:t xml:space="preserve">Option 3: </w:t>
                  </w:r>
                </w:p>
                <w:p w14:paraId="11F34386" w14:textId="77777777" w:rsidR="006976AB" w:rsidRDefault="006976AB" w:rsidP="006976AB">
                  <w:pPr>
                    <w:spacing w:beforeLines="20" w:before="48" w:afterLines="20" w:after="48"/>
                    <w:jc w:val="both"/>
                    <w:rPr>
                      <w:rFonts w:eastAsia="DengXian"/>
                      <w:lang w:val="en-US" w:eastAsia="zh-CN"/>
                    </w:rPr>
                  </w:pPr>
                  <w:r w:rsidRPr="00A55839">
                    <w:rPr>
                      <w:rFonts w:eastAsia="DengXian"/>
                      <w:lang w:val="en-US" w:eastAsia="zh-CN"/>
                    </w:rPr>
                    <w:t>The reference decoder(s) are fully specified and captured in RAN4 spec to ensure identical implementation across equipment vendors without additional training procedure needed.</w:t>
                  </w:r>
                </w:p>
              </w:tc>
              <w:tc>
                <w:tcPr>
                  <w:tcW w:w="1631" w:type="dxa"/>
                  <w:vMerge w:val="restart"/>
                </w:tcPr>
                <w:p w14:paraId="3C721E55" w14:textId="77777777" w:rsidR="006976AB" w:rsidRDefault="006976AB" w:rsidP="006976AB">
                  <w:pPr>
                    <w:spacing w:beforeLines="20" w:before="48" w:afterLines="20" w:after="48"/>
                    <w:jc w:val="both"/>
                    <w:rPr>
                      <w:rFonts w:eastAsia="DengXian"/>
                      <w:lang w:val="en-US" w:eastAsia="zh-CN"/>
                    </w:rPr>
                  </w:pPr>
                  <w:r>
                    <w:rPr>
                      <w:rFonts w:eastAsia="DengXian"/>
                      <w:lang w:val="en-US" w:eastAsia="zh-CN"/>
                    </w:rPr>
                    <w:t xml:space="preserve">1. </w:t>
                  </w:r>
                  <w:r w:rsidRPr="007B1773">
                    <w:rPr>
                      <w:rFonts w:eastAsia="DengXian"/>
                      <w:lang w:val="en-US" w:eastAsia="zh-CN"/>
                    </w:rPr>
                    <w:t xml:space="preserve">TE </w:t>
                  </w:r>
                  <w:r>
                    <w:rPr>
                      <w:rFonts w:eastAsia="DengXian"/>
                      <w:lang w:val="en-US" w:eastAsia="zh-CN"/>
                    </w:rPr>
                    <w:t>only need to</w:t>
                  </w:r>
                  <w:r w:rsidRPr="007B1773">
                    <w:rPr>
                      <w:rFonts w:eastAsia="DengXian"/>
                      <w:lang w:val="en-US" w:eastAsia="zh-CN"/>
                    </w:rPr>
                    <w:t xml:space="preserve"> provide support for </w:t>
                  </w:r>
                  <w:r w:rsidRPr="00102A66">
                    <w:rPr>
                      <w:rFonts w:eastAsia="DengXian"/>
                      <w:lang w:val="en-US" w:eastAsia="zh-CN"/>
                    </w:rPr>
                    <w:t>a limited number of</w:t>
                  </w:r>
                  <w:r>
                    <w:rPr>
                      <w:rFonts w:eastAsia="DengXian"/>
                      <w:lang w:val="en-US" w:eastAsia="zh-CN"/>
                    </w:rPr>
                    <w:t xml:space="preserve"> </w:t>
                  </w:r>
                  <w:r w:rsidRPr="007B1773">
                    <w:rPr>
                      <w:rFonts w:eastAsia="DengXian"/>
                      <w:lang w:val="en-US" w:eastAsia="zh-CN"/>
                    </w:rPr>
                    <w:t xml:space="preserve">reference </w:t>
                  </w:r>
                  <w:r>
                    <w:rPr>
                      <w:rFonts w:eastAsia="DengXian"/>
                      <w:lang w:val="en-US" w:eastAsia="zh-CN"/>
                    </w:rPr>
                    <w:t>decoder</w:t>
                  </w:r>
                  <w:r w:rsidRPr="007B1773">
                    <w:rPr>
                      <w:rFonts w:eastAsia="DengXian"/>
                      <w:lang w:val="en-US" w:eastAsia="zh-CN"/>
                    </w:rPr>
                    <w:t xml:space="preserve">s </w:t>
                  </w:r>
                  <w:r>
                    <w:rPr>
                      <w:rFonts w:eastAsia="DengXian"/>
                      <w:lang w:val="en-US" w:eastAsia="zh-CN"/>
                    </w:rPr>
                    <w:t xml:space="preserve">that </w:t>
                  </w:r>
                  <w:r w:rsidRPr="007B1773">
                    <w:rPr>
                      <w:rFonts w:eastAsia="DengXian"/>
                      <w:lang w:val="en-US" w:eastAsia="zh-CN"/>
                    </w:rPr>
                    <w:t>specifi</w:t>
                  </w:r>
                  <w:r>
                    <w:rPr>
                      <w:rFonts w:eastAsia="DengXian"/>
                      <w:lang w:val="en-US" w:eastAsia="zh-CN"/>
                    </w:rPr>
                    <w:t>ed and captured in RAN4 spec.</w:t>
                  </w:r>
                </w:p>
                <w:p w14:paraId="010274A1" w14:textId="77777777" w:rsidR="006976AB" w:rsidRPr="00102A66" w:rsidRDefault="006976AB" w:rsidP="006976AB">
                  <w:pPr>
                    <w:spacing w:beforeLines="20" w:before="48" w:afterLines="20" w:after="48"/>
                    <w:jc w:val="both"/>
                    <w:rPr>
                      <w:rFonts w:eastAsia="DengXian"/>
                      <w:lang w:val="en-US" w:eastAsia="zh-CN"/>
                    </w:rPr>
                  </w:pPr>
                </w:p>
              </w:tc>
              <w:tc>
                <w:tcPr>
                  <w:tcW w:w="1843" w:type="dxa"/>
                  <w:vMerge w:val="restart"/>
                </w:tcPr>
                <w:p w14:paraId="5640FE7B" w14:textId="77777777" w:rsidR="006976AB" w:rsidRPr="0051217C" w:rsidRDefault="006976AB" w:rsidP="006976AB">
                  <w:pPr>
                    <w:spacing w:beforeLines="20" w:before="48" w:afterLines="20" w:after="48"/>
                    <w:jc w:val="both"/>
                    <w:rPr>
                      <w:rFonts w:eastAsia="DengXian"/>
                      <w:lang w:val="en-US" w:eastAsia="zh-CN"/>
                    </w:rPr>
                  </w:pPr>
                  <w:r w:rsidRPr="0051217C">
                    <w:rPr>
                      <w:rFonts w:eastAsia="DengXian"/>
                      <w:lang w:val="en-US" w:eastAsia="zh-CN"/>
                    </w:rPr>
                    <w:t>1.</w:t>
                  </w:r>
                  <w:r>
                    <w:rPr>
                      <w:rFonts w:eastAsia="DengXian"/>
                      <w:lang w:val="en-US" w:eastAsia="zh-CN"/>
                    </w:rPr>
                    <w:t xml:space="preserve"> Hard</w:t>
                  </w:r>
                  <w:r w:rsidRPr="0051217C">
                    <w:rPr>
                      <w:rFonts w:eastAsia="DengXian"/>
                      <w:lang w:val="en-US" w:eastAsia="zh-CN"/>
                    </w:rPr>
                    <w:t xml:space="preserve"> to ensure </w:t>
                  </w:r>
                  <w:r>
                    <w:rPr>
                      <w:rFonts w:eastAsia="DengXian"/>
                      <w:lang w:val="en-US" w:eastAsia="zh-CN"/>
                    </w:rPr>
                    <w:t xml:space="preserve">the </w:t>
                  </w:r>
                  <w:r w:rsidRPr="0051217C">
                    <w:rPr>
                      <w:rFonts w:eastAsia="DengXian"/>
                      <w:lang w:val="en-US" w:eastAsia="zh-CN"/>
                    </w:rPr>
                    <w:t>forward compatibility due to non</w:t>
                  </w:r>
                  <w:r>
                    <w:rPr>
                      <w:rFonts w:eastAsia="DengXian"/>
                      <w:lang w:val="en-US" w:eastAsia="zh-CN"/>
                    </w:rPr>
                    <w:t>-</w:t>
                  </w:r>
                  <w:r w:rsidRPr="0051217C">
                    <w:rPr>
                      <w:rFonts w:eastAsia="DengXian"/>
                      <w:lang w:val="en-US" w:eastAsia="zh-CN"/>
                    </w:rPr>
                    <w:t xml:space="preserve">optimal matching </w:t>
                  </w:r>
                  <w:r>
                    <w:rPr>
                      <w:rFonts w:eastAsia="DengXian"/>
                      <w:lang w:val="en-US" w:eastAsia="zh-CN"/>
                    </w:rPr>
                    <w:t xml:space="preserve">between a fixed specified reference decoder and </w:t>
                  </w:r>
                  <w:r w:rsidRPr="009D48C4">
                    <w:rPr>
                      <w:rFonts w:eastAsia="DengXian"/>
                      <w:lang w:val="en-US" w:eastAsia="zh-CN"/>
                    </w:rPr>
                    <w:t>STOA</w:t>
                  </w:r>
                  <w:r>
                    <w:rPr>
                      <w:rFonts w:eastAsia="DengXian"/>
                      <w:lang w:val="en-US" w:eastAsia="zh-CN"/>
                    </w:rPr>
                    <w:t xml:space="preserve"> models under test</w:t>
                  </w:r>
                </w:p>
                <w:p w14:paraId="166FA528" w14:textId="77777777" w:rsidR="006976AB" w:rsidRDefault="006976AB" w:rsidP="006976AB">
                  <w:pPr>
                    <w:spacing w:beforeLines="20" w:before="48" w:afterLines="20" w:after="48"/>
                    <w:jc w:val="both"/>
                    <w:rPr>
                      <w:rFonts w:eastAsia="DengXian"/>
                      <w:lang w:val="en-US" w:eastAsia="zh-CN"/>
                    </w:rPr>
                  </w:pPr>
                  <w:r w:rsidRPr="0051217C">
                    <w:rPr>
                      <w:rFonts w:eastAsia="DengXian"/>
                      <w:lang w:val="en-US" w:eastAsia="zh-CN"/>
                    </w:rPr>
                    <w:t>2.</w:t>
                  </w:r>
                  <w:r>
                    <w:rPr>
                      <w:rFonts w:eastAsia="DengXian"/>
                      <w:lang w:val="en-US" w:eastAsia="zh-CN"/>
                    </w:rPr>
                    <w:t xml:space="preserve"> Hard to </w:t>
                  </w:r>
                  <w:r w:rsidRPr="0051217C">
                    <w:rPr>
                      <w:rFonts w:eastAsia="DengXian"/>
                      <w:lang w:val="en-US" w:eastAsia="zh-CN"/>
                    </w:rPr>
                    <w:t xml:space="preserve">ensure </w:t>
                  </w:r>
                  <w:r>
                    <w:rPr>
                      <w:rFonts w:eastAsia="DengXian"/>
                      <w:lang w:val="en-US" w:eastAsia="zh-CN"/>
                    </w:rPr>
                    <w:t>the inference performance due to the mismatch between the reference decoder and the encoder under test</w:t>
                  </w:r>
                </w:p>
                <w:p w14:paraId="541FA0C2" w14:textId="77777777" w:rsidR="006976AB" w:rsidRDefault="006976AB" w:rsidP="006976AB">
                  <w:pPr>
                    <w:spacing w:beforeLines="20" w:before="48" w:afterLines="20" w:after="48"/>
                    <w:jc w:val="both"/>
                    <w:rPr>
                      <w:rFonts w:eastAsia="DengXian"/>
                      <w:lang w:val="en-US" w:eastAsia="zh-CN"/>
                    </w:rPr>
                  </w:pPr>
                  <w:r>
                    <w:rPr>
                      <w:rFonts w:eastAsia="DengXian"/>
                      <w:lang w:val="en-US" w:eastAsia="zh-CN"/>
                    </w:rPr>
                    <w:t>3. Hard to align the training data of reference decoder and the training data of the encoder under test</w:t>
                  </w:r>
                </w:p>
                <w:p w14:paraId="5C671947" w14:textId="77777777" w:rsidR="006976AB" w:rsidRPr="002E1976" w:rsidRDefault="006976AB" w:rsidP="006976AB">
                  <w:pPr>
                    <w:spacing w:beforeLines="20" w:before="48" w:afterLines="20" w:after="48"/>
                    <w:jc w:val="both"/>
                    <w:rPr>
                      <w:rFonts w:eastAsia="DengXian"/>
                      <w:lang w:val="en-US" w:eastAsia="zh-CN"/>
                    </w:rPr>
                  </w:pPr>
                  <w:r>
                    <w:rPr>
                      <w:rFonts w:eastAsia="DengXian"/>
                      <w:lang w:val="en-US" w:eastAsia="zh-CN"/>
                    </w:rPr>
                    <w:t>4</w:t>
                  </w:r>
                  <w:r w:rsidRPr="0051217C">
                    <w:rPr>
                      <w:rFonts w:eastAsia="DengXian"/>
                      <w:lang w:val="en-US" w:eastAsia="zh-CN"/>
                    </w:rPr>
                    <w:t>.</w:t>
                  </w:r>
                  <w:r>
                    <w:rPr>
                      <w:rFonts w:eastAsia="DengXian"/>
                      <w:lang w:val="en-US" w:eastAsia="zh-CN"/>
                    </w:rPr>
                    <w:t xml:space="preserve"> Consensus</w:t>
                  </w:r>
                  <w:r w:rsidRPr="009A3AC1">
                    <w:rPr>
                      <w:rFonts w:eastAsia="DengXian"/>
                      <w:lang w:val="en-US" w:eastAsia="zh-CN"/>
                    </w:rPr>
                    <w:t xml:space="preserve"> </w:t>
                  </w:r>
                  <w:r>
                    <w:rPr>
                      <w:rFonts w:eastAsia="DengXian"/>
                      <w:lang w:val="en-US" w:eastAsia="zh-CN"/>
                    </w:rPr>
                    <w:t>of</w:t>
                  </w:r>
                  <w:r w:rsidRPr="009A3AC1">
                    <w:rPr>
                      <w:rFonts w:eastAsia="DengXian"/>
                      <w:lang w:val="en-US" w:eastAsia="zh-CN"/>
                    </w:rPr>
                    <w:t xml:space="preserve"> a reference </w:t>
                  </w:r>
                  <w:r>
                    <w:rPr>
                      <w:rFonts w:eastAsia="DengXian"/>
                      <w:lang w:val="en-US" w:eastAsia="zh-CN"/>
                    </w:rPr>
                    <w:t>model(s)</w:t>
                  </w:r>
                  <w:r w:rsidRPr="009A3AC1">
                    <w:rPr>
                      <w:rFonts w:eastAsia="DengXian"/>
                      <w:lang w:val="en-US" w:eastAsia="zh-CN"/>
                    </w:rPr>
                    <w:t xml:space="preserve"> in RAN4 is </w:t>
                  </w:r>
                  <w:r>
                    <w:rPr>
                      <w:rFonts w:eastAsia="DengXian"/>
                      <w:lang w:val="en-US" w:eastAsia="zh-CN"/>
                    </w:rPr>
                    <w:t xml:space="preserve">a </w:t>
                  </w:r>
                  <w:r w:rsidRPr="009A3AC1">
                    <w:rPr>
                      <w:rFonts w:eastAsia="DengXian"/>
                      <w:lang w:val="en-US" w:eastAsia="zh-CN"/>
                    </w:rPr>
                    <w:t>challenging</w:t>
                  </w:r>
                  <w:r>
                    <w:rPr>
                      <w:rFonts w:eastAsia="DengXian"/>
                      <w:lang w:val="en-US" w:eastAsia="zh-CN"/>
                    </w:rPr>
                    <w:t xml:space="preserve"> task</w:t>
                  </w:r>
                  <w:r w:rsidRPr="009A3AC1">
                    <w:rPr>
                      <w:rFonts w:eastAsia="DengXian"/>
                      <w:lang w:val="en-US" w:eastAsia="zh-CN"/>
                    </w:rPr>
                    <w:t>.</w:t>
                  </w:r>
                </w:p>
              </w:tc>
              <w:tc>
                <w:tcPr>
                  <w:tcW w:w="1985" w:type="dxa"/>
                  <w:vMerge w:val="restart"/>
                </w:tcPr>
                <w:p w14:paraId="7A419AB9" w14:textId="77777777" w:rsidR="006976AB" w:rsidRDefault="006976AB" w:rsidP="006976AB">
                  <w:pPr>
                    <w:spacing w:beforeLines="20" w:before="48" w:afterLines="20" w:after="48"/>
                    <w:jc w:val="both"/>
                    <w:rPr>
                      <w:rFonts w:eastAsia="DengXian"/>
                      <w:lang w:val="en-US" w:eastAsia="zh-CN"/>
                    </w:rPr>
                  </w:pPr>
                  <w:r>
                    <w:rPr>
                      <w:rFonts w:eastAsia="DengXian"/>
                      <w:lang w:val="en-US" w:eastAsia="zh-CN"/>
                    </w:rPr>
                    <w:t xml:space="preserve">Example: </w:t>
                  </w:r>
                  <w:r w:rsidRPr="009D48C4">
                    <w:rPr>
                      <w:rFonts w:eastAsia="DengXian"/>
                      <w:lang w:val="en-US" w:eastAsia="zh-CN"/>
                    </w:rPr>
                    <w:t xml:space="preserve">Reference decoder is defined (or partially defined) in RAN4 and parameters are fixed in spec. TE vendors can use the fixed reference decoder to perform the test. </w:t>
                  </w:r>
                </w:p>
                <w:p w14:paraId="41D9948E" w14:textId="77777777" w:rsidR="006976AB" w:rsidRDefault="006976AB" w:rsidP="006976AB">
                  <w:pPr>
                    <w:spacing w:beforeLines="20" w:before="48" w:afterLines="20" w:after="48"/>
                    <w:jc w:val="both"/>
                    <w:rPr>
                      <w:rFonts w:eastAsia="DengXian"/>
                      <w:lang w:val="en-US" w:eastAsia="zh-CN"/>
                    </w:rPr>
                  </w:pPr>
                  <w:r>
                    <w:rPr>
                      <w:rFonts w:eastAsia="DengXian"/>
                      <w:lang w:val="en-US" w:eastAsia="zh-CN"/>
                    </w:rPr>
                    <w:t>M</w:t>
                  </w:r>
                  <w:r w:rsidRPr="009D48C4">
                    <w:rPr>
                      <w:rFonts w:eastAsia="DengXian"/>
                      <w:lang w:val="en-US" w:eastAsia="zh-CN"/>
                    </w:rPr>
                    <w:t xml:space="preserve">odels that have already been published and well </w:t>
                  </w:r>
                  <w:r>
                    <w:rPr>
                      <w:rFonts w:eastAsia="DengXian"/>
                      <w:lang w:val="en-US" w:eastAsia="zh-CN"/>
                    </w:rPr>
                    <w:t>utilized</w:t>
                  </w:r>
                  <w:r w:rsidRPr="009D48C4">
                    <w:rPr>
                      <w:rFonts w:eastAsia="DengXian"/>
                      <w:lang w:val="en-US" w:eastAsia="zh-CN"/>
                    </w:rPr>
                    <w:t xml:space="preserve"> can be </w:t>
                  </w:r>
                  <w:r>
                    <w:rPr>
                      <w:rFonts w:eastAsia="DengXian"/>
                      <w:lang w:val="en-US" w:eastAsia="zh-CN"/>
                    </w:rPr>
                    <w:t>treated</w:t>
                  </w:r>
                  <w:r w:rsidRPr="009D48C4">
                    <w:rPr>
                      <w:rFonts w:eastAsia="DengXian"/>
                      <w:lang w:val="en-US" w:eastAsia="zh-CN"/>
                    </w:rPr>
                    <w:t xml:space="preserve"> as a reference model, </w:t>
                  </w:r>
                  <w:proofErr w:type="gramStart"/>
                  <w:r w:rsidRPr="009D48C4">
                    <w:rPr>
                      <w:rFonts w:eastAsia="DengXian"/>
                      <w:lang w:val="en-US" w:eastAsia="zh-CN"/>
                    </w:rPr>
                    <w:t>e.g.</w:t>
                  </w:r>
                  <w:proofErr w:type="gramEnd"/>
                  <w:r w:rsidRPr="009D48C4">
                    <w:rPr>
                      <w:rFonts w:eastAsia="DengXian"/>
                      <w:lang w:val="en-US" w:eastAsia="zh-CN"/>
                    </w:rPr>
                    <w:t xml:space="preserve"> the fully connected network, CNN, </w:t>
                  </w:r>
                  <w:proofErr w:type="spellStart"/>
                  <w:r w:rsidRPr="009D48C4">
                    <w:rPr>
                      <w:rFonts w:eastAsia="DengXian"/>
                      <w:lang w:val="en-US" w:eastAsia="zh-CN"/>
                    </w:rPr>
                    <w:t>ResNet</w:t>
                  </w:r>
                  <w:proofErr w:type="spellEnd"/>
                  <w:r w:rsidRPr="009D48C4">
                    <w:rPr>
                      <w:rFonts w:eastAsia="DengXian"/>
                      <w:lang w:val="en-US" w:eastAsia="zh-CN"/>
                    </w:rPr>
                    <w:t xml:space="preserve"> or transformer based structure trained with a specific dataset as a reference model for CSI compression.</w:t>
                  </w:r>
                </w:p>
                <w:p w14:paraId="5324F469" w14:textId="77777777" w:rsidR="006976AB" w:rsidRPr="0051217C" w:rsidRDefault="006976AB" w:rsidP="006976AB">
                  <w:pPr>
                    <w:spacing w:beforeLines="20" w:before="48" w:afterLines="20" w:after="48"/>
                    <w:jc w:val="both"/>
                    <w:rPr>
                      <w:rFonts w:eastAsia="DengXian"/>
                      <w:lang w:val="en-US" w:eastAsia="zh-CN"/>
                    </w:rPr>
                  </w:pPr>
                </w:p>
              </w:tc>
            </w:tr>
            <w:tr w:rsidR="006976AB" w14:paraId="5E82BAF7" w14:textId="77777777" w:rsidTr="00AD125C">
              <w:tc>
                <w:tcPr>
                  <w:tcW w:w="1766" w:type="dxa"/>
                </w:tcPr>
                <w:p w14:paraId="4F83E296" w14:textId="77777777" w:rsidR="006976AB" w:rsidRDefault="006976AB" w:rsidP="006976AB">
                  <w:pPr>
                    <w:spacing w:beforeLines="20" w:before="48" w:afterLines="20" w:after="48"/>
                    <w:jc w:val="both"/>
                    <w:rPr>
                      <w:rFonts w:eastAsia="DengXian"/>
                      <w:lang w:val="en-US" w:eastAsia="zh-CN"/>
                    </w:rPr>
                  </w:pPr>
                  <w:r w:rsidRPr="00A55839">
                    <w:rPr>
                      <w:rFonts w:eastAsia="DengXian"/>
                      <w:lang w:val="en-US" w:eastAsia="zh-CN"/>
                    </w:rPr>
                    <w:t xml:space="preserve">Option 4: </w:t>
                  </w:r>
                </w:p>
                <w:p w14:paraId="11988749" w14:textId="77777777" w:rsidR="006976AB" w:rsidRPr="00A55839" w:rsidRDefault="006976AB" w:rsidP="006976AB">
                  <w:pPr>
                    <w:spacing w:beforeLines="20" w:before="48" w:afterLines="20" w:after="48"/>
                    <w:jc w:val="both"/>
                    <w:rPr>
                      <w:rFonts w:eastAsia="DengXian"/>
                      <w:lang w:val="en-US" w:eastAsia="zh-CN"/>
                    </w:rPr>
                  </w:pPr>
                  <w:r w:rsidRPr="00A55839">
                    <w:rPr>
                      <w:rFonts w:eastAsia="DengXian"/>
                      <w:lang w:val="en-US" w:eastAsia="zh-CN"/>
                    </w:rPr>
                    <w:t>The reference decoder(s) are partially specified and captured in RAN4 spec.</w:t>
                  </w:r>
                </w:p>
              </w:tc>
              <w:tc>
                <w:tcPr>
                  <w:tcW w:w="1631" w:type="dxa"/>
                  <w:vMerge/>
                </w:tcPr>
                <w:p w14:paraId="238AB97D" w14:textId="77777777" w:rsidR="006976AB" w:rsidRDefault="006976AB" w:rsidP="006976AB">
                  <w:pPr>
                    <w:spacing w:beforeLines="20" w:before="48" w:afterLines="20" w:after="48"/>
                    <w:jc w:val="both"/>
                    <w:rPr>
                      <w:rFonts w:eastAsia="DengXian"/>
                      <w:lang w:val="en-US" w:eastAsia="zh-CN"/>
                    </w:rPr>
                  </w:pPr>
                </w:p>
              </w:tc>
              <w:tc>
                <w:tcPr>
                  <w:tcW w:w="1843" w:type="dxa"/>
                  <w:vMerge/>
                </w:tcPr>
                <w:p w14:paraId="1BFAAC35" w14:textId="77777777" w:rsidR="006976AB" w:rsidRPr="0051217C" w:rsidRDefault="006976AB" w:rsidP="006976AB">
                  <w:pPr>
                    <w:spacing w:beforeLines="20" w:before="48" w:afterLines="20" w:after="48"/>
                    <w:jc w:val="both"/>
                    <w:rPr>
                      <w:rFonts w:eastAsia="DengXian"/>
                      <w:lang w:val="en-US" w:eastAsia="zh-CN"/>
                    </w:rPr>
                  </w:pPr>
                </w:p>
              </w:tc>
              <w:tc>
                <w:tcPr>
                  <w:tcW w:w="1985" w:type="dxa"/>
                  <w:vMerge/>
                </w:tcPr>
                <w:p w14:paraId="7AAD1EC7" w14:textId="77777777" w:rsidR="006976AB" w:rsidRPr="009D48C4" w:rsidRDefault="006976AB" w:rsidP="006976AB">
                  <w:pPr>
                    <w:spacing w:beforeLines="20" w:before="48" w:afterLines="20" w:after="48"/>
                    <w:jc w:val="both"/>
                    <w:rPr>
                      <w:rFonts w:eastAsia="DengXian"/>
                      <w:lang w:val="en-US" w:eastAsia="zh-CN"/>
                    </w:rPr>
                  </w:pPr>
                </w:p>
              </w:tc>
            </w:tr>
            <w:tr w:rsidR="006976AB" w14:paraId="7363CA8E" w14:textId="77777777" w:rsidTr="00AD125C">
              <w:tc>
                <w:tcPr>
                  <w:tcW w:w="1766" w:type="dxa"/>
                </w:tcPr>
                <w:p w14:paraId="584B8D8A" w14:textId="77777777" w:rsidR="006976AB" w:rsidRDefault="006976AB" w:rsidP="006976AB">
                  <w:pPr>
                    <w:spacing w:beforeLines="20" w:before="48" w:afterLines="20" w:after="48"/>
                    <w:jc w:val="both"/>
                    <w:rPr>
                      <w:rFonts w:eastAsia="DengXian"/>
                      <w:lang w:val="en-US" w:eastAsia="zh-CN"/>
                    </w:rPr>
                  </w:pPr>
                  <w:r w:rsidRPr="00A55839">
                    <w:rPr>
                      <w:rFonts w:eastAsia="DengXian"/>
                      <w:lang w:val="en-US" w:eastAsia="zh-CN"/>
                    </w:rPr>
                    <w:t>Option 6:</w:t>
                  </w:r>
                </w:p>
              </w:tc>
              <w:tc>
                <w:tcPr>
                  <w:tcW w:w="5459" w:type="dxa"/>
                  <w:gridSpan w:val="3"/>
                </w:tcPr>
                <w:p w14:paraId="6581D1FB" w14:textId="77777777" w:rsidR="006976AB" w:rsidRDefault="006976AB" w:rsidP="006976AB">
                  <w:pPr>
                    <w:spacing w:beforeLines="20" w:before="48" w:afterLines="20" w:after="48"/>
                    <w:jc w:val="both"/>
                    <w:rPr>
                      <w:rFonts w:eastAsia="DengXian"/>
                      <w:lang w:val="en-US" w:eastAsia="zh-CN"/>
                    </w:rPr>
                  </w:pPr>
                  <w:r w:rsidRPr="009D48C4">
                    <w:rPr>
                      <w:rFonts w:eastAsia="DengXian"/>
                      <w:lang w:val="en-US" w:eastAsia="zh-CN"/>
                    </w:rPr>
                    <w:t>Option 6 should bring clarifications on how this option would be used to implement RAN4 tests</w:t>
                  </w:r>
                </w:p>
                <w:p w14:paraId="406164C6" w14:textId="77777777" w:rsidR="006976AB" w:rsidRPr="0051217C" w:rsidRDefault="006976AB" w:rsidP="006976AB">
                  <w:pPr>
                    <w:spacing w:beforeLines="20" w:before="48" w:afterLines="20" w:after="48"/>
                    <w:jc w:val="both"/>
                    <w:rPr>
                      <w:rFonts w:eastAsia="DengXian"/>
                      <w:lang w:val="en-US" w:eastAsia="zh-CN"/>
                    </w:rPr>
                  </w:pPr>
                </w:p>
              </w:tc>
            </w:tr>
            <w:bookmarkEnd w:id="14"/>
          </w:tbl>
          <w:p w14:paraId="7364BCF0" w14:textId="77777777" w:rsidR="006976AB" w:rsidRPr="006976AB" w:rsidRDefault="006976AB" w:rsidP="006976AB">
            <w:pPr>
              <w:spacing w:beforeLines="20" w:before="48" w:afterLines="20" w:after="48"/>
              <w:ind w:left="1418" w:hangingChars="709" w:hanging="1418"/>
              <w:jc w:val="both"/>
              <w:rPr>
                <w:rFonts w:eastAsia="DengXian"/>
                <w:b/>
                <w:lang w:eastAsia="zh-CN"/>
              </w:rPr>
            </w:pPr>
          </w:p>
          <w:p w14:paraId="65B5AF82" w14:textId="77777777" w:rsidR="006976AB" w:rsidRPr="00A469AF" w:rsidRDefault="006976AB" w:rsidP="006976AB">
            <w:pPr>
              <w:spacing w:beforeLines="20" w:before="48" w:afterLines="20" w:after="48"/>
              <w:ind w:left="1418" w:hangingChars="709" w:hanging="1418"/>
              <w:jc w:val="both"/>
              <w:rPr>
                <w:rFonts w:eastAsia="DengXian"/>
                <w:b/>
                <w:lang w:val="en-US" w:eastAsia="zh-CN"/>
              </w:rPr>
            </w:pPr>
            <w:r w:rsidRPr="00647896">
              <w:rPr>
                <w:rFonts w:eastAsia="DengXian"/>
                <w:b/>
                <w:lang w:val="en-US" w:eastAsia="zh-CN"/>
              </w:rPr>
              <w:t xml:space="preserve">Proposal </w:t>
            </w:r>
            <w:r>
              <w:rPr>
                <w:rFonts w:eastAsia="DengXian"/>
                <w:b/>
                <w:lang w:val="en-US" w:eastAsia="zh-CN"/>
              </w:rPr>
              <w:t>3</w:t>
            </w:r>
            <w:r w:rsidRPr="00647896">
              <w:rPr>
                <w:rFonts w:eastAsia="DengXian"/>
                <w:b/>
                <w:lang w:val="en-US" w:eastAsia="zh-CN"/>
              </w:rPr>
              <w:t>:</w:t>
            </w:r>
            <w:r>
              <w:rPr>
                <w:rFonts w:eastAsia="DengXian"/>
                <w:b/>
                <w:lang w:val="en-US" w:eastAsia="zh-CN"/>
              </w:rPr>
              <w:t xml:space="preserve"> </w:t>
            </w:r>
            <w:r w:rsidRPr="00A469AF">
              <w:rPr>
                <w:rFonts w:eastAsia="DengXian"/>
                <w:b/>
                <w:lang w:val="en-US" w:eastAsia="zh-CN"/>
              </w:rPr>
              <w:t>Device</w:t>
            </w:r>
            <w:r w:rsidRPr="00A469AF">
              <w:rPr>
                <w:rFonts w:eastAsia="DengXian" w:hint="eastAsia"/>
                <w:b/>
                <w:lang w:val="en-US" w:eastAsia="zh-CN"/>
              </w:rPr>
              <w:t xml:space="preserve"> specific reference </w:t>
            </w:r>
            <w:r w:rsidRPr="00A469AF">
              <w:rPr>
                <w:rFonts w:eastAsia="DengXian"/>
                <w:b/>
                <w:lang w:val="en-US" w:eastAsia="zh-CN"/>
              </w:rPr>
              <w:t>encoder/</w:t>
            </w:r>
            <w:proofErr w:type="gramStart"/>
            <w:r w:rsidRPr="00A469AF">
              <w:rPr>
                <w:rFonts w:eastAsia="DengXian"/>
                <w:b/>
                <w:lang w:val="en-US" w:eastAsia="zh-CN"/>
              </w:rPr>
              <w:t>decoder</w:t>
            </w:r>
            <w:r>
              <w:rPr>
                <w:rFonts w:eastAsia="DengXian"/>
                <w:b/>
                <w:lang w:val="en-US" w:eastAsia="zh-CN"/>
              </w:rPr>
              <w:t>(</w:t>
            </w:r>
            <w:proofErr w:type="gramEnd"/>
            <w:r>
              <w:rPr>
                <w:rFonts w:eastAsia="DengXian"/>
                <w:b/>
                <w:lang w:val="en-US" w:eastAsia="zh-CN"/>
              </w:rPr>
              <w:t>e.g. Option1)</w:t>
            </w:r>
            <w:r w:rsidRPr="00A469AF">
              <w:rPr>
                <w:rFonts w:eastAsia="DengXian"/>
                <w:b/>
                <w:lang w:val="en-US" w:eastAsia="zh-CN"/>
              </w:rPr>
              <w:t xml:space="preserve"> should be considered in RAN4 two</w:t>
            </w:r>
            <w:r>
              <w:rPr>
                <w:rFonts w:eastAsia="DengXian"/>
                <w:b/>
                <w:lang w:val="en-US" w:eastAsia="zh-CN"/>
              </w:rPr>
              <w:t>-</w:t>
            </w:r>
            <w:r w:rsidRPr="00A469AF">
              <w:rPr>
                <w:rFonts w:eastAsia="DengXian"/>
                <w:b/>
                <w:lang w:val="en-US" w:eastAsia="zh-CN"/>
              </w:rPr>
              <w:t>sided model test</w:t>
            </w:r>
            <w:r>
              <w:rPr>
                <w:rFonts w:eastAsia="DengXian"/>
                <w:b/>
                <w:lang w:val="en-US" w:eastAsia="zh-CN"/>
              </w:rPr>
              <w:t xml:space="preserve"> with high priority</w:t>
            </w:r>
            <w:r w:rsidRPr="00A469AF">
              <w:rPr>
                <w:rFonts w:eastAsia="DengXian"/>
                <w:b/>
                <w:lang w:val="en-US" w:eastAsia="zh-CN"/>
              </w:rPr>
              <w:t>.</w:t>
            </w:r>
          </w:p>
          <w:p w14:paraId="061B0464" w14:textId="77777777" w:rsidR="006976AB" w:rsidRDefault="006976AB" w:rsidP="006976AB">
            <w:pPr>
              <w:spacing w:beforeLines="20" w:before="48" w:afterLines="20" w:after="48"/>
              <w:ind w:left="1418" w:hangingChars="709" w:hanging="1418"/>
              <w:jc w:val="both"/>
              <w:rPr>
                <w:rFonts w:eastAsia="DengXian"/>
                <w:b/>
                <w:lang w:val="en-US" w:eastAsia="zh-CN"/>
              </w:rPr>
            </w:pPr>
            <w:r w:rsidRPr="00647896">
              <w:rPr>
                <w:rFonts w:eastAsia="DengXian"/>
                <w:b/>
                <w:lang w:val="en-US" w:eastAsia="zh-CN"/>
              </w:rPr>
              <w:t xml:space="preserve">Proposal </w:t>
            </w:r>
            <w:r>
              <w:rPr>
                <w:rFonts w:eastAsia="DengXian"/>
                <w:b/>
                <w:lang w:val="en-US" w:eastAsia="zh-CN"/>
              </w:rPr>
              <w:t>4</w:t>
            </w:r>
            <w:r w:rsidRPr="00647896">
              <w:rPr>
                <w:rFonts w:eastAsia="DengXian"/>
                <w:b/>
                <w:lang w:val="en-US" w:eastAsia="zh-CN"/>
              </w:rPr>
              <w:t>:</w:t>
            </w:r>
            <w:r>
              <w:rPr>
                <w:rFonts w:eastAsia="DengXian"/>
                <w:b/>
                <w:lang w:val="en-US" w:eastAsia="zh-CN"/>
              </w:rPr>
              <w:t xml:space="preserve"> </w:t>
            </w:r>
            <w:r w:rsidRPr="008C27D4">
              <w:rPr>
                <w:rFonts w:eastAsia="DengXian"/>
                <w:b/>
                <w:lang w:val="en-US" w:eastAsia="zh-CN"/>
              </w:rPr>
              <w:t xml:space="preserve">Dataset based on TR 38.901, </w:t>
            </w:r>
            <w:proofErr w:type="gramStart"/>
            <w:r w:rsidRPr="008C27D4">
              <w:rPr>
                <w:rFonts w:eastAsia="DengXian"/>
                <w:b/>
                <w:lang w:val="en-US" w:eastAsia="zh-CN"/>
              </w:rPr>
              <w:t>e.g.</w:t>
            </w:r>
            <w:proofErr w:type="gramEnd"/>
            <w:r w:rsidRPr="008C27D4">
              <w:rPr>
                <w:rFonts w:eastAsia="DengXian"/>
                <w:b/>
                <w:lang w:val="en-US" w:eastAsia="zh-CN"/>
              </w:rPr>
              <w:t xml:space="preserve"> </w:t>
            </w:r>
            <w:proofErr w:type="spellStart"/>
            <w:r w:rsidRPr="008C27D4">
              <w:rPr>
                <w:rFonts w:eastAsia="DengXian"/>
                <w:b/>
                <w:lang w:val="en-US" w:eastAsia="zh-CN"/>
              </w:rPr>
              <w:t>UMa</w:t>
            </w:r>
            <w:proofErr w:type="spellEnd"/>
            <w:r w:rsidRPr="008C27D4">
              <w:rPr>
                <w:rFonts w:eastAsia="DengXian"/>
                <w:b/>
                <w:lang w:val="en-US" w:eastAsia="zh-CN"/>
              </w:rPr>
              <w:t xml:space="preserve"> channel, </w:t>
            </w:r>
            <w:proofErr w:type="spellStart"/>
            <w:r w:rsidRPr="008C27D4">
              <w:rPr>
                <w:rFonts w:eastAsia="DengXian"/>
                <w:b/>
                <w:lang w:val="en-US" w:eastAsia="zh-CN"/>
              </w:rPr>
              <w:t>UMi</w:t>
            </w:r>
            <w:proofErr w:type="spellEnd"/>
            <w:r w:rsidRPr="008C27D4">
              <w:rPr>
                <w:rFonts w:eastAsia="DengXian"/>
                <w:b/>
                <w:lang w:val="en-US" w:eastAsia="zh-CN"/>
              </w:rPr>
              <w:t xml:space="preserve"> channel, CDL channel, “legacy approach”, </w:t>
            </w:r>
            <w:r>
              <w:rPr>
                <w:rFonts w:eastAsia="DengXian"/>
                <w:b/>
                <w:lang w:val="en-US" w:eastAsia="zh-CN"/>
              </w:rPr>
              <w:t>should be considered in RAN4 as the starting point.</w:t>
            </w:r>
          </w:p>
          <w:p w14:paraId="558434F6" w14:textId="77777777" w:rsidR="006976AB" w:rsidRDefault="006976AB" w:rsidP="006976AB">
            <w:pPr>
              <w:spacing w:beforeLines="20" w:before="48" w:afterLines="20" w:after="48"/>
              <w:ind w:left="1418" w:hangingChars="709" w:hanging="1418"/>
              <w:jc w:val="both"/>
              <w:rPr>
                <w:rFonts w:eastAsia="DengXian"/>
                <w:b/>
                <w:lang w:val="en-US" w:eastAsia="zh-CN"/>
              </w:rPr>
            </w:pPr>
            <w:r w:rsidRPr="00647896">
              <w:rPr>
                <w:rFonts w:eastAsia="DengXian"/>
                <w:b/>
                <w:lang w:val="en-US" w:eastAsia="zh-CN"/>
              </w:rPr>
              <w:t xml:space="preserve">Proposal </w:t>
            </w:r>
            <w:r>
              <w:rPr>
                <w:rFonts w:eastAsia="DengXian"/>
                <w:b/>
                <w:lang w:val="en-US" w:eastAsia="zh-CN"/>
              </w:rPr>
              <w:t>5</w:t>
            </w:r>
            <w:r w:rsidRPr="00647896">
              <w:rPr>
                <w:rFonts w:eastAsia="DengXian"/>
                <w:b/>
                <w:lang w:val="en-US" w:eastAsia="zh-CN"/>
              </w:rPr>
              <w:t>:</w:t>
            </w:r>
            <w:r>
              <w:rPr>
                <w:rFonts w:eastAsia="DengXian"/>
                <w:b/>
                <w:lang w:val="en-US" w:eastAsia="zh-CN"/>
              </w:rPr>
              <w:t xml:space="preserve"> Further discuss the </w:t>
            </w:r>
            <w:r w:rsidRPr="008C27D4">
              <w:rPr>
                <w:rFonts w:eastAsia="DengXian"/>
                <w:b/>
                <w:lang w:val="en-US" w:eastAsia="zh-CN"/>
              </w:rPr>
              <w:t>necessity and feasibility</w:t>
            </w:r>
            <w:r>
              <w:rPr>
                <w:rFonts w:eastAsia="DengXian"/>
                <w:b/>
                <w:lang w:val="en-US" w:eastAsia="zh-CN"/>
              </w:rPr>
              <w:t xml:space="preserve"> of using f</w:t>
            </w:r>
            <w:r w:rsidRPr="009F5756">
              <w:rPr>
                <w:rFonts w:eastAsia="DengXian" w:hint="eastAsia"/>
                <w:b/>
                <w:lang w:val="en-US" w:eastAsia="zh-CN"/>
              </w:rPr>
              <w:t xml:space="preserve">ield </w:t>
            </w:r>
            <w:r w:rsidRPr="008C27D4">
              <w:rPr>
                <w:rFonts w:eastAsia="DengXian"/>
                <w:b/>
                <w:lang w:val="en-US" w:eastAsia="zh-CN"/>
              </w:rPr>
              <w:t>dataset</w:t>
            </w:r>
            <w:r>
              <w:rPr>
                <w:rFonts w:eastAsia="DengXian"/>
                <w:b/>
                <w:lang w:val="en-US" w:eastAsia="zh-CN"/>
              </w:rPr>
              <w:t xml:space="preserve"> in RAN4.</w:t>
            </w:r>
          </w:p>
          <w:p w14:paraId="4BF0A9E4" w14:textId="77777777" w:rsidR="006976AB" w:rsidRDefault="006976AB" w:rsidP="006976AB">
            <w:pPr>
              <w:spacing w:beforeLines="20" w:before="48" w:afterLines="20" w:after="48"/>
              <w:ind w:left="1418" w:hangingChars="709" w:hanging="1418"/>
              <w:jc w:val="both"/>
              <w:rPr>
                <w:rFonts w:eastAsia="DengXian"/>
                <w:b/>
                <w:lang w:val="en-US" w:eastAsia="zh-CN"/>
              </w:rPr>
            </w:pPr>
            <w:r w:rsidRPr="00647896">
              <w:rPr>
                <w:rFonts w:eastAsia="DengXian"/>
                <w:b/>
                <w:lang w:val="en-US" w:eastAsia="zh-CN"/>
              </w:rPr>
              <w:t xml:space="preserve">Proposal </w:t>
            </w:r>
            <w:r>
              <w:rPr>
                <w:rFonts w:eastAsia="DengXian"/>
                <w:b/>
                <w:lang w:val="en-US" w:eastAsia="zh-CN"/>
              </w:rPr>
              <w:t>6</w:t>
            </w:r>
            <w:r w:rsidRPr="00647896">
              <w:rPr>
                <w:rFonts w:eastAsia="DengXian"/>
                <w:b/>
                <w:lang w:val="en-US" w:eastAsia="zh-CN"/>
              </w:rPr>
              <w:t>:</w:t>
            </w:r>
            <w:r>
              <w:rPr>
                <w:rFonts w:eastAsia="DengXian"/>
                <w:b/>
                <w:lang w:val="en-US" w:eastAsia="zh-CN"/>
              </w:rPr>
              <w:t xml:space="preserve"> </w:t>
            </w:r>
            <w:r w:rsidRPr="00A5601D">
              <w:rPr>
                <w:rFonts w:eastAsia="DengXian"/>
                <w:b/>
                <w:lang w:val="en-US" w:eastAsia="zh-CN"/>
              </w:rPr>
              <w:t xml:space="preserve">Regarding the </w:t>
            </w:r>
            <w:r w:rsidRPr="00A32300">
              <w:rPr>
                <w:rFonts w:eastAsia="DengXian"/>
                <w:b/>
                <w:lang w:val="en-US" w:eastAsia="zh-CN"/>
              </w:rPr>
              <w:t>AI/ML capabilities</w:t>
            </w:r>
            <w:r>
              <w:rPr>
                <w:rFonts w:eastAsia="DengXian"/>
                <w:b/>
                <w:lang w:val="en-US" w:eastAsia="zh-CN"/>
              </w:rPr>
              <w:t>, following aspects should be considered</w:t>
            </w:r>
          </w:p>
          <w:p w14:paraId="6AB27893" w14:textId="77777777" w:rsidR="006976AB" w:rsidRPr="00A32300" w:rsidRDefault="006976AB" w:rsidP="006976AB">
            <w:pPr>
              <w:spacing w:beforeLines="20" w:before="48" w:afterLines="20" w:after="48"/>
              <w:jc w:val="both"/>
              <w:rPr>
                <w:rFonts w:eastAsia="DengXian"/>
                <w:b/>
                <w:bCs/>
                <w:lang w:val="en-US" w:eastAsia="zh-CN"/>
              </w:rPr>
            </w:pPr>
            <w:r>
              <w:rPr>
                <w:rFonts w:eastAsia="DengXian"/>
                <w:b/>
                <w:bCs/>
                <w:lang w:val="en-US" w:eastAsia="zh-CN"/>
              </w:rPr>
              <w:tab/>
            </w:r>
            <w:r>
              <w:rPr>
                <w:rFonts w:eastAsia="DengXian"/>
                <w:b/>
                <w:bCs/>
                <w:lang w:val="en-US" w:eastAsia="zh-CN"/>
              </w:rPr>
              <w:tab/>
            </w:r>
            <w:r>
              <w:rPr>
                <w:rFonts w:eastAsia="DengXian"/>
                <w:b/>
                <w:bCs/>
                <w:lang w:val="en-US" w:eastAsia="zh-CN"/>
              </w:rPr>
              <w:tab/>
            </w:r>
            <w:r>
              <w:rPr>
                <w:rFonts w:eastAsia="DengXian"/>
                <w:b/>
                <w:bCs/>
                <w:lang w:val="en-US" w:eastAsia="zh-CN"/>
              </w:rPr>
              <w:tab/>
            </w:r>
            <w:r w:rsidRPr="00A32300">
              <w:rPr>
                <w:rFonts w:eastAsia="DengXian"/>
                <w:b/>
                <w:bCs/>
                <w:lang w:val="en-US" w:eastAsia="zh-CN"/>
              </w:rPr>
              <w:t>- Definition of basic AI/ML capability and corresponding testing metrics</w:t>
            </w:r>
          </w:p>
          <w:p w14:paraId="5BC89D0E" w14:textId="77777777" w:rsidR="006976AB" w:rsidRPr="00A32300" w:rsidRDefault="006976AB" w:rsidP="006976AB">
            <w:pPr>
              <w:spacing w:beforeLines="20" w:before="48" w:afterLines="20" w:after="48"/>
              <w:jc w:val="both"/>
              <w:rPr>
                <w:rFonts w:eastAsia="DengXian"/>
                <w:b/>
                <w:bCs/>
                <w:lang w:val="en-US" w:eastAsia="zh-CN"/>
              </w:rPr>
            </w:pPr>
            <w:r>
              <w:rPr>
                <w:rFonts w:eastAsia="DengXian"/>
                <w:b/>
                <w:bCs/>
                <w:lang w:val="en-US" w:eastAsia="zh-CN"/>
              </w:rPr>
              <w:tab/>
            </w:r>
            <w:r>
              <w:rPr>
                <w:rFonts w:eastAsia="DengXian"/>
                <w:b/>
                <w:bCs/>
                <w:lang w:val="en-US" w:eastAsia="zh-CN"/>
              </w:rPr>
              <w:tab/>
            </w:r>
            <w:r>
              <w:rPr>
                <w:rFonts w:eastAsia="DengXian"/>
                <w:b/>
                <w:bCs/>
                <w:lang w:val="en-US" w:eastAsia="zh-CN"/>
              </w:rPr>
              <w:tab/>
            </w:r>
            <w:r>
              <w:rPr>
                <w:rFonts w:eastAsia="DengXian"/>
                <w:b/>
                <w:bCs/>
                <w:lang w:val="en-US" w:eastAsia="zh-CN"/>
              </w:rPr>
              <w:tab/>
            </w:r>
            <w:r w:rsidRPr="00A32300">
              <w:rPr>
                <w:rFonts w:eastAsia="DengXian"/>
                <w:b/>
                <w:bCs/>
                <w:lang w:val="en-US" w:eastAsia="zh-CN"/>
              </w:rPr>
              <w:t>- Definition of different AI/ML capability levels and different testing metrics for different levels</w:t>
            </w:r>
          </w:p>
          <w:p w14:paraId="3A3E1361" w14:textId="77777777" w:rsidR="006976AB" w:rsidRDefault="006976AB" w:rsidP="006976AB">
            <w:pPr>
              <w:spacing w:beforeLines="20" w:before="48" w:afterLines="20" w:after="48"/>
              <w:jc w:val="both"/>
              <w:rPr>
                <w:rFonts w:eastAsia="DengXian"/>
                <w:b/>
                <w:bCs/>
                <w:lang w:val="en-US" w:eastAsia="zh-CN"/>
              </w:rPr>
            </w:pPr>
            <w:r>
              <w:rPr>
                <w:rFonts w:eastAsia="DengXian"/>
                <w:b/>
                <w:bCs/>
                <w:lang w:val="en-US" w:eastAsia="zh-CN"/>
              </w:rPr>
              <w:tab/>
            </w:r>
            <w:r>
              <w:rPr>
                <w:rFonts w:eastAsia="DengXian"/>
                <w:b/>
                <w:bCs/>
                <w:lang w:val="en-US" w:eastAsia="zh-CN"/>
              </w:rPr>
              <w:tab/>
            </w:r>
            <w:r>
              <w:rPr>
                <w:rFonts w:eastAsia="DengXian"/>
                <w:b/>
                <w:bCs/>
                <w:lang w:val="en-US" w:eastAsia="zh-CN"/>
              </w:rPr>
              <w:tab/>
            </w:r>
            <w:r>
              <w:rPr>
                <w:rFonts w:eastAsia="DengXian"/>
                <w:b/>
                <w:bCs/>
                <w:lang w:val="en-US" w:eastAsia="zh-CN"/>
              </w:rPr>
              <w:tab/>
            </w:r>
            <w:r w:rsidRPr="00A32300">
              <w:rPr>
                <w:rFonts w:eastAsia="DengXian"/>
                <w:b/>
                <w:bCs/>
                <w:lang w:val="en-US" w:eastAsia="zh-CN"/>
              </w:rPr>
              <w:t xml:space="preserve">- </w:t>
            </w:r>
            <w:r>
              <w:rPr>
                <w:rFonts w:eastAsia="DengXian"/>
                <w:b/>
                <w:bCs/>
                <w:lang w:val="en-US" w:eastAsia="zh-CN"/>
              </w:rPr>
              <w:t>D</w:t>
            </w:r>
            <w:r w:rsidRPr="00A32300">
              <w:rPr>
                <w:rFonts w:eastAsia="DengXian"/>
                <w:b/>
                <w:bCs/>
                <w:lang w:val="en-US" w:eastAsia="zh-CN"/>
              </w:rPr>
              <w:t>ynamic AI/ML capabilities</w:t>
            </w:r>
          </w:p>
          <w:p w14:paraId="131385F2" w14:textId="26F79AB0" w:rsidR="003656E7" w:rsidRPr="00195FC0" w:rsidRDefault="003656E7" w:rsidP="003656E7">
            <w:pPr>
              <w:spacing w:before="120"/>
              <w:rPr>
                <w:b/>
                <w:i/>
              </w:rPr>
            </w:pPr>
          </w:p>
        </w:tc>
      </w:tr>
      <w:tr w:rsidR="003656E7" w14:paraId="2E213BA3" w14:textId="77777777" w:rsidTr="00AD125C">
        <w:trPr>
          <w:trHeight w:val="468"/>
        </w:trPr>
        <w:tc>
          <w:tcPr>
            <w:tcW w:w="988" w:type="dxa"/>
          </w:tcPr>
          <w:p w14:paraId="61CB96B4" w14:textId="4217E5B8" w:rsidR="003656E7" w:rsidRPr="00805BE8" w:rsidRDefault="00000000" w:rsidP="003656E7">
            <w:pPr>
              <w:spacing w:before="120" w:after="120"/>
              <w:rPr>
                <w:rFonts w:asciiTheme="minorHAnsi" w:hAnsiTheme="minorHAnsi" w:cstheme="minorHAnsi"/>
              </w:rPr>
            </w:pPr>
            <w:hyperlink r:id="rId58" w:history="1">
              <w:r w:rsidR="003656E7">
                <w:rPr>
                  <w:rStyle w:val="Hyperlink"/>
                  <w:rFonts w:ascii="Arial" w:hAnsi="Arial" w:cs="Arial"/>
                  <w:b/>
                  <w:bCs/>
                  <w:sz w:val="16"/>
                  <w:szCs w:val="16"/>
                </w:rPr>
                <w:t>R4-2313209</w:t>
              </w:r>
            </w:hyperlink>
          </w:p>
        </w:tc>
        <w:tc>
          <w:tcPr>
            <w:tcW w:w="1134" w:type="dxa"/>
          </w:tcPr>
          <w:p w14:paraId="5A6150EE" w14:textId="1F8CD1D3" w:rsidR="003656E7" w:rsidRPr="00805BE8" w:rsidRDefault="003656E7" w:rsidP="003656E7">
            <w:pPr>
              <w:spacing w:before="120" w:after="120"/>
              <w:rPr>
                <w:rFonts w:asciiTheme="minorHAnsi" w:hAnsiTheme="minorHAnsi" w:cstheme="minorHAnsi"/>
              </w:rPr>
            </w:pPr>
            <w:r>
              <w:rPr>
                <w:rFonts w:ascii="Arial" w:hAnsi="Arial" w:cs="Arial"/>
                <w:sz w:val="16"/>
                <w:szCs w:val="16"/>
              </w:rPr>
              <w:t>VIAVI Solutions</w:t>
            </w:r>
          </w:p>
        </w:tc>
        <w:tc>
          <w:tcPr>
            <w:tcW w:w="7509" w:type="dxa"/>
          </w:tcPr>
          <w:p w14:paraId="59829075" w14:textId="77777777" w:rsidR="006976AB" w:rsidRDefault="006976AB" w:rsidP="006976AB">
            <w:pPr>
              <w:jc w:val="both"/>
              <w:rPr>
                <w:b/>
                <w:bCs/>
              </w:rPr>
            </w:pPr>
            <w:r w:rsidRPr="009B49F6">
              <w:rPr>
                <w:b/>
                <w:bCs/>
              </w:rPr>
              <w:t xml:space="preserve">Observation 1: </w:t>
            </w:r>
            <w:r w:rsidRPr="009B49F6">
              <w:t>Options 1 and 2 will require a well-defined decoder format to enable TE vendors to load the required reference decoders for each test.</w:t>
            </w:r>
          </w:p>
          <w:p w14:paraId="155CF64E" w14:textId="77777777" w:rsidR="006976AB" w:rsidRPr="009B49F6" w:rsidRDefault="006976AB" w:rsidP="006976AB">
            <w:pPr>
              <w:jc w:val="both"/>
              <w:rPr>
                <w:b/>
                <w:bCs/>
              </w:rPr>
            </w:pPr>
            <w:r w:rsidRPr="009B49F6">
              <w:rPr>
                <w:b/>
                <w:bCs/>
              </w:rPr>
              <w:t xml:space="preserve">Observation 2: </w:t>
            </w:r>
            <w:r w:rsidRPr="009B49F6">
              <w:t>The unspecified part of option 4 gives way to performance variations between TE vendor implementations, which is undesirable.</w:t>
            </w:r>
          </w:p>
          <w:p w14:paraId="04D93448" w14:textId="77777777" w:rsidR="006976AB" w:rsidRDefault="006976AB" w:rsidP="006976AB">
            <w:pPr>
              <w:jc w:val="both"/>
              <w:rPr>
                <w:b/>
                <w:bCs/>
              </w:rPr>
            </w:pPr>
            <w:r w:rsidRPr="009B49F6">
              <w:rPr>
                <w:b/>
                <w:bCs/>
              </w:rPr>
              <w:t xml:space="preserve">Observation 3: </w:t>
            </w:r>
            <w:r w:rsidRPr="009B49F6">
              <w:t>The reference or test decoder specified by option 3 or 6 respectively provides for the easiest TE implementation, but the reference decoder design and collaboration procedures need to be carefully studied to minimise the model mismatch impact in the field.</w:t>
            </w:r>
          </w:p>
          <w:p w14:paraId="626A969F" w14:textId="4F25C294" w:rsidR="003656E7" w:rsidRPr="006976AB" w:rsidRDefault="006976AB" w:rsidP="006976AB">
            <w:pPr>
              <w:jc w:val="both"/>
              <w:rPr>
                <w:rFonts w:eastAsia="DengXian"/>
                <w:b/>
                <w:bCs/>
                <w:lang w:eastAsia="zh-CN"/>
              </w:rPr>
            </w:pPr>
            <w:r w:rsidRPr="002D3CD5">
              <w:rPr>
                <w:b/>
                <w:bCs/>
              </w:rPr>
              <w:t>Proposal 1:</w:t>
            </w:r>
            <w:r>
              <w:rPr>
                <w:b/>
                <w:bCs/>
              </w:rPr>
              <w:t xml:space="preserve"> </w:t>
            </w:r>
            <w:r>
              <w:t>A reliable and robust model loading procedure should be studied and defined for vendor-provided reference decoders; else, the reference decoder should be fully specified by RAN4.</w:t>
            </w:r>
          </w:p>
        </w:tc>
      </w:tr>
      <w:tr w:rsidR="003656E7" w14:paraId="5CA7E663" w14:textId="77777777" w:rsidTr="00AD125C">
        <w:trPr>
          <w:trHeight w:val="468"/>
        </w:trPr>
        <w:tc>
          <w:tcPr>
            <w:tcW w:w="988" w:type="dxa"/>
          </w:tcPr>
          <w:p w14:paraId="4BF9A8F1" w14:textId="29D4AB2C" w:rsidR="003656E7" w:rsidRPr="00805BE8" w:rsidRDefault="00000000" w:rsidP="003656E7">
            <w:pPr>
              <w:spacing w:before="120" w:after="120"/>
              <w:rPr>
                <w:rFonts w:asciiTheme="minorHAnsi" w:hAnsiTheme="minorHAnsi" w:cstheme="minorHAnsi"/>
              </w:rPr>
            </w:pPr>
            <w:hyperlink r:id="rId59" w:history="1">
              <w:r w:rsidR="003656E7">
                <w:rPr>
                  <w:rStyle w:val="Hyperlink"/>
                  <w:rFonts w:ascii="Arial" w:hAnsi="Arial" w:cs="Arial"/>
                  <w:b/>
                  <w:bCs/>
                  <w:sz w:val="16"/>
                  <w:szCs w:val="16"/>
                </w:rPr>
                <w:t>R4-2313266</w:t>
              </w:r>
            </w:hyperlink>
          </w:p>
        </w:tc>
        <w:tc>
          <w:tcPr>
            <w:tcW w:w="1134" w:type="dxa"/>
          </w:tcPr>
          <w:p w14:paraId="43D2FF64" w14:textId="785A560E" w:rsidR="003656E7" w:rsidRPr="00805BE8" w:rsidRDefault="003656E7" w:rsidP="003656E7">
            <w:pPr>
              <w:spacing w:before="120" w:after="120"/>
              <w:rPr>
                <w:rFonts w:asciiTheme="minorHAnsi" w:hAnsiTheme="minorHAnsi" w:cstheme="minorHAnsi"/>
              </w:rPr>
            </w:pPr>
            <w:proofErr w:type="spellStart"/>
            <w:proofErr w:type="gramStart"/>
            <w:r>
              <w:rPr>
                <w:rFonts w:ascii="Arial" w:hAnsi="Arial" w:cs="Arial"/>
                <w:sz w:val="16"/>
                <w:szCs w:val="16"/>
              </w:rPr>
              <w:t>Huawei,HiSilicon</w:t>
            </w:r>
            <w:proofErr w:type="spellEnd"/>
            <w:proofErr w:type="gramEnd"/>
          </w:p>
        </w:tc>
        <w:tc>
          <w:tcPr>
            <w:tcW w:w="7509" w:type="dxa"/>
          </w:tcPr>
          <w:p w14:paraId="75210496" w14:textId="77777777" w:rsidR="006976AB" w:rsidRPr="009A55CF" w:rsidRDefault="006976AB" w:rsidP="006976AB">
            <w:pPr>
              <w:spacing w:before="240"/>
              <w:rPr>
                <w:lang w:eastAsia="zh-CN"/>
              </w:rPr>
            </w:pPr>
            <w:r w:rsidRPr="000C24BB">
              <w:rPr>
                <w:b/>
                <w:i/>
                <w:u w:val="single"/>
              </w:rPr>
              <w:t xml:space="preserve">Proposal </w:t>
            </w:r>
            <w:r>
              <w:rPr>
                <w:b/>
                <w:i/>
                <w:u w:val="single"/>
              </w:rPr>
              <w:t>1</w:t>
            </w:r>
            <w:r w:rsidRPr="00907772">
              <w:rPr>
                <w:b/>
                <w:i/>
              </w:rPr>
              <w:t xml:space="preserve">: </w:t>
            </w:r>
            <w:r w:rsidRPr="009A55CF">
              <w:t>RAN4 studies the following two options for test dataset definitions</w:t>
            </w:r>
            <w:r w:rsidRPr="009A55CF">
              <w:rPr>
                <w:lang w:eastAsia="zh-CN"/>
              </w:rPr>
              <w:t xml:space="preserve">.  </w:t>
            </w:r>
          </w:p>
          <w:p w14:paraId="0EB9E69B" w14:textId="77777777" w:rsidR="006976AB" w:rsidRPr="009A55CF" w:rsidRDefault="006976AB">
            <w:pPr>
              <w:pStyle w:val="ListParagraph"/>
              <w:numPr>
                <w:ilvl w:val="0"/>
                <w:numId w:val="18"/>
              </w:numPr>
              <w:overflowPunct/>
              <w:autoSpaceDE/>
              <w:autoSpaceDN/>
              <w:adjustRightInd/>
              <w:spacing w:before="60" w:after="0"/>
              <w:ind w:left="792" w:firstLineChars="0"/>
              <w:textAlignment w:val="auto"/>
            </w:pPr>
            <w:r w:rsidRPr="009A55CF">
              <w:t xml:space="preserve">Option 1: Test dataset is the same as RAN4 legacy testing scenarios interpreted by channel conditions. </w:t>
            </w:r>
          </w:p>
          <w:p w14:paraId="0CD08262" w14:textId="77777777" w:rsidR="006976AB" w:rsidRPr="009A55CF" w:rsidRDefault="006976AB">
            <w:pPr>
              <w:pStyle w:val="ListParagraph"/>
              <w:numPr>
                <w:ilvl w:val="0"/>
                <w:numId w:val="17"/>
              </w:numPr>
              <w:overflowPunct/>
              <w:autoSpaceDE/>
              <w:autoSpaceDN/>
              <w:adjustRightInd/>
              <w:spacing w:before="60" w:after="0"/>
              <w:ind w:left="792" w:firstLineChars="0"/>
              <w:textAlignment w:val="auto"/>
            </w:pPr>
            <w:r w:rsidRPr="009A55CF">
              <w:t>Option 2: Test dataset is interpreted by [nominal] model inputs along with desired [nominal] model outputs.</w:t>
            </w:r>
          </w:p>
          <w:p w14:paraId="36269450" w14:textId="77777777" w:rsidR="006976AB" w:rsidRPr="00816EE1" w:rsidRDefault="006976AB" w:rsidP="006976AB">
            <w:pPr>
              <w:spacing w:before="120"/>
            </w:pPr>
            <w:r w:rsidRPr="00383B0E">
              <w:rPr>
                <w:b/>
                <w:i/>
                <w:u w:val="single"/>
              </w:rPr>
              <w:t>Observation 1:</w:t>
            </w:r>
            <w:r>
              <w:t xml:space="preserve"> </w:t>
            </w:r>
            <w:r w:rsidRPr="00816EE1">
              <w:t>If we go with the testing goal of option 1 proposed in our companion paper [2]:</w:t>
            </w:r>
          </w:p>
          <w:p w14:paraId="01148913" w14:textId="77777777" w:rsidR="006976AB" w:rsidRPr="00816EE1" w:rsidRDefault="006976AB" w:rsidP="006976AB">
            <w:pPr>
              <w:spacing w:before="120"/>
              <w:ind w:left="425"/>
            </w:pPr>
            <w:r w:rsidRPr="00816EE1">
              <w:t xml:space="preserve">If a baseline reference model structure is to be specified, it should be acceptable by most all the chipset versions in most all status (e.g., battery level), </w:t>
            </w:r>
            <w:proofErr w:type="gramStart"/>
            <w:r w:rsidRPr="00816EE1">
              <w:t>similar to</w:t>
            </w:r>
            <w:proofErr w:type="gramEnd"/>
            <w:r w:rsidRPr="00816EE1">
              <w:t xml:space="preserve"> the legacy MMSE receiver. Note it is impossible to achieve criteria to specify which kind of model structure is ‘baseline’ enough. Whether/how to define baseline model parameters also needs further study, considering that the capability of supporting model parameters provided by the other side is also chipset version specific.</w:t>
            </w:r>
          </w:p>
          <w:p w14:paraId="0BDB405F" w14:textId="77777777" w:rsidR="006976AB" w:rsidRPr="00816EE1" w:rsidRDefault="006976AB" w:rsidP="006976AB">
            <w:pPr>
              <w:spacing w:before="120"/>
              <w:rPr>
                <w:lang w:eastAsia="zh-CN"/>
              </w:rPr>
            </w:pPr>
            <w:r w:rsidRPr="00555B23">
              <w:rPr>
                <w:b/>
                <w:i/>
                <w:u w:val="single"/>
                <w:lang w:eastAsia="zh-CN"/>
              </w:rPr>
              <w:t xml:space="preserve">Observation </w:t>
            </w:r>
            <w:r>
              <w:rPr>
                <w:b/>
                <w:i/>
                <w:u w:val="single"/>
                <w:lang w:eastAsia="zh-CN"/>
              </w:rPr>
              <w:t>2</w:t>
            </w:r>
            <w:r w:rsidRPr="00555B23">
              <w:rPr>
                <w:b/>
                <w:i/>
                <w:u w:val="single"/>
                <w:lang w:eastAsia="zh-CN"/>
              </w:rPr>
              <w:t>:</w:t>
            </w:r>
            <w:r w:rsidRPr="00555B23">
              <w:rPr>
                <w:b/>
                <w:i/>
                <w:lang w:eastAsia="zh-CN"/>
              </w:rPr>
              <w:t xml:space="preserve"> </w:t>
            </w:r>
            <w:r w:rsidRPr="00816EE1">
              <w:rPr>
                <w:lang w:eastAsia="zh-CN"/>
              </w:rPr>
              <w:t>If we go with the testing goal of option 2 proposed in our companion paper [2]:</w:t>
            </w:r>
          </w:p>
          <w:p w14:paraId="75414544" w14:textId="77777777" w:rsidR="006976AB" w:rsidRPr="00816EE1" w:rsidRDefault="006976AB">
            <w:pPr>
              <w:pStyle w:val="ListParagraph"/>
              <w:numPr>
                <w:ilvl w:val="0"/>
                <w:numId w:val="20"/>
              </w:numPr>
              <w:overflowPunct/>
              <w:autoSpaceDE/>
              <w:autoSpaceDN/>
              <w:adjustRightInd/>
              <w:spacing w:before="120" w:after="0"/>
              <w:ind w:firstLineChars="0"/>
              <w:jc w:val="both"/>
              <w:textAlignment w:val="auto"/>
            </w:pPr>
            <w:r w:rsidRPr="00816EE1">
              <w:t xml:space="preserve">Firstly, there is no need to define any reference for the encoder/decoder </w:t>
            </w:r>
            <w:r w:rsidRPr="00816EE1">
              <w:t></w:t>
            </w:r>
            <w:r w:rsidRPr="00816EE1">
              <w:tab/>
              <w:t xml:space="preserve">given that the encoder/decoder performance is to be </w:t>
            </w:r>
            <w:proofErr w:type="gramStart"/>
            <w:r w:rsidRPr="00816EE1">
              <w:t>tested, if</w:t>
            </w:r>
            <w:proofErr w:type="gramEnd"/>
            <w:r w:rsidRPr="00816EE1">
              <w:t xml:space="preserve"> the performance gain compared to legacy can reasonably well converges among companies. </w:t>
            </w:r>
          </w:p>
          <w:p w14:paraId="640B355A" w14:textId="77777777" w:rsidR="006976AB" w:rsidRPr="00816EE1" w:rsidRDefault="006976AB">
            <w:pPr>
              <w:pStyle w:val="ListParagraph"/>
              <w:numPr>
                <w:ilvl w:val="0"/>
                <w:numId w:val="20"/>
              </w:numPr>
              <w:overflowPunct/>
              <w:autoSpaceDE/>
              <w:autoSpaceDN/>
              <w:adjustRightInd/>
              <w:spacing w:before="120" w:after="0"/>
              <w:ind w:firstLineChars="0"/>
              <w:jc w:val="both"/>
              <w:textAlignment w:val="auto"/>
            </w:pPr>
            <w:r w:rsidRPr="00816EE1">
              <w:t xml:space="preserve">Otherwise, if the performance gain diverges a lot, then a reference encoder/decoder may be needed to specify. In this case, a baseline model structure can be firstly discussed. </w:t>
            </w:r>
          </w:p>
          <w:p w14:paraId="1D0AB8A8" w14:textId="77777777" w:rsidR="006976AB" w:rsidRPr="00816EE1" w:rsidRDefault="006976AB" w:rsidP="006976AB">
            <w:pPr>
              <w:spacing w:before="240"/>
              <w:rPr>
                <w:lang w:eastAsia="zh-CN"/>
              </w:rPr>
            </w:pPr>
            <w:r w:rsidRPr="000C24BB">
              <w:rPr>
                <w:b/>
                <w:i/>
                <w:u w:val="single"/>
              </w:rPr>
              <w:lastRenderedPageBreak/>
              <w:t xml:space="preserve">Proposal </w:t>
            </w:r>
            <w:r>
              <w:rPr>
                <w:b/>
                <w:i/>
                <w:u w:val="single"/>
              </w:rPr>
              <w:t>2</w:t>
            </w:r>
            <w:r w:rsidRPr="00907772">
              <w:rPr>
                <w:b/>
                <w:i/>
              </w:rPr>
              <w:t xml:space="preserve">: </w:t>
            </w:r>
            <w:r w:rsidRPr="00816EE1">
              <w:t xml:space="preserve">There is no need to define any reference for the encoder/decoder </w:t>
            </w:r>
            <w:r w:rsidRPr="00816EE1">
              <w:t></w:t>
            </w:r>
            <w:r w:rsidRPr="00816EE1">
              <w:tab/>
              <w:t xml:space="preserve">given that the encoder/decoder performance is to be </w:t>
            </w:r>
            <w:proofErr w:type="gramStart"/>
            <w:r w:rsidRPr="00816EE1">
              <w:t>tested, if</w:t>
            </w:r>
            <w:proofErr w:type="gramEnd"/>
            <w:r w:rsidRPr="00816EE1">
              <w:t xml:space="preserve"> the performance gain compared to legacy can reasonably well converge among companies. </w:t>
            </w:r>
            <w:r w:rsidRPr="00816EE1">
              <w:rPr>
                <w:lang w:eastAsia="zh-CN"/>
              </w:rPr>
              <w:t xml:space="preserve">Otherwise, if the performance gain diverges a lot, then a reference encoder/decoder may be needed to specify. </w:t>
            </w:r>
          </w:p>
          <w:p w14:paraId="3F5ABB48" w14:textId="77777777" w:rsidR="006976AB" w:rsidRPr="00816EE1" w:rsidRDefault="006976AB">
            <w:pPr>
              <w:pStyle w:val="ListParagraph"/>
              <w:numPr>
                <w:ilvl w:val="0"/>
                <w:numId w:val="19"/>
              </w:numPr>
              <w:overflowPunct/>
              <w:autoSpaceDE/>
              <w:autoSpaceDN/>
              <w:adjustRightInd/>
              <w:spacing w:after="0"/>
              <w:ind w:firstLineChars="0"/>
              <w:jc w:val="both"/>
              <w:textAlignment w:val="auto"/>
            </w:pPr>
            <w:r w:rsidRPr="00816EE1">
              <w:t xml:space="preserve">If a baseline reference model structure is to be specified, the criteria on which kind of model structure is ‘baseline’ enough should be firstly identified. </w:t>
            </w:r>
          </w:p>
          <w:p w14:paraId="16CF801E" w14:textId="77777777" w:rsidR="006976AB" w:rsidRPr="00816EE1" w:rsidRDefault="006976AB">
            <w:pPr>
              <w:pStyle w:val="ListParagraph"/>
              <w:numPr>
                <w:ilvl w:val="1"/>
                <w:numId w:val="19"/>
              </w:numPr>
              <w:overflowPunct/>
              <w:autoSpaceDE/>
              <w:autoSpaceDN/>
              <w:adjustRightInd/>
              <w:spacing w:after="0"/>
              <w:ind w:firstLineChars="0"/>
              <w:jc w:val="both"/>
              <w:textAlignment w:val="auto"/>
            </w:pPr>
            <w:r w:rsidRPr="00816EE1">
              <w:t xml:space="preserve">At least, the baseline model structure to be specified should be acceptable by all chipset versions under all status (e.g., battery level), </w:t>
            </w:r>
            <w:proofErr w:type="gramStart"/>
            <w:r w:rsidRPr="00816EE1">
              <w:t>similar to</w:t>
            </w:r>
            <w:proofErr w:type="gramEnd"/>
            <w:r w:rsidRPr="00816EE1">
              <w:t xml:space="preserve"> the legacy MMSE receiver.</w:t>
            </w:r>
          </w:p>
          <w:p w14:paraId="3172B2E6" w14:textId="77777777" w:rsidR="006976AB" w:rsidRPr="00816EE1" w:rsidRDefault="006976AB">
            <w:pPr>
              <w:pStyle w:val="ListParagraph"/>
              <w:numPr>
                <w:ilvl w:val="1"/>
                <w:numId w:val="19"/>
              </w:numPr>
              <w:overflowPunct/>
              <w:autoSpaceDE/>
              <w:autoSpaceDN/>
              <w:adjustRightInd/>
              <w:spacing w:after="0"/>
              <w:ind w:firstLineChars="0"/>
              <w:jc w:val="both"/>
              <w:textAlignment w:val="auto"/>
            </w:pPr>
            <w:r w:rsidRPr="00816EE1">
              <w:t xml:space="preserve">FFS whether/how to define baseline model parameters. </w:t>
            </w:r>
          </w:p>
          <w:p w14:paraId="1845FDA5" w14:textId="77777777" w:rsidR="006976AB" w:rsidRPr="009A55CF" w:rsidRDefault="006976AB" w:rsidP="006976AB">
            <w:pPr>
              <w:spacing w:before="120"/>
            </w:pPr>
            <w:r w:rsidRPr="000C24BB">
              <w:rPr>
                <w:b/>
                <w:i/>
                <w:u w:val="single"/>
              </w:rPr>
              <w:t xml:space="preserve">Proposal </w:t>
            </w:r>
            <w:r>
              <w:rPr>
                <w:b/>
                <w:i/>
                <w:u w:val="single"/>
              </w:rPr>
              <w:t>3</w:t>
            </w:r>
            <w:r w:rsidRPr="00907772">
              <w:rPr>
                <w:b/>
                <w:i/>
              </w:rPr>
              <w:t>:</w:t>
            </w:r>
            <w:r>
              <w:rPr>
                <w:b/>
                <w:i/>
              </w:rPr>
              <w:t xml:space="preserve"> </w:t>
            </w:r>
            <w:r w:rsidRPr="009A55CF">
              <w:t>For reference decoder for test implementation for 2-sided models in the UE performance tests:</w:t>
            </w:r>
          </w:p>
          <w:p w14:paraId="50205F7C" w14:textId="77777777" w:rsidR="006976AB" w:rsidRPr="009A55CF" w:rsidRDefault="006976AB">
            <w:pPr>
              <w:pStyle w:val="ListParagraph"/>
              <w:numPr>
                <w:ilvl w:val="0"/>
                <w:numId w:val="21"/>
              </w:numPr>
              <w:overflowPunct/>
              <w:autoSpaceDE/>
              <w:autoSpaceDN/>
              <w:adjustRightInd/>
              <w:spacing w:before="120" w:after="0"/>
              <w:ind w:firstLineChars="0"/>
              <w:jc w:val="both"/>
              <w:textAlignment w:val="auto"/>
            </w:pPr>
            <w:r w:rsidRPr="009A55CF">
              <w:t xml:space="preserve">For options 1, 2 and 4, firstly study how to ensure test equality, e.g., whether/how to verify that the reference decoders are properly conducted by TE. </w:t>
            </w:r>
          </w:p>
          <w:p w14:paraId="04FBE8E6" w14:textId="77777777" w:rsidR="006976AB" w:rsidRPr="009A55CF" w:rsidRDefault="006976AB">
            <w:pPr>
              <w:pStyle w:val="ListParagraph"/>
              <w:numPr>
                <w:ilvl w:val="0"/>
                <w:numId w:val="21"/>
              </w:numPr>
              <w:overflowPunct/>
              <w:autoSpaceDE/>
              <w:autoSpaceDN/>
              <w:adjustRightInd/>
              <w:spacing w:before="120" w:after="0"/>
              <w:ind w:firstLineChars="0"/>
              <w:jc w:val="both"/>
              <w:textAlignment w:val="auto"/>
            </w:pPr>
            <w:r w:rsidRPr="009A55CF">
              <w:t>For option 3, if reference encoder at UE is specified in RAN4 for calibration or for minimum performance requirements definition, then specify the reference decoder conducted by TE in a similar way.</w:t>
            </w:r>
          </w:p>
          <w:p w14:paraId="4F2272A8" w14:textId="77777777" w:rsidR="006976AB" w:rsidRPr="009A55CF" w:rsidRDefault="006976AB">
            <w:pPr>
              <w:pStyle w:val="ListParagraph"/>
              <w:numPr>
                <w:ilvl w:val="0"/>
                <w:numId w:val="21"/>
              </w:numPr>
              <w:overflowPunct/>
              <w:autoSpaceDE/>
              <w:autoSpaceDN/>
              <w:adjustRightInd/>
              <w:spacing w:before="120" w:after="0"/>
              <w:ind w:firstLineChars="0"/>
              <w:jc w:val="both"/>
              <w:textAlignment w:val="auto"/>
            </w:pPr>
            <w:r w:rsidRPr="009A55CF">
              <w:t>Deprioritize option 6.</w:t>
            </w:r>
          </w:p>
          <w:p w14:paraId="77956C39" w14:textId="77777777" w:rsidR="006976AB" w:rsidRPr="009A55CF" w:rsidRDefault="006976AB" w:rsidP="006976AB">
            <w:pPr>
              <w:spacing w:before="120"/>
            </w:pPr>
            <w:r w:rsidRPr="000C24BB">
              <w:rPr>
                <w:b/>
                <w:i/>
                <w:u w:val="single"/>
              </w:rPr>
              <w:t xml:space="preserve">Proposal </w:t>
            </w:r>
            <w:r>
              <w:rPr>
                <w:b/>
                <w:i/>
                <w:u w:val="single"/>
              </w:rPr>
              <w:t>4</w:t>
            </w:r>
            <w:r w:rsidRPr="00907772">
              <w:rPr>
                <w:b/>
                <w:i/>
              </w:rPr>
              <w:t>:</w:t>
            </w:r>
            <w:r>
              <w:rPr>
                <w:b/>
                <w:i/>
              </w:rPr>
              <w:t xml:space="preserve"> </w:t>
            </w:r>
            <w:r w:rsidRPr="009A55CF">
              <w:t xml:space="preserve">For reference encoder for test implementation for 2-sided models in the </w:t>
            </w:r>
            <w:proofErr w:type="spellStart"/>
            <w:r w:rsidRPr="009A55CF">
              <w:t>gNB</w:t>
            </w:r>
            <w:proofErr w:type="spellEnd"/>
            <w:r w:rsidRPr="009A55CF">
              <w:t xml:space="preserve"> performance tests:</w:t>
            </w:r>
          </w:p>
          <w:p w14:paraId="3A65B4B4" w14:textId="77777777" w:rsidR="006976AB" w:rsidRPr="009A55CF" w:rsidRDefault="006976AB">
            <w:pPr>
              <w:pStyle w:val="ListParagraph"/>
              <w:numPr>
                <w:ilvl w:val="0"/>
                <w:numId w:val="21"/>
              </w:numPr>
              <w:overflowPunct/>
              <w:autoSpaceDE/>
              <w:autoSpaceDN/>
              <w:adjustRightInd/>
              <w:spacing w:before="120" w:after="0"/>
              <w:ind w:firstLineChars="0"/>
              <w:jc w:val="both"/>
              <w:textAlignment w:val="auto"/>
            </w:pPr>
            <w:r w:rsidRPr="009A55CF">
              <w:t xml:space="preserve">For options 1, 2 and 4, firstly study how to ensure test equality, e.g., whether/how to verify that the reference encoders are properly conducted by TE. </w:t>
            </w:r>
          </w:p>
          <w:p w14:paraId="6AD229BE" w14:textId="77777777" w:rsidR="006976AB" w:rsidRPr="009A55CF" w:rsidRDefault="006976AB">
            <w:pPr>
              <w:pStyle w:val="ListParagraph"/>
              <w:numPr>
                <w:ilvl w:val="0"/>
                <w:numId w:val="21"/>
              </w:numPr>
              <w:overflowPunct/>
              <w:autoSpaceDE/>
              <w:autoSpaceDN/>
              <w:adjustRightInd/>
              <w:spacing w:before="120" w:after="0"/>
              <w:ind w:firstLineChars="0"/>
              <w:jc w:val="both"/>
              <w:textAlignment w:val="auto"/>
            </w:pPr>
            <w:r w:rsidRPr="009A55CF">
              <w:t xml:space="preserve">For option 3, if reference decoder at </w:t>
            </w:r>
            <w:proofErr w:type="spellStart"/>
            <w:r w:rsidRPr="009A55CF">
              <w:t>gNB</w:t>
            </w:r>
            <w:proofErr w:type="spellEnd"/>
            <w:r w:rsidRPr="009A55CF">
              <w:t xml:space="preserve"> is specified in RAN4 for calibration or for minimum performance requirements definition, then specify the reference encoder conducted by TE in a similar way.</w:t>
            </w:r>
          </w:p>
          <w:p w14:paraId="1B983B63" w14:textId="77777777" w:rsidR="006976AB" w:rsidRPr="009A55CF" w:rsidRDefault="006976AB">
            <w:pPr>
              <w:pStyle w:val="ListParagraph"/>
              <w:numPr>
                <w:ilvl w:val="0"/>
                <w:numId w:val="21"/>
              </w:numPr>
              <w:overflowPunct/>
              <w:autoSpaceDE/>
              <w:autoSpaceDN/>
              <w:adjustRightInd/>
              <w:spacing w:before="120" w:after="0"/>
              <w:ind w:firstLineChars="0"/>
              <w:jc w:val="both"/>
              <w:textAlignment w:val="auto"/>
            </w:pPr>
            <w:r w:rsidRPr="009A55CF">
              <w:t>Deprioritize option 6.</w:t>
            </w:r>
          </w:p>
          <w:p w14:paraId="3A2B0507" w14:textId="77777777" w:rsidR="006976AB" w:rsidRDefault="006976AB" w:rsidP="006976AB">
            <w:pPr>
              <w:spacing w:before="120"/>
              <w:rPr>
                <w:b/>
                <w:i/>
              </w:rPr>
            </w:pPr>
            <w:r w:rsidRPr="000762ED">
              <w:rPr>
                <w:b/>
                <w:i/>
                <w:u w:val="single"/>
              </w:rPr>
              <w:t xml:space="preserve">Proposal </w:t>
            </w:r>
            <w:r>
              <w:rPr>
                <w:b/>
                <w:i/>
                <w:u w:val="single"/>
              </w:rPr>
              <w:t>5</w:t>
            </w:r>
            <w:r w:rsidRPr="001A0E53">
              <w:rPr>
                <w:b/>
                <w:i/>
              </w:rPr>
              <w:t xml:space="preserve">: </w:t>
            </w:r>
            <w:r w:rsidRPr="009A55CF">
              <w:t>The interoperability is verified via core requirements and performance requirements.</w:t>
            </w:r>
          </w:p>
          <w:p w14:paraId="109C7101" w14:textId="4F145A7B" w:rsidR="003656E7" w:rsidRPr="006976AB" w:rsidRDefault="003656E7" w:rsidP="003656E7">
            <w:pPr>
              <w:rPr>
                <w:rFonts w:ascii="Calibri" w:hAnsi="Calibri" w:cs="Calibri"/>
                <w:b/>
              </w:rPr>
            </w:pPr>
          </w:p>
        </w:tc>
      </w:tr>
      <w:tr w:rsidR="003656E7" w14:paraId="5C146881" w14:textId="77777777" w:rsidTr="00AD125C">
        <w:trPr>
          <w:trHeight w:val="468"/>
        </w:trPr>
        <w:tc>
          <w:tcPr>
            <w:tcW w:w="988" w:type="dxa"/>
          </w:tcPr>
          <w:p w14:paraId="19E33904" w14:textId="5EB77CF7" w:rsidR="003656E7" w:rsidRPr="00805BE8" w:rsidRDefault="00000000" w:rsidP="003656E7">
            <w:pPr>
              <w:spacing w:before="120" w:after="120"/>
              <w:rPr>
                <w:rFonts w:asciiTheme="minorHAnsi" w:hAnsiTheme="minorHAnsi" w:cstheme="minorHAnsi"/>
              </w:rPr>
            </w:pPr>
            <w:hyperlink r:id="rId60" w:history="1">
              <w:r w:rsidR="003656E7">
                <w:rPr>
                  <w:rStyle w:val="Hyperlink"/>
                  <w:rFonts w:ascii="Arial" w:hAnsi="Arial" w:cs="Arial"/>
                  <w:b/>
                  <w:bCs/>
                  <w:sz w:val="16"/>
                  <w:szCs w:val="16"/>
                </w:rPr>
                <w:t>R4-2313535</w:t>
              </w:r>
            </w:hyperlink>
          </w:p>
        </w:tc>
        <w:tc>
          <w:tcPr>
            <w:tcW w:w="1134" w:type="dxa"/>
          </w:tcPr>
          <w:p w14:paraId="3D0EFC9C" w14:textId="3CA43F16" w:rsidR="003656E7" w:rsidRPr="00805BE8" w:rsidRDefault="003656E7" w:rsidP="003656E7">
            <w:pPr>
              <w:spacing w:before="120" w:after="120"/>
              <w:rPr>
                <w:rFonts w:asciiTheme="minorHAnsi" w:hAnsiTheme="minorHAnsi" w:cstheme="minorHAnsi"/>
              </w:rPr>
            </w:pPr>
            <w:r>
              <w:rPr>
                <w:rFonts w:ascii="Arial" w:hAnsi="Arial" w:cs="Arial"/>
                <w:sz w:val="16"/>
                <w:szCs w:val="16"/>
              </w:rPr>
              <w:t>Samsung</w:t>
            </w:r>
          </w:p>
        </w:tc>
        <w:tc>
          <w:tcPr>
            <w:tcW w:w="7509" w:type="dxa"/>
          </w:tcPr>
          <w:p w14:paraId="346B03E3" w14:textId="77777777" w:rsidR="00E94585" w:rsidRPr="00163FBD" w:rsidRDefault="00E94585" w:rsidP="00E94585">
            <w:pPr>
              <w:jc w:val="both"/>
              <w:rPr>
                <w:i/>
                <w:iCs/>
                <w:u w:val="single"/>
              </w:rPr>
            </w:pPr>
            <w:r w:rsidRPr="00163FBD">
              <w:rPr>
                <w:i/>
                <w:iCs/>
                <w:u w:val="single"/>
              </w:rPr>
              <w:t>Reference block diagrams for testing</w:t>
            </w:r>
          </w:p>
          <w:p w14:paraId="0880EBA4" w14:textId="77777777" w:rsidR="00E94585" w:rsidRPr="001D5CA2" w:rsidRDefault="00E94585" w:rsidP="00E94585">
            <w:pPr>
              <w:rPr>
                <w:b/>
                <w:bCs/>
              </w:rPr>
            </w:pPr>
            <w:r w:rsidRPr="001D5CA2">
              <w:rPr>
                <w:b/>
                <w:bCs/>
              </w:rPr>
              <w:t xml:space="preserve">Proposal 1: Testing either 1-sided model implemented in </w:t>
            </w:r>
            <w:proofErr w:type="spellStart"/>
            <w:r w:rsidRPr="001D5CA2">
              <w:rPr>
                <w:b/>
                <w:bCs/>
              </w:rPr>
              <w:t>gNB</w:t>
            </w:r>
            <w:proofErr w:type="spellEnd"/>
            <w:r w:rsidRPr="001D5CA2">
              <w:rPr>
                <w:b/>
                <w:bCs/>
              </w:rPr>
              <w:t xml:space="preserve"> side or </w:t>
            </w:r>
            <w:proofErr w:type="spellStart"/>
            <w:r w:rsidRPr="001D5CA2">
              <w:rPr>
                <w:b/>
                <w:bCs/>
              </w:rPr>
              <w:t>gNB</w:t>
            </w:r>
            <w:proofErr w:type="spellEnd"/>
            <w:r w:rsidRPr="001D5CA2">
              <w:rPr>
                <w:b/>
                <w:bCs/>
              </w:rPr>
              <w:t>-side model of 2-sided model shall not be considered in Rel-18 SI.</w:t>
            </w:r>
          </w:p>
          <w:p w14:paraId="54DCB3B1" w14:textId="77777777" w:rsidR="00E94585" w:rsidRPr="001B772D" w:rsidRDefault="00E94585" w:rsidP="00E94585">
            <w:pPr>
              <w:rPr>
                <w:b/>
                <w:bCs/>
              </w:rPr>
            </w:pPr>
            <w:r>
              <w:rPr>
                <w:b/>
                <w:bCs/>
              </w:rPr>
              <w:t>Proposal 2</w:t>
            </w:r>
            <w:r w:rsidRPr="00FC1D70">
              <w:rPr>
                <w:b/>
                <w:bCs/>
              </w:rPr>
              <w:t xml:space="preserve">: </w:t>
            </w:r>
            <w:r>
              <w:rPr>
                <w:b/>
                <w:bCs/>
              </w:rPr>
              <w:t xml:space="preserve">RAN4 shall include the following reference block diagram in TR for testing 1-sided model implemented in UE side. </w:t>
            </w:r>
            <w:r>
              <w:rPr>
                <w:b/>
                <w:bCs/>
              </w:rPr>
              <w:br/>
            </w:r>
            <w:r w:rsidRPr="009E0486">
              <w:rPr>
                <w:rFonts w:eastAsia="DengXian"/>
                <w:noProof/>
              </w:rPr>
              <w:drawing>
                <wp:inline distT="0" distB="0" distL="0" distR="0" wp14:anchorId="534D1F54" wp14:editId="62306E8F">
                  <wp:extent cx="4179383" cy="1939796"/>
                  <wp:effectExtent l="0" t="0" r="0" b="3810"/>
                  <wp:docPr id="7" name="Picture 7" descr="cid:image001.png@01D9B366.50877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01.png@01D9B366.50877130"/>
                          <pic:cNvPicPr>
                            <a:picLocks noChangeAspect="1" noChangeArrowheads="1"/>
                          </pic:cNvPicPr>
                        </pic:nvPicPr>
                        <pic:blipFill>
                          <a:blip r:embed="rId61" r:link="rId62" cstate="print">
                            <a:extLst>
                              <a:ext uri="{28A0092B-C50C-407E-A947-70E740481C1C}">
                                <a14:useLocalDpi xmlns:a14="http://schemas.microsoft.com/office/drawing/2010/main" val="0"/>
                              </a:ext>
                            </a:extLst>
                          </a:blip>
                          <a:srcRect/>
                          <a:stretch>
                            <a:fillRect/>
                          </a:stretch>
                        </pic:blipFill>
                        <pic:spPr bwMode="auto">
                          <a:xfrm>
                            <a:off x="0" y="0"/>
                            <a:ext cx="4209692" cy="1953864"/>
                          </a:xfrm>
                          <a:prstGeom prst="rect">
                            <a:avLst/>
                          </a:prstGeom>
                          <a:noFill/>
                          <a:ln>
                            <a:noFill/>
                          </a:ln>
                        </pic:spPr>
                      </pic:pic>
                    </a:graphicData>
                  </a:graphic>
                </wp:inline>
              </w:drawing>
            </w:r>
          </w:p>
          <w:p w14:paraId="31E66139" w14:textId="77777777" w:rsidR="00E94585" w:rsidRPr="002C62F6" w:rsidRDefault="00E94585" w:rsidP="00E94585">
            <w:pPr>
              <w:contextualSpacing/>
              <w:jc w:val="center"/>
              <w:rPr>
                <w:rFonts w:eastAsia="Batang"/>
                <w:sz w:val="18"/>
                <w:szCs w:val="18"/>
              </w:rPr>
            </w:pPr>
            <w:r w:rsidRPr="002C62F6">
              <w:rPr>
                <w:rFonts w:eastAsia="Batang"/>
                <w:b/>
                <w:sz w:val="18"/>
                <w:szCs w:val="18"/>
              </w:rPr>
              <w:t xml:space="preserve">Fig. </w:t>
            </w:r>
            <w:r>
              <w:rPr>
                <w:b/>
                <w:bCs/>
                <w:sz w:val="18"/>
                <w:szCs w:val="18"/>
              </w:rPr>
              <w:t>1</w:t>
            </w:r>
            <w:r w:rsidRPr="002C62F6">
              <w:rPr>
                <w:rFonts w:eastAsia="Batang"/>
                <w:b/>
                <w:sz w:val="18"/>
                <w:szCs w:val="18"/>
              </w:rPr>
              <w:t xml:space="preserve">: </w:t>
            </w:r>
            <w:r>
              <w:rPr>
                <w:rFonts w:eastAsia="Batang"/>
                <w:b/>
                <w:sz w:val="18"/>
                <w:szCs w:val="18"/>
              </w:rPr>
              <w:t>Detailed r</w:t>
            </w:r>
            <w:r w:rsidRPr="008C0F35">
              <w:rPr>
                <w:rFonts w:eastAsia="Batang"/>
                <w:b/>
                <w:sz w:val="18"/>
                <w:szCs w:val="18"/>
              </w:rPr>
              <w:t xml:space="preserve">eference block diagrams for testing </w:t>
            </w:r>
            <w:r>
              <w:rPr>
                <w:rFonts w:eastAsia="Batang"/>
                <w:b/>
                <w:sz w:val="18"/>
                <w:szCs w:val="18"/>
              </w:rPr>
              <w:t xml:space="preserve">proposed </w:t>
            </w:r>
            <w:r w:rsidRPr="008C0F35">
              <w:rPr>
                <w:rFonts w:eastAsia="Batang"/>
                <w:b/>
                <w:sz w:val="18"/>
                <w:szCs w:val="18"/>
              </w:rPr>
              <w:t xml:space="preserve">for </w:t>
            </w:r>
            <w:r>
              <w:rPr>
                <w:rFonts w:eastAsia="Batang"/>
                <w:b/>
                <w:sz w:val="18"/>
                <w:szCs w:val="18"/>
              </w:rPr>
              <w:t>1</w:t>
            </w:r>
            <w:r w:rsidRPr="008C0F35">
              <w:rPr>
                <w:rFonts w:eastAsia="Batang"/>
                <w:b/>
                <w:sz w:val="18"/>
                <w:szCs w:val="18"/>
              </w:rPr>
              <w:t>-sided model</w:t>
            </w:r>
            <w:r>
              <w:rPr>
                <w:rFonts w:eastAsia="Batang"/>
                <w:b/>
                <w:sz w:val="18"/>
                <w:szCs w:val="18"/>
              </w:rPr>
              <w:t xml:space="preserve"> implemented in UE</w:t>
            </w:r>
          </w:p>
          <w:p w14:paraId="6E2C8BF7" w14:textId="77777777" w:rsidR="00E94585" w:rsidRDefault="00E94585" w:rsidP="00E94585">
            <w:pPr>
              <w:rPr>
                <w:b/>
                <w:bCs/>
              </w:rPr>
            </w:pPr>
          </w:p>
          <w:p w14:paraId="3E026EC7" w14:textId="77777777" w:rsidR="00E94585" w:rsidRPr="001D5CA2" w:rsidRDefault="00E94585" w:rsidP="00E94585">
            <w:pPr>
              <w:rPr>
                <w:b/>
                <w:bCs/>
              </w:rPr>
            </w:pPr>
            <w:r w:rsidRPr="001D5CA2">
              <w:rPr>
                <w:b/>
                <w:bCs/>
              </w:rPr>
              <w:t xml:space="preserve">Proposal </w:t>
            </w:r>
            <w:r>
              <w:rPr>
                <w:b/>
                <w:bCs/>
              </w:rPr>
              <w:t>3</w:t>
            </w:r>
            <w:r w:rsidRPr="001D5CA2">
              <w:rPr>
                <w:b/>
                <w:bCs/>
              </w:rPr>
              <w:t xml:space="preserve">: </w:t>
            </w:r>
            <w:r w:rsidRPr="00BF12BD">
              <w:rPr>
                <w:b/>
                <w:bCs/>
              </w:rPr>
              <w:t>The purpose of introducing the diagram is to derive the testing procedure and used as the basis to judge certain performance metrics is testable or not.</w:t>
            </w:r>
          </w:p>
          <w:p w14:paraId="7E609F6E" w14:textId="77777777" w:rsidR="00E94585" w:rsidRPr="00F3578E" w:rsidRDefault="00E94585" w:rsidP="00E94585">
            <w:pPr>
              <w:rPr>
                <w:b/>
                <w:bCs/>
              </w:rPr>
            </w:pPr>
            <w:r w:rsidRPr="00F3578E">
              <w:rPr>
                <w:b/>
                <w:bCs/>
              </w:rPr>
              <w:t xml:space="preserve">Proposal </w:t>
            </w:r>
            <w:r w:rsidRPr="00F3578E">
              <w:rPr>
                <w:b/>
                <w:bCs/>
              </w:rPr>
              <w:fldChar w:fldCharType="begin"/>
            </w:r>
            <w:r w:rsidRPr="00F3578E">
              <w:rPr>
                <w:b/>
                <w:bCs/>
              </w:rPr>
              <w:instrText xml:space="preserve"> SEQ B </w:instrText>
            </w:r>
            <w:r w:rsidRPr="00F3578E">
              <w:rPr>
                <w:b/>
                <w:bCs/>
              </w:rPr>
              <w:fldChar w:fldCharType="separate"/>
            </w:r>
            <w:r>
              <w:rPr>
                <w:b/>
                <w:bCs/>
                <w:noProof/>
              </w:rPr>
              <w:t>4</w:t>
            </w:r>
            <w:r w:rsidRPr="00F3578E">
              <w:rPr>
                <w:b/>
                <w:bCs/>
              </w:rPr>
              <w:fldChar w:fldCharType="end"/>
            </w:r>
            <w:r w:rsidRPr="00F3578E">
              <w:rPr>
                <w:b/>
                <w:bCs/>
              </w:rPr>
              <w:t xml:space="preserve">: </w:t>
            </w:r>
            <w:r w:rsidRPr="00BF12BD">
              <w:rPr>
                <w:b/>
                <w:bCs/>
              </w:rPr>
              <w:t xml:space="preserve">RAN4 shall include the following reference block diagram in TR </w:t>
            </w:r>
            <w:r w:rsidRPr="00F3578E">
              <w:rPr>
                <w:b/>
                <w:bCs/>
              </w:rPr>
              <w:t xml:space="preserve">for testing </w:t>
            </w:r>
            <w:r>
              <w:rPr>
                <w:b/>
                <w:bCs/>
              </w:rPr>
              <w:t>two</w:t>
            </w:r>
            <w:r w:rsidRPr="00F3578E">
              <w:rPr>
                <w:b/>
                <w:bCs/>
              </w:rPr>
              <w:t xml:space="preserve">-sided model </w:t>
            </w:r>
            <w:r>
              <w:rPr>
                <w:b/>
                <w:bCs/>
              </w:rPr>
              <w:t>(based on the example use case of CSI compression)</w:t>
            </w:r>
            <w:r w:rsidRPr="00F3578E">
              <w:rPr>
                <w:b/>
                <w:bCs/>
              </w:rPr>
              <w:t xml:space="preserve">. </w:t>
            </w:r>
          </w:p>
          <w:p w14:paraId="5BD148AE" w14:textId="77777777" w:rsidR="00E94585" w:rsidRPr="00BF12BD" w:rsidRDefault="00E94585" w:rsidP="00E94585">
            <w:pPr>
              <w:contextualSpacing/>
              <w:jc w:val="center"/>
              <w:rPr>
                <w:rFonts w:eastAsia="Batang"/>
                <w:b/>
                <w:sz w:val="18"/>
                <w:szCs w:val="18"/>
              </w:rPr>
            </w:pPr>
            <w:r w:rsidRPr="009E0486">
              <w:rPr>
                <w:rFonts w:eastAsia="DengXian"/>
                <w:noProof/>
              </w:rPr>
              <w:drawing>
                <wp:inline distT="0" distB="0" distL="0" distR="0" wp14:anchorId="35CF8B8C" wp14:editId="1B9BA929">
                  <wp:extent cx="3785759" cy="1897512"/>
                  <wp:effectExtent l="0" t="0" r="5715" b="7620"/>
                  <wp:docPr id="8" name="Picture 8" descr="cid:image002.png@01D9B366.50877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png@01D9B366.50877130"/>
                          <pic:cNvPicPr>
                            <a:picLocks noChangeAspect="1" noChangeArrowheads="1"/>
                          </pic:cNvPicPr>
                        </pic:nvPicPr>
                        <pic:blipFill>
                          <a:blip r:embed="rId63" r:link="rId64" cstate="print">
                            <a:extLst>
                              <a:ext uri="{28A0092B-C50C-407E-A947-70E740481C1C}">
                                <a14:useLocalDpi xmlns:a14="http://schemas.microsoft.com/office/drawing/2010/main" val="0"/>
                              </a:ext>
                            </a:extLst>
                          </a:blip>
                          <a:srcRect/>
                          <a:stretch>
                            <a:fillRect/>
                          </a:stretch>
                        </pic:blipFill>
                        <pic:spPr bwMode="auto">
                          <a:xfrm>
                            <a:off x="0" y="0"/>
                            <a:ext cx="3808745" cy="1909033"/>
                          </a:xfrm>
                          <a:prstGeom prst="rect">
                            <a:avLst/>
                          </a:prstGeom>
                          <a:noFill/>
                          <a:ln>
                            <a:noFill/>
                          </a:ln>
                        </pic:spPr>
                      </pic:pic>
                    </a:graphicData>
                  </a:graphic>
                </wp:inline>
              </w:drawing>
            </w:r>
          </w:p>
          <w:p w14:paraId="06DE0FA9" w14:textId="77777777" w:rsidR="00E94585" w:rsidRPr="002C62F6" w:rsidRDefault="00E94585" w:rsidP="00E94585">
            <w:pPr>
              <w:contextualSpacing/>
              <w:jc w:val="center"/>
              <w:rPr>
                <w:rFonts w:eastAsia="Batang"/>
                <w:sz w:val="18"/>
                <w:szCs w:val="18"/>
              </w:rPr>
            </w:pPr>
            <w:r w:rsidRPr="002C62F6">
              <w:rPr>
                <w:rFonts w:eastAsia="Batang"/>
                <w:b/>
                <w:sz w:val="18"/>
                <w:szCs w:val="18"/>
              </w:rPr>
              <w:t xml:space="preserve">Fig. </w:t>
            </w:r>
            <w:r>
              <w:rPr>
                <w:b/>
                <w:bCs/>
                <w:sz w:val="18"/>
                <w:szCs w:val="18"/>
              </w:rPr>
              <w:t>2</w:t>
            </w:r>
            <w:r w:rsidRPr="002C62F6">
              <w:rPr>
                <w:rFonts w:eastAsia="Batang"/>
                <w:b/>
                <w:sz w:val="18"/>
                <w:szCs w:val="18"/>
              </w:rPr>
              <w:t xml:space="preserve">: </w:t>
            </w:r>
            <w:r>
              <w:rPr>
                <w:rFonts w:eastAsia="Batang"/>
                <w:b/>
                <w:sz w:val="18"/>
                <w:szCs w:val="18"/>
              </w:rPr>
              <w:t>Detailed r</w:t>
            </w:r>
            <w:r w:rsidRPr="008C0F35">
              <w:rPr>
                <w:rFonts w:eastAsia="Batang"/>
                <w:b/>
                <w:sz w:val="18"/>
                <w:szCs w:val="18"/>
              </w:rPr>
              <w:t xml:space="preserve">eference block diagrams for testing </w:t>
            </w:r>
            <w:r>
              <w:rPr>
                <w:rFonts w:eastAsia="Batang"/>
                <w:b/>
                <w:sz w:val="18"/>
                <w:szCs w:val="18"/>
              </w:rPr>
              <w:t xml:space="preserve">proposed </w:t>
            </w:r>
            <w:r w:rsidRPr="008C0F35">
              <w:rPr>
                <w:rFonts w:eastAsia="Batang"/>
                <w:b/>
                <w:sz w:val="18"/>
                <w:szCs w:val="18"/>
              </w:rPr>
              <w:t xml:space="preserve">for </w:t>
            </w:r>
            <w:r>
              <w:rPr>
                <w:rFonts w:eastAsia="Batang"/>
                <w:b/>
                <w:sz w:val="18"/>
                <w:szCs w:val="18"/>
              </w:rPr>
              <w:t>two</w:t>
            </w:r>
            <w:r w:rsidRPr="008C0F35">
              <w:rPr>
                <w:rFonts w:eastAsia="Batang"/>
                <w:b/>
                <w:sz w:val="18"/>
                <w:szCs w:val="18"/>
              </w:rPr>
              <w:t>-sided model</w:t>
            </w:r>
            <w:r>
              <w:rPr>
                <w:rFonts w:eastAsia="Batang"/>
                <w:b/>
                <w:sz w:val="18"/>
                <w:szCs w:val="18"/>
              </w:rPr>
              <w:t xml:space="preserve"> </w:t>
            </w:r>
            <w:r>
              <w:rPr>
                <w:rFonts w:eastAsia="Batang"/>
                <w:b/>
                <w:sz w:val="18"/>
                <w:szCs w:val="18"/>
              </w:rPr>
              <w:br/>
              <w:t>(based on the example use case of CSI compression)</w:t>
            </w:r>
          </w:p>
          <w:p w14:paraId="100B6EB6" w14:textId="77777777" w:rsidR="00E94585" w:rsidRPr="00464301" w:rsidRDefault="00E94585" w:rsidP="00E94585">
            <w:pPr>
              <w:jc w:val="both"/>
            </w:pPr>
          </w:p>
          <w:p w14:paraId="21A2E4F5" w14:textId="77777777" w:rsidR="00E94585" w:rsidRPr="00163FBD" w:rsidRDefault="00E94585" w:rsidP="00E94585">
            <w:pPr>
              <w:jc w:val="both"/>
              <w:rPr>
                <w:i/>
                <w:iCs/>
                <w:u w:val="single"/>
              </w:rPr>
            </w:pPr>
            <w:r>
              <w:rPr>
                <w:i/>
                <w:iCs/>
                <w:u w:val="single"/>
              </w:rPr>
              <w:t>Two-sided framework</w:t>
            </w:r>
          </w:p>
          <w:p w14:paraId="01363E42" w14:textId="77777777" w:rsidR="00E94585" w:rsidRDefault="00E94585" w:rsidP="00E94585">
            <w:pPr>
              <w:jc w:val="both"/>
              <w:rPr>
                <w:b/>
                <w:bCs/>
              </w:rPr>
            </w:pPr>
            <w:r>
              <w:rPr>
                <w:b/>
                <w:bCs/>
              </w:rPr>
              <w:t>Observation 1: For the</w:t>
            </w:r>
            <w:r w:rsidRPr="00C4387C">
              <w:rPr>
                <w:b/>
                <w:bCs/>
              </w:rPr>
              <w:tab/>
            </w:r>
            <w:r>
              <w:rPr>
                <w:b/>
                <w:bCs/>
              </w:rPr>
              <w:t>r</w:t>
            </w:r>
            <w:r w:rsidRPr="00C4387C">
              <w:rPr>
                <w:b/>
                <w:bCs/>
              </w:rPr>
              <w:t xml:space="preserve">eference </w:t>
            </w:r>
            <w:r>
              <w:rPr>
                <w:rFonts w:hint="eastAsia"/>
                <w:b/>
                <w:bCs/>
              </w:rPr>
              <w:t>d</w:t>
            </w:r>
            <w:r w:rsidRPr="00C4387C">
              <w:rPr>
                <w:b/>
                <w:bCs/>
              </w:rPr>
              <w:t>ecoder</w:t>
            </w:r>
            <w:r>
              <w:rPr>
                <w:b/>
                <w:bCs/>
              </w:rPr>
              <w:t xml:space="preserve"> </w:t>
            </w:r>
            <w:r w:rsidRPr="00C4387C">
              <w:rPr>
                <w:b/>
                <w:bCs/>
              </w:rPr>
              <w:t xml:space="preserve">for test implementation for </w:t>
            </w:r>
            <w:r>
              <w:rPr>
                <w:b/>
                <w:bCs/>
              </w:rPr>
              <w:t>two</w:t>
            </w:r>
            <w:r w:rsidRPr="00C4387C">
              <w:rPr>
                <w:b/>
                <w:bCs/>
              </w:rPr>
              <w:t>-sided models in the UE</w:t>
            </w:r>
            <w:r>
              <w:rPr>
                <w:b/>
                <w:bCs/>
              </w:rPr>
              <w:t xml:space="preserve"> </w:t>
            </w:r>
            <w:r w:rsidRPr="00C4387C">
              <w:rPr>
                <w:b/>
                <w:bCs/>
              </w:rPr>
              <w:t>performance tests</w:t>
            </w:r>
            <w:r>
              <w:rPr>
                <w:b/>
                <w:bCs/>
              </w:rPr>
              <w:t xml:space="preserve">, </w:t>
            </w:r>
          </w:p>
          <w:p w14:paraId="18FF26BF" w14:textId="77777777" w:rsidR="00E94585" w:rsidRDefault="00E94585" w:rsidP="00E94585">
            <w:pPr>
              <w:jc w:val="both"/>
              <w:rPr>
                <w:b/>
                <w:bCs/>
              </w:rPr>
            </w:pPr>
            <w:r>
              <w:rPr>
                <w:b/>
                <w:bCs/>
              </w:rPr>
              <w:t xml:space="preserve">   - The feasibility of</w:t>
            </w:r>
            <w:r w:rsidRPr="00C4387C">
              <w:rPr>
                <w:b/>
                <w:bCs/>
              </w:rPr>
              <w:t xml:space="preserve"> the offline training to obtain UE encoder</w:t>
            </w:r>
            <w:r>
              <w:rPr>
                <w:b/>
                <w:bCs/>
              </w:rPr>
              <w:t xml:space="preserve"> can be confirmed at least for Option 1 and </w:t>
            </w:r>
            <w:proofErr w:type="gramStart"/>
            <w:r>
              <w:rPr>
                <w:b/>
                <w:bCs/>
              </w:rPr>
              <w:t>3;</w:t>
            </w:r>
            <w:proofErr w:type="gramEnd"/>
          </w:p>
          <w:p w14:paraId="0F7E2CC8" w14:textId="77777777" w:rsidR="00E94585" w:rsidRDefault="00E94585" w:rsidP="00E94585">
            <w:pPr>
              <w:jc w:val="both"/>
              <w:rPr>
                <w:b/>
                <w:bCs/>
              </w:rPr>
            </w:pPr>
            <w:r>
              <w:rPr>
                <w:b/>
                <w:bCs/>
              </w:rPr>
              <w:t xml:space="preserve">   - T</w:t>
            </w:r>
            <w:r w:rsidRPr="00DD02AE">
              <w:rPr>
                <w:b/>
                <w:bCs/>
              </w:rPr>
              <w:t>he value of th</w:t>
            </w:r>
            <w:r>
              <w:rPr>
                <w:b/>
                <w:bCs/>
              </w:rPr>
              <w:t>e</w:t>
            </w:r>
            <w:r w:rsidRPr="00DD02AE">
              <w:rPr>
                <w:b/>
                <w:bCs/>
              </w:rPr>
              <w:t xml:space="preserve"> conformance testing</w:t>
            </w:r>
            <w:r>
              <w:rPr>
                <w:b/>
                <w:bCs/>
              </w:rPr>
              <w:t xml:space="preserve"> based on option 1</w:t>
            </w:r>
            <w:r w:rsidRPr="00DD02AE">
              <w:rPr>
                <w:b/>
                <w:bCs/>
              </w:rPr>
              <w:t xml:space="preserve"> is questionable since both encoder and decoder are provided by UE vendors</w:t>
            </w:r>
            <w:r>
              <w:rPr>
                <w:b/>
                <w:bCs/>
              </w:rPr>
              <w:t xml:space="preserve">. </w:t>
            </w:r>
          </w:p>
          <w:p w14:paraId="7688A6E5" w14:textId="77777777" w:rsidR="00E94585" w:rsidRDefault="00E94585" w:rsidP="00E94585">
            <w:pPr>
              <w:jc w:val="both"/>
              <w:rPr>
                <w:b/>
                <w:bCs/>
              </w:rPr>
            </w:pPr>
            <w:r>
              <w:rPr>
                <w:b/>
                <w:bCs/>
              </w:rPr>
              <w:t xml:space="preserve">Observation 2: Only Type-1 and Type-3 training collaboration with the offline training manner needs to be considered in Rel-18 RAN4 study on the methodology to obtain the reference model for two-sided model test implementation. </w:t>
            </w:r>
          </w:p>
          <w:p w14:paraId="73778428" w14:textId="77777777" w:rsidR="00E94585" w:rsidRDefault="00E94585" w:rsidP="00E94585">
            <w:pPr>
              <w:jc w:val="both"/>
              <w:rPr>
                <w:b/>
                <w:bCs/>
              </w:rPr>
            </w:pPr>
            <w:r>
              <w:rPr>
                <w:b/>
                <w:bCs/>
              </w:rPr>
              <w:t xml:space="preserve">Observation 3: </w:t>
            </w:r>
            <w:r w:rsidRPr="00F62B94">
              <w:rPr>
                <w:b/>
                <w:bCs/>
              </w:rPr>
              <w:t>For the</w:t>
            </w:r>
            <w:r w:rsidRPr="00F62B94">
              <w:rPr>
                <w:b/>
                <w:bCs/>
              </w:rPr>
              <w:tab/>
              <w:t xml:space="preserve">reference decoder </w:t>
            </w:r>
            <w:r>
              <w:rPr>
                <w:b/>
                <w:bCs/>
              </w:rPr>
              <w:t>to be used in the</w:t>
            </w:r>
            <w:r w:rsidRPr="00F62B94">
              <w:rPr>
                <w:b/>
                <w:bCs/>
              </w:rPr>
              <w:t xml:space="preserve"> test implementation for </w:t>
            </w:r>
            <w:r>
              <w:rPr>
                <w:b/>
                <w:bCs/>
              </w:rPr>
              <w:t>two</w:t>
            </w:r>
            <w:r w:rsidRPr="00F62B94">
              <w:rPr>
                <w:b/>
                <w:bCs/>
              </w:rPr>
              <w:t xml:space="preserve">-sided models </w:t>
            </w:r>
            <w:r>
              <w:rPr>
                <w:b/>
                <w:bCs/>
              </w:rPr>
              <w:t>for</w:t>
            </w:r>
            <w:r w:rsidRPr="00F62B94">
              <w:rPr>
                <w:b/>
                <w:bCs/>
              </w:rPr>
              <w:t xml:space="preserve"> the UE performance tests</w:t>
            </w:r>
            <w:r>
              <w:rPr>
                <w:b/>
                <w:bCs/>
              </w:rPr>
              <w:t xml:space="preserve">: </w:t>
            </w:r>
          </w:p>
          <w:p w14:paraId="4B15D669" w14:textId="77777777" w:rsidR="00E94585" w:rsidRDefault="00E94585" w:rsidP="00E94585">
            <w:pPr>
              <w:jc w:val="both"/>
              <w:rPr>
                <w:b/>
                <w:bCs/>
              </w:rPr>
            </w:pPr>
            <w:r w:rsidRPr="00F62B94">
              <w:rPr>
                <w:b/>
                <w:bCs/>
              </w:rPr>
              <w:t xml:space="preserve"> </w:t>
            </w:r>
            <w:r>
              <w:rPr>
                <w:b/>
                <w:bCs/>
              </w:rPr>
              <w:t xml:space="preserve">  - </w:t>
            </w:r>
            <w:r w:rsidRPr="00F62B94">
              <w:rPr>
                <w:b/>
                <w:bCs/>
              </w:rPr>
              <w:t xml:space="preserve">Option 1 </w:t>
            </w:r>
            <w:r>
              <w:rPr>
                <w:b/>
                <w:bCs/>
              </w:rPr>
              <w:t>can be regarded to match with</w:t>
            </w:r>
            <w:r w:rsidRPr="00F62B94">
              <w:rPr>
                <w:b/>
                <w:bCs/>
              </w:rPr>
              <w:t xml:space="preserve"> Type-1 training collaboration</w:t>
            </w:r>
            <w:r>
              <w:rPr>
                <w:b/>
                <w:bCs/>
              </w:rPr>
              <w:t xml:space="preserve">, i.e., decoder developed by UE vendors shall be provided to and used by </w:t>
            </w:r>
            <w:proofErr w:type="spellStart"/>
            <w:r>
              <w:rPr>
                <w:b/>
                <w:bCs/>
              </w:rPr>
              <w:t>gNB</w:t>
            </w:r>
            <w:proofErr w:type="spellEnd"/>
            <w:r>
              <w:rPr>
                <w:b/>
                <w:bCs/>
              </w:rPr>
              <w:t xml:space="preserve"> vendors </w:t>
            </w:r>
            <w:proofErr w:type="gramStart"/>
            <w:r>
              <w:rPr>
                <w:b/>
                <w:bCs/>
              </w:rPr>
              <w:t>directly;</w:t>
            </w:r>
            <w:proofErr w:type="gramEnd"/>
          </w:p>
          <w:p w14:paraId="1FCF58EE" w14:textId="77777777" w:rsidR="00E94585" w:rsidRPr="00581FFC" w:rsidRDefault="00E94585" w:rsidP="00E94585">
            <w:pPr>
              <w:jc w:val="both"/>
              <w:rPr>
                <w:b/>
                <w:bCs/>
                <w:lang w:val="en-AU"/>
              </w:rPr>
            </w:pPr>
            <w:r w:rsidRPr="00F62B94">
              <w:rPr>
                <w:b/>
                <w:bCs/>
              </w:rPr>
              <w:t xml:space="preserve"> </w:t>
            </w:r>
            <w:r>
              <w:rPr>
                <w:b/>
                <w:bCs/>
              </w:rPr>
              <w:t xml:space="preserve">  - </w:t>
            </w:r>
            <w:r w:rsidRPr="00F62B94">
              <w:rPr>
                <w:b/>
                <w:bCs/>
              </w:rPr>
              <w:t xml:space="preserve">Option </w:t>
            </w:r>
            <w:r>
              <w:rPr>
                <w:b/>
                <w:bCs/>
              </w:rPr>
              <w:t>2</w:t>
            </w:r>
            <w:r w:rsidRPr="00F62B94">
              <w:rPr>
                <w:b/>
                <w:bCs/>
              </w:rPr>
              <w:t xml:space="preserve"> </w:t>
            </w:r>
            <w:r>
              <w:rPr>
                <w:b/>
                <w:bCs/>
              </w:rPr>
              <w:t>can be regarded to match with</w:t>
            </w:r>
            <w:r w:rsidRPr="00F62B94">
              <w:rPr>
                <w:b/>
                <w:bCs/>
              </w:rPr>
              <w:t xml:space="preserve"> Type-</w:t>
            </w:r>
            <w:r>
              <w:rPr>
                <w:b/>
                <w:bCs/>
              </w:rPr>
              <w:t>3</w:t>
            </w:r>
            <w:r w:rsidRPr="00F62B94">
              <w:rPr>
                <w:b/>
                <w:bCs/>
              </w:rPr>
              <w:t xml:space="preserve"> training collaboration</w:t>
            </w:r>
            <w:r>
              <w:rPr>
                <w:b/>
                <w:bCs/>
              </w:rPr>
              <w:t xml:space="preserve">, i.e., decoder is provided by </w:t>
            </w:r>
            <w:proofErr w:type="spellStart"/>
            <w:r>
              <w:rPr>
                <w:b/>
                <w:bCs/>
              </w:rPr>
              <w:t>gNB</w:t>
            </w:r>
            <w:proofErr w:type="spellEnd"/>
            <w:r>
              <w:rPr>
                <w:b/>
                <w:bCs/>
              </w:rPr>
              <w:t xml:space="preserve"> vendors for UE-side training</w:t>
            </w:r>
            <w:r>
              <w:rPr>
                <w:b/>
                <w:bCs/>
                <w:lang w:val="en-AU"/>
              </w:rPr>
              <w:t xml:space="preserve">. </w:t>
            </w:r>
          </w:p>
          <w:p w14:paraId="709373AE" w14:textId="77777777" w:rsidR="00E94585" w:rsidRDefault="00E94585" w:rsidP="00E94585">
            <w:pPr>
              <w:rPr>
                <w:b/>
                <w:bCs/>
              </w:rPr>
            </w:pPr>
            <w:r w:rsidRPr="00F3578E">
              <w:rPr>
                <w:b/>
                <w:bCs/>
              </w:rPr>
              <w:t xml:space="preserve">Proposal </w:t>
            </w:r>
            <w:r>
              <w:rPr>
                <w:b/>
                <w:bCs/>
              </w:rPr>
              <w:t>5</w:t>
            </w:r>
            <w:r w:rsidRPr="00F3578E">
              <w:rPr>
                <w:b/>
                <w:bCs/>
              </w:rPr>
              <w:t xml:space="preserve">: </w:t>
            </w:r>
            <w:r>
              <w:rPr>
                <w:b/>
                <w:bCs/>
              </w:rPr>
              <w:t>For the r</w:t>
            </w:r>
            <w:r w:rsidRPr="00C4387C">
              <w:rPr>
                <w:b/>
                <w:bCs/>
              </w:rPr>
              <w:t xml:space="preserve">eference </w:t>
            </w:r>
            <w:r>
              <w:rPr>
                <w:rFonts w:hint="eastAsia"/>
                <w:b/>
                <w:bCs/>
              </w:rPr>
              <w:t>d</w:t>
            </w:r>
            <w:r w:rsidRPr="00C4387C">
              <w:rPr>
                <w:b/>
                <w:bCs/>
              </w:rPr>
              <w:t xml:space="preserve">ecoder </w:t>
            </w:r>
            <w:r>
              <w:rPr>
                <w:b/>
                <w:bCs/>
              </w:rPr>
              <w:t>used in the</w:t>
            </w:r>
            <w:r w:rsidRPr="00C4387C">
              <w:rPr>
                <w:b/>
                <w:bCs/>
              </w:rPr>
              <w:t xml:space="preserve"> test implementation for </w:t>
            </w:r>
            <w:r>
              <w:rPr>
                <w:b/>
                <w:bCs/>
              </w:rPr>
              <w:t>two</w:t>
            </w:r>
            <w:r w:rsidRPr="00C4387C">
              <w:rPr>
                <w:b/>
                <w:bCs/>
              </w:rPr>
              <w:t xml:space="preserve">-sided models </w:t>
            </w:r>
            <w:r>
              <w:rPr>
                <w:b/>
                <w:bCs/>
              </w:rPr>
              <w:t>for</w:t>
            </w:r>
            <w:r w:rsidRPr="00C4387C">
              <w:rPr>
                <w:b/>
                <w:bCs/>
              </w:rPr>
              <w:t xml:space="preserve"> the UE</w:t>
            </w:r>
            <w:r>
              <w:rPr>
                <w:b/>
                <w:bCs/>
              </w:rPr>
              <w:t xml:space="preserve"> </w:t>
            </w:r>
            <w:r w:rsidRPr="00C4387C">
              <w:rPr>
                <w:b/>
                <w:bCs/>
              </w:rPr>
              <w:t>performance tests</w:t>
            </w:r>
            <w:r>
              <w:rPr>
                <w:b/>
                <w:bCs/>
              </w:rPr>
              <w:t>, the following modified Option 3 can be further considered:</w:t>
            </w:r>
          </w:p>
          <w:p w14:paraId="63C9D684" w14:textId="77777777" w:rsidR="00E94585" w:rsidRPr="00F3578E" w:rsidRDefault="00E94585" w:rsidP="00E94585">
            <w:pPr>
              <w:rPr>
                <w:b/>
                <w:bCs/>
              </w:rPr>
            </w:pPr>
            <w:r>
              <w:rPr>
                <w:b/>
                <w:bCs/>
              </w:rPr>
              <w:t xml:space="preserve">   -  Modified </w:t>
            </w:r>
            <w:r w:rsidRPr="00274A7F">
              <w:rPr>
                <w:b/>
                <w:bCs/>
              </w:rPr>
              <w:t xml:space="preserve">Option 3: The reference </w:t>
            </w:r>
            <w:r>
              <w:rPr>
                <w:b/>
                <w:bCs/>
              </w:rPr>
              <w:t>de</w:t>
            </w:r>
            <w:r w:rsidRPr="00274A7F">
              <w:rPr>
                <w:b/>
                <w:bCs/>
              </w:rPr>
              <w:t>coders are fully specified and captured in RAN4 spec</w:t>
            </w:r>
            <w:r w:rsidRPr="00274A7F">
              <w:rPr>
                <w:b/>
                <w:bCs/>
                <w:color w:val="4472C4" w:themeColor="accent1"/>
                <w:u w:val="single"/>
              </w:rPr>
              <w:t xml:space="preserve">, which are </w:t>
            </w:r>
            <w:r>
              <w:rPr>
                <w:b/>
                <w:bCs/>
                <w:color w:val="4472C4" w:themeColor="accent1"/>
                <w:u w:val="single"/>
              </w:rPr>
              <w:t xml:space="preserve">specified </w:t>
            </w:r>
            <w:r w:rsidRPr="00274A7F">
              <w:rPr>
                <w:b/>
                <w:bCs/>
                <w:color w:val="4472C4" w:themeColor="accent1"/>
                <w:u w:val="single"/>
              </w:rPr>
              <w:t>corresponding to certain CSI conditions,</w:t>
            </w:r>
            <w:r w:rsidRPr="00274A7F">
              <w:rPr>
                <w:b/>
                <w:bCs/>
              </w:rPr>
              <w:t xml:space="preserve"> to ensure identical implementation across equipment vendors without additional training procedure needed.</w:t>
            </w:r>
          </w:p>
          <w:p w14:paraId="51376CFB" w14:textId="77777777" w:rsidR="00E94585" w:rsidRDefault="00E94585" w:rsidP="00E94585">
            <w:pPr>
              <w:rPr>
                <w:b/>
                <w:bCs/>
              </w:rPr>
            </w:pPr>
            <w:r w:rsidRPr="00F3578E">
              <w:rPr>
                <w:b/>
                <w:bCs/>
              </w:rPr>
              <w:t xml:space="preserve">Proposal </w:t>
            </w:r>
            <w:r>
              <w:rPr>
                <w:b/>
                <w:bCs/>
              </w:rPr>
              <w:t>6</w:t>
            </w:r>
            <w:r w:rsidRPr="00F3578E">
              <w:rPr>
                <w:b/>
                <w:bCs/>
              </w:rPr>
              <w:t xml:space="preserve">: </w:t>
            </w:r>
            <w:r>
              <w:rPr>
                <w:b/>
                <w:bCs/>
              </w:rPr>
              <w:t xml:space="preserve">If the modified Option 3 is not adopted, RAN4 shall drop all discussion on 2-sided model related topic in Rel-18 SI. </w:t>
            </w:r>
          </w:p>
          <w:p w14:paraId="565CA9A8" w14:textId="77777777" w:rsidR="00E94585" w:rsidRPr="00464301" w:rsidRDefault="00E94585" w:rsidP="00E94585">
            <w:pPr>
              <w:jc w:val="both"/>
            </w:pPr>
          </w:p>
          <w:p w14:paraId="3BE56F05" w14:textId="77777777" w:rsidR="00E94585" w:rsidRPr="00163FBD" w:rsidRDefault="00E94585" w:rsidP="00E94585">
            <w:pPr>
              <w:jc w:val="both"/>
              <w:rPr>
                <w:i/>
                <w:iCs/>
                <w:u w:val="single"/>
              </w:rPr>
            </w:pPr>
            <w:r>
              <w:rPr>
                <w:i/>
                <w:iCs/>
                <w:u w:val="single"/>
              </w:rPr>
              <w:lastRenderedPageBreak/>
              <w:t>Test data generation</w:t>
            </w:r>
          </w:p>
          <w:p w14:paraId="6BE0D640" w14:textId="77777777" w:rsidR="00E94585" w:rsidRDefault="00E94585" w:rsidP="00E94585">
            <w:pPr>
              <w:rPr>
                <w:b/>
                <w:bCs/>
              </w:rPr>
            </w:pPr>
            <w:r>
              <w:rPr>
                <w:b/>
                <w:bCs/>
              </w:rPr>
              <w:t xml:space="preserve">Observation 4: </w:t>
            </w:r>
            <w:r w:rsidRPr="00AA5217">
              <w:rPr>
                <w:b/>
                <w:bCs/>
              </w:rPr>
              <w:t xml:space="preserve">FFS on pros and cons </w:t>
            </w:r>
            <w:r>
              <w:rPr>
                <w:b/>
                <w:bCs/>
              </w:rPr>
              <w:t xml:space="preserve">for Option-a (dataset provided by 3GPP) and Option-c (methodology provided by 3GPP): </w:t>
            </w:r>
          </w:p>
          <w:p w14:paraId="2B884160" w14:textId="77777777" w:rsidR="00E94585" w:rsidRDefault="00E94585" w:rsidP="00E94585">
            <w:pPr>
              <w:rPr>
                <w:b/>
                <w:bCs/>
              </w:rPr>
            </w:pPr>
            <w:r>
              <w:rPr>
                <w:b/>
                <w:bCs/>
              </w:rPr>
              <w:t xml:space="preserve">  - Option-a: Whether the dataset is representative enough is no longer be a problem, but 3GPP have not yet provided a dataset for testing before. </w:t>
            </w:r>
          </w:p>
          <w:p w14:paraId="2540B78C" w14:textId="77777777" w:rsidR="00E94585" w:rsidRDefault="00E94585" w:rsidP="00E94585">
            <w:pPr>
              <w:rPr>
                <w:b/>
                <w:bCs/>
              </w:rPr>
            </w:pPr>
            <w:r>
              <w:rPr>
                <w:b/>
                <w:bCs/>
              </w:rPr>
              <w:t xml:space="preserve">  - Option-c: For a complex test environment used for AI/ML performance testing, it is possible the test environment (especially for a test within the reasonable test duration) cannot be representative enough due to test limitation (e.g., limited test duration), which can be a problem for repeatability of conformance testing. </w:t>
            </w:r>
          </w:p>
          <w:p w14:paraId="3ECE4E20" w14:textId="77777777" w:rsidR="00E94585" w:rsidRDefault="00E94585" w:rsidP="00E94585">
            <w:pPr>
              <w:jc w:val="both"/>
            </w:pPr>
          </w:p>
          <w:p w14:paraId="0B97FA6B" w14:textId="77777777" w:rsidR="00E94585" w:rsidRDefault="00E94585" w:rsidP="00E94585">
            <w:pPr>
              <w:jc w:val="both"/>
              <w:rPr>
                <w:i/>
                <w:iCs/>
                <w:u w:val="single"/>
              </w:rPr>
            </w:pPr>
            <w:r w:rsidRPr="00EA3120">
              <w:rPr>
                <w:i/>
                <w:iCs/>
                <w:u w:val="single"/>
              </w:rPr>
              <w:t>Interoperability aspects</w:t>
            </w:r>
          </w:p>
          <w:p w14:paraId="606E97B6" w14:textId="77777777" w:rsidR="00E94585" w:rsidRPr="00EB6AF8" w:rsidRDefault="00E94585" w:rsidP="00E94585">
            <w:pPr>
              <w:rPr>
                <w:b/>
                <w:bCs/>
              </w:rPr>
            </w:pPr>
            <w:r>
              <w:rPr>
                <w:b/>
                <w:bCs/>
              </w:rPr>
              <w:t>Proposal 7: The</w:t>
            </w:r>
            <w:r w:rsidRPr="00405B21">
              <w:rPr>
                <w:b/>
                <w:bCs/>
              </w:rPr>
              <w:t xml:space="preserve"> interoperability analysis for AI/ML operation for NR air interface </w:t>
            </w:r>
            <w:r>
              <w:rPr>
                <w:b/>
                <w:bCs/>
              </w:rPr>
              <w:t xml:space="preserve">are </w:t>
            </w:r>
            <w:r w:rsidRPr="00405B21">
              <w:rPr>
                <w:b/>
                <w:bCs/>
              </w:rPr>
              <w:t>summarized as below</w:t>
            </w:r>
            <w:r>
              <w:rPr>
                <w:b/>
                <w:bCs/>
              </w:rPr>
              <w:t xml:space="preserve">, which shall be captured in TR. </w:t>
            </w:r>
          </w:p>
          <w:tbl>
            <w:tblPr>
              <w:tblStyle w:val="TableGrid"/>
              <w:tblW w:w="6799" w:type="dxa"/>
              <w:tblLayout w:type="fixed"/>
              <w:tblLook w:val="04A0" w:firstRow="1" w:lastRow="0" w:firstColumn="1" w:lastColumn="0" w:noHBand="0" w:noVBand="1"/>
            </w:tblPr>
            <w:tblGrid>
              <w:gridCol w:w="1442"/>
              <w:gridCol w:w="1672"/>
              <w:gridCol w:w="1559"/>
              <w:gridCol w:w="2126"/>
            </w:tblGrid>
            <w:tr w:rsidR="00E94585" w14:paraId="07AEA494" w14:textId="77777777" w:rsidTr="00AD125C">
              <w:tc>
                <w:tcPr>
                  <w:tcW w:w="1442" w:type="dxa"/>
                  <w:shd w:val="clear" w:color="auto" w:fill="EDEDED" w:themeFill="accent3" w:themeFillTint="33"/>
                </w:tcPr>
                <w:p w14:paraId="0DBF0DD7" w14:textId="77777777" w:rsidR="00E94585" w:rsidRPr="00A54C75" w:rsidRDefault="00E94585" w:rsidP="00E94585">
                  <w:pPr>
                    <w:jc w:val="both"/>
                  </w:pPr>
                </w:p>
              </w:tc>
              <w:tc>
                <w:tcPr>
                  <w:tcW w:w="1672" w:type="dxa"/>
                  <w:shd w:val="clear" w:color="auto" w:fill="EDEDED" w:themeFill="accent3" w:themeFillTint="33"/>
                </w:tcPr>
                <w:p w14:paraId="7582BA15" w14:textId="77777777" w:rsidR="00E94585" w:rsidRDefault="00E94585" w:rsidP="00E94585">
                  <w:pPr>
                    <w:jc w:val="both"/>
                    <w:rPr>
                      <w:lang w:val="sv-SE"/>
                    </w:rPr>
                  </w:pPr>
                  <w:r>
                    <w:rPr>
                      <w:lang w:val="sv-SE"/>
                    </w:rPr>
                    <w:t>Model Training</w:t>
                  </w:r>
                </w:p>
              </w:tc>
              <w:tc>
                <w:tcPr>
                  <w:tcW w:w="1559" w:type="dxa"/>
                  <w:shd w:val="clear" w:color="auto" w:fill="EDEDED" w:themeFill="accent3" w:themeFillTint="33"/>
                </w:tcPr>
                <w:p w14:paraId="3329B4AF" w14:textId="77777777" w:rsidR="00E94585" w:rsidRPr="00A54C75" w:rsidRDefault="00E94585" w:rsidP="00E94585">
                  <w:r w:rsidRPr="00A54C75">
                    <w:t>Model monitoring and Model selection/(de)activation/</w:t>
                  </w:r>
                  <w:r w:rsidRPr="00A54C75">
                    <w:br/>
                    <w:t>switching/fallback</w:t>
                  </w:r>
                </w:p>
              </w:tc>
              <w:tc>
                <w:tcPr>
                  <w:tcW w:w="2126" w:type="dxa"/>
                  <w:shd w:val="clear" w:color="auto" w:fill="EDEDED" w:themeFill="accent3" w:themeFillTint="33"/>
                </w:tcPr>
                <w:p w14:paraId="62057D8E" w14:textId="77777777" w:rsidR="00E94585" w:rsidRDefault="00E94585" w:rsidP="00E94585">
                  <w:pPr>
                    <w:jc w:val="both"/>
                    <w:rPr>
                      <w:lang w:val="sv-SE"/>
                    </w:rPr>
                  </w:pPr>
                  <w:r>
                    <w:rPr>
                      <w:lang w:val="sv-SE"/>
                    </w:rPr>
                    <w:t>Model Inference</w:t>
                  </w:r>
                </w:p>
              </w:tc>
            </w:tr>
            <w:tr w:rsidR="00AD125C" w14:paraId="1E1C3E23" w14:textId="77777777" w:rsidTr="00AD125C">
              <w:tc>
                <w:tcPr>
                  <w:tcW w:w="1442" w:type="dxa"/>
                  <w:shd w:val="clear" w:color="auto" w:fill="EDEDED" w:themeFill="accent3" w:themeFillTint="33"/>
                </w:tcPr>
                <w:p w14:paraId="51EC7C22" w14:textId="77777777" w:rsidR="00E94585" w:rsidRPr="00A54C75" w:rsidRDefault="00E94585" w:rsidP="00E94585">
                  <w:r w:rsidRPr="00A54C75">
                    <w:t xml:space="preserve">N/W-UE Collaboration </w:t>
                  </w:r>
                  <w:r w:rsidRPr="00A54C75">
                    <w:br/>
                    <w:t>Level-x</w:t>
                  </w:r>
                </w:p>
              </w:tc>
              <w:tc>
                <w:tcPr>
                  <w:tcW w:w="1672" w:type="dxa"/>
                </w:tcPr>
                <w:p w14:paraId="7863114B" w14:textId="77777777" w:rsidR="00E94585" w:rsidRPr="00A54C75" w:rsidRDefault="00E94585" w:rsidP="00E94585">
                  <w:r w:rsidRPr="00A54C75">
                    <w:t>N/A</w:t>
                  </w:r>
                  <w:r w:rsidRPr="00A54C75">
                    <w:br/>
                    <w:t>(training in non-3GPP entities or offline training as baseline, model training perf. guaranteed by model inference perf.)</w:t>
                  </w:r>
                </w:p>
              </w:tc>
              <w:tc>
                <w:tcPr>
                  <w:tcW w:w="1559" w:type="dxa"/>
                </w:tcPr>
                <w:p w14:paraId="0B9B6E80" w14:textId="77777777" w:rsidR="00E94585" w:rsidRDefault="00E94585" w:rsidP="00E94585">
                  <w:pPr>
                    <w:rPr>
                      <w:lang w:val="sv-SE"/>
                    </w:rPr>
                  </w:pPr>
                  <w:r>
                    <w:rPr>
                      <w:lang w:val="sv-SE"/>
                    </w:rPr>
                    <w:t>N/A</w:t>
                  </w:r>
                </w:p>
              </w:tc>
              <w:tc>
                <w:tcPr>
                  <w:tcW w:w="2126" w:type="dxa"/>
                </w:tcPr>
                <w:p w14:paraId="64EAC88A" w14:textId="77777777" w:rsidR="00E94585" w:rsidRPr="00A54C75" w:rsidRDefault="00E94585" w:rsidP="00E94585">
                  <w:r w:rsidRPr="00A54C75">
                    <w:t>Interoperability guaranteed by</w:t>
                  </w:r>
                  <w:r w:rsidRPr="00A54C75">
                    <w:br/>
                    <w:t xml:space="preserve"> - Use case KPI</w:t>
                  </w:r>
                </w:p>
              </w:tc>
            </w:tr>
            <w:tr w:rsidR="00AD125C" w14:paraId="386C9FD8" w14:textId="77777777" w:rsidTr="00AD125C">
              <w:tc>
                <w:tcPr>
                  <w:tcW w:w="1442" w:type="dxa"/>
                  <w:shd w:val="clear" w:color="auto" w:fill="EDEDED" w:themeFill="accent3" w:themeFillTint="33"/>
                </w:tcPr>
                <w:p w14:paraId="3C887CB0" w14:textId="77777777" w:rsidR="00E94585" w:rsidRPr="00A54C75" w:rsidRDefault="00E94585" w:rsidP="00E94585">
                  <w:r w:rsidRPr="00A54C75">
                    <w:t xml:space="preserve">N/W-UE Collaboration </w:t>
                  </w:r>
                  <w:r w:rsidRPr="00A54C75">
                    <w:br/>
                    <w:t>Level-y</w:t>
                  </w:r>
                </w:p>
              </w:tc>
              <w:tc>
                <w:tcPr>
                  <w:tcW w:w="1672" w:type="dxa"/>
                </w:tcPr>
                <w:p w14:paraId="5B2439B6" w14:textId="77777777" w:rsidR="00E94585" w:rsidRPr="00A54C75" w:rsidRDefault="00E94585" w:rsidP="00E94585">
                  <w:r w:rsidRPr="00A54C75">
                    <w:t>N/A</w:t>
                  </w:r>
                  <w:r w:rsidRPr="00A54C75">
                    <w:br/>
                    <w:t>(training in non-3GPP entities or offline training as baseline, model training perf. guaranteed by model inference perf.)</w:t>
                  </w:r>
                </w:p>
              </w:tc>
              <w:tc>
                <w:tcPr>
                  <w:tcW w:w="1559" w:type="dxa"/>
                </w:tcPr>
                <w:p w14:paraId="17C6E9CA" w14:textId="77777777" w:rsidR="00E94585" w:rsidRPr="00A54C75" w:rsidRDefault="00E94585" w:rsidP="00E94585">
                  <w:r w:rsidRPr="00A54C75">
                    <w:t>Interoperability guaranteed by</w:t>
                  </w:r>
                  <w:r w:rsidRPr="00A54C75">
                    <w:br/>
                    <w:t xml:space="preserve"> - Model monitoring perf.</w:t>
                  </w:r>
                  <w:r w:rsidRPr="00A54C75">
                    <w:br/>
                    <w:t xml:space="preserve"> - Model selection/(de)activation/</w:t>
                  </w:r>
                  <w:r w:rsidRPr="00A54C75">
                    <w:br/>
                    <w:t>switching/fallback perf.</w:t>
                  </w:r>
                </w:p>
              </w:tc>
              <w:tc>
                <w:tcPr>
                  <w:tcW w:w="2126" w:type="dxa"/>
                </w:tcPr>
                <w:p w14:paraId="4503A8B9" w14:textId="77777777" w:rsidR="00E94585" w:rsidRPr="00A54C75" w:rsidRDefault="00E94585" w:rsidP="00E94585">
                  <w:r w:rsidRPr="00A54C75">
                    <w:t>Interoperability guaranteed by</w:t>
                  </w:r>
                  <w:r w:rsidRPr="00A54C75">
                    <w:br/>
                    <w:t xml:space="preserve"> - Use case KPI</w:t>
                  </w:r>
                </w:p>
              </w:tc>
            </w:tr>
            <w:tr w:rsidR="00AD125C" w14:paraId="22E33E5D" w14:textId="77777777" w:rsidTr="00AD125C">
              <w:tc>
                <w:tcPr>
                  <w:tcW w:w="1442" w:type="dxa"/>
                  <w:shd w:val="clear" w:color="auto" w:fill="EDEDED" w:themeFill="accent3" w:themeFillTint="33"/>
                </w:tcPr>
                <w:p w14:paraId="3A3CE4C1" w14:textId="77777777" w:rsidR="00E94585" w:rsidRPr="00A54C75" w:rsidRDefault="00E94585" w:rsidP="00E94585">
                  <w:r w:rsidRPr="00A54C75">
                    <w:t xml:space="preserve">N/W-UE Collaboration </w:t>
                  </w:r>
                  <w:r w:rsidRPr="00A54C75">
                    <w:br/>
                    <w:t>Level-z</w:t>
                  </w:r>
                </w:p>
              </w:tc>
              <w:tc>
                <w:tcPr>
                  <w:tcW w:w="1672" w:type="dxa"/>
                </w:tcPr>
                <w:p w14:paraId="4D209E4C" w14:textId="77777777" w:rsidR="00E94585" w:rsidRPr="00A54C75" w:rsidRDefault="00E94585" w:rsidP="00E94585">
                  <w:r w:rsidRPr="00A54C75">
                    <w:t>N/A for one-sided model training</w:t>
                  </w:r>
                  <w:r w:rsidRPr="00A54C75">
                    <w:br/>
                    <w:t>(training in non-3GPP entities or offline training as baseline, model training perf. guaranteed by model inference perf.)</w:t>
                  </w:r>
                </w:p>
                <w:p w14:paraId="7765AFCF" w14:textId="77777777" w:rsidR="00E94585" w:rsidRPr="006D5551" w:rsidRDefault="00E94585" w:rsidP="00E94585">
                  <w:r w:rsidRPr="006D5551">
                    <w:t xml:space="preserve">N/A for two-sided model online training </w:t>
                  </w:r>
                  <w:r w:rsidRPr="006D5551">
                    <w:lastRenderedPageBreak/>
                    <w:t xml:space="preserve">and FFS offline training. </w:t>
                  </w:r>
                </w:p>
              </w:tc>
              <w:tc>
                <w:tcPr>
                  <w:tcW w:w="1559" w:type="dxa"/>
                </w:tcPr>
                <w:p w14:paraId="13168F1D" w14:textId="77777777" w:rsidR="00E94585" w:rsidRPr="00A54C75" w:rsidRDefault="00E94585" w:rsidP="00E94585">
                  <w:r w:rsidRPr="00A54C75">
                    <w:lastRenderedPageBreak/>
                    <w:t>Interoperability guaranteed by</w:t>
                  </w:r>
                  <w:r w:rsidRPr="00A54C75">
                    <w:br/>
                    <w:t xml:space="preserve"> - Model monitoring perf.</w:t>
                  </w:r>
                  <w:r w:rsidRPr="00A54C75">
                    <w:br/>
                    <w:t xml:space="preserve"> - Model selection/(de)activation/</w:t>
                  </w:r>
                  <w:r w:rsidRPr="00A54C75">
                    <w:br/>
                    <w:t>switching/fallback perf.</w:t>
                  </w:r>
                </w:p>
                <w:p w14:paraId="637D0933" w14:textId="77777777" w:rsidR="00E94585" w:rsidRPr="00A54C75" w:rsidRDefault="00E94585" w:rsidP="00E94585">
                  <w:r w:rsidRPr="00A54C75">
                    <w:t xml:space="preserve">No interoperability aspects for </w:t>
                  </w:r>
                  <w:r w:rsidRPr="00A54C75">
                    <w:br/>
                    <w:t xml:space="preserve"> - model deployment</w:t>
                  </w:r>
                  <w:r w:rsidRPr="00A54C75">
                    <w:br/>
                    <w:t>/update/transfer/</w:t>
                  </w:r>
                  <w:r w:rsidRPr="00A54C75">
                    <w:lastRenderedPageBreak/>
                    <w:t>delivery from/to model storage</w:t>
                  </w:r>
                </w:p>
              </w:tc>
              <w:tc>
                <w:tcPr>
                  <w:tcW w:w="2126" w:type="dxa"/>
                </w:tcPr>
                <w:p w14:paraId="4ED6D62C" w14:textId="77777777" w:rsidR="00E94585" w:rsidRPr="00A54C75" w:rsidRDefault="00E94585" w:rsidP="00E94585">
                  <w:r w:rsidRPr="00A54C75">
                    <w:lastRenderedPageBreak/>
                    <w:t>Interoperability guaranteed by</w:t>
                  </w:r>
                  <w:r w:rsidRPr="00A54C75">
                    <w:br/>
                    <w:t xml:space="preserve"> - Use case KPI</w:t>
                  </w:r>
                </w:p>
              </w:tc>
            </w:tr>
          </w:tbl>
          <w:p w14:paraId="02DC2A3D" w14:textId="77777777" w:rsidR="00E94585" w:rsidRPr="00163FBD" w:rsidRDefault="00E94585" w:rsidP="00E94585">
            <w:pPr>
              <w:jc w:val="both"/>
              <w:rPr>
                <w:i/>
                <w:iCs/>
                <w:u w:val="single"/>
              </w:rPr>
            </w:pPr>
          </w:p>
          <w:p w14:paraId="02FDC252" w14:textId="77777777" w:rsidR="003656E7" w:rsidRPr="00E94585" w:rsidRDefault="003656E7" w:rsidP="003656E7">
            <w:pPr>
              <w:spacing w:before="120" w:after="120"/>
              <w:rPr>
                <w:rFonts w:asciiTheme="minorHAnsi" w:hAnsiTheme="minorHAnsi" w:cstheme="minorHAnsi"/>
              </w:rPr>
            </w:pPr>
          </w:p>
        </w:tc>
      </w:tr>
    </w:tbl>
    <w:p w14:paraId="3C4C6292" w14:textId="77777777" w:rsidR="00112C8E" w:rsidRPr="004A7544" w:rsidRDefault="00112C8E" w:rsidP="00112C8E"/>
    <w:p w14:paraId="596E5421" w14:textId="77777777" w:rsidR="00112C8E" w:rsidRPr="004A7544" w:rsidRDefault="00112C8E" w:rsidP="00CC2CBD">
      <w:pPr>
        <w:pStyle w:val="Heading2"/>
      </w:pPr>
      <w:r w:rsidRPr="004A7544">
        <w:rPr>
          <w:rFonts w:hint="eastAsia"/>
        </w:rPr>
        <w:t>Open issues</w:t>
      </w:r>
      <w:r>
        <w:t xml:space="preserve"> summary</w:t>
      </w:r>
    </w:p>
    <w:p w14:paraId="789E4EB3" w14:textId="6F7D9389" w:rsidR="00112C8E" w:rsidRDefault="007037D4" w:rsidP="00112C8E">
      <w:pPr>
        <w:rPr>
          <w:i/>
          <w:color w:val="0070C0"/>
        </w:rPr>
      </w:pPr>
      <w:r>
        <w:rPr>
          <w:rFonts w:eastAsia="游明朝" w:hint="eastAsia"/>
          <w:iCs/>
          <w:color w:val="0070C0"/>
          <w:lang w:eastAsia="ja-JP"/>
        </w:rPr>
        <w:t>T</w:t>
      </w:r>
      <w:r>
        <w:rPr>
          <w:rFonts w:eastAsia="游明朝"/>
          <w:iCs/>
          <w:color w:val="0070C0"/>
          <w:lang w:eastAsia="ja-JP"/>
        </w:rPr>
        <w:t>he open issues were grouped in the following sub-topics for further discussion:</w:t>
      </w:r>
    </w:p>
    <w:p w14:paraId="1C835C4B" w14:textId="77777777" w:rsidR="005F000C" w:rsidRPr="00293EAA" w:rsidRDefault="005F000C">
      <w:pPr>
        <w:pStyle w:val="ListParagraph"/>
        <w:numPr>
          <w:ilvl w:val="0"/>
          <w:numId w:val="51"/>
        </w:numPr>
        <w:ind w:firstLineChars="0"/>
        <w:rPr>
          <w:rFonts w:eastAsia="游明朝"/>
          <w:iCs/>
          <w:color w:val="0070C0"/>
          <w:lang w:eastAsia="ja-JP"/>
        </w:rPr>
      </w:pPr>
      <w:r>
        <w:rPr>
          <w:rFonts w:eastAsia="游明朝"/>
          <w:iCs/>
          <w:color w:val="0070C0"/>
          <w:lang w:eastAsia="ja-JP"/>
        </w:rPr>
        <w:t>Test Encoder/decoder options for 2-sided model</w:t>
      </w:r>
    </w:p>
    <w:p w14:paraId="7678766B" w14:textId="77777777" w:rsidR="005F000C" w:rsidRDefault="005F000C">
      <w:pPr>
        <w:pStyle w:val="ListParagraph"/>
        <w:numPr>
          <w:ilvl w:val="0"/>
          <w:numId w:val="51"/>
        </w:numPr>
        <w:ind w:firstLineChars="0"/>
        <w:rPr>
          <w:rFonts w:eastAsia="游明朝"/>
          <w:iCs/>
          <w:color w:val="0070C0"/>
          <w:lang w:eastAsia="ja-JP"/>
        </w:rPr>
      </w:pPr>
      <w:r w:rsidRPr="00246B4A">
        <w:rPr>
          <w:rFonts w:eastAsia="游明朝" w:hint="eastAsia"/>
          <w:iCs/>
          <w:color w:val="0070C0"/>
          <w:lang w:eastAsia="ja-JP"/>
        </w:rPr>
        <w:t>T</w:t>
      </w:r>
      <w:r w:rsidRPr="00246B4A">
        <w:rPr>
          <w:rFonts w:eastAsia="游明朝"/>
          <w:iCs/>
          <w:color w:val="0070C0"/>
          <w:lang w:eastAsia="ja-JP"/>
        </w:rPr>
        <w:t>est encoder/decoder options comparison discussion</w:t>
      </w:r>
    </w:p>
    <w:p w14:paraId="312CD227" w14:textId="7B0C3317" w:rsidR="00EE7E71" w:rsidRDefault="0027626F">
      <w:pPr>
        <w:pStyle w:val="ListParagraph"/>
        <w:numPr>
          <w:ilvl w:val="0"/>
          <w:numId w:val="51"/>
        </w:numPr>
        <w:ind w:firstLineChars="0"/>
        <w:rPr>
          <w:rFonts w:eastAsia="游明朝"/>
          <w:iCs/>
          <w:color w:val="0070C0"/>
          <w:lang w:eastAsia="ja-JP"/>
        </w:rPr>
      </w:pPr>
      <w:r w:rsidRPr="00293EAA">
        <w:rPr>
          <w:rFonts w:eastAsia="游明朝"/>
          <w:iCs/>
          <w:color w:val="0070C0"/>
          <w:lang w:eastAsia="ja-JP"/>
        </w:rPr>
        <w:t xml:space="preserve">Reference block </w:t>
      </w:r>
      <w:r w:rsidR="004D525C">
        <w:rPr>
          <w:rFonts w:eastAsia="游明朝"/>
          <w:iCs/>
          <w:color w:val="0070C0"/>
          <w:lang w:eastAsia="ja-JP"/>
        </w:rPr>
        <w:t xml:space="preserve">diagram </w:t>
      </w:r>
      <w:r w:rsidR="00EE7E71">
        <w:rPr>
          <w:rFonts w:eastAsia="游明朝"/>
          <w:iCs/>
          <w:color w:val="0070C0"/>
          <w:lang w:eastAsia="ja-JP"/>
        </w:rPr>
        <w:t>for 1 sided model</w:t>
      </w:r>
    </w:p>
    <w:p w14:paraId="008302B3" w14:textId="5AD78E7B" w:rsidR="00F217B6" w:rsidRPr="00293EAA" w:rsidRDefault="00EE7E71">
      <w:pPr>
        <w:pStyle w:val="ListParagraph"/>
        <w:numPr>
          <w:ilvl w:val="0"/>
          <w:numId w:val="51"/>
        </w:numPr>
        <w:ind w:firstLineChars="0"/>
        <w:rPr>
          <w:rFonts w:eastAsia="游明朝"/>
          <w:iCs/>
          <w:color w:val="0070C0"/>
          <w:lang w:eastAsia="ja-JP"/>
        </w:rPr>
      </w:pPr>
      <w:r>
        <w:rPr>
          <w:rFonts w:eastAsia="游明朝"/>
          <w:iCs/>
          <w:color w:val="0070C0"/>
          <w:lang w:eastAsia="ja-JP"/>
        </w:rPr>
        <w:t>Reference block diagram for 2-sided model</w:t>
      </w:r>
      <w:r w:rsidR="00F217B6" w:rsidRPr="00293EAA">
        <w:rPr>
          <w:rFonts w:eastAsia="游明朝"/>
          <w:iCs/>
          <w:color w:val="0070C0"/>
          <w:lang w:eastAsia="ja-JP"/>
        </w:rPr>
        <w:t xml:space="preserve"> </w:t>
      </w:r>
    </w:p>
    <w:p w14:paraId="5182D223" w14:textId="3CC5A869" w:rsidR="00AA6CEC" w:rsidRDefault="00AA6CEC">
      <w:pPr>
        <w:pStyle w:val="ListParagraph"/>
        <w:numPr>
          <w:ilvl w:val="0"/>
          <w:numId w:val="51"/>
        </w:numPr>
        <w:ind w:firstLineChars="0"/>
        <w:rPr>
          <w:rFonts w:eastAsia="游明朝"/>
          <w:iCs/>
          <w:color w:val="0070C0"/>
          <w:lang w:eastAsia="ja-JP"/>
        </w:rPr>
      </w:pPr>
      <w:r>
        <w:rPr>
          <w:rFonts w:eastAsia="游明朝" w:hint="eastAsia"/>
          <w:iCs/>
          <w:color w:val="0070C0"/>
          <w:lang w:eastAsia="ja-JP"/>
        </w:rPr>
        <w:t>I</w:t>
      </w:r>
      <w:r>
        <w:rPr>
          <w:rFonts w:eastAsia="游明朝"/>
          <w:iCs/>
          <w:color w:val="0070C0"/>
          <w:lang w:eastAsia="ja-JP"/>
        </w:rPr>
        <w:t>nteroperability aspects</w:t>
      </w:r>
    </w:p>
    <w:p w14:paraId="05DA9020" w14:textId="11A62EED" w:rsidR="0097440F" w:rsidRDefault="0097440F">
      <w:pPr>
        <w:pStyle w:val="ListParagraph"/>
        <w:numPr>
          <w:ilvl w:val="0"/>
          <w:numId w:val="51"/>
        </w:numPr>
        <w:ind w:firstLineChars="0"/>
        <w:rPr>
          <w:rFonts w:eastAsia="游明朝"/>
          <w:iCs/>
          <w:color w:val="0070C0"/>
          <w:lang w:eastAsia="ja-JP"/>
        </w:rPr>
      </w:pPr>
      <w:r>
        <w:rPr>
          <w:rFonts w:eastAsia="游明朝" w:hint="eastAsia"/>
          <w:iCs/>
          <w:color w:val="0070C0"/>
          <w:lang w:eastAsia="ja-JP"/>
        </w:rPr>
        <w:t>C</w:t>
      </w:r>
      <w:r>
        <w:rPr>
          <w:rFonts w:eastAsia="游明朝"/>
          <w:iCs/>
          <w:color w:val="0070C0"/>
          <w:lang w:eastAsia="ja-JP"/>
        </w:rPr>
        <w:t>hannel models</w:t>
      </w:r>
    </w:p>
    <w:p w14:paraId="2F62EF26" w14:textId="2C1E0549" w:rsidR="0097440F" w:rsidRDefault="0097440F">
      <w:pPr>
        <w:pStyle w:val="ListParagraph"/>
        <w:numPr>
          <w:ilvl w:val="0"/>
          <w:numId w:val="51"/>
        </w:numPr>
        <w:ind w:firstLineChars="0"/>
        <w:rPr>
          <w:rFonts w:eastAsia="游明朝"/>
          <w:iCs/>
          <w:color w:val="0070C0"/>
          <w:lang w:eastAsia="ja-JP"/>
        </w:rPr>
      </w:pPr>
      <w:r>
        <w:rPr>
          <w:rFonts w:eastAsia="游明朝" w:hint="eastAsia"/>
          <w:iCs/>
          <w:color w:val="0070C0"/>
          <w:lang w:eastAsia="ja-JP"/>
        </w:rPr>
        <w:t>L</w:t>
      </w:r>
      <w:r>
        <w:rPr>
          <w:rFonts w:eastAsia="游明朝"/>
          <w:iCs/>
          <w:color w:val="0070C0"/>
          <w:lang w:eastAsia="ja-JP"/>
        </w:rPr>
        <w:t>S on degradation</w:t>
      </w:r>
    </w:p>
    <w:p w14:paraId="53DA5C21" w14:textId="77777777" w:rsidR="00AA6CEC" w:rsidRDefault="00AA6CEC">
      <w:pPr>
        <w:pStyle w:val="ListParagraph"/>
        <w:numPr>
          <w:ilvl w:val="0"/>
          <w:numId w:val="22"/>
        </w:numPr>
        <w:ind w:firstLineChars="0"/>
        <w:rPr>
          <w:rFonts w:eastAsia="游明朝"/>
          <w:iCs/>
          <w:color w:val="0070C0"/>
          <w:lang w:eastAsia="ja-JP"/>
        </w:rPr>
      </w:pPr>
    </w:p>
    <w:p w14:paraId="6EA44702" w14:textId="7B0D41F0" w:rsidR="00CE0657" w:rsidRPr="00A931DE" w:rsidRDefault="00CE0657">
      <w:pPr>
        <w:pStyle w:val="ListParagraph"/>
        <w:numPr>
          <w:ilvl w:val="0"/>
          <w:numId w:val="22"/>
        </w:numPr>
        <w:ind w:firstLineChars="0"/>
        <w:rPr>
          <w:rFonts w:eastAsia="游明朝"/>
          <w:iCs/>
          <w:color w:val="0070C0"/>
          <w:lang w:eastAsia="ja-JP"/>
        </w:rPr>
      </w:pPr>
    </w:p>
    <w:p w14:paraId="6C3E2BA0" w14:textId="434C76AA" w:rsidR="00112C8E" w:rsidRPr="00805BE8" w:rsidRDefault="00112C8E" w:rsidP="00CC2CBD">
      <w:pPr>
        <w:pStyle w:val="Heading3"/>
        <w:rPr>
          <w:sz w:val="24"/>
          <w:szCs w:val="16"/>
        </w:rPr>
      </w:pPr>
      <w:r w:rsidRPr="00805BE8">
        <w:rPr>
          <w:sz w:val="24"/>
          <w:szCs w:val="16"/>
        </w:rPr>
        <w:t>Sub-</w:t>
      </w:r>
      <w:r>
        <w:rPr>
          <w:sz w:val="24"/>
          <w:szCs w:val="16"/>
        </w:rPr>
        <w:t>topic</w:t>
      </w:r>
      <w:r w:rsidRPr="00805BE8">
        <w:rPr>
          <w:sz w:val="24"/>
          <w:szCs w:val="16"/>
        </w:rPr>
        <w:t xml:space="preserve"> </w:t>
      </w:r>
      <w:r w:rsidR="007F18BD">
        <w:rPr>
          <w:sz w:val="24"/>
          <w:szCs w:val="16"/>
        </w:rPr>
        <w:t>3</w:t>
      </w:r>
      <w:r w:rsidRPr="00805BE8">
        <w:rPr>
          <w:sz w:val="24"/>
          <w:szCs w:val="16"/>
        </w:rPr>
        <w:t>-1</w:t>
      </w:r>
    </w:p>
    <w:p w14:paraId="281C8A0B" w14:textId="268524A9" w:rsidR="00112C8E" w:rsidRPr="00B831AE" w:rsidRDefault="00FD287F" w:rsidP="00112C8E">
      <w:pPr>
        <w:rPr>
          <w:i/>
          <w:color w:val="0070C0"/>
          <w:lang w:val="en-US" w:eastAsia="zh-CN"/>
        </w:rPr>
      </w:pPr>
      <w:r>
        <w:rPr>
          <w:i/>
          <w:color w:val="0070C0"/>
          <w:lang w:val="en-US" w:eastAsia="zh-CN"/>
        </w:rPr>
        <w:t xml:space="preserve">Encoder/decoder options for </w:t>
      </w:r>
      <w:proofErr w:type="gramStart"/>
      <w:r>
        <w:rPr>
          <w:i/>
          <w:color w:val="0070C0"/>
          <w:lang w:val="en-US" w:eastAsia="zh-CN"/>
        </w:rPr>
        <w:t>2 sided</w:t>
      </w:r>
      <w:proofErr w:type="gramEnd"/>
      <w:r>
        <w:rPr>
          <w:i/>
          <w:color w:val="0070C0"/>
          <w:lang w:val="en-US" w:eastAsia="zh-CN"/>
        </w:rPr>
        <w:t xml:space="preserve"> model</w:t>
      </w:r>
    </w:p>
    <w:p w14:paraId="603D380F" w14:textId="42888A6D" w:rsidR="00FD287F" w:rsidRPr="0040777F" w:rsidRDefault="00FD287F" w:rsidP="00FD287F">
      <w:pPr>
        <w:rPr>
          <w:rFonts w:eastAsia="游明朝"/>
          <w:iCs/>
          <w:color w:val="0070C0"/>
          <w:lang w:val="en-US" w:eastAsia="ja-JP"/>
        </w:rPr>
      </w:pPr>
      <w:r>
        <w:rPr>
          <w:rFonts w:eastAsia="游明朝"/>
          <w:iCs/>
          <w:color w:val="0070C0"/>
          <w:lang w:val="en-US" w:eastAsia="ja-JP"/>
        </w:rPr>
        <w:t xml:space="preserve">5 </w:t>
      </w:r>
      <w:proofErr w:type="gramStart"/>
      <w:r>
        <w:rPr>
          <w:rFonts w:eastAsia="游明朝"/>
          <w:iCs/>
          <w:color w:val="0070C0"/>
          <w:lang w:val="en-US" w:eastAsia="ja-JP"/>
        </w:rPr>
        <w:t>options(</w:t>
      </w:r>
      <w:proofErr w:type="gramEnd"/>
      <w:r>
        <w:rPr>
          <w:rFonts w:eastAsia="游明朝"/>
          <w:iCs/>
          <w:color w:val="0070C0"/>
          <w:lang w:val="en-US" w:eastAsia="ja-JP"/>
        </w:rPr>
        <w:t>1,2,3,4,6) are being discussed for the test encoder/</w:t>
      </w:r>
      <w:proofErr w:type="spellStart"/>
      <w:r>
        <w:rPr>
          <w:rFonts w:eastAsia="游明朝"/>
          <w:iCs/>
          <w:color w:val="0070C0"/>
          <w:lang w:val="en-US" w:eastAsia="ja-JP"/>
        </w:rPr>
        <w:t>decoder.Some</w:t>
      </w:r>
      <w:proofErr w:type="spellEnd"/>
      <w:r>
        <w:rPr>
          <w:rFonts w:eastAsia="游明朝"/>
          <w:iCs/>
          <w:color w:val="0070C0"/>
          <w:lang w:val="en-US" w:eastAsia="ja-JP"/>
        </w:rPr>
        <w:t xml:space="preserve"> companies are proposing to already </w:t>
      </w:r>
      <w:proofErr w:type="spellStart"/>
      <w:r>
        <w:rPr>
          <w:rFonts w:eastAsia="游明朝"/>
          <w:iCs/>
          <w:color w:val="0070C0"/>
          <w:lang w:val="en-US" w:eastAsia="ja-JP"/>
        </w:rPr>
        <w:t>downselect</w:t>
      </w:r>
      <w:proofErr w:type="spellEnd"/>
      <w:r>
        <w:rPr>
          <w:rFonts w:eastAsia="游明朝"/>
          <w:iCs/>
          <w:color w:val="0070C0"/>
          <w:lang w:val="en-US" w:eastAsia="ja-JP"/>
        </w:rPr>
        <w:t>/drop some of the options, however, this does not seem feasible</w:t>
      </w:r>
    </w:p>
    <w:p w14:paraId="279C82D3" w14:textId="77777777" w:rsidR="00FD287F" w:rsidRPr="00045592" w:rsidRDefault="00FD287F" w:rsidP="00FD287F">
      <w:pPr>
        <w:rPr>
          <w:b/>
          <w:color w:val="0070C0"/>
          <w:u w:val="single"/>
          <w:lang w:eastAsia="ko-KR"/>
        </w:rPr>
      </w:pPr>
      <w:r w:rsidRPr="00045592">
        <w:rPr>
          <w:b/>
          <w:color w:val="0070C0"/>
          <w:u w:val="single"/>
          <w:lang w:eastAsia="ko-KR"/>
        </w:rPr>
        <w:t xml:space="preserve">Issue </w:t>
      </w:r>
      <w:r>
        <w:rPr>
          <w:b/>
          <w:color w:val="0070C0"/>
          <w:u w:val="single"/>
          <w:lang w:eastAsia="ko-KR"/>
        </w:rPr>
        <w:t>3</w:t>
      </w:r>
      <w:r w:rsidRPr="00045592">
        <w:rPr>
          <w:b/>
          <w:color w:val="0070C0"/>
          <w:u w:val="single"/>
          <w:lang w:eastAsia="ko-KR"/>
        </w:rPr>
        <w:t>-</w:t>
      </w:r>
      <w:r>
        <w:rPr>
          <w:b/>
          <w:color w:val="0070C0"/>
          <w:u w:val="single"/>
          <w:lang w:eastAsia="ko-KR"/>
        </w:rPr>
        <w:t>3</w:t>
      </w:r>
      <w:r w:rsidRPr="00045592">
        <w:rPr>
          <w:b/>
          <w:color w:val="0070C0"/>
          <w:u w:val="single"/>
          <w:lang w:eastAsia="ko-KR"/>
        </w:rPr>
        <w:t xml:space="preserve">: </w:t>
      </w:r>
      <w:r>
        <w:rPr>
          <w:b/>
          <w:color w:val="0070C0"/>
          <w:u w:val="single"/>
          <w:lang w:eastAsia="ko-KR"/>
        </w:rPr>
        <w:t>Encoder/decoder for 2-sided model</w:t>
      </w:r>
    </w:p>
    <w:p w14:paraId="3A53974B" w14:textId="77777777" w:rsidR="00FD287F" w:rsidRPr="00045592" w:rsidRDefault="00FD287F" w:rsidP="00FD287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7F623CDE" w14:textId="2E233567" w:rsidR="00FD287F" w:rsidRPr="00731447" w:rsidRDefault="00FD287F" w:rsidP="00FD287F">
      <w:pPr>
        <w:pStyle w:val="ListParagraph"/>
        <w:numPr>
          <w:ilvl w:val="1"/>
          <w:numId w:val="1"/>
        </w:numPr>
        <w:spacing w:after="120"/>
        <w:ind w:left="993" w:firstLineChars="0" w:hanging="284"/>
        <w:rPr>
          <w:rFonts w:eastAsia="SimSun"/>
          <w:color w:val="0070C0"/>
          <w:szCs w:val="24"/>
          <w:lang w:eastAsia="zh-CN"/>
        </w:rPr>
      </w:pPr>
      <w:r w:rsidRPr="00045592">
        <w:rPr>
          <w:rFonts w:eastAsia="SimSun"/>
          <w:color w:val="0070C0"/>
          <w:szCs w:val="24"/>
          <w:lang w:eastAsia="zh-CN"/>
        </w:rPr>
        <w:t xml:space="preserve">Option 1: </w:t>
      </w:r>
      <w:r>
        <w:rPr>
          <w:rFonts w:eastAsia="SimSun"/>
          <w:color w:val="0070C0"/>
          <w:szCs w:val="24"/>
          <w:lang w:eastAsia="zh-CN"/>
        </w:rPr>
        <w:t>keep only options 1 and 2</w:t>
      </w:r>
    </w:p>
    <w:p w14:paraId="77359444" w14:textId="30543203" w:rsidR="00FD287F" w:rsidRPr="00FD287F" w:rsidRDefault="00FD287F" w:rsidP="00FD287F">
      <w:pPr>
        <w:pStyle w:val="ListParagraph"/>
        <w:numPr>
          <w:ilvl w:val="1"/>
          <w:numId w:val="1"/>
        </w:numPr>
        <w:spacing w:after="120"/>
        <w:ind w:left="993" w:firstLineChars="0" w:hanging="284"/>
        <w:rPr>
          <w:rFonts w:eastAsia="SimSun"/>
          <w:color w:val="0070C0"/>
          <w:szCs w:val="24"/>
          <w:lang w:eastAsia="zh-CN"/>
        </w:rPr>
      </w:pPr>
      <w:r w:rsidRPr="00FB58A1">
        <w:rPr>
          <w:rFonts w:eastAsia="SimSun"/>
          <w:color w:val="0070C0"/>
          <w:szCs w:val="24"/>
          <w:lang w:eastAsia="zh-CN"/>
        </w:rPr>
        <w:t>Option 2:</w:t>
      </w:r>
      <w:r>
        <w:rPr>
          <w:rFonts w:eastAsia="SimSun"/>
          <w:color w:val="0070C0"/>
          <w:szCs w:val="24"/>
          <w:lang w:eastAsia="zh-CN"/>
        </w:rPr>
        <w:t xml:space="preserve"> keep only option 3</w:t>
      </w:r>
      <w:r w:rsidRPr="00FD287F">
        <w:rPr>
          <w:color w:val="0070C0"/>
          <w:szCs w:val="24"/>
          <w:lang w:eastAsia="zh-CN"/>
        </w:rPr>
        <w:t xml:space="preserve"> </w:t>
      </w:r>
    </w:p>
    <w:p w14:paraId="2B9D63F1" w14:textId="5A8DC1BC" w:rsidR="00FD287F" w:rsidRPr="00FD287F" w:rsidRDefault="00FD287F" w:rsidP="00FD287F">
      <w:pPr>
        <w:pStyle w:val="ListParagraph"/>
        <w:numPr>
          <w:ilvl w:val="1"/>
          <w:numId w:val="1"/>
        </w:numPr>
        <w:spacing w:after="120"/>
        <w:ind w:left="993" w:firstLineChars="0" w:hanging="284"/>
        <w:rPr>
          <w:rFonts w:eastAsia="SimSun"/>
          <w:color w:val="0070C0"/>
          <w:szCs w:val="24"/>
          <w:lang w:eastAsia="zh-CN"/>
        </w:rPr>
      </w:pPr>
      <w:r w:rsidRPr="00FB58A1">
        <w:rPr>
          <w:rFonts w:eastAsia="SimSun"/>
          <w:color w:val="0070C0"/>
          <w:szCs w:val="24"/>
          <w:lang w:eastAsia="zh-CN"/>
        </w:rPr>
        <w:t xml:space="preserve">Option 3: </w:t>
      </w:r>
      <w:r>
        <w:rPr>
          <w:rFonts w:eastAsia="SimSun"/>
          <w:color w:val="0070C0"/>
          <w:szCs w:val="24"/>
          <w:lang w:eastAsia="zh-CN"/>
        </w:rPr>
        <w:t xml:space="preserve">keep options 1, 2, 3, </w:t>
      </w:r>
      <w:proofErr w:type="spellStart"/>
      <w:r>
        <w:rPr>
          <w:rFonts w:eastAsia="SimSun"/>
          <w:color w:val="0070C0"/>
          <w:szCs w:val="24"/>
          <w:lang w:eastAsia="zh-CN"/>
        </w:rPr>
        <w:t>downselect</w:t>
      </w:r>
      <w:proofErr w:type="spellEnd"/>
      <w:r>
        <w:rPr>
          <w:rFonts w:eastAsia="SimSun"/>
          <w:color w:val="0070C0"/>
          <w:szCs w:val="24"/>
          <w:lang w:eastAsia="zh-CN"/>
        </w:rPr>
        <w:t xml:space="preserve"> 4 and 6</w:t>
      </w:r>
    </w:p>
    <w:p w14:paraId="500FD8BC" w14:textId="49EAA458" w:rsidR="00FD287F" w:rsidRPr="00FD287F" w:rsidRDefault="00FD287F" w:rsidP="00FD287F">
      <w:pPr>
        <w:pStyle w:val="ListParagraph"/>
        <w:numPr>
          <w:ilvl w:val="1"/>
          <w:numId w:val="1"/>
        </w:numPr>
        <w:spacing w:after="120"/>
        <w:ind w:left="993" w:firstLineChars="0" w:hanging="284"/>
        <w:rPr>
          <w:rFonts w:eastAsia="SimSun"/>
          <w:color w:val="0070C0"/>
          <w:szCs w:val="24"/>
          <w:lang w:eastAsia="zh-CN"/>
        </w:rPr>
      </w:pPr>
      <w:r w:rsidRPr="00FB58A1">
        <w:rPr>
          <w:rFonts w:eastAsia="SimSun"/>
          <w:color w:val="0070C0"/>
          <w:szCs w:val="24"/>
          <w:lang w:eastAsia="zh-CN"/>
        </w:rPr>
        <w:t xml:space="preserve">Option 4: </w:t>
      </w:r>
      <w:r>
        <w:rPr>
          <w:rFonts w:eastAsia="游明朝" w:hint="eastAsia"/>
          <w:color w:val="0070C0"/>
          <w:szCs w:val="24"/>
          <w:lang w:eastAsia="ja-JP"/>
        </w:rPr>
        <w:t>k</w:t>
      </w:r>
      <w:r>
        <w:rPr>
          <w:rFonts w:eastAsia="游明朝"/>
          <w:color w:val="0070C0"/>
          <w:szCs w:val="24"/>
          <w:lang w:eastAsia="ja-JP"/>
        </w:rPr>
        <w:t xml:space="preserve">eep all options. There is no need to </w:t>
      </w:r>
      <w:proofErr w:type="spellStart"/>
      <w:r>
        <w:rPr>
          <w:rFonts w:eastAsia="游明朝"/>
          <w:color w:val="0070C0"/>
          <w:szCs w:val="24"/>
          <w:lang w:eastAsia="ja-JP"/>
        </w:rPr>
        <w:t>downselect</w:t>
      </w:r>
      <w:proofErr w:type="spellEnd"/>
      <w:r>
        <w:rPr>
          <w:rFonts w:eastAsia="游明朝"/>
          <w:color w:val="0070C0"/>
          <w:szCs w:val="24"/>
          <w:lang w:eastAsia="ja-JP"/>
        </w:rPr>
        <w:t xml:space="preserve"> in the SI phase, all options should be considered such that they are very well understood</w:t>
      </w:r>
    </w:p>
    <w:p w14:paraId="49AFB1F7" w14:textId="2571E36B" w:rsidR="00FD287F" w:rsidRPr="00FD287F" w:rsidRDefault="00FD287F" w:rsidP="00FD287F">
      <w:pPr>
        <w:pStyle w:val="ListParagraph"/>
        <w:numPr>
          <w:ilvl w:val="2"/>
          <w:numId w:val="1"/>
        </w:numPr>
        <w:spacing w:after="120"/>
        <w:ind w:firstLineChars="0"/>
        <w:rPr>
          <w:rFonts w:eastAsia="SimSun"/>
          <w:color w:val="0070C0"/>
          <w:szCs w:val="24"/>
          <w:lang w:eastAsia="zh-CN"/>
        </w:rPr>
      </w:pPr>
      <w:proofErr w:type="spellStart"/>
      <w:r>
        <w:rPr>
          <w:rFonts w:eastAsia="游明朝"/>
          <w:color w:val="0070C0"/>
          <w:szCs w:val="24"/>
          <w:lang w:eastAsia="ja-JP"/>
        </w:rPr>
        <w:t>Downselect</w:t>
      </w:r>
      <w:proofErr w:type="spellEnd"/>
      <w:r>
        <w:rPr>
          <w:rFonts w:eastAsia="游明朝"/>
          <w:color w:val="0070C0"/>
          <w:szCs w:val="24"/>
          <w:lang w:eastAsia="ja-JP"/>
        </w:rPr>
        <w:t xml:space="preserve"> option 6? There are no inputs </w:t>
      </w:r>
      <w:proofErr w:type="gramStart"/>
      <w:r>
        <w:rPr>
          <w:rFonts w:eastAsia="游明朝"/>
          <w:color w:val="0070C0"/>
          <w:szCs w:val="24"/>
          <w:lang w:eastAsia="ja-JP"/>
        </w:rPr>
        <w:t>clarifying  how</w:t>
      </w:r>
      <w:proofErr w:type="gramEnd"/>
      <w:r>
        <w:rPr>
          <w:rFonts w:eastAsia="游明朝"/>
          <w:color w:val="0070C0"/>
          <w:szCs w:val="24"/>
          <w:lang w:eastAsia="ja-JP"/>
        </w:rPr>
        <w:t xml:space="preserve"> this works</w:t>
      </w:r>
    </w:p>
    <w:p w14:paraId="04FA671E" w14:textId="77777777" w:rsidR="00FD287F" w:rsidRDefault="00FD287F" w:rsidP="00FD287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15529D01" w14:textId="75168545" w:rsidR="00FD287F" w:rsidRPr="00276FC1" w:rsidRDefault="00FD287F" w:rsidP="00FD287F">
      <w:pPr>
        <w:spacing w:after="120"/>
        <w:rPr>
          <w:rFonts w:eastAsia="游明朝"/>
          <w:color w:val="0070C0"/>
          <w:szCs w:val="24"/>
          <w:lang w:eastAsia="ja-JP"/>
        </w:rPr>
      </w:pPr>
      <w:r>
        <w:rPr>
          <w:rFonts w:eastAsia="游明朝" w:hint="eastAsia"/>
          <w:color w:val="0070C0"/>
          <w:szCs w:val="24"/>
          <w:lang w:eastAsia="ja-JP"/>
        </w:rPr>
        <w:t>O</w:t>
      </w:r>
      <w:r>
        <w:rPr>
          <w:rFonts w:eastAsia="游明朝"/>
          <w:color w:val="0070C0"/>
          <w:szCs w:val="24"/>
          <w:lang w:eastAsia="ja-JP"/>
        </w:rPr>
        <w:t xml:space="preserve">ption 4 with </w:t>
      </w:r>
      <w:proofErr w:type="spellStart"/>
      <w:r>
        <w:rPr>
          <w:rFonts w:eastAsia="游明朝"/>
          <w:color w:val="0070C0"/>
          <w:szCs w:val="24"/>
          <w:lang w:eastAsia="ja-JP"/>
        </w:rPr>
        <w:t>downselecting</w:t>
      </w:r>
      <w:proofErr w:type="spellEnd"/>
      <w:r>
        <w:rPr>
          <w:rFonts w:eastAsia="游明朝"/>
          <w:color w:val="0070C0"/>
          <w:szCs w:val="24"/>
          <w:lang w:eastAsia="ja-JP"/>
        </w:rPr>
        <w:t xml:space="preserve"> option 6 unless more input is provided to clarify option 6</w:t>
      </w:r>
    </w:p>
    <w:p w14:paraId="0DF10782" w14:textId="56F2541B" w:rsidR="00112C8E" w:rsidRPr="00805BE8" w:rsidRDefault="00112C8E" w:rsidP="00CC2CBD">
      <w:pPr>
        <w:pStyle w:val="Heading3"/>
        <w:rPr>
          <w:sz w:val="24"/>
          <w:szCs w:val="16"/>
        </w:rPr>
      </w:pPr>
      <w:r w:rsidRPr="00805BE8">
        <w:rPr>
          <w:sz w:val="24"/>
          <w:szCs w:val="16"/>
        </w:rPr>
        <w:t>Sub-</w:t>
      </w:r>
      <w:r>
        <w:rPr>
          <w:sz w:val="24"/>
          <w:szCs w:val="16"/>
        </w:rPr>
        <w:t>topic</w:t>
      </w:r>
      <w:r w:rsidRPr="00805BE8">
        <w:rPr>
          <w:sz w:val="24"/>
          <w:szCs w:val="16"/>
        </w:rPr>
        <w:t xml:space="preserve"> </w:t>
      </w:r>
      <w:r w:rsidR="00123349">
        <w:rPr>
          <w:sz w:val="24"/>
          <w:szCs w:val="16"/>
        </w:rPr>
        <w:t>3</w:t>
      </w:r>
      <w:r w:rsidRPr="00805BE8">
        <w:rPr>
          <w:sz w:val="24"/>
          <w:szCs w:val="16"/>
        </w:rPr>
        <w:t>-2</w:t>
      </w:r>
    </w:p>
    <w:p w14:paraId="72B9C982" w14:textId="46688EB3" w:rsidR="00112C8E" w:rsidRDefault="00FD287F" w:rsidP="00112C8E">
      <w:pPr>
        <w:rPr>
          <w:rFonts w:eastAsia="游明朝"/>
          <w:i/>
          <w:color w:val="0070C0"/>
          <w:lang w:eastAsia="ja-JP"/>
        </w:rPr>
      </w:pPr>
      <w:r w:rsidRPr="00FD287F">
        <w:rPr>
          <w:rFonts w:eastAsia="游明朝" w:hint="eastAsia"/>
          <w:i/>
          <w:color w:val="0070C0"/>
          <w:lang w:eastAsia="ja-JP"/>
        </w:rPr>
        <w:t>T</w:t>
      </w:r>
      <w:r w:rsidRPr="00FD287F">
        <w:rPr>
          <w:rFonts w:eastAsia="游明朝"/>
          <w:i/>
          <w:color w:val="0070C0"/>
          <w:lang w:eastAsia="ja-JP"/>
        </w:rPr>
        <w:t xml:space="preserve">est encoder/decoder options </w:t>
      </w:r>
      <w:r>
        <w:rPr>
          <w:rFonts w:eastAsia="游明朝"/>
          <w:i/>
          <w:color w:val="0070C0"/>
          <w:lang w:eastAsia="ja-JP"/>
        </w:rPr>
        <w:t>further</w:t>
      </w:r>
      <w:r w:rsidRPr="00FD287F">
        <w:rPr>
          <w:rFonts w:eastAsia="游明朝"/>
          <w:i/>
          <w:color w:val="0070C0"/>
          <w:lang w:eastAsia="ja-JP"/>
        </w:rPr>
        <w:t xml:space="preserve"> discussion</w:t>
      </w:r>
    </w:p>
    <w:p w14:paraId="34373322" w14:textId="71508781" w:rsidR="00FD287F" w:rsidRPr="00FD287F" w:rsidRDefault="005D6DF0" w:rsidP="00112C8E">
      <w:pPr>
        <w:rPr>
          <w:iCs/>
          <w:color w:val="0070C0"/>
          <w:lang w:val="en-US" w:eastAsia="zh-CN"/>
        </w:rPr>
      </w:pPr>
      <w:r>
        <w:rPr>
          <w:rFonts w:eastAsia="游明朝" w:hint="eastAsia"/>
          <w:iCs/>
          <w:color w:val="0070C0"/>
          <w:lang w:eastAsia="ja-JP"/>
        </w:rPr>
        <w:t>S</w:t>
      </w:r>
      <w:r>
        <w:rPr>
          <w:rFonts w:eastAsia="游明朝"/>
          <w:iCs/>
          <w:color w:val="0070C0"/>
          <w:lang w:eastAsia="ja-JP"/>
        </w:rPr>
        <w:t>everal details about the different options for the test encoder/decoder need to be understood and documented in the TR.  The discussion should be organized such that all the relevant will be gathered from companies’ input and organized. The information needed is summarized in several options</w:t>
      </w:r>
    </w:p>
    <w:p w14:paraId="3212C751" w14:textId="6A4A6A6C" w:rsidR="00FD287F" w:rsidRPr="00045592" w:rsidRDefault="00FD287F" w:rsidP="00FD287F">
      <w:pPr>
        <w:rPr>
          <w:b/>
          <w:color w:val="0070C0"/>
          <w:u w:val="single"/>
          <w:lang w:eastAsia="ko-KR"/>
        </w:rPr>
      </w:pPr>
      <w:r w:rsidRPr="00045592">
        <w:rPr>
          <w:b/>
          <w:color w:val="0070C0"/>
          <w:u w:val="single"/>
          <w:lang w:eastAsia="ko-KR"/>
        </w:rPr>
        <w:t xml:space="preserve">Issue </w:t>
      </w:r>
      <w:r>
        <w:rPr>
          <w:b/>
          <w:color w:val="0070C0"/>
          <w:u w:val="single"/>
          <w:lang w:eastAsia="ko-KR"/>
        </w:rPr>
        <w:t>3</w:t>
      </w:r>
      <w:r w:rsidRPr="00045592">
        <w:rPr>
          <w:b/>
          <w:color w:val="0070C0"/>
          <w:u w:val="single"/>
          <w:lang w:eastAsia="ko-KR"/>
        </w:rPr>
        <w:t>-</w:t>
      </w:r>
      <w:r>
        <w:rPr>
          <w:b/>
          <w:color w:val="0070C0"/>
          <w:u w:val="single"/>
          <w:lang w:eastAsia="ko-KR"/>
        </w:rPr>
        <w:t>2</w:t>
      </w:r>
      <w:r w:rsidRPr="00045592">
        <w:rPr>
          <w:b/>
          <w:color w:val="0070C0"/>
          <w:u w:val="single"/>
          <w:lang w:eastAsia="ko-KR"/>
        </w:rPr>
        <w:t xml:space="preserve">: </w:t>
      </w:r>
      <w:r w:rsidR="005D6DF0">
        <w:rPr>
          <w:b/>
          <w:color w:val="0070C0"/>
          <w:u w:val="single"/>
          <w:lang w:eastAsia="ko-KR"/>
        </w:rPr>
        <w:t>Test encoder/decoder further discussion</w:t>
      </w:r>
    </w:p>
    <w:p w14:paraId="15754AD1" w14:textId="77777777" w:rsidR="00FD287F" w:rsidRPr="00045592" w:rsidRDefault="00FD287F" w:rsidP="00FD287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lastRenderedPageBreak/>
        <w:t>Proposals</w:t>
      </w:r>
    </w:p>
    <w:p w14:paraId="4FC3E5FA" w14:textId="036533D1" w:rsidR="00FD287F" w:rsidRDefault="00FD287F" w:rsidP="00FD287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A477E0">
        <w:rPr>
          <w:rFonts w:eastAsia="SimSun"/>
          <w:color w:val="0070C0"/>
          <w:szCs w:val="24"/>
          <w:lang w:eastAsia="zh-CN"/>
        </w:rPr>
        <w:t>Option 1</w:t>
      </w:r>
      <w:r w:rsidR="005D6DF0">
        <w:rPr>
          <w:rFonts w:eastAsia="SimSun"/>
          <w:color w:val="0070C0"/>
          <w:szCs w:val="24"/>
          <w:lang w:eastAsia="zh-CN"/>
        </w:rPr>
        <w:t>: pros/cons/</w:t>
      </w:r>
      <w:r w:rsidR="00246B4A">
        <w:rPr>
          <w:rFonts w:eastAsia="SimSun"/>
          <w:color w:val="0070C0"/>
          <w:szCs w:val="24"/>
          <w:lang w:eastAsia="zh-CN"/>
        </w:rPr>
        <w:t xml:space="preserve"> TE </w:t>
      </w:r>
      <w:r w:rsidR="005D6DF0">
        <w:rPr>
          <w:rFonts w:eastAsia="SimSun"/>
          <w:color w:val="0070C0"/>
          <w:szCs w:val="24"/>
          <w:lang w:eastAsia="zh-CN"/>
        </w:rPr>
        <w:t>implementation issues/ high level test procedure</w:t>
      </w:r>
    </w:p>
    <w:p w14:paraId="295A8E8C" w14:textId="781C46D2" w:rsidR="00FD287F" w:rsidRDefault="00FD287F" w:rsidP="00FD287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A477E0">
        <w:rPr>
          <w:rFonts w:eastAsia="SimSun"/>
          <w:color w:val="0070C0"/>
          <w:szCs w:val="24"/>
          <w:lang w:eastAsia="zh-CN"/>
        </w:rPr>
        <w:t>Option 2:</w:t>
      </w:r>
      <w:r>
        <w:rPr>
          <w:rFonts w:eastAsia="SimSun"/>
          <w:color w:val="0070C0"/>
          <w:szCs w:val="24"/>
          <w:lang w:eastAsia="zh-CN"/>
        </w:rPr>
        <w:t xml:space="preserve"> </w:t>
      </w:r>
      <w:r w:rsidR="00246B4A">
        <w:rPr>
          <w:rFonts w:eastAsia="SimSun"/>
          <w:color w:val="0070C0"/>
          <w:szCs w:val="24"/>
          <w:lang w:eastAsia="zh-CN"/>
        </w:rPr>
        <w:t xml:space="preserve">pros/cons/ TE implementation issues/ RAN4 testing </w:t>
      </w:r>
      <w:proofErr w:type="gramStart"/>
      <w:r w:rsidR="00246B4A">
        <w:rPr>
          <w:rFonts w:eastAsia="SimSun"/>
          <w:color w:val="0070C0"/>
          <w:szCs w:val="24"/>
          <w:lang w:eastAsia="zh-CN"/>
        </w:rPr>
        <w:t>issues(</w:t>
      </w:r>
      <w:proofErr w:type="gramEnd"/>
      <w:r w:rsidR="00246B4A">
        <w:rPr>
          <w:rFonts w:eastAsia="SimSun"/>
          <w:color w:val="0070C0"/>
          <w:szCs w:val="24"/>
          <w:lang w:eastAsia="zh-CN"/>
        </w:rPr>
        <w:t>see table with definition of options in R4-2311780-Qualcomm)/high level test procedures</w:t>
      </w:r>
    </w:p>
    <w:p w14:paraId="410444C2" w14:textId="148ADEFD" w:rsidR="00FD287F" w:rsidRPr="00246B4A" w:rsidRDefault="00FD287F" w:rsidP="00246B4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color w:val="0070C0"/>
          <w:szCs w:val="24"/>
          <w:lang w:eastAsia="ja-JP"/>
        </w:rPr>
        <w:t xml:space="preserve">Option 3: </w:t>
      </w:r>
      <w:r w:rsidR="00246B4A">
        <w:rPr>
          <w:rFonts w:eastAsia="游明朝"/>
          <w:color w:val="0070C0"/>
          <w:szCs w:val="24"/>
          <w:lang w:eastAsia="ja-JP"/>
        </w:rPr>
        <w:t>other inputs besides Option 1/2</w:t>
      </w:r>
    </w:p>
    <w:p w14:paraId="5BCEAEC6" w14:textId="77777777" w:rsidR="00FD287F" w:rsidRPr="00045592" w:rsidRDefault="00FD287F" w:rsidP="00FD287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2313DC24" w14:textId="385FD5DA" w:rsidR="00FD287F" w:rsidRPr="00B71061" w:rsidRDefault="00246B4A" w:rsidP="00FD287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192E98E4" w14:textId="290969CA" w:rsidR="00110202" w:rsidRPr="00FD287F" w:rsidRDefault="00110202" w:rsidP="00110202">
      <w:pPr>
        <w:rPr>
          <w:rFonts w:eastAsia="游明朝"/>
          <w:iCs/>
          <w:color w:val="0070C0"/>
          <w:lang w:eastAsia="ja-JP"/>
        </w:rPr>
      </w:pPr>
    </w:p>
    <w:p w14:paraId="4058D6E6" w14:textId="38C54E31" w:rsidR="00567637" w:rsidRPr="00805BE8" w:rsidRDefault="00567637" w:rsidP="00567637">
      <w:pPr>
        <w:pStyle w:val="Heading3"/>
        <w:rPr>
          <w:sz w:val="24"/>
          <w:szCs w:val="16"/>
        </w:rPr>
      </w:pPr>
      <w:r w:rsidRPr="00805BE8">
        <w:rPr>
          <w:sz w:val="24"/>
          <w:szCs w:val="16"/>
        </w:rPr>
        <w:t>Sub-</w:t>
      </w:r>
      <w:r>
        <w:rPr>
          <w:sz w:val="24"/>
          <w:szCs w:val="16"/>
        </w:rPr>
        <w:t>topic</w:t>
      </w:r>
      <w:r w:rsidRPr="00805BE8">
        <w:rPr>
          <w:sz w:val="24"/>
          <w:szCs w:val="16"/>
        </w:rPr>
        <w:t xml:space="preserve"> </w:t>
      </w:r>
      <w:r w:rsidR="003E7F6F">
        <w:rPr>
          <w:sz w:val="24"/>
          <w:szCs w:val="16"/>
        </w:rPr>
        <w:t>3</w:t>
      </w:r>
      <w:r w:rsidRPr="00805BE8">
        <w:rPr>
          <w:sz w:val="24"/>
          <w:szCs w:val="16"/>
        </w:rPr>
        <w:t>-</w:t>
      </w:r>
      <w:r w:rsidR="003E7F6F">
        <w:rPr>
          <w:sz w:val="24"/>
          <w:szCs w:val="16"/>
        </w:rPr>
        <w:t>3</w:t>
      </w:r>
    </w:p>
    <w:p w14:paraId="4CDD40A0" w14:textId="77777777" w:rsidR="005F000C" w:rsidRPr="00B831AE" w:rsidRDefault="005F000C" w:rsidP="005F000C">
      <w:pPr>
        <w:rPr>
          <w:i/>
          <w:color w:val="0070C0"/>
          <w:lang w:val="en-US" w:eastAsia="zh-CN"/>
        </w:rPr>
      </w:pPr>
      <w:r>
        <w:rPr>
          <w:i/>
          <w:color w:val="0070C0"/>
          <w:lang w:val="en-US" w:eastAsia="zh-CN"/>
        </w:rPr>
        <w:t>Reference block diagram for 1-sided model</w:t>
      </w:r>
    </w:p>
    <w:p w14:paraId="5F050700" w14:textId="4F297761" w:rsidR="005F000C" w:rsidRDefault="005F000C" w:rsidP="005F000C">
      <w:pPr>
        <w:rPr>
          <w:i/>
          <w:color w:val="0070C0"/>
          <w:lang w:val="en-US" w:eastAsia="zh-CN"/>
        </w:rPr>
      </w:pPr>
      <w:r>
        <w:rPr>
          <w:iCs/>
          <w:color w:val="0070C0"/>
          <w:lang w:val="en-US" w:eastAsia="zh-CN"/>
        </w:rPr>
        <w:t>A reference block diagram was discussed in previous meetings, following is the latest iteration being proposed</w:t>
      </w:r>
    </w:p>
    <w:p w14:paraId="5EEA72C6" w14:textId="14BBF8CF" w:rsidR="005F000C" w:rsidRPr="00045592" w:rsidRDefault="005F000C" w:rsidP="005F000C">
      <w:pPr>
        <w:rPr>
          <w:b/>
          <w:color w:val="0070C0"/>
          <w:u w:val="single"/>
          <w:lang w:eastAsia="ko-KR"/>
        </w:rPr>
      </w:pPr>
      <w:r w:rsidRPr="00045592">
        <w:rPr>
          <w:b/>
          <w:color w:val="0070C0"/>
          <w:u w:val="single"/>
          <w:lang w:eastAsia="ko-KR"/>
        </w:rPr>
        <w:t xml:space="preserve">Issue </w:t>
      </w:r>
      <w:r>
        <w:rPr>
          <w:b/>
          <w:color w:val="0070C0"/>
          <w:u w:val="single"/>
          <w:lang w:eastAsia="ko-KR"/>
        </w:rPr>
        <w:t>3-4</w:t>
      </w:r>
      <w:r w:rsidRPr="00045592">
        <w:rPr>
          <w:b/>
          <w:color w:val="0070C0"/>
          <w:u w:val="single"/>
          <w:lang w:eastAsia="ko-KR"/>
        </w:rPr>
        <w:t xml:space="preserve">: </w:t>
      </w:r>
      <w:r>
        <w:rPr>
          <w:b/>
          <w:color w:val="0070C0"/>
          <w:u w:val="single"/>
          <w:lang w:eastAsia="ko-KR"/>
        </w:rPr>
        <w:t>Reference block diagram for 1-sided model</w:t>
      </w:r>
    </w:p>
    <w:p w14:paraId="634205B9" w14:textId="77777777" w:rsidR="005F000C" w:rsidRPr="00045592" w:rsidRDefault="005F000C" w:rsidP="005F000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76E26458" w14:textId="66205670" w:rsidR="005F000C" w:rsidRDefault="005F000C" w:rsidP="005F000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Pr>
          <w:rFonts w:eastAsia="SimSun"/>
          <w:color w:val="0070C0"/>
          <w:szCs w:val="24"/>
          <w:lang w:eastAsia="zh-CN"/>
        </w:rPr>
        <w:t>Fig.1 from R4-2313085 and R4-2313535</w:t>
      </w:r>
    </w:p>
    <w:p w14:paraId="66307183" w14:textId="5F3AAAEC" w:rsidR="005F000C" w:rsidRPr="00123349" w:rsidRDefault="005F000C" w:rsidP="005F000C">
      <w:pPr>
        <w:spacing w:after="120"/>
        <w:rPr>
          <w:color w:val="0070C0"/>
          <w:szCs w:val="24"/>
          <w:lang w:eastAsia="zh-CN"/>
        </w:rPr>
      </w:pPr>
      <w:r>
        <w:rPr>
          <w:noProof/>
        </w:rPr>
        <w:drawing>
          <wp:inline distT="0" distB="0" distL="0" distR="0" wp14:anchorId="68BC0436" wp14:editId="73E349CB">
            <wp:extent cx="4667140" cy="2238601"/>
            <wp:effectExtent l="0" t="0" r="635" b="0"/>
            <wp:docPr id="11" name="Picture 1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diagram of a process&#10;&#10;Description automatically generated"/>
                    <pic:cNvPicPr/>
                  </pic:nvPicPr>
                  <pic:blipFill>
                    <a:blip r:embed="rId54"/>
                    <a:stretch>
                      <a:fillRect/>
                    </a:stretch>
                  </pic:blipFill>
                  <pic:spPr>
                    <a:xfrm>
                      <a:off x="0" y="0"/>
                      <a:ext cx="4737470" cy="2272335"/>
                    </a:xfrm>
                    <a:prstGeom prst="rect">
                      <a:avLst/>
                    </a:prstGeom>
                  </pic:spPr>
                </pic:pic>
              </a:graphicData>
            </a:graphic>
          </wp:inline>
        </w:drawing>
      </w:r>
    </w:p>
    <w:p w14:paraId="19DD9064" w14:textId="77777777" w:rsidR="005F000C" w:rsidRPr="00045592" w:rsidRDefault="005F000C" w:rsidP="005F000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63F901E6" w14:textId="66B5A37B" w:rsidR="005F000C" w:rsidRPr="00045592" w:rsidRDefault="005F000C" w:rsidP="005F000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color w:val="0070C0"/>
          <w:szCs w:val="24"/>
          <w:lang w:eastAsia="ja-JP"/>
        </w:rPr>
        <w:t xml:space="preserve">To be discussed </w:t>
      </w:r>
    </w:p>
    <w:p w14:paraId="62CACFE3" w14:textId="77777777" w:rsidR="005F000C" w:rsidRPr="009D474A" w:rsidRDefault="005F000C" w:rsidP="005F000C">
      <w:pPr>
        <w:rPr>
          <w:rFonts w:eastAsia="游明朝"/>
          <w:iCs/>
          <w:color w:val="0070C0"/>
          <w:lang w:eastAsia="ja-JP"/>
        </w:rPr>
      </w:pPr>
      <w:r>
        <w:rPr>
          <w:rFonts w:eastAsia="游明朝" w:hint="eastAsia"/>
          <w:iCs/>
          <w:color w:val="0070C0"/>
          <w:lang w:eastAsia="ja-JP"/>
        </w:rPr>
        <w:t>P</w:t>
      </w:r>
      <w:r>
        <w:rPr>
          <w:rFonts w:eastAsia="游明朝"/>
          <w:iCs/>
          <w:color w:val="0070C0"/>
          <w:lang w:eastAsia="ja-JP"/>
        </w:rPr>
        <w:t>lease provide comments on any changes/clarifications that should be made</w:t>
      </w:r>
    </w:p>
    <w:p w14:paraId="4E7B0E55" w14:textId="5CB7BB2C" w:rsidR="00276FC1" w:rsidRPr="005F000C" w:rsidRDefault="00276FC1" w:rsidP="00276FC1">
      <w:pPr>
        <w:spacing w:after="120"/>
        <w:rPr>
          <w:rFonts w:eastAsia="游明朝"/>
          <w:color w:val="0070C0"/>
          <w:szCs w:val="24"/>
          <w:lang w:eastAsia="ja-JP"/>
        </w:rPr>
      </w:pPr>
    </w:p>
    <w:p w14:paraId="69B32196" w14:textId="115C48BC" w:rsidR="00567637" w:rsidRPr="00805BE8" w:rsidRDefault="00567637" w:rsidP="00567637">
      <w:pPr>
        <w:pStyle w:val="Heading3"/>
        <w:rPr>
          <w:sz w:val="24"/>
          <w:szCs w:val="16"/>
        </w:rPr>
      </w:pPr>
      <w:r w:rsidRPr="00805BE8">
        <w:rPr>
          <w:sz w:val="24"/>
          <w:szCs w:val="16"/>
        </w:rPr>
        <w:t>Sub-</w:t>
      </w:r>
      <w:r>
        <w:rPr>
          <w:sz w:val="24"/>
          <w:szCs w:val="16"/>
        </w:rPr>
        <w:t>topic</w:t>
      </w:r>
      <w:r w:rsidRPr="00805BE8">
        <w:rPr>
          <w:sz w:val="24"/>
          <w:szCs w:val="16"/>
        </w:rPr>
        <w:t xml:space="preserve"> </w:t>
      </w:r>
      <w:r w:rsidR="002D1DD2">
        <w:rPr>
          <w:sz w:val="24"/>
          <w:szCs w:val="16"/>
        </w:rPr>
        <w:t>3</w:t>
      </w:r>
      <w:r w:rsidRPr="00805BE8">
        <w:rPr>
          <w:sz w:val="24"/>
          <w:szCs w:val="16"/>
        </w:rPr>
        <w:t>-</w:t>
      </w:r>
      <w:r w:rsidR="002D1DD2">
        <w:rPr>
          <w:sz w:val="24"/>
          <w:szCs w:val="16"/>
        </w:rPr>
        <w:t>4</w:t>
      </w:r>
    </w:p>
    <w:p w14:paraId="00088DF3" w14:textId="77777777" w:rsidR="005F000C" w:rsidRPr="009415B0" w:rsidRDefault="005F000C" w:rsidP="005F000C">
      <w:pPr>
        <w:rPr>
          <w:i/>
          <w:color w:val="0070C0"/>
          <w:lang w:val="en-US" w:eastAsia="zh-CN"/>
        </w:rPr>
      </w:pPr>
      <w:r>
        <w:rPr>
          <w:i/>
          <w:color w:val="0070C0"/>
          <w:lang w:val="en-US" w:eastAsia="zh-CN"/>
        </w:rPr>
        <w:t>Reference block diagram for 2-sided model</w:t>
      </w:r>
    </w:p>
    <w:p w14:paraId="633A5E78" w14:textId="77777777" w:rsidR="005F000C" w:rsidRPr="00035C50" w:rsidRDefault="005F000C" w:rsidP="005F000C">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meeting:</w:t>
      </w:r>
    </w:p>
    <w:p w14:paraId="51470E77" w14:textId="77777777" w:rsidR="005F000C" w:rsidRPr="00045592" w:rsidRDefault="005F000C" w:rsidP="005F000C">
      <w:pPr>
        <w:rPr>
          <w:b/>
          <w:color w:val="0070C0"/>
          <w:u w:val="single"/>
          <w:lang w:eastAsia="ko-KR"/>
        </w:rPr>
      </w:pPr>
      <w:r w:rsidRPr="00045592">
        <w:rPr>
          <w:b/>
          <w:color w:val="0070C0"/>
          <w:u w:val="single"/>
          <w:lang w:eastAsia="ko-KR"/>
        </w:rPr>
        <w:t xml:space="preserve">Issue </w:t>
      </w:r>
      <w:r>
        <w:rPr>
          <w:b/>
          <w:color w:val="0070C0"/>
          <w:u w:val="single"/>
          <w:lang w:eastAsia="ko-KR"/>
        </w:rPr>
        <w:t>3</w:t>
      </w:r>
      <w:r w:rsidRPr="00045592">
        <w:rPr>
          <w:b/>
          <w:color w:val="0070C0"/>
          <w:u w:val="single"/>
          <w:lang w:eastAsia="ko-KR"/>
        </w:rPr>
        <w:t xml:space="preserve">-2: </w:t>
      </w:r>
      <w:r>
        <w:rPr>
          <w:b/>
          <w:color w:val="0070C0"/>
          <w:u w:val="single"/>
          <w:lang w:eastAsia="ko-KR"/>
        </w:rPr>
        <w:t>Reference block diagram for 2-sided model</w:t>
      </w:r>
    </w:p>
    <w:p w14:paraId="2E02CFC9" w14:textId="77777777" w:rsidR="005F000C" w:rsidRPr="00045592" w:rsidRDefault="005F000C" w:rsidP="005F000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CEA22B8" w14:textId="04C6C7C5" w:rsidR="005F000C" w:rsidRDefault="005F000C" w:rsidP="005F000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Pr>
          <w:rFonts w:eastAsia="SimSun"/>
          <w:color w:val="0070C0"/>
          <w:szCs w:val="24"/>
          <w:lang w:eastAsia="zh-CN"/>
        </w:rPr>
        <w:t>Fig.2 from R4-2313085 (small difference compared to R4-2313535 on arrows of model inference(decoder</w:t>
      </w:r>
      <w:proofErr w:type="gramStart"/>
      <w:r>
        <w:rPr>
          <w:rFonts w:eastAsia="SimSun"/>
          <w:color w:val="0070C0"/>
          <w:szCs w:val="24"/>
          <w:lang w:eastAsia="zh-CN"/>
        </w:rPr>
        <w:t>) )</w:t>
      </w:r>
      <w:proofErr w:type="gramEnd"/>
    </w:p>
    <w:p w14:paraId="03A7F1F4" w14:textId="49813D5E" w:rsidR="005F000C" w:rsidRPr="005F000C" w:rsidRDefault="005F000C" w:rsidP="005F000C">
      <w:pPr>
        <w:spacing w:after="120"/>
        <w:rPr>
          <w:color w:val="0070C0"/>
          <w:szCs w:val="24"/>
          <w:lang w:eastAsia="zh-CN"/>
        </w:rPr>
      </w:pPr>
      <w:r>
        <w:rPr>
          <w:noProof/>
        </w:rPr>
        <w:lastRenderedPageBreak/>
        <w:drawing>
          <wp:inline distT="0" distB="0" distL="0" distR="0" wp14:anchorId="42874756" wp14:editId="30FDA84D">
            <wp:extent cx="5084698" cy="2443632"/>
            <wp:effectExtent l="0" t="0" r="1905" b="0"/>
            <wp:docPr id="13" name="Picture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diagram&#10;&#10;Description automatically generated"/>
                    <pic:cNvPicPr/>
                  </pic:nvPicPr>
                  <pic:blipFill>
                    <a:blip r:embed="rId55"/>
                    <a:stretch>
                      <a:fillRect/>
                    </a:stretch>
                  </pic:blipFill>
                  <pic:spPr>
                    <a:xfrm>
                      <a:off x="0" y="0"/>
                      <a:ext cx="5112984" cy="2457226"/>
                    </a:xfrm>
                    <a:prstGeom prst="rect">
                      <a:avLst/>
                    </a:prstGeom>
                  </pic:spPr>
                </pic:pic>
              </a:graphicData>
            </a:graphic>
          </wp:inline>
        </w:drawing>
      </w:r>
    </w:p>
    <w:p w14:paraId="5CF9BE3C" w14:textId="77777777" w:rsidR="005F000C" w:rsidRPr="00045592" w:rsidRDefault="005F000C" w:rsidP="005F000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7403DE28" w14:textId="6C28CA21" w:rsidR="005F000C" w:rsidRPr="00045592" w:rsidRDefault="005F000C" w:rsidP="005F000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color w:val="0070C0"/>
          <w:szCs w:val="24"/>
          <w:lang w:eastAsia="ja-JP"/>
        </w:rPr>
        <w:t xml:space="preserve">To be discussed </w:t>
      </w:r>
    </w:p>
    <w:p w14:paraId="536EA6FB" w14:textId="77777777" w:rsidR="005F000C" w:rsidRPr="009D474A" w:rsidRDefault="005F000C" w:rsidP="005F000C">
      <w:pPr>
        <w:rPr>
          <w:rFonts w:eastAsia="游明朝"/>
          <w:iCs/>
          <w:color w:val="0070C0"/>
          <w:lang w:eastAsia="ja-JP"/>
        </w:rPr>
      </w:pPr>
      <w:r>
        <w:rPr>
          <w:rFonts w:eastAsia="游明朝" w:hint="eastAsia"/>
          <w:iCs/>
          <w:color w:val="0070C0"/>
          <w:lang w:eastAsia="ja-JP"/>
        </w:rPr>
        <w:t>P</w:t>
      </w:r>
      <w:r>
        <w:rPr>
          <w:rFonts w:eastAsia="游明朝"/>
          <w:iCs/>
          <w:color w:val="0070C0"/>
          <w:lang w:eastAsia="ja-JP"/>
        </w:rPr>
        <w:t>lease provide comments on any changes/clarifications that should be made</w:t>
      </w:r>
    </w:p>
    <w:p w14:paraId="2AA05817" w14:textId="77777777" w:rsidR="004B32E0" w:rsidRPr="005F000C" w:rsidRDefault="004B32E0" w:rsidP="004B32E0">
      <w:pPr>
        <w:spacing w:after="120"/>
        <w:rPr>
          <w:rFonts w:eastAsia="游明朝"/>
          <w:color w:val="0070C0"/>
          <w:szCs w:val="24"/>
          <w:lang w:eastAsia="ja-JP"/>
        </w:rPr>
      </w:pPr>
    </w:p>
    <w:p w14:paraId="13C6EEF8" w14:textId="75CA76B6" w:rsidR="00567637" w:rsidRPr="00805BE8" w:rsidRDefault="00567637" w:rsidP="00567637">
      <w:pPr>
        <w:pStyle w:val="Heading3"/>
        <w:rPr>
          <w:sz w:val="24"/>
          <w:szCs w:val="16"/>
        </w:rPr>
      </w:pPr>
      <w:r w:rsidRPr="00805BE8">
        <w:rPr>
          <w:sz w:val="24"/>
          <w:szCs w:val="16"/>
        </w:rPr>
        <w:t>Sub-</w:t>
      </w:r>
      <w:r>
        <w:rPr>
          <w:sz w:val="24"/>
          <w:szCs w:val="16"/>
        </w:rPr>
        <w:t>topic</w:t>
      </w:r>
      <w:r w:rsidRPr="00805BE8">
        <w:rPr>
          <w:sz w:val="24"/>
          <w:szCs w:val="16"/>
        </w:rPr>
        <w:t xml:space="preserve"> </w:t>
      </w:r>
      <w:r w:rsidR="007B4B7E">
        <w:rPr>
          <w:sz w:val="24"/>
          <w:szCs w:val="16"/>
        </w:rPr>
        <w:t>3</w:t>
      </w:r>
      <w:r w:rsidRPr="00805BE8">
        <w:rPr>
          <w:sz w:val="24"/>
          <w:szCs w:val="16"/>
        </w:rPr>
        <w:t>-</w:t>
      </w:r>
      <w:r w:rsidR="007B4B7E">
        <w:rPr>
          <w:sz w:val="24"/>
          <w:szCs w:val="16"/>
        </w:rPr>
        <w:t>5</w:t>
      </w:r>
    </w:p>
    <w:p w14:paraId="51CA68A0" w14:textId="21FB3566" w:rsidR="00567637" w:rsidRPr="00B831AE" w:rsidRDefault="00246B4A" w:rsidP="00567637">
      <w:pPr>
        <w:rPr>
          <w:i/>
          <w:color w:val="0070C0"/>
          <w:lang w:val="en-US" w:eastAsia="zh-CN"/>
        </w:rPr>
      </w:pPr>
      <w:r w:rsidRPr="00246B4A">
        <w:rPr>
          <w:i/>
          <w:color w:val="0070C0"/>
          <w:lang w:val="en-US" w:eastAsia="zh-CN"/>
        </w:rPr>
        <w:t>Interoperability aspects</w:t>
      </w:r>
    </w:p>
    <w:p w14:paraId="2C9B2FC9" w14:textId="4FD1C064" w:rsidR="00567637" w:rsidRPr="00045592" w:rsidRDefault="00567637" w:rsidP="00567637">
      <w:pPr>
        <w:rPr>
          <w:b/>
          <w:color w:val="0070C0"/>
          <w:u w:val="single"/>
          <w:lang w:eastAsia="ko-KR"/>
        </w:rPr>
      </w:pPr>
      <w:r w:rsidRPr="00045592">
        <w:rPr>
          <w:b/>
          <w:color w:val="0070C0"/>
          <w:u w:val="single"/>
          <w:lang w:eastAsia="ko-KR"/>
        </w:rPr>
        <w:t xml:space="preserve">Issue </w:t>
      </w:r>
      <w:r w:rsidR="00F602D5">
        <w:rPr>
          <w:b/>
          <w:color w:val="0070C0"/>
          <w:u w:val="single"/>
          <w:lang w:eastAsia="ko-KR"/>
        </w:rPr>
        <w:t>3</w:t>
      </w:r>
      <w:r w:rsidRPr="00045592">
        <w:rPr>
          <w:b/>
          <w:color w:val="0070C0"/>
          <w:u w:val="single"/>
          <w:lang w:eastAsia="ko-KR"/>
        </w:rPr>
        <w:t>-</w:t>
      </w:r>
      <w:r w:rsidR="00F602D5">
        <w:rPr>
          <w:b/>
          <w:color w:val="0070C0"/>
          <w:u w:val="single"/>
          <w:lang w:eastAsia="ko-KR"/>
        </w:rPr>
        <w:t>5</w:t>
      </w:r>
      <w:r w:rsidRPr="00045592">
        <w:rPr>
          <w:b/>
          <w:color w:val="0070C0"/>
          <w:u w:val="single"/>
          <w:lang w:eastAsia="ko-KR"/>
        </w:rPr>
        <w:t xml:space="preserve">: </w:t>
      </w:r>
      <w:r w:rsidR="00246B4A">
        <w:rPr>
          <w:b/>
          <w:color w:val="0070C0"/>
          <w:u w:val="single"/>
          <w:lang w:eastAsia="ko-KR"/>
        </w:rPr>
        <w:t>Interoperability aspects</w:t>
      </w:r>
    </w:p>
    <w:p w14:paraId="5884F66E" w14:textId="77777777" w:rsidR="00567637" w:rsidRPr="00045592" w:rsidRDefault="00567637" w:rsidP="00567637">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0DCA5B64" w14:textId="2E6734F5" w:rsidR="00246B4A" w:rsidRDefault="00567637" w:rsidP="00683972">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246B4A">
        <w:rPr>
          <w:rFonts w:eastAsia="SimSun"/>
          <w:color w:val="0070C0"/>
          <w:szCs w:val="24"/>
          <w:lang w:eastAsia="zh-CN"/>
        </w:rPr>
        <w:t>Option 1:</w:t>
      </w:r>
      <w:r w:rsidR="00A477E0" w:rsidRPr="00A477E0">
        <w:t xml:space="preserve"> </w:t>
      </w:r>
      <w:r w:rsidR="00246B4A" w:rsidRPr="00246B4A">
        <w:rPr>
          <w:rFonts w:eastAsia="SimSun"/>
          <w:color w:val="0070C0"/>
          <w:szCs w:val="24"/>
          <w:lang w:eastAsia="zh-CN"/>
        </w:rPr>
        <w:t xml:space="preserve">The interoperability analysis for AI/ML operation for NR air interface are summarized as below, which shall be captured in TR. </w:t>
      </w:r>
    </w:p>
    <w:tbl>
      <w:tblPr>
        <w:tblStyle w:val="TableGrid"/>
        <w:tblW w:w="9351" w:type="dxa"/>
        <w:tblLayout w:type="fixed"/>
        <w:tblLook w:val="04A0" w:firstRow="1" w:lastRow="0" w:firstColumn="1" w:lastColumn="0" w:noHBand="0" w:noVBand="1"/>
      </w:tblPr>
      <w:tblGrid>
        <w:gridCol w:w="1442"/>
        <w:gridCol w:w="2664"/>
        <w:gridCol w:w="2126"/>
        <w:gridCol w:w="3119"/>
      </w:tblGrid>
      <w:tr w:rsidR="00246B4A" w14:paraId="1EAFE24C" w14:textId="77777777" w:rsidTr="0097440F">
        <w:tc>
          <w:tcPr>
            <w:tcW w:w="1442" w:type="dxa"/>
            <w:shd w:val="clear" w:color="auto" w:fill="EDEDED" w:themeFill="accent3" w:themeFillTint="33"/>
          </w:tcPr>
          <w:p w14:paraId="59C82DDF" w14:textId="77777777" w:rsidR="00246B4A" w:rsidRPr="00A54C75" w:rsidRDefault="00246B4A" w:rsidP="007B40A6">
            <w:pPr>
              <w:jc w:val="both"/>
            </w:pPr>
          </w:p>
        </w:tc>
        <w:tc>
          <w:tcPr>
            <w:tcW w:w="2664" w:type="dxa"/>
            <w:shd w:val="clear" w:color="auto" w:fill="EDEDED" w:themeFill="accent3" w:themeFillTint="33"/>
          </w:tcPr>
          <w:p w14:paraId="6F94B620" w14:textId="77777777" w:rsidR="00246B4A" w:rsidRDefault="00246B4A" w:rsidP="007B40A6">
            <w:pPr>
              <w:jc w:val="both"/>
              <w:rPr>
                <w:lang w:val="sv-SE"/>
              </w:rPr>
            </w:pPr>
            <w:r>
              <w:rPr>
                <w:lang w:val="sv-SE"/>
              </w:rPr>
              <w:t>Model Training</w:t>
            </w:r>
          </w:p>
        </w:tc>
        <w:tc>
          <w:tcPr>
            <w:tcW w:w="2126" w:type="dxa"/>
            <w:shd w:val="clear" w:color="auto" w:fill="EDEDED" w:themeFill="accent3" w:themeFillTint="33"/>
          </w:tcPr>
          <w:p w14:paraId="371BDBF7" w14:textId="77777777" w:rsidR="00246B4A" w:rsidRPr="00A54C75" w:rsidRDefault="00246B4A" w:rsidP="007B40A6">
            <w:r w:rsidRPr="00A54C75">
              <w:t>Model monitoring and Model selection/(de)activation/</w:t>
            </w:r>
            <w:r w:rsidRPr="00A54C75">
              <w:br/>
              <w:t>switching/fallback</w:t>
            </w:r>
          </w:p>
        </w:tc>
        <w:tc>
          <w:tcPr>
            <w:tcW w:w="3119" w:type="dxa"/>
            <w:shd w:val="clear" w:color="auto" w:fill="EDEDED" w:themeFill="accent3" w:themeFillTint="33"/>
          </w:tcPr>
          <w:p w14:paraId="42D273C3" w14:textId="77777777" w:rsidR="00246B4A" w:rsidRDefault="00246B4A" w:rsidP="007B40A6">
            <w:pPr>
              <w:jc w:val="both"/>
              <w:rPr>
                <w:lang w:val="sv-SE"/>
              </w:rPr>
            </w:pPr>
            <w:r>
              <w:rPr>
                <w:lang w:val="sv-SE"/>
              </w:rPr>
              <w:t>Model Inference</w:t>
            </w:r>
          </w:p>
        </w:tc>
      </w:tr>
      <w:tr w:rsidR="00246B4A" w14:paraId="12385156" w14:textId="77777777" w:rsidTr="0097440F">
        <w:tc>
          <w:tcPr>
            <w:tcW w:w="1442" w:type="dxa"/>
            <w:shd w:val="clear" w:color="auto" w:fill="EDEDED" w:themeFill="accent3" w:themeFillTint="33"/>
          </w:tcPr>
          <w:p w14:paraId="5C894B02" w14:textId="77777777" w:rsidR="00246B4A" w:rsidRPr="00A54C75" w:rsidRDefault="00246B4A" w:rsidP="007B40A6">
            <w:r w:rsidRPr="00A54C75">
              <w:t xml:space="preserve">N/W-UE Collaboration </w:t>
            </w:r>
            <w:r w:rsidRPr="00A54C75">
              <w:br/>
              <w:t>Level-x</w:t>
            </w:r>
          </w:p>
        </w:tc>
        <w:tc>
          <w:tcPr>
            <w:tcW w:w="2664" w:type="dxa"/>
          </w:tcPr>
          <w:p w14:paraId="1A0F7DEB" w14:textId="77777777" w:rsidR="00246B4A" w:rsidRPr="00A54C75" w:rsidRDefault="00246B4A" w:rsidP="007B40A6">
            <w:r w:rsidRPr="00A54C75">
              <w:t>N/A</w:t>
            </w:r>
            <w:r w:rsidRPr="00A54C75">
              <w:br/>
              <w:t>(training in non-3GPP entities or offline training as baseline, model training perf. guaranteed by model inference perf.)</w:t>
            </w:r>
          </w:p>
        </w:tc>
        <w:tc>
          <w:tcPr>
            <w:tcW w:w="2126" w:type="dxa"/>
          </w:tcPr>
          <w:p w14:paraId="5F5E7351" w14:textId="77777777" w:rsidR="00246B4A" w:rsidRDefault="00246B4A" w:rsidP="007B40A6">
            <w:pPr>
              <w:rPr>
                <w:lang w:val="sv-SE"/>
              </w:rPr>
            </w:pPr>
            <w:r>
              <w:rPr>
                <w:lang w:val="sv-SE"/>
              </w:rPr>
              <w:t>N/A</w:t>
            </w:r>
          </w:p>
        </w:tc>
        <w:tc>
          <w:tcPr>
            <w:tcW w:w="3119" w:type="dxa"/>
          </w:tcPr>
          <w:p w14:paraId="457AC730" w14:textId="77777777" w:rsidR="00246B4A" w:rsidRPr="00A54C75" w:rsidRDefault="00246B4A" w:rsidP="007B40A6">
            <w:r w:rsidRPr="00A54C75">
              <w:t>Interoperability guaranteed by</w:t>
            </w:r>
            <w:r w:rsidRPr="00A54C75">
              <w:br/>
              <w:t xml:space="preserve"> - Use case KPI</w:t>
            </w:r>
          </w:p>
        </w:tc>
      </w:tr>
      <w:tr w:rsidR="00246B4A" w14:paraId="1BC4B8EA" w14:textId="77777777" w:rsidTr="0097440F">
        <w:tc>
          <w:tcPr>
            <w:tcW w:w="1442" w:type="dxa"/>
            <w:shd w:val="clear" w:color="auto" w:fill="EDEDED" w:themeFill="accent3" w:themeFillTint="33"/>
          </w:tcPr>
          <w:p w14:paraId="1594FC01" w14:textId="77777777" w:rsidR="00246B4A" w:rsidRPr="00A54C75" w:rsidRDefault="00246B4A" w:rsidP="007B40A6">
            <w:r w:rsidRPr="00A54C75">
              <w:t xml:space="preserve">N/W-UE Collaboration </w:t>
            </w:r>
            <w:r w:rsidRPr="00A54C75">
              <w:br/>
              <w:t>Level-y</w:t>
            </w:r>
          </w:p>
        </w:tc>
        <w:tc>
          <w:tcPr>
            <w:tcW w:w="2664" w:type="dxa"/>
          </w:tcPr>
          <w:p w14:paraId="0F9468D7" w14:textId="77777777" w:rsidR="00246B4A" w:rsidRPr="00A54C75" w:rsidRDefault="00246B4A" w:rsidP="007B40A6">
            <w:r w:rsidRPr="00A54C75">
              <w:t>N/A</w:t>
            </w:r>
            <w:r w:rsidRPr="00A54C75">
              <w:br/>
              <w:t>(training in non-3GPP entities or offline training as baseline, model training perf. guaranteed by model inference perf.)</w:t>
            </w:r>
          </w:p>
        </w:tc>
        <w:tc>
          <w:tcPr>
            <w:tcW w:w="2126" w:type="dxa"/>
          </w:tcPr>
          <w:p w14:paraId="4B86B59B" w14:textId="77777777" w:rsidR="00246B4A" w:rsidRPr="00A54C75" w:rsidRDefault="00246B4A" w:rsidP="007B40A6">
            <w:r w:rsidRPr="00A54C75">
              <w:t>Interoperability guaranteed by</w:t>
            </w:r>
            <w:r w:rsidRPr="00A54C75">
              <w:br/>
              <w:t xml:space="preserve"> - Model monitoring perf.</w:t>
            </w:r>
            <w:r w:rsidRPr="00A54C75">
              <w:br/>
              <w:t xml:space="preserve"> - Model selection/(de)activation/</w:t>
            </w:r>
            <w:r w:rsidRPr="00A54C75">
              <w:br/>
              <w:t>switching/fallback perf.</w:t>
            </w:r>
          </w:p>
        </w:tc>
        <w:tc>
          <w:tcPr>
            <w:tcW w:w="3119" w:type="dxa"/>
          </w:tcPr>
          <w:p w14:paraId="09F1C950" w14:textId="77777777" w:rsidR="00246B4A" w:rsidRPr="00A54C75" w:rsidRDefault="00246B4A" w:rsidP="007B40A6">
            <w:r w:rsidRPr="00A54C75">
              <w:t>Interoperability guaranteed by</w:t>
            </w:r>
            <w:r w:rsidRPr="00A54C75">
              <w:br/>
              <w:t xml:space="preserve"> - Use case KPI</w:t>
            </w:r>
          </w:p>
        </w:tc>
      </w:tr>
      <w:tr w:rsidR="00246B4A" w14:paraId="65DA18C4" w14:textId="77777777" w:rsidTr="0097440F">
        <w:tc>
          <w:tcPr>
            <w:tcW w:w="1442" w:type="dxa"/>
            <w:shd w:val="clear" w:color="auto" w:fill="EDEDED" w:themeFill="accent3" w:themeFillTint="33"/>
          </w:tcPr>
          <w:p w14:paraId="64F69AFC" w14:textId="77777777" w:rsidR="00246B4A" w:rsidRPr="00A54C75" w:rsidRDefault="00246B4A" w:rsidP="007B40A6">
            <w:r w:rsidRPr="00A54C75">
              <w:t xml:space="preserve">N/W-UE Collaboration </w:t>
            </w:r>
            <w:r w:rsidRPr="00A54C75">
              <w:br/>
              <w:t>Level-z</w:t>
            </w:r>
          </w:p>
        </w:tc>
        <w:tc>
          <w:tcPr>
            <w:tcW w:w="2664" w:type="dxa"/>
          </w:tcPr>
          <w:p w14:paraId="63A4954E" w14:textId="77777777" w:rsidR="00246B4A" w:rsidRPr="00A54C75" w:rsidRDefault="00246B4A" w:rsidP="007B40A6">
            <w:r w:rsidRPr="00A54C75">
              <w:t>N/A for one-sided model training</w:t>
            </w:r>
            <w:r w:rsidRPr="00A54C75">
              <w:br/>
              <w:t xml:space="preserve">(training in non-3GPP entities or offline training as baseline, model training perf. </w:t>
            </w:r>
            <w:r w:rsidRPr="00A54C75">
              <w:lastRenderedPageBreak/>
              <w:t>guaranteed by model inference perf.)</w:t>
            </w:r>
          </w:p>
          <w:p w14:paraId="3C00B06C" w14:textId="77777777" w:rsidR="00246B4A" w:rsidRPr="006D5551" w:rsidRDefault="00246B4A" w:rsidP="007B40A6">
            <w:r w:rsidRPr="006D5551">
              <w:t xml:space="preserve">N/A for two-sided model online training and FFS offline training. </w:t>
            </w:r>
          </w:p>
        </w:tc>
        <w:tc>
          <w:tcPr>
            <w:tcW w:w="2126" w:type="dxa"/>
          </w:tcPr>
          <w:p w14:paraId="017CE5F9" w14:textId="77777777" w:rsidR="00246B4A" w:rsidRPr="00A54C75" w:rsidRDefault="00246B4A" w:rsidP="007B40A6">
            <w:r w:rsidRPr="00A54C75">
              <w:lastRenderedPageBreak/>
              <w:t>Interoperability guaranteed by</w:t>
            </w:r>
            <w:r w:rsidRPr="00A54C75">
              <w:br/>
              <w:t xml:space="preserve"> - Model monitoring perf.</w:t>
            </w:r>
            <w:r w:rsidRPr="00A54C75">
              <w:br/>
              <w:t xml:space="preserve"> - Model selection/(de)activation</w:t>
            </w:r>
            <w:r w:rsidRPr="00A54C75">
              <w:lastRenderedPageBreak/>
              <w:t>/</w:t>
            </w:r>
            <w:r w:rsidRPr="00A54C75">
              <w:br/>
              <w:t>switching/fallback perf.</w:t>
            </w:r>
          </w:p>
          <w:p w14:paraId="2F8F208E" w14:textId="77777777" w:rsidR="00246B4A" w:rsidRPr="00A54C75" w:rsidRDefault="00246B4A" w:rsidP="007B40A6">
            <w:r w:rsidRPr="00A54C75">
              <w:t xml:space="preserve">No interoperability aspects for </w:t>
            </w:r>
            <w:r w:rsidRPr="00A54C75">
              <w:br/>
              <w:t xml:space="preserve"> - model deployment</w:t>
            </w:r>
            <w:r w:rsidRPr="00A54C75">
              <w:br/>
              <w:t>/update/transfer/delivery from/to model storage</w:t>
            </w:r>
          </w:p>
        </w:tc>
        <w:tc>
          <w:tcPr>
            <w:tcW w:w="3119" w:type="dxa"/>
          </w:tcPr>
          <w:p w14:paraId="20E0A9AD" w14:textId="77777777" w:rsidR="00246B4A" w:rsidRPr="00A54C75" w:rsidRDefault="00246B4A" w:rsidP="007B40A6">
            <w:r w:rsidRPr="00A54C75">
              <w:lastRenderedPageBreak/>
              <w:t>Interoperability guaranteed by</w:t>
            </w:r>
            <w:r w:rsidRPr="00A54C75">
              <w:br/>
              <w:t xml:space="preserve"> - Use case KPI</w:t>
            </w:r>
          </w:p>
        </w:tc>
      </w:tr>
    </w:tbl>
    <w:p w14:paraId="35850C11" w14:textId="2720BFB4" w:rsidR="00B71061" w:rsidRPr="00246B4A" w:rsidRDefault="00B71061" w:rsidP="00246B4A">
      <w:pPr>
        <w:spacing w:after="120"/>
        <w:rPr>
          <w:color w:val="0070C0"/>
          <w:szCs w:val="24"/>
          <w:lang w:eastAsia="zh-CN"/>
        </w:rPr>
      </w:pPr>
    </w:p>
    <w:p w14:paraId="691CBCFB" w14:textId="77777777" w:rsidR="00567637" w:rsidRPr="00045592" w:rsidRDefault="00567637" w:rsidP="00567637">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5CFE6E6E" w14:textId="7BA0AE02" w:rsidR="00B71061" w:rsidRDefault="00246B4A" w:rsidP="00B71061">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Discuss whether this should be captured in the TR and what changes are </w:t>
      </w:r>
      <w:proofErr w:type="gramStart"/>
      <w:r>
        <w:rPr>
          <w:rFonts w:eastAsia="SimSun"/>
          <w:color w:val="0070C0"/>
          <w:szCs w:val="24"/>
          <w:lang w:eastAsia="zh-CN"/>
        </w:rPr>
        <w:t>needed, if</w:t>
      </w:r>
      <w:proofErr w:type="gramEnd"/>
      <w:r>
        <w:rPr>
          <w:rFonts w:eastAsia="SimSun"/>
          <w:color w:val="0070C0"/>
          <w:szCs w:val="24"/>
          <w:lang w:eastAsia="zh-CN"/>
        </w:rPr>
        <w:t xml:space="preserve"> any</w:t>
      </w:r>
    </w:p>
    <w:p w14:paraId="5E407058" w14:textId="77777777" w:rsidR="00246B4A" w:rsidRPr="00246B4A" w:rsidRDefault="00246B4A" w:rsidP="00246B4A">
      <w:pPr>
        <w:spacing w:after="120"/>
        <w:rPr>
          <w:color w:val="0070C0"/>
          <w:szCs w:val="24"/>
          <w:lang w:eastAsia="zh-CN"/>
        </w:rPr>
      </w:pPr>
    </w:p>
    <w:p w14:paraId="6909FD26" w14:textId="3C1882AC" w:rsidR="00567637" w:rsidRPr="00805BE8" w:rsidRDefault="00567637" w:rsidP="00567637">
      <w:pPr>
        <w:pStyle w:val="Heading3"/>
        <w:rPr>
          <w:sz w:val="24"/>
          <w:szCs w:val="16"/>
        </w:rPr>
      </w:pPr>
      <w:r w:rsidRPr="00805BE8">
        <w:rPr>
          <w:sz w:val="24"/>
          <w:szCs w:val="16"/>
        </w:rPr>
        <w:t>Sub-</w:t>
      </w:r>
      <w:r>
        <w:rPr>
          <w:sz w:val="24"/>
          <w:szCs w:val="16"/>
        </w:rPr>
        <w:t>topic</w:t>
      </w:r>
      <w:r w:rsidRPr="00805BE8">
        <w:rPr>
          <w:sz w:val="24"/>
          <w:szCs w:val="16"/>
        </w:rPr>
        <w:t xml:space="preserve"> </w:t>
      </w:r>
      <w:r w:rsidR="0055415A">
        <w:rPr>
          <w:sz w:val="24"/>
          <w:szCs w:val="16"/>
        </w:rPr>
        <w:t>3</w:t>
      </w:r>
      <w:r w:rsidRPr="00805BE8">
        <w:rPr>
          <w:sz w:val="24"/>
          <w:szCs w:val="16"/>
        </w:rPr>
        <w:t>-</w:t>
      </w:r>
      <w:r w:rsidR="0055415A">
        <w:rPr>
          <w:sz w:val="24"/>
          <w:szCs w:val="16"/>
        </w:rPr>
        <w:t>6</w:t>
      </w:r>
    </w:p>
    <w:p w14:paraId="4F1E98DA" w14:textId="7566BB30" w:rsidR="00567637" w:rsidRDefault="0097440F" w:rsidP="00567637">
      <w:pPr>
        <w:rPr>
          <w:i/>
          <w:color w:val="0070C0"/>
          <w:lang w:val="en-US" w:eastAsia="zh-CN"/>
        </w:rPr>
      </w:pPr>
      <w:r>
        <w:rPr>
          <w:i/>
          <w:color w:val="0070C0"/>
          <w:lang w:val="en-US" w:eastAsia="zh-CN"/>
        </w:rPr>
        <w:t>Channel models</w:t>
      </w:r>
    </w:p>
    <w:p w14:paraId="63DAC02E" w14:textId="1603D500" w:rsidR="00567637" w:rsidRPr="00045592" w:rsidRDefault="00567637" w:rsidP="00567637">
      <w:pPr>
        <w:rPr>
          <w:b/>
          <w:color w:val="0070C0"/>
          <w:u w:val="single"/>
          <w:lang w:eastAsia="ko-KR"/>
        </w:rPr>
      </w:pPr>
      <w:r w:rsidRPr="00045592">
        <w:rPr>
          <w:b/>
          <w:color w:val="0070C0"/>
          <w:u w:val="single"/>
          <w:lang w:eastAsia="ko-KR"/>
        </w:rPr>
        <w:t xml:space="preserve">Issue </w:t>
      </w:r>
      <w:r w:rsidR="00C87CAD">
        <w:rPr>
          <w:rFonts w:eastAsia="游明朝" w:hint="eastAsia"/>
          <w:b/>
          <w:color w:val="0070C0"/>
          <w:u w:val="single"/>
          <w:lang w:eastAsia="ja-JP"/>
        </w:rPr>
        <w:t>3</w:t>
      </w:r>
      <w:r w:rsidRPr="00045592">
        <w:rPr>
          <w:b/>
          <w:color w:val="0070C0"/>
          <w:u w:val="single"/>
          <w:lang w:eastAsia="ko-KR"/>
        </w:rPr>
        <w:t>-</w:t>
      </w:r>
      <w:r w:rsidR="00C87CAD">
        <w:rPr>
          <w:b/>
          <w:color w:val="0070C0"/>
          <w:u w:val="single"/>
          <w:lang w:eastAsia="ko-KR"/>
        </w:rPr>
        <w:t>6</w:t>
      </w:r>
      <w:r w:rsidRPr="00045592">
        <w:rPr>
          <w:b/>
          <w:color w:val="0070C0"/>
          <w:u w:val="single"/>
          <w:lang w:eastAsia="ko-KR"/>
        </w:rPr>
        <w:t xml:space="preserve">: </w:t>
      </w:r>
      <w:r w:rsidR="0097440F">
        <w:rPr>
          <w:b/>
          <w:color w:val="0070C0"/>
          <w:u w:val="single"/>
          <w:lang w:eastAsia="ko-KR"/>
        </w:rPr>
        <w:t>Channel Models for testing</w:t>
      </w:r>
    </w:p>
    <w:p w14:paraId="5A0B8E82" w14:textId="77777777" w:rsidR="00567637" w:rsidRPr="00045592" w:rsidRDefault="00567637" w:rsidP="00567637">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0866FD5A" w14:textId="4C5469BB" w:rsidR="00567637" w:rsidRDefault="00567637" w:rsidP="0056763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97440F">
        <w:rPr>
          <w:rFonts w:eastAsia="SimSun"/>
          <w:color w:val="0070C0"/>
          <w:szCs w:val="24"/>
          <w:lang w:eastAsia="zh-CN"/>
        </w:rPr>
        <w:t>RAN4 should start discussing/developing CDL models</w:t>
      </w:r>
    </w:p>
    <w:p w14:paraId="72121D4A" w14:textId="20C3C0D2" w:rsidR="00567637" w:rsidRDefault="00567637" w:rsidP="0056763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Option 2:</w:t>
      </w:r>
      <w:r w:rsidR="0097440F">
        <w:rPr>
          <w:rFonts w:eastAsia="SimSun"/>
          <w:color w:val="0070C0"/>
          <w:szCs w:val="24"/>
          <w:lang w:eastAsia="zh-CN"/>
        </w:rPr>
        <w:t xml:space="preserve"> TDL models are enough</w:t>
      </w:r>
    </w:p>
    <w:p w14:paraId="10C8F522" w14:textId="50862434" w:rsidR="0097440F" w:rsidRPr="00045592" w:rsidRDefault="0097440F" w:rsidP="0056763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3: Postpone this discussion for now</w:t>
      </w:r>
    </w:p>
    <w:p w14:paraId="3BFA978B" w14:textId="77777777" w:rsidR="00567637" w:rsidRPr="00045592" w:rsidRDefault="00567637" w:rsidP="00567637">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17948C7C" w14:textId="1292653F" w:rsidR="00567637" w:rsidRDefault="0097440F" w:rsidP="0056763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T</w:t>
      </w:r>
      <w:r>
        <w:rPr>
          <w:rFonts w:eastAsia="游明朝"/>
          <w:color w:val="0070C0"/>
          <w:szCs w:val="24"/>
          <w:lang w:eastAsia="ja-JP"/>
        </w:rPr>
        <w:t>o be discussed</w:t>
      </w:r>
    </w:p>
    <w:p w14:paraId="280F1AFE" w14:textId="77777777" w:rsidR="005A7BD3" w:rsidRPr="005A7BD3" w:rsidRDefault="005A7BD3" w:rsidP="005A7BD3">
      <w:pPr>
        <w:spacing w:after="120"/>
        <w:rPr>
          <w:color w:val="0070C0"/>
          <w:szCs w:val="24"/>
          <w:lang w:eastAsia="zh-CN"/>
        </w:rPr>
      </w:pPr>
    </w:p>
    <w:p w14:paraId="4F6C371C" w14:textId="5FF2C9CD" w:rsidR="00567637" w:rsidRPr="00805BE8" w:rsidRDefault="00567637" w:rsidP="00567637">
      <w:pPr>
        <w:pStyle w:val="Heading3"/>
        <w:rPr>
          <w:sz w:val="24"/>
          <w:szCs w:val="16"/>
        </w:rPr>
      </w:pPr>
      <w:r w:rsidRPr="00805BE8">
        <w:rPr>
          <w:sz w:val="24"/>
          <w:szCs w:val="16"/>
        </w:rPr>
        <w:t>Sub-</w:t>
      </w:r>
      <w:r>
        <w:rPr>
          <w:sz w:val="24"/>
          <w:szCs w:val="16"/>
        </w:rPr>
        <w:t>topic</w:t>
      </w:r>
      <w:r w:rsidRPr="00805BE8">
        <w:rPr>
          <w:sz w:val="24"/>
          <w:szCs w:val="16"/>
        </w:rPr>
        <w:t xml:space="preserve"> </w:t>
      </w:r>
      <w:r w:rsidR="00C91E06">
        <w:rPr>
          <w:sz w:val="24"/>
          <w:szCs w:val="16"/>
        </w:rPr>
        <w:t>3</w:t>
      </w:r>
      <w:r w:rsidRPr="00805BE8">
        <w:rPr>
          <w:sz w:val="24"/>
          <w:szCs w:val="16"/>
        </w:rPr>
        <w:t>-</w:t>
      </w:r>
      <w:r w:rsidR="00C91E06">
        <w:rPr>
          <w:sz w:val="24"/>
          <w:szCs w:val="16"/>
        </w:rPr>
        <w:t>7</w:t>
      </w:r>
    </w:p>
    <w:p w14:paraId="058B03F1" w14:textId="7A1431FF" w:rsidR="00567637" w:rsidRPr="00B831AE" w:rsidRDefault="0097440F" w:rsidP="00567637">
      <w:pPr>
        <w:rPr>
          <w:i/>
          <w:color w:val="0070C0"/>
          <w:lang w:val="en-US" w:eastAsia="zh-CN"/>
        </w:rPr>
      </w:pPr>
      <w:r>
        <w:rPr>
          <w:i/>
          <w:color w:val="0070C0"/>
          <w:lang w:val="en-US" w:eastAsia="zh-CN"/>
        </w:rPr>
        <w:t>LS on performance degradation</w:t>
      </w:r>
    </w:p>
    <w:p w14:paraId="4122F510" w14:textId="3DEDAD32" w:rsidR="00567637" w:rsidRDefault="0097440F" w:rsidP="00567637">
      <w:pPr>
        <w:rPr>
          <w:i/>
          <w:color w:val="0070C0"/>
          <w:lang w:val="en-US" w:eastAsia="zh-CN"/>
        </w:rPr>
      </w:pPr>
      <w:r>
        <w:rPr>
          <w:iCs/>
          <w:color w:val="0070C0"/>
          <w:lang w:val="en-US" w:eastAsia="zh-CN"/>
        </w:rPr>
        <w:t>One company proposed to send an LS to RAN1 to ask about performance degradation under certain scenarios</w:t>
      </w:r>
    </w:p>
    <w:p w14:paraId="75204FB6" w14:textId="0602EE00" w:rsidR="00567637" w:rsidRPr="00045592" w:rsidRDefault="00567637" w:rsidP="00567637">
      <w:pPr>
        <w:rPr>
          <w:b/>
          <w:color w:val="0070C0"/>
          <w:u w:val="single"/>
          <w:lang w:eastAsia="ko-KR"/>
        </w:rPr>
      </w:pPr>
      <w:r w:rsidRPr="00045592">
        <w:rPr>
          <w:b/>
          <w:color w:val="0070C0"/>
          <w:u w:val="single"/>
          <w:lang w:eastAsia="ko-KR"/>
        </w:rPr>
        <w:t xml:space="preserve">Issue </w:t>
      </w:r>
      <w:r w:rsidR="00C91E06">
        <w:rPr>
          <w:b/>
          <w:color w:val="0070C0"/>
          <w:u w:val="single"/>
          <w:lang w:eastAsia="ko-KR"/>
        </w:rPr>
        <w:t>3</w:t>
      </w:r>
      <w:r w:rsidRPr="00045592">
        <w:rPr>
          <w:b/>
          <w:color w:val="0070C0"/>
          <w:u w:val="single"/>
          <w:lang w:eastAsia="ko-KR"/>
        </w:rPr>
        <w:t>-</w:t>
      </w:r>
      <w:r w:rsidR="00C91E06">
        <w:rPr>
          <w:b/>
          <w:color w:val="0070C0"/>
          <w:u w:val="single"/>
          <w:lang w:eastAsia="ko-KR"/>
        </w:rPr>
        <w:t>7</w:t>
      </w:r>
      <w:r w:rsidRPr="00045592">
        <w:rPr>
          <w:b/>
          <w:color w:val="0070C0"/>
          <w:u w:val="single"/>
          <w:lang w:eastAsia="ko-KR"/>
        </w:rPr>
        <w:t xml:space="preserve">: </w:t>
      </w:r>
      <w:r w:rsidR="0097440F">
        <w:rPr>
          <w:b/>
          <w:color w:val="0070C0"/>
          <w:u w:val="single"/>
          <w:lang w:eastAsia="ko-KR"/>
        </w:rPr>
        <w:t>Performance degradation</w:t>
      </w:r>
    </w:p>
    <w:p w14:paraId="739EDE58" w14:textId="77777777" w:rsidR="00567637" w:rsidRPr="00045592" w:rsidRDefault="00567637" w:rsidP="00567637">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CBD98B2" w14:textId="220CC2CF" w:rsidR="0097440F" w:rsidRPr="00045592" w:rsidRDefault="00567637" w:rsidP="0097440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97440F">
        <w:rPr>
          <w:rFonts w:eastAsia="SimSun"/>
          <w:color w:val="0070C0"/>
          <w:szCs w:val="24"/>
          <w:lang w:eastAsia="zh-CN"/>
        </w:rPr>
        <w:t>RAN4 should send an LS to RAN1 to ask about how graceful the degradation of an AI model is when scenarios are changing</w:t>
      </w:r>
    </w:p>
    <w:p w14:paraId="60DB2057" w14:textId="30B63CEE" w:rsidR="00CF3A8C" w:rsidRPr="00045592" w:rsidRDefault="0097440F" w:rsidP="0056763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2: there is no need for such an LS now, can be discussed in the future</w:t>
      </w:r>
    </w:p>
    <w:p w14:paraId="6C9EAAF7" w14:textId="77777777" w:rsidR="00567637" w:rsidRPr="00045592" w:rsidRDefault="00567637" w:rsidP="00567637">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1E11B5E7" w14:textId="5A4C34CD" w:rsidR="00567637" w:rsidRDefault="00507459" w:rsidP="0056763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To be discussed </w:t>
      </w:r>
    </w:p>
    <w:sectPr w:rsidR="00567637"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84FE5F" w14:textId="77777777" w:rsidR="0054098E" w:rsidRDefault="0054098E">
      <w:r>
        <w:separator/>
      </w:r>
    </w:p>
  </w:endnote>
  <w:endnote w:type="continuationSeparator" w:id="0">
    <w:p w14:paraId="2F9A633C" w14:textId="77777777" w:rsidR="0054098E" w:rsidRDefault="005409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ＭＳ 明朝">
    <w:altName w:val="MS Mincho"/>
    <w:panose1 w:val="02020609040205080304"/>
    <w:charset w:val="80"/>
    <w:family w:val="roma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Microsoft YaHei"/>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27AF54" w14:textId="77777777" w:rsidR="0054098E" w:rsidRDefault="0054098E">
      <w:r>
        <w:separator/>
      </w:r>
    </w:p>
  </w:footnote>
  <w:footnote w:type="continuationSeparator" w:id="0">
    <w:p w14:paraId="2E89A6BF" w14:textId="77777777" w:rsidR="0054098E" w:rsidRDefault="0054098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DB4342F"/>
    <w:multiLevelType w:val="singleLevel"/>
    <w:tmpl w:val="DDB4342F"/>
    <w:lvl w:ilvl="0">
      <w:start w:val="1"/>
      <w:numFmt w:val="decimal"/>
      <w:suff w:val="space"/>
      <w:lvlText w:val="%1)"/>
      <w:lvlJc w:val="left"/>
    </w:lvl>
  </w:abstractNum>
  <w:abstractNum w:abstractNumId="1" w15:restartNumberingAfterBreak="0">
    <w:nsid w:val="013D34AC"/>
    <w:multiLevelType w:val="hybridMultilevel"/>
    <w:tmpl w:val="C83E6FE6"/>
    <w:lvl w:ilvl="0" w:tplc="0409000F">
      <w:start w:val="1"/>
      <w:numFmt w:val="decimal"/>
      <w:lvlText w:val="%1."/>
      <w:lvlJc w:val="left"/>
      <w:pPr>
        <w:ind w:left="1433" w:hanging="440"/>
      </w:pPr>
    </w:lvl>
    <w:lvl w:ilvl="1" w:tplc="04090017">
      <w:start w:val="1"/>
      <w:numFmt w:val="aiueoFullWidth"/>
      <w:lvlText w:val="(%2)"/>
      <w:lvlJc w:val="left"/>
      <w:pPr>
        <w:ind w:left="1873" w:hanging="440"/>
      </w:pPr>
    </w:lvl>
    <w:lvl w:ilvl="2" w:tplc="04090011">
      <w:start w:val="1"/>
      <w:numFmt w:val="decimalEnclosedCircle"/>
      <w:lvlText w:val="%3"/>
      <w:lvlJc w:val="left"/>
      <w:pPr>
        <w:ind w:left="2313" w:hanging="440"/>
      </w:pPr>
    </w:lvl>
    <w:lvl w:ilvl="3" w:tplc="0409000F" w:tentative="1">
      <w:start w:val="1"/>
      <w:numFmt w:val="decimal"/>
      <w:lvlText w:val="%4."/>
      <w:lvlJc w:val="left"/>
      <w:pPr>
        <w:ind w:left="2753" w:hanging="440"/>
      </w:pPr>
    </w:lvl>
    <w:lvl w:ilvl="4" w:tplc="04090017" w:tentative="1">
      <w:start w:val="1"/>
      <w:numFmt w:val="aiueoFullWidth"/>
      <w:lvlText w:val="(%5)"/>
      <w:lvlJc w:val="left"/>
      <w:pPr>
        <w:ind w:left="3193" w:hanging="440"/>
      </w:pPr>
    </w:lvl>
    <w:lvl w:ilvl="5" w:tplc="04090011" w:tentative="1">
      <w:start w:val="1"/>
      <w:numFmt w:val="decimalEnclosedCircle"/>
      <w:lvlText w:val="%6"/>
      <w:lvlJc w:val="left"/>
      <w:pPr>
        <w:ind w:left="3633" w:hanging="440"/>
      </w:pPr>
    </w:lvl>
    <w:lvl w:ilvl="6" w:tplc="0409000F" w:tentative="1">
      <w:start w:val="1"/>
      <w:numFmt w:val="decimal"/>
      <w:lvlText w:val="%7."/>
      <w:lvlJc w:val="left"/>
      <w:pPr>
        <w:ind w:left="4073" w:hanging="440"/>
      </w:pPr>
    </w:lvl>
    <w:lvl w:ilvl="7" w:tplc="04090017" w:tentative="1">
      <w:start w:val="1"/>
      <w:numFmt w:val="aiueoFullWidth"/>
      <w:lvlText w:val="(%8)"/>
      <w:lvlJc w:val="left"/>
      <w:pPr>
        <w:ind w:left="4513" w:hanging="440"/>
      </w:pPr>
    </w:lvl>
    <w:lvl w:ilvl="8" w:tplc="04090011" w:tentative="1">
      <w:start w:val="1"/>
      <w:numFmt w:val="decimalEnclosedCircle"/>
      <w:lvlText w:val="%9"/>
      <w:lvlJc w:val="left"/>
      <w:pPr>
        <w:ind w:left="4953" w:hanging="440"/>
      </w:pPr>
    </w:lvl>
  </w:abstractNum>
  <w:abstractNum w:abstractNumId="2" w15:restartNumberingAfterBreak="0">
    <w:nsid w:val="02146109"/>
    <w:multiLevelType w:val="hybridMultilevel"/>
    <w:tmpl w:val="ADD0B3F2"/>
    <w:lvl w:ilvl="0" w:tplc="F9A4ABD8">
      <w:start w:val="1"/>
      <w:numFmt w:val="bullet"/>
      <w:lvlText w:val="•"/>
      <w:lvlJc w:val="left"/>
      <w:pPr>
        <w:tabs>
          <w:tab w:val="num" w:pos="360"/>
        </w:tabs>
        <w:ind w:left="360" w:hanging="360"/>
      </w:pPr>
      <w:rPr>
        <w:rFonts w:ascii="Arial" w:hAnsi="Arial" w:hint="default"/>
      </w:rPr>
    </w:lvl>
    <w:lvl w:ilvl="1" w:tplc="F020A824" w:tentative="1">
      <w:start w:val="1"/>
      <w:numFmt w:val="bullet"/>
      <w:lvlText w:val="•"/>
      <w:lvlJc w:val="left"/>
      <w:pPr>
        <w:tabs>
          <w:tab w:val="num" w:pos="1080"/>
        </w:tabs>
        <w:ind w:left="1080" w:hanging="360"/>
      </w:pPr>
      <w:rPr>
        <w:rFonts w:ascii="Arial" w:hAnsi="Arial" w:hint="default"/>
      </w:rPr>
    </w:lvl>
    <w:lvl w:ilvl="2" w:tplc="03CAC4AA" w:tentative="1">
      <w:start w:val="1"/>
      <w:numFmt w:val="bullet"/>
      <w:lvlText w:val="•"/>
      <w:lvlJc w:val="left"/>
      <w:pPr>
        <w:tabs>
          <w:tab w:val="num" w:pos="1800"/>
        </w:tabs>
        <w:ind w:left="1800" w:hanging="360"/>
      </w:pPr>
      <w:rPr>
        <w:rFonts w:ascii="Arial" w:hAnsi="Arial" w:hint="default"/>
      </w:rPr>
    </w:lvl>
    <w:lvl w:ilvl="3" w:tplc="23388A90" w:tentative="1">
      <w:start w:val="1"/>
      <w:numFmt w:val="bullet"/>
      <w:lvlText w:val="•"/>
      <w:lvlJc w:val="left"/>
      <w:pPr>
        <w:tabs>
          <w:tab w:val="num" w:pos="2520"/>
        </w:tabs>
        <w:ind w:left="2520" w:hanging="360"/>
      </w:pPr>
      <w:rPr>
        <w:rFonts w:ascii="Arial" w:hAnsi="Arial" w:hint="default"/>
      </w:rPr>
    </w:lvl>
    <w:lvl w:ilvl="4" w:tplc="53A8B372" w:tentative="1">
      <w:start w:val="1"/>
      <w:numFmt w:val="bullet"/>
      <w:lvlText w:val="•"/>
      <w:lvlJc w:val="left"/>
      <w:pPr>
        <w:tabs>
          <w:tab w:val="num" w:pos="3240"/>
        </w:tabs>
        <w:ind w:left="3240" w:hanging="360"/>
      </w:pPr>
      <w:rPr>
        <w:rFonts w:ascii="Arial" w:hAnsi="Arial" w:hint="default"/>
      </w:rPr>
    </w:lvl>
    <w:lvl w:ilvl="5" w:tplc="B4BC1A06" w:tentative="1">
      <w:start w:val="1"/>
      <w:numFmt w:val="bullet"/>
      <w:lvlText w:val="•"/>
      <w:lvlJc w:val="left"/>
      <w:pPr>
        <w:tabs>
          <w:tab w:val="num" w:pos="3960"/>
        </w:tabs>
        <w:ind w:left="3960" w:hanging="360"/>
      </w:pPr>
      <w:rPr>
        <w:rFonts w:ascii="Arial" w:hAnsi="Arial" w:hint="default"/>
      </w:rPr>
    </w:lvl>
    <w:lvl w:ilvl="6" w:tplc="D2D26CC6" w:tentative="1">
      <w:start w:val="1"/>
      <w:numFmt w:val="bullet"/>
      <w:lvlText w:val="•"/>
      <w:lvlJc w:val="left"/>
      <w:pPr>
        <w:tabs>
          <w:tab w:val="num" w:pos="4680"/>
        </w:tabs>
        <w:ind w:left="4680" w:hanging="360"/>
      </w:pPr>
      <w:rPr>
        <w:rFonts w:ascii="Arial" w:hAnsi="Arial" w:hint="default"/>
      </w:rPr>
    </w:lvl>
    <w:lvl w:ilvl="7" w:tplc="67E41C6A" w:tentative="1">
      <w:start w:val="1"/>
      <w:numFmt w:val="bullet"/>
      <w:lvlText w:val="•"/>
      <w:lvlJc w:val="left"/>
      <w:pPr>
        <w:tabs>
          <w:tab w:val="num" w:pos="5400"/>
        </w:tabs>
        <w:ind w:left="5400" w:hanging="360"/>
      </w:pPr>
      <w:rPr>
        <w:rFonts w:ascii="Arial" w:hAnsi="Arial" w:hint="default"/>
      </w:rPr>
    </w:lvl>
    <w:lvl w:ilvl="8" w:tplc="4DA085C2"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3DB07D4"/>
    <w:multiLevelType w:val="hybridMultilevel"/>
    <w:tmpl w:val="B0C865E0"/>
    <w:lvl w:ilvl="0" w:tplc="CA98A818">
      <w:start w:val="3"/>
      <w:numFmt w:val="bullet"/>
      <w:lvlText w:val="-"/>
      <w:lvlJc w:val="left"/>
      <w:pPr>
        <w:ind w:left="360" w:hanging="360"/>
      </w:pPr>
      <w:rPr>
        <w:rFonts w:ascii="Times New Roman" w:eastAsia="游明朝" w:hAnsi="Times New Roman" w:cs="Times New Roman" w:hint="default"/>
      </w:rPr>
    </w:lvl>
    <w:lvl w:ilvl="1" w:tplc="C08674C6">
      <w:start w:val="1"/>
      <w:numFmt w:val="bullet"/>
      <w:lvlText w:val=""/>
      <w:lvlJc w:val="left"/>
      <w:pPr>
        <w:ind w:left="840" w:hanging="420"/>
      </w:pPr>
      <w:rPr>
        <w:rFonts w:ascii="Wingdings" w:hAnsi="Wingdings" w:hint="default"/>
        <w:strike w:val="0"/>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054E2D83"/>
    <w:multiLevelType w:val="hybridMultilevel"/>
    <w:tmpl w:val="8E586ED2"/>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5" w15:restartNumberingAfterBreak="0">
    <w:nsid w:val="070F69D1"/>
    <w:multiLevelType w:val="hybridMultilevel"/>
    <w:tmpl w:val="12525A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EA5103A"/>
    <w:multiLevelType w:val="hybridMultilevel"/>
    <w:tmpl w:val="81E26086"/>
    <w:lvl w:ilvl="0" w:tplc="28DE28A4">
      <w:start w:val="1"/>
      <w:numFmt w:val="decimal"/>
      <w:lvlText w:val="%1)"/>
      <w:lvlJc w:val="left"/>
      <w:pPr>
        <w:ind w:left="1440" w:hanging="360"/>
      </w:pPr>
      <w:rPr>
        <w:rFonts w:hint="default"/>
      </w:r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7" w15:restartNumberingAfterBreak="0">
    <w:nsid w:val="0EC26A17"/>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58F3B6D"/>
    <w:multiLevelType w:val="hybridMultilevel"/>
    <w:tmpl w:val="E6AAAC1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5906C21"/>
    <w:multiLevelType w:val="hybridMultilevel"/>
    <w:tmpl w:val="78D26C46"/>
    <w:lvl w:ilvl="0" w:tplc="0409000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strike w:val="0"/>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0" w15:restartNumberingAfterBreak="0">
    <w:nsid w:val="190A5228"/>
    <w:multiLevelType w:val="hybridMultilevel"/>
    <w:tmpl w:val="30DAA3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DE6151"/>
    <w:multiLevelType w:val="multilevel"/>
    <w:tmpl w:val="DCB0E44C"/>
    <w:lvl w:ilvl="0">
      <w:start w:val="1"/>
      <w:numFmt w:val="bullet"/>
      <w:lvlText w:val=""/>
      <w:lvlJc w:val="left"/>
      <w:pPr>
        <w:ind w:left="576" w:hanging="576"/>
      </w:pPr>
      <w:rPr>
        <w:rFonts w:ascii="Wingdings" w:hAnsi="Wingdings" w:hint="default"/>
      </w:rPr>
    </w:lvl>
    <w:lvl w:ilvl="1">
      <w:start w:val="1"/>
      <w:numFmt w:val="bullet"/>
      <w:lvlText w:val=""/>
      <w:lvlJc w:val="left"/>
      <w:pPr>
        <w:ind w:left="360" w:hanging="360"/>
      </w:pPr>
      <w:rPr>
        <w:rFonts w:ascii="Wingdings" w:hAnsi="Wingding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C687929"/>
    <w:multiLevelType w:val="hybridMultilevel"/>
    <w:tmpl w:val="DCBA4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350558"/>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74E2165"/>
    <w:multiLevelType w:val="multilevel"/>
    <w:tmpl w:val="7FBCB8B2"/>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5" w15:restartNumberingAfterBreak="0">
    <w:nsid w:val="28492FA0"/>
    <w:multiLevelType w:val="hybridMultilevel"/>
    <w:tmpl w:val="124AF7C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6" w15:restartNumberingAfterBreak="0">
    <w:nsid w:val="288E04D8"/>
    <w:multiLevelType w:val="hybridMultilevel"/>
    <w:tmpl w:val="FF063A14"/>
    <w:lvl w:ilvl="0" w:tplc="CA549B94">
      <w:start w:val="2"/>
      <w:numFmt w:val="decimal"/>
      <w:suff w:val="space"/>
      <w:lvlText w:val="Proposal %1:"/>
      <w:lvlJc w:val="left"/>
      <w:pPr>
        <w:ind w:left="1353"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7" w15:restartNumberingAfterBreak="0">
    <w:nsid w:val="2E540B7A"/>
    <w:multiLevelType w:val="hybridMultilevel"/>
    <w:tmpl w:val="1E423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06B336B"/>
    <w:multiLevelType w:val="hybridMultilevel"/>
    <w:tmpl w:val="B0400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8C2157"/>
    <w:multiLevelType w:val="hybridMultilevel"/>
    <w:tmpl w:val="5FFCB86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6B86B4C"/>
    <w:multiLevelType w:val="hybridMultilevel"/>
    <w:tmpl w:val="13A05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DA3F62"/>
    <w:multiLevelType w:val="hybridMultilevel"/>
    <w:tmpl w:val="C458173E"/>
    <w:lvl w:ilvl="0" w:tplc="FB744D7A">
      <w:start w:val="1"/>
      <w:numFmt w:val="bullet"/>
      <w:lvlText w:val="•"/>
      <w:lvlJc w:val="left"/>
      <w:pPr>
        <w:tabs>
          <w:tab w:val="num" w:pos="360"/>
        </w:tabs>
        <w:ind w:left="360" w:hanging="360"/>
      </w:pPr>
      <w:rPr>
        <w:rFonts w:ascii="Arial" w:hAnsi="Arial" w:hint="default"/>
      </w:rPr>
    </w:lvl>
    <w:lvl w:ilvl="1" w:tplc="D8548840" w:tentative="1">
      <w:start w:val="1"/>
      <w:numFmt w:val="bullet"/>
      <w:lvlText w:val="•"/>
      <w:lvlJc w:val="left"/>
      <w:pPr>
        <w:tabs>
          <w:tab w:val="num" w:pos="1080"/>
        </w:tabs>
        <w:ind w:left="1080" w:hanging="360"/>
      </w:pPr>
      <w:rPr>
        <w:rFonts w:ascii="Arial" w:hAnsi="Arial" w:hint="default"/>
      </w:rPr>
    </w:lvl>
    <w:lvl w:ilvl="2" w:tplc="76366C00" w:tentative="1">
      <w:start w:val="1"/>
      <w:numFmt w:val="bullet"/>
      <w:lvlText w:val="•"/>
      <w:lvlJc w:val="left"/>
      <w:pPr>
        <w:tabs>
          <w:tab w:val="num" w:pos="1800"/>
        </w:tabs>
        <w:ind w:left="1800" w:hanging="360"/>
      </w:pPr>
      <w:rPr>
        <w:rFonts w:ascii="Arial" w:hAnsi="Arial" w:hint="default"/>
      </w:rPr>
    </w:lvl>
    <w:lvl w:ilvl="3" w:tplc="94E6E214" w:tentative="1">
      <w:start w:val="1"/>
      <w:numFmt w:val="bullet"/>
      <w:lvlText w:val="•"/>
      <w:lvlJc w:val="left"/>
      <w:pPr>
        <w:tabs>
          <w:tab w:val="num" w:pos="2520"/>
        </w:tabs>
        <w:ind w:left="2520" w:hanging="360"/>
      </w:pPr>
      <w:rPr>
        <w:rFonts w:ascii="Arial" w:hAnsi="Arial" w:hint="default"/>
      </w:rPr>
    </w:lvl>
    <w:lvl w:ilvl="4" w:tplc="D5AA7BCE" w:tentative="1">
      <w:start w:val="1"/>
      <w:numFmt w:val="bullet"/>
      <w:lvlText w:val="•"/>
      <w:lvlJc w:val="left"/>
      <w:pPr>
        <w:tabs>
          <w:tab w:val="num" w:pos="3240"/>
        </w:tabs>
        <w:ind w:left="3240" w:hanging="360"/>
      </w:pPr>
      <w:rPr>
        <w:rFonts w:ascii="Arial" w:hAnsi="Arial" w:hint="default"/>
      </w:rPr>
    </w:lvl>
    <w:lvl w:ilvl="5" w:tplc="2B56E93A" w:tentative="1">
      <w:start w:val="1"/>
      <w:numFmt w:val="bullet"/>
      <w:lvlText w:val="•"/>
      <w:lvlJc w:val="left"/>
      <w:pPr>
        <w:tabs>
          <w:tab w:val="num" w:pos="3960"/>
        </w:tabs>
        <w:ind w:left="3960" w:hanging="360"/>
      </w:pPr>
      <w:rPr>
        <w:rFonts w:ascii="Arial" w:hAnsi="Arial" w:hint="default"/>
      </w:rPr>
    </w:lvl>
    <w:lvl w:ilvl="6" w:tplc="D63659EE" w:tentative="1">
      <w:start w:val="1"/>
      <w:numFmt w:val="bullet"/>
      <w:lvlText w:val="•"/>
      <w:lvlJc w:val="left"/>
      <w:pPr>
        <w:tabs>
          <w:tab w:val="num" w:pos="4680"/>
        </w:tabs>
        <w:ind w:left="4680" w:hanging="360"/>
      </w:pPr>
      <w:rPr>
        <w:rFonts w:ascii="Arial" w:hAnsi="Arial" w:hint="default"/>
      </w:rPr>
    </w:lvl>
    <w:lvl w:ilvl="7" w:tplc="9CD2D538" w:tentative="1">
      <w:start w:val="1"/>
      <w:numFmt w:val="bullet"/>
      <w:lvlText w:val="•"/>
      <w:lvlJc w:val="left"/>
      <w:pPr>
        <w:tabs>
          <w:tab w:val="num" w:pos="5400"/>
        </w:tabs>
        <w:ind w:left="5400" w:hanging="360"/>
      </w:pPr>
      <w:rPr>
        <w:rFonts w:ascii="Arial" w:hAnsi="Arial" w:hint="default"/>
      </w:rPr>
    </w:lvl>
    <w:lvl w:ilvl="8" w:tplc="5156CFC8" w:tentative="1">
      <w:start w:val="1"/>
      <w:numFmt w:val="bullet"/>
      <w:lvlText w:val="•"/>
      <w:lvlJc w:val="left"/>
      <w:pPr>
        <w:tabs>
          <w:tab w:val="num" w:pos="6120"/>
        </w:tabs>
        <w:ind w:left="6120" w:hanging="360"/>
      </w:pPr>
      <w:rPr>
        <w:rFonts w:ascii="Arial" w:hAnsi="Arial" w:hint="default"/>
      </w:rPr>
    </w:lvl>
  </w:abstractNum>
  <w:abstractNum w:abstractNumId="22" w15:restartNumberingAfterBreak="0">
    <w:nsid w:val="3A300A64"/>
    <w:multiLevelType w:val="hybridMultilevel"/>
    <w:tmpl w:val="B0F6708C"/>
    <w:lvl w:ilvl="0" w:tplc="4D145B2C">
      <w:start w:val="1"/>
      <w:numFmt w:val="bullet"/>
      <w:lvlText w:val="•"/>
      <w:lvlJc w:val="left"/>
      <w:pPr>
        <w:tabs>
          <w:tab w:val="num" w:pos="360"/>
        </w:tabs>
        <w:ind w:left="360" w:hanging="360"/>
      </w:pPr>
      <w:rPr>
        <w:rFonts w:ascii="Arial" w:hAnsi="Arial" w:hint="default"/>
      </w:rPr>
    </w:lvl>
    <w:lvl w:ilvl="1" w:tplc="247C2600" w:tentative="1">
      <w:start w:val="1"/>
      <w:numFmt w:val="bullet"/>
      <w:lvlText w:val="•"/>
      <w:lvlJc w:val="left"/>
      <w:pPr>
        <w:tabs>
          <w:tab w:val="num" w:pos="1080"/>
        </w:tabs>
        <w:ind w:left="1080" w:hanging="360"/>
      </w:pPr>
      <w:rPr>
        <w:rFonts w:ascii="Arial" w:hAnsi="Arial" w:hint="default"/>
      </w:rPr>
    </w:lvl>
    <w:lvl w:ilvl="2" w:tplc="19089820" w:tentative="1">
      <w:start w:val="1"/>
      <w:numFmt w:val="bullet"/>
      <w:lvlText w:val="•"/>
      <w:lvlJc w:val="left"/>
      <w:pPr>
        <w:tabs>
          <w:tab w:val="num" w:pos="1800"/>
        </w:tabs>
        <w:ind w:left="1800" w:hanging="360"/>
      </w:pPr>
      <w:rPr>
        <w:rFonts w:ascii="Arial" w:hAnsi="Arial" w:hint="default"/>
      </w:rPr>
    </w:lvl>
    <w:lvl w:ilvl="3" w:tplc="8348E094" w:tentative="1">
      <w:start w:val="1"/>
      <w:numFmt w:val="bullet"/>
      <w:lvlText w:val="•"/>
      <w:lvlJc w:val="left"/>
      <w:pPr>
        <w:tabs>
          <w:tab w:val="num" w:pos="2520"/>
        </w:tabs>
        <w:ind w:left="2520" w:hanging="360"/>
      </w:pPr>
      <w:rPr>
        <w:rFonts w:ascii="Arial" w:hAnsi="Arial" w:hint="default"/>
      </w:rPr>
    </w:lvl>
    <w:lvl w:ilvl="4" w:tplc="2ADC9C82" w:tentative="1">
      <w:start w:val="1"/>
      <w:numFmt w:val="bullet"/>
      <w:lvlText w:val="•"/>
      <w:lvlJc w:val="left"/>
      <w:pPr>
        <w:tabs>
          <w:tab w:val="num" w:pos="3240"/>
        </w:tabs>
        <w:ind w:left="3240" w:hanging="360"/>
      </w:pPr>
      <w:rPr>
        <w:rFonts w:ascii="Arial" w:hAnsi="Arial" w:hint="default"/>
      </w:rPr>
    </w:lvl>
    <w:lvl w:ilvl="5" w:tplc="B8AE807A" w:tentative="1">
      <w:start w:val="1"/>
      <w:numFmt w:val="bullet"/>
      <w:lvlText w:val="•"/>
      <w:lvlJc w:val="left"/>
      <w:pPr>
        <w:tabs>
          <w:tab w:val="num" w:pos="3960"/>
        </w:tabs>
        <w:ind w:left="3960" w:hanging="360"/>
      </w:pPr>
      <w:rPr>
        <w:rFonts w:ascii="Arial" w:hAnsi="Arial" w:hint="default"/>
      </w:rPr>
    </w:lvl>
    <w:lvl w:ilvl="6" w:tplc="2760F16E" w:tentative="1">
      <w:start w:val="1"/>
      <w:numFmt w:val="bullet"/>
      <w:lvlText w:val="•"/>
      <w:lvlJc w:val="left"/>
      <w:pPr>
        <w:tabs>
          <w:tab w:val="num" w:pos="4680"/>
        </w:tabs>
        <w:ind w:left="4680" w:hanging="360"/>
      </w:pPr>
      <w:rPr>
        <w:rFonts w:ascii="Arial" w:hAnsi="Arial" w:hint="default"/>
      </w:rPr>
    </w:lvl>
    <w:lvl w:ilvl="7" w:tplc="C8FAD500" w:tentative="1">
      <w:start w:val="1"/>
      <w:numFmt w:val="bullet"/>
      <w:lvlText w:val="•"/>
      <w:lvlJc w:val="left"/>
      <w:pPr>
        <w:tabs>
          <w:tab w:val="num" w:pos="5400"/>
        </w:tabs>
        <w:ind w:left="5400" w:hanging="360"/>
      </w:pPr>
      <w:rPr>
        <w:rFonts w:ascii="Arial" w:hAnsi="Arial" w:hint="default"/>
      </w:rPr>
    </w:lvl>
    <w:lvl w:ilvl="8" w:tplc="FF9243E2"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3AD37A3D"/>
    <w:multiLevelType w:val="multilevel"/>
    <w:tmpl w:val="A3EC41CA"/>
    <w:lvl w:ilvl="0">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1004"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24" w15:restartNumberingAfterBreak="0">
    <w:nsid w:val="3CAA785E"/>
    <w:multiLevelType w:val="hybridMultilevel"/>
    <w:tmpl w:val="8848AC94"/>
    <w:lvl w:ilvl="0" w:tplc="029C9C72">
      <w:start w:val="1"/>
      <w:numFmt w:val="bullet"/>
      <w:lvlText w:val="•"/>
      <w:lvlJc w:val="left"/>
      <w:pPr>
        <w:ind w:left="845" w:hanging="420"/>
      </w:pPr>
      <w:rPr>
        <w:rFonts w:ascii="Arial" w:hAnsi="Arial" w:hint="default"/>
      </w:rPr>
    </w:lvl>
    <w:lvl w:ilvl="1" w:tplc="04090003">
      <w:start w:val="1"/>
      <w:numFmt w:val="bullet"/>
      <w:lvlText w:val="o"/>
      <w:lvlJc w:val="left"/>
      <w:pPr>
        <w:ind w:left="1265" w:hanging="420"/>
      </w:pPr>
      <w:rPr>
        <w:rFonts w:ascii="Courier New" w:hAnsi="Courier New" w:cs="Courier New"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5" w15:restartNumberingAfterBreak="0">
    <w:nsid w:val="411B5F8C"/>
    <w:multiLevelType w:val="hybridMultilevel"/>
    <w:tmpl w:val="0FF213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1551580"/>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5A0549B"/>
    <w:multiLevelType w:val="hybridMultilevel"/>
    <w:tmpl w:val="1CD21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48117092"/>
    <w:multiLevelType w:val="hybridMultilevel"/>
    <w:tmpl w:val="9EA49D82"/>
    <w:lvl w:ilvl="0" w:tplc="2EA02F74">
      <w:start w:val="1"/>
      <w:numFmt w:val="bullet"/>
      <w:lvlText w:val="•"/>
      <w:lvlJc w:val="left"/>
      <w:pPr>
        <w:tabs>
          <w:tab w:val="num" w:pos="360"/>
        </w:tabs>
        <w:ind w:left="360" w:hanging="360"/>
      </w:pPr>
      <w:rPr>
        <w:rFonts w:ascii="Arial" w:hAnsi="Arial" w:hint="default"/>
      </w:rPr>
    </w:lvl>
    <w:lvl w:ilvl="1" w:tplc="CBCA7DBA" w:tentative="1">
      <w:start w:val="1"/>
      <w:numFmt w:val="bullet"/>
      <w:lvlText w:val="•"/>
      <w:lvlJc w:val="left"/>
      <w:pPr>
        <w:tabs>
          <w:tab w:val="num" w:pos="1080"/>
        </w:tabs>
        <w:ind w:left="1080" w:hanging="360"/>
      </w:pPr>
      <w:rPr>
        <w:rFonts w:ascii="Arial" w:hAnsi="Arial" w:hint="default"/>
      </w:rPr>
    </w:lvl>
    <w:lvl w:ilvl="2" w:tplc="C9BE3CDC" w:tentative="1">
      <w:start w:val="1"/>
      <w:numFmt w:val="bullet"/>
      <w:lvlText w:val="•"/>
      <w:lvlJc w:val="left"/>
      <w:pPr>
        <w:tabs>
          <w:tab w:val="num" w:pos="1800"/>
        </w:tabs>
        <w:ind w:left="1800" w:hanging="360"/>
      </w:pPr>
      <w:rPr>
        <w:rFonts w:ascii="Arial" w:hAnsi="Arial" w:hint="default"/>
      </w:rPr>
    </w:lvl>
    <w:lvl w:ilvl="3" w:tplc="25FA4496" w:tentative="1">
      <w:start w:val="1"/>
      <w:numFmt w:val="bullet"/>
      <w:lvlText w:val="•"/>
      <w:lvlJc w:val="left"/>
      <w:pPr>
        <w:tabs>
          <w:tab w:val="num" w:pos="2520"/>
        </w:tabs>
        <w:ind w:left="2520" w:hanging="360"/>
      </w:pPr>
      <w:rPr>
        <w:rFonts w:ascii="Arial" w:hAnsi="Arial" w:hint="default"/>
      </w:rPr>
    </w:lvl>
    <w:lvl w:ilvl="4" w:tplc="BE381EB4" w:tentative="1">
      <w:start w:val="1"/>
      <w:numFmt w:val="bullet"/>
      <w:lvlText w:val="•"/>
      <w:lvlJc w:val="left"/>
      <w:pPr>
        <w:tabs>
          <w:tab w:val="num" w:pos="3240"/>
        </w:tabs>
        <w:ind w:left="3240" w:hanging="360"/>
      </w:pPr>
      <w:rPr>
        <w:rFonts w:ascii="Arial" w:hAnsi="Arial" w:hint="default"/>
      </w:rPr>
    </w:lvl>
    <w:lvl w:ilvl="5" w:tplc="51467D2E" w:tentative="1">
      <w:start w:val="1"/>
      <w:numFmt w:val="bullet"/>
      <w:lvlText w:val="•"/>
      <w:lvlJc w:val="left"/>
      <w:pPr>
        <w:tabs>
          <w:tab w:val="num" w:pos="3960"/>
        </w:tabs>
        <w:ind w:left="3960" w:hanging="360"/>
      </w:pPr>
      <w:rPr>
        <w:rFonts w:ascii="Arial" w:hAnsi="Arial" w:hint="default"/>
      </w:rPr>
    </w:lvl>
    <w:lvl w:ilvl="6" w:tplc="B0E02C22" w:tentative="1">
      <w:start w:val="1"/>
      <w:numFmt w:val="bullet"/>
      <w:lvlText w:val="•"/>
      <w:lvlJc w:val="left"/>
      <w:pPr>
        <w:tabs>
          <w:tab w:val="num" w:pos="4680"/>
        </w:tabs>
        <w:ind w:left="4680" w:hanging="360"/>
      </w:pPr>
      <w:rPr>
        <w:rFonts w:ascii="Arial" w:hAnsi="Arial" w:hint="default"/>
      </w:rPr>
    </w:lvl>
    <w:lvl w:ilvl="7" w:tplc="7660DBAC" w:tentative="1">
      <w:start w:val="1"/>
      <w:numFmt w:val="bullet"/>
      <w:lvlText w:val="•"/>
      <w:lvlJc w:val="left"/>
      <w:pPr>
        <w:tabs>
          <w:tab w:val="num" w:pos="5400"/>
        </w:tabs>
        <w:ind w:left="5400" w:hanging="360"/>
      </w:pPr>
      <w:rPr>
        <w:rFonts w:ascii="Arial" w:hAnsi="Arial" w:hint="default"/>
      </w:rPr>
    </w:lvl>
    <w:lvl w:ilvl="8" w:tplc="0C3CABE8"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482734DE"/>
    <w:multiLevelType w:val="hybridMultilevel"/>
    <w:tmpl w:val="CF347FBA"/>
    <w:lvl w:ilvl="0" w:tplc="3C001F32">
      <w:start w:val="1"/>
      <w:numFmt w:val="decimal"/>
      <w:suff w:val="space"/>
      <w:lvlText w:val="Proposal %1:"/>
      <w:lvlJc w:val="left"/>
      <w:pPr>
        <w:ind w:left="1353"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1" w15:restartNumberingAfterBreak="0">
    <w:nsid w:val="4D6E3167"/>
    <w:multiLevelType w:val="hybridMultilevel"/>
    <w:tmpl w:val="F8BE2A62"/>
    <w:lvl w:ilvl="0" w:tplc="0409000F">
      <w:start w:val="1"/>
      <w:numFmt w:val="decimal"/>
      <w:suff w:val="space"/>
      <w:lvlText w:val="Proposal %1:"/>
      <w:lvlJc w:val="left"/>
      <w:pPr>
        <w:ind w:left="1353"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503E1231"/>
    <w:multiLevelType w:val="hybridMultilevel"/>
    <w:tmpl w:val="26609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38A1CC7"/>
    <w:multiLevelType w:val="hybridMultilevel"/>
    <w:tmpl w:val="6682FB40"/>
    <w:lvl w:ilvl="0" w:tplc="04090001">
      <w:start w:val="1"/>
      <w:numFmt w:val="bullet"/>
      <w:lvlText w:val=""/>
      <w:lvlJc w:val="left"/>
      <w:pPr>
        <w:ind w:left="845" w:hanging="420"/>
      </w:pPr>
      <w:rPr>
        <w:rFonts w:ascii="Symbol" w:hAnsi="Symbol" w:hint="default"/>
      </w:rPr>
    </w:lvl>
    <w:lvl w:ilvl="1" w:tplc="DF044B64">
      <w:start w:val="1"/>
      <w:numFmt w:val="bullet"/>
      <w:lvlText w:val="•"/>
      <w:lvlJc w:val="left"/>
      <w:pPr>
        <w:ind w:left="1265" w:hanging="420"/>
      </w:pPr>
      <w:rPr>
        <w:rFonts w:ascii="Times New Roman" w:hAnsi="Times New Roman"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4" w15:restartNumberingAfterBreak="0">
    <w:nsid w:val="53C26E7B"/>
    <w:multiLevelType w:val="hybridMultilevel"/>
    <w:tmpl w:val="4E0A2DD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7" w15:restartNumberingAfterBreak="0">
    <w:nsid w:val="59990777"/>
    <w:multiLevelType w:val="hybridMultilevel"/>
    <w:tmpl w:val="1F8C8700"/>
    <w:lvl w:ilvl="0" w:tplc="04090001">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5C1E280B"/>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2701C8D"/>
    <w:multiLevelType w:val="hybridMultilevel"/>
    <w:tmpl w:val="C8D8A0B6"/>
    <w:lvl w:ilvl="0" w:tplc="029C9C7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9C916AC"/>
    <w:multiLevelType w:val="hybridMultilevel"/>
    <w:tmpl w:val="EBD29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A2146B2"/>
    <w:multiLevelType w:val="hybridMultilevel"/>
    <w:tmpl w:val="C66486D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6A4F24E7"/>
    <w:multiLevelType w:val="hybridMultilevel"/>
    <w:tmpl w:val="BD38A2F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743432B6"/>
    <w:multiLevelType w:val="hybridMultilevel"/>
    <w:tmpl w:val="B3ECDEC2"/>
    <w:lvl w:ilvl="0" w:tplc="04090001">
      <w:start w:val="1"/>
      <w:numFmt w:val="bullet"/>
      <w:lvlText w:val=""/>
      <w:lvlJc w:val="left"/>
      <w:pPr>
        <w:ind w:left="785" w:hanging="360"/>
      </w:pPr>
      <w:rPr>
        <w:rFonts w:ascii="Symbol" w:hAnsi="Symbol" w:hint="default"/>
      </w:rPr>
    </w:lvl>
    <w:lvl w:ilvl="1" w:tplc="04090003">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44" w15:restartNumberingAfterBreak="0">
    <w:nsid w:val="75186629"/>
    <w:multiLevelType w:val="hybridMultilevel"/>
    <w:tmpl w:val="F9082D42"/>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45" w15:restartNumberingAfterBreak="0">
    <w:nsid w:val="7BA66D2B"/>
    <w:multiLevelType w:val="hybridMultilevel"/>
    <w:tmpl w:val="A2B44558"/>
    <w:lvl w:ilvl="0" w:tplc="D222F598">
      <w:start w:val="1"/>
      <w:numFmt w:val="bullet"/>
      <w:lvlText w:val="•"/>
      <w:lvlJc w:val="left"/>
      <w:pPr>
        <w:tabs>
          <w:tab w:val="num" w:pos="360"/>
        </w:tabs>
        <w:ind w:left="360" w:hanging="360"/>
      </w:pPr>
      <w:rPr>
        <w:rFonts w:ascii="Arial" w:hAnsi="Arial" w:hint="default"/>
      </w:rPr>
    </w:lvl>
    <w:lvl w:ilvl="1" w:tplc="6CE054C4">
      <w:numFmt w:val="bullet"/>
      <w:lvlText w:val="•"/>
      <w:lvlJc w:val="left"/>
      <w:pPr>
        <w:tabs>
          <w:tab w:val="num" w:pos="1080"/>
        </w:tabs>
        <w:ind w:left="1080" w:hanging="360"/>
      </w:pPr>
      <w:rPr>
        <w:rFonts w:ascii="Arial" w:hAnsi="Arial" w:hint="default"/>
      </w:rPr>
    </w:lvl>
    <w:lvl w:ilvl="2" w:tplc="6DA6E7BA" w:tentative="1">
      <w:start w:val="1"/>
      <w:numFmt w:val="bullet"/>
      <w:lvlText w:val="•"/>
      <w:lvlJc w:val="left"/>
      <w:pPr>
        <w:tabs>
          <w:tab w:val="num" w:pos="1800"/>
        </w:tabs>
        <w:ind w:left="1800" w:hanging="360"/>
      </w:pPr>
      <w:rPr>
        <w:rFonts w:ascii="Arial" w:hAnsi="Arial" w:hint="default"/>
      </w:rPr>
    </w:lvl>
    <w:lvl w:ilvl="3" w:tplc="57025518" w:tentative="1">
      <w:start w:val="1"/>
      <w:numFmt w:val="bullet"/>
      <w:lvlText w:val="•"/>
      <w:lvlJc w:val="left"/>
      <w:pPr>
        <w:tabs>
          <w:tab w:val="num" w:pos="2520"/>
        </w:tabs>
        <w:ind w:left="2520" w:hanging="360"/>
      </w:pPr>
      <w:rPr>
        <w:rFonts w:ascii="Arial" w:hAnsi="Arial" w:hint="default"/>
      </w:rPr>
    </w:lvl>
    <w:lvl w:ilvl="4" w:tplc="EAEA9CEC" w:tentative="1">
      <w:start w:val="1"/>
      <w:numFmt w:val="bullet"/>
      <w:lvlText w:val="•"/>
      <w:lvlJc w:val="left"/>
      <w:pPr>
        <w:tabs>
          <w:tab w:val="num" w:pos="3240"/>
        </w:tabs>
        <w:ind w:left="3240" w:hanging="360"/>
      </w:pPr>
      <w:rPr>
        <w:rFonts w:ascii="Arial" w:hAnsi="Arial" w:hint="default"/>
      </w:rPr>
    </w:lvl>
    <w:lvl w:ilvl="5" w:tplc="AD10BC1E" w:tentative="1">
      <w:start w:val="1"/>
      <w:numFmt w:val="bullet"/>
      <w:lvlText w:val="•"/>
      <w:lvlJc w:val="left"/>
      <w:pPr>
        <w:tabs>
          <w:tab w:val="num" w:pos="3960"/>
        </w:tabs>
        <w:ind w:left="3960" w:hanging="360"/>
      </w:pPr>
      <w:rPr>
        <w:rFonts w:ascii="Arial" w:hAnsi="Arial" w:hint="default"/>
      </w:rPr>
    </w:lvl>
    <w:lvl w:ilvl="6" w:tplc="7D500CF0" w:tentative="1">
      <w:start w:val="1"/>
      <w:numFmt w:val="bullet"/>
      <w:lvlText w:val="•"/>
      <w:lvlJc w:val="left"/>
      <w:pPr>
        <w:tabs>
          <w:tab w:val="num" w:pos="4680"/>
        </w:tabs>
        <w:ind w:left="4680" w:hanging="360"/>
      </w:pPr>
      <w:rPr>
        <w:rFonts w:ascii="Arial" w:hAnsi="Arial" w:hint="default"/>
      </w:rPr>
    </w:lvl>
    <w:lvl w:ilvl="7" w:tplc="B298F91C" w:tentative="1">
      <w:start w:val="1"/>
      <w:numFmt w:val="bullet"/>
      <w:lvlText w:val="•"/>
      <w:lvlJc w:val="left"/>
      <w:pPr>
        <w:tabs>
          <w:tab w:val="num" w:pos="5400"/>
        </w:tabs>
        <w:ind w:left="5400" w:hanging="360"/>
      </w:pPr>
      <w:rPr>
        <w:rFonts w:ascii="Arial" w:hAnsi="Arial" w:hint="default"/>
      </w:rPr>
    </w:lvl>
    <w:lvl w:ilvl="8" w:tplc="5E962D94" w:tentative="1">
      <w:start w:val="1"/>
      <w:numFmt w:val="bullet"/>
      <w:lvlText w:val="•"/>
      <w:lvlJc w:val="left"/>
      <w:pPr>
        <w:tabs>
          <w:tab w:val="num" w:pos="6120"/>
        </w:tabs>
        <w:ind w:left="6120" w:hanging="360"/>
      </w:pPr>
      <w:rPr>
        <w:rFonts w:ascii="Arial" w:hAnsi="Arial" w:hint="default"/>
      </w:rPr>
    </w:lvl>
  </w:abstractNum>
  <w:num w:numId="1" w16cid:durableId="1445348023">
    <w:abstractNumId w:val="36"/>
  </w:num>
  <w:num w:numId="2" w16cid:durableId="1249198444">
    <w:abstractNumId w:val="23"/>
  </w:num>
  <w:num w:numId="3" w16cid:durableId="1472600326">
    <w:abstractNumId w:val="28"/>
  </w:num>
  <w:num w:numId="4" w16cid:durableId="624432228">
    <w:abstractNumId w:val="31"/>
  </w:num>
  <w:num w:numId="5" w16cid:durableId="1943341575">
    <w:abstractNumId w:val="28"/>
    <w:lvlOverride w:ilvl="0">
      <w:startOverride w:val="1"/>
    </w:lvlOverride>
  </w:num>
  <w:num w:numId="6" w16cid:durableId="1025013088">
    <w:abstractNumId w:val="31"/>
    <w:lvlOverride w:ilvl="0">
      <w:startOverride w:val="1"/>
    </w:lvlOverride>
  </w:num>
  <w:num w:numId="7" w16cid:durableId="451486052">
    <w:abstractNumId w:val="24"/>
  </w:num>
  <w:num w:numId="8" w16cid:durableId="648094257">
    <w:abstractNumId w:val="33"/>
  </w:num>
  <w:num w:numId="9" w16cid:durableId="1870796349">
    <w:abstractNumId w:val="25"/>
  </w:num>
  <w:num w:numId="10" w16cid:durableId="1387025523">
    <w:abstractNumId w:val="32"/>
  </w:num>
  <w:num w:numId="11" w16cid:durableId="978922843">
    <w:abstractNumId w:val="34"/>
  </w:num>
  <w:num w:numId="12" w16cid:durableId="1435906147">
    <w:abstractNumId w:val="39"/>
  </w:num>
  <w:num w:numId="13" w16cid:durableId="93479516">
    <w:abstractNumId w:val="15"/>
  </w:num>
  <w:num w:numId="14" w16cid:durableId="644775366">
    <w:abstractNumId w:val="37"/>
  </w:num>
  <w:num w:numId="15" w16cid:durableId="446310749">
    <w:abstractNumId w:val="35"/>
  </w:num>
  <w:num w:numId="16" w16cid:durableId="1121848450">
    <w:abstractNumId w:val="0"/>
  </w:num>
  <w:num w:numId="17" w16cid:durableId="190075364">
    <w:abstractNumId w:val="4"/>
  </w:num>
  <w:num w:numId="18" w16cid:durableId="1772505324">
    <w:abstractNumId w:val="44"/>
  </w:num>
  <w:num w:numId="19" w16cid:durableId="1262645863">
    <w:abstractNumId w:val="43"/>
  </w:num>
  <w:num w:numId="20" w16cid:durableId="938685042">
    <w:abstractNumId w:val="17"/>
  </w:num>
  <w:num w:numId="21" w16cid:durableId="2025590417">
    <w:abstractNumId w:val="40"/>
  </w:num>
  <w:num w:numId="22" w16cid:durableId="1597131686">
    <w:abstractNumId w:val="3"/>
  </w:num>
  <w:num w:numId="23" w16cid:durableId="1109274403">
    <w:abstractNumId w:val="20"/>
  </w:num>
  <w:num w:numId="24" w16cid:durableId="173226605">
    <w:abstractNumId w:val="41"/>
  </w:num>
  <w:num w:numId="25" w16cid:durableId="1396857529">
    <w:abstractNumId w:val="26"/>
  </w:num>
  <w:num w:numId="26" w16cid:durableId="1201897012">
    <w:abstractNumId w:val="38"/>
  </w:num>
  <w:num w:numId="27" w16cid:durableId="1500076902">
    <w:abstractNumId w:val="11"/>
  </w:num>
  <w:num w:numId="28" w16cid:durableId="1011030765">
    <w:abstractNumId w:val="28"/>
    <w:lvlOverride w:ilvl="0">
      <w:startOverride w:val="1"/>
    </w:lvlOverride>
  </w:num>
  <w:num w:numId="29" w16cid:durableId="421730096">
    <w:abstractNumId w:val="30"/>
  </w:num>
  <w:num w:numId="30" w16cid:durableId="209809826">
    <w:abstractNumId w:val="16"/>
  </w:num>
  <w:num w:numId="31" w16cid:durableId="165294486">
    <w:abstractNumId w:val="18"/>
  </w:num>
  <w:num w:numId="32" w16cid:durableId="2109277446">
    <w:abstractNumId w:val="10"/>
  </w:num>
  <w:num w:numId="33" w16cid:durableId="330644695">
    <w:abstractNumId w:val="5"/>
  </w:num>
  <w:num w:numId="34" w16cid:durableId="1371102473">
    <w:abstractNumId w:val="19"/>
  </w:num>
  <w:num w:numId="35" w16cid:durableId="1041637226">
    <w:abstractNumId w:val="6"/>
  </w:num>
  <w:num w:numId="36" w16cid:durableId="434593407">
    <w:abstractNumId w:val="13"/>
  </w:num>
  <w:num w:numId="37" w16cid:durableId="1996685899">
    <w:abstractNumId w:val="7"/>
  </w:num>
  <w:num w:numId="38" w16cid:durableId="987170713">
    <w:abstractNumId w:val="31"/>
    <w:lvlOverride w:ilvl="0">
      <w:startOverride w:val="1"/>
    </w:lvlOverride>
  </w:num>
  <w:num w:numId="39" w16cid:durableId="615142112">
    <w:abstractNumId w:val="28"/>
    <w:lvlOverride w:ilvl="0">
      <w:startOverride w:val="1"/>
    </w:lvlOverride>
  </w:num>
  <w:num w:numId="40" w16cid:durableId="229846675">
    <w:abstractNumId w:val="27"/>
  </w:num>
  <w:num w:numId="41" w16cid:durableId="148907923">
    <w:abstractNumId w:val="12"/>
  </w:num>
  <w:num w:numId="42" w16cid:durableId="1732537646">
    <w:abstractNumId w:val="8"/>
  </w:num>
  <w:num w:numId="43" w16cid:durableId="1398743643">
    <w:abstractNumId w:val="22"/>
  </w:num>
  <w:num w:numId="44" w16cid:durableId="1076197965">
    <w:abstractNumId w:val="29"/>
  </w:num>
  <w:num w:numId="45" w16cid:durableId="892276523">
    <w:abstractNumId w:val="21"/>
  </w:num>
  <w:num w:numId="46" w16cid:durableId="266617023">
    <w:abstractNumId w:val="2"/>
  </w:num>
  <w:num w:numId="47" w16cid:durableId="583225390">
    <w:abstractNumId w:val="45"/>
  </w:num>
  <w:num w:numId="48" w16cid:durableId="1226798355">
    <w:abstractNumId w:val="42"/>
  </w:num>
  <w:num w:numId="49" w16cid:durableId="1650328962">
    <w:abstractNumId w:val="1"/>
  </w:num>
  <w:num w:numId="50" w16cid:durableId="1466196469">
    <w:abstractNumId w:val="14"/>
  </w:num>
  <w:num w:numId="51" w16cid:durableId="1972707204">
    <w:abstractNumId w:val="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223C"/>
    <w:rsid w:val="00004165"/>
    <w:rsid w:val="000161BC"/>
    <w:rsid w:val="00020C56"/>
    <w:rsid w:val="00026ACC"/>
    <w:rsid w:val="0003171D"/>
    <w:rsid w:val="00031C1D"/>
    <w:rsid w:val="000329FC"/>
    <w:rsid w:val="00035C50"/>
    <w:rsid w:val="0003617C"/>
    <w:rsid w:val="000457A1"/>
    <w:rsid w:val="00050001"/>
    <w:rsid w:val="00052041"/>
    <w:rsid w:val="0005326A"/>
    <w:rsid w:val="00055C2D"/>
    <w:rsid w:val="00061A86"/>
    <w:rsid w:val="0006266D"/>
    <w:rsid w:val="000651AF"/>
    <w:rsid w:val="00065506"/>
    <w:rsid w:val="00065713"/>
    <w:rsid w:val="0006595C"/>
    <w:rsid w:val="0007382E"/>
    <w:rsid w:val="000766E1"/>
    <w:rsid w:val="00077FF6"/>
    <w:rsid w:val="00080D82"/>
    <w:rsid w:val="00081692"/>
    <w:rsid w:val="00082C46"/>
    <w:rsid w:val="00085A0E"/>
    <w:rsid w:val="00087548"/>
    <w:rsid w:val="00093E7E"/>
    <w:rsid w:val="00097C37"/>
    <w:rsid w:val="000A1830"/>
    <w:rsid w:val="000A4121"/>
    <w:rsid w:val="000A4AA3"/>
    <w:rsid w:val="000A550E"/>
    <w:rsid w:val="000B0960"/>
    <w:rsid w:val="000B1A55"/>
    <w:rsid w:val="000B20BB"/>
    <w:rsid w:val="000B2EF6"/>
    <w:rsid w:val="000B2FA6"/>
    <w:rsid w:val="000B4AA0"/>
    <w:rsid w:val="000C2553"/>
    <w:rsid w:val="000C38C3"/>
    <w:rsid w:val="000C4549"/>
    <w:rsid w:val="000C7D89"/>
    <w:rsid w:val="000D09FD"/>
    <w:rsid w:val="000D0EE5"/>
    <w:rsid w:val="000D19DE"/>
    <w:rsid w:val="000D2314"/>
    <w:rsid w:val="000D2C86"/>
    <w:rsid w:val="000D44FB"/>
    <w:rsid w:val="000D574B"/>
    <w:rsid w:val="000D6CFC"/>
    <w:rsid w:val="000E3714"/>
    <w:rsid w:val="000E537B"/>
    <w:rsid w:val="000E57D0"/>
    <w:rsid w:val="000E72E1"/>
    <w:rsid w:val="000E7858"/>
    <w:rsid w:val="000F39CA"/>
    <w:rsid w:val="000F6303"/>
    <w:rsid w:val="00107927"/>
    <w:rsid w:val="00110202"/>
    <w:rsid w:val="00110E26"/>
    <w:rsid w:val="00111321"/>
    <w:rsid w:val="001128E7"/>
    <w:rsid w:val="00112C8E"/>
    <w:rsid w:val="00114044"/>
    <w:rsid w:val="00117BD6"/>
    <w:rsid w:val="001206C2"/>
    <w:rsid w:val="00121978"/>
    <w:rsid w:val="00122B31"/>
    <w:rsid w:val="00123349"/>
    <w:rsid w:val="00123422"/>
    <w:rsid w:val="00124B6A"/>
    <w:rsid w:val="00125762"/>
    <w:rsid w:val="00130462"/>
    <w:rsid w:val="001367D7"/>
    <w:rsid w:val="00136D4C"/>
    <w:rsid w:val="00142538"/>
    <w:rsid w:val="00142BB9"/>
    <w:rsid w:val="00144F96"/>
    <w:rsid w:val="00145AEE"/>
    <w:rsid w:val="00151EAC"/>
    <w:rsid w:val="00153528"/>
    <w:rsid w:val="0015366B"/>
    <w:rsid w:val="00154E68"/>
    <w:rsid w:val="0015689B"/>
    <w:rsid w:val="0015737C"/>
    <w:rsid w:val="00157D56"/>
    <w:rsid w:val="0016026D"/>
    <w:rsid w:val="00162548"/>
    <w:rsid w:val="00166693"/>
    <w:rsid w:val="001705E5"/>
    <w:rsid w:val="00172183"/>
    <w:rsid w:val="0017465A"/>
    <w:rsid w:val="001751AB"/>
    <w:rsid w:val="00175A3F"/>
    <w:rsid w:val="00180E09"/>
    <w:rsid w:val="00181716"/>
    <w:rsid w:val="00183D4C"/>
    <w:rsid w:val="00183F6D"/>
    <w:rsid w:val="0018670E"/>
    <w:rsid w:val="001910CB"/>
    <w:rsid w:val="00191EED"/>
    <w:rsid w:val="0019219A"/>
    <w:rsid w:val="00193940"/>
    <w:rsid w:val="001941D1"/>
    <w:rsid w:val="00195077"/>
    <w:rsid w:val="00195FC0"/>
    <w:rsid w:val="001A033F"/>
    <w:rsid w:val="001A08AA"/>
    <w:rsid w:val="001A59CB"/>
    <w:rsid w:val="001A70C5"/>
    <w:rsid w:val="001B0C6C"/>
    <w:rsid w:val="001B1FD9"/>
    <w:rsid w:val="001B5703"/>
    <w:rsid w:val="001B6E12"/>
    <w:rsid w:val="001B7991"/>
    <w:rsid w:val="001C1409"/>
    <w:rsid w:val="001C2AE6"/>
    <w:rsid w:val="001C4A89"/>
    <w:rsid w:val="001C4CDC"/>
    <w:rsid w:val="001C6177"/>
    <w:rsid w:val="001C61E7"/>
    <w:rsid w:val="001D0363"/>
    <w:rsid w:val="001D12B4"/>
    <w:rsid w:val="001D1B07"/>
    <w:rsid w:val="001D3C9F"/>
    <w:rsid w:val="001D7D94"/>
    <w:rsid w:val="001E0A28"/>
    <w:rsid w:val="001E4218"/>
    <w:rsid w:val="001E4FA0"/>
    <w:rsid w:val="001E6C4D"/>
    <w:rsid w:val="001F0B20"/>
    <w:rsid w:val="001F4B2F"/>
    <w:rsid w:val="001F59AC"/>
    <w:rsid w:val="001F74A3"/>
    <w:rsid w:val="00200A62"/>
    <w:rsid w:val="00203740"/>
    <w:rsid w:val="00203C60"/>
    <w:rsid w:val="00205AD3"/>
    <w:rsid w:val="002138EA"/>
    <w:rsid w:val="002139EA"/>
    <w:rsid w:val="00213F84"/>
    <w:rsid w:val="0021421D"/>
    <w:rsid w:val="00214FBD"/>
    <w:rsid w:val="00221E08"/>
    <w:rsid w:val="00222897"/>
    <w:rsid w:val="00222B0C"/>
    <w:rsid w:val="002243C9"/>
    <w:rsid w:val="00235394"/>
    <w:rsid w:val="00235577"/>
    <w:rsid w:val="00235C78"/>
    <w:rsid w:val="002366D9"/>
    <w:rsid w:val="002366F1"/>
    <w:rsid w:val="002371B2"/>
    <w:rsid w:val="00241D7B"/>
    <w:rsid w:val="002435CA"/>
    <w:rsid w:val="0024469F"/>
    <w:rsid w:val="00246B4A"/>
    <w:rsid w:val="00247B39"/>
    <w:rsid w:val="00250B5B"/>
    <w:rsid w:val="00252DB8"/>
    <w:rsid w:val="002537BC"/>
    <w:rsid w:val="00255C58"/>
    <w:rsid w:val="00260C3D"/>
    <w:rsid w:val="00260EC7"/>
    <w:rsid w:val="00261539"/>
    <w:rsid w:val="0026179F"/>
    <w:rsid w:val="002638E8"/>
    <w:rsid w:val="002642A4"/>
    <w:rsid w:val="002666AE"/>
    <w:rsid w:val="00270F15"/>
    <w:rsid w:val="00274E1A"/>
    <w:rsid w:val="00274E25"/>
    <w:rsid w:val="0027626F"/>
    <w:rsid w:val="00276FC1"/>
    <w:rsid w:val="002775B1"/>
    <w:rsid w:val="002775B9"/>
    <w:rsid w:val="002811C4"/>
    <w:rsid w:val="00281222"/>
    <w:rsid w:val="00282213"/>
    <w:rsid w:val="00283D44"/>
    <w:rsid w:val="00284016"/>
    <w:rsid w:val="00284252"/>
    <w:rsid w:val="002858BF"/>
    <w:rsid w:val="00285D0F"/>
    <w:rsid w:val="002939AF"/>
    <w:rsid w:val="00293EAA"/>
    <w:rsid w:val="00294491"/>
    <w:rsid w:val="00294BDE"/>
    <w:rsid w:val="002A0CED"/>
    <w:rsid w:val="002A1A31"/>
    <w:rsid w:val="002A492A"/>
    <w:rsid w:val="002A4CD0"/>
    <w:rsid w:val="002A7DA6"/>
    <w:rsid w:val="002B325A"/>
    <w:rsid w:val="002B47BD"/>
    <w:rsid w:val="002B516C"/>
    <w:rsid w:val="002B53D4"/>
    <w:rsid w:val="002B5E1D"/>
    <w:rsid w:val="002B60C1"/>
    <w:rsid w:val="002C4B52"/>
    <w:rsid w:val="002C7E2A"/>
    <w:rsid w:val="002D03E5"/>
    <w:rsid w:val="002D1DD2"/>
    <w:rsid w:val="002D36EB"/>
    <w:rsid w:val="002D6BDF"/>
    <w:rsid w:val="002E2CE9"/>
    <w:rsid w:val="002E3BF7"/>
    <w:rsid w:val="002E403E"/>
    <w:rsid w:val="002E4C74"/>
    <w:rsid w:val="002F158C"/>
    <w:rsid w:val="002F3419"/>
    <w:rsid w:val="002F4093"/>
    <w:rsid w:val="002F5636"/>
    <w:rsid w:val="002F6306"/>
    <w:rsid w:val="003022A5"/>
    <w:rsid w:val="00307E51"/>
    <w:rsid w:val="00311363"/>
    <w:rsid w:val="003122EA"/>
    <w:rsid w:val="00315867"/>
    <w:rsid w:val="00315B7B"/>
    <w:rsid w:val="003177A1"/>
    <w:rsid w:val="00317D9E"/>
    <w:rsid w:val="00321150"/>
    <w:rsid w:val="00321A32"/>
    <w:rsid w:val="003260D7"/>
    <w:rsid w:val="0033052D"/>
    <w:rsid w:val="00336697"/>
    <w:rsid w:val="003418CB"/>
    <w:rsid w:val="003475E7"/>
    <w:rsid w:val="00351049"/>
    <w:rsid w:val="00355873"/>
    <w:rsid w:val="0035660F"/>
    <w:rsid w:val="003628B9"/>
    <w:rsid w:val="00362D8F"/>
    <w:rsid w:val="003656E7"/>
    <w:rsid w:val="00367724"/>
    <w:rsid w:val="003710BA"/>
    <w:rsid w:val="00372344"/>
    <w:rsid w:val="00374F92"/>
    <w:rsid w:val="003770F6"/>
    <w:rsid w:val="00383E37"/>
    <w:rsid w:val="00384DFA"/>
    <w:rsid w:val="00385477"/>
    <w:rsid w:val="00387311"/>
    <w:rsid w:val="00392B77"/>
    <w:rsid w:val="00393042"/>
    <w:rsid w:val="00394AD5"/>
    <w:rsid w:val="0039642D"/>
    <w:rsid w:val="003A0532"/>
    <w:rsid w:val="003A1F69"/>
    <w:rsid w:val="003A2B9E"/>
    <w:rsid w:val="003A2E40"/>
    <w:rsid w:val="003B0158"/>
    <w:rsid w:val="003B182B"/>
    <w:rsid w:val="003B3DB1"/>
    <w:rsid w:val="003B40B6"/>
    <w:rsid w:val="003B5331"/>
    <w:rsid w:val="003B56DB"/>
    <w:rsid w:val="003B70ED"/>
    <w:rsid w:val="003B755E"/>
    <w:rsid w:val="003C015F"/>
    <w:rsid w:val="003C1245"/>
    <w:rsid w:val="003C228E"/>
    <w:rsid w:val="003C51E7"/>
    <w:rsid w:val="003C5C69"/>
    <w:rsid w:val="003C6893"/>
    <w:rsid w:val="003C6DE2"/>
    <w:rsid w:val="003C7B43"/>
    <w:rsid w:val="003D1EFD"/>
    <w:rsid w:val="003D28BF"/>
    <w:rsid w:val="003D31DC"/>
    <w:rsid w:val="003D35F4"/>
    <w:rsid w:val="003D4215"/>
    <w:rsid w:val="003D4C47"/>
    <w:rsid w:val="003D576C"/>
    <w:rsid w:val="003D7719"/>
    <w:rsid w:val="003E1840"/>
    <w:rsid w:val="003E40EE"/>
    <w:rsid w:val="003E6277"/>
    <w:rsid w:val="003E7969"/>
    <w:rsid w:val="003E7F6F"/>
    <w:rsid w:val="003F1C1B"/>
    <w:rsid w:val="003F3A2F"/>
    <w:rsid w:val="003F54B7"/>
    <w:rsid w:val="00400132"/>
    <w:rsid w:val="00400702"/>
    <w:rsid w:val="004010FF"/>
    <w:rsid w:val="00401144"/>
    <w:rsid w:val="00401DE1"/>
    <w:rsid w:val="004021E9"/>
    <w:rsid w:val="00404831"/>
    <w:rsid w:val="00407661"/>
    <w:rsid w:val="0040777F"/>
    <w:rsid w:val="00410314"/>
    <w:rsid w:val="004114FF"/>
    <w:rsid w:val="00412063"/>
    <w:rsid w:val="00412EB1"/>
    <w:rsid w:val="00413DDE"/>
    <w:rsid w:val="00414118"/>
    <w:rsid w:val="004141A4"/>
    <w:rsid w:val="00416084"/>
    <w:rsid w:val="00416713"/>
    <w:rsid w:val="00422115"/>
    <w:rsid w:val="00424F8C"/>
    <w:rsid w:val="00426275"/>
    <w:rsid w:val="004271BA"/>
    <w:rsid w:val="00430497"/>
    <w:rsid w:val="00430EA5"/>
    <w:rsid w:val="00431DD5"/>
    <w:rsid w:val="004321DE"/>
    <w:rsid w:val="00434DC1"/>
    <w:rsid w:val="004350F4"/>
    <w:rsid w:val="004369DF"/>
    <w:rsid w:val="004412A0"/>
    <w:rsid w:val="00442337"/>
    <w:rsid w:val="00446408"/>
    <w:rsid w:val="004470F5"/>
    <w:rsid w:val="00450F27"/>
    <w:rsid w:val="004510E5"/>
    <w:rsid w:val="00456A75"/>
    <w:rsid w:val="004607A9"/>
    <w:rsid w:val="00461E39"/>
    <w:rsid w:val="00462D3A"/>
    <w:rsid w:val="00463521"/>
    <w:rsid w:val="00471125"/>
    <w:rsid w:val="00471EB5"/>
    <w:rsid w:val="00473F94"/>
    <w:rsid w:val="0047437A"/>
    <w:rsid w:val="00475E97"/>
    <w:rsid w:val="00480E42"/>
    <w:rsid w:val="00484C5D"/>
    <w:rsid w:val="0048543E"/>
    <w:rsid w:val="004868C1"/>
    <w:rsid w:val="0048750F"/>
    <w:rsid w:val="0048796A"/>
    <w:rsid w:val="00491423"/>
    <w:rsid w:val="0049192D"/>
    <w:rsid w:val="00492C5D"/>
    <w:rsid w:val="004A17E9"/>
    <w:rsid w:val="004A3B04"/>
    <w:rsid w:val="004A495F"/>
    <w:rsid w:val="004A5C54"/>
    <w:rsid w:val="004A7544"/>
    <w:rsid w:val="004A7FF5"/>
    <w:rsid w:val="004B1EAC"/>
    <w:rsid w:val="004B32E0"/>
    <w:rsid w:val="004B6B0F"/>
    <w:rsid w:val="004C54E5"/>
    <w:rsid w:val="004C7DC8"/>
    <w:rsid w:val="004D21B0"/>
    <w:rsid w:val="004D264D"/>
    <w:rsid w:val="004D421D"/>
    <w:rsid w:val="004D525C"/>
    <w:rsid w:val="004D6044"/>
    <w:rsid w:val="004D737D"/>
    <w:rsid w:val="004E2659"/>
    <w:rsid w:val="004E29B7"/>
    <w:rsid w:val="004E2C5F"/>
    <w:rsid w:val="004E39EE"/>
    <w:rsid w:val="004E475C"/>
    <w:rsid w:val="004E56E0"/>
    <w:rsid w:val="004E7329"/>
    <w:rsid w:val="004F2CB0"/>
    <w:rsid w:val="004F7BCF"/>
    <w:rsid w:val="005017F7"/>
    <w:rsid w:val="00501FA7"/>
    <w:rsid w:val="005034DC"/>
    <w:rsid w:val="00505BFA"/>
    <w:rsid w:val="005071B4"/>
    <w:rsid w:val="00507459"/>
    <w:rsid w:val="00507687"/>
    <w:rsid w:val="005117A9"/>
    <w:rsid w:val="00511F57"/>
    <w:rsid w:val="00515CBE"/>
    <w:rsid w:val="00515E2B"/>
    <w:rsid w:val="00522A7E"/>
    <w:rsid w:val="00522F20"/>
    <w:rsid w:val="005308DB"/>
    <w:rsid w:val="00530A2E"/>
    <w:rsid w:val="00530D5A"/>
    <w:rsid w:val="00530FBE"/>
    <w:rsid w:val="005322DE"/>
    <w:rsid w:val="00533159"/>
    <w:rsid w:val="005339DB"/>
    <w:rsid w:val="00534C89"/>
    <w:rsid w:val="00536C58"/>
    <w:rsid w:val="0054098E"/>
    <w:rsid w:val="00541573"/>
    <w:rsid w:val="00542D74"/>
    <w:rsid w:val="0054348A"/>
    <w:rsid w:val="005450FB"/>
    <w:rsid w:val="00552F59"/>
    <w:rsid w:val="0055415A"/>
    <w:rsid w:val="00554266"/>
    <w:rsid w:val="0055759F"/>
    <w:rsid w:val="00567637"/>
    <w:rsid w:val="00571777"/>
    <w:rsid w:val="00573F42"/>
    <w:rsid w:val="00580FF5"/>
    <w:rsid w:val="0058519C"/>
    <w:rsid w:val="00585ED9"/>
    <w:rsid w:val="005873D9"/>
    <w:rsid w:val="0059149A"/>
    <w:rsid w:val="00593B72"/>
    <w:rsid w:val="005956EE"/>
    <w:rsid w:val="00596E7A"/>
    <w:rsid w:val="005A083E"/>
    <w:rsid w:val="005A74E9"/>
    <w:rsid w:val="005A7799"/>
    <w:rsid w:val="005A7BD3"/>
    <w:rsid w:val="005B2F1D"/>
    <w:rsid w:val="005B4802"/>
    <w:rsid w:val="005C1EA6"/>
    <w:rsid w:val="005C2A9E"/>
    <w:rsid w:val="005C57FD"/>
    <w:rsid w:val="005D0B99"/>
    <w:rsid w:val="005D308E"/>
    <w:rsid w:val="005D3A48"/>
    <w:rsid w:val="005D6DF0"/>
    <w:rsid w:val="005D7AF8"/>
    <w:rsid w:val="005E17BF"/>
    <w:rsid w:val="005E366A"/>
    <w:rsid w:val="005E4E33"/>
    <w:rsid w:val="005E60ED"/>
    <w:rsid w:val="005E7B4E"/>
    <w:rsid w:val="005F000C"/>
    <w:rsid w:val="005F1501"/>
    <w:rsid w:val="005F2145"/>
    <w:rsid w:val="006016E1"/>
    <w:rsid w:val="00602878"/>
    <w:rsid w:val="00602D27"/>
    <w:rsid w:val="00603E00"/>
    <w:rsid w:val="006053B9"/>
    <w:rsid w:val="00605A85"/>
    <w:rsid w:val="00612863"/>
    <w:rsid w:val="006144A1"/>
    <w:rsid w:val="00615EBB"/>
    <w:rsid w:val="00616096"/>
    <w:rsid w:val="006160A2"/>
    <w:rsid w:val="00617DF8"/>
    <w:rsid w:val="006302AA"/>
    <w:rsid w:val="006363BD"/>
    <w:rsid w:val="006412DC"/>
    <w:rsid w:val="006418C7"/>
    <w:rsid w:val="00642BC6"/>
    <w:rsid w:val="00644790"/>
    <w:rsid w:val="006501AF"/>
    <w:rsid w:val="00650DDE"/>
    <w:rsid w:val="00653BCF"/>
    <w:rsid w:val="0065505B"/>
    <w:rsid w:val="00664D1F"/>
    <w:rsid w:val="006670AC"/>
    <w:rsid w:val="00672307"/>
    <w:rsid w:val="006808C6"/>
    <w:rsid w:val="00682668"/>
    <w:rsid w:val="00686DF6"/>
    <w:rsid w:val="00692A68"/>
    <w:rsid w:val="00693E79"/>
    <w:rsid w:val="00695D85"/>
    <w:rsid w:val="006976AB"/>
    <w:rsid w:val="006A2F4B"/>
    <w:rsid w:val="006A30A2"/>
    <w:rsid w:val="006A6D23"/>
    <w:rsid w:val="006B25DE"/>
    <w:rsid w:val="006B3068"/>
    <w:rsid w:val="006C1C3B"/>
    <w:rsid w:val="006C4E43"/>
    <w:rsid w:val="006C5A75"/>
    <w:rsid w:val="006C643E"/>
    <w:rsid w:val="006D22E5"/>
    <w:rsid w:val="006D2932"/>
    <w:rsid w:val="006D3322"/>
    <w:rsid w:val="006D3671"/>
    <w:rsid w:val="006D4176"/>
    <w:rsid w:val="006D48F2"/>
    <w:rsid w:val="006E0A73"/>
    <w:rsid w:val="006E0FEE"/>
    <w:rsid w:val="006E2D1C"/>
    <w:rsid w:val="006E5F68"/>
    <w:rsid w:val="006E6C11"/>
    <w:rsid w:val="006F3F4E"/>
    <w:rsid w:val="006F7C0C"/>
    <w:rsid w:val="00700755"/>
    <w:rsid w:val="007009BC"/>
    <w:rsid w:val="00701237"/>
    <w:rsid w:val="007037D4"/>
    <w:rsid w:val="00705A94"/>
    <w:rsid w:val="0070646B"/>
    <w:rsid w:val="007130A2"/>
    <w:rsid w:val="00715463"/>
    <w:rsid w:val="00715977"/>
    <w:rsid w:val="00730655"/>
    <w:rsid w:val="00731447"/>
    <w:rsid w:val="00731D77"/>
    <w:rsid w:val="00732360"/>
    <w:rsid w:val="0073390A"/>
    <w:rsid w:val="00734E64"/>
    <w:rsid w:val="00736B37"/>
    <w:rsid w:val="00740A35"/>
    <w:rsid w:val="00750CE8"/>
    <w:rsid w:val="007520B4"/>
    <w:rsid w:val="00752999"/>
    <w:rsid w:val="00754BAC"/>
    <w:rsid w:val="007655D5"/>
    <w:rsid w:val="007763C1"/>
    <w:rsid w:val="00777E82"/>
    <w:rsid w:val="00781359"/>
    <w:rsid w:val="00783F4E"/>
    <w:rsid w:val="00786921"/>
    <w:rsid w:val="00790AF8"/>
    <w:rsid w:val="007959EB"/>
    <w:rsid w:val="00796FB0"/>
    <w:rsid w:val="007A1EAA"/>
    <w:rsid w:val="007A4609"/>
    <w:rsid w:val="007A5DB1"/>
    <w:rsid w:val="007A79FD"/>
    <w:rsid w:val="007B0797"/>
    <w:rsid w:val="007B0B9D"/>
    <w:rsid w:val="007B26E3"/>
    <w:rsid w:val="007B4B7E"/>
    <w:rsid w:val="007B5A43"/>
    <w:rsid w:val="007B709B"/>
    <w:rsid w:val="007B7130"/>
    <w:rsid w:val="007C1343"/>
    <w:rsid w:val="007C2452"/>
    <w:rsid w:val="007C36E7"/>
    <w:rsid w:val="007C5EF1"/>
    <w:rsid w:val="007C7BF5"/>
    <w:rsid w:val="007D19B7"/>
    <w:rsid w:val="007D2237"/>
    <w:rsid w:val="007D5B49"/>
    <w:rsid w:val="007D75E5"/>
    <w:rsid w:val="007D773E"/>
    <w:rsid w:val="007E066E"/>
    <w:rsid w:val="007E1356"/>
    <w:rsid w:val="007E20FC"/>
    <w:rsid w:val="007E7062"/>
    <w:rsid w:val="007F0E1E"/>
    <w:rsid w:val="007F18BD"/>
    <w:rsid w:val="007F29A7"/>
    <w:rsid w:val="007F2B4E"/>
    <w:rsid w:val="008004B4"/>
    <w:rsid w:val="00805BE8"/>
    <w:rsid w:val="00816078"/>
    <w:rsid w:val="008177E3"/>
    <w:rsid w:val="00820125"/>
    <w:rsid w:val="00820CA8"/>
    <w:rsid w:val="00823AA9"/>
    <w:rsid w:val="008255B9"/>
    <w:rsid w:val="00825CD8"/>
    <w:rsid w:val="00826090"/>
    <w:rsid w:val="00827324"/>
    <w:rsid w:val="008355EA"/>
    <w:rsid w:val="00837458"/>
    <w:rsid w:val="00837AAE"/>
    <w:rsid w:val="008429AD"/>
    <w:rsid w:val="008429DB"/>
    <w:rsid w:val="008471AF"/>
    <w:rsid w:val="00850C75"/>
    <w:rsid w:val="00850E39"/>
    <w:rsid w:val="0085477A"/>
    <w:rsid w:val="00855107"/>
    <w:rsid w:val="00855173"/>
    <w:rsid w:val="008557D9"/>
    <w:rsid w:val="00855BF7"/>
    <w:rsid w:val="00856214"/>
    <w:rsid w:val="00857294"/>
    <w:rsid w:val="0086117B"/>
    <w:rsid w:val="0086139A"/>
    <w:rsid w:val="00862089"/>
    <w:rsid w:val="00864FAF"/>
    <w:rsid w:val="00866D5B"/>
    <w:rsid w:val="00866FF5"/>
    <w:rsid w:val="0087332D"/>
    <w:rsid w:val="00873E1F"/>
    <w:rsid w:val="00874C16"/>
    <w:rsid w:val="00876B7F"/>
    <w:rsid w:val="00880968"/>
    <w:rsid w:val="00880AC1"/>
    <w:rsid w:val="00886152"/>
    <w:rsid w:val="00886D1F"/>
    <w:rsid w:val="00891981"/>
    <w:rsid w:val="00891EE1"/>
    <w:rsid w:val="00893987"/>
    <w:rsid w:val="008963EF"/>
    <w:rsid w:val="0089688E"/>
    <w:rsid w:val="008A1AEC"/>
    <w:rsid w:val="008A1FBE"/>
    <w:rsid w:val="008B3194"/>
    <w:rsid w:val="008B494A"/>
    <w:rsid w:val="008B5AE7"/>
    <w:rsid w:val="008C2D89"/>
    <w:rsid w:val="008C60E9"/>
    <w:rsid w:val="008D1B7C"/>
    <w:rsid w:val="008D6657"/>
    <w:rsid w:val="008E1F60"/>
    <w:rsid w:val="008E307E"/>
    <w:rsid w:val="008E4846"/>
    <w:rsid w:val="008E52F3"/>
    <w:rsid w:val="008F12AC"/>
    <w:rsid w:val="008F4DD1"/>
    <w:rsid w:val="008F6056"/>
    <w:rsid w:val="008F63FA"/>
    <w:rsid w:val="00902C07"/>
    <w:rsid w:val="00905804"/>
    <w:rsid w:val="009101E2"/>
    <w:rsid w:val="00915D73"/>
    <w:rsid w:val="00916077"/>
    <w:rsid w:val="009170A2"/>
    <w:rsid w:val="009208A6"/>
    <w:rsid w:val="00923F50"/>
    <w:rsid w:val="00924514"/>
    <w:rsid w:val="009255CC"/>
    <w:rsid w:val="00927316"/>
    <w:rsid w:val="009275C5"/>
    <w:rsid w:val="0093133D"/>
    <w:rsid w:val="009318E9"/>
    <w:rsid w:val="0093276D"/>
    <w:rsid w:val="00933D12"/>
    <w:rsid w:val="00937065"/>
    <w:rsid w:val="00940285"/>
    <w:rsid w:val="009415B0"/>
    <w:rsid w:val="00942C6C"/>
    <w:rsid w:val="00946482"/>
    <w:rsid w:val="00946AF7"/>
    <w:rsid w:val="00947E7E"/>
    <w:rsid w:val="0095139A"/>
    <w:rsid w:val="00952E75"/>
    <w:rsid w:val="0095373C"/>
    <w:rsid w:val="00953E16"/>
    <w:rsid w:val="009542AC"/>
    <w:rsid w:val="009547ED"/>
    <w:rsid w:val="00961BB2"/>
    <w:rsid w:val="00962108"/>
    <w:rsid w:val="00962AA9"/>
    <w:rsid w:val="009638D6"/>
    <w:rsid w:val="00971AAC"/>
    <w:rsid w:val="0097408E"/>
    <w:rsid w:val="0097440F"/>
    <w:rsid w:val="00974BB2"/>
    <w:rsid w:val="00974F97"/>
    <w:rsid w:val="00974FA7"/>
    <w:rsid w:val="0097535E"/>
    <w:rsid w:val="009756E5"/>
    <w:rsid w:val="00977A8C"/>
    <w:rsid w:val="00981B4A"/>
    <w:rsid w:val="00981E96"/>
    <w:rsid w:val="00983910"/>
    <w:rsid w:val="00992470"/>
    <w:rsid w:val="009932AC"/>
    <w:rsid w:val="0099380D"/>
    <w:rsid w:val="00994351"/>
    <w:rsid w:val="009949F7"/>
    <w:rsid w:val="00996A8F"/>
    <w:rsid w:val="009A1DBF"/>
    <w:rsid w:val="009A28C3"/>
    <w:rsid w:val="009A68E6"/>
    <w:rsid w:val="009A7598"/>
    <w:rsid w:val="009B1DF8"/>
    <w:rsid w:val="009B3D20"/>
    <w:rsid w:val="009B5418"/>
    <w:rsid w:val="009B61B4"/>
    <w:rsid w:val="009C0727"/>
    <w:rsid w:val="009C3C80"/>
    <w:rsid w:val="009C492F"/>
    <w:rsid w:val="009D2FF2"/>
    <w:rsid w:val="009D3226"/>
    <w:rsid w:val="009D3385"/>
    <w:rsid w:val="009D474A"/>
    <w:rsid w:val="009D793C"/>
    <w:rsid w:val="009E03B4"/>
    <w:rsid w:val="009E0A0C"/>
    <w:rsid w:val="009E16A9"/>
    <w:rsid w:val="009E375F"/>
    <w:rsid w:val="009E39D4"/>
    <w:rsid w:val="009E433B"/>
    <w:rsid w:val="009E5401"/>
    <w:rsid w:val="00A0007A"/>
    <w:rsid w:val="00A05FB5"/>
    <w:rsid w:val="00A0758F"/>
    <w:rsid w:val="00A1570A"/>
    <w:rsid w:val="00A17866"/>
    <w:rsid w:val="00A179C1"/>
    <w:rsid w:val="00A20371"/>
    <w:rsid w:val="00A20CD6"/>
    <w:rsid w:val="00A211B4"/>
    <w:rsid w:val="00A223CF"/>
    <w:rsid w:val="00A261C3"/>
    <w:rsid w:val="00A26A6D"/>
    <w:rsid w:val="00A33DDF"/>
    <w:rsid w:val="00A34547"/>
    <w:rsid w:val="00A376B7"/>
    <w:rsid w:val="00A41BF5"/>
    <w:rsid w:val="00A44778"/>
    <w:rsid w:val="00A469E7"/>
    <w:rsid w:val="00A477E0"/>
    <w:rsid w:val="00A53810"/>
    <w:rsid w:val="00A54139"/>
    <w:rsid w:val="00A604A4"/>
    <w:rsid w:val="00A61B7D"/>
    <w:rsid w:val="00A6605B"/>
    <w:rsid w:val="00A6641C"/>
    <w:rsid w:val="00A66ADC"/>
    <w:rsid w:val="00A7147D"/>
    <w:rsid w:val="00A81B15"/>
    <w:rsid w:val="00A837FF"/>
    <w:rsid w:val="00A83FA6"/>
    <w:rsid w:val="00A84052"/>
    <w:rsid w:val="00A84DC8"/>
    <w:rsid w:val="00A85DBC"/>
    <w:rsid w:val="00A87998"/>
    <w:rsid w:val="00A87FEB"/>
    <w:rsid w:val="00A901B8"/>
    <w:rsid w:val="00A9069E"/>
    <w:rsid w:val="00A91269"/>
    <w:rsid w:val="00A931DE"/>
    <w:rsid w:val="00A93F9F"/>
    <w:rsid w:val="00A9420E"/>
    <w:rsid w:val="00A97648"/>
    <w:rsid w:val="00AA0C9D"/>
    <w:rsid w:val="00AA1CFD"/>
    <w:rsid w:val="00AA2239"/>
    <w:rsid w:val="00AA33D2"/>
    <w:rsid w:val="00AA6CEC"/>
    <w:rsid w:val="00AB0C57"/>
    <w:rsid w:val="00AB1195"/>
    <w:rsid w:val="00AB4182"/>
    <w:rsid w:val="00AC27DB"/>
    <w:rsid w:val="00AC397B"/>
    <w:rsid w:val="00AC6D6B"/>
    <w:rsid w:val="00AD125C"/>
    <w:rsid w:val="00AD7736"/>
    <w:rsid w:val="00AE10CE"/>
    <w:rsid w:val="00AE70D4"/>
    <w:rsid w:val="00AE7868"/>
    <w:rsid w:val="00AF0407"/>
    <w:rsid w:val="00AF049B"/>
    <w:rsid w:val="00AF4D8B"/>
    <w:rsid w:val="00B067CA"/>
    <w:rsid w:val="00B12B26"/>
    <w:rsid w:val="00B1320A"/>
    <w:rsid w:val="00B163F8"/>
    <w:rsid w:val="00B20471"/>
    <w:rsid w:val="00B2072B"/>
    <w:rsid w:val="00B212C8"/>
    <w:rsid w:val="00B2472D"/>
    <w:rsid w:val="00B24CA0"/>
    <w:rsid w:val="00B2549F"/>
    <w:rsid w:val="00B263B2"/>
    <w:rsid w:val="00B27B48"/>
    <w:rsid w:val="00B35A61"/>
    <w:rsid w:val="00B4083D"/>
    <w:rsid w:val="00B4108D"/>
    <w:rsid w:val="00B42F18"/>
    <w:rsid w:val="00B44A6F"/>
    <w:rsid w:val="00B545D0"/>
    <w:rsid w:val="00B57265"/>
    <w:rsid w:val="00B62957"/>
    <w:rsid w:val="00B633AE"/>
    <w:rsid w:val="00B665D2"/>
    <w:rsid w:val="00B6737C"/>
    <w:rsid w:val="00B71061"/>
    <w:rsid w:val="00B7214D"/>
    <w:rsid w:val="00B7393C"/>
    <w:rsid w:val="00B74372"/>
    <w:rsid w:val="00B75525"/>
    <w:rsid w:val="00B80283"/>
    <w:rsid w:val="00B8095F"/>
    <w:rsid w:val="00B80B0C"/>
    <w:rsid w:val="00B80B11"/>
    <w:rsid w:val="00B831AE"/>
    <w:rsid w:val="00B8446C"/>
    <w:rsid w:val="00B8532C"/>
    <w:rsid w:val="00B866AE"/>
    <w:rsid w:val="00B87725"/>
    <w:rsid w:val="00B91F00"/>
    <w:rsid w:val="00BA259A"/>
    <w:rsid w:val="00BA259C"/>
    <w:rsid w:val="00BA29D3"/>
    <w:rsid w:val="00BA307F"/>
    <w:rsid w:val="00BA5280"/>
    <w:rsid w:val="00BB11C4"/>
    <w:rsid w:val="00BB14F1"/>
    <w:rsid w:val="00BB572E"/>
    <w:rsid w:val="00BB74FD"/>
    <w:rsid w:val="00BC5295"/>
    <w:rsid w:val="00BC5982"/>
    <w:rsid w:val="00BC60BF"/>
    <w:rsid w:val="00BC6980"/>
    <w:rsid w:val="00BD28BF"/>
    <w:rsid w:val="00BD2D12"/>
    <w:rsid w:val="00BD4605"/>
    <w:rsid w:val="00BD6404"/>
    <w:rsid w:val="00BE33AE"/>
    <w:rsid w:val="00BF046F"/>
    <w:rsid w:val="00BF06CD"/>
    <w:rsid w:val="00C01D50"/>
    <w:rsid w:val="00C056DC"/>
    <w:rsid w:val="00C0699C"/>
    <w:rsid w:val="00C06E8B"/>
    <w:rsid w:val="00C0778B"/>
    <w:rsid w:val="00C10F15"/>
    <w:rsid w:val="00C1216A"/>
    <w:rsid w:val="00C1329B"/>
    <w:rsid w:val="00C14410"/>
    <w:rsid w:val="00C15089"/>
    <w:rsid w:val="00C154E9"/>
    <w:rsid w:val="00C1572F"/>
    <w:rsid w:val="00C24C05"/>
    <w:rsid w:val="00C24D2F"/>
    <w:rsid w:val="00C26222"/>
    <w:rsid w:val="00C26433"/>
    <w:rsid w:val="00C31283"/>
    <w:rsid w:val="00C33C48"/>
    <w:rsid w:val="00C340E5"/>
    <w:rsid w:val="00C35AA7"/>
    <w:rsid w:val="00C404C3"/>
    <w:rsid w:val="00C43803"/>
    <w:rsid w:val="00C43BA1"/>
    <w:rsid w:val="00C43DAB"/>
    <w:rsid w:val="00C46291"/>
    <w:rsid w:val="00C47F08"/>
    <w:rsid w:val="00C514A6"/>
    <w:rsid w:val="00C5739F"/>
    <w:rsid w:val="00C57CF0"/>
    <w:rsid w:val="00C63557"/>
    <w:rsid w:val="00C649BD"/>
    <w:rsid w:val="00C65891"/>
    <w:rsid w:val="00C66AC9"/>
    <w:rsid w:val="00C724D3"/>
    <w:rsid w:val="00C72951"/>
    <w:rsid w:val="00C7391A"/>
    <w:rsid w:val="00C746D5"/>
    <w:rsid w:val="00C779A7"/>
    <w:rsid w:val="00C77DD9"/>
    <w:rsid w:val="00C81932"/>
    <w:rsid w:val="00C83BE6"/>
    <w:rsid w:val="00C85354"/>
    <w:rsid w:val="00C85543"/>
    <w:rsid w:val="00C86ABA"/>
    <w:rsid w:val="00C87CAD"/>
    <w:rsid w:val="00C91E06"/>
    <w:rsid w:val="00C929F9"/>
    <w:rsid w:val="00C943F3"/>
    <w:rsid w:val="00C9667D"/>
    <w:rsid w:val="00CA08C6"/>
    <w:rsid w:val="00CA0A77"/>
    <w:rsid w:val="00CA2729"/>
    <w:rsid w:val="00CA3057"/>
    <w:rsid w:val="00CA4358"/>
    <w:rsid w:val="00CA45F8"/>
    <w:rsid w:val="00CA5A11"/>
    <w:rsid w:val="00CB0305"/>
    <w:rsid w:val="00CB14D5"/>
    <w:rsid w:val="00CB33C7"/>
    <w:rsid w:val="00CB573A"/>
    <w:rsid w:val="00CB6DA7"/>
    <w:rsid w:val="00CB7E4C"/>
    <w:rsid w:val="00CC25B4"/>
    <w:rsid w:val="00CC2CBD"/>
    <w:rsid w:val="00CC5F88"/>
    <w:rsid w:val="00CC6314"/>
    <w:rsid w:val="00CC69C8"/>
    <w:rsid w:val="00CC7599"/>
    <w:rsid w:val="00CC77A2"/>
    <w:rsid w:val="00CD307E"/>
    <w:rsid w:val="00CD629F"/>
    <w:rsid w:val="00CD6A1B"/>
    <w:rsid w:val="00CE0657"/>
    <w:rsid w:val="00CE0A7F"/>
    <w:rsid w:val="00CE1718"/>
    <w:rsid w:val="00CE5583"/>
    <w:rsid w:val="00CF1759"/>
    <w:rsid w:val="00CF3A8C"/>
    <w:rsid w:val="00CF4156"/>
    <w:rsid w:val="00D0036C"/>
    <w:rsid w:val="00D033A1"/>
    <w:rsid w:val="00D03D00"/>
    <w:rsid w:val="00D04112"/>
    <w:rsid w:val="00D05C30"/>
    <w:rsid w:val="00D079F1"/>
    <w:rsid w:val="00D10052"/>
    <w:rsid w:val="00D10957"/>
    <w:rsid w:val="00D11359"/>
    <w:rsid w:val="00D20ACA"/>
    <w:rsid w:val="00D2158E"/>
    <w:rsid w:val="00D27EC9"/>
    <w:rsid w:val="00D3188C"/>
    <w:rsid w:val="00D34E0D"/>
    <w:rsid w:val="00D35F9B"/>
    <w:rsid w:val="00D36B69"/>
    <w:rsid w:val="00D408DD"/>
    <w:rsid w:val="00D45D72"/>
    <w:rsid w:val="00D46FA6"/>
    <w:rsid w:val="00D520E4"/>
    <w:rsid w:val="00D53A38"/>
    <w:rsid w:val="00D54178"/>
    <w:rsid w:val="00D56050"/>
    <w:rsid w:val="00D575DD"/>
    <w:rsid w:val="00D57A04"/>
    <w:rsid w:val="00D57DFA"/>
    <w:rsid w:val="00D6422B"/>
    <w:rsid w:val="00D652A2"/>
    <w:rsid w:val="00D66FFE"/>
    <w:rsid w:val="00D67DAF"/>
    <w:rsid w:val="00D67FCF"/>
    <w:rsid w:val="00D709CE"/>
    <w:rsid w:val="00D71F73"/>
    <w:rsid w:val="00D72622"/>
    <w:rsid w:val="00D7443F"/>
    <w:rsid w:val="00D80786"/>
    <w:rsid w:val="00D81496"/>
    <w:rsid w:val="00D81CAB"/>
    <w:rsid w:val="00D8576F"/>
    <w:rsid w:val="00D8677F"/>
    <w:rsid w:val="00D9578D"/>
    <w:rsid w:val="00D97F0C"/>
    <w:rsid w:val="00D97F66"/>
    <w:rsid w:val="00DA3A86"/>
    <w:rsid w:val="00DA5E54"/>
    <w:rsid w:val="00DC097C"/>
    <w:rsid w:val="00DC2500"/>
    <w:rsid w:val="00DC4F72"/>
    <w:rsid w:val="00DC77DC"/>
    <w:rsid w:val="00DD0453"/>
    <w:rsid w:val="00DD0C2C"/>
    <w:rsid w:val="00DD19DE"/>
    <w:rsid w:val="00DD28BC"/>
    <w:rsid w:val="00DE0F8E"/>
    <w:rsid w:val="00DE31F0"/>
    <w:rsid w:val="00DE3D1C"/>
    <w:rsid w:val="00DF159A"/>
    <w:rsid w:val="00DF7516"/>
    <w:rsid w:val="00E01C41"/>
    <w:rsid w:val="00E0227D"/>
    <w:rsid w:val="00E04B84"/>
    <w:rsid w:val="00E06466"/>
    <w:rsid w:val="00E064C1"/>
    <w:rsid w:val="00E06835"/>
    <w:rsid w:val="00E06FDA"/>
    <w:rsid w:val="00E10DDB"/>
    <w:rsid w:val="00E11853"/>
    <w:rsid w:val="00E160A5"/>
    <w:rsid w:val="00E1713D"/>
    <w:rsid w:val="00E20A43"/>
    <w:rsid w:val="00E233C3"/>
    <w:rsid w:val="00E23898"/>
    <w:rsid w:val="00E319F1"/>
    <w:rsid w:val="00E33CD2"/>
    <w:rsid w:val="00E3501E"/>
    <w:rsid w:val="00E35B00"/>
    <w:rsid w:val="00E35BDE"/>
    <w:rsid w:val="00E40E90"/>
    <w:rsid w:val="00E45C7E"/>
    <w:rsid w:val="00E4792B"/>
    <w:rsid w:val="00E519B7"/>
    <w:rsid w:val="00E531EB"/>
    <w:rsid w:val="00E5398D"/>
    <w:rsid w:val="00E54874"/>
    <w:rsid w:val="00E54B6F"/>
    <w:rsid w:val="00E55ACA"/>
    <w:rsid w:val="00E57B74"/>
    <w:rsid w:val="00E64FA3"/>
    <w:rsid w:val="00E65BC6"/>
    <w:rsid w:val="00E661FF"/>
    <w:rsid w:val="00E726EB"/>
    <w:rsid w:val="00E72CF1"/>
    <w:rsid w:val="00E8096E"/>
    <w:rsid w:val="00E80B52"/>
    <w:rsid w:val="00E824C3"/>
    <w:rsid w:val="00E840B3"/>
    <w:rsid w:val="00E841CB"/>
    <w:rsid w:val="00E84D10"/>
    <w:rsid w:val="00E8629F"/>
    <w:rsid w:val="00E90F80"/>
    <w:rsid w:val="00E91008"/>
    <w:rsid w:val="00E9374E"/>
    <w:rsid w:val="00E94585"/>
    <w:rsid w:val="00E94F54"/>
    <w:rsid w:val="00E97AD5"/>
    <w:rsid w:val="00EA1111"/>
    <w:rsid w:val="00EA3B4F"/>
    <w:rsid w:val="00EA3C24"/>
    <w:rsid w:val="00EA61C0"/>
    <w:rsid w:val="00EA73DF"/>
    <w:rsid w:val="00EB61AE"/>
    <w:rsid w:val="00EC296F"/>
    <w:rsid w:val="00EC322D"/>
    <w:rsid w:val="00ED383A"/>
    <w:rsid w:val="00ED4821"/>
    <w:rsid w:val="00EE1080"/>
    <w:rsid w:val="00EE15AD"/>
    <w:rsid w:val="00EE7E71"/>
    <w:rsid w:val="00EF1EC5"/>
    <w:rsid w:val="00EF4C88"/>
    <w:rsid w:val="00EF55EB"/>
    <w:rsid w:val="00F00DCC"/>
    <w:rsid w:val="00F0156F"/>
    <w:rsid w:val="00F02590"/>
    <w:rsid w:val="00F05AC3"/>
    <w:rsid w:val="00F05AC8"/>
    <w:rsid w:val="00F064ED"/>
    <w:rsid w:val="00F07167"/>
    <w:rsid w:val="00F072D8"/>
    <w:rsid w:val="00F07CE0"/>
    <w:rsid w:val="00F115F5"/>
    <w:rsid w:val="00F13D05"/>
    <w:rsid w:val="00F14964"/>
    <w:rsid w:val="00F15E5E"/>
    <w:rsid w:val="00F1679D"/>
    <w:rsid w:val="00F1682C"/>
    <w:rsid w:val="00F20B91"/>
    <w:rsid w:val="00F21139"/>
    <w:rsid w:val="00F217B6"/>
    <w:rsid w:val="00F24B8B"/>
    <w:rsid w:val="00F30D2E"/>
    <w:rsid w:val="00F35516"/>
    <w:rsid w:val="00F35790"/>
    <w:rsid w:val="00F4136D"/>
    <w:rsid w:val="00F41C03"/>
    <w:rsid w:val="00F4212E"/>
    <w:rsid w:val="00F424B4"/>
    <w:rsid w:val="00F42C20"/>
    <w:rsid w:val="00F43E34"/>
    <w:rsid w:val="00F53053"/>
    <w:rsid w:val="00F53FE2"/>
    <w:rsid w:val="00F54509"/>
    <w:rsid w:val="00F54C6D"/>
    <w:rsid w:val="00F55C51"/>
    <w:rsid w:val="00F575FF"/>
    <w:rsid w:val="00F57968"/>
    <w:rsid w:val="00F602D5"/>
    <w:rsid w:val="00F61670"/>
    <w:rsid w:val="00F618EF"/>
    <w:rsid w:val="00F65582"/>
    <w:rsid w:val="00F66E75"/>
    <w:rsid w:val="00F710AE"/>
    <w:rsid w:val="00F72601"/>
    <w:rsid w:val="00F77EB0"/>
    <w:rsid w:val="00F87CDD"/>
    <w:rsid w:val="00F921D0"/>
    <w:rsid w:val="00F933F0"/>
    <w:rsid w:val="00F937A3"/>
    <w:rsid w:val="00F94316"/>
    <w:rsid w:val="00F94715"/>
    <w:rsid w:val="00F96A3D"/>
    <w:rsid w:val="00FA4718"/>
    <w:rsid w:val="00FA5848"/>
    <w:rsid w:val="00FA6899"/>
    <w:rsid w:val="00FA7F3D"/>
    <w:rsid w:val="00FB38D8"/>
    <w:rsid w:val="00FB58A1"/>
    <w:rsid w:val="00FC051F"/>
    <w:rsid w:val="00FC06FF"/>
    <w:rsid w:val="00FC45F4"/>
    <w:rsid w:val="00FC69B4"/>
    <w:rsid w:val="00FD0694"/>
    <w:rsid w:val="00FD1459"/>
    <w:rsid w:val="00FD25BE"/>
    <w:rsid w:val="00FD287F"/>
    <w:rsid w:val="00FD2A06"/>
    <w:rsid w:val="00FD2E70"/>
    <w:rsid w:val="00FD6F83"/>
    <w:rsid w:val="00FD7AA7"/>
    <w:rsid w:val="00FE0062"/>
    <w:rsid w:val="00FE35B6"/>
    <w:rsid w:val="00FE3917"/>
    <w:rsid w:val="00FE5F65"/>
    <w:rsid w:val="00FF1FCB"/>
    <w:rsid w:val="00FF52D4"/>
    <w:rsid w:val="00FF6A6C"/>
    <w:rsid w:val="00FF6AA4"/>
    <w:rsid w:val="00FF6B09"/>
    <w:rsid w:val="00FF781A"/>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2"/>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ind w:left="576"/>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2"/>
      </w:numPr>
      <w:outlineLvl w:val="5"/>
    </w:pPr>
  </w:style>
  <w:style w:type="paragraph" w:styleId="Heading7">
    <w:name w:val="heading 7"/>
    <w:basedOn w:val="H6"/>
    <w:next w:val="Normal"/>
    <w:link w:val="Heading7Char"/>
    <w:qFormat/>
    <w:pPr>
      <w:numPr>
        <w:ilvl w:val="6"/>
        <w:numId w:val="2"/>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题注"/>
    <w:basedOn w:val="Normal"/>
    <w:next w:val="Normal"/>
    <w:link w:val="CaptionChar2"/>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eastAsia="en-US"/>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题注 Char"/>
    <w:link w:val="Caption"/>
    <w:uiPriority w:val="35"/>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szCs w:val="18"/>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ＭＳ 明朝"/>
      <w:sz w:val="22"/>
      <w:szCs w:val="24"/>
      <w:lang w:val="x-none" w:eastAsia="x-none"/>
    </w:rPr>
  </w:style>
  <w:style w:type="character" w:customStyle="1" w:styleId="3GPPNormalTextChar">
    <w:name w:val="3GPP Normal Text Char"/>
    <w:link w:val="3GPPNormalText"/>
    <w:rsid w:val="00F0156F"/>
    <w:rPr>
      <w:rFonts w:eastAsia="ＭＳ 明朝"/>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ＭＳ 明朝"/>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ＭＳ 明朝"/>
      <w:lang w:val="en-GB" w:eastAsia="ja-JP"/>
    </w:rPr>
  </w:style>
  <w:style w:type="character" w:customStyle="1" w:styleId="Heading4Char">
    <w:name w:val="Heading 4 Char"/>
    <w:basedOn w:val="DefaultParagraphFont"/>
    <w:link w:val="Heading4"/>
    <w:rsid w:val="00C35AA7"/>
    <w:rPr>
      <w:rFonts w:ascii="Arial" w:hAnsi="Arial"/>
      <w:sz w:val="24"/>
      <w:szCs w:val="18"/>
      <w:lang w:eastAsia="zh-CN"/>
    </w:rPr>
  </w:style>
  <w:style w:type="character" w:customStyle="1" w:styleId="Heading5Char">
    <w:name w:val="Heading 5 Char"/>
    <w:basedOn w:val="DefaultParagraphFont"/>
    <w:link w:val="Heading5"/>
    <w:rsid w:val="00C35AA7"/>
    <w:rPr>
      <w:rFonts w:ascii="Arial" w:hAnsi="Arial"/>
      <w:sz w:val="22"/>
      <w:szCs w:val="18"/>
      <w:lang w:eastAsia="zh-CN"/>
    </w:rPr>
  </w:style>
  <w:style w:type="character" w:customStyle="1" w:styleId="Heading6Char">
    <w:name w:val="Heading 6 Char"/>
    <w:basedOn w:val="DefaultParagraphFont"/>
    <w:link w:val="Heading6"/>
    <w:rsid w:val="00C35AA7"/>
    <w:rPr>
      <w:rFonts w:ascii="Arial" w:hAnsi="Arial"/>
      <w:szCs w:val="18"/>
      <w:lang w:eastAsia="zh-CN"/>
    </w:rPr>
  </w:style>
  <w:style w:type="character" w:customStyle="1" w:styleId="Heading7Char">
    <w:name w:val="Heading 7 Char"/>
    <w:basedOn w:val="DefaultParagraphFont"/>
    <w:link w:val="Heading7"/>
    <w:rsid w:val="00C35AA7"/>
    <w:rPr>
      <w:rFonts w:ascii="Arial" w:hAnsi="Arial"/>
      <w:szCs w:val="18"/>
      <w:lang w:eastAsia="zh-CN"/>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游明朝"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游明朝" w:hAnsi="Arial"/>
      <w:sz w:val="22"/>
    </w:rPr>
  </w:style>
  <w:style w:type="character" w:customStyle="1" w:styleId="BodyTextIndent2Char">
    <w:name w:val="Body Text Indent 2 Char"/>
    <w:basedOn w:val="DefaultParagraphFont"/>
    <w:link w:val="BodyTextIndent2"/>
    <w:rsid w:val="00C35AA7"/>
    <w:rPr>
      <w:rFonts w:ascii="Arial" w:eastAsia="游明朝"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游明朝"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游明朝"/>
    </w:rPr>
  </w:style>
  <w:style w:type="character" w:customStyle="1" w:styleId="EndnoteTextChar">
    <w:name w:val="Endnote Text Char"/>
    <w:basedOn w:val="DefaultParagraphFont"/>
    <w:link w:val="EndnoteText"/>
    <w:rsid w:val="00C35AA7"/>
    <w:rPr>
      <w:rFonts w:eastAsia="游明朝"/>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网格型"/>
    <w:basedOn w:val="TableNormal"/>
    <w:qFormat/>
    <w:rsid w:val="00C35AA7"/>
    <w:pPr>
      <w:overflowPunct w:val="0"/>
      <w:autoSpaceDE w:val="0"/>
      <w:autoSpaceDN w:val="0"/>
      <w:adjustRightInd w:val="0"/>
      <w:spacing w:after="180"/>
      <w:textAlignment w:val="baseline"/>
    </w:pPr>
    <w:rPr>
      <w:rFonts w:eastAsia="游明朝"/>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Bullet list"/>
    <w:basedOn w:val="Normal"/>
    <w:link w:val="ListParagraphChar"/>
    <w:uiPriority w:val="34"/>
    <w:qFormat/>
    <w:rsid w:val="00C35AA7"/>
    <w:pPr>
      <w:overflowPunct w:val="0"/>
      <w:autoSpaceDE w:val="0"/>
      <w:autoSpaceDN w:val="0"/>
      <w:adjustRightInd w:val="0"/>
      <w:ind w:firstLineChars="200" w:firstLine="420"/>
      <w:textAlignment w:val="baseline"/>
    </w:pPr>
    <w:rPr>
      <w:rFonts w:eastAsia="ＭＳ 明朝"/>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DD28BC"/>
    <w:rPr>
      <w:rFonts w:eastAsia="ＭＳ 明朝"/>
      <w:lang w:val="en-GB" w:eastAsia="en-US"/>
    </w:rPr>
  </w:style>
  <w:style w:type="paragraph" w:customStyle="1" w:styleId="RAN4Observation">
    <w:name w:val="RAN4 Observation"/>
    <w:basedOn w:val="ListParagraph"/>
    <w:next w:val="Normal"/>
    <w:link w:val="RAN4ObservationChar"/>
    <w:rsid w:val="00F710AE"/>
    <w:pPr>
      <w:numPr>
        <w:numId w:val="3"/>
      </w:numPr>
      <w:overflowPunct/>
      <w:autoSpaceDE/>
      <w:autoSpaceDN/>
      <w:adjustRightInd/>
      <w:spacing w:after="160" w:line="259" w:lineRule="auto"/>
      <w:ind w:firstLineChars="0" w:firstLine="0"/>
      <w:contextualSpacing/>
      <w:textAlignment w:val="auto"/>
    </w:pPr>
    <w:rPr>
      <w:rFonts w:eastAsia="Calibri"/>
    </w:rPr>
  </w:style>
  <w:style w:type="character" w:customStyle="1" w:styleId="RAN4ObservationChar">
    <w:name w:val="RAN4 Observation Char"/>
    <w:basedOn w:val="DefaultParagraphFont"/>
    <w:link w:val="RAN4Observation"/>
    <w:rsid w:val="00F710AE"/>
    <w:rPr>
      <w:rFonts w:eastAsia="Calibri"/>
      <w:lang w:val="en-GB" w:eastAsia="en-US"/>
    </w:rPr>
  </w:style>
  <w:style w:type="paragraph" w:customStyle="1" w:styleId="RAN4proposal">
    <w:name w:val="RAN4 proposal"/>
    <w:basedOn w:val="Caption"/>
    <w:next w:val="Normal"/>
    <w:link w:val="RAN4proposalChar"/>
    <w:qFormat/>
    <w:rsid w:val="00F710AE"/>
    <w:pPr>
      <w:spacing w:before="0" w:after="200"/>
    </w:pPr>
    <w:rPr>
      <w:rFonts w:eastAsia="ＭＳ 明朝" w:cstheme="minorBidi"/>
      <w:iCs/>
      <w:szCs w:val="18"/>
      <w:lang w:val="en-US"/>
    </w:rPr>
  </w:style>
  <w:style w:type="character" w:customStyle="1" w:styleId="RAN4proposalChar">
    <w:name w:val="RAN4 proposal Char"/>
    <w:basedOn w:val="DefaultParagraphFont"/>
    <w:link w:val="RAN4proposal"/>
    <w:rsid w:val="00F710AE"/>
    <w:rPr>
      <w:rFonts w:eastAsia="ＭＳ 明朝" w:cstheme="minorBidi"/>
      <w:b/>
      <w:iCs/>
      <w:szCs w:val="18"/>
      <w:lang w:val="en-US" w:eastAsia="en-US"/>
    </w:rPr>
  </w:style>
  <w:style w:type="paragraph" w:customStyle="1" w:styleId="RAN4observation0">
    <w:name w:val="RAN4 observation"/>
    <w:basedOn w:val="RAN4Observation"/>
    <w:next w:val="Normal"/>
    <w:link w:val="RAN4observationChar0"/>
    <w:qFormat/>
    <w:rsid w:val="00F710AE"/>
    <w:pPr>
      <w:ind w:left="0"/>
    </w:pPr>
  </w:style>
  <w:style w:type="character" w:customStyle="1" w:styleId="RAN4observationChar0">
    <w:name w:val="RAN4 observation Char"/>
    <w:basedOn w:val="RAN4ObservationChar"/>
    <w:link w:val="RAN4observation0"/>
    <w:rsid w:val="00F710AE"/>
    <w:rPr>
      <w:rFonts w:eastAsia="Calibri"/>
      <w:lang w:val="en-GB" w:eastAsia="en-US"/>
    </w:rPr>
  </w:style>
  <w:style w:type="paragraph" w:styleId="TableofFigures">
    <w:name w:val="table of figures"/>
    <w:basedOn w:val="BodyText"/>
    <w:next w:val="Normal"/>
    <w:uiPriority w:val="99"/>
    <w:rsid w:val="007959EB"/>
    <w:pPr>
      <w:spacing w:after="120" w:line="259" w:lineRule="auto"/>
      <w:ind w:left="1701" w:hanging="1701"/>
    </w:pPr>
    <w:rPr>
      <w:rFonts w:ascii="Arial" w:eastAsiaTheme="minorHAnsi" w:hAnsi="Arial" w:cstheme="minorBidi"/>
      <w:b/>
      <w:szCs w:val="22"/>
      <w:lang w:val="en-US" w:eastAsia="zh-CN"/>
    </w:rPr>
  </w:style>
  <w:style w:type="character" w:customStyle="1" w:styleId="normaltextrun">
    <w:name w:val="normaltextrun"/>
    <w:basedOn w:val="DefaultParagraphFont"/>
    <w:rsid w:val="00FE35B6"/>
  </w:style>
  <w:style w:type="character" w:customStyle="1" w:styleId="cf01">
    <w:name w:val="cf01"/>
    <w:basedOn w:val="DefaultParagraphFont"/>
    <w:rsid w:val="00D81496"/>
    <w:rPr>
      <w:rFonts w:ascii="Segoe UI" w:hAnsi="Segoe UI" w:cs="Segoe UI" w:hint="default"/>
      <w:sz w:val="18"/>
      <w:szCs w:val="18"/>
    </w:rPr>
  </w:style>
  <w:style w:type="paragraph" w:customStyle="1" w:styleId="00Text">
    <w:name w:val="00_Text"/>
    <w:basedOn w:val="Normal"/>
    <w:link w:val="00TextChar"/>
    <w:qFormat/>
    <w:rsid w:val="00D81496"/>
    <w:pPr>
      <w:spacing w:before="120" w:after="120" w:line="264" w:lineRule="auto"/>
      <w:jc w:val="both"/>
    </w:pPr>
    <w:rPr>
      <w:szCs w:val="24"/>
      <w:lang w:val="en-US" w:eastAsia="zh-CN"/>
    </w:rPr>
  </w:style>
  <w:style w:type="character" w:customStyle="1" w:styleId="00TextChar">
    <w:name w:val="00_Text Char"/>
    <w:basedOn w:val="DefaultParagraphFont"/>
    <w:link w:val="00Text"/>
    <w:rsid w:val="00D81496"/>
    <w:rPr>
      <w:szCs w:val="24"/>
      <w:lang w:val="en-US" w:eastAsia="zh-CN"/>
    </w:rPr>
  </w:style>
  <w:style w:type="character" w:styleId="UnresolvedMention">
    <w:name w:val="Unresolved Mention"/>
    <w:basedOn w:val="DefaultParagraphFont"/>
    <w:uiPriority w:val="99"/>
    <w:semiHidden/>
    <w:unhideWhenUsed/>
    <w:rsid w:val="008F63F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47515440">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4911785">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56502353">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81394379">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671552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 w:id="2122260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RAN/WG4_Radio/TSGR4_108/Docs/R4-2312187.zip" TargetMode="External"/><Relationship Id="rId18" Type="http://schemas.openxmlformats.org/officeDocument/2006/relationships/hyperlink" Target="https://www.3gpp.org/ftp/TSG_RAN/WG4_Radio/TSGR4_108/Docs/R4-2312642.zip" TargetMode="External"/><Relationship Id="rId26" Type="http://schemas.openxmlformats.org/officeDocument/2006/relationships/hyperlink" Target="https://www.3gpp.org/ftp/TSG_RAN/WG4_Radio/TSGR4_108/Docs/R4-2311355.zip" TargetMode="External"/><Relationship Id="rId39" Type="http://schemas.openxmlformats.org/officeDocument/2006/relationships/hyperlink" Target="https://www.3gpp.org/ftp/TSG_RAN/WG4_Radio/TSGR4_108/Docs/R4-2311720.zip" TargetMode="External"/><Relationship Id="rId21" Type="http://schemas.openxmlformats.org/officeDocument/2006/relationships/hyperlink" Target="https://www.3gpp.org/ftp/TSG_RAN/WG4_Radio/TSGR4_108/Docs/R4-2313191.zip" TargetMode="External"/><Relationship Id="rId34" Type="http://schemas.openxmlformats.org/officeDocument/2006/relationships/hyperlink" Target="https://www.3gpp.org/ftp/TSG_RAN/WG4_Radio/TSGR4_108/Docs/R4-2313086.zip" TargetMode="External"/><Relationship Id="rId42" Type="http://schemas.openxmlformats.org/officeDocument/2006/relationships/image" Target="media/image4.png"/><Relationship Id="rId47" Type="http://schemas.openxmlformats.org/officeDocument/2006/relationships/hyperlink" Target="https://www.3gpp.org/ftp/TSG_RAN/WG4_Radio/TSGR4_108/Docs/R4-2312073.zip" TargetMode="External"/><Relationship Id="rId50" Type="http://schemas.openxmlformats.org/officeDocument/2006/relationships/image" Target="media/image9.emf"/><Relationship Id="rId55" Type="http://schemas.openxmlformats.org/officeDocument/2006/relationships/image" Target="media/image11.png"/><Relationship Id="rId63" Type="http://schemas.openxmlformats.org/officeDocument/2006/relationships/image" Target="media/image14.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3gpp.org/ftp/TSG_RAN/WG4_Radio/TSGR4_108/Docs/R4-2312380.zip" TargetMode="External"/><Relationship Id="rId20" Type="http://schemas.openxmlformats.org/officeDocument/2006/relationships/hyperlink" Target="https://www.3gpp.org/ftp/TSG_RAN/WG4_Radio/TSGR4_108/Docs/R4-2312742.zip" TargetMode="External"/><Relationship Id="rId29" Type="http://schemas.openxmlformats.org/officeDocument/2006/relationships/hyperlink" Target="https://www.3gpp.org/ftp/TSG_RAN/WG4_Radio/TSGR4_108/Docs/R4-2311877.zip" TargetMode="External"/><Relationship Id="rId41" Type="http://schemas.openxmlformats.org/officeDocument/2006/relationships/hyperlink" Target="https://www.3gpp.org/ftp/TSG_RAN/WG4_Radio/TSGR4_108/Docs/R4-2311862.zip" TargetMode="External"/><Relationship Id="rId54" Type="http://schemas.openxmlformats.org/officeDocument/2006/relationships/image" Target="media/image10.png"/><Relationship Id="rId62" Type="http://schemas.openxmlformats.org/officeDocument/2006/relationships/image" Target="cid:image001.png@01D9B366.50877130"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RAN/WG4_Radio/TSGR4_108/Docs/R4-2312072.zip" TargetMode="External"/><Relationship Id="rId24" Type="http://schemas.openxmlformats.org/officeDocument/2006/relationships/hyperlink" Target="https://www.3gpp.org/ftp/TSG_RAN/WG4_Radio/TSGR4_108/Docs/R4-2313264.zip" TargetMode="External"/><Relationship Id="rId32" Type="http://schemas.openxmlformats.org/officeDocument/2006/relationships/hyperlink" Target="https://www.3gpp.org/ftp/tsg_ran/WG4_Radio/TSGR4_108/Docs/R4-2312615.zip" TargetMode="External"/><Relationship Id="rId37" Type="http://schemas.openxmlformats.org/officeDocument/2006/relationships/hyperlink" Target="https://www.3gpp.org/ftp/TSG_RAN/WG4_Radio/TSGR4_108/Docs/R4-2313504.zip" TargetMode="External"/><Relationship Id="rId40" Type="http://schemas.openxmlformats.org/officeDocument/2006/relationships/hyperlink" Target="https://www.3gpp.org/ftp/TSG_RAN/WG4_Radio/TSGR4_108/Docs/R4-2311780.zip" TargetMode="External"/><Relationship Id="rId45" Type="http://schemas.openxmlformats.org/officeDocument/2006/relationships/image" Target="media/image7.png"/><Relationship Id="rId53" Type="http://schemas.openxmlformats.org/officeDocument/2006/relationships/hyperlink" Target="https://www.3gpp.org/ftp/TSG_RAN/WG4_Radio/TSGR4_108/Docs/R4-2313085.zip" TargetMode="External"/><Relationship Id="rId58" Type="http://schemas.openxmlformats.org/officeDocument/2006/relationships/hyperlink" Target="https://www.3gpp.org/ftp/TSG_RAN/WG4_Radio/TSGR4_108/Docs/R4-2313209.zip" TargetMode="External"/><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package" Target="embeddings/Microsoft_Visio_Drawing.vsdx"/><Relationship Id="rId28" Type="http://schemas.openxmlformats.org/officeDocument/2006/relationships/hyperlink" Target="https://www.3gpp.org/ftp/TSG_RAN/WG4_Radio/TSGR4_108/Docs/R4-2311779.zip" TargetMode="External"/><Relationship Id="rId36" Type="http://schemas.openxmlformats.org/officeDocument/2006/relationships/hyperlink" Target="https://www.3gpp.org/ftp/TSG_RAN/WG4_Radio/TSGR4_108/Docs/R4-2313265.zip" TargetMode="External"/><Relationship Id="rId49" Type="http://schemas.openxmlformats.org/officeDocument/2006/relationships/image" Target="media/image8.emf"/><Relationship Id="rId57" Type="http://schemas.openxmlformats.org/officeDocument/2006/relationships/hyperlink" Target="https://www.3gpp.org/ftp/TSG_RAN/WG4_Radio/TSGR4_108/Docs/R4-2313193.zip" TargetMode="External"/><Relationship Id="rId61" Type="http://schemas.openxmlformats.org/officeDocument/2006/relationships/image" Target="media/image13.png"/><Relationship Id="rId10" Type="http://schemas.openxmlformats.org/officeDocument/2006/relationships/hyperlink" Target="https://www.3gpp.org/ftp/TSG_RAN/WG4_Radio/TSGR4_108/Docs/R4-2311834.zip" TargetMode="External"/><Relationship Id="rId19" Type="http://schemas.openxmlformats.org/officeDocument/2006/relationships/hyperlink" Target="https://www.3gpp.org/ftp/TSG_RAN/WG4_Radio/TSGR4_108/Docs/R4-2312741.zip" TargetMode="External"/><Relationship Id="rId31" Type="http://schemas.openxmlformats.org/officeDocument/2006/relationships/hyperlink" Target="https://www.3gpp.org/ftp/TSG_RAN/WG4_Radio/TSGR4_108/Docs/R4-2312545.zip" TargetMode="External"/><Relationship Id="rId44" Type="http://schemas.openxmlformats.org/officeDocument/2006/relationships/image" Target="media/image6.png"/><Relationship Id="rId52" Type="http://schemas.openxmlformats.org/officeDocument/2006/relationships/hyperlink" Target="https://www.3gpp.org/ftp/TSG_RAN/WG4_Radio/TSGR4_108/Docs/R4-2313010.zip" TargetMode="External"/><Relationship Id="rId60" Type="http://schemas.openxmlformats.org/officeDocument/2006/relationships/hyperlink" Target="https://www.3gpp.org/ftp/TSG_RAN/WG4_Radio/TSGR4_108/Docs/R4-2313535.zip" TargetMode="External"/><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s://www.3gpp.org/ftp/TSG_RAN/WG4_Radio/TSGR4_108/Docs/R4-2311778.zip" TargetMode="External"/><Relationship Id="rId14" Type="http://schemas.openxmlformats.org/officeDocument/2006/relationships/image" Target="media/image1.png"/><Relationship Id="rId22" Type="http://schemas.openxmlformats.org/officeDocument/2006/relationships/image" Target="media/image3.emf"/><Relationship Id="rId27" Type="http://schemas.openxmlformats.org/officeDocument/2006/relationships/hyperlink" Target="https://www.3gpp.org/ftp/TSG_RAN/WG4_Radio/TSGR4_108/Docs/R4-2311719.zip" TargetMode="External"/><Relationship Id="rId30" Type="http://schemas.openxmlformats.org/officeDocument/2006/relationships/hyperlink" Target="https://www.3gpp.org/ftp/TSG_RAN/WG4_Radio/TSGR4_108/Docs/R4-2312150.zip" TargetMode="External"/><Relationship Id="rId35" Type="http://schemas.openxmlformats.org/officeDocument/2006/relationships/hyperlink" Target="https://www.3gpp.org/ftp/TSG_RAN/WG4_Radio/TSGR4_108/Docs/R4-2313192.zip" TargetMode="External"/><Relationship Id="rId43" Type="http://schemas.openxmlformats.org/officeDocument/2006/relationships/image" Target="media/image5.png"/><Relationship Id="rId48" Type="http://schemas.openxmlformats.org/officeDocument/2006/relationships/hyperlink" Target="https://www.3gpp.org/ftp/TSG_RAN/WG4_Radio/TSGR4_108/Docs/R4-2312151.zip" TargetMode="External"/><Relationship Id="rId56" Type="http://schemas.openxmlformats.org/officeDocument/2006/relationships/image" Target="media/image12.png"/><Relationship Id="rId64" Type="http://schemas.openxmlformats.org/officeDocument/2006/relationships/image" Target="cid:image002.png@01D9B366.50877130" TargetMode="External"/><Relationship Id="rId8" Type="http://schemas.openxmlformats.org/officeDocument/2006/relationships/endnotes" Target="endnotes.xml"/><Relationship Id="rId51" Type="http://schemas.openxmlformats.org/officeDocument/2006/relationships/hyperlink" Target="https://www.3gpp.org/ftp/tsg_ran/WG4_Radio/TSGR4_108/Docs/R4-2312615.zip" TargetMode="External"/><Relationship Id="rId3" Type="http://schemas.openxmlformats.org/officeDocument/2006/relationships/numbering" Target="numbering.xml"/><Relationship Id="rId12" Type="http://schemas.openxmlformats.org/officeDocument/2006/relationships/hyperlink" Target="https://www.3gpp.org/ftp/TSG_RAN/WG4_Radio/TSGR4_108/Docs/R4-2312152.zip" TargetMode="External"/><Relationship Id="rId17" Type="http://schemas.openxmlformats.org/officeDocument/2006/relationships/hyperlink" Target="https://www.3gpp.org/ftp/tsg_ran/WG4_Radio/TSGR4_108/Docs/R4-2312615.zip" TargetMode="External"/><Relationship Id="rId25" Type="http://schemas.openxmlformats.org/officeDocument/2006/relationships/hyperlink" Target="https://www.3gpp.org/ftp/TSG_RAN/WG4_Radio/TSGR4_108/Docs/R4-2313800.zip" TargetMode="External"/><Relationship Id="rId33" Type="http://schemas.openxmlformats.org/officeDocument/2006/relationships/hyperlink" Target="https://www.3gpp.org/ftp/TSG_RAN/WG4_Radio/TSGR4_108/Docs/R4-2312743.zip" TargetMode="External"/><Relationship Id="rId38" Type="http://schemas.openxmlformats.org/officeDocument/2006/relationships/hyperlink" Target="https://www.3gpp.org/ftp/TSG_RAN/WG4_Radio/TSGR4_108/Docs/R4-2311356.zip" TargetMode="External"/><Relationship Id="rId46" Type="http://schemas.openxmlformats.org/officeDocument/2006/relationships/hyperlink" Target="https://www.3gpp.org/ftp/TSG_RAN/WG4_Radio/TSGR4_108/Docs/R4-2311878.zip" TargetMode="External"/><Relationship Id="rId59" Type="http://schemas.openxmlformats.org/officeDocument/2006/relationships/hyperlink" Target="https://www.3gpp.org/ftp/TSG_RAN/WG4_Radio/TSGR4_108/Docs/R4-2313266.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E8E933-F120-44EA-A05D-652E3CFCF4EF}">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0</TotalTime>
  <Pages>50</Pages>
  <Words>15662</Words>
  <Characters>89279</Characters>
  <Application>Microsoft Office Word</Application>
  <DocSecurity>0</DocSecurity>
  <Lines>743</Lines>
  <Paragraphs>209</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104732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Valentin Gheorghiu</cp:lastModifiedBy>
  <cp:revision>2</cp:revision>
  <cp:lastPrinted>2019-04-25T01:09:00Z</cp:lastPrinted>
  <dcterms:created xsi:type="dcterms:W3CDTF">2023-08-18T15:29:00Z</dcterms:created>
  <dcterms:modified xsi:type="dcterms:W3CDTF">2023-08-18T15:29:00Z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ies>
</file>