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312D3" w14:textId="3BA2EB54" w:rsidR="005A7108" w:rsidRPr="00DC443F" w:rsidRDefault="005A7108" w:rsidP="005A7108">
      <w:pPr>
        <w:pStyle w:val="a3"/>
        <w:tabs>
          <w:tab w:val="right" w:pos="9639"/>
        </w:tabs>
        <w:rPr>
          <w:noProof w:val="0"/>
          <w:sz w:val="24"/>
          <w:szCs w:val="24"/>
          <w:lang w:eastAsia="ja-JP"/>
        </w:rPr>
      </w:pPr>
      <w:r w:rsidRPr="00DC443F">
        <w:rPr>
          <w:rFonts w:cs="Arial"/>
          <w:sz w:val="24"/>
          <w:szCs w:val="24"/>
          <w:lang w:eastAsia="zh-CN"/>
        </w:rPr>
        <w:t>3GPP TSG-RAN WG4 Meeting #108</w:t>
      </w:r>
      <w:r w:rsidRPr="00DC443F">
        <w:rPr>
          <w:noProof w:val="0"/>
          <w:sz w:val="24"/>
          <w:szCs w:val="24"/>
        </w:rPr>
        <w:tab/>
      </w:r>
      <w:bookmarkStart w:id="0" w:name="OLE_LINK2"/>
      <w:bookmarkStart w:id="1" w:name="OLE_LINK1"/>
      <w:r w:rsidRPr="00DC443F">
        <w:rPr>
          <w:rFonts w:cs="Arial"/>
          <w:sz w:val="24"/>
          <w:szCs w:val="24"/>
        </w:rPr>
        <w:t>R4-</w:t>
      </w:r>
      <w:bookmarkEnd w:id="0"/>
      <w:bookmarkEnd w:id="1"/>
      <w:r w:rsidRPr="00DC443F">
        <w:rPr>
          <w:rFonts w:cs="Arial"/>
          <w:sz w:val="24"/>
          <w:szCs w:val="24"/>
        </w:rPr>
        <w:t>23</w:t>
      </w:r>
      <w:r w:rsidR="00DC443F" w:rsidRPr="00DC443F">
        <w:rPr>
          <w:rFonts w:cs="Arial"/>
          <w:sz w:val="24"/>
          <w:szCs w:val="24"/>
        </w:rPr>
        <w:t>14213</w:t>
      </w:r>
    </w:p>
    <w:p w14:paraId="11D5F828" w14:textId="77777777" w:rsidR="005A7108" w:rsidRPr="00DC443F" w:rsidRDefault="005A7108" w:rsidP="005A7108">
      <w:pPr>
        <w:pStyle w:val="a3"/>
        <w:tabs>
          <w:tab w:val="left" w:pos="6521"/>
        </w:tabs>
        <w:rPr>
          <w:rFonts w:cs="Arial"/>
          <w:sz w:val="24"/>
          <w:szCs w:val="24"/>
          <w:lang w:eastAsia="zh-CN"/>
        </w:rPr>
      </w:pPr>
      <w:r w:rsidRPr="00DC443F">
        <w:rPr>
          <w:rFonts w:cs="Arial" w:hint="eastAsia"/>
          <w:sz w:val="24"/>
          <w:szCs w:val="24"/>
          <w:lang w:eastAsia="zh-CN"/>
        </w:rPr>
        <w:t>Toulous</w:t>
      </w:r>
      <w:r w:rsidRPr="00DC443F">
        <w:rPr>
          <w:rFonts w:cs="Arial"/>
          <w:sz w:val="24"/>
          <w:szCs w:val="24"/>
          <w:lang w:eastAsia="zh-CN"/>
        </w:rPr>
        <w:t>, France, Aug 21 – Aug 25, 2023</w:t>
      </w:r>
    </w:p>
    <w:p w14:paraId="2637FD31" w14:textId="77777777" w:rsidR="001E0A28" w:rsidRPr="00DC443F" w:rsidRDefault="001E0A28" w:rsidP="001E0A28">
      <w:pPr>
        <w:spacing w:after="120"/>
        <w:ind w:left="1985" w:hanging="1985"/>
        <w:rPr>
          <w:rFonts w:ascii="Arial" w:eastAsia="MS Mincho" w:hAnsi="Arial" w:cs="Arial"/>
          <w:b/>
          <w:sz w:val="22"/>
        </w:rPr>
      </w:pPr>
    </w:p>
    <w:p w14:paraId="282755FA" w14:textId="52EEF95C" w:rsidR="00C24D2F" w:rsidRPr="00DC44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443F">
        <w:rPr>
          <w:rFonts w:ascii="Arial" w:eastAsia="MS Mincho" w:hAnsi="Arial" w:cs="Arial"/>
          <w:b/>
          <w:color w:val="000000"/>
          <w:sz w:val="22"/>
          <w:lang w:val="pt-BR"/>
        </w:rPr>
        <w:t xml:space="preserve">Agenda </w:t>
      </w:r>
      <w:r w:rsidR="007D19B7" w:rsidRPr="00DC443F">
        <w:rPr>
          <w:rFonts w:ascii="Arial" w:eastAsia="MS Mincho" w:hAnsi="Arial" w:cs="Arial"/>
          <w:b/>
          <w:color w:val="000000"/>
          <w:sz w:val="22"/>
          <w:lang w:val="pt-BR"/>
        </w:rPr>
        <w:t>item</w:t>
      </w:r>
      <w:r w:rsidRPr="00DC443F">
        <w:rPr>
          <w:rFonts w:ascii="Arial" w:eastAsia="MS Mincho" w:hAnsi="Arial" w:cs="Arial"/>
          <w:b/>
          <w:color w:val="000000"/>
          <w:sz w:val="22"/>
          <w:lang w:val="pt-BR"/>
        </w:rPr>
        <w:t>:</w:t>
      </w:r>
      <w:r w:rsidRPr="00DC443F">
        <w:rPr>
          <w:rFonts w:ascii="Arial" w:eastAsia="MS Mincho" w:hAnsi="Arial" w:cs="Arial"/>
          <w:b/>
          <w:color w:val="000000"/>
          <w:sz w:val="22"/>
          <w:lang w:val="pt-BR"/>
        </w:rPr>
        <w:tab/>
      </w:r>
      <w:r w:rsidRPr="00DC443F">
        <w:rPr>
          <w:rFonts w:ascii="Arial" w:eastAsia="MS Mincho" w:hAnsi="Arial" w:cs="Arial" w:hint="eastAsia"/>
          <w:b/>
          <w:color w:val="000000"/>
          <w:sz w:val="22"/>
          <w:lang w:val="pt-BR" w:eastAsia="ja-JP"/>
        </w:rPr>
        <w:tab/>
      </w:r>
      <w:r w:rsidRPr="00DC443F">
        <w:rPr>
          <w:rFonts w:ascii="Arial" w:eastAsia="MS Mincho" w:hAnsi="Arial" w:cs="Arial" w:hint="eastAsia"/>
          <w:b/>
          <w:color w:val="000000"/>
          <w:sz w:val="22"/>
          <w:lang w:val="pt-BR" w:eastAsia="ja-JP"/>
        </w:rPr>
        <w:tab/>
      </w:r>
      <w:r w:rsidR="00955420" w:rsidRPr="00DC443F">
        <w:rPr>
          <w:rFonts w:ascii="Arial" w:eastAsiaTheme="minorEastAsia" w:hAnsi="Arial" w:cs="Arial"/>
          <w:color w:val="000000"/>
          <w:sz w:val="22"/>
          <w:lang w:eastAsia="zh-CN"/>
        </w:rPr>
        <w:t>8</w:t>
      </w:r>
      <w:r w:rsidRPr="00DC443F">
        <w:rPr>
          <w:rFonts w:ascii="Arial" w:eastAsiaTheme="minorEastAsia" w:hAnsi="Arial" w:cs="Arial" w:hint="eastAsia"/>
          <w:color w:val="000000"/>
          <w:sz w:val="22"/>
          <w:lang w:eastAsia="zh-CN"/>
        </w:rPr>
        <w:t>.</w:t>
      </w:r>
      <w:r w:rsidR="005A7108" w:rsidRPr="00DC443F">
        <w:rPr>
          <w:rFonts w:ascii="Arial" w:eastAsiaTheme="minorEastAsia" w:hAnsi="Arial" w:cs="Arial"/>
          <w:color w:val="000000"/>
          <w:sz w:val="22"/>
          <w:lang w:eastAsia="zh-CN"/>
        </w:rPr>
        <w:t>6</w:t>
      </w:r>
      <w:r w:rsidRPr="00DC443F">
        <w:rPr>
          <w:rFonts w:ascii="Arial" w:eastAsiaTheme="minorEastAsia" w:hAnsi="Arial" w:cs="Arial" w:hint="eastAsia"/>
          <w:color w:val="000000"/>
          <w:sz w:val="22"/>
          <w:lang w:eastAsia="zh-CN"/>
        </w:rPr>
        <w:t>.</w:t>
      </w:r>
      <w:r w:rsidR="00637356" w:rsidRPr="00DC443F">
        <w:rPr>
          <w:rFonts w:ascii="Arial" w:eastAsiaTheme="minorEastAsia" w:hAnsi="Arial" w:cs="Arial"/>
          <w:color w:val="000000"/>
          <w:sz w:val="22"/>
          <w:lang w:eastAsia="zh-CN"/>
        </w:rPr>
        <w:t>4</w:t>
      </w:r>
    </w:p>
    <w:p w14:paraId="50D5329D" w14:textId="1DD2B3FF" w:rsidR="00915D73" w:rsidRPr="00DC443F" w:rsidRDefault="00915D73" w:rsidP="00915D73">
      <w:pPr>
        <w:spacing w:after="120"/>
        <w:ind w:left="1985" w:hanging="1985"/>
        <w:rPr>
          <w:rFonts w:ascii="Arial" w:hAnsi="Arial" w:cs="Arial"/>
          <w:color w:val="000000"/>
          <w:sz w:val="22"/>
          <w:lang w:eastAsia="zh-CN"/>
        </w:rPr>
      </w:pPr>
      <w:r w:rsidRPr="00DC443F">
        <w:rPr>
          <w:rFonts w:ascii="Arial" w:eastAsia="MS Mincho" w:hAnsi="Arial" w:cs="Arial"/>
          <w:b/>
          <w:sz w:val="22"/>
        </w:rPr>
        <w:t>Source:</w:t>
      </w:r>
      <w:r w:rsidRPr="00DC443F">
        <w:rPr>
          <w:rFonts w:ascii="Arial" w:eastAsia="MS Mincho" w:hAnsi="Arial" w:cs="Arial"/>
          <w:b/>
          <w:sz w:val="22"/>
        </w:rPr>
        <w:tab/>
      </w:r>
      <w:r w:rsidR="004D737D" w:rsidRPr="00DC443F">
        <w:rPr>
          <w:rFonts w:ascii="Arial" w:hAnsi="Arial" w:cs="Arial"/>
          <w:color w:val="000000"/>
          <w:sz w:val="22"/>
          <w:lang w:eastAsia="zh-CN"/>
        </w:rPr>
        <w:t>Moderator</w:t>
      </w:r>
      <w:r w:rsidR="00321150" w:rsidRPr="00DC443F">
        <w:rPr>
          <w:rFonts w:ascii="Arial" w:hAnsi="Arial" w:cs="Arial"/>
          <w:color w:val="000000"/>
          <w:sz w:val="22"/>
          <w:lang w:eastAsia="zh-CN"/>
        </w:rPr>
        <w:t xml:space="preserve"> </w:t>
      </w:r>
      <w:r w:rsidR="004D737D" w:rsidRPr="00DC443F">
        <w:rPr>
          <w:rFonts w:ascii="Arial" w:hAnsi="Arial" w:cs="Arial"/>
          <w:color w:val="000000"/>
          <w:sz w:val="22"/>
          <w:lang w:eastAsia="zh-CN"/>
        </w:rPr>
        <w:t>(</w:t>
      </w:r>
      <w:r w:rsidR="00637356" w:rsidRPr="00DC443F">
        <w:rPr>
          <w:rFonts w:ascii="Arial" w:hAnsi="Arial" w:cs="Arial"/>
          <w:color w:val="000000"/>
          <w:sz w:val="22"/>
          <w:lang w:eastAsia="zh-CN"/>
        </w:rPr>
        <w:t>Xiaomi</w:t>
      </w:r>
      <w:r w:rsidR="004D737D" w:rsidRPr="00DC443F">
        <w:rPr>
          <w:rFonts w:ascii="Arial" w:hAnsi="Arial" w:cs="Arial"/>
          <w:color w:val="000000"/>
          <w:sz w:val="22"/>
          <w:lang w:eastAsia="zh-CN"/>
        </w:rPr>
        <w:t>)</w:t>
      </w:r>
    </w:p>
    <w:p w14:paraId="1E0389E7" w14:textId="2E4AD603" w:rsidR="00915D73" w:rsidRPr="00DC443F" w:rsidRDefault="00915D73" w:rsidP="00915D73">
      <w:pPr>
        <w:spacing w:after="120"/>
        <w:ind w:left="1985" w:hanging="1985"/>
        <w:rPr>
          <w:rFonts w:ascii="Arial" w:eastAsiaTheme="minorEastAsia" w:hAnsi="Arial" w:cs="Arial"/>
          <w:color w:val="000000"/>
          <w:sz w:val="22"/>
          <w:lang w:eastAsia="zh-CN"/>
        </w:rPr>
      </w:pPr>
      <w:r w:rsidRPr="00DC443F">
        <w:rPr>
          <w:rFonts w:ascii="Arial" w:eastAsia="MS Mincho" w:hAnsi="Arial" w:cs="Arial"/>
          <w:b/>
          <w:color w:val="000000"/>
          <w:sz w:val="22"/>
        </w:rPr>
        <w:t>Title:</w:t>
      </w:r>
      <w:r w:rsidRPr="00DC443F">
        <w:rPr>
          <w:rFonts w:ascii="Arial" w:eastAsia="MS Mincho" w:hAnsi="Arial" w:cs="Arial"/>
          <w:b/>
          <w:color w:val="000000"/>
          <w:sz w:val="22"/>
        </w:rPr>
        <w:tab/>
      </w:r>
      <w:r w:rsidR="009B61B4" w:rsidRPr="00DC443F">
        <w:rPr>
          <w:rFonts w:ascii="Arial" w:eastAsiaTheme="minorEastAsia" w:hAnsi="Arial" w:cs="Arial"/>
          <w:color w:val="000000"/>
          <w:sz w:val="22"/>
          <w:lang w:eastAsia="zh-CN"/>
        </w:rPr>
        <w:t>Topic</w:t>
      </w:r>
      <w:r w:rsidR="00484C5D" w:rsidRPr="00DC443F">
        <w:rPr>
          <w:rFonts w:ascii="Arial" w:eastAsiaTheme="minorEastAsia" w:hAnsi="Arial" w:cs="Arial" w:hint="eastAsia"/>
          <w:color w:val="000000"/>
          <w:sz w:val="22"/>
          <w:lang w:eastAsia="zh-CN"/>
        </w:rPr>
        <w:t xml:space="preserve"> summary for </w:t>
      </w:r>
      <w:r w:rsidR="00533159" w:rsidRPr="00DC443F">
        <w:rPr>
          <w:rFonts w:ascii="Arial" w:eastAsiaTheme="minorEastAsia" w:hAnsi="Arial" w:cs="Arial"/>
          <w:color w:val="000000"/>
          <w:sz w:val="22"/>
          <w:lang w:eastAsia="zh-CN"/>
        </w:rPr>
        <w:t>[</w:t>
      </w:r>
      <w:r w:rsidR="001128E7" w:rsidRPr="00DC443F">
        <w:rPr>
          <w:rFonts w:ascii="Arial" w:eastAsiaTheme="minorEastAsia" w:hAnsi="Arial" w:cs="Arial"/>
          <w:color w:val="000000"/>
          <w:sz w:val="22"/>
          <w:lang w:eastAsia="zh-CN"/>
        </w:rPr>
        <w:t>10</w:t>
      </w:r>
      <w:r w:rsidR="00115D3C" w:rsidRPr="00DC443F">
        <w:rPr>
          <w:rFonts w:ascii="Arial" w:eastAsiaTheme="minorEastAsia" w:hAnsi="Arial" w:cs="Arial"/>
          <w:color w:val="000000"/>
          <w:sz w:val="22"/>
          <w:lang w:eastAsia="zh-CN"/>
        </w:rPr>
        <w:t>8</w:t>
      </w:r>
      <w:r w:rsidR="00637356" w:rsidRPr="00DC443F">
        <w:rPr>
          <w:rFonts w:ascii="Arial" w:eastAsiaTheme="minorEastAsia" w:hAnsi="Arial" w:cs="Arial"/>
          <w:color w:val="000000"/>
          <w:sz w:val="22"/>
          <w:lang w:eastAsia="zh-CN"/>
        </w:rPr>
        <w:t>][1</w:t>
      </w:r>
      <w:r w:rsidR="002D1968" w:rsidRPr="00DC443F">
        <w:rPr>
          <w:rFonts w:ascii="Arial" w:eastAsiaTheme="minorEastAsia" w:hAnsi="Arial" w:cs="Arial"/>
          <w:color w:val="000000"/>
          <w:sz w:val="22"/>
          <w:lang w:eastAsia="zh-CN"/>
        </w:rPr>
        <w:t>31</w:t>
      </w:r>
      <w:r w:rsidR="00637356" w:rsidRPr="00DC443F">
        <w:rPr>
          <w:rFonts w:ascii="Arial" w:eastAsiaTheme="minorEastAsia" w:hAnsi="Arial" w:cs="Arial"/>
          <w:color w:val="000000"/>
          <w:sz w:val="22"/>
          <w:lang w:eastAsia="zh-CN"/>
        </w:rPr>
        <w:t>]</w:t>
      </w:r>
      <w:r w:rsidR="00637356" w:rsidRPr="00DC443F">
        <w:rPr>
          <w:rFonts w:ascii="Arial" w:eastAsiaTheme="minorEastAsia" w:hAnsi="Arial" w:cs="Arial" w:hint="eastAsia"/>
          <w:color w:val="000000"/>
          <w:sz w:val="22"/>
          <w:lang w:eastAsia="zh-CN"/>
        </w:rPr>
        <w:t>FR2_enh_req_Ph3_part2</w:t>
      </w:r>
    </w:p>
    <w:p w14:paraId="67B0962B" w14:textId="0319B659" w:rsidR="00915D73" w:rsidRPr="00DC443F" w:rsidRDefault="00915D73" w:rsidP="00915D73">
      <w:pPr>
        <w:spacing w:after="120"/>
        <w:ind w:left="1985" w:hanging="1985"/>
        <w:rPr>
          <w:rFonts w:ascii="Arial" w:eastAsiaTheme="minorEastAsia" w:hAnsi="Arial" w:cs="Arial"/>
          <w:sz w:val="22"/>
          <w:lang w:eastAsia="zh-CN"/>
        </w:rPr>
      </w:pPr>
      <w:r w:rsidRPr="00DC443F">
        <w:rPr>
          <w:rFonts w:ascii="Arial" w:eastAsia="MS Mincho" w:hAnsi="Arial" w:cs="Arial"/>
          <w:b/>
          <w:color w:val="000000"/>
          <w:sz w:val="22"/>
        </w:rPr>
        <w:t>Document for:</w:t>
      </w:r>
      <w:r w:rsidRPr="00DC443F">
        <w:rPr>
          <w:rFonts w:ascii="Arial" w:eastAsia="MS Mincho" w:hAnsi="Arial" w:cs="Arial"/>
          <w:b/>
          <w:color w:val="000000"/>
          <w:sz w:val="22"/>
        </w:rPr>
        <w:tab/>
      </w:r>
      <w:r w:rsidR="00484C5D" w:rsidRPr="00DC443F">
        <w:rPr>
          <w:rFonts w:ascii="Arial" w:eastAsiaTheme="minorEastAsia" w:hAnsi="Arial" w:cs="Arial"/>
          <w:color w:val="000000"/>
          <w:sz w:val="22"/>
          <w:lang w:eastAsia="zh-CN"/>
        </w:rPr>
        <w:t>Information</w:t>
      </w:r>
    </w:p>
    <w:p w14:paraId="4A0AE149" w14:textId="4268E307" w:rsidR="005D7AF8" w:rsidRPr="00DC443F" w:rsidRDefault="00915D73" w:rsidP="00FA5848">
      <w:pPr>
        <w:pStyle w:val="1"/>
        <w:rPr>
          <w:rFonts w:eastAsiaTheme="minorEastAsia"/>
          <w:lang w:eastAsia="zh-CN"/>
        </w:rPr>
      </w:pPr>
      <w:r w:rsidRPr="00DC443F">
        <w:rPr>
          <w:rFonts w:hint="eastAsia"/>
          <w:lang w:eastAsia="ja-JP"/>
        </w:rPr>
        <w:t>Introduction</w:t>
      </w:r>
    </w:p>
    <w:p w14:paraId="1A286333" w14:textId="5952713C" w:rsidR="00484C5D" w:rsidRPr="00DC443F" w:rsidRDefault="00484C5D" w:rsidP="00642BC6">
      <w:pPr>
        <w:rPr>
          <w:i/>
          <w:color w:val="0070C0"/>
          <w:lang w:eastAsia="zh-CN"/>
        </w:rPr>
      </w:pPr>
      <w:r w:rsidRPr="00DC443F">
        <w:rPr>
          <w:rFonts w:hint="eastAsia"/>
          <w:i/>
          <w:color w:val="0070C0"/>
          <w:lang w:eastAsia="zh-CN"/>
        </w:rPr>
        <w:t xml:space="preserve">Briefly introduce </w:t>
      </w:r>
      <w:r w:rsidRPr="00DC443F">
        <w:rPr>
          <w:i/>
          <w:color w:val="0070C0"/>
          <w:lang w:eastAsia="zh-CN"/>
        </w:rPr>
        <w:t>background</w:t>
      </w:r>
      <w:r w:rsidRPr="00DC443F">
        <w:rPr>
          <w:rFonts w:hint="eastAsia"/>
          <w:i/>
          <w:color w:val="0070C0"/>
          <w:lang w:eastAsia="zh-CN"/>
        </w:rPr>
        <w:t xml:space="preserve">, the scope of this email </w:t>
      </w:r>
      <w:r w:rsidRPr="00DC443F">
        <w:rPr>
          <w:i/>
          <w:color w:val="0070C0"/>
          <w:lang w:eastAsia="zh-CN"/>
        </w:rPr>
        <w:t xml:space="preserve">discussion </w:t>
      </w:r>
      <w:r w:rsidR="00442337" w:rsidRPr="00DC443F">
        <w:rPr>
          <w:i/>
          <w:color w:val="0070C0"/>
          <w:lang w:eastAsia="zh-CN"/>
        </w:rPr>
        <w:t xml:space="preserve">(e.g. list of treated agenda items) </w:t>
      </w:r>
      <w:r w:rsidRPr="00DC443F">
        <w:rPr>
          <w:i/>
          <w:color w:val="0070C0"/>
          <w:lang w:eastAsia="zh-CN"/>
        </w:rPr>
        <w:t>and</w:t>
      </w:r>
      <w:r w:rsidRPr="00DC443F">
        <w:rPr>
          <w:rFonts w:hint="eastAsia"/>
          <w:i/>
          <w:color w:val="0070C0"/>
          <w:lang w:eastAsia="zh-CN"/>
        </w:rPr>
        <w:t xml:space="preserve"> provide some </w:t>
      </w:r>
      <w:r w:rsidRPr="00DC443F">
        <w:rPr>
          <w:i/>
          <w:color w:val="0070C0"/>
          <w:lang w:eastAsia="zh-CN"/>
        </w:rPr>
        <w:t>guidelines</w:t>
      </w:r>
      <w:r w:rsidRPr="00DC443F">
        <w:rPr>
          <w:rFonts w:hint="eastAsia"/>
          <w:i/>
          <w:color w:val="0070C0"/>
          <w:lang w:eastAsia="zh-CN"/>
        </w:rPr>
        <w:t xml:space="preserve"> for email discussion i</w:t>
      </w:r>
      <w:r w:rsidR="004E475C" w:rsidRPr="00DC443F">
        <w:rPr>
          <w:rFonts w:hint="eastAsia"/>
          <w:i/>
          <w:color w:val="0070C0"/>
          <w:lang w:eastAsia="zh-CN"/>
        </w:rPr>
        <w:t>f necessary.</w:t>
      </w:r>
    </w:p>
    <w:p w14:paraId="3D712759" w14:textId="77777777" w:rsidR="00064279" w:rsidRPr="00DC443F" w:rsidRDefault="00064279" w:rsidP="00064279">
      <w:pPr>
        <w:rPr>
          <w:lang w:eastAsia="zh-CN"/>
        </w:rPr>
      </w:pPr>
      <w:r w:rsidRPr="00DC443F">
        <w:rPr>
          <w:lang w:eastAsia="zh-CN"/>
        </w:rPr>
        <w:t>The contributions for the following agenda items are summarised in this document:</w:t>
      </w:r>
    </w:p>
    <w:p w14:paraId="485B4FC4" w14:textId="716D91D7" w:rsidR="009416A1" w:rsidRPr="00DC443F" w:rsidRDefault="00955420" w:rsidP="00955420">
      <w:pPr>
        <w:ind w:leftChars="200" w:left="400"/>
        <w:rPr>
          <w:lang w:eastAsia="zh-CN"/>
        </w:rPr>
      </w:pPr>
      <w:r w:rsidRPr="00DC443F">
        <w:rPr>
          <w:lang w:eastAsia="zh-CN"/>
        </w:rPr>
        <w:t>8</w:t>
      </w:r>
      <w:r w:rsidR="00064279" w:rsidRPr="00DC443F">
        <w:rPr>
          <w:lang w:eastAsia="zh-CN"/>
        </w:rPr>
        <w:t>.</w:t>
      </w:r>
      <w:r w:rsidR="003F7B18" w:rsidRPr="00DC443F">
        <w:rPr>
          <w:lang w:eastAsia="zh-CN"/>
        </w:rPr>
        <w:t>6</w:t>
      </w:r>
      <w:r w:rsidR="00064279" w:rsidRPr="00DC443F">
        <w:rPr>
          <w:lang w:eastAsia="zh-CN"/>
        </w:rPr>
        <w:t>.2 UL 256QAM</w:t>
      </w:r>
    </w:p>
    <w:p w14:paraId="609286E5" w14:textId="5AB39F16" w:rsidR="00E80B52" w:rsidRPr="00DC443F" w:rsidRDefault="00142BB9" w:rsidP="00805BE8">
      <w:pPr>
        <w:pStyle w:val="1"/>
        <w:rPr>
          <w:lang w:eastAsia="ja-JP"/>
        </w:rPr>
      </w:pPr>
      <w:r w:rsidRPr="00DC443F">
        <w:rPr>
          <w:lang w:eastAsia="ja-JP"/>
        </w:rPr>
        <w:t>Topic</w:t>
      </w:r>
      <w:r w:rsidR="00C649BD" w:rsidRPr="00DC443F">
        <w:rPr>
          <w:lang w:eastAsia="ja-JP"/>
        </w:rPr>
        <w:t xml:space="preserve"> </w:t>
      </w:r>
      <w:r w:rsidR="00837458" w:rsidRPr="00DC443F">
        <w:rPr>
          <w:lang w:eastAsia="ja-JP"/>
        </w:rPr>
        <w:t>#1</w:t>
      </w:r>
      <w:r w:rsidR="00C649BD" w:rsidRPr="00DC443F">
        <w:rPr>
          <w:lang w:eastAsia="ja-JP"/>
        </w:rPr>
        <w:t xml:space="preserve">: </w:t>
      </w:r>
      <w:r w:rsidR="00A06F7C" w:rsidRPr="00DC443F">
        <w:rPr>
          <w:lang w:eastAsia="ja-JP"/>
        </w:rPr>
        <w:t>MPR</w:t>
      </w:r>
      <w:r w:rsidR="00082A3D" w:rsidRPr="00DC443F">
        <w:rPr>
          <w:lang w:eastAsia="ja-JP"/>
        </w:rPr>
        <w:t xml:space="preserve"> and PTRS</w:t>
      </w:r>
    </w:p>
    <w:p w14:paraId="691D6425" w14:textId="6026C294" w:rsidR="00035C50" w:rsidRPr="00DC443F" w:rsidRDefault="00035C50" w:rsidP="00035C50">
      <w:pPr>
        <w:rPr>
          <w:i/>
          <w:color w:val="0070C0"/>
          <w:lang w:eastAsia="zh-CN"/>
        </w:rPr>
      </w:pPr>
      <w:r w:rsidRPr="00DC443F">
        <w:rPr>
          <w:i/>
          <w:color w:val="0070C0"/>
          <w:lang w:eastAsia="zh-CN"/>
        </w:rPr>
        <w:t xml:space="preserve">Main technical </w:t>
      </w:r>
      <w:r w:rsidR="00142BB9" w:rsidRPr="00DC443F">
        <w:rPr>
          <w:i/>
          <w:color w:val="0070C0"/>
          <w:lang w:eastAsia="zh-CN"/>
        </w:rPr>
        <w:t>topic</w:t>
      </w:r>
      <w:r w:rsidRPr="00DC443F">
        <w:rPr>
          <w:i/>
          <w:color w:val="0070C0"/>
          <w:lang w:eastAsia="zh-CN"/>
        </w:rPr>
        <w:t xml:space="preserve"> </w:t>
      </w:r>
      <w:r w:rsidR="00C649BD" w:rsidRPr="00DC443F">
        <w:rPr>
          <w:i/>
          <w:color w:val="0070C0"/>
          <w:lang w:eastAsia="zh-CN"/>
        </w:rPr>
        <w:t>overview. The structure can be done based on sub-agenda basis.</w:t>
      </w:r>
      <w:r w:rsidR="004E475C" w:rsidRPr="00DC443F">
        <w:rPr>
          <w:i/>
          <w:color w:val="0070C0"/>
          <w:lang w:eastAsia="zh-CN"/>
        </w:rPr>
        <w:t xml:space="preserve"> </w:t>
      </w:r>
    </w:p>
    <w:p w14:paraId="6D4B85E1" w14:textId="023CA4DB" w:rsidR="00484C5D" w:rsidRPr="00DC443F" w:rsidRDefault="00484C5D" w:rsidP="00B831A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DC443F" w14:paraId="0411894B" w14:textId="77777777" w:rsidTr="008B39E7">
        <w:trPr>
          <w:trHeight w:val="468"/>
        </w:trPr>
        <w:tc>
          <w:tcPr>
            <w:tcW w:w="1271" w:type="dxa"/>
            <w:vAlign w:val="center"/>
          </w:tcPr>
          <w:p w14:paraId="2F14AAAF" w14:textId="0E1491F7" w:rsidR="00484C5D" w:rsidRPr="00DC443F" w:rsidRDefault="00484C5D" w:rsidP="00805BE8">
            <w:pPr>
              <w:spacing w:before="120" w:after="120"/>
              <w:rPr>
                <w:b/>
                <w:bCs/>
              </w:rPr>
            </w:pPr>
            <w:r w:rsidRPr="00DC443F">
              <w:rPr>
                <w:b/>
                <w:bCs/>
              </w:rPr>
              <w:t>T-doc number</w:t>
            </w:r>
          </w:p>
        </w:tc>
        <w:tc>
          <w:tcPr>
            <w:tcW w:w="1559" w:type="dxa"/>
            <w:vAlign w:val="center"/>
          </w:tcPr>
          <w:p w14:paraId="46E4D078" w14:textId="7CE45E51" w:rsidR="00484C5D" w:rsidRPr="00DC443F" w:rsidRDefault="00484C5D" w:rsidP="00805BE8">
            <w:pPr>
              <w:spacing w:before="120" w:after="120"/>
              <w:rPr>
                <w:b/>
                <w:bCs/>
              </w:rPr>
            </w:pPr>
            <w:r w:rsidRPr="00DC443F">
              <w:rPr>
                <w:b/>
                <w:bCs/>
              </w:rPr>
              <w:t>Company</w:t>
            </w:r>
          </w:p>
        </w:tc>
        <w:tc>
          <w:tcPr>
            <w:tcW w:w="6801" w:type="dxa"/>
            <w:vAlign w:val="center"/>
          </w:tcPr>
          <w:p w14:paraId="531E5DB7" w14:textId="1856A816" w:rsidR="00484C5D" w:rsidRPr="00DC443F" w:rsidRDefault="00484C5D" w:rsidP="00805BE8">
            <w:pPr>
              <w:spacing w:before="120" w:after="120"/>
              <w:rPr>
                <w:b/>
                <w:bCs/>
              </w:rPr>
            </w:pPr>
            <w:r w:rsidRPr="00DC443F">
              <w:rPr>
                <w:b/>
                <w:bCs/>
              </w:rPr>
              <w:t>Proposals</w:t>
            </w:r>
            <w:r w:rsidR="00F53FE2" w:rsidRPr="00DC443F">
              <w:rPr>
                <w:b/>
                <w:bCs/>
              </w:rPr>
              <w:t xml:space="preserve"> / Observations</w:t>
            </w:r>
          </w:p>
        </w:tc>
      </w:tr>
      <w:tr w:rsidR="000455DE" w:rsidRPr="00DC443F" w14:paraId="4246E76B" w14:textId="77777777" w:rsidTr="008B39E7">
        <w:trPr>
          <w:trHeight w:val="468"/>
        </w:trPr>
        <w:tc>
          <w:tcPr>
            <w:tcW w:w="1271" w:type="dxa"/>
          </w:tcPr>
          <w:p w14:paraId="12FD4C09" w14:textId="7DDA56FE" w:rsidR="000455DE" w:rsidRPr="00DC443F" w:rsidRDefault="001035FE" w:rsidP="000455DE">
            <w:pPr>
              <w:spacing w:before="120" w:after="120"/>
            </w:pPr>
            <w:hyperlink r:id="rId9" w:history="1">
              <w:r w:rsidR="000455DE" w:rsidRPr="00DC443F">
                <w:rPr>
                  <w:rFonts w:ascii="Arial" w:hAnsi="Arial" w:cs="Arial"/>
                  <w:b/>
                  <w:bCs/>
                  <w:color w:val="0000FF"/>
                  <w:sz w:val="16"/>
                  <w:szCs w:val="16"/>
                  <w:u w:val="single"/>
                  <w:lang w:val="en-US" w:eastAsia="zh-CN"/>
                </w:rPr>
                <w:t>R4-2311249</w:t>
              </w:r>
            </w:hyperlink>
          </w:p>
        </w:tc>
        <w:tc>
          <w:tcPr>
            <w:tcW w:w="1559" w:type="dxa"/>
          </w:tcPr>
          <w:p w14:paraId="1A5AAE84" w14:textId="196D8060" w:rsidR="000455DE" w:rsidRPr="00DC443F" w:rsidRDefault="000455DE" w:rsidP="000455DE">
            <w:pPr>
              <w:spacing w:before="120" w:after="120"/>
            </w:pPr>
            <w:r w:rsidRPr="00DC443F">
              <w:rPr>
                <w:rFonts w:ascii="Arial" w:hAnsi="Arial" w:cs="Arial"/>
                <w:sz w:val="16"/>
                <w:szCs w:val="16"/>
                <w:lang w:val="en-US" w:eastAsia="zh-CN"/>
              </w:rPr>
              <w:t>Apple</w:t>
            </w:r>
          </w:p>
        </w:tc>
        <w:tc>
          <w:tcPr>
            <w:tcW w:w="6801" w:type="dxa"/>
          </w:tcPr>
          <w:p w14:paraId="701D0ADD" w14:textId="6337DC54" w:rsidR="00191F77" w:rsidRPr="00DC443F" w:rsidRDefault="00191F77" w:rsidP="00191F77">
            <w:pPr>
              <w:spacing w:after="60"/>
              <w:rPr>
                <w:lang w:val="en-US"/>
              </w:rPr>
            </w:pPr>
            <w:r w:rsidRPr="00DC443F">
              <w:rPr>
                <w:b/>
                <w:bCs/>
                <w:lang w:val="en-US"/>
              </w:rPr>
              <w:t xml:space="preserve">Observation 1: </w:t>
            </w:r>
            <w:r w:rsidRPr="00DC443F">
              <w:rPr>
                <w:lang w:val="en-US"/>
              </w:rPr>
              <w:t>PTRS performance evaluation with CP-OFDM shows positive gains for small and large allocation sizes. No negative gains are observed. This falls in the line with previous observations from other companies.</w:t>
            </w:r>
          </w:p>
          <w:p w14:paraId="3CA399DA" w14:textId="3864722F" w:rsidR="00191F77" w:rsidRPr="00DC443F" w:rsidRDefault="00191F77" w:rsidP="00191F77">
            <w:pPr>
              <w:spacing w:after="60"/>
              <w:rPr>
                <w:lang w:val="en-US"/>
              </w:rPr>
            </w:pPr>
            <w:r w:rsidRPr="00DC443F">
              <w:rPr>
                <w:b/>
                <w:bCs/>
                <w:lang w:val="en-US"/>
              </w:rPr>
              <w:t>Proposal 1:</w:t>
            </w:r>
            <w:r w:rsidRPr="00DC443F">
              <w:rPr>
                <w:lang w:val="en-US"/>
              </w:rPr>
              <w:t xml:space="preserve"> It is proposed to deploy PTRS for 256QAM and adopt </w:t>
            </w:r>
            <w:r w:rsidRPr="00DC443F">
              <w:t>L-PTRS = 1 K-PTRS =2 as fixed configuration.</w:t>
            </w:r>
          </w:p>
          <w:p w14:paraId="445C63DE" w14:textId="79D1C953" w:rsidR="00191F77" w:rsidRPr="00DC443F" w:rsidRDefault="00191F77" w:rsidP="00191F77">
            <w:pPr>
              <w:spacing w:after="60"/>
              <w:rPr>
                <w:lang w:val="en-US"/>
              </w:rPr>
            </w:pPr>
            <w:r w:rsidRPr="00DC443F">
              <w:rPr>
                <w:b/>
                <w:bCs/>
                <w:lang w:val="en-US"/>
              </w:rPr>
              <w:t xml:space="preserve">Observation 2: </w:t>
            </w:r>
            <w:r w:rsidRPr="00DC443F">
              <w:rPr>
                <w:lang w:val="en-US"/>
              </w:rPr>
              <w:t>PTRS performance evaluation with DFT-s-OFDM shows negative gains for large allocation sizes. Also, smaller allocations sizes have negative gains which makes PTRS not usable for DFT-s-OFDM.</w:t>
            </w:r>
          </w:p>
          <w:p w14:paraId="13D2589E" w14:textId="355EA259" w:rsidR="00191F77" w:rsidRPr="00DC443F" w:rsidRDefault="00191F77" w:rsidP="00191F77">
            <w:pPr>
              <w:spacing w:after="60"/>
              <w:rPr>
                <w:lang w:val="en-US"/>
              </w:rPr>
            </w:pPr>
            <w:r w:rsidRPr="00DC443F">
              <w:rPr>
                <w:b/>
                <w:bCs/>
                <w:lang w:val="en-US"/>
              </w:rPr>
              <w:t>Proposal 2:</w:t>
            </w:r>
            <w:r w:rsidRPr="00DC443F">
              <w:rPr>
                <w:lang w:val="en-US"/>
              </w:rPr>
              <w:t xml:space="preserve"> It is proposed to not deploy PTRS for DFT-s-OFDM.</w:t>
            </w:r>
          </w:p>
          <w:p w14:paraId="23E5CF1A" w14:textId="2CA04B18" w:rsidR="000455DE" w:rsidRPr="00DC443F" w:rsidRDefault="00191F77" w:rsidP="00191F77">
            <w:pPr>
              <w:overflowPunct/>
              <w:autoSpaceDE/>
              <w:autoSpaceDN/>
              <w:adjustRightInd/>
              <w:spacing w:before="120" w:after="60"/>
              <w:jc w:val="both"/>
              <w:textAlignment w:val="auto"/>
              <w:rPr>
                <w:bCs/>
                <w:lang w:val="en-US" w:eastAsia="zh-CN"/>
              </w:rPr>
            </w:pPr>
            <w:r w:rsidRPr="00DC443F">
              <w:rPr>
                <w:b/>
                <w:lang w:val="en-US" w:eastAsia="zh-CN"/>
              </w:rPr>
              <w:t>Observation 3:</w:t>
            </w:r>
            <w:r w:rsidRPr="00DC443F">
              <w:rPr>
                <w:bCs/>
                <w:lang w:val="en-US" w:eastAsia="zh-CN"/>
              </w:rPr>
              <w:t xml:space="preserve"> Considering advanced UE implementation technologies for MPR confinement has the challenge that those require clarification as they might reach beyond typical RAN4 assumptions. Detailed analysis and measurements would be needed to support and verify simulated performance improvements.</w:t>
            </w:r>
          </w:p>
        </w:tc>
      </w:tr>
      <w:tr w:rsidR="000455DE" w:rsidRPr="00DC443F" w14:paraId="3E821895" w14:textId="77777777" w:rsidTr="008B39E7">
        <w:trPr>
          <w:trHeight w:val="468"/>
        </w:trPr>
        <w:tc>
          <w:tcPr>
            <w:tcW w:w="1271" w:type="dxa"/>
          </w:tcPr>
          <w:p w14:paraId="7889634B" w14:textId="3C484D94" w:rsidR="000455DE" w:rsidRPr="00DC443F" w:rsidRDefault="001035FE" w:rsidP="000455DE">
            <w:pPr>
              <w:spacing w:before="120" w:after="120"/>
            </w:pPr>
            <w:hyperlink r:id="rId10" w:history="1">
              <w:r w:rsidR="000455DE" w:rsidRPr="00DC443F">
                <w:rPr>
                  <w:rFonts w:ascii="Arial" w:hAnsi="Arial" w:cs="Arial"/>
                  <w:b/>
                  <w:bCs/>
                  <w:color w:val="0000FF"/>
                  <w:sz w:val="16"/>
                  <w:szCs w:val="16"/>
                  <w:u w:val="single"/>
                  <w:lang w:val="en-US" w:eastAsia="zh-CN"/>
                </w:rPr>
                <w:t>R4-2311282</w:t>
              </w:r>
            </w:hyperlink>
          </w:p>
        </w:tc>
        <w:tc>
          <w:tcPr>
            <w:tcW w:w="1559" w:type="dxa"/>
          </w:tcPr>
          <w:p w14:paraId="49B33978" w14:textId="18E2AAA9" w:rsidR="000455DE" w:rsidRPr="00DC443F" w:rsidRDefault="000455DE" w:rsidP="000455DE">
            <w:pPr>
              <w:spacing w:before="120" w:after="120"/>
            </w:pPr>
            <w:r w:rsidRPr="00DC443F">
              <w:rPr>
                <w:rFonts w:ascii="Arial" w:hAnsi="Arial" w:cs="Arial"/>
                <w:sz w:val="16"/>
                <w:szCs w:val="16"/>
                <w:lang w:val="en-US" w:eastAsia="zh-CN"/>
              </w:rPr>
              <w:t>Qualcomm Incorporated</w:t>
            </w:r>
          </w:p>
        </w:tc>
        <w:tc>
          <w:tcPr>
            <w:tcW w:w="6801" w:type="dxa"/>
          </w:tcPr>
          <w:p w14:paraId="0CA045C8" w14:textId="77777777" w:rsidR="00F01546" w:rsidRPr="00DC443F" w:rsidRDefault="00F01546" w:rsidP="00F01546">
            <w:pPr>
              <w:rPr>
                <w:b/>
                <w:bCs/>
              </w:rPr>
            </w:pPr>
            <w:r w:rsidRPr="00DC443F">
              <w:rPr>
                <w:b/>
                <w:bCs/>
              </w:rPr>
              <w:t xml:space="preserve">Observation 1: </w:t>
            </w:r>
            <w:r w:rsidRPr="00DC443F">
              <w:t>PTRS overhead cannot be justified for UL256QAM for many UEs.</w:t>
            </w:r>
          </w:p>
          <w:p w14:paraId="7BA1CE23" w14:textId="77777777" w:rsidR="00F01546" w:rsidRPr="00DC443F" w:rsidRDefault="00F01546" w:rsidP="00F01546">
            <w:r w:rsidRPr="00DC443F">
              <w:rPr>
                <w:b/>
                <w:bCs/>
              </w:rPr>
              <w:t xml:space="preserve">Observation 2: </w:t>
            </w:r>
            <w:r w:rsidRPr="00DC443F">
              <w:t xml:space="preserve">An FR2-1 UE is expected to comply with Tx signal quality requirements for BPSK, QPSK, 16QAM and 64QAM without any PTRS configured for UL. </w:t>
            </w:r>
          </w:p>
          <w:p w14:paraId="096E15AC" w14:textId="77777777" w:rsidR="00F01546" w:rsidRPr="00DC443F" w:rsidRDefault="00F01546" w:rsidP="00F01546">
            <w:pPr>
              <w:rPr>
                <w:b/>
                <w:bCs/>
              </w:rPr>
            </w:pPr>
            <w:r w:rsidRPr="00DC443F">
              <w:rPr>
                <w:b/>
                <w:bCs/>
              </w:rPr>
              <w:t xml:space="preserve">Proposal 1: UE uses existing signaling </w:t>
            </w:r>
            <w:r w:rsidRPr="00DC443F">
              <w:rPr>
                <w:b/>
                <w:bCs/>
                <w:i/>
                <w:iCs/>
              </w:rPr>
              <w:t>PTRS-DensityRecommendationSetUL</w:t>
            </w:r>
            <w:r w:rsidRPr="00DC443F">
              <w:rPr>
                <w:b/>
                <w:bCs/>
              </w:rPr>
              <w:t xml:space="preserve">, to convey need for PTRS. </w:t>
            </w:r>
          </w:p>
          <w:p w14:paraId="5F420BD3" w14:textId="77777777" w:rsidR="00F01546" w:rsidRPr="00DC443F" w:rsidRDefault="00F01546" w:rsidP="00F01546">
            <w:pPr>
              <w:rPr>
                <w:b/>
                <w:bCs/>
              </w:rPr>
            </w:pPr>
            <w:r w:rsidRPr="00DC443F">
              <w:rPr>
                <w:b/>
                <w:bCs/>
              </w:rPr>
              <w:t xml:space="preserve">Proposal 2: Adopt L-PTRS = 1 K-PTRS =2 as PTRS configuration for CP-OFDM only when </w:t>
            </w:r>
            <w:r w:rsidRPr="00DC443F">
              <w:rPr>
                <w:rFonts w:hint="eastAsia"/>
                <w:b/>
                <w:bCs/>
              </w:rPr>
              <w:t xml:space="preserve">UEs </w:t>
            </w:r>
            <w:r w:rsidRPr="00DC443F">
              <w:rPr>
                <w:b/>
                <w:bCs/>
              </w:rPr>
              <w:t>declare</w:t>
            </w:r>
            <w:r w:rsidRPr="00DC443F">
              <w:rPr>
                <w:rFonts w:hint="eastAsia"/>
                <w:b/>
                <w:bCs/>
              </w:rPr>
              <w:t xml:space="preserve"> they need PTRS to meet Tx signal quality requirements</w:t>
            </w:r>
            <w:r w:rsidRPr="00DC443F">
              <w:rPr>
                <w:b/>
                <w:bCs/>
              </w:rPr>
              <w:t xml:space="preserve"> (i.e., no PTRS is configured for the UE when it does not indicate need for PTRS.)</w:t>
            </w:r>
          </w:p>
          <w:p w14:paraId="03CC7B2B" w14:textId="77777777" w:rsidR="00F01546" w:rsidRPr="00DC443F" w:rsidRDefault="00F01546" w:rsidP="00F01546">
            <w:pPr>
              <w:rPr>
                <w:b/>
                <w:bCs/>
              </w:rPr>
            </w:pPr>
            <w:r w:rsidRPr="00DC443F">
              <w:rPr>
                <w:b/>
                <w:bCs/>
              </w:rPr>
              <w:lastRenderedPageBreak/>
              <w:t xml:space="preserve">Proposal 3: PTRS is configured for DFT-s-OFDM only when </w:t>
            </w:r>
            <w:r w:rsidRPr="00DC443F">
              <w:rPr>
                <w:rFonts w:hint="eastAsia"/>
                <w:b/>
                <w:bCs/>
              </w:rPr>
              <w:t xml:space="preserve">UEs </w:t>
            </w:r>
            <w:r w:rsidRPr="00DC443F">
              <w:rPr>
                <w:b/>
                <w:bCs/>
              </w:rPr>
              <w:t>declare</w:t>
            </w:r>
            <w:r w:rsidRPr="00DC443F">
              <w:rPr>
                <w:rFonts w:hint="eastAsia"/>
                <w:b/>
                <w:bCs/>
              </w:rPr>
              <w:t xml:space="preserve"> they need PTRS to meet Tx signal quality requirements</w:t>
            </w:r>
            <w:r w:rsidRPr="00DC443F">
              <w:rPr>
                <w:b/>
                <w:bCs/>
              </w:rPr>
              <w:t xml:space="preserve"> (i.e., no PTRS is configured for the UE when it does not indicate need for PTRS.)</w:t>
            </w:r>
          </w:p>
          <w:p w14:paraId="569DC81B" w14:textId="77777777" w:rsidR="00F01546" w:rsidRPr="00DC443F" w:rsidRDefault="00F01546" w:rsidP="00F01546">
            <w:pPr>
              <w:rPr>
                <w:b/>
                <w:bCs/>
              </w:rPr>
            </w:pPr>
            <w:r w:rsidRPr="00DC443F">
              <w:rPr>
                <w:b/>
                <w:bCs/>
              </w:rPr>
              <w:t xml:space="preserve">Observation 3: </w:t>
            </w:r>
            <w:r w:rsidRPr="00DC443F">
              <w:t>Assuming one of the approved phase noise profiles, only narrow allocations of DFT-s-OFDM waveforms (~20RB or narrower) benefit from PTRS.</w:t>
            </w:r>
          </w:p>
          <w:p w14:paraId="7E12A971" w14:textId="77777777" w:rsidR="00F01546" w:rsidRPr="00DC443F" w:rsidRDefault="00F01546" w:rsidP="00F01546">
            <w:pPr>
              <w:rPr>
                <w:b/>
                <w:bCs/>
              </w:rPr>
            </w:pPr>
            <w:r w:rsidRPr="00DC443F">
              <w:rPr>
                <w:b/>
                <w:bCs/>
              </w:rPr>
              <w:t xml:space="preserve">Observation 4: </w:t>
            </w:r>
            <w:r w:rsidRPr="00DC443F">
              <w:t>Assuming one of the approved phase noise profiles, the network is better off not configuring PTRS for allocations wider than 20 RBs.</w:t>
            </w:r>
            <w:r w:rsidRPr="00DC443F">
              <w:rPr>
                <w:b/>
                <w:bCs/>
              </w:rPr>
              <w:t xml:space="preserve"> </w:t>
            </w:r>
          </w:p>
          <w:p w14:paraId="2CFB5B00" w14:textId="77777777" w:rsidR="00F01546" w:rsidRPr="00DC443F" w:rsidRDefault="00F01546" w:rsidP="00F01546">
            <w:pPr>
              <w:rPr>
                <w:b/>
                <w:bCs/>
              </w:rPr>
            </w:pPr>
            <w:r w:rsidRPr="00DC443F">
              <w:rPr>
                <w:b/>
                <w:bCs/>
              </w:rPr>
              <w:t xml:space="preserve">Observation 5: </w:t>
            </w:r>
            <w:r w:rsidRPr="00DC443F">
              <w:t>Unlike CP-OFDM, it is not clear how to adjust PTRS parameters when the number of symbols in each OFDM symbol (12*L</w:t>
            </w:r>
            <w:r w:rsidRPr="00DC443F">
              <w:rPr>
                <w:vertAlign w:val="subscript"/>
              </w:rPr>
              <w:t>CRB</w:t>
            </w:r>
            <w:r w:rsidRPr="00DC443F">
              <w:t xml:space="preserve">) starts to become comparable to the product </w:t>
            </w:r>
            <w:r w:rsidRPr="00DC443F">
              <w:rPr>
                <w:rStyle w:val="mathtext"/>
                <w:i/>
                <w:iCs/>
                <w:color w:val="212121"/>
                <w:sz w:val="23"/>
                <w:szCs w:val="23"/>
                <w:shd w:val="clear" w:color="auto" w:fill="FFFFFF"/>
              </w:rPr>
              <w:t>N</w:t>
            </w:r>
            <w:r w:rsidRPr="00DC443F">
              <w:rPr>
                <w:rStyle w:val="mathtext"/>
                <w:i/>
                <w:iCs/>
                <w:color w:val="212121"/>
                <w:sz w:val="23"/>
                <w:szCs w:val="23"/>
                <w:shd w:val="clear" w:color="auto" w:fill="FFFFFF"/>
                <w:vertAlign w:val="superscript"/>
              </w:rPr>
              <w:t>samp</w:t>
            </w:r>
            <w:r w:rsidRPr="00DC443F">
              <w:rPr>
                <w:rStyle w:val="mathtext"/>
                <w:i/>
                <w:iCs/>
                <w:color w:val="212121"/>
                <w:sz w:val="23"/>
                <w:szCs w:val="23"/>
                <w:shd w:val="clear" w:color="auto" w:fill="FFFFFF"/>
                <w:vertAlign w:val="subscript"/>
              </w:rPr>
              <w:t xml:space="preserve">group, * </w:t>
            </w:r>
            <w:r w:rsidRPr="00DC443F">
              <w:rPr>
                <w:rStyle w:val="mathtext"/>
                <w:i/>
                <w:iCs/>
                <w:color w:val="212121"/>
                <w:sz w:val="23"/>
                <w:szCs w:val="23"/>
                <w:shd w:val="clear" w:color="auto" w:fill="FFFFFF"/>
              </w:rPr>
              <w:t>N</w:t>
            </w:r>
            <w:r w:rsidRPr="00DC443F">
              <w:rPr>
                <w:rStyle w:val="mathtext"/>
                <w:i/>
                <w:iCs/>
                <w:color w:val="212121"/>
                <w:sz w:val="23"/>
                <w:szCs w:val="23"/>
                <w:shd w:val="clear" w:color="auto" w:fill="FFFFFF"/>
                <w:vertAlign w:val="superscript"/>
              </w:rPr>
              <w:t>PT-RS</w:t>
            </w:r>
            <w:r w:rsidRPr="00DC443F">
              <w:rPr>
                <w:rStyle w:val="mathtext"/>
                <w:i/>
                <w:iCs/>
                <w:color w:val="212121"/>
                <w:sz w:val="23"/>
                <w:szCs w:val="23"/>
                <w:shd w:val="clear" w:color="auto" w:fill="FFFFFF"/>
                <w:vertAlign w:val="subscript"/>
              </w:rPr>
              <w:t>group</w:t>
            </w:r>
            <w:r w:rsidRPr="00DC443F">
              <w:t>.</w:t>
            </w:r>
          </w:p>
          <w:p w14:paraId="41DEC7B9" w14:textId="77777777" w:rsidR="00F01546" w:rsidRPr="00DC443F" w:rsidRDefault="00F01546" w:rsidP="00F01546">
            <w:pPr>
              <w:rPr>
                <w:b/>
                <w:bCs/>
              </w:rPr>
            </w:pPr>
            <w:r w:rsidRPr="00DC443F">
              <w:rPr>
                <w:b/>
                <w:bCs/>
              </w:rPr>
              <w:t xml:space="preserve">Proposal 4: For FR2-1 UL with DFT-s-256QAM, the following PTRS configuration is established for UEs that signal they need PTRS to meet Tx signal quality requirements: </w:t>
            </w:r>
          </w:p>
          <w:p w14:paraId="1AA0CAF1" w14:textId="77777777" w:rsidR="00F01546" w:rsidRPr="00DC443F" w:rsidRDefault="00F01546" w:rsidP="00F01546">
            <w:pPr>
              <w:pStyle w:val="aff8"/>
              <w:widowControl w:val="0"/>
              <w:numPr>
                <w:ilvl w:val="0"/>
                <w:numId w:val="29"/>
              </w:numPr>
              <w:overflowPunct/>
              <w:autoSpaceDE/>
              <w:autoSpaceDN/>
              <w:adjustRightInd/>
              <w:spacing w:after="0"/>
              <w:ind w:firstLineChars="0"/>
              <w:jc w:val="both"/>
              <w:textAlignment w:val="auto"/>
              <w:rPr>
                <w:b/>
                <w:bCs/>
              </w:rPr>
            </w:pPr>
            <w:r w:rsidRPr="00DC443F">
              <w:rPr>
                <w:b/>
                <w:bCs/>
              </w:rPr>
              <w:t xml:space="preserve">Adopt 4 samples/group and 8 groups/OFDM symbol for DFT-s-OFDM for narrow allocations (20 RBs or narrower). </w:t>
            </w:r>
          </w:p>
          <w:p w14:paraId="25964503" w14:textId="77777777" w:rsidR="00F01546" w:rsidRPr="00DC443F" w:rsidRDefault="00F01546" w:rsidP="00F01546">
            <w:pPr>
              <w:pStyle w:val="aff8"/>
              <w:widowControl w:val="0"/>
              <w:numPr>
                <w:ilvl w:val="0"/>
                <w:numId w:val="29"/>
              </w:numPr>
              <w:overflowPunct/>
              <w:autoSpaceDE/>
              <w:autoSpaceDN/>
              <w:adjustRightInd/>
              <w:spacing w:after="0"/>
              <w:ind w:firstLineChars="0"/>
              <w:jc w:val="both"/>
              <w:textAlignment w:val="auto"/>
              <w:rPr>
                <w:b/>
                <w:bCs/>
              </w:rPr>
            </w:pPr>
            <w:r w:rsidRPr="00DC443F">
              <w:rPr>
                <w:b/>
                <w:bCs/>
              </w:rPr>
              <w:t>PTRS is not configured for DFT-s-OFDM for allocations wider than 20 RBs.</w:t>
            </w:r>
          </w:p>
          <w:p w14:paraId="53AB0E21" w14:textId="2D63DD75" w:rsidR="00F01546" w:rsidRPr="00DC443F" w:rsidRDefault="00F01546" w:rsidP="00C02086">
            <w:pPr>
              <w:pStyle w:val="aff8"/>
              <w:widowControl w:val="0"/>
              <w:numPr>
                <w:ilvl w:val="0"/>
                <w:numId w:val="29"/>
              </w:numPr>
              <w:overflowPunct/>
              <w:autoSpaceDE/>
              <w:autoSpaceDN/>
              <w:adjustRightInd/>
              <w:spacing w:after="0"/>
              <w:ind w:firstLineChars="0"/>
              <w:jc w:val="both"/>
              <w:textAlignment w:val="auto"/>
              <w:rPr>
                <w:b/>
                <w:bCs/>
              </w:rPr>
            </w:pPr>
            <w:r w:rsidRPr="00DC443F">
              <w:rPr>
                <w:b/>
                <w:bCs/>
              </w:rPr>
              <w:t>the PTRS configuration strategy for very narrow allocations (&lt;= 8RB)  is to maximize the number of PT-RS groups while ensuring that the number of data symbols &gt; number of PT-RS symbols.</w:t>
            </w:r>
          </w:p>
          <w:p w14:paraId="7BB088EE" w14:textId="4C831008" w:rsidR="000455DE" w:rsidRPr="00DC443F" w:rsidRDefault="00F01546" w:rsidP="00F01546">
            <w:pPr>
              <w:overflowPunct/>
              <w:autoSpaceDE/>
              <w:autoSpaceDN/>
              <w:adjustRightInd/>
              <w:textAlignment w:val="auto"/>
              <w:rPr>
                <w:b/>
                <w:bCs/>
                <w:lang w:eastAsia="ja-JP"/>
              </w:rPr>
            </w:pPr>
            <w:r w:rsidRPr="00DC443F">
              <w:rPr>
                <w:b/>
                <w:bCs/>
              </w:rPr>
              <w:t>Proposal 5: T</w:t>
            </w:r>
            <w:r w:rsidRPr="00DC443F">
              <w:rPr>
                <w:b/>
                <w:bCs/>
                <w:lang w:eastAsia="ja-JP"/>
              </w:rPr>
              <w:t>he MPR for UL 256 QAM shall not exceed that of 64QAM by more than 3 dB.</w:t>
            </w:r>
          </w:p>
        </w:tc>
      </w:tr>
      <w:tr w:rsidR="000455DE" w:rsidRPr="00DC443F" w14:paraId="4D5E08BC" w14:textId="77777777" w:rsidTr="008B39E7">
        <w:trPr>
          <w:trHeight w:val="468"/>
        </w:trPr>
        <w:tc>
          <w:tcPr>
            <w:tcW w:w="1271" w:type="dxa"/>
          </w:tcPr>
          <w:p w14:paraId="2A83080B" w14:textId="3CD4F19F" w:rsidR="000455DE" w:rsidRPr="00DC443F" w:rsidRDefault="001035FE" w:rsidP="000455DE">
            <w:pPr>
              <w:spacing w:before="120" w:after="120"/>
            </w:pPr>
            <w:hyperlink r:id="rId11" w:history="1">
              <w:r w:rsidR="000455DE" w:rsidRPr="00DC443F">
                <w:rPr>
                  <w:rFonts w:ascii="Arial" w:hAnsi="Arial" w:cs="Arial"/>
                  <w:b/>
                  <w:bCs/>
                  <w:color w:val="0000FF"/>
                  <w:sz w:val="16"/>
                  <w:szCs w:val="16"/>
                  <w:u w:val="single"/>
                  <w:lang w:val="en-US" w:eastAsia="zh-CN"/>
                </w:rPr>
                <w:t>R4-2311665</w:t>
              </w:r>
            </w:hyperlink>
          </w:p>
        </w:tc>
        <w:tc>
          <w:tcPr>
            <w:tcW w:w="1559" w:type="dxa"/>
          </w:tcPr>
          <w:p w14:paraId="7FD868BB" w14:textId="4AB9C952" w:rsidR="000455DE" w:rsidRPr="00DC443F" w:rsidRDefault="000455DE" w:rsidP="000455DE">
            <w:pPr>
              <w:spacing w:before="120" w:after="120"/>
            </w:pPr>
            <w:r w:rsidRPr="00DC443F">
              <w:rPr>
                <w:rFonts w:ascii="Arial" w:hAnsi="Arial" w:cs="Arial"/>
                <w:sz w:val="16"/>
                <w:szCs w:val="16"/>
                <w:lang w:val="en-US" w:eastAsia="zh-CN"/>
              </w:rPr>
              <w:t>Nokia, Nokia Shanghai Bell</w:t>
            </w:r>
          </w:p>
        </w:tc>
        <w:tc>
          <w:tcPr>
            <w:tcW w:w="6801" w:type="dxa"/>
          </w:tcPr>
          <w:p w14:paraId="1D1D83B9" w14:textId="77777777" w:rsidR="00F01546" w:rsidRPr="00DC443F" w:rsidRDefault="00F01546" w:rsidP="00F01546">
            <w:pPr>
              <w:pStyle w:val="af5"/>
            </w:pPr>
            <w:r w:rsidRPr="00DC443F">
              <w:t>The MPR simulation results with different PCs are provided in Tables 1-3, and the EVM budget is provided in Table 4.</w:t>
            </w:r>
          </w:p>
          <w:p w14:paraId="1052FF1E" w14:textId="77777777" w:rsidR="00F01546" w:rsidRPr="00DC443F" w:rsidRDefault="00F01546" w:rsidP="00F01546">
            <w:pPr>
              <w:pStyle w:val="af5"/>
              <w:jc w:val="center"/>
              <w:rPr>
                <w:b/>
                <w:bCs/>
              </w:rPr>
            </w:pPr>
            <w:r w:rsidRPr="00DC443F">
              <w:rPr>
                <w:b/>
                <w:bCs/>
              </w:rPr>
              <w:t>Table 1. MPR simulation results for 256QAM with PC1.</w:t>
            </w:r>
          </w:p>
          <w:tbl>
            <w:tblPr>
              <w:tblW w:w="6936" w:type="dxa"/>
              <w:jc w:val="center"/>
              <w:tblLayout w:type="fixed"/>
              <w:tblLook w:val="04A0" w:firstRow="1" w:lastRow="0" w:firstColumn="1" w:lastColumn="0" w:noHBand="0" w:noVBand="1"/>
            </w:tblPr>
            <w:tblGrid>
              <w:gridCol w:w="1306"/>
              <w:gridCol w:w="192"/>
              <w:gridCol w:w="826"/>
              <w:gridCol w:w="767"/>
              <w:gridCol w:w="907"/>
              <w:gridCol w:w="907"/>
              <w:gridCol w:w="957"/>
              <w:gridCol w:w="1074"/>
            </w:tblGrid>
            <w:tr w:rsidR="00F01546" w:rsidRPr="00DC443F" w14:paraId="7BA2680F" w14:textId="77777777" w:rsidTr="00B0125B">
              <w:trPr>
                <w:trHeight w:val="255"/>
                <w:jc w:val="center"/>
              </w:trPr>
              <w:tc>
                <w:tcPr>
                  <w:tcW w:w="1306" w:type="dxa"/>
                  <w:tcBorders>
                    <w:top w:val="nil"/>
                    <w:left w:val="nil"/>
                    <w:bottom w:val="nil"/>
                    <w:right w:val="nil"/>
                  </w:tcBorders>
                  <w:shd w:val="clear" w:color="auto" w:fill="auto"/>
                  <w:noWrap/>
                  <w:vAlign w:val="bottom"/>
                  <w:hideMark/>
                </w:tcPr>
                <w:p w14:paraId="5B11CA22" w14:textId="77777777" w:rsidR="00F01546" w:rsidRPr="00DC443F" w:rsidRDefault="00F01546" w:rsidP="00F01546">
                  <w:pPr>
                    <w:rPr>
                      <w:b/>
                      <w:bCs/>
                      <w:sz w:val="24"/>
                      <w:lang w:eastAsia="en-GB"/>
                    </w:rPr>
                  </w:pPr>
                </w:p>
              </w:tc>
              <w:tc>
                <w:tcPr>
                  <w:tcW w:w="1018" w:type="dxa"/>
                  <w:gridSpan w:val="2"/>
                  <w:tcBorders>
                    <w:top w:val="nil"/>
                    <w:left w:val="nil"/>
                    <w:bottom w:val="nil"/>
                    <w:right w:val="nil"/>
                  </w:tcBorders>
                  <w:shd w:val="clear" w:color="auto" w:fill="auto"/>
                  <w:noWrap/>
                  <w:vAlign w:val="bottom"/>
                  <w:hideMark/>
                </w:tcPr>
                <w:p w14:paraId="548468F2" w14:textId="77777777" w:rsidR="00F01546" w:rsidRPr="00DC443F" w:rsidRDefault="00F01546" w:rsidP="00F01546">
                  <w:pPr>
                    <w:rPr>
                      <w:b/>
                      <w:bCs/>
                      <w:lang w:eastAsia="en-GB"/>
                    </w:rPr>
                  </w:pPr>
                </w:p>
              </w:tc>
              <w:tc>
                <w:tcPr>
                  <w:tcW w:w="461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AE9A5"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Required back-off [dB]</w:t>
                  </w:r>
                </w:p>
              </w:tc>
            </w:tr>
            <w:tr w:rsidR="00F01546" w:rsidRPr="00DC443F" w14:paraId="58CA4F11" w14:textId="77777777" w:rsidTr="00B0125B">
              <w:trPr>
                <w:trHeight w:val="255"/>
                <w:jc w:val="center"/>
              </w:trPr>
              <w:tc>
                <w:tcPr>
                  <w:tcW w:w="149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EF0E0"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Waveform</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0EB8AB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SCS</w:t>
                  </w:r>
                  <w:r w:rsidRPr="00DC443F">
                    <w:rPr>
                      <w:rFonts w:ascii="Calibri" w:hAnsi="Calibri" w:cs="Calibri"/>
                      <w:b/>
                      <w:bCs/>
                      <w:color w:val="000000"/>
                      <w:sz w:val="22"/>
                      <w:szCs w:val="22"/>
                      <w:lang w:eastAsia="en-GB"/>
                    </w:rPr>
                    <w:br/>
                    <w:t>[kHz]</w:t>
                  </w:r>
                </w:p>
              </w:tc>
              <w:tc>
                <w:tcPr>
                  <w:tcW w:w="3538" w:type="dxa"/>
                  <w:gridSpan w:val="4"/>
                  <w:tcBorders>
                    <w:top w:val="nil"/>
                    <w:left w:val="nil"/>
                    <w:bottom w:val="nil"/>
                    <w:right w:val="nil"/>
                  </w:tcBorders>
                  <w:shd w:val="clear" w:color="auto" w:fill="auto"/>
                  <w:noWrap/>
                  <w:vAlign w:val="bottom"/>
                  <w:hideMark/>
                </w:tcPr>
                <w:p w14:paraId="2735FB1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Channel bandwidth [MHz]</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EF061C"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Max</w:t>
                  </w:r>
                </w:p>
              </w:tc>
            </w:tr>
            <w:tr w:rsidR="00F01546" w:rsidRPr="00DC443F" w14:paraId="2C2F0581" w14:textId="77777777" w:rsidTr="00B0125B">
              <w:trPr>
                <w:trHeight w:val="255"/>
                <w:jc w:val="center"/>
              </w:trPr>
              <w:tc>
                <w:tcPr>
                  <w:tcW w:w="1498" w:type="dxa"/>
                  <w:gridSpan w:val="2"/>
                  <w:vMerge/>
                  <w:tcBorders>
                    <w:top w:val="single" w:sz="4" w:space="0" w:color="auto"/>
                    <w:left w:val="single" w:sz="4" w:space="0" w:color="auto"/>
                    <w:bottom w:val="single" w:sz="4" w:space="0" w:color="auto"/>
                    <w:right w:val="single" w:sz="4" w:space="0" w:color="auto"/>
                  </w:tcBorders>
                  <w:vAlign w:val="center"/>
                  <w:hideMark/>
                </w:tcPr>
                <w:p w14:paraId="6448126B" w14:textId="77777777" w:rsidR="00F01546" w:rsidRPr="00DC443F" w:rsidRDefault="00F01546" w:rsidP="00F01546">
                  <w:pPr>
                    <w:rPr>
                      <w:rFonts w:ascii="Calibri" w:hAnsi="Calibri" w:cs="Calibri"/>
                      <w:b/>
                      <w:bCs/>
                      <w:color w:val="000000"/>
                      <w:sz w:val="22"/>
                      <w:szCs w:val="22"/>
                      <w:lang w:eastAsia="en-GB"/>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BF78B82" w14:textId="77777777" w:rsidR="00F01546" w:rsidRPr="00DC443F" w:rsidRDefault="00F01546" w:rsidP="00F01546">
                  <w:pPr>
                    <w:rPr>
                      <w:rFonts w:ascii="Calibri" w:hAnsi="Calibri" w:cs="Calibri"/>
                      <w:b/>
                      <w:bCs/>
                      <w:color w:val="000000"/>
                      <w:sz w:val="22"/>
                      <w:szCs w:val="22"/>
                      <w:lang w:eastAsia="en-GB"/>
                    </w:rPr>
                  </w:pPr>
                </w:p>
              </w:tc>
              <w:tc>
                <w:tcPr>
                  <w:tcW w:w="767" w:type="dxa"/>
                  <w:tcBorders>
                    <w:top w:val="nil"/>
                    <w:left w:val="nil"/>
                    <w:bottom w:val="single" w:sz="4" w:space="0" w:color="auto"/>
                    <w:right w:val="single" w:sz="4" w:space="0" w:color="auto"/>
                  </w:tcBorders>
                  <w:shd w:val="clear" w:color="auto" w:fill="auto"/>
                  <w:noWrap/>
                  <w:vAlign w:val="bottom"/>
                  <w:hideMark/>
                </w:tcPr>
                <w:p w14:paraId="22AFBEA3"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50</w:t>
                  </w:r>
                </w:p>
              </w:tc>
              <w:tc>
                <w:tcPr>
                  <w:tcW w:w="907" w:type="dxa"/>
                  <w:tcBorders>
                    <w:top w:val="nil"/>
                    <w:left w:val="nil"/>
                    <w:bottom w:val="single" w:sz="4" w:space="0" w:color="auto"/>
                    <w:right w:val="single" w:sz="4" w:space="0" w:color="auto"/>
                  </w:tcBorders>
                  <w:shd w:val="clear" w:color="auto" w:fill="auto"/>
                  <w:noWrap/>
                  <w:vAlign w:val="bottom"/>
                  <w:hideMark/>
                </w:tcPr>
                <w:p w14:paraId="4B3146D6"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100</w:t>
                  </w:r>
                </w:p>
              </w:tc>
              <w:tc>
                <w:tcPr>
                  <w:tcW w:w="907" w:type="dxa"/>
                  <w:tcBorders>
                    <w:top w:val="nil"/>
                    <w:left w:val="nil"/>
                    <w:bottom w:val="single" w:sz="4" w:space="0" w:color="auto"/>
                    <w:right w:val="single" w:sz="4" w:space="0" w:color="auto"/>
                  </w:tcBorders>
                  <w:shd w:val="clear" w:color="auto" w:fill="auto"/>
                  <w:noWrap/>
                  <w:vAlign w:val="bottom"/>
                  <w:hideMark/>
                </w:tcPr>
                <w:p w14:paraId="3C774E7E"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200</w:t>
                  </w:r>
                </w:p>
              </w:tc>
              <w:tc>
                <w:tcPr>
                  <w:tcW w:w="957" w:type="dxa"/>
                  <w:tcBorders>
                    <w:top w:val="nil"/>
                    <w:left w:val="nil"/>
                    <w:bottom w:val="single" w:sz="4" w:space="0" w:color="auto"/>
                    <w:right w:val="nil"/>
                  </w:tcBorders>
                  <w:shd w:val="clear" w:color="auto" w:fill="auto"/>
                  <w:noWrap/>
                  <w:vAlign w:val="bottom"/>
                  <w:hideMark/>
                </w:tcPr>
                <w:p w14:paraId="480B0DF1"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400</w:t>
                  </w:r>
                </w:p>
              </w:tc>
              <w:tc>
                <w:tcPr>
                  <w:tcW w:w="1073" w:type="dxa"/>
                  <w:vMerge/>
                  <w:tcBorders>
                    <w:top w:val="nil"/>
                    <w:left w:val="single" w:sz="4" w:space="0" w:color="auto"/>
                    <w:bottom w:val="single" w:sz="4" w:space="0" w:color="auto"/>
                    <w:right w:val="single" w:sz="4" w:space="0" w:color="auto"/>
                  </w:tcBorders>
                  <w:vAlign w:val="center"/>
                  <w:hideMark/>
                </w:tcPr>
                <w:p w14:paraId="6B22AC0B" w14:textId="77777777" w:rsidR="00F01546" w:rsidRPr="00DC443F" w:rsidRDefault="00F01546" w:rsidP="00F01546">
                  <w:pPr>
                    <w:rPr>
                      <w:rFonts w:ascii="Calibri" w:hAnsi="Calibri" w:cs="Calibri"/>
                      <w:b/>
                      <w:bCs/>
                      <w:color w:val="000000"/>
                      <w:sz w:val="22"/>
                      <w:szCs w:val="22"/>
                      <w:lang w:eastAsia="en-GB"/>
                    </w:rPr>
                  </w:pPr>
                </w:p>
              </w:tc>
            </w:tr>
            <w:tr w:rsidR="00F01546" w:rsidRPr="00DC443F" w14:paraId="1A4981EF" w14:textId="77777777" w:rsidTr="00B0125B">
              <w:trPr>
                <w:trHeight w:val="255"/>
                <w:jc w:val="center"/>
              </w:trPr>
              <w:tc>
                <w:tcPr>
                  <w:tcW w:w="1498"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2F2E1BC"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DFT-S-OFDM</w:t>
                  </w:r>
                </w:p>
              </w:tc>
              <w:tc>
                <w:tcPr>
                  <w:tcW w:w="826" w:type="dxa"/>
                  <w:tcBorders>
                    <w:top w:val="nil"/>
                    <w:left w:val="nil"/>
                    <w:bottom w:val="single" w:sz="4" w:space="0" w:color="auto"/>
                    <w:right w:val="single" w:sz="4" w:space="0" w:color="auto"/>
                  </w:tcBorders>
                  <w:shd w:val="clear" w:color="auto" w:fill="auto"/>
                  <w:noWrap/>
                  <w:vAlign w:val="bottom"/>
                  <w:hideMark/>
                </w:tcPr>
                <w:p w14:paraId="5ACAA1C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60</w:t>
                  </w:r>
                </w:p>
              </w:tc>
              <w:tc>
                <w:tcPr>
                  <w:tcW w:w="767" w:type="dxa"/>
                  <w:tcBorders>
                    <w:top w:val="nil"/>
                    <w:left w:val="nil"/>
                    <w:bottom w:val="single" w:sz="4" w:space="0" w:color="auto"/>
                    <w:right w:val="single" w:sz="4" w:space="0" w:color="auto"/>
                  </w:tcBorders>
                  <w:shd w:val="clear" w:color="auto" w:fill="auto"/>
                  <w:noWrap/>
                  <w:vAlign w:val="center"/>
                </w:tcPr>
                <w:p w14:paraId="2AADC0F0"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07" w:type="dxa"/>
                  <w:tcBorders>
                    <w:top w:val="nil"/>
                    <w:left w:val="nil"/>
                    <w:bottom w:val="single" w:sz="4" w:space="0" w:color="auto"/>
                    <w:right w:val="single" w:sz="4" w:space="0" w:color="auto"/>
                  </w:tcBorders>
                  <w:shd w:val="clear" w:color="auto" w:fill="auto"/>
                  <w:noWrap/>
                  <w:vAlign w:val="center"/>
                </w:tcPr>
                <w:p w14:paraId="66CF8902"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07" w:type="dxa"/>
                  <w:tcBorders>
                    <w:top w:val="nil"/>
                    <w:left w:val="nil"/>
                    <w:bottom w:val="single" w:sz="4" w:space="0" w:color="auto"/>
                    <w:right w:val="single" w:sz="4" w:space="0" w:color="auto"/>
                  </w:tcBorders>
                  <w:shd w:val="clear" w:color="auto" w:fill="auto"/>
                  <w:noWrap/>
                  <w:vAlign w:val="center"/>
                </w:tcPr>
                <w:p w14:paraId="42C7F90E"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7.2</w:t>
                  </w:r>
                </w:p>
              </w:tc>
              <w:tc>
                <w:tcPr>
                  <w:tcW w:w="957" w:type="dxa"/>
                  <w:tcBorders>
                    <w:top w:val="nil"/>
                    <w:left w:val="nil"/>
                    <w:bottom w:val="single" w:sz="4" w:space="0" w:color="auto"/>
                    <w:right w:val="single" w:sz="4" w:space="0" w:color="auto"/>
                  </w:tcBorders>
                  <w:shd w:val="clear" w:color="auto" w:fill="auto"/>
                  <w:noWrap/>
                  <w:vAlign w:val="center"/>
                </w:tcPr>
                <w:p w14:paraId="0CAA5413" w14:textId="77777777" w:rsidR="00F01546" w:rsidRPr="00DC443F" w:rsidRDefault="00F01546" w:rsidP="00F01546">
                  <w:pPr>
                    <w:jc w:val="center"/>
                    <w:rPr>
                      <w:rFonts w:ascii="Calibri" w:hAnsi="Calibri" w:cs="Calibri"/>
                      <w:color w:val="000000"/>
                      <w:sz w:val="22"/>
                      <w:szCs w:val="28"/>
                      <w:lang w:eastAsia="en-GB"/>
                    </w:rPr>
                  </w:pPr>
                </w:p>
              </w:tc>
              <w:tc>
                <w:tcPr>
                  <w:tcW w:w="1073" w:type="dxa"/>
                  <w:vMerge w:val="restart"/>
                  <w:tcBorders>
                    <w:top w:val="nil"/>
                    <w:left w:val="single" w:sz="4" w:space="0" w:color="auto"/>
                    <w:bottom w:val="single" w:sz="4" w:space="0" w:color="000000"/>
                    <w:right w:val="single" w:sz="4" w:space="0" w:color="auto"/>
                  </w:tcBorders>
                  <w:shd w:val="clear" w:color="auto" w:fill="auto"/>
                  <w:noWrap/>
                  <w:vAlign w:val="center"/>
                </w:tcPr>
                <w:p w14:paraId="7D68030A"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7.2</w:t>
                  </w:r>
                </w:p>
              </w:tc>
            </w:tr>
            <w:tr w:rsidR="00F01546" w:rsidRPr="00DC443F" w14:paraId="5ABEBF6A" w14:textId="77777777" w:rsidTr="00B0125B">
              <w:trPr>
                <w:trHeight w:val="255"/>
                <w:jc w:val="center"/>
              </w:trPr>
              <w:tc>
                <w:tcPr>
                  <w:tcW w:w="1498" w:type="dxa"/>
                  <w:gridSpan w:val="2"/>
                  <w:vMerge/>
                  <w:tcBorders>
                    <w:top w:val="nil"/>
                    <w:left w:val="single" w:sz="4" w:space="0" w:color="auto"/>
                    <w:bottom w:val="single" w:sz="4" w:space="0" w:color="000000"/>
                    <w:right w:val="single" w:sz="4" w:space="0" w:color="auto"/>
                  </w:tcBorders>
                  <w:vAlign w:val="center"/>
                  <w:hideMark/>
                </w:tcPr>
                <w:p w14:paraId="110A6580" w14:textId="77777777" w:rsidR="00F01546" w:rsidRPr="00DC443F" w:rsidRDefault="00F01546" w:rsidP="00F01546">
                  <w:pPr>
                    <w:rPr>
                      <w:rFonts w:ascii="Calibri" w:hAnsi="Calibri" w:cs="Calibri"/>
                      <w:b/>
                      <w:bCs/>
                      <w:color w:val="000000"/>
                      <w:sz w:val="22"/>
                      <w:szCs w:val="22"/>
                      <w:lang w:eastAsia="en-GB"/>
                    </w:rPr>
                  </w:pPr>
                </w:p>
              </w:tc>
              <w:tc>
                <w:tcPr>
                  <w:tcW w:w="826" w:type="dxa"/>
                  <w:tcBorders>
                    <w:top w:val="nil"/>
                    <w:left w:val="nil"/>
                    <w:bottom w:val="single" w:sz="4" w:space="0" w:color="auto"/>
                    <w:right w:val="single" w:sz="4" w:space="0" w:color="auto"/>
                  </w:tcBorders>
                  <w:shd w:val="clear" w:color="auto" w:fill="auto"/>
                  <w:noWrap/>
                  <w:vAlign w:val="bottom"/>
                  <w:hideMark/>
                </w:tcPr>
                <w:p w14:paraId="56E49167"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120</w:t>
                  </w:r>
                </w:p>
              </w:tc>
              <w:tc>
                <w:tcPr>
                  <w:tcW w:w="767" w:type="dxa"/>
                  <w:tcBorders>
                    <w:top w:val="nil"/>
                    <w:left w:val="nil"/>
                    <w:bottom w:val="single" w:sz="4" w:space="0" w:color="auto"/>
                    <w:right w:val="single" w:sz="4" w:space="0" w:color="auto"/>
                  </w:tcBorders>
                  <w:shd w:val="clear" w:color="auto" w:fill="auto"/>
                  <w:noWrap/>
                  <w:vAlign w:val="center"/>
                </w:tcPr>
                <w:p w14:paraId="19AAF536"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07" w:type="dxa"/>
                  <w:tcBorders>
                    <w:top w:val="nil"/>
                    <w:left w:val="nil"/>
                    <w:bottom w:val="single" w:sz="4" w:space="0" w:color="auto"/>
                    <w:right w:val="single" w:sz="4" w:space="0" w:color="auto"/>
                  </w:tcBorders>
                  <w:shd w:val="clear" w:color="auto" w:fill="auto"/>
                  <w:noWrap/>
                  <w:vAlign w:val="center"/>
                </w:tcPr>
                <w:p w14:paraId="4E8DD575"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907" w:type="dxa"/>
                  <w:tcBorders>
                    <w:top w:val="nil"/>
                    <w:left w:val="nil"/>
                    <w:bottom w:val="single" w:sz="4" w:space="0" w:color="auto"/>
                    <w:right w:val="single" w:sz="4" w:space="0" w:color="auto"/>
                  </w:tcBorders>
                  <w:shd w:val="clear" w:color="auto" w:fill="auto"/>
                  <w:noWrap/>
                  <w:vAlign w:val="center"/>
                </w:tcPr>
                <w:p w14:paraId="3242D63A"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57" w:type="dxa"/>
                  <w:tcBorders>
                    <w:top w:val="nil"/>
                    <w:left w:val="nil"/>
                    <w:bottom w:val="single" w:sz="4" w:space="0" w:color="auto"/>
                    <w:right w:val="single" w:sz="4" w:space="0" w:color="auto"/>
                  </w:tcBorders>
                  <w:shd w:val="clear" w:color="auto" w:fill="auto"/>
                  <w:noWrap/>
                  <w:vAlign w:val="center"/>
                </w:tcPr>
                <w:p w14:paraId="4921380D"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7.2</w:t>
                  </w:r>
                </w:p>
              </w:tc>
              <w:tc>
                <w:tcPr>
                  <w:tcW w:w="1073" w:type="dxa"/>
                  <w:vMerge/>
                  <w:tcBorders>
                    <w:top w:val="nil"/>
                    <w:left w:val="single" w:sz="4" w:space="0" w:color="auto"/>
                    <w:bottom w:val="single" w:sz="4" w:space="0" w:color="000000"/>
                    <w:right w:val="single" w:sz="4" w:space="0" w:color="auto"/>
                  </w:tcBorders>
                  <w:vAlign w:val="center"/>
                  <w:hideMark/>
                </w:tcPr>
                <w:p w14:paraId="1A70216B" w14:textId="77777777" w:rsidR="00F01546" w:rsidRPr="00DC443F" w:rsidRDefault="00F01546" w:rsidP="00F01546">
                  <w:pPr>
                    <w:rPr>
                      <w:rFonts w:ascii="Calibri" w:hAnsi="Calibri" w:cs="Calibri"/>
                      <w:b/>
                      <w:bCs/>
                      <w:color w:val="000000"/>
                      <w:sz w:val="22"/>
                      <w:szCs w:val="22"/>
                      <w:lang w:eastAsia="en-GB"/>
                    </w:rPr>
                  </w:pPr>
                </w:p>
              </w:tc>
            </w:tr>
          </w:tbl>
          <w:p w14:paraId="62C23287" w14:textId="77777777" w:rsidR="00F01546" w:rsidRPr="00DC443F" w:rsidRDefault="00F01546" w:rsidP="00F01546">
            <w:pPr>
              <w:pStyle w:val="af5"/>
              <w:snapToGrid w:val="0"/>
              <w:rPr>
                <w:rFonts w:eastAsia="宋体"/>
                <w:b/>
                <w:bCs/>
                <w:lang w:eastAsia="zh-CN"/>
              </w:rPr>
            </w:pPr>
          </w:p>
          <w:p w14:paraId="4F1949E5" w14:textId="77777777" w:rsidR="00F01546" w:rsidRPr="00DC443F" w:rsidRDefault="00F01546" w:rsidP="00F01546">
            <w:pPr>
              <w:pStyle w:val="af5"/>
              <w:jc w:val="center"/>
              <w:rPr>
                <w:b/>
                <w:bCs/>
              </w:rPr>
            </w:pPr>
            <w:r w:rsidRPr="00DC443F">
              <w:rPr>
                <w:b/>
                <w:bCs/>
              </w:rPr>
              <w:t>Table 2. MPR simulation results for 256QAM with PC2.</w:t>
            </w:r>
          </w:p>
          <w:tbl>
            <w:tblPr>
              <w:tblW w:w="6589" w:type="dxa"/>
              <w:jc w:val="center"/>
              <w:tblLayout w:type="fixed"/>
              <w:tblLook w:val="04A0" w:firstRow="1" w:lastRow="0" w:firstColumn="1" w:lastColumn="0" w:noHBand="0" w:noVBand="1"/>
            </w:tblPr>
            <w:tblGrid>
              <w:gridCol w:w="1241"/>
              <w:gridCol w:w="182"/>
              <w:gridCol w:w="785"/>
              <w:gridCol w:w="729"/>
              <w:gridCol w:w="861"/>
              <w:gridCol w:w="861"/>
              <w:gridCol w:w="910"/>
              <w:gridCol w:w="1020"/>
            </w:tblGrid>
            <w:tr w:rsidR="00F01546" w:rsidRPr="00DC443F" w14:paraId="27D93E73" w14:textId="77777777" w:rsidTr="00B0125B">
              <w:trPr>
                <w:trHeight w:val="277"/>
                <w:jc w:val="center"/>
              </w:trPr>
              <w:tc>
                <w:tcPr>
                  <w:tcW w:w="1241" w:type="dxa"/>
                  <w:tcBorders>
                    <w:top w:val="nil"/>
                    <w:left w:val="nil"/>
                    <w:bottom w:val="nil"/>
                    <w:right w:val="nil"/>
                  </w:tcBorders>
                  <w:shd w:val="clear" w:color="auto" w:fill="auto"/>
                  <w:noWrap/>
                  <w:vAlign w:val="bottom"/>
                  <w:hideMark/>
                </w:tcPr>
                <w:p w14:paraId="1834C2C4" w14:textId="77777777" w:rsidR="00F01546" w:rsidRPr="00DC443F" w:rsidRDefault="00F01546" w:rsidP="00F01546">
                  <w:pPr>
                    <w:rPr>
                      <w:b/>
                      <w:bCs/>
                      <w:sz w:val="24"/>
                      <w:lang w:eastAsia="en-GB"/>
                    </w:rPr>
                  </w:pPr>
                </w:p>
              </w:tc>
              <w:tc>
                <w:tcPr>
                  <w:tcW w:w="967" w:type="dxa"/>
                  <w:gridSpan w:val="2"/>
                  <w:tcBorders>
                    <w:top w:val="nil"/>
                    <w:left w:val="nil"/>
                    <w:bottom w:val="nil"/>
                    <w:right w:val="nil"/>
                  </w:tcBorders>
                  <w:shd w:val="clear" w:color="auto" w:fill="auto"/>
                  <w:noWrap/>
                  <w:vAlign w:val="bottom"/>
                  <w:hideMark/>
                </w:tcPr>
                <w:p w14:paraId="3B20943F" w14:textId="77777777" w:rsidR="00F01546" w:rsidRPr="00DC443F" w:rsidRDefault="00F01546" w:rsidP="00F01546">
                  <w:pPr>
                    <w:rPr>
                      <w:b/>
                      <w:bCs/>
                      <w:lang w:eastAsia="en-GB"/>
                    </w:rPr>
                  </w:pPr>
                </w:p>
              </w:tc>
              <w:tc>
                <w:tcPr>
                  <w:tcW w:w="438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413D2"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Required back-off [dB]</w:t>
                  </w:r>
                </w:p>
              </w:tc>
            </w:tr>
            <w:tr w:rsidR="00F01546" w:rsidRPr="00DC443F" w14:paraId="1E7651A7" w14:textId="77777777" w:rsidTr="00B0125B">
              <w:trPr>
                <w:trHeight w:val="277"/>
                <w:jc w:val="center"/>
              </w:trPr>
              <w:tc>
                <w:tcPr>
                  <w:tcW w:w="142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D8FA0"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Waveform</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8BBE2C3"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SCS</w:t>
                  </w:r>
                  <w:r w:rsidRPr="00DC443F">
                    <w:rPr>
                      <w:rFonts w:ascii="Calibri" w:hAnsi="Calibri" w:cs="Calibri"/>
                      <w:b/>
                      <w:bCs/>
                      <w:color w:val="000000"/>
                      <w:sz w:val="22"/>
                      <w:szCs w:val="22"/>
                      <w:lang w:eastAsia="en-GB"/>
                    </w:rPr>
                    <w:br/>
                    <w:t>[kHz]</w:t>
                  </w:r>
                </w:p>
              </w:tc>
              <w:tc>
                <w:tcPr>
                  <w:tcW w:w="3361" w:type="dxa"/>
                  <w:gridSpan w:val="4"/>
                  <w:tcBorders>
                    <w:top w:val="nil"/>
                    <w:left w:val="nil"/>
                    <w:bottom w:val="nil"/>
                    <w:right w:val="nil"/>
                  </w:tcBorders>
                  <w:shd w:val="clear" w:color="auto" w:fill="auto"/>
                  <w:noWrap/>
                  <w:vAlign w:val="bottom"/>
                  <w:hideMark/>
                </w:tcPr>
                <w:p w14:paraId="3AF7336C"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Channel bandwidth [MHz]</w:t>
                  </w:r>
                </w:p>
              </w:tc>
              <w:tc>
                <w:tcPr>
                  <w:tcW w:w="10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7C953F"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Max</w:t>
                  </w:r>
                </w:p>
              </w:tc>
            </w:tr>
            <w:tr w:rsidR="00F01546" w:rsidRPr="00DC443F" w14:paraId="601762F5" w14:textId="77777777" w:rsidTr="00B0125B">
              <w:trPr>
                <w:trHeight w:val="277"/>
                <w:jc w:val="center"/>
              </w:trPr>
              <w:tc>
                <w:tcPr>
                  <w:tcW w:w="1423" w:type="dxa"/>
                  <w:gridSpan w:val="2"/>
                  <w:vMerge/>
                  <w:tcBorders>
                    <w:top w:val="single" w:sz="4" w:space="0" w:color="auto"/>
                    <w:left w:val="single" w:sz="4" w:space="0" w:color="auto"/>
                    <w:bottom w:val="single" w:sz="4" w:space="0" w:color="auto"/>
                    <w:right w:val="single" w:sz="4" w:space="0" w:color="auto"/>
                  </w:tcBorders>
                  <w:vAlign w:val="center"/>
                  <w:hideMark/>
                </w:tcPr>
                <w:p w14:paraId="3C273D40" w14:textId="77777777" w:rsidR="00F01546" w:rsidRPr="00DC443F" w:rsidRDefault="00F01546" w:rsidP="00F01546">
                  <w:pPr>
                    <w:rPr>
                      <w:rFonts w:ascii="Calibri" w:hAnsi="Calibri" w:cs="Calibri"/>
                      <w:b/>
                      <w:bCs/>
                      <w:color w:val="000000"/>
                      <w:sz w:val="22"/>
                      <w:szCs w:val="22"/>
                      <w:lang w:eastAsia="en-GB"/>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86581F6" w14:textId="77777777" w:rsidR="00F01546" w:rsidRPr="00DC443F" w:rsidRDefault="00F01546" w:rsidP="00F01546">
                  <w:pPr>
                    <w:rPr>
                      <w:rFonts w:ascii="Calibri" w:hAnsi="Calibri" w:cs="Calibri"/>
                      <w:b/>
                      <w:bCs/>
                      <w:color w:val="000000"/>
                      <w:sz w:val="22"/>
                      <w:szCs w:val="22"/>
                      <w:lang w:eastAsia="en-GB"/>
                    </w:rPr>
                  </w:pPr>
                </w:p>
              </w:tc>
              <w:tc>
                <w:tcPr>
                  <w:tcW w:w="729" w:type="dxa"/>
                  <w:tcBorders>
                    <w:top w:val="nil"/>
                    <w:left w:val="nil"/>
                    <w:bottom w:val="single" w:sz="4" w:space="0" w:color="auto"/>
                    <w:right w:val="single" w:sz="4" w:space="0" w:color="auto"/>
                  </w:tcBorders>
                  <w:shd w:val="clear" w:color="auto" w:fill="auto"/>
                  <w:noWrap/>
                  <w:vAlign w:val="bottom"/>
                  <w:hideMark/>
                </w:tcPr>
                <w:p w14:paraId="79379FA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50</w:t>
                  </w:r>
                </w:p>
              </w:tc>
              <w:tc>
                <w:tcPr>
                  <w:tcW w:w="861" w:type="dxa"/>
                  <w:tcBorders>
                    <w:top w:val="nil"/>
                    <w:left w:val="nil"/>
                    <w:bottom w:val="single" w:sz="4" w:space="0" w:color="auto"/>
                    <w:right w:val="single" w:sz="4" w:space="0" w:color="auto"/>
                  </w:tcBorders>
                  <w:shd w:val="clear" w:color="auto" w:fill="auto"/>
                  <w:noWrap/>
                  <w:vAlign w:val="bottom"/>
                  <w:hideMark/>
                </w:tcPr>
                <w:p w14:paraId="65F55323"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100</w:t>
                  </w:r>
                </w:p>
              </w:tc>
              <w:tc>
                <w:tcPr>
                  <w:tcW w:w="861" w:type="dxa"/>
                  <w:tcBorders>
                    <w:top w:val="nil"/>
                    <w:left w:val="nil"/>
                    <w:bottom w:val="single" w:sz="4" w:space="0" w:color="auto"/>
                    <w:right w:val="single" w:sz="4" w:space="0" w:color="auto"/>
                  </w:tcBorders>
                  <w:shd w:val="clear" w:color="auto" w:fill="auto"/>
                  <w:noWrap/>
                  <w:vAlign w:val="bottom"/>
                  <w:hideMark/>
                </w:tcPr>
                <w:p w14:paraId="0F8354D6"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200</w:t>
                  </w:r>
                </w:p>
              </w:tc>
              <w:tc>
                <w:tcPr>
                  <w:tcW w:w="909" w:type="dxa"/>
                  <w:tcBorders>
                    <w:top w:val="nil"/>
                    <w:left w:val="nil"/>
                    <w:bottom w:val="single" w:sz="4" w:space="0" w:color="auto"/>
                    <w:right w:val="nil"/>
                  </w:tcBorders>
                  <w:shd w:val="clear" w:color="auto" w:fill="auto"/>
                  <w:noWrap/>
                  <w:vAlign w:val="bottom"/>
                  <w:hideMark/>
                </w:tcPr>
                <w:p w14:paraId="3C5A5788"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400</w:t>
                  </w:r>
                </w:p>
              </w:tc>
              <w:tc>
                <w:tcPr>
                  <w:tcW w:w="1019" w:type="dxa"/>
                  <w:vMerge/>
                  <w:tcBorders>
                    <w:top w:val="nil"/>
                    <w:left w:val="single" w:sz="4" w:space="0" w:color="auto"/>
                    <w:bottom w:val="single" w:sz="4" w:space="0" w:color="auto"/>
                    <w:right w:val="single" w:sz="4" w:space="0" w:color="auto"/>
                  </w:tcBorders>
                  <w:vAlign w:val="center"/>
                  <w:hideMark/>
                </w:tcPr>
                <w:p w14:paraId="70DCC250" w14:textId="77777777" w:rsidR="00F01546" w:rsidRPr="00DC443F" w:rsidRDefault="00F01546" w:rsidP="00F01546">
                  <w:pPr>
                    <w:rPr>
                      <w:rFonts w:ascii="Calibri" w:hAnsi="Calibri" w:cs="Calibri"/>
                      <w:b/>
                      <w:bCs/>
                      <w:color w:val="000000"/>
                      <w:sz w:val="22"/>
                      <w:szCs w:val="22"/>
                      <w:lang w:eastAsia="en-GB"/>
                    </w:rPr>
                  </w:pPr>
                </w:p>
              </w:tc>
            </w:tr>
            <w:tr w:rsidR="00F01546" w:rsidRPr="00DC443F" w14:paraId="228768CB" w14:textId="77777777" w:rsidTr="00B0125B">
              <w:trPr>
                <w:trHeight w:val="277"/>
                <w:jc w:val="center"/>
              </w:trPr>
              <w:tc>
                <w:tcPr>
                  <w:tcW w:w="1423"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C3C406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DFT-S-OFDM</w:t>
                  </w:r>
                </w:p>
              </w:tc>
              <w:tc>
                <w:tcPr>
                  <w:tcW w:w="784" w:type="dxa"/>
                  <w:tcBorders>
                    <w:top w:val="nil"/>
                    <w:left w:val="nil"/>
                    <w:bottom w:val="single" w:sz="4" w:space="0" w:color="auto"/>
                    <w:right w:val="single" w:sz="4" w:space="0" w:color="auto"/>
                  </w:tcBorders>
                  <w:shd w:val="clear" w:color="auto" w:fill="auto"/>
                  <w:noWrap/>
                  <w:vAlign w:val="bottom"/>
                  <w:hideMark/>
                </w:tcPr>
                <w:p w14:paraId="2E804CE5"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60</w:t>
                  </w:r>
                </w:p>
              </w:tc>
              <w:tc>
                <w:tcPr>
                  <w:tcW w:w="729" w:type="dxa"/>
                  <w:tcBorders>
                    <w:top w:val="nil"/>
                    <w:left w:val="nil"/>
                    <w:bottom w:val="single" w:sz="4" w:space="0" w:color="auto"/>
                    <w:right w:val="single" w:sz="4" w:space="0" w:color="auto"/>
                  </w:tcBorders>
                  <w:shd w:val="clear" w:color="auto" w:fill="auto"/>
                  <w:noWrap/>
                  <w:vAlign w:val="center"/>
                </w:tcPr>
                <w:p w14:paraId="0B12C922"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861" w:type="dxa"/>
                  <w:tcBorders>
                    <w:top w:val="nil"/>
                    <w:left w:val="nil"/>
                    <w:bottom w:val="single" w:sz="4" w:space="0" w:color="auto"/>
                    <w:right w:val="single" w:sz="4" w:space="0" w:color="auto"/>
                  </w:tcBorders>
                  <w:shd w:val="clear" w:color="auto" w:fill="auto"/>
                  <w:noWrap/>
                  <w:vAlign w:val="center"/>
                </w:tcPr>
                <w:p w14:paraId="6ABACBF4"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861" w:type="dxa"/>
                  <w:tcBorders>
                    <w:top w:val="nil"/>
                    <w:left w:val="nil"/>
                    <w:bottom w:val="single" w:sz="4" w:space="0" w:color="auto"/>
                    <w:right w:val="single" w:sz="4" w:space="0" w:color="auto"/>
                  </w:tcBorders>
                  <w:shd w:val="clear" w:color="auto" w:fill="auto"/>
                  <w:noWrap/>
                  <w:vAlign w:val="center"/>
                </w:tcPr>
                <w:p w14:paraId="1B2F4F19"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09" w:type="dxa"/>
                  <w:tcBorders>
                    <w:top w:val="nil"/>
                    <w:left w:val="nil"/>
                    <w:bottom w:val="single" w:sz="4" w:space="0" w:color="auto"/>
                    <w:right w:val="single" w:sz="4" w:space="0" w:color="auto"/>
                  </w:tcBorders>
                  <w:shd w:val="clear" w:color="auto" w:fill="auto"/>
                  <w:noWrap/>
                  <w:vAlign w:val="center"/>
                </w:tcPr>
                <w:p w14:paraId="00FA2470" w14:textId="77777777" w:rsidR="00F01546" w:rsidRPr="00DC443F" w:rsidRDefault="00F01546" w:rsidP="00F01546">
                  <w:pPr>
                    <w:jc w:val="center"/>
                    <w:rPr>
                      <w:rFonts w:ascii="Calibri" w:hAnsi="Calibri" w:cs="Calibri"/>
                      <w:color w:val="000000"/>
                      <w:sz w:val="22"/>
                      <w:szCs w:val="28"/>
                      <w:lang w:eastAsia="en-GB"/>
                    </w:rPr>
                  </w:pPr>
                </w:p>
              </w:tc>
              <w:tc>
                <w:tcPr>
                  <w:tcW w:w="1019" w:type="dxa"/>
                  <w:vMerge w:val="restart"/>
                  <w:tcBorders>
                    <w:top w:val="nil"/>
                    <w:left w:val="single" w:sz="4" w:space="0" w:color="auto"/>
                    <w:bottom w:val="single" w:sz="4" w:space="0" w:color="000000"/>
                    <w:right w:val="single" w:sz="4" w:space="0" w:color="auto"/>
                  </w:tcBorders>
                  <w:shd w:val="clear" w:color="auto" w:fill="auto"/>
                  <w:noWrap/>
                  <w:vAlign w:val="center"/>
                </w:tcPr>
                <w:p w14:paraId="17549290" w14:textId="77777777" w:rsidR="00F01546" w:rsidRPr="00DC443F" w:rsidRDefault="00F01546" w:rsidP="00F01546">
                  <w:pPr>
                    <w:jc w:val="center"/>
                    <w:rPr>
                      <w:rFonts w:ascii="Calibri" w:hAnsi="Calibri" w:cs="Calibri"/>
                      <w:color w:val="000000"/>
                      <w:sz w:val="22"/>
                      <w:szCs w:val="22"/>
                      <w:lang w:eastAsia="en-GB"/>
                    </w:rPr>
                  </w:pPr>
                  <w:r w:rsidRPr="00DC443F">
                    <w:rPr>
                      <w:rFonts w:ascii="Calibri" w:hAnsi="Calibri" w:cs="Calibri"/>
                      <w:color w:val="000000"/>
                      <w:sz w:val="22"/>
                      <w:szCs w:val="22"/>
                      <w:lang w:eastAsia="en-GB"/>
                    </w:rPr>
                    <w:t>7.1</w:t>
                  </w:r>
                </w:p>
              </w:tc>
            </w:tr>
            <w:tr w:rsidR="00F01546" w:rsidRPr="00DC443F" w14:paraId="69091A6B" w14:textId="77777777" w:rsidTr="00B0125B">
              <w:trPr>
                <w:trHeight w:val="277"/>
                <w:jc w:val="center"/>
              </w:trPr>
              <w:tc>
                <w:tcPr>
                  <w:tcW w:w="1423" w:type="dxa"/>
                  <w:gridSpan w:val="2"/>
                  <w:vMerge/>
                  <w:tcBorders>
                    <w:top w:val="nil"/>
                    <w:left w:val="single" w:sz="4" w:space="0" w:color="auto"/>
                    <w:bottom w:val="single" w:sz="4" w:space="0" w:color="000000"/>
                    <w:right w:val="single" w:sz="4" w:space="0" w:color="auto"/>
                  </w:tcBorders>
                  <w:vAlign w:val="center"/>
                  <w:hideMark/>
                </w:tcPr>
                <w:p w14:paraId="3FCC07DA" w14:textId="77777777" w:rsidR="00F01546" w:rsidRPr="00DC443F" w:rsidRDefault="00F01546" w:rsidP="00F01546">
                  <w:pPr>
                    <w:rPr>
                      <w:rFonts w:ascii="Calibri" w:hAnsi="Calibri" w:cs="Calibri"/>
                      <w:b/>
                      <w:bCs/>
                      <w:color w:val="000000"/>
                      <w:sz w:val="22"/>
                      <w:szCs w:val="22"/>
                      <w:lang w:eastAsia="en-GB"/>
                    </w:rPr>
                  </w:pPr>
                </w:p>
              </w:tc>
              <w:tc>
                <w:tcPr>
                  <w:tcW w:w="784" w:type="dxa"/>
                  <w:tcBorders>
                    <w:top w:val="nil"/>
                    <w:left w:val="nil"/>
                    <w:bottom w:val="single" w:sz="4" w:space="0" w:color="auto"/>
                    <w:right w:val="single" w:sz="4" w:space="0" w:color="auto"/>
                  </w:tcBorders>
                  <w:shd w:val="clear" w:color="auto" w:fill="auto"/>
                  <w:noWrap/>
                  <w:vAlign w:val="bottom"/>
                  <w:hideMark/>
                </w:tcPr>
                <w:p w14:paraId="11561F10"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120</w:t>
                  </w:r>
                </w:p>
              </w:tc>
              <w:tc>
                <w:tcPr>
                  <w:tcW w:w="729" w:type="dxa"/>
                  <w:tcBorders>
                    <w:top w:val="nil"/>
                    <w:left w:val="nil"/>
                    <w:bottom w:val="single" w:sz="4" w:space="0" w:color="auto"/>
                    <w:right w:val="single" w:sz="4" w:space="0" w:color="auto"/>
                  </w:tcBorders>
                  <w:shd w:val="clear" w:color="auto" w:fill="auto"/>
                  <w:noWrap/>
                  <w:vAlign w:val="center"/>
                </w:tcPr>
                <w:p w14:paraId="2FF250FA"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861" w:type="dxa"/>
                  <w:tcBorders>
                    <w:top w:val="nil"/>
                    <w:left w:val="nil"/>
                    <w:bottom w:val="single" w:sz="4" w:space="0" w:color="auto"/>
                    <w:right w:val="single" w:sz="4" w:space="0" w:color="auto"/>
                  </w:tcBorders>
                  <w:shd w:val="clear" w:color="auto" w:fill="auto"/>
                  <w:noWrap/>
                  <w:vAlign w:val="center"/>
                </w:tcPr>
                <w:p w14:paraId="7E194814"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6.9</w:t>
                  </w:r>
                </w:p>
              </w:tc>
              <w:tc>
                <w:tcPr>
                  <w:tcW w:w="861" w:type="dxa"/>
                  <w:tcBorders>
                    <w:top w:val="nil"/>
                    <w:left w:val="nil"/>
                    <w:bottom w:val="single" w:sz="4" w:space="0" w:color="auto"/>
                    <w:right w:val="single" w:sz="4" w:space="0" w:color="auto"/>
                  </w:tcBorders>
                  <w:shd w:val="clear" w:color="auto" w:fill="auto"/>
                  <w:noWrap/>
                  <w:vAlign w:val="center"/>
                </w:tcPr>
                <w:p w14:paraId="2AEF2F7D"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909" w:type="dxa"/>
                  <w:tcBorders>
                    <w:top w:val="nil"/>
                    <w:left w:val="nil"/>
                    <w:bottom w:val="single" w:sz="4" w:space="0" w:color="auto"/>
                    <w:right w:val="single" w:sz="4" w:space="0" w:color="auto"/>
                  </w:tcBorders>
                  <w:shd w:val="clear" w:color="auto" w:fill="auto"/>
                  <w:noWrap/>
                  <w:vAlign w:val="center"/>
                </w:tcPr>
                <w:p w14:paraId="34FD8A94"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1019" w:type="dxa"/>
                  <w:vMerge/>
                  <w:tcBorders>
                    <w:top w:val="nil"/>
                    <w:left w:val="single" w:sz="4" w:space="0" w:color="auto"/>
                    <w:bottom w:val="single" w:sz="4" w:space="0" w:color="000000"/>
                    <w:right w:val="single" w:sz="4" w:space="0" w:color="auto"/>
                  </w:tcBorders>
                  <w:vAlign w:val="center"/>
                  <w:hideMark/>
                </w:tcPr>
                <w:p w14:paraId="7DBA2422" w14:textId="77777777" w:rsidR="00F01546" w:rsidRPr="00DC443F" w:rsidRDefault="00F01546" w:rsidP="00F01546">
                  <w:pPr>
                    <w:rPr>
                      <w:rFonts w:ascii="Calibri" w:hAnsi="Calibri" w:cs="Calibri"/>
                      <w:b/>
                      <w:bCs/>
                      <w:color w:val="000000"/>
                      <w:sz w:val="22"/>
                      <w:szCs w:val="22"/>
                      <w:lang w:eastAsia="en-GB"/>
                    </w:rPr>
                  </w:pPr>
                </w:p>
              </w:tc>
            </w:tr>
          </w:tbl>
          <w:p w14:paraId="1D4774A2" w14:textId="77777777" w:rsidR="00F01546" w:rsidRPr="00DC443F" w:rsidRDefault="00F01546" w:rsidP="00F01546">
            <w:pPr>
              <w:pStyle w:val="af5"/>
              <w:snapToGrid w:val="0"/>
              <w:rPr>
                <w:rFonts w:eastAsia="宋体"/>
                <w:b/>
                <w:bCs/>
                <w:lang w:eastAsia="zh-CN"/>
              </w:rPr>
            </w:pPr>
          </w:p>
          <w:p w14:paraId="595224B2" w14:textId="77777777" w:rsidR="00F01546" w:rsidRPr="00DC443F" w:rsidRDefault="00F01546" w:rsidP="00F01546">
            <w:pPr>
              <w:pStyle w:val="af5"/>
              <w:jc w:val="center"/>
              <w:rPr>
                <w:b/>
                <w:bCs/>
              </w:rPr>
            </w:pPr>
            <w:r w:rsidRPr="00DC443F">
              <w:rPr>
                <w:b/>
                <w:bCs/>
              </w:rPr>
              <w:t>Table 3. MPR simulation results for 256QAM with PC5.</w:t>
            </w:r>
          </w:p>
          <w:tbl>
            <w:tblPr>
              <w:tblW w:w="6334" w:type="dxa"/>
              <w:jc w:val="center"/>
              <w:tblLayout w:type="fixed"/>
              <w:tblLook w:val="04A0" w:firstRow="1" w:lastRow="0" w:firstColumn="1" w:lastColumn="0" w:noHBand="0" w:noVBand="1"/>
            </w:tblPr>
            <w:tblGrid>
              <w:gridCol w:w="1193"/>
              <w:gridCol w:w="175"/>
              <w:gridCol w:w="755"/>
              <w:gridCol w:w="701"/>
              <w:gridCol w:w="828"/>
              <w:gridCol w:w="828"/>
              <w:gridCol w:w="874"/>
              <w:gridCol w:w="980"/>
            </w:tblGrid>
            <w:tr w:rsidR="00F01546" w:rsidRPr="00DC443F" w14:paraId="1E7A5FB8" w14:textId="77777777" w:rsidTr="00B0125B">
              <w:trPr>
                <w:trHeight w:val="628"/>
                <w:jc w:val="center"/>
              </w:trPr>
              <w:tc>
                <w:tcPr>
                  <w:tcW w:w="1193" w:type="dxa"/>
                  <w:tcBorders>
                    <w:top w:val="nil"/>
                    <w:left w:val="nil"/>
                    <w:bottom w:val="nil"/>
                    <w:right w:val="nil"/>
                  </w:tcBorders>
                  <w:shd w:val="clear" w:color="auto" w:fill="auto"/>
                  <w:noWrap/>
                  <w:vAlign w:val="bottom"/>
                  <w:hideMark/>
                </w:tcPr>
                <w:p w14:paraId="3F56A332" w14:textId="77777777" w:rsidR="00F01546" w:rsidRPr="00DC443F" w:rsidRDefault="00F01546" w:rsidP="00F01546">
                  <w:pPr>
                    <w:rPr>
                      <w:b/>
                      <w:bCs/>
                      <w:sz w:val="24"/>
                      <w:lang w:eastAsia="en-GB"/>
                    </w:rPr>
                  </w:pPr>
                </w:p>
              </w:tc>
              <w:tc>
                <w:tcPr>
                  <w:tcW w:w="930" w:type="dxa"/>
                  <w:gridSpan w:val="2"/>
                  <w:tcBorders>
                    <w:top w:val="nil"/>
                    <w:left w:val="nil"/>
                    <w:bottom w:val="nil"/>
                    <w:right w:val="nil"/>
                  </w:tcBorders>
                  <w:shd w:val="clear" w:color="auto" w:fill="auto"/>
                  <w:noWrap/>
                  <w:vAlign w:val="bottom"/>
                  <w:hideMark/>
                </w:tcPr>
                <w:p w14:paraId="79BF8988" w14:textId="77777777" w:rsidR="00F01546" w:rsidRPr="00DC443F" w:rsidRDefault="00F01546" w:rsidP="00F01546">
                  <w:pPr>
                    <w:rPr>
                      <w:b/>
                      <w:bCs/>
                      <w:lang w:eastAsia="en-GB"/>
                    </w:rPr>
                  </w:pPr>
                </w:p>
              </w:tc>
              <w:tc>
                <w:tcPr>
                  <w:tcW w:w="421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47A"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Required back-off [dB]</w:t>
                  </w:r>
                </w:p>
              </w:tc>
            </w:tr>
            <w:tr w:rsidR="00F01546" w:rsidRPr="00DC443F" w14:paraId="7E362B01" w14:textId="77777777" w:rsidTr="00B0125B">
              <w:trPr>
                <w:trHeight w:val="628"/>
                <w:jc w:val="center"/>
              </w:trPr>
              <w:tc>
                <w:tcPr>
                  <w:tcW w:w="136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CFB0"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Waveform</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4A7579"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SCS</w:t>
                  </w:r>
                  <w:r w:rsidRPr="00DC443F">
                    <w:rPr>
                      <w:rFonts w:ascii="Calibri" w:hAnsi="Calibri" w:cs="Calibri"/>
                      <w:b/>
                      <w:bCs/>
                      <w:color w:val="000000"/>
                      <w:sz w:val="22"/>
                      <w:szCs w:val="22"/>
                      <w:lang w:eastAsia="en-GB"/>
                    </w:rPr>
                    <w:br/>
                    <w:t>[kHz]</w:t>
                  </w:r>
                </w:p>
              </w:tc>
              <w:tc>
                <w:tcPr>
                  <w:tcW w:w="3231" w:type="dxa"/>
                  <w:gridSpan w:val="4"/>
                  <w:tcBorders>
                    <w:top w:val="nil"/>
                    <w:left w:val="nil"/>
                    <w:bottom w:val="nil"/>
                    <w:right w:val="nil"/>
                  </w:tcBorders>
                  <w:shd w:val="clear" w:color="auto" w:fill="auto"/>
                  <w:noWrap/>
                  <w:vAlign w:val="bottom"/>
                  <w:hideMark/>
                </w:tcPr>
                <w:p w14:paraId="128950F7"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Channel bandwidth [MHz]</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F3DB70"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Max</w:t>
                  </w:r>
                </w:p>
              </w:tc>
            </w:tr>
            <w:tr w:rsidR="00F01546" w:rsidRPr="00DC443F" w14:paraId="14C1BCFB" w14:textId="77777777" w:rsidTr="00B0125B">
              <w:trPr>
                <w:trHeight w:val="628"/>
                <w:jc w:val="center"/>
              </w:trPr>
              <w:tc>
                <w:tcPr>
                  <w:tcW w:w="1368" w:type="dxa"/>
                  <w:gridSpan w:val="2"/>
                  <w:vMerge/>
                  <w:tcBorders>
                    <w:top w:val="single" w:sz="4" w:space="0" w:color="auto"/>
                    <w:left w:val="single" w:sz="4" w:space="0" w:color="auto"/>
                    <w:bottom w:val="single" w:sz="4" w:space="0" w:color="auto"/>
                    <w:right w:val="single" w:sz="4" w:space="0" w:color="auto"/>
                  </w:tcBorders>
                  <w:vAlign w:val="center"/>
                  <w:hideMark/>
                </w:tcPr>
                <w:p w14:paraId="7F1CC4F6" w14:textId="77777777" w:rsidR="00F01546" w:rsidRPr="00DC443F" w:rsidRDefault="00F01546" w:rsidP="00F01546">
                  <w:pPr>
                    <w:rPr>
                      <w:rFonts w:ascii="Calibri" w:hAnsi="Calibri" w:cs="Calibri"/>
                      <w:b/>
                      <w:bCs/>
                      <w:color w:val="000000"/>
                      <w:sz w:val="22"/>
                      <w:szCs w:val="22"/>
                      <w:lang w:eastAsia="en-GB"/>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0DBD1E76" w14:textId="77777777" w:rsidR="00F01546" w:rsidRPr="00DC443F" w:rsidRDefault="00F01546" w:rsidP="00F01546">
                  <w:pPr>
                    <w:rPr>
                      <w:rFonts w:ascii="Calibri" w:hAnsi="Calibri" w:cs="Calibri"/>
                      <w:b/>
                      <w:bCs/>
                      <w:color w:val="000000"/>
                      <w:sz w:val="22"/>
                      <w:szCs w:val="22"/>
                      <w:lang w:eastAsia="en-GB"/>
                    </w:rPr>
                  </w:pPr>
                </w:p>
              </w:tc>
              <w:tc>
                <w:tcPr>
                  <w:tcW w:w="701" w:type="dxa"/>
                  <w:tcBorders>
                    <w:top w:val="nil"/>
                    <w:left w:val="nil"/>
                    <w:bottom w:val="single" w:sz="4" w:space="0" w:color="auto"/>
                    <w:right w:val="single" w:sz="4" w:space="0" w:color="auto"/>
                  </w:tcBorders>
                  <w:shd w:val="clear" w:color="auto" w:fill="auto"/>
                  <w:noWrap/>
                  <w:vAlign w:val="bottom"/>
                  <w:hideMark/>
                </w:tcPr>
                <w:p w14:paraId="2B46498B"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50</w:t>
                  </w:r>
                </w:p>
              </w:tc>
              <w:tc>
                <w:tcPr>
                  <w:tcW w:w="828" w:type="dxa"/>
                  <w:tcBorders>
                    <w:top w:val="nil"/>
                    <w:left w:val="nil"/>
                    <w:bottom w:val="single" w:sz="4" w:space="0" w:color="auto"/>
                    <w:right w:val="single" w:sz="4" w:space="0" w:color="auto"/>
                  </w:tcBorders>
                  <w:shd w:val="clear" w:color="auto" w:fill="auto"/>
                  <w:noWrap/>
                  <w:vAlign w:val="bottom"/>
                  <w:hideMark/>
                </w:tcPr>
                <w:p w14:paraId="42802792"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100</w:t>
                  </w:r>
                </w:p>
              </w:tc>
              <w:tc>
                <w:tcPr>
                  <w:tcW w:w="828" w:type="dxa"/>
                  <w:tcBorders>
                    <w:top w:val="nil"/>
                    <w:left w:val="nil"/>
                    <w:bottom w:val="single" w:sz="4" w:space="0" w:color="auto"/>
                    <w:right w:val="single" w:sz="4" w:space="0" w:color="auto"/>
                  </w:tcBorders>
                  <w:shd w:val="clear" w:color="auto" w:fill="auto"/>
                  <w:noWrap/>
                  <w:vAlign w:val="bottom"/>
                  <w:hideMark/>
                </w:tcPr>
                <w:p w14:paraId="497AF038"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200</w:t>
                  </w:r>
                </w:p>
              </w:tc>
              <w:tc>
                <w:tcPr>
                  <w:tcW w:w="873" w:type="dxa"/>
                  <w:tcBorders>
                    <w:top w:val="nil"/>
                    <w:left w:val="nil"/>
                    <w:bottom w:val="single" w:sz="4" w:space="0" w:color="auto"/>
                    <w:right w:val="nil"/>
                  </w:tcBorders>
                  <w:shd w:val="clear" w:color="auto" w:fill="auto"/>
                  <w:noWrap/>
                  <w:vAlign w:val="bottom"/>
                  <w:hideMark/>
                </w:tcPr>
                <w:p w14:paraId="0C5E6891"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400</w:t>
                  </w:r>
                </w:p>
              </w:tc>
              <w:tc>
                <w:tcPr>
                  <w:tcW w:w="980" w:type="dxa"/>
                  <w:vMerge/>
                  <w:tcBorders>
                    <w:top w:val="nil"/>
                    <w:left w:val="single" w:sz="4" w:space="0" w:color="auto"/>
                    <w:bottom w:val="single" w:sz="4" w:space="0" w:color="auto"/>
                    <w:right w:val="single" w:sz="4" w:space="0" w:color="auto"/>
                  </w:tcBorders>
                  <w:vAlign w:val="center"/>
                  <w:hideMark/>
                </w:tcPr>
                <w:p w14:paraId="1CDE3C73" w14:textId="77777777" w:rsidR="00F01546" w:rsidRPr="00DC443F" w:rsidRDefault="00F01546" w:rsidP="00F01546">
                  <w:pPr>
                    <w:rPr>
                      <w:rFonts w:ascii="Calibri" w:hAnsi="Calibri" w:cs="Calibri"/>
                      <w:b/>
                      <w:bCs/>
                      <w:color w:val="000000"/>
                      <w:sz w:val="22"/>
                      <w:szCs w:val="22"/>
                      <w:lang w:eastAsia="en-GB"/>
                    </w:rPr>
                  </w:pPr>
                </w:p>
              </w:tc>
            </w:tr>
            <w:tr w:rsidR="00F01546" w:rsidRPr="00DC443F" w14:paraId="1AD205A8" w14:textId="77777777" w:rsidTr="00B0125B">
              <w:trPr>
                <w:trHeight w:val="628"/>
                <w:jc w:val="center"/>
              </w:trPr>
              <w:tc>
                <w:tcPr>
                  <w:tcW w:w="1368"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77B9B4F"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DFT-S-OFDM</w:t>
                  </w:r>
                </w:p>
              </w:tc>
              <w:tc>
                <w:tcPr>
                  <w:tcW w:w="754" w:type="dxa"/>
                  <w:tcBorders>
                    <w:top w:val="nil"/>
                    <w:left w:val="nil"/>
                    <w:bottom w:val="single" w:sz="4" w:space="0" w:color="auto"/>
                    <w:right w:val="single" w:sz="4" w:space="0" w:color="auto"/>
                  </w:tcBorders>
                  <w:shd w:val="clear" w:color="auto" w:fill="auto"/>
                  <w:noWrap/>
                  <w:vAlign w:val="bottom"/>
                  <w:hideMark/>
                </w:tcPr>
                <w:p w14:paraId="0C021366"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60</w:t>
                  </w:r>
                </w:p>
              </w:tc>
              <w:tc>
                <w:tcPr>
                  <w:tcW w:w="701" w:type="dxa"/>
                  <w:tcBorders>
                    <w:top w:val="nil"/>
                    <w:left w:val="nil"/>
                    <w:bottom w:val="single" w:sz="4" w:space="0" w:color="auto"/>
                    <w:right w:val="single" w:sz="4" w:space="0" w:color="auto"/>
                  </w:tcBorders>
                  <w:shd w:val="clear" w:color="auto" w:fill="auto"/>
                  <w:noWrap/>
                  <w:vAlign w:val="center"/>
                </w:tcPr>
                <w:p w14:paraId="46AEE089"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828" w:type="dxa"/>
                  <w:tcBorders>
                    <w:top w:val="nil"/>
                    <w:left w:val="nil"/>
                    <w:bottom w:val="single" w:sz="4" w:space="0" w:color="auto"/>
                    <w:right w:val="single" w:sz="4" w:space="0" w:color="auto"/>
                  </w:tcBorders>
                  <w:shd w:val="clear" w:color="auto" w:fill="auto"/>
                  <w:noWrap/>
                  <w:vAlign w:val="center"/>
                </w:tcPr>
                <w:p w14:paraId="3DE8AF40"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7.3</w:t>
                  </w:r>
                </w:p>
              </w:tc>
              <w:tc>
                <w:tcPr>
                  <w:tcW w:w="828" w:type="dxa"/>
                  <w:tcBorders>
                    <w:top w:val="nil"/>
                    <w:left w:val="nil"/>
                    <w:bottom w:val="single" w:sz="4" w:space="0" w:color="auto"/>
                    <w:right w:val="single" w:sz="4" w:space="0" w:color="auto"/>
                  </w:tcBorders>
                  <w:shd w:val="clear" w:color="auto" w:fill="auto"/>
                  <w:noWrap/>
                  <w:vAlign w:val="center"/>
                </w:tcPr>
                <w:p w14:paraId="22980F08"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7.3</w:t>
                  </w:r>
                </w:p>
              </w:tc>
              <w:tc>
                <w:tcPr>
                  <w:tcW w:w="873" w:type="dxa"/>
                  <w:tcBorders>
                    <w:top w:val="nil"/>
                    <w:left w:val="nil"/>
                    <w:bottom w:val="single" w:sz="4" w:space="0" w:color="auto"/>
                    <w:right w:val="single" w:sz="4" w:space="0" w:color="auto"/>
                  </w:tcBorders>
                  <w:shd w:val="clear" w:color="auto" w:fill="auto"/>
                  <w:noWrap/>
                  <w:vAlign w:val="center"/>
                </w:tcPr>
                <w:p w14:paraId="3E856525" w14:textId="77777777" w:rsidR="00F01546" w:rsidRPr="00DC443F" w:rsidRDefault="00F01546" w:rsidP="00F01546">
                  <w:pPr>
                    <w:jc w:val="center"/>
                    <w:rPr>
                      <w:rFonts w:ascii="Calibri" w:hAnsi="Calibri" w:cs="Calibri"/>
                      <w:color w:val="000000"/>
                      <w:sz w:val="22"/>
                      <w:szCs w:val="28"/>
                      <w:lang w:eastAsia="en-GB"/>
                    </w:rPr>
                  </w:pPr>
                </w:p>
              </w:tc>
              <w:tc>
                <w:tcPr>
                  <w:tcW w:w="980" w:type="dxa"/>
                  <w:vMerge w:val="restart"/>
                  <w:tcBorders>
                    <w:top w:val="nil"/>
                    <w:left w:val="single" w:sz="4" w:space="0" w:color="auto"/>
                    <w:bottom w:val="single" w:sz="4" w:space="0" w:color="000000"/>
                    <w:right w:val="single" w:sz="4" w:space="0" w:color="auto"/>
                  </w:tcBorders>
                  <w:shd w:val="clear" w:color="auto" w:fill="auto"/>
                  <w:noWrap/>
                  <w:vAlign w:val="center"/>
                </w:tcPr>
                <w:p w14:paraId="1E8621F9" w14:textId="77777777" w:rsidR="00F01546" w:rsidRPr="00DC443F" w:rsidRDefault="00F01546" w:rsidP="00F01546">
                  <w:pPr>
                    <w:jc w:val="center"/>
                    <w:rPr>
                      <w:rFonts w:ascii="Calibri" w:hAnsi="Calibri" w:cs="Calibri"/>
                      <w:color w:val="000000"/>
                      <w:sz w:val="22"/>
                      <w:szCs w:val="22"/>
                      <w:lang w:eastAsia="en-GB"/>
                    </w:rPr>
                  </w:pPr>
                  <w:r w:rsidRPr="00DC443F">
                    <w:rPr>
                      <w:rFonts w:ascii="Calibri" w:hAnsi="Calibri" w:cs="Calibri"/>
                      <w:color w:val="000000"/>
                      <w:sz w:val="22"/>
                      <w:szCs w:val="22"/>
                      <w:lang w:eastAsia="en-GB"/>
                    </w:rPr>
                    <w:t>7.3</w:t>
                  </w:r>
                </w:p>
              </w:tc>
            </w:tr>
            <w:tr w:rsidR="00F01546" w:rsidRPr="00DC443F" w14:paraId="467B675D" w14:textId="77777777" w:rsidTr="00B0125B">
              <w:trPr>
                <w:trHeight w:val="628"/>
                <w:jc w:val="center"/>
              </w:trPr>
              <w:tc>
                <w:tcPr>
                  <w:tcW w:w="1368" w:type="dxa"/>
                  <w:gridSpan w:val="2"/>
                  <w:vMerge/>
                  <w:tcBorders>
                    <w:top w:val="nil"/>
                    <w:left w:val="single" w:sz="4" w:space="0" w:color="auto"/>
                    <w:bottom w:val="single" w:sz="4" w:space="0" w:color="000000"/>
                    <w:right w:val="single" w:sz="4" w:space="0" w:color="auto"/>
                  </w:tcBorders>
                  <w:vAlign w:val="center"/>
                  <w:hideMark/>
                </w:tcPr>
                <w:p w14:paraId="062FBA5A" w14:textId="77777777" w:rsidR="00F01546" w:rsidRPr="00DC443F" w:rsidRDefault="00F01546" w:rsidP="00F01546">
                  <w:pPr>
                    <w:rPr>
                      <w:rFonts w:ascii="Calibri" w:hAnsi="Calibri" w:cs="Calibri"/>
                      <w:b/>
                      <w:bCs/>
                      <w:color w:val="000000"/>
                      <w:sz w:val="22"/>
                      <w:szCs w:val="22"/>
                      <w:lang w:eastAsia="en-GB"/>
                    </w:rPr>
                  </w:pPr>
                </w:p>
              </w:tc>
              <w:tc>
                <w:tcPr>
                  <w:tcW w:w="754" w:type="dxa"/>
                  <w:tcBorders>
                    <w:top w:val="nil"/>
                    <w:left w:val="nil"/>
                    <w:bottom w:val="single" w:sz="4" w:space="0" w:color="auto"/>
                    <w:right w:val="single" w:sz="4" w:space="0" w:color="auto"/>
                  </w:tcBorders>
                  <w:shd w:val="clear" w:color="auto" w:fill="auto"/>
                  <w:noWrap/>
                  <w:vAlign w:val="bottom"/>
                  <w:hideMark/>
                </w:tcPr>
                <w:p w14:paraId="700CCAA3" w14:textId="77777777" w:rsidR="00F01546" w:rsidRPr="00DC443F" w:rsidRDefault="00F01546" w:rsidP="00F01546">
                  <w:pPr>
                    <w:jc w:val="center"/>
                    <w:rPr>
                      <w:rFonts w:ascii="Calibri" w:hAnsi="Calibri" w:cs="Calibri"/>
                      <w:b/>
                      <w:bCs/>
                      <w:color w:val="000000"/>
                      <w:sz w:val="22"/>
                      <w:szCs w:val="22"/>
                      <w:lang w:eastAsia="en-GB"/>
                    </w:rPr>
                  </w:pPr>
                  <w:r w:rsidRPr="00DC443F">
                    <w:rPr>
                      <w:rFonts w:ascii="Calibri" w:hAnsi="Calibri" w:cs="Calibri"/>
                      <w:b/>
                      <w:bCs/>
                      <w:color w:val="000000"/>
                      <w:sz w:val="22"/>
                      <w:szCs w:val="22"/>
                      <w:lang w:eastAsia="en-GB"/>
                    </w:rPr>
                    <w:t>120</w:t>
                  </w:r>
                </w:p>
              </w:tc>
              <w:tc>
                <w:tcPr>
                  <w:tcW w:w="701" w:type="dxa"/>
                  <w:tcBorders>
                    <w:top w:val="nil"/>
                    <w:left w:val="nil"/>
                    <w:bottom w:val="single" w:sz="4" w:space="0" w:color="auto"/>
                    <w:right w:val="single" w:sz="4" w:space="0" w:color="auto"/>
                  </w:tcBorders>
                  <w:shd w:val="clear" w:color="auto" w:fill="auto"/>
                  <w:noWrap/>
                  <w:vAlign w:val="center"/>
                </w:tcPr>
                <w:p w14:paraId="35C6B50B"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828" w:type="dxa"/>
                  <w:tcBorders>
                    <w:top w:val="nil"/>
                    <w:left w:val="nil"/>
                    <w:bottom w:val="single" w:sz="4" w:space="0" w:color="auto"/>
                    <w:right w:val="single" w:sz="4" w:space="0" w:color="auto"/>
                  </w:tcBorders>
                  <w:shd w:val="clear" w:color="auto" w:fill="auto"/>
                  <w:noWrap/>
                  <w:vAlign w:val="center"/>
                </w:tcPr>
                <w:p w14:paraId="231C3B25"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7.0</w:t>
                  </w:r>
                </w:p>
              </w:tc>
              <w:tc>
                <w:tcPr>
                  <w:tcW w:w="828" w:type="dxa"/>
                  <w:tcBorders>
                    <w:top w:val="nil"/>
                    <w:left w:val="nil"/>
                    <w:bottom w:val="single" w:sz="4" w:space="0" w:color="auto"/>
                    <w:right w:val="single" w:sz="4" w:space="0" w:color="auto"/>
                  </w:tcBorders>
                  <w:shd w:val="clear" w:color="auto" w:fill="auto"/>
                  <w:noWrap/>
                  <w:vAlign w:val="center"/>
                </w:tcPr>
                <w:p w14:paraId="0D15AD3F"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873" w:type="dxa"/>
                  <w:tcBorders>
                    <w:top w:val="nil"/>
                    <w:left w:val="nil"/>
                    <w:bottom w:val="single" w:sz="4" w:space="0" w:color="auto"/>
                    <w:right w:val="single" w:sz="4" w:space="0" w:color="auto"/>
                  </w:tcBorders>
                  <w:shd w:val="clear" w:color="auto" w:fill="auto"/>
                  <w:noWrap/>
                  <w:vAlign w:val="center"/>
                </w:tcPr>
                <w:p w14:paraId="13A40336" w14:textId="77777777" w:rsidR="00F01546" w:rsidRPr="00DC443F" w:rsidRDefault="00F01546" w:rsidP="00F01546">
                  <w:pPr>
                    <w:jc w:val="center"/>
                    <w:rPr>
                      <w:rFonts w:ascii="Calibri" w:hAnsi="Calibri" w:cs="Calibri"/>
                      <w:color w:val="000000"/>
                      <w:sz w:val="22"/>
                      <w:szCs w:val="28"/>
                      <w:lang w:eastAsia="en-GB"/>
                    </w:rPr>
                  </w:pPr>
                  <w:r w:rsidRPr="00DC443F">
                    <w:rPr>
                      <w:rFonts w:ascii="Calibri" w:hAnsi="Calibri" w:cs="Calibri"/>
                      <w:color w:val="000000"/>
                      <w:sz w:val="22"/>
                      <w:szCs w:val="28"/>
                      <w:lang w:eastAsia="en-GB"/>
                    </w:rPr>
                    <w:t>7.1</w:t>
                  </w:r>
                </w:p>
              </w:tc>
              <w:tc>
                <w:tcPr>
                  <w:tcW w:w="980" w:type="dxa"/>
                  <w:vMerge/>
                  <w:tcBorders>
                    <w:top w:val="nil"/>
                    <w:left w:val="single" w:sz="4" w:space="0" w:color="auto"/>
                    <w:bottom w:val="single" w:sz="4" w:space="0" w:color="000000"/>
                    <w:right w:val="single" w:sz="4" w:space="0" w:color="auto"/>
                  </w:tcBorders>
                  <w:vAlign w:val="center"/>
                  <w:hideMark/>
                </w:tcPr>
                <w:p w14:paraId="161BE05F" w14:textId="77777777" w:rsidR="00F01546" w:rsidRPr="00DC443F" w:rsidRDefault="00F01546" w:rsidP="00F01546">
                  <w:pPr>
                    <w:rPr>
                      <w:rFonts w:ascii="Calibri" w:hAnsi="Calibri" w:cs="Calibri"/>
                      <w:b/>
                      <w:bCs/>
                      <w:color w:val="000000"/>
                      <w:sz w:val="22"/>
                      <w:szCs w:val="22"/>
                      <w:lang w:eastAsia="en-GB"/>
                    </w:rPr>
                  </w:pPr>
                </w:p>
              </w:tc>
            </w:tr>
          </w:tbl>
          <w:p w14:paraId="0739463C" w14:textId="77777777" w:rsidR="00F01546" w:rsidRPr="00DC443F" w:rsidRDefault="00F01546" w:rsidP="00F01546">
            <w:pPr>
              <w:pStyle w:val="af5"/>
              <w:snapToGrid w:val="0"/>
              <w:rPr>
                <w:rFonts w:eastAsia="宋体"/>
                <w:b/>
                <w:bCs/>
                <w:lang w:eastAsia="zh-CN"/>
              </w:rPr>
            </w:pPr>
          </w:p>
          <w:p w14:paraId="3B483168" w14:textId="77777777" w:rsidR="00F01546" w:rsidRPr="00DC443F" w:rsidRDefault="00F01546" w:rsidP="00F01546">
            <w:pPr>
              <w:jc w:val="center"/>
              <w:rPr>
                <w:szCs w:val="22"/>
              </w:rPr>
            </w:pPr>
            <w:r w:rsidRPr="00DC443F">
              <w:rPr>
                <w:rFonts w:eastAsia="MS Mincho"/>
                <w:b/>
                <w:bCs/>
              </w:rPr>
              <w:t>Table 4. EVM budget for DFT-s-OFDM at 29 GHz. RB start position 0, number of RBs 64, SCS 120 kHz.</w:t>
            </w:r>
          </w:p>
          <w:tbl>
            <w:tblPr>
              <w:tblStyle w:val="aff7"/>
              <w:tblW w:w="0" w:type="auto"/>
              <w:jc w:val="center"/>
              <w:tblLayout w:type="fixed"/>
              <w:tblLook w:val="04A0" w:firstRow="1" w:lastRow="0" w:firstColumn="1" w:lastColumn="0" w:noHBand="0" w:noVBand="1"/>
            </w:tblPr>
            <w:tblGrid>
              <w:gridCol w:w="3630"/>
              <w:gridCol w:w="1569"/>
            </w:tblGrid>
            <w:tr w:rsidR="00F01546" w:rsidRPr="00DC443F" w14:paraId="03DA590A" w14:textId="77777777" w:rsidTr="00C02086">
              <w:trPr>
                <w:jc w:val="center"/>
              </w:trPr>
              <w:tc>
                <w:tcPr>
                  <w:tcW w:w="3630" w:type="dxa"/>
                  <w:tcBorders>
                    <w:top w:val="single" w:sz="4" w:space="0" w:color="auto"/>
                    <w:left w:val="single" w:sz="4" w:space="0" w:color="auto"/>
                    <w:bottom w:val="single" w:sz="4" w:space="0" w:color="auto"/>
                    <w:right w:val="single" w:sz="4" w:space="0" w:color="auto"/>
                  </w:tcBorders>
                  <w:hideMark/>
                </w:tcPr>
                <w:p w14:paraId="5B9C32CE" w14:textId="77777777" w:rsidR="00F01546" w:rsidRPr="00DC443F" w:rsidRDefault="00F01546" w:rsidP="00F01546">
                  <w:pPr>
                    <w:pStyle w:val="TAH"/>
                    <w:ind w:left="576"/>
                    <w:rPr>
                      <w:rFonts w:asciiTheme="minorHAnsi" w:hAnsiTheme="minorHAnsi" w:cstheme="minorHAnsi"/>
                      <w:sz w:val="22"/>
                      <w:szCs w:val="22"/>
                      <w:lang w:val="en-US"/>
                    </w:rPr>
                  </w:pPr>
                  <w:r w:rsidRPr="00DC443F">
                    <w:rPr>
                      <w:rFonts w:asciiTheme="minorHAnsi" w:hAnsiTheme="minorHAnsi" w:cstheme="minorHAnsi"/>
                      <w:sz w:val="22"/>
                      <w:szCs w:val="22"/>
                      <w:lang w:val="en-US"/>
                    </w:rPr>
                    <w:t>Tx EVM contributor</w:t>
                  </w:r>
                </w:p>
              </w:tc>
              <w:tc>
                <w:tcPr>
                  <w:tcW w:w="1569" w:type="dxa"/>
                  <w:tcBorders>
                    <w:top w:val="single" w:sz="4" w:space="0" w:color="auto"/>
                    <w:left w:val="single" w:sz="4" w:space="0" w:color="auto"/>
                    <w:bottom w:val="single" w:sz="4" w:space="0" w:color="auto"/>
                    <w:right w:val="single" w:sz="4" w:space="0" w:color="auto"/>
                  </w:tcBorders>
                  <w:hideMark/>
                </w:tcPr>
                <w:p w14:paraId="1255E261" w14:textId="77777777" w:rsidR="00F01546" w:rsidRPr="00DC443F" w:rsidRDefault="00F01546" w:rsidP="00F01546">
                  <w:pPr>
                    <w:ind w:left="576"/>
                    <w:jc w:val="center"/>
                    <w:rPr>
                      <w:rFonts w:asciiTheme="minorHAnsi" w:hAnsiTheme="minorHAnsi" w:cstheme="minorHAnsi"/>
                      <w:b/>
                      <w:sz w:val="22"/>
                      <w:szCs w:val="22"/>
                    </w:rPr>
                  </w:pPr>
                  <w:r w:rsidRPr="00DC443F">
                    <w:rPr>
                      <w:rFonts w:asciiTheme="minorHAnsi" w:hAnsiTheme="minorHAnsi" w:cstheme="minorHAnsi"/>
                      <w:b/>
                      <w:sz w:val="22"/>
                      <w:szCs w:val="22"/>
                    </w:rPr>
                    <w:t>EVM (%)</w:t>
                  </w:r>
                </w:p>
              </w:tc>
            </w:tr>
            <w:tr w:rsidR="00F01546" w:rsidRPr="00DC443F" w14:paraId="70429B75" w14:textId="77777777" w:rsidTr="00C02086">
              <w:trPr>
                <w:jc w:val="center"/>
              </w:trPr>
              <w:tc>
                <w:tcPr>
                  <w:tcW w:w="3630" w:type="dxa"/>
                  <w:tcBorders>
                    <w:top w:val="single" w:sz="4" w:space="0" w:color="auto"/>
                    <w:left w:val="single" w:sz="4" w:space="0" w:color="auto"/>
                    <w:bottom w:val="single" w:sz="4" w:space="0" w:color="auto"/>
                    <w:right w:val="single" w:sz="4" w:space="0" w:color="auto"/>
                  </w:tcBorders>
                  <w:hideMark/>
                </w:tcPr>
                <w:p w14:paraId="6A969824" w14:textId="77777777" w:rsidR="00F01546" w:rsidRPr="00DC443F" w:rsidRDefault="00F01546" w:rsidP="00F01546">
                  <w:pPr>
                    <w:pStyle w:val="TAH"/>
                    <w:ind w:left="576"/>
                    <w:rPr>
                      <w:rFonts w:asciiTheme="minorHAnsi" w:hAnsiTheme="minorHAnsi" w:cstheme="minorHAnsi"/>
                      <w:sz w:val="22"/>
                      <w:szCs w:val="22"/>
                      <w:lang w:val="en-US"/>
                    </w:rPr>
                  </w:pPr>
                  <w:r w:rsidRPr="00DC443F">
                    <w:rPr>
                      <w:rFonts w:asciiTheme="minorHAnsi" w:hAnsiTheme="minorHAnsi" w:cstheme="minorHAnsi"/>
                      <w:sz w:val="22"/>
                      <w:szCs w:val="22"/>
                      <w:lang w:val="en-US"/>
                    </w:rPr>
                    <w:t>Phase Noise+IQ Imbalance</w:t>
                  </w:r>
                </w:p>
              </w:tc>
              <w:tc>
                <w:tcPr>
                  <w:tcW w:w="1569" w:type="dxa"/>
                  <w:tcBorders>
                    <w:top w:val="single" w:sz="4" w:space="0" w:color="auto"/>
                    <w:left w:val="single" w:sz="4" w:space="0" w:color="auto"/>
                    <w:bottom w:val="single" w:sz="4" w:space="0" w:color="auto"/>
                    <w:right w:val="single" w:sz="4" w:space="0" w:color="auto"/>
                  </w:tcBorders>
                  <w:hideMark/>
                </w:tcPr>
                <w:p w14:paraId="2E57902B" w14:textId="77777777" w:rsidR="00F01546" w:rsidRPr="00DC443F" w:rsidRDefault="00F01546" w:rsidP="00F01546">
                  <w:pPr>
                    <w:ind w:left="576"/>
                    <w:jc w:val="center"/>
                    <w:rPr>
                      <w:rFonts w:asciiTheme="minorHAnsi" w:hAnsiTheme="minorHAnsi" w:cstheme="minorHAnsi"/>
                      <w:sz w:val="22"/>
                      <w:szCs w:val="22"/>
                    </w:rPr>
                  </w:pPr>
                  <w:r w:rsidRPr="00DC443F">
                    <w:rPr>
                      <w:rFonts w:asciiTheme="minorHAnsi" w:hAnsiTheme="minorHAnsi" w:cstheme="minorHAnsi"/>
                      <w:sz w:val="22"/>
                      <w:szCs w:val="22"/>
                    </w:rPr>
                    <w:t>2.79</w:t>
                  </w:r>
                </w:p>
              </w:tc>
            </w:tr>
            <w:tr w:rsidR="00F01546" w:rsidRPr="00DC443F" w14:paraId="3B3634A6" w14:textId="77777777" w:rsidTr="00C02086">
              <w:trPr>
                <w:jc w:val="center"/>
              </w:trPr>
              <w:tc>
                <w:tcPr>
                  <w:tcW w:w="3630" w:type="dxa"/>
                  <w:tcBorders>
                    <w:top w:val="single" w:sz="4" w:space="0" w:color="auto"/>
                    <w:left w:val="single" w:sz="4" w:space="0" w:color="auto"/>
                    <w:bottom w:val="single" w:sz="4" w:space="0" w:color="auto"/>
                    <w:right w:val="single" w:sz="4" w:space="0" w:color="auto"/>
                  </w:tcBorders>
                  <w:hideMark/>
                </w:tcPr>
                <w:p w14:paraId="4652CF8A" w14:textId="77777777" w:rsidR="00F01546" w:rsidRPr="00DC443F" w:rsidRDefault="00F01546" w:rsidP="00F01546">
                  <w:pPr>
                    <w:pStyle w:val="TAH"/>
                    <w:ind w:left="576"/>
                    <w:rPr>
                      <w:rFonts w:asciiTheme="minorHAnsi" w:hAnsiTheme="minorHAnsi" w:cstheme="minorHAnsi"/>
                      <w:sz w:val="22"/>
                      <w:szCs w:val="22"/>
                      <w:lang w:val="en-US"/>
                    </w:rPr>
                  </w:pPr>
                  <w:r w:rsidRPr="00DC443F">
                    <w:rPr>
                      <w:rFonts w:asciiTheme="minorHAnsi" w:hAnsiTheme="minorHAnsi" w:cstheme="minorHAnsi"/>
                      <w:sz w:val="22"/>
                      <w:szCs w:val="22"/>
                      <w:lang w:val="en-US"/>
                    </w:rPr>
                    <w:t>PA Non-linearity &amp; Transmitter</w:t>
                  </w:r>
                </w:p>
              </w:tc>
              <w:tc>
                <w:tcPr>
                  <w:tcW w:w="1569" w:type="dxa"/>
                  <w:tcBorders>
                    <w:top w:val="single" w:sz="4" w:space="0" w:color="auto"/>
                    <w:left w:val="single" w:sz="4" w:space="0" w:color="auto"/>
                    <w:bottom w:val="single" w:sz="4" w:space="0" w:color="auto"/>
                    <w:right w:val="single" w:sz="4" w:space="0" w:color="auto"/>
                  </w:tcBorders>
                  <w:hideMark/>
                </w:tcPr>
                <w:p w14:paraId="71F0BAAB" w14:textId="77777777" w:rsidR="00F01546" w:rsidRPr="00DC443F" w:rsidRDefault="00F01546" w:rsidP="00F01546">
                  <w:pPr>
                    <w:ind w:left="576"/>
                    <w:jc w:val="center"/>
                    <w:rPr>
                      <w:rFonts w:asciiTheme="minorHAnsi" w:hAnsiTheme="minorHAnsi" w:cstheme="minorHAnsi"/>
                      <w:sz w:val="22"/>
                      <w:szCs w:val="22"/>
                    </w:rPr>
                  </w:pPr>
                  <w:r w:rsidRPr="00DC443F">
                    <w:rPr>
                      <w:rFonts w:asciiTheme="minorHAnsi" w:hAnsiTheme="minorHAnsi" w:cstheme="minorHAnsi"/>
                      <w:sz w:val="22"/>
                      <w:szCs w:val="22"/>
                    </w:rPr>
                    <w:t>2.11</w:t>
                  </w:r>
                </w:p>
              </w:tc>
            </w:tr>
            <w:tr w:rsidR="00F01546" w:rsidRPr="00DC443F" w14:paraId="76C09949" w14:textId="77777777" w:rsidTr="00C02086">
              <w:trPr>
                <w:jc w:val="center"/>
              </w:trPr>
              <w:tc>
                <w:tcPr>
                  <w:tcW w:w="3630" w:type="dxa"/>
                  <w:tcBorders>
                    <w:top w:val="single" w:sz="4" w:space="0" w:color="auto"/>
                    <w:left w:val="single" w:sz="4" w:space="0" w:color="auto"/>
                    <w:bottom w:val="single" w:sz="4" w:space="0" w:color="auto"/>
                    <w:right w:val="single" w:sz="4" w:space="0" w:color="auto"/>
                  </w:tcBorders>
                  <w:hideMark/>
                </w:tcPr>
                <w:p w14:paraId="298E87F7" w14:textId="77777777" w:rsidR="00F01546" w:rsidRPr="00DC443F" w:rsidRDefault="00F01546" w:rsidP="00F01546">
                  <w:pPr>
                    <w:pStyle w:val="TAH"/>
                    <w:ind w:left="576"/>
                    <w:rPr>
                      <w:rFonts w:asciiTheme="minorHAnsi" w:hAnsiTheme="minorHAnsi" w:cstheme="minorHAnsi"/>
                      <w:sz w:val="22"/>
                      <w:szCs w:val="22"/>
                      <w:lang w:val="en-US"/>
                    </w:rPr>
                  </w:pPr>
                  <w:r w:rsidRPr="00DC443F">
                    <w:rPr>
                      <w:rFonts w:asciiTheme="minorHAnsi" w:hAnsiTheme="minorHAnsi" w:cstheme="minorHAnsi"/>
                      <w:sz w:val="22"/>
                      <w:szCs w:val="22"/>
                      <w:lang w:val="en-US"/>
                    </w:rPr>
                    <w:t>Total</w:t>
                  </w:r>
                </w:p>
              </w:tc>
              <w:tc>
                <w:tcPr>
                  <w:tcW w:w="1569" w:type="dxa"/>
                  <w:tcBorders>
                    <w:top w:val="single" w:sz="4" w:space="0" w:color="auto"/>
                    <w:left w:val="single" w:sz="4" w:space="0" w:color="auto"/>
                    <w:bottom w:val="single" w:sz="4" w:space="0" w:color="auto"/>
                    <w:right w:val="single" w:sz="4" w:space="0" w:color="auto"/>
                  </w:tcBorders>
                  <w:hideMark/>
                </w:tcPr>
                <w:p w14:paraId="5C02E964" w14:textId="77777777" w:rsidR="00F01546" w:rsidRPr="00DC443F" w:rsidRDefault="00F01546" w:rsidP="00F01546">
                  <w:pPr>
                    <w:ind w:left="576"/>
                    <w:jc w:val="center"/>
                    <w:rPr>
                      <w:rFonts w:asciiTheme="minorHAnsi" w:hAnsiTheme="minorHAnsi" w:cstheme="minorHAnsi"/>
                      <w:sz w:val="22"/>
                      <w:szCs w:val="22"/>
                    </w:rPr>
                  </w:pPr>
                  <w:r w:rsidRPr="00DC443F">
                    <w:rPr>
                      <w:rFonts w:asciiTheme="minorHAnsi" w:hAnsiTheme="minorHAnsi" w:cstheme="minorHAnsi"/>
                      <w:sz w:val="22"/>
                      <w:szCs w:val="22"/>
                    </w:rPr>
                    <w:t>3.50</w:t>
                  </w:r>
                </w:p>
              </w:tc>
            </w:tr>
          </w:tbl>
          <w:p w14:paraId="2C36CCDD" w14:textId="38299B75" w:rsidR="000455DE" w:rsidRPr="00DC443F" w:rsidRDefault="000455DE" w:rsidP="000455DE">
            <w:pPr>
              <w:snapToGrid w:val="0"/>
              <w:spacing w:before="120" w:after="120"/>
              <w:rPr>
                <w:rFonts w:eastAsia="宋体"/>
                <w:lang w:eastAsia="zh-CN"/>
              </w:rPr>
            </w:pPr>
          </w:p>
        </w:tc>
      </w:tr>
      <w:tr w:rsidR="000455DE" w:rsidRPr="00DC443F" w14:paraId="2575303E" w14:textId="77777777" w:rsidTr="008B39E7">
        <w:trPr>
          <w:trHeight w:val="468"/>
        </w:trPr>
        <w:tc>
          <w:tcPr>
            <w:tcW w:w="1271" w:type="dxa"/>
          </w:tcPr>
          <w:p w14:paraId="569F65E4" w14:textId="504625D8" w:rsidR="000455DE" w:rsidRPr="00DC443F" w:rsidRDefault="001035FE" w:rsidP="000455DE">
            <w:pPr>
              <w:spacing w:before="120" w:after="120"/>
            </w:pPr>
            <w:hyperlink r:id="rId12" w:history="1">
              <w:r w:rsidR="000455DE" w:rsidRPr="00DC443F">
                <w:rPr>
                  <w:rFonts w:ascii="Arial" w:hAnsi="Arial" w:cs="Arial"/>
                  <w:b/>
                  <w:bCs/>
                  <w:color w:val="0000FF"/>
                  <w:sz w:val="16"/>
                  <w:szCs w:val="16"/>
                  <w:u w:val="single"/>
                  <w:lang w:val="en-US" w:eastAsia="zh-CN"/>
                </w:rPr>
                <w:t>R4-2311666</w:t>
              </w:r>
            </w:hyperlink>
          </w:p>
        </w:tc>
        <w:tc>
          <w:tcPr>
            <w:tcW w:w="1559" w:type="dxa"/>
          </w:tcPr>
          <w:p w14:paraId="3C14C81A" w14:textId="546D23E8" w:rsidR="000455DE" w:rsidRPr="00DC443F" w:rsidRDefault="000455DE" w:rsidP="000455DE">
            <w:pPr>
              <w:spacing w:before="120" w:after="120"/>
            </w:pPr>
            <w:r w:rsidRPr="00DC443F">
              <w:rPr>
                <w:rFonts w:ascii="Arial" w:hAnsi="Arial" w:cs="Arial"/>
                <w:sz w:val="16"/>
                <w:szCs w:val="16"/>
                <w:lang w:val="en-US" w:eastAsia="zh-CN"/>
              </w:rPr>
              <w:t>Nokia, Nokia Shanghai Bell</w:t>
            </w:r>
          </w:p>
        </w:tc>
        <w:tc>
          <w:tcPr>
            <w:tcW w:w="6801" w:type="dxa"/>
          </w:tcPr>
          <w:p w14:paraId="791978FB" w14:textId="77777777" w:rsidR="00F01546" w:rsidRPr="00DC443F" w:rsidRDefault="00F01546" w:rsidP="00F01546">
            <w:pPr>
              <w:pStyle w:val="af5"/>
              <w:snapToGrid w:val="0"/>
              <w:rPr>
                <w:rFonts w:eastAsia="宋体"/>
                <w:lang w:eastAsia="zh-CN"/>
              </w:rPr>
            </w:pPr>
            <w:bookmarkStart w:id="2" w:name="_Hlk131603927"/>
            <w:r w:rsidRPr="00DC443F">
              <w:rPr>
                <w:b/>
                <w:bCs/>
              </w:rPr>
              <w:t>Proposal 1: To wait for further MPR simulation or measurement results from other companies before deciding how to define the MPR requirements.</w:t>
            </w:r>
          </w:p>
          <w:p w14:paraId="61433C81" w14:textId="77777777" w:rsidR="00F01546" w:rsidRPr="00DC443F" w:rsidRDefault="00F01546" w:rsidP="00F01546">
            <w:pPr>
              <w:pStyle w:val="af5"/>
              <w:snapToGrid w:val="0"/>
              <w:rPr>
                <w:rFonts w:eastAsia="宋体"/>
                <w:b/>
                <w:bCs/>
                <w:lang w:eastAsia="zh-CN"/>
              </w:rPr>
            </w:pPr>
            <w:r w:rsidRPr="00DC443F">
              <w:rPr>
                <w:b/>
                <w:bCs/>
              </w:rPr>
              <w:t>Proposal 2: To adopt option 1 for PTRS configuration for EVM test for CP-OFDM, and define the same EVM requirement for both cases with and without PTRS if option 2 is adopted.</w:t>
            </w:r>
          </w:p>
          <w:p w14:paraId="044D52FC" w14:textId="78AA35B9" w:rsidR="000455DE" w:rsidRPr="00DC443F" w:rsidRDefault="00F01546" w:rsidP="00F01546">
            <w:pPr>
              <w:pStyle w:val="af5"/>
              <w:overflowPunct/>
              <w:autoSpaceDE/>
              <w:autoSpaceDN/>
              <w:adjustRightInd/>
              <w:snapToGrid w:val="0"/>
              <w:textAlignment w:val="auto"/>
              <w:rPr>
                <w:rFonts w:eastAsia="宋体"/>
                <w:b/>
                <w:bCs/>
                <w:lang w:eastAsia="zh-CN"/>
              </w:rPr>
            </w:pPr>
            <w:r w:rsidRPr="00DC443F">
              <w:rPr>
                <w:b/>
                <w:bCs/>
              </w:rPr>
              <w:t>Proposal 3: To adopt option 1 for PTRS configuration for EVM test for DFT-S-OFDM, and consider option 2 or 3 only if simulation results have shown that PTRS would be beneficial in most cases with narrower than 20 RBs for DFT-S-OFDM.</w:t>
            </w:r>
            <w:bookmarkEnd w:id="2"/>
          </w:p>
        </w:tc>
      </w:tr>
      <w:tr w:rsidR="000455DE" w:rsidRPr="00DC443F" w14:paraId="66E80E1F" w14:textId="77777777" w:rsidTr="008B39E7">
        <w:trPr>
          <w:trHeight w:val="468"/>
        </w:trPr>
        <w:tc>
          <w:tcPr>
            <w:tcW w:w="1271" w:type="dxa"/>
          </w:tcPr>
          <w:p w14:paraId="493B5BF1" w14:textId="2015FBB3" w:rsidR="000455DE" w:rsidRPr="00DC443F" w:rsidRDefault="00315709" w:rsidP="000455DE">
            <w:pPr>
              <w:spacing w:before="120" w:after="120"/>
              <w:rPr>
                <w:rFonts w:ascii="Arial" w:hAnsi="Arial" w:cs="Arial"/>
                <w:sz w:val="16"/>
                <w:szCs w:val="16"/>
              </w:rPr>
            </w:pPr>
            <w:r w:rsidRPr="00DC443F">
              <w:rPr>
                <w:rFonts w:ascii="Arial" w:eastAsiaTheme="minorEastAsia" w:hAnsi="Arial" w:cs="Arial"/>
                <w:sz w:val="16"/>
                <w:szCs w:val="16"/>
                <w:lang w:eastAsia="zh-CN"/>
              </w:rPr>
              <w:t>rev. R4-</w:t>
            </w:r>
            <w:r w:rsidR="000455DE" w:rsidRPr="00DC443F">
              <w:rPr>
                <w:rFonts w:ascii="Arial" w:eastAsiaTheme="minorEastAsia" w:hAnsi="Arial" w:cs="Arial"/>
                <w:sz w:val="16"/>
                <w:szCs w:val="16"/>
                <w:lang w:eastAsia="zh-CN"/>
              </w:rPr>
              <w:t>2311830</w:t>
            </w:r>
          </w:p>
        </w:tc>
        <w:tc>
          <w:tcPr>
            <w:tcW w:w="1559" w:type="dxa"/>
          </w:tcPr>
          <w:p w14:paraId="05430485" w14:textId="7A07624E" w:rsidR="000455DE" w:rsidRPr="00DC443F" w:rsidRDefault="000455DE" w:rsidP="000455DE">
            <w:pPr>
              <w:spacing w:before="120" w:after="120"/>
            </w:pPr>
            <w:r w:rsidRPr="00DC443F">
              <w:rPr>
                <w:rFonts w:ascii="Arial" w:hAnsi="Arial" w:cs="Arial"/>
                <w:sz w:val="16"/>
                <w:szCs w:val="16"/>
                <w:lang w:val="en-US" w:eastAsia="zh-CN"/>
              </w:rPr>
              <w:t>ZTE Corporation</w:t>
            </w:r>
          </w:p>
        </w:tc>
        <w:tc>
          <w:tcPr>
            <w:tcW w:w="6801" w:type="dxa"/>
          </w:tcPr>
          <w:p w14:paraId="77C6C23F" w14:textId="77777777" w:rsidR="00F01546" w:rsidRPr="00DC443F" w:rsidRDefault="00F01546" w:rsidP="00F01546">
            <w:pPr>
              <w:snapToGrid w:val="0"/>
              <w:spacing w:before="120" w:after="120"/>
              <w:rPr>
                <w:rFonts w:eastAsia="宋体"/>
                <w:b/>
                <w:lang w:eastAsia="zh-CN" w:bidi="hi-IN"/>
              </w:rPr>
            </w:pPr>
            <w:r w:rsidRPr="00DC443F">
              <w:rPr>
                <w:rFonts w:eastAsia="宋体" w:hint="eastAsia"/>
                <w:b/>
                <w:lang w:val="en-US" w:eastAsia="zh-CN" w:bidi="hi-IN"/>
              </w:rPr>
              <w:t>Observation 1: Introducing PTRS for CPE for DFT-s-OFDM may not improve EVM or the improvement is very small.</w:t>
            </w:r>
          </w:p>
          <w:p w14:paraId="1F16E2C6" w14:textId="77777777" w:rsidR="00F01546" w:rsidRPr="00DC443F" w:rsidRDefault="00F01546" w:rsidP="00F01546">
            <w:pPr>
              <w:snapToGrid w:val="0"/>
              <w:spacing w:before="120" w:after="120"/>
              <w:rPr>
                <w:rFonts w:eastAsia="宋体"/>
                <w:b/>
                <w:lang w:eastAsia="zh-CN" w:bidi="hi-IN"/>
              </w:rPr>
            </w:pPr>
            <w:r w:rsidRPr="00DC443F">
              <w:rPr>
                <w:rFonts w:eastAsia="宋体" w:hint="eastAsia"/>
                <w:b/>
                <w:lang w:val="en-US" w:eastAsia="zh-CN" w:bidi="hi-IN"/>
              </w:rPr>
              <w:t xml:space="preserve">Observation 2: Introducing PTRS for CPE can improve EVM for CP-OFDM </w:t>
            </w:r>
            <w:r w:rsidRPr="00DC443F">
              <w:rPr>
                <w:rFonts w:eastAsia="宋体" w:hint="eastAsia"/>
                <w:b/>
                <w:lang w:val="en-US" w:eastAsia="zh-CN"/>
              </w:rPr>
              <w:t>waveform</w:t>
            </w:r>
            <w:r w:rsidRPr="00DC443F">
              <w:rPr>
                <w:rFonts w:eastAsia="宋体" w:hint="eastAsia"/>
                <w:b/>
                <w:lang w:val="en-US" w:eastAsia="zh-CN" w:bidi="hi-IN"/>
              </w:rPr>
              <w:t>.</w:t>
            </w:r>
          </w:p>
          <w:p w14:paraId="4C069162" w14:textId="77777777" w:rsidR="00F01546" w:rsidRPr="00DC443F" w:rsidRDefault="00F01546" w:rsidP="00F01546">
            <w:pPr>
              <w:snapToGrid w:val="0"/>
              <w:spacing w:before="120" w:after="120"/>
              <w:rPr>
                <w:rFonts w:eastAsia="宋体"/>
                <w:lang w:eastAsia="zh-CN"/>
              </w:rPr>
            </w:pPr>
            <w:r w:rsidRPr="00DC443F">
              <w:rPr>
                <w:rFonts w:eastAsia="宋体" w:hint="eastAsia"/>
                <w:b/>
                <w:lang w:val="en-US" w:eastAsia="zh-CN"/>
              </w:rPr>
              <w:t>Proposal 1: Option 1 is preferred for the phase noise of 39GHz.</w:t>
            </w:r>
          </w:p>
          <w:p w14:paraId="33043312" w14:textId="77777777" w:rsidR="00F01546" w:rsidRPr="00DC443F" w:rsidRDefault="00F01546" w:rsidP="00F01546">
            <w:pPr>
              <w:snapToGrid w:val="0"/>
              <w:spacing w:before="120" w:after="120"/>
              <w:rPr>
                <w:rFonts w:eastAsia="宋体"/>
                <w:b/>
                <w:lang w:eastAsia="zh-CN"/>
              </w:rPr>
            </w:pPr>
            <w:r w:rsidRPr="00DC443F">
              <w:rPr>
                <w:rFonts w:eastAsia="宋体" w:hint="eastAsia"/>
                <w:b/>
                <w:lang w:val="en-US" w:eastAsia="zh-CN"/>
              </w:rPr>
              <w:t>Proposal 2: Not to consider PTRS for EVM test for DFT-s-OFDM waveform.</w:t>
            </w:r>
          </w:p>
          <w:p w14:paraId="09E4E587" w14:textId="77777777" w:rsidR="000455DE" w:rsidRPr="00DC443F" w:rsidRDefault="00F01546" w:rsidP="00F01546">
            <w:pPr>
              <w:overflowPunct/>
              <w:autoSpaceDE/>
              <w:autoSpaceDN/>
              <w:adjustRightInd/>
              <w:snapToGrid w:val="0"/>
              <w:spacing w:before="120" w:after="120"/>
              <w:textAlignment w:val="auto"/>
              <w:rPr>
                <w:rFonts w:eastAsia="宋体"/>
                <w:b/>
                <w:lang w:val="en-US" w:eastAsia="zh-CN"/>
              </w:rPr>
            </w:pPr>
            <w:r w:rsidRPr="00DC443F">
              <w:rPr>
                <w:rFonts w:eastAsia="宋体" w:hint="eastAsia"/>
                <w:b/>
                <w:lang w:val="en-US" w:eastAsia="zh-CN"/>
              </w:rPr>
              <w:t>Proposal 3: To use the same PTRS configuration</w:t>
            </w:r>
            <w:r w:rsidR="00A95110" w:rsidRPr="00DC443F">
              <w:rPr>
                <w:rFonts w:eastAsia="宋体"/>
                <w:b/>
                <w:lang w:val="en-US" w:eastAsia="zh-CN"/>
              </w:rPr>
              <w:t xml:space="preserve"> </w:t>
            </w:r>
            <w:r w:rsidRPr="00DC443F">
              <w:rPr>
                <w:rFonts w:eastAsia="宋体" w:hint="eastAsia"/>
                <w:b/>
                <w:lang w:val="en-US" w:eastAsia="zh-CN"/>
              </w:rPr>
              <w:t>(k=2, l=1) for CP-OFDM waveform.</w:t>
            </w:r>
          </w:p>
          <w:p w14:paraId="0362916B" w14:textId="77777777" w:rsidR="00315709" w:rsidRPr="00DC443F" w:rsidRDefault="00315709" w:rsidP="00315709">
            <w:pPr>
              <w:spacing w:before="120" w:after="120"/>
              <w:rPr>
                <w:rFonts w:eastAsia="宋体"/>
                <w:b/>
                <w:lang w:eastAsia="zh-CN"/>
              </w:rPr>
            </w:pPr>
            <w:r w:rsidRPr="00DC443F">
              <w:rPr>
                <w:rFonts w:eastAsia="宋体" w:hint="eastAsia"/>
                <w:b/>
                <w:lang w:val="en-US" w:eastAsia="zh-CN"/>
              </w:rPr>
              <w:t xml:space="preserve">Proposal 4: </w:t>
            </w:r>
            <w:bookmarkStart w:id="3" w:name="OLE_LINK39"/>
            <w:r w:rsidRPr="00DC443F">
              <w:rPr>
                <w:b/>
                <w:lang w:eastAsia="zh-CN"/>
              </w:rPr>
              <w:t>29GHz PC1 256QAM DFT-s-OFDM</w:t>
            </w:r>
            <w:r w:rsidRPr="00DC443F">
              <w:rPr>
                <w:rFonts w:hint="eastAsia"/>
                <w:b/>
                <w:lang w:val="en-US" w:eastAsia="zh-CN"/>
              </w:rPr>
              <w:t xml:space="preserve"> MPR</w:t>
            </w:r>
            <w:bookmarkStart w:id="4" w:name="OLE_LINK40"/>
            <w:r w:rsidRPr="00DC443F">
              <w:rPr>
                <w:rFonts w:hint="eastAsia"/>
                <w:b/>
                <w:lang w:val="en-US" w:eastAsia="zh-CN"/>
              </w:rPr>
              <w:t xml:space="preserve"> requirements are proposed</w:t>
            </w:r>
            <w:bookmarkEnd w:id="4"/>
            <w:r w:rsidRPr="00DC443F">
              <w:rPr>
                <w:rFonts w:hint="eastAsia"/>
                <w:b/>
                <w:lang w:val="en-US" w:eastAsia="zh-CN"/>
              </w:rPr>
              <w:t>:</w:t>
            </w:r>
          </w:p>
          <w:tbl>
            <w:tblPr>
              <w:tblW w:w="6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9"/>
              <w:gridCol w:w="1566"/>
              <w:gridCol w:w="1540"/>
              <w:gridCol w:w="1541"/>
            </w:tblGrid>
            <w:tr w:rsidR="00315709" w:rsidRPr="00DC443F" w14:paraId="0D24595B" w14:textId="77777777" w:rsidTr="00315709">
              <w:trPr>
                <w:trHeight w:val="178"/>
                <w:jc w:val="center"/>
              </w:trPr>
              <w:tc>
                <w:tcPr>
                  <w:tcW w:w="2046" w:type="dxa"/>
                  <w:gridSpan w:val="2"/>
                  <w:tcBorders>
                    <w:top w:val="single" w:sz="4" w:space="0" w:color="auto"/>
                    <w:left w:val="single" w:sz="4" w:space="0" w:color="auto"/>
                    <w:bottom w:val="nil"/>
                    <w:right w:val="single" w:sz="4" w:space="0" w:color="auto"/>
                  </w:tcBorders>
                </w:tcPr>
                <w:p w14:paraId="77717ACD" w14:textId="77777777" w:rsidR="00315709" w:rsidRPr="00DC443F" w:rsidRDefault="00315709" w:rsidP="00315709">
                  <w:pPr>
                    <w:pStyle w:val="TAH"/>
                    <w:spacing w:after="120"/>
                    <w:outlineLvl w:val="0"/>
                  </w:pPr>
                  <w:r w:rsidRPr="00DC443F">
                    <w:t>Modulation</w:t>
                  </w:r>
                </w:p>
              </w:tc>
              <w:tc>
                <w:tcPr>
                  <w:tcW w:w="4647" w:type="dxa"/>
                  <w:gridSpan w:val="3"/>
                  <w:tcBorders>
                    <w:top w:val="single" w:sz="4" w:space="0" w:color="auto"/>
                    <w:left w:val="single" w:sz="4" w:space="0" w:color="auto"/>
                    <w:bottom w:val="single" w:sz="4" w:space="0" w:color="auto"/>
                    <w:right w:val="single" w:sz="4" w:space="0" w:color="auto"/>
                  </w:tcBorders>
                </w:tcPr>
                <w:p w14:paraId="57810EDF" w14:textId="77777777" w:rsidR="00315709" w:rsidRPr="00DC443F" w:rsidRDefault="00315709" w:rsidP="00315709">
                  <w:pPr>
                    <w:pStyle w:val="TAH"/>
                    <w:spacing w:after="120"/>
                    <w:outlineLvl w:val="0"/>
                  </w:pPr>
                  <w:r w:rsidRPr="00DC443F">
                    <w:t>MPR</w:t>
                  </w:r>
                  <w:r w:rsidRPr="00DC443F">
                    <w:rPr>
                      <w:vertAlign w:val="subscript"/>
                    </w:rPr>
                    <w:t>WT</w:t>
                  </w:r>
                  <w:r w:rsidRPr="00DC443F">
                    <w:t xml:space="preserve"> (dB), BW</w:t>
                  </w:r>
                  <w:r w:rsidRPr="00DC443F">
                    <w:rPr>
                      <w:vertAlign w:val="subscript"/>
                    </w:rPr>
                    <w:t>channel</w:t>
                  </w:r>
                  <w:r w:rsidRPr="00DC443F">
                    <w:t xml:space="preserve"> ≤ 200 MHz</w:t>
                  </w:r>
                </w:p>
              </w:tc>
            </w:tr>
            <w:tr w:rsidR="00315709" w:rsidRPr="00DC443F" w14:paraId="2F3F5D4C" w14:textId="77777777" w:rsidTr="00315709">
              <w:trPr>
                <w:trHeight w:val="178"/>
                <w:jc w:val="center"/>
              </w:trPr>
              <w:tc>
                <w:tcPr>
                  <w:tcW w:w="2046" w:type="dxa"/>
                  <w:gridSpan w:val="2"/>
                  <w:tcBorders>
                    <w:top w:val="nil"/>
                    <w:left w:val="single" w:sz="4" w:space="0" w:color="auto"/>
                    <w:bottom w:val="nil"/>
                    <w:right w:val="single" w:sz="4" w:space="0" w:color="auto"/>
                  </w:tcBorders>
                </w:tcPr>
                <w:p w14:paraId="4684B174" w14:textId="77777777" w:rsidR="00315709" w:rsidRPr="00DC443F" w:rsidRDefault="00315709" w:rsidP="00315709">
                  <w:pPr>
                    <w:pStyle w:val="TAH"/>
                    <w:spacing w:after="120"/>
                    <w:outlineLvl w:val="0"/>
                    <w:rPr>
                      <w:rFonts w:eastAsia="Malgun Gothic"/>
                    </w:rPr>
                  </w:pPr>
                </w:p>
              </w:tc>
              <w:tc>
                <w:tcPr>
                  <w:tcW w:w="1566" w:type="dxa"/>
                  <w:tcBorders>
                    <w:top w:val="single" w:sz="4" w:space="0" w:color="auto"/>
                    <w:left w:val="single" w:sz="4" w:space="0" w:color="auto"/>
                    <w:bottom w:val="nil"/>
                    <w:right w:val="single" w:sz="4" w:space="0" w:color="auto"/>
                  </w:tcBorders>
                </w:tcPr>
                <w:p w14:paraId="6B988E39" w14:textId="77777777" w:rsidR="00315709" w:rsidRPr="00DC443F" w:rsidRDefault="00315709" w:rsidP="00315709">
                  <w:pPr>
                    <w:pStyle w:val="TAH"/>
                    <w:spacing w:after="120"/>
                    <w:outlineLvl w:val="0"/>
                  </w:pPr>
                  <w:r w:rsidRPr="00DC443F">
                    <w:t>Outer RB allocations</w:t>
                  </w:r>
                </w:p>
              </w:tc>
              <w:tc>
                <w:tcPr>
                  <w:tcW w:w="3081" w:type="dxa"/>
                  <w:gridSpan w:val="2"/>
                  <w:tcBorders>
                    <w:top w:val="single" w:sz="4" w:space="0" w:color="auto"/>
                    <w:left w:val="single" w:sz="4" w:space="0" w:color="auto"/>
                    <w:bottom w:val="single" w:sz="4" w:space="0" w:color="auto"/>
                    <w:right w:val="single" w:sz="4" w:space="0" w:color="auto"/>
                  </w:tcBorders>
                </w:tcPr>
                <w:p w14:paraId="56950DCD" w14:textId="77777777" w:rsidR="00315709" w:rsidRPr="00DC443F" w:rsidRDefault="00315709" w:rsidP="00315709">
                  <w:pPr>
                    <w:pStyle w:val="TAH"/>
                    <w:spacing w:after="120"/>
                    <w:outlineLvl w:val="0"/>
                  </w:pPr>
                  <w:r w:rsidRPr="00DC443F">
                    <w:t>Inner RB allocations</w:t>
                  </w:r>
                </w:p>
              </w:tc>
            </w:tr>
            <w:tr w:rsidR="00315709" w:rsidRPr="00DC443F" w14:paraId="7682279C" w14:textId="77777777" w:rsidTr="00315709">
              <w:trPr>
                <w:trHeight w:val="178"/>
                <w:jc w:val="center"/>
              </w:trPr>
              <w:tc>
                <w:tcPr>
                  <w:tcW w:w="2046" w:type="dxa"/>
                  <w:gridSpan w:val="2"/>
                  <w:tcBorders>
                    <w:top w:val="nil"/>
                    <w:left w:val="single" w:sz="4" w:space="0" w:color="auto"/>
                    <w:bottom w:val="single" w:sz="4" w:space="0" w:color="auto"/>
                    <w:right w:val="single" w:sz="4" w:space="0" w:color="auto"/>
                  </w:tcBorders>
                </w:tcPr>
                <w:p w14:paraId="2CEAEEB3" w14:textId="77777777" w:rsidR="00315709" w:rsidRPr="00DC443F" w:rsidRDefault="00315709" w:rsidP="00315709">
                  <w:pPr>
                    <w:pStyle w:val="TAH"/>
                    <w:spacing w:after="120"/>
                    <w:outlineLvl w:val="0"/>
                    <w:rPr>
                      <w:rFonts w:eastAsia="Malgun Gothic"/>
                    </w:rPr>
                  </w:pPr>
                </w:p>
              </w:tc>
              <w:tc>
                <w:tcPr>
                  <w:tcW w:w="1566" w:type="dxa"/>
                  <w:tcBorders>
                    <w:top w:val="nil"/>
                    <w:left w:val="single" w:sz="4" w:space="0" w:color="auto"/>
                    <w:bottom w:val="single" w:sz="4" w:space="0" w:color="auto"/>
                    <w:right w:val="single" w:sz="4" w:space="0" w:color="auto"/>
                  </w:tcBorders>
                </w:tcPr>
                <w:p w14:paraId="4BD40472" w14:textId="77777777" w:rsidR="00315709" w:rsidRPr="00DC443F" w:rsidRDefault="00315709" w:rsidP="00315709">
                  <w:pPr>
                    <w:pStyle w:val="TAH"/>
                    <w:spacing w:after="120"/>
                    <w:outlineLvl w:val="0"/>
                  </w:pPr>
                </w:p>
              </w:tc>
              <w:tc>
                <w:tcPr>
                  <w:tcW w:w="1540" w:type="dxa"/>
                  <w:tcBorders>
                    <w:top w:val="single" w:sz="4" w:space="0" w:color="auto"/>
                    <w:left w:val="single" w:sz="4" w:space="0" w:color="auto"/>
                    <w:bottom w:val="single" w:sz="4" w:space="0" w:color="auto"/>
                    <w:right w:val="single" w:sz="4" w:space="0" w:color="auto"/>
                  </w:tcBorders>
                </w:tcPr>
                <w:p w14:paraId="1FBB64D4" w14:textId="77777777" w:rsidR="00315709" w:rsidRPr="00DC443F" w:rsidRDefault="00315709" w:rsidP="00315709">
                  <w:pPr>
                    <w:pStyle w:val="TAH"/>
                    <w:spacing w:after="120"/>
                    <w:outlineLvl w:val="0"/>
                  </w:pPr>
                  <w:r w:rsidRPr="00DC443F">
                    <w:rPr>
                      <w:rFonts w:eastAsia="Yu Mincho"/>
                      <w:bCs/>
                      <w:szCs w:val="18"/>
                      <w:lang w:val="en-US"/>
                    </w:rPr>
                    <w:t>Region 1</w:t>
                  </w:r>
                </w:p>
              </w:tc>
              <w:tc>
                <w:tcPr>
                  <w:tcW w:w="1540" w:type="dxa"/>
                  <w:tcBorders>
                    <w:top w:val="single" w:sz="4" w:space="0" w:color="auto"/>
                    <w:left w:val="single" w:sz="4" w:space="0" w:color="auto"/>
                    <w:bottom w:val="single" w:sz="4" w:space="0" w:color="auto"/>
                    <w:right w:val="single" w:sz="4" w:space="0" w:color="auto"/>
                  </w:tcBorders>
                </w:tcPr>
                <w:p w14:paraId="7317E391" w14:textId="77777777" w:rsidR="00315709" w:rsidRPr="00DC443F" w:rsidRDefault="00315709" w:rsidP="00315709">
                  <w:pPr>
                    <w:pStyle w:val="TAH"/>
                    <w:spacing w:after="120"/>
                    <w:outlineLvl w:val="0"/>
                  </w:pPr>
                  <w:r w:rsidRPr="00DC443F">
                    <w:rPr>
                      <w:rFonts w:eastAsia="Yu Mincho"/>
                      <w:bCs/>
                      <w:szCs w:val="18"/>
                    </w:rPr>
                    <w:t>Region 2</w:t>
                  </w:r>
                </w:p>
              </w:tc>
            </w:tr>
            <w:tr w:rsidR="00315709" w:rsidRPr="00DC443F" w14:paraId="79948F84" w14:textId="77777777" w:rsidTr="00315709">
              <w:trPr>
                <w:trHeight w:val="178"/>
                <w:jc w:val="center"/>
              </w:trPr>
              <w:tc>
                <w:tcPr>
                  <w:tcW w:w="1077" w:type="dxa"/>
                  <w:tcBorders>
                    <w:top w:val="single" w:sz="4" w:space="0" w:color="auto"/>
                    <w:left w:val="single" w:sz="4" w:space="0" w:color="auto"/>
                    <w:bottom w:val="nil"/>
                    <w:right w:val="single" w:sz="4" w:space="0" w:color="auto"/>
                  </w:tcBorders>
                  <w:vAlign w:val="center"/>
                </w:tcPr>
                <w:p w14:paraId="7A368846" w14:textId="77777777" w:rsidR="00315709" w:rsidRPr="00DC443F" w:rsidRDefault="00315709" w:rsidP="00315709">
                  <w:pPr>
                    <w:pStyle w:val="TAC"/>
                    <w:spacing w:after="120"/>
                    <w:outlineLvl w:val="0"/>
                  </w:pPr>
                  <w:r w:rsidRPr="00DC443F">
                    <w:lastRenderedPageBreak/>
                    <w:t>DFT-s-OFDM</w:t>
                  </w:r>
                </w:p>
              </w:tc>
              <w:tc>
                <w:tcPr>
                  <w:tcW w:w="969" w:type="dxa"/>
                  <w:tcBorders>
                    <w:top w:val="single" w:sz="4" w:space="0" w:color="auto"/>
                    <w:left w:val="single" w:sz="4" w:space="0" w:color="auto"/>
                    <w:bottom w:val="single" w:sz="4" w:space="0" w:color="auto"/>
                    <w:right w:val="single" w:sz="4" w:space="0" w:color="auto"/>
                  </w:tcBorders>
                  <w:vAlign w:val="center"/>
                </w:tcPr>
                <w:p w14:paraId="1916E855" w14:textId="77777777" w:rsidR="00315709" w:rsidRPr="00DC443F" w:rsidRDefault="00315709" w:rsidP="00315709">
                  <w:pPr>
                    <w:pStyle w:val="TAC"/>
                    <w:spacing w:after="120"/>
                    <w:outlineLvl w:val="0"/>
                  </w:pPr>
                  <w:r w:rsidRPr="00DC443F">
                    <w:t>Pi/2 BPSK</w:t>
                  </w:r>
                </w:p>
              </w:tc>
              <w:tc>
                <w:tcPr>
                  <w:tcW w:w="1566" w:type="dxa"/>
                  <w:tcBorders>
                    <w:top w:val="single" w:sz="4" w:space="0" w:color="auto"/>
                    <w:left w:val="single" w:sz="4" w:space="0" w:color="auto"/>
                    <w:bottom w:val="single" w:sz="4" w:space="0" w:color="auto"/>
                    <w:right w:val="single" w:sz="4" w:space="0" w:color="auto"/>
                  </w:tcBorders>
                  <w:vAlign w:val="center"/>
                </w:tcPr>
                <w:p w14:paraId="1EDBC4F2" w14:textId="77777777" w:rsidR="00315709" w:rsidRPr="00DC443F" w:rsidRDefault="00315709" w:rsidP="00315709">
                  <w:pPr>
                    <w:pStyle w:val="TAC"/>
                    <w:spacing w:after="120"/>
                    <w:outlineLvl w:val="0"/>
                  </w:pPr>
                  <w:r w:rsidRPr="00DC443F">
                    <w:t>≤ 5.5</w:t>
                  </w:r>
                </w:p>
              </w:tc>
              <w:tc>
                <w:tcPr>
                  <w:tcW w:w="1540" w:type="dxa"/>
                  <w:tcBorders>
                    <w:top w:val="single" w:sz="4" w:space="0" w:color="auto"/>
                    <w:left w:val="single" w:sz="4" w:space="0" w:color="auto"/>
                    <w:bottom w:val="single" w:sz="4" w:space="0" w:color="auto"/>
                    <w:right w:val="single" w:sz="4" w:space="0" w:color="auto"/>
                  </w:tcBorders>
                  <w:vAlign w:val="center"/>
                </w:tcPr>
                <w:p w14:paraId="701F3700" w14:textId="77777777" w:rsidR="00315709" w:rsidRPr="00DC443F" w:rsidRDefault="00315709" w:rsidP="00315709">
                  <w:pPr>
                    <w:pStyle w:val="TAC"/>
                    <w:spacing w:after="120"/>
                    <w:outlineLvl w:val="0"/>
                  </w:pPr>
                  <w:r w:rsidRPr="00DC443F">
                    <w:t>0.0</w:t>
                  </w:r>
                </w:p>
              </w:tc>
              <w:tc>
                <w:tcPr>
                  <w:tcW w:w="1540" w:type="dxa"/>
                  <w:tcBorders>
                    <w:top w:val="single" w:sz="4" w:space="0" w:color="auto"/>
                    <w:left w:val="single" w:sz="4" w:space="0" w:color="auto"/>
                    <w:bottom w:val="single" w:sz="4" w:space="0" w:color="auto"/>
                    <w:right w:val="single" w:sz="4" w:space="0" w:color="auto"/>
                  </w:tcBorders>
                  <w:vAlign w:val="center"/>
                </w:tcPr>
                <w:p w14:paraId="788DF8F4" w14:textId="77777777" w:rsidR="00315709" w:rsidRPr="00DC443F" w:rsidRDefault="00315709" w:rsidP="00315709">
                  <w:pPr>
                    <w:pStyle w:val="TAC"/>
                    <w:spacing w:after="120"/>
                    <w:outlineLvl w:val="0"/>
                  </w:pPr>
                  <w:r w:rsidRPr="00DC443F">
                    <w:t>≤ 3.0</w:t>
                  </w:r>
                </w:p>
              </w:tc>
            </w:tr>
            <w:tr w:rsidR="00315709" w:rsidRPr="00DC443F" w14:paraId="7A606B68"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5352A3ED"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2467A75F" w14:textId="77777777" w:rsidR="00315709" w:rsidRPr="00DC443F" w:rsidRDefault="00315709" w:rsidP="00315709">
                  <w:pPr>
                    <w:pStyle w:val="TAC"/>
                    <w:spacing w:after="120"/>
                    <w:outlineLvl w:val="0"/>
                  </w:pPr>
                  <w:r w:rsidRPr="00DC443F">
                    <w:t>QPSK</w:t>
                  </w:r>
                </w:p>
              </w:tc>
              <w:tc>
                <w:tcPr>
                  <w:tcW w:w="1566" w:type="dxa"/>
                  <w:tcBorders>
                    <w:top w:val="single" w:sz="4" w:space="0" w:color="auto"/>
                    <w:left w:val="single" w:sz="4" w:space="0" w:color="auto"/>
                    <w:bottom w:val="single" w:sz="4" w:space="0" w:color="auto"/>
                    <w:right w:val="single" w:sz="4" w:space="0" w:color="auto"/>
                  </w:tcBorders>
                  <w:vAlign w:val="center"/>
                </w:tcPr>
                <w:p w14:paraId="378CAD0C" w14:textId="77777777" w:rsidR="00315709" w:rsidRPr="00DC443F" w:rsidRDefault="00315709" w:rsidP="00315709">
                  <w:pPr>
                    <w:pStyle w:val="TAC"/>
                    <w:spacing w:after="120"/>
                    <w:outlineLvl w:val="0"/>
                  </w:pPr>
                  <w:r w:rsidRPr="00DC443F">
                    <w:t xml:space="preserve">≤ </w:t>
                  </w:r>
                  <w:r w:rsidRPr="00DC443F">
                    <w:rPr>
                      <w:lang w:val="en-CA"/>
                    </w:rPr>
                    <w:t>6.5</w:t>
                  </w:r>
                </w:p>
              </w:tc>
              <w:tc>
                <w:tcPr>
                  <w:tcW w:w="1540" w:type="dxa"/>
                  <w:tcBorders>
                    <w:top w:val="single" w:sz="4" w:space="0" w:color="auto"/>
                    <w:left w:val="single" w:sz="4" w:space="0" w:color="auto"/>
                    <w:bottom w:val="single" w:sz="4" w:space="0" w:color="auto"/>
                    <w:right w:val="single" w:sz="4" w:space="0" w:color="auto"/>
                  </w:tcBorders>
                  <w:vAlign w:val="center"/>
                </w:tcPr>
                <w:p w14:paraId="2AD76E6B" w14:textId="77777777" w:rsidR="00315709" w:rsidRPr="00DC443F" w:rsidRDefault="00315709" w:rsidP="00315709">
                  <w:pPr>
                    <w:pStyle w:val="TAC"/>
                    <w:spacing w:after="120"/>
                    <w:outlineLvl w:val="0"/>
                  </w:pPr>
                  <w:r w:rsidRPr="00DC443F">
                    <w:t>0.0</w:t>
                  </w:r>
                </w:p>
              </w:tc>
              <w:tc>
                <w:tcPr>
                  <w:tcW w:w="1540" w:type="dxa"/>
                  <w:tcBorders>
                    <w:top w:val="single" w:sz="4" w:space="0" w:color="auto"/>
                    <w:left w:val="single" w:sz="4" w:space="0" w:color="auto"/>
                    <w:bottom w:val="single" w:sz="4" w:space="0" w:color="auto"/>
                    <w:right w:val="single" w:sz="4" w:space="0" w:color="auto"/>
                  </w:tcBorders>
                  <w:vAlign w:val="center"/>
                </w:tcPr>
                <w:p w14:paraId="25B3B62C" w14:textId="77777777" w:rsidR="00315709" w:rsidRPr="00DC443F" w:rsidRDefault="00315709" w:rsidP="00315709">
                  <w:pPr>
                    <w:pStyle w:val="TAC"/>
                    <w:spacing w:after="120"/>
                    <w:outlineLvl w:val="0"/>
                  </w:pPr>
                  <w:r w:rsidRPr="00DC443F">
                    <w:t>≤ 3.0</w:t>
                  </w:r>
                </w:p>
              </w:tc>
            </w:tr>
            <w:tr w:rsidR="00315709" w:rsidRPr="00DC443F" w14:paraId="4756B8C9"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6005622D"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499439AE" w14:textId="77777777" w:rsidR="00315709" w:rsidRPr="00DC443F" w:rsidRDefault="00315709" w:rsidP="00315709">
                  <w:pPr>
                    <w:pStyle w:val="TAC"/>
                    <w:spacing w:after="120"/>
                    <w:outlineLvl w:val="0"/>
                  </w:pPr>
                  <w:r w:rsidRPr="00DC443F">
                    <w:t>16 QAM</w:t>
                  </w:r>
                </w:p>
              </w:tc>
              <w:tc>
                <w:tcPr>
                  <w:tcW w:w="1566" w:type="dxa"/>
                  <w:tcBorders>
                    <w:top w:val="single" w:sz="4" w:space="0" w:color="auto"/>
                    <w:left w:val="single" w:sz="4" w:space="0" w:color="auto"/>
                    <w:bottom w:val="single" w:sz="4" w:space="0" w:color="auto"/>
                    <w:right w:val="single" w:sz="4" w:space="0" w:color="auto"/>
                  </w:tcBorders>
                  <w:vAlign w:val="center"/>
                </w:tcPr>
                <w:p w14:paraId="5675A02D" w14:textId="77777777" w:rsidR="00315709" w:rsidRPr="00DC443F" w:rsidRDefault="00315709" w:rsidP="00315709">
                  <w:pPr>
                    <w:pStyle w:val="TAC"/>
                    <w:spacing w:after="120"/>
                    <w:outlineLvl w:val="0"/>
                  </w:pPr>
                  <w:r w:rsidRPr="00DC443F">
                    <w:t xml:space="preserve">≤ </w:t>
                  </w:r>
                  <w:r w:rsidRPr="00DC443F">
                    <w:rPr>
                      <w:lang w:val="en-CA"/>
                    </w:rPr>
                    <w:t>6.5</w:t>
                  </w:r>
                </w:p>
              </w:tc>
              <w:tc>
                <w:tcPr>
                  <w:tcW w:w="1540" w:type="dxa"/>
                  <w:tcBorders>
                    <w:top w:val="single" w:sz="4" w:space="0" w:color="auto"/>
                    <w:left w:val="single" w:sz="4" w:space="0" w:color="auto"/>
                    <w:bottom w:val="single" w:sz="4" w:space="0" w:color="auto"/>
                    <w:right w:val="single" w:sz="4" w:space="0" w:color="auto"/>
                  </w:tcBorders>
                  <w:vAlign w:val="center"/>
                </w:tcPr>
                <w:p w14:paraId="798EC1A0" w14:textId="77777777" w:rsidR="00315709" w:rsidRPr="00DC443F" w:rsidRDefault="00315709" w:rsidP="00315709">
                  <w:pPr>
                    <w:pStyle w:val="TAC"/>
                    <w:spacing w:after="120"/>
                    <w:outlineLvl w:val="0"/>
                  </w:pPr>
                  <w:r w:rsidRPr="00DC443F">
                    <w:t xml:space="preserve">≤ </w:t>
                  </w:r>
                  <w:r w:rsidRPr="00DC443F">
                    <w:rPr>
                      <w:lang w:val="en-CA"/>
                    </w:rPr>
                    <w:t>4.0</w:t>
                  </w:r>
                </w:p>
              </w:tc>
              <w:tc>
                <w:tcPr>
                  <w:tcW w:w="1540" w:type="dxa"/>
                  <w:tcBorders>
                    <w:top w:val="single" w:sz="4" w:space="0" w:color="auto"/>
                    <w:left w:val="single" w:sz="4" w:space="0" w:color="auto"/>
                    <w:bottom w:val="single" w:sz="4" w:space="0" w:color="auto"/>
                    <w:right w:val="single" w:sz="4" w:space="0" w:color="auto"/>
                  </w:tcBorders>
                  <w:vAlign w:val="center"/>
                </w:tcPr>
                <w:p w14:paraId="74A70AD0" w14:textId="77777777" w:rsidR="00315709" w:rsidRPr="00DC443F" w:rsidRDefault="00315709" w:rsidP="00315709">
                  <w:pPr>
                    <w:pStyle w:val="TAC"/>
                    <w:spacing w:after="120"/>
                    <w:outlineLvl w:val="0"/>
                  </w:pPr>
                  <w:r w:rsidRPr="00DC443F">
                    <w:t xml:space="preserve">≤ </w:t>
                  </w:r>
                  <w:r w:rsidRPr="00DC443F">
                    <w:rPr>
                      <w:lang w:val="en-CA"/>
                    </w:rPr>
                    <w:t>4.0</w:t>
                  </w:r>
                </w:p>
              </w:tc>
            </w:tr>
            <w:tr w:rsidR="00315709" w:rsidRPr="00DC443F" w14:paraId="6B04780B"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64FBCE29"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2B20DE40" w14:textId="77777777" w:rsidR="00315709" w:rsidRPr="00DC443F" w:rsidRDefault="00315709" w:rsidP="00315709">
                  <w:pPr>
                    <w:pStyle w:val="TAC"/>
                    <w:spacing w:after="120"/>
                    <w:outlineLvl w:val="0"/>
                  </w:pPr>
                  <w:r w:rsidRPr="00DC443F">
                    <w:t>64 QAM</w:t>
                  </w:r>
                </w:p>
              </w:tc>
              <w:tc>
                <w:tcPr>
                  <w:tcW w:w="1566" w:type="dxa"/>
                  <w:tcBorders>
                    <w:top w:val="single" w:sz="4" w:space="0" w:color="auto"/>
                    <w:left w:val="single" w:sz="4" w:space="0" w:color="auto"/>
                    <w:bottom w:val="single" w:sz="4" w:space="0" w:color="auto"/>
                    <w:right w:val="single" w:sz="4" w:space="0" w:color="auto"/>
                  </w:tcBorders>
                  <w:vAlign w:val="center"/>
                </w:tcPr>
                <w:p w14:paraId="26FB118C" w14:textId="77777777" w:rsidR="00315709" w:rsidRPr="00DC443F" w:rsidRDefault="00315709" w:rsidP="00315709">
                  <w:pPr>
                    <w:pStyle w:val="TAC"/>
                    <w:spacing w:after="120"/>
                    <w:outlineLvl w:val="0"/>
                  </w:pPr>
                  <w:r w:rsidRPr="00DC443F">
                    <w:t xml:space="preserve">≤ </w:t>
                  </w:r>
                  <w:r w:rsidRPr="00DC443F">
                    <w:rPr>
                      <w:lang w:val="en-CA"/>
                    </w:rPr>
                    <w:t>6.5</w:t>
                  </w:r>
                </w:p>
              </w:tc>
              <w:tc>
                <w:tcPr>
                  <w:tcW w:w="1540" w:type="dxa"/>
                  <w:tcBorders>
                    <w:top w:val="single" w:sz="4" w:space="0" w:color="auto"/>
                    <w:left w:val="single" w:sz="4" w:space="0" w:color="auto"/>
                    <w:bottom w:val="single" w:sz="4" w:space="0" w:color="auto"/>
                    <w:right w:val="single" w:sz="4" w:space="0" w:color="auto"/>
                  </w:tcBorders>
                  <w:vAlign w:val="center"/>
                </w:tcPr>
                <w:p w14:paraId="08DCE89A" w14:textId="77777777" w:rsidR="00315709" w:rsidRPr="00DC443F" w:rsidRDefault="00315709" w:rsidP="00315709">
                  <w:pPr>
                    <w:pStyle w:val="TAC"/>
                    <w:spacing w:after="120"/>
                    <w:outlineLvl w:val="0"/>
                  </w:pPr>
                  <w:r w:rsidRPr="00DC443F">
                    <w:t xml:space="preserve">≤ </w:t>
                  </w:r>
                  <w:r w:rsidRPr="00DC443F">
                    <w:rPr>
                      <w:lang w:val="en-CA"/>
                    </w:rPr>
                    <w:t>5.0</w:t>
                  </w:r>
                </w:p>
              </w:tc>
              <w:tc>
                <w:tcPr>
                  <w:tcW w:w="1540" w:type="dxa"/>
                  <w:tcBorders>
                    <w:top w:val="single" w:sz="4" w:space="0" w:color="auto"/>
                    <w:left w:val="single" w:sz="4" w:space="0" w:color="auto"/>
                    <w:bottom w:val="single" w:sz="4" w:space="0" w:color="auto"/>
                    <w:right w:val="single" w:sz="4" w:space="0" w:color="auto"/>
                  </w:tcBorders>
                  <w:vAlign w:val="center"/>
                </w:tcPr>
                <w:p w14:paraId="1DD40D07" w14:textId="77777777" w:rsidR="00315709" w:rsidRPr="00DC443F" w:rsidRDefault="00315709" w:rsidP="00315709">
                  <w:pPr>
                    <w:pStyle w:val="TAC"/>
                    <w:spacing w:after="120"/>
                    <w:outlineLvl w:val="0"/>
                  </w:pPr>
                  <w:r w:rsidRPr="00DC443F">
                    <w:t xml:space="preserve">≤ </w:t>
                  </w:r>
                  <w:r w:rsidRPr="00DC443F">
                    <w:rPr>
                      <w:lang w:val="en-CA"/>
                    </w:rPr>
                    <w:t>5.0</w:t>
                  </w:r>
                </w:p>
              </w:tc>
            </w:tr>
            <w:tr w:rsidR="00315709" w:rsidRPr="00DC443F" w14:paraId="63C2FF3E"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257E282C"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73D7E24B" w14:textId="77777777" w:rsidR="00315709" w:rsidRPr="00DC443F" w:rsidRDefault="00315709" w:rsidP="00315709">
                  <w:pPr>
                    <w:pStyle w:val="TAC"/>
                    <w:spacing w:after="120"/>
                    <w:outlineLvl w:val="0"/>
                  </w:pPr>
                  <w:r w:rsidRPr="00DC443F">
                    <w:rPr>
                      <w:rFonts w:hint="eastAsia"/>
                      <w:lang w:eastAsia="zh-CN"/>
                    </w:rPr>
                    <w:t>2</w:t>
                  </w:r>
                  <w:r w:rsidRPr="00DC443F">
                    <w:rPr>
                      <w:lang w:eastAsia="zh-CN"/>
                    </w:rPr>
                    <w:t>56QAM</w:t>
                  </w:r>
                </w:p>
              </w:tc>
              <w:tc>
                <w:tcPr>
                  <w:tcW w:w="1566" w:type="dxa"/>
                  <w:tcBorders>
                    <w:top w:val="single" w:sz="4" w:space="0" w:color="auto"/>
                    <w:left w:val="single" w:sz="4" w:space="0" w:color="auto"/>
                    <w:bottom w:val="single" w:sz="4" w:space="0" w:color="auto"/>
                    <w:right w:val="single" w:sz="4" w:space="0" w:color="auto"/>
                  </w:tcBorders>
                  <w:vAlign w:val="center"/>
                </w:tcPr>
                <w:p w14:paraId="3C114DEF" w14:textId="77777777" w:rsidR="00315709" w:rsidRPr="00DC443F" w:rsidRDefault="00315709" w:rsidP="00315709">
                  <w:pPr>
                    <w:pStyle w:val="TAC"/>
                    <w:spacing w:after="120"/>
                    <w:outlineLvl w:val="0"/>
                    <w:rPr>
                      <w:lang w:val="en-US"/>
                    </w:rPr>
                  </w:pPr>
                  <w:r w:rsidRPr="00DC443F">
                    <w:t>≤</w:t>
                  </w:r>
                  <w:r w:rsidRPr="00DC443F">
                    <w:rPr>
                      <w:rFonts w:hint="eastAsia"/>
                      <w:lang w:val="en-US" w:eastAsia="zh-CN"/>
                    </w:rPr>
                    <w:t>8.5</w:t>
                  </w:r>
                </w:p>
              </w:tc>
              <w:tc>
                <w:tcPr>
                  <w:tcW w:w="1540" w:type="dxa"/>
                  <w:tcBorders>
                    <w:top w:val="single" w:sz="4" w:space="0" w:color="auto"/>
                    <w:left w:val="single" w:sz="4" w:space="0" w:color="auto"/>
                    <w:bottom w:val="single" w:sz="4" w:space="0" w:color="auto"/>
                    <w:right w:val="single" w:sz="4" w:space="0" w:color="auto"/>
                  </w:tcBorders>
                  <w:vAlign w:val="center"/>
                </w:tcPr>
                <w:p w14:paraId="7EE798DF" w14:textId="77777777" w:rsidR="00315709" w:rsidRPr="00DC443F" w:rsidRDefault="00315709" w:rsidP="00315709">
                  <w:pPr>
                    <w:pStyle w:val="TAC"/>
                    <w:spacing w:after="120"/>
                    <w:outlineLvl w:val="0"/>
                    <w:rPr>
                      <w:lang w:val="en-US"/>
                    </w:rPr>
                  </w:pPr>
                  <w:r w:rsidRPr="00DC443F">
                    <w:t xml:space="preserve">≤ </w:t>
                  </w:r>
                  <w:r w:rsidRPr="00DC443F">
                    <w:rPr>
                      <w:rFonts w:hint="eastAsia"/>
                      <w:lang w:val="en-US" w:eastAsia="zh-CN"/>
                    </w:rPr>
                    <w:t>9.0</w:t>
                  </w:r>
                </w:p>
              </w:tc>
              <w:tc>
                <w:tcPr>
                  <w:tcW w:w="1540" w:type="dxa"/>
                  <w:tcBorders>
                    <w:top w:val="single" w:sz="4" w:space="0" w:color="auto"/>
                    <w:left w:val="single" w:sz="4" w:space="0" w:color="auto"/>
                    <w:bottom w:val="single" w:sz="4" w:space="0" w:color="auto"/>
                    <w:right w:val="single" w:sz="4" w:space="0" w:color="auto"/>
                  </w:tcBorders>
                  <w:vAlign w:val="center"/>
                </w:tcPr>
                <w:p w14:paraId="15E0950E" w14:textId="77777777" w:rsidR="00315709" w:rsidRPr="00DC443F" w:rsidRDefault="00315709" w:rsidP="00315709">
                  <w:pPr>
                    <w:pStyle w:val="TAC"/>
                    <w:spacing w:after="120"/>
                    <w:outlineLvl w:val="0"/>
                    <w:rPr>
                      <w:lang w:val="en-US"/>
                    </w:rPr>
                  </w:pPr>
                  <w:r w:rsidRPr="00DC443F">
                    <w:t xml:space="preserve">≤ </w:t>
                  </w:r>
                  <w:r w:rsidRPr="00DC443F">
                    <w:rPr>
                      <w:rFonts w:hint="eastAsia"/>
                      <w:lang w:val="en-US" w:eastAsia="zh-CN"/>
                    </w:rPr>
                    <w:t>9.0</w:t>
                  </w:r>
                </w:p>
              </w:tc>
            </w:tr>
            <w:tr w:rsidR="00315709" w:rsidRPr="00DC443F" w14:paraId="6DD25FC2"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4AC6E077" w14:textId="77777777" w:rsidR="00315709" w:rsidRPr="00DC443F" w:rsidRDefault="00315709" w:rsidP="00315709">
                  <w:pPr>
                    <w:pStyle w:val="TAC"/>
                    <w:spacing w:after="120"/>
                    <w:outlineLvl w:val="0"/>
                    <w:rPr>
                      <w:lang w:val="en-US"/>
                    </w:rPr>
                  </w:pPr>
                  <w:r w:rsidRPr="00DC443F">
                    <w:rPr>
                      <w:rFonts w:hint="eastAsia"/>
                      <w:lang w:val="en-US" w:eastAsia="zh-CN"/>
                    </w:rPr>
                    <w:t>CP-OFDM</w:t>
                  </w:r>
                </w:p>
              </w:tc>
              <w:tc>
                <w:tcPr>
                  <w:tcW w:w="969" w:type="dxa"/>
                  <w:tcBorders>
                    <w:top w:val="single" w:sz="4" w:space="0" w:color="auto"/>
                    <w:left w:val="single" w:sz="4" w:space="0" w:color="auto"/>
                    <w:bottom w:val="single" w:sz="4" w:space="0" w:color="auto"/>
                    <w:right w:val="single" w:sz="4" w:space="0" w:color="auto"/>
                  </w:tcBorders>
                  <w:vAlign w:val="center"/>
                </w:tcPr>
                <w:p w14:paraId="4A9E0122" w14:textId="77777777" w:rsidR="00315709" w:rsidRPr="00DC443F" w:rsidRDefault="00315709" w:rsidP="00315709">
                  <w:pPr>
                    <w:pStyle w:val="TAC"/>
                  </w:pPr>
                  <w:r w:rsidRPr="00DC443F">
                    <w:t>QPSK</w:t>
                  </w:r>
                </w:p>
              </w:tc>
              <w:tc>
                <w:tcPr>
                  <w:tcW w:w="1566" w:type="dxa"/>
                  <w:tcBorders>
                    <w:top w:val="single" w:sz="4" w:space="0" w:color="auto"/>
                    <w:left w:val="single" w:sz="4" w:space="0" w:color="auto"/>
                    <w:bottom w:val="single" w:sz="4" w:space="0" w:color="auto"/>
                    <w:right w:val="single" w:sz="4" w:space="0" w:color="auto"/>
                  </w:tcBorders>
                  <w:vAlign w:val="center"/>
                </w:tcPr>
                <w:p w14:paraId="2A9E4F44" w14:textId="77777777" w:rsidR="00315709" w:rsidRPr="00DC443F" w:rsidRDefault="00315709" w:rsidP="00315709">
                  <w:pPr>
                    <w:pStyle w:val="TAC"/>
                  </w:pPr>
                  <w:r w:rsidRPr="00DC443F">
                    <w:t xml:space="preserve">≤ </w:t>
                  </w:r>
                  <w:r w:rsidRPr="00DC443F">
                    <w:rPr>
                      <w:lang w:val="en-CA"/>
                    </w:rPr>
                    <w:t>7.0</w:t>
                  </w:r>
                </w:p>
              </w:tc>
              <w:tc>
                <w:tcPr>
                  <w:tcW w:w="1540" w:type="dxa"/>
                  <w:tcBorders>
                    <w:top w:val="single" w:sz="4" w:space="0" w:color="auto"/>
                    <w:left w:val="single" w:sz="4" w:space="0" w:color="auto"/>
                    <w:bottom w:val="single" w:sz="4" w:space="0" w:color="auto"/>
                    <w:right w:val="single" w:sz="4" w:space="0" w:color="auto"/>
                  </w:tcBorders>
                  <w:vAlign w:val="center"/>
                </w:tcPr>
                <w:p w14:paraId="1653BC59" w14:textId="77777777" w:rsidR="00315709" w:rsidRPr="00DC443F" w:rsidRDefault="00315709" w:rsidP="00315709">
                  <w:pPr>
                    <w:pStyle w:val="TAC"/>
                  </w:pPr>
                  <w:r w:rsidRPr="00DC443F">
                    <w:t>≤</w:t>
                  </w:r>
                  <w:r w:rsidRPr="00DC443F">
                    <w:rPr>
                      <w:lang w:val="en-CA"/>
                    </w:rPr>
                    <w:t xml:space="preserve"> 4.5</w:t>
                  </w:r>
                </w:p>
              </w:tc>
              <w:tc>
                <w:tcPr>
                  <w:tcW w:w="1540" w:type="dxa"/>
                  <w:tcBorders>
                    <w:top w:val="single" w:sz="4" w:space="0" w:color="auto"/>
                    <w:left w:val="single" w:sz="4" w:space="0" w:color="auto"/>
                    <w:bottom w:val="single" w:sz="4" w:space="0" w:color="auto"/>
                    <w:right w:val="single" w:sz="4" w:space="0" w:color="auto"/>
                  </w:tcBorders>
                  <w:vAlign w:val="center"/>
                </w:tcPr>
                <w:p w14:paraId="256D513D" w14:textId="77777777" w:rsidR="00315709" w:rsidRPr="00DC443F" w:rsidRDefault="00315709" w:rsidP="00315709">
                  <w:pPr>
                    <w:pStyle w:val="TAC"/>
                  </w:pPr>
                  <w:r w:rsidRPr="00DC443F">
                    <w:t>≤</w:t>
                  </w:r>
                  <w:r w:rsidRPr="00DC443F">
                    <w:rPr>
                      <w:lang w:val="en-CA"/>
                    </w:rPr>
                    <w:t xml:space="preserve"> 4.5</w:t>
                  </w:r>
                </w:p>
              </w:tc>
            </w:tr>
            <w:tr w:rsidR="00315709" w:rsidRPr="00DC443F" w14:paraId="5526E413"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3AB08412"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20C78447" w14:textId="77777777" w:rsidR="00315709" w:rsidRPr="00DC443F" w:rsidRDefault="00315709" w:rsidP="00315709">
                  <w:pPr>
                    <w:pStyle w:val="TAC"/>
                  </w:pPr>
                  <w:r w:rsidRPr="00DC443F">
                    <w:t>16 QAM</w:t>
                  </w:r>
                </w:p>
              </w:tc>
              <w:tc>
                <w:tcPr>
                  <w:tcW w:w="1566" w:type="dxa"/>
                  <w:tcBorders>
                    <w:top w:val="single" w:sz="4" w:space="0" w:color="auto"/>
                    <w:left w:val="single" w:sz="4" w:space="0" w:color="auto"/>
                    <w:bottom w:val="single" w:sz="4" w:space="0" w:color="auto"/>
                    <w:right w:val="single" w:sz="4" w:space="0" w:color="auto"/>
                  </w:tcBorders>
                  <w:vAlign w:val="center"/>
                </w:tcPr>
                <w:p w14:paraId="212A5430" w14:textId="77777777" w:rsidR="00315709" w:rsidRPr="00DC443F" w:rsidRDefault="00315709" w:rsidP="00315709">
                  <w:pPr>
                    <w:pStyle w:val="TAC"/>
                  </w:pPr>
                  <w:r w:rsidRPr="00DC443F">
                    <w:t>≤ 7.0</w:t>
                  </w:r>
                </w:p>
              </w:tc>
              <w:tc>
                <w:tcPr>
                  <w:tcW w:w="1540" w:type="dxa"/>
                  <w:tcBorders>
                    <w:top w:val="single" w:sz="4" w:space="0" w:color="auto"/>
                    <w:left w:val="single" w:sz="4" w:space="0" w:color="auto"/>
                    <w:bottom w:val="single" w:sz="4" w:space="0" w:color="auto"/>
                    <w:right w:val="single" w:sz="4" w:space="0" w:color="auto"/>
                  </w:tcBorders>
                  <w:vAlign w:val="center"/>
                </w:tcPr>
                <w:p w14:paraId="6FEC7859" w14:textId="77777777" w:rsidR="00315709" w:rsidRPr="00DC443F" w:rsidRDefault="00315709" w:rsidP="00315709">
                  <w:pPr>
                    <w:pStyle w:val="TAC"/>
                  </w:pPr>
                  <w:r w:rsidRPr="00DC443F">
                    <w:t xml:space="preserve">≤ </w:t>
                  </w:r>
                  <w:r w:rsidRPr="00DC443F">
                    <w:rPr>
                      <w:lang w:val="en-CA"/>
                    </w:rPr>
                    <w:t>5.5</w:t>
                  </w:r>
                </w:p>
              </w:tc>
              <w:tc>
                <w:tcPr>
                  <w:tcW w:w="1540" w:type="dxa"/>
                  <w:tcBorders>
                    <w:top w:val="single" w:sz="4" w:space="0" w:color="auto"/>
                    <w:left w:val="single" w:sz="4" w:space="0" w:color="auto"/>
                    <w:bottom w:val="single" w:sz="4" w:space="0" w:color="auto"/>
                    <w:right w:val="single" w:sz="4" w:space="0" w:color="auto"/>
                  </w:tcBorders>
                  <w:vAlign w:val="center"/>
                </w:tcPr>
                <w:p w14:paraId="5DD1D009" w14:textId="77777777" w:rsidR="00315709" w:rsidRPr="00DC443F" w:rsidRDefault="00315709" w:rsidP="00315709">
                  <w:pPr>
                    <w:pStyle w:val="TAC"/>
                  </w:pPr>
                  <w:r w:rsidRPr="00DC443F">
                    <w:t xml:space="preserve">≤ </w:t>
                  </w:r>
                  <w:r w:rsidRPr="00DC443F">
                    <w:rPr>
                      <w:lang w:val="en-CA"/>
                    </w:rPr>
                    <w:t>5.5</w:t>
                  </w:r>
                </w:p>
              </w:tc>
            </w:tr>
            <w:tr w:rsidR="00315709" w:rsidRPr="00DC443F" w14:paraId="345919F1" w14:textId="77777777" w:rsidTr="00315709">
              <w:trPr>
                <w:trHeight w:val="178"/>
                <w:jc w:val="center"/>
              </w:trPr>
              <w:tc>
                <w:tcPr>
                  <w:tcW w:w="1077" w:type="dxa"/>
                  <w:tcBorders>
                    <w:top w:val="nil"/>
                    <w:left w:val="single" w:sz="4" w:space="0" w:color="auto"/>
                    <w:bottom w:val="nil"/>
                    <w:right w:val="single" w:sz="4" w:space="0" w:color="auto"/>
                  </w:tcBorders>
                  <w:vAlign w:val="center"/>
                </w:tcPr>
                <w:p w14:paraId="5008A1F1"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763969BF" w14:textId="77777777" w:rsidR="00315709" w:rsidRPr="00DC443F" w:rsidRDefault="00315709" w:rsidP="00315709">
                  <w:pPr>
                    <w:pStyle w:val="TAC"/>
                  </w:pPr>
                  <w:r w:rsidRPr="00DC443F">
                    <w:t>64 QAM</w:t>
                  </w:r>
                </w:p>
              </w:tc>
              <w:tc>
                <w:tcPr>
                  <w:tcW w:w="1566" w:type="dxa"/>
                  <w:tcBorders>
                    <w:top w:val="single" w:sz="4" w:space="0" w:color="auto"/>
                    <w:left w:val="single" w:sz="4" w:space="0" w:color="auto"/>
                    <w:bottom w:val="single" w:sz="4" w:space="0" w:color="auto"/>
                    <w:right w:val="single" w:sz="4" w:space="0" w:color="auto"/>
                  </w:tcBorders>
                  <w:vAlign w:val="center"/>
                </w:tcPr>
                <w:p w14:paraId="139AC45E" w14:textId="77777777" w:rsidR="00315709" w:rsidRPr="00DC443F" w:rsidRDefault="00315709" w:rsidP="00315709">
                  <w:pPr>
                    <w:pStyle w:val="TAC"/>
                  </w:pPr>
                  <w:r w:rsidRPr="00DC443F">
                    <w:t xml:space="preserve">≤ </w:t>
                  </w:r>
                  <w:r w:rsidRPr="00DC443F">
                    <w:rPr>
                      <w:lang w:val="en-CA"/>
                    </w:rPr>
                    <w:t>7.5</w:t>
                  </w:r>
                </w:p>
              </w:tc>
              <w:tc>
                <w:tcPr>
                  <w:tcW w:w="1540" w:type="dxa"/>
                  <w:tcBorders>
                    <w:top w:val="single" w:sz="4" w:space="0" w:color="auto"/>
                    <w:left w:val="single" w:sz="4" w:space="0" w:color="auto"/>
                    <w:bottom w:val="single" w:sz="4" w:space="0" w:color="auto"/>
                    <w:right w:val="single" w:sz="4" w:space="0" w:color="auto"/>
                  </w:tcBorders>
                  <w:vAlign w:val="center"/>
                </w:tcPr>
                <w:p w14:paraId="336C06EB" w14:textId="77777777" w:rsidR="00315709" w:rsidRPr="00DC443F" w:rsidRDefault="00315709" w:rsidP="00315709">
                  <w:pPr>
                    <w:pStyle w:val="TAC"/>
                  </w:pPr>
                  <w:r w:rsidRPr="00DC443F">
                    <w:t xml:space="preserve">≤ </w:t>
                  </w:r>
                  <w:r w:rsidRPr="00DC443F">
                    <w:rPr>
                      <w:lang w:val="en-CA"/>
                    </w:rPr>
                    <w:t>7.5</w:t>
                  </w:r>
                </w:p>
              </w:tc>
              <w:tc>
                <w:tcPr>
                  <w:tcW w:w="1540" w:type="dxa"/>
                  <w:tcBorders>
                    <w:top w:val="single" w:sz="4" w:space="0" w:color="auto"/>
                    <w:left w:val="single" w:sz="4" w:space="0" w:color="auto"/>
                    <w:bottom w:val="single" w:sz="4" w:space="0" w:color="auto"/>
                    <w:right w:val="single" w:sz="4" w:space="0" w:color="auto"/>
                  </w:tcBorders>
                  <w:vAlign w:val="center"/>
                </w:tcPr>
                <w:p w14:paraId="525224C2" w14:textId="77777777" w:rsidR="00315709" w:rsidRPr="00DC443F" w:rsidRDefault="00315709" w:rsidP="00315709">
                  <w:pPr>
                    <w:pStyle w:val="TAC"/>
                  </w:pPr>
                  <w:r w:rsidRPr="00DC443F">
                    <w:t xml:space="preserve">≤ </w:t>
                  </w:r>
                  <w:r w:rsidRPr="00DC443F">
                    <w:rPr>
                      <w:lang w:val="en-CA"/>
                    </w:rPr>
                    <w:t>7.5</w:t>
                  </w:r>
                </w:p>
              </w:tc>
            </w:tr>
            <w:tr w:rsidR="00315709" w:rsidRPr="00DC443F" w14:paraId="3C9394FB" w14:textId="77777777" w:rsidTr="00315709">
              <w:trPr>
                <w:trHeight w:val="178"/>
                <w:jc w:val="center"/>
              </w:trPr>
              <w:tc>
                <w:tcPr>
                  <w:tcW w:w="1077" w:type="dxa"/>
                  <w:tcBorders>
                    <w:top w:val="nil"/>
                    <w:left w:val="single" w:sz="4" w:space="0" w:color="auto"/>
                    <w:bottom w:val="single" w:sz="4" w:space="0" w:color="auto"/>
                    <w:right w:val="single" w:sz="4" w:space="0" w:color="auto"/>
                  </w:tcBorders>
                  <w:vAlign w:val="center"/>
                </w:tcPr>
                <w:p w14:paraId="594508DE" w14:textId="77777777" w:rsidR="00315709" w:rsidRPr="00DC443F" w:rsidRDefault="00315709" w:rsidP="00315709">
                  <w:pPr>
                    <w:pStyle w:val="TAC"/>
                    <w:spacing w:after="120"/>
                    <w:outlineLvl w:val="0"/>
                  </w:pPr>
                </w:p>
              </w:tc>
              <w:tc>
                <w:tcPr>
                  <w:tcW w:w="969" w:type="dxa"/>
                  <w:tcBorders>
                    <w:top w:val="single" w:sz="4" w:space="0" w:color="auto"/>
                    <w:left w:val="single" w:sz="4" w:space="0" w:color="auto"/>
                    <w:bottom w:val="single" w:sz="4" w:space="0" w:color="auto"/>
                    <w:right w:val="single" w:sz="4" w:space="0" w:color="auto"/>
                  </w:tcBorders>
                  <w:vAlign w:val="center"/>
                </w:tcPr>
                <w:p w14:paraId="48721014" w14:textId="77777777" w:rsidR="00315709" w:rsidRPr="00DC443F" w:rsidRDefault="00315709" w:rsidP="00315709">
                  <w:pPr>
                    <w:pStyle w:val="TAC"/>
                    <w:spacing w:after="120"/>
                    <w:outlineLvl w:val="0"/>
                  </w:pPr>
                  <w:r w:rsidRPr="00DC443F">
                    <w:rPr>
                      <w:rFonts w:hint="eastAsia"/>
                      <w:lang w:eastAsia="zh-CN"/>
                    </w:rPr>
                    <w:t>2</w:t>
                  </w:r>
                  <w:r w:rsidRPr="00DC443F">
                    <w:rPr>
                      <w:lang w:eastAsia="zh-CN"/>
                    </w:rPr>
                    <w:t>56QAM</w:t>
                  </w:r>
                </w:p>
              </w:tc>
              <w:tc>
                <w:tcPr>
                  <w:tcW w:w="1566" w:type="dxa"/>
                  <w:tcBorders>
                    <w:top w:val="single" w:sz="4" w:space="0" w:color="auto"/>
                    <w:left w:val="single" w:sz="4" w:space="0" w:color="auto"/>
                    <w:bottom w:val="single" w:sz="4" w:space="0" w:color="auto"/>
                    <w:right w:val="single" w:sz="4" w:space="0" w:color="auto"/>
                  </w:tcBorders>
                  <w:vAlign w:val="center"/>
                </w:tcPr>
                <w:p w14:paraId="5ADFAA87" w14:textId="77777777" w:rsidR="00315709" w:rsidRPr="00DC443F" w:rsidRDefault="00315709" w:rsidP="00315709">
                  <w:pPr>
                    <w:pStyle w:val="TAC"/>
                    <w:spacing w:after="120"/>
                    <w:outlineLvl w:val="0"/>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c>
                <w:tcPr>
                  <w:tcW w:w="1540" w:type="dxa"/>
                  <w:tcBorders>
                    <w:top w:val="single" w:sz="4" w:space="0" w:color="auto"/>
                    <w:left w:val="single" w:sz="4" w:space="0" w:color="auto"/>
                    <w:bottom w:val="single" w:sz="4" w:space="0" w:color="auto"/>
                    <w:right w:val="single" w:sz="4" w:space="0" w:color="auto"/>
                  </w:tcBorders>
                  <w:vAlign w:val="center"/>
                </w:tcPr>
                <w:p w14:paraId="519DE006" w14:textId="77777777" w:rsidR="00315709" w:rsidRPr="00DC443F" w:rsidRDefault="00315709" w:rsidP="00315709">
                  <w:pPr>
                    <w:pStyle w:val="TAC"/>
                    <w:spacing w:after="120"/>
                    <w:outlineLvl w:val="0"/>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c>
                <w:tcPr>
                  <w:tcW w:w="1540" w:type="dxa"/>
                  <w:tcBorders>
                    <w:top w:val="single" w:sz="4" w:space="0" w:color="auto"/>
                    <w:left w:val="single" w:sz="4" w:space="0" w:color="auto"/>
                    <w:bottom w:val="single" w:sz="4" w:space="0" w:color="auto"/>
                    <w:right w:val="single" w:sz="4" w:space="0" w:color="auto"/>
                  </w:tcBorders>
                  <w:vAlign w:val="center"/>
                </w:tcPr>
                <w:p w14:paraId="30A81DFF" w14:textId="77777777" w:rsidR="00315709" w:rsidRPr="00DC443F" w:rsidRDefault="00315709" w:rsidP="00315709">
                  <w:pPr>
                    <w:pStyle w:val="TAC"/>
                    <w:spacing w:after="120"/>
                    <w:outlineLvl w:val="0"/>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r>
            <w:bookmarkEnd w:id="3"/>
          </w:tbl>
          <w:p w14:paraId="77111F3B" w14:textId="0665C937" w:rsidR="00315709" w:rsidRPr="00DC443F" w:rsidRDefault="00315709" w:rsidP="00F01546">
            <w:pPr>
              <w:overflowPunct/>
              <w:autoSpaceDE/>
              <w:autoSpaceDN/>
              <w:adjustRightInd/>
              <w:snapToGrid w:val="0"/>
              <w:spacing w:before="120" w:after="120"/>
              <w:textAlignment w:val="auto"/>
            </w:pPr>
          </w:p>
        </w:tc>
      </w:tr>
      <w:tr w:rsidR="000455DE" w:rsidRPr="00DC443F" w14:paraId="6BDF900F" w14:textId="77777777" w:rsidTr="008B39E7">
        <w:trPr>
          <w:trHeight w:val="468"/>
        </w:trPr>
        <w:tc>
          <w:tcPr>
            <w:tcW w:w="1271" w:type="dxa"/>
          </w:tcPr>
          <w:p w14:paraId="2DBB4356" w14:textId="1EF1AE14" w:rsidR="000455DE" w:rsidRPr="00DC443F" w:rsidRDefault="001035FE" w:rsidP="000455DE">
            <w:pPr>
              <w:spacing w:before="120" w:after="120"/>
            </w:pPr>
            <w:hyperlink r:id="rId13" w:history="1">
              <w:r w:rsidR="000455DE" w:rsidRPr="00DC443F">
                <w:rPr>
                  <w:rFonts w:ascii="Arial" w:hAnsi="Arial" w:cs="Arial"/>
                  <w:b/>
                  <w:bCs/>
                  <w:color w:val="0000FF"/>
                  <w:sz w:val="16"/>
                  <w:szCs w:val="16"/>
                  <w:u w:val="single"/>
                  <w:lang w:val="en-US" w:eastAsia="zh-CN"/>
                </w:rPr>
                <w:t>R4-2312237</w:t>
              </w:r>
            </w:hyperlink>
          </w:p>
        </w:tc>
        <w:tc>
          <w:tcPr>
            <w:tcW w:w="1559" w:type="dxa"/>
          </w:tcPr>
          <w:p w14:paraId="04130C11" w14:textId="0853412D" w:rsidR="000455DE" w:rsidRPr="00DC443F" w:rsidRDefault="000455DE" w:rsidP="000455DE">
            <w:pPr>
              <w:spacing w:before="120" w:after="120"/>
            </w:pPr>
            <w:r w:rsidRPr="00DC443F">
              <w:rPr>
                <w:rFonts w:ascii="Arial" w:hAnsi="Arial" w:cs="Arial"/>
                <w:sz w:val="16"/>
                <w:szCs w:val="16"/>
                <w:lang w:val="en-US" w:eastAsia="zh-CN"/>
              </w:rPr>
              <w:t>LG Electronics France</w:t>
            </w:r>
          </w:p>
        </w:tc>
        <w:tc>
          <w:tcPr>
            <w:tcW w:w="6801" w:type="dxa"/>
          </w:tcPr>
          <w:p w14:paraId="0EB918CF" w14:textId="0C87D5F7" w:rsidR="007649B1" w:rsidRPr="00DC443F" w:rsidRDefault="007649B1" w:rsidP="007649B1">
            <w:pPr>
              <w:pStyle w:val="af5"/>
              <w:rPr>
                <w:rFonts w:eastAsia="Malgun Gothic"/>
                <w:lang w:val="en-US" w:eastAsia="ko-KR"/>
              </w:rPr>
            </w:pPr>
            <w:r w:rsidRPr="00DC443F">
              <w:rPr>
                <w:rFonts w:hint="eastAsia"/>
                <w:b/>
                <w:lang w:val="en-US" w:eastAsia="ko-KR"/>
              </w:rPr>
              <w:t>Observation</w:t>
            </w:r>
            <w:r w:rsidRPr="00DC443F">
              <w:rPr>
                <w:b/>
                <w:lang w:val="en-US" w:eastAsia="ko-KR"/>
              </w:rPr>
              <w:t xml:space="preserve"> 1</w:t>
            </w:r>
            <w:r w:rsidRPr="00DC443F">
              <w:rPr>
                <w:rFonts w:hint="eastAsia"/>
                <w:b/>
                <w:lang w:val="en-US" w:eastAsia="ko-KR"/>
              </w:rPr>
              <w:t>:</w:t>
            </w:r>
            <w:r w:rsidRPr="00DC443F">
              <w:rPr>
                <w:lang w:val="en-US" w:eastAsia="ko-KR"/>
              </w:rPr>
              <w:t xml:space="preserve"> The lower MPR value with low AM-PM distortion PA than MPR value with general PA is observed.</w:t>
            </w:r>
          </w:p>
          <w:p w14:paraId="1487187B" w14:textId="652492B8" w:rsidR="007649B1" w:rsidRPr="00DC443F" w:rsidRDefault="007649B1" w:rsidP="007649B1">
            <w:pPr>
              <w:pStyle w:val="af5"/>
              <w:rPr>
                <w:lang w:val="en-US" w:eastAsia="ko-KR"/>
              </w:rPr>
            </w:pPr>
            <w:r w:rsidRPr="00DC443F">
              <w:rPr>
                <w:b/>
                <w:lang w:val="en-US" w:eastAsia="ko-KR"/>
              </w:rPr>
              <w:t>Proposal 1</w:t>
            </w:r>
            <w:r w:rsidRPr="00DC443F">
              <w:rPr>
                <w:lang w:val="en-US" w:eastAsia="ko-KR"/>
              </w:rPr>
              <w:t>: Consider the low AM-PM distortion PA to obtain the reasonable MPR value for FR2-1 256QAM.</w:t>
            </w:r>
          </w:p>
          <w:p w14:paraId="58B9573C" w14:textId="54B47753" w:rsidR="007649B1" w:rsidRPr="00DC443F" w:rsidRDefault="007649B1" w:rsidP="007649B1">
            <w:pPr>
              <w:pStyle w:val="af5"/>
              <w:rPr>
                <w:rFonts w:eastAsia="Malgun Gothic"/>
                <w:lang w:val="en-US" w:eastAsia="ko-KR"/>
              </w:rPr>
            </w:pPr>
            <w:r w:rsidRPr="00DC443F">
              <w:rPr>
                <w:b/>
                <w:lang w:val="en-US" w:eastAsia="ko-KR"/>
              </w:rPr>
              <w:t>Proposal 2</w:t>
            </w:r>
            <w:r w:rsidRPr="00DC443F">
              <w:rPr>
                <w:lang w:val="en-US" w:eastAsia="ko-KR"/>
              </w:rPr>
              <w:t>: Consider the MPR value as the average of the MPR results using the general PA and the MPR results using the low AM-PM distortion PA. (29 GHz: table 6, 39 GHz: table 7)</w:t>
            </w:r>
          </w:p>
          <w:p w14:paraId="5954896A" w14:textId="77777777" w:rsidR="007649B1" w:rsidRPr="00DC443F" w:rsidRDefault="007649B1" w:rsidP="007649B1">
            <w:pPr>
              <w:pStyle w:val="ae"/>
              <w:keepNext/>
              <w:ind w:left="800" w:hanging="400"/>
            </w:pPr>
            <w:r w:rsidRPr="00DC443F">
              <w:t>Table 6 The proposed MPR values for 29 GHz PC2 UL256QAM</w:t>
            </w:r>
          </w:p>
          <w:tbl>
            <w:tblPr>
              <w:tblStyle w:val="aff7"/>
              <w:tblW w:w="0" w:type="auto"/>
              <w:tblLayout w:type="fixed"/>
              <w:tblLook w:val="04A0" w:firstRow="1" w:lastRow="0" w:firstColumn="1" w:lastColumn="0" w:noHBand="0" w:noVBand="1"/>
            </w:tblPr>
            <w:tblGrid>
              <w:gridCol w:w="1785"/>
              <w:gridCol w:w="2207"/>
              <w:gridCol w:w="2161"/>
            </w:tblGrid>
            <w:tr w:rsidR="007649B1" w:rsidRPr="00DC443F" w14:paraId="4C5B3A66" w14:textId="77777777" w:rsidTr="00B0125B">
              <w:trPr>
                <w:trHeight w:val="770"/>
              </w:trPr>
              <w:tc>
                <w:tcPr>
                  <w:tcW w:w="1785" w:type="dxa"/>
                </w:tcPr>
                <w:p w14:paraId="1B288193" w14:textId="77777777" w:rsidR="007649B1" w:rsidRPr="00DC443F" w:rsidRDefault="007649B1" w:rsidP="007649B1">
                  <w:pPr>
                    <w:jc w:val="center"/>
                    <w:rPr>
                      <w:b/>
                    </w:rPr>
                  </w:pPr>
                  <w:r w:rsidRPr="00DC443F">
                    <w:rPr>
                      <w:rFonts w:hint="eastAsia"/>
                      <w:b/>
                    </w:rPr>
                    <w:t>CBW</w:t>
                  </w:r>
                </w:p>
                <w:p w14:paraId="7BFFA49D" w14:textId="77777777" w:rsidR="007649B1" w:rsidRPr="00DC443F" w:rsidRDefault="007649B1" w:rsidP="007649B1">
                  <w:pPr>
                    <w:jc w:val="center"/>
                    <w:rPr>
                      <w:b/>
                    </w:rPr>
                  </w:pPr>
                  <w:r w:rsidRPr="00DC443F">
                    <w:rPr>
                      <w:b/>
                    </w:rPr>
                    <w:t>(100 MHz)</w:t>
                  </w:r>
                </w:p>
              </w:tc>
              <w:tc>
                <w:tcPr>
                  <w:tcW w:w="2207" w:type="dxa"/>
                </w:tcPr>
                <w:p w14:paraId="195B0E6D" w14:textId="77777777" w:rsidR="007649B1" w:rsidRPr="00DC443F" w:rsidRDefault="007649B1" w:rsidP="007649B1">
                  <w:pPr>
                    <w:pStyle w:val="TAH"/>
                    <w:jc w:val="left"/>
                  </w:pPr>
                  <w:r w:rsidRPr="00DC443F">
                    <w:t>Inner RB allocations,</w:t>
                  </w:r>
                </w:p>
                <w:p w14:paraId="55453AF2" w14:textId="77777777" w:rsidR="007649B1" w:rsidRPr="00DC443F" w:rsidRDefault="007649B1" w:rsidP="007649B1">
                  <w:pPr>
                    <w:jc w:val="center"/>
                    <w:rPr>
                      <w:b/>
                    </w:rPr>
                  </w:pPr>
                  <w:r w:rsidRPr="00DC443F">
                    <w:rPr>
                      <w:rFonts w:ascii="Arial" w:eastAsia="宋体" w:hAnsi="Arial"/>
                      <w:b/>
                      <w:sz w:val="18"/>
                    </w:rPr>
                    <w:t>Region 1</w:t>
                  </w:r>
                </w:p>
              </w:tc>
              <w:tc>
                <w:tcPr>
                  <w:tcW w:w="2161" w:type="dxa"/>
                </w:tcPr>
                <w:p w14:paraId="5BF33D77" w14:textId="77777777" w:rsidR="007649B1" w:rsidRPr="00DC443F" w:rsidRDefault="007649B1" w:rsidP="007649B1">
                  <w:pPr>
                    <w:pStyle w:val="TAH"/>
                    <w:jc w:val="left"/>
                  </w:pPr>
                  <w:r w:rsidRPr="00DC443F">
                    <w:t>Edge RB allocations</w:t>
                  </w:r>
                </w:p>
                <w:p w14:paraId="1D89D91F" w14:textId="77777777" w:rsidR="007649B1" w:rsidRPr="00DC443F" w:rsidRDefault="007649B1" w:rsidP="007649B1">
                  <w:pPr>
                    <w:jc w:val="center"/>
                    <w:rPr>
                      <w:b/>
                    </w:rPr>
                  </w:pPr>
                </w:p>
              </w:tc>
            </w:tr>
            <w:tr w:rsidR="007649B1" w:rsidRPr="00DC443F" w14:paraId="5479DE5C" w14:textId="77777777" w:rsidTr="00B0125B">
              <w:trPr>
                <w:trHeight w:val="385"/>
              </w:trPr>
              <w:tc>
                <w:tcPr>
                  <w:tcW w:w="1785" w:type="dxa"/>
                </w:tcPr>
                <w:p w14:paraId="62DC4779" w14:textId="77777777" w:rsidR="007649B1" w:rsidRPr="00DC443F" w:rsidRDefault="007649B1" w:rsidP="007649B1">
                  <w:pPr>
                    <w:jc w:val="center"/>
                    <w:rPr>
                      <w:b/>
                    </w:rPr>
                  </w:pPr>
                  <w:r w:rsidRPr="00DC443F">
                    <w:rPr>
                      <w:rFonts w:hint="eastAsia"/>
                      <w:b/>
                    </w:rPr>
                    <w:t>DFT-s-OFDM</w:t>
                  </w:r>
                </w:p>
              </w:tc>
              <w:tc>
                <w:tcPr>
                  <w:tcW w:w="2207" w:type="dxa"/>
                </w:tcPr>
                <w:p w14:paraId="37AEE6CB" w14:textId="77777777" w:rsidR="007649B1" w:rsidRPr="00DC443F" w:rsidRDefault="007649B1" w:rsidP="007649B1">
                  <w:pPr>
                    <w:jc w:val="center"/>
                  </w:pPr>
                  <w:r w:rsidRPr="00DC443F">
                    <w:t>8</w:t>
                  </w:r>
                </w:p>
              </w:tc>
              <w:tc>
                <w:tcPr>
                  <w:tcW w:w="2161" w:type="dxa"/>
                </w:tcPr>
                <w:p w14:paraId="4BD8BA8F" w14:textId="77777777" w:rsidR="007649B1" w:rsidRPr="00DC443F" w:rsidRDefault="007649B1" w:rsidP="007649B1">
                  <w:pPr>
                    <w:jc w:val="center"/>
                  </w:pPr>
                  <w:r w:rsidRPr="00DC443F">
                    <w:t>8</w:t>
                  </w:r>
                </w:p>
              </w:tc>
            </w:tr>
            <w:tr w:rsidR="007649B1" w:rsidRPr="00DC443F" w14:paraId="4102B41F" w14:textId="77777777" w:rsidTr="00B0125B">
              <w:trPr>
                <w:trHeight w:val="385"/>
              </w:trPr>
              <w:tc>
                <w:tcPr>
                  <w:tcW w:w="1785" w:type="dxa"/>
                </w:tcPr>
                <w:p w14:paraId="6254442A" w14:textId="77777777" w:rsidR="007649B1" w:rsidRPr="00DC443F" w:rsidRDefault="007649B1" w:rsidP="007649B1">
                  <w:pPr>
                    <w:jc w:val="center"/>
                    <w:rPr>
                      <w:b/>
                    </w:rPr>
                  </w:pPr>
                  <w:r w:rsidRPr="00DC443F">
                    <w:rPr>
                      <w:rFonts w:hint="eastAsia"/>
                      <w:b/>
                    </w:rPr>
                    <w:t>CP-OFDM</w:t>
                  </w:r>
                </w:p>
              </w:tc>
              <w:tc>
                <w:tcPr>
                  <w:tcW w:w="2207" w:type="dxa"/>
                </w:tcPr>
                <w:p w14:paraId="55C7E9CE" w14:textId="77777777" w:rsidR="007649B1" w:rsidRPr="00DC443F" w:rsidRDefault="007649B1" w:rsidP="007649B1">
                  <w:pPr>
                    <w:jc w:val="center"/>
                  </w:pPr>
                  <w:r w:rsidRPr="00DC443F">
                    <w:t>10.5</w:t>
                  </w:r>
                </w:p>
              </w:tc>
              <w:tc>
                <w:tcPr>
                  <w:tcW w:w="2161" w:type="dxa"/>
                </w:tcPr>
                <w:p w14:paraId="716168E9" w14:textId="77777777" w:rsidR="007649B1" w:rsidRPr="00DC443F" w:rsidRDefault="007649B1" w:rsidP="007649B1">
                  <w:pPr>
                    <w:jc w:val="center"/>
                  </w:pPr>
                  <w:r w:rsidRPr="00DC443F">
                    <w:t>10.5</w:t>
                  </w:r>
                </w:p>
              </w:tc>
            </w:tr>
            <w:tr w:rsidR="007649B1" w:rsidRPr="00DC443F" w14:paraId="2DE44C0D" w14:textId="77777777" w:rsidTr="00B0125B">
              <w:trPr>
                <w:trHeight w:val="770"/>
              </w:trPr>
              <w:tc>
                <w:tcPr>
                  <w:tcW w:w="1785" w:type="dxa"/>
                </w:tcPr>
                <w:p w14:paraId="1FC4DE4F" w14:textId="77777777" w:rsidR="007649B1" w:rsidRPr="00DC443F" w:rsidRDefault="007649B1" w:rsidP="007649B1">
                  <w:pPr>
                    <w:jc w:val="center"/>
                    <w:rPr>
                      <w:b/>
                    </w:rPr>
                  </w:pPr>
                  <w:r w:rsidRPr="00DC443F">
                    <w:rPr>
                      <w:rFonts w:hint="eastAsia"/>
                      <w:b/>
                    </w:rPr>
                    <w:t>CBW</w:t>
                  </w:r>
                </w:p>
                <w:p w14:paraId="5E913664" w14:textId="77777777" w:rsidR="007649B1" w:rsidRPr="00DC443F" w:rsidRDefault="007649B1" w:rsidP="007649B1">
                  <w:pPr>
                    <w:jc w:val="center"/>
                    <w:rPr>
                      <w:b/>
                    </w:rPr>
                  </w:pPr>
                  <w:r w:rsidRPr="00DC443F">
                    <w:rPr>
                      <w:b/>
                    </w:rPr>
                    <w:t>(400 MHz)</w:t>
                  </w:r>
                </w:p>
              </w:tc>
              <w:tc>
                <w:tcPr>
                  <w:tcW w:w="2207" w:type="dxa"/>
                </w:tcPr>
                <w:p w14:paraId="03E0954A" w14:textId="77777777" w:rsidR="007649B1" w:rsidRPr="00DC443F" w:rsidRDefault="007649B1" w:rsidP="007649B1">
                  <w:pPr>
                    <w:pStyle w:val="TAH"/>
                    <w:jc w:val="left"/>
                  </w:pPr>
                  <w:r w:rsidRPr="00DC443F">
                    <w:t>Inner RB allocations,</w:t>
                  </w:r>
                </w:p>
                <w:p w14:paraId="59CBEE21" w14:textId="77777777" w:rsidR="007649B1" w:rsidRPr="00DC443F" w:rsidRDefault="007649B1" w:rsidP="007649B1">
                  <w:pPr>
                    <w:jc w:val="center"/>
                  </w:pPr>
                  <w:r w:rsidRPr="00DC443F">
                    <w:rPr>
                      <w:rFonts w:ascii="Arial" w:eastAsia="宋体" w:hAnsi="Arial"/>
                      <w:b/>
                      <w:sz w:val="18"/>
                    </w:rPr>
                    <w:t>Region 1</w:t>
                  </w:r>
                </w:p>
              </w:tc>
              <w:tc>
                <w:tcPr>
                  <w:tcW w:w="2161" w:type="dxa"/>
                </w:tcPr>
                <w:p w14:paraId="7F7B554E" w14:textId="77777777" w:rsidR="007649B1" w:rsidRPr="00DC443F" w:rsidRDefault="007649B1" w:rsidP="007649B1">
                  <w:pPr>
                    <w:pStyle w:val="TAH"/>
                    <w:jc w:val="left"/>
                  </w:pPr>
                  <w:r w:rsidRPr="00DC443F">
                    <w:t>Edge RB allocations</w:t>
                  </w:r>
                </w:p>
                <w:p w14:paraId="39849210" w14:textId="77777777" w:rsidR="007649B1" w:rsidRPr="00DC443F" w:rsidRDefault="007649B1" w:rsidP="007649B1">
                  <w:pPr>
                    <w:jc w:val="center"/>
                  </w:pPr>
                </w:p>
              </w:tc>
            </w:tr>
            <w:tr w:rsidR="007649B1" w:rsidRPr="00DC443F" w14:paraId="75D18CD8" w14:textId="77777777" w:rsidTr="00B0125B">
              <w:trPr>
                <w:trHeight w:val="385"/>
              </w:trPr>
              <w:tc>
                <w:tcPr>
                  <w:tcW w:w="1785" w:type="dxa"/>
                </w:tcPr>
                <w:p w14:paraId="2A465934" w14:textId="77777777" w:rsidR="007649B1" w:rsidRPr="00DC443F" w:rsidRDefault="007649B1" w:rsidP="007649B1">
                  <w:pPr>
                    <w:jc w:val="center"/>
                    <w:rPr>
                      <w:b/>
                    </w:rPr>
                  </w:pPr>
                  <w:r w:rsidRPr="00DC443F">
                    <w:rPr>
                      <w:rFonts w:hint="eastAsia"/>
                      <w:b/>
                    </w:rPr>
                    <w:t>DFT-s-OFDM</w:t>
                  </w:r>
                </w:p>
              </w:tc>
              <w:tc>
                <w:tcPr>
                  <w:tcW w:w="2207" w:type="dxa"/>
                </w:tcPr>
                <w:p w14:paraId="67D8E87E" w14:textId="77777777" w:rsidR="007649B1" w:rsidRPr="00DC443F" w:rsidRDefault="007649B1" w:rsidP="007649B1">
                  <w:pPr>
                    <w:jc w:val="center"/>
                  </w:pPr>
                  <w:r w:rsidRPr="00DC443F">
                    <w:rPr>
                      <w:rFonts w:hint="eastAsia"/>
                    </w:rPr>
                    <w:t>10</w:t>
                  </w:r>
                </w:p>
              </w:tc>
              <w:tc>
                <w:tcPr>
                  <w:tcW w:w="2161" w:type="dxa"/>
                </w:tcPr>
                <w:p w14:paraId="075C2A5B" w14:textId="77777777" w:rsidR="007649B1" w:rsidRPr="00DC443F" w:rsidRDefault="007649B1" w:rsidP="007649B1">
                  <w:pPr>
                    <w:jc w:val="center"/>
                  </w:pPr>
                  <w:r w:rsidRPr="00DC443F">
                    <w:rPr>
                      <w:rFonts w:hint="eastAsia"/>
                    </w:rPr>
                    <w:t>9</w:t>
                  </w:r>
                  <w:r w:rsidRPr="00DC443F">
                    <w:t>.5</w:t>
                  </w:r>
                </w:p>
              </w:tc>
            </w:tr>
            <w:tr w:rsidR="007649B1" w:rsidRPr="00DC443F" w14:paraId="24FAA2C5" w14:textId="77777777" w:rsidTr="00B0125B">
              <w:trPr>
                <w:trHeight w:val="393"/>
              </w:trPr>
              <w:tc>
                <w:tcPr>
                  <w:tcW w:w="1785" w:type="dxa"/>
                </w:tcPr>
                <w:p w14:paraId="0315259F" w14:textId="77777777" w:rsidR="007649B1" w:rsidRPr="00DC443F" w:rsidRDefault="007649B1" w:rsidP="007649B1">
                  <w:pPr>
                    <w:jc w:val="center"/>
                  </w:pPr>
                  <w:r w:rsidRPr="00DC443F">
                    <w:rPr>
                      <w:rFonts w:hint="eastAsia"/>
                      <w:b/>
                    </w:rPr>
                    <w:t>CP-OFDM</w:t>
                  </w:r>
                </w:p>
              </w:tc>
              <w:tc>
                <w:tcPr>
                  <w:tcW w:w="2207" w:type="dxa"/>
                </w:tcPr>
                <w:p w14:paraId="5D50EEA5" w14:textId="77777777" w:rsidR="007649B1" w:rsidRPr="00DC443F" w:rsidRDefault="007649B1" w:rsidP="007649B1">
                  <w:pPr>
                    <w:jc w:val="center"/>
                  </w:pPr>
                  <w:r w:rsidRPr="00DC443F">
                    <w:rPr>
                      <w:rFonts w:hint="eastAsia"/>
                    </w:rPr>
                    <w:t>11.5</w:t>
                  </w:r>
                </w:p>
              </w:tc>
              <w:tc>
                <w:tcPr>
                  <w:tcW w:w="2161" w:type="dxa"/>
                </w:tcPr>
                <w:p w14:paraId="04E01E64" w14:textId="77777777" w:rsidR="007649B1" w:rsidRPr="00DC443F" w:rsidRDefault="007649B1" w:rsidP="007649B1">
                  <w:pPr>
                    <w:jc w:val="center"/>
                  </w:pPr>
                  <w:r w:rsidRPr="00DC443F">
                    <w:rPr>
                      <w:rFonts w:hint="eastAsia"/>
                    </w:rPr>
                    <w:t>11.5</w:t>
                  </w:r>
                </w:p>
              </w:tc>
            </w:tr>
          </w:tbl>
          <w:p w14:paraId="2F74D0B4" w14:textId="77777777" w:rsidR="007649B1" w:rsidRPr="00DC443F" w:rsidRDefault="007649B1" w:rsidP="007649B1">
            <w:pPr>
              <w:pStyle w:val="ae"/>
              <w:keepNext/>
              <w:ind w:left="800" w:hanging="400"/>
            </w:pPr>
            <w:r w:rsidRPr="00DC443F">
              <w:t>Table 7 The proposed MPR values for 39 GHz PC2 UL256QAM</w:t>
            </w:r>
          </w:p>
          <w:tbl>
            <w:tblPr>
              <w:tblStyle w:val="aff7"/>
              <w:tblW w:w="0" w:type="auto"/>
              <w:tblLayout w:type="fixed"/>
              <w:tblLook w:val="04A0" w:firstRow="1" w:lastRow="0" w:firstColumn="1" w:lastColumn="0" w:noHBand="0" w:noVBand="1"/>
            </w:tblPr>
            <w:tblGrid>
              <w:gridCol w:w="1798"/>
              <w:gridCol w:w="2223"/>
              <w:gridCol w:w="2177"/>
            </w:tblGrid>
            <w:tr w:rsidR="007649B1" w:rsidRPr="00DC443F" w14:paraId="694EF881" w14:textId="77777777" w:rsidTr="00B0125B">
              <w:trPr>
                <w:trHeight w:val="788"/>
              </w:trPr>
              <w:tc>
                <w:tcPr>
                  <w:tcW w:w="1798" w:type="dxa"/>
                </w:tcPr>
                <w:p w14:paraId="2F774BB4" w14:textId="77777777" w:rsidR="007649B1" w:rsidRPr="00DC443F" w:rsidRDefault="007649B1" w:rsidP="007649B1">
                  <w:pPr>
                    <w:jc w:val="center"/>
                    <w:rPr>
                      <w:b/>
                      <w:i/>
                    </w:rPr>
                  </w:pPr>
                  <w:r w:rsidRPr="00DC443F">
                    <w:rPr>
                      <w:rFonts w:hint="eastAsia"/>
                      <w:b/>
                      <w:i/>
                    </w:rPr>
                    <w:t>CBW</w:t>
                  </w:r>
                </w:p>
                <w:p w14:paraId="0EA008B8" w14:textId="77777777" w:rsidR="007649B1" w:rsidRPr="00DC443F" w:rsidRDefault="007649B1" w:rsidP="007649B1">
                  <w:pPr>
                    <w:jc w:val="center"/>
                    <w:rPr>
                      <w:b/>
                      <w:i/>
                    </w:rPr>
                  </w:pPr>
                  <w:r w:rsidRPr="00DC443F">
                    <w:rPr>
                      <w:b/>
                      <w:i/>
                    </w:rPr>
                    <w:t>(100 MHz)</w:t>
                  </w:r>
                </w:p>
              </w:tc>
              <w:tc>
                <w:tcPr>
                  <w:tcW w:w="2223" w:type="dxa"/>
                </w:tcPr>
                <w:p w14:paraId="2C7B2388" w14:textId="77777777" w:rsidR="007649B1" w:rsidRPr="00DC443F" w:rsidRDefault="007649B1" w:rsidP="007649B1">
                  <w:pPr>
                    <w:pStyle w:val="TAH"/>
                    <w:jc w:val="left"/>
                  </w:pPr>
                  <w:r w:rsidRPr="00DC443F">
                    <w:t>Inner RB allocations,</w:t>
                  </w:r>
                </w:p>
                <w:p w14:paraId="0B0EE416" w14:textId="77777777" w:rsidR="007649B1" w:rsidRPr="00DC443F" w:rsidRDefault="007649B1" w:rsidP="007649B1">
                  <w:pPr>
                    <w:jc w:val="center"/>
                    <w:rPr>
                      <w:b/>
                    </w:rPr>
                  </w:pPr>
                  <w:r w:rsidRPr="00DC443F">
                    <w:rPr>
                      <w:rFonts w:ascii="Arial" w:eastAsia="宋体" w:hAnsi="Arial"/>
                      <w:b/>
                      <w:sz w:val="18"/>
                    </w:rPr>
                    <w:t>Region 1</w:t>
                  </w:r>
                </w:p>
              </w:tc>
              <w:tc>
                <w:tcPr>
                  <w:tcW w:w="2177" w:type="dxa"/>
                </w:tcPr>
                <w:p w14:paraId="5550E500" w14:textId="77777777" w:rsidR="007649B1" w:rsidRPr="00DC443F" w:rsidRDefault="007649B1" w:rsidP="007649B1">
                  <w:pPr>
                    <w:pStyle w:val="TAH"/>
                    <w:jc w:val="left"/>
                  </w:pPr>
                  <w:r w:rsidRPr="00DC443F">
                    <w:t>Edge RB allocations</w:t>
                  </w:r>
                </w:p>
                <w:p w14:paraId="1B6E1602" w14:textId="77777777" w:rsidR="007649B1" w:rsidRPr="00DC443F" w:rsidRDefault="007649B1" w:rsidP="007649B1">
                  <w:pPr>
                    <w:jc w:val="center"/>
                    <w:rPr>
                      <w:b/>
                    </w:rPr>
                  </w:pPr>
                </w:p>
              </w:tc>
            </w:tr>
            <w:tr w:rsidR="007649B1" w:rsidRPr="00DC443F" w14:paraId="2AD8D31C" w14:textId="77777777" w:rsidTr="00B0125B">
              <w:trPr>
                <w:trHeight w:val="394"/>
              </w:trPr>
              <w:tc>
                <w:tcPr>
                  <w:tcW w:w="1798" w:type="dxa"/>
                </w:tcPr>
                <w:p w14:paraId="15A06C65" w14:textId="77777777" w:rsidR="007649B1" w:rsidRPr="00DC443F" w:rsidRDefault="007649B1" w:rsidP="007649B1">
                  <w:pPr>
                    <w:jc w:val="center"/>
                    <w:rPr>
                      <w:b/>
                      <w:i/>
                    </w:rPr>
                  </w:pPr>
                  <w:r w:rsidRPr="00DC443F">
                    <w:rPr>
                      <w:rFonts w:hint="eastAsia"/>
                      <w:b/>
                      <w:i/>
                    </w:rPr>
                    <w:t>DFT-s-OFDM</w:t>
                  </w:r>
                </w:p>
              </w:tc>
              <w:tc>
                <w:tcPr>
                  <w:tcW w:w="2223" w:type="dxa"/>
                </w:tcPr>
                <w:p w14:paraId="466B1803" w14:textId="77777777" w:rsidR="007649B1" w:rsidRPr="00DC443F" w:rsidRDefault="007649B1" w:rsidP="007649B1">
                  <w:pPr>
                    <w:jc w:val="center"/>
                  </w:pPr>
                  <w:r w:rsidRPr="00DC443F">
                    <w:rPr>
                      <w:rFonts w:hint="eastAsia"/>
                    </w:rPr>
                    <w:t>8</w:t>
                  </w:r>
                </w:p>
              </w:tc>
              <w:tc>
                <w:tcPr>
                  <w:tcW w:w="2177" w:type="dxa"/>
                </w:tcPr>
                <w:p w14:paraId="15850335" w14:textId="77777777" w:rsidR="007649B1" w:rsidRPr="00DC443F" w:rsidRDefault="007649B1" w:rsidP="007649B1">
                  <w:pPr>
                    <w:jc w:val="center"/>
                  </w:pPr>
                  <w:r w:rsidRPr="00DC443F">
                    <w:rPr>
                      <w:rFonts w:hint="eastAsia"/>
                    </w:rPr>
                    <w:t>8.5</w:t>
                  </w:r>
                </w:p>
              </w:tc>
            </w:tr>
            <w:tr w:rsidR="007649B1" w:rsidRPr="00DC443F" w14:paraId="3FB44A7E" w14:textId="77777777" w:rsidTr="00B0125B">
              <w:trPr>
                <w:trHeight w:val="394"/>
              </w:trPr>
              <w:tc>
                <w:tcPr>
                  <w:tcW w:w="1798" w:type="dxa"/>
                </w:tcPr>
                <w:p w14:paraId="5B279E41" w14:textId="77777777" w:rsidR="007649B1" w:rsidRPr="00DC443F" w:rsidRDefault="007649B1" w:rsidP="007649B1">
                  <w:pPr>
                    <w:jc w:val="center"/>
                    <w:rPr>
                      <w:b/>
                      <w:i/>
                    </w:rPr>
                  </w:pPr>
                  <w:r w:rsidRPr="00DC443F">
                    <w:rPr>
                      <w:rFonts w:hint="eastAsia"/>
                      <w:b/>
                      <w:i/>
                    </w:rPr>
                    <w:t>CP-OFDM</w:t>
                  </w:r>
                </w:p>
              </w:tc>
              <w:tc>
                <w:tcPr>
                  <w:tcW w:w="2223" w:type="dxa"/>
                </w:tcPr>
                <w:p w14:paraId="19EF0F96" w14:textId="77777777" w:rsidR="007649B1" w:rsidRPr="00DC443F" w:rsidRDefault="007649B1" w:rsidP="007649B1">
                  <w:pPr>
                    <w:jc w:val="center"/>
                  </w:pPr>
                  <w:r w:rsidRPr="00DC443F">
                    <w:rPr>
                      <w:rFonts w:hint="eastAsia"/>
                    </w:rPr>
                    <w:t>10.5</w:t>
                  </w:r>
                </w:p>
              </w:tc>
              <w:tc>
                <w:tcPr>
                  <w:tcW w:w="2177" w:type="dxa"/>
                </w:tcPr>
                <w:p w14:paraId="0335BD85" w14:textId="77777777" w:rsidR="007649B1" w:rsidRPr="00DC443F" w:rsidRDefault="007649B1" w:rsidP="007649B1">
                  <w:pPr>
                    <w:jc w:val="center"/>
                  </w:pPr>
                  <w:r w:rsidRPr="00DC443F">
                    <w:rPr>
                      <w:rFonts w:hint="eastAsia"/>
                    </w:rPr>
                    <w:t>10.5</w:t>
                  </w:r>
                </w:p>
              </w:tc>
            </w:tr>
            <w:tr w:rsidR="007649B1" w:rsidRPr="00DC443F" w14:paraId="39ADCF4D" w14:textId="77777777" w:rsidTr="00B0125B">
              <w:trPr>
                <w:trHeight w:val="788"/>
              </w:trPr>
              <w:tc>
                <w:tcPr>
                  <w:tcW w:w="1798" w:type="dxa"/>
                </w:tcPr>
                <w:p w14:paraId="029A9FF1" w14:textId="77777777" w:rsidR="007649B1" w:rsidRPr="00DC443F" w:rsidRDefault="007649B1" w:rsidP="007649B1">
                  <w:pPr>
                    <w:jc w:val="center"/>
                    <w:rPr>
                      <w:b/>
                      <w:i/>
                    </w:rPr>
                  </w:pPr>
                  <w:r w:rsidRPr="00DC443F">
                    <w:rPr>
                      <w:rFonts w:hint="eastAsia"/>
                      <w:b/>
                      <w:i/>
                    </w:rPr>
                    <w:t>CBW</w:t>
                  </w:r>
                </w:p>
                <w:p w14:paraId="00F694B4" w14:textId="77777777" w:rsidR="007649B1" w:rsidRPr="00DC443F" w:rsidRDefault="007649B1" w:rsidP="007649B1">
                  <w:pPr>
                    <w:jc w:val="center"/>
                    <w:rPr>
                      <w:b/>
                      <w:i/>
                    </w:rPr>
                  </w:pPr>
                  <w:r w:rsidRPr="00DC443F">
                    <w:rPr>
                      <w:b/>
                      <w:i/>
                    </w:rPr>
                    <w:t>(400 MHz)</w:t>
                  </w:r>
                </w:p>
              </w:tc>
              <w:tc>
                <w:tcPr>
                  <w:tcW w:w="2223" w:type="dxa"/>
                </w:tcPr>
                <w:p w14:paraId="0EB3810E" w14:textId="77777777" w:rsidR="007649B1" w:rsidRPr="00DC443F" w:rsidRDefault="007649B1" w:rsidP="007649B1">
                  <w:pPr>
                    <w:pStyle w:val="TAH"/>
                    <w:jc w:val="left"/>
                  </w:pPr>
                  <w:r w:rsidRPr="00DC443F">
                    <w:t>Inner RB allocations,</w:t>
                  </w:r>
                </w:p>
                <w:p w14:paraId="176AC163" w14:textId="77777777" w:rsidR="007649B1" w:rsidRPr="00DC443F" w:rsidRDefault="007649B1" w:rsidP="007649B1">
                  <w:pPr>
                    <w:jc w:val="center"/>
                  </w:pPr>
                  <w:r w:rsidRPr="00DC443F">
                    <w:rPr>
                      <w:rFonts w:ascii="Arial" w:eastAsia="宋体" w:hAnsi="Arial"/>
                      <w:b/>
                      <w:sz w:val="18"/>
                    </w:rPr>
                    <w:t>Region 1</w:t>
                  </w:r>
                </w:p>
              </w:tc>
              <w:tc>
                <w:tcPr>
                  <w:tcW w:w="2177" w:type="dxa"/>
                </w:tcPr>
                <w:p w14:paraId="7589A85E" w14:textId="77777777" w:rsidR="007649B1" w:rsidRPr="00DC443F" w:rsidRDefault="007649B1" w:rsidP="007649B1">
                  <w:pPr>
                    <w:pStyle w:val="TAH"/>
                    <w:jc w:val="left"/>
                  </w:pPr>
                  <w:r w:rsidRPr="00DC443F">
                    <w:t>Edge RB allocations</w:t>
                  </w:r>
                </w:p>
                <w:p w14:paraId="3D0D1365" w14:textId="77777777" w:rsidR="007649B1" w:rsidRPr="00DC443F" w:rsidRDefault="007649B1" w:rsidP="007649B1">
                  <w:pPr>
                    <w:jc w:val="center"/>
                  </w:pPr>
                </w:p>
              </w:tc>
            </w:tr>
            <w:tr w:rsidR="007649B1" w:rsidRPr="00DC443F" w14:paraId="2533A31A" w14:textId="77777777" w:rsidTr="00B0125B">
              <w:trPr>
                <w:trHeight w:val="394"/>
              </w:trPr>
              <w:tc>
                <w:tcPr>
                  <w:tcW w:w="1798" w:type="dxa"/>
                </w:tcPr>
                <w:p w14:paraId="5BF68CFF" w14:textId="77777777" w:rsidR="007649B1" w:rsidRPr="00DC443F" w:rsidRDefault="007649B1" w:rsidP="007649B1">
                  <w:pPr>
                    <w:jc w:val="center"/>
                    <w:rPr>
                      <w:b/>
                      <w:i/>
                    </w:rPr>
                  </w:pPr>
                  <w:r w:rsidRPr="00DC443F">
                    <w:rPr>
                      <w:rFonts w:hint="eastAsia"/>
                      <w:b/>
                      <w:i/>
                    </w:rPr>
                    <w:t>DFT-s-OFDM</w:t>
                  </w:r>
                </w:p>
              </w:tc>
              <w:tc>
                <w:tcPr>
                  <w:tcW w:w="2223" w:type="dxa"/>
                </w:tcPr>
                <w:p w14:paraId="1C8BEC2E" w14:textId="77777777" w:rsidR="007649B1" w:rsidRPr="00DC443F" w:rsidRDefault="007649B1" w:rsidP="007649B1">
                  <w:pPr>
                    <w:jc w:val="center"/>
                  </w:pPr>
                  <w:r w:rsidRPr="00DC443F">
                    <w:rPr>
                      <w:rFonts w:hint="eastAsia"/>
                    </w:rPr>
                    <w:t>10</w:t>
                  </w:r>
                </w:p>
              </w:tc>
              <w:tc>
                <w:tcPr>
                  <w:tcW w:w="2177" w:type="dxa"/>
                </w:tcPr>
                <w:p w14:paraId="3EF05683" w14:textId="77777777" w:rsidR="007649B1" w:rsidRPr="00DC443F" w:rsidRDefault="007649B1" w:rsidP="007649B1">
                  <w:pPr>
                    <w:jc w:val="center"/>
                  </w:pPr>
                  <w:r w:rsidRPr="00DC443F">
                    <w:rPr>
                      <w:rFonts w:hint="eastAsia"/>
                    </w:rPr>
                    <w:t>9.5</w:t>
                  </w:r>
                </w:p>
              </w:tc>
            </w:tr>
            <w:tr w:rsidR="007649B1" w:rsidRPr="00DC443F" w14:paraId="4CAF3F8B" w14:textId="77777777" w:rsidTr="00B0125B">
              <w:trPr>
                <w:trHeight w:val="403"/>
              </w:trPr>
              <w:tc>
                <w:tcPr>
                  <w:tcW w:w="1798" w:type="dxa"/>
                </w:tcPr>
                <w:p w14:paraId="4904E92C" w14:textId="77777777" w:rsidR="007649B1" w:rsidRPr="00DC443F" w:rsidRDefault="007649B1" w:rsidP="007649B1">
                  <w:pPr>
                    <w:rPr>
                      <w:i/>
                    </w:rPr>
                  </w:pPr>
                  <w:r w:rsidRPr="00DC443F">
                    <w:rPr>
                      <w:rFonts w:hint="eastAsia"/>
                      <w:b/>
                      <w:i/>
                    </w:rPr>
                    <w:t>CP-OFDM</w:t>
                  </w:r>
                </w:p>
              </w:tc>
              <w:tc>
                <w:tcPr>
                  <w:tcW w:w="2223" w:type="dxa"/>
                </w:tcPr>
                <w:p w14:paraId="5C7216D2" w14:textId="77777777" w:rsidR="007649B1" w:rsidRPr="00DC443F" w:rsidRDefault="007649B1" w:rsidP="007649B1">
                  <w:pPr>
                    <w:jc w:val="center"/>
                  </w:pPr>
                  <w:r w:rsidRPr="00DC443F">
                    <w:rPr>
                      <w:rFonts w:hint="eastAsia"/>
                    </w:rPr>
                    <w:t>12</w:t>
                  </w:r>
                </w:p>
              </w:tc>
              <w:tc>
                <w:tcPr>
                  <w:tcW w:w="2177" w:type="dxa"/>
                </w:tcPr>
                <w:p w14:paraId="1FE26E54" w14:textId="77777777" w:rsidR="007649B1" w:rsidRPr="00DC443F" w:rsidRDefault="007649B1" w:rsidP="007649B1">
                  <w:pPr>
                    <w:jc w:val="center"/>
                  </w:pPr>
                  <w:r w:rsidRPr="00DC443F">
                    <w:rPr>
                      <w:rFonts w:hint="eastAsia"/>
                    </w:rPr>
                    <w:t>12</w:t>
                  </w:r>
                </w:p>
              </w:tc>
            </w:tr>
          </w:tbl>
          <w:p w14:paraId="69C2A923" w14:textId="63A2CDAE" w:rsidR="000455DE" w:rsidRPr="00DC443F" w:rsidRDefault="000455DE" w:rsidP="000455DE">
            <w:pPr>
              <w:rPr>
                <w:bCs/>
              </w:rPr>
            </w:pPr>
          </w:p>
        </w:tc>
      </w:tr>
      <w:tr w:rsidR="000455DE" w:rsidRPr="00DC443F" w14:paraId="7AB14849" w14:textId="77777777" w:rsidTr="008B39E7">
        <w:trPr>
          <w:trHeight w:val="468"/>
        </w:trPr>
        <w:tc>
          <w:tcPr>
            <w:tcW w:w="1271" w:type="dxa"/>
          </w:tcPr>
          <w:p w14:paraId="4C012AB4" w14:textId="38AFE871" w:rsidR="000455DE" w:rsidRPr="00DC443F" w:rsidRDefault="001035FE" w:rsidP="000455DE">
            <w:pPr>
              <w:spacing w:before="120" w:after="120"/>
            </w:pPr>
            <w:hyperlink r:id="rId14" w:history="1">
              <w:r w:rsidR="000455DE" w:rsidRPr="00DC443F">
                <w:rPr>
                  <w:rFonts w:ascii="Arial" w:hAnsi="Arial" w:cs="Arial"/>
                  <w:b/>
                  <w:bCs/>
                  <w:color w:val="0000FF"/>
                  <w:sz w:val="16"/>
                  <w:szCs w:val="16"/>
                  <w:u w:val="single"/>
                  <w:lang w:val="en-US" w:eastAsia="zh-CN"/>
                </w:rPr>
                <w:t>R4-2312317</w:t>
              </w:r>
            </w:hyperlink>
          </w:p>
        </w:tc>
        <w:tc>
          <w:tcPr>
            <w:tcW w:w="1559" w:type="dxa"/>
          </w:tcPr>
          <w:p w14:paraId="63D02BC8" w14:textId="7CF8121E" w:rsidR="000455DE" w:rsidRPr="00DC443F" w:rsidRDefault="000455DE" w:rsidP="000455DE">
            <w:pPr>
              <w:spacing w:before="120" w:after="120"/>
            </w:pPr>
            <w:r w:rsidRPr="00DC443F">
              <w:rPr>
                <w:rFonts w:ascii="Arial" w:hAnsi="Arial" w:cs="Arial"/>
                <w:sz w:val="16"/>
                <w:szCs w:val="16"/>
                <w:lang w:val="en-US" w:eastAsia="zh-CN"/>
              </w:rPr>
              <w:t>Huawei, HiSilicon</w:t>
            </w:r>
          </w:p>
        </w:tc>
        <w:tc>
          <w:tcPr>
            <w:tcW w:w="6801" w:type="dxa"/>
          </w:tcPr>
          <w:p w14:paraId="7D2C3F93" w14:textId="77777777" w:rsidR="0085338A" w:rsidRPr="00DC443F" w:rsidRDefault="0085338A" w:rsidP="0085338A">
            <w:pPr>
              <w:spacing w:line="256" w:lineRule="auto"/>
              <w:rPr>
                <w:szCs w:val="24"/>
                <w:lang w:eastAsia="zh-CN"/>
              </w:rPr>
            </w:pPr>
            <w:r w:rsidRPr="00DC443F">
              <w:rPr>
                <w:b/>
                <w:szCs w:val="24"/>
                <w:lang w:eastAsia="zh-CN"/>
              </w:rPr>
              <w:t>Proposal 1</w:t>
            </w:r>
            <w:r w:rsidRPr="00DC443F">
              <w:rPr>
                <w:szCs w:val="24"/>
                <w:lang w:eastAsia="zh-CN"/>
              </w:rPr>
              <w:t xml:space="preserve">: </w:t>
            </w:r>
            <w:r w:rsidRPr="00DC443F">
              <w:rPr>
                <w:color w:val="000000"/>
                <w:lang w:eastAsia="zh-CN"/>
              </w:rPr>
              <w:t>For FWA/CPE types UE,</w:t>
            </w:r>
            <w:r w:rsidRPr="00DC443F">
              <w:t xml:space="preserve"> the MPR for UL 256 QAM shall not exceed 3 dB (i.e., 1dB~3dB) more than 64QAM</w:t>
            </w:r>
          </w:p>
          <w:p w14:paraId="258FEB0F" w14:textId="77777777" w:rsidR="0085338A" w:rsidRPr="00DC443F" w:rsidRDefault="0085338A" w:rsidP="0085338A">
            <w:r w:rsidRPr="00DC443F">
              <w:rPr>
                <w:b/>
                <w:lang w:eastAsia="zh-CN"/>
              </w:rPr>
              <w:lastRenderedPageBreak/>
              <w:t>Proposal 2:</w:t>
            </w:r>
            <w:r w:rsidRPr="00DC443F">
              <w:rPr>
                <w:lang w:eastAsia="zh-CN"/>
              </w:rPr>
              <w:t xml:space="preserve"> </w:t>
            </w:r>
            <w:r w:rsidRPr="00DC443F">
              <w:t>Adopt L-PTRS = 1 K-PTRS =2 as PTRS configuration for CP-OFDM</w:t>
            </w:r>
          </w:p>
          <w:p w14:paraId="442C832E" w14:textId="5880A612" w:rsidR="000455DE" w:rsidRPr="00DC443F" w:rsidRDefault="0085338A" w:rsidP="0085338A">
            <w:pPr>
              <w:spacing w:line="256" w:lineRule="auto"/>
              <w:textAlignment w:val="auto"/>
              <w:rPr>
                <w:rFonts w:eastAsia="宋体"/>
                <w:szCs w:val="24"/>
                <w:lang w:eastAsia="zh-CN"/>
              </w:rPr>
            </w:pPr>
            <w:r w:rsidRPr="00DC443F">
              <w:rPr>
                <w:b/>
                <w:szCs w:val="24"/>
                <w:lang w:eastAsia="zh-CN"/>
              </w:rPr>
              <w:t>Proposal 3</w:t>
            </w:r>
            <w:r w:rsidRPr="00DC443F">
              <w:rPr>
                <w:szCs w:val="24"/>
                <w:lang w:eastAsia="zh-CN"/>
              </w:rPr>
              <w:t>: The existing signalling should be reused if needed for EVM test for DFT-S-OFDM</w:t>
            </w:r>
          </w:p>
        </w:tc>
      </w:tr>
      <w:tr w:rsidR="000455DE" w:rsidRPr="00DC443F" w14:paraId="0094C012" w14:textId="77777777" w:rsidTr="008B39E7">
        <w:trPr>
          <w:trHeight w:val="468"/>
        </w:trPr>
        <w:tc>
          <w:tcPr>
            <w:tcW w:w="1271" w:type="dxa"/>
          </w:tcPr>
          <w:p w14:paraId="06D85CA2" w14:textId="4F751336" w:rsidR="000455DE" w:rsidRPr="00DC443F" w:rsidRDefault="001035FE" w:rsidP="000455DE">
            <w:pPr>
              <w:spacing w:before="120" w:after="120"/>
            </w:pPr>
            <w:hyperlink r:id="rId15" w:history="1">
              <w:r w:rsidR="000455DE" w:rsidRPr="00DC443F">
                <w:rPr>
                  <w:rFonts w:ascii="Arial" w:hAnsi="Arial" w:cs="Arial"/>
                  <w:b/>
                  <w:bCs/>
                  <w:color w:val="0000FF"/>
                  <w:sz w:val="16"/>
                  <w:szCs w:val="16"/>
                  <w:u w:val="single"/>
                  <w:lang w:val="en-US" w:eastAsia="zh-CN"/>
                </w:rPr>
                <w:t>R4-2312574</w:t>
              </w:r>
            </w:hyperlink>
          </w:p>
        </w:tc>
        <w:tc>
          <w:tcPr>
            <w:tcW w:w="1559" w:type="dxa"/>
          </w:tcPr>
          <w:p w14:paraId="35667072" w14:textId="53DC00A2" w:rsidR="000455DE" w:rsidRPr="00DC443F" w:rsidRDefault="000455DE" w:rsidP="000455DE">
            <w:pPr>
              <w:spacing w:before="120" w:after="120"/>
            </w:pPr>
            <w:r w:rsidRPr="00DC443F">
              <w:rPr>
                <w:rFonts w:ascii="Arial" w:hAnsi="Arial" w:cs="Arial"/>
                <w:sz w:val="16"/>
                <w:szCs w:val="16"/>
                <w:lang w:val="en-US" w:eastAsia="zh-CN"/>
              </w:rPr>
              <w:t>vivo</w:t>
            </w:r>
          </w:p>
        </w:tc>
        <w:tc>
          <w:tcPr>
            <w:tcW w:w="6801" w:type="dxa"/>
          </w:tcPr>
          <w:p w14:paraId="57ABF9CD" w14:textId="18872ACC" w:rsidR="0085338A" w:rsidRPr="00DC443F" w:rsidRDefault="0085338A" w:rsidP="0085338A">
            <w:r w:rsidRPr="00DC443F">
              <w:rPr>
                <w:b/>
                <w:bCs/>
              </w:rPr>
              <w:t xml:space="preserve">Observation 1: </w:t>
            </w:r>
            <w:r w:rsidRPr="00DC443F">
              <w:t>From the UL dynamic range perspective, the FR2 PC1 MPR of UL 256QAM should not exceed 15 dB.</w:t>
            </w:r>
          </w:p>
          <w:p w14:paraId="09E6A686" w14:textId="325E663F" w:rsidR="0085338A" w:rsidRPr="00DC443F" w:rsidRDefault="0085338A" w:rsidP="0085338A">
            <w:r w:rsidRPr="00DC443F">
              <w:rPr>
                <w:b/>
                <w:bCs/>
              </w:rPr>
              <w:t xml:space="preserve">Observation 2: </w:t>
            </w:r>
            <w:r w:rsidRPr="00DC443F">
              <w:t>The gating factor for 256 QAM is EVM only.</w:t>
            </w:r>
          </w:p>
          <w:p w14:paraId="3EECB033" w14:textId="5DCD56F2" w:rsidR="0085338A" w:rsidRPr="00DC443F" w:rsidRDefault="0085338A" w:rsidP="0085338A">
            <w:r w:rsidRPr="00DC443F">
              <w:rPr>
                <w:b/>
                <w:bCs/>
              </w:rPr>
              <w:t>Observation 3</w:t>
            </w:r>
            <w:r w:rsidRPr="00DC443F">
              <w:rPr>
                <w:rFonts w:hint="eastAsia"/>
                <w:b/>
                <w:bCs/>
              </w:rPr>
              <w:t>:</w:t>
            </w:r>
            <w:r w:rsidRPr="00DC443F">
              <w:rPr>
                <w:b/>
                <w:bCs/>
              </w:rPr>
              <w:t xml:space="preserve"> </w:t>
            </w:r>
            <w:r w:rsidRPr="00DC443F">
              <w:t>The 256QAM MPR simulation results are insensitive to the channel bandwidth but the challenge of wideband device design should be considered in MPR requirement.</w:t>
            </w:r>
          </w:p>
          <w:p w14:paraId="726E5929" w14:textId="4ADD6CBB" w:rsidR="0085338A" w:rsidRPr="00DC443F" w:rsidRDefault="0085338A" w:rsidP="0085338A">
            <w:r w:rsidRPr="00DC443F">
              <w:rPr>
                <w:b/>
                <w:bCs/>
              </w:rPr>
              <w:t xml:space="preserve">Observation 4: </w:t>
            </w:r>
            <w:r w:rsidRPr="00DC443F">
              <w:t>Whether the UE can benefit from PTRS is highly associated with the phase noise profile, which varies in different UEs.</w:t>
            </w:r>
          </w:p>
          <w:p w14:paraId="0E5F7EBF" w14:textId="77777777" w:rsidR="0085338A" w:rsidRPr="00DC443F" w:rsidRDefault="0085338A" w:rsidP="0085338A">
            <w:r w:rsidRPr="00DC443F">
              <w:rPr>
                <w:b/>
                <w:bCs/>
              </w:rPr>
              <w:t xml:space="preserve">Proposal 1: </w:t>
            </w:r>
            <w:r w:rsidRPr="00DC443F">
              <w:t>Based on the simulation results and analysis, we propose FR2-1 256QAM MPR as follows:</w:t>
            </w:r>
          </w:p>
          <w:p w14:paraId="008E1AD1" w14:textId="77777777" w:rsidR="0085338A" w:rsidRPr="00DC443F" w:rsidRDefault="0085338A" w:rsidP="0085338A">
            <w:pPr>
              <w:pStyle w:val="TH"/>
            </w:pPr>
            <w:r w:rsidRPr="00DC443F">
              <w:t>Table 6.2.2.1-1 MPR</w:t>
            </w:r>
            <w:r w:rsidRPr="00DC443F">
              <w:rPr>
                <w:vertAlign w:val="subscript"/>
              </w:rPr>
              <w:t>WT</w:t>
            </w:r>
            <w:r w:rsidRPr="00DC443F">
              <w:t xml:space="preserve"> for power class 1, </w:t>
            </w:r>
            <w:r w:rsidRPr="00DC443F">
              <w:rPr>
                <w:sz w:val="18"/>
              </w:rPr>
              <w:t>BW</w:t>
            </w:r>
            <w:r w:rsidRPr="00DC443F">
              <w:rPr>
                <w:sz w:val="18"/>
                <w:vertAlign w:val="subscript"/>
              </w:rPr>
              <w:t>channel</w:t>
            </w:r>
            <w:r w:rsidRPr="00DC443F">
              <w:rPr>
                <w:sz w:val="18"/>
              </w:rPr>
              <w:t xml:space="preserve"> ≤ 200 MHz</w:t>
            </w:r>
          </w:p>
          <w:tbl>
            <w:tblPr>
              <w:tblW w:w="7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106"/>
              <w:gridCol w:w="1785"/>
              <w:gridCol w:w="1756"/>
              <w:gridCol w:w="1756"/>
            </w:tblGrid>
            <w:tr w:rsidR="0085338A" w:rsidRPr="00DC443F" w14:paraId="0C4790A8" w14:textId="77777777" w:rsidTr="00B0125B">
              <w:trPr>
                <w:trHeight w:val="222"/>
                <w:jc w:val="center"/>
              </w:trPr>
              <w:tc>
                <w:tcPr>
                  <w:tcW w:w="2333" w:type="dxa"/>
                  <w:gridSpan w:val="2"/>
                  <w:tcBorders>
                    <w:top w:val="single" w:sz="4" w:space="0" w:color="auto"/>
                    <w:left w:val="single" w:sz="4" w:space="0" w:color="auto"/>
                    <w:bottom w:val="nil"/>
                    <w:right w:val="single" w:sz="4" w:space="0" w:color="auto"/>
                  </w:tcBorders>
                  <w:hideMark/>
                </w:tcPr>
                <w:p w14:paraId="66A76498" w14:textId="77777777" w:rsidR="0085338A" w:rsidRPr="00DC443F" w:rsidRDefault="0085338A" w:rsidP="0085338A">
                  <w:pPr>
                    <w:pStyle w:val="TAH"/>
                  </w:pPr>
                  <w:r w:rsidRPr="00DC443F">
                    <w:t>Modulation</w:t>
                  </w:r>
                </w:p>
              </w:tc>
              <w:tc>
                <w:tcPr>
                  <w:tcW w:w="5297" w:type="dxa"/>
                  <w:gridSpan w:val="3"/>
                  <w:tcBorders>
                    <w:top w:val="single" w:sz="4" w:space="0" w:color="auto"/>
                    <w:left w:val="single" w:sz="4" w:space="0" w:color="auto"/>
                    <w:bottom w:val="single" w:sz="4" w:space="0" w:color="auto"/>
                    <w:right w:val="single" w:sz="4" w:space="0" w:color="auto"/>
                  </w:tcBorders>
                  <w:hideMark/>
                </w:tcPr>
                <w:p w14:paraId="3ECAFC8D" w14:textId="77777777" w:rsidR="0085338A" w:rsidRPr="00DC443F" w:rsidRDefault="0085338A" w:rsidP="0085338A">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 200 MHz</w:t>
                  </w:r>
                </w:p>
              </w:tc>
            </w:tr>
            <w:tr w:rsidR="0085338A" w:rsidRPr="00DC443F" w14:paraId="287CB1FF" w14:textId="77777777" w:rsidTr="00B0125B">
              <w:trPr>
                <w:trHeight w:val="222"/>
                <w:jc w:val="center"/>
              </w:trPr>
              <w:tc>
                <w:tcPr>
                  <w:tcW w:w="2333" w:type="dxa"/>
                  <w:gridSpan w:val="2"/>
                  <w:tcBorders>
                    <w:top w:val="nil"/>
                    <w:left w:val="single" w:sz="4" w:space="0" w:color="auto"/>
                    <w:bottom w:val="nil"/>
                    <w:right w:val="single" w:sz="4" w:space="0" w:color="auto"/>
                  </w:tcBorders>
                </w:tcPr>
                <w:p w14:paraId="308531EF" w14:textId="77777777" w:rsidR="0085338A" w:rsidRPr="00DC443F" w:rsidRDefault="0085338A" w:rsidP="0085338A">
                  <w:pPr>
                    <w:pStyle w:val="TAH"/>
                    <w:rPr>
                      <w:rFonts w:eastAsia="Malgun Gothic"/>
                    </w:rPr>
                  </w:pPr>
                </w:p>
              </w:tc>
              <w:tc>
                <w:tcPr>
                  <w:tcW w:w="1785" w:type="dxa"/>
                  <w:tcBorders>
                    <w:top w:val="single" w:sz="4" w:space="0" w:color="auto"/>
                    <w:left w:val="single" w:sz="4" w:space="0" w:color="auto"/>
                    <w:bottom w:val="nil"/>
                    <w:right w:val="single" w:sz="4" w:space="0" w:color="auto"/>
                  </w:tcBorders>
                  <w:hideMark/>
                </w:tcPr>
                <w:p w14:paraId="00D95A72" w14:textId="77777777" w:rsidR="0085338A" w:rsidRPr="00DC443F" w:rsidRDefault="0085338A" w:rsidP="0085338A">
                  <w:pPr>
                    <w:pStyle w:val="TAH"/>
                  </w:pPr>
                  <w:r w:rsidRPr="00DC443F">
                    <w:t>Outer RB allocations</w:t>
                  </w:r>
                </w:p>
              </w:tc>
              <w:tc>
                <w:tcPr>
                  <w:tcW w:w="3512" w:type="dxa"/>
                  <w:gridSpan w:val="2"/>
                  <w:tcBorders>
                    <w:top w:val="single" w:sz="4" w:space="0" w:color="auto"/>
                    <w:left w:val="single" w:sz="4" w:space="0" w:color="auto"/>
                    <w:bottom w:val="single" w:sz="4" w:space="0" w:color="auto"/>
                    <w:right w:val="single" w:sz="4" w:space="0" w:color="auto"/>
                  </w:tcBorders>
                  <w:hideMark/>
                </w:tcPr>
                <w:p w14:paraId="2D6F78DE" w14:textId="77777777" w:rsidR="0085338A" w:rsidRPr="00DC443F" w:rsidRDefault="0085338A" w:rsidP="0085338A">
                  <w:pPr>
                    <w:pStyle w:val="TAH"/>
                  </w:pPr>
                  <w:r w:rsidRPr="00DC443F">
                    <w:t>Inner RB allocations</w:t>
                  </w:r>
                </w:p>
              </w:tc>
            </w:tr>
            <w:tr w:rsidR="0085338A" w:rsidRPr="00DC443F" w14:paraId="6D6D1C2A" w14:textId="77777777" w:rsidTr="00B0125B">
              <w:trPr>
                <w:trHeight w:val="222"/>
                <w:jc w:val="center"/>
              </w:trPr>
              <w:tc>
                <w:tcPr>
                  <w:tcW w:w="2333" w:type="dxa"/>
                  <w:gridSpan w:val="2"/>
                  <w:tcBorders>
                    <w:top w:val="nil"/>
                    <w:left w:val="single" w:sz="4" w:space="0" w:color="auto"/>
                    <w:bottom w:val="single" w:sz="4" w:space="0" w:color="auto"/>
                    <w:right w:val="single" w:sz="4" w:space="0" w:color="auto"/>
                  </w:tcBorders>
                </w:tcPr>
                <w:p w14:paraId="52C53E58" w14:textId="77777777" w:rsidR="0085338A" w:rsidRPr="00DC443F" w:rsidRDefault="0085338A" w:rsidP="0085338A">
                  <w:pPr>
                    <w:pStyle w:val="TAH"/>
                    <w:rPr>
                      <w:rFonts w:eastAsia="Malgun Gothic"/>
                    </w:rPr>
                  </w:pPr>
                </w:p>
              </w:tc>
              <w:tc>
                <w:tcPr>
                  <w:tcW w:w="1785" w:type="dxa"/>
                  <w:tcBorders>
                    <w:top w:val="nil"/>
                    <w:left w:val="single" w:sz="4" w:space="0" w:color="auto"/>
                    <w:bottom w:val="single" w:sz="4" w:space="0" w:color="auto"/>
                    <w:right w:val="single" w:sz="4" w:space="0" w:color="auto"/>
                  </w:tcBorders>
                </w:tcPr>
                <w:p w14:paraId="73F588B9" w14:textId="77777777" w:rsidR="0085338A" w:rsidRPr="00DC443F" w:rsidRDefault="0085338A" w:rsidP="0085338A">
                  <w:pPr>
                    <w:pStyle w:val="TAH"/>
                  </w:pPr>
                </w:p>
              </w:tc>
              <w:tc>
                <w:tcPr>
                  <w:tcW w:w="1756" w:type="dxa"/>
                  <w:tcBorders>
                    <w:top w:val="single" w:sz="4" w:space="0" w:color="auto"/>
                    <w:left w:val="single" w:sz="4" w:space="0" w:color="auto"/>
                    <w:bottom w:val="single" w:sz="4" w:space="0" w:color="auto"/>
                    <w:right w:val="single" w:sz="4" w:space="0" w:color="auto"/>
                  </w:tcBorders>
                  <w:hideMark/>
                </w:tcPr>
                <w:p w14:paraId="2D8B2622" w14:textId="77777777" w:rsidR="0085338A" w:rsidRPr="00DC443F" w:rsidRDefault="0085338A" w:rsidP="0085338A">
                  <w:pPr>
                    <w:pStyle w:val="TAH"/>
                  </w:pPr>
                  <w:r w:rsidRPr="00DC443F">
                    <w:rPr>
                      <w:rFonts w:eastAsia="Yu Mincho"/>
                      <w:bCs/>
                      <w:szCs w:val="18"/>
                      <w:lang w:val="en-US"/>
                    </w:rPr>
                    <w:t>Region 1</w:t>
                  </w:r>
                </w:p>
              </w:tc>
              <w:tc>
                <w:tcPr>
                  <w:tcW w:w="1756" w:type="dxa"/>
                  <w:tcBorders>
                    <w:top w:val="single" w:sz="4" w:space="0" w:color="auto"/>
                    <w:left w:val="single" w:sz="4" w:space="0" w:color="auto"/>
                    <w:bottom w:val="single" w:sz="4" w:space="0" w:color="auto"/>
                    <w:right w:val="single" w:sz="4" w:space="0" w:color="auto"/>
                  </w:tcBorders>
                  <w:hideMark/>
                </w:tcPr>
                <w:p w14:paraId="4E42A2D1" w14:textId="77777777" w:rsidR="0085338A" w:rsidRPr="00DC443F" w:rsidRDefault="0085338A" w:rsidP="0085338A">
                  <w:pPr>
                    <w:pStyle w:val="TAH"/>
                  </w:pPr>
                  <w:r w:rsidRPr="00DC443F">
                    <w:rPr>
                      <w:rFonts w:eastAsia="Yu Mincho"/>
                      <w:bCs/>
                      <w:szCs w:val="18"/>
                    </w:rPr>
                    <w:t>Region 2</w:t>
                  </w:r>
                </w:p>
              </w:tc>
            </w:tr>
            <w:tr w:rsidR="0085338A" w:rsidRPr="00DC443F" w14:paraId="66DBFDE2" w14:textId="77777777" w:rsidTr="00B0125B">
              <w:trPr>
                <w:trHeight w:val="222"/>
                <w:jc w:val="center"/>
              </w:trPr>
              <w:tc>
                <w:tcPr>
                  <w:tcW w:w="1227" w:type="dxa"/>
                  <w:tcBorders>
                    <w:top w:val="single" w:sz="4" w:space="0" w:color="auto"/>
                    <w:left w:val="single" w:sz="4" w:space="0" w:color="auto"/>
                    <w:bottom w:val="nil"/>
                    <w:right w:val="single" w:sz="4" w:space="0" w:color="auto"/>
                  </w:tcBorders>
                  <w:vAlign w:val="center"/>
                  <w:hideMark/>
                </w:tcPr>
                <w:p w14:paraId="0DDE7B36" w14:textId="77777777" w:rsidR="0085338A" w:rsidRPr="00DC443F" w:rsidRDefault="0085338A" w:rsidP="0085338A">
                  <w:pPr>
                    <w:pStyle w:val="TAC"/>
                  </w:pPr>
                  <w:r w:rsidRPr="00DC443F">
                    <w:t>DFT-s-OFDM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B297526" w14:textId="77777777" w:rsidR="0085338A" w:rsidRPr="00DC443F" w:rsidRDefault="0085338A" w:rsidP="0085338A">
                  <w:pPr>
                    <w:pStyle w:val="TAC"/>
                  </w:pPr>
                  <w:r w:rsidRPr="00DC443F">
                    <w:t>Pi/2 BPSK</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08004EC" w14:textId="77777777" w:rsidR="0085338A" w:rsidRPr="00DC443F" w:rsidRDefault="0085338A" w:rsidP="0085338A">
                  <w:pPr>
                    <w:pStyle w:val="TAC"/>
                  </w:pPr>
                  <w:r w:rsidRPr="00DC443F">
                    <w:t>≤ 5.5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A49D4EE" w14:textId="77777777" w:rsidR="0085338A" w:rsidRPr="00DC443F" w:rsidRDefault="0085338A" w:rsidP="0085338A">
                  <w:pPr>
                    <w:pStyle w:val="TAC"/>
                  </w:pPr>
                  <w:r w:rsidRPr="00DC443F">
                    <w:t>0.0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D7AB0C2" w14:textId="77777777" w:rsidR="0085338A" w:rsidRPr="00DC443F" w:rsidRDefault="0085338A" w:rsidP="0085338A">
                  <w:pPr>
                    <w:pStyle w:val="TAC"/>
                  </w:pPr>
                  <w:r w:rsidRPr="00DC443F">
                    <w:t>≤ 3.0</w:t>
                  </w:r>
                </w:p>
              </w:tc>
            </w:tr>
            <w:tr w:rsidR="0085338A" w:rsidRPr="00DC443F" w14:paraId="0918E456" w14:textId="77777777" w:rsidTr="00B0125B">
              <w:trPr>
                <w:trHeight w:val="222"/>
                <w:jc w:val="center"/>
              </w:trPr>
              <w:tc>
                <w:tcPr>
                  <w:tcW w:w="1227" w:type="dxa"/>
                  <w:tcBorders>
                    <w:top w:val="nil"/>
                    <w:left w:val="single" w:sz="4" w:space="0" w:color="auto"/>
                    <w:bottom w:val="nil"/>
                    <w:right w:val="single" w:sz="4" w:space="0" w:color="auto"/>
                  </w:tcBorders>
                  <w:vAlign w:val="center"/>
                </w:tcPr>
                <w:p w14:paraId="20A7A73D"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hideMark/>
                </w:tcPr>
                <w:p w14:paraId="5AC7845C" w14:textId="77777777" w:rsidR="0085338A" w:rsidRPr="00DC443F" w:rsidRDefault="0085338A" w:rsidP="0085338A">
                  <w:pPr>
                    <w:pStyle w:val="TAC"/>
                  </w:pPr>
                  <w:r w:rsidRPr="00DC443F">
                    <w:t>QPSK</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32D95EA" w14:textId="77777777" w:rsidR="0085338A" w:rsidRPr="00DC443F" w:rsidRDefault="0085338A" w:rsidP="0085338A">
                  <w:pPr>
                    <w:pStyle w:val="TAC"/>
                  </w:pPr>
                  <w:r w:rsidRPr="00DC443F">
                    <w:t xml:space="preserve">≤ </w:t>
                  </w:r>
                  <w:r w:rsidRPr="00DC443F">
                    <w:rPr>
                      <w:lang w:val="en-CA"/>
                    </w:rPr>
                    <w:t>6.5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6DCF956" w14:textId="77777777" w:rsidR="0085338A" w:rsidRPr="00DC443F" w:rsidRDefault="0085338A" w:rsidP="0085338A">
                  <w:pPr>
                    <w:pStyle w:val="TAC"/>
                  </w:pPr>
                  <w:r w:rsidRPr="00DC443F">
                    <w:t>0.0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6565573" w14:textId="77777777" w:rsidR="0085338A" w:rsidRPr="00DC443F" w:rsidRDefault="0085338A" w:rsidP="0085338A">
                  <w:pPr>
                    <w:pStyle w:val="TAC"/>
                  </w:pPr>
                  <w:r w:rsidRPr="00DC443F">
                    <w:t>≤ 3.0</w:t>
                  </w:r>
                </w:p>
              </w:tc>
            </w:tr>
            <w:tr w:rsidR="0085338A" w:rsidRPr="00DC443F" w14:paraId="0FF257FE" w14:textId="77777777" w:rsidTr="00B0125B">
              <w:trPr>
                <w:trHeight w:val="222"/>
                <w:jc w:val="center"/>
              </w:trPr>
              <w:tc>
                <w:tcPr>
                  <w:tcW w:w="1227" w:type="dxa"/>
                  <w:tcBorders>
                    <w:top w:val="nil"/>
                    <w:left w:val="single" w:sz="4" w:space="0" w:color="auto"/>
                    <w:bottom w:val="nil"/>
                    <w:right w:val="single" w:sz="4" w:space="0" w:color="auto"/>
                  </w:tcBorders>
                  <w:vAlign w:val="center"/>
                </w:tcPr>
                <w:p w14:paraId="1AFC7CA1"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hideMark/>
                </w:tcPr>
                <w:p w14:paraId="6345E79B" w14:textId="77777777" w:rsidR="0085338A" w:rsidRPr="00DC443F" w:rsidRDefault="0085338A" w:rsidP="0085338A">
                  <w:pPr>
                    <w:pStyle w:val="TAC"/>
                  </w:pPr>
                  <w:r w:rsidRPr="00DC443F">
                    <w:t>16 QAM</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BD30B37" w14:textId="77777777" w:rsidR="0085338A" w:rsidRPr="00DC443F" w:rsidRDefault="0085338A" w:rsidP="0085338A">
                  <w:pPr>
                    <w:pStyle w:val="TAC"/>
                  </w:pPr>
                  <w:r w:rsidRPr="00DC443F">
                    <w:t xml:space="preserve">≤ </w:t>
                  </w:r>
                  <w:r w:rsidRPr="00DC443F">
                    <w:rPr>
                      <w:lang w:val="en-CA"/>
                    </w:rPr>
                    <w:t>6.5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A61F1A8" w14:textId="77777777" w:rsidR="0085338A" w:rsidRPr="00DC443F" w:rsidRDefault="0085338A" w:rsidP="0085338A">
                  <w:pPr>
                    <w:pStyle w:val="TAC"/>
                  </w:pPr>
                  <w:r w:rsidRPr="00DC443F">
                    <w:t xml:space="preserve">≤ </w:t>
                  </w:r>
                  <w:r w:rsidRPr="00DC443F">
                    <w:rPr>
                      <w:lang w:val="en-CA"/>
                    </w:rPr>
                    <w:t>4.0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5A80881B" w14:textId="77777777" w:rsidR="0085338A" w:rsidRPr="00DC443F" w:rsidRDefault="0085338A" w:rsidP="0085338A">
                  <w:pPr>
                    <w:pStyle w:val="TAC"/>
                  </w:pPr>
                  <w:r w:rsidRPr="00DC443F">
                    <w:t xml:space="preserve">≤ </w:t>
                  </w:r>
                  <w:r w:rsidRPr="00DC443F">
                    <w:rPr>
                      <w:lang w:val="en-CA"/>
                    </w:rPr>
                    <w:t>4.0</w:t>
                  </w:r>
                </w:p>
              </w:tc>
            </w:tr>
            <w:tr w:rsidR="0085338A" w:rsidRPr="00DC443F" w14:paraId="12011E3D" w14:textId="77777777" w:rsidTr="00B0125B">
              <w:trPr>
                <w:trHeight w:val="222"/>
                <w:jc w:val="center"/>
              </w:trPr>
              <w:tc>
                <w:tcPr>
                  <w:tcW w:w="1227" w:type="dxa"/>
                  <w:tcBorders>
                    <w:top w:val="nil"/>
                    <w:left w:val="single" w:sz="4" w:space="0" w:color="auto"/>
                    <w:bottom w:val="single" w:sz="4" w:space="0" w:color="auto"/>
                    <w:right w:val="single" w:sz="4" w:space="0" w:color="auto"/>
                  </w:tcBorders>
                  <w:vAlign w:val="center"/>
                </w:tcPr>
                <w:p w14:paraId="5F265921"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hideMark/>
                </w:tcPr>
                <w:p w14:paraId="5D36271F" w14:textId="77777777" w:rsidR="0085338A" w:rsidRPr="00DC443F" w:rsidRDefault="0085338A" w:rsidP="0085338A">
                  <w:pPr>
                    <w:pStyle w:val="TAC"/>
                  </w:pPr>
                  <w:r w:rsidRPr="00DC443F">
                    <w:t>64 QAM</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187ABD4" w14:textId="77777777" w:rsidR="0085338A" w:rsidRPr="00DC443F" w:rsidRDefault="0085338A" w:rsidP="0085338A">
                  <w:pPr>
                    <w:pStyle w:val="TAC"/>
                  </w:pPr>
                  <w:r w:rsidRPr="00DC443F">
                    <w:t xml:space="preserve">≤ </w:t>
                  </w:r>
                  <w:r w:rsidRPr="00DC443F">
                    <w:rPr>
                      <w:lang w:val="en-CA"/>
                    </w:rPr>
                    <w:t>6.5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CD79624" w14:textId="77777777" w:rsidR="0085338A" w:rsidRPr="00DC443F" w:rsidRDefault="0085338A" w:rsidP="0085338A">
                  <w:pPr>
                    <w:pStyle w:val="TAC"/>
                  </w:pPr>
                  <w:r w:rsidRPr="00DC443F">
                    <w:t xml:space="preserve">≤ </w:t>
                  </w:r>
                  <w:r w:rsidRPr="00DC443F">
                    <w:rPr>
                      <w:lang w:val="en-CA"/>
                    </w:rPr>
                    <w:t>5.0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05A7D0C7" w14:textId="77777777" w:rsidR="0085338A" w:rsidRPr="00DC443F" w:rsidRDefault="0085338A" w:rsidP="0085338A">
                  <w:pPr>
                    <w:pStyle w:val="TAC"/>
                  </w:pPr>
                  <w:r w:rsidRPr="00DC443F">
                    <w:t xml:space="preserve">≤ </w:t>
                  </w:r>
                  <w:r w:rsidRPr="00DC443F">
                    <w:rPr>
                      <w:lang w:val="en-CA"/>
                    </w:rPr>
                    <w:t>5.0</w:t>
                  </w:r>
                </w:p>
              </w:tc>
            </w:tr>
            <w:tr w:rsidR="0085338A" w:rsidRPr="00DC443F" w14:paraId="6F2009EF" w14:textId="77777777" w:rsidTr="00B0125B">
              <w:trPr>
                <w:trHeight w:val="222"/>
                <w:jc w:val="center"/>
              </w:trPr>
              <w:tc>
                <w:tcPr>
                  <w:tcW w:w="1227" w:type="dxa"/>
                  <w:tcBorders>
                    <w:top w:val="nil"/>
                    <w:left w:val="single" w:sz="4" w:space="0" w:color="auto"/>
                    <w:bottom w:val="single" w:sz="4" w:space="0" w:color="auto"/>
                    <w:right w:val="single" w:sz="4" w:space="0" w:color="auto"/>
                  </w:tcBorders>
                  <w:vAlign w:val="center"/>
                </w:tcPr>
                <w:p w14:paraId="4FF1C9A0"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tcPr>
                <w:p w14:paraId="09D0D333" w14:textId="77777777" w:rsidR="0085338A" w:rsidRPr="00DC443F" w:rsidRDefault="0085338A" w:rsidP="0085338A">
                  <w:pPr>
                    <w:pStyle w:val="TAC"/>
                    <w:rPr>
                      <w:color w:val="0070C0"/>
                      <w:lang w:eastAsia="zh-CN"/>
                    </w:rPr>
                  </w:pPr>
                  <w:r w:rsidRPr="00DC443F">
                    <w:rPr>
                      <w:rFonts w:hint="eastAsia"/>
                      <w:color w:val="0070C0"/>
                      <w:lang w:eastAsia="zh-CN"/>
                    </w:rPr>
                    <w:t>2</w:t>
                  </w:r>
                  <w:r w:rsidRPr="00DC443F">
                    <w:rPr>
                      <w:color w:val="0070C0"/>
                      <w:lang w:eastAsia="zh-CN"/>
                    </w:rPr>
                    <w:t>56QAM</w:t>
                  </w:r>
                </w:p>
              </w:tc>
              <w:tc>
                <w:tcPr>
                  <w:tcW w:w="1785" w:type="dxa"/>
                  <w:tcBorders>
                    <w:top w:val="single" w:sz="4" w:space="0" w:color="auto"/>
                    <w:left w:val="single" w:sz="4" w:space="0" w:color="auto"/>
                    <w:bottom w:val="single" w:sz="4" w:space="0" w:color="auto"/>
                    <w:right w:val="single" w:sz="4" w:space="0" w:color="auto"/>
                  </w:tcBorders>
                  <w:vAlign w:val="center"/>
                </w:tcPr>
                <w:p w14:paraId="2B42F75D" w14:textId="77777777" w:rsidR="0085338A" w:rsidRPr="00DC443F" w:rsidRDefault="0085338A" w:rsidP="0085338A">
                  <w:pPr>
                    <w:pStyle w:val="TAC"/>
                    <w:rPr>
                      <w:color w:val="0070C0"/>
                      <w:lang w:eastAsia="zh-CN"/>
                    </w:rPr>
                  </w:pPr>
                  <w:r w:rsidRPr="00DC443F">
                    <w:rPr>
                      <w:color w:val="0070C0"/>
                    </w:rPr>
                    <w:t xml:space="preserve">≤ </w:t>
                  </w:r>
                  <w:r w:rsidRPr="00DC443F">
                    <w:rPr>
                      <w:color w:val="0070C0"/>
                      <w:lang w:val="en-CA"/>
                    </w:rPr>
                    <w:t>9.0</w:t>
                  </w:r>
                </w:p>
              </w:tc>
              <w:tc>
                <w:tcPr>
                  <w:tcW w:w="1756" w:type="dxa"/>
                  <w:tcBorders>
                    <w:top w:val="single" w:sz="4" w:space="0" w:color="auto"/>
                    <w:left w:val="single" w:sz="4" w:space="0" w:color="auto"/>
                    <w:bottom w:val="single" w:sz="4" w:space="0" w:color="auto"/>
                    <w:right w:val="single" w:sz="4" w:space="0" w:color="auto"/>
                  </w:tcBorders>
                  <w:vAlign w:val="center"/>
                </w:tcPr>
                <w:p w14:paraId="4318683A" w14:textId="77777777" w:rsidR="0085338A" w:rsidRPr="00DC443F" w:rsidRDefault="0085338A" w:rsidP="0085338A">
                  <w:pPr>
                    <w:pStyle w:val="TAC"/>
                    <w:rPr>
                      <w:color w:val="0070C0"/>
                    </w:rPr>
                  </w:pPr>
                  <w:r w:rsidRPr="00DC443F">
                    <w:rPr>
                      <w:color w:val="0070C0"/>
                    </w:rPr>
                    <w:t xml:space="preserve">≤ </w:t>
                  </w:r>
                  <w:r w:rsidRPr="00DC443F">
                    <w:rPr>
                      <w:color w:val="0070C0"/>
                      <w:lang w:val="en-CA"/>
                    </w:rPr>
                    <w:t>9.0</w:t>
                  </w:r>
                </w:p>
              </w:tc>
              <w:tc>
                <w:tcPr>
                  <w:tcW w:w="1756" w:type="dxa"/>
                  <w:tcBorders>
                    <w:top w:val="single" w:sz="4" w:space="0" w:color="auto"/>
                    <w:left w:val="single" w:sz="4" w:space="0" w:color="auto"/>
                    <w:bottom w:val="single" w:sz="4" w:space="0" w:color="auto"/>
                    <w:right w:val="single" w:sz="4" w:space="0" w:color="auto"/>
                  </w:tcBorders>
                  <w:vAlign w:val="center"/>
                </w:tcPr>
                <w:p w14:paraId="1A6350D0" w14:textId="77777777" w:rsidR="0085338A" w:rsidRPr="00DC443F" w:rsidRDefault="0085338A" w:rsidP="0085338A">
                  <w:pPr>
                    <w:pStyle w:val="TAC"/>
                    <w:rPr>
                      <w:color w:val="0070C0"/>
                    </w:rPr>
                  </w:pPr>
                  <w:r w:rsidRPr="00DC443F">
                    <w:rPr>
                      <w:color w:val="0070C0"/>
                    </w:rPr>
                    <w:t xml:space="preserve">≤ </w:t>
                  </w:r>
                  <w:r w:rsidRPr="00DC443F">
                    <w:rPr>
                      <w:color w:val="0070C0"/>
                      <w:lang w:val="en-CA"/>
                    </w:rPr>
                    <w:t>9.0</w:t>
                  </w:r>
                </w:p>
              </w:tc>
            </w:tr>
            <w:tr w:rsidR="0085338A" w:rsidRPr="00DC443F" w14:paraId="4115CF0B" w14:textId="77777777" w:rsidTr="00B0125B">
              <w:trPr>
                <w:trHeight w:val="222"/>
                <w:jc w:val="center"/>
              </w:trPr>
              <w:tc>
                <w:tcPr>
                  <w:tcW w:w="1227" w:type="dxa"/>
                  <w:tcBorders>
                    <w:top w:val="single" w:sz="4" w:space="0" w:color="auto"/>
                    <w:left w:val="single" w:sz="4" w:space="0" w:color="auto"/>
                    <w:bottom w:val="nil"/>
                    <w:right w:val="single" w:sz="4" w:space="0" w:color="auto"/>
                  </w:tcBorders>
                  <w:vAlign w:val="center"/>
                  <w:hideMark/>
                </w:tcPr>
                <w:p w14:paraId="3B2A15E1" w14:textId="77777777" w:rsidR="0085338A" w:rsidRPr="00DC443F" w:rsidRDefault="0085338A" w:rsidP="0085338A">
                  <w:pPr>
                    <w:pStyle w:val="TAC"/>
                  </w:pPr>
                  <w:r w:rsidRPr="00DC443F">
                    <w:t>CP-OFDM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8961C8C" w14:textId="77777777" w:rsidR="0085338A" w:rsidRPr="00DC443F" w:rsidRDefault="0085338A" w:rsidP="0085338A">
                  <w:pPr>
                    <w:pStyle w:val="TAC"/>
                  </w:pPr>
                  <w:r w:rsidRPr="00DC443F">
                    <w:t>QPSK</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1D20F76" w14:textId="77777777" w:rsidR="0085338A" w:rsidRPr="00DC443F" w:rsidRDefault="0085338A" w:rsidP="0085338A">
                  <w:pPr>
                    <w:pStyle w:val="TAC"/>
                  </w:pPr>
                  <w:r w:rsidRPr="00DC443F">
                    <w:t xml:space="preserve">≤ </w:t>
                  </w:r>
                  <w:r w:rsidRPr="00DC443F">
                    <w:rPr>
                      <w:lang w:val="en-CA"/>
                    </w:rPr>
                    <w:t>7.0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2A7EB39" w14:textId="77777777" w:rsidR="0085338A" w:rsidRPr="00DC443F" w:rsidRDefault="0085338A" w:rsidP="0085338A">
                  <w:pPr>
                    <w:pStyle w:val="TAC"/>
                  </w:pPr>
                  <w:r w:rsidRPr="00DC443F">
                    <w:t>≤</w:t>
                  </w:r>
                  <w:r w:rsidRPr="00DC443F">
                    <w:rPr>
                      <w:lang w:val="en-CA"/>
                    </w:rPr>
                    <w:t xml:space="preserve"> 4.5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EF7BCE1" w14:textId="77777777" w:rsidR="0085338A" w:rsidRPr="00DC443F" w:rsidRDefault="0085338A" w:rsidP="0085338A">
                  <w:pPr>
                    <w:pStyle w:val="TAC"/>
                  </w:pPr>
                  <w:r w:rsidRPr="00DC443F">
                    <w:t>≤</w:t>
                  </w:r>
                  <w:r w:rsidRPr="00DC443F">
                    <w:rPr>
                      <w:lang w:val="en-CA"/>
                    </w:rPr>
                    <w:t xml:space="preserve"> 4.5</w:t>
                  </w:r>
                </w:p>
              </w:tc>
            </w:tr>
            <w:tr w:rsidR="0085338A" w:rsidRPr="00DC443F" w14:paraId="16749DF1" w14:textId="77777777" w:rsidTr="00B0125B">
              <w:trPr>
                <w:trHeight w:val="222"/>
                <w:jc w:val="center"/>
              </w:trPr>
              <w:tc>
                <w:tcPr>
                  <w:tcW w:w="1227" w:type="dxa"/>
                  <w:tcBorders>
                    <w:top w:val="nil"/>
                    <w:left w:val="single" w:sz="4" w:space="0" w:color="auto"/>
                    <w:bottom w:val="nil"/>
                    <w:right w:val="single" w:sz="4" w:space="0" w:color="auto"/>
                  </w:tcBorders>
                </w:tcPr>
                <w:p w14:paraId="7CB4A186"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hideMark/>
                </w:tcPr>
                <w:p w14:paraId="38A58B4A" w14:textId="77777777" w:rsidR="0085338A" w:rsidRPr="00DC443F" w:rsidRDefault="0085338A" w:rsidP="0085338A">
                  <w:pPr>
                    <w:pStyle w:val="TAC"/>
                  </w:pPr>
                  <w:r w:rsidRPr="00DC443F">
                    <w:t>16 QAM</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1DD683B" w14:textId="77777777" w:rsidR="0085338A" w:rsidRPr="00DC443F" w:rsidRDefault="0085338A" w:rsidP="0085338A">
                  <w:pPr>
                    <w:pStyle w:val="TAC"/>
                  </w:pPr>
                  <w:r w:rsidRPr="00DC443F">
                    <w:t>≤ 7.0</w:t>
                  </w:r>
                </w:p>
              </w:tc>
              <w:tc>
                <w:tcPr>
                  <w:tcW w:w="1756" w:type="dxa"/>
                  <w:tcBorders>
                    <w:top w:val="single" w:sz="4" w:space="0" w:color="auto"/>
                    <w:left w:val="single" w:sz="4" w:space="0" w:color="auto"/>
                    <w:bottom w:val="single" w:sz="4" w:space="0" w:color="auto"/>
                    <w:right w:val="single" w:sz="4" w:space="0" w:color="auto"/>
                  </w:tcBorders>
                  <w:vAlign w:val="center"/>
                  <w:hideMark/>
                </w:tcPr>
                <w:p w14:paraId="65F46ACF" w14:textId="77777777" w:rsidR="0085338A" w:rsidRPr="00DC443F" w:rsidRDefault="0085338A" w:rsidP="0085338A">
                  <w:pPr>
                    <w:pStyle w:val="TAC"/>
                  </w:pPr>
                  <w:r w:rsidRPr="00DC443F">
                    <w:t xml:space="preserve">≤ </w:t>
                  </w:r>
                  <w:r w:rsidRPr="00DC443F">
                    <w:rPr>
                      <w:lang w:val="en-CA"/>
                    </w:rPr>
                    <w:t>5.5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6CB27D0F" w14:textId="77777777" w:rsidR="0085338A" w:rsidRPr="00DC443F" w:rsidRDefault="0085338A" w:rsidP="0085338A">
                  <w:pPr>
                    <w:pStyle w:val="TAC"/>
                  </w:pPr>
                  <w:r w:rsidRPr="00DC443F">
                    <w:t xml:space="preserve">≤ </w:t>
                  </w:r>
                  <w:r w:rsidRPr="00DC443F">
                    <w:rPr>
                      <w:lang w:val="en-CA"/>
                    </w:rPr>
                    <w:t>5.5</w:t>
                  </w:r>
                </w:p>
              </w:tc>
            </w:tr>
            <w:tr w:rsidR="0085338A" w:rsidRPr="00DC443F" w14:paraId="186ADA78" w14:textId="77777777" w:rsidTr="00B0125B">
              <w:trPr>
                <w:trHeight w:val="222"/>
                <w:jc w:val="center"/>
              </w:trPr>
              <w:tc>
                <w:tcPr>
                  <w:tcW w:w="1227" w:type="dxa"/>
                  <w:tcBorders>
                    <w:top w:val="nil"/>
                    <w:left w:val="single" w:sz="4" w:space="0" w:color="auto"/>
                    <w:bottom w:val="nil"/>
                    <w:right w:val="single" w:sz="4" w:space="0" w:color="auto"/>
                  </w:tcBorders>
                </w:tcPr>
                <w:p w14:paraId="12DBD2D6"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hideMark/>
                </w:tcPr>
                <w:p w14:paraId="16341CA2" w14:textId="77777777" w:rsidR="0085338A" w:rsidRPr="00DC443F" w:rsidRDefault="0085338A" w:rsidP="0085338A">
                  <w:pPr>
                    <w:pStyle w:val="TAC"/>
                  </w:pPr>
                  <w:r w:rsidRPr="00DC443F">
                    <w:t>64 QAM</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3B31DD" w14:textId="77777777" w:rsidR="0085338A" w:rsidRPr="00DC443F" w:rsidRDefault="0085338A" w:rsidP="0085338A">
                  <w:pPr>
                    <w:pStyle w:val="TAC"/>
                  </w:pPr>
                  <w:r w:rsidRPr="00DC443F">
                    <w:t xml:space="preserve">≤ </w:t>
                  </w:r>
                  <w:r w:rsidRPr="00DC443F">
                    <w:rPr>
                      <w:lang w:val="en-CA"/>
                    </w:rPr>
                    <w:t>7.5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1F4E246" w14:textId="77777777" w:rsidR="0085338A" w:rsidRPr="00DC443F" w:rsidRDefault="0085338A" w:rsidP="0085338A">
                  <w:pPr>
                    <w:pStyle w:val="TAC"/>
                  </w:pPr>
                  <w:r w:rsidRPr="00DC443F">
                    <w:t xml:space="preserve">≤ </w:t>
                  </w:r>
                  <w:r w:rsidRPr="00DC443F">
                    <w:rPr>
                      <w:lang w:val="en-CA"/>
                    </w:rPr>
                    <w:t>7.5</w:t>
                  </w:r>
                </w:p>
              </w:tc>
              <w:tc>
                <w:tcPr>
                  <w:tcW w:w="1756" w:type="dxa"/>
                  <w:tcBorders>
                    <w:top w:val="single" w:sz="4" w:space="0" w:color="auto"/>
                    <w:left w:val="single" w:sz="4" w:space="0" w:color="auto"/>
                    <w:bottom w:val="single" w:sz="4" w:space="0" w:color="auto"/>
                    <w:right w:val="single" w:sz="4" w:space="0" w:color="auto"/>
                  </w:tcBorders>
                  <w:vAlign w:val="center"/>
                  <w:hideMark/>
                </w:tcPr>
                <w:p w14:paraId="6A995BFD" w14:textId="77777777" w:rsidR="0085338A" w:rsidRPr="00DC443F" w:rsidRDefault="0085338A" w:rsidP="0085338A">
                  <w:pPr>
                    <w:pStyle w:val="TAC"/>
                  </w:pPr>
                  <w:r w:rsidRPr="00DC443F">
                    <w:t xml:space="preserve">≤ </w:t>
                  </w:r>
                  <w:r w:rsidRPr="00DC443F">
                    <w:rPr>
                      <w:lang w:val="en-CA"/>
                    </w:rPr>
                    <w:t>7.5</w:t>
                  </w:r>
                </w:p>
              </w:tc>
            </w:tr>
            <w:tr w:rsidR="0085338A" w:rsidRPr="00DC443F" w14:paraId="5C96ECFA" w14:textId="77777777" w:rsidTr="00B0125B">
              <w:trPr>
                <w:trHeight w:val="222"/>
                <w:jc w:val="center"/>
              </w:trPr>
              <w:tc>
                <w:tcPr>
                  <w:tcW w:w="1227" w:type="dxa"/>
                  <w:tcBorders>
                    <w:top w:val="nil"/>
                    <w:left w:val="single" w:sz="4" w:space="0" w:color="auto"/>
                    <w:bottom w:val="single" w:sz="4" w:space="0" w:color="auto"/>
                    <w:right w:val="single" w:sz="4" w:space="0" w:color="auto"/>
                  </w:tcBorders>
                </w:tcPr>
                <w:p w14:paraId="564BF41A" w14:textId="77777777" w:rsidR="0085338A" w:rsidRPr="00DC443F" w:rsidRDefault="0085338A" w:rsidP="0085338A">
                  <w:pPr>
                    <w:pStyle w:val="TAC"/>
                  </w:pPr>
                </w:p>
              </w:tc>
              <w:tc>
                <w:tcPr>
                  <w:tcW w:w="1105" w:type="dxa"/>
                  <w:tcBorders>
                    <w:top w:val="single" w:sz="4" w:space="0" w:color="auto"/>
                    <w:left w:val="single" w:sz="4" w:space="0" w:color="auto"/>
                    <w:bottom w:val="single" w:sz="4" w:space="0" w:color="auto"/>
                    <w:right w:val="single" w:sz="4" w:space="0" w:color="auto"/>
                  </w:tcBorders>
                  <w:vAlign w:val="center"/>
                </w:tcPr>
                <w:p w14:paraId="3AE0605D" w14:textId="77777777" w:rsidR="0085338A" w:rsidRPr="00DC443F" w:rsidRDefault="0085338A" w:rsidP="0085338A">
                  <w:pPr>
                    <w:pStyle w:val="TAC"/>
                  </w:pPr>
                  <w:r w:rsidRPr="00DC443F">
                    <w:rPr>
                      <w:rFonts w:hint="eastAsia"/>
                      <w:color w:val="0070C0"/>
                      <w:lang w:eastAsia="zh-CN"/>
                    </w:rPr>
                    <w:t>2</w:t>
                  </w:r>
                  <w:r w:rsidRPr="00DC443F">
                    <w:rPr>
                      <w:color w:val="0070C0"/>
                      <w:lang w:eastAsia="zh-CN"/>
                    </w:rPr>
                    <w:t>56QAM</w:t>
                  </w:r>
                </w:p>
              </w:tc>
              <w:tc>
                <w:tcPr>
                  <w:tcW w:w="1785" w:type="dxa"/>
                  <w:tcBorders>
                    <w:top w:val="single" w:sz="4" w:space="0" w:color="auto"/>
                    <w:left w:val="single" w:sz="4" w:space="0" w:color="auto"/>
                    <w:bottom w:val="single" w:sz="4" w:space="0" w:color="auto"/>
                    <w:right w:val="single" w:sz="4" w:space="0" w:color="auto"/>
                  </w:tcBorders>
                  <w:vAlign w:val="center"/>
                </w:tcPr>
                <w:p w14:paraId="4CDD9E3C" w14:textId="77777777" w:rsidR="0085338A" w:rsidRPr="00DC443F" w:rsidRDefault="0085338A" w:rsidP="0085338A">
                  <w:pPr>
                    <w:pStyle w:val="TAC"/>
                  </w:pPr>
                  <w:r w:rsidRPr="00DC443F">
                    <w:rPr>
                      <w:color w:val="0070C0"/>
                    </w:rPr>
                    <w:t xml:space="preserve">≤ </w:t>
                  </w:r>
                  <w:r w:rsidRPr="00DC443F">
                    <w:rPr>
                      <w:color w:val="0070C0"/>
                      <w:lang w:val="en-CA"/>
                    </w:rPr>
                    <w:t>11.5</w:t>
                  </w:r>
                </w:p>
              </w:tc>
              <w:tc>
                <w:tcPr>
                  <w:tcW w:w="1756" w:type="dxa"/>
                  <w:tcBorders>
                    <w:top w:val="single" w:sz="4" w:space="0" w:color="auto"/>
                    <w:left w:val="single" w:sz="4" w:space="0" w:color="auto"/>
                    <w:bottom w:val="single" w:sz="4" w:space="0" w:color="auto"/>
                    <w:right w:val="single" w:sz="4" w:space="0" w:color="auto"/>
                  </w:tcBorders>
                  <w:vAlign w:val="center"/>
                </w:tcPr>
                <w:p w14:paraId="6D0C4474" w14:textId="77777777" w:rsidR="0085338A" w:rsidRPr="00DC443F" w:rsidRDefault="0085338A" w:rsidP="0085338A">
                  <w:pPr>
                    <w:pStyle w:val="TAC"/>
                  </w:pPr>
                  <w:r w:rsidRPr="00DC443F">
                    <w:rPr>
                      <w:color w:val="0070C0"/>
                    </w:rPr>
                    <w:t xml:space="preserve">≤ </w:t>
                  </w:r>
                  <w:r w:rsidRPr="00DC443F">
                    <w:rPr>
                      <w:color w:val="0070C0"/>
                      <w:lang w:val="en-CA"/>
                    </w:rPr>
                    <w:t>11.5</w:t>
                  </w:r>
                </w:p>
              </w:tc>
              <w:tc>
                <w:tcPr>
                  <w:tcW w:w="1756" w:type="dxa"/>
                  <w:tcBorders>
                    <w:top w:val="single" w:sz="4" w:space="0" w:color="auto"/>
                    <w:left w:val="single" w:sz="4" w:space="0" w:color="auto"/>
                    <w:bottom w:val="single" w:sz="4" w:space="0" w:color="auto"/>
                    <w:right w:val="single" w:sz="4" w:space="0" w:color="auto"/>
                  </w:tcBorders>
                  <w:vAlign w:val="center"/>
                </w:tcPr>
                <w:p w14:paraId="0AAAFC1F" w14:textId="77777777" w:rsidR="0085338A" w:rsidRPr="00DC443F" w:rsidRDefault="0085338A" w:rsidP="0085338A">
                  <w:pPr>
                    <w:pStyle w:val="TAC"/>
                  </w:pPr>
                  <w:r w:rsidRPr="00DC443F">
                    <w:rPr>
                      <w:color w:val="0070C0"/>
                    </w:rPr>
                    <w:t xml:space="preserve">≤ </w:t>
                  </w:r>
                  <w:r w:rsidRPr="00DC443F">
                    <w:rPr>
                      <w:color w:val="0070C0"/>
                      <w:lang w:val="en-CA"/>
                    </w:rPr>
                    <w:t>11.5</w:t>
                  </w:r>
                </w:p>
              </w:tc>
            </w:tr>
          </w:tbl>
          <w:p w14:paraId="250E2A1C" w14:textId="77777777" w:rsidR="0085338A" w:rsidRPr="00DC443F" w:rsidRDefault="0085338A" w:rsidP="0085338A"/>
          <w:p w14:paraId="2B722E3E" w14:textId="77777777" w:rsidR="0085338A" w:rsidRPr="00DC443F" w:rsidRDefault="0085338A" w:rsidP="0085338A">
            <w:pPr>
              <w:pStyle w:val="TH"/>
            </w:pPr>
            <w:r w:rsidRPr="00DC443F">
              <w:t>Table 6.2.2.1-2 MPR</w:t>
            </w:r>
            <w:r w:rsidRPr="00DC443F">
              <w:rPr>
                <w:vertAlign w:val="subscript"/>
              </w:rPr>
              <w:t>WT</w:t>
            </w:r>
            <w:r w:rsidRPr="00DC443F">
              <w:t xml:space="preserve"> for power class 1, </w:t>
            </w:r>
            <w:r w:rsidRPr="00DC443F">
              <w:rPr>
                <w:sz w:val="18"/>
              </w:rPr>
              <w:t>BW</w:t>
            </w:r>
            <w:r w:rsidRPr="00DC443F">
              <w:rPr>
                <w:sz w:val="18"/>
                <w:vertAlign w:val="subscript"/>
              </w:rPr>
              <w:t>channel</w:t>
            </w:r>
            <w:r w:rsidRPr="00DC443F">
              <w:rPr>
                <w:sz w:val="18"/>
              </w:rPr>
              <w:t xml:space="preserve"> = 400 MHz</w:t>
            </w:r>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083"/>
              <w:gridCol w:w="1748"/>
              <w:gridCol w:w="1720"/>
              <w:gridCol w:w="1722"/>
            </w:tblGrid>
            <w:tr w:rsidR="0085338A" w:rsidRPr="00DC443F" w14:paraId="766F43AF" w14:textId="77777777" w:rsidTr="00B0125B">
              <w:trPr>
                <w:trHeight w:val="221"/>
                <w:jc w:val="center"/>
              </w:trPr>
              <w:tc>
                <w:tcPr>
                  <w:tcW w:w="2285" w:type="dxa"/>
                  <w:gridSpan w:val="2"/>
                  <w:tcBorders>
                    <w:top w:val="single" w:sz="4" w:space="0" w:color="auto"/>
                    <w:left w:val="single" w:sz="4" w:space="0" w:color="auto"/>
                    <w:bottom w:val="nil"/>
                    <w:right w:val="single" w:sz="4" w:space="0" w:color="auto"/>
                  </w:tcBorders>
                  <w:hideMark/>
                </w:tcPr>
                <w:p w14:paraId="5664D198" w14:textId="77777777" w:rsidR="0085338A" w:rsidRPr="00DC443F" w:rsidRDefault="0085338A" w:rsidP="0085338A">
                  <w:pPr>
                    <w:pStyle w:val="TAH"/>
                  </w:pPr>
                  <w:r w:rsidRPr="00DC443F">
                    <w:t>Modulation</w:t>
                  </w:r>
                </w:p>
              </w:tc>
              <w:tc>
                <w:tcPr>
                  <w:tcW w:w="5190" w:type="dxa"/>
                  <w:gridSpan w:val="3"/>
                  <w:tcBorders>
                    <w:top w:val="single" w:sz="4" w:space="0" w:color="auto"/>
                    <w:left w:val="single" w:sz="4" w:space="0" w:color="auto"/>
                    <w:bottom w:val="single" w:sz="4" w:space="0" w:color="auto"/>
                    <w:right w:val="single" w:sz="4" w:space="0" w:color="auto"/>
                  </w:tcBorders>
                  <w:hideMark/>
                </w:tcPr>
                <w:p w14:paraId="74C9A296" w14:textId="77777777" w:rsidR="0085338A" w:rsidRPr="00DC443F" w:rsidRDefault="0085338A" w:rsidP="0085338A">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 400 MHz</w:t>
                  </w:r>
                </w:p>
              </w:tc>
            </w:tr>
            <w:tr w:rsidR="0085338A" w:rsidRPr="00DC443F" w14:paraId="49338326" w14:textId="77777777" w:rsidTr="00B0125B">
              <w:trPr>
                <w:trHeight w:val="221"/>
                <w:jc w:val="center"/>
              </w:trPr>
              <w:tc>
                <w:tcPr>
                  <w:tcW w:w="2285" w:type="dxa"/>
                  <w:gridSpan w:val="2"/>
                  <w:tcBorders>
                    <w:top w:val="nil"/>
                    <w:left w:val="single" w:sz="4" w:space="0" w:color="auto"/>
                    <w:bottom w:val="nil"/>
                    <w:right w:val="single" w:sz="4" w:space="0" w:color="auto"/>
                  </w:tcBorders>
                </w:tcPr>
                <w:p w14:paraId="25847FB2" w14:textId="77777777" w:rsidR="0085338A" w:rsidRPr="00DC443F" w:rsidRDefault="0085338A" w:rsidP="0085338A">
                  <w:pPr>
                    <w:pStyle w:val="TAH"/>
                  </w:pPr>
                </w:p>
              </w:tc>
              <w:tc>
                <w:tcPr>
                  <w:tcW w:w="1748" w:type="dxa"/>
                  <w:tcBorders>
                    <w:top w:val="single" w:sz="4" w:space="0" w:color="auto"/>
                    <w:left w:val="single" w:sz="4" w:space="0" w:color="auto"/>
                    <w:bottom w:val="nil"/>
                    <w:right w:val="single" w:sz="4" w:space="0" w:color="auto"/>
                  </w:tcBorders>
                  <w:hideMark/>
                </w:tcPr>
                <w:p w14:paraId="67239186" w14:textId="77777777" w:rsidR="0085338A" w:rsidRPr="00DC443F" w:rsidRDefault="0085338A" w:rsidP="0085338A">
                  <w:pPr>
                    <w:pStyle w:val="TAH"/>
                  </w:pPr>
                  <w:r w:rsidRPr="00DC443F">
                    <w:t>Outer RB allocations</w:t>
                  </w:r>
                </w:p>
              </w:tc>
              <w:tc>
                <w:tcPr>
                  <w:tcW w:w="3441" w:type="dxa"/>
                  <w:gridSpan w:val="2"/>
                  <w:tcBorders>
                    <w:top w:val="single" w:sz="4" w:space="0" w:color="auto"/>
                    <w:left w:val="single" w:sz="4" w:space="0" w:color="auto"/>
                    <w:bottom w:val="single" w:sz="4" w:space="0" w:color="auto"/>
                    <w:right w:val="single" w:sz="4" w:space="0" w:color="auto"/>
                  </w:tcBorders>
                  <w:hideMark/>
                </w:tcPr>
                <w:p w14:paraId="5A92B4EB" w14:textId="77777777" w:rsidR="0085338A" w:rsidRPr="00DC443F" w:rsidRDefault="0085338A" w:rsidP="0085338A">
                  <w:pPr>
                    <w:pStyle w:val="TAH"/>
                  </w:pPr>
                  <w:r w:rsidRPr="00DC443F">
                    <w:t>Inner RB allocations</w:t>
                  </w:r>
                </w:p>
              </w:tc>
            </w:tr>
            <w:tr w:rsidR="0085338A" w:rsidRPr="00DC443F" w14:paraId="67197C56" w14:textId="77777777" w:rsidTr="00B0125B">
              <w:trPr>
                <w:trHeight w:val="221"/>
                <w:jc w:val="center"/>
              </w:trPr>
              <w:tc>
                <w:tcPr>
                  <w:tcW w:w="2285" w:type="dxa"/>
                  <w:gridSpan w:val="2"/>
                  <w:tcBorders>
                    <w:top w:val="nil"/>
                    <w:left w:val="single" w:sz="4" w:space="0" w:color="auto"/>
                    <w:bottom w:val="single" w:sz="4" w:space="0" w:color="auto"/>
                    <w:right w:val="single" w:sz="4" w:space="0" w:color="auto"/>
                  </w:tcBorders>
                </w:tcPr>
                <w:p w14:paraId="583B123C" w14:textId="77777777" w:rsidR="0085338A" w:rsidRPr="00DC443F" w:rsidRDefault="0085338A" w:rsidP="0085338A">
                  <w:pPr>
                    <w:pStyle w:val="TAH"/>
                  </w:pPr>
                </w:p>
              </w:tc>
              <w:tc>
                <w:tcPr>
                  <w:tcW w:w="1748" w:type="dxa"/>
                  <w:tcBorders>
                    <w:top w:val="nil"/>
                    <w:left w:val="single" w:sz="4" w:space="0" w:color="auto"/>
                    <w:bottom w:val="single" w:sz="4" w:space="0" w:color="auto"/>
                    <w:right w:val="single" w:sz="4" w:space="0" w:color="auto"/>
                  </w:tcBorders>
                </w:tcPr>
                <w:p w14:paraId="6D3761EF" w14:textId="77777777" w:rsidR="0085338A" w:rsidRPr="00DC443F" w:rsidRDefault="0085338A" w:rsidP="0085338A">
                  <w:pPr>
                    <w:pStyle w:val="TAH"/>
                  </w:pPr>
                </w:p>
              </w:tc>
              <w:tc>
                <w:tcPr>
                  <w:tcW w:w="1720" w:type="dxa"/>
                  <w:tcBorders>
                    <w:top w:val="single" w:sz="4" w:space="0" w:color="auto"/>
                    <w:left w:val="single" w:sz="4" w:space="0" w:color="auto"/>
                    <w:bottom w:val="single" w:sz="4" w:space="0" w:color="auto"/>
                    <w:right w:val="single" w:sz="4" w:space="0" w:color="auto"/>
                  </w:tcBorders>
                  <w:hideMark/>
                </w:tcPr>
                <w:p w14:paraId="00B4FB60" w14:textId="77777777" w:rsidR="0085338A" w:rsidRPr="00DC443F" w:rsidRDefault="0085338A" w:rsidP="0085338A">
                  <w:pPr>
                    <w:pStyle w:val="TAH"/>
                  </w:pPr>
                  <w:r w:rsidRPr="00DC443F">
                    <w:rPr>
                      <w:szCs w:val="18"/>
                      <w:lang w:val="en-US"/>
                    </w:rPr>
                    <w:t>Region 1</w:t>
                  </w:r>
                </w:p>
              </w:tc>
              <w:tc>
                <w:tcPr>
                  <w:tcW w:w="1720" w:type="dxa"/>
                  <w:tcBorders>
                    <w:top w:val="single" w:sz="4" w:space="0" w:color="auto"/>
                    <w:left w:val="single" w:sz="4" w:space="0" w:color="auto"/>
                    <w:bottom w:val="single" w:sz="4" w:space="0" w:color="auto"/>
                    <w:right w:val="single" w:sz="4" w:space="0" w:color="auto"/>
                  </w:tcBorders>
                  <w:hideMark/>
                </w:tcPr>
                <w:p w14:paraId="3A1C3491" w14:textId="77777777" w:rsidR="0085338A" w:rsidRPr="00DC443F" w:rsidRDefault="0085338A" w:rsidP="0085338A">
                  <w:pPr>
                    <w:pStyle w:val="TAH"/>
                  </w:pPr>
                  <w:r w:rsidRPr="00DC443F">
                    <w:rPr>
                      <w:szCs w:val="18"/>
                    </w:rPr>
                    <w:t>Region 2</w:t>
                  </w:r>
                </w:p>
              </w:tc>
            </w:tr>
            <w:tr w:rsidR="0085338A" w:rsidRPr="00DC443F" w14:paraId="060F51B4" w14:textId="77777777" w:rsidTr="00B0125B">
              <w:trPr>
                <w:trHeight w:val="221"/>
                <w:jc w:val="center"/>
              </w:trPr>
              <w:tc>
                <w:tcPr>
                  <w:tcW w:w="1202" w:type="dxa"/>
                  <w:tcBorders>
                    <w:top w:val="single" w:sz="4" w:space="0" w:color="auto"/>
                    <w:left w:val="single" w:sz="4" w:space="0" w:color="auto"/>
                    <w:bottom w:val="nil"/>
                    <w:right w:val="single" w:sz="4" w:space="0" w:color="auto"/>
                  </w:tcBorders>
                  <w:vAlign w:val="center"/>
                  <w:hideMark/>
                </w:tcPr>
                <w:p w14:paraId="57C3D67E" w14:textId="77777777" w:rsidR="0085338A" w:rsidRPr="00DC443F" w:rsidRDefault="0085338A" w:rsidP="0085338A">
                  <w:pPr>
                    <w:pStyle w:val="TAC"/>
                  </w:pPr>
                  <w:r w:rsidRPr="00DC443F">
                    <w:t>DFT-s-OFDM</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088528" w14:textId="77777777" w:rsidR="0085338A" w:rsidRPr="00DC443F" w:rsidRDefault="0085338A" w:rsidP="0085338A">
                  <w:pPr>
                    <w:pStyle w:val="TAC"/>
                  </w:pPr>
                  <w:r w:rsidRPr="00DC443F">
                    <w:t>Pi/2 BPSK</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4E8F9CA" w14:textId="77777777" w:rsidR="0085338A" w:rsidRPr="00DC443F" w:rsidRDefault="0085338A" w:rsidP="0085338A">
                  <w:pPr>
                    <w:pStyle w:val="TAC"/>
                    <w:rPr>
                      <w:lang w:val="en-CA"/>
                    </w:rPr>
                  </w:pPr>
                  <w:r w:rsidRPr="00DC443F">
                    <w:t>≤ 5.5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08C3A54F" w14:textId="77777777" w:rsidR="0085338A" w:rsidRPr="00DC443F" w:rsidRDefault="0085338A" w:rsidP="0085338A">
                  <w:pPr>
                    <w:pStyle w:val="TAC"/>
                  </w:pPr>
                  <w:r w:rsidRPr="00DC443F">
                    <w:t>0.0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54A982E4" w14:textId="77777777" w:rsidR="0085338A" w:rsidRPr="00DC443F" w:rsidRDefault="0085338A" w:rsidP="0085338A">
                  <w:pPr>
                    <w:pStyle w:val="TAC"/>
                  </w:pPr>
                  <w:r w:rsidRPr="00DC443F">
                    <w:t>≤ 3.0</w:t>
                  </w:r>
                </w:p>
              </w:tc>
            </w:tr>
            <w:tr w:rsidR="0085338A" w:rsidRPr="00DC443F" w14:paraId="17A8BE2E" w14:textId="77777777" w:rsidTr="00B0125B">
              <w:trPr>
                <w:trHeight w:val="221"/>
                <w:jc w:val="center"/>
              </w:trPr>
              <w:tc>
                <w:tcPr>
                  <w:tcW w:w="1202" w:type="dxa"/>
                  <w:tcBorders>
                    <w:top w:val="nil"/>
                    <w:left w:val="single" w:sz="4" w:space="0" w:color="auto"/>
                    <w:bottom w:val="nil"/>
                    <w:right w:val="single" w:sz="4" w:space="0" w:color="auto"/>
                  </w:tcBorders>
                  <w:vAlign w:val="center"/>
                </w:tcPr>
                <w:p w14:paraId="14BE16F2"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hideMark/>
                </w:tcPr>
                <w:p w14:paraId="5B83105D" w14:textId="77777777" w:rsidR="0085338A" w:rsidRPr="00DC443F" w:rsidRDefault="0085338A" w:rsidP="0085338A">
                  <w:pPr>
                    <w:pStyle w:val="TAC"/>
                  </w:pPr>
                  <w:r w:rsidRPr="00DC443F">
                    <w:t>QPSK</w:t>
                  </w:r>
                </w:p>
              </w:tc>
              <w:tc>
                <w:tcPr>
                  <w:tcW w:w="1748" w:type="dxa"/>
                  <w:tcBorders>
                    <w:top w:val="single" w:sz="4" w:space="0" w:color="auto"/>
                    <w:left w:val="single" w:sz="4" w:space="0" w:color="auto"/>
                    <w:bottom w:val="single" w:sz="4" w:space="0" w:color="auto"/>
                    <w:right w:val="single" w:sz="4" w:space="0" w:color="auto"/>
                  </w:tcBorders>
                  <w:vAlign w:val="center"/>
                  <w:hideMark/>
                </w:tcPr>
                <w:p w14:paraId="4E17A071" w14:textId="77777777" w:rsidR="0085338A" w:rsidRPr="00DC443F" w:rsidRDefault="0085338A" w:rsidP="0085338A">
                  <w:pPr>
                    <w:pStyle w:val="TAC"/>
                  </w:pPr>
                  <w:r w:rsidRPr="00DC443F">
                    <w:t xml:space="preserve">≤ </w:t>
                  </w:r>
                  <w:r w:rsidRPr="00DC443F">
                    <w:rPr>
                      <w:lang w:val="en-CA"/>
                    </w:rPr>
                    <w:t>6.5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7B72F506" w14:textId="77777777" w:rsidR="0085338A" w:rsidRPr="00DC443F" w:rsidRDefault="0085338A" w:rsidP="0085338A">
                  <w:pPr>
                    <w:pStyle w:val="TAC"/>
                  </w:pPr>
                  <w:r w:rsidRPr="00DC443F">
                    <w:t>0.0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042EEF8E" w14:textId="77777777" w:rsidR="0085338A" w:rsidRPr="00DC443F" w:rsidRDefault="0085338A" w:rsidP="0085338A">
                  <w:pPr>
                    <w:pStyle w:val="TAC"/>
                  </w:pPr>
                  <w:r w:rsidRPr="00DC443F">
                    <w:t>≤ 3.5</w:t>
                  </w:r>
                </w:p>
              </w:tc>
            </w:tr>
            <w:tr w:rsidR="0085338A" w:rsidRPr="00DC443F" w14:paraId="03DD0711" w14:textId="77777777" w:rsidTr="00B0125B">
              <w:trPr>
                <w:trHeight w:val="221"/>
                <w:jc w:val="center"/>
              </w:trPr>
              <w:tc>
                <w:tcPr>
                  <w:tcW w:w="1202" w:type="dxa"/>
                  <w:tcBorders>
                    <w:top w:val="nil"/>
                    <w:left w:val="single" w:sz="4" w:space="0" w:color="auto"/>
                    <w:bottom w:val="nil"/>
                    <w:right w:val="single" w:sz="4" w:space="0" w:color="auto"/>
                  </w:tcBorders>
                  <w:vAlign w:val="center"/>
                </w:tcPr>
                <w:p w14:paraId="3F94A8E7"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hideMark/>
                </w:tcPr>
                <w:p w14:paraId="4520769E" w14:textId="77777777" w:rsidR="0085338A" w:rsidRPr="00DC443F" w:rsidRDefault="0085338A" w:rsidP="0085338A">
                  <w:pPr>
                    <w:pStyle w:val="TAC"/>
                  </w:pPr>
                  <w:r w:rsidRPr="00DC443F">
                    <w:t>16 QAM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97356EE" w14:textId="77777777" w:rsidR="0085338A" w:rsidRPr="00DC443F" w:rsidRDefault="0085338A" w:rsidP="0085338A">
                  <w:pPr>
                    <w:pStyle w:val="TAC"/>
                  </w:pPr>
                  <w:r w:rsidRPr="00DC443F">
                    <w:t xml:space="preserve">≤ </w:t>
                  </w:r>
                  <w:r w:rsidRPr="00DC443F">
                    <w:rPr>
                      <w:lang w:val="en-CA"/>
                    </w:rPr>
                    <w:t>6.5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28DA9F89" w14:textId="77777777" w:rsidR="0085338A" w:rsidRPr="00DC443F" w:rsidRDefault="0085338A" w:rsidP="0085338A">
                  <w:pPr>
                    <w:pStyle w:val="TAC"/>
                  </w:pPr>
                  <w:r w:rsidRPr="00DC443F">
                    <w:t xml:space="preserve">≤ </w:t>
                  </w:r>
                  <w:r w:rsidRPr="00DC443F">
                    <w:rPr>
                      <w:lang w:val="en-CA"/>
                    </w:rPr>
                    <w:t>4.5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62711A6" w14:textId="77777777" w:rsidR="0085338A" w:rsidRPr="00DC443F" w:rsidRDefault="0085338A" w:rsidP="0085338A">
                  <w:pPr>
                    <w:pStyle w:val="TAC"/>
                  </w:pPr>
                  <w:r w:rsidRPr="00DC443F">
                    <w:t xml:space="preserve">≤ </w:t>
                  </w:r>
                  <w:r w:rsidRPr="00DC443F">
                    <w:rPr>
                      <w:lang w:val="en-CA"/>
                    </w:rPr>
                    <w:t>4.5</w:t>
                  </w:r>
                </w:p>
              </w:tc>
            </w:tr>
            <w:tr w:rsidR="0085338A" w:rsidRPr="00DC443F" w14:paraId="6AF46CA8" w14:textId="77777777" w:rsidTr="00B0125B">
              <w:trPr>
                <w:trHeight w:val="221"/>
                <w:jc w:val="center"/>
              </w:trPr>
              <w:tc>
                <w:tcPr>
                  <w:tcW w:w="1202" w:type="dxa"/>
                  <w:tcBorders>
                    <w:top w:val="nil"/>
                    <w:left w:val="single" w:sz="4" w:space="0" w:color="auto"/>
                    <w:bottom w:val="single" w:sz="4" w:space="0" w:color="auto"/>
                    <w:right w:val="single" w:sz="4" w:space="0" w:color="auto"/>
                  </w:tcBorders>
                  <w:vAlign w:val="center"/>
                </w:tcPr>
                <w:p w14:paraId="5164D105"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hideMark/>
                </w:tcPr>
                <w:p w14:paraId="23B38F59" w14:textId="77777777" w:rsidR="0085338A" w:rsidRPr="00DC443F" w:rsidRDefault="0085338A" w:rsidP="0085338A">
                  <w:pPr>
                    <w:pStyle w:val="TAC"/>
                  </w:pPr>
                  <w:r w:rsidRPr="00DC443F">
                    <w:t>64 QAM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3A8F1DB4" w14:textId="77777777" w:rsidR="0085338A" w:rsidRPr="00DC443F" w:rsidRDefault="0085338A" w:rsidP="0085338A">
                  <w:pPr>
                    <w:pStyle w:val="TAC"/>
                  </w:pPr>
                  <w:r w:rsidRPr="00DC443F">
                    <w:t xml:space="preserve">≤ </w:t>
                  </w:r>
                  <w:r w:rsidRPr="00DC443F">
                    <w:rPr>
                      <w:lang w:val="en-CA"/>
                    </w:rPr>
                    <w:t>6.5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1F734A19" w14:textId="77777777" w:rsidR="0085338A" w:rsidRPr="00DC443F" w:rsidRDefault="0085338A" w:rsidP="0085338A">
                  <w:pPr>
                    <w:pStyle w:val="TAC"/>
                  </w:pPr>
                  <w:r w:rsidRPr="00DC443F">
                    <w:t xml:space="preserve">≤ </w:t>
                  </w:r>
                  <w:r w:rsidRPr="00DC443F">
                    <w:rPr>
                      <w:lang w:val="en-CA"/>
                    </w:rPr>
                    <w:t>6.5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24EE7467" w14:textId="77777777" w:rsidR="0085338A" w:rsidRPr="00DC443F" w:rsidRDefault="0085338A" w:rsidP="0085338A">
                  <w:pPr>
                    <w:pStyle w:val="TAC"/>
                  </w:pPr>
                  <w:r w:rsidRPr="00DC443F">
                    <w:t xml:space="preserve">≤ </w:t>
                  </w:r>
                  <w:r w:rsidRPr="00DC443F">
                    <w:rPr>
                      <w:lang w:val="en-CA"/>
                    </w:rPr>
                    <w:t>6.5</w:t>
                  </w:r>
                </w:p>
              </w:tc>
            </w:tr>
            <w:tr w:rsidR="0085338A" w:rsidRPr="00DC443F" w14:paraId="465FE110" w14:textId="77777777" w:rsidTr="00B0125B">
              <w:trPr>
                <w:trHeight w:val="221"/>
                <w:jc w:val="center"/>
              </w:trPr>
              <w:tc>
                <w:tcPr>
                  <w:tcW w:w="1202" w:type="dxa"/>
                  <w:tcBorders>
                    <w:top w:val="nil"/>
                    <w:left w:val="single" w:sz="4" w:space="0" w:color="auto"/>
                    <w:bottom w:val="single" w:sz="4" w:space="0" w:color="auto"/>
                    <w:right w:val="single" w:sz="4" w:space="0" w:color="auto"/>
                  </w:tcBorders>
                  <w:vAlign w:val="center"/>
                </w:tcPr>
                <w:p w14:paraId="3DF94FAF"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tcPr>
                <w:p w14:paraId="2072C0B9" w14:textId="77777777" w:rsidR="0085338A" w:rsidRPr="00DC443F" w:rsidRDefault="0085338A" w:rsidP="0085338A">
                  <w:pPr>
                    <w:pStyle w:val="TAC"/>
                  </w:pPr>
                  <w:r w:rsidRPr="00DC443F">
                    <w:rPr>
                      <w:rFonts w:hint="eastAsia"/>
                      <w:color w:val="0070C0"/>
                      <w:lang w:eastAsia="zh-CN"/>
                    </w:rPr>
                    <w:t>2</w:t>
                  </w:r>
                  <w:r w:rsidRPr="00DC443F">
                    <w:rPr>
                      <w:color w:val="0070C0"/>
                      <w:lang w:eastAsia="zh-CN"/>
                    </w:rPr>
                    <w:t>56QAM</w:t>
                  </w:r>
                </w:p>
              </w:tc>
              <w:tc>
                <w:tcPr>
                  <w:tcW w:w="1748" w:type="dxa"/>
                  <w:tcBorders>
                    <w:top w:val="single" w:sz="4" w:space="0" w:color="auto"/>
                    <w:left w:val="single" w:sz="4" w:space="0" w:color="auto"/>
                    <w:bottom w:val="single" w:sz="4" w:space="0" w:color="auto"/>
                    <w:right w:val="single" w:sz="4" w:space="0" w:color="auto"/>
                  </w:tcBorders>
                  <w:vAlign w:val="center"/>
                </w:tcPr>
                <w:p w14:paraId="6D582C02" w14:textId="77777777" w:rsidR="0085338A" w:rsidRPr="00DC443F" w:rsidRDefault="0085338A" w:rsidP="0085338A">
                  <w:pPr>
                    <w:pStyle w:val="TAC"/>
                  </w:pPr>
                  <w:r w:rsidRPr="00DC443F">
                    <w:rPr>
                      <w:color w:val="0070C0"/>
                    </w:rPr>
                    <w:t xml:space="preserve">≤ </w:t>
                  </w:r>
                  <w:r w:rsidRPr="00DC443F">
                    <w:rPr>
                      <w:color w:val="0070C0"/>
                      <w:lang w:val="en-CA"/>
                    </w:rPr>
                    <w:t>10.5</w:t>
                  </w:r>
                </w:p>
              </w:tc>
              <w:tc>
                <w:tcPr>
                  <w:tcW w:w="1720" w:type="dxa"/>
                  <w:tcBorders>
                    <w:top w:val="single" w:sz="4" w:space="0" w:color="auto"/>
                    <w:left w:val="single" w:sz="4" w:space="0" w:color="auto"/>
                    <w:bottom w:val="single" w:sz="4" w:space="0" w:color="auto"/>
                    <w:right w:val="single" w:sz="4" w:space="0" w:color="auto"/>
                  </w:tcBorders>
                  <w:vAlign w:val="center"/>
                </w:tcPr>
                <w:p w14:paraId="6A9D2868" w14:textId="77777777" w:rsidR="0085338A" w:rsidRPr="00DC443F" w:rsidRDefault="0085338A" w:rsidP="0085338A">
                  <w:pPr>
                    <w:pStyle w:val="TAC"/>
                  </w:pPr>
                  <w:r w:rsidRPr="00DC443F">
                    <w:rPr>
                      <w:color w:val="0070C0"/>
                    </w:rPr>
                    <w:t xml:space="preserve">≤ </w:t>
                  </w:r>
                  <w:r w:rsidRPr="00DC443F">
                    <w:rPr>
                      <w:color w:val="0070C0"/>
                      <w:lang w:val="en-CA"/>
                    </w:rPr>
                    <w:t>10.5</w:t>
                  </w:r>
                </w:p>
              </w:tc>
              <w:tc>
                <w:tcPr>
                  <w:tcW w:w="1720" w:type="dxa"/>
                  <w:tcBorders>
                    <w:top w:val="single" w:sz="4" w:space="0" w:color="auto"/>
                    <w:left w:val="single" w:sz="4" w:space="0" w:color="auto"/>
                    <w:bottom w:val="single" w:sz="4" w:space="0" w:color="auto"/>
                    <w:right w:val="single" w:sz="4" w:space="0" w:color="auto"/>
                  </w:tcBorders>
                  <w:vAlign w:val="center"/>
                </w:tcPr>
                <w:p w14:paraId="2A241C56" w14:textId="77777777" w:rsidR="0085338A" w:rsidRPr="00DC443F" w:rsidRDefault="0085338A" w:rsidP="0085338A">
                  <w:pPr>
                    <w:pStyle w:val="TAC"/>
                  </w:pPr>
                  <w:r w:rsidRPr="00DC443F">
                    <w:rPr>
                      <w:color w:val="0070C0"/>
                    </w:rPr>
                    <w:t xml:space="preserve">≤ </w:t>
                  </w:r>
                  <w:r w:rsidRPr="00DC443F">
                    <w:rPr>
                      <w:color w:val="0070C0"/>
                      <w:lang w:val="en-CA"/>
                    </w:rPr>
                    <w:t>10.5</w:t>
                  </w:r>
                </w:p>
              </w:tc>
            </w:tr>
            <w:tr w:rsidR="0085338A" w:rsidRPr="00DC443F" w14:paraId="5ACE8AC5" w14:textId="77777777" w:rsidTr="00B0125B">
              <w:trPr>
                <w:trHeight w:val="221"/>
                <w:jc w:val="center"/>
              </w:trPr>
              <w:tc>
                <w:tcPr>
                  <w:tcW w:w="1202" w:type="dxa"/>
                  <w:tcBorders>
                    <w:top w:val="single" w:sz="4" w:space="0" w:color="auto"/>
                    <w:left w:val="single" w:sz="4" w:space="0" w:color="auto"/>
                    <w:bottom w:val="nil"/>
                    <w:right w:val="single" w:sz="4" w:space="0" w:color="auto"/>
                  </w:tcBorders>
                  <w:vAlign w:val="center"/>
                  <w:hideMark/>
                </w:tcPr>
                <w:p w14:paraId="674A0A23" w14:textId="77777777" w:rsidR="0085338A" w:rsidRPr="00DC443F" w:rsidRDefault="0085338A" w:rsidP="0085338A">
                  <w:pPr>
                    <w:pStyle w:val="TAC"/>
                  </w:pPr>
                  <w:r w:rsidRPr="00DC443F">
                    <w:t>CP-OFDM</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73CD10" w14:textId="77777777" w:rsidR="0085338A" w:rsidRPr="00DC443F" w:rsidRDefault="0085338A" w:rsidP="0085338A">
                  <w:pPr>
                    <w:pStyle w:val="TAC"/>
                  </w:pPr>
                  <w:r w:rsidRPr="00DC443F">
                    <w:t>QPSK</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B8EAB50" w14:textId="77777777" w:rsidR="0085338A" w:rsidRPr="00DC443F" w:rsidRDefault="0085338A" w:rsidP="0085338A">
                  <w:pPr>
                    <w:pStyle w:val="TAC"/>
                  </w:pPr>
                  <w:r w:rsidRPr="00DC443F">
                    <w:t xml:space="preserve">≤ </w:t>
                  </w:r>
                  <w:r w:rsidRPr="00DC443F">
                    <w:rPr>
                      <w:lang w:val="en-CA"/>
                    </w:rPr>
                    <w:t>7.0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0B4F075D" w14:textId="77777777" w:rsidR="0085338A" w:rsidRPr="00DC443F" w:rsidRDefault="0085338A" w:rsidP="0085338A">
                  <w:pPr>
                    <w:pStyle w:val="TAC"/>
                  </w:pPr>
                  <w:r w:rsidRPr="00DC443F">
                    <w:t>≤</w:t>
                  </w:r>
                  <w:r w:rsidRPr="00DC443F">
                    <w:rPr>
                      <w:lang w:val="en-CA"/>
                    </w:rPr>
                    <w:t xml:space="preserve"> 5.0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71DA3274" w14:textId="77777777" w:rsidR="0085338A" w:rsidRPr="00DC443F" w:rsidRDefault="0085338A" w:rsidP="0085338A">
                  <w:pPr>
                    <w:pStyle w:val="TAC"/>
                  </w:pPr>
                  <w:r w:rsidRPr="00DC443F">
                    <w:t>≤</w:t>
                  </w:r>
                  <w:r w:rsidRPr="00DC443F">
                    <w:rPr>
                      <w:lang w:val="en-CA"/>
                    </w:rPr>
                    <w:t xml:space="preserve"> 5.0</w:t>
                  </w:r>
                </w:p>
              </w:tc>
            </w:tr>
            <w:tr w:rsidR="0085338A" w:rsidRPr="00DC443F" w14:paraId="5F8ECB9F" w14:textId="77777777" w:rsidTr="00B0125B">
              <w:trPr>
                <w:trHeight w:val="221"/>
                <w:jc w:val="center"/>
              </w:trPr>
              <w:tc>
                <w:tcPr>
                  <w:tcW w:w="1202" w:type="dxa"/>
                  <w:tcBorders>
                    <w:top w:val="nil"/>
                    <w:left w:val="single" w:sz="4" w:space="0" w:color="auto"/>
                    <w:bottom w:val="nil"/>
                    <w:right w:val="single" w:sz="4" w:space="0" w:color="auto"/>
                  </w:tcBorders>
                </w:tcPr>
                <w:p w14:paraId="40AE8082"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hideMark/>
                </w:tcPr>
                <w:p w14:paraId="0184C602" w14:textId="77777777" w:rsidR="0085338A" w:rsidRPr="00DC443F" w:rsidRDefault="0085338A" w:rsidP="0085338A">
                  <w:pPr>
                    <w:pStyle w:val="TAC"/>
                  </w:pPr>
                  <w:r w:rsidRPr="00DC443F">
                    <w:t>16 QAM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DACF8D7" w14:textId="77777777" w:rsidR="0085338A" w:rsidRPr="00DC443F" w:rsidRDefault="0085338A" w:rsidP="0085338A">
                  <w:pPr>
                    <w:pStyle w:val="TAC"/>
                  </w:pPr>
                  <w:r w:rsidRPr="00DC443F">
                    <w:t>≤ 7.0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4FD34033" w14:textId="77777777" w:rsidR="0085338A" w:rsidRPr="00DC443F" w:rsidRDefault="0085338A" w:rsidP="0085338A">
                  <w:pPr>
                    <w:pStyle w:val="TAC"/>
                  </w:pPr>
                  <w:r w:rsidRPr="00DC443F">
                    <w:t xml:space="preserve">≤ </w:t>
                  </w:r>
                  <w:r w:rsidRPr="00DC443F">
                    <w:rPr>
                      <w:lang w:val="en-CA"/>
                    </w:rPr>
                    <w:t>6.5</w:t>
                  </w:r>
                </w:p>
              </w:tc>
              <w:tc>
                <w:tcPr>
                  <w:tcW w:w="1720" w:type="dxa"/>
                  <w:tcBorders>
                    <w:top w:val="single" w:sz="4" w:space="0" w:color="auto"/>
                    <w:left w:val="single" w:sz="4" w:space="0" w:color="auto"/>
                    <w:bottom w:val="single" w:sz="4" w:space="0" w:color="auto"/>
                    <w:right w:val="single" w:sz="4" w:space="0" w:color="auto"/>
                  </w:tcBorders>
                  <w:vAlign w:val="center"/>
                  <w:hideMark/>
                </w:tcPr>
                <w:p w14:paraId="7652BFA3" w14:textId="77777777" w:rsidR="0085338A" w:rsidRPr="00DC443F" w:rsidRDefault="0085338A" w:rsidP="0085338A">
                  <w:pPr>
                    <w:pStyle w:val="TAC"/>
                  </w:pPr>
                  <w:r w:rsidRPr="00DC443F">
                    <w:t xml:space="preserve">≤ </w:t>
                  </w:r>
                  <w:r w:rsidRPr="00DC443F">
                    <w:rPr>
                      <w:lang w:val="en-CA"/>
                    </w:rPr>
                    <w:t>6.5</w:t>
                  </w:r>
                </w:p>
              </w:tc>
            </w:tr>
            <w:tr w:rsidR="0085338A" w:rsidRPr="00DC443F" w14:paraId="18E98BB8" w14:textId="77777777" w:rsidTr="00B0125B">
              <w:trPr>
                <w:trHeight w:val="221"/>
                <w:jc w:val="center"/>
              </w:trPr>
              <w:tc>
                <w:tcPr>
                  <w:tcW w:w="1202" w:type="dxa"/>
                  <w:tcBorders>
                    <w:top w:val="nil"/>
                    <w:left w:val="single" w:sz="4" w:space="0" w:color="auto"/>
                    <w:bottom w:val="nil"/>
                    <w:right w:val="single" w:sz="4" w:space="0" w:color="auto"/>
                  </w:tcBorders>
                </w:tcPr>
                <w:p w14:paraId="042672E6"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hideMark/>
                </w:tcPr>
                <w:p w14:paraId="521296C1" w14:textId="77777777" w:rsidR="0085338A" w:rsidRPr="00DC443F" w:rsidRDefault="0085338A" w:rsidP="0085338A">
                  <w:pPr>
                    <w:pStyle w:val="TAC"/>
                  </w:pPr>
                  <w:r w:rsidRPr="00DC443F">
                    <w:t>64 QAM</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E2E429B" w14:textId="77777777" w:rsidR="0085338A" w:rsidRPr="00DC443F" w:rsidRDefault="0085338A" w:rsidP="0085338A">
                  <w:pPr>
                    <w:pStyle w:val="TAC"/>
                  </w:pPr>
                  <w:r w:rsidRPr="00DC443F">
                    <w:t xml:space="preserve">≤ </w:t>
                  </w:r>
                  <w:r w:rsidRPr="00DC443F">
                    <w:rPr>
                      <w:lang w:val="en-CA"/>
                    </w:rPr>
                    <w:t>9.0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3FBDFBA4" w14:textId="77777777" w:rsidR="0085338A" w:rsidRPr="00DC443F" w:rsidRDefault="0085338A" w:rsidP="0085338A">
                  <w:pPr>
                    <w:pStyle w:val="TAC"/>
                  </w:pPr>
                  <w:r w:rsidRPr="00DC443F">
                    <w:t xml:space="preserve">≤ </w:t>
                  </w:r>
                  <w:r w:rsidRPr="00DC443F">
                    <w:rPr>
                      <w:lang w:val="en-CA"/>
                    </w:rPr>
                    <w:t>9.0</w:t>
                  </w:r>
                </w:p>
              </w:tc>
              <w:tc>
                <w:tcPr>
                  <w:tcW w:w="1720" w:type="dxa"/>
                  <w:tcBorders>
                    <w:top w:val="single" w:sz="4" w:space="0" w:color="auto"/>
                    <w:left w:val="single" w:sz="4" w:space="0" w:color="auto"/>
                    <w:bottom w:val="single" w:sz="4" w:space="0" w:color="auto"/>
                    <w:right w:val="single" w:sz="4" w:space="0" w:color="auto"/>
                  </w:tcBorders>
                  <w:vAlign w:val="center"/>
                  <w:hideMark/>
                </w:tcPr>
                <w:p w14:paraId="766B996B" w14:textId="77777777" w:rsidR="0085338A" w:rsidRPr="00DC443F" w:rsidRDefault="0085338A" w:rsidP="0085338A">
                  <w:pPr>
                    <w:pStyle w:val="TAC"/>
                  </w:pPr>
                  <w:r w:rsidRPr="00DC443F">
                    <w:t xml:space="preserve">≤ </w:t>
                  </w:r>
                  <w:r w:rsidRPr="00DC443F">
                    <w:rPr>
                      <w:lang w:val="en-CA"/>
                    </w:rPr>
                    <w:t>9.0</w:t>
                  </w:r>
                </w:p>
              </w:tc>
            </w:tr>
            <w:tr w:rsidR="0085338A" w:rsidRPr="00DC443F" w14:paraId="74E28812" w14:textId="77777777" w:rsidTr="00B0125B">
              <w:trPr>
                <w:trHeight w:val="221"/>
                <w:jc w:val="center"/>
              </w:trPr>
              <w:tc>
                <w:tcPr>
                  <w:tcW w:w="1202" w:type="dxa"/>
                  <w:tcBorders>
                    <w:top w:val="nil"/>
                    <w:left w:val="single" w:sz="4" w:space="0" w:color="auto"/>
                    <w:bottom w:val="single" w:sz="4" w:space="0" w:color="auto"/>
                    <w:right w:val="single" w:sz="4" w:space="0" w:color="auto"/>
                  </w:tcBorders>
                </w:tcPr>
                <w:p w14:paraId="52A1D068" w14:textId="77777777" w:rsidR="0085338A" w:rsidRPr="00DC443F" w:rsidRDefault="0085338A" w:rsidP="0085338A">
                  <w:pPr>
                    <w:pStyle w:val="TAC"/>
                  </w:pPr>
                </w:p>
              </w:tc>
              <w:tc>
                <w:tcPr>
                  <w:tcW w:w="1082" w:type="dxa"/>
                  <w:tcBorders>
                    <w:top w:val="single" w:sz="4" w:space="0" w:color="auto"/>
                    <w:left w:val="single" w:sz="4" w:space="0" w:color="auto"/>
                    <w:bottom w:val="single" w:sz="4" w:space="0" w:color="auto"/>
                    <w:right w:val="single" w:sz="4" w:space="0" w:color="auto"/>
                  </w:tcBorders>
                  <w:vAlign w:val="center"/>
                </w:tcPr>
                <w:p w14:paraId="24C51953" w14:textId="77777777" w:rsidR="0085338A" w:rsidRPr="00DC443F" w:rsidRDefault="0085338A" w:rsidP="0085338A">
                  <w:pPr>
                    <w:pStyle w:val="TAC"/>
                  </w:pPr>
                  <w:r w:rsidRPr="00DC443F">
                    <w:rPr>
                      <w:rFonts w:hint="eastAsia"/>
                      <w:color w:val="0070C0"/>
                      <w:lang w:eastAsia="zh-CN"/>
                    </w:rPr>
                    <w:t>2</w:t>
                  </w:r>
                  <w:r w:rsidRPr="00DC443F">
                    <w:rPr>
                      <w:color w:val="0070C0"/>
                      <w:lang w:eastAsia="zh-CN"/>
                    </w:rPr>
                    <w:t>56QAM</w:t>
                  </w:r>
                </w:p>
              </w:tc>
              <w:tc>
                <w:tcPr>
                  <w:tcW w:w="1748" w:type="dxa"/>
                  <w:tcBorders>
                    <w:top w:val="single" w:sz="4" w:space="0" w:color="auto"/>
                    <w:left w:val="single" w:sz="4" w:space="0" w:color="auto"/>
                    <w:bottom w:val="single" w:sz="4" w:space="0" w:color="auto"/>
                    <w:right w:val="single" w:sz="4" w:space="0" w:color="auto"/>
                  </w:tcBorders>
                  <w:vAlign w:val="center"/>
                </w:tcPr>
                <w:p w14:paraId="38693C13" w14:textId="77777777" w:rsidR="0085338A" w:rsidRPr="00DC443F" w:rsidRDefault="0085338A" w:rsidP="0085338A">
                  <w:pPr>
                    <w:pStyle w:val="TAC"/>
                  </w:pPr>
                  <w:r w:rsidRPr="00DC443F">
                    <w:rPr>
                      <w:color w:val="0070C0"/>
                    </w:rPr>
                    <w:t xml:space="preserve">≤ </w:t>
                  </w:r>
                  <w:r w:rsidRPr="00DC443F">
                    <w:rPr>
                      <w:color w:val="0070C0"/>
                      <w:lang w:val="en-CA"/>
                    </w:rPr>
                    <w:t>13.0</w:t>
                  </w:r>
                </w:p>
              </w:tc>
              <w:tc>
                <w:tcPr>
                  <w:tcW w:w="1720" w:type="dxa"/>
                  <w:tcBorders>
                    <w:top w:val="single" w:sz="4" w:space="0" w:color="auto"/>
                    <w:left w:val="single" w:sz="4" w:space="0" w:color="auto"/>
                    <w:bottom w:val="single" w:sz="4" w:space="0" w:color="auto"/>
                    <w:right w:val="single" w:sz="4" w:space="0" w:color="auto"/>
                  </w:tcBorders>
                  <w:vAlign w:val="center"/>
                </w:tcPr>
                <w:p w14:paraId="38328436" w14:textId="77777777" w:rsidR="0085338A" w:rsidRPr="00DC443F" w:rsidRDefault="0085338A" w:rsidP="0085338A">
                  <w:pPr>
                    <w:pStyle w:val="TAC"/>
                  </w:pPr>
                  <w:r w:rsidRPr="00DC443F">
                    <w:rPr>
                      <w:color w:val="0070C0"/>
                    </w:rPr>
                    <w:t xml:space="preserve">≤ </w:t>
                  </w:r>
                  <w:r w:rsidRPr="00DC443F">
                    <w:rPr>
                      <w:color w:val="0070C0"/>
                      <w:lang w:val="en-CA"/>
                    </w:rPr>
                    <w:t>13.0</w:t>
                  </w:r>
                </w:p>
              </w:tc>
              <w:tc>
                <w:tcPr>
                  <w:tcW w:w="1720" w:type="dxa"/>
                  <w:tcBorders>
                    <w:top w:val="single" w:sz="4" w:space="0" w:color="auto"/>
                    <w:left w:val="single" w:sz="4" w:space="0" w:color="auto"/>
                    <w:bottom w:val="single" w:sz="4" w:space="0" w:color="auto"/>
                    <w:right w:val="single" w:sz="4" w:space="0" w:color="auto"/>
                  </w:tcBorders>
                  <w:vAlign w:val="center"/>
                </w:tcPr>
                <w:p w14:paraId="0506E742" w14:textId="77777777" w:rsidR="0085338A" w:rsidRPr="00DC443F" w:rsidRDefault="0085338A" w:rsidP="0085338A">
                  <w:pPr>
                    <w:pStyle w:val="TAC"/>
                  </w:pPr>
                  <w:r w:rsidRPr="00DC443F">
                    <w:rPr>
                      <w:color w:val="0070C0"/>
                    </w:rPr>
                    <w:t xml:space="preserve">≤ </w:t>
                  </w:r>
                  <w:r w:rsidRPr="00DC443F">
                    <w:rPr>
                      <w:color w:val="0070C0"/>
                      <w:lang w:val="en-CA"/>
                    </w:rPr>
                    <w:t>13.0</w:t>
                  </w:r>
                </w:p>
              </w:tc>
            </w:tr>
          </w:tbl>
          <w:p w14:paraId="3D29A3D4" w14:textId="1DF82427" w:rsidR="0085338A" w:rsidRPr="00DC443F" w:rsidRDefault="0085338A" w:rsidP="0085338A"/>
          <w:p w14:paraId="77A2FDF7" w14:textId="4C8B7AF0" w:rsidR="0085338A" w:rsidRPr="00DC443F" w:rsidRDefault="0085338A" w:rsidP="0085338A">
            <w:r w:rsidRPr="00DC443F">
              <w:rPr>
                <w:rFonts w:hint="eastAsia"/>
                <w:b/>
                <w:bCs/>
              </w:rPr>
              <w:t>Pro</w:t>
            </w:r>
            <w:r w:rsidRPr="00DC443F">
              <w:rPr>
                <w:b/>
                <w:bCs/>
              </w:rPr>
              <w:t>posal 2:</w:t>
            </w:r>
            <w:r w:rsidRPr="00DC443F">
              <w:t xml:space="preserve"> Whether the PTRS needs to be configured for different waveforms (DFT-s-/CP-) during EVM test depends on the UE declaration respectively.</w:t>
            </w:r>
          </w:p>
          <w:p w14:paraId="42F5D495" w14:textId="77777777" w:rsidR="0085338A" w:rsidRPr="00DC443F" w:rsidRDefault="0085338A" w:rsidP="0085338A">
            <w:r w:rsidRPr="00DC443F">
              <w:rPr>
                <w:b/>
                <w:bCs/>
              </w:rPr>
              <w:t xml:space="preserve">Proposal 3: </w:t>
            </w:r>
            <w:r w:rsidRPr="00DC443F">
              <w:t>If the UE declares that the PTRS is needed, the following fixed PTRS configuration is used:</w:t>
            </w:r>
          </w:p>
          <w:p w14:paraId="6BE93410" w14:textId="77777777" w:rsidR="0085338A" w:rsidRPr="00DC443F" w:rsidRDefault="0085338A" w:rsidP="0085338A">
            <w:pPr>
              <w:pStyle w:val="ae"/>
              <w:numPr>
                <w:ilvl w:val="0"/>
                <w:numId w:val="30"/>
              </w:numPr>
              <w:spacing w:beforeLines="50" w:after="0"/>
              <w:rPr>
                <w:b w:val="0"/>
                <w:lang w:val="en-US"/>
              </w:rPr>
            </w:pPr>
            <w:r w:rsidRPr="00DC443F">
              <w:rPr>
                <w:b w:val="0"/>
                <w:lang w:val="en-US"/>
              </w:rPr>
              <w:t>For CP-OFDM: L</w:t>
            </w:r>
            <w:r w:rsidRPr="00DC443F">
              <w:rPr>
                <w:b w:val="0"/>
                <w:vertAlign w:val="subscript"/>
                <w:lang w:val="en-US"/>
              </w:rPr>
              <w:t>PTRS</w:t>
            </w:r>
            <w:r w:rsidRPr="00DC443F">
              <w:rPr>
                <w:b w:val="0"/>
                <w:lang w:val="en-US"/>
              </w:rPr>
              <w:t xml:space="preserve"> = 1, K</w:t>
            </w:r>
            <w:r w:rsidRPr="00DC443F">
              <w:rPr>
                <w:b w:val="0"/>
                <w:vertAlign w:val="subscript"/>
                <w:lang w:val="en-US"/>
              </w:rPr>
              <w:t>PTRS</w:t>
            </w:r>
            <w:r w:rsidRPr="00DC443F">
              <w:rPr>
                <w:b w:val="0"/>
                <w:lang w:val="en-US"/>
              </w:rPr>
              <w:t xml:space="preserve"> =2 </w:t>
            </w:r>
          </w:p>
          <w:p w14:paraId="35F484BB" w14:textId="2913BBD4" w:rsidR="000455DE" w:rsidRPr="00DC443F" w:rsidRDefault="0085338A" w:rsidP="0085338A">
            <w:pPr>
              <w:pStyle w:val="ae"/>
              <w:numPr>
                <w:ilvl w:val="0"/>
                <w:numId w:val="30"/>
              </w:numPr>
              <w:overflowPunct/>
              <w:autoSpaceDE/>
              <w:autoSpaceDN/>
              <w:adjustRightInd/>
              <w:spacing w:beforeLines="50" w:after="0"/>
              <w:textAlignment w:val="auto"/>
              <w:rPr>
                <w:rFonts w:eastAsia="宋体"/>
                <w:b w:val="0"/>
                <w:lang w:val="en-US"/>
              </w:rPr>
            </w:pPr>
            <w:r w:rsidRPr="00DC443F">
              <w:rPr>
                <w:b w:val="0"/>
                <w:lang w:val="en-US"/>
              </w:rPr>
              <w:lastRenderedPageBreak/>
              <w:t>For DFTs-OFDM: L</w:t>
            </w:r>
            <w:r w:rsidRPr="00DC443F">
              <w:rPr>
                <w:b w:val="0"/>
                <w:vertAlign w:val="subscript"/>
                <w:lang w:val="en-US"/>
              </w:rPr>
              <w:t>PTRS</w:t>
            </w:r>
            <w:r w:rsidRPr="00DC443F">
              <w:rPr>
                <w:b w:val="0"/>
                <w:lang w:val="en-US"/>
              </w:rPr>
              <w:t xml:space="preserve"> = 1, N</w:t>
            </w:r>
            <w:r w:rsidRPr="00DC443F">
              <w:rPr>
                <w:b w:val="0"/>
                <w:vertAlign w:val="subscript"/>
                <w:lang w:val="en-US"/>
              </w:rPr>
              <w:t>group</w:t>
            </w:r>
            <w:r w:rsidRPr="00DC443F">
              <w:rPr>
                <w:b w:val="0"/>
                <w:lang w:val="en-US"/>
              </w:rPr>
              <w:t xml:space="preserve"> = 8, N</w:t>
            </w:r>
            <w:r w:rsidRPr="00DC443F">
              <w:rPr>
                <w:b w:val="0"/>
                <w:vertAlign w:val="subscript"/>
                <w:lang w:val="en-US"/>
              </w:rPr>
              <w:t>samp</w:t>
            </w:r>
            <w:r w:rsidRPr="00DC443F">
              <w:rPr>
                <w:b w:val="0"/>
                <w:lang w:val="en-US"/>
              </w:rPr>
              <w:t xml:space="preserve"> = 4</w:t>
            </w:r>
          </w:p>
        </w:tc>
      </w:tr>
      <w:tr w:rsidR="000455DE" w:rsidRPr="00DC443F" w14:paraId="44B43BF2" w14:textId="77777777" w:rsidTr="008B39E7">
        <w:trPr>
          <w:trHeight w:val="468"/>
        </w:trPr>
        <w:tc>
          <w:tcPr>
            <w:tcW w:w="1271" w:type="dxa"/>
          </w:tcPr>
          <w:p w14:paraId="798028D3" w14:textId="5AD26656" w:rsidR="000455DE" w:rsidRPr="00DC443F" w:rsidRDefault="001035FE" w:rsidP="000455DE">
            <w:pPr>
              <w:spacing w:before="120" w:after="120"/>
            </w:pPr>
            <w:hyperlink r:id="rId16" w:history="1">
              <w:r w:rsidR="000455DE" w:rsidRPr="00DC443F">
                <w:rPr>
                  <w:rFonts w:ascii="Arial" w:hAnsi="Arial" w:cs="Arial"/>
                  <w:b/>
                  <w:bCs/>
                  <w:color w:val="0000FF"/>
                  <w:sz w:val="16"/>
                  <w:szCs w:val="16"/>
                  <w:u w:val="single"/>
                  <w:lang w:val="en-US" w:eastAsia="zh-CN"/>
                </w:rPr>
                <w:t>R4-2312686</w:t>
              </w:r>
            </w:hyperlink>
          </w:p>
        </w:tc>
        <w:tc>
          <w:tcPr>
            <w:tcW w:w="1559" w:type="dxa"/>
          </w:tcPr>
          <w:p w14:paraId="44AB280E" w14:textId="00E125FB" w:rsidR="000455DE" w:rsidRPr="00DC443F" w:rsidRDefault="000455DE" w:rsidP="000455DE">
            <w:pPr>
              <w:spacing w:before="120" w:after="120"/>
            </w:pPr>
            <w:r w:rsidRPr="00DC443F">
              <w:rPr>
                <w:rFonts w:ascii="Arial" w:hAnsi="Arial" w:cs="Arial"/>
                <w:sz w:val="16"/>
                <w:szCs w:val="16"/>
                <w:lang w:val="en-US" w:eastAsia="zh-CN"/>
              </w:rPr>
              <w:t>Xiaomi</w:t>
            </w:r>
          </w:p>
        </w:tc>
        <w:tc>
          <w:tcPr>
            <w:tcW w:w="6801" w:type="dxa"/>
          </w:tcPr>
          <w:p w14:paraId="1AC24BEC" w14:textId="77777777" w:rsidR="0085338A" w:rsidRPr="00DC443F" w:rsidRDefault="0085338A" w:rsidP="0085338A">
            <w:pPr>
              <w:pStyle w:val="aff8"/>
              <w:spacing w:before="120" w:after="120"/>
              <w:ind w:firstLineChars="0" w:firstLine="0"/>
              <w:jc w:val="both"/>
              <w:rPr>
                <w:b/>
              </w:rPr>
            </w:pPr>
            <w:r w:rsidRPr="00DC443F">
              <w:rPr>
                <w:b/>
              </w:rPr>
              <w:t>Proposal 1: The MPR of UL 256 QAM shall not exceed 5 dB more than 64QAM.</w:t>
            </w:r>
          </w:p>
          <w:p w14:paraId="2AE76318" w14:textId="77777777" w:rsidR="0085338A" w:rsidRPr="00DC443F" w:rsidRDefault="0085338A" w:rsidP="0085338A">
            <w:pPr>
              <w:pStyle w:val="aff8"/>
              <w:spacing w:before="120" w:after="120"/>
              <w:ind w:firstLineChars="0" w:firstLine="0"/>
              <w:jc w:val="both"/>
              <w:rPr>
                <w:b/>
              </w:rPr>
            </w:pPr>
            <w:r w:rsidRPr="00DC443F">
              <w:rPr>
                <w:b/>
              </w:rPr>
              <w:t>Proposal 2: No need new signalling to indicate no PTRS, the current UE capability of ‘ptrs-DensityRecommendationSetUL’ is enough.</w:t>
            </w:r>
          </w:p>
          <w:p w14:paraId="752C6F3C" w14:textId="46FCEFC0" w:rsidR="000455DE" w:rsidRPr="00DC443F" w:rsidRDefault="0085338A" w:rsidP="0085338A">
            <w:pPr>
              <w:pStyle w:val="aff8"/>
              <w:spacing w:before="120" w:after="120"/>
              <w:ind w:firstLineChars="0" w:firstLine="0"/>
              <w:jc w:val="both"/>
              <w:rPr>
                <w:b/>
              </w:rPr>
            </w:pPr>
            <w:r w:rsidRPr="00DC443F">
              <w:rPr>
                <w:b/>
              </w:rPr>
              <w:t>Proposal 3: No PTRS configuration in EVM test for CP-OFDM and DFT-s-OFDM.</w:t>
            </w:r>
          </w:p>
        </w:tc>
      </w:tr>
      <w:tr w:rsidR="000455DE" w:rsidRPr="00DC443F" w14:paraId="33AE8353" w14:textId="77777777" w:rsidTr="008B39E7">
        <w:trPr>
          <w:trHeight w:val="468"/>
        </w:trPr>
        <w:tc>
          <w:tcPr>
            <w:tcW w:w="1271" w:type="dxa"/>
          </w:tcPr>
          <w:p w14:paraId="242DA96B" w14:textId="54ACE947" w:rsidR="000455DE" w:rsidRPr="00DC443F" w:rsidRDefault="001035FE" w:rsidP="000455DE">
            <w:pPr>
              <w:spacing w:before="120" w:after="120"/>
            </w:pPr>
            <w:hyperlink r:id="rId17" w:history="1">
              <w:r w:rsidR="000455DE" w:rsidRPr="00DC443F">
                <w:rPr>
                  <w:rFonts w:ascii="Arial" w:hAnsi="Arial" w:cs="Arial"/>
                  <w:b/>
                  <w:bCs/>
                  <w:color w:val="0000FF"/>
                  <w:sz w:val="16"/>
                  <w:szCs w:val="16"/>
                  <w:u w:val="single"/>
                  <w:lang w:val="en-US" w:eastAsia="zh-CN"/>
                </w:rPr>
                <w:t>R4-2313190</w:t>
              </w:r>
            </w:hyperlink>
          </w:p>
        </w:tc>
        <w:tc>
          <w:tcPr>
            <w:tcW w:w="1559" w:type="dxa"/>
          </w:tcPr>
          <w:p w14:paraId="06C93009" w14:textId="587AC2A2" w:rsidR="000455DE" w:rsidRPr="00DC443F" w:rsidRDefault="000455DE" w:rsidP="000455DE">
            <w:pPr>
              <w:spacing w:before="120" w:after="120"/>
            </w:pPr>
            <w:r w:rsidRPr="00DC443F">
              <w:rPr>
                <w:rFonts w:ascii="Arial" w:hAnsi="Arial" w:cs="Arial"/>
                <w:sz w:val="16"/>
                <w:szCs w:val="16"/>
                <w:lang w:val="en-US" w:eastAsia="zh-CN"/>
              </w:rPr>
              <w:t>Sony</w:t>
            </w:r>
          </w:p>
        </w:tc>
        <w:tc>
          <w:tcPr>
            <w:tcW w:w="6801" w:type="dxa"/>
          </w:tcPr>
          <w:p w14:paraId="25261547" w14:textId="3BB0809E" w:rsidR="00897905" w:rsidRPr="00DC443F" w:rsidRDefault="00897905" w:rsidP="00897905">
            <w:pPr>
              <w:jc w:val="both"/>
              <w:rPr>
                <w:b/>
                <w:bCs/>
                <w:lang w:eastAsia="ja-JP"/>
              </w:rPr>
            </w:pPr>
            <w:r w:rsidRPr="00DC443F">
              <w:rPr>
                <w:b/>
                <w:bCs/>
                <w:lang w:eastAsia="ja-JP"/>
              </w:rPr>
              <w:t xml:space="preserve">Observation 1: with the assumption of 18 dBm minimum EIRP, it is possible that no dynamic range is available if the corresponding MPR is more than 12 dB. </w:t>
            </w:r>
          </w:p>
          <w:p w14:paraId="62276415" w14:textId="1FE72DCD" w:rsidR="00897905" w:rsidRPr="00DC443F" w:rsidRDefault="00897905" w:rsidP="00897905">
            <w:pPr>
              <w:jc w:val="both"/>
              <w:rPr>
                <w:b/>
                <w:bCs/>
                <w:lang w:eastAsia="ja-JP"/>
              </w:rPr>
            </w:pPr>
            <w:r w:rsidRPr="00DC443F">
              <w:rPr>
                <w:b/>
                <w:bCs/>
                <w:lang w:eastAsia="ja-JP"/>
              </w:rPr>
              <w:t xml:space="preserve">Observation 2 it is no longer feasible to only consider the UE implementation without including the impact analysis on the network performance in FR2 due to the extremely tight link budget when it comes to MPR requirements. </w:t>
            </w:r>
          </w:p>
          <w:p w14:paraId="1507EC0C" w14:textId="0556F7B8" w:rsidR="00897905" w:rsidRPr="00DC443F" w:rsidRDefault="00897905" w:rsidP="00897905">
            <w:pPr>
              <w:jc w:val="both"/>
              <w:rPr>
                <w:b/>
                <w:bCs/>
                <w:lang w:eastAsia="ja-JP"/>
              </w:rPr>
            </w:pPr>
            <w:r w:rsidRPr="00DC443F">
              <w:rPr>
                <w:b/>
                <w:bCs/>
                <w:lang w:eastAsia="ja-JP"/>
              </w:rPr>
              <w:t xml:space="preserve">Observation 3: It is necessary to cap the MPR value with a reasonable value to guarantee the network performance. </w:t>
            </w:r>
          </w:p>
          <w:p w14:paraId="0A150C02" w14:textId="58844587" w:rsidR="00897905" w:rsidRPr="00DC443F" w:rsidRDefault="00897905" w:rsidP="00897905">
            <w:pPr>
              <w:jc w:val="both"/>
              <w:rPr>
                <w:b/>
                <w:bCs/>
                <w:lang w:eastAsia="ja-JP"/>
              </w:rPr>
            </w:pPr>
            <w:r w:rsidRPr="00DC443F">
              <w:rPr>
                <w:b/>
                <w:bCs/>
                <w:lang w:eastAsia="ja-JP"/>
              </w:rPr>
              <w:t xml:space="preserve">Observation 4: It is feasible for implementations to meet the proposed confinement range. </w:t>
            </w:r>
          </w:p>
          <w:p w14:paraId="45AE82DF" w14:textId="01CBBEDC" w:rsidR="00897905" w:rsidRPr="00DC443F" w:rsidRDefault="00897905" w:rsidP="00897905">
            <w:pPr>
              <w:jc w:val="both"/>
              <w:rPr>
                <w:b/>
                <w:bCs/>
                <w:lang w:eastAsia="zh-CN"/>
              </w:rPr>
            </w:pPr>
            <w:r w:rsidRPr="00DC443F">
              <w:rPr>
                <w:b/>
                <w:bCs/>
                <w:lang w:eastAsia="zh-CN"/>
              </w:rPr>
              <w:t>Observation 5: a denser PTRS configuration does not seem to reduce the EVM performance of CP-OFDM but may affect the DFTs-OFDM.</w:t>
            </w:r>
          </w:p>
          <w:p w14:paraId="64937189" w14:textId="3D4B0F14" w:rsidR="00897905" w:rsidRPr="00DC443F" w:rsidRDefault="00897905" w:rsidP="00897905">
            <w:pPr>
              <w:jc w:val="both"/>
              <w:rPr>
                <w:rFonts w:eastAsia="宋体"/>
                <w:b/>
                <w:bCs/>
                <w:lang w:eastAsia="zh-CN"/>
              </w:rPr>
            </w:pPr>
            <w:r w:rsidRPr="00DC443F">
              <w:rPr>
                <w:b/>
                <w:bCs/>
                <w:lang w:eastAsia="zh-CN"/>
              </w:rPr>
              <w:t>Observation 6: A UE-declared PTRS configuration in the test may lead to incomparable results between different UEs.</w:t>
            </w:r>
          </w:p>
          <w:p w14:paraId="0F450108" w14:textId="08376EB1" w:rsidR="00897905" w:rsidRPr="00DC443F" w:rsidRDefault="00897905" w:rsidP="00897905">
            <w:pPr>
              <w:jc w:val="both"/>
              <w:rPr>
                <w:b/>
                <w:bCs/>
                <w:lang w:eastAsia="ja-JP"/>
              </w:rPr>
            </w:pPr>
            <w:r w:rsidRPr="00DC443F">
              <w:rPr>
                <w:b/>
                <w:bCs/>
                <w:lang w:eastAsia="ja-JP"/>
              </w:rPr>
              <w:t>Proposal 1: The MPR of UL 256 QAM needs to be confined so that the UE can reach reasonable EIRP levels and dynamic range in a real network scenario.</w:t>
            </w:r>
          </w:p>
          <w:p w14:paraId="2F1F824A" w14:textId="2C07D713" w:rsidR="00897905" w:rsidRPr="00DC443F" w:rsidRDefault="00897905" w:rsidP="00897905">
            <w:pPr>
              <w:pStyle w:val="ae"/>
              <w:ind w:left="1418" w:hanging="1418"/>
              <w:rPr>
                <w:lang w:eastAsia="ja-JP"/>
              </w:rPr>
            </w:pPr>
            <w:r w:rsidRPr="00DC443F">
              <w:t>Proposal 2</w:t>
            </w:r>
            <w:r w:rsidRPr="00DC443F">
              <w:rPr>
                <w:lang w:eastAsia="ja-JP"/>
              </w:rPr>
              <w:t xml:space="preserve">: It is proposed that the MPR for UL 256 QAM shall not exceed 3 dB more than 64QAM.  </w:t>
            </w:r>
          </w:p>
          <w:p w14:paraId="6F448BA7" w14:textId="600BC46F" w:rsidR="000455DE" w:rsidRPr="00DC443F" w:rsidRDefault="00897905" w:rsidP="00897905">
            <w:pPr>
              <w:overflowPunct/>
              <w:autoSpaceDE/>
              <w:autoSpaceDN/>
              <w:adjustRightInd/>
              <w:jc w:val="both"/>
              <w:textAlignment w:val="auto"/>
              <w:rPr>
                <w:b/>
                <w:bCs/>
                <w:lang w:eastAsia="zh-CN"/>
              </w:rPr>
            </w:pPr>
            <w:r w:rsidRPr="00DC443F">
              <w:rPr>
                <w:b/>
                <w:bCs/>
                <w:lang w:eastAsia="zh-CN"/>
              </w:rPr>
              <w:t>Proposal 3: It is recommended to adopt a fixed PTRS configuration rather than a dynamic configuration of PTRS in the conformance test, while the feasible configuration of PTRS can be further discussed.</w:t>
            </w:r>
          </w:p>
        </w:tc>
      </w:tr>
      <w:tr w:rsidR="000455DE" w:rsidRPr="00DC443F" w14:paraId="789D963F" w14:textId="77777777" w:rsidTr="008B39E7">
        <w:trPr>
          <w:trHeight w:val="468"/>
        </w:trPr>
        <w:tc>
          <w:tcPr>
            <w:tcW w:w="1271" w:type="dxa"/>
          </w:tcPr>
          <w:p w14:paraId="3EFC086A" w14:textId="087E2230" w:rsidR="000455DE" w:rsidRPr="00DC443F" w:rsidRDefault="001035FE" w:rsidP="000455DE">
            <w:pPr>
              <w:spacing w:before="120" w:after="120"/>
            </w:pPr>
            <w:hyperlink r:id="rId18" w:history="1">
              <w:r w:rsidR="000455DE" w:rsidRPr="00DC443F">
                <w:rPr>
                  <w:rFonts w:ascii="Arial" w:hAnsi="Arial" w:cs="Arial"/>
                  <w:b/>
                  <w:bCs/>
                  <w:color w:val="0000FF"/>
                  <w:sz w:val="16"/>
                  <w:szCs w:val="16"/>
                  <w:u w:val="single"/>
                  <w:lang w:val="en-US" w:eastAsia="zh-CN"/>
                </w:rPr>
                <w:t>R4-2313417</w:t>
              </w:r>
            </w:hyperlink>
          </w:p>
        </w:tc>
        <w:tc>
          <w:tcPr>
            <w:tcW w:w="1559" w:type="dxa"/>
          </w:tcPr>
          <w:p w14:paraId="65DB9D27" w14:textId="7889A062" w:rsidR="000455DE" w:rsidRPr="00DC443F" w:rsidRDefault="000455DE" w:rsidP="000455DE">
            <w:pPr>
              <w:spacing w:before="120" w:after="120"/>
            </w:pPr>
            <w:r w:rsidRPr="00DC443F">
              <w:rPr>
                <w:rFonts w:ascii="Arial" w:hAnsi="Arial" w:cs="Arial"/>
                <w:sz w:val="16"/>
                <w:szCs w:val="16"/>
                <w:lang w:val="en-US" w:eastAsia="zh-CN"/>
              </w:rPr>
              <w:t>MediaTek (Shenzhen) Inc.</w:t>
            </w:r>
          </w:p>
        </w:tc>
        <w:tc>
          <w:tcPr>
            <w:tcW w:w="6801" w:type="dxa"/>
          </w:tcPr>
          <w:p w14:paraId="22458B80" w14:textId="68B1719D" w:rsidR="00897905" w:rsidRPr="00DC443F" w:rsidRDefault="00897905" w:rsidP="00897905">
            <w:pPr>
              <w:jc w:val="both"/>
              <w:rPr>
                <w:rFonts w:eastAsiaTheme="minorEastAsia"/>
                <w:b/>
                <w:bCs/>
              </w:rPr>
            </w:pPr>
            <w:r w:rsidRPr="00DC443F">
              <w:rPr>
                <w:rFonts w:eastAsiaTheme="minorEastAsia"/>
                <w:b/>
                <w:bCs/>
              </w:rPr>
              <w:t>Observation 1: With current 39GHz phase noise profile, it should be noted that the phase noise performance of 39GHz dominates the EVM budget for 3.5% EVM. PA requires more back-off power to compensate the quality of the transmitting signal. In our initial simulations, MPR for 29GHz UL 256QAM could achieve reasonable MPR value. However, the MPR value for 39GHz UL 256QAM could be too large and this will result in insufficient dynamic range.</w:t>
            </w:r>
          </w:p>
          <w:p w14:paraId="61057D72" w14:textId="77777777" w:rsidR="00897905" w:rsidRPr="00DC443F" w:rsidRDefault="00897905" w:rsidP="00897905">
            <w:pPr>
              <w:jc w:val="both"/>
              <w:rPr>
                <w:rFonts w:eastAsiaTheme="minorEastAsia"/>
                <w:b/>
                <w:bCs/>
              </w:rPr>
            </w:pPr>
            <w:r w:rsidRPr="00DC443F">
              <w:rPr>
                <w:rFonts w:eastAsia="PMingLiU"/>
                <w:b/>
                <w:bCs/>
              </w:rPr>
              <w:t>Observation 2: Our initial MPR of 256QAM simulation results are shown in Table 2.</w:t>
            </w:r>
          </w:p>
          <w:tbl>
            <w:tblPr>
              <w:tblW w:w="6321" w:type="dxa"/>
              <w:tblLayout w:type="fixed"/>
              <w:tblCellMar>
                <w:left w:w="0" w:type="dxa"/>
                <w:right w:w="0" w:type="dxa"/>
              </w:tblCellMar>
              <w:tblLook w:val="04A0" w:firstRow="1" w:lastRow="0" w:firstColumn="1" w:lastColumn="0" w:noHBand="0" w:noVBand="1"/>
            </w:tblPr>
            <w:tblGrid>
              <w:gridCol w:w="883"/>
              <w:gridCol w:w="890"/>
              <w:gridCol w:w="1582"/>
              <w:gridCol w:w="1596"/>
              <w:gridCol w:w="1370"/>
            </w:tblGrid>
            <w:tr w:rsidR="00897905" w:rsidRPr="00DC443F" w14:paraId="10AB7C80" w14:textId="77777777" w:rsidTr="00897905">
              <w:trPr>
                <w:trHeight w:val="141"/>
              </w:trPr>
              <w:tc>
                <w:tcPr>
                  <w:tcW w:w="1773" w:type="dxa"/>
                  <w:gridSpan w:val="2"/>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7293B22" w14:textId="77777777" w:rsidR="00897905" w:rsidRPr="00DC443F" w:rsidRDefault="00897905" w:rsidP="00897905">
                  <w:pPr>
                    <w:jc w:val="center"/>
                    <w:rPr>
                      <w:rFonts w:ascii="Arial" w:eastAsia="PMingLiU" w:hAnsi="Arial" w:cs="Arial"/>
                      <w:b/>
                      <w:bCs/>
                    </w:rPr>
                  </w:pPr>
                  <w:r w:rsidRPr="00DC443F">
                    <w:rPr>
                      <w:rFonts w:ascii="Calibri" w:eastAsia="微软雅黑" w:hAnsi="Calibri" w:cs="Calibri"/>
                      <w:b/>
                      <w:bCs/>
                      <w:color w:val="000000" w:themeColor="text1"/>
                      <w:kern w:val="24"/>
                    </w:rPr>
                    <w:t>Modulation</w:t>
                  </w:r>
                </w:p>
              </w:tc>
              <w:tc>
                <w:tcPr>
                  <w:tcW w:w="1582"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3CE70D9" w14:textId="77777777" w:rsidR="00897905" w:rsidRPr="00DC443F" w:rsidRDefault="00897905" w:rsidP="00897905">
                  <w:pPr>
                    <w:jc w:val="center"/>
                    <w:rPr>
                      <w:rFonts w:ascii="Arial" w:eastAsia="PMingLiU" w:hAnsi="Arial" w:cs="Arial"/>
                      <w:b/>
                      <w:bCs/>
                    </w:rPr>
                  </w:pPr>
                  <w:r w:rsidRPr="00DC443F">
                    <w:rPr>
                      <w:rFonts w:ascii="Calibri" w:eastAsia="微软雅黑" w:hAnsi="Calibri" w:cstheme="minorBidi"/>
                      <w:b/>
                      <w:bCs/>
                      <w:color w:val="000000" w:themeColor="text1"/>
                      <w:kern w:val="24"/>
                    </w:rPr>
                    <w:t>PTRS CPE compensation</w:t>
                  </w:r>
                </w:p>
              </w:tc>
              <w:tc>
                <w:tcPr>
                  <w:tcW w:w="2966" w:type="dxa"/>
                  <w:gridSpan w:val="2"/>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1CC2B73" w14:textId="77777777" w:rsidR="00897905" w:rsidRPr="00DC443F" w:rsidRDefault="00897905" w:rsidP="00897905">
                  <w:pPr>
                    <w:jc w:val="center"/>
                    <w:rPr>
                      <w:rFonts w:ascii="Arial" w:eastAsia="PMingLiU" w:hAnsi="Arial" w:cs="Arial"/>
                      <w:b/>
                      <w:bCs/>
                    </w:rPr>
                  </w:pPr>
                  <w:r w:rsidRPr="00DC443F">
                    <w:rPr>
                      <w:rFonts w:ascii="Arial" w:eastAsia="PMingLiU" w:hAnsi="Arial"/>
                      <w:b/>
                      <w:bCs/>
                      <w:color w:val="000000" w:themeColor="text1"/>
                      <w:kern w:val="24"/>
                    </w:rPr>
                    <w:t>MPR (dB)</w:t>
                  </w:r>
                </w:p>
              </w:tc>
            </w:tr>
            <w:tr w:rsidR="00897905" w:rsidRPr="00DC443F" w14:paraId="67ACA0AD" w14:textId="77777777" w:rsidTr="00897905">
              <w:trPr>
                <w:trHeight w:val="12"/>
              </w:trPr>
              <w:tc>
                <w:tcPr>
                  <w:tcW w:w="1773" w:type="dxa"/>
                  <w:gridSpan w:val="2"/>
                  <w:tcBorders>
                    <w:top w:val="single" w:sz="8" w:space="0" w:color="35363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3E3F1" w14:textId="77777777" w:rsidR="00897905" w:rsidRPr="00DC443F" w:rsidRDefault="00897905" w:rsidP="00897905">
                  <w:pPr>
                    <w:jc w:val="center"/>
                    <w:rPr>
                      <w:rFonts w:ascii="Arial" w:eastAsia="PMingLiU" w:hAnsi="Arial" w:cs="Arial"/>
                      <w:b/>
                      <w:bCs/>
                    </w:rPr>
                  </w:pPr>
                  <w:r w:rsidRPr="00DC443F">
                    <w:rPr>
                      <w:rFonts w:asciiTheme="minorHAnsi" w:eastAsia="PMingLiU" w:hAnsi="Calibri" w:cs="Calibri"/>
                      <w:b/>
                      <w:bCs/>
                      <w:color w:val="000000" w:themeColor="text1"/>
                      <w:kern w:val="24"/>
                    </w:rPr>
                    <w:t>100MHz (full RB)</w:t>
                  </w:r>
                </w:p>
              </w:tc>
              <w:tc>
                <w:tcPr>
                  <w:tcW w:w="1582" w:type="dxa"/>
                  <w:tcBorders>
                    <w:top w:val="single" w:sz="8" w:space="0" w:color="35363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DC49D3" w14:textId="77777777" w:rsidR="00897905" w:rsidRPr="00DC443F" w:rsidRDefault="00897905" w:rsidP="00897905">
                  <w:pPr>
                    <w:rPr>
                      <w:rFonts w:ascii="Arial" w:eastAsia="PMingLiU" w:hAnsi="Arial" w:cs="Arial"/>
                      <w:b/>
                      <w:bCs/>
                    </w:rPr>
                  </w:pPr>
                </w:p>
              </w:tc>
              <w:tc>
                <w:tcPr>
                  <w:tcW w:w="1596" w:type="dxa"/>
                  <w:tcBorders>
                    <w:top w:val="single" w:sz="8" w:space="0" w:color="353630"/>
                    <w:left w:val="single" w:sz="8" w:space="0" w:color="000000"/>
                    <w:bottom w:val="single" w:sz="8" w:space="0" w:color="353630"/>
                    <w:right w:val="single" w:sz="8" w:space="0" w:color="353630"/>
                  </w:tcBorders>
                  <w:shd w:val="clear" w:color="auto" w:fill="auto"/>
                  <w:tcMar>
                    <w:top w:w="15" w:type="dxa"/>
                    <w:left w:w="108" w:type="dxa"/>
                    <w:bottom w:w="0" w:type="dxa"/>
                    <w:right w:w="108" w:type="dxa"/>
                  </w:tcMar>
                  <w:hideMark/>
                </w:tcPr>
                <w:p w14:paraId="7209031C" w14:textId="77777777" w:rsidR="00897905" w:rsidRPr="00DC443F" w:rsidRDefault="00897905" w:rsidP="00897905">
                  <w:pPr>
                    <w:jc w:val="center"/>
                    <w:rPr>
                      <w:rFonts w:ascii="Arial" w:eastAsia="PMingLiU" w:hAnsi="Arial" w:cs="Arial"/>
                      <w:b/>
                      <w:bCs/>
                    </w:rPr>
                  </w:pPr>
                  <w:r w:rsidRPr="00DC443F">
                    <w:rPr>
                      <w:rFonts w:asciiTheme="minorHAnsi" w:eastAsia="PMingLiU" w:hAnsi="Calibri"/>
                      <w:b/>
                      <w:bCs/>
                      <w:color w:val="000000" w:themeColor="text1"/>
                      <w:kern w:val="2"/>
                    </w:rPr>
                    <w:t>MTK’s model @29GHz</w:t>
                  </w:r>
                </w:p>
              </w:tc>
              <w:tc>
                <w:tcPr>
                  <w:tcW w:w="137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EC932BF" w14:textId="77777777" w:rsidR="00897905" w:rsidRPr="00DC443F" w:rsidRDefault="00897905" w:rsidP="00897905">
                  <w:pPr>
                    <w:jc w:val="center"/>
                    <w:rPr>
                      <w:rFonts w:ascii="Arial" w:eastAsia="PMingLiU" w:hAnsi="Arial" w:cs="Arial"/>
                      <w:b/>
                      <w:bCs/>
                    </w:rPr>
                  </w:pPr>
                  <w:r w:rsidRPr="00DC443F">
                    <w:rPr>
                      <w:rFonts w:asciiTheme="minorHAnsi" w:eastAsia="PMingLiU" w:hAnsi="Calibri"/>
                      <w:b/>
                      <w:bCs/>
                      <w:color w:val="000000" w:themeColor="text1"/>
                      <w:kern w:val="2"/>
                    </w:rPr>
                    <w:t>QC’s model @29GHz</w:t>
                  </w:r>
                </w:p>
              </w:tc>
            </w:tr>
            <w:tr w:rsidR="00897905" w:rsidRPr="00DC443F" w14:paraId="193B6771" w14:textId="77777777" w:rsidTr="00897905">
              <w:trPr>
                <w:trHeight w:val="141"/>
              </w:trPr>
              <w:tc>
                <w:tcPr>
                  <w:tcW w:w="883" w:type="dxa"/>
                  <w:tcBorders>
                    <w:top w:val="single" w:sz="8" w:space="0" w:color="00000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49CFE23"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t>DFT-s-OFDM</w:t>
                  </w:r>
                </w:p>
              </w:tc>
              <w:tc>
                <w:tcPr>
                  <w:tcW w:w="89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5CE7721"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t>256 QAM</w:t>
                  </w:r>
                </w:p>
              </w:tc>
              <w:tc>
                <w:tcPr>
                  <w:tcW w:w="1582" w:type="dxa"/>
                  <w:tcBorders>
                    <w:top w:val="single" w:sz="8" w:space="0" w:color="00000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CBD14D8"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Off</w:t>
                  </w:r>
                </w:p>
              </w:tc>
              <w:tc>
                <w:tcPr>
                  <w:tcW w:w="159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CD54CA7"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7.2</w:t>
                  </w:r>
                </w:p>
              </w:tc>
              <w:tc>
                <w:tcPr>
                  <w:tcW w:w="137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DEA86A0"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7.4</w:t>
                  </w:r>
                </w:p>
              </w:tc>
            </w:tr>
            <w:tr w:rsidR="00897905" w:rsidRPr="00DC443F" w14:paraId="22DF9290" w14:textId="77777777" w:rsidTr="00897905">
              <w:trPr>
                <w:trHeight w:val="141"/>
              </w:trPr>
              <w:tc>
                <w:tcPr>
                  <w:tcW w:w="88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16FC2030"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lastRenderedPageBreak/>
                    <w:t>DFT-s-OFDM</w:t>
                  </w:r>
                </w:p>
              </w:tc>
              <w:tc>
                <w:tcPr>
                  <w:tcW w:w="89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16B8583"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t>256 QAM</w:t>
                  </w:r>
                </w:p>
              </w:tc>
              <w:tc>
                <w:tcPr>
                  <w:tcW w:w="1582"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4EDD5A4"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On</w:t>
                  </w:r>
                </w:p>
              </w:tc>
              <w:tc>
                <w:tcPr>
                  <w:tcW w:w="159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329F9B9"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8</w:t>
                  </w:r>
                </w:p>
              </w:tc>
              <w:tc>
                <w:tcPr>
                  <w:tcW w:w="137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C5E25DE"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7.8</w:t>
                  </w:r>
                </w:p>
              </w:tc>
            </w:tr>
            <w:tr w:rsidR="00897905" w:rsidRPr="00DC443F" w14:paraId="0B606C16" w14:textId="77777777" w:rsidTr="00897905">
              <w:trPr>
                <w:trHeight w:val="141"/>
              </w:trPr>
              <w:tc>
                <w:tcPr>
                  <w:tcW w:w="88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6065AC7"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CP-OFDM</w:t>
                  </w:r>
                </w:p>
              </w:tc>
              <w:tc>
                <w:tcPr>
                  <w:tcW w:w="89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CD57488"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t>256 QAM</w:t>
                  </w:r>
                </w:p>
              </w:tc>
              <w:tc>
                <w:tcPr>
                  <w:tcW w:w="1582"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3E48981"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Off</w:t>
                  </w:r>
                </w:p>
              </w:tc>
              <w:tc>
                <w:tcPr>
                  <w:tcW w:w="159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17BFCB3"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9.9</w:t>
                  </w:r>
                </w:p>
              </w:tc>
              <w:tc>
                <w:tcPr>
                  <w:tcW w:w="137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C9A028C"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10.1</w:t>
                  </w:r>
                </w:p>
              </w:tc>
            </w:tr>
            <w:tr w:rsidR="00897905" w:rsidRPr="00DC443F" w14:paraId="508236EA" w14:textId="77777777" w:rsidTr="00897905">
              <w:trPr>
                <w:trHeight w:val="21"/>
              </w:trPr>
              <w:tc>
                <w:tcPr>
                  <w:tcW w:w="883"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D1F41F4"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CP-OFDM</w:t>
                  </w:r>
                </w:p>
              </w:tc>
              <w:tc>
                <w:tcPr>
                  <w:tcW w:w="89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331E115" w14:textId="77777777" w:rsidR="00897905" w:rsidRPr="00DC443F" w:rsidRDefault="00897905" w:rsidP="00897905">
                  <w:pPr>
                    <w:jc w:val="center"/>
                    <w:rPr>
                      <w:rFonts w:ascii="Arial" w:eastAsia="PMingLiU" w:hAnsi="Arial" w:cs="Arial"/>
                    </w:rPr>
                  </w:pPr>
                  <w:r w:rsidRPr="00DC443F">
                    <w:rPr>
                      <w:rFonts w:asciiTheme="minorHAnsi" w:eastAsia="微软雅黑" w:hAnsi="Calibri" w:cs="Calibri"/>
                      <w:color w:val="000000" w:themeColor="text1"/>
                      <w:kern w:val="24"/>
                    </w:rPr>
                    <w:t>256 QAM</w:t>
                  </w:r>
                </w:p>
              </w:tc>
              <w:tc>
                <w:tcPr>
                  <w:tcW w:w="1582"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B949DA3"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On</w:t>
                  </w:r>
                </w:p>
              </w:tc>
              <w:tc>
                <w:tcPr>
                  <w:tcW w:w="159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F703E7B"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9.7</w:t>
                  </w:r>
                </w:p>
              </w:tc>
              <w:tc>
                <w:tcPr>
                  <w:tcW w:w="1370"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101A0017" w14:textId="77777777" w:rsidR="00897905" w:rsidRPr="00DC443F" w:rsidRDefault="00897905" w:rsidP="00897905">
                  <w:pPr>
                    <w:jc w:val="center"/>
                    <w:rPr>
                      <w:rFonts w:ascii="Arial" w:eastAsia="PMingLiU" w:hAnsi="Arial" w:cs="Arial"/>
                    </w:rPr>
                  </w:pPr>
                  <w:r w:rsidRPr="00DC443F">
                    <w:rPr>
                      <w:rFonts w:asciiTheme="minorHAnsi" w:eastAsia="PMingLiU" w:hAnsi="Calibri"/>
                      <w:color w:val="000000" w:themeColor="text1"/>
                      <w:kern w:val="24"/>
                    </w:rPr>
                    <w:t>9.7</w:t>
                  </w:r>
                </w:p>
              </w:tc>
            </w:tr>
          </w:tbl>
          <w:p w14:paraId="3528C86C" w14:textId="77777777" w:rsidR="000455DE" w:rsidRPr="00DC443F" w:rsidRDefault="000455DE" w:rsidP="000455DE">
            <w:pPr>
              <w:rPr>
                <w:bCs/>
                <w:lang w:eastAsia="ja-JP"/>
              </w:rPr>
            </w:pPr>
          </w:p>
        </w:tc>
      </w:tr>
      <w:tr w:rsidR="000455DE" w:rsidRPr="00DC443F" w14:paraId="0518BE7F" w14:textId="77777777" w:rsidTr="008B39E7">
        <w:trPr>
          <w:trHeight w:val="468"/>
        </w:trPr>
        <w:tc>
          <w:tcPr>
            <w:tcW w:w="1271" w:type="dxa"/>
          </w:tcPr>
          <w:p w14:paraId="3A43561C" w14:textId="69F2334C" w:rsidR="000455DE" w:rsidRPr="00DC443F" w:rsidRDefault="001035FE" w:rsidP="000455DE">
            <w:pPr>
              <w:spacing w:before="120" w:after="120"/>
            </w:pPr>
            <w:hyperlink r:id="rId19" w:history="1">
              <w:r w:rsidR="000455DE" w:rsidRPr="00DC443F">
                <w:rPr>
                  <w:rFonts w:ascii="Arial" w:hAnsi="Arial" w:cs="Arial"/>
                  <w:b/>
                  <w:bCs/>
                  <w:color w:val="0000FF"/>
                  <w:sz w:val="16"/>
                  <w:szCs w:val="16"/>
                  <w:u w:val="single"/>
                  <w:lang w:val="en-US" w:eastAsia="zh-CN"/>
                </w:rPr>
                <w:t>R4-2313826</w:t>
              </w:r>
            </w:hyperlink>
          </w:p>
        </w:tc>
        <w:tc>
          <w:tcPr>
            <w:tcW w:w="1559" w:type="dxa"/>
          </w:tcPr>
          <w:p w14:paraId="444B4717" w14:textId="52DACB9B" w:rsidR="000455DE" w:rsidRPr="00DC443F" w:rsidRDefault="000455DE" w:rsidP="000455DE">
            <w:pPr>
              <w:spacing w:before="120" w:after="120"/>
            </w:pPr>
            <w:r w:rsidRPr="00DC443F">
              <w:rPr>
                <w:rFonts w:ascii="Arial" w:hAnsi="Arial" w:cs="Arial"/>
                <w:sz w:val="16"/>
                <w:szCs w:val="16"/>
                <w:lang w:val="en-US" w:eastAsia="zh-CN"/>
              </w:rPr>
              <w:t>Ericsson Limited</w:t>
            </w:r>
          </w:p>
        </w:tc>
        <w:tc>
          <w:tcPr>
            <w:tcW w:w="6801" w:type="dxa"/>
          </w:tcPr>
          <w:p w14:paraId="5DCE0253" w14:textId="77777777" w:rsidR="00897905" w:rsidRPr="00DC443F" w:rsidRDefault="00897905" w:rsidP="00897905">
            <w:pPr>
              <w:rPr>
                <w:b/>
                <w:bCs/>
              </w:rPr>
            </w:pPr>
            <w:r w:rsidRPr="00DC443F">
              <w:rPr>
                <w:b/>
                <w:bCs/>
              </w:rPr>
              <w:t>Proposal 1: The MPR for UL 256QAM shall be in the range of 1dB - 3dB higher than the corresponding value for 64QAM.</w:t>
            </w:r>
          </w:p>
          <w:p w14:paraId="16F30BCF" w14:textId="37C9E9A3" w:rsidR="000455DE" w:rsidRPr="00DC443F" w:rsidRDefault="00897905" w:rsidP="00897905">
            <w:pPr>
              <w:overflowPunct/>
              <w:autoSpaceDE/>
              <w:autoSpaceDN/>
              <w:adjustRightInd/>
              <w:textAlignment w:val="auto"/>
              <w:rPr>
                <w:b/>
                <w:bCs/>
              </w:rPr>
            </w:pPr>
            <w:r w:rsidRPr="00DC443F">
              <w:rPr>
                <w:b/>
                <w:bCs/>
              </w:rPr>
              <w:t>Proposal 2: For CP-OFDM, adopt (K=2, L=1) PTRS configuration for the MPR requirements evaluations. For DFT-s-OFDM support Option 3, i.e. to configure PTRS for all UEs for narrow RBs allocations (20 RBs or narrower) and not to configure PTRS for allocations wider than 20 RBs.</w:t>
            </w:r>
          </w:p>
        </w:tc>
      </w:tr>
    </w:tbl>
    <w:p w14:paraId="35865D72" w14:textId="7EBBB3FB" w:rsidR="0019698D" w:rsidRPr="00DC443F" w:rsidRDefault="0019698D" w:rsidP="005B4802"/>
    <w:p w14:paraId="01F48EA9" w14:textId="77777777" w:rsidR="0019698D" w:rsidRPr="00DC443F" w:rsidRDefault="0019698D" w:rsidP="005B4802"/>
    <w:p w14:paraId="67EA3547" w14:textId="407DC46C" w:rsidR="00484C5D" w:rsidRPr="00DC443F" w:rsidRDefault="00837458" w:rsidP="00B831AE">
      <w:pPr>
        <w:pStyle w:val="2"/>
      </w:pPr>
      <w:r w:rsidRPr="00DC443F">
        <w:rPr>
          <w:rFonts w:hint="eastAsia"/>
        </w:rPr>
        <w:t>Open issues</w:t>
      </w:r>
      <w:r w:rsidR="00DC2500" w:rsidRPr="00DC443F">
        <w:t xml:space="preserve"> summary</w:t>
      </w:r>
    </w:p>
    <w:p w14:paraId="2C85179F" w14:textId="127CC665" w:rsidR="003418CB" w:rsidRPr="00DC443F" w:rsidRDefault="003418CB" w:rsidP="005B4802">
      <w:pPr>
        <w:rPr>
          <w:i/>
          <w:color w:val="0070C0"/>
          <w:lang w:eastAsia="zh-CN"/>
        </w:rPr>
      </w:pPr>
      <w:r w:rsidRPr="00DC443F">
        <w:rPr>
          <w:rFonts w:hint="eastAsia"/>
          <w:i/>
          <w:color w:val="0070C0"/>
        </w:rPr>
        <w:t>Before</w:t>
      </w:r>
      <w:r w:rsidR="0033052D" w:rsidRPr="00DC443F">
        <w:rPr>
          <w:i/>
          <w:color w:val="0070C0"/>
        </w:rPr>
        <w:t xml:space="preserve"> </w:t>
      </w:r>
      <w:r w:rsidRPr="00DC443F">
        <w:rPr>
          <w:rFonts w:hint="eastAsia"/>
          <w:i/>
          <w:color w:val="0070C0"/>
        </w:rPr>
        <w:t xml:space="preserve">Meeting, </w:t>
      </w:r>
      <w:r w:rsidRPr="00DC443F">
        <w:rPr>
          <w:i/>
          <w:color w:val="0070C0"/>
        </w:rPr>
        <w:t>moderator</w:t>
      </w:r>
      <w:r w:rsidR="00837458" w:rsidRPr="00DC443F">
        <w:rPr>
          <w:rFonts w:hint="eastAsia"/>
          <w:i/>
          <w:color w:val="0070C0"/>
        </w:rPr>
        <w:t>s</w:t>
      </w:r>
      <w:r w:rsidRPr="00DC443F">
        <w:rPr>
          <w:i/>
          <w:color w:val="0070C0"/>
        </w:rPr>
        <w:t xml:space="preserve"> </w:t>
      </w:r>
      <w:r w:rsidR="003B40B6" w:rsidRPr="00DC443F">
        <w:rPr>
          <w:i/>
          <w:color w:val="0070C0"/>
        </w:rPr>
        <w:t>shall</w:t>
      </w:r>
      <w:r w:rsidR="003B40B6" w:rsidRPr="00DC443F">
        <w:rPr>
          <w:rFonts w:hint="eastAsia"/>
          <w:i/>
          <w:color w:val="0070C0"/>
        </w:rPr>
        <w:t xml:space="preserve"> </w:t>
      </w:r>
      <w:r w:rsidRPr="00DC443F">
        <w:rPr>
          <w:rFonts w:hint="eastAsia"/>
          <w:i/>
          <w:color w:val="0070C0"/>
        </w:rPr>
        <w:t>summar</w:t>
      </w:r>
      <w:r w:rsidR="003B40B6" w:rsidRPr="00DC443F">
        <w:rPr>
          <w:i/>
          <w:color w:val="0070C0"/>
        </w:rPr>
        <w:t>ize list of</w:t>
      </w:r>
      <w:r w:rsidRPr="00DC443F">
        <w:rPr>
          <w:rFonts w:hint="eastAsia"/>
          <w:i/>
          <w:color w:val="0070C0"/>
        </w:rPr>
        <w:t xml:space="preserve"> open issues</w:t>
      </w:r>
      <w:r w:rsidR="00571777" w:rsidRPr="00DC443F">
        <w:rPr>
          <w:i/>
          <w:color w:val="0070C0"/>
        </w:rPr>
        <w:t xml:space="preserve">, </w:t>
      </w:r>
      <w:r w:rsidRPr="00DC443F">
        <w:rPr>
          <w:rFonts w:hint="eastAsia"/>
          <w:i/>
          <w:color w:val="0070C0"/>
        </w:rPr>
        <w:t>candidate options</w:t>
      </w:r>
      <w:r w:rsidR="00571777"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66F9C9AC" w14:textId="0B2979CC" w:rsidR="00571777" w:rsidRPr="00DC443F" w:rsidRDefault="00082A3D" w:rsidP="00805BE8">
      <w:pPr>
        <w:pStyle w:val="3"/>
        <w:rPr>
          <w:sz w:val="24"/>
          <w:szCs w:val="16"/>
        </w:rPr>
      </w:pPr>
      <w:r w:rsidRPr="00DC443F">
        <w:rPr>
          <w:sz w:val="24"/>
          <w:szCs w:val="16"/>
        </w:rPr>
        <w:t>Sub-topic</w:t>
      </w:r>
      <w:r w:rsidR="00C02086" w:rsidRPr="00DC443F">
        <w:rPr>
          <w:sz w:val="24"/>
          <w:szCs w:val="16"/>
        </w:rPr>
        <w:t xml:space="preserve"> 1-1</w:t>
      </w:r>
      <w:r w:rsidR="001066CB" w:rsidRPr="00DC443F">
        <w:rPr>
          <w:sz w:val="24"/>
          <w:szCs w:val="16"/>
        </w:rPr>
        <w:t xml:space="preserve"> MPR requirement</w:t>
      </w:r>
    </w:p>
    <w:p w14:paraId="711461D9" w14:textId="161D3A78" w:rsidR="003418CB" w:rsidRPr="00DC443F" w:rsidRDefault="003418CB" w:rsidP="005B4802">
      <w:pPr>
        <w:rPr>
          <w:i/>
          <w:color w:val="0070C0"/>
          <w:lang w:val="en-US" w:eastAsia="zh-CN"/>
        </w:rPr>
      </w:pPr>
      <w:r w:rsidRPr="00DC443F">
        <w:rPr>
          <w:rFonts w:hint="eastAsia"/>
          <w:i/>
          <w:color w:val="0070C0"/>
          <w:lang w:val="en-US" w:eastAsia="zh-CN"/>
        </w:rPr>
        <w:t>Sub-</w:t>
      </w:r>
      <w:r w:rsidR="00142BB9" w:rsidRPr="00DC443F">
        <w:rPr>
          <w:rFonts w:hint="eastAsia"/>
          <w:i/>
          <w:color w:val="0070C0"/>
          <w:lang w:val="en-US" w:eastAsia="zh-CN"/>
        </w:rPr>
        <w:t>topic</w:t>
      </w:r>
      <w:r w:rsidRPr="00DC443F">
        <w:rPr>
          <w:rFonts w:hint="eastAsia"/>
          <w:i/>
          <w:color w:val="0070C0"/>
          <w:lang w:val="en-US" w:eastAsia="zh-CN"/>
        </w:rPr>
        <w:t xml:space="preserve"> description </w:t>
      </w:r>
    </w:p>
    <w:p w14:paraId="29DDE51F" w14:textId="6508D6D0" w:rsidR="003B40B6" w:rsidRPr="00DC443F" w:rsidRDefault="003B40B6" w:rsidP="003B40B6">
      <w:pPr>
        <w:rPr>
          <w:i/>
          <w:color w:val="0070C0"/>
          <w:lang w:val="en-US" w:eastAsia="zh-CN"/>
        </w:rPr>
      </w:pPr>
      <w:r w:rsidRPr="00DC443F">
        <w:rPr>
          <w:i/>
          <w:color w:val="0070C0"/>
          <w:lang w:val="en-US" w:eastAsia="zh-CN"/>
        </w:rPr>
        <w:t>Open issues and c</w:t>
      </w:r>
      <w:r w:rsidRPr="00DC443F">
        <w:rPr>
          <w:rFonts w:hint="eastAsia"/>
          <w:i/>
          <w:color w:val="0070C0"/>
          <w:lang w:val="en-US" w:eastAsia="zh-CN"/>
        </w:rPr>
        <w:t>andidate options before meeting:</w:t>
      </w:r>
    </w:p>
    <w:p w14:paraId="7DC7419B" w14:textId="4646857A" w:rsidR="00B16EAA" w:rsidRPr="00DC443F" w:rsidRDefault="0056242B" w:rsidP="003B40B6">
      <w:pPr>
        <w:rPr>
          <w:color w:val="0070C0"/>
          <w:lang w:val="en-US" w:eastAsia="zh-CN"/>
        </w:rPr>
      </w:pPr>
      <w:r w:rsidRPr="00DC443F">
        <w:rPr>
          <w:rFonts w:hint="eastAsia"/>
          <w:color w:val="0070C0"/>
          <w:lang w:val="en-US" w:eastAsia="zh-CN"/>
        </w:rPr>
        <w:t>S</w:t>
      </w:r>
      <w:r w:rsidRPr="00DC443F">
        <w:rPr>
          <w:color w:val="0070C0"/>
          <w:lang w:val="en-US" w:eastAsia="zh-CN"/>
        </w:rPr>
        <w:t>ummary of the simulation results for MPR</w:t>
      </w:r>
    </w:p>
    <w:p w14:paraId="1A7B6FB8" w14:textId="7AD1923C" w:rsidR="00963ED7" w:rsidRPr="00DC443F" w:rsidRDefault="00963ED7" w:rsidP="003B40B6">
      <w:pPr>
        <w:rPr>
          <w:color w:val="0070C0"/>
          <w:lang w:val="en-US" w:eastAsia="zh-CN"/>
        </w:rPr>
      </w:pPr>
      <w:r w:rsidRPr="00DC443F">
        <w:rPr>
          <w:color w:val="0070C0"/>
          <w:lang w:val="en-US" w:eastAsia="zh-CN"/>
        </w:rPr>
        <w:t>29GHz</w:t>
      </w:r>
    </w:p>
    <w:p w14:paraId="4C0DCE92" w14:textId="738C044C" w:rsidR="00C16FF8" w:rsidRPr="00DC443F" w:rsidRDefault="00C16FF8" w:rsidP="00C16FF8">
      <w:pPr>
        <w:pStyle w:val="ae"/>
        <w:keepNext/>
      </w:pPr>
      <w:r w:rsidRPr="00DC443F">
        <w:rPr>
          <w:rFonts w:hint="eastAsia"/>
        </w:rPr>
        <w:t>EVM</w:t>
      </w:r>
      <w:r w:rsidRPr="00DC443F">
        <w:t xml:space="preserve"> </w:t>
      </w:r>
      <w:r w:rsidRPr="00DC443F">
        <w:rPr>
          <w:rFonts w:hint="eastAsia"/>
        </w:rPr>
        <w:t>budget</w:t>
      </w:r>
      <w:r w:rsidR="00B615E2" w:rsidRPr="00DC443F">
        <w:t xml:space="preserve"> for 29GHz</w:t>
      </w:r>
    </w:p>
    <w:tbl>
      <w:tblPr>
        <w:tblStyle w:val="aff7"/>
        <w:tblW w:w="0" w:type="auto"/>
        <w:tblLook w:val="04A0" w:firstRow="1" w:lastRow="0" w:firstColumn="1" w:lastColumn="0" w:noHBand="0" w:noVBand="1"/>
      </w:tblPr>
      <w:tblGrid>
        <w:gridCol w:w="1535"/>
        <w:gridCol w:w="1103"/>
        <w:gridCol w:w="972"/>
        <w:gridCol w:w="1169"/>
        <w:gridCol w:w="1464"/>
        <w:gridCol w:w="1290"/>
        <w:gridCol w:w="1049"/>
        <w:gridCol w:w="1049"/>
      </w:tblGrid>
      <w:tr w:rsidR="007438BD" w:rsidRPr="00DC443F" w14:paraId="4C2BBF93" w14:textId="0EFA533D" w:rsidTr="00A55062">
        <w:tc>
          <w:tcPr>
            <w:tcW w:w="1566" w:type="dxa"/>
            <w:vMerge w:val="restart"/>
          </w:tcPr>
          <w:p w14:paraId="48BA911A" w14:textId="77777777" w:rsidR="007438BD" w:rsidRPr="00DC443F" w:rsidRDefault="007438BD" w:rsidP="00082A3D">
            <w:r w:rsidRPr="00DC443F">
              <w:rPr>
                <w:rFonts w:asciiTheme="minorHAnsi" w:hAnsiTheme="minorHAnsi" w:cstheme="minorHAnsi"/>
                <w:sz w:val="22"/>
                <w:szCs w:val="22"/>
                <w:lang w:val="en-US"/>
              </w:rPr>
              <w:t>Tx EVM contributor</w:t>
            </w:r>
          </w:p>
        </w:tc>
        <w:tc>
          <w:tcPr>
            <w:tcW w:w="8065" w:type="dxa"/>
            <w:gridSpan w:val="7"/>
          </w:tcPr>
          <w:p w14:paraId="3458084D" w14:textId="0010E7EE" w:rsidR="007438BD" w:rsidRPr="00DC443F" w:rsidRDefault="007438BD" w:rsidP="00082A3D">
            <w:pPr>
              <w:rPr>
                <w:rFonts w:asciiTheme="minorHAnsi" w:hAnsiTheme="minorHAnsi" w:cstheme="minorHAnsi"/>
                <w:b/>
                <w:sz w:val="22"/>
                <w:szCs w:val="22"/>
              </w:rPr>
            </w:pPr>
            <w:r w:rsidRPr="00DC443F">
              <w:rPr>
                <w:rFonts w:asciiTheme="minorHAnsi" w:hAnsiTheme="minorHAnsi" w:cstheme="minorHAnsi"/>
                <w:b/>
                <w:sz w:val="22"/>
                <w:szCs w:val="22"/>
              </w:rPr>
              <w:t>EVM (%)</w:t>
            </w:r>
          </w:p>
        </w:tc>
      </w:tr>
      <w:tr w:rsidR="007438BD" w:rsidRPr="00DC443F" w14:paraId="4CAE26B0" w14:textId="30435434" w:rsidTr="007438BD">
        <w:tc>
          <w:tcPr>
            <w:tcW w:w="1566" w:type="dxa"/>
            <w:vMerge/>
          </w:tcPr>
          <w:p w14:paraId="45614E22" w14:textId="77777777" w:rsidR="007438BD" w:rsidRPr="00DC443F" w:rsidRDefault="007438BD" w:rsidP="00082A3D"/>
        </w:tc>
        <w:tc>
          <w:tcPr>
            <w:tcW w:w="1209" w:type="dxa"/>
          </w:tcPr>
          <w:p w14:paraId="40FF3F20" w14:textId="77777777" w:rsidR="007438BD" w:rsidRPr="00DC443F" w:rsidRDefault="007438BD" w:rsidP="00082A3D">
            <w:r w:rsidRPr="00DC443F">
              <w:rPr>
                <w:rFonts w:hint="eastAsia"/>
                <w:lang w:eastAsia="zh-CN"/>
              </w:rPr>
              <w:t>Nokia</w:t>
            </w:r>
            <w:r w:rsidRPr="00DC443F">
              <w:rPr>
                <w:rFonts w:hint="eastAsia"/>
                <w:lang w:eastAsia="zh-CN"/>
              </w:rPr>
              <w:t>（</w:t>
            </w:r>
            <w:r w:rsidRPr="00DC443F">
              <w:rPr>
                <w:lang w:eastAsia="zh-CN"/>
              </w:rPr>
              <w:t>R4-2311665</w:t>
            </w:r>
            <w:r w:rsidRPr="00DC443F">
              <w:rPr>
                <w:rFonts w:asciiTheme="minorEastAsia" w:eastAsiaTheme="minorEastAsia" w:hAnsiTheme="minorEastAsia" w:hint="eastAsia"/>
                <w:lang w:eastAsia="zh-CN"/>
              </w:rPr>
              <w:t>）</w:t>
            </w:r>
          </w:p>
        </w:tc>
        <w:tc>
          <w:tcPr>
            <w:tcW w:w="1101" w:type="dxa"/>
          </w:tcPr>
          <w:p w14:paraId="1B258120" w14:textId="77777777" w:rsidR="007438BD" w:rsidRPr="00DC443F" w:rsidRDefault="007438BD" w:rsidP="00082A3D">
            <w:r w:rsidRPr="00DC443F">
              <w:rPr>
                <w:rFonts w:hint="eastAsia"/>
                <w:lang w:eastAsia="zh-CN"/>
              </w:rPr>
              <w:t>v</w:t>
            </w:r>
            <w:r w:rsidRPr="00DC443F">
              <w:rPr>
                <w:lang w:eastAsia="zh-CN"/>
              </w:rPr>
              <w:t>ivo(R4-2312574)</w:t>
            </w:r>
          </w:p>
        </w:tc>
        <w:tc>
          <w:tcPr>
            <w:tcW w:w="1263" w:type="dxa"/>
          </w:tcPr>
          <w:p w14:paraId="08D75B94" w14:textId="77777777" w:rsidR="007438BD" w:rsidRPr="00DC443F" w:rsidRDefault="007438BD" w:rsidP="00082A3D">
            <w:pPr>
              <w:rPr>
                <w:rFonts w:eastAsiaTheme="minorEastAsia"/>
                <w:lang w:eastAsia="zh-CN"/>
              </w:rPr>
            </w:pPr>
            <w:r w:rsidRPr="00DC443F">
              <w:rPr>
                <w:rFonts w:hint="eastAsia"/>
                <w:lang w:eastAsia="zh-CN"/>
              </w:rPr>
              <w:t>X</w:t>
            </w:r>
            <w:r w:rsidRPr="00DC443F">
              <w:rPr>
                <w:lang w:eastAsia="zh-CN"/>
              </w:rPr>
              <w:t>iaomi(R4-2312686)</w:t>
            </w:r>
          </w:p>
        </w:tc>
        <w:tc>
          <w:tcPr>
            <w:tcW w:w="1506" w:type="dxa"/>
          </w:tcPr>
          <w:p w14:paraId="48E10406" w14:textId="6A6C7E2C" w:rsidR="007438BD" w:rsidRPr="00DC443F" w:rsidRDefault="007438BD" w:rsidP="00082A3D">
            <w:r w:rsidRPr="00DC443F">
              <w:rPr>
                <w:rFonts w:ascii="Arial" w:hAnsi="Arial" w:cs="Arial"/>
              </w:rPr>
              <w:t>MediaTek(R4-2313417)</w:t>
            </w:r>
          </w:p>
        </w:tc>
        <w:tc>
          <w:tcPr>
            <w:tcW w:w="1363" w:type="dxa"/>
          </w:tcPr>
          <w:p w14:paraId="0267C83B" w14:textId="7D783E5E" w:rsidR="007438BD" w:rsidRPr="00DC443F" w:rsidRDefault="007438BD" w:rsidP="00082A3D">
            <w:pPr>
              <w:rPr>
                <w:rFonts w:ascii="Arial" w:eastAsiaTheme="minorEastAsia" w:hAnsi="Arial" w:cs="Arial"/>
                <w:lang w:eastAsia="zh-CN"/>
              </w:rPr>
            </w:pPr>
            <w:r w:rsidRPr="00DC443F">
              <w:rPr>
                <w:rFonts w:ascii="Arial" w:eastAsiaTheme="minorEastAsia" w:hAnsi="Arial" w:cs="Arial" w:hint="eastAsia"/>
                <w:lang w:eastAsia="zh-CN"/>
              </w:rPr>
              <w:t>Z</w:t>
            </w:r>
            <w:r w:rsidRPr="00DC443F">
              <w:rPr>
                <w:rFonts w:ascii="Arial" w:eastAsiaTheme="minorEastAsia" w:hAnsi="Arial" w:cs="Arial"/>
                <w:lang w:eastAsia="zh-CN"/>
              </w:rPr>
              <w:t xml:space="preserve">TE(revised </w:t>
            </w:r>
            <w:r w:rsidRPr="00DC443F">
              <w:rPr>
                <w:rFonts w:cs="Arial"/>
              </w:rPr>
              <w:t>R4-2313417</w:t>
            </w:r>
            <w:r w:rsidRPr="00DC443F">
              <w:rPr>
                <w:rFonts w:ascii="Arial" w:eastAsiaTheme="minorEastAsia" w:hAnsi="Arial" w:cs="Arial"/>
                <w:lang w:eastAsia="zh-CN"/>
              </w:rPr>
              <w:t>)</w:t>
            </w:r>
          </w:p>
        </w:tc>
        <w:tc>
          <w:tcPr>
            <w:tcW w:w="1062" w:type="dxa"/>
          </w:tcPr>
          <w:p w14:paraId="511A7884" w14:textId="44E4525B" w:rsidR="007438BD" w:rsidRPr="00DC443F" w:rsidRDefault="007438BD" w:rsidP="00082A3D">
            <w:pPr>
              <w:rPr>
                <w:rFonts w:ascii="Arial" w:eastAsiaTheme="minorEastAsia" w:hAnsi="Arial" w:cs="Arial"/>
                <w:lang w:eastAsia="zh-CN"/>
              </w:rPr>
            </w:pPr>
            <w:r w:rsidRPr="00DC443F">
              <w:rPr>
                <w:rFonts w:ascii="Arial" w:eastAsiaTheme="minorEastAsia" w:hAnsi="Arial" w:cs="Arial" w:hint="eastAsia"/>
                <w:lang w:eastAsia="zh-CN"/>
              </w:rPr>
              <w:t>S</w:t>
            </w:r>
            <w:r w:rsidRPr="00DC443F">
              <w:rPr>
                <w:rFonts w:ascii="Arial" w:eastAsiaTheme="minorEastAsia" w:hAnsi="Arial" w:cs="Arial"/>
                <w:lang w:eastAsia="zh-CN"/>
              </w:rPr>
              <w:t>ony (R4-2313190)</w:t>
            </w:r>
          </w:p>
        </w:tc>
        <w:tc>
          <w:tcPr>
            <w:tcW w:w="561" w:type="dxa"/>
          </w:tcPr>
          <w:p w14:paraId="22022DC1" w14:textId="16047070" w:rsidR="007438BD" w:rsidRPr="00DC443F" w:rsidRDefault="007438BD" w:rsidP="00082A3D">
            <w:pPr>
              <w:rPr>
                <w:rFonts w:ascii="Arial" w:eastAsiaTheme="minorEastAsia" w:hAnsi="Arial" w:cs="Arial"/>
                <w:lang w:eastAsia="zh-CN"/>
              </w:rPr>
            </w:pPr>
            <w:r w:rsidRPr="00DC443F">
              <w:rPr>
                <w:rFonts w:ascii="Arial" w:eastAsiaTheme="minorEastAsia" w:hAnsi="Arial" w:cs="Arial" w:hint="eastAsia"/>
                <w:lang w:eastAsia="zh-CN"/>
              </w:rPr>
              <w:t>L</w:t>
            </w:r>
            <w:r w:rsidRPr="00DC443F">
              <w:rPr>
                <w:rFonts w:ascii="Arial" w:eastAsiaTheme="minorEastAsia" w:hAnsi="Arial" w:cs="Arial"/>
                <w:lang w:eastAsia="zh-CN"/>
              </w:rPr>
              <w:t>G</w:t>
            </w:r>
            <w:r w:rsidR="00AA5501" w:rsidRPr="00DC443F">
              <w:rPr>
                <w:rFonts w:ascii="Arial" w:eastAsiaTheme="minorEastAsia" w:hAnsi="Arial" w:cs="Arial"/>
                <w:lang w:eastAsia="zh-CN"/>
              </w:rPr>
              <w:t>E</w:t>
            </w:r>
            <w:r w:rsidRPr="00DC443F">
              <w:rPr>
                <w:rFonts w:ascii="Arial" w:eastAsiaTheme="minorEastAsia" w:hAnsi="Arial" w:cs="Arial"/>
                <w:lang w:eastAsia="zh-CN"/>
              </w:rPr>
              <w:t>(R4-2308223)</w:t>
            </w:r>
          </w:p>
        </w:tc>
      </w:tr>
      <w:tr w:rsidR="007438BD" w:rsidRPr="00DC443F" w14:paraId="6E86DB6B" w14:textId="48A1F6F1" w:rsidTr="007438BD">
        <w:tc>
          <w:tcPr>
            <w:tcW w:w="1566" w:type="dxa"/>
          </w:tcPr>
          <w:p w14:paraId="74AF032C" w14:textId="19CCEB86" w:rsidR="007438BD" w:rsidRPr="00DC443F" w:rsidRDefault="007438BD" w:rsidP="00082A3D">
            <w:r w:rsidRPr="00DC443F">
              <w:rPr>
                <w:rFonts w:asciiTheme="minorHAnsi" w:eastAsia="PMingLiU" w:hAnsiTheme="minorHAnsi" w:cstheme="minorHAnsi"/>
              </w:rPr>
              <w:t>Transmitter +</w:t>
            </w:r>
            <w:r w:rsidRPr="00DC443F">
              <w:rPr>
                <w:rFonts w:asciiTheme="minorHAnsi" w:hAnsiTheme="minorHAnsi" w:cstheme="minorHAnsi"/>
                <w:sz w:val="22"/>
                <w:szCs w:val="22"/>
                <w:lang w:val="en-US"/>
              </w:rPr>
              <w:t>IQ Imbalance</w:t>
            </w:r>
          </w:p>
        </w:tc>
        <w:tc>
          <w:tcPr>
            <w:tcW w:w="1209" w:type="dxa"/>
          </w:tcPr>
          <w:p w14:paraId="79199987" w14:textId="7FACEC8D" w:rsidR="007438BD" w:rsidRPr="00DC443F" w:rsidRDefault="007438BD" w:rsidP="00082A3D">
            <w:pPr>
              <w:rPr>
                <w:lang w:eastAsia="ko-KR"/>
              </w:rPr>
            </w:pPr>
            <w:r w:rsidRPr="00DC443F">
              <w:rPr>
                <w:rFonts w:hint="eastAsia"/>
                <w:lang w:eastAsia="ko-KR"/>
              </w:rPr>
              <w:t>-</w:t>
            </w:r>
          </w:p>
        </w:tc>
        <w:tc>
          <w:tcPr>
            <w:tcW w:w="1101" w:type="dxa"/>
          </w:tcPr>
          <w:p w14:paraId="6623DBA2" w14:textId="27FBE059" w:rsidR="007438BD" w:rsidRPr="00DC443F" w:rsidRDefault="007438BD" w:rsidP="00082A3D">
            <w:pPr>
              <w:rPr>
                <w:lang w:eastAsia="ko-KR"/>
              </w:rPr>
            </w:pPr>
            <w:r w:rsidRPr="00DC443F">
              <w:rPr>
                <w:rFonts w:hint="eastAsia"/>
                <w:lang w:eastAsia="ko-KR"/>
              </w:rPr>
              <w:t>-</w:t>
            </w:r>
          </w:p>
        </w:tc>
        <w:tc>
          <w:tcPr>
            <w:tcW w:w="1263" w:type="dxa"/>
          </w:tcPr>
          <w:p w14:paraId="08ADBEFB" w14:textId="292BD3F0" w:rsidR="007438BD" w:rsidRPr="00DC443F" w:rsidRDefault="007438BD" w:rsidP="00082A3D">
            <w:pPr>
              <w:rPr>
                <w:rFonts w:eastAsiaTheme="minorEastAsia"/>
                <w:lang w:eastAsia="zh-CN"/>
              </w:rPr>
            </w:pPr>
            <w:r w:rsidRPr="00DC443F">
              <w:rPr>
                <w:rFonts w:eastAsiaTheme="minorEastAsia" w:hint="eastAsia"/>
                <w:lang w:eastAsia="zh-CN"/>
              </w:rPr>
              <w:t>-</w:t>
            </w:r>
          </w:p>
        </w:tc>
        <w:tc>
          <w:tcPr>
            <w:tcW w:w="1506" w:type="dxa"/>
          </w:tcPr>
          <w:p w14:paraId="0C845098" w14:textId="45B764D9" w:rsidR="007438BD" w:rsidRPr="00DC443F" w:rsidRDefault="007438BD" w:rsidP="00082A3D">
            <w:pPr>
              <w:rPr>
                <w:lang w:eastAsia="ko-KR"/>
              </w:rPr>
            </w:pPr>
            <w:r w:rsidRPr="00DC443F">
              <w:rPr>
                <w:rFonts w:hint="eastAsia"/>
                <w:lang w:eastAsia="ko-KR"/>
              </w:rPr>
              <w:t>1</w:t>
            </w:r>
            <w:r w:rsidRPr="00DC443F">
              <w:rPr>
                <w:lang w:eastAsia="ko-KR"/>
              </w:rPr>
              <w:t>.7</w:t>
            </w:r>
          </w:p>
        </w:tc>
        <w:tc>
          <w:tcPr>
            <w:tcW w:w="1363" w:type="dxa"/>
          </w:tcPr>
          <w:p w14:paraId="5E132CC9" w14:textId="77777777" w:rsidR="007438BD" w:rsidRPr="00DC443F" w:rsidRDefault="007438BD" w:rsidP="00082A3D">
            <w:pPr>
              <w:rPr>
                <w:lang w:eastAsia="ko-KR"/>
              </w:rPr>
            </w:pPr>
          </w:p>
        </w:tc>
        <w:tc>
          <w:tcPr>
            <w:tcW w:w="1062" w:type="dxa"/>
          </w:tcPr>
          <w:p w14:paraId="11A1AC03" w14:textId="77777777" w:rsidR="007438BD" w:rsidRPr="00DC443F" w:rsidRDefault="007438BD" w:rsidP="00082A3D">
            <w:pPr>
              <w:rPr>
                <w:lang w:eastAsia="ko-KR"/>
              </w:rPr>
            </w:pPr>
          </w:p>
        </w:tc>
        <w:tc>
          <w:tcPr>
            <w:tcW w:w="561" w:type="dxa"/>
          </w:tcPr>
          <w:p w14:paraId="088B4D60" w14:textId="77777777" w:rsidR="007438BD" w:rsidRPr="00DC443F" w:rsidRDefault="007438BD" w:rsidP="00082A3D">
            <w:pPr>
              <w:rPr>
                <w:lang w:eastAsia="ko-KR"/>
              </w:rPr>
            </w:pPr>
          </w:p>
        </w:tc>
      </w:tr>
      <w:tr w:rsidR="007438BD" w:rsidRPr="00DC443F" w14:paraId="730EB3AB" w14:textId="63241CD6" w:rsidTr="007438BD">
        <w:tc>
          <w:tcPr>
            <w:tcW w:w="1566" w:type="dxa"/>
          </w:tcPr>
          <w:p w14:paraId="02C36E59" w14:textId="560E03B5" w:rsidR="007438BD" w:rsidRPr="00DC443F" w:rsidRDefault="007438BD" w:rsidP="00082A3D">
            <w:pPr>
              <w:rPr>
                <w:rFonts w:asciiTheme="minorHAnsi" w:eastAsia="PMingLiU" w:hAnsiTheme="minorHAnsi" w:cstheme="minorHAnsi"/>
              </w:rPr>
            </w:pPr>
            <w:r w:rsidRPr="00DC443F">
              <w:rPr>
                <w:rFonts w:asciiTheme="minorHAnsi" w:hAnsiTheme="minorHAnsi" w:cstheme="minorHAnsi"/>
                <w:sz w:val="22"/>
                <w:szCs w:val="22"/>
                <w:lang w:val="en-US"/>
              </w:rPr>
              <w:t xml:space="preserve">IQ Imbalance </w:t>
            </w:r>
            <w:r w:rsidRPr="00DC443F">
              <w:rPr>
                <w:rFonts w:asciiTheme="minorHAnsi" w:hAnsiTheme="minorHAnsi" w:cstheme="minorHAnsi" w:hint="eastAsia"/>
                <w:sz w:val="22"/>
                <w:szCs w:val="22"/>
                <w:lang w:val="en-US"/>
              </w:rPr>
              <w:t>(</w:t>
            </w:r>
            <w:r w:rsidRPr="00DC443F">
              <w:rPr>
                <w:rFonts w:asciiTheme="minorHAnsi" w:hAnsiTheme="minorHAnsi" w:cstheme="minorHAnsi"/>
                <w:sz w:val="22"/>
                <w:szCs w:val="22"/>
                <w:lang w:val="en-US"/>
              </w:rPr>
              <w:t>w/ compensation)</w:t>
            </w:r>
          </w:p>
        </w:tc>
        <w:tc>
          <w:tcPr>
            <w:tcW w:w="1209" w:type="dxa"/>
          </w:tcPr>
          <w:p w14:paraId="1E6D0B33" w14:textId="04DA8B61" w:rsidR="007438BD" w:rsidRPr="00DC443F" w:rsidRDefault="007438BD" w:rsidP="00082A3D">
            <w:pPr>
              <w:rPr>
                <w:lang w:eastAsia="ko-KR"/>
              </w:rPr>
            </w:pPr>
            <w:r w:rsidRPr="00DC443F">
              <w:rPr>
                <w:rFonts w:hint="eastAsia"/>
                <w:lang w:eastAsia="ko-KR"/>
              </w:rPr>
              <w:t>-</w:t>
            </w:r>
          </w:p>
        </w:tc>
        <w:tc>
          <w:tcPr>
            <w:tcW w:w="1101" w:type="dxa"/>
          </w:tcPr>
          <w:p w14:paraId="58536637" w14:textId="4F21C1EF" w:rsidR="007438BD" w:rsidRPr="00DC443F" w:rsidRDefault="007438BD" w:rsidP="00082A3D">
            <w:pPr>
              <w:rPr>
                <w:lang w:eastAsia="ko-KR"/>
              </w:rPr>
            </w:pPr>
            <w:r w:rsidRPr="00DC443F">
              <w:rPr>
                <w:rFonts w:hint="eastAsia"/>
                <w:lang w:eastAsia="ko-KR"/>
              </w:rPr>
              <w:t>-</w:t>
            </w:r>
          </w:p>
        </w:tc>
        <w:tc>
          <w:tcPr>
            <w:tcW w:w="1263" w:type="dxa"/>
          </w:tcPr>
          <w:p w14:paraId="12852FCA" w14:textId="43C64421" w:rsidR="007438BD" w:rsidRPr="00DC443F" w:rsidRDefault="007438BD" w:rsidP="00082A3D">
            <w:pPr>
              <w:rPr>
                <w:lang w:eastAsia="ko-KR"/>
              </w:rPr>
            </w:pPr>
            <w:r w:rsidRPr="00DC443F">
              <w:rPr>
                <w:rFonts w:hint="eastAsia"/>
                <w:lang w:eastAsia="ko-KR"/>
              </w:rPr>
              <w:t>1</w:t>
            </w:r>
            <w:r w:rsidRPr="00DC443F">
              <w:rPr>
                <w:lang w:eastAsia="ko-KR"/>
              </w:rPr>
              <w:t>.7</w:t>
            </w:r>
          </w:p>
        </w:tc>
        <w:tc>
          <w:tcPr>
            <w:tcW w:w="1506" w:type="dxa"/>
          </w:tcPr>
          <w:p w14:paraId="1A8709C3" w14:textId="116E7362" w:rsidR="007438BD" w:rsidRPr="00DC443F" w:rsidRDefault="007438BD" w:rsidP="00082A3D">
            <w:pPr>
              <w:rPr>
                <w:rFonts w:eastAsiaTheme="minorEastAsia"/>
                <w:lang w:eastAsia="zh-CN"/>
              </w:rPr>
            </w:pPr>
            <w:r w:rsidRPr="00DC443F">
              <w:rPr>
                <w:rFonts w:eastAsiaTheme="minorEastAsia" w:hint="eastAsia"/>
                <w:lang w:eastAsia="zh-CN"/>
              </w:rPr>
              <w:t>-</w:t>
            </w:r>
          </w:p>
        </w:tc>
        <w:tc>
          <w:tcPr>
            <w:tcW w:w="1363" w:type="dxa"/>
          </w:tcPr>
          <w:p w14:paraId="32E71050" w14:textId="77777777" w:rsidR="007438BD" w:rsidRPr="00DC443F" w:rsidRDefault="007438BD" w:rsidP="00082A3D">
            <w:pPr>
              <w:rPr>
                <w:rFonts w:eastAsiaTheme="minorEastAsia"/>
                <w:lang w:eastAsia="zh-CN"/>
              </w:rPr>
            </w:pPr>
          </w:p>
        </w:tc>
        <w:tc>
          <w:tcPr>
            <w:tcW w:w="1062" w:type="dxa"/>
          </w:tcPr>
          <w:p w14:paraId="6AF7E0A8" w14:textId="77777777" w:rsidR="007438BD" w:rsidRPr="00DC443F" w:rsidRDefault="007438BD" w:rsidP="00082A3D">
            <w:pPr>
              <w:rPr>
                <w:rFonts w:eastAsiaTheme="minorEastAsia"/>
                <w:lang w:eastAsia="zh-CN"/>
              </w:rPr>
            </w:pPr>
          </w:p>
        </w:tc>
        <w:tc>
          <w:tcPr>
            <w:tcW w:w="561" w:type="dxa"/>
          </w:tcPr>
          <w:p w14:paraId="7B732A16" w14:textId="77777777" w:rsidR="007438BD" w:rsidRPr="00DC443F" w:rsidRDefault="007438BD" w:rsidP="00082A3D">
            <w:pPr>
              <w:rPr>
                <w:rFonts w:eastAsiaTheme="minorEastAsia"/>
                <w:lang w:eastAsia="zh-CN"/>
              </w:rPr>
            </w:pPr>
          </w:p>
        </w:tc>
      </w:tr>
      <w:tr w:rsidR="007438BD" w:rsidRPr="00DC443F" w14:paraId="632AB7B3" w14:textId="0C2280DC" w:rsidTr="007438BD">
        <w:tc>
          <w:tcPr>
            <w:tcW w:w="1566" w:type="dxa"/>
          </w:tcPr>
          <w:p w14:paraId="2DA72E00" w14:textId="54BFF08B" w:rsidR="007438BD" w:rsidRPr="00DC443F" w:rsidRDefault="007438BD" w:rsidP="00082A3D">
            <w:r w:rsidRPr="00DC443F">
              <w:rPr>
                <w:rFonts w:asciiTheme="minorHAnsi" w:hAnsiTheme="minorHAnsi" w:cstheme="minorHAnsi"/>
                <w:sz w:val="22"/>
                <w:szCs w:val="22"/>
                <w:lang w:val="en-US"/>
              </w:rPr>
              <w:t>Phase Noise</w:t>
            </w:r>
          </w:p>
        </w:tc>
        <w:tc>
          <w:tcPr>
            <w:tcW w:w="1209" w:type="dxa"/>
          </w:tcPr>
          <w:p w14:paraId="019C868D" w14:textId="5D19C26B" w:rsidR="007438BD" w:rsidRPr="00DC443F" w:rsidRDefault="007438BD" w:rsidP="00082A3D">
            <w:pPr>
              <w:rPr>
                <w:lang w:eastAsia="ko-KR"/>
              </w:rPr>
            </w:pPr>
            <w:r w:rsidRPr="00DC443F">
              <w:rPr>
                <w:rFonts w:hint="eastAsia"/>
                <w:lang w:eastAsia="ko-KR"/>
              </w:rPr>
              <w:t>-</w:t>
            </w:r>
          </w:p>
        </w:tc>
        <w:tc>
          <w:tcPr>
            <w:tcW w:w="1101" w:type="dxa"/>
          </w:tcPr>
          <w:p w14:paraId="6CE28CD0" w14:textId="40445F7C" w:rsidR="007438BD" w:rsidRPr="00DC443F" w:rsidRDefault="007438BD" w:rsidP="00082A3D">
            <w:pPr>
              <w:rPr>
                <w:lang w:eastAsia="ko-KR"/>
              </w:rPr>
            </w:pPr>
            <w:r w:rsidRPr="00DC443F">
              <w:rPr>
                <w:rFonts w:hint="eastAsia"/>
                <w:lang w:eastAsia="ko-KR"/>
              </w:rPr>
              <w:t>-</w:t>
            </w:r>
          </w:p>
        </w:tc>
        <w:tc>
          <w:tcPr>
            <w:tcW w:w="1263" w:type="dxa"/>
          </w:tcPr>
          <w:p w14:paraId="4A40ED3E" w14:textId="228FCD74" w:rsidR="007438BD" w:rsidRPr="00DC443F" w:rsidRDefault="007438BD" w:rsidP="00082A3D">
            <w:pPr>
              <w:rPr>
                <w:lang w:eastAsia="ko-KR"/>
              </w:rPr>
            </w:pPr>
            <w:r w:rsidRPr="00DC443F">
              <w:rPr>
                <w:rFonts w:hint="eastAsia"/>
                <w:lang w:eastAsia="ko-KR"/>
              </w:rPr>
              <w:t>1</w:t>
            </w:r>
            <w:r w:rsidRPr="00DC443F">
              <w:rPr>
                <w:lang w:eastAsia="ko-KR"/>
              </w:rPr>
              <w:t>.41</w:t>
            </w:r>
          </w:p>
        </w:tc>
        <w:tc>
          <w:tcPr>
            <w:tcW w:w="1506" w:type="dxa"/>
          </w:tcPr>
          <w:p w14:paraId="37DA3545" w14:textId="24FF91F7" w:rsidR="007438BD" w:rsidRPr="00DC443F" w:rsidRDefault="007438BD" w:rsidP="00082A3D">
            <w:pPr>
              <w:rPr>
                <w:lang w:eastAsia="ko-KR"/>
              </w:rPr>
            </w:pPr>
            <w:r w:rsidRPr="00DC443F">
              <w:rPr>
                <w:rFonts w:hint="eastAsia"/>
                <w:lang w:eastAsia="ko-KR"/>
              </w:rPr>
              <w:t>2</w:t>
            </w:r>
            <w:r w:rsidRPr="00DC443F">
              <w:rPr>
                <w:lang w:eastAsia="ko-KR"/>
              </w:rPr>
              <w:t>.2</w:t>
            </w:r>
          </w:p>
        </w:tc>
        <w:tc>
          <w:tcPr>
            <w:tcW w:w="1363" w:type="dxa"/>
          </w:tcPr>
          <w:p w14:paraId="1CDC4FA4" w14:textId="77777777" w:rsidR="007438BD" w:rsidRPr="00DC443F" w:rsidRDefault="007438BD" w:rsidP="00082A3D">
            <w:pPr>
              <w:rPr>
                <w:lang w:eastAsia="ko-KR"/>
              </w:rPr>
            </w:pPr>
          </w:p>
        </w:tc>
        <w:tc>
          <w:tcPr>
            <w:tcW w:w="1062" w:type="dxa"/>
          </w:tcPr>
          <w:p w14:paraId="3B62905C" w14:textId="77777777" w:rsidR="007438BD" w:rsidRPr="00DC443F" w:rsidRDefault="007438BD" w:rsidP="00082A3D">
            <w:pPr>
              <w:rPr>
                <w:lang w:eastAsia="ko-KR"/>
              </w:rPr>
            </w:pPr>
          </w:p>
        </w:tc>
        <w:tc>
          <w:tcPr>
            <w:tcW w:w="561" w:type="dxa"/>
          </w:tcPr>
          <w:p w14:paraId="22B63CEF" w14:textId="77777777" w:rsidR="007438BD" w:rsidRPr="00DC443F" w:rsidRDefault="007438BD" w:rsidP="00082A3D">
            <w:pPr>
              <w:rPr>
                <w:lang w:eastAsia="ko-KR"/>
              </w:rPr>
            </w:pPr>
          </w:p>
        </w:tc>
      </w:tr>
      <w:tr w:rsidR="007438BD" w:rsidRPr="00DC443F" w14:paraId="764B956A" w14:textId="444C5B77" w:rsidTr="007438BD">
        <w:tc>
          <w:tcPr>
            <w:tcW w:w="1566" w:type="dxa"/>
          </w:tcPr>
          <w:p w14:paraId="5BEB915C" w14:textId="12C360E4" w:rsidR="007438BD" w:rsidRPr="00DC443F" w:rsidRDefault="007438BD" w:rsidP="00082A3D">
            <w:pPr>
              <w:rPr>
                <w:rFonts w:asciiTheme="minorHAnsi" w:hAnsiTheme="minorHAnsi" w:cstheme="minorHAnsi"/>
                <w:sz w:val="22"/>
                <w:szCs w:val="22"/>
                <w:lang w:val="en-US"/>
              </w:rPr>
            </w:pPr>
            <w:r w:rsidRPr="00DC443F">
              <w:rPr>
                <w:rFonts w:asciiTheme="minorHAnsi" w:hAnsiTheme="minorHAnsi" w:cstheme="minorHAnsi"/>
                <w:sz w:val="22"/>
                <w:szCs w:val="22"/>
                <w:lang w:val="en-US"/>
              </w:rPr>
              <w:t>PA Non-linearity</w:t>
            </w:r>
          </w:p>
        </w:tc>
        <w:tc>
          <w:tcPr>
            <w:tcW w:w="1209" w:type="dxa"/>
          </w:tcPr>
          <w:p w14:paraId="77345A86" w14:textId="6C68D155" w:rsidR="007438BD" w:rsidRPr="00DC443F" w:rsidRDefault="007438BD" w:rsidP="00082A3D">
            <w:pPr>
              <w:rPr>
                <w:lang w:eastAsia="ko-KR"/>
              </w:rPr>
            </w:pPr>
            <w:r w:rsidRPr="00DC443F">
              <w:rPr>
                <w:rFonts w:hint="eastAsia"/>
                <w:lang w:eastAsia="ko-KR"/>
              </w:rPr>
              <w:t>-</w:t>
            </w:r>
          </w:p>
        </w:tc>
        <w:tc>
          <w:tcPr>
            <w:tcW w:w="1101" w:type="dxa"/>
          </w:tcPr>
          <w:p w14:paraId="2E81BA4C" w14:textId="0C33A72A" w:rsidR="007438BD" w:rsidRPr="00DC443F" w:rsidRDefault="007438BD" w:rsidP="00082A3D">
            <w:pPr>
              <w:rPr>
                <w:lang w:eastAsia="ko-KR"/>
              </w:rPr>
            </w:pPr>
            <w:r w:rsidRPr="00DC443F">
              <w:rPr>
                <w:rFonts w:hint="eastAsia"/>
                <w:lang w:eastAsia="ko-KR"/>
              </w:rPr>
              <w:t>-</w:t>
            </w:r>
          </w:p>
        </w:tc>
        <w:tc>
          <w:tcPr>
            <w:tcW w:w="1263" w:type="dxa"/>
          </w:tcPr>
          <w:p w14:paraId="41D4B393" w14:textId="554D3E3B" w:rsidR="007438BD" w:rsidRPr="00DC443F" w:rsidRDefault="007438BD" w:rsidP="00082A3D">
            <w:pPr>
              <w:rPr>
                <w:rFonts w:eastAsiaTheme="minorEastAsia"/>
                <w:lang w:eastAsia="zh-CN"/>
              </w:rPr>
            </w:pPr>
            <w:r w:rsidRPr="00DC443F">
              <w:rPr>
                <w:rFonts w:eastAsiaTheme="minorEastAsia" w:hint="eastAsia"/>
                <w:lang w:eastAsia="zh-CN"/>
              </w:rPr>
              <w:t>-</w:t>
            </w:r>
          </w:p>
        </w:tc>
        <w:tc>
          <w:tcPr>
            <w:tcW w:w="1506" w:type="dxa"/>
          </w:tcPr>
          <w:p w14:paraId="17F9F090" w14:textId="17EA862E" w:rsidR="007438BD" w:rsidRPr="00DC443F" w:rsidRDefault="007438BD" w:rsidP="00082A3D">
            <w:pPr>
              <w:rPr>
                <w:lang w:eastAsia="ko-KR"/>
              </w:rPr>
            </w:pPr>
            <w:r w:rsidRPr="00DC443F">
              <w:rPr>
                <w:rFonts w:hint="eastAsia"/>
                <w:lang w:eastAsia="ko-KR"/>
              </w:rPr>
              <w:t>2</w:t>
            </w:r>
            <w:r w:rsidRPr="00DC443F">
              <w:rPr>
                <w:lang w:eastAsia="ko-KR"/>
              </w:rPr>
              <w:t>.1</w:t>
            </w:r>
          </w:p>
        </w:tc>
        <w:tc>
          <w:tcPr>
            <w:tcW w:w="1363" w:type="dxa"/>
          </w:tcPr>
          <w:p w14:paraId="43A9B7A4" w14:textId="77777777" w:rsidR="007438BD" w:rsidRPr="00DC443F" w:rsidRDefault="007438BD" w:rsidP="00082A3D">
            <w:pPr>
              <w:rPr>
                <w:lang w:eastAsia="ko-KR"/>
              </w:rPr>
            </w:pPr>
          </w:p>
        </w:tc>
        <w:tc>
          <w:tcPr>
            <w:tcW w:w="1062" w:type="dxa"/>
          </w:tcPr>
          <w:p w14:paraId="38F76D90" w14:textId="77777777" w:rsidR="007438BD" w:rsidRPr="00DC443F" w:rsidRDefault="007438BD" w:rsidP="00082A3D">
            <w:pPr>
              <w:rPr>
                <w:lang w:eastAsia="ko-KR"/>
              </w:rPr>
            </w:pPr>
          </w:p>
        </w:tc>
        <w:tc>
          <w:tcPr>
            <w:tcW w:w="561" w:type="dxa"/>
          </w:tcPr>
          <w:p w14:paraId="405DB860" w14:textId="77777777" w:rsidR="007438BD" w:rsidRPr="00DC443F" w:rsidRDefault="007438BD" w:rsidP="00082A3D">
            <w:pPr>
              <w:rPr>
                <w:lang w:eastAsia="ko-KR"/>
              </w:rPr>
            </w:pPr>
          </w:p>
        </w:tc>
      </w:tr>
      <w:tr w:rsidR="007438BD" w:rsidRPr="00DC443F" w14:paraId="1ACE60D1" w14:textId="6677140A" w:rsidTr="007438BD">
        <w:tc>
          <w:tcPr>
            <w:tcW w:w="1566" w:type="dxa"/>
          </w:tcPr>
          <w:p w14:paraId="500F126A" w14:textId="6F5F0F99" w:rsidR="007438BD" w:rsidRPr="00DC443F" w:rsidRDefault="007438BD" w:rsidP="00C16FF8">
            <w:r w:rsidRPr="00DC443F">
              <w:rPr>
                <w:rFonts w:asciiTheme="minorHAnsi" w:hAnsiTheme="minorHAnsi" w:cstheme="minorHAnsi"/>
                <w:sz w:val="22"/>
                <w:szCs w:val="22"/>
                <w:lang w:val="en-US"/>
              </w:rPr>
              <w:lastRenderedPageBreak/>
              <w:t>Phase Noise</w:t>
            </w:r>
            <w:r w:rsidRPr="00DC443F">
              <w:rPr>
                <w:rFonts w:asciiTheme="minorHAnsi" w:eastAsia="PMingLiU" w:hAnsiTheme="minorHAnsi" w:cstheme="minorHAnsi"/>
              </w:rPr>
              <w:t>+</w:t>
            </w:r>
            <w:r w:rsidRPr="00DC443F">
              <w:rPr>
                <w:rFonts w:asciiTheme="minorHAnsi" w:hAnsiTheme="minorHAnsi" w:cstheme="minorHAnsi"/>
                <w:sz w:val="22"/>
                <w:szCs w:val="22"/>
                <w:lang w:val="en-US"/>
              </w:rPr>
              <w:t>IQ Imbalance</w:t>
            </w:r>
          </w:p>
        </w:tc>
        <w:tc>
          <w:tcPr>
            <w:tcW w:w="1209" w:type="dxa"/>
          </w:tcPr>
          <w:p w14:paraId="6D425C99" w14:textId="77777777" w:rsidR="007438BD" w:rsidRPr="00DC443F" w:rsidRDefault="007438BD" w:rsidP="00082A3D">
            <w:pPr>
              <w:rPr>
                <w:lang w:eastAsia="ko-KR"/>
              </w:rPr>
            </w:pPr>
            <w:r w:rsidRPr="00DC443F">
              <w:rPr>
                <w:lang w:eastAsia="ko-KR"/>
              </w:rPr>
              <w:t>2.79</w:t>
            </w:r>
          </w:p>
        </w:tc>
        <w:tc>
          <w:tcPr>
            <w:tcW w:w="1101" w:type="dxa"/>
          </w:tcPr>
          <w:p w14:paraId="25E74F99" w14:textId="77777777" w:rsidR="007438BD" w:rsidRPr="00DC443F" w:rsidRDefault="007438BD" w:rsidP="00082A3D">
            <w:pPr>
              <w:rPr>
                <w:lang w:eastAsia="ko-KR"/>
              </w:rPr>
            </w:pPr>
            <w:r w:rsidRPr="00DC443F">
              <w:rPr>
                <w:lang w:eastAsia="ko-KR"/>
              </w:rPr>
              <w:t>2.99</w:t>
            </w:r>
          </w:p>
        </w:tc>
        <w:tc>
          <w:tcPr>
            <w:tcW w:w="1263" w:type="dxa"/>
          </w:tcPr>
          <w:p w14:paraId="35E5575B" w14:textId="0F595027" w:rsidR="007438BD" w:rsidRPr="00DC443F" w:rsidRDefault="007438BD" w:rsidP="00082A3D">
            <w:pPr>
              <w:rPr>
                <w:rFonts w:eastAsiaTheme="minorEastAsia"/>
                <w:lang w:eastAsia="zh-CN"/>
              </w:rPr>
            </w:pPr>
            <w:r w:rsidRPr="00DC443F">
              <w:rPr>
                <w:rFonts w:eastAsiaTheme="minorEastAsia" w:hint="eastAsia"/>
                <w:lang w:eastAsia="zh-CN"/>
              </w:rPr>
              <w:t>-</w:t>
            </w:r>
          </w:p>
        </w:tc>
        <w:tc>
          <w:tcPr>
            <w:tcW w:w="1506" w:type="dxa"/>
          </w:tcPr>
          <w:p w14:paraId="3A550F6E" w14:textId="70649F2A" w:rsidR="007438BD" w:rsidRPr="00DC443F" w:rsidRDefault="007438BD" w:rsidP="00082A3D">
            <w:pPr>
              <w:rPr>
                <w:rFonts w:eastAsiaTheme="minorEastAsia"/>
                <w:lang w:eastAsia="zh-CN"/>
              </w:rPr>
            </w:pPr>
            <w:r w:rsidRPr="00DC443F">
              <w:rPr>
                <w:rFonts w:eastAsiaTheme="minorEastAsia" w:hint="eastAsia"/>
                <w:lang w:eastAsia="zh-CN"/>
              </w:rPr>
              <w:t>-</w:t>
            </w:r>
          </w:p>
        </w:tc>
        <w:tc>
          <w:tcPr>
            <w:tcW w:w="1363" w:type="dxa"/>
          </w:tcPr>
          <w:p w14:paraId="7C27F810" w14:textId="248F0B54" w:rsidR="007438BD" w:rsidRPr="00DC443F" w:rsidRDefault="007438BD" w:rsidP="00082A3D">
            <w:pPr>
              <w:rPr>
                <w:rFonts w:eastAsiaTheme="minorEastAsia"/>
                <w:lang w:eastAsia="zh-CN"/>
              </w:rPr>
            </w:pPr>
            <w:r w:rsidRPr="00DC443F">
              <w:rPr>
                <w:rFonts w:eastAsiaTheme="minorEastAsia" w:hint="eastAsia"/>
                <w:lang w:eastAsia="zh-CN"/>
              </w:rPr>
              <w:t>2</w:t>
            </w:r>
            <w:r w:rsidRPr="00DC443F">
              <w:rPr>
                <w:rFonts w:eastAsiaTheme="minorEastAsia"/>
                <w:lang w:eastAsia="zh-CN"/>
              </w:rPr>
              <w:t>.93</w:t>
            </w:r>
          </w:p>
        </w:tc>
        <w:tc>
          <w:tcPr>
            <w:tcW w:w="1062" w:type="dxa"/>
          </w:tcPr>
          <w:p w14:paraId="47CC4133" w14:textId="3F260D8C" w:rsidR="007438BD" w:rsidRPr="00DC443F" w:rsidRDefault="007438BD" w:rsidP="00082A3D">
            <w:pPr>
              <w:rPr>
                <w:rFonts w:eastAsiaTheme="minorEastAsia"/>
                <w:lang w:eastAsia="zh-CN"/>
              </w:rPr>
            </w:pPr>
            <w:r w:rsidRPr="00DC443F">
              <w:rPr>
                <w:rFonts w:eastAsiaTheme="minorEastAsia" w:hint="eastAsia"/>
                <w:lang w:eastAsia="zh-CN"/>
              </w:rPr>
              <w:t>2</w:t>
            </w:r>
            <w:r w:rsidRPr="00DC443F">
              <w:rPr>
                <w:rFonts w:eastAsiaTheme="minorEastAsia"/>
                <w:lang w:eastAsia="zh-CN"/>
              </w:rPr>
              <w:t>.9</w:t>
            </w:r>
          </w:p>
        </w:tc>
        <w:tc>
          <w:tcPr>
            <w:tcW w:w="561" w:type="dxa"/>
          </w:tcPr>
          <w:p w14:paraId="0148A352" w14:textId="483918F0" w:rsidR="007438BD" w:rsidRPr="00DC443F" w:rsidRDefault="007438BD" w:rsidP="00082A3D">
            <w:pPr>
              <w:rPr>
                <w:rFonts w:eastAsiaTheme="minorEastAsia"/>
                <w:lang w:eastAsia="zh-CN"/>
              </w:rPr>
            </w:pPr>
            <w:r w:rsidRPr="00DC443F">
              <w:rPr>
                <w:rFonts w:eastAsiaTheme="minorEastAsia" w:hint="eastAsia"/>
                <w:lang w:eastAsia="zh-CN"/>
              </w:rPr>
              <w:t>2</w:t>
            </w:r>
            <w:r w:rsidRPr="00DC443F">
              <w:rPr>
                <w:rFonts w:eastAsiaTheme="minorEastAsia"/>
                <w:lang w:eastAsia="zh-CN"/>
              </w:rPr>
              <w:t>.95</w:t>
            </w:r>
          </w:p>
        </w:tc>
      </w:tr>
      <w:tr w:rsidR="007438BD" w:rsidRPr="00DC443F" w14:paraId="1279FD00" w14:textId="5AAE328A" w:rsidTr="007438BD">
        <w:tc>
          <w:tcPr>
            <w:tcW w:w="1566" w:type="dxa"/>
          </w:tcPr>
          <w:p w14:paraId="7A64FC2D" w14:textId="77777777" w:rsidR="007438BD" w:rsidRPr="00DC443F" w:rsidRDefault="007438BD" w:rsidP="00082A3D">
            <w:r w:rsidRPr="00DC443F">
              <w:rPr>
                <w:rFonts w:asciiTheme="minorHAnsi" w:hAnsiTheme="minorHAnsi" w:cstheme="minorHAnsi"/>
                <w:sz w:val="22"/>
                <w:szCs w:val="22"/>
                <w:lang w:val="en-US"/>
              </w:rPr>
              <w:t>PA Non-linearity &amp; Transmitter</w:t>
            </w:r>
          </w:p>
        </w:tc>
        <w:tc>
          <w:tcPr>
            <w:tcW w:w="1209" w:type="dxa"/>
          </w:tcPr>
          <w:p w14:paraId="0F2B4AC7" w14:textId="77777777" w:rsidR="007438BD" w:rsidRPr="00DC443F" w:rsidRDefault="007438BD" w:rsidP="00082A3D">
            <w:pPr>
              <w:rPr>
                <w:lang w:eastAsia="ko-KR"/>
              </w:rPr>
            </w:pPr>
            <w:r w:rsidRPr="00DC443F">
              <w:rPr>
                <w:lang w:eastAsia="ko-KR"/>
              </w:rPr>
              <w:t>2.11</w:t>
            </w:r>
          </w:p>
        </w:tc>
        <w:tc>
          <w:tcPr>
            <w:tcW w:w="1101" w:type="dxa"/>
          </w:tcPr>
          <w:p w14:paraId="0AE074A9" w14:textId="77777777" w:rsidR="007438BD" w:rsidRPr="00DC443F" w:rsidRDefault="007438BD" w:rsidP="00082A3D">
            <w:pPr>
              <w:rPr>
                <w:lang w:eastAsia="ko-KR"/>
              </w:rPr>
            </w:pPr>
            <w:r w:rsidRPr="00DC443F">
              <w:rPr>
                <w:lang w:eastAsia="ko-KR"/>
              </w:rPr>
              <w:t>1.82</w:t>
            </w:r>
          </w:p>
        </w:tc>
        <w:tc>
          <w:tcPr>
            <w:tcW w:w="1263" w:type="dxa"/>
          </w:tcPr>
          <w:p w14:paraId="5FE82BFE" w14:textId="77777777" w:rsidR="007438BD" w:rsidRPr="00DC443F" w:rsidRDefault="007438BD" w:rsidP="00082A3D">
            <w:pPr>
              <w:rPr>
                <w:lang w:eastAsia="ko-KR"/>
              </w:rPr>
            </w:pPr>
            <w:r w:rsidRPr="00DC443F">
              <w:rPr>
                <w:rFonts w:hint="eastAsia"/>
                <w:lang w:eastAsia="ko-KR"/>
              </w:rPr>
              <w:t>2.</w:t>
            </w:r>
            <w:r w:rsidRPr="00DC443F">
              <w:rPr>
                <w:lang w:eastAsia="ko-KR"/>
              </w:rPr>
              <w:t>70</w:t>
            </w:r>
          </w:p>
        </w:tc>
        <w:tc>
          <w:tcPr>
            <w:tcW w:w="1506" w:type="dxa"/>
          </w:tcPr>
          <w:p w14:paraId="68EC9CBE" w14:textId="5F3AF489" w:rsidR="007438BD" w:rsidRPr="00DC443F" w:rsidRDefault="007438BD" w:rsidP="00082A3D">
            <w:pPr>
              <w:rPr>
                <w:rFonts w:eastAsiaTheme="minorEastAsia"/>
                <w:lang w:eastAsia="zh-CN"/>
              </w:rPr>
            </w:pPr>
            <w:r w:rsidRPr="00DC443F">
              <w:rPr>
                <w:rFonts w:eastAsiaTheme="minorEastAsia" w:hint="eastAsia"/>
                <w:lang w:eastAsia="zh-CN"/>
              </w:rPr>
              <w:t>-</w:t>
            </w:r>
          </w:p>
        </w:tc>
        <w:tc>
          <w:tcPr>
            <w:tcW w:w="1363" w:type="dxa"/>
          </w:tcPr>
          <w:p w14:paraId="3FE9BE44" w14:textId="475D0044" w:rsidR="007438BD" w:rsidRPr="00DC443F" w:rsidRDefault="007438BD" w:rsidP="00082A3D">
            <w:pPr>
              <w:rPr>
                <w:rFonts w:eastAsiaTheme="minorEastAsia"/>
                <w:lang w:eastAsia="zh-CN"/>
              </w:rPr>
            </w:pPr>
            <w:r w:rsidRPr="00DC443F">
              <w:rPr>
                <w:rFonts w:eastAsiaTheme="minorEastAsia" w:hint="eastAsia"/>
                <w:lang w:eastAsia="zh-CN"/>
              </w:rPr>
              <w:t>1</w:t>
            </w:r>
            <w:r w:rsidRPr="00DC443F">
              <w:rPr>
                <w:rFonts w:eastAsiaTheme="minorEastAsia"/>
                <w:lang w:eastAsia="zh-CN"/>
              </w:rPr>
              <w:t>.90</w:t>
            </w:r>
          </w:p>
        </w:tc>
        <w:tc>
          <w:tcPr>
            <w:tcW w:w="1062" w:type="dxa"/>
          </w:tcPr>
          <w:p w14:paraId="25A861D1" w14:textId="10A0B951" w:rsidR="007438BD" w:rsidRPr="00DC443F" w:rsidRDefault="007438BD" w:rsidP="00082A3D">
            <w:pPr>
              <w:rPr>
                <w:rFonts w:eastAsiaTheme="minorEastAsia"/>
                <w:lang w:eastAsia="zh-CN"/>
              </w:rPr>
            </w:pPr>
            <w:r w:rsidRPr="00DC443F">
              <w:rPr>
                <w:rFonts w:eastAsiaTheme="minorEastAsia" w:hint="eastAsia"/>
                <w:lang w:eastAsia="zh-CN"/>
              </w:rPr>
              <w:t>1</w:t>
            </w:r>
            <w:r w:rsidRPr="00DC443F">
              <w:rPr>
                <w:rFonts w:eastAsiaTheme="minorEastAsia"/>
                <w:lang w:eastAsia="zh-CN"/>
              </w:rPr>
              <w:t>.96</w:t>
            </w:r>
          </w:p>
        </w:tc>
        <w:tc>
          <w:tcPr>
            <w:tcW w:w="561" w:type="dxa"/>
          </w:tcPr>
          <w:p w14:paraId="67D5C959" w14:textId="66B00F06" w:rsidR="007438BD" w:rsidRPr="00DC443F" w:rsidRDefault="007438BD" w:rsidP="00082A3D">
            <w:pPr>
              <w:rPr>
                <w:rFonts w:eastAsiaTheme="minorEastAsia"/>
                <w:lang w:eastAsia="zh-CN"/>
              </w:rPr>
            </w:pPr>
            <w:r w:rsidRPr="00DC443F">
              <w:rPr>
                <w:rFonts w:eastAsiaTheme="minorEastAsia" w:hint="eastAsia"/>
                <w:lang w:eastAsia="zh-CN"/>
              </w:rPr>
              <w:t>1</w:t>
            </w:r>
            <w:r w:rsidRPr="00DC443F">
              <w:rPr>
                <w:rFonts w:eastAsiaTheme="minorEastAsia"/>
                <w:lang w:eastAsia="zh-CN"/>
              </w:rPr>
              <w:t>.88</w:t>
            </w:r>
          </w:p>
        </w:tc>
      </w:tr>
      <w:tr w:rsidR="007438BD" w:rsidRPr="00DC443F" w14:paraId="43999BC3" w14:textId="0F9A523F" w:rsidTr="007438BD">
        <w:tc>
          <w:tcPr>
            <w:tcW w:w="1566" w:type="dxa"/>
          </w:tcPr>
          <w:p w14:paraId="6CEBA64A" w14:textId="77777777" w:rsidR="007438BD" w:rsidRPr="00DC443F" w:rsidRDefault="007438BD" w:rsidP="00082A3D">
            <w:r w:rsidRPr="00DC443F">
              <w:rPr>
                <w:rFonts w:asciiTheme="minorHAnsi" w:hAnsiTheme="minorHAnsi" w:cstheme="minorHAnsi"/>
                <w:sz w:val="22"/>
                <w:szCs w:val="22"/>
                <w:lang w:val="en-US"/>
              </w:rPr>
              <w:t>Total</w:t>
            </w:r>
          </w:p>
        </w:tc>
        <w:tc>
          <w:tcPr>
            <w:tcW w:w="1209" w:type="dxa"/>
          </w:tcPr>
          <w:p w14:paraId="2757550D" w14:textId="77777777" w:rsidR="007438BD" w:rsidRPr="00DC443F" w:rsidRDefault="007438BD" w:rsidP="00082A3D">
            <w:pPr>
              <w:rPr>
                <w:lang w:eastAsia="ko-KR"/>
              </w:rPr>
            </w:pPr>
            <w:r w:rsidRPr="00DC443F">
              <w:rPr>
                <w:lang w:eastAsia="ko-KR"/>
              </w:rPr>
              <w:t>3.50</w:t>
            </w:r>
          </w:p>
        </w:tc>
        <w:tc>
          <w:tcPr>
            <w:tcW w:w="1101" w:type="dxa"/>
          </w:tcPr>
          <w:p w14:paraId="5C66AA6A" w14:textId="77777777" w:rsidR="007438BD" w:rsidRPr="00DC443F" w:rsidRDefault="007438BD" w:rsidP="00082A3D">
            <w:pPr>
              <w:rPr>
                <w:lang w:eastAsia="ko-KR"/>
              </w:rPr>
            </w:pPr>
            <w:r w:rsidRPr="00DC443F">
              <w:rPr>
                <w:rFonts w:hint="eastAsia"/>
                <w:lang w:eastAsia="ko-KR"/>
              </w:rPr>
              <w:t>3</w:t>
            </w:r>
            <w:r w:rsidRPr="00DC443F">
              <w:rPr>
                <w:lang w:eastAsia="ko-KR"/>
              </w:rPr>
              <w:t>.5</w:t>
            </w:r>
          </w:p>
        </w:tc>
        <w:tc>
          <w:tcPr>
            <w:tcW w:w="1263" w:type="dxa"/>
          </w:tcPr>
          <w:p w14:paraId="69A4846A" w14:textId="4D4DB243" w:rsidR="007438BD" w:rsidRPr="00DC443F" w:rsidRDefault="007438BD" w:rsidP="00082A3D">
            <w:pPr>
              <w:rPr>
                <w:lang w:eastAsia="ko-KR"/>
              </w:rPr>
            </w:pPr>
            <w:r w:rsidRPr="00DC443F">
              <w:rPr>
                <w:rFonts w:hint="eastAsia"/>
                <w:lang w:eastAsia="ko-KR"/>
              </w:rPr>
              <w:t>3</w:t>
            </w:r>
            <w:r w:rsidRPr="00DC443F">
              <w:rPr>
                <w:lang w:eastAsia="ko-KR"/>
              </w:rPr>
              <w:t>.49</w:t>
            </w:r>
          </w:p>
        </w:tc>
        <w:tc>
          <w:tcPr>
            <w:tcW w:w="1506" w:type="dxa"/>
          </w:tcPr>
          <w:p w14:paraId="6778C387" w14:textId="17E1801D" w:rsidR="007438BD" w:rsidRPr="00DC443F" w:rsidRDefault="007438BD" w:rsidP="00082A3D">
            <w:pPr>
              <w:rPr>
                <w:lang w:eastAsia="ko-KR"/>
              </w:rPr>
            </w:pPr>
            <w:r w:rsidRPr="00DC443F">
              <w:rPr>
                <w:rFonts w:hint="eastAsia"/>
                <w:lang w:eastAsia="ko-KR"/>
              </w:rPr>
              <w:t>3</w:t>
            </w:r>
            <w:r w:rsidRPr="00DC443F">
              <w:rPr>
                <w:lang w:eastAsia="ko-KR"/>
              </w:rPr>
              <w:t>.5</w:t>
            </w:r>
          </w:p>
        </w:tc>
        <w:tc>
          <w:tcPr>
            <w:tcW w:w="1363" w:type="dxa"/>
          </w:tcPr>
          <w:p w14:paraId="5D41B344" w14:textId="76761553" w:rsidR="007438BD" w:rsidRPr="00DC443F" w:rsidRDefault="007438BD" w:rsidP="00082A3D">
            <w:pPr>
              <w:rPr>
                <w:rFonts w:eastAsiaTheme="minorEastAsia"/>
                <w:lang w:eastAsia="zh-CN"/>
              </w:rPr>
            </w:pPr>
            <w:r w:rsidRPr="00DC443F">
              <w:rPr>
                <w:rFonts w:eastAsiaTheme="minorEastAsia" w:hint="eastAsia"/>
                <w:lang w:eastAsia="zh-CN"/>
              </w:rPr>
              <w:t>3</w:t>
            </w:r>
            <w:r w:rsidRPr="00DC443F">
              <w:rPr>
                <w:rFonts w:eastAsiaTheme="minorEastAsia"/>
                <w:lang w:eastAsia="zh-CN"/>
              </w:rPr>
              <w:t>.5</w:t>
            </w:r>
          </w:p>
        </w:tc>
        <w:tc>
          <w:tcPr>
            <w:tcW w:w="1062" w:type="dxa"/>
          </w:tcPr>
          <w:p w14:paraId="4358AA34" w14:textId="428FCFA7" w:rsidR="007438BD" w:rsidRPr="00DC443F" w:rsidRDefault="007438BD" w:rsidP="00082A3D">
            <w:pPr>
              <w:rPr>
                <w:rFonts w:eastAsiaTheme="minorEastAsia"/>
                <w:lang w:eastAsia="zh-CN"/>
              </w:rPr>
            </w:pPr>
            <w:r w:rsidRPr="00DC443F">
              <w:rPr>
                <w:rFonts w:eastAsiaTheme="minorEastAsia" w:hint="eastAsia"/>
                <w:lang w:eastAsia="zh-CN"/>
              </w:rPr>
              <w:t>3</w:t>
            </w:r>
            <w:r w:rsidRPr="00DC443F">
              <w:rPr>
                <w:rFonts w:eastAsiaTheme="minorEastAsia"/>
                <w:lang w:eastAsia="zh-CN"/>
              </w:rPr>
              <w:t>.5</w:t>
            </w:r>
          </w:p>
        </w:tc>
        <w:tc>
          <w:tcPr>
            <w:tcW w:w="561" w:type="dxa"/>
          </w:tcPr>
          <w:p w14:paraId="2E51F87B" w14:textId="7136608A" w:rsidR="007438BD" w:rsidRPr="00DC443F" w:rsidRDefault="007438BD" w:rsidP="00082A3D">
            <w:pPr>
              <w:rPr>
                <w:rFonts w:eastAsiaTheme="minorEastAsia"/>
                <w:lang w:eastAsia="zh-CN"/>
              </w:rPr>
            </w:pPr>
            <w:r w:rsidRPr="00DC443F">
              <w:rPr>
                <w:rFonts w:eastAsiaTheme="minorEastAsia" w:hint="eastAsia"/>
                <w:lang w:eastAsia="zh-CN"/>
              </w:rPr>
              <w:t>3</w:t>
            </w:r>
            <w:r w:rsidRPr="00DC443F">
              <w:rPr>
                <w:rFonts w:eastAsiaTheme="minorEastAsia"/>
                <w:lang w:eastAsia="zh-CN"/>
              </w:rPr>
              <w:t>.5</w:t>
            </w:r>
          </w:p>
        </w:tc>
      </w:tr>
    </w:tbl>
    <w:p w14:paraId="54E40E84" w14:textId="77777777" w:rsidR="00C16FF8" w:rsidRPr="00DC443F" w:rsidRDefault="00C16FF8" w:rsidP="003B40B6">
      <w:pPr>
        <w:rPr>
          <w:color w:val="0070C0"/>
          <w:lang w:val="en-US" w:eastAsia="zh-CN"/>
        </w:rPr>
      </w:pPr>
    </w:p>
    <w:p w14:paraId="448BDD2D" w14:textId="4990132D" w:rsidR="00C02086" w:rsidRPr="00DC443F" w:rsidRDefault="00700A5E" w:rsidP="00700A5E">
      <w:pPr>
        <w:pStyle w:val="ae"/>
        <w:keepNext/>
        <w:rPr>
          <w:lang w:eastAsia="ko-KR"/>
        </w:rPr>
      </w:pPr>
      <w:r w:rsidRPr="00DC443F">
        <w:t>PC1</w:t>
      </w:r>
      <w:r w:rsidR="00B16EAA" w:rsidRPr="00DC443F">
        <w:t xml:space="preserve"> MPR results for 29 GHz UL256QAM </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AE535B" w:rsidRPr="00DC443F" w14:paraId="1A2295FB" w14:textId="77777777" w:rsidTr="00A5506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4B0F2B8" w14:textId="77777777" w:rsidR="00AE535B" w:rsidRPr="00DC443F" w:rsidRDefault="00AE535B" w:rsidP="00C02086">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72BA0BF3" w14:textId="2FF29953" w:rsidR="00AE535B" w:rsidRPr="00DC443F" w:rsidRDefault="00AE535B" w:rsidP="00C02086">
            <w:pPr>
              <w:pStyle w:val="TAH"/>
              <w:rPr>
                <w:lang w:eastAsia="zh-CN"/>
              </w:rPr>
            </w:pPr>
            <w:r w:rsidRPr="00DC443F">
              <w:rPr>
                <w:rFonts w:hint="eastAsia"/>
                <w:lang w:eastAsia="zh-CN"/>
              </w:rPr>
              <w:t>C</w:t>
            </w:r>
            <w:r w:rsidRPr="00DC443F">
              <w:rPr>
                <w:lang w:eastAsia="zh-CN"/>
              </w:rPr>
              <w:t>ompanies</w:t>
            </w:r>
          </w:p>
        </w:tc>
        <w:tc>
          <w:tcPr>
            <w:tcW w:w="6214" w:type="dxa"/>
            <w:gridSpan w:val="5"/>
            <w:tcBorders>
              <w:top w:val="single" w:sz="4" w:space="0" w:color="auto"/>
              <w:left w:val="single" w:sz="4" w:space="0" w:color="auto"/>
              <w:bottom w:val="single" w:sz="4" w:space="0" w:color="auto"/>
              <w:right w:val="single" w:sz="4" w:space="0" w:color="auto"/>
            </w:tcBorders>
            <w:hideMark/>
          </w:tcPr>
          <w:p w14:paraId="535C61D9" w14:textId="085CFF47" w:rsidR="00AE535B" w:rsidRPr="00DC443F" w:rsidRDefault="00AE535B" w:rsidP="00C02086">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100 MHz</w:t>
            </w:r>
          </w:p>
        </w:tc>
      </w:tr>
      <w:tr w:rsidR="00AE535B" w:rsidRPr="00DC443F" w14:paraId="56F7AA13" w14:textId="77777777" w:rsidTr="00A5506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BE070FC" w14:textId="77777777" w:rsidR="00AE535B" w:rsidRPr="00DC443F" w:rsidRDefault="00AE535B" w:rsidP="00C02086">
            <w:pPr>
              <w:pStyle w:val="TAH"/>
              <w:rPr>
                <w:rFonts w:eastAsia="Malgun Gothic"/>
              </w:rPr>
            </w:pPr>
          </w:p>
        </w:tc>
        <w:tc>
          <w:tcPr>
            <w:tcW w:w="2094" w:type="dxa"/>
            <w:vMerge/>
            <w:tcBorders>
              <w:left w:val="single" w:sz="4" w:space="0" w:color="auto"/>
              <w:bottom w:val="nil"/>
              <w:right w:val="single" w:sz="4" w:space="0" w:color="auto"/>
            </w:tcBorders>
          </w:tcPr>
          <w:p w14:paraId="73039C65" w14:textId="77777777" w:rsidR="00AE535B" w:rsidRPr="00DC443F" w:rsidRDefault="00AE535B" w:rsidP="00C02086">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2C5B533B" w14:textId="66695C37" w:rsidR="00AE535B" w:rsidRPr="00DC443F" w:rsidRDefault="00AE535B" w:rsidP="00C02086">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4694D68D" w14:textId="77777777" w:rsidR="00AE535B" w:rsidRPr="00DC443F" w:rsidRDefault="00AE535B" w:rsidP="00C02086">
            <w:pPr>
              <w:pStyle w:val="TAH"/>
            </w:pPr>
            <w:r w:rsidRPr="00DC443F">
              <w:t>Inner RB allocations</w:t>
            </w:r>
          </w:p>
        </w:tc>
      </w:tr>
      <w:tr w:rsidR="00700A5E" w:rsidRPr="00DC443F" w14:paraId="03DC2D6C" w14:textId="77777777" w:rsidTr="00700A5E">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6448659" w14:textId="77777777" w:rsidR="00700A5E" w:rsidRPr="00DC443F" w:rsidRDefault="00700A5E" w:rsidP="00C02086">
            <w:pPr>
              <w:pStyle w:val="TAH"/>
              <w:rPr>
                <w:rFonts w:eastAsia="Malgun Gothic"/>
              </w:rPr>
            </w:pPr>
          </w:p>
        </w:tc>
        <w:tc>
          <w:tcPr>
            <w:tcW w:w="2094" w:type="dxa"/>
            <w:tcBorders>
              <w:top w:val="nil"/>
              <w:left w:val="single" w:sz="4" w:space="0" w:color="auto"/>
              <w:bottom w:val="single" w:sz="4" w:space="0" w:color="auto"/>
              <w:right w:val="single" w:sz="4" w:space="0" w:color="auto"/>
            </w:tcBorders>
          </w:tcPr>
          <w:p w14:paraId="79CEC30A" w14:textId="77777777" w:rsidR="00700A5E" w:rsidRPr="00DC443F" w:rsidRDefault="00700A5E" w:rsidP="00C02086">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3DE2F04E" w14:textId="6C93B68A" w:rsidR="00700A5E" w:rsidRPr="00DC443F" w:rsidRDefault="00700A5E" w:rsidP="00C02086">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4629B06F" w14:textId="77777777" w:rsidR="00700A5E" w:rsidRPr="00DC443F" w:rsidRDefault="00700A5E" w:rsidP="00C02086">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86272D5" w14:textId="77777777" w:rsidR="00700A5E" w:rsidRPr="00DC443F" w:rsidRDefault="00700A5E" w:rsidP="00C02086">
            <w:pPr>
              <w:pStyle w:val="TAH"/>
            </w:pPr>
            <w:r w:rsidRPr="00DC443F">
              <w:rPr>
                <w:rFonts w:eastAsia="Yu Mincho"/>
                <w:bCs/>
                <w:szCs w:val="18"/>
              </w:rPr>
              <w:t>Region 2</w:t>
            </w:r>
          </w:p>
        </w:tc>
      </w:tr>
      <w:tr w:rsidR="00700A5E" w:rsidRPr="00DC443F" w14:paraId="6A4CAC3B"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7760389" w14:textId="2A504B61" w:rsidR="00700A5E" w:rsidRPr="00DC443F" w:rsidRDefault="00700A5E" w:rsidP="00C02086">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724AC1" w14:textId="77777777" w:rsidR="00700A5E" w:rsidRPr="00DC443F" w:rsidRDefault="00700A5E" w:rsidP="00C02086">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728CF4CE" w14:textId="08F0D794" w:rsidR="00700A5E" w:rsidRPr="00DC443F" w:rsidRDefault="00AE535B" w:rsidP="00C02086">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2CAA997E" w14:textId="01D8BB10" w:rsidR="00700A5E" w:rsidRPr="00DC443F" w:rsidRDefault="00700A5E" w:rsidP="00C02086">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27CF4646" w14:textId="77777777" w:rsidR="00700A5E" w:rsidRPr="00DC443F" w:rsidRDefault="00700A5E" w:rsidP="00C02086">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5C7BA8E" w14:textId="77777777" w:rsidR="00700A5E" w:rsidRPr="00DC443F" w:rsidRDefault="00700A5E" w:rsidP="00C02086">
            <w:pPr>
              <w:pStyle w:val="TAC"/>
              <w:rPr>
                <w:color w:val="00B050"/>
              </w:rPr>
            </w:pPr>
            <w:r w:rsidRPr="00DC443F">
              <w:rPr>
                <w:color w:val="00B050"/>
              </w:rPr>
              <w:t xml:space="preserve">≤ </w:t>
            </w:r>
            <w:r w:rsidRPr="00DC443F">
              <w:rPr>
                <w:color w:val="00B050"/>
                <w:lang w:val="en-CA"/>
              </w:rPr>
              <w:t>5.0</w:t>
            </w:r>
          </w:p>
        </w:tc>
      </w:tr>
      <w:tr w:rsidR="00700A5E" w:rsidRPr="00DC443F" w14:paraId="4DC92BD8"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AEE8C90" w14:textId="77777777" w:rsidR="00700A5E" w:rsidRPr="00DC443F" w:rsidRDefault="00700A5E" w:rsidP="00C02086">
            <w:pPr>
              <w:pStyle w:val="TAC"/>
            </w:pPr>
          </w:p>
        </w:tc>
        <w:tc>
          <w:tcPr>
            <w:tcW w:w="1296" w:type="dxa"/>
            <w:tcBorders>
              <w:top w:val="single" w:sz="4" w:space="0" w:color="auto"/>
              <w:left w:val="single" w:sz="4" w:space="0" w:color="auto"/>
              <w:bottom w:val="nil"/>
              <w:right w:val="single" w:sz="4" w:space="0" w:color="auto"/>
            </w:tcBorders>
            <w:vAlign w:val="center"/>
          </w:tcPr>
          <w:p w14:paraId="3C933E77" w14:textId="2DBDD449" w:rsidR="00700A5E" w:rsidRPr="00DC443F" w:rsidRDefault="00700A5E" w:rsidP="00C02086">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07613C7C" w14:textId="5365E7BF" w:rsidR="00700A5E" w:rsidRPr="00DC443F" w:rsidRDefault="00700A5E" w:rsidP="00C02086">
            <w:pPr>
              <w:pStyle w:val="TAC"/>
              <w:rPr>
                <w:lang w:eastAsia="zh-CN"/>
              </w:rPr>
            </w:pPr>
            <w:r w:rsidRPr="00DC443F">
              <w:rPr>
                <w:rFonts w:hint="eastAsia"/>
                <w:lang w:eastAsia="zh-CN"/>
              </w:rPr>
              <w:t>N</w:t>
            </w:r>
            <w:r w:rsidRPr="00DC443F">
              <w:rPr>
                <w:lang w:eastAsia="zh-CN"/>
              </w:rPr>
              <w:t>okia (R4-2311665)</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06A046CF" w14:textId="58FA652E" w:rsidR="00700A5E" w:rsidRPr="00DC443F" w:rsidRDefault="00700A5E" w:rsidP="00C02086">
            <w:pPr>
              <w:pStyle w:val="TAC"/>
              <w:rPr>
                <w:lang w:eastAsia="zh-CN"/>
              </w:rPr>
            </w:pPr>
            <w:r w:rsidRPr="00DC443F">
              <w:rPr>
                <w:lang w:eastAsia="zh-CN"/>
              </w:rPr>
              <w:t>7.1</w:t>
            </w:r>
          </w:p>
        </w:tc>
      </w:tr>
      <w:tr w:rsidR="00963ED7" w:rsidRPr="00DC443F" w14:paraId="25A275CF"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870845" w14:textId="77777777" w:rsidR="00963ED7" w:rsidRPr="00DC443F" w:rsidRDefault="00963ED7" w:rsidP="00963ED7">
            <w:pPr>
              <w:pStyle w:val="TAC"/>
            </w:pPr>
          </w:p>
        </w:tc>
        <w:tc>
          <w:tcPr>
            <w:tcW w:w="1296" w:type="dxa"/>
            <w:tcBorders>
              <w:top w:val="nil"/>
              <w:left w:val="single" w:sz="4" w:space="0" w:color="auto"/>
              <w:bottom w:val="nil"/>
              <w:right w:val="single" w:sz="4" w:space="0" w:color="auto"/>
            </w:tcBorders>
            <w:vAlign w:val="center"/>
          </w:tcPr>
          <w:p w14:paraId="775508DE" w14:textId="77777777" w:rsidR="00963ED7" w:rsidRPr="00DC443F" w:rsidRDefault="00963ED7" w:rsidP="00963ED7">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144229A2" w14:textId="5AA834A9" w:rsidR="00963ED7" w:rsidRPr="00DC443F" w:rsidRDefault="00963ED7" w:rsidP="00963ED7">
            <w:pPr>
              <w:pStyle w:val="TAC"/>
              <w:rPr>
                <w:lang w:eastAsia="zh-CN"/>
              </w:rPr>
            </w:pPr>
            <w:r w:rsidRPr="00DC443F">
              <w:rPr>
                <w:rFonts w:hint="eastAsia"/>
                <w:lang w:eastAsia="zh-CN"/>
              </w:rPr>
              <w:t>X</w:t>
            </w:r>
            <w:r w:rsidRPr="00DC443F">
              <w:rPr>
                <w:lang w:eastAsia="zh-CN"/>
              </w:rPr>
              <w:t>iaomi(R4-2312686)</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4943DE6E" w14:textId="65AD5FBF" w:rsidR="00963ED7" w:rsidRPr="00DC443F" w:rsidRDefault="00963ED7" w:rsidP="00963ED7">
            <w:pPr>
              <w:pStyle w:val="TAC"/>
            </w:pPr>
            <w:r w:rsidRPr="00DC443F">
              <w:rPr>
                <w:rFonts w:eastAsia="等线" w:hint="eastAsia"/>
                <w:lang w:eastAsia="zh-CN"/>
              </w:rPr>
              <w:t>1</w:t>
            </w:r>
            <w:r w:rsidRPr="00DC443F">
              <w:rPr>
                <w:rFonts w:eastAsia="等线"/>
                <w:lang w:eastAsia="zh-CN"/>
              </w:rPr>
              <w:t>2.8</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BB8ECBD" w14:textId="473F11A8" w:rsidR="00963ED7" w:rsidRPr="00DC443F" w:rsidRDefault="00963ED7" w:rsidP="00963ED7">
            <w:pPr>
              <w:pStyle w:val="TAC"/>
            </w:pPr>
            <w:r w:rsidRPr="00DC443F">
              <w:rPr>
                <w:rFonts w:eastAsia="等线" w:hint="eastAsia"/>
                <w:lang w:eastAsia="zh-CN"/>
              </w:rPr>
              <w:t>1</w:t>
            </w:r>
            <w:r w:rsidRPr="00DC443F">
              <w:rPr>
                <w:rFonts w:eastAsia="等线"/>
                <w:lang w:eastAsia="zh-CN"/>
              </w:rPr>
              <w:t>2.3</w:t>
            </w:r>
          </w:p>
        </w:tc>
        <w:tc>
          <w:tcPr>
            <w:tcW w:w="2060" w:type="dxa"/>
            <w:tcBorders>
              <w:top w:val="single" w:sz="4" w:space="0" w:color="auto"/>
              <w:left w:val="single" w:sz="4" w:space="0" w:color="auto"/>
              <w:bottom w:val="single" w:sz="4" w:space="0" w:color="auto"/>
              <w:right w:val="single" w:sz="4" w:space="0" w:color="auto"/>
            </w:tcBorders>
            <w:vAlign w:val="center"/>
          </w:tcPr>
          <w:p w14:paraId="105EF324" w14:textId="599529C1" w:rsidR="00963ED7" w:rsidRPr="00DC443F" w:rsidRDefault="00963ED7" w:rsidP="00963ED7">
            <w:pPr>
              <w:pStyle w:val="TAC"/>
            </w:pPr>
            <w:r w:rsidRPr="00DC443F">
              <w:rPr>
                <w:rFonts w:eastAsia="等线" w:hint="eastAsia"/>
                <w:lang w:eastAsia="zh-CN"/>
              </w:rPr>
              <w:t>1</w:t>
            </w:r>
            <w:r w:rsidRPr="00DC443F">
              <w:rPr>
                <w:rFonts w:eastAsia="等线"/>
                <w:lang w:eastAsia="zh-CN"/>
              </w:rPr>
              <w:t>1.4</w:t>
            </w:r>
          </w:p>
        </w:tc>
      </w:tr>
      <w:tr w:rsidR="001E7F83" w:rsidRPr="00DC443F" w14:paraId="1EBBF42A"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5EE745E" w14:textId="77777777" w:rsidR="001E7F83" w:rsidRPr="00DC443F" w:rsidRDefault="001E7F83" w:rsidP="00963ED7">
            <w:pPr>
              <w:pStyle w:val="TAC"/>
            </w:pPr>
          </w:p>
        </w:tc>
        <w:tc>
          <w:tcPr>
            <w:tcW w:w="1296" w:type="dxa"/>
            <w:tcBorders>
              <w:top w:val="nil"/>
              <w:left w:val="single" w:sz="4" w:space="0" w:color="auto"/>
              <w:bottom w:val="nil"/>
              <w:right w:val="single" w:sz="4" w:space="0" w:color="auto"/>
            </w:tcBorders>
            <w:vAlign w:val="center"/>
          </w:tcPr>
          <w:p w14:paraId="47F3066D" w14:textId="77777777" w:rsidR="001E7F83" w:rsidRPr="00DC443F" w:rsidRDefault="001E7F83" w:rsidP="00963ED7">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14A59FD" w14:textId="77686180" w:rsidR="001E7F83" w:rsidRPr="00DC443F" w:rsidRDefault="001E7F83" w:rsidP="00963ED7">
            <w:pPr>
              <w:pStyle w:val="TAC"/>
            </w:pPr>
            <w:r w:rsidRPr="00DC443F">
              <w:rPr>
                <w:rFonts w:cs="Arial"/>
              </w:rPr>
              <w:t>MediaTek(</w:t>
            </w:r>
            <w:bookmarkStart w:id="5" w:name="OLE_LINK13"/>
            <w:bookmarkStart w:id="6" w:name="OLE_LINK14"/>
            <w:r w:rsidRPr="00DC443F">
              <w:rPr>
                <w:rFonts w:cs="Arial"/>
              </w:rPr>
              <w:t>R4-2313417</w:t>
            </w:r>
            <w:bookmarkEnd w:id="5"/>
            <w:bookmarkEnd w:id="6"/>
            <w:r w:rsidRPr="00DC443F">
              <w:rPr>
                <w:rFonts w:cs="Arial"/>
              </w:rPr>
              <w:t>)</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313A2576" w14:textId="5B4E7B5D" w:rsidR="001E7F83" w:rsidRPr="00DC443F" w:rsidRDefault="001E7F83" w:rsidP="00963ED7">
            <w:pPr>
              <w:pStyle w:val="TAC"/>
            </w:pPr>
            <w:r w:rsidRPr="00DC443F">
              <w:rPr>
                <w:rFonts w:hint="eastAsia"/>
                <w:lang w:eastAsia="zh-CN"/>
              </w:rPr>
              <w:t>8</w:t>
            </w:r>
          </w:p>
        </w:tc>
      </w:tr>
      <w:tr w:rsidR="00BA2FA6" w:rsidRPr="00DC443F" w14:paraId="312792EA" w14:textId="77777777" w:rsidTr="00B615E2">
        <w:trPr>
          <w:trHeight w:val="187"/>
          <w:jc w:val="center"/>
        </w:trPr>
        <w:tc>
          <w:tcPr>
            <w:tcW w:w="1440" w:type="dxa"/>
            <w:tcBorders>
              <w:top w:val="nil"/>
              <w:left w:val="single" w:sz="4" w:space="0" w:color="auto"/>
              <w:bottom w:val="nil"/>
              <w:right w:val="single" w:sz="4" w:space="0" w:color="auto"/>
            </w:tcBorders>
            <w:shd w:val="clear" w:color="auto" w:fill="auto"/>
          </w:tcPr>
          <w:p w14:paraId="78B684EF" w14:textId="35E2F5C0" w:rsidR="00BA2FA6" w:rsidRPr="00DC443F" w:rsidRDefault="00BA2FA6" w:rsidP="00BA2FA6">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D16B4D8" w14:textId="77777777" w:rsidR="00BA2FA6" w:rsidRPr="00DC443F" w:rsidRDefault="00BA2FA6" w:rsidP="00BA2FA6">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02A00AE3" w14:textId="1A8AF4C0" w:rsidR="00BA2FA6" w:rsidRPr="00DC443F" w:rsidRDefault="00AE535B" w:rsidP="00BA2FA6">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3B248B3A" w14:textId="23335065" w:rsidR="00BA2FA6" w:rsidRPr="00DC443F" w:rsidRDefault="00BA2FA6" w:rsidP="00BA2FA6">
            <w:pPr>
              <w:pStyle w:val="TAC"/>
              <w:rPr>
                <w:color w:val="00B050"/>
              </w:rPr>
            </w:pPr>
            <w:r w:rsidRPr="00DC443F">
              <w:rPr>
                <w:color w:val="00B050"/>
              </w:rPr>
              <w:t xml:space="preserve">≤ </w:t>
            </w:r>
            <w:r w:rsidRPr="00DC443F">
              <w:rPr>
                <w:color w:val="00B050"/>
                <w:lang w:val="en-CA"/>
              </w:rPr>
              <w:t>7.5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3FDF1DD" w14:textId="77777777" w:rsidR="00BA2FA6" w:rsidRPr="00DC443F" w:rsidRDefault="00BA2FA6" w:rsidP="00BA2FA6">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0344AD5" w14:textId="77777777" w:rsidR="00BA2FA6" w:rsidRPr="00DC443F" w:rsidRDefault="00BA2FA6" w:rsidP="00BA2FA6">
            <w:pPr>
              <w:pStyle w:val="TAC"/>
              <w:rPr>
                <w:color w:val="00B050"/>
              </w:rPr>
            </w:pPr>
            <w:r w:rsidRPr="00DC443F">
              <w:rPr>
                <w:color w:val="00B050"/>
              </w:rPr>
              <w:t xml:space="preserve">≤ </w:t>
            </w:r>
            <w:r w:rsidRPr="00DC443F">
              <w:rPr>
                <w:color w:val="00B050"/>
                <w:lang w:val="en-CA"/>
              </w:rPr>
              <w:t>7.5</w:t>
            </w:r>
          </w:p>
        </w:tc>
      </w:tr>
      <w:tr w:rsidR="00BA2FA6" w:rsidRPr="00DC443F" w14:paraId="53D4606F" w14:textId="77777777" w:rsidTr="00B615E2">
        <w:trPr>
          <w:trHeight w:val="187"/>
          <w:jc w:val="center"/>
        </w:trPr>
        <w:tc>
          <w:tcPr>
            <w:tcW w:w="1440" w:type="dxa"/>
            <w:tcBorders>
              <w:top w:val="nil"/>
              <w:left w:val="single" w:sz="4" w:space="0" w:color="auto"/>
              <w:bottom w:val="nil"/>
              <w:right w:val="single" w:sz="4" w:space="0" w:color="auto"/>
            </w:tcBorders>
            <w:shd w:val="clear" w:color="auto" w:fill="auto"/>
          </w:tcPr>
          <w:p w14:paraId="433DBB6F" w14:textId="77777777" w:rsidR="00BA2FA6" w:rsidRPr="00DC443F" w:rsidRDefault="00BA2FA6" w:rsidP="00BA2FA6">
            <w:pPr>
              <w:pStyle w:val="TAC"/>
            </w:pPr>
          </w:p>
        </w:tc>
        <w:tc>
          <w:tcPr>
            <w:tcW w:w="1296" w:type="dxa"/>
            <w:tcBorders>
              <w:top w:val="single" w:sz="4" w:space="0" w:color="auto"/>
              <w:left w:val="single" w:sz="4" w:space="0" w:color="auto"/>
              <w:bottom w:val="nil"/>
              <w:right w:val="single" w:sz="4" w:space="0" w:color="auto"/>
            </w:tcBorders>
            <w:vAlign w:val="center"/>
          </w:tcPr>
          <w:p w14:paraId="324C6060" w14:textId="76A2BC71" w:rsidR="00BA2FA6" w:rsidRPr="00DC443F" w:rsidRDefault="00BA2FA6" w:rsidP="00BA2FA6">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371A0E8E" w14:textId="4D3C03C4" w:rsidR="00BA2FA6" w:rsidRPr="00DC443F" w:rsidRDefault="00BA2FA6" w:rsidP="00BA2FA6">
            <w:pPr>
              <w:pStyle w:val="TAC"/>
            </w:pPr>
            <w:r w:rsidRPr="00DC443F">
              <w:rPr>
                <w:rFonts w:hint="eastAsia"/>
                <w:lang w:eastAsia="zh-CN"/>
              </w:rPr>
              <w:t>X</w:t>
            </w:r>
            <w:r w:rsidRPr="00DC443F">
              <w:rPr>
                <w:lang w:eastAsia="zh-CN"/>
              </w:rPr>
              <w:t>iaomi(R4-2312686)</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7DAD2297" w14:textId="42694674" w:rsidR="00BA2FA6" w:rsidRPr="00DC443F" w:rsidRDefault="00BA2FA6" w:rsidP="00BA2FA6">
            <w:pPr>
              <w:pStyle w:val="TAC"/>
            </w:pPr>
            <w:r w:rsidRPr="00DC443F">
              <w:rPr>
                <w:rFonts w:eastAsia="等线"/>
                <w:lang w:eastAsia="zh-CN"/>
              </w:rPr>
              <w:t>14.9</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76150638" w14:textId="5BC0AD46" w:rsidR="00BA2FA6" w:rsidRPr="00DC443F" w:rsidRDefault="00BA2FA6" w:rsidP="00BA2FA6">
            <w:pPr>
              <w:pStyle w:val="TAC"/>
            </w:pPr>
            <w:r w:rsidRPr="00DC443F">
              <w:rPr>
                <w:rFonts w:eastAsia="等线" w:hint="eastAsia"/>
                <w:lang w:eastAsia="zh-CN"/>
              </w:rPr>
              <w:t>1</w:t>
            </w:r>
            <w:r w:rsidRPr="00DC443F">
              <w:rPr>
                <w:rFonts w:eastAsia="等线"/>
                <w:lang w:eastAsia="zh-CN"/>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F9C8CDB" w14:textId="09C44E2B" w:rsidR="00BA2FA6" w:rsidRPr="00DC443F" w:rsidRDefault="00BA2FA6" w:rsidP="00BA2FA6">
            <w:pPr>
              <w:pStyle w:val="TAC"/>
            </w:pPr>
            <w:r w:rsidRPr="00DC443F">
              <w:rPr>
                <w:rFonts w:eastAsia="等线" w:hint="eastAsia"/>
                <w:lang w:eastAsia="zh-CN"/>
              </w:rPr>
              <w:t>1</w:t>
            </w:r>
            <w:r w:rsidRPr="00DC443F">
              <w:rPr>
                <w:rFonts w:eastAsia="等线"/>
                <w:lang w:eastAsia="zh-CN"/>
              </w:rPr>
              <w:t>4.1</w:t>
            </w:r>
          </w:p>
        </w:tc>
      </w:tr>
      <w:tr w:rsidR="00BA2FA6" w:rsidRPr="00DC443F" w14:paraId="3DF41808"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tcPr>
          <w:p w14:paraId="615082C2" w14:textId="77777777" w:rsidR="00BA2FA6" w:rsidRPr="00DC443F" w:rsidRDefault="00BA2FA6" w:rsidP="00BA2FA6">
            <w:pPr>
              <w:pStyle w:val="TAC"/>
            </w:pPr>
          </w:p>
        </w:tc>
        <w:tc>
          <w:tcPr>
            <w:tcW w:w="1296" w:type="dxa"/>
            <w:tcBorders>
              <w:top w:val="nil"/>
              <w:left w:val="single" w:sz="4" w:space="0" w:color="auto"/>
              <w:bottom w:val="nil"/>
              <w:right w:val="single" w:sz="4" w:space="0" w:color="auto"/>
            </w:tcBorders>
            <w:vAlign w:val="center"/>
          </w:tcPr>
          <w:p w14:paraId="68B534B3" w14:textId="77777777" w:rsidR="00BA2FA6" w:rsidRPr="00DC443F" w:rsidRDefault="00BA2FA6" w:rsidP="00BA2FA6">
            <w:pPr>
              <w:pStyle w:val="TAC"/>
            </w:pPr>
          </w:p>
        </w:tc>
        <w:tc>
          <w:tcPr>
            <w:tcW w:w="2094" w:type="dxa"/>
            <w:tcBorders>
              <w:top w:val="single" w:sz="4" w:space="0" w:color="auto"/>
              <w:left w:val="single" w:sz="4" w:space="0" w:color="auto"/>
              <w:bottom w:val="single" w:sz="4" w:space="0" w:color="auto"/>
              <w:right w:val="single" w:sz="4" w:space="0" w:color="auto"/>
            </w:tcBorders>
          </w:tcPr>
          <w:p w14:paraId="0AB3AA45" w14:textId="7A716003" w:rsidR="00BA2FA6" w:rsidRPr="00DC443F" w:rsidRDefault="00BA2FA6" w:rsidP="00BA2FA6">
            <w:pPr>
              <w:pStyle w:val="TAC"/>
            </w:pPr>
            <w:r w:rsidRPr="00DC443F">
              <w:rPr>
                <w:rFonts w:cs="Arial"/>
              </w:rPr>
              <w:t>MediaTek(R4-2313417)</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01E4B4AE" w14:textId="546E314D" w:rsidR="00BA2FA6" w:rsidRPr="00DC443F" w:rsidRDefault="00BA2FA6" w:rsidP="00BA2FA6">
            <w:pPr>
              <w:pStyle w:val="TAC"/>
            </w:pPr>
            <w:r w:rsidRPr="00DC443F">
              <w:rPr>
                <w:rFonts w:hint="eastAsia"/>
                <w:lang w:eastAsia="zh-CN"/>
              </w:rPr>
              <w:t>9</w:t>
            </w:r>
            <w:r w:rsidRPr="00DC443F">
              <w:rPr>
                <w:lang w:eastAsia="zh-CN"/>
              </w:rPr>
              <w:t>.7</w:t>
            </w:r>
          </w:p>
        </w:tc>
      </w:tr>
      <w:tr w:rsidR="005D1D7F" w:rsidRPr="00DC443F" w14:paraId="47BBF679" w14:textId="77777777" w:rsidTr="005D1D7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B211B16" w14:textId="77777777" w:rsidR="005D1D7F" w:rsidRPr="00DC443F" w:rsidRDefault="005D1D7F" w:rsidP="005D1D7F">
            <w:pPr>
              <w:pStyle w:val="TAC"/>
            </w:pPr>
          </w:p>
        </w:tc>
        <w:tc>
          <w:tcPr>
            <w:tcW w:w="1296" w:type="dxa"/>
            <w:tcBorders>
              <w:top w:val="nil"/>
              <w:left w:val="single" w:sz="4" w:space="0" w:color="auto"/>
              <w:bottom w:val="single" w:sz="4" w:space="0" w:color="auto"/>
              <w:right w:val="single" w:sz="4" w:space="0" w:color="auto"/>
            </w:tcBorders>
            <w:vAlign w:val="center"/>
          </w:tcPr>
          <w:p w14:paraId="7019144C" w14:textId="77777777" w:rsidR="005D1D7F" w:rsidRPr="00DC443F" w:rsidRDefault="005D1D7F" w:rsidP="005D1D7F">
            <w:pPr>
              <w:pStyle w:val="TAC"/>
            </w:pPr>
          </w:p>
        </w:tc>
        <w:tc>
          <w:tcPr>
            <w:tcW w:w="2094" w:type="dxa"/>
            <w:tcBorders>
              <w:top w:val="single" w:sz="4" w:space="0" w:color="auto"/>
              <w:left w:val="single" w:sz="4" w:space="0" w:color="auto"/>
              <w:bottom w:val="single" w:sz="4" w:space="0" w:color="auto"/>
              <w:right w:val="single" w:sz="4" w:space="0" w:color="auto"/>
            </w:tcBorders>
          </w:tcPr>
          <w:p w14:paraId="0D2CAAD0" w14:textId="7131C822" w:rsidR="005D1D7F" w:rsidRPr="00DC443F" w:rsidRDefault="005D1D7F" w:rsidP="005D1D7F">
            <w:pPr>
              <w:pStyle w:val="TAC"/>
              <w:rPr>
                <w:lang w:eastAsia="zh-CN"/>
              </w:rPr>
            </w:pPr>
            <w:r w:rsidRPr="00DC443F">
              <w:rPr>
                <w:rFonts w:hint="eastAsia"/>
                <w:lang w:eastAsia="zh-CN"/>
              </w:rPr>
              <w:t>S</w:t>
            </w:r>
            <w:r w:rsidRPr="00DC443F">
              <w:rPr>
                <w:lang w:eastAsia="zh-CN"/>
              </w:rPr>
              <w:t>ony(R4-2313190)</w:t>
            </w:r>
          </w:p>
        </w:tc>
        <w:tc>
          <w:tcPr>
            <w:tcW w:w="2071" w:type="dxa"/>
            <w:tcBorders>
              <w:top w:val="single" w:sz="4" w:space="0" w:color="auto"/>
              <w:left w:val="single" w:sz="4" w:space="0" w:color="auto"/>
              <w:bottom w:val="single" w:sz="4" w:space="0" w:color="auto"/>
              <w:right w:val="single" w:sz="4" w:space="0" w:color="auto"/>
            </w:tcBorders>
          </w:tcPr>
          <w:p w14:paraId="05A1A324" w14:textId="14E0AEE6" w:rsidR="005D1D7F" w:rsidRPr="00DC443F" w:rsidRDefault="005D1D7F" w:rsidP="005D1D7F">
            <w:pPr>
              <w:pStyle w:val="TAC"/>
              <w:rPr>
                <w:lang w:eastAsia="zh-CN"/>
              </w:rPr>
            </w:pPr>
            <w:r w:rsidRPr="00DC443F">
              <w:rPr>
                <w:lang w:eastAsia="ko-KR"/>
              </w:rPr>
              <w:t>10.4</w:t>
            </w:r>
          </w:p>
        </w:tc>
        <w:tc>
          <w:tcPr>
            <w:tcW w:w="2071" w:type="dxa"/>
            <w:gridSpan w:val="2"/>
            <w:tcBorders>
              <w:top w:val="single" w:sz="4" w:space="0" w:color="auto"/>
              <w:left w:val="single" w:sz="4" w:space="0" w:color="auto"/>
              <w:bottom w:val="single" w:sz="4" w:space="0" w:color="auto"/>
              <w:right w:val="single" w:sz="4" w:space="0" w:color="auto"/>
            </w:tcBorders>
          </w:tcPr>
          <w:p w14:paraId="24FC4AAF" w14:textId="0AA25725" w:rsidR="005D1D7F" w:rsidRPr="00DC443F" w:rsidRDefault="005D1D7F" w:rsidP="005D1D7F">
            <w:pPr>
              <w:pStyle w:val="TAC"/>
              <w:rPr>
                <w:lang w:eastAsia="zh-CN"/>
              </w:rPr>
            </w:pPr>
            <w:r w:rsidRPr="00DC443F">
              <w:rPr>
                <w:lang w:eastAsia="ko-KR"/>
              </w:rPr>
              <w:t>11.4</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DC9F4A9" w14:textId="10F5D2A7" w:rsidR="005D1D7F" w:rsidRPr="00DC443F" w:rsidRDefault="005D1D7F" w:rsidP="005D1D7F">
            <w:pPr>
              <w:pStyle w:val="TAC"/>
              <w:rPr>
                <w:lang w:eastAsia="zh-CN"/>
              </w:rPr>
            </w:pPr>
            <w:r w:rsidRPr="00DC443F">
              <w:rPr>
                <w:lang w:eastAsia="ko-KR"/>
              </w:rPr>
              <w:t>11.2</w:t>
            </w:r>
          </w:p>
        </w:tc>
      </w:tr>
    </w:tbl>
    <w:p w14:paraId="563BE410" w14:textId="77777777" w:rsidR="00C02086" w:rsidRPr="00DC443F" w:rsidRDefault="00C02086" w:rsidP="00C02086">
      <w:pPr>
        <w:rPr>
          <w:rFonts w:eastAsia="Malgun Gothic"/>
        </w:rPr>
      </w:pP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94"/>
        <w:gridCol w:w="2060"/>
        <w:gridCol w:w="2060"/>
      </w:tblGrid>
      <w:tr w:rsidR="00AE535B" w:rsidRPr="00DC443F" w14:paraId="19EDFAAD" w14:textId="77777777" w:rsidTr="00A5506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08E39B7" w14:textId="77777777" w:rsidR="00AE535B" w:rsidRPr="00DC443F" w:rsidRDefault="00AE535B" w:rsidP="00082A3D">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3B48D4A8" w14:textId="1454DE13" w:rsidR="00AE535B" w:rsidRPr="00DC443F" w:rsidRDefault="00AE535B" w:rsidP="00082A3D">
            <w:pPr>
              <w:pStyle w:val="TAH"/>
            </w:pPr>
            <w:r w:rsidRPr="00DC443F">
              <w:rPr>
                <w:rFonts w:hint="eastAsia"/>
                <w:lang w:eastAsia="zh-CN"/>
              </w:rPr>
              <w:t>C</w:t>
            </w:r>
            <w:r w:rsidRPr="00DC443F">
              <w:rPr>
                <w:lang w:eastAsia="zh-CN"/>
              </w:rPr>
              <w:t>ompanies</w:t>
            </w:r>
          </w:p>
        </w:tc>
        <w:tc>
          <w:tcPr>
            <w:tcW w:w="6214" w:type="dxa"/>
            <w:gridSpan w:val="3"/>
            <w:tcBorders>
              <w:top w:val="single" w:sz="4" w:space="0" w:color="auto"/>
              <w:left w:val="single" w:sz="4" w:space="0" w:color="auto"/>
              <w:bottom w:val="single" w:sz="4" w:space="0" w:color="auto"/>
              <w:right w:val="single" w:sz="4" w:space="0" w:color="auto"/>
            </w:tcBorders>
            <w:hideMark/>
          </w:tcPr>
          <w:p w14:paraId="74130D31" w14:textId="6996679B" w:rsidR="00AE535B" w:rsidRPr="00DC443F" w:rsidRDefault="00AE535B" w:rsidP="00700A5E">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200 MHz</w:t>
            </w:r>
          </w:p>
        </w:tc>
      </w:tr>
      <w:tr w:rsidR="00AE535B" w:rsidRPr="00DC443F" w14:paraId="42836455" w14:textId="77777777" w:rsidTr="00A5506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9B68BA6" w14:textId="77777777" w:rsidR="00AE535B" w:rsidRPr="00DC443F" w:rsidRDefault="00AE535B" w:rsidP="00082A3D">
            <w:pPr>
              <w:pStyle w:val="TAH"/>
              <w:rPr>
                <w:rFonts w:eastAsia="Malgun Gothic"/>
              </w:rPr>
            </w:pPr>
          </w:p>
        </w:tc>
        <w:tc>
          <w:tcPr>
            <w:tcW w:w="2094" w:type="dxa"/>
            <w:vMerge/>
            <w:tcBorders>
              <w:left w:val="single" w:sz="4" w:space="0" w:color="auto"/>
              <w:right w:val="single" w:sz="4" w:space="0" w:color="auto"/>
            </w:tcBorders>
          </w:tcPr>
          <w:p w14:paraId="4B18401D" w14:textId="77777777" w:rsidR="00AE535B" w:rsidRPr="00DC443F" w:rsidRDefault="00AE535B" w:rsidP="00082A3D">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7C606615" w14:textId="77777777" w:rsidR="00AE535B" w:rsidRPr="00DC443F" w:rsidRDefault="00AE535B" w:rsidP="00082A3D">
            <w:pPr>
              <w:pStyle w:val="TAH"/>
            </w:pPr>
            <w:r w:rsidRPr="00DC443F">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3933C2" w14:textId="77777777" w:rsidR="00AE535B" w:rsidRPr="00DC443F" w:rsidRDefault="00AE535B" w:rsidP="00082A3D">
            <w:pPr>
              <w:pStyle w:val="TAH"/>
            </w:pPr>
            <w:r w:rsidRPr="00DC443F">
              <w:t>Inner RB allocations</w:t>
            </w:r>
          </w:p>
        </w:tc>
      </w:tr>
      <w:tr w:rsidR="00AE535B" w:rsidRPr="00DC443F" w14:paraId="4539FC44" w14:textId="77777777" w:rsidTr="00A5506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5ACD5F6" w14:textId="77777777" w:rsidR="00AE535B" w:rsidRPr="00DC443F" w:rsidRDefault="00AE535B" w:rsidP="00082A3D">
            <w:pPr>
              <w:pStyle w:val="TAH"/>
              <w:rPr>
                <w:rFonts w:eastAsia="Malgun Gothic"/>
              </w:rPr>
            </w:pPr>
          </w:p>
        </w:tc>
        <w:tc>
          <w:tcPr>
            <w:tcW w:w="2094" w:type="dxa"/>
            <w:vMerge/>
            <w:tcBorders>
              <w:left w:val="single" w:sz="4" w:space="0" w:color="auto"/>
              <w:bottom w:val="single" w:sz="4" w:space="0" w:color="auto"/>
              <w:right w:val="single" w:sz="4" w:space="0" w:color="auto"/>
            </w:tcBorders>
          </w:tcPr>
          <w:p w14:paraId="12992A58" w14:textId="77777777" w:rsidR="00AE535B" w:rsidRPr="00DC443F" w:rsidRDefault="00AE535B" w:rsidP="00082A3D">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18FA1BA2" w14:textId="77777777" w:rsidR="00AE535B" w:rsidRPr="00DC443F" w:rsidRDefault="00AE535B" w:rsidP="00082A3D">
            <w:pPr>
              <w:pStyle w:val="TAH"/>
            </w:pPr>
          </w:p>
        </w:tc>
        <w:tc>
          <w:tcPr>
            <w:tcW w:w="2060" w:type="dxa"/>
            <w:tcBorders>
              <w:top w:val="single" w:sz="4" w:space="0" w:color="auto"/>
              <w:left w:val="single" w:sz="4" w:space="0" w:color="auto"/>
              <w:bottom w:val="single" w:sz="4" w:space="0" w:color="auto"/>
              <w:right w:val="single" w:sz="4" w:space="0" w:color="auto"/>
            </w:tcBorders>
          </w:tcPr>
          <w:p w14:paraId="4E02C907" w14:textId="77777777" w:rsidR="00AE535B" w:rsidRPr="00DC443F" w:rsidRDefault="00AE535B" w:rsidP="00082A3D">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5BE6EDB4" w14:textId="77777777" w:rsidR="00AE535B" w:rsidRPr="00DC443F" w:rsidRDefault="00AE535B" w:rsidP="00082A3D">
            <w:pPr>
              <w:pStyle w:val="TAH"/>
            </w:pPr>
            <w:r w:rsidRPr="00DC443F">
              <w:rPr>
                <w:rFonts w:eastAsia="Yu Mincho"/>
                <w:bCs/>
                <w:szCs w:val="18"/>
              </w:rPr>
              <w:t>Region 2</w:t>
            </w:r>
          </w:p>
        </w:tc>
      </w:tr>
      <w:tr w:rsidR="00700A5E" w:rsidRPr="00DC443F" w14:paraId="373150CA"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C8F896E" w14:textId="77777777" w:rsidR="00700A5E" w:rsidRPr="00DC443F" w:rsidRDefault="00700A5E" w:rsidP="00082A3D">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9981ACE" w14:textId="77777777" w:rsidR="00700A5E" w:rsidRPr="00DC443F" w:rsidRDefault="00700A5E" w:rsidP="00082A3D">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2B48FC25" w14:textId="16D843D7" w:rsidR="00700A5E" w:rsidRPr="00DC443F" w:rsidRDefault="00AE535B" w:rsidP="00082A3D">
            <w:pPr>
              <w:pStyle w:val="TAC"/>
              <w:rPr>
                <w:color w:val="00B050"/>
                <w:lang w:eastAsia="zh-CN"/>
              </w:rPr>
            </w:pPr>
            <w:r w:rsidRPr="00DC443F">
              <w:rPr>
                <w:rFonts w:hint="eastAsia"/>
                <w:color w:val="00B050"/>
                <w:lang w:eastAsia="zh-CN"/>
              </w:rPr>
              <w:t>-</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FDF0D5"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E0CE99B"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206AAB10"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5.0</w:t>
            </w:r>
          </w:p>
        </w:tc>
      </w:tr>
      <w:tr w:rsidR="00700A5E" w:rsidRPr="00DC443F" w14:paraId="222EE012"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9F53643" w14:textId="77777777" w:rsidR="00700A5E" w:rsidRPr="00DC443F" w:rsidRDefault="00700A5E" w:rsidP="00082A3D">
            <w:pPr>
              <w:pStyle w:val="TAC"/>
            </w:pPr>
          </w:p>
        </w:tc>
        <w:tc>
          <w:tcPr>
            <w:tcW w:w="1296" w:type="dxa"/>
            <w:tcBorders>
              <w:top w:val="single" w:sz="4" w:space="0" w:color="auto"/>
              <w:left w:val="single" w:sz="4" w:space="0" w:color="auto"/>
              <w:bottom w:val="nil"/>
              <w:right w:val="single" w:sz="4" w:space="0" w:color="auto"/>
            </w:tcBorders>
            <w:vAlign w:val="center"/>
          </w:tcPr>
          <w:p w14:paraId="4F2FA339" w14:textId="77777777" w:rsidR="00700A5E" w:rsidRPr="00DC443F" w:rsidRDefault="00700A5E" w:rsidP="00082A3D">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71959759" w14:textId="77777777" w:rsidR="00700A5E" w:rsidRPr="00DC443F" w:rsidRDefault="00700A5E" w:rsidP="00082A3D">
            <w:pPr>
              <w:pStyle w:val="TAC"/>
              <w:rPr>
                <w:lang w:eastAsia="zh-CN"/>
              </w:rPr>
            </w:pPr>
            <w:r w:rsidRPr="00DC443F">
              <w:rPr>
                <w:rFonts w:hint="eastAsia"/>
                <w:lang w:eastAsia="zh-CN"/>
              </w:rPr>
              <w:t>N</w:t>
            </w:r>
            <w:r w:rsidRPr="00DC443F">
              <w:rPr>
                <w:lang w:eastAsia="zh-CN"/>
              </w:rPr>
              <w:t>okia (R4-2311665)</w:t>
            </w:r>
          </w:p>
        </w:tc>
        <w:tc>
          <w:tcPr>
            <w:tcW w:w="6214" w:type="dxa"/>
            <w:gridSpan w:val="3"/>
            <w:tcBorders>
              <w:top w:val="single" w:sz="4" w:space="0" w:color="auto"/>
              <w:left w:val="single" w:sz="4" w:space="0" w:color="auto"/>
              <w:bottom w:val="single" w:sz="4" w:space="0" w:color="auto"/>
              <w:right w:val="single" w:sz="4" w:space="0" w:color="auto"/>
            </w:tcBorders>
            <w:vAlign w:val="center"/>
          </w:tcPr>
          <w:p w14:paraId="12DC22C7" w14:textId="255A9C4B" w:rsidR="00700A5E" w:rsidRPr="00DC443F" w:rsidRDefault="00700A5E" w:rsidP="00082A3D">
            <w:pPr>
              <w:pStyle w:val="TAC"/>
              <w:rPr>
                <w:lang w:eastAsia="zh-CN"/>
              </w:rPr>
            </w:pPr>
            <w:r w:rsidRPr="00DC443F">
              <w:rPr>
                <w:lang w:eastAsia="zh-CN"/>
              </w:rPr>
              <w:t>7.2</w:t>
            </w:r>
          </w:p>
        </w:tc>
      </w:tr>
      <w:tr w:rsidR="00700A5E" w:rsidRPr="00DC443F" w14:paraId="4135DEA1"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6D9B8" w14:textId="77777777" w:rsidR="00700A5E" w:rsidRPr="00DC443F" w:rsidRDefault="00700A5E" w:rsidP="00082A3D">
            <w:pPr>
              <w:pStyle w:val="TAC"/>
            </w:pPr>
          </w:p>
        </w:tc>
        <w:tc>
          <w:tcPr>
            <w:tcW w:w="1296" w:type="dxa"/>
            <w:tcBorders>
              <w:top w:val="nil"/>
              <w:left w:val="single" w:sz="4" w:space="0" w:color="auto"/>
              <w:bottom w:val="nil"/>
              <w:right w:val="single" w:sz="4" w:space="0" w:color="auto"/>
            </w:tcBorders>
            <w:vAlign w:val="center"/>
          </w:tcPr>
          <w:p w14:paraId="4DEB571D" w14:textId="77777777" w:rsidR="00700A5E" w:rsidRPr="00DC443F" w:rsidRDefault="00700A5E" w:rsidP="00082A3D">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879C355" w14:textId="0AC04684" w:rsidR="00700A5E" w:rsidRPr="00DC443F" w:rsidRDefault="00963ED7" w:rsidP="00082A3D">
            <w:pPr>
              <w:pStyle w:val="TAC"/>
            </w:pPr>
            <w:r w:rsidRPr="00DC443F">
              <w:rPr>
                <w:rFonts w:hint="eastAsia"/>
                <w:lang w:eastAsia="zh-CN"/>
              </w:rPr>
              <w:t>v</w:t>
            </w:r>
            <w:r w:rsidRPr="00DC443F">
              <w:rPr>
                <w:lang w:eastAsia="zh-CN"/>
              </w:rPr>
              <w:t>ivo(R4-2312574)</w:t>
            </w:r>
          </w:p>
        </w:tc>
        <w:tc>
          <w:tcPr>
            <w:tcW w:w="2094" w:type="dxa"/>
            <w:tcBorders>
              <w:top w:val="single" w:sz="4" w:space="0" w:color="auto"/>
              <w:left w:val="single" w:sz="4" w:space="0" w:color="auto"/>
              <w:bottom w:val="single" w:sz="4" w:space="0" w:color="auto"/>
              <w:right w:val="single" w:sz="4" w:space="0" w:color="auto"/>
            </w:tcBorders>
            <w:vAlign w:val="center"/>
          </w:tcPr>
          <w:p w14:paraId="52477EE0" w14:textId="0D5DD9C6" w:rsidR="00700A5E" w:rsidRPr="00DC443F" w:rsidRDefault="00963ED7" w:rsidP="00082A3D">
            <w:pPr>
              <w:pStyle w:val="TAC"/>
              <w:rPr>
                <w:lang w:eastAsia="zh-CN"/>
              </w:rPr>
            </w:pPr>
            <w:r w:rsidRPr="00DC443F">
              <w:rPr>
                <w:rFonts w:hint="eastAsia"/>
                <w:lang w:eastAsia="zh-CN"/>
              </w:rPr>
              <w:t>9</w:t>
            </w:r>
          </w:p>
        </w:tc>
        <w:tc>
          <w:tcPr>
            <w:tcW w:w="2060" w:type="dxa"/>
            <w:tcBorders>
              <w:top w:val="single" w:sz="4" w:space="0" w:color="auto"/>
              <w:left w:val="single" w:sz="4" w:space="0" w:color="auto"/>
              <w:bottom w:val="single" w:sz="4" w:space="0" w:color="auto"/>
              <w:right w:val="single" w:sz="4" w:space="0" w:color="auto"/>
            </w:tcBorders>
            <w:vAlign w:val="center"/>
          </w:tcPr>
          <w:p w14:paraId="1BDB3FE7" w14:textId="64782DA9" w:rsidR="00700A5E" w:rsidRPr="00DC443F" w:rsidRDefault="00963ED7" w:rsidP="00082A3D">
            <w:pPr>
              <w:pStyle w:val="TAC"/>
              <w:rPr>
                <w:lang w:eastAsia="zh-CN"/>
              </w:rPr>
            </w:pPr>
            <w:r w:rsidRPr="00DC443F">
              <w:rPr>
                <w:rFonts w:hint="eastAsia"/>
                <w:lang w:eastAsia="zh-CN"/>
              </w:rPr>
              <w:t>9</w:t>
            </w:r>
          </w:p>
        </w:tc>
        <w:tc>
          <w:tcPr>
            <w:tcW w:w="2060" w:type="dxa"/>
            <w:tcBorders>
              <w:top w:val="single" w:sz="4" w:space="0" w:color="auto"/>
              <w:left w:val="single" w:sz="4" w:space="0" w:color="auto"/>
              <w:bottom w:val="single" w:sz="4" w:space="0" w:color="auto"/>
              <w:right w:val="single" w:sz="4" w:space="0" w:color="auto"/>
            </w:tcBorders>
            <w:vAlign w:val="center"/>
          </w:tcPr>
          <w:p w14:paraId="452F434E" w14:textId="717C9717" w:rsidR="00700A5E" w:rsidRPr="00DC443F" w:rsidRDefault="00963ED7" w:rsidP="00082A3D">
            <w:pPr>
              <w:pStyle w:val="TAC"/>
              <w:rPr>
                <w:lang w:eastAsia="zh-CN"/>
              </w:rPr>
            </w:pPr>
            <w:r w:rsidRPr="00DC443F">
              <w:rPr>
                <w:rFonts w:hint="eastAsia"/>
                <w:lang w:eastAsia="zh-CN"/>
              </w:rPr>
              <w:t>9</w:t>
            </w:r>
          </w:p>
        </w:tc>
      </w:tr>
      <w:tr w:rsidR="00CE55FD" w:rsidRPr="00DC443F" w14:paraId="7D85EA78" w14:textId="77777777" w:rsidTr="00315709">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5166C85" w14:textId="77777777" w:rsidR="00CE55FD" w:rsidRPr="00DC443F" w:rsidRDefault="00CE55FD" w:rsidP="00082A3D">
            <w:pPr>
              <w:pStyle w:val="TAC"/>
            </w:pPr>
          </w:p>
        </w:tc>
        <w:tc>
          <w:tcPr>
            <w:tcW w:w="1296" w:type="dxa"/>
            <w:tcBorders>
              <w:top w:val="nil"/>
              <w:left w:val="single" w:sz="4" w:space="0" w:color="auto"/>
              <w:bottom w:val="single" w:sz="4" w:space="0" w:color="auto"/>
              <w:right w:val="single" w:sz="4" w:space="0" w:color="auto"/>
            </w:tcBorders>
            <w:vAlign w:val="center"/>
          </w:tcPr>
          <w:p w14:paraId="484DE549" w14:textId="77777777" w:rsidR="00CE55FD" w:rsidRPr="00DC443F" w:rsidRDefault="00CE55FD" w:rsidP="00082A3D">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F61F97C" w14:textId="2BCAD639" w:rsidR="00CE55FD" w:rsidRPr="00DC443F" w:rsidRDefault="00CE55FD" w:rsidP="008C031F">
            <w:pPr>
              <w:pStyle w:val="TAC"/>
              <w:rPr>
                <w:lang w:eastAsia="zh-CN"/>
              </w:rPr>
            </w:pPr>
            <w:r w:rsidRPr="00DC443F">
              <w:rPr>
                <w:rFonts w:hint="eastAsia"/>
                <w:lang w:eastAsia="zh-CN"/>
              </w:rPr>
              <w:t>Z</w:t>
            </w:r>
            <w:r w:rsidRPr="00DC443F">
              <w:rPr>
                <w:lang w:eastAsia="zh-CN"/>
              </w:rPr>
              <w:t>TE(rev</w:t>
            </w:r>
            <w:r w:rsidR="008C031F" w:rsidRPr="00DC443F">
              <w:rPr>
                <w:lang w:eastAsia="zh-CN"/>
              </w:rPr>
              <w:t>.</w:t>
            </w:r>
            <w:r w:rsidRPr="00DC443F">
              <w:rPr>
                <w:lang w:eastAsia="zh-CN"/>
              </w:rPr>
              <w:t xml:space="preserve"> R4-2311830)</w:t>
            </w:r>
          </w:p>
        </w:tc>
        <w:tc>
          <w:tcPr>
            <w:tcW w:w="2094" w:type="dxa"/>
            <w:tcBorders>
              <w:top w:val="single" w:sz="4" w:space="0" w:color="auto"/>
              <w:left w:val="single" w:sz="4" w:space="0" w:color="auto"/>
              <w:bottom w:val="single" w:sz="4" w:space="0" w:color="auto"/>
              <w:right w:val="single" w:sz="4" w:space="0" w:color="auto"/>
            </w:tcBorders>
            <w:vAlign w:val="center"/>
          </w:tcPr>
          <w:p w14:paraId="1CACED54" w14:textId="0D294A7C" w:rsidR="00CE55FD" w:rsidRPr="00DC443F" w:rsidRDefault="00CE55FD" w:rsidP="00082A3D">
            <w:pPr>
              <w:pStyle w:val="TAC"/>
              <w:rPr>
                <w:lang w:eastAsia="zh-CN"/>
              </w:rPr>
            </w:pPr>
            <w:r w:rsidRPr="00DC443F">
              <w:rPr>
                <w:rFonts w:hint="eastAsia"/>
                <w:lang w:eastAsia="zh-CN"/>
              </w:rPr>
              <w:t>8</w:t>
            </w:r>
            <w:r w:rsidRPr="00DC443F">
              <w:rPr>
                <w:lang w:eastAsia="zh-CN"/>
              </w:rPr>
              <w:t>.5</w:t>
            </w:r>
          </w:p>
        </w:tc>
        <w:tc>
          <w:tcPr>
            <w:tcW w:w="2060" w:type="dxa"/>
            <w:tcBorders>
              <w:top w:val="single" w:sz="4" w:space="0" w:color="auto"/>
              <w:left w:val="single" w:sz="4" w:space="0" w:color="auto"/>
              <w:bottom w:val="single" w:sz="4" w:space="0" w:color="auto"/>
              <w:right w:val="single" w:sz="4" w:space="0" w:color="auto"/>
            </w:tcBorders>
            <w:vAlign w:val="center"/>
          </w:tcPr>
          <w:p w14:paraId="31197CEB" w14:textId="041B3025" w:rsidR="00CE55FD" w:rsidRPr="00DC443F" w:rsidRDefault="00CE55FD" w:rsidP="00082A3D">
            <w:pPr>
              <w:pStyle w:val="TAC"/>
              <w:rPr>
                <w:lang w:eastAsia="zh-CN"/>
              </w:rPr>
            </w:pPr>
            <w:r w:rsidRPr="00DC443F">
              <w:rPr>
                <w:rFonts w:hint="eastAsia"/>
                <w:lang w:eastAsia="zh-CN"/>
              </w:rPr>
              <w:t>9</w:t>
            </w:r>
          </w:p>
        </w:tc>
        <w:tc>
          <w:tcPr>
            <w:tcW w:w="2060" w:type="dxa"/>
            <w:tcBorders>
              <w:top w:val="single" w:sz="4" w:space="0" w:color="auto"/>
              <w:left w:val="single" w:sz="4" w:space="0" w:color="auto"/>
              <w:bottom w:val="single" w:sz="4" w:space="0" w:color="auto"/>
              <w:right w:val="single" w:sz="4" w:space="0" w:color="auto"/>
            </w:tcBorders>
            <w:vAlign w:val="center"/>
          </w:tcPr>
          <w:p w14:paraId="39DA0F33" w14:textId="2212BEA7" w:rsidR="00CE55FD" w:rsidRPr="00DC443F" w:rsidRDefault="00CE55FD" w:rsidP="00082A3D">
            <w:pPr>
              <w:pStyle w:val="TAC"/>
              <w:rPr>
                <w:lang w:eastAsia="zh-CN"/>
              </w:rPr>
            </w:pPr>
            <w:r w:rsidRPr="00DC443F">
              <w:rPr>
                <w:rFonts w:hint="eastAsia"/>
                <w:lang w:eastAsia="zh-CN"/>
              </w:rPr>
              <w:t>9</w:t>
            </w:r>
          </w:p>
        </w:tc>
      </w:tr>
      <w:tr w:rsidR="00700A5E" w:rsidRPr="00DC443F" w14:paraId="03687868" w14:textId="77777777" w:rsidTr="00315709">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698624CD" w14:textId="77777777" w:rsidR="00700A5E" w:rsidRPr="00DC443F" w:rsidRDefault="00700A5E" w:rsidP="00082A3D">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A3EAEDA" w14:textId="77777777" w:rsidR="00700A5E" w:rsidRPr="00DC443F" w:rsidRDefault="00700A5E" w:rsidP="00082A3D">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31C6CDFE" w14:textId="01AF46C8" w:rsidR="00700A5E" w:rsidRPr="00DC443F" w:rsidRDefault="00AE535B" w:rsidP="00082A3D">
            <w:pPr>
              <w:pStyle w:val="TAC"/>
              <w:rPr>
                <w:color w:val="00B050"/>
                <w:lang w:eastAsia="zh-CN"/>
              </w:rPr>
            </w:pPr>
            <w:r w:rsidRPr="00DC443F">
              <w:rPr>
                <w:rFonts w:hint="eastAsia"/>
                <w:color w:val="00B050"/>
                <w:lang w:eastAsia="zh-CN"/>
              </w:rPr>
              <w:t>-</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2D95939"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5740B247"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8042E13"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7.5</w:t>
            </w:r>
          </w:p>
        </w:tc>
      </w:tr>
      <w:tr w:rsidR="00700A5E" w:rsidRPr="00DC443F" w14:paraId="71EBE41F"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tcPr>
          <w:p w14:paraId="59DFD7AA" w14:textId="77777777" w:rsidR="00700A5E" w:rsidRPr="00DC443F" w:rsidRDefault="00700A5E" w:rsidP="00082A3D">
            <w:pPr>
              <w:pStyle w:val="TAC"/>
            </w:pPr>
          </w:p>
        </w:tc>
        <w:tc>
          <w:tcPr>
            <w:tcW w:w="1296" w:type="dxa"/>
            <w:tcBorders>
              <w:top w:val="single" w:sz="4" w:space="0" w:color="auto"/>
              <w:left w:val="single" w:sz="4" w:space="0" w:color="auto"/>
              <w:bottom w:val="nil"/>
              <w:right w:val="single" w:sz="4" w:space="0" w:color="auto"/>
            </w:tcBorders>
            <w:vAlign w:val="center"/>
          </w:tcPr>
          <w:p w14:paraId="7B618333" w14:textId="4B92C6A6" w:rsidR="00700A5E" w:rsidRPr="00DC443F" w:rsidRDefault="00B615E2" w:rsidP="00082A3D">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66F331B0" w14:textId="30041844" w:rsidR="00700A5E" w:rsidRPr="00DC443F" w:rsidRDefault="00963ED7" w:rsidP="00082A3D">
            <w:pPr>
              <w:pStyle w:val="TAC"/>
            </w:pPr>
            <w:r w:rsidRPr="00DC443F">
              <w:rPr>
                <w:rFonts w:hint="eastAsia"/>
                <w:lang w:eastAsia="zh-CN"/>
              </w:rPr>
              <w:t>v</w:t>
            </w:r>
            <w:r w:rsidRPr="00DC443F">
              <w:rPr>
                <w:lang w:eastAsia="zh-CN"/>
              </w:rPr>
              <w:t>ivo(R4-2312574)</w:t>
            </w:r>
          </w:p>
        </w:tc>
        <w:tc>
          <w:tcPr>
            <w:tcW w:w="2094" w:type="dxa"/>
            <w:tcBorders>
              <w:top w:val="single" w:sz="4" w:space="0" w:color="auto"/>
              <w:left w:val="single" w:sz="4" w:space="0" w:color="auto"/>
              <w:bottom w:val="single" w:sz="4" w:space="0" w:color="auto"/>
              <w:right w:val="single" w:sz="4" w:space="0" w:color="auto"/>
            </w:tcBorders>
            <w:vAlign w:val="center"/>
          </w:tcPr>
          <w:p w14:paraId="1AC61803" w14:textId="11C0F303" w:rsidR="00700A5E" w:rsidRPr="00DC443F" w:rsidRDefault="00963ED7" w:rsidP="00082A3D">
            <w:pPr>
              <w:pStyle w:val="TAC"/>
              <w:rPr>
                <w:lang w:eastAsia="zh-CN"/>
              </w:rPr>
            </w:pPr>
            <w:r w:rsidRPr="00DC443F">
              <w:rPr>
                <w:rFonts w:hint="eastAsia"/>
                <w:lang w:eastAsia="zh-CN"/>
              </w:rPr>
              <w:t>1</w:t>
            </w:r>
            <w:r w:rsidRPr="00DC443F">
              <w:rPr>
                <w:lang w:eastAsia="zh-CN"/>
              </w:rPr>
              <w:t>1.5</w:t>
            </w:r>
          </w:p>
        </w:tc>
        <w:tc>
          <w:tcPr>
            <w:tcW w:w="2060" w:type="dxa"/>
            <w:tcBorders>
              <w:top w:val="single" w:sz="4" w:space="0" w:color="auto"/>
              <w:left w:val="single" w:sz="4" w:space="0" w:color="auto"/>
              <w:bottom w:val="single" w:sz="4" w:space="0" w:color="auto"/>
              <w:right w:val="single" w:sz="4" w:space="0" w:color="auto"/>
            </w:tcBorders>
            <w:vAlign w:val="center"/>
          </w:tcPr>
          <w:p w14:paraId="3C93F438" w14:textId="62FE4A40" w:rsidR="00700A5E" w:rsidRPr="00DC443F" w:rsidRDefault="00963ED7" w:rsidP="00082A3D">
            <w:pPr>
              <w:pStyle w:val="TAC"/>
              <w:rPr>
                <w:lang w:eastAsia="zh-CN"/>
              </w:rPr>
            </w:pPr>
            <w:r w:rsidRPr="00DC443F">
              <w:rPr>
                <w:rFonts w:hint="eastAsia"/>
                <w:lang w:eastAsia="zh-CN"/>
              </w:rPr>
              <w:t>1</w:t>
            </w:r>
            <w:r w:rsidRPr="00DC443F">
              <w:rPr>
                <w:lang w:eastAsia="zh-CN"/>
              </w:rPr>
              <w:t>1.5</w:t>
            </w:r>
          </w:p>
        </w:tc>
        <w:tc>
          <w:tcPr>
            <w:tcW w:w="2060" w:type="dxa"/>
            <w:tcBorders>
              <w:top w:val="single" w:sz="4" w:space="0" w:color="auto"/>
              <w:left w:val="single" w:sz="4" w:space="0" w:color="auto"/>
              <w:bottom w:val="single" w:sz="4" w:space="0" w:color="auto"/>
              <w:right w:val="single" w:sz="4" w:space="0" w:color="auto"/>
            </w:tcBorders>
            <w:vAlign w:val="center"/>
          </w:tcPr>
          <w:p w14:paraId="130CECFA" w14:textId="05D1014D" w:rsidR="00700A5E" w:rsidRPr="00DC443F" w:rsidRDefault="00963ED7" w:rsidP="00082A3D">
            <w:pPr>
              <w:pStyle w:val="TAC"/>
              <w:rPr>
                <w:lang w:eastAsia="zh-CN"/>
              </w:rPr>
            </w:pPr>
            <w:r w:rsidRPr="00DC443F">
              <w:rPr>
                <w:rFonts w:hint="eastAsia"/>
                <w:lang w:eastAsia="zh-CN"/>
              </w:rPr>
              <w:t>1</w:t>
            </w:r>
            <w:r w:rsidRPr="00DC443F">
              <w:rPr>
                <w:lang w:eastAsia="zh-CN"/>
              </w:rPr>
              <w:t>1.5</w:t>
            </w:r>
          </w:p>
        </w:tc>
      </w:tr>
      <w:tr w:rsidR="00315709" w:rsidRPr="00DC443F" w14:paraId="7589CD43" w14:textId="77777777" w:rsidTr="00315709">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BEF4E7E" w14:textId="77777777" w:rsidR="00315709" w:rsidRPr="00DC443F" w:rsidRDefault="00315709" w:rsidP="00315709">
            <w:pPr>
              <w:pStyle w:val="TAC"/>
            </w:pPr>
          </w:p>
        </w:tc>
        <w:tc>
          <w:tcPr>
            <w:tcW w:w="1296" w:type="dxa"/>
            <w:tcBorders>
              <w:top w:val="nil"/>
              <w:left w:val="single" w:sz="4" w:space="0" w:color="auto"/>
              <w:bottom w:val="single" w:sz="4" w:space="0" w:color="auto"/>
              <w:right w:val="single" w:sz="4" w:space="0" w:color="auto"/>
            </w:tcBorders>
            <w:vAlign w:val="center"/>
          </w:tcPr>
          <w:p w14:paraId="46A2FA76" w14:textId="77777777" w:rsidR="00315709" w:rsidRPr="00DC443F" w:rsidRDefault="00315709" w:rsidP="00315709">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56F4DAA" w14:textId="683086DC" w:rsidR="00315709" w:rsidRPr="00DC443F" w:rsidRDefault="00315709" w:rsidP="008C031F">
            <w:pPr>
              <w:pStyle w:val="TAC"/>
              <w:rPr>
                <w:lang w:eastAsia="zh-CN"/>
              </w:rPr>
            </w:pPr>
            <w:r w:rsidRPr="00DC443F">
              <w:rPr>
                <w:rFonts w:hint="eastAsia"/>
                <w:lang w:eastAsia="zh-CN"/>
              </w:rPr>
              <w:t>Z</w:t>
            </w:r>
            <w:r w:rsidRPr="00DC443F">
              <w:rPr>
                <w:lang w:eastAsia="zh-CN"/>
              </w:rPr>
              <w:t>TE(rev</w:t>
            </w:r>
            <w:r w:rsidR="008C031F" w:rsidRPr="00DC443F">
              <w:rPr>
                <w:lang w:eastAsia="zh-CN"/>
              </w:rPr>
              <w:t>.</w:t>
            </w:r>
            <w:r w:rsidRPr="00DC443F">
              <w:rPr>
                <w:lang w:eastAsia="zh-CN"/>
              </w:rPr>
              <w:t xml:space="preserve"> R4-2311830)</w:t>
            </w:r>
          </w:p>
        </w:tc>
        <w:tc>
          <w:tcPr>
            <w:tcW w:w="2094" w:type="dxa"/>
            <w:tcBorders>
              <w:top w:val="single" w:sz="4" w:space="0" w:color="auto"/>
              <w:left w:val="single" w:sz="4" w:space="0" w:color="auto"/>
              <w:bottom w:val="single" w:sz="4" w:space="0" w:color="auto"/>
              <w:right w:val="single" w:sz="4" w:space="0" w:color="auto"/>
            </w:tcBorders>
            <w:vAlign w:val="center"/>
          </w:tcPr>
          <w:p w14:paraId="4A0379EE" w14:textId="52B25CF2" w:rsidR="00315709" w:rsidRPr="00DC443F" w:rsidRDefault="00315709" w:rsidP="00315709">
            <w:pPr>
              <w:pStyle w:val="TAC"/>
              <w:rPr>
                <w:lang w:eastAsia="zh-CN"/>
              </w:rPr>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c>
          <w:tcPr>
            <w:tcW w:w="2060" w:type="dxa"/>
            <w:tcBorders>
              <w:top w:val="single" w:sz="4" w:space="0" w:color="auto"/>
              <w:left w:val="single" w:sz="4" w:space="0" w:color="auto"/>
              <w:bottom w:val="single" w:sz="4" w:space="0" w:color="auto"/>
              <w:right w:val="single" w:sz="4" w:space="0" w:color="auto"/>
            </w:tcBorders>
            <w:vAlign w:val="center"/>
          </w:tcPr>
          <w:p w14:paraId="02696D04" w14:textId="1FA49DC3" w:rsidR="00315709" w:rsidRPr="00DC443F" w:rsidRDefault="00315709" w:rsidP="00315709">
            <w:pPr>
              <w:pStyle w:val="TAC"/>
              <w:rPr>
                <w:lang w:eastAsia="zh-CN"/>
              </w:rPr>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c>
          <w:tcPr>
            <w:tcW w:w="2060" w:type="dxa"/>
            <w:tcBorders>
              <w:top w:val="single" w:sz="4" w:space="0" w:color="auto"/>
              <w:left w:val="single" w:sz="4" w:space="0" w:color="auto"/>
              <w:bottom w:val="single" w:sz="4" w:space="0" w:color="auto"/>
              <w:right w:val="single" w:sz="4" w:space="0" w:color="auto"/>
            </w:tcBorders>
            <w:vAlign w:val="center"/>
          </w:tcPr>
          <w:p w14:paraId="2187E5DB" w14:textId="09450042" w:rsidR="00315709" w:rsidRPr="00DC443F" w:rsidRDefault="00315709" w:rsidP="00315709">
            <w:pPr>
              <w:pStyle w:val="TAC"/>
              <w:rPr>
                <w:lang w:eastAsia="zh-CN"/>
              </w:rPr>
            </w:pPr>
            <w:r w:rsidRPr="00DC443F">
              <w:rPr>
                <w:lang w:eastAsia="zh-CN"/>
              </w:rPr>
              <w:t xml:space="preserve">≤ </w:t>
            </w:r>
            <w:r w:rsidRPr="00DC443F">
              <w:rPr>
                <w:lang w:val="en-CA" w:eastAsia="zh-CN"/>
              </w:rPr>
              <w:t>1</w:t>
            </w:r>
            <w:r w:rsidRPr="00DC443F">
              <w:rPr>
                <w:rFonts w:hint="eastAsia"/>
                <w:lang w:val="en-US" w:eastAsia="zh-CN"/>
              </w:rPr>
              <w:t>2</w:t>
            </w:r>
            <w:r w:rsidRPr="00DC443F">
              <w:rPr>
                <w:lang w:val="en-CA" w:eastAsia="zh-CN"/>
              </w:rPr>
              <w:t>.5</w:t>
            </w:r>
          </w:p>
        </w:tc>
      </w:tr>
    </w:tbl>
    <w:p w14:paraId="02A4F770" w14:textId="31AC4980" w:rsidR="00B16EAA" w:rsidRPr="00DC443F" w:rsidRDefault="00B16EAA" w:rsidP="003B40B6">
      <w:pPr>
        <w:rPr>
          <w:color w:val="0070C0"/>
          <w:lang w:val="en-US" w:eastAsia="zh-CN"/>
        </w:rPr>
      </w:pP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94"/>
        <w:gridCol w:w="2060"/>
        <w:gridCol w:w="2060"/>
      </w:tblGrid>
      <w:tr w:rsidR="00B615E2" w:rsidRPr="00DC443F" w14:paraId="49573AD4" w14:textId="77777777" w:rsidTr="00082A3D">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A118C43" w14:textId="77777777" w:rsidR="00B615E2" w:rsidRPr="00DC443F" w:rsidRDefault="00B615E2" w:rsidP="00082A3D">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1E3EAFD9" w14:textId="00F8AE68" w:rsidR="00B615E2" w:rsidRPr="00DC443F" w:rsidRDefault="00B615E2" w:rsidP="00082A3D">
            <w:pPr>
              <w:pStyle w:val="TAH"/>
              <w:rPr>
                <w:lang w:eastAsia="zh-CN"/>
              </w:rPr>
            </w:pPr>
            <w:r w:rsidRPr="00DC443F">
              <w:rPr>
                <w:rFonts w:hint="eastAsia"/>
                <w:lang w:eastAsia="zh-CN"/>
              </w:rPr>
              <w:t>C</w:t>
            </w:r>
            <w:r w:rsidRPr="00DC443F">
              <w:rPr>
                <w:lang w:eastAsia="zh-CN"/>
              </w:rPr>
              <w:t>ompanies</w:t>
            </w:r>
          </w:p>
        </w:tc>
        <w:tc>
          <w:tcPr>
            <w:tcW w:w="6214" w:type="dxa"/>
            <w:gridSpan w:val="3"/>
            <w:tcBorders>
              <w:top w:val="single" w:sz="4" w:space="0" w:color="auto"/>
              <w:left w:val="single" w:sz="4" w:space="0" w:color="auto"/>
              <w:bottom w:val="single" w:sz="4" w:space="0" w:color="auto"/>
              <w:right w:val="single" w:sz="4" w:space="0" w:color="auto"/>
            </w:tcBorders>
            <w:hideMark/>
          </w:tcPr>
          <w:p w14:paraId="65ECD293" w14:textId="1D1F25ED" w:rsidR="00B615E2" w:rsidRPr="00DC443F" w:rsidRDefault="00B615E2" w:rsidP="00700A5E">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400 MHz</w:t>
            </w:r>
          </w:p>
        </w:tc>
      </w:tr>
      <w:tr w:rsidR="00B615E2" w:rsidRPr="00DC443F" w14:paraId="3C0AE1F1" w14:textId="77777777" w:rsidTr="00082A3D">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278A04C" w14:textId="77777777" w:rsidR="00B615E2" w:rsidRPr="00DC443F" w:rsidRDefault="00B615E2" w:rsidP="00082A3D">
            <w:pPr>
              <w:pStyle w:val="TAH"/>
              <w:rPr>
                <w:rFonts w:eastAsia="Malgun Gothic"/>
              </w:rPr>
            </w:pPr>
          </w:p>
        </w:tc>
        <w:tc>
          <w:tcPr>
            <w:tcW w:w="2094" w:type="dxa"/>
            <w:vMerge/>
            <w:tcBorders>
              <w:left w:val="single" w:sz="4" w:space="0" w:color="auto"/>
              <w:bottom w:val="nil"/>
              <w:right w:val="single" w:sz="4" w:space="0" w:color="auto"/>
            </w:tcBorders>
          </w:tcPr>
          <w:p w14:paraId="58AA4FCF" w14:textId="77777777" w:rsidR="00B615E2" w:rsidRPr="00DC443F" w:rsidRDefault="00B615E2" w:rsidP="00082A3D">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8C4ADFD" w14:textId="77777777" w:rsidR="00B615E2" w:rsidRPr="00DC443F" w:rsidRDefault="00B615E2" w:rsidP="00082A3D">
            <w:pPr>
              <w:pStyle w:val="TAH"/>
            </w:pPr>
            <w:r w:rsidRPr="00DC443F">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C538B11" w14:textId="77777777" w:rsidR="00B615E2" w:rsidRPr="00DC443F" w:rsidRDefault="00B615E2" w:rsidP="00082A3D">
            <w:pPr>
              <w:pStyle w:val="TAH"/>
            </w:pPr>
            <w:r w:rsidRPr="00DC443F">
              <w:t>Inner RB allocations</w:t>
            </w:r>
          </w:p>
        </w:tc>
      </w:tr>
      <w:tr w:rsidR="00700A5E" w:rsidRPr="00DC443F" w14:paraId="57BD9F1E" w14:textId="77777777" w:rsidTr="00082A3D">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88AC16E" w14:textId="77777777" w:rsidR="00700A5E" w:rsidRPr="00DC443F" w:rsidRDefault="00700A5E" w:rsidP="00082A3D">
            <w:pPr>
              <w:pStyle w:val="TAH"/>
              <w:rPr>
                <w:rFonts w:eastAsia="Malgun Gothic"/>
              </w:rPr>
            </w:pPr>
          </w:p>
        </w:tc>
        <w:tc>
          <w:tcPr>
            <w:tcW w:w="2094" w:type="dxa"/>
            <w:tcBorders>
              <w:top w:val="nil"/>
              <w:left w:val="single" w:sz="4" w:space="0" w:color="auto"/>
              <w:bottom w:val="single" w:sz="4" w:space="0" w:color="auto"/>
              <w:right w:val="single" w:sz="4" w:space="0" w:color="auto"/>
            </w:tcBorders>
          </w:tcPr>
          <w:p w14:paraId="4E2B5B7F" w14:textId="77777777" w:rsidR="00700A5E" w:rsidRPr="00DC443F" w:rsidRDefault="00700A5E" w:rsidP="00082A3D">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061FC5D" w14:textId="77777777" w:rsidR="00700A5E" w:rsidRPr="00DC443F" w:rsidRDefault="00700A5E" w:rsidP="00082A3D">
            <w:pPr>
              <w:pStyle w:val="TAH"/>
            </w:pPr>
          </w:p>
        </w:tc>
        <w:tc>
          <w:tcPr>
            <w:tcW w:w="2060" w:type="dxa"/>
            <w:tcBorders>
              <w:top w:val="single" w:sz="4" w:space="0" w:color="auto"/>
              <w:left w:val="single" w:sz="4" w:space="0" w:color="auto"/>
              <w:bottom w:val="single" w:sz="4" w:space="0" w:color="auto"/>
              <w:right w:val="single" w:sz="4" w:space="0" w:color="auto"/>
            </w:tcBorders>
          </w:tcPr>
          <w:p w14:paraId="7A1B64D5" w14:textId="77777777" w:rsidR="00700A5E" w:rsidRPr="00DC443F" w:rsidRDefault="00700A5E" w:rsidP="00082A3D">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07F832B3" w14:textId="77777777" w:rsidR="00700A5E" w:rsidRPr="00DC443F" w:rsidRDefault="00700A5E" w:rsidP="00082A3D">
            <w:pPr>
              <w:pStyle w:val="TAH"/>
            </w:pPr>
            <w:r w:rsidRPr="00DC443F">
              <w:rPr>
                <w:rFonts w:eastAsia="Yu Mincho"/>
                <w:bCs/>
                <w:szCs w:val="18"/>
              </w:rPr>
              <w:t>Region 2</w:t>
            </w:r>
          </w:p>
        </w:tc>
      </w:tr>
      <w:tr w:rsidR="00700A5E" w:rsidRPr="00DC443F" w14:paraId="79488091"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8E348A" w14:textId="77777777" w:rsidR="00700A5E" w:rsidRPr="00DC443F" w:rsidRDefault="00700A5E" w:rsidP="00700A5E">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A826887" w14:textId="77777777" w:rsidR="00700A5E" w:rsidRPr="00DC443F" w:rsidRDefault="00700A5E" w:rsidP="00700A5E">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47F0C714" w14:textId="77777777" w:rsidR="00700A5E" w:rsidRPr="00DC443F" w:rsidRDefault="00700A5E" w:rsidP="00700A5E">
            <w:pPr>
              <w:pStyle w:val="TAC"/>
              <w:rPr>
                <w:color w:val="00B050"/>
              </w:rPr>
            </w:pPr>
          </w:p>
        </w:tc>
        <w:tc>
          <w:tcPr>
            <w:tcW w:w="2094" w:type="dxa"/>
            <w:tcBorders>
              <w:top w:val="single" w:sz="4" w:space="0" w:color="auto"/>
              <w:left w:val="single" w:sz="4" w:space="0" w:color="auto"/>
              <w:bottom w:val="single" w:sz="4" w:space="0" w:color="auto"/>
              <w:right w:val="single" w:sz="4" w:space="0" w:color="auto"/>
            </w:tcBorders>
            <w:vAlign w:val="center"/>
            <w:hideMark/>
          </w:tcPr>
          <w:p w14:paraId="7B122167" w14:textId="227312F6"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1987624" w14:textId="496A9D06"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0F8F129" w14:textId="78136C02"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r>
      <w:tr w:rsidR="00700A5E" w:rsidRPr="00DC443F" w14:paraId="696632BE"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793BB3" w14:textId="77777777" w:rsidR="00700A5E" w:rsidRPr="00DC443F" w:rsidRDefault="00700A5E" w:rsidP="00082A3D">
            <w:pPr>
              <w:pStyle w:val="TAC"/>
            </w:pPr>
          </w:p>
        </w:tc>
        <w:tc>
          <w:tcPr>
            <w:tcW w:w="1296" w:type="dxa"/>
            <w:tcBorders>
              <w:top w:val="single" w:sz="4" w:space="0" w:color="auto"/>
              <w:left w:val="single" w:sz="4" w:space="0" w:color="auto"/>
              <w:bottom w:val="nil"/>
              <w:right w:val="single" w:sz="4" w:space="0" w:color="auto"/>
            </w:tcBorders>
            <w:vAlign w:val="center"/>
          </w:tcPr>
          <w:p w14:paraId="5EF43A23" w14:textId="77777777" w:rsidR="00700A5E" w:rsidRPr="00DC443F" w:rsidRDefault="00700A5E" w:rsidP="00082A3D">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5A673125" w14:textId="77777777" w:rsidR="00700A5E" w:rsidRPr="00DC443F" w:rsidRDefault="00700A5E" w:rsidP="00082A3D">
            <w:pPr>
              <w:pStyle w:val="TAC"/>
              <w:rPr>
                <w:lang w:eastAsia="zh-CN"/>
              </w:rPr>
            </w:pPr>
            <w:r w:rsidRPr="00DC443F">
              <w:rPr>
                <w:rFonts w:hint="eastAsia"/>
                <w:lang w:eastAsia="zh-CN"/>
              </w:rPr>
              <w:t>N</w:t>
            </w:r>
            <w:r w:rsidRPr="00DC443F">
              <w:rPr>
                <w:lang w:eastAsia="zh-CN"/>
              </w:rPr>
              <w:t>okia (R4-2311665)</w:t>
            </w:r>
          </w:p>
        </w:tc>
        <w:tc>
          <w:tcPr>
            <w:tcW w:w="6214" w:type="dxa"/>
            <w:gridSpan w:val="3"/>
            <w:tcBorders>
              <w:top w:val="single" w:sz="4" w:space="0" w:color="auto"/>
              <w:left w:val="single" w:sz="4" w:space="0" w:color="auto"/>
              <w:bottom w:val="single" w:sz="4" w:space="0" w:color="auto"/>
              <w:right w:val="single" w:sz="4" w:space="0" w:color="auto"/>
            </w:tcBorders>
            <w:vAlign w:val="center"/>
          </w:tcPr>
          <w:p w14:paraId="43D54FE1" w14:textId="0FE2C31A" w:rsidR="00700A5E" w:rsidRPr="00DC443F" w:rsidRDefault="00700A5E" w:rsidP="00082A3D">
            <w:pPr>
              <w:pStyle w:val="TAC"/>
              <w:rPr>
                <w:lang w:eastAsia="zh-CN"/>
              </w:rPr>
            </w:pPr>
            <w:r w:rsidRPr="00DC443F">
              <w:rPr>
                <w:lang w:eastAsia="zh-CN"/>
              </w:rPr>
              <w:t>7.2</w:t>
            </w:r>
          </w:p>
        </w:tc>
      </w:tr>
      <w:tr w:rsidR="00700A5E" w:rsidRPr="00DC443F" w14:paraId="43EAB5EC"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0B59238" w14:textId="77777777" w:rsidR="00700A5E" w:rsidRPr="00DC443F" w:rsidRDefault="00700A5E" w:rsidP="00082A3D">
            <w:pPr>
              <w:pStyle w:val="TAC"/>
            </w:pPr>
          </w:p>
        </w:tc>
        <w:tc>
          <w:tcPr>
            <w:tcW w:w="1296" w:type="dxa"/>
            <w:tcBorders>
              <w:top w:val="nil"/>
              <w:left w:val="single" w:sz="4" w:space="0" w:color="auto"/>
              <w:bottom w:val="nil"/>
              <w:right w:val="single" w:sz="4" w:space="0" w:color="auto"/>
            </w:tcBorders>
            <w:vAlign w:val="center"/>
          </w:tcPr>
          <w:p w14:paraId="20B7371A" w14:textId="77777777" w:rsidR="00700A5E" w:rsidRPr="00DC443F" w:rsidRDefault="00700A5E" w:rsidP="00082A3D">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FC9A23C" w14:textId="4CF3EE41" w:rsidR="00700A5E" w:rsidRPr="00DC443F" w:rsidRDefault="00963ED7" w:rsidP="00082A3D">
            <w:pPr>
              <w:pStyle w:val="TAC"/>
            </w:pPr>
            <w:r w:rsidRPr="00DC443F">
              <w:rPr>
                <w:rFonts w:hint="eastAsia"/>
                <w:lang w:eastAsia="zh-CN"/>
              </w:rPr>
              <w:t>v</w:t>
            </w:r>
            <w:r w:rsidRPr="00DC443F">
              <w:rPr>
                <w:lang w:eastAsia="zh-CN"/>
              </w:rPr>
              <w:t>ivo(R4-2312574)</w:t>
            </w:r>
          </w:p>
        </w:tc>
        <w:tc>
          <w:tcPr>
            <w:tcW w:w="2094" w:type="dxa"/>
            <w:tcBorders>
              <w:top w:val="single" w:sz="4" w:space="0" w:color="auto"/>
              <w:left w:val="single" w:sz="4" w:space="0" w:color="auto"/>
              <w:bottom w:val="single" w:sz="4" w:space="0" w:color="auto"/>
              <w:right w:val="single" w:sz="4" w:space="0" w:color="auto"/>
            </w:tcBorders>
            <w:vAlign w:val="center"/>
          </w:tcPr>
          <w:p w14:paraId="65619DB4" w14:textId="7663F597" w:rsidR="00700A5E" w:rsidRPr="00DC443F" w:rsidRDefault="00963ED7" w:rsidP="00082A3D">
            <w:pPr>
              <w:pStyle w:val="TAC"/>
              <w:rPr>
                <w:lang w:eastAsia="zh-CN"/>
              </w:rPr>
            </w:pPr>
            <w:r w:rsidRPr="00DC443F">
              <w:rPr>
                <w:rFonts w:hint="eastAsia"/>
                <w:lang w:eastAsia="zh-CN"/>
              </w:rPr>
              <w:t>1</w:t>
            </w:r>
            <w:r w:rsidRPr="00DC443F">
              <w:rPr>
                <w:lang w:eastAsia="zh-CN"/>
              </w:rPr>
              <w:t>0.5</w:t>
            </w:r>
          </w:p>
        </w:tc>
        <w:tc>
          <w:tcPr>
            <w:tcW w:w="2060" w:type="dxa"/>
            <w:tcBorders>
              <w:top w:val="single" w:sz="4" w:space="0" w:color="auto"/>
              <w:left w:val="single" w:sz="4" w:space="0" w:color="auto"/>
              <w:bottom w:val="single" w:sz="4" w:space="0" w:color="auto"/>
              <w:right w:val="single" w:sz="4" w:space="0" w:color="auto"/>
            </w:tcBorders>
            <w:vAlign w:val="center"/>
          </w:tcPr>
          <w:p w14:paraId="6CEBEE49" w14:textId="2B01CBE3" w:rsidR="00700A5E" w:rsidRPr="00DC443F" w:rsidRDefault="00963ED7" w:rsidP="00082A3D">
            <w:pPr>
              <w:pStyle w:val="TAC"/>
              <w:rPr>
                <w:lang w:eastAsia="zh-CN"/>
              </w:rPr>
            </w:pPr>
            <w:r w:rsidRPr="00DC443F">
              <w:rPr>
                <w:rFonts w:hint="eastAsia"/>
                <w:lang w:eastAsia="zh-CN"/>
              </w:rPr>
              <w:t>1</w:t>
            </w:r>
            <w:r w:rsidRPr="00DC443F">
              <w:rPr>
                <w:lang w:eastAsia="zh-CN"/>
              </w:rPr>
              <w:t>0.5</w:t>
            </w:r>
          </w:p>
        </w:tc>
        <w:tc>
          <w:tcPr>
            <w:tcW w:w="2060" w:type="dxa"/>
            <w:tcBorders>
              <w:top w:val="single" w:sz="4" w:space="0" w:color="auto"/>
              <w:left w:val="single" w:sz="4" w:space="0" w:color="auto"/>
              <w:bottom w:val="single" w:sz="4" w:space="0" w:color="auto"/>
              <w:right w:val="single" w:sz="4" w:space="0" w:color="auto"/>
            </w:tcBorders>
            <w:vAlign w:val="center"/>
          </w:tcPr>
          <w:p w14:paraId="322155F0" w14:textId="2C545002" w:rsidR="00700A5E" w:rsidRPr="00DC443F" w:rsidRDefault="00963ED7" w:rsidP="00082A3D">
            <w:pPr>
              <w:pStyle w:val="TAC"/>
              <w:rPr>
                <w:lang w:eastAsia="zh-CN"/>
              </w:rPr>
            </w:pPr>
            <w:r w:rsidRPr="00DC443F">
              <w:rPr>
                <w:rFonts w:hint="eastAsia"/>
                <w:lang w:eastAsia="zh-CN"/>
              </w:rPr>
              <w:t>1</w:t>
            </w:r>
            <w:r w:rsidRPr="00DC443F">
              <w:rPr>
                <w:lang w:eastAsia="zh-CN"/>
              </w:rPr>
              <w:t>0.5</w:t>
            </w:r>
          </w:p>
        </w:tc>
      </w:tr>
      <w:tr w:rsidR="00700A5E" w:rsidRPr="00DC443F" w14:paraId="18A1F960" w14:textId="77777777" w:rsidTr="00BA2FA6">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5B285050" w14:textId="77777777" w:rsidR="00700A5E" w:rsidRPr="00DC443F" w:rsidRDefault="00700A5E" w:rsidP="00700A5E">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9DF2D1" w14:textId="77777777" w:rsidR="00700A5E" w:rsidRPr="00DC443F" w:rsidRDefault="00700A5E" w:rsidP="00700A5E">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2A790907" w14:textId="77777777" w:rsidR="00700A5E" w:rsidRPr="00DC443F" w:rsidRDefault="00700A5E" w:rsidP="00700A5E">
            <w:pPr>
              <w:pStyle w:val="TAC"/>
              <w:rPr>
                <w:color w:val="00B050"/>
              </w:rPr>
            </w:pPr>
          </w:p>
        </w:tc>
        <w:tc>
          <w:tcPr>
            <w:tcW w:w="2094" w:type="dxa"/>
            <w:tcBorders>
              <w:top w:val="single" w:sz="4" w:space="0" w:color="auto"/>
              <w:left w:val="single" w:sz="4" w:space="0" w:color="auto"/>
              <w:bottom w:val="single" w:sz="4" w:space="0" w:color="auto"/>
              <w:right w:val="single" w:sz="4" w:space="0" w:color="auto"/>
            </w:tcBorders>
            <w:vAlign w:val="center"/>
            <w:hideMark/>
          </w:tcPr>
          <w:p w14:paraId="005C27DD" w14:textId="5490EDF5" w:rsidR="00700A5E" w:rsidRPr="00DC443F" w:rsidRDefault="00700A5E" w:rsidP="00700A5E">
            <w:pPr>
              <w:pStyle w:val="TAC"/>
              <w:rPr>
                <w:color w:val="00B050"/>
              </w:rPr>
            </w:pPr>
            <w:r w:rsidRPr="00DC443F">
              <w:rPr>
                <w:color w:val="00B050"/>
              </w:rPr>
              <w:t xml:space="preserve">≤ </w:t>
            </w:r>
            <w:r w:rsidRPr="00DC443F">
              <w:rPr>
                <w:color w:val="00B050"/>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A720659" w14:textId="11FDB65D" w:rsidR="00700A5E" w:rsidRPr="00DC443F" w:rsidRDefault="00700A5E" w:rsidP="00700A5E">
            <w:pPr>
              <w:pStyle w:val="TAC"/>
              <w:rPr>
                <w:color w:val="00B050"/>
              </w:rPr>
            </w:pPr>
            <w:r w:rsidRPr="00DC443F">
              <w:rPr>
                <w:color w:val="00B050"/>
              </w:rPr>
              <w:t xml:space="preserve">≤ </w:t>
            </w:r>
            <w:r w:rsidRPr="00DC443F">
              <w:rPr>
                <w:color w:val="00B050"/>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6A85F6" w14:textId="23F4DD14" w:rsidR="00700A5E" w:rsidRPr="00DC443F" w:rsidRDefault="00700A5E" w:rsidP="00700A5E">
            <w:pPr>
              <w:pStyle w:val="TAC"/>
              <w:rPr>
                <w:color w:val="00B050"/>
              </w:rPr>
            </w:pPr>
            <w:r w:rsidRPr="00DC443F">
              <w:rPr>
                <w:color w:val="00B050"/>
              </w:rPr>
              <w:t xml:space="preserve">≤ </w:t>
            </w:r>
            <w:r w:rsidRPr="00DC443F">
              <w:rPr>
                <w:color w:val="00B050"/>
                <w:lang w:val="en-CA"/>
              </w:rPr>
              <w:t>9.0</w:t>
            </w:r>
          </w:p>
        </w:tc>
      </w:tr>
      <w:tr w:rsidR="00963ED7" w:rsidRPr="00DC443F" w14:paraId="692375FA"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tcPr>
          <w:p w14:paraId="18E88489" w14:textId="77777777" w:rsidR="00963ED7" w:rsidRPr="00DC443F" w:rsidRDefault="00963ED7" w:rsidP="00963ED7">
            <w:pPr>
              <w:pStyle w:val="TAC"/>
            </w:pPr>
          </w:p>
        </w:tc>
        <w:tc>
          <w:tcPr>
            <w:tcW w:w="1296" w:type="dxa"/>
            <w:tcBorders>
              <w:top w:val="single" w:sz="4" w:space="0" w:color="auto"/>
              <w:left w:val="single" w:sz="4" w:space="0" w:color="auto"/>
              <w:bottom w:val="nil"/>
              <w:right w:val="single" w:sz="4" w:space="0" w:color="auto"/>
            </w:tcBorders>
            <w:vAlign w:val="center"/>
          </w:tcPr>
          <w:p w14:paraId="2B313923" w14:textId="6630710D" w:rsidR="00963ED7" w:rsidRPr="00DC443F" w:rsidRDefault="00B615E2" w:rsidP="00963ED7">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1A69C47D" w14:textId="53295083" w:rsidR="00963ED7" w:rsidRPr="00DC443F" w:rsidRDefault="00963ED7" w:rsidP="00963ED7">
            <w:pPr>
              <w:pStyle w:val="TAC"/>
            </w:pPr>
            <w:r w:rsidRPr="00DC443F">
              <w:rPr>
                <w:rFonts w:hint="eastAsia"/>
                <w:lang w:eastAsia="zh-CN"/>
              </w:rPr>
              <w:t>v</w:t>
            </w:r>
            <w:r w:rsidRPr="00DC443F">
              <w:rPr>
                <w:lang w:eastAsia="zh-CN"/>
              </w:rPr>
              <w:t>ivo(R4-2312574)</w:t>
            </w:r>
          </w:p>
        </w:tc>
        <w:tc>
          <w:tcPr>
            <w:tcW w:w="2094" w:type="dxa"/>
            <w:tcBorders>
              <w:top w:val="single" w:sz="4" w:space="0" w:color="auto"/>
              <w:left w:val="single" w:sz="4" w:space="0" w:color="auto"/>
              <w:bottom w:val="single" w:sz="4" w:space="0" w:color="auto"/>
              <w:right w:val="single" w:sz="4" w:space="0" w:color="auto"/>
            </w:tcBorders>
            <w:vAlign w:val="center"/>
          </w:tcPr>
          <w:p w14:paraId="66A3C1E7" w14:textId="73028E93" w:rsidR="00963ED7" w:rsidRPr="00DC443F" w:rsidRDefault="00963ED7" w:rsidP="00963ED7">
            <w:pPr>
              <w:pStyle w:val="TAC"/>
            </w:pPr>
            <w:r w:rsidRPr="00DC443F">
              <w:rPr>
                <w:rFonts w:hint="eastAsia"/>
                <w:lang w:eastAsia="zh-CN"/>
              </w:rPr>
              <w:t>1</w:t>
            </w:r>
            <w:r w:rsidRPr="00DC443F">
              <w:rPr>
                <w:lang w:eastAsia="zh-CN"/>
              </w:rPr>
              <w:t>3</w:t>
            </w:r>
          </w:p>
        </w:tc>
        <w:tc>
          <w:tcPr>
            <w:tcW w:w="2060" w:type="dxa"/>
            <w:tcBorders>
              <w:top w:val="single" w:sz="4" w:space="0" w:color="auto"/>
              <w:left w:val="single" w:sz="4" w:space="0" w:color="auto"/>
              <w:bottom w:val="single" w:sz="4" w:space="0" w:color="auto"/>
              <w:right w:val="single" w:sz="4" w:space="0" w:color="auto"/>
            </w:tcBorders>
            <w:vAlign w:val="center"/>
          </w:tcPr>
          <w:p w14:paraId="3352BA99" w14:textId="44248733" w:rsidR="00963ED7" w:rsidRPr="00DC443F" w:rsidRDefault="00963ED7" w:rsidP="00963ED7">
            <w:pPr>
              <w:pStyle w:val="TAC"/>
            </w:pPr>
            <w:r w:rsidRPr="00DC443F">
              <w:rPr>
                <w:rFonts w:hint="eastAsia"/>
                <w:lang w:eastAsia="zh-CN"/>
              </w:rPr>
              <w:t>1</w:t>
            </w:r>
            <w:r w:rsidRPr="00DC443F">
              <w:rPr>
                <w:lang w:eastAsia="zh-CN"/>
              </w:rPr>
              <w:t>3</w:t>
            </w:r>
          </w:p>
        </w:tc>
        <w:tc>
          <w:tcPr>
            <w:tcW w:w="2060" w:type="dxa"/>
            <w:tcBorders>
              <w:top w:val="single" w:sz="4" w:space="0" w:color="auto"/>
              <w:left w:val="single" w:sz="4" w:space="0" w:color="auto"/>
              <w:bottom w:val="single" w:sz="4" w:space="0" w:color="auto"/>
              <w:right w:val="single" w:sz="4" w:space="0" w:color="auto"/>
            </w:tcBorders>
            <w:vAlign w:val="center"/>
          </w:tcPr>
          <w:p w14:paraId="07CD46D8" w14:textId="48639BA6" w:rsidR="00963ED7" w:rsidRPr="00DC443F" w:rsidRDefault="00963ED7" w:rsidP="00963ED7">
            <w:pPr>
              <w:pStyle w:val="TAC"/>
            </w:pPr>
            <w:r w:rsidRPr="00DC443F">
              <w:rPr>
                <w:rFonts w:hint="eastAsia"/>
                <w:lang w:eastAsia="zh-CN"/>
              </w:rPr>
              <w:t>1</w:t>
            </w:r>
            <w:r w:rsidRPr="00DC443F">
              <w:rPr>
                <w:lang w:eastAsia="zh-CN"/>
              </w:rPr>
              <w:t>3</w:t>
            </w:r>
          </w:p>
        </w:tc>
      </w:tr>
      <w:tr w:rsidR="005D1D7F" w:rsidRPr="00DC443F" w14:paraId="4DC4BCBE" w14:textId="77777777" w:rsidTr="005D1D7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3EA0D24" w14:textId="77777777" w:rsidR="005D1D7F" w:rsidRPr="00DC443F" w:rsidRDefault="005D1D7F" w:rsidP="005D1D7F">
            <w:pPr>
              <w:pStyle w:val="TAC"/>
            </w:pPr>
          </w:p>
        </w:tc>
        <w:tc>
          <w:tcPr>
            <w:tcW w:w="1296" w:type="dxa"/>
            <w:tcBorders>
              <w:top w:val="nil"/>
              <w:left w:val="single" w:sz="4" w:space="0" w:color="auto"/>
              <w:bottom w:val="single" w:sz="4" w:space="0" w:color="auto"/>
              <w:right w:val="single" w:sz="4" w:space="0" w:color="auto"/>
            </w:tcBorders>
            <w:vAlign w:val="center"/>
          </w:tcPr>
          <w:p w14:paraId="050706E8" w14:textId="77777777" w:rsidR="005D1D7F" w:rsidRPr="00DC443F" w:rsidRDefault="005D1D7F" w:rsidP="005D1D7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9A0AA2D" w14:textId="2D63F8AD" w:rsidR="005D1D7F" w:rsidRPr="00DC443F" w:rsidRDefault="005D1D7F" w:rsidP="005D1D7F">
            <w:pPr>
              <w:pStyle w:val="TAC"/>
              <w:rPr>
                <w:lang w:eastAsia="zh-CN"/>
              </w:rPr>
            </w:pPr>
            <w:r w:rsidRPr="00DC443F">
              <w:rPr>
                <w:rFonts w:hint="eastAsia"/>
                <w:lang w:eastAsia="zh-CN"/>
              </w:rPr>
              <w:t>S</w:t>
            </w:r>
            <w:r w:rsidRPr="00DC443F">
              <w:rPr>
                <w:lang w:eastAsia="zh-CN"/>
              </w:rPr>
              <w:t>ony(R4-2313190)</w:t>
            </w:r>
          </w:p>
        </w:tc>
        <w:tc>
          <w:tcPr>
            <w:tcW w:w="2094" w:type="dxa"/>
            <w:tcBorders>
              <w:top w:val="single" w:sz="4" w:space="0" w:color="auto"/>
              <w:left w:val="single" w:sz="4" w:space="0" w:color="auto"/>
              <w:bottom w:val="single" w:sz="4" w:space="0" w:color="auto"/>
              <w:right w:val="single" w:sz="4" w:space="0" w:color="auto"/>
            </w:tcBorders>
          </w:tcPr>
          <w:p w14:paraId="23AD6D85" w14:textId="66C60397" w:rsidR="005D1D7F" w:rsidRPr="00DC443F" w:rsidRDefault="005D1D7F" w:rsidP="005D1D7F">
            <w:pPr>
              <w:pStyle w:val="TAC"/>
              <w:rPr>
                <w:lang w:eastAsia="zh-CN"/>
              </w:rPr>
            </w:pPr>
            <w:r w:rsidRPr="00DC443F">
              <w:rPr>
                <w:lang w:eastAsia="ko-KR"/>
              </w:rPr>
              <w:t>11</w:t>
            </w:r>
          </w:p>
        </w:tc>
        <w:tc>
          <w:tcPr>
            <w:tcW w:w="2060" w:type="dxa"/>
            <w:tcBorders>
              <w:top w:val="single" w:sz="4" w:space="0" w:color="auto"/>
              <w:left w:val="single" w:sz="4" w:space="0" w:color="auto"/>
              <w:bottom w:val="single" w:sz="4" w:space="0" w:color="auto"/>
              <w:right w:val="single" w:sz="4" w:space="0" w:color="auto"/>
            </w:tcBorders>
          </w:tcPr>
          <w:p w14:paraId="4F4F53D1" w14:textId="55849E6E" w:rsidR="005D1D7F" w:rsidRPr="00DC443F" w:rsidRDefault="005D1D7F" w:rsidP="005D1D7F">
            <w:pPr>
              <w:pStyle w:val="TAC"/>
              <w:rPr>
                <w:lang w:eastAsia="zh-CN"/>
              </w:rPr>
            </w:pPr>
            <w:r w:rsidRPr="00DC443F">
              <w:rPr>
                <w:lang w:eastAsia="ko-KR"/>
              </w:rPr>
              <w:t>10.2</w:t>
            </w:r>
          </w:p>
        </w:tc>
        <w:tc>
          <w:tcPr>
            <w:tcW w:w="2060" w:type="dxa"/>
            <w:tcBorders>
              <w:top w:val="single" w:sz="4" w:space="0" w:color="auto"/>
              <w:left w:val="single" w:sz="4" w:space="0" w:color="auto"/>
              <w:bottom w:val="single" w:sz="4" w:space="0" w:color="auto"/>
              <w:right w:val="single" w:sz="4" w:space="0" w:color="auto"/>
            </w:tcBorders>
          </w:tcPr>
          <w:p w14:paraId="314F6439" w14:textId="5BBED559" w:rsidR="005D1D7F" w:rsidRPr="00DC443F" w:rsidRDefault="005D1D7F" w:rsidP="005D1D7F">
            <w:pPr>
              <w:pStyle w:val="TAC"/>
              <w:rPr>
                <w:lang w:eastAsia="zh-CN"/>
              </w:rPr>
            </w:pPr>
            <w:r w:rsidRPr="00DC443F">
              <w:rPr>
                <w:lang w:eastAsia="ko-KR"/>
              </w:rPr>
              <w:t>10.8</w:t>
            </w:r>
          </w:p>
        </w:tc>
      </w:tr>
    </w:tbl>
    <w:p w14:paraId="398C8074" w14:textId="286F1486" w:rsidR="00700A5E" w:rsidRPr="00DC443F" w:rsidRDefault="00700A5E" w:rsidP="003B40B6">
      <w:pPr>
        <w:rPr>
          <w:color w:val="0070C0"/>
          <w:lang w:val="en-US" w:eastAsia="zh-CN"/>
        </w:rPr>
      </w:pPr>
    </w:p>
    <w:p w14:paraId="02D3D31E" w14:textId="6C15228B" w:rsidR="00700A5E" w:rsidRPr="00DC443F" w:rsidRDefault="00700A5E" w:rsidP="00700A5E">
      <w:pPr>
        <w:pStyle w:val="ae"/>
        <w:keepNext/>
      </w:pPr>
      <w:r w:rsidRPr="00DC443F">
        <w:t xml:space="preserve">PC2 MPR results for 29 GHz UL256QAM </w:t>
      </w:r>
    </w:p>
    <w:tbl>
      <w:tblPr>
        <w:tblW w:w="93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927"/>
        <w:gridCol w:w="1849"/>
        <w:gridCol w:w="2353"/>
        <w:gridCol w:w="2171"/>
      </w:tblGrid>
      <w:tr w:rsidR="00AE535B" w:rsidRPr="00DC443F" w14:paraId="098A401E" w14:textId="77777777" w:rsidTr="00AE535B">
        <w:trPr>
          <w:trHeight w:val="187"/>
        </w:trPr>
        <w:tc>
          <w:tcPr>
            <w:tcW w:w="2979" w:type="dxa"/>
            <w:gridSpan w:val="2"/>
            <w:shd w:val="clear" w:color="auto" w:fill="auto"/>
            <w:noWrap/>
            <w:hideMark/>
          </w:tcPr>
          <w:p w14:paraId="242514B4" w14:textId="77777777" w:rsidR="00AE535B" w:rsidRPr="00DC443F" w:rsidRDefault="00AE535B" w:rsidP="00082A3D">
            <w:pPr>
              <w:pStyle w:val="TAH"/>
              <w:rPr>
                <w:lang w:val="en-US"/>
              </w:rPr>
            </w:pPr>
            <w:r w:rsidRPr="00DC443F">
              <w:t>Modulation</w:t>
            </w:r>
          </w:p>
        </w:tc>
        <w:tc>
          <w:tcPr>
            <w:tcW w:w="1849" w:type="dxa"/>
            <w:vMerge w:val="restart"/>
          </w:tcPr>
          <w:p w14:paraId="2A685B55" w14:textId="092580AA"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4" w:type="dxa"/>
            <w:gridSpan w:val="2"/>
            <w:shd w:val="clear" w:color="000000" w:fill="FFFFFF"/>
            <w:hideMark/>
          </w:tcPr>
          <w:p w14:paraId="3D97F477" w14:textId="636B6757"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100 MHz</w:t>
            </w:r>
          </w:p>
        </w:tc>
      </w:tr>
      <w:tr w:rsidR="00AE535B" w:rsidRPr="00DC443F" w14:paraId="5AABDDED" w14:textId="77777777" w:rsidTr="00AE535B">
        <w:trPr>
          <w:trHeight w:val="187"/>
        </w:trPr>
        <w:tc>
          <w:tcPr>
            <w:tcW w:w="2979" w:type="dxa"/>
            <w:gridSpan w:val="2"/>
            <w:shd w:val="clear" w:color="auto" w:fill="auto"/>
            <w:noWrap/>
            <w:hideMark/>
          </w:tcPr>
          <w:p w14:paraId="17CA6BEF" w14:textId="77777777" w:rsidR="00AE535B" w:rsidRPr="00DC443F" w:rsidRDefault="00AE535B" w:rsidP="00082A3D">
            <w:pPr>
              <w:pStyle w:val="TAH"/>
              <w:rPr>
                <w:lang w:val="en-US"/>
              </w:rPr>
            </w:pPr>
          </w:p>
        </w:tc>
        <w:tc>
          <w:tcPr>
            <w:tcW w:w="1849" w:type="dxa"/>
            <w:vMerge/>
          </w:tcPr>
          <w:p w14:paraId="7C017393" w14:textId="77777777" w:rsidR="00AE535B" w:rsidRPr="00DC443F" w:rsidRDefault="00AE535B" w:rsidP="00082A3D">
            <w:pPr>
              <w:pStyle w:val="TAH"/>
              <w:rPr>
                <w:lang w:val="en-US"/>
              </w:rPr>
            </w:pPr>
          </w:p>
        </w:tc>
        <w:tc>
          <w:tcPr>
            <w:tcW w:w="2353" w:type="dxa"/>
            <w:shd w:val="clear" w:color="auto" w:fill="auto"/>
            <w:noWrap/>
            <w:hideMark/>
          </w:tcPr>
          <w:p w14:paraId="4B9B69AB" w14:textId="0084A6D9" w:rsidR="00AE535B" w:rsidRPr="00DC443F" w:rsidRDefault="00AE535B" w:rsidP="00082A3D">
            <w:pPr>
              <w:pStyle w:val="TAH"/>
              <w:rPr>
                <w:lang w:val="en-US"/>
              </w:rPr>
            </w:pPr>
            <w:r w:rsidRPr="00DC443F">
              <w:rPr>
                <w:lang w:val="en-US"/>
              </w:rPr>
              <w:t>Inner RB allocations,</w:t>
            </w:r>
          </w:p>
          <w:p w14:paraId="2431A7A7" w14:textId="77777777" w:rsidR="00AE535B" w:rsidRPr="00DC443F" w:rsidRDefault="00AE535B" w:rsidP="00082A3D">
            <w:pPr>
              <w:pStyle w:val="TAH"/>
              <w:rPr>
                <w:lang w:val="en-US"/>
              </w:rPr>
            </w:pPr>
            <w:r w:rsidRPr="00DC443F">
              <w:rPr>
                <w:lang w:val="en-US"/>
              </w:rPr>
              <w:t>Region 1</w:t>
            </w:r>
          </w:p>
        </w:tc>
        <w:tc>
          <w:tcPr>
            <w:tcW w:w="2171" w:type="dxa"/>
            <w:shd w:val="clear" w:color="auto" w:fill="auto"/>
            <w:noWrap/>
          </w:tcPr>
          <w:p w14:paraId="1FF9860A" w14:textId="77777777" w:rsidR="00AE535B" w:rsidRPr="00DC443F" w:rsidRDefault="00AE535B" w:rsidP="00082A3D">
            <w:pPr>
              <w:pStyle w:val="TAH"/>
              <w:rPr>
                <w:lang w:val="en-US"/>
              </w:rPr>
            </w:pPr>
            <w:r w:rsidRPr="00DC443F">
              <w:rPr>
                <w:lang w:val="en-US"/>
              </w:rPr>
              <w:t>Edge RB allocations</w:t>
            </w:r>
          </w:p>
          <w:p w14:paraId="4297F557" w14:textId="77777777" w:rsidR="00AE535B" w:rsidRPr="00DC443F" w:rsidRDefault="00AE535B" w:rsidP="00082A3D">
            <w:pPr>
              <w:pStyle w:val="TAH"/>
              <w:rPr>
                <w:lang w:val="en-US"/>
              </w:rPr>
            </w:pPr>
          </w:p>
        </w:tc>
      </w:tr>
      <w:tr w:rsidR="00B615E2" w:rsidRPr="00DC443F" w14:paraId="26FD6DAF" w14:textId="77777777" w:rsidTr="00AE535B">
        <w:trPr>
          <w:trHeight w:val="187"/>
        </w:trPr>
        <w:tc>
          <w:tcPr>
            <w:tcW w:w="2052" w:type="dxa"/>
            <w:tcBorders>
              <w:bottom w:val="nil"/>
            </w:tcBorders>
            <w:shd w:val="clear" w:color="auto" w:fill="auto"/>
            <w:hideMark/>
          </w:tcPr>
          <w:p w14:paraId="0E6DA657" w14:textId="77777777"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1F9317E5" w14:textId="77777777" w:rsidR="00B615E2" w:rsidRPr="00DC443F" w:rsidRDefault="00B615E2" w:rsidP="00082A3D">
            <w:pPr>
              <w:pStyle w:val="TAC"/>
              <w:rPr>
                <w:color w:val="00B050"/>
                <w:lang w:val="en-US"/>
              </w:rPr>
            </w:pPr>
            <w:r w:rsidRPr="00DC443F">
              <w:rPr>
                <w:color w:val="00B050"/>
                <w:lang w:val="en-US"/>
              </w:rPr>
              <w:t>64 QAM</w:t>
            </w:r>
          </w:p>
        </w:tc>
        <w:tc>
          <w:tcPr>
            <w:tcW w:w="1849" w:type="dxa"/>
          </w:tcPr>
          <w:p w14:paraId="625CF6C6" w14:textId="77777777" w:rsidR="00B615E2" w:rsidRPr="00DC443F" w:rsidRDefault="00B615E2" w:rsidP="00082A3D">
            <w:pPr>
              <w:pStyle w:val="TAC"/>
              <w:rPr>
                <w:color w:val="00B050"/>
              </w:rPr>
            </w:pPr>
          </w:p>
        </w:tc>
        <w:tc>
          <w:tcPr>
            <w:tcW w:w="2353" w:type="dxa"/>
            <w:shd w:val="clear" w:color="auto" w:fill="auto"/>
            <w:noWrap/>
          </w:tcPr>
          <w:p w14:paraId="6908802F" w14:textId="5EBBB6B4" w:rsidR="00B615E2" w:rsidRPr="00DC443F" w:rsidRDefault="00B615E2" w:rsidP="00082A3D">
            <w:pPr>
              <w:pStyle w:val="TAC"/>
              <w:rPr>
                <w:color w:val="00B050"/>
                <w:lang w:val="en-US"/>
              </w:rPr>
            </w:pPr>
            <w:r w:rsidRPr="00DC443F">
              <w:rPr>
                <w:color w:val="00B050"/>
              </w:rPr>
              <w:t xml:space="preserve">≤ </w:t>
            </w:r>
            <w:r w:rsidRPr="00DC443F">
              <w:rPr>
                <w:color w:val="00B050"/>
                <w:lang w:val="en-US"/>
              </w:rPr>
              <w:t>5.0</w:t>
            </w:r>
          </w:p>
        </w:tc>
        <w:tc>
          <w:tcPr>
            <w:tcW w:w="2171" w:type="dxa"/>
            <w:shd w:val="clear" w:color="auto" w:fill="auto"/>
            <w:noWrap/>
          </w:tcPr>
          <w:p w14:paraId="062A7CAB" w14:textId="77777777" w:rsidR="00B615E2" w:rsidRPr="00DC443F" w:rsidRDefault="00B615E2" w:rsidP="00082A3D">
            <w:pPr>
              <w:pStyle w:val="TAC"/>
              <w:rPr>
                <w:color w:val="00B050"/>
                <w:lang w:val="en-US"/>
              </w:rPr>
            </w:pPr>
            <w:r w:rsidRPr="00DC443F">
              <w:rPr>
                <w:color w:val="00B050"/>
              </w:rPr>
              <w:t xml:space="preserve">≤ </w:t>
            </w:r>
            <w:r w:rsidRPr="00DC443F">
              <w:rPr>
                <w:color w:val="00B050"/>
                <w:lang w:val="en-US"/>
              </w:rPr>
              <w:t>5.5</w:t>
            </w:r>
          </w:p>
        </w:tc>
      </w:tr>
      <w:tr w:rsidR="00B615E2" w:rsidRPr="00DC443F" w14:paraId="5C6412FA" w14:textId="77777777" w:rsidTr="00AE535B">
        <w:trPr>
          <w:trHeight w:val="187"/>
        </w:trPr>
        <w:tc>
          <w:tcPr>
            <w:tcW w:w="2052" w:type="dxa"/>
            <w:tcBorders>
              <w:top w:val="nil"/>
              <w:bottom w:val="nil"/>
            </w:tcBorders>
            <w:shd w:val="clear" w:color="auto" w:fill="auto"/>
          </w:tcPr>
          <w:p w14:paraId="6365A9F0" w14:textId="77777777" w:rsidR="00B615E2" w:rsidRPr="00DC443F" w:rsidRDefault="00B615E2" w:rsidP="00B615E2">
            <w:pPr>
              <w:pStyle w:val="TAC"/>
              <w:rPr>
                <w:lang w:eastAsia="zh-CN"/>
              </w:rPr>
            </w:pPr>
          </w:p>
        </w:tc>
        <w:tc>
          <w:tcPr>
            <w:tcW w:w="927" w:type="dxa"/>
            <w:tcBorders>
              <w:bottom w:val="nil"/>
            </w:tcBorders>
            <w:shd w:val="clear" w:color="auto" w:fill="auto"/>
            <w:noWrap/>
          </w:tcPr>
          <w:p w14:paraId="4E355472" w14:textId="6EBACD71" w:rsidR="00B615E2" w:rsidRPr="00DC443F" w:rsidRDefault="00B615E2" w:rsidP="00B615E2">
            <w:pPr>
              <w:pStyle w:val="TAC"/>
              <w:rPr>
                <w:color w:val="00B050"/>
                <w:lang w:val="en-US"/>
              </w:rPr>
            </w:pPr>
            <w:r w:rsidRPr="00DC443F">
              <w:rPr>
                <w:rFonts w:hint="eastAsia"/>
                <w:lang w:eastAsia="zh-CN"/>
              </w:rPr>
              <w:t>2</w:t>
            </w:r>
            <w:r w:rsidRPr="00DC443F">
              <w:rPr>
                <w:lang w:eastAsia="zh-CN"/>
              </w:rPr>
              <w:t>56QAM</w:t>
            </w:r>
          </w:p>
        </w:tc>
        <w:tc>
          <w:tcPr>
            <w:tcW w:w="1849" w:type="dxa"/>
          </w:tcPr>
          <w:p w14:paraId="31461F1C" w14:textId="685F46CF" w:rsidR="00B615E2" w:rsidRPr="00DC443F" w:rsidRDefault="00B615E2" w:rsidP="00B615E2">
            <w:pPr>
              <w:pStyle w:val="TAC"/>
              <w:rPr>
                <w:lang w:eastAsia="zh-CN"/>
              </w:rPr>
            </w:pPr>
            <w:r w:rsidRPr="00DC443F">
              <w:rPr>
                <w:rFonts w:hint="eastAsia"/>
                <w:lang w:eastAsia="zh-CN"/>
              </w:rPr>
              <w:t>N</w:t>
            </w:r>
            <w:r w:rsidRPr="00DC443F">
              <w:rPr>
                <w:lang w:eastAsia="zh-CN"/>
              </w:rPr>
              <w:t>okia (R4-2311665)</w:t>
            </w:r>
          </w:p>
        </w:tc>
        <w:tc>
          <w:tcPr>
            <w:tcW w:w="4524" w:type="dxa"/>
            <w:gridSpan w:val="2"/>
            <w:shd w:val="clear" w:color="auto" w:fill="auto"/>
            <w:noWrap/>
          </w:tcPr>
          <w:p w14:paraId="6EF587B5" w14:textId="2373EC8A" w:rsidR="00B615E2" w:rsidRPr="00DC443F" w:rsidRDefault="00B615E2" w:rsidP="00B615E2">
            <w:pPr>
              <w:pStyle w:val="TAC"/>
              <w:rPr>
                <w:color w:val="00B050"/>
                <w:lang w:eastAsia="zh-CN"/>
              </w:rPr>
            </w:pPr>
            <w:r w:rsidRPr="00DC443F">
              <w:rPr>
                <w:rFonts w:hint="eastAsia"/>
                <w:lang w:eastAsia="zh-CN"/>
              </w:rPr>
              <w:t>7</w:t>
            </w:r>
            <w:r w:rsidRPr="00DC443F">
              <w:rPr>
                <w:lang w:eastAsia="zh-CN"/>
              </w:rPr>
              <w:t>.0</w:t>
            </w:r>
          </w:p>
        </w:tc>
      </w:tr>
      <w:tr w:rsidR="00B615E2" w:rsidRPr="00DC443F" w14:paraId="0FEA8F2B" w14:textId="77777777" w:rsidTr="00AE535B">
        <w:trPr>
          <w:trHeight w:val="187"/>
        </w:trPr>
        <w:tc>
          <w:tcPr>
            <w:tcW w:w="2052" w:type="dxa"/>
            <w:tcBorders>
              <w:top w:val="nil"/>
              <w:bottom w:val="single" w:sz="4" w:space="0" w:color="auto"/>
            </w:tcBorders>
            <w:shd w:val="clear" w:color="auto" w:fill="auto"/>
          </w:tcPr>
          <w:p w14:paraId="6965F281" w14:textId="77777777" w:rsidR="00B615E2" w:rsidRPr="00DC443F" w:rsidRDefault="00B615E2" w:rsidP="00B615E2">
            <w:pPr>
              <w:pStyle w:val="TAC"/>
              <w:rPr>
                <w:lang w:eastAsia="zh-CN"/>
              </w:rPr>
            </w:pPr>
          </w:p>
        </w:tc>
        <w:tc>
          <w:tcPr>
            <w:tcW w:w="927" w:type="dxa"/>
            <w:tcBorders>
              <w:top w:val="nil"/>
            </w:tcBorders>
            <w:shd w:val="clear" w:color="auto" w:fill="auto"/>
            <w:noWrap/>
          </w:tcPr>
          <w:p w14:paraId="071529DD" w14:textId="7C77AFEB" w:rsidR="00B615E2" w:rsidRPr="00DC443F" w:rsidRDefault="00B615E2" w:rsidP="00B615E2">
            <w:pPr>
              <w:pStyle w:val="TAC"/>
              <w:rPr>
                <w:lang w:eastAsia="zh-CN"/>
              </w:rPr>
            </w:pPr>
          </w:p>
        </w:tc>
        <w:tc>
          <w:tcPr>
            <w:tcW w:w="1849" w:type="dxa"/>
          </w:tcPr>
          <w:p w14:paraId="0AA23E2D" w14:textId="2A2C6D1C" w:rsidR="00B615E2" w:rsidRPr="00DC443F" w:rsidRDefault="00B615E2" w:rsidP="00B615E2">
            <w:pPr>
              <w:pStyle w:val="TAC"/>
              <w:rPr>
                <w:lang w:eastAsia="zh-CN"/>
              </w:rPr>
            </w:pPr>
            <w:r w:rsidRPr="00DC443F">
              <w:rPr>
                <w:rFonts w:hint="eastAsia"/>
                <w:lang w:eastAsia="zh-CN"/>
              </w:rPr>
              <w:t>LGE</w:t>
            </w:r>
            <w:r w:rsidRPr="00DC443F">
              <w:rPr>
                <w:lang w:eastAsia="zh-CN"/>
              </w:rPr>
              <w:t>(R4-2312237)</w:t>
            </w:r>
          </w:p>
        </w:tc>
        <w:tc>
          <w:tcPr>
            <w:tcW w:w="2353" w:type="dxa"/>
            <w:shd w:val="clear" w:color="auto" w:fill="auto"/>
            <w:noWrap/>
          </w:tcPr>
          <w:p w14:paraId="49E4F013" w14:textId="6A2438C1" w:rsidR="00B615E2" w:rsidRPr="00DC443F" w:rsidRDefault="00B615E2" w:rsidP="00B615E2">
            <w:pPr>
              <w:pStyle w:val="TAC"/>
              <w:rPr>
                <w:color w:val="00B050"/>
                <w:lang w:eastAsia="zh-CN"/>
              </w:rPr>
            </w:pPr>
            <w:r w:rsidRPr="00DC443F">
              <w:rPr>
                <w:lang w:eastAsia="zh-CN"/>
              </w:rPr>
              <w:t>8</w:t>
            </w:r>
          </w:p>
        </w:tc>
        <w:tc>
          <w:tcPr>
            <w:tcW w:w="2171" w:type="dxa"/>
            <w:shd w:val="clear" w:color="auto" w:fill="auto"/>
          </w:tcPr>
          <w:p w14:paraId="51F3C572" w14:textId="285C2AA2" w:rsidR="00B615E2" w:rsidRPr="00DC443F" w:rsidRDefault="00B615E2" w:rsidP="00B615E2">
            <w:pPr>
              <w:pStyle w:val="TAC"/>
              <w:rPr>
                <w:color w:val="00B050"/>
                <w:lang w:eastAsia="zh-CN"/>
              </w:rPr>
            </w:pPr>
            <w:r w:rsidRPr="00DC443F">
              <w:rPr>
                <w:lang w:eastAsia="zh-CN"/>
              </w:rPr>
              <w:t>8</w:t>
            </w:r>
          </w:p>
        </w:tc>
      </w:tr>
      <w:tr w:rsidR="00B615E2" w:rsidRPr="00DC443F" w14:paraId="63F6DB21" w14:textId="77777777" w:rsidTr="00AE535B">
        <w:trPr>
          <w:trHeight w:val="187"/>
        </w:trPr>
        <w:tc>
          <w:tcPr>
            <w:tcW w:w="2052" w:type="dxa"/>
            <w:tcBorders>
              <w:bottom w:val="nil"/>
            </w:tcBorders>
            <w:shd w:val="clear" w:color="auto" w:fill="auto"/>
            <w:hideMark/>
          </w:tcPr>
          <w:p w14:paraId="0638F424" w14:textId="77777777" w:rsidR="00B615E2" w:rsidRPr="00DC443F" w:rsidRDefault="00B615E2" w:rsidP="00B615E2">
            <w:pPr>
              <w:pStyle w:val="TAC"/>
              <w:rPr>
                <w:lang w:val="en-US"/>
              </w:rPr>
            </w:pPr>
            <w:r w:rsidRPr="00DC443F">
              <w:t>CP-OFDM</w:t>
            </w:r>
          </w:p>
        </w:tc>
        <w:tc>
          <w:tcPr>
            <w:tcW w:w="927" w:type="dxa"/>
            <w:shd w:val="clear" w:color="auto" w:fill="auto"/>
            <w:noWrap/>
            <w:hideMark/>
          </w:tcPr>
          <w:p w14:paraId="51FAAB18" w14:textId="77777777" w:rsidR="00B615E2" w:rsidRPr="00DC443F" w:rsidRDefault="00B615E2" w:rsidP="00B615E2">
            <w:pPr>
              <w:pStyle w:val="TAC"/>
              <w:rPr>
                <w:color w:val="00B050"/>
                <w:lang w:val="en-US"/>
              </w:rPr>
            </w:pPr>
            <w:r w:rsidRPr="00DC443F">
              <w:rPr>
                <w:color w:val="00B050"/>
                <w:lang w:val="en-US"/>
              </w:rPr>
              <w:t>64 QAM</w:t>
            </w:r>
          </w:p>
        </w:tc>
        <w:tc>
          <w:tcPr>
            <w:tcW w:w="1849" w:type="dxa"/>
          </w:tcPr>
          <w:p w14:paraId="368D1270" w14:textId="77777777" w:rsidR="00B615E2" w:rsidRPr="00DC443F" w:rsidRDefault="00B615E2" w:rsidP="00B615E2">
            <w:pPr>
              <w:pStyle w:val="TAC"/>
              <w:rPr>
                <w:color w:val="00B050"/>
              </w:rPr>
            </w:pPr>
          </w:p>
        </w:tc>
        <w:tc>
          <w:tcPr>
            <w:tcW w:w="2353" w:type="dxa"/>
            <w:shd w:val="clear" w:color="auto" w:fill="auto"/>
            <w:noWrap/>
          </w:tcPr>
          <w:p w14:paraId="1882A365" w14:textId="0D37F3B5" w:rsidR="00B615E2" w:rsidRPr="00DC443F" w:rsidRDefault="00B615E2" w:rsidP="00B615E2">
            <w:pPr>
              <w:pStyle w:val="TAC"/>
              <w:rPr>
                <w:color w:val="00B050"/>
                <w:lang w:val="en-US"/>
              </w:rPr>
            </w:pPr>
            <w:r w:rsidRPr="00DC443F">
              <w:rPr>
                <w:color w:val="00B050"/>
              </w:rPr>
              <w:t xml:space="preserve">≤ </w:t>
            </w:r>
            <w:r w:rsidRPr="00DC443F">
              <w:rPr>
                <w:color w:val="00B050"/>
                <w:lang w:val="en-US"/>
              </w:rPr>
              <w:t>7.5</w:t>
            </w:r>
          </w:p>
        </w:tc>
        <w:tc>
          <w:tcPr>
            <w:tcW w:w="2171" w:type="dxa"/>
            <w:shd w:val="clear" w:color="auto" w:fill="auto"/>
            <w:noWrap/>
          </w:tcPr>
          <w:p w14:paraId="66C30DD7" w14:textId="77777777" w:rsidR="00B615E2" w:rsidRPr="00DC443F" w:rsidRDefault="00B615E2" w:rsidP="00B615E2">
            <w:pPr>
              <w:pStyle w:val="TAC"/>
              <w:rPr>
                <w:color w:val="00B050"/>
                <w:lang w:val="en-US"/>
              </w:rPr>
            </w:pPr>
            <w:r w:rsidRPr="00DC443F">
              <w:rPr>
                <w:color w:val="00B050"/>
              </w:rPr>
              <w:t xml:space="preserve">≤ </w:t>
            </w:r>
            <w:r w:rsidRPr="00DC443F">
              <w:rPr>
                <w:color w:val="00B050"/>
                <w:lang w:val="en-US"/>
              </w:rPr>
              <w:t>7.5</w:t>
            </w:r>
          </w:p>
        </w:tc>
      </w:tr>
      <w:tr w:rsidR="00B615E2" w:rsidRPr="00DC443F" w14:paraId="1EA402EA" w14:textId="77777777" w:rsidTr="00AE535B">
        <w:trPr>
          <w:trHeight w:val="187"/>
        </w:trPr>
        <w:tc>
          <w:tcPr>
            <w:tcW w:w="2052" w:type="dxa"/>
            <w:tcBorders>
              <w:top w:val="nil"/>
            </w:tcBorders>
            <w:shd w:val="clear" w:color="auto" w:fill="auto"/>
          </w:tcPr>
          <w:p w14:paraId="10415BA8" w14:textId="77777777" w:rsidR="00B615E2" w:rsidRPr="00DC443F" w:rsidRDefault="00B615E2" w:rsidP="00B615E2">
            <w:pPr>
              <w:pStyle w:val="TAC"/>
            </w:pPr>
          </w:p>
        </w:tc>
        <w:tc>
          <w:tcPr>
            <w:tcW w:w="927" w:type="dxa"/>
            <w:shd w:val="clear" w:color="auto" w:fill="auto"/>
            <w:noWrap/>
          </w:tcPr>
          <w:p w14:paraId="3665E744" w14:textId="0F6850F4" w:rsidR="00B615E2" w:rsidRPr="00DC443F" w:rsidRDefault="00B615E2" w:rsidP="00B615E2">
            <w:pPr>
              <w:pStyle w:val="TAC"/>
              <w:rPr>
                <w:color w:val="00B050"/>
                <w:lang w:val="en-US"/>
              </w:rPr>
            </w:pPr>
            <w:r w:rsidRPr="00DC443F">
              <w:rPr>
                <w:rFonts w:hint="eastAsia"/>
                <w:lang w:eastAsia="zh-CN"/>
              </w:rPr>
              <w:t>2</w:t>
            </w:r>
            <w:r w:rsidRPr="00DC443F">
              <w:rPr>
                <w:lang w:eastAsia="zh-CN"/>
              </w:rPr>
              <w:t>56QAM</w:t>
            </w:r>
          </w:p>
        </w:tc>
        <w:tc>
          <w:tcPr>
            <w:tcW w:w="1849" w:type="dxa"/>
          </w:tcPr>
          <w:p w14:paraId="4365AF92" w14:textId="400EA394" w:rsidR="00B615E2" w:rsidRPr="00DC443F" w:rsidRDefault="00B615E2" w:rsidP="00B615E2">
            <w:pPr>
              <w:pStyle w:val="TAC"/>
              <w:rPr>
                <w:lang w:eastAsia="zh-CN"/>
              </w:rPr>
            </w:pPr>
            <w:r w:rsidRPr="00DC443F">
              <w:rPr>
                <w:rFonts w:hint="eastAsia"/>
                <w:lang w:eastAsia="zh-CN"/>
              </w:rPr>
              <w:t>LGE</w:t>
            </w:r>
            <w:r w:rsidRPr="00DC443F">
              <w:rPr>
                <w:lang w:eastAsia="zh-CN"/>
              </w:rPr>
              <w:t>(R4-2312237)</w:t>
            </w:r>
          </w:p>
        </w:tc>
        <w:tc>
          <w:tcPr>
            <w:tcW w:w="2353" w:type="dxa"/>
            <w:shd w:val="clear" w:color="auto" w:fill="auto"/>
            <w:noWrap/>
          </w:tcPr>
          <w:p w14:paraId="6D066EBC" w14:textId="5D09288E" w:rsidR="00B615E2" w:rsidRPr="00DC443F" w:rsidRDefault="00B615E2" w:rsidP="00B615E2">
            <w:pPr>
              <w:pStyle w:val="TAC"/>
              <w:rPr>
                <w:color w:val="00B050"/>
                <w:lang w:eastAsia="zh-CN"/>
              </w:rPr>
            </w:pPr>
            <w:r w:rsidRPr="00DC443F">
              <w:rPr>
                <w:lang w:eastAsia="zh-CN"/>
              </w:rPr>
              <w:t>10.5</w:t>
            </w:r>
          </w:p>
        </w:tc>
        <w:tc>
          <w:tcPr>
            <w:tcW w:w="2171" w:type="dxa"/>
            <w:shd w:val="clear" w:color="auto" w:fill="auto"/>
          </w:tcPr>
          <w:p w14:paraId="276D13F9" w14:textId="34E2576B" w:rsidR="00B615E2" w:rsidRPr="00DC443F" w:rsidRDefault="00B615E2" w:rsidP="00B615E2">
            <w:pPr>
              <w:pStyle w:val="TAC"/>
              <w:rPr>
                <w:color w:val="00B050"/>
                <w:lang w:eastAsia="zh-CN"/>
              </w:rPr>
            </w:pPr>
            <w:r w:rsidRPr="00DC443F">
              <w:rPr>
                <w:lang w:eastAsia="zh-CN"/>
              </w:rPr>
              <w:t>10.5</w:t>
            </w:r>
          </w:p>
        </w:tc>
      </w:tr>
    </w:tbl>
    <w:p w14:paraId="01DB0EC8" w14:textId="37DEC891" w:rsidR="00963ED7" w:rsidRPr="00DC443F" w:rsidRDefault="00963ED7" w:rsidP="00963ED7">
      <w:pPr>
        <w:rPr>
          <w:rFonts w:eastAsia="Malgun Gothic"/>
          <w:lang w:eastAsia="ko-KR"/>
        </w:rPr>
      </w:pPr>
    </w:p>
    <w:p w14:paraId="78C1213D" w14:textId="77777777" w:rsidR="00963ED7" w:rsidRPr="00DC443F" w:rsidRDefault="00963ED7" w:rsidP="00963ED7">
      <w:pPr>
        <w:rPr>
          <w:rFonts w:eastAsia="Malgun Gothic"/>
          <w:lang w:eastAsia="ko-KR"/>
        </w:rPr>
      </w:pPr>
    </w:p>
    <w:tbl>
      <w:tblPr>
        <w:tblW w:w="93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927"/>
        <w:gridCol w:w="1849"/>
        <w:gridCol w:w="2353"/>
        <w:gridCol w:w="2171"/>
      </w:tblGrid>
      <w:tr w:rsidR="00AE535B" w:rsidRPr="00DC443F" w14:paraId="4F80A6E2" w14:textId="77777777" w:rsidTr="00AE535B">
        <w:trPr>
          <w:trHeight w:val="187"/>
        </w:trPr>
        <w:tc>
          <w:tcPr>
            <w:tcW w:w="2979" w:type="dxa"/>
            <w:gridSpan w:val="2"/>
            <w:tcBorders>
              <w:bottom w:val="nil"/>
            </w:tcBorders>
            <w:shd w:val="clear" w:color="auto" w:fill="auto"/>
            <w:noWrap/>
            <w:hideMark/>
          </w:tcPr>
          <w:p w14:paraId="6B22ED20" w14:textId="77777777" w:rsidR="00AE535B" w:rsidRPr="00DC443F" w:rsidRDefault="00AE535B" w:rsidP="00082A3D">
            <w:pPr>
              <w:pStyle w:val="TAH"/>
              <w:rPr>
                <w:lang w:val="en-US"/>
              </w:rPr>
            </w:pPr>
            <w:r w:rsidRPr="00DC443F">
              <w:t>Modulation</w:t>
            </w:r>
          </w:p>
        </w:tc>
        <w:tc>
          <w:tcPr>
            <w:tcW w:w="1849" w:type="dxa"/>
            <w:vMerge w:val="restart"/>
          </w:tcPr>
          <w:p w14:paraId="0001DE99" w14:textId="0EFDF2E3"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4" w:type="dxa"/>
            <w:gridSpan w:val="2"/>
            <w:shd w:val="clear" w:color="000000" w:fill="FFFFFF"/>
            <w:hideMark/>
          </w:tcPr>
          <w:p w14:paraId="35EFE713" w14:textId="1AD1DC6C"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200 MHz</w:t>
            </w:r>
          </w:p>
        </w:tc>
      </w:tr>
      <w:tr w:rsidR="00AE535B" w:rsidRPr="00DC443F" w14:paraId="732662A4" w14:textId="77777777" w:rsidTr="00AE535B">
        <w:trPr>
          <w:trHeight w:val="187"/>
        </w:trPr>
        <w:tc>
          <w:tcPr>
            <w:tcW w:w="2979" w:type="dxa"/>
            <w:gridSpan w:val="2"/>
            <w:tcBorders>
              <w:top w:val="nil"/>
            </w:tcBorders>
            <w:shd w:val="clear" w:color="auto" w:fill="auto"/>
            <w:noWrap/>
            <w:hideMark/>
          </w:tcPr>
          <w:p w14:paraId="158F03EC" w14:textId="77777777" w:rsidR="00AE535B" w:rsidRPr="00DC443F" w:rsidRDefault="00AE535B" w:rsidP="00082A3D">
            <w:pPr>
              <w:pStyle w:val="TAH"/>
              <w:rPr>
                <w:lang w:val="en-US"/>
              </w:rPr>
            </w:pPr>
          </w:p>
        </w:tc>
        <w:tc>
          <w:tcPr>
            <w:tcW w:w="1849" w:type="dxa"/>
            <w:vMerge/>
          </w:tcPr>
          <w:p w14:paraId="46F5E898" w14:textId="77777777" w:rsidR="00AE535B" w:rsidRPr="00DC443F" w:rsidRDefault="00AE535B" w:rsidP="00082A3D">
            <w:pPr>
              <w:pStyle w:val="TAH"/>
              <w:rPr>
                <w:lang w:val="en-US"/>
              </w:rPr>
            </w:pPr>
          </w:p>
        </w:tc>
        <w:tc>
          <w:tcPr>
            <w:tcW w:w="2353" w:type="dxa"/>
            <w:shd w:val="clear" w:color="auto" w:fill="auto"/>
            <w:noWrap/>
            <w:hideMark/>
          </w:tcPr>
          <w:p w14:paraId="2A9623B7" w14:textId="62C5525F" w:rsidR="00AE535B" w:rsidRPr="00DC443F" w:rsidRDefault="00AE535B" w:rsidP="00082A3D">
            <w:pPr>
              <w:pStyle w:val="TAH"/>
              <w:rPr>
                <w:lang w:val="en-US"/>
              </w:rPr>
            </w:pPr>
            <w:r w:rsidRPr="00DC443F">
              <w:rPr>
                <w:lang w:val="en-US"/>
              </w:rPr>
              <w:t>Inner RB allocations,</w:t>
            </w:r>
          </w:p>
          <w:p w14:paraId="5CE4F90C" w14:textId="77777777" w:rsidR="00AE535B" w:rsidRPr="00DC443F" w:rsidRDefault="00AE535B" w:rsidP="00082A3D">
            <w:pPr>
              <w:pStyle w:val="TAH"/>
              <w:rPr>
                <w:lang w:val="en-US"/>
              </w:rPr>
            </w:pPr>
            <w:r w:rsidRPr="00DC443F">
              <w:rPr>
                <w:lang w:val="en-US"/>
              </w:rPr>
              <w:t>Region 1</w:t>
            </w:r>
          </w:p>
        </w:tc>
        <w:tc>
          <w:tcPr>
            <w:tcW w:w="2171" w:type="dxa"/>
            <w:shd w:val="clear" w:color="auto" w:fill="auto"/>
            <w:noWrap/>
          </w:tcPr>
          <w:p w14:paraId="57332BD5" w14:textId="77777777" w:rsidR="00AE535B" w:rsidRPr="00DC443F" w:rsidRDefault="00AE535B" w:rsidP="00082A3D">
            <w:pPr>
              <w:pStyle w:val="TAH"/>
              <w:rPr>
                <w:lang w:val="en-US"/>
              </w:rPr>
            </w:pPr>
            <w:r w:rsidRPr="00DC443F">
              <w:rPr>
                <w:lang w:val="en-US"/>
              </w:rPr>
              <w:t>Edge RB allocations</w:t>
            </w:r>
          </w:p>
          <w:p w14:paraId="6125687D" w14:textId="77777777" w:rsidR="00AE535B" w:rsidRPr="00DC443F" w:rsidRDefault="00AE535B" w:rsidP="00082A3D">
            <w:pPr>
              <w:pStyle w:val="TAH"/>
              <w:rPr>
                <w:lang w:val="en-US"/>
              </w:rPr>
            </w:pPr>
          </w:p>
        </w:tc>
      </w:tr>
      <w:tr w:rsidR="00B615E2" w:rsidRPr="00DC443F" w14:paraId="6F76A62D" w14:textId="77777777" w:rsidTr="00AE535B">
        <w:trPr>
          <w:trHeight w:val="187"/>
        </w:trPr>
        <w:tc>
          <w:tcPr>
            <w:tcW w:w="2052" w:type="dxa"/>
            <w:tcBorders>
              <w:top w:val="nil"/>
              <w:bottom w:val="nil"/>
            </w:tcBorders>
            <w:shd w:val="clear" w:color="auto" w:fill="auto"/>
            <w:hideMark/>
          </w:tcPr>
          <w:p w14:paraId="36802A9F" w14:textId="043C717E"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shd w:val="clear" w:color="auto" w:fill="auto"/>
            <w:noWrap/>
            <w:hideMark/>
          </w:tcPr>
          <w:p w14:paraId="6DEFF43E" w14:textId="77777777" w:rsidR="00B615E2" w:rsidRPr="00DC443F" w:rsidRDefault="00B615E2" w:rsidP="00082A3D">
            <w:pPr>
              <w:pStyle w:val="TAC"/>
              <w:rPr>
                <w:color w:val="00B050"/>
                <w:lang w:val="en-US"/>
              </w:rPr>
            </w:pPr>
            <w:r w:rsidRPr="00DC443F">
              <w:rPr>
                <w:color w:val="00B050"/>
                <w:lang w:val="en-US"/>
              </w:rPr>
              <w:t>64 QAM</w:t>
            </w:r>
          </w:p>
        </w:tc>
        <w:tc>
          <w:tcPr>
            <w:tcW w:w="1849" w:type="dxa"/>
          </w:tcPr>
          <w:p w14:paraId="1CFF6D97" w14:textId="77777777" w:rsidR="00B615E2" w:rsidRPr="00DC443F" w:rsidRDefault="00B615E2" w:rsidP="00082A3D">
            <w:pPr>
              <w:pStyle w:val="TAC"/>
              <w:rPr>
                <w:color w:val="00B050"/>
              </w:rPr>
            </w:pPr>
          </w:p>
        </w:tc>
        <w:tc>
          <w:tcPr>
            <w:tcW w:w="2353" w:type="dxa"/>
            <w:shd w:val="clear" w:color="auto" w:fill="auto"/>
            <w:noWrap/>
          </w:tcPr>
          <w:p w14:paraId="2979F09A" w14:textId="62E8EE00" w:rsidR="00B615E2" w:rsidRPr="00DC443F" w:rsidRDefault="00B615E2" w:rsidP="00082A3D">
            <w:pPr>
              <w:pStyle w:val="TAC"/>
              <w:rPr>
                <w:color w:val="00B050"/>
                <w:lang w:val="en-US"/>
              </w:rPr>
            </w:pPr>
            <w:r w:rsidRPr="00DC443F">
              <w:rPr>
                <w:color w:val="00B050"/>
              </w:rPr>
              <w:t xml:space="preserve">≤ </w:t>
            </w:r>
            <w:r w:rsidRPr="00DC443F">
              <w:rPr>
                <w:color w:val="00B050"/>
                <w:lang w:val="en-US"/>
              </w:rPr>
              <w:t>5.0</w:t>
            </w:r>
          </w:p>
        </w:tc>
        <w:tc>
          <w:tcPr>
            <w:tcW w:w="2171" w:type="dxa"/>
            <w:shd w:val="clear" w:color="auto" w:fill="auto"/>
            <w:noWrap/>
          </w:tcPr>
          <w:p w14:paraId="46100402" w14:textId="77777777" w:rsidR="00B615E2" w:rsidRPr="00DC443F" w:rsidRDefault="00B615E2" w:rsidP="00082A3D">
            <w:pPr>
              <w:pStyle w:val="TAC"/>
              <w:rPr>
                <w:color w:val="00B050"/>
                <w:lang w:val="en-US"/>
              </w:rPr>
            </w:pPr>
            <w:r w:rsidRPr="00DC443F">
              <w:rPr>
                <w:color w:val="00B050"/>
              </w:rPr>
              <w:t xml:space="preserve">≤ </w:t>
            </w:r>
            <w:r w:rsidRPr="00DC443F">
              <w:rPr>
                <w:color w:val="00B050"/>
                <w:lang w:val="en-US"/>
              </w:rPr>
              <w:t>5.5</w:t>
            </w:r>
          </w:p>
        </w:tc>
      </w:tr>
      <w:tr w:rsidR="00B615E2" w:rsidRPr="00DC443F" w14:paraId="5F07E7F7" w14:textId="77777777" w:rsidTr="00AE535B">
        <w:trPr>
          <w:trHeight w:val="187"/>
        </w:trPr>
        <w:tc>
          <w:tcPr>
            <w:tcW w:w="2052" w:type="dxa"/>
            <w:tcBorders>
              <w:top w:val="nil"/>
              <w:bottom w:val="single" w:sz="4" w:space="0" w:color="auto"/>
            </w:tcBorders>
            <w:shd w:val="clear" w:color="auto" w:fill="auto"/>
          </w:tcPr>
          <w:p w14:paraId="1EFD35A4" w14:textId="77777777" w:rsidR="00B615E2" w:rsidRPr="00DC443F" w:rsidRDefault="00B615E2" w:rsidP="00B615E2">
            <w:pPr>
              <w:pStyle w:val="TAC"/>
              <w:rPr>
                <w:lang w:eastAsia="zh-CN"/>
              </w:rPr>
            </w:pPr>
          </w:p>
        </w:tc>
        <w:tc>
          <w:tcPr>
            <w:tcW w:w="927" w:type="dxa"/>
            <w:shd w:val="clear" w:color="auto" w:fill="auto"/>
            <w:noWrap/>
          </w:tcPr>
          <w:p w14:paraId="72FFA739" w14:textId="39041101" w:rsidR="00B615E2" w:rsidRPr="00DC443F" w:rsidRDefault="00B615E2" w:rsidP="00B615E2">
            <w:pPr>
              <w:pStyle w:val="TAC"/>
              <w:rPr>
                <w:color w:val="00B050"/>
                <w:lang w:val="en-US"/>
              </w:rPr>
            </w:pPr>
            <w:r w:rsidRPr="00DC443F">
              <w:rPr>
                <w:rFonts w:hint="eastAsia"/>
                <w:lang w:eastAsia="zh-CN"/>
              </w:rPr>
              <w:t>2</w:t>
            </w:r>
            <w:r w:rsidRPr="00DC443F">
              <w:rPr>
                <w:lang w:eastAsia="zh-CN"/>
              </w:rPr>
              <w:t>56QAM</w:t>
            </w:r>
          </w:p>
        </w:tc>
        <w:tc>
          <w:tcPr>
            <w:tcW w:w="1849" w:type="dxa"/>
          </w:tcPr>
          <w:p w14:paraId="5FD72E46" w14:textId="1F818190" w:rsidR="00B615E2" w:rsidRPr="00DC443F" w:rsidRDefault="00B615E2" w:rsidP="00B615E2">
            <w:pPr>
              <w:pStyle w:val="TAC"/>
              <w:rPr>
                <w:color w:val="00B050"/>
                <w:lang w:eastAsia="zh-CN"/>
              </w:rPr>
            </w:pPr>
            <w:r w:rsidRPr="00DC443F">
              <w:rPr>
                <w:rFonts w:hint="eastAsia"/>
                <w:lang w:eastAsia="zh-CN"/>
              </w:rPr>
              <w:t>N</w:t>
            </w:r>
            <w:r w:rsidRPr="00DC443F">
              <w:rPr>
                <w:lang w:eastAsia="zh-CN"/>
              </w:rPr>
              <w:t>okia (R4-2311665)</w:t>
            </w:r>
          </w:p>
        </w:tc>
        <w:tc>
          <w:tcPr>
            <w:tcW w:w="4524" w:type="dxa"/>
            <w:gridSpan w:val="2"/>
            <w:shd w:val="clear" w:color="auto" w:fill="auto"/>
            <w:noWrap/>
          </w:tcPr>
          <w:p w14:paraId="42C6C888" w14:textId="0E1BE970" w:rsidR="00B615E2" w:rsidRPr="00DC443F" w:rsidRDefault="00B615E2" w:rsidP="00B615E2">
            <w:pPr>
              <w:pStyle w:val="TAC"/>
              <w:rPr>
                <w:color w:val="00B050"/>
                <w:lang w:eastAsia="zh-CN"/>
              </w:rPr>
            </w:pPr>
            <w:r w:rsidRPr="00DC443F">
              <w:rPr>
                <w:rFonts w:hint="eastAsia"/>
                <w:lang w:eastAsia="zh-CN"/>
              </w:rPr>
              <w:t>7</w:t>
            </w:r>
            <w:r w:rsidRPr="00DC443F">
              <w:rPr>
                <w:lang w:eastAsia="zh-CN"/>
              </w:rPr>
              <w:t>.1</w:t>
            </w:r>
          </w:p>
        </w:tc>
      </w:tr>
    </w:tbl>
    <w:p w14:paraId="48731AB1" w14:textId="070C9140" w:rsidR="00700A5E" w:rsidRPr="00DC443F" w:rsidRDefault="00700A5E" w:rsidP="003B40B6">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352"/>
        <w:gridCol w:w="2169"/>
      </w:tblGrid>
      <w:tr w:rsidR="00AE535B" w:rsidRPr="00DC443F" w14:paraId="356FE08C" w14:textId="77777777" w:rsidTr="00AE535B">
        <w:trPr>
          <w:trHeight w:val="187"/>
        </w:trPr>
        <w:tc>
          <w:tcPr>
            <w:tcW w:w="2841" w:type="dxa"/>
            <w:gridSpan w:val="2"/>
            <w:tcBorders>
              <w:bottom w:val="nil"/>
            </w:tcBorders>
            <w:shd w:val="clear" w:color="auto" w:fill="auto"/>
            <w:noWrap/>
            <w:hideMark/>
          </w:tcPr>
          <w:p w14:paraId="16AF274A" w14:textId="77777777" w:rsidR="00AE535B" w:rsidRPr="00DC443F" w:rsidRDefault="00AE535B" w:rsidP="00082A3D">
            <w:pPr>
              <w:pStyle w:val="TAH"/>
              <w:rPr>
                <w:lang w:val="en-US"/>
              </w:rPr>
            </w:pPr>
            <w:r w:rsidRPr="00DC443F">
              <w:t>Modulation</w:t>
            </w:r>
          </w:p>
        </w:tc>
        <w:tc>
          <w:tcPr>
            <w:tcW w:w="1848" w:type="dxa"/>
            <w:vMerge w:val="restart"/>
          </w:tcPr>
          <w:p w14:paraId="4C0F4998" w14:textId="636AEFB5" w:rsidR="00AE535B" w:rsidRPr="00DC443F" w:rsidRDefault="00AE535B" w:rsidP="00700A5E">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58830551" w14:textId="14C105FC" w:rsidR="00AE535B" w:rsidRPr="00DC443F" w:rsidRDefault="00AE535B" w:rsidP="00700A5E">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400 MHz</w:t>
            </w:r>
          </w:p>
        </w:tc>
      </w:tr>
      <w:tr w:rsidR="00AE535B" w:rsidRPr="00DC443F" w14:paraId="64709292" w14:textId="77777777" w:rsidTr="00AE535B">
        <w:trPr>
          <w:trHeight w:val="187"/>
        </w:trPr>
        <w:tc>
          <w:tcPr>
            <w:tcW w:w="2841" w:type="dxa"/>
            <w:gridSpan w:val="2"/>
            <w:tcBorders>
              <w:top w:val="nil"/>
            </w:tcBorders>
            <w:shd w:val="clear" w:color="auto" w:fill="auto"/>
            <w:noWrap/>
            <w:hideMark/>
          </w:tcPr>
          <w:p w14:paraId="200638D2" w14:textId="77777777" w:rsidR="00AE535B" w:rsidRPr="00DC443F" w:rsidRDefault="00AE535B" w:rsidP="00082A3D">
            <w:pPr>
              <w:pStyle w:val="TAH"/>
              <w:rPr>
                <w:lang w:val="en-US"/>
              </w:rPr>
            </w:pPr>
          </w:p>
        </w:tc>
        <w:tc>
          <w:tcPr>
            <w:tcW w:w="1848" w:type="dxa"/>
            <w:vMerge/>
          </w:tcPr>
          <w:p w14:paraId="3C41374A" w14:textId="77777777" w:rsidR="00AE535B" w:rsidRPr="00DC443F" w:rsidRDefault="00AE535B" w:rsidP="00082A3D">
            <w:pPr>
              <w:pStyle w:val="TAH"/>
              <w:rPr>
                <w:lang w:val="en-US"/>
              </w:rPr>
            </w:pPr>
          </w:p>
        </w:tc>
        <w:tc>
          <w:tcPr>
            <w:tcW w:w="2352" w:type="dxa"/>
            <w:shd w:val="clear" w:color="auto" w:fill="auto"/>
            <w:noWrap/>
            <w:hideMark/>
          </w:tcPr>
          <w:p w14:paraId="29BEA197" w14:textId="01873D24" w:rsidR="00AE535B" w:rsidRPr="00DC443F" w:rsidRDefault="00AE535B" w:rsidP="00082A3D">
            <w:pPr>
              <w:pStyle w:val="TAH"/>
              <w:rPr>
                <w:lang w:val="en-US"/>
              </w:rPr>
            </w:pPr>
            <w:r w:rsidRPr="00DC443F">
              <w:rPr>
                <w:lang w:val="en-US"/>
              </w:rPr>
              <w:t>Inner RB allocations,</w:t>
            </w:r>
          </w:p>
          <w:p w14:paraId="1149D468" w14:textId="77777777" w:rsidR="00AE535B" w:rsidRPr="00DC443F" w:rsidRDefault="00AE535B" w:rsidP="00082A3D">
            <w:pPr>
              <w:pStyle w:val="TAH"/>
              <w:rPr>
                <w:lang w:val="en-US"/>
              </w:rPr>
            </w:pPr>
            <w:r w:rsidRPr="00DC443F">
              <w:rPr>
                <w:lang w:val="en-US"/>
              </w:rPr>
              <w:t>Region 1</w:t>
            </w:r>
          </w:p>
        </w:tc>
        <w:tc>
          <w:tcPr>
            <w:tcW w:w="2169" w:type="dxa"/>
            <w:shd w:val="clear" w:color="auto" w:fill="auto"/>
            <w:noWrap/>
          </w:tcPr>
          <w:p w14:paraId="5866563F" w14:textId="77777777" w:rsidR="00AE535B" w:rsidRPr="00DC443F" w:rsidRDefault="00AE535B" w:rsidP="00082A3D">
            <w:pPr>
              <w:pStyle w:val="TAH"/>
              <w:rPr>
                <w:lang w:val="en-US"/>
              </w:rPr>
            </w:pPr>
            <w:r w:rsidRPr="00DC443F">
              <w:rPr>
                <w:lang w:val="en-US"/>
              </w:rPr>
              <w:t>Edge RB allocations</w:t>
            </w:r>
          </w:p>
          <w:p w14:paraId="69079F21" w14:textId="77777777" w:rsidR="00AE535B" w:rsidRPr="00DC443F" w:rsidRDefault="00AE535B" w:rsidP="00082A3D">
            <w:pPr>
              <w:pStyle w:val="TAH"/>
              <w:rPr>
                <w:lang w:val="en-US"/>
              </w:rPr>
            </w:pPr>
          </w:p>
        </w:tc>
      </w:tr>
      <w:tr w:rsidR="00B615E2" w:rsidRPr="00DC443F" w14:paraId="0E84F098" w14:textId="77777777" w:rsidTr="00AE535B">
        <w:trPr>
          <w:trHeight w:val="187"/>
        </w:trPr>
        <w:tc>
          <w:tcPr>
            <w:tcW w:w="1914" w:type="dxa"/>
            <w:tcBorders>
              <w:top w:val="nil"/>
              <w:bottom w:val="nil"/>
            </w:tcBorders>
            <w:shd w:val="clear" w:color="auto" w:fill="auto"/>
            <w:hideMark/>
          </w:tcPr>
          <w:p w14:paraId="4DB3E638" w14:textId="77777777" w:rsidR="00B615E2" w:rsidRPr="00DC443F" w:rsidRDefault="00B615E2" w:rsidP="00700A5E">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0993E3DD" w14:textId="77777777" w:rsidR="00B615E2" w:rsidRPr="00DC443F" w:rsidRDefault="00B615E2" w:rsidP="00700A5E">
            <w:pPr>
              <w:pStyle w:val="TAC"/>
              <w:rPr>
                <w:color w:val="00B050"/>
                <w:lang w:val="en-US"/>
              </w:rPr>
            </w:pPr>
            <w:r w:rsidRPr="00DC443F">
              <w:rPr>
                <w:color w:val="00B050"/>
                <w:lang w:val="en-US"/>
              </w:rPr>
              <w:t>64 QAM</w:t>
            </w:r>
          </w:p>
        </w:tc>
        <w:tc>
          <w:tcPr>
            <w:tcW w:w="1848" w:type="dxa"/>
          </w:tcPr>
          <w:p w14:paraId="7DBA3BCE" w14:textId="77777777" w:rsidR="00B615E2" w:rsidRPr="00DC443F" w:rsidRDefault="00B615E2" w:rsidP="00700A5E">
            <w:pPr>
              <w:pStyle w:val="TAC"/>
              <w:rPr>
                <w:color w:val="00B050"/>
              </w:rPr>
            </w:pPr>
          </w:p>
        </w:tc>
        <w:tc>
          <w:tcPr>
            <w:tcW w:w="2352" w:type="dxa"/>
            <w:shd w:val="clear" w:color="auto" w:fill="auto"/>
            <w:noWrap/>
            <w:vAlign w:val="center"/>
          </w:tcPr>
          <w:p w14:paraId="09994FE2" w14:textId="2CF2E7FA" w:rsidR="00B615E2" w:rsidRPr="00DC443F" w:rsidRDefault="00B615E2" w:rsidP="00700A5E">
            <w:pPr>
              <w:pStyle w:val="TAC"/>
              <w:rPr>
                <w:color w:val="00B050"/>
                <w:lang w:val="en-US"/>
              </w:rPr>
            </w:pPr>
            <w:r w:rsidRPr="00DC443F">
              <w:rPr>
                <w:color w:val="00B050"/>
              </w:rPr>
              <w:t xml:space="preserve">≤ </w:t>
            </w:r>
            <w:r w:rsidRPr="00DC443F">
              <w:rPr>
                <w:rFonts w:eastAsia="Malgun Gothic"/>
                <w:color w:val="00B050"/>
                <w:lang w:val="en-US"/>
              </w:rPr>
              <w:t>6.5</w:t>
            </w:r>
          </w:p>
        </w:tc>
        <w:tc>
          <w:tcPr>
            <w:tcW w:w="2169" w:type="dxa"/>
            <w:shd w:val="clear" w:color="auto" w:fill="auto"/>
            <w:noWrap/>
            <w:vAlign w:val="center"/>
          </w:tcPr>
          <w:p w14:paraId="599A4639" w14:textId="66F675F7" w:rsidR="00B615E2" w:rsidRPr="00DC443F" w:rsidRDefault="00B615E2" w:rsidP="00700A5E">
            <w:pPr>
              <w:pStyle w:val="TAC"/>
              <w:rPr>
                <w:color w:val="00B050"/>
                <w:lang w:val="en-US"/>
              </w:rPr>
            </w:pPr>
            <w:r w:rsidRPr="00DC443F">
              <w:rPr>
                <w:color w:val="00B050"/>
              </w:rPr>
              <w:t xml:space="preserve">≤ </w:t>
            </w:r>
            <w:r w:rsidRPr="00DC443F">
              <w:rPr>
                <w:rFonts w:eastAsia="Malgun Gothic"/>
                <w:color w:val="00B050"/>
                <w:lang w:val="en-US"/>
              </w:rPr>
              <w:t>6.5</w:t>
            </w:r>
          </w:p>
        </w:tc>
      </w:tr>
      <w:tr w:rsidR="00B615E2" w:rsidRPr="00DC443F" w14:paraId="68487E18" w14:textId="77777777" w:rsidTr="00AE535B">
        <w:trPr>
          <w:trHeight w:val="187"/>
        </w:trPr>
        <w:tc>
          <w:tcPr>
            <w:tcW w:w="1914" w:type="dxa"/>
            <w:tcBorders>
              <w:top w:val="nil"/>
              <w:bottom w:val="nil"/>
            </w:tcBorders>
            <w:shd w:val="clear" w:color="auto" w:fill="auto"/>
          </w:tcPr>
          <w:p w14:paraId="1D0EC2AD" w14:textId="77777777" w:rsidR="00B615E2" w:rsidRPr="00DC443F" w:rsidRDefault="00B615E2" w:rsidP="00B615E2">
            <w:pPr>
              <w:pStyle w:val="TAC"/>
              <w:rPr>
                <w:lang w:eastAsia="zh-CN"/>
              </w:rPr>
            </w:pPr>
          </w:p>
        </w:tc>
        <w:tc>
          <w:tcPr>
            <w:tcW w:w="927" w:type="dxa"/>
            <w:tcBorders>
              <w:bottom w:val="nil"/>
            </w:tcBorders>
            <w:shd w:val="clear" w:color="auto" w:fill="auto"/>
            <w:noWrap/>
          </w:tcPr>
          <w:p w14:paraId="5A4F16F3" w14:textId="1921157B" w:rsidR="00B615E2" w:rsidRPr="00DC443F" w:rsidRDefault="00B615E2" w:rsidP="00B615E2">
            <w:pPr>
              <w:pStyle w:val="TAC"/>
              <w:rPr>
                <w:color w:val="00B050"/>
                <w:lang w:val="en-US"/>
              </w:rPr>
            </w:pPr>
            <w:r w:rsidRPr="00DC443F">
              <w:rPr>
                <w:rFonts w:hint="eastAsia"/>
                <w:lang w:eastAsia="zh-CN"/>
              </w:rPr>
              <w:t>2</w:t>
            </w:r>
            <w:r w:rsidRPr="00DC443F">
              <w:rPr>
                <w:lang w:eastAsia="zh-CN"/>
              </w:rPr>
              <w:t>56QAM</w:t>
            </w:r>
          </w:p>
        </w:tc>
        <w:tc>
          <w:tcPr>
            <w:tcW w:w="1848" w:type="dxa"/>
          </w:tcPr>
          <w:p w14:paraId="37BCFD59" w14:textId="2023787F" w:rsidR="00B615E2" w:rsidRPr="00DC443F" w:rsidRDefault="00B615E2" w:rsidP="00B615E2">
            <w:pPr>
              <w:pStyle w:val="TAC"/>
              <w:rPr>
                <w:lang w:eastAsia="zh-CN"/>
              </w:rPr>
            </w:pPr>
            <w:r w:rsidRPr="00DC443F">
              <w:rPr>
                <w:rFonts w:hint="eastAsia"/>
                <w:lang w:eastAsia="zh-CN"/>
              </w:rPr>
              <w:t>N</w:t>
            </w:r>
            <w:r w:rsidRPr="00DC443F">
              <w:rPr>
                <w:lang w:eastAsia="zh-CN"/>
              </w:rPr>
              <w:t>okia (R4-2311665)</w:t>
            </w:r>
          </w:p>
        </w:tc>
        <w:tc>
          <w:tcPr>
            <w:tcW w:w="4521" w:type="dxa"/>
            <w:gridSpan w:val="2"/>
            <w:shd w:val="clear" w:color="auto" w:fill="auto"/>
            <w:noWrap/>
          </w:tcPr>
          <w:p w14:paraId="04EBE1F7" w14:textId="6C9553CE" w:rsidR="00B615E2" w:rsidRPr="00DC443F" w:rsidRDefault="00B615E2" w:rsidP="00B615E2">
            <w:pPr>
              <w:pStyle w:val="TAC"/>
              <w:rPr>
                <w:lang w:eastAsia="zh-CN"/>
              </w:rPr>
            </w:pPr>
            <w:r w:rsidRPr="00DC443F">
              <w:rPr>
                <w:rFonts w:hint="eastAsia"/>
                <w:lang w:eastAsia="zh-CN"/>
              </w:rPr>
              <w:t>7</w:t>
            </w:r>
            <w:r w:rsidRPr="00DC443F">
              <w:rPr>
                <w:lang w:eastAsia="zh-CN"/>
              </w:rPr>
              <w:t>.0</w:t>
            </w:r>
          </w:p>
        </w:tc>
      </w:tr>
      <w:tr w:rsidR="00B615E2" w:rsidRPr="00DC443F" w14:paraId="75B75DB2" w14:textId="77777777" w:rsidTr="00AE535B">
        <w:trPr>
          <w:trHeight w:val="187"/>
        </w:trPr>
        <w:tc>
          <w:tcPr>
            <w:tcW w:w="1914" w:type="dxa"/>
            <w:tcBorders>
              <w:top w:val="nil"/>
              <w:bottom w:val="single" w:sz="4" w:space="0" w:color="auto"/>
            </w:tcBorders>
            <w:shd w:val="clear" w:color="auto" w:fill="auto"/>
          </w:tcPr>
          <w:p w14:paraId="37369E2B" w14:textId="77777777" w:rsidR="00B615E2" w:rsidRPr="00DC443F" w:rsidRDefault="00B615E2" w:rsidP="00B615E2">
            <w:pPr>
              <w:pStyle w:val="TAC"/>
              <w:rPr>
                <w:lang w:eastAsia="zh-CN"/>
              </w:rPr>
            </w:pPr>
          </w:p>
        </w:tc>
        <w:tc>
          <w:tcPr>
            <w:tcW w:w="927" w:type="dxa"/>
            <w:tcBorders>
              <w:top w:val="nil"/>
            </w:tcBorders>
            <w:shd w:val="clear" w:color="auto" w:fill="auto"/>
            <w:noWrap/>
          </w:tcPr>
          <w:p w14:paraId="455E97FC" w14:textId="0622576A" w:rsidR="00B615E2" w:rsidRPr="00DC443F" w:rsidRDefault="00B615E2" w:rsidP="00B615E2">
            <w:pPr>
              <w:pStyle w:val="TAC"/>
              <w:rPr>
                <w:lang w:eastAsia="zh-CN"/>
              </w:rPr>
            </w:pPr>
          </w:p>
        </w:tc>
        <w:tc>
          <w:tcPr>
            <w:tcW w:w="1848" w:type="dxa"/>
          </w:tcPr>
          <w:p w14:paraId="62449147" w14:textId="0BD25B7C" w:rsidR="00B615E2" w:rsidRPr="00DC443F" w:rsidRDefault="00B615E2" w:rsidP="00B615E2">
            <w:pPr>
              <w:pStyle w:val="TAC"/>
              <w:rPr>
                <w:lang w:eastAsia="zh-CN"/>
              </w:rPr>
            </w:pPr>
            <w:r w:rsidRPr="00DC443F">
              <w:rPr>
                <w:rFonts w:hint="eastAsia"/>
                <w:lang w:eastAsia="zh-CN"/>
              </w:rPr>
              <w:t>LGE</w:t>
            </w:r>
            <w:r w:rsidRPr="00DC443F">
              <w:rPr>
                <w:lang w:eastAsia="zh-CN"/>
              </w:rPr>
              <w:t>(R4-2312237)</w:t>
            </w:r>
          </w:p>
        </w:tc>
        <w:tc>
          <w:tcPr>
            <w:tcW w:w="2352" w:type="dxa"/>
            <w:shd w:val="clear" w:color="auto" w:fill="auto"/>
            <w:noWrap/>
          </w:tcPr>
          <w:p w14:paraId="14F8BC60" w14:textId="68500E61" w:rsidR="00B615E2" w:rsidRPr="00DC443F" w:rsidRDefault="00B615E2" w:rsidP="00B615E2">
            <w:pPr>
              <w:pStyle w:val="TAC"/>
              <w:rPr>
                <w:lang w:eastAsia="zh-CN"/>
              </w:rPr>
            </w:pPr>
            <w:r w:rsidRPr="00DC443F">
              <w:rPr>
                <w:rFonts w:hint="eastAsia"/>
                <w:lang w:eastAsia="zh-CN"/>
              </w:rPr>
              <w:t>1</w:t>
            </w:r>
            <w:r w:rsidRPr="00DC443F">
              <w:rPr>
                <w:lang w:eastAsia="zh-CN"/>
              </w:rPr>
              <w:t>0</w:t>
            </w:r>
          </w:p>
        </w:tc>
        <w:tc>
          <w:tcPr>
            <w:tcW w:w="2169" w:type="dxa"/>
            <w:shd w:val="clear" w:color="auto" w:fill="auto"/>
          </w:tcPr>
          <w:p w14:paraId="58F97982" w14:textId="2C179103" w:rsidR="00B615E2" w:rsidRPr="00DC443F" w:rsidRDefault="00B615E2" w:rsidP="00B615E2">
            <w:pPr>
              <w:pStyle w:val="TAC"/>
              <w:rPr>
                <w:lang w:eastAsia="zh-CN"/>
              </w:rPr>
            </w:pPr>
            <w:r w:rsidRPr="00DC443F">
              <w:rPr>
                <w:lang w:eastAsia="zh-CN"/>
              </w:rPr>
              <w:t>9.5</w:t>
            </w:r>
          </w:p>
        </w:tc>
      </w:tr>
      <w:tr w:rsidR="00B615E2" w:rsidRPr="00DC443F" w14:paraId="6386F5CB" w14:textId="77777777" w:rsidTr="00AE535B">
        <w:trPr>
          <w:trHeight w:val="187"/>
        </w:trPr>
        <w:tc>
          <w:tcPr>
            <w:tcW w:w="1914" w:type="dxa"/>
            <w:tcBorders>
              <w:top w:val="nil"/>
              <w:bottom w:val="nil"/>
            </w:tcBorders>
            <w:shd w:val="clear" w:color="auto" w:fill="auto"/>
            <w:hideMark/>
          </w:tcPr>
          <w:p w14:paraId="401A55DB" w14:textId="77777777" w:rsidR="00B615E2" w:rsidRPr="00DC443F" w:rsidRDefault="00B615E2" w:rsidP="00B615E2">
            <w:pPr>
              <w:pStyle w:val="TAC"/>
              <w:rPr>
                <w:lang w:val="en-US"/>
              </w:rPr>
            </w:pPr>
            <w:r w:rsidRPr="00DC443F">
              <w:t>CP-OFDM</w:t>
            </w:r>
          </w:p>
        </w:tc>
        <w:tc>
          <w:tcPr>
            <w:tcW w:w="927" w:type="dxa"/>
            <w:shd w:val="clear" w:color="auto" w:fill="auto"/>
            <w:noWrap/>
            <w:hideMark/>
          </w:tcPr>
          <w:p w14:paraId="4D5C850E" w14:textId="77777777" w:rsidR="00B615E2" w:rsidRPr="00DC443F" w:rsidRDefault="00B615E2" w:rsidP="00B615E2">
            <w:pPr>
              <w:pStyle w:val="TAC"/>
              <w:rPr>
                <w:color w:val="00B050"/>
                <w:lang w:val="en-US"/>
              </w:rPr>
            </w:pPr>
            <w:r w:rsidRPr="00DC443F">
              <w:rPr>
                <w:color w:val="00B050"/>
                <w:lang w:val="en-US"/>
              </w:rPr>
              <w:t>64 QAM</w:t>
            </w:r>
          </w:p>
        </w:tc>
        <w:tc>
          <w:tcPr>
            <w:tcW w:w="1848" w:type="dxa"/>
          </w:tcPr>
          <w:p w14:paraId="67BEFC42" w14:textId="77777777" w:rsidR="00B615E2" w:rsidRPr="00DC443F" w:rsidRDefault="00B615E2" w:rsidP="00B615E2">
            <w:pPr>
              <w:pStyle w:val="TAC"/>
              <w:rPr>
                <w:color w:val="00B050"/>
              </w:rPr>
            </w:pPr>
          </w:p>
        </w:tc>
        <w:tc>
          <w:tcPr>
            <w:tcW w:w="2352" w:type="dxa"/>
            <w:shd w:val="clear" w:color="auto" w:fill="auto"/>
            <w:noWrap/>
          </w:tcPr>
          <w:p w14:paraId="71694366" w14:textId="7B863C29" w:rsidR="00B615E2" w:rsidRPr="00DC443F" w:rsidRDefault="00B615E2" w:rsidP="00B615E2">
            <w:pPr>
              <w:pStyle w:val="TAC"/>
              <w:rPr>
                <w:color w:val="00B050"/>
                <w:lang w:val="en-US"/>
              </w:rPr>
            </w:pPr>
            <w:r w:rsidRPr="00DC443F">
              <w:rPr>
                <w:color w:val="00B050"/>
              </w:rPr>
              <w:t xml:space="preserve">≤ </w:t>
            </w:r>
            <w:r w:rsidRPr="00DC443F">
              <w:rPr>
                <w:color w:val="00B050"/>
                <w:lang w:val="en-US"/>
              </w:rPr>
              <w:t>9</w:t>
            </w:r>
          </w:p>
        </w:tc>
        <w:tc>
          <w:tcPr>
            <w:tcW w:w="2169" w:type="dxa"/>
            <w:shd w:val="clear" w:color="auto" w:fill="auto"/>
            <w:noWrap/>
          </w:tcPr>
          <w:p w14:paraId="6E4B8DAC" w14:textId="5BDA7663" w:rsidR="00B615E2" w:rsidRPr="00DC443F" w:rsidRDefault="00B615E2" w:rsidP="00B615E2">
            <w:pPr>
              <w:pStyle w:val="TAC"/>
              <w:rPr>
                <w:color w:val="00B050"/>
                <w:lang w:val="en-US"/>
              </w:rPr>
            </w:pPr>
            <w:r w:rsidRPr="00DC443F">
              <w:rPr>
                <w:color w:val="00B050"/>
              </w:rPr>
              <w:t xml:space="preserve">≤ </w:t>
            </w:r>
            <w:r w:rsidRPr="00DC443F">
              <w:rPr>
                <w:color w:val="00B050"/>
                <w:lang w:val="en-US"/>
              </w:rPr>
              <w:t>9</w:t>
            </w:r>
          </w:p>
        </w:tc>
      </w:tr>
      <w:tr w:rsidR="00B615E2" w:rsidRPr="00DC443F" w14:paraId="50A5229B" w14:textId="77777777" w:rsidTr="00AE535B">
        <w:trPr>
          <w:trHeight w:val="187"/>
        </w:trPr>
        <w:tc>
          <w:tcPr>
            <w:tcW w:w="1914" w:type="dxa"/>
            <w:tcBorders>
              <w:top w:val="nil"/>
            </w:tcBorders>
            <w:shd w:val="clear" w:color="auto" w:fill="auto"/>
          </w:tcPr>
          <w:p w14:paraId="4B9065C1" w14:textId="77777777" w:rsidR="00B615E2" w:rsidRPr="00DC443F" w:rsidRDefault="00B615E2" w:rsidP="00B615E2">
            <w:pPr>
              <w:pStyle w:val="TAC"/>
            </w:pPr>
          </w:p>
        </w:tc>
        <w:tc>
          <w:tcPr>
            <w:tcW w:w="927" w:type="dxa"/>
            <w:shd w:val="clear" w:color="auto" w:fill="auto"/>
            <w:noWrap/>
          </w:tcPr>
          <w:p w14:paraId="7D9C845C" w14:textId="2541CC14" w:rsidR="00B615E2" w:rsidRPr="00DC443F" w:rsidRDefault="00B615E2" w:rsidP="00B615E2">
            <w:pPr>
              <w:pStyle w:val="TAC"/>
              <w:rPr>
                <w:color w:val="00B050"/>
                <w:lang w:val="en-US"/>
              </w:rPr>
            </w:pPr>
            <w:r w:rsidRPr="00DC443F">
              <w:rPr>
                <w:rFonts w:hint="eastAsia"/>
                <w:lang w:eastAsia="zh-CN"/>
              </w:rPr>
              <w:t>2</w:t>
            </w:r>
            <w:r w:rsidRPr="00DC443F">
              <w:rPr>
                <w:lang w:eastAsia="zh-CN"/>
              </w:rPr>
              <w:t>56QAM</w:t>
            </w:r>
          </w:p>
        </w:tc>
        <w:tc>
          <w:tcPr>
            <w:tcW w:w="1848" w:type="dxa"/>
          </w:tcPr>
          <w:p w14:paraId="5061F036" w14:textId="034F6AF6" w:rsidR="00B615E2" w:rsidRPr="00DC443F" w:rsidRDefault="00B615E2" w:rsidP="00B615E2">
            <w:pPr>
              <w:pStyle w:val="TAC"/>
              <w:rPr>
                <w:lang w:eastAsia="zh-CN"/>
              </w:rPr>
            </w:pPr>
            <w:r w:rsidRPr="00DC443F">
              <w:rPr>
                <w:rFonts w:hint="eastAsia"/>
                <w:lang w:eastAsia="zh-CN"/>
              </w:rPr>
              <w:t>LGE</w:t>
            </w:r>
            <w:r w:rsidRPr="00DC443F">
              <w:rPr>
                <w:lang w:eastAsia="zh-CN"/>
              </w:rPr>
              <w:t>(R4-2312237)</w:t>
            </w:r>
          </w:p>
        </w:tc>
        <w:tc>
          <w:tcPr>
            <w:tcW w:w="2352" w:type="dxa"/>
            <w:shd w:val="clear" w:color="auto" w:fill="auto"/>
            <w:noWrap/>
          </w:tcPr>
          <w:p w14:paraId="788EC929" w14:textId="24E06A7C" w:rsidR="00B615E2" w:rsidRPr="00DC443F" w:rsidRDefault="00B615E2" w:rsidP="00B615E2">
            <w:pPr>
              <w:pStyle w:val="TAC"/>
              <w:rPr>
                <w:lang w:eastAsia="zh-CN"/>
              </w:rPr>
            </w:pPr>
            <w:r w:rsidRPr="00DC443F">
              <w:rPr>
                <w:lang w:eastAsia="zh-CN"/>
              </w:rPr>
              <w:t>11.5</w:t>
            </w:r>
          </w:p>
        </w:tc>
        <w:tc>
          <w:tcPr>
            <w:tcW w:w="2169" w:type="dxa"/>
            <w:shd w:val="clear" w:color="auto" w:fill="auto"/>
            <w:noWrap/>
          </w:tcPr>
          <w:p w14:paraId="18C820F5" w14:textId="396928BC" w:rsidR="00B615E2" w:rsidRPr="00DC443F" w:rsidRDefault="00B615E2" w:rsidP="00B615E2">
            <w:pPr>
              <w:pStyle w:val="TAC"/>
              <w:rPr>
                <w:lang w:eastAsia="zh-CN"/>
              </w:rPr>
            </w:pPr>
            <w:r w:rsidRPr="00DC443F">
              <w:rPr>
                <w:rFonts w:hint="eastAsia"/>
                <w:lang w:eastAsia="zh-CN"/>
              </w:rPr>
              <w:t>1</w:t>
            </w:r>
            <w:r w:rsidRPr="00DC443F">
              <w:rPr>
                <w:lang w:eastAsia="zh-CN"/>
              </w:rPr>
              <w:t>1.5</w:t>
            </w:r>
          </w:p>
        </w:tc>
      </w:tr>
    </w:tbl>
    <w:p w14:paraId="33F599B3" w14:textId="2E1403A3" w:rsidR="00700A5E" w:rsidRPr="00DC443F" w:rsidRDefault="00700A5E" w:rsidP="00700A5E">
      <w:pPr>
        <w:pStyle w:val="ae"/>
        <w:keepNext/>
        <w:rPr>
          <w:lang w:eastAsia="ko-KR"/>
        </w:rPr>
      </w:pPr>
      <w:r w:rsidRPr="00DC443F">
        <w:t xml:space="preserve">PC5 MPR results for 29 GHz UL256QAM </w:t>
      </w: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352"/>
        <w:gridCol w:w="2169"/>
      </w:tblGrid>
      <w:tr w:rsidR="00AE535B" w:rsidRPr="00DC443F" w14:paraId="7FBCD553" w14:textId="77777777" w:rsidTr="00AE535B">
        <w:trPr>
          <w:trHeight w:val="187"/>
        </w:trPr>
        <w:tc>
          <w:tcPr>
            <w:tcW w:w="2841" w:type="dxa"/>
            <w:gridSpan w:val="2"/>
            <w:tcBorders>
              <w:bottom w:val="nil"/>
            </w:tcBorders>
            <w:shd w:val="clear" w:color="auto" w:fill="auto"/>
            <w:noWrap/>
            <w:hideMark/>
          </w:tcPr>
          <w:p w14:paraId="70163BA5" w14:textId="77777777" w:rsidR="00AE535B" w:rsidRPr="00DC443F" w:rsidRDefault="00AE535B" w:rsidP="00082A3D">
            <w:pPr>
              <w:pStyle w:val="TAH"/>
              <w:rPr>
                <w:lang w:val="en-US"/>
              </w:rPr>
            </w:pPr>
            <w:r w:rsidRPr="00DC443F">
              <w:t>Modulation</w:t>
            </w:r>
          </w:p>
        </w:tc>
        <w:tc>
          <w:tcPr>
            <w:tcW w:w="1848" w:type="dxa"/>
            <w:vMerge w:val="restart"/>
          </w:tcPr>
          <w:p w14:paraId="62763612" w14:textId="7238A8AD"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1FFB1E0E" w14:textId="29F621AA"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200 MHz</w:t>
            </w:r>
          </w:p>
        </w:tc>
      </w:tr>
      <w:tr w:rsidR="00AE535B" w:rsidRPr="00DC443F" w14:paraId="1E036EB7" w14:textId="77777777" w:rsidTr="00AE535B">
        <w:trPr>
          <w:trHeight w:val="187"/>
        </w:trPr>
        <w:tc>
          <w:tcPr>
            <w:tcW w:w="2841" w:type="dxa"/>
            <w:gridSpan w:val="2"/>
            <w:tcBorders>
              <w:top w:val="nil"/>
            </w:tcBorders>
            <w:shd w:val="clear" w:color="auto" w:fill="auto"/>
            <w:noWrap/>
            <w:hideMark/>
          </w:tcPr>
          <w:p w14:paraId="0A50D3FB" w14:textId="77777777" w:rsidR="00AE535B" w:rsidRPr="00DC443F" w:rsidRDefault="00AE535B" w:rsidP="00082A3D">
            <w:pPr>
              <w:pStyle w:val="TAH"/>
              <w:rPr>
                <w:lang w:val="en-US"/>
              </w:rPr>
            </w:pPr>
          </w:p>
        </w:tc>
        <w:tc>
          <w:tcPr>
            <w:tcW w:w="1848" w:type="dxa"/>
            <w:vMerge/>
          </w:tcPr>
          <w:p w14:paraId="20035CB6" w14:textId="77777777" w:rsidR="00AE535B" w:rsidRPr="00DC443F" w:rsidRDefault="00AE535B" w:rsidP="00082A3D">
            <w:pPr>
              <w:pStyle w:val="TAH"/>
              <w:rPr>
                <w:lang w:val="en-US"/>
              </w:rPr>
            </w:pPr>
          </w:p>
        </w:tc>
        <w:tc>
          <w:tcPr>
            <w:tcW w:w="2352" w:type="dxa"/>
            <w:shd w:val="clear" w:color="auto" w:fill="auto"/>
            <w:noWrap/>
            <w:hideMark/>
          </w:tcPr>
          <w:p w14:paraId="59E0FD5A" w14:textId="6C053D08" w:rsidR="00AE535B" w:rsidRPr="00DC443F" w:rsidRDefault="00AE535B" w:rsidP="00082A3D">
            <w:pPr>
              <w:pStyle w:val="TAH"/>
              <w:rPr>
                <w:lang w:val="en-US"/>
              </w:rPr>
            </w:pPr>
            <w:r w:rsidRPr="00DC443F">
              <w:rPr>
                <w:lang w:val="en-US"/>
              </w:rPr>
              <w:t>Inner RB allocations,</w:t>
            </w:r>
          </w:p>
          <w:p w14:paraId="2764563D" w14:textId="77777777" w:rsidR="00AE535B" w:rsidRPr="00DC443F" w:rsidRDefault="00AE535B" w:rsidP="00082A3D">
            <w:pPr>
              <w:pStyle w:val="TAH"/>
              <w:rPr>
                <w:lang w:val="en-US"/>
              </w:rPr>
            </w:pPr>
            <w:r w:rsidRPr="00DC443F">
              <w:rPr>
                <w:lang w:val="en-US"/>
              </w:rPr>
              <w:t>Region 1</w:t>
            </w:r>
          </w:p>
        </w:tc>
        <w:tc>
          <w:tcPr>
            <w:tcW w:w="2169" w:type="dxa"/>
            <w:shd w:val="clear" w:color="auto" w:fill="auto"/>
            <w:noWrap/>
          </w:tcPr>
          <w:p w14:paraId="4F4D3541" w14:textId="77777777" w:rsidR="00AE535B" w:rsidRPr="00DC443F" w:rsidRDefault="00AE535B" w:rsidP="00082A3D">
            <w:pPr>
              <w:pStyle w:val="TAH"/>
              <w:rPr>
                <w:lang w:val="en-US"/>
              </w:rPr>
            </w:pPr>
            <w:r w:rsidRPr="00DC443F">
              <w:rPr>
                <w:lang w:val="en-US"/>
              </w:rPr>
              <w:t>Edge RB allocations</w:t>
            </w:r>
          </w:p>
          <w:p w14:paraId="6000E94F" w14:textId="77777777" w:rsidR="00AE535B" w:rsidRPr="00DC443F" w:rsidRDefault="00AE535B" w:rsidP="00082A3D">
            <w:pPr>
              <w:pStyle w:val="TAH"/>
              <w:rPr>
                <w:lang w:val="en-US"/>
              </w:rPr>
            </w:pPr>
          </w:p>
        </w:tc>
      </w:tr>
      <w:tr w:rsidR="00B615E2" w:rsidRPr="00DC443F" w14:paraId="4D474E53" w14:textId="77777777" w:rsidTr="00AE535B">
        <w:trPr>
          <w:trHeight w:val="187"/>
        </w:trPr>
        <w:tc>
          <w:tcPr>
            <w:tcW w:w="1914" w:type="dxa"/>
            <w:tcBorders>
              <w:top w:val="nil"/>
              <w:bottom w:val="nil"/>
            </w:tcBorders>
            <w:shd w:val="clear" w:color="auto" w:fill="auto"/>
            <w:hideMark/>
          </w:tcPr>
          <w:p w14:paraId="04BB355B" w14:textId="77777777"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shd w:val="clear" w:color="auto" w:fill="auto"/>
            <w:noWrap/>
            <w:hideMark/>
          </w:tcPr>
          <w:p w14:paraId="1CFA937E" w14:textId="77777777" w:rsidR="00B615E2" w:rsidRPr="00DC443F" w:rsidRDefault="00B615E2" w:rsidP="00082A3D">
            <w:pPr>
              <w:pStyle w:val="TAC"/>
              <w:rPr>
                <w:color w:val="00B050"/>
                <w:lang w:val="en-US"/>
              </w:rPr>
            </w:pPr>
            <w:r w:rsidRPr="00DC443F">
              <w:rPr>
                <w:color w:val="00B050"/>
                <w:lang w:val="en-US"/>
              </w:rPr>
              <w:t>64 QAM</w:t>
            </w:r>
          </w:p>
        </w:tc>
        <w:tc>
          <w:tcPr>
            <w:tcW w:w="1848" w:type="dxa"/>
          </w:tcPr>
          <w:p w14:paraId="2A92B9DB" w14:textId="77777777" w:rsidR="00B615E2" w:rsidRPr="00DC443F" w:rsidRDefault="00B615E2" w:rsidP="00082A3D">
            <w:pPr>
              <w:pStyle w:val="TAC"/>
              <w:rPr>
                <w:color w:val="00B050"/>
              </w:rPr>
            </w:pPr>
          </w:p>
        </w:tc>
        <w:tc>
          <w:tcPr>
            <w:tcW w:w="2352" w:type="dxa"/>
            <w:shd w:val="clear" w:color="auto" w:fill="auto"/>
            <w:noWrap/>
          </w:tcPr>
          <w:p w14:paraId="53F8FB6D" w14:textId="3C086EE2" w:rsidR="00B615E2" w:rsidRPr="00DC443F" w:rsidRDefault="00B615E2" w:rsidP="00082A3D">
            <w:pPr>
              <w:pStyle w:val="TAC"/>
              <w:rPr>
                <w:color w:val="00B050"/>
                <w:lang w:val="en-US"/>
              </w:rPr>
            </w:pPr>
            <w:r w:rsidRPr="00DC443F">
              <w:rPr>
                <w:color w:val="00B050"/>
              </w:rPr>
              <w:t xml:space="preserve">≤ </w:t>
            </w:r>
            <w:r w:rsidRPr="00DC443F">
              <w:rPr>
                <w:color w:val="00B050"/>
                <w:lang w:val="en-US"/>
              </w:rPr>
              <w:t>5.0</w:t>
            </w:r>
          </w:p>
        </w:tc>
        <w:tc>
          <w:tcPr>
            <w:tcW w:w="2169" w:type="dxa"/>
            <w:shd w:val="clear" w:color="auto" w:fill="auto"/>
            <w:noWrap/>
          </w:tcPr>
          <w:p w14:paraId="11D25659" w14:textId="77777777" w:rsidR="00B615E2" w:rsidRPr="00DC443F" w:rsidRDefault="00B615E2" w:rsidP="00082A3D">
            <w:pPr>
              <w:pStyle w:val="TAC"/>
              <w:rPr>
                <w:color w:val="00B050"/>
                <w:lang w:val="en-US"/>
              </w:rPr>
            </w:pPr>
            <w:r w:rsidRPr="00DC443F">
              <w:rPr>
                <w:color w:val="00B050"/>
              </w:rPr>
              <w:t xml:space="preserve">≤ </w:t>
            </w:r>
            <w:r w:rsidRPr="00DC443F">
              <w:rPr>
                <w:color w:val="00B050"/>
                <w:lang w:val="en-US"/>
              </w:rPr>
              <w:t>5.5</w:t>
            </w:r>
          </w:p>
        </w:tc>
      </w:tr>
      <w:tr w:rsidR="00B615E2" w:rsidRPr="00DC443F" w14:paraId="6F7368CB" w14:textId="77777777" w:rsidTr="00AE535B">
        <w:trPr>
          <w:trHeight w:val="187"/>
        </w:trPr>
        <w:tc>
          <w:tcPr>
            <w:tcW w:w="1914" w:type="dxa"/>
            <w:tcBorders>
              <w:top w:val="nil"/>
              <w:bottom w:val="single" w:sz="4" w:space="0" w:color="auto"/>
            </w:tcBorders>
            <w:shd w:val="clear" w:color="auto" w:fill="auto"/>
          </w:tcPr>
          <w:p w14:paraId="4394B69F" w14:textId="77777777" w:rsidR="00B615E2" w:rsidRPr="00DC443F" w:rsidRDefault="00B615E2" w:rsidP="00082A3D">
            <w:pPr>
              <w:pStyle w:val="TAC"/>
              <w:rPr>
                <w:lang w:eastAsia="zh-CN"/>
              </w:rPr>
            </w:pPr>
          </w:p>
        </w:tc>
        <w:tc>
          <w:tcPr>
            <w:tcW w:w="927" w:type="dxa"/>
            <w:shd w:val="clear" w:color="auto" w:fill="auto"/>
            <w:noWrap/>
          </w:tcPr>
          <w:p w14:paraId="3B2EBDE4" w14:textId="78812FD4" w:rsidR="00B615E2" w:rsidRPr="00DC443F" w:rsidRDefault="00B615E2" w:rsidP="00082A3D">
            <w:pPr>
              <w:pStyle w:val="TAC"/>
              <w:rPr>
                <w:color w:val="00B050"/>
                <w:lang w:val="en-US"/>
              </w:rPr>
            </w:pPr>
            <w:r w:rsidRPr="00DC443F">
              <w:rPr>
                <w:rFonts w:hint="eastAsia"/>
                <w:lang w:eastAsia="zh-CN"/>
              </w:rPr>
              <w:t>2</w:t>
            </w:r>
            <w:r w:rsidRPr="00DC443F">
              <w:rPr>
                <w:lang w:eastAsia="zh-CN"/>
              </w:rPr>
              <w:t>56QAM</w:t>
            </w:r>
          </w:p>
        </w:tc>
        <w:tc>
          <w:tcPr>
            <w:tcW w:w="1848" w:type="dxa"/>
          </w:tcPr>
          <w:p w14:paraId="06F4D0B7" w14:textId="5D97ED14" w:rsidR="00B615E2" w:rsidRPr="00DC443F" w:rsidRDefault="00B615E2" w:rsidP="00700A5E">
            <w:pPr>
              <w:pStyle w:val="TAC"/>
              <w:rPr>
                <w:lang w:eastAsia="zh-CN"/>
              </w:rPr>
            </w:pPr>
            <w:r w:rsidRPr="00DC443F">
              <w:rPr>
                <w:rFonts w:hint="eastAsia"/>
                <w:lang w:eastAsia="zh-CN"/>
              </w:rPr>
              <w:t>N</w:t>
            </w:r>
            <w:r w:rsidRPr="00DC443F">
              <w:rPr>
                <w:lang w:eastAsia="zh-CN"/>
              </w:rPr>
              <w:t>okia (R4-2311665)</w:t>
            </w:r>
          </w:p>
        </w:tc>
        <w:tc>
          <w:tcPr>
            <w:tcW w:w="4521" w:type="dxa"/>
            <w:gridSpan w:val="2"/>
            <w:shd w:val="clear" w:color="auto" w:fill="auto"/>
            <w:noWrap/>
          </w:tcPr>
          <w:p w14:paraId="0B379C4A" w14:textId="59F0D3A9" w:rsidR="00B615E2" w:rsidRPr="00DC443F" w:rsidRDefault="00B615E2" w:rsidP="00700A5E">
            <w:pPr>
              <w:pStyle w:val="TAC"/>
              <w:rPr>
                <w:color w:val="00B050"/>
                <w:lang w:eastAsia="zh-CN"/>
              </w:rPr>
            </w:pPr>
            <w:r w:rsidRPr="00DC443F">
              <w:rPr>
                <w:rFonts w:hint="eastAsia"/>
                <w:lang w:eastAsia="zh-CN"/>
              </w:rPr>
              <w:t>7</w:t>
            </w:r>
            <w:r w:rsidRPr="00DC443F">
              <w:rPr>
                <w:lang w:eastAsia="zh-CN"/>
              </w:rPr>
              <w:t>.3</w:t>
            </w:r>
          </w:p>
        </w:tc>
      </w:tr>
    </w:tbl>
    <w:p w14:paraId="6B5DC7EF" w14:textId="77777777" w:rsidR="00700A5E" w:rsidRPr="00DC443F" w:rsidRDefault="00700A5E" w:rsidP="00700A5E">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352"/>
        <w:gridCol w:w="2169"/>
      </w:tblGrid>
      <w:tr w:rsidR="00AE535B" w:rsidRPr="00DC443F" w14:paraId="360F9B95" w14:textId="77777777" w:rsidTr="00AE535B">
        <w:trPr>
          <w:trHeight w:val="187"/>
        </w:trPr>
        <w:tc>
          <w:tcPr>
            <w:tcW w:w="2841" w:type="dxa"/>
            <w:gridSpan w:val="2"/>
            <w:tcBorders>
              <w:bottom w:val="nil"/>
            </w:tcBorders>
            <w:shd w:val="clear" w:color="auto" w:fill="auto"/>
            <w:noWrap/>
            <w:hideMark/>
          </w:tcPr>
          <w:p w14:paraId="07CC17AF" w14:textId="77777777" w:rsidR="00AE535B" w:rsidRPr="00DC443F" w:rsidRDefault="00AE535B" w:rsidP="00082A3D">
            <w:pPr>
              <w:pStyle w:val="TAH"/>
              <w:rPr>
                <w:lang w:val="en-US"/>
              </w:rPr>
            </w:pPr>
            <w:r w:rsidRPr="00DC443F">
              <w:t>Modulation</w:t>
            </w:r>
          </w:p>
        </w:tc>
        <w:tc>
          <w:tcPr>
            <w:tcW w:w="1848" w:type="dxa"/>
            <w:vMerge w:val="restart"/>
          </w:tcPr>
          <w:p w14:paraId="3E799EBB" w14:textId="00CA291F"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3BB551CB" w14:textId="710741F1"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400 MHz</w:t>
            </w:r>
          </w:p>
        </w:tc>
      </w:tr>
      <w:tr w:rsidR="00AE535B" w:rsidRPr="00DC443F" w14:paraId="6A80E979" w14:textId="77777777" w:rsidTr="00AE535B">
        <w:trPr>
          <w:trHeight w:val="187"/>
        </w:trPr>
        <w:tc>
          <w:tcPr>
            <w:tcW w:w="2841" w:type="dxa"/>
            <w:gridSpan w:val="2"/>
            <w:tcBorders>
              <w:top w:val="nil"/>
            </w:tcBorders>
            <w:shd w:val="clear" w:color="auto" w:fill="auto"/>
            <w:noWrap/>
            <w:hideMark/>
          </w:tcPr>
          <w:p w14:paraId="0FD07DDF" w14:textId="77777777" w:rsidR="00AE535B" w:rsidRPr="00DC443F" w:rsidRDefault="00AE535B" w:rsidP="00082A3D">
            <w:pPr>
              <w:pStyle w:val="TAH"/>
              <w:rPr>
                <w:lang w:val="en-US"/>
              </w:rPr>
            </w:pPr>
          </w:p>
        </w:tc>
        <w:tc>
          <w:tcPr>
            <w:tcW w:w="1848" w:type="dxa"/>
            <w:vMerge/>
          </w:tcPr>
          <w:p w14:paraId="426BD82C" w14:textId="77777777" w:rsidR="00AE535B" w:rsidRPr="00DC443F" w:rsidRDefault="00AE535B" w:rsidP="00082A3D">
            <w:pPr>
              <w:pStyle w:val="TAH"/>
              <w:rPr>
                <w:lang w:val="en-US"/>
              </w:rPr>
            </w:pPr>
          </w:p>
        </w:tc>
        <w:tc>
          <w:tcPr>
            <w:tcW w:w="2352" w:type="dxa"/>
            <w:shd w:val="clear" w:color="auto" w:fill="auto"/>
            <w:noWrap/>
            <w:hideMark/>
          </w:tcPr>
          <w:p w14:paraId="4C798637" w14:textId="5ACB403A" w:rsidR="00AE535B" w:rsidRPr="00DC443F" w:rsidRDefault="00AE535B" w:rsidP="00082A3D">
            <w:pPr>
              <w:pStyle w:val="TAH"/>
              <w:rPr>
                <w:lang w:val="en-US"/>
              </w:rPr>
            </w:pPr>
            <w:r w:rsidRPr="00DC443F">
              <w:rPr>
                <w:lang w:val="en-US"/>
              </w:rPr>
              <w:t>Inner RB allocations,</w:t>
            </w:r>
          </w:p>
          <w:p w14:paraId="6D1EBA47" w14:textId="77777777" w:rsidR="00AE535B" w:rsidRPr="00DC443F" w:rsidRDefault="00AE535B" w:rsidP="00082A3D">
            <w:pPr>
              <w:pStyle w:val="TAH"/>
              <w:rPr>
                <w:lang w:val="en-US"/>
              </w:rPr>
            </w:pPr>
            <w:r w:rsidRPr="00DC443F">
              <w:rPr>
                <w:lang w:val="en-US"/>
              </w:rPr>
              <w:t>Region 1</w:t>
            </w:r>
          </w:p>
        </w:tc>
        <w:tc>
          <w:tcPr>
            <w:tcW w:w="2169" w:type="dxa"/>
            <w:shd w:val="clear" w:color="auto" w:fill="auto"/>
            <w:noWrap/>
          </w:tcPr>
          <w:p w14:paraId="4EDD2EE0" w14:textId="77777777" w:rsidR="00AE535B" w:rsidRPr="00DC443F" w:rsidRDefault="00AE535B" w:rsidP="00082A3D">
            <w:pPr>
              <w:pStyle w:val="TAH"/>
              <w:rPr>
                <w:lang w:val="en-US"/>
              </w:rPr>
            </w:pPr>
            <w:r w:rsidRPr="00DC443F">
              <w:rPr>
                <w:lang w:val="en-US"/>
              </w:rPr>
              <w:t>Edge RB allocations</w:t>
            </w:r>
          </w:p>
          <w:p w14:paraId="165C3599" w14:textId="77777777" w:rsidR="00AE535B" w:rsidRPr="00DC443F" w:rsidRDefault="00AE535B" w:rsidP="00082A3D">
            <w:pPr>
              <w:pStyle w:val="TAH"/>
              <w:rPr>
                <w:lang w:val="en-US"/>
              </w:rPr>
            </w:pPr>
          </w:p>
        </w:tc>
      </w:tr>
      <w:tr w:rsidR="00B615E2" w:rsidRPr="00DC443F" w14:paraId="116E20A2" w14:textId="77777777" w:rsidTr="00AE535B">
        <w:trPr>
          <w:trHeight w:val="187"/>
        </w:trPr>
        <w:tc>
          <w:tcPr>
            <w:tcW w:w="1914" w:type="dxa"/>
            <w:tcBorders>
              <w:top w:val="nil"/>
              <w:bottom w:val="nil"/>
            </w:tcBorders>
            <w:shd w:val="clear" w:color="auto" w:fill="auto"/>
            <w:hideMark/>
          </w:tcPr>
          <w:p w14:paraId="6E89BE51" w14:textId="77777777"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shd w:val="clear" w:color="auto" w:fill="auto"/>
            <w:noWrap/>
            <w:hideMark/>
          </w:tcPr>
          <w:p w14:paraId="355710D4" w14:textId="77777777" w:rsidR="00B615E2" w:rsidRPr="00DC443F" w:rsidRDefault="00B615E2" w:rsidP="00082A3D">
            <w:pPr>
              <w:pStyle w:val="TAC"/>
              <w:rPr>
                <w:color w:val="00B050"/>
                <w:lang w:val="en-US"/>
              </w:rPr>
            </w:pPr>
            <w:r w:rsidRPr="00DC443F">
              <w:rPr>
                <w:color w:val="00B050"/>
                <w:lang w:val="en-US"/>
              </w:rPr>
              <w:t>64 QAM</w:t>
            </w:r>
          </w:p>
        </w:tc>
        <w:tc>
          <w:tcPr>
            <w:tcW w:w="1848" w:type="dxa"/>
          </w:tcPr>
          <w:p w14:paraId="40CB1976" w14:textId="77777777" w:rsidR="00B615E2" w:rsidRPr="00DC443F" w:rsidRDefault="00B615E2" w:rsidP="00082A3D">
            <w:pPr>
              <w:pStyle w:val="TAC"/>
              <w:rPr>
                <w:color w:val="00B050"/>
              </w:rPr>
            </w:pPr>
          </w:p>
        </w:tc>
        <w:tc>
          <w:tcPr>
            <w:tcW w:w="2352" w:type="dxa"/>
            <w:shd w:val="clear" w:color="auto" w:fill="auto"/>
            <w:noWrap/>
            <w:vAlign w:val="center"/>
          </w:tcPr>
          <w:p w14:paraId="682D61F7" w14:textId="3E50E76D" w:rsidR="00B615E2" w:rsidRPr="00DC443F" w:rsidRDefault="00B615E2" w:rsidP="00082A3D">
            <w:pPr>
              <w:pStyle w:val="TAC"/>
              <w:rPr>
                <w:color w:val="00B050"/>
                <w:lang w:val="en-US"/>
              </w:rPr>
            </w:pPr>
            <w:r w:rsidRPr="00DC443F">
              <w:rPr>
                <w:color w:val="00B050"/>
              </w:rPr>
              <w:t xml:space="preserve">≤ </w:t>
            </w:r>
            <w:r w:rsidRPr="00DC443F">
              <w:rPr>
                <w:rFonts w:eastAsia="Malgun Gothic"/>
                <w:color w:val="00B050"/>
                <w:lang w:val="en-US"/>
              </w:rPr>
              <w:t>6.5</w:t>
            </w:r>
          </w:p>
        </w:tc>
        <w:tc>
          <w:tcPr>
            <w:tcW w:w="2169" w:type="dxa"/>
            <w:shd w:val="clear" w:color="auto" w:fill="auto"/>
            <w:noWrap/>
            <w:vAlign w:val="center"/>
          </w:tcPr>
          <w:p w14:paraId="30142F7A" w14:textId="77777777" w:rsidR="00B615E2" w:rsidRPr="00DC443F" w:rsidRDefault="00B615E2" w:rsidP="00082A3D">
            <w:pPr>
              <w:pStyle w:val="TAC"/>
              <w:rPr>
                <w:color w:val="00B050"/>
                <w:lang w:val="en-US"/>
              </w:rPr>
            </w:pPr>
            <w:r w:rsidRPr="00DC443F">
              <w:rPr>
                <w:color w:val="00B050"/>
              </w:rPr>
              <w:t xml:space="preserve">≤ </w:t>
            </w:r>
            <w:r w:rsidRPr="00DC443F">
              <w:rPr>
                <w:rFonts w:eastAsia="Malgun Gothic"/>
                <w:color w:val="00B050"/>
                <w:lang w:val="en-US"/>
              </w:rPr>
              <w:t>6.5</w:t>
            </w:r>
          </w:p>
        </w:tc>
      </w:tr>
      <w:tr w:rsidR="00B615E2" w:rsidRPr="00DC443F" w14:paraId="2C2AB111" w14:textId="77777777" w:rsidTr="00AE535B">
        <w:trPr>
          <w:trHeight w:val="187"/>
        </w:trPr>
        <w:tc>
          <w:tcPr>
            <w:tcW w:w="1914" w:type="dxa"/>
            <w:tcBorders>
              <w:top w:val="nil"/>
              <w:bottom w:val="single" w:sz="4" w:space="0" w:color="auto"/>
            </w:tcBorders>
            <w:shd w:val="clear" w:color="auto" w:fill="auto"/>
          </w:tcPr>
          <w:p w14:paraId="48E69B00" w14:textId="77777777" w:rsidR="00B615E2" w:rsidRPr="00DC443F" w:rsidRDefault="00B615E2" w:rsidP="00082A3D">
            <w:pPr>
              <w:pStyle w:val="TAC"/>
              <w:rPr>
                <w:lang w:eastAsia="zh-CN"/>
              </w:rPr>
            </w:pPr>
          </w:p>
        </w:tc>
        <w:tc>
          <w:tcPr>
            <w:tcW w:w="927" w:type="dxa"/>
            <w:shd w:val="clear" w:color="auto" w:fill="auto"/>
            <w:noWrap/>
          </w:tcPr>
          <w:p w14:paraId="51D53906" w14:textId="4DB95D9F" w:rsidR="00B615E2" w:rsidRPr="00DC443F" w:rsidRDefault="00B615E2" w:rsidP="00082A3D">
            <w:pPr>
              <w:pStyle w:val="TAC"/>
              <w:rPr>
                <w:color w:val="00B050"/>
                <w:lang w:val="en-US"/>
              </w:rPr>
            </w:pPr>
            <w:r w:rsidRPr="00DC443F">
              <w:rPr>
                <w:rFonts w:hint="eastAsia"/>
                <w:lang w:eastAsia="zh-CN"/>
              </w:rPr>
              <w:t>2</w:t>
            </w:r>
            <w:r w:rsidRPr="00DC443F">
              <w:rPr>
                <w:lang w:eastAsia="zh-CN"/>
              </w:rPr>
              <w:t>56QAM</w:t>
            </w:r>
          </w:p>
        </w:tc>
        <w:tc>
          <w:tcPr>
            <w:tcW w:w="1848" w:type="dxa"/>
          </w:tcPr>
          <w:p w14:paraId="77CD9E3B" w14:textId="2F8C4538" w:rsidR="00B615E2" w:rsidRPr="00DC443F" w:rsidRDefault="00B615E2" w:rsidP="00082A3D">
            <w:pPr>
              <w:pStyle w:val="TAC"/>
              <w:rPr>
                <w:lang w:eastAsia="zh-CN"/>
              </w:rPr>
            </w:pPr>
            <w:r w:rsidRPr="00DC443F">
              <w:rPr>
                <w:rFonts w:hint="eastAsia"/>
                <w:lang w:eastAsia="zh-CN"/>
              </w:rPr>
              <w:t>N</w:t>
            </w:r>
            <w:r w:rsidRPr="00DC443F">
              <w:rPr>
                <w:lang w:eastAsia="zh-CN"/>
              </w:rPr>
              <w:t>okia (R4-2311665)</w:t>
            </w:r>
          </w:p>
        </w:tc>
        <w:tc>
          <w:tcPr>
            <w:tcW w:w="4521" w:type="dxa"/>
            <w:gridSpan w:val="2"/>
            <w:shd w:val="clear" w:color="auto" w:fill="auto"/>
            <w:noWrap/>
          </w:tcPr>
          <w:p w14:paraId="7BF975D7" w14:textId="4A9CAE0A" w:rsidR="00B615E2" w:rsidRPr="00DC443F" w:rsidRDefault="00B615E2" w:rsidP="00082A3D">
            <w:pPr>
              <w:pStyle w:val="TAC"/>
              <w:rPr>
                <w:color w:val="00B050"/>
                <w:lang w:eastAsia="zh-CN"/>
              </w:rPr>
            </w:pPr>
            <w:r w:rsidRPr="00DC443F">
              <w:rPr>
                <w:rFonts w:hint="eastAsia"/>
                <w:lang w:eastAsia="zh-CN"/>
              </w:rPr>
              <w:t>7</w:t>
            </w:r>
            <w:r w:rsidRPr="00DC443F">
              <w:rPr>
                <w:lang w:eastAsia="zh-CN"/>
              </w:rPr>
              <w:t>.1</w:t>
            </w:r>
          </w:p>
        </w:tc>
      </w:tr>
    </w:tbl>
    <w:p w14:paraId="11038840" w14:textId="4F8EC755" w:rsidR="00700A5E" w:rsidRPr="00DC443F" w:rsidRDefault="00700A5E" w:rsidP="00700A5E"/>
    <w:p w14:paraId="36042D5F" w14:textId="0F13B422" w:rsidR="00700A5E" w:rsidRPr="00DC443F" w:rsidRDefault="00963ED7" w:rsidP="003B40B6">
      <w:pPr>
        <w:rPr>
          <w:color w:val="0070C0"/>
          <w:lang w:eastAsia="zh-CN"/>
        </w:rPr>
      </w:pPr>
      <w:r w:rsidRPr="00DC443F">
        <w:rPr>
          <w:rFonts w:hint="eastAsia"/>
          <w:color w:val="0070C0"/>
          <w:lang w:eastAsia="zh-CN"/>
        </w:rPr>
        <w:t>3</w:t>
      </w:r>
      <w:r w:rsidRPr="00DC443F">
        <w:rPr>
          <w:color w:val="0070C0"/>
          <w:lang w:eastAsia="zh-CN"/>
        </w:rPr>
        <w:t>9GHz</w:t>
      </w:r>
    </w:p>
    <w:p w14:paraId="00B80218" w14:textId="0248C60B" w:rsidR="00963ED7" w:rsidRPr="00DC443F" w:rsidRDefault="00963ED7" w:rsidP="00963ED7">
      <w:pPr>
        <w:pStyle w:val="ae"/>
        <w:keepNext/>
      </w:pPr>
      <w:r w:rsidRPr="00DC443F">
        <w:t xml:space="preserve">PC2 MPR results for 39 GHz UL256QAM </w:t>
      </w:r>
    </w:p>
    <w:tbl>
      <w:tblPr>
        <w:tblW w:w="93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8"/>
        <w:gridCol w:w="2150"/>
        <w:gridCol w:w="2345"/>
        <w:gridCol w:w="2164"/>
      </w:tblGrid>
      <w:tr w:rsidR="00AE535B" w:rsidRPr="00DC443F" w14:paraId="3A8CDD44" w14:textId="77777777" w:rsidTr="00AE535B">
        <w:trPr>
          <w:trHeight w:val="187"/>
        </w:trPr>
        <w:tc>
          <w:tcPr>
            <w:tcW w:w="2693" w:type="dxa"/>
            <w:gridSpan w:val="2"/>
            <w:tcBorders>
              <w:bottom w:val="nil"/>
            </w:tcBorders>
            <w:shd w:val="clear" w:color="auto" w:fill="auto"/>
            <w:noWrap/>
            <w:hideMark/>
          </w:tcPr>
          <w:p w14:paraId="2E3512C9" w14:textId="77777777" w:rsidR="00AE535B" w:rsidRPr="00DC443F" w:rsidRDefault="00AE535B" w:rsidP="00082A3D">
            <w:pPr>
              <w:pStyle w:val="TAH"/>
              <w:rPr>
                <w:lang w:val="en-US"/>
              </w:rPr>
            </w:pPr>
            <w:r w:rsidRPr="00DC443F">
              <w:t>Modulation</w:t>
            </w:r>
          </w:p>
        </w:tc>
        <w:tc>
          <w:tcPr>
            <w:tcW w:w="2150" w:type="dxa"/>
            <w:vMerge w:val="restart"/>
          </w:tcPr>
          <w:p w14:paraId="3177A2E8" w14:textId="67351468"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09" w:type="dxa"/>
            <w:gridSpan w:val="2"/>
            <w:shd w:val="clear" w:color="000000" w:fill="FFFFFF"/>
            <w:hideMark/>
          </w:tcPr>
          <w:p w14:paraId="451E681C" w14:textId="0EB7850B"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100 MHz</w:t>
            </w:r>
          </w:p>
        </w:tc>
      </w:tr>
      <w:tr w:rsidR="00AE535B" w:rsidRPr="00DC443F" w14:paraId="5E1DE0F0" w14:textId="77777777" w:rsidTr="00AE535B">
        <w:trPr>
          <w:trHeight w:val="187"/>
        </w:trPr>
        <w:tc>
          <w:tcPr>
            <w:tcW w:w="2693" w:type="dxa"/>
            <w:gridSpan w:val="2"/>
            <w:tcBorders>
              <w:top w:val="nil"/>
            </w:tcBorders>
            <w:shd w:val="clear" w:color="auto" w:fill="auto"/>
            <w:noWrap/>
            <w:hideMark/>
          </w:tcPr>
          <w:p w14:paraId="491148D4" w14:textId="77777777" w:rsidR="00AE535B" w:rsidRPr="00DC443F" w:rsidRDefault="00AE535B" w:rsidP="00082A3D">
            <w:pPr>
              <w:pStyle w:val="TAH"/>
              <w:rPr>
                <w:lang w:val="en-US"/>
              </w:rPr>
            </w:pPr>
          </w:p>
        </w:tc>
        <w:tc>
          <w:tcPr>
            <w:tcW w:w="2150" w:type="dxa"/>
            <w:vMerge/>
          </w:tcPr>
          <w:p w14:paraId="1123F3ED" w14:textId="77777777" w:rsidR="00AE535B" w:rsidRPr="00DC443F" w:rsidRDefault="00AE535B" w:rsidP="00082A3D">
            <w:pPr>
              <w:pStyle w:val="TAH"/>
              <w:rPr>
                <w:lang w:val="en-US"/>
              </w:rPr>
            </w:pPr>
          </w:p>
        </w:tc>
        <w:tc>
          <w:tcPr>
            <w:tcW w:w="2345" w:type="dxa"/>
            <w:shd w:val="clear" w:color="auto" w:fill="auto"/>
            <w:noWrap/>
            <w:hideMark/>
          </w:tcPr>
          <w:p w14:paraId="3723BFAA" w14:textId="55B162B1" w:rsidR="00AE535B" w:rsidRPr="00DC443F" w:rsidRDefault="00AE535B" w:rsidP="00082A3D">
            <w:pPr>
              <w:pStyle w:val="TAH"/>
              <w:rPr>
                <w:lang w:val="en-US"/>
              </w:rPr>
            </w:pPr>
            <w:r w:rsidRPr="00DC443F">
              <w:rPr>
                <w:lang w:val="en-US"/>
              </w:rPr>
              <w:t>Inner RB allocations,</w:t>
            </w:r>
          </w:p>
          <w:p w14:paraId="717C9DA5" w14:textId="77777777" w:rsidR="00AE535B" w:rsidRPr="00DC443F" w:rsidRDefault="00AE535B" w:rsidP="00082A3D">
            <w:pPr>
              <w:pStyle w:val="TAH"/>
              <w:rPr>
                <w:lang w:val="en-US"/>
              </w:rPr>
            </w:pPr>
            <w:r w:rsidRPr="00DC443F">
              <w:rPr>
                <w:lang w:val="en-US"/>
              </w:rPr>
              <w:t>Region 1</w:t>
            </w:r>
          </w:p>
        </w:tc>
        <w:tc>
          <w:tcPr>
            <w:tcW w:w="2164" w:type="dxa"/>
            <w:shd w:val="clear" w:color="auto" w:fill="auto"/>
            <w:noWrap/>
          </w:tcPr>
          <w:p w14:paraId="54B8A852" w14:textId="77777777" w:rsidR="00AE535B" w:rsidRPr="00DC443F" w:rsidRDefault="00AE535B" w:rsidP="00082A3D">
            <w:pPr>
              <w:pStyle w:val="TAH"/>
              <w:rPr>
                <w:lang w:val="en-US"/>
              </w:rPr>
            </w:pPr>
            <w:r w:rsidRPr="00DC443F">
              <w:rPr>
                <w:lang w:val="en-US"/>
              </w:rPr>
              <w:t>Edge RB allocations</w:t>
            </w:r>
          </w:p>
          <w:p w14:paraId="4B1E227D" w14:textId="77777777" w:rsidR="00AE535B" w:rsidRPr="00DC443F" w:rsidRDefault="00AE535B" w:rsidP="00082A3D">
            <w:pPr>
              <w:pStyle w:val="TAH"/>
              <w:rPr>
                <w:lang w:val="en-US"/>
              </w:rPr>
            </w:pPr>
          </w:p>
        </w:tc>
      </w:tr>
      <w:tr w:rsidR="00AE535B" w:rsidRPr="00DC443F" w14:paraId="53F98820" w14:textId="77777777" w:rsidTr="00AE535B">
        <w:trPr>
          <w:trHeight w:val="187"/>
        </w:trPr>
        <w:tc>
          <w:tcPr>
            <w:tcW w:w="1555" w:type="dxa"/>
            <w:tcBorders>
              <w:top w:val="nil"/>
              <w:bottom w:val="nil"/>
            </w:tcBorders>
            <w:shd w:val="clear" w:color="auto" w:fill="auto"/>
            <w:hideMark/>
          </w:tcPr>
          <w:p w14:paraId="3B4B34A0" w14:textId="77777777" w:rsidR="00AE535B" w:rsidRPr="00DC443F" w:rsidRDefault="00AE535B" w:rsidP="00082A3D">
            <w:pPr>
              <w:pStyle w:val="TAC"/>
              <w:rPr>
                <w:lang w:val="en-US"/>
              </w:rPr>
            </w:pPr>
            <w:r w:rsidRPr="00DC443F">
              <w:rPr>
                <w:rFonts w:hint="eastAsia"/>
                <w:lang w:eastAsia="zh-CN"/>
              </w:rPr>
              <w:t>D</w:t>
            </w:r>
            <w:r w:rsidRPr="00DC443F">
              <w:rPr>
                <w:lang w:eastAsia="zh-CN"/>
              </w:rPr>
              <w:t>FT-s-OFDM</w:t>
            </w:r>
          </w:p>
        </w:tc>
        <w:tc>
          <w:tcPr>
            <w:tcW w:w="1138" w:type="dxa"/>
            <w:shd w:val="clear" w:color="auto" w:fill="auto"/>
            <w:noWrap/>
            <w:hideMark/>
          </w:tcPr>
          <w:p w14:paraId="4F2EA502" w14:textId="77777777" w:rsidR="00AE535B" w:rsidRPr="00DC443F" w:rsidRDefault="00AE535B" w:rsidP="00082A3D">
            <w:pPr>
              <w:pStyle w:val="TAC"/>
              <w:rPr>
                <w:color w:val="00B050"/>
                <w:lang w:val="en-US"/>
              </w:rPr>
            </w:pPr>
            <w:r w:rsidRPr="00DC443F">
              <w:rPr>
                <w:color w:val="00B050"/>
                <w:lang w:val="en-US"/>
              </w:rPr>
              <w:t>64 QAM</w:t>
            </w:r>
          </w:p>
        </w:tc>
        <w:tc>
          <w:tcPr>
            <w:tcW w:w="2150" w:type="dxa"/>
          </w:tcPr>
          <w:p w14:paraId="6EC83236" w14:textId="60BF4968" w:rsidR="00AE535B" w:rsidRPr="00DC443F" w:rsidRDefault="00AE535B" w:rsidP="00082A3D">
            <w:pPr>
              <w:pStyle w:val="TAC"/>
              <w:rPr>
                <w:color w:val="00B050"/>
                <w:lang w:eastAsia="zh-CN"/>
              </w:rPr>
            </w:pPr>
            <w:r w:rsidRPr="00DC443F">
              <w:rPr>
                <w:rFonts w:hint="eastAsia"/>
                <w:color w:val="00B050"/>
                <w:lang w:eastAsia="zh-CN"/>
              </w:rPr>
              <w:t>-</w:t>
            </w:r>
          </w:p>
        </w:tc>
        <w:tc>
          <w:tcPr>
            <w:tcW w:w="2345" w:type="dxa"/>
            <w:shd w:val="clear" w:color="auto" w:fill="auto"/>
            <w:noWrap/>
          </w:tcPr>
          <w:p w14:paraId="4B7D111F" w14:textId="2B51737C" w:rsidR="00AE535B" w:rsidRPr="00DC443F" w:rsidRDefault="00AE535B" w:rsidP="00082A3D">
            <w:pPr>
              <w:pStyle w:val="TAC"/>
              <w:rPr>
                <w:color w:val="00B050"/>
                <w:lang w:val="en-US"/>
              </w:rPr>
            </w:pPr>
            <w:r w:rsidRPr="00DC443F">
              <w:rPr>
                <w:color w:val="00B050"/>
              </w:rPr>
              <w:t xml:space="preserve">≤ </w:t>
            </w:r>
            <w:r w:rsidRPr="00DC443F">
              <w:rPr>
                <w:color w:val="00B050"/>
                <w:lang w:val="en-US"/>
              </w:rPr>
              <w:t>5.0</w:t>
            </w:r>
          </w:p>
        </w:tc>
        <w:tc>
          <w:tcPr>
            <w:tcW w:w="2164" w:type="dxa"/>
            <w:shd w:val="clear" w:color="auto" w:fill="auto"/>
            <w:noWrap/>
          </w:tcPr>
          <w:p w14:paraId="1806B279" w14:textId="77777777" w:rsidR="00AE535B" w:rsidRPr="00DC443F" w:rsidRDefault="00AE535B" w:rsidP="00082A3D">
            <w:pPr>
              <w:pStyle w:val="TAC"/>
              <w:rPr>
                <w:color w:val="00B050"/>
                <w:lang w:val="en-US"/>
              </w:rPr>
            </w:pPr>
            <w:r w:rsidRPr="00DC443F">
              <w:rPr>
                <w:color w:val="00B050"/>
              </w:rPr>
              <w:t xml:space="preserve">≤ </w:t>
            </w:r>
            <w:r w:rsidRPr="00DC443F">
              <w:rPr>
                <w:color w:val="00B050"/>
                <w:lang w:val="en-US"/>
              </w:rPr>
              <w:t>5.5</w:t>
            </w:r>
          </w:p>
        </w:tc>
      </w:tr>
      <w:tr w:rsidR="00AE535B" w:rsidRPr="00DC443F" w14:paraId="447F86EA" w14:textId="77777777" w:rsidTr="00AE535B">
        <w:trPr>
          <w:trHeight w:val="187"/>
        </w:trPr>
        <w:tc>
          <w:tcPr>
            <w:tcW w:w="1555" w:type="dxa"/>
            <w:tcBorders>
              <w:top w:val="nil"/>
              <w:bottom w:val="single" w:sz="4" w:space="0" w:color="auto"/>
            </w:tcBorders>
            <w:shd w:val="clear" w:color="auto" w:fill="auto"/>
          </w:tcPr>
          <w:p w14:paraId="6FB4C3E9" w14:textId="77777777" w:rsidR="00AE535B" w:rsidRPr="00DC443F" w:rsidRDefault="00AE535B" w:rsidP="00082A3D">
            <w:pPr>
              <w:pStyle w:val="TAC"/>
              <w:rPr>
                <w:lang w:eastAsia="zh-CN"/>
              </w:rPr>
            </w:pPr>
          </w:p>
        </w:tc>
        <w:tc>
          <w:tcPr>
            <w:tcW w:w="1138" w:type="dxa"/>
            <w:shd w:val="clear" w:color="auto" w:fill="auto"/>
            <w:noWrap/>
          </w:tcPr>
          <w:p w14:paraId="04CCBC02" w14:textId="7F742CB2" w:rsidR="00AE535B" w:rsidRPr="00DC443F" w:rsidRDefault="00AE535B" w:rsidP="00082A3D">
            <w:pPr>
              <w:pStyle w:val="TAC"/>
              <w:rPr>
                <w:lang w:eastAsia="zh-CN"/>
              </w:rPr>
            </w:pPr>
            <w:r w:rsidRPr="00DC443F">
              <w:rPr>
                <w:rFonts w:hint="eastAsia"/>
                <w:lang w:eastAsia="zh-CN"/>
              </w:rPr>
              <w:t>2</w:t>
            </w:r>
            <w:r w:rsidRPr="00DC443F">
              <w:rPr>
                <w:lang w:eastAsia="zh-CN"/>
              </w:rPr>
              <w:t>56QAM</w:t>
            </w:r>
          </w:p>
        </w:tc>
        <w:tc>
          <w:tcPr>
            <w:tcW w:w="2150" w:type="dxa"/>
          </w:tcPr>
          <w:p w14:paraId="28B22E8A" w14:textId="5805FCB4" w:rsidR="00AE535B" w:rsidRPr="00DC443F" w:rsidRDefault="00AE535B" w:rsidP="00082A3D">
            <w:pPr>
              <w:pStyle w:val="TAC"/>
              <w:rPr>
                <w:lang w:eastAsia="zh-CN"/>
              </w:rPr>
            </w:pPr>
            <w:r w:rsidRPr="00DC443F">
              <w:rPr>
                <w:rFonts w:hint="eastAsia"/>
                <w:lang w:eastAsia="zh-CN"/>
              </w:rPr>
              <w:t>LGE</w:t>
            </w:r>
            <w:r w:rsidRPr="00DC443F">
              <w:rPr>
                <w:lang w:eastAsia="zh-CN"/>
              </w:rPr>
              <w:t>(R4-2312237)</w:t>
            </w:r>
          </w:p>
        </w:tc>
        <w:tc>
          <w:tcPr>
            <w:tcW w:w="2345" w:type="dxa"/>
            <w:shd w:val="clear" w:color="auto" w:fill="auto"/>
            <w:noWrap/>
          </w:tcPr>
          <w:p w14:paraId="3D553DAB" w14:textId="113B3D7A" w:rsidR="00AE535B" w:rsidRPr="00DC443F" w:rsidRDefault="00AE535B" w:rsidP="00082A3D">
            <w:pPr>
              <w:pStyle w:val="TAC"/>
              <w:rPr>
                <w:color w:val="00B050"/>
                <w:lang w:eastAsia="zh-CN"/>
              </w:rPr>
            </w:pPr>
            <w:r w:rsidRPr="00DC443F">
              <w:rPr>
                <w:lang w:eastAsia="zh-CN"/>
              </w:rPr>
              <w:t>8</w:t>
            </w:r>
          </w:p>
        </w:tc>
        <w:tc>
          <w:tcPr>
            <w:tcW w:w="2164" w:type="dxa"/>
            <w:shd w:val="clear" w:color="auto" w:fill="auto"/>
          </w:tcPr>
          <w:p w14:paraId="0A2B91A8" w14:textId="51DF477B" w:rsidR="00AE535B" w:rsidRPr="00DC443F" w:rsidRDefault="00AE535B" w:rsidP="00082A3D">
            <w:pPr>
              <w:pStyle w:val="TAC"/>
              <w:rPr>
                <w:color w:val="00B050"/>
                <w:lang w:eastAsia="zh-CN"/>
              </w:rPr>
            </w:pPr>
            <w:r w:rsidRPr="00DC443F">
              <w:rPr>
                <w:lang w:eastAsia="zh-CN"/>
              </w:rPr>
              <w:t>8.5</w:t>
            </w:r>
          </w:p>
        </w:tc>
      </w:tr>
      <w:tr w:rsidR="00AE535B" w:rsidRPr="00DC443F" w14:paraId="2EDBB86D" w14:textId="77777777" w:rsidTr="00AE535B">
        <w:trPr>
          <w:trHeight w:val="187"/>
        </w:trPr>
        <w:tc>
          <w:tcPr>
            <w:tcW w:w="1555" w:type="dxa"/>
            <w:tcBorders>
              <w:top w:val="single" w:sz="4" w:space="0" w:color="auto"/>
              <w:bottom w:val="nil"/>
            </w:tcBorders>
            <w:shd w:val="clear" w:color="auto" w:fill="auto"/>
            <w:hideMark/>
          </w:tcPr>
          <w:p w14:paraId="6B679147" w14:textId="77777777" w:rsidR="00AE535B" w:rsidRPr="00DC443F" w:rsidRDefault="00AE535B" w:rsidP="00082A3D">
            <w:pPr>
              <w:pStyle w:val="TAC"/>
              <w:rPr>
                <w:lang w:val="en-US"/>
              </w:rPr>
            </w:pPr>
            <w:r w:rsidRPr="00DC443F">
              <w:t>CP-OFDM</w:t>
            </w:r>
          </w:p>
        </w:tc>
        <w:tc>
          <w:tcPr>
            <w:tcW w:w="1138" w:type="dxa"/>
            <w:shd w:val="clear" w:color="auto" w:fill="auto"/>
            <w:noWrap/>
            <w:hideMark/>
          </w:tcPr>
          <w:p w14:paraId="7F3D3B90" w14:textId="77777777" w:rsidR="00AE535B" w:rsidRPr="00DC443F" w:rsidRDefault="00AE535B" w:rsidP="00082A3D">
            <w:pPr>
              <w:pStyle w:val="TAC"/>
              <w:rPr>
                <w:color w:val="00B050"/>
                <w:lang w:val="en-US"/>
              </w:rPr>
            </w:pPr>
            <w:r w:rsidRPr="00DC443F">
              <w:rPr>
                <w:color w:val="00B050"/>
                <w:lang w:val="en-US"/>
              </w:rPr>
              <w:t>64 QAM</w:t>
            </w:r>
          </w:p>
        </w:tc>
        <w:tc>
          <w:tcPr>
            <w:tcW w:w="2150" w:type="dxa"/>
          </w:tcPr>
          <w:p w14:paraId="3ED3D2D5" w14:textId="256FFE10" w:rsidR="00AE535B" w:rsidRPr="00DC443F" w:rsidRDefault="00AE535B" w:rsidP="00082A3D">
            <w:pPr>
              <w:pStyle w:val="TAC"/>
              <w:rPr>
                <w:color w:val="00B050"/>
                <w:lang w:eastAsia="zh-CN"/>
              </w:rPr>
            </w:pPr>
            <w:r w:rsidRPr="00DC443F">
              <w:rPr>
                <w:rFonts w:hint="eastAsia"/>
                <w:color w:val="00B050"/>
                <w:lang w:eastAsia="zh-CN"/>
              </w:rPr>
              <w:t>-</w:t>
            </w:r>
          </w:p>
        </w:tc>
        <w:tc>
          <w:tcPr>
            <w:tcW w:w="2345" w:type="dxa"/>
            <w:shd w:val="clear" w:color="auto" w:fill="auto"/>
            <w:noWrap/>
          </w:tcPr>
          <w:p w14:paraId="6B22FD5E" w14:textId="56B026F8" w:rsidR="00AE535B" w:rsidRPr="00DC443F" w:rsidRDefault="00AE535B" w:rsidP="00082A3D">
            <w:pPr>
              <w:pStyle w:val="TAC"/>
              <w:rPr>
                <w:color w:val="00B050"/>
                <w:lang w:val="en-US"/>
              </w:rPr>
            </w:pPr>
            <w:r w:rsidRPr="00DC443F">
              <w:rPr>
                <w:color w:val="00B050"/>
              </w:rPr>
              <w:t xml:space="preserve">≤ </w:t>
            </w:r>
            <w:r w:rsidRPr="00DC443F">
              <w:rPr>
                <w:color w:val="00B050"/>
                <w:lang w:val="en-US"/>
              </w:rPr>
              <w:t>7.5</w:t>
            </w:r>
          </w:p>
        </w:tc>
        <w:tc>
          <w:tcPr>
            <w:tcW w:w="2164" w:type="dxa"/>
            <w:shd w:val="clear" w:color="auto" w:fill="auto"/>
            <w:noWrap/>
          </w:tcPr>
          <w:p w14:paraId="385EFB4E" w14:textId="77777777" w:rsidR="00AE535B" w:rsidRPr="00DC443F" w:rsidRDefault="00AE535B" w:rsidP="00082A3D">
            <w:pPr>
              <w:pStyle w:val="TAC"/>
              <w:rPr>
                <w:color w:val="00B050"/>
                <w:lang w:val="en-US"/>
              </w:rPr>
            </w:pPr>
            <w:r w:rsidRPr="00DC443F">
              <w:rPr>
                <w:color w:val="00B050"/>
              </w:rPr>
              <w:t xml:space="preserve">≤ </w:t>
            </w:r>
            <w:r w:rsidRPr="00DC443F">
              <w:rPr>
                <w:color w:val="00B050"/>
                <w:lang w:val="en-US"/>
              </w:rPr>
              <w:t>7.5</w:t>
            </w:r>
          </w:p>
        </w:tc>
      </w:tr>
      <w:tr w:rsidR="00AE535B" w:rsidRPr="00DC443F" w14:paraId="105AD29B" w14:textId="77777777" w:rsidTr="00AE535B">
        <w:trPr>
          <w:trHeight w:val="187"/>
        </w:trPr>
        <w:tc>
          <w:tcPr>
            <w:tcW w:w="1555" w:type="dxa"/>
            <w:tcBorders>
              <w:top w:val="nil"/>
              <w:bottom w:val="single" w:sz="4" w:space="0" w:color="auto"/>
            </w:tcBorders>
            <w:shd w:val="clear" w:color="auto" w:fill="auto"/>
          </w:tcPr>
          <w:p w14:paraId="3E3F0650" w14:textId="77777777" w:rsidR="00AE535B" w:rsidRPr="00DC443F" w:rsidRDefault="00AE535B" w:rsidP="00082A3D">
            <w:pPr>
              <w:pStyle w:val="TAC"/>
            </w:pPr>
          </w:p>
        </w:tc>
        <w:tc>
          <w:tcPr>
            <w:tcW w:w="1138" w:type="dxa"/>
            <w:shd w:val="clear" w:color="auto" w:fill="auto"/>
            <w:noWrap/>
          </w:tcPr>
          <w:p w14:paraId="12E2074D" w14:textId="4AFAFAC5" w:rsidR="00AE535B" w:rsidRPr="00DC443F" w:rsidRDefault="00AE535B" w:rsidP="00082A3D">
            <w:pPr>
              <w:pStyle w:val="TAC"/>
              <w:rPr>
                <w:color w:val="00B050"/>
                <w:lang w:val="en-US" w:eastAsia="zh-CN"/>
              </w:rPr>
            </w:pPr>
            <w:r w:rsidRPr="00DC443F">
              <w:rPr>
                <w:rFonts w:hint="eastAsia"/>
                <w:lang w:eastAsia="zh-CN"/>
              </w:rPr>
              <w:t>2</w:t>
            </w:r>
            <w:r w:rsidRPr="00DC443F">
              <w:rPr>
                <w:lang w:eastAsia="zh-CN"/>
              </w:rPr>
              <w:t>56QAM</w:t>
            </w:r>
          </w:p>
        </w:tc>
        <w:tc>
          <w:tcPr>
            <w:tcW w:w="2150" w:type="dxa"/>
          </w:tcPr>
          <w:p w14:paraId="03BFCB38" w14:textId="20DAEE94" w:rsidR="00AE535B" w:rsidRPr="00DC443F" w:rsidRDefault="00AE535B" w:rsidP="00082A3D">
            <w:pPr>
              <w:pStyle w:val="TAC"/>
              <w:rPr>
                <w:lang w:eastAsia="zh-CN"/>
              </w:rPr>
            </w:pPr>
            <w:r w:rsidRPr="00DC443F">
              <w:rPr>
                <w:rFonts w:hint="eastAsia"/>
                <w:lang w:eastAsia="zh-CN"/>
              </w:rPr>
              <w:t>LGE</w:t>
            </w:r>
            <w:r w:rsidRPr="00DC443F">
              <w:rPr>
                <w:lang w:eastAsia="zh-CN"/>
              </w:rPr>
              <w:t>(R4-2312237)</w:t>
            </w:r>
          </w:p>
        </w:tc>
        <w:tc>
          <w:tcPr>
            <w:tcW w:w="2345" w:type="dxa"/>
            <w:shd w:val="clear" w:color="auto" w:fill="auto"/>
            <w:noWrap/>
          </w:tcPr>
          <w:p w14:paraId="043EDF75" w14:textId="5F4C0DF1" w:rsidR="00AE535B" w:rsidRPr="00DC443F" w:rsidRDefault="00AE535B" w:rsidP="00082A3D">
            <w:pPr>
              <w:pStyle w:val="TAC"/>
              <w:rPr>
                <w:color w:val="00B050"/>
                <w:lang w:eastAsia="zh-CN"/>
              </w:rPr>
            </w:pPr>
            <w:r w:rsidRPr="00DC443F">
              <w:rPr>
                <w:lang w:eastAsia="zh-CN"/>
              </w:rPr>
              <w:t>10.5</w:t>
            </w:r>
          </w:p>
        </w:tc>
        <w:tc>
          <w:tcPr>
            <w:tcW w:w="2164" w:type="dxa"/>
            <w:shd w:val="clear" w:color="auto" w:fill="auto"/>
          </w:tcPr>
          <w:p w14:paraId="7B0F2DBE" w14:textId="77777777" w:rsidR="00AE535B" w:rsidRPr="00DC443F" w:rsidRDefault="00AE535B" w:rsidP="00082A3D">
            <w:pPr>
              <w:pStyle w:val="TAC"/>
              <w:rPr>
                <w:color w:val="00B050"/>
                <w:lang w:eastAsia="zh-CN"/>
              </w:rPr>
            </w:pPr>
            <w:r w:rsidRPr="00DC443F">
              <w:rPr>
                <w:lang w:eastAsia="zh-CN"/>
              </w:rPr>
              <w:t>10.5</w:t>
            </w:r>
          </w:p>
        </w:tc>
      </w:tr>
    </w:tbl>
    <w:p w14:paraId="033CBA3A" w14:textId="350BF93C" w:rsidR="00963ED7" w:rsidRPr="00DC443F" w:rsidRDefault="00963ED7" w:rsidP="00963ED7">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138"/>
        <w:gridCol w:w="2153"/>
        <w:gridCol w:w="2344"/>
        <w:gridCol w:w="2162"/>
      </w:tblGrid>
      <w:tr w:rsidR="00AE535B" w:rsidRPr="00DC443F" w14:paraId="7732EC49" w14:textId="77777777" w:rsidTr="00AE535B">
        <w:trPr>
          <w:trHeight w:val="187"/>
        </w:trPr>
        <w:tc>
          <w:tcPr>
            <w:tcW w:w="2551" w:type="dxa"/>
            <w:gridSpan w:val="2"/>
            <w:tcBorders>
              <w:bottom w:val="nil"/>
            </w:tcBorders>
            <w:shd w:val="clear" w:color="auto" w:fill="auto"/>
            <w:noWrap/>
            <w:hideMark/>
          </w:tcPr>
          <w:p w14:paraId="4BC0E5C3" w14:textId="77777777" w:rsidR="00AE535B" w:rsidRPr="00DC443F" w:rsidRDefault="00AE535B" w:rsidP="00082A3D">
            <w:pPr>
              <w:pStyle w:val="TAH"/>
              <w:rPr>
                <w:lang w:val="en-US"/>
              </w:rPr>
            </w:pPr>
            <w:r w:rsidRPr="00DC443F">
              <w:t>Modulation</w:t>
            </w:r>
          </w:p>
        </w:tc>
        <w:tc>
          <w:tcPr>
            <w:tcW w:w="2153" w:type="dxa"/>
            <w:vMerge w:val="restart"/>
          </w:tcPr>
          <w:p w14:paraId="3F218983" w14:textId="368EB851" w:rsidR="00AE535B" w:rsidRPr="00DC443F" w:rsidRDefault="00AE535B" w:rsidP="00082A3D">
            <w:pPr>
              <w:pStyle w:val="TAH"/>
              <w:rPr>
                <w:lang w:val="en-US"/>
              </w:rPr>
            </w:pPr>
            <w:r w:rsidRPr="00DC443F">
              <w:rPr>
                <w:rFonts w:hint="eastAsia"/>
                <w:lang w:val="en-US" w:eastAsia="zh-CN"/>
              </w:rPr>
              <w:t>C</w:t>
            </w:r>
            <w:r w:rsidRPr="00DC443F">
              <w:rPr>
                <w:lang w:val="en-US" w:eastAsia="zh-CN"/>
              </w:rPr>
              <w:t>ompanies</w:t>
            </w:r>
          </w:p>
        </w:tc>
        <w:tc>
          <w:tcPr>
            <w:tcW w:w="4506" w:type="dxa"/>
            <w:gridSpan w:val="2"/>
            <w:shd w:val="clear" w:color="000000" w:fill="FFFFFF"/>
            <w:hideMark/>
          </w:tcPr>
          <w:p w14:paraId="423B4781" w14:textId="109BABFC"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400 MHz</w:t>
            </w:r>
          </w:p>
        </w:tc>
      </w:tr>
      <w:tr w:rsidR="00AE535B" w:rsidRPr="00DC443F" w14:paraId="5FA4367D" w14:textId="77777777" w:rsidTr="00AE535B">
        <w:trPr>
          <w:trHeight w:val="187"/>
        </w:trPr>
        <w:tc>
          <w:tcPr>
            <w:tcW w:w="2551" w:type="dxa"/>
            <w:gridSpan w:val="2"/>
            <w:tcBorders>
              <w:top w:val="nil"/>
            </w:tcBorders>
            <w:shd w:val="clear" w:color="auto" w:fill="auto"/>
            <w:noWrap/>
            <w:hideMark/>
          </w:tcPr>
          <w:p w14:paraId="779FB735" w14:textId="77777777" w:rsidR="00AE535B" w:rsidRPr="00DC443F" w:rsidRDefault="00AE535B" w:rsidP="00082A3D">
            <w:pPr>
              <w:pStyle w:val="TAH"/>
              <w:rPr>
                <w:lang w:val="en-US"/>
              </w:rPr>
            </w:pPr>
          </w:p>
        </w:tc>
        <w:tc>
          <w:tcPr>
            <w:tcW w:w="2153" w:type="dxa"/>
            <w:vMerge/>
          </w:tcPr>
          <w:p w14:paraId="4F80B1D8" w14:textId="77777777" w:rsidR="00AE535B" w:rsidRPr="00DC443F" w:rsidRDefault="00AE535B" w:rsidP="00082A3D">
            <w:pPr>
              <w:pStyle w:val="TAH"/>
              <w:rPr>
                <w:lang w:val="en-US"/>
              </w:rPr>
            </w:pPr>
          </w:p>
        </w:tc>
        <w:tc>
          <w:tcPr>
            <w:tcW w:w="2344" w:type="dxa"/>
            <w:shd w:val="clear" w:color="auto" w:fill="auto"/>
            <w:noWrap/>
            <w:hideMark/>
          </w:tcPr>
          <w:p w14:paraId="454474D9" w14:textId="04A52B74" w:rsidR="00AE535B" w:rsidRPr="00DC443F" w:rsidRDefault="00AE535B" w:rsidP="00082A3D">
            <w:pPr>
              <w:pStyle w:val="TAH"/>
              <w:rPr>
                <w:lang w:val="en-US"/>
              </w:rPr>
            </w:pPr>
            <w:r w:rsidRPr="00DC443F">
              <w:rPr>
                <w:lang w:val="en-US"/>
              </w:rPr>
              <w:t>Inner RB allocations,</w:t>
            </w:r>
          </w:p>
          <w:p w14:paraId="6E4387C4" w14:textId="77777777" w:rsidR="00AE535B" w:rsidRPr="00DC443F" w:rsidRDefault="00AE535B" w:rsidP="00082A3D">
            <w:pPr>
              <w:pStyle w:val="TAH"/>
              <w:rPr>
                <w:lang w:val="en-US"/>
              </w:rPr>
            </w:pPr>
            <w:r w:rsidRPr="00DC443F">
              <w:rPr>
                <w:lang w:val="en-US"/>
              </w:rPr>
              <w:t>Region 1</w:t>
            </w:r>
          </w:p>
        </w:tc>
        <w:tc>
          <w:tcPr>
            <w:tcW w:w="2162" w:type="dxa"/>
            <w:shd w:val="clear" w:color="auto" w:fill="auto"/>
            <w:noWrap/>
          </w:tcPr>
          <w:p w14:paraId="2FBC495D" w14:textId="77777777" w:rsidR="00AE535B" w:rsidRPr="00DC443F" w:rsidRDefault="00AE535B" w:rsidP="00082A3D">
            <w:pPr>
              <w:pStyle w:val="TAH"/>
              <w:rPr>
                <w:lang w:val="en-US"/>
              </w:rPr>
            </w:pPr>
            <w:r w:rsidRPr="00DC443F">
              <w:rPr>
                <w:lang w:val="en-US"/>
              </w:rPr>
              <w:t>Edge RB allocations</w:t>
            </w:r>
          </w:p>
          <w:p w14:paraId="655742A2" w14:textId="77777777" w:rsidR="00AE535B" w:rsidRPr="00DC443F" w:rsidRDefault="00AE535B" w:rsidP="00082A3D">
            <w:pPr>
              <w:pStyle w:val="TAH"/>
              <w:rPr>
                <w:lang w:val="en-US"/>
              </w:rPr>
            </w:pPr>
          </w:p>
        </w:tc>
      </w:tr>
      <w:tr w:rsidR="00AE535B" w:rsidRPr="00DC443F" w14:paraId="6D639D4E" w14:textId="77777777" w:rsidTr="00AE535B">
        <w:trPr>
          <w:trHeight w:val="187"/>
        </w:trPr>
        <w:tc>
          <w:tcPr>
            <w:tcW w:w="1413" w:type="dxa"/>
            <w:tcBorders>
              <w:top w:val="nil"/>
              <w:bottom w:val="nil"/>
            </w:tcBorders>
            <w:shd w:val="clear" w:color="auto" w:fill="auto"/>
            <w:hideMark/>
          </w:tcPr>
          <w:p w14:paraId="39CB39FE" w14:textId="77777777" w:rsidR="00AE535B" w:rsidRPr="00DC443F" w:rsidRDefault="00AE535B" w:rsidP="00082A3D">
            <w:pPr>
              <w:pStyle w:val="TAC"/>
              <w:rPr>
                <w:lang w:val="en-US"/>
              </w:rPr>
            </w:pPr>
            <w:r w:rsidRPr="00DC443F">
              <w:rPr>
                <w:rFonts w:hint="eastAsia"/>
                <w:lang w:eastAsia="zh-CN"/>
              </w:rPr>
              <w:t>D</w:t>
            </w:r>
            <w:r w:rsidRPr="00DC443F">
              <w:rPr>
                <w:lang w:eastAsia="zh-CN"/>
              </w:rPr>
              <w:t>FT-s-OFDM</w:t>
            </w:r>
          </w:p>
        </w:tc>
        <w:tc>
          <w:tcPr>
            <w:tcW w:w="1138" w:type="dxa"/>
            <w:shd w:val="clear" w:color="auto" w:fill="auto"/>
            <w:noWrap/>
            <w:hideMark/>
          </w:tcPr>
          <w:p w14:paraId="447CA448" w14:textId="77777777" w:rsidR="00AE535B" w:rsidRPr="00DC443F" w:rsidRDefault="00AE535B" w:rsidP="00082A3D">
            <w:pPr>
              <w:pStyle w:val="TAC"/>
              <w:rPr>
                <w:color w:val="00B050"/>
                <w:lang w:val="en-US"/>
              </w:rPr>
            </w:pPr>
            <w:r w:rsidRPr="00DC443F">
              <w:rPr>
                <w:color w:val="00B050"/>
                <w:lang w:val="en-US"/>
              </w:rPr>
              <w:t>64 QAM</w:t>
            </w:r>
          </w:p>
        </w:tc>
        <w:tc>
          <w:tcPr>
            <w:tcW w:w="2153" w:type="dxa"/>
          </w:tcPr>
          <w:p w14:paraId="2EEFB4FA" w14:textId="1C41BE1D" w:rsidR="00AE535B" w:rsidRPr="00DC443F" w:rsidRDefault="00AE535B" w:rsidP="00082A3D">
            <w:pPr>
              <w:pStyle w:val="TAC"/>
              <w:rPr>
                <w:color w:val="00B050"/>
                <w:lang w:eastAsia="zh-CN"/>
              </w:rPr>
            </w:pPr>
            <w:r w:rsidRPr="00DC443F">
              <w:rPr>
                <w:rFonts w:hint="eastAsia"/>
                <w:color w:val="00B050"/>
                <w:lang w:eastAsia="zh-CN"/>
              </w:rPr>
              <w:t>-</w:t>
            </w:r>
          </w:p>
        </w:tc>
        <w:tc>
          <w:tcPr>
            <w:tcW w:w="2344" w:type="dxa"/>
            <w:shd w:val="clear" w:color="auto" w:fill="auto"/>
            <w:noWrap/>
            <w:vAlign w:val="center"/>
          </w:tcPr>
          <w:p w14:paraId="7CB74448" w14:textId="173387DC" w:rsidR="00AE535B" w:rsidRPr="00DC443F" w:rsidRDefault="00AE535B" w:rsidP="00082A3D">
            <w:pPr>
              <w:pStyle w:val="TAC"/>
              <w:rPr>
                <w:color w:val="00B050"/>
                <w:lang w:val="en-US"/>
              </w:rPr>
            </w:pPr>
            <w:r w:rsidRPr="00DC443F">
              <w:rPr>
                <w:color w:val="00B050"/>
              </w:rPr>
              <w:t xml:space="preserve">≤ </w:t>
            </w:r>
            <w:r w:rsidRPr="00DC443F">
              <w:rPr>
                <w:rFonts w:eastAsia="Malgun Gothic"/>
                <w:color w:val="00B050"/>
                <w:lang w:val="en-US"/>
              </w:rPr>
              <w:t>6.5</w:t>
            </w:r>
          </w:p>
        </w:tc>
        <w:tc>
          <w:tcPr>
            <w:tcW w:w="2162" w:type="dxa"/>
            <w:shd w:val="clear" w:color="auto" w:fill="auto"/>
            <w:noWrap/>
            <w:vAlign w:val="center"/>
          </w:tcPr>
          <w:p w14:paraId="1DC36E1A" w14:textId="77777777" w:rsidR="00AE535B" w:rsidRPr="00DC443F" w:rsidRDefault="00AE535B" w:rsidP="00082A3D">
            <w:pPr>
              <w:pStyle w:val="TAC"/>
              <w:rPr>
                <w:color w:val="00B050"/>
                <w:lang w:val="en-US"/>
              </w:rPr>
            </w:pPr>
            <w:r w:rsidRPr="00DC443F">
              <w:rPr>
                <w:color w:val="00B050"/>
              </w:rPr>
              <w:t xml:space="preserve">≤ </w:t>
            </w:r>
            <w:r w:rsidRPr="00DC443F">
              <w:rPr>
                <w:rFonts w:eastAsia="Malgun Gothic"/>
                <w:color w:val="00B050"/>
                <w:lang w:val="en-US"/>
              </w:rPr>
              <w:t>6.5</w:t>
            </w:r>
          </w:p>
        </w:tc>
      </w:tr>
      <w:tr w:rsidR="00AE535B" w:rsidRPr="00DC443F" w14:paraId="10B9B2C8" w14:textId="77777777" w:rsidTr="00AE535B">
        <w:trPr>
          <w:trHeight w:val="187"/>
        </w:trPr>
        <w:tc>
          <w:tcPr>
            <w:tcW w:w="1413" w:type="dxa"/>
            <w:tcBorders>
              <w:top w:val="nil"/>
              <w:bottom w:val="single" w:sz="4" w:space="0" w:color="auto"/>
            </w:tcBorders>
            <w:shd w:val="clear" w:color="auto" w:fill="auto"/>
          </w:tcPr>
          <w:p w14:paraId="232F63EF" w14:textId="77777777" w:rsidR="00AE535B" w:rsidRPr="00DC443F" w:rsidRDefault="00AE535B" w:rsidP="00082A3D">
            <w:pPr>
              <w:pStyle w:val="TAC"/>
              <w:rPr>
                <w:lang w:eastAsia="zh-CN"/>
              </w:rPr>
            </w:pPr>
          </w:p>
        </w:tc>
        <w:tc>
          <w:tcPr>
            <w:tcW w:w="1138" w:type="dxa"/>
            <w:shd w:val="clear" w:color="auto" w:fill="auto"/>
            <w:noWrap/>
          </w:tcPr>
          <w:p w14:paraId="6C1989AF" w14:textId="40FEEADD" w:rsidR="00AE535B" w:rsidRPr="00DC443F" w:rsidRDefault="00AE535B" w:rsidP="00082A3D">
            <w:pPr>
              <w:pStyle w:val="TAC"/>
              <w:rPr>
                <w:lang w:eastAsia="zh-CN"/>
              </w:rPr>
            </w:pPr>
            <w:r w:rsidRPr="00DC443F">
              <w:rPr>
                <w:rFonts w:hint="eastAsia"/>
                <w:lang w:eastAsia="zh-CN"/>
              </w:rPr>
              <w:t>2</w:t>
            </w:r>
            <w:r w:rsidRPr="00DC443F">
              <w:rPr>
                <w:lang w:eastAsia="zh-CN"/>
              </w:rPr>
              <w:t>56QAM</w:t>
            </w:r>
          </w:p>
        </w:tc>
        <w:tc>
          <w:tcPr>
            <w:tcW w:w="2153" w:type="dxa"/>
          </w:tcPr>
          <w:p w14:paraId="0E94350A" w14:textId="7282F0F3" w:rsidR="00AE535B" w:rsidRPr="00DC443F" w:rsidRDefault="00AE535B" w:rsidP="00082A3D">
            <w:pPr>
              <w:pStyle w:val="TAC"/>
              <w:rPr>
                <w:lang w:eastAsia="zh-CN"/>
              </w:rPr>
            </w:pPr>
            <w:r w:rsidRPr="00DC443F">
              <w:rPr>
                <w:rFonts w:hint="eastAsia"/>
                <w:lang w:eastAsia="zh-CN"/>
              </w:rPr>
              <w:t>LGE</w:t>
            </w:r>
            <w:r w:rsidRPr="00DC443F">
              <w:rPr>
                <w:lang w:eastAsia="zh-CN"/>
              </w:rPr>
              <w:t>(R4-2312237)</w:t>
            </w:r>
          </w:p>
        </w:tc>
        <w:tc>
          <w:tcPr>
            <w:tcW w:w="2344" w:type="dxa"/>
            <w:shd w:val="clear" w:color="auto" w:fill="auto"/>
            <w:noWrap/>
          </w:tcPr>
          <w:p w14:paraId="2AC3F1D1" w14:textId="3CFE9B2F" w:rsidR="00AE535B" w:rsidRPr="00DC443F" w:rsidRDefault="00AE535B" w:rsidP="00082A3D">
            <w:pPr>
              <w:pStyle w:val="TAC"/>
              <w:rPr>
                <w:lang w:eastAsia="zh-CN"/>
              </w:rPr>
            </w:pPr>
            <w:r w:rsidRPr="00DC443F">
              <w:rPr>
                <w:rFonts w:hint="eastAsia"/>
                <w:lang w:eastAsia="zh-CN"/>
              </w:rPr>
              <w:t>1</w:t>
            </w:r>
            <w:r w:rsidRPr="00DC443F">
              <w:rPr>
                <w:lang w:eastAsia="zh-CN"/>
              </w:rPr>
              <w:t>0</w:t>
            </w:r>
          </w:p>
        </w:tc>
        <w:tc>
          <w:tcPr>
            <w:tcW w:w="2162" w:type="dxa"/>
            <w:shd w:val="clear" w:color="auto" w:fill="auto"/>
          </w:tcPr>
          <w:p w14:paraId="3A20A07D" w14:textId="77777777" w:rsidR="00AE535B" w:rsidRPr="00DC443F" w:rsidRDefault="00AE535B" w:rsidP="00082A3D">
            <w:pPr>
              <w:pStyle w:val="TAC"/>
              <w:rPr>
                <w:lang w:eastAsia="zh-CN"/>
              </w:rPr>
            </w:pPr>
            <w:r w:rsidRPr="00DC443F">
              <w:rPr>
                <w:lang w:eastAsia="zh-CN"/>
              </w:rPr>
              <w:t>9.5</w:t>
            </w:r>
          </w:p>
        </w:tc>
      </w:tr>
      <w:tr w:rsidR="00AE535B" w:rsidRPr="00DC443F" w14:paraId="56B52157" w14:textId="77777777" w:rsidTr="00AE535B">
        <w:trPr>
          <w:trHeight w:val="187"/>
        </w:trPr>
        <w:tc>
          <w:tcPr>
            <w:tcW w:w="1413" w:type="dxa"/>
            <w:tcBorders>
              <w:top w:val="nil"/>
              <w:bottom w:val="nil"/>
            </w:tcBorders>
            <w:shd w:val="clear" w:color="auto" w:fill="auto"/>
            <w:hideMark/>
          </w:tcPr>
          <w:p w14:paraId="3F0C4E31" w14:textId="77777777" w:rsidR="00AE535B" w:rsidRPr="00DC443F" w:rsidRDefault="00AE535B" w:rsidP="00082A3D">
            <w:pPr>
              <w:pStyle w:val="TAC"/>
              <w:rPr>
                <w:lang w:val="en-US"/>
              </w:rPr>
            </w:pPr>
            <w:r w:rsidRPr="00DC443F">
              <w:t>CP-OFDM</w:t>
            </w:r>
          </w:p>
        </w:tc>
        <w:tc>
          <w:tcPr>
            <w:tcW w:w="1138" w:type="dxa"/>
            <w:shd w:val="clear" w:color="auto" w:fill="auto"/>
            <w:noWrap/>
            <w:hideMark/>
          </w:tcPr>
          <w:p w14:paraId="562075BB" w14:textId="77777777" w:rsidR="00AE535B" w:rsidRPr="00DC443F" w:rsidRDefault="00AE535B" w:rsidP="00082A3D">
            <w:pPr>
              <w:pStyle w:val="TAC"/>
              <w:rPr>
                <w:color w:val="00B050"/>
                <w:lang w:val="en-US"/>
              </w:rPr>
            </w:pPr>
            <w:r w:rsidRPr="00DC443F">
              <w:rPr>
                <w:color w:val="00B050"/>
                <w:lang w:val="en-US"/>
              </w:rPr>
              <w:t>64 QAM</w:t>
            </w:r>
          </w:p>
        </w:tc>
        <w:tc>
          <w:tcPr>
            <w:tcW w:w="2153" w:type="dxa"/>
          </w:tcPr>
          <w:p w14:paraId="763B45F5" w14:textId="21272B57" w:rsidR="00AE535B" w:rsidRPr="00DC443F" w:rsidRDefault="00AE535B" w:rsidP="00082A3D">
            <w:pPr>
              <w:pStyle w:val="TAC"/>
              <w:rPr>
                <w:color w:val="00B050"/>
                <w:lang w:eastAsia="zh-CN"/>
              </w:rPr>
            </w:pPr>
            <w:r w:rsidRPr="00DC443F">
              <w:rPr>
                <w:rFonts w:hint="eastAsia"/>
                <w:color w:val="00B050"/>
                <w:lang w:eastAsia="zh-CN"/>
              </w:rPr>
              <w:t>-</w:t>
            </w:r>
          </w:p>
        </w:tc>
        <w:tc>
          <w:tcPr>
            <w:tcW w:w="2344" w:type="dxa"/>
            <w:shd w:val="clear" w:color="auto" w:fill="auto"/>
            <w:noWrap/>
          </w:tcPr>
          <w:p w14:paraId="36516F29" w14:textId="66C387BD" w:rsidR="00AE535B" w:rsidRPr="00DC443F" w:rsidRDefault="00AE535B" w:rsidP="00082A3D">
            <w:pPr>
              <w:pStyle w:val="TAC"/>
              <w:rPr>
                <w:color w:val="00B050"/>
                <w:lang w:val="en-US"/>
              </w:rPr>
            </w:pPr>
            <w:r w:rsidRPr="00DC443F">
              <w:rPr>
                <w:color w:val="00B050"/>
              </w:rPr>
              <w:t xml:space="preserve">≤ </w:t>
            </w:r>
            <w:r w:rsidRPr="00DC443F">
              <w:rPr>
                <w:color w:val="00B050"/>
                <w:lang w:val="en-US"/>
              </w:rPr>
              <w:t>9</w:t>
            </w:r>
          </w:p>
        </w:tc>
        <w:tc>
          <w:tcPr>
            <w:tcW w:w="2162" w:type="dxa"/>
            <w:shd w:val="clear" w:color="auto" w:fill="auto"/>
            <w:noWrap/>
          </w:tcPr>
          <w:p w14:paraId="6D2244C5" w14:textId="77777777" w:rsidR="00AE535B" w:rsidRPr="00DC443F" w:rsidRDefault="00AE535B" w:rsidP="00082A3D">
            <w:pPr>
              <w:pStyle w:val="TAC"/>
              <w:rPr>
                <w:color w:val="00B050"/>
                <w:lang w:val="en-US"/>
              </w:rPr>
            </w:pPr>
            <w:r w:rsidRPr="00DC443F">
              <w:rPr>
                <w:color w:val="00B050"/>
              </w:rPr>
              <w:t xml:space="preserve">≤ </w:t>
            </w:r>
            <w:r w:rsidRPr="00DC443F">
              <w:rPr>
                <w:color w:val="00B050"/>
                <w:lang w:val="en-US"/>
              </w:rPr>
              <w:t>9</w:t>
            </w:r>
          </w:p>
        </w:tc>
      </w:tr>
      <w:tr w:rsidR="00AE535B" w:rsidRPr="00DC443F" w14:paraId="56DCC040" w14:textId="77777777" w:rsidTr="00AE535B">
        <w:trPr>
          <w:trHeight w:val="187"/>
        </w:trPr>
        <w:tc>
          <w:tcPr>
            <w:tcW w:w="1413" w:type="dxa"/>
            <w:tcBorders>
              <w:top w:val="nil"/>
            </w:tcBorders>
            <w:shd w:val="clear" w:color="auto" w:fill="auto"/>
          </w:tcPr>
          <w:p w14:paraId="7DCCF678" w14:textId="77777777" w:rsidR="00AE535B" w:rsidRPr="00DC443F" w:rsidRDefault="00AE535B" w:rsidP="00082A3D">
            <w:pPr>
              <w:pStyle w:val="TAC"/>
            </w:pPr>
          </w:p>
        </w:tc>
        <w:tc>
          <w:tcPr>
            <w:tcW w:w="1138" w:type="dxa"/>
            <w:shd w:val="clear" w:color="auto" w:fill="auto"/>
            <w:noWrap/>
          </w:tcPr>
          <w:p w14:paraId="3B186111" w14:textId="0E850405" w:rsidR="00AE535B" w:rsidRPr="00DC443F" w:rsidRDefault="00AE535B" w:rsidP="00082A3D">
            <w:pPr>
              <w:pStyle w:val="TAC"/>
              <w:rPr>
                <w:color w:val="00B050"/>
                <w:lang w:val="en-US"/>
              </w:rPr>
            </w:pPr>
            <w:r w:rsidRPr="00DC443F">
              <w:rPr>
                <w:rFonts w:hint="eastAsia"/>
                <w:lang w:eastAsia="zh-CN"/>
              </w:rPr>
              <w:t>2</w:t>
            </w:r>
            <w:r w:rsidRPr="00DC443F">
              <w:rPr>
                <w:lang w:eastAsia="zh-CN"/>
              </w:rPr>
              <w:t>56QAM</w:t>
            </w:r>
          </w:p>
        </w:tc>
        <w:tc>
          <w:tcPr>
            <w:tcW w:w="2153" w:type="dxa"/>
          </w:tcPr>
          <w:p w14:paraId="6DE27558" w14:textId="2462808E" w:rsidR="00AE535B" w:rsidRPr="00DC443F" w:rsidRDefault="00AE535B" w:rsidP="00082A3D">
            <w:pPr>
              <w:pStyle w:val="TAC"/>
              <w:rPr>
                <w:lang w:eastAsia="zh-CN"/>
              </w:rPr>
            </w:pPr>
            <w:r w:rsidRPr="00DC443F">
              <w:rPr>
                <w:rFonts w:hint="eastAsia"/>
                <w:lang w:eastAsia="zh-CN"/>
              </w:rPr>
              <w:t>LGE</w:t>
            </w:r>
            <w:r w:rsidRPr="00DC443F">
              <w:rPr>
                <w:lang w:eastAsia="zh-CN"/>
              </w:rPr>
              <w:t>(R4-2312237)</w:t>
            </w:r>
          </w:p>
        </w:tc>
        <w:tc>
          <w:tcPr>
            <w:tcW w:w="2344" w:type="dxa"/>
            <w:shd w:val="clear" w:color="auto" w:fill="auto"/>
            <w:noWrap/>
          </w:tcPr>
          <w:p w14:paraId="31508C3D" w14:textId="5AF7C236" w:rsidR="00AE535B" w:rsidRPr="00DC443F" w:rsidRDefault="00AE535B" w:rsidP="00082A3D">
            <w:pPr>
              <w:pStyle w:val="TAC"/>
              <w:rPr>
                <w:lang w:eastAsia="zh-CN"/>
              </w:rPr>
            </w:pPr>
            <w:r w:rsidRPr="00DC443F">
              <w:rPr>
                <w:lang w:eastAsia="zh-CN"/>
              </w:rPr>
              <w:t>12</w:t>
            </w:r>
          </w:p>
        </w:tc>
        <w:tc>
          <w:tcPr>
            <w:tcW w:w="2162" w:type="dxa"/>
            <w:shd w:val="clear" w:color="auto" w:fill="auto"/>
            <w:noWrap/>
          </w:tcPr>
          <w:p w14:paraId="7A20C970" w14:textId="41CA39FE" w:rsidR="00AE535B" w:rsidRPr="00DC443F" w:rsidRDefault="00AE535B" w:rsidP="00082A3D">
            <w:pPr>
              <w:pStyle w:val="TAC"/>
              <w:rPr>
                <w:lang w:eastAsia="zh-CN"/>
              </w:rPr>
            </w:pPr>
            <w:r w:rsidRPr="00DC443F">
              <w:rPr>
                <w:rFonts w:hint="eastAsia"/>
                <w:lang w:eastAsia="zh-CN"/>
              </w:rPr>
              <w:t>1</w:t>
            </w:r>
            <w:r w:rsidRPr="00DC443F">
              <w:rPr>
                <w:lang w:eastAsia="zh-CN"/>
              </w:rPr>
              <w:t>2</w:t>
            </w:r>
          </w:p>
        </w:tc>
      </w:tr>
    </w:tbl>
    <w:p w14:paraId="01F244D0" w14:textId="77777777" w:rsidR="00963ED7" w:rsidRPr="00DC443F" w:rsidRDefault="00963ED7" w:rsidP="003B40B6">
      <w:pPr>
        <w:rPr>
          <w:color w:val="0070C0"/>
          <w:lang w:eastAsia="zh-CN"/>
        </w:rPr>
      </w:pPr>
    </w:p>
    <w:p w14:paraId="1D55D665" w14:textId="31FB144C" w:rsidR="00571777" w:rsidRPr="00DC443F" w:rsidRDefault="00082A3D" w:rsidP="00571777">
      <w:pPr>
        <w:rPr>
          <w:b/>
          <w:color w:val="0070C0"/>
          <w:u w:val="single"/>
          <w:lang w:eastAsia="ko-KR"/>
        </w:rPr>
      </w:pPr>
      <w:r w:rsidRPr="00DC443F">
        <w:rPr>
          <w:b/>
          <w:color w:val="0070C0"/>
          <w:u w:val="single"/>
          <w:lang w:eastAsia="ko-KR"/>
        </w:rPr>
        <w:t>Issue 1-1-1</w:t>
      </w:r>
      <w:r w:rsidR="00571777" w:rsidRPr="00DC443F">
        <w:rPr>
          <w:b/>
          <w:color w:val="0070C0"/>
          <w:u w:val="single"/>
          <w:lang w:eastAsia="ko-KR"/>
        </w:rPr>
        <w:t xml:space="preserve">: </w:t>
      </w:r>
      <w:r w:rsidR="001066CB" w:rsidRPr="00DC443F">
        <w:rPr>
          <w:b/>
          <w:color w:val="0070C0"/>
          <w:u w:val="single"/>
          <w:lang w:eastAsia="ko-KR"/>
        </w:rPr>
        <w:t>MRP requirements</w:t>
      </w:r>
    </w:p>
    <w:p w14:paraId="010E9538"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58996C1B" w14:textId="4347B996" w:rsidR="00571777" w:rsidRPr="00DC443F" w:rsidRDefault="00767CE2"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w:t>
      </w:r>
      <w:r w:rsidR="00571777" w:rsidRPr="00DC443F">
        <w:rPr>
          <w:rFonts w:eastAsia="宋体"/>
          <w:color w:val="0070C0"/>
          <w:szCs w:val="24"/>
          <w:lang w:eastAsia="zh-CN"/>
        </w:rPr>
        <w:t xml:space="preserve">: </w:t>
      </w:r>
      <w:r w:rsidR="00A95110" w:rsidRPr="00DC443F">
        <w:rPr>
          <w:rFonts w:eastAsia="宋体"/>
          <w:color w:val="0070C0"/>
          <w:szCs w:val="24"/>
          <w:lang w:eastAsia="zh-CN"/>
        </w:rPr>
        <w:t>The MPR for UL 256 QAM shall not exceed that of 64QAM by more than 3 dB</w:t>
      </w:r>
      <w:r w:rsidRPr="00DC443F">
        <w:rPr>
          <w:rFonts w:eastAsia="宋体"/>
          <w:color w:val="0070C0"/>
          <w:szCs w:val="24"/>
          <w:lang w:eastAsia="zh-CN"/>
        </w:rPr>
        <w:t>.</w:t>
      </w:r>
      <w:r w:rsidR="000F445D" w:rsidRPr="00DC443F">
        <w:rPr>
          <w:rFonts w:eastAsia="宋体"/>
          <w:color w:val="0070C0"/>
          <w:szCs w:val="24"/>
          <w:lang w:eastAsia="zh-CN"/>
        </w:rPr>
        <w:t xml:space="preserve"> (</w:t>
      </w:r>
      <w:r w:rsidR="00A95110" w:rsidRPr="00DC443F">
        <w:rPr>
          <w:rFonts w:eastAsia="宋体"/>
          <w:color w:val="0070C0"/>
          <w:szCs w:val="24"/>
          <w:lang w:eastAsia="zh-CN"/>
        </w:rPr>
        <w:t>Qualcomm, Huawei, Sony, Ericsson</w:t>
      </w:r>
      <w:r w:rsidR="000F445D" w:rsidRPr="00DC443F">
        <w:rPr>
          <w:rFonts w:eastAsia="宋体"/>
          <w:color w:val="0070C0"/>
          <w:szCs w:val="24"/>
          <w:lang w:eastAsia="zh-CN"/>
        </w:rPr>
        <w:t>)</w:t>
      </w:r>
    </w:p>
    <w:p w14:paraId="31A7989E" w14:textId="67639986" w:rsidR="00BA2FA6" w:rsidRPr="00DC443F" w:rsidRDefault="00BA2FA6"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hint="eastAsia"/>
          <w:color w:val="0070C0"/>
          <w:szCs w:val="24"/>
          <w:lang w:eastAsia="zh-CN"/>
        </w:rPr>
        <w:t>O</w:t>
      </w:r>
      <w:r w:rsidRPr="00DC443F">
        <w:rPr>
          <w:rFonts w:eastAsia="宋体"/>
          <w:color w:val="0070C0"/>
          <w:szCs w:val="24"/>
          <w:lang w:eastAsia="zh-CN"/>
        </w:rPr>
        <w:t>ption 2: The MPR of UL 256 QAM shall not exceed 5 dB more than 64QAM. (Xiaomi)</w:t>
      </w:r>
    </w:p>
    <w:p w14:paraId="79AE2551" w14:textId="61BCEFB8" w:rsidR="00767CE2" w:rsidRPr="00DC443F" w:rsidRDefault="00767CE2" w:rsidP="00A9511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BA2FA6" w:rsidRPr="00DC443F">
        <w:rPr>
          <w:rFonts w:eastAsia="宋体"/>
          <w:color w:val="0070C0"/>
          <w:szCs w:val="24"/>
          <w:lang w:eastAsia="zh-CN"/>
        </w:rPr>
        <w:t>3</w:t>
      </w:r>
      <w:r w:rsidRPr="00DC443F">
        <w:rPr>
          <w:rFonts w:eastAsia="宋体"/>
          <w:color w:val="0070C0"/>
          <w:szCs w:val="24"/>
          <w:lang w:eastAsia="zh-CN"/>
        </w:rPr>
        <w:t xml:space="preserve">: </w:t>
      </w:r>
      <w:r w:rsidR="008C031F" w:rsidRPr="00DC443F">
        <w:rPr>
          <w:rFonts w:eastAsia="宋体"/>
          <w:color w:val="0070C0"/>
          <w:szCs w:val="24"/>
          <w:lang w:eastAsia="zh-CN"/>
        </w:rPr>
        <w:t>A</w:t>
      </w:r>
      <w:r w:rsidR="000F3C9F" w:rsidRPr="00DC443F">
        <w:rPr>
          <w:rFonts w:eastAsia="宋体"/>
          <w:color w:val="0070C0"/>
          <w:szCs w:val="24"/>
          <w:lang w:eastAsia="zh-CN"/>
        </w:rPr>
        <w:t>verage the MPR simulation results from different companies, for example 29GHz PC1 100MHz</w:t>
      </w:r>
      <w:r w:rsidR="00464502" w:rsidRPr="00DC443F">
        <w:rPr>
          <w:rFonts w:eastAsia="宋体"/>
          <w:color w:val="0070C0"/>
          <w:szCs w:val="24"/>
          <w:lang w:eastAsia="zh-CN"/>
        </w:rPr>
        <w:t>/200MHz</w:t>
      </w:r>
      <w:r w:rsidR="000F3C9F" w:rsidRPr="00DC443F">
        <w:rPr>
          <w:rFonts w:eastAsia="宋体"/>
          <w:color w:val="0070C0"/>
          <w:szCs w:val="24"/>
          <w:lang w:eastAsia="zh-CN"/>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AE535B" w:rsidRPr="00DC443F" w14:paraId="29C0DC9C" w14:textId="77777777" w:rsidTr="00A5506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E014AD5" w14:textId="77777777" w:rsidR="00AE535B" w:rsidRPr="00DC443F" w:rsidRDefault="00AE535B" w:rsidP="00082A3D">
            <w:pPr>
              <w:pStyle w:val="TAH"/>
            </w:pPr>
            <w:r w:rsidRPr="00DC443F">
              <w:lastRenderedPageBreak/>
              <w:t>Modulation</w:t>
            </w:r>
          </w:p>
        </w:tc>
        <w:tc>
          <w:tcPr>
            <w:tcW w:w="2094" w:type="dxa"/>
            <w:vMerge w:val="restart"/>
            <w:tcBorders>
              <w:top w:val="single" w:sz="4" w:space="0" w:color="auto"/>
              <w:left w:val="single" w:sz="4" w:space="0" w:color="auto"/>
              <w:right w:val="single" w:sz="4" w:space="0" w:color="auto"/>
            </w:tcBorders>
          </w:tcPr>
          <w:p w14:paraId="52A0B06F" w14:textId="77ECE18C" w:rsidR="00AE535B" w:rsidRPr="00DC443F" w:rsidRDefault="00AE535B" w:rsidP="00AE535B">
            <w:pPr>
              <w:pStyle w:val="TAH"/>
              <w:rPr>
                <w:lang w:eastAsia="zh-CN"/>
              </w:rPr>
            </w:pPr>
            <w:r w:rsidRPr="00DC443F">
              <w:rPr>
                <w:rFonts w:hint="eastAsia"/>
                <w:lang w:eastAsia="zh-CN"/>
              </w:rPr>
              <w:t>C</w:t>
            </w:r>
            <w:r w:rsidRPr="00DC443F">
              <w:rPr>
                <w:lang w:eastAsia="zh-CN"/>
              </w:rPr>
              <w:t>ompanies</w:t>
            </w:r>
          </w:p>
        </w:tc>
        <w:tc>
          <w:tcPr>
            <w:tcW w:w="6214" w:type="dxa"/>
            <w:gridSpan w:val="5"/>
            <w:tcBorders>
              <w:top w:val="single" w:sz="4" w:space="0" w:color="auto"/>
              <w:left w:val="single" w:sz="4" w:space="0" w:color="auto"/>
              <w:bottom w:val="single" w:sz="4" w:space="0" w:color="auto"/>
              <w:right w:val="single" w:sz="4" w:space="0" w:color="auto"/>
            </w:tcBorders>
            <w:hideMark/>
          </w:tcPr>
          <w:p w14:paraId="799D7C92" w14:textId="2736496C" w:rsidR="00AE535B" w:rsidRPr="00DC443F" w:rsidRDefault="00AE535B" w:rsidP="00082A3D">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100 MHz</w:t>
            </w:r>
            <w:r w:rsidR="00464502" w:rsidRPr="00DC443F">
              <w:t>/200MHz</w:t>
            </w:r>
          </w:p>
        </w:tc>
      </w:tr>
      <w:tr w:rsidR="00AE535B" w:rsidRPr="00DC443F" w14:paraId="6F47F18A" w14:textId="77777777" w:rsidTr="00A5506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6DC11FA" w14:textId="77777777" w:rsidR="00AE535B" w:rsidRPr="00DC443F" w:rsidRDefault="00AE535B" w:rsidP="00082A3D">
            <w:pPr>
              <w:pStyle w:val="TAH"/>
              <w:rPr>
                <w:rFonts w:eastAsia="Malgun Gothic"/>
              </w:rPr>
            </w:pPr>
          </w:p>
        </w:tc>
        <w:tc>
          <w:tcPr>
            <w:tcW w:w="2094" w:type="dxa"/>
            <w:vMerge/>
            <w:tcBorders>
              <w:left w:val="single" w:sz="4" w:space="0" w:color="auto"/>
              <w:bottom w:val="nil"/>
              <w:right w:val="single" w:sz="4" w:space="0" w:color="auto"/>
            </w:tcBorders>
          </w:tcPr>
          <w:p w14:paraId="23AAA4B3" w14:textId="77777777" w:rsidR="00AE535B" w:rsidRPr="00DC443F" w:rsidRDefault="00AE535B" w:rsidP="00082A3D">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647D2AB0" w14:textId="77777777" w:rsidR="00AE535B" w:rsidRPr="00DC443F" w:rsidRDefault="00AE535B" w:rsidP="00082A3D">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30DB7C9A" w14:textId="77777777" w:rsidR="00AE535B" w:rsidRPr="00DC443F" w:rsidRDefault="00AE535B" w:rsidP="00082A3D">
            <w:pPr>
              <w:pStyle w:val="TAH"/>
            </w:pPr>
            <w:r w:rsidRPr="00DC443F">
              <w:t>Inner RB allocations</w:t>
            </w:r>
          </w:p>
        </w:tc>
      </w:tr>
      <w:tr w:rsidR="000F3C9F" w:rsidRPr="00DC443F" w14:paraId="13502BE3" w14:textId="77777777" w:rsidTr="00082A3D">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60A33EB" w14:textId="77777777" w:rsidR="000F3C9F" w:rsidRPr="00DC443F" w:rsidRDefault="000F3C9F" w:rsidP="00082A3D">
            <w:pPr>
              <w:pStyle w:val="TAH"/>
              <w:rPr>
                <w:rFonts w:eastAsia="Malgun Gothic"/>
              </w:rPr>
            </w:pPr>
          </w:p>
        </w:tc>
        <w:tc>
          <w:tcPr>
            <w:tcW w:w="2094" w:type="dxa"/>
            <w:tcBorders>
              <w:top w:val="nil"/>
              <w:left w:val="single" w:sz="4" w:space="0" w:color="auto"/>
              <w:bottom w:val="single" w:sz="4" w:space="0" w:color="auto"/>
              <w:right w:val="single" w:sz="4" w:space="0" w:color="auto"/>
            </w:tcBorders>
          </w:tcPr>
          <w:p w14:paraId="407690B8" w14:textId="77777777" w:rsidR="000F3C9F" w:rsidRPr="00DC443F" w:rsidRDefault="000F3C9F" w:rsidP="00082A3D">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1F9AAE39" w14:textId="77777777" w:rsidR="000F3C9F" w:rsidRPr="00DC443F" w:rsidRDefault="000F3C9F" w:rsidP="00082A3D">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0C1A9036" w14:textId="77777777" w:rsidR="000F3C9F" w:rsidRPr="00DC443F" w:rsidRDefault="000F3C9F" w:rsidP="00082A3D">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21B1060" w14:textId="77777777" w:rsidR="000F3C9F" w:rsidRPr="00DC443F" w:rsidRDefault="000F3C9F" w:rsidP="00082A3D">
            <w:pPr>
              <w:pStyle w:val="TAH"/>
            </w:pPr>
            <w:r w:rsidRPr="00DC443F">
              <w:rPr>
                <w:rFonts w:eastAsia="Yu Mincho"/>
                <w:bCs/>
                <w:szCs w:val="18"/>
              </w:rPr>
              <w:t>Region 2</w:t>
            </w:r>
          </w:p>
        </w:tc>
      </w:tr>
      <w:tr w:rsidR="000F3C9F" w:rsidRPr="00DC443F" w14:paraId="427E5174"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5B0646E" w14:textId="77777777" w:rsidR="000F3C9F" w:rsidRPr="00DC443F" w:rsidRDefault="000F3C9F" w:rsidP="00082A3D">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B0995F1" w14:textId="77777777" w:rsidR="000F3C9F" w:rsidRPr="00DC443F" w:rsidRDefault="000F3C9F" w:rsidP="00082A3D">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19CA316B" w14:textId="7B7D02E5" w:rsidR="000F3C9F" w:rsidRPr="00DC443F" w:rsidRDefault="00AE535B" w:rsidP="00082A3D">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7CD69ACD" w14:textId="77777777" w:rsidR="000F3C9F" w:rsidRPr="00DC443F" w:rsidRDefault="000F3C9F" w:rsidP="00082A3D">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FFDAEDF" w14:textId="77777777" w:rsidR="000F3C9F" w:rsidRPr="00DC443F" w:rsidRDefault="000F3C9F" w:rsidP="00082A3D">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2A795A" w14:textId="77777777" w:rsidR="000F3C9F" w:rsidRPr="00DC443F" w:rsidRDefault="000F3C9F" w:rsidP="00082A3D">
            <w:pPr>
              <w:pStyle w:val="TAC"/>
              <w:rPr>
                <w:color w:val="00B050"/>
              </w:rPr>
            </w:pPr>
            <w:r w:rsidRPr="00DC443F">
              <w:rPr>
                <w:color w:val="00B050"/>
              </w:rPr>
              <w:t xml:space="preserve">≤ </w:t>
            </w:r>
            <w:r w:rsidRPr="00DC443F">
              <w:rPr>
                <w:color w:val="00B050"/>
                <w:lang w:val="en-CA"/>
              </w:rPr>
              <w:t>5.0</w:t>
            </w:r>
          </w:p>
        </w:tc>
      </w:tr>
      <w:tr w:rsidR="000F3C9F" w:rsidRPr="00DC443F" w14:paraId="26DF9CBF"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307AE3B" w14:textId="77777777" w:rsidR="000F3C9F" w:rsidRPr="00DC443F" w:rsidRDefault="000F3C9F" w:rsidP="00082A3D">
            <w:pPr>
              <w:pStyle w:val="TAC"/>
            </w:pPr>
          </w:p>
        </w:tc>
        <w:tc>
          <w:tcPr>
            <w:tcW w:w="1296" w:type="dxa"/>
            <w:tcBorders>
              <w:top w:val="single" w:sz="4" w:space="0" w:color="auto"/>
              <w:left w:val="single" w:sz="4" w:space="0" w:color="auto"/>
              <w:bottom w:val="nil"/>
              <w:right w:val="single" w:sz="4" w:space="0" w:color="auto"/>
            </w:tcBorders>
            <w:vAlign w:val="center"/>
          </w:tcPr>
          <w:p w14:paraId="58B3ADCD" w14:textId="77777777" w:rsidR="000F3C9F" w:rsidRPr="00DC443F" w:rsidRDefault="000F3C9F" w:rsidP="00082A3D">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001F7D4D" w14:textId="77777777" w:rsidR="000F3C9F" w:rsidRPr="00DC443F" w:rsidRDefault="000F3C9F" w:rsidP="00082A3D">
            <w:pPr>
              <w:pStyle w:val="TAC"/>
              <w:rPr>
                <w:lang w:eastAsia="zh-CN"/>
              </w:rPr>
            </w:pPr>
            <w:r w:rsidRPr="00DC443F">
              <w:rPr>
                <w:rFonts w:hint="eastAsia"/>
                <w:lang w:eastAsia="zh-CN"/>
              </w:rPr>
              <w:t>N</w:t>
            </w:r>
            <w:r w:rsidRPr="00DC443F">
              <w:rPr>
                <w:lang w:eastAsia="zh-CN"/>
              </w:rPr>
              <w:t>okia (R4-2311665)</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5316A5B3" w14:textId="77777777" w:rsidR="000F3C9F" w:rsidRPr="00DC443F" w:rsidRDefault="000F3C9F" w:rsidP="00082A3D">
            <w:pPr>
              <w:pStyle w:val="TAC"/>
              <w:rPr>
                <w:lang w:eastAsia="zh-CN"/>
              </w:rPr>
            </w:pPr>
            <w:r w:rsidRPr="00DC443F">
              <w:rPr>
                <w:lang w:eastAsia="zh-CN"/>
              </w:rPr>
              <w:t>7.1</w:t>
            </w:r>
          </w:p>
        </w:tc>
      </w:tr>
      <w:tr w:rsidR="000F3C9F" w:rsidRPr="00DC443F" w14:paraId="7FE64D29"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B8D0FA5" w14:textId="77777777" w:rsidR="000F3C9F" w:rsidRPr="00DC443F" w:rsidRDefault="000F3C9F" w:rsidP="00082A3D">
            <w:pPr>
              <w:pStyle w:val="TAC"/>
            </w:pPr>
          </w:p>
        </w:tc>
        <w:tc>
          <w:tcPr>
            <w:tcW w:w="1296" w:type="dxa"/>
            <w:tcBorders>
              <w:top w:val="nil"/>
              <w:left w:val="single" w:sz="4" w:space="0" w:color="auto"/>
              <w:bottom w:val="nil"/>
              <w:right w:val="single" w:sz="4" w:space="0" w:color="auto"/>
            </w:tcBorders>
            <w:vAlign w:val="center"/>
          </w:tcPr>
          <w:p w14:paraId="1D9E18FE" w14:textId="77777777" w:rsidR="000F3C9F" w:rsidRPr="00DC443F" w:rsidRDefault="000F3C9F" w:rsidP="00082A3D">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531790D" w14:textId="77777777" w:rsidR="000F3C9F" w:rsidRPr="00DC443F" w:rsidRDefault="000F3C9F" w:rsidP="00082A3D">
            <w:pPr>
              <w:pStyle w:val="TAC"/>
              <w:rPr>
                <w:lang w:eastAsia="zh-CN"/>
              </w:rPr>
            </w:pPr>
            <w:r w:rsidRPr="00DC443F">
              <w:rPr>
                <w:rFonts w:hint="eastAsia"/>
                <w:lang w:eastAsia="zh-CN"/>
              </w:rPr>
              <w:t>X</w:t>
            </w:r>
            <w:r w:rsidRPr="00DC443F">
              <w:rPr>
                <w:lang w:eastAsia="zh-CN"/>
              </w:rPr>
              <w:t>iaomi(R4-2312686)</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65FDCB13" w14:textId="77777777" w:rsidR="000F3C9F" w:rsidRPr="00DC443F" w:rsidRDefault="000F3C9F" w:rsidP="00082A3D">
            <w:pPr>
              <w:pStyle w:val="TAC"/>
            </w:pPr>
            <w:r w:rsidRPr="00DC443F">
              <w:rPr>
                <w:rFonts w:eastAsia="等线" w:hint="eastAsia"/>
                <w:lang w:eastAsia="zh-CN"/>
              </w:rPr>
              <w:t>1</w:t>
            </w:r>
            <w:r w:rsidRPr="00DC443F">
              <w:rPr>
                <w:rFonts w:eastAsia="等线"/>
                <w:lang w:eastAsia="zh-CN"/>
              </w:rPr>
              <w:t>2.8</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5464928F" w14:textId="77777777" w:rsidR="000F3C9F" w:rsidRPr="00DC443F" w:rsidRDefault="000F3C9F" w:rsidP="00082A3D">
            <w:pPr>
              <w:pStyle w:val="TAC"/>
            </w:pPr>
            <w:r w:rsidRPr="00DC443F">
              <w:rPr>
                <w:rFonts w:eastAsia="等线" w:hint="eastAsia"/>
                <w:lang w:eastAsia="zh-CN"/>
              </w:rPr>
              <w:t>1</w:t>
            </w:r>
            <w:r w:rsidRPr="00DC443F">
              <w:rPr>
                <w:rFonts w:eastAsia="等线"/>
                <w:lang w:eastAsia="zh-CN"/>
              </w:rPr>
              <w:t>2.3</w:t>
            </w:r>
          </w:p>
        </w:tc>
        <w:tc>
          <w:tcPr>
            <w:tcW w:w="2060" w:type="dxa"/>
            <w:tcBorders>
              <w:top w:val="single" w:sz="4" w:space="0" w:color="auto"/>
              <w:left w:val="single" w:sz="4" w:space="0" w:color="auto"/>
              <w:bottom w:val="single" w:sz="4" w:space="0" w:color="auto"/>
              <w:right w:val="single" w:sz="4" w:space="0" w:color="auto"/>
            </w:tcBorders>
            <w:vAlign w:val="center"/>
          </w:tcPr>
          <w:p w14:paraId="31575F0D" w14:textId="77777777" w:rsidR="000F3C9F" w:rsidRPr="00DC443F" w:rsidRDefault="000F3C9F" w:rsidP="00082A3D">
            <w:pPr>
              <w:pStyle w:val="TAC"/>
            </w:pPr>
            <w:r w:rsidRPr="00DC443F">
              <w:rPr>
                <w:rFonts w:eastAsia="等线" w:hint="eastAsia"/>
                <w:lang w:eastAsia="zh-CN"/>
              </w:rPr>
              <w:t>1</w:t>
            </w:r>
            <w:r w:rsidRPr="00DC443F">
              <w:rPr>
                <w:rFonts w:eastAsia="等线"/>
                <w:lang w:eastAsia="zh-CN"/>
              </w:rPr>
              <w:t>1.4</w:t>
            </w:r>
          </w:p>
        </w:tc>
      </w:tr>
      <w:tr w:rsidR="000F3C9F" w:rsidRPr="00DC443F" w14:paraId="05B1A0B8"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2B1D1F" w14:textId="77777777" w:rsidR="000F3C9F" w:rsidRPr="00DC443F" w:rsidRDefault="000F3C9F" w:rsidP="00082A3D">
            <w:pPr>
              <w:pStyle w:val="TAC"/>
            </w:pPr>
          </w:p>
        </w:tc>
        <w:tc>
          <w:tcPr>
            <w:tcW w:w="1296" w:type="dxa"/>
            <w:tcBorders>
              <w:top w:val="nil"/>
              <w:left w:val="single" w:sz="4" w:space="0" w:color="auto"/>
              <w:bottom w:val="nil"/>
              <w:right w:val="single" w:sz="4" w:space="0" w:color="auto"/>
            </w:tcBorders>
            <w:vAlign w:val="center"/>
          </w:tcPr>
          <w:p w14:paraId="2E091896" w14:textId="77777777" w:rsidR="000F3C9F" w:rsidRPr="00DC443F" w:rsidRDefault="000F3C9F" w:rsidP="00082A3D">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E0102AB" w14:textId="77777777" w:rsidR="000F3C9F" w:rsidRPr="00DC443F" w:rsidRDefault="000F3C9F" w:rsidP="00082A3D">
            <w:pPr>
              <w:pStyle w:val="TAC"/>
            </w:pPr>
            <w:r w:rsidRPr="00DC443F">
              <w:rPr>
                <w:rFonts w:cs="Arial"/>
              </w:rPr>
              <w:t>MediaTek(R4-2313417)</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77D01B3B" w14:textId="77777777" w:rsidR="000F3C9F" w:rsidRPr="00DC443F" w:rsidRDefault="000F3C9F" w:rsidP="00082A3D">
            <w:pPr>
              <w:pStyle w:val="TAC"/>
            </w:pPr>
            <w:r w:rsidRPr="00DC443F">
              <w:rPr>
                <w:rFonts w:hint="eastAsia"/>
                <w:lang w:eastAsia="zh-CN"/>
              </w:rPr>
              <w:t>8</w:t>
            </w:r>
          </w:p>
        </w:tc>
      </w:tr>
      <w:tr w:rsidR="00093DB9" w:rsidRPr="00DC443F" w14:paraId="77D0AFA6"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E9976B3" w14:textId="77777777" w:rsidR="00093DB9" w:rsidRPr="00DC443F" w:rsidRDefault="00093DB9" w:rsidP="00093DB9">
            <w:pPr>
              <w:pStyle w:val="TAC"/>
            </w:pPr>
          </w:p>
        </w:tc>
        <w:tc>
          <w:tcPr>
            <w:tcW w:w="1296" w:type="dxa"/>
            <w:tcBorders>
              <w:top w:val="nil"/>
              <w:left w:val="single" w:sz="4" w:space="0" w:color="auto"/>
              <w:bottom w:val="nil"/>
              <w:right w:val="single" w:sz="4" w:space="0" w:color="auto"/>
            </w:tcBorders>
            <w:vAlign w:val="center"/>
          </w:tcPr>
          <w:p w14:paraId="306B7849" w14:textId="77777777" w:rsidR="00093DB9" w:rsidRPr="00DC443F" w:rsidRDefault="00093DB9" w:rsidP="00093DB9">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5F25865" w14:textId="4477D566" w:rsidR="00093DB9" w:rsidRPr="00DC443F" w:rsidRDefault="00093DB9" w:rsidP="00093DB9">
            <w:pPr>
              <w:pStyle w:val="TAC"/>
              <w:rPr>
                <w:rFonts w:cs="Arial"/>
              </w:rPr>
            </w:pPr>
            <w:r w:rsidRPr="00DC443F">
              <w:rPr>
                <w:rFonts w:hint="eastAsia"/>
                <w:lang w:eastAsia="zh-CN"/>
              </w:rPr>
              <w:t>v</w:t>
            </w:r>
            <w:r w:rsidRPr="00DC443F">
              <w:rPr>
                <w:lang w:eastAsia="zh-CN"/>
              </w:rPr>
              <w:t>ivo(R4-2312574)</w:t>
            </w:r>
          </w:p>
        </w:tc>
        <w:tc>
          <w:tcPr>
            <w:tcW w:w="2071" w:type="dxa"/>
            <w:tcBorders>
              <w:top w:val="single" w:sz="4" w:space="0" w:color="auto"/>
              <w:left w:val="single" w:sz="4" w:space="0" w:color="auto"/>
              <w:bottom w:val="single" w:sz="4" w:space="0" w:color="auto"/>
              <w:right w:val="single" w:sz="4" w:space="0" w:color="auto"/>
            </w:tcBorders>
            <w:vAlign w:val="center"/>
          </w:tcPr>
          <w:p w14:paraId="7396D8A7" w14:textId="444292CE" w:rsidR="00093DB9" w:rsidRPr="00DC443F" w:rsidRDefault="00093DB9" w:rsidP="00093DB9">
            <w:pPr>
              <w:pStyle w:val="TAC"/>
              <w:rPr>
                <w:lang w:eastAsia="zh-CN"/>
              </w:rPr>
            </w:pPr>
            <w:r w:rsidRPr="00DC443F">
              <w:rPr>
                <w:rFonts w:hint="eastAsia"/>
                <w:lang w:eastAsia="zh-CN"/>
              </w:rPr>
              <w:t>9</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7D028157" w14:textId="4906C021" w:rsidR="00093DB9" w:rsidRPr="00DC443F" w:rsidRDefault="00093DB9" w:rsidP="00093DB9">
            <w:pPr>
              <w:pStyle w:val="TAC"/>
              <w:rPr>
                <w:lang w:eastAsia="zh-CN"/>
              </w:rPr>
            </w:pPr>
            <w:r w:rsidRPr="00DC443F">
              <w:rPr>
                <w:rFonts w:hint="eastAsia"/>
                <w:lang w:eastAsia="zh-CN"/>
              </w:rPr>
              <w:t>9</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D35E64B" w14:textId="23057CEB" w:rsidR="00093DB9" w:rsidRPr="00DC443F" w:rsidRDefault="00093DB9" w:rsidP="00093DB9">
            <w:pPr>
              <w:pStyle w:val="TAC"/>
              <w:rPr>
                <w:lang w:eastAsia="zh-CN"/>
              </w:rPr>
            </w:pPr>
            <w:r w:rsidRPr="00DC443F">
              <w:rPr>
                <w:rFonts w:hint="eastAsia"/>
                <w:lang w:eastAsia="zh-CN"/>
              </w:rPr>
              <w:t>9</w:t>
            </w:r>
          </w:p>
        </w:tc>
      </w:tr>
      <w:tr w:rsidR="00CE55FD" w:rsidRPr="00DC443F" w14:paraId="2AAF826C"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20717BA" w14:textId="77777777" w:rsidR="00CE55FD" w:rsidRPr="00DC443F" w:rsidRDefault="00CE55FD" w:rsidP="00093DB9">
            <w:pPr>
              <w:pStyle w:val="TAC"/>
            </w:pPr>
          </w:p>
        </w:tc>
        <w:tc>
          <w:tcPr>
            <w:tcW w:w="1296" w:type="dxa"/>
            <w:tcBorders>
              <w:top w:val="nil"/>
              <w:left w:val="single" w:sz="4" w:space="0" w:color="auto"/>
              <w:bottom w:val="nil"/>
              <w:right w:val="single" w:sz="4" w:space="0" w:color="auto"/>
            </w:tcBorders>
            <w:vAlign w:val="center"/>
          </w:tcPr>
          <w:p w14:paraId="2526043A" w14:textId="77777777" w:rsidR="00CE55FD" w:rsidRPr="00DC443F" w:rsidRDefault="00CE55FD" w:rsidP="00093DB9">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3E7CEDC0" w14:textId="7CC1814D" w:rsidR="00CE55FD" w:rsidRPr="00DC443F" w:rsidRDefault="00CE55FD" w:rsidP="008C031F">
            <w:pPr>
              <w:pStyle w:val="TAC"/>
              <w:rPr>
                <w:lang w:eastAsia="zh-CN"/>
              </w:rPr>
            </w:pPr>
            <w:bookmarkStart w:id="7" w:name="OLE_LINK44"/>
            <w:r w:rsidRPr="00DC443F">
              <w:rPr>
                <w:rFonts w:hint="eastAsia"/>
                <w:lang w:eastAsia="zh-CN"/>
              </w:rPr>
              <w:t>Z</w:t>
            </w:r>
            <w:r w:rsidRPr="00DC443F">
              <w:rPr>
                <w:lang w:eastAsia="zh-CN"/>
              </w:rPr>
              <w:t>TE(rev</w:t>
            </w:r>
            <w:r w:rsidR="008C031F" w:rsidRPr="00DC443F">
              <w:rPr>
                <w:lang w:eastAsia="zh-CN"/>
              </w:rPr>
              <w:t>.</w:t>
            </w:r>
            <w:r w:rsidRPr="00DC443F">
              <w:rPr>
                <w:lang w:eastAsia="zh-CN"/>
              </w:rPr>
              <w:t>R4-2311830)</w:t>
            </w:r>
            <w:bookmarkEnd w:id="7"/>
          </w:p>
        </w:tc>
        <w:tc>
          <w:tcPr>
            <w:tcW w:w="2071" w:type="dxa"/>
            <w:tcBorders>
              <w:top w:val="single" w:sz="4" w:space="0" w:color="auto"/>
              <w:left w:val="single" w:sz="4" w:space="0" w:color="auto"/>
              <w:bottom w:val="single" w:sz="4" w:space="0" w:color="auto"/>
              <w:right w:val="single" w:sz="4" w:space="0" w:color="auto"/>
            </w:tcBorders>
            <w:vAlign w:val="center"/>
          </w:tcPr>
          <w:p w14:paraId="59B9BFEE" w14:textId="2D554E21" w:rsidR="00CE55FD" w:rsidRPr="00DC443F" w:rsidRDefault="00CE55FD" w:rsidP="00093DB9">
            <w:pPr>
              <w:pStyle w:val="TAC"/>
              <w:rPr>
                <w:lang w:eastAsia="zh-CN"/>
              </w:rPr>
            </w:pPr>
            <w:r w:rsidRPr="00DC443F">
              <w:rPr>
                <w:rFonts w:hint="eastAsia"/>
                <w:lang w:eastAsia="zh-CN"/>
              </w:rPr>
              <w:t>8</w:t>
            </w:r>
            <w:r w:rsidRPr="00DC443F">
              <w:rPr>
                <w:lang w:eastAsia="zh-CN"/>
              </w:rPr>
              <w:t>.5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4604FDDA" w14:textId="3CA31D42" w:rsidR="00CE55FD" w:rsidRPr="00DC443F" w:rsidRDefault="00CE55FD" w:rsidP="00093DB9">
            <w:pPr>
              <w:pStyle w:val="TAC"/>
              <w:rPr>
                <w:lang w:eastAsia="zh-CN"/>
              </w:rPr>
            </w:pPr>
            <w:r w:rsidRPr="00DC443F">
              <w:rPr>
                <w:rFonts w:hint="eastAsia"/>
                <w:lang w:eastAsia="zh-CN"/>
              </w:rPr>
              <w:t>9</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488B7FB8" w14:textId="58A63B93" w:rsidR="00CE55FD" w:rsidRPr="00DC443F" w:rsidRDefault="00CE55FD" w:rsidP="00093DB9">
            <w:pPr>
              <w:pStyle w:val="TAC"/>
              <w:rPr>
                <w:lang w:eastAsia="zh-CN"/>
              </w:rPr>
            </w:pPr>
            <w:r w:rsidRPr="00DC443F">
              <w:rPr>
                <w:rFonts w:hint="eastAsia"/>
                <w:lang w:eastAsia="zh-CN"/>
              </w:rPr>
              <w:t>9</w:t>
            </w:r>
          </w:p>
        </w:tc>
      </w:tr>
      <w:tr w:rsidR="00BA2FA6" w:rsidRPr="00DC443F" w14:paraId="4A3CF432" w14:textId="77777777" w:rsidTr="00082A3D">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90CC9DA" w14:textId="77777777" w:rsidR="00BA2FA6" w:rsidRPr="00DC443F" w:rsidRDefault="00BA2FA6" w:rsidP="00093DB9">
            <w:pPr>
              <w:pStyle w:val="TAC"/>
            </w:pPr>
          </w:p>
        </w:tc>
        <w:tc>
          <w:tcPr>
            <w:tcW w:w="1296" w:type="dxa"/>
            <w:tcBorders>
              <w:top w:val="nil"/>
              <w:left w:val="single" w:sz="4" w:space="0" w:color="auto"/>
              <w:bottom w:val="single" w:sz="4" w:space="0" w:color="auto"/>
              <w:right w:val="single" w:sz="4" w:space="0" w:color="auto"/>
            </w:tcBorders>
            <w:vAlign w:val="center"/>
          </w:tcPr>
          <w:p w14:paraId="0AA87E0D" w14:textId="77777777" w:rsidR="00BA2FA6" w:rsidRPr="00DC443F" w:rsidRDefault="00BA2FA6" w:rsidP="00093DB9">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CF861A1" w14:textId="40DECBD8" w:rsidR="00BA2FA6" w:rsidRPr="00DC443F" w:rsidRDefault="00BA2FA6" w:rsidP="00093DB9">
            <w:pPr>
              <w:pStyle w:val="TAC"/>
              <w:rPr>
                <w:lang w:eastAsia="zh-CN"/>
              </w:rPr>
            </w:pPr>
            <w:r w:rsidRPr="00DC443F">
              <w:rPr>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5FC6646F" w14:textId="3E3EEF37" w:rsidR="00BA2FA6" w:rsidRPr="00DC443F" w:rsidRDefault="00BA2FA6" w:rsidP="00093DB9">
            <w:pPr>
              <w:pStyle w:val="TAC"/>
              <w:rPr>
                <w:lang w:eastAsia="zh-CN"/>
              </w:rPr>
            </w:pPr>
            <w:r w:rsidRPr="00DC443F">
              <w:rPr>
                <w:rFonts w:hint="eastAsia"/>
                <w:lang w:eastAsia="zh-CN"/>
              </w:rPr>
              <w:t>9</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5907D568" w14:textId="0F6BF157" w:rsidR="00BA2FA6" w:rsidRPr="00DC443F" w:rsidRDefault="00BA2FA6" w:rsidP="00093DB9">
            <w:pPr>
              <w:pStyle w:val="TAC"/>
              <w:rPr>
                <w:lang w:eastAsia="zh-CN"/>
              </w:rPr>
            </w:pPr>
            <w:r w:rsidRPr="00DC443F">
              <w:rPr>
                <w:rFonts w:hint="eastAsia"/>
                <w:lang w:eastAsia="zh-CN"/>
              </w:rPr>
              <w:t>9</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1C92E3E1" w14:textId="3B1660B6" w:rsidR="00BA2FA6" w:rsidRPr="00DC443F" w:rsidRDefault="00BA2FA6" w:rsidP="00093DB9">
            <w:pPr>
              <w:pStyle w:val="TAC"/>
              <w:rPr>
                <w:lang w:eastAsia="zh-CN"/>
              </w:rPr>
            </w:pPr>
            <w:r w:rsidRPr="00DC443F">
              <w:rPr>
                <w:rFonts w:hint="eastAsia"/>
                <w:lang w:eastAsia="zh-CN"/>
              </w:rPr>
              <w:t>9</w:t>
            </w:r>
          </w:p>
        </w:tc>
      </w:tr>
      <w:tr w:rsidR="00093DB9" w:rsidRPr="00DC443F" w14:paraId="69E5190D"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tcPr>
          <w:p w14:paraId="0A6F771B" w14:textId="77777777" w:rsidR="00093DB9" w:rsidRPr="00DC443F" w:rsidRDefault="00093DB9" w:rsidP="00093DB9">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1390C7D" w14:textId="77777777" w:rsidR="00093DB9" w:rsidRPr="00DC443F" w:rsidRDefault="00093DB9" w:rsidP="00093DB9">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34A114C4" w14:textId="5595C014" w:rsidR="00093DB9" w:rsidRPr="00DC443F" w:rsidRDefault="00AE535B" w:rsidP="00093DB9">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22A678B3" w14:textId="77777777" w:rsidR="00093DB9" w:rsidRPr="00DC443F" w:rsidRDefault="00093DB9" w:rsidP="00093DB9">
            <w:pPr>
              <w:pStyle w:val="TAC"/>
              <w:rPr>
                <w:color w:val="00B050"/>
              </w:rPr>
            </w:pPr>
            <w:r w:rsidRPr="00DC443F">
              <w:rPr>
                <w:color w:val="00B050"/>
              </w:rPr>
              <w:t xml:space="preserve">≤ </w:t>
            </w:r>
            <w:r w:rsidRPr="00DC443F">
              <w:rPr>
                <w:color w:val="00B050"/>
                <w:lang w:val="en-CA"/>
              </w:rPr>
              <w:t>7.5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6771282B" w14:textId="77777777" w:rsidR="00093DB9" w:rsidRPr="00DC443F" w:rsidRDefault="00093DB9" w:rsidP="00093DB9">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B1EDBD9" w14:textId="77777777" w:rsidR="00093DB9" w:rsidRPr="00DC443F" w:rsidRDefault="00093DB9" w:rsidP="00093DB9">
            <w:pPr>
              <w:pStyle w:val="TAC"/>
              <w:rPr>
                <w:color w:val="00B050"/>
              </w:rPr>
            </w:pPr>
            <w:r w:rsidRPr="00DC443F">
              <w:rPr>
                <w:color w:val="00B050"/>
              </w:rPr>
              <w:t xml:space="preserve">≤ </w:t>
            </w:r>
            <w:r w:rsidRPr="00DC443F">
              <w:rPr>
                <w:color w:val="00B050"/>
                <w:lang w:val="en-CA"/>
              </w:rPr>
              <w:t>7.5</w:t>
            </w:r>
          </w:p>
        </w:tc>
      </w:tr>
      <w:tr w:rsidR="00093DB9" w:rsidRPr="00DC443F" w14:paraId="4BAD5B4D" w14:textId="77777777" w:rsidTr="00082A3D">
        <w:trPr>
          <w:trHeight w:val="187"/>
          <w:jc w:val="center"/>
        </w:trPr>
        <w:tc>
          <w:tcPr>
            <w:tcW w:w="1440" w:type="dxa"/>
            <w:tcBorders>
              <w:top w:val="nil"/>
              <w:left w:val="single" w:sz="4" w:space="0" w:color="auto"/>
              <w:bottom w:val="nil"/>
              <w:right w:val="single" w:sz="4" w:space="0" w:color="auto"/>
            </w:tcBorders>
            <w:shd w:val="clear" w:color="auto" w:fill="auto"/>
          </w:tcPr>
          <w:p w14:paraId="14FF066E" w14:textId="77777777" w:rsidR="00093DB9" w:rsidRPr="00DC443F" w:rsidRDefault="00093DB9" w:rsidP="00093DB9">
            <w:pPr>
              <w:pStyle w:val="TAC"/>
            </w:pPr>
          </w:p>
        </w:tc>
        <w:tc>
          <w:tcPr>
            <w:tcW w:w="1296" w:type="dxa"/>
            <w:tcBorders>
              <w:top w:val="single" w:sz="4" w:space="0" w:color="auto"/>
              <w:left w:val="single" w:sz="4" w:space="0" w:color="auto"/>
              <w:bottom w:val="nil"/>
              <w:right w:val="single" w:sz="4" w:space="0" w:color="auto"/>
            </w:tcBorders>
            <w:vAlign w:val="center"/>
          </w:tcPr>
          <w:p w14:paraId="16A6635C" w14:textId="77777777" w:rsidR="00093DB9" w:rsidRPr="00DC443F" w:rsidRDefault="00093DB9" w:rsidP="00093DB9">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083E7925" w14:textId="77777777" w:rsidR="00093DB9" w:rsidRPr="00DC443F" w:rsidRDefault="00093DB9" w:rsidP="00093DB9">
            <w:pPr>
              <w:pStyle w:val="TAC"/>
            </w:pPr>
            <w:r w:rsidRPr="00DC443F">
              <w:rPr>
                <w:rFonts w:hint="eastAsia"/>
                <w:lang w:eastAsia="zh-CN"/>
              </w:rPr>
              <w:t>X</w:t>
            </w:r>
            <w:r w:rsidRPr="00DC443F">
              <w:rPr>
                <w:lang w:eastAsia="zh-CN"/>
              </w:rPr>
              <w:t>iaomi(R4-2312686)</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FBA472C" w14:textId="77777777" w:rsidR="00093DB9" w:rsidRPr="00DC443F" w:rsidRDefault="00093DB9" w:rsidP="00093DB9">
            <w:pPr>
              <w:pStyle w:val="TAC"/>
            </w:pPr>
            <w:r w:rsidRPr="00DC443F">
              <w:rPr>
                <w:rFonts w:eastAsia="等线"/>
                <w:lang w:eastAsia="zh-CN"/>
              </w:rPr>
              <w:t>14.9</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8494ECF" w14:textId="77777777" w:rsidR="00093DB9" w:rsidRPr="00DC443F" w:rsidRDefault="00093DB9" w:rsidP="00093DB9">
            <w:pPr>
              <w:pStyle w:val="TAC"/>
            </w:pPr>
            <w:r w:rsidRPr="00DC443F">
              <w:rPr>
                <w:rFonts w:eastAsia="等线" w:hint="eastAsia"/>
                <w:lang w:eastAsia="zh-CN"/>
              </w:rPr>
              <w:t>1</w:t>
            </w:r>
            <w:r w:rsidRPr="00DC443F">
              <w:rPr>
                <w:rFonts w:eastAsia="等线"/>
                <w:lang w:eastAsia="zh-CN"/>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F611D48" w14:textId="77777777" w:rsidR="00093DB9" w:rsidRPr="00DC443F" w:rsidRDefault="00093DB9" w:rsidP="00093DB9">
            <w:pPr>
              <w:pStyle w:val="TAC"/>
            </w:pPr>
            <w:r w:rsidRPr="00DC443F">
              <w:rPr>
                <w:rFonts w:eastAsia="等线" w:hint="eastAsia"/>
                <w:lang w:eastAsia="zh-CN"/>
              </w:rPr>
              <w:t>1</w:t>
            </w:r>
            <w:r w:rsidRPr="00DC443F">
              <w:rPr>
                <w:rFonts w:eastAsia="等线"/>
                <w:lang w:eastAsia="zh-CN"/>
              </w:rPr>
              <w:t>4.1</w:t>
            </w:r>
          </w:p>
        </w:tc>
      </w:tr>
      <w:tr w:rsidR="00093DB9" w:rsidRPr="00DC443F" w14:paraId="3B8A3CA1" w14:textId="77777777" w:rsidTr="000F3C9F">
        <w:trPr>
          <w:trHeight w:val="187"/>
          <w:jc w:val="center"/>
        </w:trPr>
        <w:tc>
          <w:tcPr>
            <w:tcW w:w="1440" w:type="dxa"/>
            <w:tcBorders>
              <w:top w:val="nil"/>
              <w:left w:val="single" w:sz="4" w:space="0" w:color="auto"/>
              <w:bottom w:val="nil"/>
              <w:right w:val="single" w:sz="4" w:space="0" w:color="auto"/>
            </w:tcBorders>
            <w:shd w:val="clear" w:color="auto" w:fill="auto"/>
          </w:tcPr>
          <w:p w14:paraId="54947476" w14:textId="77777777" w:rsidR="00093DB9" w:rsidRPr="00DC443F" w:rsidRDefault="00093DB9" w:rsidP="00093DB9">
            <w:pPr>
              <w:pStyle w:val="TAC"/>
            </w:pPr>
          </w:p>
        </w:tc>
        <w:tc>
          <w:tcPr>
            <w:tcW w:w="1296" w:type="dxa"/>
            <w:tcBorders>
              <w:top w:val="nil"/>
              <w:left w:val="single" w:sz="4" w:space="0" w:color="auto"/>
              <w:bottom w:val="nil"/>
              <w:right w:val="single" w:sz="4" w:space="0" w:color="auto"/>
            </w:tcBorders>
            <w:vAlign w:val="center"/>
          </w:tcPr>
          <w:p w14:paraId="5E44A463" w14:textId="77777777" w:rsidR="00093DB9" w:rsidRPr="00DC443F" w:rsidRDefault="00093DB9" w:rsidP="00093DB9">
            <w:pPr>
              <w:pStyle w:val="TAC"/>
            </w:pPr>
          </w:p>
        </w:tc>
        <w:tc>
          <w:tcPr>
            <w:tcW w:w="2094" w:type="dxa"/>
            <w:tcBorders>
              <w:top w:val="single" w:sz="4" w:space="0" w:color="auto"/>
              <w:left w:val="single" w:sz="4" w:space="0" w:color="auto"/>
              <w:bottom w:val="single" w:sz="4" w:space="0" w:color="auto"/>
              <w:right w:val="single" w:sz="4" w:space="0" w:color="auto"/>
            </w:tcBorders>
          </w:tcPr>
          <w:p w14:paraId="0A635BC9" w14:textId="77777777" w:rsidR="00093DB9" w:rsidRPr="00DC443F" w:rsidRDefault="00093DB9" w:rsidP="00093DB9">
            <w:pPr>
              <w:pStyle w:val="TAC"/>
            </w:pPr>
            <w:r w:rsidRPr="00DC443F">
              <w:rPr>
                <w:rFonts w:cs="Arial"/>
              </w:rPr>
              <w:t>MediaTek(R4-2313417)</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20C4DE20" w14:textId="77777777" w:rsidR="00093DB9" w:rsidRPr="00DC443F" w:rsidRDefault="00093DB9" w:rsidP="00093DB9">
            <w:pPr>
              <w:pStyle w:val="TAC"/>
            </w:pPr>
            <w:r w:rsidRPr="00DC443F">
              <w:rPr>
                <w:rFonts w:hint="eastAsia"/>
                <w:lang w:eastAsia="zh-CN"/>
              </w:rPr>
              <w:t>9</w:t>
            </w:r>
            <w:r w:rsidRPr="00DC443F">
              <w:rPr>
                <w:lang w:eastAsia="zh-CN"/>
              </w:rPr>
              <w:t>.7</w:t>
            </w:r>
          </w:p>
        </w:tc>
      </w:tr>
      <w:tr w:rsidR="00093DB9" w:rsidRPr="00DC443F" w14:paraId="6A956360" w14:textId="77777777" w:rsidTr="002771D3">
        <w:trPr>
          <w:trHeight w:val="187"/>
          <w:jc w:val="center"/>
        </w:trPr>
        <w:tc>
          <w:tcPr>
            <w:tcW w:w="1440" w:type="dxa"/>
            <w:tcBorders>
              <w:top w:val="nil"/>
              <w:left w:val="single" w:sz="4" w:space="0" w:color="auto"/>
              <w:bottom w:val="nil"/>
              <w:right w:val="single" w:sz="4" w:space="0" w:color="auto"/>
            </w:tcBorders>
            <w:shd w:val="clear" w:color="auto" w:fill="auto"/>
          </w:tcPr>
          <w:p w14:paraId="31541C62" w14:textId="77777777" w:rsidR="00093DB9" w:rsidRPr="00DC443F" w:rsidRDefault="00093DB9" w:rsidP="00093DB9">
            <w:pPr>
              <w:pStyle w:val="TAC"/>
            </w:pPr>
          </w:p>
        </w:tc>
        <w:tc>
          <w:tcPr>
            <w:tcW w:w="1296" w:type="dxa"/>
            <w:tcBorders>
              <w:top w:val="nil"/>
              <w:left w:val="single" w:sz="4" w:space="0" w:color="auto"/>
              <w:bottom w:val="nil"/>
              <w:right w:val="single" w:sz="4" w:space="0" w:color="auto"/>
            </w:tcBorders>
            <w:vAlign w:val="center"/>
          </w:tcPr>
          <w:p w14:paraId="02D1B48C" w14:textId="77777777" w:rsidR="00093DB9" w:rsidRPr="00DC443F" w:rsidRDefault="00093DB9" w:rsidP="00093DB9">
            <w:pPr>
              <w:pStyle w:val="TAC"/>
            </w:pPr>
          </w:p>
        </w:tc>
        <w:tc>
          <w:tcPr>
            <w:tcW w:w="2094" w:type="dxa"/>
            <w:tcBorders>
              <w:top w:val="single" w:sz="4" w:space="0" w:color="auto"/>
              <w:left w:val="single" w:sz="4" w:space="0" w:color="auto"/>
              <w:bottom w:val="single" w:sz="4" w:space="0" w:color="auto"/>
              <w:right w:val="single" w:sz="4" w:space="0" w:color="auto"/>
            </w:tcBorders>
          </w:tcPr>
          <w:p w14:paraId="42080346" w14:textId="72C815E3" w:rsidR="00093DB9" w:rsidRPr="00DC443F" w:rsidRDefault="00093DB9" w:rsidP="00093DB9">
            <w:pPr>
              <w:pStyle w:val="TAC"/>
              <w:rPr>
                <w:rFonts w:cs="Arial"/>
              </w:rPr>
            </w:pPr>
            <w:r w:rsidRPr="00DC443F">
              <w:rPr>
                <w:rFonts w:hint="eastAsia"/>
                <w:lang w:eastAsia="zh-CN"/>
              </w:rPr>
              <w:t>v</w:t>
            </w:r>
            <w:r w:rsidRPr="00DC443F">
              <w:rPr>
                <w:lang w:eastAsia="zh-CN"/>
              </w:rPr>
              <w:t>ivo(R4-2312574)</w:t>
            </w:r>
          </w:p>
        </w:tc>
        <w:tc>
          <w:tcPr>
            <w:tcW w:w="2071" w:type="dxa"/>
            <w:tcBorders>
              <w:top w:val="single" w:sz="4" w:space="0" w:color="auto"/>
              <w:left w:val="single" w:sz="4" w:space="0" w:color="auto"/>
              <w:bottom w:val="single" w:sz="4" w:space="0" w:color="auto"/>
              <w:right w:val="single" w:sz="4" w:space="0" w:color="auto"/>
            </w:tcBorders>
            <w:vAlign w:val="center"/>
          </w:tcPr>
          <w:p w14:paraId="44214960" w14:textId="355D9EF8" w:rsidR="00093DB9" w:rsidRPr="00DC443F" w:rsidRDefault="00093DB9" w:rsidP="00093DB9">
            <w:pPr>
              <w:pStyle w:val="TAC"/>
              <w:rPr>
                <w:lang w:eastAsia="zh-CN"/>
              </w:rPr>
            </w:pPr>
            <w:r w:rsidRPr="00DC443F">
              <w:rPr>
                <w:lang w:eastAsia="zh-CN"/>
              </w:rPr>
              <w:t>11.5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4C08D2DF" w14:textId="1ED4D492" w:rsidR="00093DB9" w:rsidRPr="00DC443F" w:rsidRDefault="00093DB9" w:rsidP="00093DB9">
            <w:pPr>
              <w:pStyle w:val="TAC"/>
              <w:rPr>
                <w:lang w:eastAsia="zh-CN"/>
              </w:rPr>
            </w:pPr>
            <w:r w:rsidRPr="00DC443F">
              <w:rPr>
                <w:lang w:eastAsia="zh-CN"/>
              </w:rPr>
              <w:t>11.5</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487278E9" w14:textId="0A6DC20D" w:rsidR="00093DB9" w:rsidRPr="00DC443F" w:rsidRDefault="00093DB9" w:rsidP="00093DB9">
            <w:pPr>
              <w:pStyle w:val="TAC"/>
              <w:rPr>
                <w:lang w:eastAsia="zh-CN"/>
              </w:rPr>
            </w:pPr>
            <w:r w:rsidRPr="00DC443F">
              <w:rPr>
                <w:lang w:eastAsia="zh-CN"/>
              </w:rPr>
              <w:t>11.5</w:t>
            </w:r>
          </w:p>
        </w:tc>
      </w:tr>
      <w:tr w:rsidR="00315709" w:rsidRPr="00DC443F" w14:paraId="604EE98A" w14:textId="77777777" w:rsidTr="002771D3">
        <w:trPr>
          <w:trHeight w:val="187"/>
          <w:jc w:val="center"/>
        </w:trPr>
        <w:tc>
          <w:tcPr>
            <w:tcW w:w="1440" w:type="dxa"/>
            <w:tcBorders>
              <w:top w:val="nil"/>
              <w:left w:val="single" w:sz="4" w:space="0" w:color="auto"/>
              <w:bottom w:val="nil"/>
              <w:right w:val="single" w:sz="4" w:space="0" w:color="auto"/>
            </w:tcBorders>
            <w:shd w:val="clear" w:color="auto" w:fill="auto"/>
          </w:tcPr>
          <w:p w14:paraId="5CBCA52B" w14:textId="77777777" w:rsidR="00315709" w:rsidRPr="00DC443F" w:rsidRDefault="00315709" w:rsidP="00093DB9">
            <w:pPr>
              <w:pStyle w:val="TAC"/>
            </w:pPr>
          </w:p>
        </w:tc>
        <w:tc>
          <w:tcPr>
            <w:tcW w:w="1296" w:type="dxa"/>
            <w:tcBorders>
              <w:top w:val="nil"/>
              <w:left w:val="single" w:sz="4" w:space="0" w:color="auto"/>
              <w:bottom w:val="nil"/>
              <w:right w:val="single" w:sz="4" w:space="0" w:color="auto"/>
            </w:tcBorders>
            <w:vAlign w:val="center"/>
          </w:tcPr>
          <w:p w14:paraId="4C195AA8" w14:textId="77777777" w:rsidR="00315709" w:rsidRPr="00DC443F" w:rsidRDefault="00315709" w:rsidP="00093DB9">
            <w:pPr>
              <w:pStyle w:val="TAC"/>
            </w:pPr>
          </w:p>
        </w:tc>
        <w:tc>
          <w:tcPr>
            <w:tcW w:w="2094" w:type="dxa"/>
            <w:tcBorders>
              <w:top w:val="single" w:sz="4" w:space="0" w:color="auto"/>
              <w:left w:val="single" w:sz="4" w:space="0" w:color="auto"/>
              <w:bottom w:val="single" w:sz="4" w:space="0" w:color="auto"/>
              <w:right w:val="single" w:sz="4" w:space="0" w:color="auto"/>
            </w:tcBorders>
          </w:tcPr>
          <w:p w14:paraId="03B7B86D" w14:textId="2463352A" w:rsidR="00315709" w:rsidRPr="00DC443F" w:rsidRDefault="00315709" w:rsidP="008C031F">
            <w:pPr>
              <w:pStyle w:val="TAC"/>
              <w:rPr>
                <w:lang w:eastAsia="zh-CN"/>
              </w:rPr>
            </w:pPr>
            <w:r w:rsidRPr="00DC443F">
              <w:rPr>
                <w:rFonts w:hint="eastAsia"/>
                <w:lang w:eastAsia="zh-CN"/>
              </w:rPr>
              <w:t>Z</w:t>
            </w:r>
            <w:r w:rsidRPr="00DC443F">
              <w:rPr>
                <w:lang w:eastAsia="zh-CN"/>
              </w:rPr>
              <w:t>TE(rev</w:t>
            </w:r>
            <w:r w:rsidR="008C031F" w:rsidRPr="00DC443F">
              <w:rPr>
                <w:lang w:eastAsia="zh-CN"/>
              </w:rPr>
              <w:t>.</w:t>
            </w:r>
            <w:r w:rsidRPr="00DC443F">
              <w:rPr>
                <w:lang w:eastAsia="zh-CN"/>
              </w:rPr>
              <w:t xml:space="preserve"> R4-2311830)</w:t>
            </w:r>
          </w:p>
        </w:tc>
        <w:tc>
          <w:tcPr>
            <w:tcW w:w="2071" w:type="dxa"/>
            <w:tcBorders>
              <w:top w:val="single" w:sz="4" w:space="0" w:color="auto"/>
              <w:left w:val="single" w:sz="4" w:space="0" w:color="auto"/>
              <w:bottom w:val="single" w:sz="4" w:space="0" w:color="auto"/>
              <w:right w:val="single" w:sz="4" w:space="0" w:color="auto"/>
            </w:tcBorders>
            <w:vAlign w:val="center"/>
          </w:tcPr>
          <w:p w14:paraId="3A2AD576" w14:textId="09ADB545" w:rsidR="00315709" w:rsidRPr="00DC443F" w:rsidRDefault="00315709" w:rsidP="00093DB9">
            <w:pPr>
              <w:pStyle w:val="TAC"/>
              <w:rPr>
                <w:lang w:eastAsia="zh-CN"/>
              </w:rPr>
            </w:pPr>
            <w:r w:rsidRPr="00DC443F">
              <w:rPr>
                <w:rFonts w:hint="eastAsia"/>
                <w:lang w:eastAsia="zh-CN"/>
              </w:rPr>
              <w:t>1</w:t>
            </w:r>
            <w:r w:rsidRPr="00DC443F">
              <w:rPr>
                <w:lang w:eastAsia="zh-CN"/>
              </w:rPr>
              <w:t>2.5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184BDB9F" w14:textId="2224B01E" w:rsidR="00315709" w:rsidRPr="00DC443F" w:rsidRDefault="00315709" w:rsidP="00093DB9">
            <w:pPr>
              <w:pStyle w:val="TAC"/>
              <w:rPr>
                <w:lang w:eastAsia="zh-CN"/>
              </w:rPr>
            </w:pPr>
            <w:r w:rsidRPr="00DC443F">
              <w:rPr>
                <w:rFonts w:hint="eastAsia"/>
                <w:lang w:eastAsia="zh-CN"/>
              </w:rPr>
              <w:t>1</w:t>
            </w:r>
            <w:r w:rsidRPr="00DC443F">
              <w:rPr>
                <w:lang w:eastAsia="zh-CN"/>
              </w:rPr>
              <w:t>2.5</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31352EBE" w14:textId="12C03FA0" w:rsidR="00315709" w:rsidRPr="00DC443F" w:rsidRDefault="00315709" w:rsidP="00093DB9">
            <w:pPr>
              <w:pStyle w:val="TAC"/>
              <w:rPr>
                <w:lang w:eastAsia="zh-CN"/>
              </w:rPr>
            </w:pPr>
            <w:r w:rsidRPr="00DC443F">
              <w:rPr>
                <w:rFonts w:hint="eastAsia"/>
                <w:lang w:eastAsia="zh-CN"/>
              </w:rPr>
              <w:t>1</w:t>
            </w:r>
            <w:r w:rsidRPr="00DC443F">
              <w:rPr>
                <w:lang w:eastAsia="zh-CN"/>
              </w:rPr>
              <w:t>2.5</w:t>
            </w:r>
          </w:p>
        </w:tc>
      </w:tr>
      <w:tr w:rsidR="005D1D7F" w:rsidRPr="00DC443F" w14:paraId="7FA387E6" w14:textId="77777777" w:rsidTr="005D1D7F">
        <w:trPr>
          <w:trHeight w:val="187"/>
          <w:jc w:val="center"/>
        </w:trPr>
        <w:tc>
          <w:tcPr>
            <w:tcW w:w="1440" w:type="dxa"/>
            <w:tcBorders>
              <w:top w:val="nil"/>
              <w:left w:val="single" w:sz="4" w:space="0" w:color="auto"/>
              <w:bottom w:val="nil"/>
              <w:right w:val="single" w:sz="4" w:space="0" w:color="auto"/>
            </w:tcBorders>
            <w:shd w:val="clear" w:color="auto" w:fill="auto"/>
          </w:tcPr>
          <w:p w14:paraId="6F6E6735" w14:textId="77777777" w:rsidR="005D1D7F" w:rsidRPr="00DC443F" w:rsidRDefault="005D1D7F" w:rsidP="005D1D7F">
            <w:pPr>
              <w:pStyle w:val="TAC"/>
            </w:pPr>
          </w:p>
        </w:tc>
        <w:tc>
          <w:tcPr>
            <w:tcW w:w="1296" w:type="dxa"/>
            <w:tcBorders>
              <w:top w:val="nil"/>
              <w:left w:val="single" w:sz="4" w:space="0" w:color="auto"/>
              <w:bottom w:val="nil"/>
              <w:right w:val="single" w:sz="4" w:space="0" w:color="auto"/>
            </w:tcBorders>
            <w:vAlign w:val="center"/>
          </w:tcPr>
          <w:p w14:paraId="797A3D82" w14:textId="77777777" w:rsidR="005D1D7F" w:rsidRPr="00DC443F" w:rsidRDefault="005D1D7F" w:rsidP="005D1D7F">
            <w:pPr>
              <w:pStyle w:val="TAC"/>
            </w:pPr>
          </w:p>
        </w:tc>
        <w:tc>
          <w:tcPr>
            <w:tcW w:w="2094" w:type="dxa"/>
            <w:tcBorders>
              <w:top w:val="single" w:sz="4" w:space="0" w:color="auto"/>
              <w:left w:val="single" w:sz="4" w:space="0" w:color="auto"/>
              <w:bottom w:val="single" w:sz="4" w:space="0" w:color="auto"/>
              <w:right w:val="single" w:sz="4" w:space="0" w:color="auto"/>
            </w:tcBorders>
          </w:tcPr>
          <w:p w14:paraId="61969BBC" w14:textId="03987D3E" w:rsidR="005D1D7F" w:rsidRPr="00DC443F" w:rsidRDefault="005D1D7F" w:rsidP="005D1D7F">
            <w:pPr>
              <w:pStyle w:val="TAC"/>
              <w:rPr>
                <w:lang w:eastAsia="zh-CN"/>
              </w:rPr>
            </w:pPr>
            <w:r w:rsidRPr="00DC443F">
              <w:rPr>
                <w:rFonts w:hint="eastAsia"/>
                <w:lang w:eastAsia="zh-CN"/>
              </w:rPr>
              <w:t>S</w:t>
            </w:r>
            <w:r w:rsidRPr="00DC443F">
              <w:rPr>
                <w:lang w:eastAsia="zh-CN"/>
              </w:rPr>
              <w:t>ony(R4-2313190)</w:t>
            </w:r>
          </w:p>
        </w:tc>
        <w:tc>
          <w:tcPr>
            <w:tcW w:w="2071" w:type="dxa"/>
            <w:tcBorders>
              <w:top w:val="single" w:sz="4" w:space="0" w:color="auto"/>
              <w:left w:val="single" w:sz="4" w:space="0" w:color="auto"/>
              <w:bottom w:val="single" w:sz="4" w:space="0" w:color="auto"/>
              <w:right w:val="single" w:sz="4" w:space="0" w:color="auto"/>
            </w:tcBorders>
          </w:tcPr>
          <w:p w14:paraId="69E170B5" w14:textId="0C097517" w:rsidR="005D1D7F" w:rsidRPr="00DC443F" w:rsidRDefault="005D1D7F" w:rsidP="005D1D7F">
            <w:pPr>
              <w:pStyle w:val="TAC"/>
              <w:rPr>
                <w:lang w:eastAsia="zh-CN"/>
              </w:rPr>
            </w:pPr>
            <w:r w:rsidRPr="00DC443F">
              <w:rPr>
                <w:lang w:eastAsia="ko-KR"/>
              </w:rPr>
              <w:t>10.4</w:t>
            </w:r>
          </w:p>
        </w:tc>
        <w:tc>
          <w:tcPr>
            <w:tcW w:w="2071" w:type="dxa"/>
            <w:gridSpan w:val="2"/>
            <w:tcBorders>
              <w:top w:val="single" w:sz="4" w:space="0" w:color="auto"/>
              <w:left w:val="single" w:sz="4" w:space="0" w:color="auto"/>
              <w:bottom w:val="single" w:sz="4" w:space="0" w:color="auto"/>
              <w:right w:val="single" w:sz="4" w:space="0" w:color="auto"/>
            </w:tcBorders>
          </w:tcPr>
          <w:p w14:paraId="08ADC1CC" w14:textId="61DDA45B" w:rsidR="005D1D7F" w:rsidRPr="00DC443F" w:rsidRDefault="005D1D7F" w:rsidP="005D1D7F">
            <w:pPr>
              <w:pStyle w:val="TAC"/>
              <w:rPr>
                <w:lang w:eastAsia="zh-CN"/>
              </w:rPr>
            </w:pPr>
            <w:r w:rsidRPr="00DC443F">
              <w:rPr>
                <w:lang w:eastAsia="ko-KR"/>
              </w:rPr>
              <w:t>11.4</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0CF0741F" w14:textId="0EF72F52" w:rsidR="005D1D7F" w:rsidRPr="00DC443F" w:rsidRDefault="005D1D7F" w:rsidP="005D1D7F">
            <w:pPr>
              <w:pStyle w:val="TAC"/>
              <w:rPr>
                <w:lang w:eastAsia="zh-CN"/>
              </w:rPr>
            </w:pPr>
            <w:r w:rsidRPr="00DC443F">
              <w:rPr>
                <w:lang w:eastAsia="ko-KR"/>
              </w:rPr>
              <w:t>11.2</w:t>
            </w:r>
          </w:p>
        </w:tc>
      </w:tr>
      <w:tr w:rsidR="005D1D7F" w:rsidRPr="00DC443F" w14:paraId="3A62AFDB" w14:textId="77777777" w:rsidTr="00082A3D">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2EDBD86" w14:textId="77777777" w:rsidR="005D1D7F" w:rsidRPr="00DC443F" w:rsidRDefault="005D1D7F" w:rsidP="005D1D7F">
            <w:pPr>
              <w:pStyle w:val="TAC"/>
            </w:pPr>
          </w:p>
        </w:tc>
        <w:tc>
          <w:tcPr>
            <w:tcW w:w="1296" w:type="dxa"/>
            <w:tcBorders>
              <w:top w:val="nil"/>
              <w:left w:val="single" w:sz="4" w:space="0" w:color="auto"/>
              <w:bottom w:val="single" w:sz="4" w:space="0" w:color="auto"/>
              <w:right w:val="single" w:sz="4" w:space="0" w:color="auto"/>
            </w:tcBorders>
            <w:vAlign w:val="center"/>
          </w:tcPr>
          <w:p w14:paraId="658C97BE" w14:textId="77777777" w:rsidR="005D1D7F" w:rsidRPr="00DC443F" w:rsidRDefault="005D1D7F" w:rsidP="005D1D7F">
            <w:pPr>
              <w:pStyle w:val="TAC"/>
            </w:pPr>
          </w:p>
        </w:tc>
        <w:tc>
          <w:tcPr>
            <w:tcW w:w="2094" w:type="dxa"/>
            <w:tcBorders>
              <w:top w:val="single" w:sz="4" w:space="0" w:color="auto"/>
              <w:left w:val="single" w:sz="4" w:space="0" w:color="auto"/>
              <w:bottom w:val="single" w:sz="4" w:space="0" w:color="auto"/>
              <w:right w:val="single" w:sz="4" w:space="0" w:color="auto"/>
            </w:tcBorders>
          </w:tcPr>
          <w:p w14:paraId="5DA63A99" w14:textId="315B5BED" w:rsidR="005D1D7F" w:rsidRPr="00DC443F" w:rsidRDefault="005D1D7F" w:rsidP="005D1D7F">
            <w:pPr>
              <w:pStyle w:val="TAC"/>
              <w:rPr>
                <w:lang w:eastAsia="zh-CN"/>
              </w:rPr>
            </w:pPr>
            <w:r w:rsidRPr="00DC443F">
              <w:rPr>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4D22F2F9" w14:textId="13E39B3D" w:rsidR="005D1D7F" w:rsidRPr="00DC443F" w:rsidRDefault="005D1D7F" w:rsidP="00315709">
            <w:pPr>
              <w:pStyle w:val="TAC"/>
              <w:rPr>
                <w:lang w:eastAsia="zh-CN"/>
              </w:rPr>
            </w:pPr>
            <w:r w:rsidRPr="00DC443F">
              <w:rPr>
                <w:rFonts w:hint="eastAsia"/>
                <w:lang w:eastAsia="zh-CN"/>
              </w:rPr>
              <w:t>1</w:t>
            </w:r>
            <w:r w:rsidR="00315709" w:rsidRPr="00DC443F">
              <w:rPr>
                <w:lang w:eastAsia="zh-CN"/>
              </w:rPr>
              <w:t>2</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50D009CE" w14:textId="7BD11FD6" w:rsidR="005D1D7F" w:rsidRPr="00DC443F" w:rsidRDefault="005D1D7F" w:rsidP="005D1D7F">
            <w:pPr>
              <w:pStyle w:val="TAC"/>
              <w:rPr>
                <w:lang w:eastAsia="zh-CN"/>
              </w:rPr>
            </w:pPr>
            <w:r w:rsidRPr="00DC443F">
              <w:rPr>
                <w:rFonts w:hint="eastAsia"/>
                <w:lang w:eastAsia="zh-CN"/>
              </w:rPr>
              <w:t>1</w:t>
            </w:r>
            <w:r w:rsidRPr="00DC443F">
              <w:rPr>
                <w:lang w:eastAsia="zh-CN"/>
              </w:rPr>
              <w:t>2</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8150B63" w14:textId="74A0DCBE" w:rsidR="005D1D7F" w:rsidRPr="00DC443F" w:rsidRDefault="005D1D7F" w:rsidP="005D1D7F">
            <w:pPr>
              <w:pStyle w:val="TAC"/>
              <w:rPr>
                <w:lang w:eastAsia="zh-CN"/>
              </w:rPr>
            </w:pPr>
            <w:r w:rsidRPr="00DC443F">
              <w:rPr>
                <w:rFonts w:hint="eastAsia"/>
                <w:lang w:eastAsia="zh-CN"/>
              </w:rPr>
              <w:t>1</w:t>
            </w:r>
            <w:r w:rsidR="00315709" w:rsidRPr="00DC443F">
              <w:rPr>
                <w:lang w:eastAsia="zh-CN"/>
              </w:rPr>
              <w:t>2</w:t>
            </w:r>
          </w:p>
        </w:tc>
      </w:tr>
    </w:tbl>
    <w:p w14:paraId="018E3414" w14:textId="5BF484F5" w:rsidR="00A95110" w:rsidRPr="00DC443F" w:rsidRDefault="00A95110" w:rsidP="00A9511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BA2FA6" w:rsidRPr="00DC443F">
        <w:rPr>
          <w:rFonts w:eastAsia="宋体"/>
          <w:color w:val="0070C0"/>
          <w:szCs w:val="24"/>
          <w:lang w:eastAsia="zh-CN"/>
        </w:rPr>
        <w:t>4</w:t>
      </w:r>
      <w:r w:rsidRPr="00DC443F">
        <w:rPr>
          <w:rFonts w:eastAsia="宋体"/>
          <w:color w:val="0070C0"/>
          <w:szCs w:val="24"/>
          <w:lang w:eastAsia="zh-CN"/>
        </w:rPr>
        <w:t>:</w:t>
      </w:r>
      <w:r w:rsidR="000F3C9F" w:rsidRPr="00DC443F">
        <w:rPr>
          <w:rFonts w:eastAsia="宋体"/>
          <w:color w:val="0070C0"/>
          <w:szCs w:val="24"/>
          <w:lang w:eastAsia="zh-CN"/>
        </w:rPr>
        <w:t xml:space="preserve"> To wait for further MPR simulation or measurement results from other companies before deciding how to define the MPR requirements.(Nokia)</w:t>
      </w:r>
    </w:p>
    <w:p w14:paraId="10D526C9"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C3D9614" w14:textId="000EAA6B" w:rsidR="00571777" w:rsidRPr="00DC443F" w:rsidRDefault="008C031F"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2A7A3684" w14:textId="2BFE4884" w:rsidR="008C0A5C" w:rsidRPr="00DC443F" w:rsidRDefault="008C0A5C" w:rsidP="00082A3D">
      <w:pPr>
        <w:rPr>
          <w:color w:val="0070C0"/>
          <w:szCs w:val="24"/>
          <w:lang w:eastAsia="zh-CN"/>
        </w:rPr>
      </w:pPr>
      <w:r w:rsidRPr="00DC443F">
        <w:rPr>
          <w:rFonts w:hint="eastAsia"/>
          <w:color w:val="0070C0"/>
          <w:szCs w:val="24"/>
          <w:lang w:eastAsia="zh-CN"/>
        </w:rPr>
        <w:t>I</w:t>
      </w:r>
      <w:r w:rsidRPr="00DC443F">
        <w:rPr>
          <w:color w:val="0070C0"/>
          <w:szCs w:val="24"/>
          <w:lang w:eastAsia="zh-CN"/>
        </w:rPr>
        <w:t>f companies would like to see further simulation or measurement results, below issues</w:t>
      </w:r>
      <w:r w:rsidR="0073305A" w:rsidRPr="00DC443F">
        <w:rPr>
          <w:color w:val="0070C0"/>
          <w:szCs w:val="24"/>
          <w:lang w:eastAsia="zh-CN"/>
        </w:rPr>
        <w:t xml:space="preserve"> may need</w:t>
      </w:r>
      <w:r w:rsidRPr="00DC443F">
        <w:rPr>
          <w:color w:val="0070C0"/>
          <w:szCs w:val="24"/>
          <w:lang w:eastAsia="zh-CN"/>
        </w:rPr>
        <w:t xml:space="preserve"> further discuss in this meeting:</w:t>
      </w:r>
    </w:p>
    <w:p w14:paraId="3029A746" w14:textId="1772CEF4" w:rsidR="00082A3D" w:rsidRPr="00DC443F" w:rsidRDefault="00082A3D" w:rsidP="00082A3D">
      <w:pPr>
        <w:rPr>
          <w:b/>
          <w:color w:val="0070C0"/>
          <w:u w:val="single"/>
          <w:lang w:eastAsia="ko-KR"/>
        </w:rPr>
      </w:pPr>
      <w:bookmarkStart w:id="8" w:name="OLE_LINK11"/>
      <w:bookmarkStart w:id="9" w:name="OLE_LINK12"/>
      <w:r w:rsidRPr="00DC443F">
        <w:rPr>
          <w:b/>
          <w:color w:val="0070C0"/>
          <w:u w:val="single"/>
          <w:lang w:eastAsia="ko-KR"/>
        </w:rPr>
        <w:t>Issue 1-1-2: PA model</w:t>
      </w:r>
    </w:p>
    <w:bookmarkEnd w:id="8"/>
    <w:bookmarkEnd w:id="9"/>
    <w:p w14:paraId="54FEC295" w14:textId="77777777" w:rsidR="00082A3D" w:rsidRPr="00DC443F" w:rsidRDefault="00082A3D" w:rsidP="00082A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41F112A9" w14:textId="54B17310"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 Consider the low AM-PM distortion PA to obtain the reasonable MPR value for FR2-1 256QAM.</w:t>
      </w:r>
    </w:p>
    <w:p w14:paraId="2A0294E9" w14:textId="57A62D03" w:rsidR="009415B0" w:rsidRPr="00DC443F" w:rsidRDefault="00082A3D" w:rsidP="007E47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2: </w:t>
      </w:r>
      <w:r w:rsidR="008C0A5C" w:rsidRPr="00DC443F">
        <w:rPr>
          <w:rFonts w:eastAsia="宋体"/>
          <w:color w:val="0070C0"/>
          <w:szCs w:val="24"/>
          <w:lang w:eastAsia="zh-CN"/>
        </w:rPr>
        <w:t xml:space="preserve">PA model in TR 38.803, i.e., </w:t>
      </w:r>
      <w:r w:rsidR="007E47E5" w:rsidRPr="00DC443F">
        <w:rPr>
          <w:rFonts w:eastAsia="宋体"/>
          <w:color w:val="0070C0"/>
          <w:szCs w:val="24"/>
          <w:lang w:eastAsia="zh-CN"/>
        </w:rPr>
        <w:t>Rapp Model, PA model for ~28 GHz, CMOS</w:t>
      </w:r>
    </w:p>
    <w:p w14:paraId="1D19ABA0" w14:textId="4F335633" w:rsidR="007E47E5" w:rsidRPr="00DC443F" w:rsidRDefault="007E47E5" w:rsidP="007E47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3: Others</w:t>
      </w:r>
    </w:p>
    <w:p w14:paraId="55FE4590" w14:textId="77777777" w:rsidR="007E47E5" w:rsidRPr="00DC443F" w:rsidRDefault="007E47E5" w:rsidP="007E47E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16BF8C57" w14:textId="77777777" w:rsidR="007E47E5" w:rsidRPr="00DC443F" w:rsidRDefault="007E47E5" w:rsidP="007E47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850E787" w14:textId="77777777" w:rsidR="007E47E5" w:rsidRPr="00DC443F" w:rsidRDefault="007E47E5" w:rsidP="007E47E5">
      <w:pPr>
        <w:spacing w:after="120"/>
        <w:ind w:left="1080"/>
        <w:rPr>
          <w:color w:val="0070C0"/>
          <w:szCs w:val="24"/>
          <w:lang w:eastAsia="zh-CN"/>
        </w:rPr>
      </w:pPr>
    </w:p>
    <w:p w14:paraId="602CD6D3" w14:textId="142DE330" w:rsidR="008C0A5C" w:rsidRPr="00DC443F" w:rsidRDefault="008C0A5C" w:rsidP="008C0A5C">
      <w:pPr>
        <w:rPr>
          <w:b/>
          <w:color w:val="0070C0"/>
          <w:u w:val="single"/>
          <w:lang w:eastAsia="ko-KR"/>
        </w:rPr>
      </w:pPr>
      <w:r w:rsidRPr="00DC443F">
        <w:rPr>
          <w:b/>
          <w:color w:val="0070C0"/>
          <w:u w:val="single"/>
          <w:lang w:eastAsia="ko-KR"/>
        </w:rPr>
        <w:t>Issue 1-1-</w:t>
      </w:r>
      <w:r w:rsidR="00B06487" w:rsidRPr="00DC443F">
        <w:rPr>
          <w:b/>
          <w:color w:val="0070C0"/>
          <w:u w:val="single"/>
          <w:lang w:eastAsia="ko-KR"/>
        </w:rPr>
        <w:t>3</w:t>
      </w:r>
      <w:r w:rsidRPr="00DC443F">
        <w:rPr>
          <w:b/>
          <w:color w:val="0070C0"/>
          <w:u w:val="single"/>
          <w:lang w:eastAsia="ko-KR"/>
        </w:rPr>
        <w:t xml:space="preserve">: </w:t>
      </w:r>
      <w:r w:rsidR="007E47E5" w:rsidRPr="00DC443F">
        <w:rPr>
          <w:b/>
          <w:color w:val="0070C0"/>
          <w:u w:val="single"/>
          <w:lang w:eastAsia="ko-KR"/>
        </w:rPr>
        <w:t>IQ image and carrier leakage</w:t>
      </w:r>
    </w:p>
    <w:p w14:paraId="52419E79" w14:textId="77777777" w:rsidR="007E47E5" w:rsidRPr="00DC443F" w:rsidRDefault="007E47E5" w:rsidP="007E47E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784C9B9B" w14:textId="436D970A" w:rsidR="007E47E5" w:rsidRPr="00DC443F" w:rsidRDefault="007E47E5" w:rsidP="007E47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Whether </w:t>
      </w:r>
      <w:r w:rsidR="001B129F" w:rsidRPr="00DC443F">
        <w:rPr>
          <w:rFonts w:eastAsia="宋体"/>
          <w:color w:val="0070C0"/>
          <w:szCs w:val="24"/>
          <w:lang w:eastAsia="zh-CN"/>
        </w:rPr>
        <w:t xml:space="preserve">-25dB/-20dB IQ image and -25dBc/-20dBc </w:t>
      </w:r>
      <w:r w:rsidRPr="00DC443F">
        <w:rPr>
          <w:rFonts w:eastAsia="宋体"/>
          <w:color w:val="0070C0"/>
          <w:szCs w:val="24"/>
          <w:lang w:eastAsia="zh-CN"/>
        </w:rPr>
        <w:t>carrier leakage in current Spec are t</w:t>
      </w:r>
      <w:r w:rsidRPr="00DC443F">
        <w:rPr>
          <w:rFonts w:eastAsia="宋体" w:hint="eastAsia"/>
          <w:color w:val="0070C0"/>
          <w:szCs w:val="24"/>
          <w:lang w:eastAsia="zh-CN"/>
        </w:rPr>
        <w:t>o</w:t>
      </w:r>
      <w:r w:rsidRPr="00DC443F">
        <w:rPr>
          <w:rFonts w:eastAsia="宋体"/>
          <w:color w:val="0070C0"/>
          <w:szCs w:val="24"/>
          <w:lang w:eastAsia="zh-CN"/>
        </w:rPr>
        <w:t>o higher for UL 256QAM</w:t>
      </w:r>
      <w:r w:rsidRPr="00DC443F">
        <w:rPr>
          <w:rFonts w:eastAsia="宋体" w:hint="eastAsia"/>
          <w:color w:val="0070C0"/>
          <w:szCs w:val="24"/>
          <w:lang w:eastAsia="zh-CN"/>
        </w:rPr>
        <w:t>.</w:t>
      </w:r>
    </w:p>
    <w:p w14:paraId="2DFA7DAC" w14:textId="77777777" w:rsidR="007E47E5" w:rsidRPr="00DC443F" w:rsidRDefault="007E47E5" w:rsidP="007E47E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7DB40CC4" w14:textId="77777777" w:rsidR="007E47E5" w:rsidRPr="00DC443F" w:rsidRDefault="007E47E5" w:rsidP="007E47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3F073FA9" w14:textId="77777777" w:rsidR="008C0A5C" w:rsidRPr="00DC443F" w:rsidRDefault="008C0A5C" w:rsidP="007E47E5">
      <w:pPr>
        <w:spacing w:after="120"/>
        <w:rPr>
          <w:color w:val="0070C0"/>
          <w:szCs w:val="24"/>
          <w:lang w:eastAsia="zh-CN"/>
        </w:rPr>
      </w:pPr>
    </w:p>
    <w:p w14:paraId="3DB7F39A" w14:textId="06383A54" w:rsidR="00082A3D" w:rsidRPr="00DC443F" w:rsidRDefault="00082A3D" w:rsidP="00082A3D">
      <w:pPr>
        <w:pStyle w:val="3"/>
        <w:rPr>
          <w:sz w:val="24"/>
          <w:szCs w:val="16"/>
        </w:rPr>
      </w:pPr>
      <w:r w:rsidRPr="00DC443F">
        <w:rPr>
          <w:sz w:val="24"/>
          <w:szCs w:val="16"/>
        </w:rPr>
        <w:t>Sub-topic 1-2 PTRS</w:t>
      </w:r>
    </w:p>
    <w:p w14:paraId="550922F3" w14:textId="77777777" w:rsidR="00082A3D" w:rsidRPr="00DC443F" w:rsidRDefault="00082A3D" w:rsidP="00082A3D">
      <w:pPr>
        <w:rPr>
          <w:i/>
          <w:color w:val="0070C0"/>
          <w:lang w:val="en-US" w:eastAsia="zh-CN"/>
        </w:rPr>
      </w:pPr>
      <w:r w:rsidRPr="00DC443F">
        <w:rPr>
          <w:rFonts w:hint="eastAsia"/>
          <w:i/>
          <w:color w:val="0070C0"/>
          <w:lang w:val="en-US" w:eastAsia="zh-CN"/>
        </w:rPr>
        <w:t xml:space="preserve">Sub-topic description </w:t>
      </w:r>
    </w:p>
    <w:p w14:paraId="5A8EB378" w14:textId="77777777" w:rsidR="00082A3D" w:rsidRPr="00DC443F" w:rsidRDefault="00082A3D" w:rsidP="00082A3D">
      <w:pPr>
        <w:rPr>
          <w:i/>
          <w:color w:val="0070C0"/>
          <w:lang w:val="en-US" w:eastAsia="zh-CN"/>
        </w:rPr>
      </w:pPr>
      <w:r w:rsidRPr="00DC443F">
        <w:rPr>
          <w:i/>
          <w:color w:val="0070C0"/>
          <w:lang w:val="en-US" w:eastAsia="zh-CN"/>
        </w:rPr>
        <w:t>Open issues and c</w:t>
      </w:r>
      <w:r w:rsidRPr="00DC443F">
        <w:rPr>
          <w:rFonts w:hint="eastAsia"/>
          <w:i/>
          <w:color w:val="0070C0"/>
          <w:lang w:val="en-US" w:eastAsia="zh-CN"/>
        </w:rPr>
        <w:t>andidate options before meeting:</w:t>
      </w:r>
    </w:p>
    <w:p w14:paraId="2F87F1B7" w14:textId="77777777" w:rsidR="00082A3D" w:rsidRPr="00DC443F" w:rsidRDefault="00082A3D" w:rsidP="00082A3D">
      <w:pPr>
        <w:rPr>
          <w:color w:val="0070C0"/>
          <w:lang w:val="en-US" w:eastAsia="zh-CN"/>
        </w:rPr>
      </w:pPr>
      <w:r w:rsidRPr="00DC443F">
        <w:rPr>
          <w:rFonts w:hint="eastAsia"/>
          <w:color w:val="0070C0"/>
          <w:lang w:val="en-US" w:eastAsia="zh-CN"/>
        </w:rPr>
        <w:t>S</w:t>
      </w:r>
      <w:r w:rsidRPr="00DC443F">
        <w:rPr>
          <w:color w:val="0070C0"/>
          <w:lang w:val="en-US" w:eastAsia="zh-CN"/>
        </w:rPr>
        <w:t>ummary of the simulation results for PTRS configuration with different PTRS correction and RBs allocation:</w:t>
      </w:r>
    </w:p>
    <w:p w14:paraId="0D50BB45" w14:textId="77777777" w:rsidR="00082A3D" w:rsidRPr="00DC443F" w:rsidRDefault="00082A3D" w:rsidP="00082A3D">
      <w:pPr>
        <w:rPr>
          <w:rFonts w:eastAsia="Malgun Gothic"/>
          <w:b/>
          <w:color w:val="0070C0"/>
          <w:u w:val="single"/>
          <w:lang w:eastAsia="ko-KR"/>
        </w:rPr>
      </w:pPr>
    </w:p>
    <w:p w14:paraId="6D2D0BF9" w14:textId="4F8B02B2" w:rsidR="00082A3D" w:rsidRPr="00DC443F" w:rsidRDefault="00082A3D" w:rsidP="00082A3D">
      <w:pPr>
        <w:rPr>
          <w:b/>
          <w:color w:val="0070C0"/>
          <w:u w:val="single"/>
          <w:lang w:eastAsia="ko-KR"/>
        </w:rPr>
      </w:pPr>
      <w:r w:rsidRPr="00DC443F">
        <w:rPr>
          <w:b/>
          <w:color w:val="0070C0"/>
          <w:u w:val="single"/>
          <w:lang w:eastAsia="ko-KR"/>
        </w:rPr>
        <w:t xml:space="preserve">Issue </w:t>
      </w:r>
      <w:r w:rsidR="00483D30" w:rsidRPr="00DC443F">
        <w:rPr>
          <w:b/>
          <w:color w:val="0070C0"/>
          <w:u w:val="single"/>
          <w:lang w:eastAsia="ko-KR"/>
        </w:rPr>
        <w:t>1</w:t>
      </w:r>
      <w:r w:rsidRPr="00DC443F">
        <w:rPr>
          <w:b/>
          <w:color w:val="0070C0"/>
          <w:u w:val="single"/>
          <w:lang w:eastAsia="ko-KR"/>
        </w:rPr>
        <w:t>-2-1: PTRS configuration for EVM test for CP-OFDM</w:t>
      </w:r>
    </w:p>
    <w:p w14:paraId="74313B5A" w14:textId="77777777" w:rsidR="00082A3D" w:rsidRPr="00DC443F" w:rsidRDefault="00082A3D" w:rsidP="00082A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lastRenderedPageBreak/>
        <w:t>Proposals</w:t>
      </w:r>
    </w:p>
    <w:p w14:paraId="1FBEDB1E" w14:textId="210E3C2E"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 Adopt L-PTRS = 1 K-PTRS =2 as fixed configuration (Apple, Nokia, ZTE</w:t>
      </w:r>
      <w:r w:rsidR="00483D30" w:rsidRPr="00DC443F">
        <w:rPr>
          <w:rFonts w:eastAsia="宋体"/>
          <w:color w:val="0070C0"/>
          <w:szCs w:val="24"/>
          <w:lang w:eastAsia="zh-CN"/>
        </w:rPr>
        <w:t>, Huawei, Ericsson, Sony</w:t>
      </w:r>
      <w:r w:rsidRPr="00DC443F">
        <w:rPr>
          <w:rFonts w:eastAsia="宋体"/>
          <w:color w:val="0070C0"/>
          <w:szCs w:val="24"/>
          <w:lang w:eastAsia="zh-CN"/>
        </w:rPr>
        <w:t xml:space="preserve">) </w:t>
      </w:r>
    </w:p>
    <w:p w14:paraId="630E1595" w14:textId="4BD4591E"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w:t>
      </w:r>
      <w:r w:rsidRPr="00DC443F">
        <w:rPr>
          <w:b/>
          <w:bCs/>
        </w:rPr>
        <w:t xml:space="preserve"> </w:t>
      </w:r>
      <w:r w:rsidRPr="00DC443F">
        <w:rPr>
          <w:rFonts w:eastAsia="宋体"/>
          <w:color w:val="0070C0"/>
          <w:szCs w:val="24"/>
          <w:lang w:eastAsia="zh-CN"/>
        </w:rPr>
        <w:t xml:space="preserve">Adopt L-PTRS = 1 K-PTRS =2 as PTRS configuration for CP-OFDM only when </w:t>
      </w:r>
      <w:r w:rsidRPr="00DC443F">
        <w:rPr>
          <w:rFonts w:eastAsia="宋体" w:hint="eastAsia"/>
          <w:color w:val="0070C0"/>
          <w:szCs w:val="24"/>
          <w:lang w:eastAsia="zh-CN"/>
        </w:rPr>
        <w:t xml:space="preserve">UEs </w:t>
      </w:r>
      <w:r w:rsidRPr="00DC443F">
        <w:rPr>
          <w:rFonts w:eastAsia="宋体"/>
          <w:color w:val="0070C0"/>
          <w:szCs w:val="24"/>
          <w:lang w:eastAsia="zh-CN"/>
        </w:rPr>
        <w:t>declare</w:t>
      </w:r>
      <w:r w:rsidRPr="00DC443F">
        <w:rPr>
          <w:rFonts w:eastAsia="宋体" w:hint="eastAsia"/>
          <w:color w:val="0070C0"/>
          <w:szCs w:val="24"/>
          <w:lang w:eastAsia="zh-CN"/>
        </w:rPr>
        <w:t xml:space="preserve"> they need PTRS to meet Tx signal quality requirements</w:t>
      </w:r>
      <w:r w:rsidRPr="00DC443F">
        <w:rPr>
          <w:rFonts w:eastAsia="宋体"/>
          <w:color w:val="0070C0"/>
          <w:szCs w:val="24"/>
          <w:lang w:eastAsia="zh-CN"/>
        </w:rPr>
        <w:t xml:space="preserve">.(Qualcomm, </w:t>
      </w:r>
      <w:r w:rsidR="00483D30" w:rsidRPr="00DC443F">
        <w:rPr>
          <w:rFonts w:eastAsia="宋体"/>
          <w:color w:val="0070C0"/>
          <w:szCs w:val="24"/>
          <w:lang w:eastAsia="zh-CN"/>
        </w:rPr>
        <w:t>vivo</w:t>
      </w:r>
      <w:r w:rsidR="00E35F7D" w:rsidRPr="00DC443F">
        <w:rPr>
          <w:rFonts w:eastAsia="宋体"/>
          <w:color w:val="0070C0"/>
          <w:szCs w:val="24"/>
          <w:lang w:eastAsia="zh-CN"/>
        </w:rPr>
        <w:t>, Apple</w:t>
      </w:r>
      <w:r w:rsidRPr="00DC443F">
        <w:rPr>
          <w:rFonts w:eastAsia="宋体"/>
          <w:color w:val="0070C0"/>
          <w:szCs w:val="24"/>
          <w:lang w:eastAsia="zh-CN"/>
        </w:rPr>
        <w:t>)</w:t>
      </w:r>
    </w:p>
    <w:p w14:paraId="7BC91622" w14:textId="08A201F3" w:rsidR="00483D30" w:rsidRPr="00DC443F" w:rsidRDefault="00483D30"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3: No PTRS configuration. (Xiaomi)</w:t>
      </w:r>
    </w:p>
    <w:p w14:paraId="77E8C544" w14:textId="77777777" w:rsidR="00082A3D" w:rsidRPr="00DC443F" w:rsidRDefault="00082A3D" w:rsidP="00082A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37E4CAD3" w14:textId="77777777"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F45C3B6" w14:textId="45C8FF78" w:rsidR="00082A3D" w:rsidRPr="00DC443F" w:rsidRDefault="00082A3D" w:rsidP="00082A3D">
      <w:pPr>
        <w:rPr>
          <w:b/>
          <w:color w:val="0070C0"/>
          <w:u w:val="single"/>
          <w:lang w:eastAsia="ko-KR"/>
        </w:rPr>
      </w:pPr>
      <w:r w:rsidRPr="00DC443F">
        <w:rPr>
          <w:b/>
          <w:color w:val="0070C0"/>
          <w:u w:val="single"/>
          <w:lang w:eastAsia="ko-KR"/>
        </w:rPr>
        <w:t xml:space="preserve">Issue </w:t>
      </w:r>
      <w:r w:rsidR="00483D30" w:rsidRPr="00DC443F">
        <w:rPr>
          <w:b/>
          <w:color w:val="0070C0"/>
          <w:u w:val="single"/>
          <w:lang w:eastAsia="ko-KR"/>
        </w:rPr>
        <w:t>1</w:t>
      </w:r>
      <w:r w:rsidRPr="00DC443F">
        <w:rPr>
          <w:b/>
          <w:color w:val="0070C0"/>
          <w:u w:val="single"/>
          <w:lang w:eastAsia="ko-KR"/>
        </w:rPr>
        <w:t xml:space="preserve">-2-2: </w:t>
      </w:r>
      <w:r w:rsidR="00483D30" w:rsidRPr="00DC443F">
        <w:rPr>
          <w:b/>
          <w:color w:val="0070C0"/>
          <w:u w:val="single"/>
          <w:lang w:eastAsia="ko-KR"/>
        </w:rPr>
        <w:t>PTRS configuration for EVM test for DFT-S-OFDM</w:t>
      </w:r>
    </w:p>
    <w:p w14:paraId="12720CC3" w14:textId="77777777" w:rsidR="00082A3D" w:rsidRPr="00DC443F" w:rsidRDefault="00082A3D" w:rsidP="00082A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3C60610B" w14:textId="739704B4"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00483D30" w:rsidRPr="00DC443F">
        <w:rPr>
          <w:rFonts w:eastAsia="宋体"/>
          <w:color w:val="0070C0"/>
          <w:szCs w:val="24"/>
          <w:lang w:eastAsia="zh-CN"/>
        </w:rPr>
        <w:t xml:space="preserve">No </w:t>
      </w:r>
      <w:r w:rsidRPr="00DC443F">
        <w:rPr>
          <w:rFonts w:eastAsia="宋体"/>
          <w:color w:val="0070C0"/>
          <w:szCs w:val="24"/>
          <w:lang w:eastAsia="zh-CN"/>
        </w:rPr>
        <w:t>PTRS</w:t>
      </w:r>
      <w:r w:rsidR="00483D30" w:rsidRPr="00DC443F">
        <w:rPr>
          <w:rFonts w:eastAsia="宋体"/>
          <w:color w:val="0070C0"/>
          <w:szCs w:val="24"/>
          <w:lang w:eastAsia="zh-CN"/>
        </w:rPr>
        <w:t xml:space="preserve"> configuration.(Apple</w:t>
      </w:r>
      <w:r w:rsidRPr="00DC443F">
        <w:rPr>
          <w:rFonts w:eastAsia="宋体"/>
          <w:color w:val="0070C0"/>
          <w:szCs w:val="24"/>
          <w:lang w:eastAsia="zh-CN"/>
        </w:rPr>
        <w:t>, Xiaomi</w:t>
      </w:r>
      <w:r w:rsidR="00483D30" w:rsidRPr="00DC443F">
        <w:rPr>
          <w:rFonts w:eastAsia="宋体"/>
          <w:color w:val="0070C0"/>
          <w:szCs w:val="24"/>
          <w:lang w:eastAsia="zh-CN"/>
        </w:rPr>
        <w:t>, Nokia, ZTE</w:t>
      </w:r>
      <w:r w:rsidRPr="00DC443F">
        <w:rPr>
          <w:rFonts w:eastAsia="宋体"/>
          <w:color w:val="0070C0"/>
          <w:szCs w:val="24"/>
          <w:lang w:eastAsia="zh-CN"/>
        </w:rPr>
        <w:t>)</w:t>
      </w:r>
    </w:p>
    <w:p w14:paraId="039C5C83" w14:textId="141C9E02" w:rsidR="00483D30" w:rsidRPr="00DC443F" w:rsidRDefault="00483D30" w:rsidP="00483D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 Adopt a fixed PTRS configuration. (Sony)</w:t>
      </w:r>
    </w:p>
    <w:p w14:paraId="5877B26B" w14:textId="0661250B"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483D30" w:rsidRPr="00DC443F">
        <w:rPr>
          <w:rFonts w:eastAsia="宋体"/>
          <w:color w:val="0070C0"/>
          <w:szCs w:val="24"/>
          <w:lang w:eastAsia="zh-CN"/>
        </w:rPr>
        <w:t>3</w:t>
      </w:r>
      <w:r w:rsidRPr="00DC443F">
        <w:rPr>
          <w:rFonts w:eastAsia="宋体"/>
          <w:color w:val="0070C0"/>
          <w:szCs w:val="24"/>
          <w:lang w:eastAsia="zh-CN"/>
        </w:rPr>
        <w:t xml:space="preserve">: </w:t>
      </w:r>
      <w:r w:rsidR="00483D30" w:rsidRPr="00DC443F">
        <w:rPr>
          <w:rFonts w:eastAsia="宋体"/>
          <w:color w:val="0070C0"/>
          <w:szCs w:val="24"/>
          <w:lang w:eastAsia="zh-CN"/>
        </w:rPr>
        <w:t xml:space="preserve">PTRS is configured for DFT-s-OFDM only when </w:t>
      </w:r>
      <w:r w:rsidR="00483D30" w:rsidRPr="00DC443F">
        <w:rPr>
          <w:rFonts w:eastAsia="宋体" w:hint="eastAsia"/>
          <w:color w:val="0070C0"/>
          <w:szCs w:val="24"/>
          <w:lang w:eastAsia="zh-CN"/>
        </w:rPr>
        <w:t xml:space="preserve">UEs </w:t>
      </w:r>
      <w:r w:rsidR="00483D30" w:rsidRPr="00DC443F">
        <w:rPr>
          <w:rFonts w:eastAsia="宋体"/>
          <w:color w:val="0070C0"/>
          <w:szCs w:val="24"/>
          <w:lang w:eastAsia="zh-CN"/>
        </w:rPr>
        <w:t>declare</w:t>
      </w:r>
      <w:r w:rsidR="00483D30" w:rsidRPr="00DC443F">
        <w:rPr>
          <w:rFonts w:eastAsia="宋体" w:hint="eastAsia"/>
          <w:color w:val="0070C0"/>
          <w:szCs w:val="24"/>
          <w:lang w:eastAsia="zh-CN"/>
        </w:rPr>
        <w:t xml:space="preserve"> they need PTRS to meet Tx signal quality requirements</w:t>
      </w:r>
      <w:r w:rsidR="00483D30" w:rsidRPr="00DC443F">
        <w:rPr>
          <w:rFonts w:eastAsia="宋体"/>
          <w:color w:val="0070C0"/>
          <w:szCs w:val="24"/>
          <w:lang w:eastAsia="zh-CN"/>
        </w:rPr>
        <w:t>. (</w:t>
      </w:r>
      <w:r w:rsidR="0087512A" w:rsidRPr="00DC443F">
        <w:rPr>
          <w:rFonts w:eastAsia="宋体"/>
          <w:color w:val="0070C0"/>
          <w:szCs w:val="24"/>
          <w:lang w:eastAsia="zh-CN"/>
        </w:rPr>
        <w:t>Qualcomm</w:t>
      </w:r>
      <w:r w:rsidR="00483D30" w:rsidRPr="00DC443F">
        <w:rPr>
          <w:rFonts w:eastAsia="宋体"/>
          <w:color w:val="0070C0"/>
          <w:szCs w:val="24"/>
          <w:lang w:eastAsia="zh-CN"/>
        </w:rPr>
        <w:t>, vivo)</w:t>
      </w:r>
    </w:p>
    <w:p w14:paraId="05036380" w14:textId="59D0D10F" w:rsidR="00483D30" w:rsidRPr="00DC443F" w:rsidRDefault="00483D30" w:rsidP="00483D30">
      <w:pPr>
        <w:pStyle w:val="aff8"/>
        <w:overflowPunct/>
        <w:autoSpaceDE/>
        <w:autoSpaceDN/>
        <w:adjustRightInd/>
        <w:spacing w:after="120"/>
        <w:ind w:left="1440" w:firstLineChars="0" w:firstLine="0"/>
        <w:textAlignment w:val="auto"/>
        <w:rPr>
          <w:rFonts w:eastAsia="宋体"/>
          <w:color w:val="0070C0"/>
          <w:szCs w:val="24"/>
          <w:lang w:eastAsia="zh-CN"/>
        </w:rPr>
      </w:pPr>
      <w:r w:rsidRPr="00DC443F">
        <w:rPr>
          <w:rFonts w:eastAsia="宋体"/>
          <w:color w:val="0070C0"/>
          <w:szCs w:val="24"/>
          <w:lang w:eastAsia="zh-CN"/>
        </w:rPr>
        <w:t xml:space="preserve">If Option </w:t>
      </w:r>
      <w:r w:rsidR="009B6407" w:rsidRPr="00DC443F">
        <w:rPr>
          <w:rFonts w:eastAsia="宋体"/>
          <w:color w:val="0070C0"/>
          <w:szCs w:val="24"/>
          <w:lang w:eastAsia="zh-CN"/>
        </w:rPr>
        <w:t>3</w:t>
      </w:r>
      <w:r w:rsidRPr="00DC443F">
        <w:rPr>
          <w:rFonts w:eastAsia="宋体"/>
          <w:color w:val="0070C0"/>
          <w:szCs w:val="24"/>
          <w:lang w:eastAsia="zh-CN"/>
        </w:rPr>
        <w:t xml:space="preserve"> is adopted, considering below restrictions:</w:t>
      </w:r>
    </w:p>
    <w:p w14:paraId="0304A165" w14:textId="77777777" w:rsidR="00082A3D" w:rsidRPr="00DC443F" w:rsidRDefault="00082A3D" w:rsidP="00082A3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color w:val="0070C0"/>
          <w:szCs w:val="24"/>
          <w:lang w:eastAsia="zh-CN"/>
        </w:rPr>
        <w:t xml:space="preserve">Adopt 4 samples/group and 8 groups/OFDM symbol for DFT-s-OFDM for narrow allocations (20 RBs or narrower). </w:t>
      </w:r>
    </w:p>
    <w:p w14:paraId="63B05018" w14:textId="77777777" w:rsidR="00082A3D" w:rsidRPr="00DC443F" w:rsidRDefault="00082A3D" w:rsidP="00082A3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color w:val="0070C0"/>
          <w:szCs w:val="24"/>
          <w:lang w:eastAsia="zh-CN"/>
        </w:rPr>
        <w:t>PTRS is not configured for DFT-s-OFDM for allocations wider than 20 RBs.</w:t>
      </w:r>
    </w:p>
    <w:p w14:paraId="13CB6D0C" w14:textId="312048F8" w:rsidR="00483D30" w:rsidRPr="00DC443F" w:rsidRDefault="00483D30" w:rsidP="00483D3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color w:val="0070C0"/>
          <w:szCs w:val="24"/>
          <w:lang w:eastAsia="zh-CN"/>
        </w:rPr>
        <w:t>The PTRS configuration strategy for very narrow allocations (&lt;= 8RB)  is to maximize the number of PT-RS groups while ensuring that the number of data symbols &gt; number of PT-RS symbols.</w:t>
      </w:r>
    </w:p>
    <w:p w14:paraId="3E9C22F1" w14:textId="63F72A8A" w:rsidR="00483D30" w:rsidRPr="00DC443F" w:rsidRDefault="00483D30" w:rsidP="00483D3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color w:val="0070C0"/>
          <w:szCs w:val="24"/>
          <w:lang w:eastAsia="zh-CN"/>
        </w:rPr>
        <w:t>Uses existing signaling</w:t>
      </w:r>
      <w:r w:rsidRPr="00DC443F">
        <w:rPr>
          <w:rFonts w:eastAsia="宋体"/>
          <w:i/>
          <w:color w:val="0070C0"/>
          <w:szCs w:val="24"/>
          <w:lang w:eastAsia="zh-CN"/>
        </w:rPr>
        <w:t xml:space="preserve"> PTRS-DensityRecommendationSetUL</w:t>
      </w:r>
      <w:r w:rsidRPr="00DC443F">
        <w:rPr>
          <w:rFonts w:eastAsia="宋体"/>
          <w:color w:val="0070C0"/>
          <w:szCs w:val="24"/>
          <w:lang w:eastAsia="zh-CN"/>
        </w:rPr>
        <w:t xml:space="preserve"> to convey need for PTRS</w:t>
      </w:r>
      <w:r w:rsidR="0087512A" w:rsidRPr="00DC443F">
        <w:rPr>
          <w:rFonts w:eastAsia="宋体"/>
          <w:color w:val="0070C0"/>
          <w:szCs w:val="24"/>
          <w:lang w:eastAsia="zh-CN"/>
        </w:rPr>
        <w:t>. (Huawei, Qualcomm</w:t>
      </w:r>
      <w:r w:rsidR="008765C7" w:rsidRPr="00DC443F">
        <w:rPr>
          <w:rFonts w:eastAsia="宋体"/>
          <w:color w:val="0070C0"/>
          <w:szCs w:val="24"/>
          <w:lang w:eastAsia="zh-CN"/>
        </w:rPr>
        <w:t>, Xiaomi</w:t>
      </w:r>
      <w:r w:rsidR="0087512A" w:rsidRPr="00DC443F">
        <w:rPr>
          <w:rFonts w:eastAsia="宋体"/>
          <w:color w:val="0070C0"/>
          <w:szCs w:val="24"/>
          <w:lang w:eastAsia="zh-CN"/>
        </w:rPr>
        <w:t>)</w:t>
      </w:r>
    </w:p>
    <w:p w14:paraId="6B80D53C" w14:textId="3B47D584" w:rsidR="0087512A" w:rsidRPr="00DC443F" w:rsidRDefault="00483D30" w:rsidP="0087512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4: </w:t>
      </w:r>
      <w:r w:rsidR="0087512A" w:rsidRPr="00DC443F">
        <w:rPr>
          <w:rFonts w:eastAsia="宋体" w:hint="eastAsia"/>
          <w:color w:val="0070C0"/>
          <w:szCs w:val="24"/>
          <w:lang w:eastAsia="zh-CN"/>
        </w:rPr>
        <w:t xml:space="preserve">The following PTRS configuration is established: </w:t>
      </w:r>
      <w:r w:rsidR="0087512A" w:rsidRPr="00DC443F">
        <w:rPr>
          <w:rFonts w:eastAsia="宋体"/>
          <w:color w:val="0070C0"/>
          <w:szCs w:val="24"/>
          <w:lang w:eastAsia="zh-CN"/>
        </w:rPr>
        <w:t>(Ericsson)</w:t>
      </w:r>
    </w:p>
    <w:p w14:paraId="488154F5" w14:textId="7D28ABF4" w:rsidR="0087512A" w:rsidRPr="00DC443F" w:rsidRDefault="0087512A" w:rsidP="0087512A">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hint="eastAsia"/>
          <w:color w:val="0070C0"/>
          <w:szCs w:val="24"/>
          <w:lang w:eastAsia="zh-CN"/>
        </w:rPr>
        <w:t xml:space="preserve">PTRS configuration adopt for narrow RBs allocations (20 RBs or narrower). </w:t>
      </w:r>
    </w:p>
    <w:p w14:paraId="24A52614" w14:textId="1C59B9F6" w:rsidR="0087512A" w:rsidRPr="00DC443F" w:rsidRDefault="0087512A" w:rsidP="0087512A">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C443F">
        <w:rPr>
          <w:rFonts w:eastAsia="宋体" w:hint="eastAsia"/>
          <w:color w:val="0070C0"/>
          <w:szCs w:val="24"/>
          <w:lang w:eastAsia="zh-CN"/>
        </w:rPr>
        <w:t>PTRS is not configured for allocations wider than 20 RBs.</w:t>
      </w:r>
    </w:p>
    <w:p w14:paraId="5F774395" w14:textId="36941F48" w:rsidR="00483D30" w:rsidRPr="00DC443F" w:rsidRDefault="00483D30" w:rsidP="0087512A">
      <w:pPr>
        <w:spacing w:after="120"/>
        <w:rPr>
          <w:color w:val="0070C0"/>
          <w:szCs w:val="24"/>
          <w:lang w:eastAsia="zh-CN"/>
        </w:rPr>
      </w:pPr>
    </w:p>
    <w:p w14:paraId="037ABA20" w14:textId="77777777" w:rsidR="00082A3D" w:rsidRPr="00DC443F" w:rsidRDefault="00082A3D" w:rsidP="00082A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335165F8" w14:textId="55A811B2" w:rsidR="00082A3D" w:rsidRPr="00DC443F" w:rsidRDefault="00082A3D" w:rsidP="00082A3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4C1B349" w14:textId="77777777" w:rsidR="00082A3D" w:rsidRPr="00DC443F" w:rsidRDefault="00082A3D" w:rsidP="00082A3D"/>
    <w:p w14:paraId="57301F10" w14:textId="08E533D9" w:rsidR="008C387E" w:rsidRPr="00DC443F" w:rsidRDefault="008C387E" w:rsidP="008C387E">
      <w:pPr>
        <w:pStyle w:val="1"/>
        <w:rPr>
          <w:lang w:eastAsia="ja-JP"/>
        </w:rPr>
      </w:pPr>
      <w:r w:rsidRPr="00DC443F">
        <w:rPr>
          <w:lang w:eastAsia="ja-JP"/>
        </w:rPr>
        <w:t>Topic #</w:t>
      </w:r>
      <w:r w:rsidR="00082A3D" w:rsidRPr="00DC443F">
        <w:rPr>
          <w:lang w:eastAsia="ja-JP"/>
        </w:rPr>
        <w:t>2</w:t>
      </w:r>
      <w:r w:rsidRPr="00DC443F">
        <w:rPr>
          <w:lang w:eastAsia="ja-JP"/>
        </w:rPr>
        <w:t>: TP</w:t>
      </w:r>
      <w:r w:rsidR="00082A3D" w:rsidRPr="00DC443F">
        <w:rPr>
          <w:lang w:eastAsia="ja-JP"/>
        </w:rPr>
        <w:t xml:space="preserve"> and CR</w:t>
      </w:r>
    </w:p>
    <w:p w14:paraId="6C24948F" w14:textId="77777777" w:rsidR="008C387E" w:rsidRPr="00DC443F" w:rsidRDefault="008C387E" w:rsidP="008C387E">
      <w:pPr>
        <w:rPr>
          <w:i/>
          <w:color w:val="0070C0"/>
          <w:lang w:eastAsia="zh-CN"/>
        </w:rPr>
      </w:pPr>
      <w:r w:rsidRPr="00DC443F">
        <w:rPr>
          <w:i/>
          <w:color w:val="0070C0"/>
          <w:lang w:eastAsia="zh-CN"/>
        </w:rPr>
        <w:t xml:space="preserve">Main technical topic overview. The structure can be done based on sub-agenda basis. </w:t>
      </w:r>
    </w:p>
    <w:p w14:paraId="5264136E" w14:textId="77777777" w:rsidR="008C387E" w:rsidRPr="00DC443F" w:rsidRDefault="008C387E" w:rsidP="008C387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051FE1" w:rsidRPr="00DC443F" w14:paraId="2C89B28E" w14:textId="77777777" w:rsidTr="007E47E5">
        <w:trPr>
          <w:trHeight w:val="468"/>
        </w:trPr>
        <w:tc>
          <w:tcPr>
            <w:tcW w:w="1271" w:type="dxa"/>
            <w:vAlign w:val="center"/>
          </w:tcPr>
          <w:p w14:paraId="740C4501" w14:textId="77777777" w:rsidR="00051FE1" w:rsidRPr="00DC443F" w:rsidRDefault="00051FE1" w:rsidP="007E47E5">
            <w:pPr>
              <w:spacing w:before="120" w:after="120"/>
              <w:rPr>
                <w:b/>
                <w:bCs/>
              </w:rPr>
            </w:pPr>
            <w:r w:rsidRPr="00DC443F">
              <w:rPr>
                <w:b/>
                <w:bCs/>
              </w:rPr>
              <w:t>T-doc number</w:t>
            </w:r>
          </w:p>
        </w:tc>
        <w:tc>
          <w:tcPr>
            <w:tcW w:w="1559" w:type="dxa"/>
            <w:vAlign w:val="center"/>
          </w:tcPr>
          <w:p w14:paraId="15C03E89" w14:textId="77777777" w:rsidR="00051FE1" w:rsidRPr="00DC443F" w:rsidRDefault="00051FE1" w:rsidP="007E47E5">
            <w:pPr>
              <w:spacing w:before="120" w:after="120"/>
              <w:rPr>
                <w:b/>
                <w:bCs/>
              </w:rPr>
            </w:pPr>
            <w:r w:rsidRPr="00DC443F">
              <w:rPr>
                <w:b/>
                <w:bCs/>
              </w:rPr>
              <w:t>Company</w:t>
            </w:r>
          </w:p>
        </w:tc>
        <w:tc>
          <w:tcPr>
            <w:tcW w:w="6801" w:type="dxa"/>
            <w:vAlign w:val="center"/>
          </w:tcPr>
          <w:p w14:paraId="0B2BDB53" w14:textId="77777777" w:rsidR="00051FE1" w:rsidRPr="00DC443F" w:rsidRDefault="00051FE1" w:rsidP="007E47E5">
            <w:pPr>
              <w:spacing w:before="120" w:after="120"/>
              <w:rPr>
                <w:b/>
                <w:bCs/>
              </w:rPr>
            </w:pPr>
            <w:r w:rsidRPr="00DC443F">
              <w:rPr>
                <w:b/>
                <w:bCs/>
              </w:rPr>
              <w:t>Proposals / Observations</w:t>
            </w:r>
          </w:p>
        </w:tc>
      </w:tr>
      <w:tr w:rsidR="00051FE1" w:rsidRPr="00DC443F" w14:paraId="4C2D4D2A" w14:textId="77777777" w:rsidTr="007E47E5">
        <w:trPr>
          <w:trHeight w:val="468"/>
        </w:trPr>
        <w:tc>
          <w:tcPr>
            <w:tcW w:w="1271" w:type="dxa"/>
          </w:tcPr>
          <w:p w14:paraId="7590D4A4" w14:textId="77777777" w:rsidR="00051FE1" w:rsidRPr="00DC443F" w:rsidRDefault="001035FE" w:rsidP="007E47E5">
            <w:pPr>
              <w:spacing w:before="120" w:after="120"/>
            </w:pPr>
            <w:hyperlink r:id="rId20" w:history="1">
              <w:r w:rsidR="00051FE1" w:rsidRPr="00DC443F">
                <w:rPr>
                  <w:rFonts w:ascii="Arial" w:hAnsi="Arial" w:cs="Arial"/>
                  <w:b/>
                  <w:bCs/>
                  <w:color w:val="0000FF"/>
                  <w:sz w:val="16"/>
                  <w:szCs w:val="16"/>
                  <w:u w:val="single"/>
                  <w:lang w:val="en-US" w:eastAsia="zh-CN"/>
                </w:rPr>
                <w:t>R4-2312684</w:t>
              </w:r>
            </w:hyperlink>
          </w:p>
        </w:tc>
        <w:tc>
          <w:tcPr>
            <w:tcW w:w="1559" w:type="dxa"/>
          </w:tcPr>
          <w:p w14:paraId="503A8B44" w14:textId="77777777" w:rsidR="00051FE1" w:rsidRPr="00DC443F" w:rsidRDefault="00051FE1" w:rsidP="007E47E5">
            <w:pPr>
              <w:spacing w:before="120" w:after="120"/>
            </w:pPr>
            <w:r w:rsidRPr="00DC443F">
              <w:rPr>
                <w:rFonts w:ascii="Arial" w:hAnsi="Arial" w:cs="Arial"/>
                <w:sz w:val="16"/>
                <w:szCs w:val="16"/>
                <w:lang w:val="en-US" w:eastAsia="zh-CN"/>
              </w:rPr>
              <w:t>Xiaomi</w:t>
            </w:r>
          </w:p>
        </w:tc>
        <w:tc>
          <w:tcPr>
            <w:tcW w:w="6801" w:type="dxa"/>
          </w:tcPr>
          <w:p w14:paraId="70FD9AEC" w14:textId="77777777" w:rsidR="00051FE1" w:rsidRPr="00DC443F" w:rsidRDefault="00051FE1" w:rsidP="007E47E5">
            <w:pPr>
              <w:spacing w:before="120" w:after="120"/>
              <w:rPr>
                <w:rFonts w:eastAsiaTheme="minorEastAsia"/>
                <w:lang w:eastAsia="zh-CN"/>
              </w:rPr>
            </w:pPr>
            <w:r w:rsidRPr="00DC443F">
              <w:rPr>
                <w:rFonts w:eastAsiaTheme="minorEastAsia"/>
                <w:lang w:eastAsia="zh-CN"/>
              </w:rPr>
              <w:t>TP to capture the simulation results of phase noise profiles evaluation and MPR for FR2 UL 256QAM in last meeting</w:t>
            </w:r>
          </w:p>
        </w:tc>
      </w:tr>
      <w:tr w:rsidR="00051FE1" w:rsidRPr="00DC443F" w14:paraId="13D5AD01" w14:textId="77777777" w:rsidTr="007E47E5">
        <w:trPr>
          <w:trHeight w:val="468"/>
        </w:trPr>
        <w:tc>
          <w:tcPr>
            <w:tcW w:w="1271" w:type="dxa"/>
          </w:tcPr>
          <w:p w14:paraId="00F620CC" w14:textId="77777777" w:rsidR="00051FE1" w:rsidRPr="00DC443F" w:rsidRDefault="001035FE" w:rsidP="007E47E5">
            <w:pPr>
              <w:spacing w:before="120" w:after="120"/>
            </w:pPr>
            <w:hyperlink r:id="rId21" w:history="1">
              <w:r w:rsidR="00051FE1" w:rsidRPr="00DC443F">
                <w:rPr>
                  <w:rFonts w:ascii="Arial" w:hAnsi="Arial" w:cs="Arial"/>
                  <w:b/>
                  <w:bCs/>
                  <w:color w:val="0000FF"/>
                  <w:sz w:val="16"/>
                  <w:szCs w:val="16"/>
                  <w:u w:val="single"/>
                  <w:lang w:val="en-US" w:eastAsia="zh-CN"/>
                </w:rPr>
                <w:t>R4-2312685</w:t>
              </w:r>
            </w:hyperlink>
          </w:p>
        </w:tc>
        <w:tc>
          <w:tcPr>
            <w:tcW w:w="1559" w:type="dxa"/>
          </w:tcPr>
          <w:p w14:paraId="7D54F218" w14:textId="77777777" w:rsidR="00051FE1" w:rsidRPr="00DC443F" w:rsidRDefault="00051FE1" w:rsidP="007E47E5">
            <w:pPr>
              <w:spacing w:before="120" w:after="120"/>
            </w:pPr>
            <w:r w:rsidRPr="00DC443F">
              <w:rPr>
                <w:rFonts w:ascii="Arial" w:hAnsi="Arial" w:cs="Arial"/>
                <w:sz w:val="16"/>
                <w:szCs w:val="16"/>
                <w:lang w:val="en-US" w:eastAsia="zh-CN"/>
              </w:rPr>
              <w:t>Xiaomi</w:t>
            </w:r>
          </w:p>
        </w:tc>
        <w:tc>
          <w:tcPr>
            <w:tcW w:w="6801" w:type="dxa"/>
          </w:tcPr>
          <w:p w14:paraId="3ED88791" w14:textId="77777777" w:rsidR="00051FE1" w:rsidRPr="00DC443F" w:rsidRDefault="00051FE1" w:rsidP="007E47E5">
            <w:pPr>
              <w:rPr>
                <w:rFonts w:eastAsiaTheme="minorEastAsia"/>
                <w:bCs/>
                <w:lang w:eastAsia="zh-CN"/>
              </w:rPr>
            </w:pPr>
            <w:r w:rsidRPr="00DC443F">
              <w:rPr>
                <w:rFonts w:eastAsiaTheme="minorEastAsia"/>
                <w:bCs/>
                <w:lang w:eastAsia="zh-CN"/>
              </w:rPr>
              <w:t>draft CR template to introduce the FR</w:t>
            </w:r>
            <w:r w:rsidRPr="00DC443F">
              <w:rPr>
                <w:rFonts w:eastAsiaTheme="minorEastAsia" w:hint="eastAsia"/>
                <w:bCs/>
                <w:lang w:eastAsia="zh-CN"/>
              </w:rPr>
              <w:t xml:space="preserve"> </w:t>
            </w:r>
            <w:r w:rsidRPr="00DC443F">
              <w:rPr>
                <w:rFonts w:eastAsiaTheme="minorEastAsia"/>
                <w:bCs/>
                <w:lang w:eastAsia="zh-CN"/>
              </w:rPr>
              <w:t>2-1 UL 256QAM requirements</w:t>
            </w:r>
          </w:p>
        </w:tc>
      </w:tr>
    </w:tbl>
    <w:p w14:paraId="35648BAE" w14:textId="77777777" w:rsidR="008C387E" w:rsidRPr="00DC443F" w:rsidRDefault="008C387E" w:rsidP="008C387E"/>
    <w:p w14:paraId="6D4F751D" w14:textId="77777777" w:rsidR="008C387E" w:rsidRPr="00DC443F" w:rsidRDefault="008C387E" w:rsidP="008C387E">
      <w:pPr>
        <w:pStyle w:val="2"/>
      </w:pPr>
      <w:r w:rsidRPr="00DC443F">
        <w:rPr>
          <w:rFonts w:hint="eastAsia"/>
        </w:rPr>
        <w:lastRenderedPageBreak/>
        <w:t>Open issues</w:t>
      </w:r>
      <w:r w:rsidRPr="00DC443F">
        <w:t xml:space="preserve"> summary</w:t>
      </w:r>
    </w:p>
    <w:p w14:paraId="1C4CD0C0" w14:textId="77777777" w:rsidR="008C387E" w:rsidRPr="00DC443F" w:rsidRDefault="008C387E" w:rsidP="008C387E">
      <w:pPr>
        <w:rPr>
          <w:i/>
          <w:color w:val="0070C0"/>
          <w:lang w:eastAsia="zh-CN"/>
        </w:rPr>
      </w:pPr>
      <w:r w:rsidRPr="00DC443F">
        <w:rPr>
          <w:rFonts w:hint="eastAsia"/>
          <w:i/>
          <w:color w:val="0070C0"/>
        </w:rPr>
        <w:t xml:space="preserve">Before Meeting, </w:t>
      </w:r>
      <w:r w:rsidRPr="00DC443F">
        <w:rPr>
          <w:i/>
          <w:color w:val="0070C0"/>
        </w:rPr>
        <w:t>moderator</w:t>
      </w:r>
      <w:r w:rsidRPr="00DC443F">
        <w:rPr>
          <w:rFonts w:hint="eastAsia"/>
          <w:i/>
          <w:color w:val="0070C0"/>
        </w:rPr>
        <w:t>s</w:t>
      </w:r>
      <w:r w:rsidRPr="00DC443F">
        <w:rPr>
          <w:i/>
          <w:color w:val="0070C0"/>
        </w:rPr>
        <w:t xml:space="preserve"> shall</w:t>
      </w:r>
      <w:r w:rsidRPr="00DC443F">
        <w:rPr>
          <w:rFonts w:hint="eastAsia"/>
          <w:i/>
          <w:color w:val="0070C0"/>
        </w:rPr>
        <w:t xml:space="preserve"> summar</w:t>
      </w:r>
      <w:r w:rsidRPr="00DC443F">
        <w:rPr>
          <w:i/>
          <w:color w:val="0070C0"/>
        </w:rPr>
        <w:t>ize list of</w:t>
      </w:r>
      <w:r w:rsidRPr="00DC443F">
        <w:rPr>
          <w:rFonts w:hint="eastAsia"/>
          <w:i/>
          <w:color w:val="0070C0"/>
        </w:rPr>
        <w:t xml:space="preserve"> open issues</w:t>
      </w:r>
      <w:r w:rsidRPr="00DC443F">
        <w:rPr>
          <w:i/>
          <w:color w:val="0070C0"/>
        </w:rPr>
        <w:t xml:space="preserve">, </w:t>
      </w:r>
      <w:r w:rsidRPr="00DC443F">
        <w:rPr>
          <w:rFonts w:hint="eastAsia"/>
          <w:i/>
          <w:color w:val="0070C0"/>
        </w:rPr>
        <w:t>candidate options</w:t>
      </w:r>
      <w:r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49F108ED" w14:textId="3A51288F" w:rsidR="008C387E" w:rsidRPr="00DC443F" w:rsidRDefault="008C387E" w:rsidP="008C387E">
      <w:pPr>
        <w:pStyle w:val="3"/>
        <w:rPr>
          <w:sz w:val="24"/>
          <w:szCs w:val="16"/>
        </w:rPr>
      </w:pPr>
      <w:r w:rsidRPr="00DC443F">
        <w:rPr>
          <w:sz w:val="24"/>
          <w:szCs w:val="16"/>
        </w:rPr>
        <w:t xml:space="preserve">Sub-topic </w:t>
      </w:r>
      <w:r w:rsidR="00051FE1" w:rsidRPr="00DC443F">
        <w:rPr>
          <w:sz w:val="24"/>
          <w:szCs w:val="16"/>
        </w:rPr>
        <w:t>2</w:t>
      </w:r>
      <w:r w:rsidRPr="00DC443F">
        <w:rPr>
          <w:sz w:val="24"/>
          <w:szCs w:val="16"/>
        </w:rPr>
        <w:t>-1 TP</w:t>
      </w:r>
      <w:r w:rsidR="00051FE1" w:rsidRPr="00DC443F">
        <w:rPr>
          <w:sz w:val="24"/>
          <w:szCs w:val="16"/>
        </w:rPr>
        <w:t xml:space="preserve"> and CR</w:t>
      </w:r>
    </w:p>
    <w:p w14:paraId="3EF04843" w14:textId="77777777" w:rsidR="008C387E" w:rsidRPr="00DC443F" w:rsidRDefault="008C387E" w:rsidP="008C387E">
      <w:pPr>
        <w:rPr>
          <w:i/>
          <w:color w:val="0070C0"/>
          <w:lang w:val="en-US" w:eastAsia="zh-CN"/>
        </w:rPr>
      </w:pPr>
      <w:r w:rsidRPr="00DC443F">
        <w:rPr>
          <w:rFonts w:hint="eastAsia"/>
          <w:i/>
          <w:color w:val="0070C0"/>
          <w:lang w:val="en-US" w:eastAsia="zh-CN"/>
        </w:rPr>
        <w:t xml:space="preserve">Sub-topic </w:t>
      </w:r>
      <w:r w:rsidRPr="00DC443F">
        <w:rPr>
          <w:i/>
          <w:color w:val="0070C0"/>
          <w:lang w:val="en-US" w:eastAsia="zh-CN"/>
        </w:rPr>
        <w:t>description:</w:t>
      </w:r>
    </w:p>
    <w:p w14:paraId="2310F5DA" w14:textId="77777777" w:rsidR="008C387E" w:rsidRPr="00DC443F" w:rsidRDefault="008C387E" w:rsidP="008C387E">
      <w:pPr>
        <w:rPr>
          <w:i/>
          <w:color w:val="0070C0"/>
          <w:lang w:val="en-US" w:eastAsia="zh-CN"/>
        </w:rPr>
      </w:pPr>
      <w:r w:rsidRPr="00DC443F">
        <w:rPr>
          <w:i/>
          <w:color w:val="0070C0"/>
          <w:lang w:val="en-US" w:eastAsia="zh-CN"/>
        </w:rPr>
        <w:t>Open issues and candidate options before meeting:</w:t>
      </w:r>
    </w:p>
    <w:p w14:paraId="1F7E1505" w14:textId="186695B2" w:rsidR="00603365" w:rsidRPr="00DC443F" w:rsidRDefault="00603365" w:rsidP="00603365">
      <w:pPr>
        <w:rPr>
          <w:b/>
          <w:color w:val="0070C0"/>
          <w:u w:val="single"/>
          <w:lang w:eastAsia="ko-KR"/>
        </w:rPr>
      </w:pPr>
      <w:bookmarkStart w:id="10" w:name="OLE_LINK9"/>
      <w:r w:rsidRPr="00DC443F">
        <w:rPr>
          <w:b/>
          <w:color w:val="0070C0"/>
          <w:u w:val="single"/>
          <w:lang w:eastAsia="ko-KR"/>
        </w:rPr>
        <w:t>Issue</w:t>
      </w:r>
      <w:r w:rsidR="00051FE1" w:rsidRPr="00DC443F">
        <w:rPr>
          <w:b/>
          <w:color w:val="0070C0"/>
          <w:u w:val="single"/>
          <w:lang w:eastAsia="ko-KR"/>
        </w:rPr>
        <w:t>2</w:t>
      </w:r>
      <w:r w:rsidRPr="00DC443F">
        <w:rPr>
          <w:b/>
          <w:color w:val="0070C0"/>
          <w:u w:val="single"/>
          <w:lang w:eastAsia="ko-KR"/>
        </w:rPr>
        <w:t>-1-1: Approved TP in R4-23</w:t>
      </w:r>
      <w:r w:rsidR="00051FE1" w:rsidRPr="00DC443F">
        <w:rPr>
          <w:b/>
          <w:color w:val="0070C0"/>
          <w:u w:val="single"/>
          <w:lang w:eastAsia="ko-KR"/>
        </w:rPr>
        <w:t>12684</w:t>
      </w:r>
      <w:r w:rsidRPr="00DC443F">
        <w:rPr>
          <w:b/>
          <w:color w:val="0070C0"/>
          <w:u w:val="single"/>
          <w:lang w:eastAsia="ko-KR"/>
        </w:rPr>
        <w:t xml:space="preserve"> </w:t>
      </w:r>
    </w:p>
    <w:p w14:paraId="42F9144B"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688C52EA"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 Yes</w:t>
      </w:r>
    </w:p>
    <w:p w14:paraId="6A55DAC2"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 Modification is needed</w:t>
      </w:r>
    </w:p>
    <w:p w14:paraId="7AB63910"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CBFF5B0" w14:textId="76FB3D54" w:rsidR="00603365" w:rsidRPr="00DC443F" w:rsidRDefault="00603365"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CB478EC" w14:textId="587F31D2" w:rsidR="008C387E" w:rsidRPr="00DC443F" w:rsidRDefault="008C387E" w:rsidP="008C387E">
      <w:pPr>
        <w:rPr>
          <w:b/>
          <w:color w:val="0070C0"/>
          <w:u w:val="single"/>
          <w:lang w:eastAsia="ko-KR"/>
        </w:rPr>
      </w:pPr>
      <w:r w:rsidRPr="00DC443F">
        <w:rPr>
          <w:b/>
          <w:color w:val="0070C0"/>
          <w:u w:val="single"/>
          <w:lang w:eastAsia="ko-KR"/>
        </w:rPr>
        <w:t xml:space="preserve">Issue </w:t>
      </w:r>
      <w:r w:rsidR="00051FE1" w:rsidRPr="00DC443F">
        <w:rPr>
          <w:b/>
          <w:color w:val="0070C0"/>
          <w:u w:val="single"/>
          <w:lang w:eastAsia="ko-KR"/>
        </w:rPr>
        <w:t>2</w:t>
      </w:r>
      <w:r w:rsidRPr="00DC443F">
        <w:rPr>
          <w:b/>
          <w:color w:val="0070C0"/>
          <w:u w:val="single"/>
          <w:lang w:eastAsia="ko-KR"/>
        </w:rPr>
        <w:t>-1</w:t>
      </w:r>
      <w:r w:rsidR="00603365" w:rsidRPr="00DC443F">
        <w:rPr>
          <w:b/>
          <w:color w:val="0070C0"/>
          <w:u w:val="single"/>
          <w:lang w:eastAsia="ko-KR"/>
        </w:rPr>
        <w:t>-2</w:t>
      </w:r>
      <w:r w:rsidRPr="00DC443F">
        <w:rPr>
          <w:b/>
          <w:color w:val="0070C0"/>
          <w:u w:val="single"/>
          <w:lang w:eastAsia="ko-KR"/>
        </w:rPr>
        <w:t xml:space="preserve">: </w:t>
      </w:r>
      <w:r w:rsidR="00BE4928" w:rsidRPr="00DC443F">
        <w:rPr>
          <w:b/>
          <w:color w:val="0070C0"/>
          <w:u w:val="single"/>
          <w:lang w:eastAsia="ko-KR"/>
        </w:rPr>
        <w:t xml:space="preserve">Approved </w:t>
      </w:r>
      <w:r w:rsidR="00051FE1" w:rsidRPr="00DC443F">
        <w:rPr>
          <w:b/>
          <w:color w:val="0070C0"/>
          <w:u w:val="single"/>
          <w:lang w:eastAsia="ko-KR"/>
        </w:rPr>
        <w:t xml:space="preserve">the CR template </w:t>
      </w:r>
      <w:r w:rsidR="00BE4928" w:rsidRPr="00DC443F">
        <w:rPr>
          <w:b/>
          <w:color w:val="0070C0"/>
          <w:u w:val="single"/>
          <w:lang w:eastAsia="ko-KR"/>
        </w:rPr>
        <w:t>in R4-23</w:t>
      </w:r>
      <w:bookmarkEnd w:id="10"/>
      <w:r w:rsidR="00051FE1" w:rsidRPr="00DC443F">
        <w:rPr>
          <w:b/>
          <w:color w:val="0070C0"/>
          <w:u w:val="single"/>
          <w:lang w:eastAsia="ko-KR"/>
        </w:rPr>
        <w:t>12685</w:t>
      </w:r>
      <w:r w:rsidRPr="00DC443F">
        <w:rPr>
          <w:b/>
          <w:color w:val="0070C0"/>
          <w:u w:val="single"/>
          <w:lang w:eastAsia="ko-KR"/>
        </w:rPr>
        <w:t xml:space="preserve"> </w:t>
      </w:r>
    </w:p>
    <w:p w14:paraId="128FCF94"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321B0C13" w14:textId="6FCC2501" w:rsidR="008C387E" w:rsidRPr="00DC443F"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00BE4928" w:rsidRPr="00DC443F">
        <w:rPr>
          <w:rFonts w:eastAsia="宋体"/>
          <w:color w:val="0070C0"/>
          <w:szCs w:val="24"/>
          <w:lang w:eastAsia="zh-CN"/>
        </w:rPr>
        <w:t>Yes</w:t>
      </w:r>
    </w:p>
    <w:p w14:paraId="52AB0E4A" w14:textId="58E1E3AA" w:rsidR="008C387E" w:rsidRPr="00DC443F"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2: </w:t>
      </w:r>
      <w:r w:rsidR="00BE4928" w:rsidRPr="00DC443F">
        <w:rPr>
          <w:rFonts w:eastAsia="宋体"/>
          <w:color w:val="0070C0"/>
          <w:szCs w:val="24"/>
          <w:lang w:eastAsia="zh-CN"/>
        </w:rPr>
        <w:t>Modification is needed</w:t>
      </w:r>
    </w:p>
    <w:p w14:paraId="0750217A"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820EAB6" w14:textId="6B2DD26D" w:rsidR="008C387E" w:rsidRPr="00DC443F"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6F53855B" w14:textId="46F6C4C7" w:rsidR="00201980" w:rsidRPr="00201980" w:rsidRDefault="00201980" w:rsidP="00201980">
      <w:pPr>
        <w:spacing w:after="120"/>
        <w:rPr>
          <w:color w:val="0070C0"/>
          <w:szCs w:val="24"/>
          <w:lang w:eastAsia="zh-CN"/>
        </w:rPr>
      </w:pPr>
      <w:bookmarkStart w:id="11" w:name="_GoBack"/>
      <w:bookmarkEnd w:id="11"/>
    </w:p>
    <w:sectPr w:rsidR="00201980" w:rsidRPr="002019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1338C" w14:textId="77777777" w:rsidR="001035FE" w:rsidRDefault="001035FE">
      <w:r>
        <w:separator/>
      </w:r>
    </w:p>
  </w:endnote>
  <w:endnote w:type="continuationSeparator" w:id="0">
    <w:p w14:paraId="42BE46E5" w14:textId="77777777" w:rsidR="001035FE" w:rsidRDefault="001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B4D93" w14:textId="77777777" w:rsidR="001035FE" w:rsidRDefault="001035FE">
      <w:r>
        <w:separator/>
      </w:r>
    </w:p>
  </w:footnote>
  <w:footnote w:type="continuationSeparator" w:id="0">
    <w:p w14:paraId="581FB29C" w14:textId="77777777" w:rsidR="001035FE" w:rsidRDefault="00103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2787165"/>
    <w:multiLevelType w:val="hybridMultilevel"/>
    <w:tmpl w:val="18249BEA"/>
    <w:lvl w:ilvl="0" w:tplc="04090003">
      <w:start w:val="1"/>
      <w:numFmt w:val="bullet"/>
      <w:lvlText w:val=""/>
      <w:lvlJc w:val="left"/>
      <w:pPr>
        <w:ind w:left="546" w:hanging="440"/>
      </w:pPr>
      <w:rPr>
        <w:rFonts w:ascii="Wingdings" w:hAnsi="Wingdings" w:hint="default"/>
      </w:rPr>
    </w:lvl>
    <w:lvl w:ilvl="1" w:tplc="04090003" w:tentative="1">
      <w:start w:val="1"/>
      <w:numFmt w:val="bullet"/>
      <w:lvlText w:val=""/>
      <w:lvlJc w:val="left"/>
      <w:pPr>
        <w:ind w:left="986" w:hanging="440"/>
      </w:pPr>
      <w:rPr>
        <w:rFonts w:ascii="Wingdings" w:hAnsi="Wingdings" w:hint="default"/>
      </w:rPr>
    </w:lvl>
    <w:lvl w:ilvl="2" w:tplc="04090005" w:tentative="1">
      <w:start w:val="1"/>
      <w:numFmt w:val="bullet"/>
      <w:lvlText w:val=""/>
      <w:lvlJc w:val="left"/>
      <w:pPr>
        <w:ind w:left="1426" w:hanging="440"/>
      </w:pPr>
      <w:rPr>
        <w:rFonts w:ascii="Wingdings" w:hAnsi="Wingdings" w:hint="default"/>
      </w:rPr>
    </w:lvl>
    <w:lvl w:ilvl="3" w:tplc="04090001" w:tentative="1">
      <w:start w:val="1"/>
      <w:numFmt w:val="bullet"/>
      <w:lvlText w:val=""/>
      <w:lvlJc w:val="left"/>
      <w:pPr>
        <w:ind w:left="1866" w:hanging="440"/>
      </w:pPr>
      <w:rPr>
        <w:rFonts w:ascii="Wingdings" w:hAnsi="Wingdings" w:hint="default"/>
      </w:rPr>
    </w:lvl>
    <w:lvl w:ilvl="4" w:tplc="04090003" w:tentative="1">
      <w:start w:val="1"/>
      <w:numFmt w:val="bullet"/>
      <w:lvlText w:val=""/>
      <w:lvlJc w:val="left"/>
      <w:pPr>
        <w:ind w:left="2306" w:hanging="440"/>
      </w:pPr>
      <w:rPr>
        <w:rFonts w:ascii="Wingdings" w:hAnsi="Wingdings" w:hint="default"/>
      </w:rPr>
    </w:lvl>
    <w:lvl w:ilvl="5" w:tplc="04090005" w:tentative="1">
      <w:start w:val="1"/>
      <w:numFmt w:val="bullet"/>
      <w:lvlText w:val=""/>
      <w:lvlJc w:val="left"/>
      <w:pPr>
        <w:ind w:left="2746" w:hanging="440"/>
      </w:pPr>
      <w:rPr>
        <w:rFonts w:ascii="Wingdings" w:hAnsi="Wingdings" w:hint="default"/>
      </w:rPr>
    </w:lvl>
    <w:lvl w:ilvl="6" w:tplc="04090001" w:tentative="1">
      <w:start w:val="1"/>
      <w:numFmt w:val="bullet"/>
      <w:lvlText w:val=""/>
      <w:lvlJc w:val="left"/>
      <w:pPr>
        <w:ind w:left="3186" w:hanging="440"/>
      </w:pPr>
      <w:rPr>
        <w:rFonts w:ascii="Wingdings" w:hAnsi="Wingdings" w:hint="default"/>
      </w:rPr>
    </w:lvl>
    <w:lvl w:ilvl="7" w:tplc="04090003" w:tentative="1">
      <w:start w:val="1"/>
      <w:numFmt w:val="bullet"/>
      <w:lvlText w:val=""/>
      <w:lvlJc w:val="left"/>
      <w:pPr>
        <w:ind w:left="3626" w:hanging="440"/>
      </w:pPr>
      <w:rPr>
        <w:rFonts w:ascii="Wingdings" w:hAnsi="Wingdings" w:hint="default"/>
      </w:rPr>
    </w:lvl>
    <w:lvl w:ilvl="8" w:tplc="04090005" w:tentative="1">
      <w:start w:val="1"/>
      <w:numFmt w:val="bullet"/>
      <w:lvlText w:val=""/>
      <w:lvlJc w:val="left"/>
      <w:pPr>
        <w:ind w:left="4066" w:hanging="44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1"/>
  </w:num>
  <w:num w:numId="21">
    <w:abstractNumId w:val="11"/>
  </w:num>
  <w:num w:numId="22">
    <w:abstractNumId w:val="11"/>
  </w:num>
  <w:num w:numId="23">
    <w:abstractNumId w:val="10"/>
  </w:num>
  <w:num w:numId="24">
    <w:abstractNumId w:val="2"/>
  </w:num>
  <w:num w:numId="25">
    <w:abstractNumId w:val="13"/>
  </w:num>
  <w:num w:numId="26">
    <w:abstractNumId w:val="6"/>
  </w:num>
  <w:num w:numId="27">
    <w:abstractNumId w:val="11"/>
    <w:lvlOverride w:ilvl="0">
      <w:startOverride w:val="4"/>
    </w:lvlOverride>
    <w:lvlOverride w:ilvl="1">
      <w:startOverride w:val="2"/>
    </w:lvlOverride>
  </w:num>
  <w:num w:numId="28">
    <w:abstractNumId w:val="12"/>
  </w:num>
  <w:num w:numId="29">
    <w:abstractNumId w:val="5"/>
  </w:num>
  <w:num w:numId="3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5DE"/>
    <w:rsid w:val="000457A1"/>
    <w:rsid w:val="00050001"/>
    <w:rsid w:val="00051FE1"/>
    <w:rsid w:val="00052041"/>
    <w:rsid w:val="0005326A"/>
    <w:rsid w:val="000571C1"/>
    <w:rsid w:val="000575DC"/>
    <w:rsid w:val="0006266D"/>
    <w:rsid w:val="00064279"/>
    <w:rsid w:val="00065506"/>
    <w:rsid w:val="00067EA1"/>
    <w:rsid w:val="0007382E"/>
    <w:rsid w:val="000766E1"/>
    <w:rsid w:val="00077FF6"/>
    <w:rsid w:val="00080D82"/>
    <w:rsid w:val="000811F9"/>
    <w:rsid w:val="00081692"/>
    <w:rsid w:val="00082A3D"/>
    <w:rsid w:val="00082C46"/>
    <w:rsid w:val="0008375E"/>
    <w:rsid w:val="00085A0E"/>
    <w:rsid w:val="00087548"/>
    <w:rsid w:val="00093DB9"/>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2C2"/>
    <w:rsid w:val="000C7FBD"/>
    <w:rsid w:val="000D09FD"/>
    <w:rsid w:val="000D1134"/>
    <w:rsid w:val="000D19DE"/>
    <w:rsid w:val="000D44FB"/>
    <w:rsid w:val="000D574B"/>
    <w:rsid w:val="000D6CFC"/>
    <w:rsid w:val="000E537B"/>
    <w:rsid w:val="000E57D0"/>
    <w:rsid w:val="000E7858"/>
    <w:rsid w:val="000F39CA"/>
    <w:rsid w:val="000F3C9F"/>
    <w:rsid w:val="000F445D"/>
    <w:rsid w:val="001035FE"/>
    <w:rsid w:val="001066CB"/>
    <w:rsid w:val="00107927"/>
    <w:rsid w:val="00110E26"/>
    <w:rsid w:val="00111321"/>
    <w:rsid w:val="001128E7"/>
    <w:rsid w:val="00114285"/>
    <w:rsid w:val="001146ED"/>
    <w:rsid w:val="00115D3C"/>
    <w:rsid w:val="00117BD6"/>
    <w:rsid w:val="001206C2"/>
    <w:rsid w:val="00121978"/>
    <w:rsid w:val="00123422"/>
    <w:rsid w:val="00124B6A"/>
    <w:rsid w:val="001250E4"/>
    <w:rsid w:val="00130462"/>
    <w:rsid w:val="00136D4C"/>
    <w:rsid w:val="001403C7"/>
    <w:rsid w:val="00142538"/>
    <w:rsid w:val="00142BB9"/>
    <w:rsid w:val="00144F96"/>
    <w:rsid w:val="00146800"/>
    <w:rsid w:val="00151EAC"/>
    <w:rsid w:val="00153528"/>
    <w:rsid w:val="00154E68"/>
    <w:rsid w:val="001600E3"/>
    <w:rsid w:val="00162548"/>
    <w:rsid w:val="00166B86"/>
    <w:rsid w:val="00172183"/>
    <w:rsid w:val="001751AB"/>
    <w:rsid w:val="00175A3F"/>
    <w:rsid w:val="00175D88"/>
    <w:rsid w:val="00180E09"/>
    <w:rsid w:val="00183D4C"/>
    <w:rsid w:val="00183F6D"/>
    <w:rsid w:val="0018670E"/>
    <w:rsid w:val="00191F77"/>
    <w:rsid w:val="0019219A"/>
    <w:rsid w:val="00193555"/>
    <w:rsid w:val="00194678"/>
    <w:rsid w:val="00195077"/>
    <w:rsid w:val="0019698D"/>
    <w:rsid w:val="001A033F"/>
    <w:rsid w:val="001A08AA"/>
    <w:rsid w:val="001A52A4"/>
    <w:rsid w:val="001A59CB"/>
    <w:rsid w:val="001B129F"/>
    <w:rsid w:val="001B7991"/>
    <w:rsid w:val="001C1409"/>
    <w:rsid w:val="001C2AE6"/>
    <w:rsid w:val="001C4A89"/>
    <w:rsid w:val="001C6177"/>
    <w:rsid w:val="001C7DE2"/>
    <w:rsid w:val="001D0363"/>
    <w:rsid w:val="001D12B4"/>
    <w:rsid w:val="001D1B07"/>
    <w:rsid w:val="001D73F3"/>
    <w:rsid w:val="001D7D94"/>
    <w:rsid w:val="001D7E3A"/>
    <w:rsid w:val="001E0A28"/>
    <w:rsid w:val="001E4218"/>
    <w:rsid w:val="001E5735"/>
    <w:rsid w:val="001E6C4D"/>
    <w:rsid w:val="001E7F83"/>
    <w:rsid w:val="001F0B20"/>
    <w:rsid w:val="00200A62"/>
    <w:rsid w:val="00201980"/>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672"/>
    <w:rsid w:val="002771D3"/>
    <w:rsid w:val="002775B1"/>
    <w:rsid w:val="002775B9"/>
    <w:rsid w:val="002811C4"/>
    <w:rsid w:val="00282213"/>
    <w:rsid w:val="00284016"/>
    <w:rsid w:val="002858BF"/>
    <w:rsid w:val="00290F2D"/>
    <w:rsid w:val="002939AF"/>
    <w:rsid w:val="00294491"/>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7E51"/>
    <w:rsid w:val="00311363"/>
    <w:rsid w:val="00315709"/>
    <w:rsid w:val="00315867"/>
    <w:rsid w:val="00321150"/>
    <w:rsid w:val="003260D7"/>
    <w:rsid w:val="0033052D"/>
    <w:rsid w:val="003358DB"/>
    <w:rsid w:val="00336697"/>
    <w:rsid w:val="003418CB"/>
    <w:rsid w:val="00355873"/>
    <w:rsid w:val="0035660F"/>
    <w:rsid w:val="003568C0"/>
    <w:rsid w:val="003628B9"/>
    <w:rsid w:val="00362D8F"/>
    <w:rsid w:val="00367724"/>
    <w:rsid w:val="003710BA"/>
    <w:rsid w:val="003770F6"/>
    <w:rsid w:val="00383E37"/>
    <w:rsid w:val="00393042"/>
    <w:rsid w:val="00394292"/>
    <w:rsid w:val="00394AD5"/>
    <w:rsid w:val="0039642D"/>
    <w:rsid w:val="003A2E40"/>
    <w:rsid w:val="003B0158"/>
    <w:rsid w:val="003B1686"/>
    <w:rsid w:val="003B200D"/>
    <w:rsid w:val="003B40B6"/>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3F7B18"/>
    <w:rsid w:val="00401144"/>
    <w:rsid w:val="00404831"/>
    <w:rsid w:val="00407661"/>
    <w:rsid w:val="004077F9"/>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412A0"/>
    <w:rsid w:val="00442337"/>
    <w:rsid w:val="0044300A"/>
    <w:rsid w:val="00446408"/>
    <w:rsid w:val="00450F27"/>
    <w:rsid w:val="004510E5"/>
    <w:rsid w:val="00456A75"/>
    <w:rsid w:val="00461E39"/>
    <w:rsid w:val="00462D3A"/>
    <w:rsid w:val="00463521"/>
    <w:rsid w:val="00464502"/>
    <w:rsid w:val="00471125"/>
    <w:rsid w:val="0047437A"/>
    <w:rsid w:val="00475C6B"/>
    <w:rsid w:val="00480E42"/>
    <w:rsid w:val="00483671"/>
    <w:rsid w:val="00483D30"/>
    <w:rsid w:val="004842FC"/>
    <w:rsid w:val="00484995"/>
    <w:rsid w:val="00484C5D"/>
    <w:rsid w:val="0048543E"/>
    <w:rsid w:val="004868C1"/>
    <w:rsid w:val="0048750F"/>
    <w:rsid w:val="004A17E9"/>
    <w:rsid w:val="004A495F"/>
    <w:rsid w:val="004A7544"/>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5BFA"/>
    <w:rsid w:val="005071B4"/>
    <w:rsid w:val="00507687"/>
    <w:rsid w:val="00507B51"/>
    <w:rsid w:val="00510106"/>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519C"/>
    <w:rsid w:val="0059149A"/>
    <w:rsid w:val="00591875"/>
    <w:rsid w:val="005956EE"/>
    <w:rsid w:val="005A083E"/>
    <w:rsid w:val="005A7108"/>
    <w:rsid w:val="005A74EB"/>
    <w:rsid w:val="005B4802"/>
    <w:rsid w:val="005B6512"/>
    <w:rsid w:val="005C1EA6"/>
    <w:rsid w:val="005C3B8F"/>
    <w:rsid w:val="005D0B99"/>
    <w:rsid w:val="005D1D7F"/>
    <w:rsid w:val="005D308E"/>
    <w:rsid w:val="005D3A48"/>
    <w:rsid w:val="005D7AF8"/>
    <w:rsid w:val="005E17BF"/>
    <w:rsid w:val="005E366A"/>
    <w:rsid w:val="005E3933"/>
    <w:rsid w:val="005F2145"/>
    <w:rsid w:val="005F3B41"/>
    <w:rsid w:val="005F6FD4"/>
    <w:rsid w:val="006016E1"/>
    <w:rsid w:val="00602D27"/>
    <w:rsid w:val="00603365"/>
    <w:rsid w:val="00605D25"/>
    <w:rsid w:val="006144A1"/>
    <w:rsid w:val="00615EBB"/>
    <w:rsid w:val="00616096"/>
    <w:rsid w:val="006160A2"/>
    <w:rsid w:val="00617CF3"/>
    <w:rsid w:val="006302AA"/>
    <w:rsid w:val="006363BD"/>
    <w:rsid w:val="00637356"/>
    <w:rsid w:val="006412DC"/>
    <w:rsid w:val="006418C7"/>
    <w:rsid w:val="00642BC6"/>
    <w:rsid w:val="00644790"/>
    <w:rsid w:val="006501AF"/>
    <w:rsid w:val="00650DDE"/>
    <w:rsid w:val="00652101"/>
    <w:rsid w:val="00653BCF"/>
    <w:rsid w:val="0065505B"/>
    <w:rsid w:val="00664D28"/>
    <w:rsid w:val="006670AC"/>
    <w:rsid w:val="00670F4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0A5E"/>
    <w:rsid w:val="0070646B"/>
    <w:rsid w:val="00706D34"/>
    <w:rsid w:val="00712680"/>
    <w:rsid w:val="007130A2"/>
    <w:rsid w:val="00715463"/>
    <w:rsid w:val="00730655"/>
    <w:rsid w:val="00731D77"/>
    <w:rsid w:val="00732360"/>
    <w:rsid w:val="0073305A"/>
    <w:rsid w:val="0073390A"/>
    <w:rsid w:val="00734E64"/>
    <w:rsid w:val="00736B37"/>
    <w:rsid w:val="00740A35"/>
    <w:rsid w:val="007438BD"/>
    <w:rsid w:val="007520B4"/>
    <w:rsid w:val="00760BBD"/>
    <w:rsid w:val="00762BB9"/>
    <w:rsid w:val="007649B1"/>
    <w:rsid w:val="007655D5"/>
    <w:rsid w:val="00767CE2"/>
    <w:rsid w:val="007763C1"/>
    <w:rsid w:val="00777E82"/>
    <w:rsid w:val="007805C9"/>
    <w:rsid w:val="00781359"/>
    <w:rsid w:val="00786921"/>
    <w:rsid w:val="00795395"/>
    <w:rsid w:val="007A147F"/>
    <w:rsid w:val="007A1EAA"/>
    <w:rsid w:val="007A79FD"/>
    <w:rsid w:val="007B0B9D"/>
    <w:rsid w:val="007B26E3"/>
    <w:rsid w:val="007B5A43"/>
    <w:rsid w:val="007B709B"/>
    <w:rsid w:val="007C0715"/>
    <w:rsid w:val="007C1343"/>
    <w:rsid w:val="007C5EF1"/>
    <w:rsid w:val="007C7BF5"/>
    <w:rsid w:val="007D19AD"/>
    <w:rsid w:val="007D19B7"/>
    <w:rsid w:val="007D75E5"/>
    <w:rsid w:val="007D773E"/>
    <w:rsid w:val="007E066E"/>
    <w:rsid w:val="007E1356"/>
    <w:rsid w:val="007E20FC"/>
    <w:rsid w:val="007E47E5"/>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338A"/>
    <w:rsid w:val="0085477A"/>
    <w:rsid w:val="00855107"/>
    <w:rsid w:val="00855173"/>
    <w:rsid w:val="008557D9"/>
    <w:rsid w:val="00855BF7"/>
    <w:rsid w:val="00856214"/>
    <w:rsid w:val="00862089"/>
    <w:rsid w:val="008642B9"/>
    <w:rsid w:val="00865A9A"/>
    <w:rsid w:val="00866D5B"/>
    <w:rsid w:val="00866FF5"/>
    <w:rsid w:val="0087332D"/>
    <w:rsid w:val="00873E1F"/>
    <w:rsid w:val="00874C16"/>
    <w:rsid w:val="0087512A"/>
    <w:rsid w:val="008765C7"/>
    <w:rsid w:val="00886D1F"/>
    <w:rsid w:val="00891EE1"/>
    <w:rsid w:val="00893987"/>
    <w:rsid w:val="008963EF"/>
    <w:rsid w:val="0089688E"/>
    <w:rsid w:val="00897905"/>
    <w:rsid w:val="008A0C2C"/>
    <w:rsid w:val="008A1FBE"/>
    <w:rsid w:val="008A622D"/>
    <w:rsid w:val="008B3194"/>
    <w:rsid w:val="008B39E7"/>
    <w:rsid w:val="008B5AE7"/>
    <w:rsid w:val="008C031F"/>
    <w:rsid w:val="008C0A5C"/>
    <w:rsid w:val="008C387E"/>
    <w:rsid w:val="008C60E9"/>
    <w:rsid w:val="008D1B7C"/>
    <w:rsid w:val="008D248F"/>
    <w:rsid w:val="008D3B2D"/>
    <w:rsid w:val="008D6657"/>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E16"/>
    <w:rsid w:val="009542AC"/>
    <w:rsid w:val="00955420"/>
    <w:rsid w:val="00961B12"/>
    <w:rsid w:val="00961BB2"/>
    <w:rsid w:val="00962108"/>
    <w:rsid w:val="009638D6"/>
    <w:rsid w:val="00963ED7"/>
    <w:rsid w:val="0097408E"/>
    <w:rsid w:val="00974BB2"/>
    <w:rsid w:val="00974FA7"/>
    <w:rsid w:val="009756E5"/>
    <w:rsid w:val="00977A4F"/>
    <w:rsid w:val="00977A8C"/>
    <w:rsid w:val="0098006D"/>
    <w:rsid w:val="00983910"/>
    <w:rsid w:val="009932AC"/>
    <w:rsid w:val="00994351"/>
    <w:rsid w:val="00996A8F"/>
    <w:rsid w:val="009A1DBF"/>
    <w:rsid w:val="009A633C"/>
    <w:rsid w:val="009A68E6"/>
    <w:rsid w:val="009A7598"/>
    <w:rsid w:val="009B1DF8"/>
    <w:rsid w:val="009B2106"/>
    <w:rsid w:val="009B3D20"/>
    <w:rsid w:val="009B5418"/>
    <w:rsid w:val="009B61B4"/>
    <w:rsid w:val="009B6407"/>
    <w:rsid w:val="009C0727"/>
    <w:rsid w:val="009C2BAD"/>
    <w:rsid w:val="009C3C80"/>
    <w:rsid w:val="009C492F"/>
    <w:rsid w:val="009D2FF2"/>
    <w:rsid w:val="009D3226"/>
    <w:rsid w:val="009D3385"/>
    <w:rsid w:val="009D793C"/>
    <w:rsid w:val="009E16A9"/>
    <w:rsid w:val="009E375F"/>
    <w:rsid w:val="009E39D4"/>
    <w:rsid w:val="009E433B"/>
    <w:rsid w:val="009E5401"/>
    <w:rsid w:val="009E627D"/>
    <w:rsid w:val="009E6BF6"/>
    <w:rsid w:val="009F09EF"/>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55062"/>
    <w:rsid w:val="00A57C43"/>
    <w:rsid w:val="00A604A4"/>
    <w:rsid w:val="00A61B7D"/>
    <w:rsid w:val="00A6605B"/>
    <w:rsid w:val="00A66ADC"/>
    <w:rsid w:val="00A70390"/>
    <w:rsid w:val="00A711A0"/>
    <w:rsid w:val="00A7147D"/>
    <w:rsid w:val="00A734E2"/>
    <w:rsid w:val="00A81B15"/>
    <w:rsid w:val="00A837FF"/>
    <w:rsid w:val="00A84052"/>
    <w:rsid w:val="00A84DC8"/>
    <w:rsid w:val="00A85DBC"/>
    <w:rsid w:val="00A87FEB"/>
    <w:rsid w:val="00A93F9F"/>
    <w:rsid w:val="00A9420E"/>
    <w:rsid w:val="00A95110"/>
    <w:rsid w:val="00A97648"/>
    <w:rsid w:val="00AA1CFD"/>
    <w:rsid w:val="00AA2239"/>
    <w:rsid w:val="00AA33D2"/>
    <w:rsid w:val="00AA5501"/>
    <w:rsid w:val="00AB0C57"/>
    <w:rsid w:val="00AB1195"/>
    <w:rsid w:val="00AB4182"/>
    <w:rsid w:val="00AB766D"/>
    <w:rsid w:val="00AC27DB"/>
    <w:rsid w:val="00AC6D6B"/>
    <w:rsid w:val="00AD1076"/>
    <w:rsid w:val="00AD7736"/>
    <w:rsid w:val="00AE10CE"/>
    <w:rsid w:val="00AE24C0"/>
    <w:rsid w:val="00AE535B"/>
    <w:rsid w:val="00AE70D4"/>
    <w:rsid w:val="00AE7868"/>
    <w:rsid w:val="00AF0407"/>
    <w:rsid w:val="00AF049B"/>
    <w:rsid w:val="00AF11AC"/>
    <w:rsid w:val="00AF4D8B"/>
    <w:rsid w:val="00AF6918"/>
    <w:rsid w:val="00B0125B"/>
    <w:rsid w:val="00B06487"/>
    <w:rsid w:val="00B067CA"/>
    <w:rsid w:val="00B12B26"/>
    <w:rsid w:val="00B163F8"/>
    <w:rsid w:val="00B16EAA"/>
    <w:rsid w:val="00B2472D"/>
    <w:rsid w:val="00B24CA0"/>
    <w:rsid w:val="00B2549F"/>
    <w:rsid w:val="00B34959"/>
    <w:rsid w:val="00B36281"/>
    <w:rsid w:val="00B4108D"/>
    <w:rsid w:val="00B57265"/>
    <w:rsid w:val="00B615E2"/>
    <w:rsid w:val="00B633AE"/>
    <w:rsid w:val="00B665D2"/>
    <w:rsid w:val="00B6737C"/>
    <w:rsid w:val="00B7214D"/>
    <w:rsid w:val="00B74372"/>
    <w:rsid w:val="00B75525"/>
    <w:rsid w:val="00B80283"/>
    <w:rsid w:val="00B8095F"/>
    <w:rsid w:val="00B80B0C"/>
    <w:rsid w:val="00B80B11"/>
    <w:rsid w:val="00B831AE"/>
    <w:rsid w:val="00B8446C"/>
    <w:rsid w:val="00B87725"/>
    <w:rsid w:val="00B91FF1"/>
    <w:rsid w:val="00BA2554"/>
    <w:rsid w:val="00BA259A"/>
    <w:rsid w:val="00BA259C"/>
    <w:rsid w:val="00BA29D3"/>
    <w:rsid w:val="00BA2FA6"/>
    <w:rsid w:val="00BA307F"/>
    <w:rsid w:val="00BA50C2"/>
    <w:rsid w:val="00BA5280"/>
    <w:rsid w:val="00BA6747"/>
    <w:rsid w:val="00BA771C"/>
    <w:rsid w:val="00BB14F1"/>
    <w:rsid w:val="00BB572E"/>
    <w:rsid w:val="00BB74FD"/>
    <w:rsid w:val="00BC01DE"/>
    <w:rsid w:val="00BC5982"/>
    <w:rsid w:val="00BC60BF"/>
    <w:rsid w:val="00BC6BE8"/>
    <w:rsid w:val="00BD28BF"/>
    <w:rsid w:val="00BD2D12"/>
    <w:rsid w:val="00BD6404"/>
    <w:rsid w:val="00BE33AE"/>
    <w:rsid w:val="00BE4928"/>
    <w:rsid w:val="00BF046F"/>
    <w:rsid w:val="00C01D50"/>
    <w:rsid w:val="00C02086"/>
    <w:rsid w:val="00C056DC"/>
    <w:rsid w:val="00C1329B"/>
    <w:rsid w:val="00C1572F"/>
    <w:rsid w:val="00C16FF8"/>
    <w:rsid w:val="00C227A0"/>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AC2"/>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3F3"/>
    <w:rsid w:val="00CA057C"/>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5FD"/>
    <w:rsid w:val="00CE5BF2"/>
    <w:rsid w:val="00CF4156"/>
    <w:rsid w:val="00D0036C"/>
    <w:rsid w:val="00D0304D"/>
    <w:rsid w:val="00D03D00"/>
    <w:rsid w:val="00D05C30"/>
    <w:rsid w:val="00D10052"/>
    <w:rsid w:val="00D11359"/>
    <w:rsid w:val="00D3188C"/>
    <w:rsid w:val="00D3194A"/>
    <w:rsid w:val="00D35F9B"/>
    <w:rsid w:val="00D36B69"/>
    <w:rsid w:val="00D37D16"/>
    <w:rsid w:val="00D408DD"/>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3DAF"/>
    <w:rsid w:val="00D97F0C"/>
    <w:rsid w:val="00DA3A86"/>
    <w:rsid w:val="00DC0A06"/>
    <w:rsid w:val="00DC2500"/>
    <w:rsid w:val="00DC443F"/>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898"/>
    <w:rsid w:val="00E319F1"/>
    <w:rsid w:val="00E33CD2"/>
    <w:rsid w:val="00E34216"/>
    <w:rsid w:val="00E355AA"/>
    <w:rsid w:val="00E35F7D"/>
    <w:rsid w:val="00E40E90"/>
    <w:rsid w:val="00E44708"/>
    <w:rsid w:val="00E45C7E"/>
    <w:rsid w:val="00E531EB"/>
    <w:rsid w:val="00E54874"/>
    <w:rsid w:val="00E54B6F"/>
    <w:rsid w:val="00E55ACA"/>
    <w:rsid w:val="00E57B74"/>
    <w:rsid w:val="00E65BC6"/>
    <w:rsid w:val="00E661FF"/>
    <w:rsid w:val="00E726EB"/>
    <w:rsid w:val="00E72CF1"/>
    <w:rsid w:val="00E7770E"/>
    <w:rsid w:val="00E80B52"/>
    <w:rsid w:val="00E824C3"/>
    <w:rsid w:val="00E840B3"/>
    <w:rsid w:val="00E84D10"/>
    <w:rsid w:val="00E8629F"/>
    <w:rsid w:val="00E91008"/>
    <w:rsid w:val="00E91797"/>
    <w:rsid w:val="00E922E7"/>
    <w:rsid w:val="00E9374E"/>
    <w:rsid w:val="00E94F54"/>
    <w:rsid w:val="00E97AD5"/>
    <w:rsid w:val="00E97F4E"/>
    <w:rsid w:val="00EA1111"/>
    <w:rsid w:val="00EA3B4F"/>
    <w:rsid w:val="00EA3C24"/>
    <w:rsid w:val="00EA73DF"/>
    <w:rsid w:val="00EB026C"/>
    <w:rsid w:val="00EB61AE"/>
    <w:rsid w:val="00EC322D"/>
    <w:rsid w:val="00EC6D52"/>
    <w:rsid w:val="00ED383A"/>
    <w:rsid w:val="00EE1080"/>
    <w:rsid w:val="00EE35C5"/>
    <w:rsid w:val="00EE3E60"/>
    <w:rsid w:val="00EF00D5"/>
    <w:rsid w:val="00EF1EC5"/>
    <w:rsid w:val="00EF4C88"/>
    <w:rsid w:val="00EF55EB"/>
    <w:rsid w:val="00F00DCC"/>
    <w:rsid w:val="00F01546"/>
    <w:rsid w:val="00F0156F"/>
    <w:rsid w:val="00F017D5"/>
    <w:rsid w:val="00F04385"/>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7CDD"/>
    <w:rsid w:val="00F92CB2"/>
    <w:rsid w:val="00F933F0"/>
    <w:rsid w:val="00F937A3"/>
    <w:rsid w:val="00F94715"/>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535A"/>
    <w:rsid w:val="00FD7AA7"/>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mathtext">
    <w:name w:val="mathtext"/>
    <w:basedOn w:val="a0"/>
    <w:rsid w:val="00EE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33265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356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Docs/R4-2312237.zip" TargetMode="External"/><Relationship Id="rId18" Type="http://schemas.openxmlformats.org/officeDocument/2006/relationships/hyperlink" Target="https://www.3gpp.org/ftp/TSG_RAN/WG4_Radio/TSGR4_108/Docs/R4-2313417.zip" TargetMode="External"/><Relationship Id="rId3" Type="http://schemas.openxmlformats.org/officeDocument/2006/relationships/numbering" Target="numbering.xml"/><Relationship Id="rId21" Type="http://schemas.openxmlformats.org/officeDocument/2006/relationships/hyperlink" Target="https://www.3gpp.org/ftp/TSG_RAN/WG4_Radio/TSGR4_108/Docs/R4-2312685.zip" TargetMode="External"/><Relationship Id="rId7" Type="http://schemas.openxmlformats.org/officeDocument/2006/relationships/footnotes" Target="footnotes.xml"/><Relationship Id="rId12" Type="http://schemas.openxmlformats.org/officeDocument/2006/relationships/hyperlink" Target="https://www.3gpp.org/ftp/TSG_RAN/WG4_Radio/TSGR4_108/Docs/R4-2311666.zip" TargetMode="External"/><Relationship Id="rId17" Type="http://schemas.openxmlformats.org/officeDocument/2006/relationships/hyperlink" Target="https://www.3gpp.org/ftp/TSG_RAN/WG4_Radio/TSGR4_108/Docs/R4-231319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Docs/R4-2312686.zip" TargetMode="External"/><Relationship Id="rId20" Type="http://schemas.openxmlformats.org/officeDocument/2006/relationships/hyperlink" Target="https://www.3gpp.org/ftp/TSG_RAN/WG4_Radio/TSGR4_108/Docs/R4-23126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Docs/R4-2311665.zip" TargetMode="External"/><Relationship Id="rId5" Type="http://schemas.openxmlformats.org/officeDocument/2006/relationships/settings" Target="settings.xml"/><Relationship Id="rId15" Type="http://schemas.openxmlformats.org/officeDocument/2006/relationships/hyperlink" Target="https://www.3gpp.org/ftp/TSG_RAN/WG4_Radio/TSGR4_108/Docs/R4-2312574.zip" TargetMode="External"/><Relationship Id="rId23" Type="http://schemas.openxmlformats.org/officeDocument/2006/relationships/theme" Target="theme/theme1.xml"/><Relationship Id="rId10" Type="http://schemas.openxmlformats.org/officeDocument/2006/relationships/hyperlink" Target="https://www.3gpp.org/ftp/TSG_RAN/WG4_Radio/TSGR4_108/Docs/R4-2311282.zip" TargetMode="External"/><Relationship Id="rId19" Type="http://schemas.openxmlformats.org/officeDocument/2006/relationships/hyperlink" Target="https://www.3gpp.org/ftp/TSG_RAN/WG4_Radio/TSGR4_108/Docs/R4-2313826.zip" TargetMode="External"/><Relationship Id="rId4" Type="http://schemas.openxmlformats.org/officeDocument/2006/relationships/styles" Target="styles.xml"/><Relationship Id="rId9" Type="http://schemas.openxmlformats.org/officeDocument/2006/relationships/hyperlink" Target="https://www.3gpp.org/ftp/TSG_RAN/WG4_Radio/TSGR4_108/Docs/R4-2311249.zip" TargetMode="External"/><Relationship Id="rId14" Type="http://schemas.openxmlformats.org/officeDocument/2006/relationships/hyperlink" Target="https://www.3gpp.org/ftp/TSG_RAN/WG4_Radio/TSGR4_108/Docs/R4-231231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2894-BACC-48BD-94D4-41A7A3E5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1651</TotalTime>
  <Pages>12</Pages>
  <Words>3092</Words>
  <Characters>17625</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92</cp:revision>
  <cp:lastPrinted>2019-04-25T01:09:00Z</cp:lastPrinted>
  <dcterms:created xsi:type="dcterms:W3CDTF">2023-04-13T14:50:00Z</dcterms:created>
  <dcterms:modified xsi:type="dcterms:W3CDTF">2023-08-18T12:02:00Z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CWMe7b8cf103b1311ee800051a0000051a0">
    <vt:lpwstr>CWMIm/VAgGM9PyJF7Z5B8b6d0qomO64l1JkWNtYarXhIWc/Nwd4/oXhOVejnnvf9PjtntLQRMZ5eAdDyNIn9HIzwQ==</vt:lpwstr>
  </property>
</Properties>
</file>