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714D6395"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bookmarkStart w:id="5" w:name="_GoBack"/>
      <w:r w:rsidR="00972CDF" w:rsidRPr="00972CDF">
        <w:rPr>
          <w:sz w:val="24"/>
          <w:lang w:eastAsia="zh-CN"/>
        </w:rPr>
        <w:t>R4-2313995</w:t>
      </w:r>
      <w:bookmarkEnd w:id="5"/>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B3DC4" w:rsidR="001E41F3" w:rsidRPr="00410371" w:rsidRDefault="007C33E9" w:rsidP="00E230ED">
            <w:pPr>
              <w:pStyle w:val="CRCoverPage"/>
              <w:spacing w:after="0"/>
              <w:ind w:right="280"/>
              <w:jc w:val="right"/>
              <w:rPr>
                <w:b/>
                <w:noProof/>
                <w:sz w:val="28"/>
              </w:rPr>
            </w:pPr>
            <w:r>
              <w:rPr>
                <w:b/>
                <w:noProof/>
                <w:sz w:val="28"/>
              </w:rPr>
              <w:t>3</w:t>
            </w:r>
            <w:r w:rsidR="001565FA">
              <w:rPr>
                <w:b/>
                <w:noProof/>
                <w:sz w:val="28"/>
              </w:rPr>
              <w:t>8</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Pr="00DD0C02" w:rsidRDefault="001E41F3">
            <w:pPr>
              <w:pStyle w:val="CRCoverPage"/>
              <w:spacing w:after="0"/>
              <w:jc w:val="center"/>
              <w:rPr>
                <w:noProof/>
              </w:rPr>
            </w:pPr>
            <w:r w:rsidRPr="00DD0C02">
              <w:rPr>
                <w:b/>
                <w:noProof/>
                <w:sz w:val="28"/>
              </w:rPr>
              <w:t>CR</w:t>
            </w:r>
          </w:p>
        </w:tc>
        <w:tc>
          <w:tcPr>
            <w:tcW w:w="1276" w:type="dxa"/>
            <w:shd w:val="pct30" w:color="FFFF00" w:fill="auto"/>
          </w:tcPr>
          <w:p w14:paraId="6CAED29D" w14:textId="1A9EA1AA" w:rsidR="001E41F3" w:rsidRPr="00DD0C02" w:rsidRDefault="00DD0C02" w:rsidP="00763CB3">
            <w:pPr>
              <w:pStyle w:val="CRCoverPage"/>
              <w:spacing w:after="0"/>
              <w:rPr>
                <w:noProof/>
              </w:rPr>
            </w:pPr>
            <w:r w:rsidRPr="00DD0C02">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EBEFB" w:rsidR="001E41F3" w:rsidRPr="00410371" w:rsidRDefault="00817B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65586"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250D69">
              <w:rPr>
                <w:b/>
                <w:noProof/>
                <w:sz w:val="28"/>
              </w:rPr>
              <w:t>4</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175A1" w:rsidR="001E41F3" w:rsidRDefault="00B55079" w:rsidP="00EC4C71">
            <w:pPr>
              <w:pStyle w:val="CRCoverPage"/>
              <w:spacing w:after="0"/>
              <w:ind w:left="100"/>
              <w:rPr>
                <w:noProof/>
              </w:rPr>
            </w:pPr>
            <w:r w:rsidRPr="00B55079">
              <w:rPr>
                <w:noProof/>
              </w:rPr>
              <w:t>CR to TS 3</w:t>
            </w:r>
            <w:r w:rsidR="00250D69">
              <w:rPr>
                <w:noProof/>
              </w:rPr>
              <w:t>8</w:t>
            </w:r>
            <w:r w:rsidRPr="00B55079">
              <w:rPr>
                <w:noProof/>
              </w:rPr>
              <w:t>.113: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FE90EF" w:rsidR="00070C61" w:rsidRPr="003C14E7" w:rsidRDefault="008A2E27" w:rsidP="00070C61">
            <w:pPr>
              <w:pStyle w:val="CRCoverPage"/>
              <w:spacing w:after="0"/>
              <w:ind w:left="100"/>
              <w:rPr>
                <w:noProof/>
                <w:lang w:val="en-US"/>
              </w:rPr>
            </w:pPr>
            <w:r w:rsidRPr="008A2E27">
              <w:rPr>
                <w:noProof/>
                <w:lang w:val="en-US"/>
              </w:rPr>
              <w:t>TEI18, 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BF5934" w:rsidRDefault="00070C61" w:rsidP="00070C61">
            <w:pPr>
              <w:pStyle w:val="CRCoverPage"/>
              <w:tabs>
                <w:tab w:val="right" w:pos="2184"/>
              </w:tabs>
              <w:spacing w:after="0"/>
              <w:rPr>
                <w:b/>
                <w:i/>
                <w:noProof/>
                <w:color w:val="000000" w:themeColor="text1"/>
              </w:rPr>
            </w:pPr>
            <w:r w:rsidRPr="00BF593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5CDFF7F" w14:textId="0F879666" w:rsidR="00570237" w:rsidRPr="00BF5934" w:rsidRDefault="00DE0B03" w:rsidP="00956C2E">
            <w:pPr>
              <w:pStyle w:val="CRCoverPage"/>
              <w:spacing w:after="0"/>
              <w:ind w:left="100"/>
              <w:rPr>
                <w:rFonts w:eastAsiaTheme="minorEastAsia"/>
                <w:color w:val="000000" w:themeColor="text1"/>
              </w:rPr>
            </w:pPr>
            <w:bookmarkStart w:id="7" w:name="_Hlk141459539"/>
            <w:r w:rsidRPr="00BF5934">
              <w:rPr>
                <w:noProof/>
                <w:color w:val="000000" w:themeColor="text1"/>
              </w:rPr>
              <w:t xml:space="preserve">Based on the WF on the </w:t>
            </w:r>
            <w:r w:rsidR="00570237" w:rsidRPr="00BF5934">
              <w:rPr>
                <w:color w:val="000000" w:themeColor="text1"/>
              </w:rPr>
              <w:t xml:space="preserve">BS EMC test simplification aspects in </w:t>
            </w:r>
            <w:r w:rsidR="00570237" w:rsidRPr="00BF5934">
              <w:rPr>
                <w:color w:val="000000" w:themeColor="text1"/>
                <w:lang w:val="en-US"/>
              </w:rPr>
              <w:t xml:space="preserve">R4-2309861, </w:t>
            </w:r>
            <w:r w:rsidR="00570237" w:rsidRPr="00BF5934">
              <w:rPr>
                <w:rFonts w:eastAsiaTheme="minorEastAsia"/>
                <w:color w:val="000000" w:themeColor="text1"/>
              </w:rPr>
              <w:t xml:space="preserve">it was agreed to use manufacturer declaration for the implementation of the EMC test reduction implementation for MSR BS EMC </w:t>
            </w:r>
            <w:r w:rsidR="00BF5934" w:rsidRPr="00BF5934">
              <w:rPr>
                <w:rFonts w:eastAsiaTheme="minorEastAsia"/>
                <w:color w:val="000000" w:themeColor="text1"/>
              </w:rPr>
              <w:t xml:space="preserve">and AAS BS EMC </w:t>
            </w:r>
            <w:r w:rsidR="00570237" w:rsidRPr="00BF5934">
              <w:rPr>
                <w:rFonts w:eastAsiaTheme="minorEastAsia"/>
                <w:color w:val="000000" w:themeColor="text1"/>
              </w:rPr>
              <w:t>specification.</w:t>
            </w:r>
          </w:p>
          <w:p w14:paraId="708AA7DE" w14:textId="57F954B4" w:rsidR="00570237" w:rsidRPr="00BF5934" w:rsidRDefault="00BF5934" w:rsidP="00F74A91">
            <w:pPr>
              <w:pStyle w:val="CRCoverPage"/>
              <w:spacing w:after="0"/>
              <w:ind w:left="100"/>
              <w:rPr>
                <w:noProof/>
                <w:color w:val="000000" w:themeColor="text1"/>
              </w:rPr>
            </w:pPr>
            <w:r w:rsidRPr="00BF5934">
              <w:rPr>
                <w:rFonts w:eastAsiaTheme="minorEastAsia"/>
                <w:color w:val="000000" w:themeColor="text1"/>
              </w:rPr>
              <w:t>In order to align all BS EMC specifications, this CR mirrors modifications from TS 37.113 and TS 37.114, introducing new section for the definition of EMC-specific manufacturer declarations.</w:t>
            </w:r>
            <w:bookmarkEnd w:id="7"/>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1565FA"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2A6AB7C9" w14:textId="07206FB4" w:rsidR="00CE6692" w:rsidRPr="00CE6692" w:rsidRDefault="00CE6692" w:rsidP="001B14DC">
            <w:pPr>
              <w:pStyle w:val="CRCoverPage"/>
              <w:numPr>
                <w:ilvl w:val="0"/>
                <w:numId w:val="25"/>
              </w:numPr>
              <w:spacing w:after="0"/>
              <w:rPr>
                <w:noProof/>
                <w:color w:val="000000" w:themeColor="text1"/>
              </w:rPr>
            </w:pPr>
            <w:r w:rsidRPr="00CE6692">
              <w:rPr>
                <w:noProof/>
                <w:color w:val="000000" w:themeColor="text1"/>
              </w:rPr>
              <w:t xml:space="preserve">4.5: adding explicit referneces to the decalrations in RF testing spec. </w:t>
            </w:r>
          </w:p>
          <w:p w14:paraId="0AB93CB8" w14:textId="619BA08A" w:rsidR="001B14DC" w:rsidRPr="00CE6692" w:rsidRDefault="001B14DC" w:rsidP="001B14DC">
            <w:pPr>
              <w:pStyle w:val="CRCoverPage"/>
              <w:numPr>
                <w:ilvl w:val="0"/>
                <w:numId w:val="25"/>
              </w:numPr>
              <w:spacing w:after="0"/>
              <w:rPr>
                <w:noProof/>
                <w:color w:val="000000" w:themeColor="text1"/>
              </w:rPr>
            </w:pPr>
            <w:r w:rsidRPr="00CE6692">
              <w:rPr>
                <w:noProof/>
                <w:color w:val="000000" w:themeColor="text1"/>
              </w:rPr>
              <w:t xml:space="preserve">4.6: new section for EMC-specific manufacturer declarations, aligning the approach with RF test specifications. </w:t>
            </w:r>
          </w:p>
          <w:p w14:paraId="7F5B0774" w14:textId="58C1F155" w:rsidR="001B14DC" w:rsidRPr="00CE6692" w:rsidRDefault="001B14DC" w:rsidP="001B14DC">
            <w:pPr>
              <w:pStyle w:val="CRCoverPage"/>
              <w:numPr>
                <w:ilvl w:val="0"/>
                <w:numId w:val="25"/>
              </w:numPr>
              <w:spacing w:after="0"/>
              <w:rPr>
                <w:noProof/>
                <w:color w:val="000000" w:themeColor="text1"/>
              </w:rPr>
            </w:pPr>
            <w:r w:rsidRPr="00CE6692">
              <w:rPr>
                <w:noProof/>
                <w:color w:val="000000" w:themeColor="text1"/>
              </w:rPr>
              <w:t>6.2: adding more detailed cross-references to the declarations in RF test specs.</w:t>
            </w:r>
          </w:p>
          <w:p w14:paraId="31C656EC" w14:textId="1A59B197" w:rsidR="008E659C" w:rsidRPr="00CE6692" w:rsidRDefault="001B14DC" w:rsidP="001B14DC">
            <w:pPr>
              <w:pStyle w:val="CRCoverPage"/>
              <w:numPr>
                <w:ilvl w:val="0"/>
                <w:numId w:val="25"/>
              </w:numPr>
              <w:spacing w:after="0"/>
              <w:rPr>
                <w:noProof/>
                <w:color w:val="000000" w:themeColor="text1"/>
              </w:rPr>
            </w:pPr>
            <w:r w:rsidRPr="00CE6692">
              <w:rPr>
                <w:noProof/>
                <w:color w:val="000000" w:themeColor="text1"/>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1565FA" w:rsidRDefault="00070C61" w:rsidP="00070C61">
            <w:pPr>
              <w:pStyle w:val="CRCoverPage"/>
              <w:spacing w:after="0"/>
              <w:rPr>
                <w:noProof/>
                <w:color w:val="FF0000"/>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250D69" w:rsidRDefault="00070C61" w:rsidP="00070C61">
            <w:pPr>
              <w:pStyle w:val="CRCoverPage"/>
              <w:tabs>
                <w:tab w:val="right" w:pos="2184"/>
              </w:tabs>
              <w:spacing w:after="0"/>
              <w:rPr>
                <w:b/>
                <w:i/>
                <w:noProof/>
                <w:color w:val="000000" w:themeColor="text1"/>
              </w:rPr>
            </w:pPr>
            <w:r w:rsidRPr="00250D69">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0C83" w:rsidR="00070C61" w:rsidRPr="00250D69" w:rsidRDefault="000C3681" w:rsidP="00070C61">
            <w:pPr>
              <w:pStyle w:val="CRCoverPage"/>
              <w:spacing w:after="0"/>
              <w:ind w:left="100"/>
              <w:rPr>
                <w:noProof/>
                <w:color w:val="000000" w:themeColor="text1"/>
              </w:rPr>
            </w:pPr>
            <w:r w:rsidRPr="00250D69">
              <w:rPr>
                <w:noProof/>
                <w:color w:val="000000" w:themeColor="text1"/>
              </w:rPr>
              <w:t xml:space="preserve">Framework for introduction of the new EMC-specific declaration for EMC testing simplification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1565FA" w:rsidRDefault="00070C61" w:rsidP="00070C61">
            <w:pPr>
              <w:pStyle w:val="CRCoverPage"/>
              <w:spacing w:after="0"/>
              <w:rPr>
                <w:noProof/>
                <w:color w:val="FF0000"/>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3EE6BE99" w:rsidR="00070C61" w:rsidRPr="00CE6692" w:rsidRDefault="001E7298" w:rsidP="004203B8">
            <w:pPr>
              <w:pStyle w:val="CRCoverPage"/>
              <w:spacing w:after="0"/>
              <w:ind w:left="100"/>
              <w:rPr>
                <w:noProof/>
                <w:color w:val="000000" w:themeColor="text1"/>
              </w:rPr>
            </w:pPr>
            <w:r w:rsidRPr="00CE6692">
              <w:rPr>
                <w:noProof/>
                <w:color w:val="000000" w:themeColor="text1"/>
              </w:rPr>
              <w:t>4.</w:t>
            </w:r>
            <w:r w:rsidR="00CE6692" w:rsidRPr="00CE6692">
              <w:rPr>
                <w:noProof/>
                <w:color w:val="000000" w:themeColor="text1"/>
              </w:rPr>
              <w:t xml:space="preserve">5, 4.6, </w:t>
            </w:r>
            <w:r w:rsidRPr="00CE6692">
              <w:rPr>
                <w:noProof/>
                <w:color w:val="000000" w:themeColor="text1"/>
              </w:rPr>
              <w:t>6.2, 6.3, 6.4, 9.4, 9.5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DD0C02"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703CE6" w:rsidR="00070C61" w:rsidRPr="00DD0C02" w:rsidRDefault="00B55079" w:rsidP="00070C61">
            <w:pPr>
              <w:pStyle w:val="CRCoverPage"/>
              <w:spacing w:after="0"/>
              <w:ind w:left="99"/>
              <w:rPr>
                <w:noProof/>
              </w:rPr>
            </w:pPr>
            <w:r w:rsidRPr="00DD0C02">
              <w:rPr>
                <w:noProof/>
              </w:rPr>
              <w:t>TS 36.113 CR</w:t>
            </w:r>
            <w:r w:rsidR="00DD0C02" w:rsidRPr="00DD0C02">
              <w:rPr>
                <w:noProof/>
              </w:rPr>
              <w:t>0088</w:t>
            </w:r>
            <w:r w:rsidRPr="00DD0C02">
              <w:rPr>
                <w:noProof/>
              </w:rPr>
              <w:t>, TS37.114 CR</w:t>
            </w:r>
            <w:r w:rsidR="00DD0C02" w:rsidRPr="00DD0C02">
              <w:rPr>
                <w:noProof/>
              </w:rPr>
              <w:t>0107</w:t>
            </w:r>
            <w:r w:rsidRPr="00DD0C02">
              <w:rPr>
                <w:noProof/>
              </w:rPr>
              <w:t>, TS 3</w:t>
            </w:r>
            <w:r w:rsidR="001565FA" w:rsidRPr="00DD0C02">
              <w:rPr>
                <w:noProof/>
              </w:rPr>
              <w:t>7</w:t>
            </w:r>
            <w:r w:rsidRPr="00DD0C02">
              <w:rPr>
                <w:noProof/>
              </w:rPr>
              <w:t>.113 CR</w:t>
            </w:r>
            <w:r w:rsidR="00DD0C02" w:rsidRPr="00DD0C02">
              <w:rPr>
                <w:noProof/>
              </w:rPr>
              <w:t>0128</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2A2F3F2"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0C9E741" w14:textId="77777777" w:rsidR="00250D69" w:rsidRPr="00D910A1" w:rsidRDefault="00250D69" w:rsidP="00250D69">
      <w:pPr>
        <w:pStyle w:val="Heading1"/>
      </w:pPr>
      <w:bookmarkStart w:id="8" w:name="_Toc20994223"/>
      <w:bookmarkStart w:id="9" w:name="_Toc29812082"/>
      <w:bookmarkStart w:id="10" w:name="_Toc37139270"/>
      <w:bookmarkStart w:id="11" w:name="_Toc37268274"/>
      <w:bookmarkStart w:id="12" w:name="_Toc37268368"/>
      <w:bookmarkStart w:id="13" w:name="_Toc45879578"/>
      <w:bookmarkStart w:id="14" w:name="_Toc52563672"/>
      <w:bookmarkStart w:id="15" w:name="_Toc52563768"/>
      <w:bookmarkStart w:id="16" w:name="_Toc52563861"/>
      <w:bookmarkStart w:id="17" w:name="_Toc61181765"/>
      <w:bookmarkStart w:id="18" w:name="_Toc74642583"/>
      <w:bookmarkStart w:id="19" w:name="_Toc76543761"/>
      <w:bookmarkStart w:id="20" w:name="_Toc82627347"/>
      <w:bookmarkStart w:id="21" w:name="_Toc106198081"/>
      <w:bookmarkStart w:id="22" w:name="_Toc130575738"/>
      <w:bookmarkStart w:id="23" w:name="_Toc137464830"/>
      <w:bookmarkStart w:id="24" w:name="_Toc138884149"/>
      <w:r w:rsidRPr="00D910A1">
        <w:t>1</w:t>
      </w:r>
      <w:r w:rsidRPr="00D910A1">
        <w:tab/>
        <w:t>Scope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CB97B8F" w14:textId="77777777" w:rsidR="00250D69" w:rsidRPr="00D910A1" w:rsidRDefault="00250D69" w:rsidP="00250D69">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02C60537" w14:textId="77777777" w:rsidR="00250D69" w:rsidRPr="004812EF" w:rsidRDefault="00250D69" w:rsidP="00250D69">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01C2CC20" w14:textId="77777777" w:rsidR="00250D69" w:rsidRPr="00D910A1" w:rsidRDefault="00250D69" w:rsidP="00250D69">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91DA37F" w14:textId="77777777" w:rsidR="00250D69" w:rsidRPr="00D910A1" w:rsidRDefault="00250D69" w:rsidP="00250D69">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71160EA1" w14:textId="77777777" w:rsidR="00250D69" w:rsidRDefault="00250D69" w:rsidP="00250D69">
      <w:r w:rsidRPr="008E7AD8">
        <w:t xml:space="preserve">Technical requirements related to the antenna </w:t>
      </w:r>
      <w:r>
        <w:t xml:space="preserve">and </w:t>
      </w:r>
      <w:r w:rsidRPr="0082516D">
        <w:rPr>
          <w:i/>
          <w:rPrChange w:id="25" w:author="Michal Szydelko, Huawei" w:date="2023-07-28T11:34:00Z">
            <w:rPr/>
          </w:rPrChange>
        </w:rPr>
        <w:t>TAB connectors</w:t>
      </w:r>
      <w:r w:rsidRPr="008E7AD8">
        <w:t xml:space="preserve"> are not included in the present document. These are found in the relevant </w:t>
      </w:r>
      <w:ins w:id="26" w:author="Michal Szydelko, Huawei" w:date="2023-07-28T11:34:00Z">
        <w:r>
          <w:t xml:space="preserve">NR BS </w:t>
        </w:r>
      </w:ins>
      <w:r w:rsidRPr="008E7AD8">
        <w:t xml:space="preserve">product standards </w:t>
      </w:r>
      <w:ins w:id="27" w:author="Michal Szydelko, Huawei" w:date="2023-07-28T11:34:00Z">
        <w:r w:rsidRPr="00D910A1">
          <w:t>TS 3</w:t>
        </w:r>
        <w:r w:rsidRPr="00D910A1">
          <w:rPr>
            <w:rFonts w:hint="eastAsia"/>
            <w:lang w:val="en-US" w:eastAsia="zh-CN"/>
          </w:rPr>
          <w:t>8</w:t>
        </w:r>
        <w:r w:rsidRPr="00D910A1">
          <w:t>.104</w:t>
        </w:r>
        <w:r w:rsidRPr="008E7AD8">
          <w:t xml:space="preserve"> </w:t>
        </w:r>
      </w:ins>
      <w:r w:rsidRPr="008E7AD8">
        <w:t>[2</w:t>
      </w:r>
      <w:ins w:id="28" w:author="Michal Szydelko, Huawei" w:date="2023-07-28T11:34:00Z">
        <w:r>
          <w:t xml:space="preserve">], </w:t>
        </w:r>
        <w:r w:rsidRPr="00D910A1">
          <w:t>3GPP TS 38.141-1</w:t>
        </w:r>
        <w:r>
          <w:t xml:space="preserve">[3], </w:t>
        </w:r>
      </w:ins>
      <w:ins w:id="29" w:author="Michal Szydelko, Huawei" w:date="2023-07-28T11:35:00Z">
        <w:r>
          <w:t xml:space="preserve">and </w:t>
        </w:r>
        <w:r w:rsidRPr="00D910A1">
          <w:t>3GPP TS 38.141-2</w:t>
        </w:r>
        <w:r>
          <w:t xml:space="preserve"> [</w:t>
        </w:r>
      </w:ins>
      <w:del w:id="30" w:author="Michal Szydelko, Huawei" w:date="2023-07-28T11:35:00Z">
        <w:r w:rsidRPr="008E7AD8" w:rsidDel="0082516D">
          <w:delText>-</w:delText>
        </w:r>
      </w:del>
      <w:r>
        <w:t>4</w:t>
      </w:r>
      <w:r w:rsidRPr="008E7AD8">
        <w:t>].</w:t>
      </w:r>
    </w:p>
    <w:p w14:paraId="763C2455" w14:textId="77777777" w:rsidR="00250D69" w:rsidRPr="00D910A1" w:rsidRDefault="00250D69" w:rsidP="00250D69">
      <w:r w:rsidRPr="00D910A1">
        <w:t>The environment classification used in the present document refers to the residential, commercial and light industrial environment classification used in IEC 61000</w:t>
      </w:r>
      <w:r w:rsidRPr="00D910A1">
        <w:noBreakHyphen/>
        <w:t>6-1 [7] and IEC 61000-6-3 [8].</w:t>
      </w:r>
    </w:p>
    <w:p w14:paraId="1CE2CF56" w14:textId="77777777" w:rsidR="00817BCA" w:rsidRPr="00817BCA" w:rsidRDefault="00250D69" w:rsidP="00817BCA">
      <w:r w:rsidRPr="00817BCA">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AED3714" w14:textId="72721028"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0EC63CC" w14:textId="77777777" w:rsidR="00250D69" w:rsidRPr="00D910A1" w:rsidRDefault="00250D69" w:rsidP="00250D69">
      <w:pPr>
        <w:pStyle w:val="Heading2"/>
      </w:pPr>
      <w:bookmarkStart w:id="31" w:name="_Toc20994236"/>
      <w:bookmarkStart w:id="32" w:name="_Toc29812095"/>
      <w:bookmarkStart w:id="33" w:name="_Toc37139283"/>
      <w:bookmarkStart w:id="34" w:name="_Toc37268287"/>
      <w:bookmarkStart w:id="35" w:name="_Toc37268381"/>
      <w:bookmarkStart w:id="36" w:name="_Toc45879591"/>
      <w:bookmarkStart w:id="37" w:name="_Toc52563685"/>
      <w:bookmarkStart w:id="38" w:name="_Toc52563780"/>
      <w:bookmarkStart w:id="39" w:name="_Toc52563873"/>
      <w:bookmarkStart w:id="40" w:name="_Toc61181778"/>
      <w:bookmarkStart w:id="41" w:name="_Toc74642596"/>
      <w:bookmarkStart w:id="42" w:name="_Toc76543774"/>
      <w:bookmarkStart w:id="43" w:name="_Toc82627360"/>
      <w:bookmarkStart w:id="44" w:name="_Toc106198094"/>
      <w:bookmarkStart w:id="45" w:name="_Toc130575751"/>
      <w:bookmarkStart w:id="46" w:name="_Toc137464843"/>
      <w:bookmarkStart w:id="47" w:name="_Toc138884162"/>
      <w:bookmarkStart w:id="48" w:name="_Hlk141521139"/>
      <w:r w:rsidRPr="00D910A1">
        <w:t>4.</w:t>
      </w:r>
      <w:r w:rsidRPr="00D910A1">
        <w:rPr>
          <w:rFonts w:hint="eastAsia"/>
          <w:lang w:val="en-US" w:eastAsia="zh-CN"/>
        </w:rPr>
        <w:t>5</w:t>
      </w:r>
      <w:r w:rsidRPr="00D910A1">
        <w:tab/>
      </w:r>
      <w:r w:rsidRPr="00D910A1">
        <w:rPr>
          <w:rFonts w:hint="eastAsia"/>
        </w:rPr>
        <w:t>BS test configurations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BD34F2" w14:textId="77777777" w:rsidR="00250D69" w:rsidRPr="00D910A1" w:rsidRDefault="00250D69" w:rsidP="00250D69">
      <w:r w:rsidRPr="00D910A1">
        <w:t xml:space="preserve">The present </w:t>
      </w:r>
      <w:r>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00A4E55C" w14:textId="583FEF55" w:rsidR="00250D69" w:rsidRPr="00D910A1" w:rsidRDefault="00250D69" w:rsidP="00250D69">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ins w:id="49" w:author="Michal Szydelko, Huawei" w:date="2023-07-29T11:03:00Z">
        <w:r>
          <w:rPr>
            <w:iCs/>
            <w:lang w:val="en-US" w:eastAsia="zh-CN"/>
          </w:rPr>
          <w:t xml:space="preserve"> (see declaration D.14)</w:t>
        </w:r>
      </w:ins>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ins w:id="50" w:author="Michal Szydelko, Huawei" w:date="2023-07-29T11:03:00Z">
        <w:r>
          <w:rPr>
            <w:iCs/>
            <w:lang w:val="en-US" w:eastAsia="zh-CN"/>
          </w:rPr>
          <w:t xml:space="preserve"> (see declaration D.</w:t>
        </w:r>
      </w:ins>
      <w:ins w:id="51" w:author="Michal Szydelko, Huawei" w:date="2023-07-29T11:05:00Z">
        <w:r>
          <w:rPr>
            <w:iCs/>
            <w:lang w:val="en-US" w:eastAsia="zh-CN"/>
          </w:rPr>
          <w:t>7</w:t>
        </w:r>
      </w:ins>
      <w:ins w:id="52" w:author="Michal Szydelko, Huawei" w:date="2023-07-29T11:03:00Z">
        <w:r>
          <w:rPr>
            <w:iCs/>
            <w:lang w:val="en-US" w:eastAsia="zh-CN"/>
          </w:rPr>
          <w:t>)</w:t>
        </w:r>
      </w:ins>
      <w:r w:rsidRPr="00D910A1">
        <w:rPr>
          <w:rFonts w:hint="eastAsia"/>
          <w:iCs/>
          <w:lang w:val="en-US" w:eastAsia="zh-CN"/>
        </w:rPr>
        <w:t>.</w:t>
      </w:r>
    </w:p>
    <w:p w14:paraId="50FFB74D" w14:textId="77777777" w:rsidR="00250D69" w:rsidRPr="00D910A1" w:rsidRDefault="00250D69" w:rsidP="00250D69">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proofErr w:type="spellStart"/>
      <w:r w:rsidRPr="00D910A1">
        <w:rPr>
          <w:snapToGrid w:val="0"/>
        </w:rPr>
        <w:t>TCx</w:t>
      </w:r>
      <w:proofErr w:type="spellEnd"/>
      <w:r w:rsidRPr="00D910A1">
        <w:rPr>
          <w:snapToGrid w:val="0"/>
        </w:rPr>
        <w:t>)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7D27E1FE" w14:textId="77777777" w:rsidR="00250D69" w:rsidRPr="00D910A1" w:rsidRDefault="00250D69" w:rsidP="00250D69">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250D69" w:rsidRPr="00D910A1" w14:paraId="6E7F9EAF" w14:textId="77777777" w:rsidTr="0097077A">
        <w:trPr>
          <w:tblHeader/>
          <w:jc w:val="center"/>
        </w:trPr>
        <w:tc>
          <w:tcPr>
            <w:tcW w:w="998" w:type="dxa"/>
            <w:tcBorders>
              <w:bottom w:val="nil"/>
            </w:tcBorders>
            <w:shd w:val="clear" w:color="auto" w:fill="auto"/>
          </w:tcPr>
          <w:p w14:paraId="7E15D93C" w14:textId="77777777" w:rsidR="00250D69" w:rsidRPr="00D910A1" w:rsidRDefault="00250D69" w:rsidP="0097077A">
            <w:pPr>
              <w:pStyle w:val="TAH"/>
              <w:rPr>
                <w:lang w:eastAsia="ja-JP"/>
              </w:rPr>
            </w:pPr>
            <w:r w:rsidRPr="00D910A1">
              <w:t>BS test case</w:t>
            </w:r>
          </w:p>
        </w:tc>
        <w:tc>
          <w:tcPr>
            <w:tcW w:w="4385" w:type="dxa"/>
            <w:gridSpan w:val="3"/>
          </w:tcPr>
          <w:p w14:paraId="273BDEB1" w14:textId="77777777" w:rsidR="00250D69" w:rsidRPr="00D910A1" w:rsidRDefault="00250D69" w:rsidP="0097077A">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3EDAE493" w14:textId="77777777" w:rsidR="00250D69" w:rsidRPr="00D910A1" w:rsidRDefault="00250D69" w:rsidP="0097077A">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250D69" w:rsidRPr="00D910A1" w14:paraId="6755DE49" w14:textId="77777777" w:rsidTr="0097077A">
        <w:trPr>
          <w:tblHeader/>
          <w:jc w:val="center"/>
        </w:trPr>
        <w:tc>
          <w:tcPr>
            <w:tcW w:w="998" w:type="dxa"/>
            <w:tcBorders>
              <w:top w:val="nil"/>
            </w:tcBorders>
            <w:shd w:val="clear" w:color="auto" w:fill="auto"/>
          </w:tcPr>
          <w:p w14:paraId="30F7A420" w14:textId="77777777" w:rsidR="00250D69" w:rsidRPr="00D910A1" w:rsidRDefault="00250D69" w:rsidP="0097077A">
            <w:pPr>
              <w:pStyle w:val="TAH"/>
              <w:rPr>
                <w:lang w:eastAsia="ja-JP"/>
              </w:rPr>
            </w:pPr>
          </w:p>
        </w:tc>
        <w:tc>
          <w:tcPr>
            <w:tcW w:w="1353" w:type="dxa"/>
          </w:tcPr>
          <w:p w14:paraId="27601F8A" w14:textId="77777777" w:rsidR="00250D69" w:rsidRPr="00D910A1" w:rsidRDefault="00250D69" w:rsidP="0097077A">
            <w:pPr>
              <w:pStyle w:val="TAH"/>
            </w:pPr>
            <w:r w:rsidRPr="00D910A1">
              <w:rPr>
                <w:snapToGrid w:val="0"/>
                <w:lang w:eastAsia="zh-CN"/>
              </w:rPr>
              <w:t>Contiguous spectrum capable BS</w:t>
            </w:r>
          </w:p>
        </w:tc>
        <w:tc>
          <w:tcPr>
            <w:tcW w:w="1354" w:type="dxa"/>
          </w:tcPr>
          <w:p w14:paraId="2DA6C8A7" w14:textId="77777777" w:rsidR="00250D69" w:rsidRPr="00D910A1" w:rsidRDefault="00250D69" w:rsidP="0097077A">
            <w:pPr>
              <w:pStyle w:val="TAH"/>
            </w:pPr>
            <w:r w:rsidRPr="00D910A1">
              <w:rPr>
                <w:snapToGrid w:val="0"/>
                <w:kern w:val="2"/>
                <w:lang w:eastAsia="zh-CN"/>
              </w:rPr>
              <w:t>C and NC capable BS with identical parameters</w:t>
            </w:r>
          </w:p>
        </w:tc>
        <w:tc>
          <w:tcPr>
            <w:tcW w:w="1678" w:type="dxa"/>
          </w:tcPr>
          <w:p w14:paraId="726C6823" w14:textId="77777777" w:rsidR="00250D69" w:rsidRPr="00D910A1" w:rsidRDefault="00250D69" w:rsidP="0097077A">
            <w:pPr>
              <w:pStyle w:val="TAH"/>
            </w:pPr>
            <w:r w:rsidRPr="00D910A1">
              <w:rPr>
                <w:snapToGrid w:val="0"/>
                <w:kern w:val="2"/>
                <w:lang w:eastAsia="zh-CN"/>
              </w:rPr>
              <w:t>C and NC capable BS with different parameters</w:t>
            </w:r>
          </w:p>
        </w:tc>
        <w:tc>
          <w:tcPr>
            <w:tcW w:w="2193" w:type="dxa"/>
          </w:tcPr>
          <w:p w14:paraId="43E3ECC4" w14:textId="77777777" w:rsidR="00250D69" w:rsidRPr="00D910A1" w:rsidRDefault="00250D69" w:rsidP="0097077A">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9FF0455" w14:textId="77777777" w:rsidR="00250D69" w:rsidRPr="00D910A1" w:rsidRDefault="00250D69" w:rsidP="0097077A">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250D69" w:rsidRPr="00D910A1" w14:paraId="55FE4719" w14:textId="77777777" w:rsidTr="0097077A">
        <w:trPr>
          <w:jc w:val="center"/>
        </w:trPr>
        <w:tc>
          <w:tcPr>
            <w:tcW w:w="998" w:type="dxa"/>
          </w:tcPr>
          <w:p w14:paraId="643D7334" w14:textId="77777777" w:rsidR="00250D69" w:rsidRPr="00D910A1" w:rsidRDefault="00250D69" w:rsidP="0097077A">
            <w:pPr>
              <w:pStyle w:val="TAC"/>
              <w:rPr>
                <w:rFonts w:cs="Arial"/>
              </w:rPr>
            </w:pPr>
            <w:r w:rsidRPr="00D910A1">
              <w:rPr>
                <w:rFonts w:cs="Arial"/>
              </w:rPr>
              <w:t>Emission tests</w:t>
            </w:r>
          </w:p>
        </w:tc>
        <w:tc>
          <w:tcPr>
            <w:tcW w:w="1353" w:type="dxa"/>
          </w:tcPr>
          <w:p w14:paraId="2479862E" w14:textId="77777777" w:rsidR="00250D69" w:rsidRPr="00D910A1" w:rsidRDefault="00250D69" w:rsidP="0097077A">
            <w:pPr>
              <w:pStyle w:val="TAC"/>
              <w:rPr>
                <w:rFonts w:cs="Arial"/>
                <w:snapToGrid w:val="0"/>
                <w:lang w:val="en-US" w:eastAsia="zh-CN"/>
              </w:rPr>
            </w:pPr>
            <w:r w:rsidRPr="00D910A1">
              <w:rPr>
                <w:rFonts w:cs="Arial"/>
                <w:snapToGrid w:val="0"/>
                <w:lang w:eastAsia="zh-CN"/>
              </w:rPr>
              <w:t>NRTC1</w:t>
            </w:r>
          </w:p>
        </w:tc>
        <w:tc>
          <w:tcPr>
            <w:tcW w:w="1354" w:type="dxa"/>
          </w:tcPr>
          <w:p w14:paraId="651D68F4" w14:textId="77777777" w:rsidR="00250D69" w:rsidRPr="00D910A1" w:rsidRDefault="00250D69" w:rsidP="0097077A">
            <w:pPr>
              <w:pStyle w:val="TAC"/>
              <w:rPr>
                <w:rFonts w:cs="Arial"/>
                <w:lang w:eastAsia="ja-JP"/>
              </w:rPr>
            </w:pPr>
            <w:r w:rsidRPr="00D910A1">
              <w:rPr>
                <w:rFonts w:cs="Arial"/>
                <w:snapToGrid w:val="0"/>
                <w:lang w:eastAsia="zh-CN"/>
              </w:rPr>
              <w:t>NRTC3</w:t>
            </w:r>
          </w:p>
        </w:tc>
        <w:tc>
          <w:tcPr>
            <w:tcW w:w="1678" w:type="dxa"/>
          </w:tcPr>
          <w:p w14:paraId="3450351A" w14:textId="77777777" w:rsidR="00250D69" w:rsidRPr="00D910A1" w:rsidRDefault="00250D69" w:rsidP="0097077A">
            <w:pPr>
              <w:pStyle w:val="TAC"/>
              <w:rPr>
                <w:rFonts w:cs="Arial"/>
                <w:snapToGrid w:val="0"/>
                <w:lang w:val="en-US" w:eastAsia="ja-JP"/>
              </w:rPr>
            </w:pPr>
            <w:r w:rsidRPr="00D910A1">
              <w:rPr>
                <w:rFonts w:cs="Arial"/>
                <w:snapToGrid w:val="0"/>
                <w:lang w:eastAsia="zh-CN"/>
              </w:rPr>
              <w:t>NRTC1, NRTC3</w:t>
            </w:r>
          </w:p>
        </w:tc>
        <w:tc>
          <w:tcPr>
            <w:tcW w:w="2193" w:type="dxa"/>
          </w:tcPr>
          <w:p w14:paraId="041205D5" w14:textId="77777777" w:rsidR="00250D69" w:rsidRPr="00D910A1" w:rsidRDefault="00250D69" w:rsidP="0097077A">
            <w:pPr>
              <w:pStyle w:val="TAC"/>
              <w:rPr>
                <w:rFonts w:cs="Arial"/>
                <w:lang w:eastAsia="ja-JP"/>
              </w:rPr>
            </w:pPr>
            <w:r w:rsidRPr="00D910A1">
              <w:rPr>
                <w:rFonts w:cs="Arial"/>
                <w:snapToGrid w:val="0"/>
                <w:kern w:val="2"/>
                <w:lang w:eastAsia="zh-CN"/>
              </w:rPr>
              <w:t>NRTC1/3 (Note 1), NRTC5</w:t>
            </w:r>
          </w:p>
        </w:tc>
        <w:tc>
          <w:tcPr>
            <w:tcW w:w="2193" w:type="dxa"/>
          </w:tcPr>
          <w:p w14:paraId="4276789F" w14:textId="77777777" w:rsidR="00250D69" w:rsidRPr="00D910A1" w:rsidRDefault="00250D69" w:rsidP="0097077A">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ins w:id="53" w:author="Michal Szydelko, Huawei" w:date="2023-07-28T11:53:00Z">
              <w:r>
                <w:rPr>
                  <w:rFonts w:cs="Arial"/>
                  <w:snapToGrid w:val="0"/>
                  <w:kern w:val="2"/>
                  <w:szCs w:val="18"/>
                  <w:lang w:eastAsia="zh-CN"/>
                </w:rPr>
                <w:t xml:space="preserve"> </w:t>
              </w:r>
            </w:ins>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250D69" w:rsidRPr="00D910A1" w14:paraId="36F263CC" w14:textId="77777777" w:rsidTr="0097077A">
        <w:trPr>
          <w:jc w:val="center"/>
        </w:trPr>
        <w:tc>
          <w:tcPr>
            <w:tcW w:w="998" w:type="dxa"/>
          </w:tcPr>
          <w:p w14:paraId="16FA7409" w14:textId="77777777" w:rsidR="00250D69" w:rsidRPr="00D910A1" w:rsidRDefault="00250D69" w:rsidP="0097077A">
            <w:pPr>
              <w:pStyle w:val="TAC"/>
              <w:rPr>
                <w:rFonts w:cs="Arial"/>
              </w:rPr>
            </w:pPr>
            <w:r w:rsidRPr="00D910A1">
              <w:rPr>
                <w:rFonts w:cs="Arial"/>
              </w:rPr>
              <w:t>Immunity tests</w:t>
            </w:r>
          </w:p>
        </w:tc>
        <w:tc>
          <w:tcPr>
            <w:tcW w:w="1353" w:type="dxa"/>
          </w:tcPr>
          <w:p w14:paraId="21422A9A" w14:textId="77777777" w:rsidR="00250D69" w:rsidRPr="00D910A1" w:rsidRDefault="00250D69" w:rsidP="0097077A">
            <w:pPr>
              <w:pStyle w:val="TAC"/>
              <w:rPr>
                <w:rFonts w:cs="Arial"/>
                <w:snapToGrid w:val="0"/>
                <w:lang w:val="en-US" w:eastAsia="zh-CN"/>
              </w:rPr>
            </w:pPr>
            <w:r w:rsidRPr="00D910A1">
              <w:rPr>
                <w:rFonts w:cs="Arial"/>
                <w:snapToGrid w:val="0"/>
                <w:lang w:eastAsia="zh-CN"/>
              </w:rPr>
              <w:t>NRTC1</w:t>
            </w:r>
          </w:p>
        </w:tc>
        <w:tc>
          <w:tcPr>
            <w:tcW w:w="1354" w:type="dxa"/>
          </w:tcPr>
          <w:p w14:paraId="02692BAB" w14:textId="77777777" w:rsidR="00250D69" w:rsidRPr="00D910A1" w:rsidRDefault="00250D69" w:rsidP="0097077A">
            <w:pPr>
              <w:pStyle w:val="TAC"/>
              <w:rPr>
                <w:rFonts w:cs="Arial"/>
              </w:rPr>
            </w:pPr>
            <w:r w:rsidRPr="00D910A1">
              <w:rPr>
                <w:rFonts w:cs="Arial"/>
                <w:snapToGrid w:val="0"/>
                <w:lang w:eastAsia="zh-CN"/>
              </w:rPr>
              <w:t>NRTC3</w:t>
            </w:r>
          </w:p>
        </w:tc>
        <w:tc>
          <w:tcPr>
            <w:tcW w:w="1678" w:type="dxa"/>
          </w:tcPr>
          <w:p w14:paraId="17BCEACF" w14:textId="77777777" w:rsidR="00250D69" w:rsidRPr="00D910A1" w:rsidRDefault="00250D69" w:rsidP="0097077A">
            <w:pPr>
              <w:pStyle w:val="TAC"/>
              <w:rPr>
                <w:rFonts w:cs="Arial"/>
                <w:lang w:val="en-US"/>
              </w:rPr>
            </w:pPr>
            <w:r w:rsidRPr="00D910A1">
              <w:rPr>
                <w:rFonts w:cs="Arial"/>
                <w:snapToGrid w:val="0"/>
                <w:lang w:eastAsia="zh-CN"/>
              </w:rPr>
              <w:t>NRTC1, NRTC3</w:t>
            </w:r>
          </w:p>
        </w:tc>
        <w:tc>
          <w:tcPr>
            <w:tcW w:w="2193" w:type="dxa"/>
          </w:tcPr>
          <w:p w14:paraId="4588B6B5" w14:textId="77777777" w:rsidR="00250D69" w:rsidRPr="00D910A1" w:rsidRDefault="00250D69" w:rsidP="0097077A">
            <w:pPr>
              <w:pStyle w:val="TAC"/>
              <w:rPr>
                <w:rFonts w:cs="Arial"/>
              </w:rPr>
            </w:pPr>
            <w:r w:rsidRPr="00D910A1">
              <w:rPr>
                <w:rFonts w:cs="Arial"/>
                <w:snapToGrid w:val="0"/>
                <w:kern w:val="2"/>
                <w:lang w:eastAsia="zh-CN"/>
              </w:rPr>
              <w:t>NRTC1/3 (Note 1), NRTC5</w:t>
            </w:r>
          </w:p>
        </w:tc>
        <w:tc>
          <w:tcPr>
            <w:tcW w:w="2193" w:type="dxa"/>
          </w:tcPr>
          <w:p w14:paraId="28D60E61" w14:textId="77777777" w:rsidR="00250D69" w:rsidRPr="00D910A1" w:rsidRDefault="00250D69" w:rsidP="0097077A">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ins w:id="54" w:author="Michal Szydelko, Huawei" w:date="2023-07-28T11:53:00Z">
              <w:r>
                <w:rPr>
                  <w:rFonts w:cs="Arial"/>
                  <w:snapToGrid w:val="0"/>
                  <w:kern w:val="2"/>
                  <w:szCs w:val="18"/>
                  <w:lang w:eastAsia="zh-CN"/>
                </w:rPr>
                <w:t xml:space="preserve"> </w:t>
              </w:r>
            </w:ins>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250D69" w:rsidRPr="00D910A1" w14:paraId="3D11473B" w14:textId="77777777" w:rsidTr="0097077A">
        <w:trPr>
          <w:jc w:val="center"/>
        </w:trPr>
        <w:tc>
          <w:tcPr>
            <w:tcW w:w="9769" w:type="dxa"/>
            <w:gridSpan w:val="6"/>
          </w:tcPr>
          <w:p w14:paraId="0BEB6AAB" w14:textId="77777777" w:rsidR="00250D69" w:rsidRPr="00D910A1" w:rsidRDefault="00250D69" w:rsidP="0097077A">
            <w:pPr>
              <w:pStyle w:val="TAN"/>
              <w:rPr>
                <w:lang w:eastAsia="zh-CN"/>
              </w:rPr>
            </w:pPr>
            <w:bookmarkStart w:id="55" w:name="OLE_LINK352"/>
            <w:bookmarkStart w:id="56"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55"/>
            <w:bookmarkEnd w:id="56"/>
          </w:p>
          <w:p w14:paraId="6167E8A0" w14:textId="77777777" w:rsidR="00250D69" w:rsidRPr="00D910A1" w:rsidRDefault="00250D69" w:rsidP="0097077A">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6A543F67" w14:textId="77777777" w:rsidR="00250D69" w:rsidRPr="00D910A1" w:rsidRDefault="00250D69" w:rsidP="0097077A">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5AE68317" w14:textId="77777777" w:rsidR="00250D69" w:rsidRPr="00D910A1" w:rsidRDefault="00250D69" w:rsidP="00250D69"/>
    <w:bookmarkEnd w:id="48"/>
    <w:p w14:paraId="7667A381" w14:textId="16322B83" w:rsidR="001565FA" w:rsidRDefault="001565FA" w:rsidP="001565F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B66C234" w14:textId="77777777" w:rsidR="00250D69" w:rsidRDefault="00250D69" w:rsidP="00250D69">
      <w:pPr>
        <w:pStyle w:val="Heading2"/>
        <w:rPr>
          <w:ins w:id="57" w:author="Michal Szydelko, Huawei" w:date="2023-07-28T11:58:00Z"/>
          <w:lang w:val="en-US" w:eastAsia="zh-CN"/>
        </w:rPr>
      </w:pPr>
      <w:ins w:id="58" w:author="Michal Szydelko, Huawei" w:date="2023-07-28T11:58:00Z">
        <w:r w:rsidRPr="00EC092D">
          <w:rPr>
            <w:lang w:eastAsia="en-GB"/>
          </w:rPr>
          <w:lastRenderedPageBreak/>
          <w:t>4.</w:t>
        </w:r>
        <w:r>
          <w:rPr>
            <w:lang w:val="en-US" w:eastAsia="zh-CN"/>
          </w:rPr>
          <w:t>6</w:t>
        </w:r>
        <w:r w:rsidRPr="00EC092D">
          <w:rPr>
            <w:lang w:eastAsia="en-GB"/>
          </w:rPr>
          <w:tab/>
        </w:r>
        <w:r>
          <w:rPr>
            <w:lang w:val="en-US" w:eastAsia="zh-CN"/>
          </w:rPr>
          <w:t>Manufacturer declarations</w:t>
        </w:r>
      </w:ins>
    </w:p>
    <w:p w14:paraId="2035051B" w14:textId="77777777" w:rsidR="00250D69" w:rsidRDefault="00250D69" w:rsidP="00250D69">
      <w:pPr>
        <w:rPr>
          <w:ins w:id="59" w:author="Michal Szydelko, Huawei" w:date="2023-07-28T11:58:00Z"/>
          <w:lang w:eastAsia="zh-CN"/>
        </w:rPr>
      </w:pPr>
      <w:ins w:id="60" w:author="Michal Szydelko, Huawei" w:date="2023-07-28T11:58:00Z">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MSR</w:t>
        </w:r>
        <w:r w:rsidRPr="000F7511">
          <w:rPr>
            <w:lang w:eastAsia="zh-CN"/>
          </w:rPr>
          <w:t xml:space="preserve"> B</w:t>
        </w:r>
        <w:r w:rsidRPr="00646EBD">
          <w:rPr>
            <w:lang w:eastAsia="zh-CN"/>
          </w:rPr>
          <w:t>S requirements testing.</w:t>
        </w:r>
        <w:r>
          <w:rPr>
            <w:lang w:eastAsia="zh-CN"/>
          </w:rPr>
          <w:t xml:space="preserve"> </w:t>
        </w:r>
      </w:ins>
    </w:p>
    <w:p w14:paraId="2D11A9D6" w14:textId="77777777" w:rsidR="00250D69" w:rsidRPr="00646EBD" w:rsidRDefault="00250D69" w:rsidP="00250D69">
      <w:pPr>
        <w:pStyle w:val="EditorsNote"/>
        <w:rPr>
          <w:ins w:id="61" w:author="Michal Szydelko, Huawei" w:date="2023-07-28T11:58:00Z"/>
          <w:lang w:eastAsia="zh-CN"/>
        </w:rPr>
      </w:pPr>
      <w:ins w:id="62" w:author="Michal Szydelko, Huawei" w:date="2023-07-28T11:58:00Z">
        <w:r>
          <w:rPr>
            <w:lang w:eastAsia="zh-CN"/>
          </w:rPr>
          <w:t>NOTE:</w:t>
        </w:r>
        <w:r>
          <w:rPr>
            <w:lang w:eastAsia="zh-CN"/>
          </w:rPr>
          <w:tab/>
          <w:t>The below listed manufacturer’s declarations are supplementary to declarations covered in TS 3</w:t>
        </w:r>
      </w:ins>
      <w:ins w:id="63" w:author="Michal Szydelko, Huawei" w:date="2023-07-28T11:59:00Z">
        <w:r>
          <w:rPr>
            <w:lang w:eastAsia="zh-CN"/>
          </w:rPr>
          <w:t>8</w:t>
        </w:r>
      </w:ins>
      <w:ins w:id="64" w:author="Michal Szydelko, Huawei" w:date="2023-07-28T11:58:00Z">
        <w:r>
          <w:rPr>
            <w:lang w:eastAsia="zh-CN"/>
          </w:rPr>
          <w:t>.141</w:t>
        </w:r>
      </w:ins>
      <w:ins w:id="65" w:author="Michal Szydelko, Huawei" w:date="2023-07-28T11:59:00Z">
        <w:r>
          <w:rPr>
            <w:lang w:eastAsia="zh-CN"/>
          </w:rPr>
          <w:t>-1</w:t>
        </w:r>
      </w:ins>
      <w:ins w:id="66" w:author="Michal Szydelko, Huawei" w:date="2023-07-28T11:58:00Z">
        <w:r>
          <w:rPr>
            <w:lang w:eastAsia="zh-CN"/>
          </w:rPr>
          <w:t> [</w:t>
        </w:r>
      </w:ins>
      <w:ins w:id="67" w:author="Michal Szydelko, Huawei" w:date="2023-07-28T11:59:00Z">
        <w:r>
          <w:rPr>
            <w:lang w:eastAsia="zh-CN"/>
          </w:rPr>
          <w:t>x</w:t>
        </w:r>
      </w:ins>
      <w:ins w:id="68" w:author="Michal Szydelko, Huawei" w:date="2023-07-28T11:58:00Z">
        <w:r>
          <w:rPr>
            <w:lang w:eastAsia="zh-CN"/>
          </w:rPr>
          <w:t>]</w:t>
        </w:r>
      </w:ins>
      <w:ins w:id="69" w:author="Michal Szydelko, Huawei" w:date="2023-07-28T11:59:00Z">
        <w:r>
          <w:rPr>
            <w:lang w:eastAsia="zh-CN"/>
          </w:rPr>
          <w:t xml:space="preserve"> and/or TS 38.141-2 [x]</w:t>
        </w:r>
      </w:ins>
      <w:ins w:id="70" w:author="Michal Szydelko, Huawei" w:date="2023-07-28T11:58:00Z">
        <w:r>
          <w:rPr>
            <w:lang w:eastAsia="zh-CN"/>
          </w:rPr>
          <w:t>.</w:t>
        </w:r>
      </w:ins>
    </w:p>
    <w:p w14:paraId="19AD4618" w14:textId="77777777" w:rsidR="00250D69" w:rsidRPr="0051335C" w:rsidRDefault="00250D69" w:rsidP="00250D69">
      <w:pPr>
        <w:pStyle w:val="TH"/>
        <w:rPr>
          <w:ins w:id="71" w:author="Michal Szydelko, Huawei" w:date="2023-07-28T11:58:00Z"/>
        </w:rPr>
      </w:pPr>
      <w:ins w:id="72" w:author="Michal Szydelko, Huawei" w:date="2023-07-28T11:58:00Z">
        <w:r w:rsidRPr="004C3B77">
          <w:t>Table 4.</w:t>
        </w:r>
        <w:r>
          <w:t>6</w:t>
        </w:r>
        <w:r w:rsidRPr="00D5157A">
          <w:t xml:space="preserve">-1 </w:t>
        </w:r>
        <w:r>
          <w:rPr>
            <w:lang w:eastAsia="zh-CN"/>
          </w:rPr>
          <w:t>EMC-specific m</w:t>
        </w:r>
        <w:r w:rsidRPr="00D5157A">
          <w:t xml:space="preserve">anufacturer declarations for </w:t>
        </w:r>
        <w:r w:rsidRPr="00531A91">
          <w:t xml:space="preserve">MSR BS </w:t>
        </w:r>
        <w:r w:rsidRPr="0051335C">
          <w:t>test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02"/>
        <w:gridCol w:w="2812"/>
        <w:gridCol w:w="5115"/>
      </w:tblGrid>
      <w:tr w:rsidR="00250D69" w:rsidRPr="00531A91" w14:paraId="076943B0" w14:textId="77777777" w:rsidTr="0097077A">
        <w:trPr>
          <w:cantSplit/>
          <w:jc w:val="center"/>
          <w:ins w:id="73" w:author="Michal Szydelko, Huawei" w:date="2023-07-28T11:58:00Z"/>
        </w:trPr>
        <w:tc>
          <w:tcPr>
            <w:tcW w:w="884" w:type="pct"/>
          </w:tcPr>
          <w:p w14:paraId="2766C7E8" w14:textId="77777777" w:rsidR="00250D69" w:rsidRPr="0051335C" w:rsidRDefault="00250D69" w:rsidP="0097077A">
            <w:pPr>
              <w:pStyle w:val="TAH"/>
              <w:rPr>
                <w:ins w:id="74" w:author="Michal Szydelko, Huawei" w:date="2023-07-28T11:58:00Z"/>
              </w:rPr>
            </w:pPr>
            <w:ins w:id="75" w:author="Michal Szydelko, Huawei" w:date="2023-07-28T11:58:00Z">
              <w:r w:rsidRPr="0051335C">
                <w:t>Declaration identifier</w:t>
              </w:r>
            </w:ins>
          </w:p>
        </w:tc>
        <w:tc>
          <w:tcPr>
            <w:tcW w:w="1460" w:type="pct"/>
          </w:tcPr>
          <w:p w14:paraId="2D0FEA2C" w14:textId="77777777" w:rsidR="00250D69" w:rsidRPr="0051335C" w:rsidRDefault="00250D69" w:rsidP="0097077A">
            <w:pPr>
              <w:pStyle w:val="TAH"/>
              <w:rPr>
                <w:ins w:id="76" w:author="Michal Szydelko, Huawei" w:date="2023-07-28T11:58:00Z"/>
              </w:rPr>
            </w:pPr>
            <w:ins w:id="77" w:author="Michal Szydelko, Huawei" w:date="2023-07-28T11:58:00Z">
              <w:r w:rsidRPr="0051335C">
                <w:t>Declaration</w:t>
              </w:r>
            </w:ins>
          </w:p>
        </w:tc>
        <w:tc>
          <w:tcPr>
            <w:tcW w:w="2656" w:type="pct"/>
          </w:tcPr>
          <w:p w14:paraId="56975A1F" w14:textId="77777777" w:rsidR="00250D69" w:rsidRPr="0051335C" w:rsidRDefault="00250D69" w:rsidP="0097077A">
            <w:pPr>
              <w:pStyle w:val="TAH"/>
              <w:rPr>
                <w:ins w:id="78" w:author="Michal Szydelko, Huawei" w:date="2023-07-28T11:58:00Z"/>
              </w:rPr>
            </w:pPr>
            <w:ins w:id="79" w:author="Michal Szydelko, Huawei" w:date="2023-07-28T11:58:00Z">
              <w:r w:rsidRPr="0051335C">
                <w:t>Description</w:t>
              </w:r>
            </w:ins>
          </w:p>
        </w:tc>
      </w:tr>
      <w:tr w:rsidR="00250D69" w:rsidRPr="00A56408" w14:paraId="0C0A5E4F" w14:textId="77777777" w:rsidTr="0097077A">
        <w:trPr>
          <w:cantSplit/>
          <w:trHeight w:val="70"/>
          <w:jc w:val="center"/>
          <w:ins w:id="80" w:author="Michal Szydelko, Huawei" w:date="2023-07-28T11:58:00Z"/>
        </w:trPr>
        <w:tc>
          <w:tcPr>
            <w:tcW w:w="884" w:type="pct"/>
          </w:tcPr>
          <w:p w14:paraId="6C56640B" w14:textId="00FD1E7A" w:rsidR="00250D69" w:rsidRPr="00FD6739" w:rsidRDefault="00250D69" w:rsidP="00BF5934">
            <w:pPr>
              <w:pStyle w:val="TAL"/>
              <w:jc w:val="center"/>
              <w:rPr>
                <w:ins w:id="81" w:author="Michal Szydelko, Huawei" w:date="2023-07-28T11:58:00Z"/>
              </w:rPr>
            </w:pPr>
          </w:p>
        </w:tc>
        <w:tc>
          <w:tcPr>
            <w:tcW w:w="1460" w:type="pct"/>
          </w:tcPr>
          <w:p w14:paraId="4948E12C" w14:textId="75EC3012" w:rsidR="00250D69" w:rsidRPr="00A56408" w:rsidRDefault="00250D69" w:rsidP="0097077A">
            <w:pPr>
              <w:pStyle w:val="TAL"/>
              <w:rPr>
                <w:ins w:id="82" w:author="Michal Szydelko, Huawei" w:date="2023-07-28T11:58:00Z"/>
              </w:rPr>
            </w:pPr>
          </w:p>
        </w:tc>
        <w:tc>
          <w:tcPr>
            <w:tcW w:w="2656" w:type="pct"/>
          </w:tcPr>
          <w:p w14:paraId="0BF33379" w14:textId="287043F7" w:rsidR="00250D69" w:rsidRPr="00A56408" w:rsidRDefault="00250D69" w:rsidP="0097077A">
            <w:pPr>
              <w:pStyle w:val="TAL"/>
              <w:rPr>
                <w:ins w:id="83" w:author="Michal Szydelko, Huawei" w:date="2023-07-28T11:58:00Z"/>
              </w:rPr>
            </w:pPr>
          </w:p>
        </w:tc>
      </w:tr>
      <w:tr w:rsidR="00250D69" w:rsidRPr="008C3753" w14:paraId="730F768A" w14:textId="77777777" w:rsidTr="0097077A">
        <w:trPr>
          <w:cantSplit/>
          <w:jc w:val="center"/>
          <w:ins w:id="84" w:author="Michal Szydelko, Huawei" w:date="2023-07-28T11:58:00Z"/>
        </w:trPr>
        <w:tc>
          <w:tcPr>
            <w:tcW w:w="884" w:type="pct"/>
          </w:tcPr>
          <w:p w14:paraId="04D0BCC4" w14:textId="5B6696E1" w:rsidR="00250D69" w:rsidRPr="00BF5934" w:rsidRDefault="00250D69" w:rsidP="00BF5934">
            <w:pPr>
              <w:pStyle w:val="TAL"/>
              <w:jc w:val="center"/>
              <w:rPr>
                <w:ins w:id="85" w:author="Michal Szydelko, Huawei" w:date="2023-07-28T11:58:00Z"/>
              </w:rPr>
            </w:pPr>
            <w:ins w:id="86" w:author="Michal Szydelko, Huawei" w:date="2023-07-28T11:58:00Z">
              <w:r w:rsidRPr="00BF5934">
                <w:t>EMCD.</w:t>
              </w:r>
            </w:ins>
            <w:ins w:id="87" w:author="Michal Szydelko, Huawei_revisions" w:date="2023-08-25T09:38:00Z">
              <w:r w:rsidR="00817BCA">
                <w:t>1</w:t>
              </w:r>
            </w:ins>
          </w:p>
        </w:tc>
        <w:tc>
          <w:tcPr>
            <w:tcW w:w="1460" w:type="pct"/>
          </w:tcPr>
          <w:p w14:paraId="56E66A4B" w14:textId="77777777" w:rsidR="00250D69" w:rsidRDefault="00250D69" w:rsidP="00BF5934">
            <w:pPr>
              <w:pStyle w:val="TAL"/>
              <w:rPr>
                <w:ins w:id="88" w:author="Michal Szydelko, Huawei" w:date="2023-07-28T11:58:00Z"/>
              </w:rPr>
            </w:pPr>
            <w:ins w:id="89" w:author="Michal Szydelko, Huawei" w:date="2023-07-28T11:58:00Z">
              <w:r w:rsidRPr="00BF5934">
                <w:t>Declaration of ports intended to be used with cables longer than 3 m</w:t>
              </w:r>
            </w:ins>
          </w:p>
        </w:tc>
        <w:tc>
          <w:tcPr>
            <w:tcW w:w="2656" w:type="pct"/>
          </w:tcPr>
          <w:p w14:paraId="608896D6" w14:textId="77777777" w:rsidR="00250D69" w:rsidRPr="00BF5934" w:rsidRDefault="00250D69" w:rsidP="00BF5934">
            <w:pPr>
              <w:rPr>
                <w:ins w:id="90" w:author="Michal Szydelko, Huawei" w:date="2023-07-28T11:58:00Z"/>
                <w:rFonts w:ascii="Arial" w:hAnsi="Arial"/>
                <w:sz w:val="18"/>
              </w:rPr>
            </w:pPr>
            <w:ins w:id="91" w:author="Michal Szydelko, Huawei" w:date="2023-07-28T11:58:00Z">
              <w:r w:rsidRPr="00A56408">
                <w:rPr>
                  <w:rFonts w:ascii="Arial" w:hAnsi="Arial"/>
                  <w:sz w:val="18"/>
                </w:rPr>
                <w:t xml:space="preserve">Declaration </w:t>
              </w:r>
              <w:r>
                <w:rPr>
                  <w:rFonts w:ascii="Arial" w:hAnsi="Arial"/>
                  <w:sz w:val="18"/>
                </w:rPr>
                <w:t>of a</w:t>
              </w:r>
              <w:r w:rsidRPr="00A56408">
                <w:rPr>
                  <w:rFonts w:ascii="Arial" w:hAnsi="Arial"/>
                  <w:sz w:val="18"/>
                </w:rPr>
                <w:t>ny ports intended to be used with cables longer than 3 m.</w:t>
              </w:r>
            </w:ins>
          </w:p>
        </w:tc>
      </w:tr>
      <w:tr w:rsidR="00BF5934" w:rsidRPr="008C3753" w14:paraId="72548D06" w14:textId="77777777" w:rsidTr="00BF5934">
        <w:trPr>
          <w:cantSplit/>
          <w:jc w:val="center"/>
        </w:trPr>
        <w:tc>
          <w:tcPr>
            <w:tcW w:w="5000" w:type="pct"/>
            <w:gridSpan w:val="3"/>
          </w:tcPr>
          <w:p w14:paraId="1DEEEF06" w14:textId="3FA543C8" w:rsidR="00BF5934" w:rsidRPr="00DE1BA0" w:rsidRDefault="00BF5934" w:rsidP="00BF5934">
            <w:pPr>
              <w:pStyle w:val="TAN"/>
            </w:pPr>
            <w:ins w:id="92" w:author="Michal Szydelko, Huawei" w:date="2023-07-28T16:57:00Z">
              <w:r w:rsidRPr="006739FE">
                <w:t>NOTE:</w:t>
              </w:r>
              <w:r w:rsidRPr="006739FE">
                <w:tab/>
                <w:t xml:space="preserve">This manufacturer declaration is optional. </w:t>
              </w:r>
            </w:ins>
          </w:p>
        </w:tc>
      </w:tr>
    </w:tbl>
    <w:p w14:paraId="25DEFB9E" w14:textId="00F8742B" w:rsidR="001565FA" w:rsidRDefault="001565FA" w:rsidP="001F1CF8">
      <w:pPr>
        <w:pStyle w:val="ListParagraph"/>
        <w:ind w:left="533"/>
        <w:jc w:val="center"/>
        <w:rPr>
          <w:rFonts w:ascii="Times New Roman" w:hAnsi="Times New Roman"/>
          <w:i/>
          <w:color w:val="0000FF"/>
        </w:rPr>
      </w:pPr>
    </w:p>
    <w:p w14:paraId="0454201B" w14:textId="77777777" w:rsidR="001565FA" w:rsidRDefault="001565FA" w:rsidP="001565F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3C8BB56" w14:textId="77777777" w:rsidR="00250D69" w:rsidRPr="00D910A1" w:rsidRDefault="00250D69" w:rsidP="00250D69">
      <w:pPr>
        <w:pStyle w:val="Heading2"/>
      </w:pPr>
      <w:bookmarkStart w:id="93" w:name="_Toc20994244"/>
      <w:bookmarkStart w:id="94" w:name="_Toc29812103"/>
      <w:bookmarkStart w:id="95" w:name="_Toc37139291"/>
      <w:bookmarkStart w:id="96" w:name="_Toc37268295"/>
      <w:bookmarkStart w:id="97" w:name="_Toc37268389"/>
      <w:bookmarkStart w:id="98" w:name="_Toc45879599"/>
      <w:bookmarkStart w:id="99" w:name="_Toc52563693"/>
      <w:bookmarkStart w:id="100" w:name="_Toc52563788"/>
      <w:bookmarkStart w:id="101" w:name="_Toc52563881"/>
      <w:bookmarkStart w:id="102" w:name="_Toc61181786"/>
      <w:bookmarkStart w:id="103" w:name="_Toc74642604"/>
      <w:bookmarkStart w:id="104" w:name="_Toc76543782"/>
      <w:bookmarkStart w:id="105" w:name="_Toc82627368"/>
      <w:bookmarkStart w:id="106" w:name="_Toc106198102"/>
      <w:bookmarkStart w:id="107" w:name="_Toc130575759"/>
      <w:bookmarkStart w:id="108" w:name="_Toc137464851"/>
      <w:bookmarkStart w:id="109" w:name="_Toc138884170"/>
      <w:r w:rsidRPr="00D910A1">
        <w:rPr>
          <w:rFonts w:hint="eastAsia"/>
          <w:lang w:val="en-US" w:eastAsia="zh-CN"/>
        </w:rPr>
        <w:t>6</w:t>
      </w:r>
      <w:r w:rsidRPr="00D910A1">
        <w:t>.2</w:t>
      </w:r>
      <w:r w:rsidRPr="00D910A1">
        <w:tab/>
      </w:r>
      <w:r w:rsidRPr="00D910A1">
        <w:rPr>
          <w:rFonts w:hint="eastAsia"/>
        </w:rPr>
        <w:t>Performance criteria for transient phenomena for BS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6C7B539" w14:textId="4B649352" w:rsidR="00250D69" w:rsidRDefault="00250D69" w:rsidP="00250D69">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w:t>
      </w:r>
      <w:ins w:id="110" w:author="Michal Szydelko, Huawei" w:date="2023-07-28T12:04:00Z">
        <w:r>
          <w:t>s</w:t>
        </w:r>
      </w:ins>
      <w:r>
        <w:t xml:space="preserve"> </w:t>
      </w:r>
      <w:ins w:id="111" w:author="Michal Szydelko, Huawei" w:date="2023-07-28T12:04:00Z">
        <w:r>
          <w:t xml:space="preserve">(see </w:t>
        </w:r>
      </w:ins>
      <w:ins w:id="112" w:author="Michal Szydelko, Huawei" w:date="2023-07-28T12:06:00Z">
        <w:r>
          <w:t xml:space="preserve">declaration </w:t>
        </w:r>
      </w:ins>
      <w:ins w:id="113" w:author="Michal Szydelko, Huawei" w:date="2023-07-28T12:05:00Z">
        <w:r>
          <w:t xml:space="preserve">D.14 in </w:t>
        </w:r>
      </w:ins>
      <w:ins w:id="114" w:author="Michal Szydelko, Huawei" w:date="2023-07-28T12:04:00Z">
        <w:r>
          <w:t>TS 38.141-1 [</w:t>
        </w:r>
      </w:ins>
      <w:ins w:id="115" w:author="Michal Szydelko, Huawei" w:date="2023-07-29T12:04:00Z">
        <w:r w:rsidR="006E5589">
          <w:t>3</w:t>
        </w:r>
      </w:ins>
      <w:ins w:id="116" w:author="Michal Szydelko, Huawei" w:date="2023-07-28T12:04:00Z">
        <w:r>
          <w:t xml:space="preserve">] and/or </w:t>
        </w:r>
      </w:ins>
      <w:ins w:id="117" w:author="Michal Szydelko, Huawei" w:date="2023-07-28T12:06:00Z">
        <w:r>
          <w:t xml:space="preserve">D.7 in </w:t>
        </w:r>
      </w:ins>
      <w:ins w:id="118" w:author="Michal Szydelko, Huawei" w:date="2023-07-28T12:04:00Z">
        <w:r>
          <w:t>TS 38/141-2 [</w:t>
        </w:r>
      </w:ins>
      <w:ins w:id="119" w:author="Michal Szydelko, Huawei" w:date="2023-07-29T12:04:00Z">
        <w:r w:rsidR="006E5589">
          <w:t>4</w:t>
        </w:r>
      </w:ins>
      <w:ins w:id="120" w:author="Michal Szydelko, Huawei" w:date="2023-07-28T12:04:00Z">
        <w:r>
          <w:t xml:space="preserve">]) </w:t>
        </w:r>
      </w:ins>
      <w:r>
        <w:t>and defined according to table 6.1-1 and table 6.1-2.</w:t>
      </w:r>
    </w:p>
    <w:p w14:paraId="1B906F98" w14:textId="77777777" w:rsidR="00427AA7" w:rsidRDefault="00427AA7" w:rsidP="00427AA7">
      <w:pPr>
        <w:pStyle w:val="ListParagraph"/>
        <w:ind w:left="533"/>
        <w:jc w:val="center"/>
        <w:rPr>
          <w:rFonts w:ascii="Times New Roman" w:hAnsi="Times New Roman"/>
          <w:i/>
          <w:color w:val="0000FF"/>
        </w:rPr>
      </w:pPr>
      <w:bookmarkStart w:id="121" w:name="_Toc20994245"/>
      <w:bookmarkStart w:id="122" w:name="_Toc29812104"/>
      <w:bookmarkStart w:id="123" w:name="_Toc37139292"/>
      <w:bookmarkStart w:id="124" w:name="_Toc37268296"/>
      <w:bookmarkStart w:id="125" w:name="_Toc37268390"/>
      <w:bookmarkStart w:id="126" w:name="_Toc45879600"/>
      <w:bookmarkStart w:id="127" w:name="_Toc52563694"/>
      <w:bookmarkStart w:id="128" w:name="_Toc52563789"/>
      <w:bookmarkStart w:id="129" w:name="_Toc52563882"/>
      <w:bookmarkStart w:id="130" w:name="_Toc61181787"/>
      <w:bookmarkStart w:id="131" w:name="_Toc74642605"/>
      <w:bookmarkStart w:id="132" w:name="_Toc76543783"/>
      <w:bookmarkStart w:id="133" w:name="_Toc82627369"/>
      <w:bookmarkStart w:id="134" w:name="_Toc106198103"/>
      <w:bookmarkStart w:id="135" w:name="_Toc130575760"/>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CDFA106" w14:textId="77777777" w:rsidR="00250D69" w:rsidRPr="00D910A1" w:rsidRDefault="00250D69" w:rsidP="00250D69">
      <w:pPr>
        <w:pStyle w:val="Heading2"/>
      </w:pPr>
      <w:bookmarkStart w:id="136" w:name="_Toc137464852"/>
      <w:bookmarkStart w:id="137" w:name="_Toc138884171"/>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A3138BF" w14:textId="3CED80BE" w:rsidR="00250D69" w:rsidRDefault="00250D69" w:rsidP="00250D69">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34533B14" w14:textId="77777777" w:rsidR="00427AA7" w:rsidRDefault="00427AA7" w:rsidP="00427AA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D5AE1DB" w14:textId="77777777" w:rsidR="00250D69" w:rsidRPr="00D910A1" w:rsidRDefault="00250D69" w:rsidP="00250D69">
      <w:pPr>
        <w:pStyle w:val="Heading2"/>
      </w:pPr>
      <w:bookmarkStart w:id="138" w:name="_Toc20994246"/>
      <w:bookmarkStart w:id="139" w:name="_Toc29812105"/>
      <w:bookmarkStart w:id="140" w:name="_Toc37139293"/>
      <w:bookmarkStart w:id="141" w:name="_Toc37268297"/>
      <w:bookmarkStart w:id="142" w:name="_Toc37268391"/>
      <w:bookmarkStart w:id="143" w:name="_Toc45879601"/>
      <w:bookmarkStart w:id="144" w:name="_Toc52563695"/>
      <w:bookmarkStart w:id="145" w:name="_Toc52563790"/>
      <w:bookmarkStart w:id="146" w:name="_Toc52563883"/>
      <w:bookmarkStart w:id="147" w:name="_Toc61181788"/>
      <w:bookmarkStart w:id="148" w:name="_Toc74642606"/>
      <w:bookmarkStart w:id="149" w:name="_Toc76543784"/>
      <w:bookmarkStart w:id="150" w:name="_Toc82627370"/>
      <w:bookmarkStart w:id="151" w:name="_Toc106198104"/>
      <w:bookmarkStart w:id="152" w:name="_Toc130575761"/>
      <w:bookmarkStart w:id="153" w:name="_Toc137464853"/>
      <w:bookmarkStart w:id="154" w:name="_Toc138884172"/>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2979309" w14:textId="3F61E742" w:rsidR="00250D69" w:rsidRPr="00D910A1" w:rsidRDefault="00250D69" w:rsidP="00250D69">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F8806DB" w14:textId="77777777" w:rsidR="001565FA" w:rsidRDefault="001565FA" w:rsidP="001565F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F3CBD9E" w14:textId="77777777" w:rsidR="00427AA7" w:rsidRPr="00D910A1" w:rsidRDefault="00427AA7" w:rsidP="00427AA7">
      <w:pPr>
        <w:pStyle w:val="Heading2"/>
      </w:pPr>
      <w:bookmarkStart w:id="155" w:name="_Toc20994296"/>
      <w:bookmarkStart w:id="156" w:name="_Toc29812155"/>
      <w:bookmarkStart w:id="157" w:name="_Toc37139343"/>
      <w:bookmarkStart w:id="158" w:name="_Toc37268347"/>
      <w:bookmarkStart w:id="159" w:name="_Toc37268441"/>
      <w:bookmarkStart w:id="160" w:name="_Toc45879651"/>
      <w:bookmarkStart w:id="161" w:name="_Toc52563745"/>
      <w:bookmarkStart w:id="162" w:name="_Toc52563840"/>
      <w:bookmarkStart w:id="163" w:name="_Toc52563933"/>
      <w:bookmarkStart w:id="164" w:name="_Toc61181838"/>
      <w:bookmarkStart w:id="165" w:name="_Toc74642656"/>
      <w:bookmarkStart w:id="166" w:name="_Toc76543834"/>
      <w:bookmarkStart w:id="167" w:name="_Toc82627420"/>
      <w:bookmarkStart w:id="168" w:name="_Toc106198154"/>
      <w:bookmarkStart w:id="169" w:name="_Toc130575811"/>
      <w:bookmarkStart w:id="170" w:name="_Toc137464903"/>
      <w:bookmarkStart w:id="171" w:name="_Toc138884222"/>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 xml:space="preserve">Fast </w:t>
      </w:r>
      <w:proofErr w:type="gramStart"/>
      <w:r w:rsidRPr="00D910A1">
        <w:rPr>
          <w:rFonts w:hint="eastAsia"/>
        </w:rPr>
        <w:t>transients</w:t>
      </w:r>
      <w:proofErr w:type="gramEnd"/>
      <w:r w:rsidRPr="00D910A1">
        <w:rPr>
          <w:rFonts w:hint="eastAsia"/>
        </w:rPr>
        <w:t xml:space="preserve"> common mode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843333D" w14:textId="77777777" w:rsidR="00427AA7" w:rsidRPr="00D910A1" w:rsidRDefault="00427AA7" w:rsidP="00427AA7">
      <w:r w:rsidRPr="00D910A1">
        <w:t xml:space="preserve">The test shall be performed on AC mains power input </w:t>
      </w:r>
      <w:r w:rsidRPr="00D910A1">
        <w:rPr>
          <w:iCs/>
        </w:rPr>
        <w:t>port</w:t>
      </w:r>
      <w:r w:rsidRPr="00D910A1">
        <w:t>s.</w:t>
      </w:r>
    </w:p>
    <w:p w14:paraId="651160A8" w14:textId="77777777" w:rsidR="00427AA7" w:rsidRPr="00D910A1" w:rsidRDefault="00427AA7" w:rsidP="00427AA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66B60165" w14:textId="3A368E5F" w:rsidR="00427AA7" w:rsidRPr="00D910A1" w:rsidRDefault="00427AA7" w:rsidP="00427AA7">
      <w:r w:rsidRPr="00D910A1">
        <w:lastRenderedPageBreak/>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ins w:id="172" w:author="Michal Szydelko, Huawei" w:date="2023-07-28T12:07:00Z">
        <w:r>
          <w:rPr>
            <w:rFonts w:cs="v4.2.0"/>
            <w:lang w:eastAsia="en-GB"/>
          </w:rPr>
          <w:t>in EMCD.</w:t>
        </w:r>
      </w:ins>
      <w:ins w:id="173" w:author="Michal Szydelko, Huawei_revisions" w:date="2023-08-25T09:41:00Z">
        <w:r w:rsidR="00817BCA">
          <w:rPr>
            <w:rFonts w:cs="v4.2.0"/>
            <w:lang w:eastAsia="en-GB"/>
          </w:rPr>
          <w:t>1</w:t>
        </w:r>
      </w:ins>
      <w:ins w:id="174" w:author="Michal Szydelko, Huawei" w:date="2023-07-28T12:07:00Z">
        <w:r>
          <w:rPr>
            <w:rFonts w:cs="v4.2.0"/>
            <w:lang w:eastAsia="en-GB"/>
          </w:rPr>
          <w:t xml:space="preserve"> (see table 4.6-1) </w:t>
        </w:r>
      </w:ins>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6F605CE6" w14:textId="77777777" w:rsidR="00427AA7" w:rsidRPr="00D910A1" w:rsidRDefault="00427AA7" w:rsidP="00427AA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6AD0B62A" w14:textId="77777777" w:rsidR="001565FA" w:rsidRDefault="001565FA" w:rsidP="001565F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33DA2A4" w14:textId="77777777" w:rsidR="00427AA7" w:rsidRPr="00D910A1" w:rsidRDefault="00427AA7" w:rsidP="00427AA7">
      <w:pPr>
        <w:pStyle w:val="Heading2"/>
      </w:pPr>
      <w:bookmarkStart w:id="175" w:name="_Toc20994300"/>
      <w:bookmarkStart w:id="176" w:name="_Toc29812159"/>
      <w:bookmarkStart w:id="177" w:name="_Toc37139347"/>
      <w:bookmarkStart w:id="178" w:name="_Toc37268351"/>
      <w:bookmarkStart w:id="179" w:name="_Toc37268445"/>
      <w:bookmarkStart w:id="180" w:name="_Toc45879655"/>
      <w:bookmarkStart w:id="181" w:name="_Toc52563749"/>
      <w:bookmarkStart w:id="182" w:name="_Toc52563844"/>
      <w:bookmarkStart w:id="183" w:name="_Toc52563937"/>
      <w:bookmarkStart w:id="184" w:name="_Toc61181842"/>
      <w:bookmarkStart w:id="185" w:name="_Toc74642660"/>
      <w:bookmarkStart w:id="186" w:name="_Toc76543838"/>
      <w:bookmarkStart w:id="187" w:name="_Toc82627424"/>
      <w:bookmarkStart w:id="188" w:name="_Toc106198158"/>
      <w:bookmarkStart w:id="189" w:name="_Toc130575815"/>
      <w:bookmarkStart w:id="190" w:name="_Toc137464907"/>
      <w:bookmarkStart w:id="191" w:name="_Toc138884226"/>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E954DA2" w14:textId="77777777" w:rsidR="00427AA7" w:rsidRPr="00D910A1" w:rsidRDefault="00427AA7" w:rsidP="00427AA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40D03ACF" w14:textId="77777777" w:rsidR="00427AA7" w:rsidRPr="00D910A1" w:rsidRDefault="00427AA7" w:rsidP="00427AA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0F6CF3E4" w14:textId="67930259" w:rsidR="00427AA7" w:rsidRPr="00D910A1" w:rsidRDefault="00427AA7" w:rsidP="00427AA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ins w:id="192" w:author="Michal Szydelko, Huawei" w:date="2023-07-28T12:08:00Z">
        <w:r w:rsidRPr="00495CE5">
          <w:rPr>
            <w:rFonts w:cs="v4.2.0"/>
            <w:lang w:eastAsia="en-GB"/>
          </w:rPr>
          <w:t xml:space="preserve"> </w:t>
        </w:r>
        <w:r>
          <w:rPr>
            <w:rFonts w:cs="v4.2.0"/>
            <w:lang w:eastAsia="en-GB"/>
          </w:rPr>
          <w:t>in EMCD.</w:t>
        </w:r>
        <w:del w:id="193" w:author="Michal Szydelko, Huawei_revisions" w:date="2023-08-25T09:41:00Z">
          <w:r w:rsidDel="00817BCA">
            <w:rPr>
              <w:rFonts w:cs="v4.2.0"/>
              <w:lang w:eastAsia="en-GB"/>
            </w:rPr>
            <w:delText>2</w:delText>
          </w:r>
        </w:del>
      </w:ins>
      <w:ins w:id="194" w:author="Michal Szydelko, Huawei_revisions" w:date="2023-08-25T09:41:00Z">
        <w:r w:rsidR="00817BCA">
          <w:rPr>
            <w:rFonts w:cs="v4.2.0"/>
            <w:lang w:eastAsia="en-GB"/>
          </w:rPr>
          <w:t>1</w:t>
        </w:r>
      </w:ins>
      <w:ins w:id="195" w:author="Michal Szydelko, Huawei" w:date="2023-07-28T12:08:00Z">
        <w:r>
          <w:rPr>
            <w:rFonts w:cs="v4.2.0"/>
            <w:lang w:eastAsia="en-GB"/>
          </w:rPr>
          <w:t xml:space="preserve"> (see table 4.6-1)</w:t>
        </w:r>
      </w:ins>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61D51963" w14:textId="77777777" w:rsidR="00427AA7" w:rsidRPr="00D910A1" w:rsidRDefault="00427AA7" w:rsidP="00427AA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473BE792" w14:textId="77777777" w:rsidR="00427AA7" w:rsidRPr="00D910A1" w:rsidRDefault="00427AA7" w:rsidP="00427AA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A99B4" w14:textId="77777777" w:rsidR="00BD79BE" w:rsidRDefault="00BD79BE">
      <w:r>
        <w:separator/>
      </w:r>
    </w:p>
  </w:endnote>
  <w:endnote w:type="continuationSeparator" w:id="0">
    <w:p w14:paraId="4E1C81DD" w14:textId="77777777" w:rsidR="00BD79BE" w:rsidRDefault="00BD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76897" w14:textId="77777777" w:rsidR="00BD79BE" w:rsidRDefault="00BD79BE">
      <w:r>
        <w:separator/>
      </w:r>
    </w:p>
  </w:footnote>
  <w:footnote w:type="continuationSeparator" w:id="0">
    <w:p w14:paraId="7EEAF7D1" w14:textId="77777777" w:rsidR="00BD79BE" w:rsidRDefault="00BD7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565FA"/>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40DC2"/>
    <w:rsid w:val="00250D69"/>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27AA7"/>
    <w:rsid w:val="00434309"/>
    <w:rsid w:val="004379A4"/>
    <w:rsid w:val="004457FB"/>
    <w:rsid w:val="00492EB7"/>
    <w:rsid w:val="004A042C"/>
    <w:rsid w:val="004A3021"/>
    <w:rsid w:val="004B75B7"/>
    <w:rsid w:val="004D414A"/>
    <w:rsid w:val="004E3C30"/>
    <w:rsid w:val="004E72D8"/>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E21FB"/>
    <w:rsid w:val="006E5589"/>
    <w:rsid w:val="006F1240"/>
    <w:rsid w:val="00725359"/>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17BCA"/>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2CDF"/>
    <w:rsid w:val="009777D9"/>
    <w:rsid w:val="00991A8F"/>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D79BE"/>
    <w:rsid w:val="00BE4350"/>
    <w:rsid w:val="00BF442E"/>
    <w:rsid w:val="00BF5934"/>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CE6692"/>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D0C02"/>
    <w:rsid w:val="00DE0B03"/>
    <w:rsid w:val="00DE2F18"/>
    <w:rsid w:val="00DE34CF"/>
    <w:rsid w:val="00E109B9"/>
    <w:rsid w:val="00E13F3D"/>
    <w:rsid w:val="00E230ED"/>
    <w:rsid w:val="00E34898"/>
    <w:rsid w:val="00E34DB8"/>
    <w:rsid w:val="00E376F1"/>
    <w:rsid w:val="00E41FD4"/>
    <w:rsid w:val="00E65C36"/>
    <w:rsid w:val="00E806FE"/>
    <w:rsid w:val="00E90BE3"/>
    <w:rsid w:val="00E92751"/>
    <w:rsid w:val="00E95E64"/>
    <w:rsid w:val="00E96B51"/>
    <w:rsid w:val="00EA5EDC"/>
    <w:rsid w:val="00EB09B7"/>
    <w:rsid w:val="00EC4809"/>
    <w:rsid w:val="00EC4C71"/>
    <w:rsid w:val="00EC7F38"/>
    <w:rsid w:val="00ED31EE"/>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CE2D9-58FC-49F5-BE33-940234DBA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1545</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2</cp:revision>
  <cp:lastPrinted>1899-12-31T23:00:00Z</cp:lastPrinted>
  <dcterms:created xsi:type="dcterms:W3CDTF">2023-08-25T11:44:00Z</dcterms:created>
  <dcterms:modified xsi:type="dcterms:W3CDTF">2023-08-25T11:44:00Z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(3)Jh+EJOtO0nyndyr/xrAEgypwWLzQGtMAIbcseL1A/rOGX0XnEq1K6sWu6R/XWF9AQ1Kokdh7
/sC5v7IK+FM0/aUn8l02fCjnsmtSd7hZ5tRYkVB1nNgu/fUec4lCi+73C4bdUtX1KzaqfE1F
xaxbsQSRk5+vMpJ8AWw6tayCgaiHZlqR+d81MLH/4Y40W1bCn90xF4sOARkBN1yWQKM3jXgu
/39WIcvTMTEi+0KH6u</vt:lpwstr>
  </property>
  <property fmtid="{D5CDD505-2E9C-101B-9397-08002B2CF9AE}" pid="22" name="_2015_ms_pID_7253431">
    <vt:lpwstr>t0GH8AIzW7PJPDbBLRs63kIu8HV31QNNnTDusVPmB8uEsOudq6irdM
sejQUGjSZSZHdLZvkX4GEebx3dZ5aQv4b/5lQRkLYL4yWFw42EPSK8/q7L5u6x5ShXMvXHJi
pe5/dsAQg2kua8TJTq9L7JP/9UFR5yi3O3c+O9ztMtaekMCgjQVVcgPs0jUlbk5/h6Kg8b6d
Liga1u0GE17f34+oUYBvPuLyYblRtAsHND2L</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