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CDAC0" w14:textId="2E577516" w:rsidR="000B265E" w:rsidRPr="000B265E" w:rsidRDefault="000B265E" w:rsidP="000B265E">
      <w:pPr>
        <w:pStyle w:val="Header"/>
        <w:pBdr>
          <w:bottom w:val="single" w:sz="4" w:space="1" w:color="auto"/>
        </w:pBdr>
        <w:tabs>
          <w:tab w:val="right" w:pos="9639"/>
        </w:tabs>
        <w:rPr>
          <w:rFonts w:ascii="Arial" w:eastAsia="MS Mincho" w:hAnsi="Arial"/>
          <w:b/>
          <w:sz w:val="24"/>
          <w:lang w:val="en-US"/>
        </w:rPr>
      </w:pPr>
      <w:r w:rsidRPr="000B265E">
        <w:rPr>
          <w:rFonts w:ascii="Arial" w:eastAsia="MS Mincho" w:hAnsi="Arial"/>
          <w:b/>
          <w:sz w:val="24"/>
          <w:lang w:val="en-US"/>
        </w:rPr>
        <w:t xml:space="preserve">3GPP TSG-RAN WG4 Meeting #108                          </w:t>
      </w:r>
      <w:r w:rsidRPr="000B265E">
        <w:rPr>
          <w:rFonts w:ascii="Arial" w:eastAsia="MS Mincho" w:hAnsi="Arial"/>
          <w:b/>
          <w:sz w:val="24"/>
          <w:lang w:val="en-US"/>
        </w:rPr>
        <w:tab/>
      </w:r>
      <w:r w:rsidRPr="000B265E">
        <w:rPr>
          <w:rFonts w:ascii="Arial" w:eastAsia="MS Mincho" w:hAnsi="Arial"/>
          <w:b/>
          <w:sz w:val="24"/>
          <w:lang w:val="en-US"/>
        </w:rPr>
        <w:tab/>
      </w:r>
      <w:r w:rsidR="00514133" w:rsidRPr="00514133">
        <w:rPr>
          <w:rFonts w:ascii="Arial" w:eastAsia="MS Mincho" w:hAnsi="Arial"/>
          <w:b/>
          <w:sz w:val="24"/>
          <w:lang w:val="en-US"/>
        </w:rPr>
        <w:t>R4-2313595</w:t>
      </w:r>
      <w:bookmarkStart w:id="0" w:name="_GoBack"/>
      <w:bookmarkEnd w:id="0"/>
    </w:p>
    <w:p w14:paraId="565BB716" w14:textId="1B30B891" w:rsidR="00F8692F" w:rsidRPr="000B265E" w:rsidRDefault="000B265E" w:rsidP="000B265E">
      <w:pPr>
        <w:pStyle w:val="Header"/>
        <w:pBdr>
          <w:bottom w:val="single" w:sz="4" w:space="1" w:color="auto"/>
        </w:pBdr>
        <w:tabs>
          <w:tab w:val="clear" w:pos="4153"/>
          <w:tab w:val="clear" w:pos="8306"/>
          <w:tab w:val="right" w:pos="9639"/>
        </w:tabs>
        <w:rPr>
          <w:rFonts w:ascii="Arial" w:hAnsi="Arial" w:cs="Arial"/>
          <w:b/>
          <w:bCs/>
          <w:sz w:val="24"/>
          <w:szCs w:val="24"/>
          <w:highlight w:val="yellow"/>
        </w:rPr>
      </w:pPr>
      <w:r w:rsidRPr="000B265E">
        <w:rPr>
          <w:rFonts w:ascii="Arial" w:eastAsia="MS Mincho" w:hAnsi="Arial"/>
          <w:b/>
          <w:sz w:val="24"/>
          <w:lang w:val="en-US"/>
        </w:rPr>
        <w:t>Toulouse, France, August 21 – August 25, 2023</w:t>
      </w:r>
    </w:p>
    <w:p w14:paraId="4B5766BA" w14:textId="77777777" w:rsidR="00463675" w:rsidRPr="000B265E" w:rsidRDefault="00463675">
      <w:pPr>
        <w:rPr>
          <w:rFonts w:ascii="Arial" w:hAnsi="Arial" w:cs="Arial"/>
          <w:highlight w:val="yellow"/>
        </w:rPr>
      </w:pPr>
    </w:p>
    <w:p w14:paraId="741EB266" w14:textId="1376C24D" w:rsidR="000B265E" w:rsidRPr="000B265E" w:rsidRDefault="00463675" w:rsidP="00FF38A4">
      <w:pPr>
        <w:pStyle w:val="Title"/>
      </w:pPr>
      <w:r w:rsidRPr="000B265E">
        <w:t>Title:</w:t>
      </w:r>
      <w:r w:rsidRPr="000B265E">
        <w:tab/>
      </w:r>
      <w:r w:rsidR="00483B45" w:rsidRPr="00483B45">
        <w:t>Draft reply LS to the ECC WG FM on less than 5</w:t>
      </w:r>
      <w:r w:rsidR="007B3AB6">
        <w:t xml:space="preserve"> </w:t>
      </w:r>
      <w:r w:rsidR="00483B45" w:rsidRPr="00483B45">
        <w:t>MHz BS requirements</w:t>
      </w:r>
    </w:p>
    <w:p w14:paraId="30F243C4" w14:textId="3B07B3B4" w:rsidR="00FF38A4" w:rsidRPr="000B265E" w:rsidRDefault="00FF38A4" w:rsidP="00FF38A4">
      <w:pPr>
        <w:pStyle w:val="Title"/>
      </w:pPr>
      <w:r w:rsidRPr="000B265E">
        <w:t>Response to:</w:t>
      </w:r>
      <w:r w:rsidRPr="000B265E">
        <w:tab/>
      </w:r>
      <w:r w:rsidR="00483B45" w:rsidRPr="00483B45">
        <w:t>R4-2311003</w:t>
      </w:r>
    </w:p>
    <w:p w14:paraId="591E84A7" w14:textId="640F125D" w:rsidR="00FF38A4" w:rsidRPr="000B265E" w:rsidRDefault="00FF38A4" w:rsidP="00FF38A4">
      <w:pPr>
        <w:pStyle w:val="Title"/>
      </w:pPr>
      <w:r w:rsidRPr="000B265E">
        <w:t>Release:</w:t>
      </w:r>
      <w:r w:rsidRPr="000B265E">
        <w:tab/>
      </w:r>
      <w:r w:rsidR="00D541FF" w:rsidRPr="000B265E">
        <w:t>Rel-1</w:t>
      </w:r>
      <w:r w:rsidR="009333D0">
        <w:t>8</w:t>
      </w:r>
    </w:p>
    <w:p w14:paraId="168E39D8" w14:textId="1510FF78" w:rsidR="00FF38A4" w:rsidRPr="000B265E" w:rsidRDefault="00FF38A4" w:rsidP="00FF38A4">
      <w:pPr>
        <w:pStyle w:val="Title"/>
      </w:pPr>
      <w:r w:rsidRPr="000B265E">
        <w:t>Work Item:</w:t>
      </w:r>
      <w:r w:rsidRPr="000B265E">
        <w:tab/>
      </w:r>
      <w:r w:rsidR="00483B45" w:rsidRPr="00483B45">
        <w:t>NR_FR1_lessthan_5MHz_BW-Core</w:t>
      </w:r>
    </w:p>
    <w:p w14:paraId="5BA37697" w14:textId="31D53ABE" w:rsidR="00463675" w:rsidRPr="000B265E" w:rsidRDefault="00463675" w:rsidP="00F11A2A">
      <w:pPr>
        <w:pStyle w:val="Source"/>
        <w:spacing w:before="240" w:after="0"/>
      </w:pPr>
      <w:r w:rsidRPr="000B265E">
        <w:t>Source:</w:t>
      </w:r>
      <w:r w:rsidR="00B06AFE" w:rsidRPr="000B265E">
        <w:t xml:space="preserve">                 </w:t>
      </w:r>
      <w:r w:rsidR="008A70A3" w:rsidRPr="000B265E">
        <w:rPr>
          <w:bCs/>
        </w:rPr>
        <w:t>RAN WG4</w:t>
      </w:r>
    </w:p>
    <w:p w14:paraId="290961D6" w14:textId="40351E1A" w:rsidR="00463675" w:rsidRPr="000B265E" w:rsidRDefault="00463675" w:rsidP="000F4E43">
      <w:pPr>
        <w:pStyle w:val="Source"/>
      </w:pPr>
      <w:r w:rsidRPr="000B265E">
        <w:t>To</w:t>
      </w:r>
      <w:r w:rsidR="00B06AFE" w:rsidRPr="000B265E">
        <w:t xml:space="preserve">:                        </w:t>
      </w:r>
      <w:r w:rsidR="00585AE1" w:rsidRPr="000B265E">
        <w:t xml:space="preserve"> </w:t>
      </w:r>
      <w:r w:rsidR="00483B45" w:rsidRPr="00483B45">
        <w:t>ECC WG FM</w:t>
      </w:r>
    </w:p>
    <w:p w14:paraId="67FB268E" w14:textId="60838CEE" w:rsidR="00463675" w:rsidRPr="000B265E" w:rsidRDefault="00463675" w:rsidP="000F4E43">
      <w:pPr>
        <w:pStyle w:val="Source"/>
      </w:pPr>
      <w:r w:rsidRPr="000B265E">
        <w:t>Cc:</w:t>
      </w:r>
      <w:r w:rsidR="00B06AFE" w:rsidRPr="000B265E">
        <w:t xml:space="preserve">                         </w:t>
      </w:r>
      <w:r w:rsidR="00483B45" w:rsidRPr="00483B45">
        <w:t>ETSI TC ERM, ETSI TC RT, UIC UGFA, 3GPP TSG RAN</w:t>
      </w:r>
    </w:p>
    <w:p w14:paraId="2903114B" w14:textId="77777777" w:rsidR="00463675" w:rsidRPr="000B265E" w:rsidRDefault="00463675">
      <w:pPr>
        <w:spacing w:after="60"/>
        <w:ind w:left="1985" w:hanging="1985"/>
        <w:rPr>
          <w:rFonts w:ascii="Arial" w:hAnsi="Arial" w:cs="Arial"/>
          <w:bCs/>
          <w:highlight w:val="yellow"/>
        </w:rPr>
      </w:pPr>
    </w:p>
    <w:p w14:paraId="75BB3FD0" w14:textId="77777777" w:rsidR="00463675" w:rsidRPr="000B265E" w:rsidRDefault="00463675">
      <w:pPr>
        <w:tabs>
          <w:tab w:val="left" w:pos="2268"/>
        </w:tabs>
        <w:rPr>
          <w:rFonts w:ascii="Arial" w:hAnsi="Arial" w:cs="Arial"/>
          <w:bCs/>
        </w:rPr>
      </w:pPr>
      <w:r w:rsidRPr="000B265E">
        <w:rPr>
          <w:rFonts w:ascii="Arial" w:hAnsi="Arial" w:cs="Arial"/>
          <w:b/>
        </w:rPr>
        <w:t>Contact Person:</w:t>
      </w:r>
      <w:r w:rsidRPr="000B265E">
        <w:rPr>
          <w:rFonts w:ascii="Arial" w:hAnsi="Arial" w:cs="Arial"/>
          <w:bCs/>
        </w:rPr>
        <w:tab/>
      </w:r>
    </w:p>
    <w:p w14:paraId="2B8BF90A" w14:textId="628977AF" w:rsidR="00463675" w:rsidRPr="000B265E" w:rsidRDefault="00463675" w:rsidP="000F4E43">
      <w:pPr>
        <w:pStyle w:val="Contact"/>
        <w:tabs>
          <w:tab w:val="clear" w:pos="2268"/>
        </w:tabs>
        <w:rPr>
          <w:bCs/>
        </w:rPr>
      </w:pPr>
      <w:r w:rsidRPr="000B265E">
        <w:t>Name:</w:t>
      </w:r>
      <w:r w:rsidRPr="000B265E">
        <w:rPr>
          <w:bCs/>
        </w:rPr>
        <w:tab/>
      </w:r>
      <w:r w:rsidR="000B265E" w:rsidRPr="000B265E">
        <w:rPr>
          <w:bCs/>
        </w:rPr>
        <w:t>Michal Szydelko</w:t>
      </w:r>
    </w:p>
    <w:p w14:paraId="3EF48972" w14:textId="7F857438" w:rsidR="000B265E" w:rsidRPr="000B265E" w:rsidRDefault="00463675" w:rsidP="000F4E43">
      <w:pPr>
        <w:pStyle w:val="Contact"/>
        <w:tabs>
          <w:tab w:val="clear" w:pos="2268"/>
        </w:tabs>
        <w:rPr>
          <w:bCs/>
          <w:color w:val="0000FF"/>
          <w:lang w:val="fr-FR"/>
        </w:rPr>
      </w:pPr>
      <w:r w:rsidRPr="00D94AD8">
        <w:t>E-mail Address</w:t>
      </w:r>
      <w:r w:rsidR="009213FF" w:rsidRPr="00D94AD8">
        <w:t>:</w:t>
      </w:r>
      <w:r w:rsidRPr="000B265E">
        <w:rPr>
          <w:bCs/>
          <w:color w:val="0000FF"/>
          <w:lang w:val="fr-FR"/>
        </w:rPr>
        <w:tab/>
      </w:r>
      <w:r w:rsidR="00D87CB0" w:rsidRPr="000B265E">
        <w:rPr>
          <w:bCs/>
          <w:color w:val="0000FF"/>
          <w:lang w:val="fr-FR"/>
        </w:rPr>
        <w:t xml:space="preserve"> </w:t>
      </w:r>
      <w:hyperlink r:id="rId13" w:history="1">
        <w:r w:rsidR="000B265E" w:rsidRPr="000B265E">
          <w:rPr>
            <w:rStyle w:val="Hyperlink"/>
            <w:bCs/>
            <w:lang w:val="fr-FR"/>
          </w:rPr>
          <w:t>michal.szydelko@huawei.com</w:t>
        </w:r>
      </w:hyperlink>
    </w:p>
    <w:p w14:paraId="28D23485" w14:textId="77777777" w:rsidR="00463675" w:rsidRPr="000B265E" w:rsidRDefault="00463675">
      <w:pPr>
        <w:spacing w:after="60"/>
        <w:ind w:left="1985" w:hanging="1985"/>
        <w:rPr>
          <w:rFonts w:ascii="Arial" w:hAnsi="Arial" w:cs="Arial"/>
          <w:b/>
          <w:highlight w:val="yellow"/>
          <w:lang w:val="fr-FR"/>
        </w:rPr>
      </w:pPr>
    </w:p>
    <w:p w14:paraId="23358FE9" w14:textId="77777777" w:rsidR="00923E7C" w:rsidRPr="000B265E" w:rsidRDefault="00923E7C" w:rsidP="00923E7C">
      <w:pPr>
        <w:tabs>
          <w:tab w:val="left" w:pos="2268"/>
        </w:tabs>
        <w:rPr>
          <w:rFonts w:ascii="Arial" w:hAnsi="Arial" w:cs="Arial"/>
          <w:bCs/>
        </w:rPr>
      </w:pPr>
      <w:r w:rsidRPr="000B265E">
        <w:rPr>
          <w:rFonts w:ascii="Arial" w:hAnsi="Arial" w:cs="Arial"/>
          <w:b/>
        </w:rPr>
        <w:t>Send any reply LS to:</w:t>
      </w:r>
      <w:r w:rsidRPr="000B265E">
        <w:rPr>
          <w:rFonts w:ascii="Arial" w:hAnsi="Arial" w:cs="Arial"/>
          <w:b/>
        </w:rPr>
        <w:tab/>
        <w:t xml:space="preserve">3GPP Liaisons Coordinator, </w:t>
      </w:r>
      <w:hyperlink r:id="rId14" w:history="1">
        <w:r w:rsidRPr="000B265E">
          <w:rPr>
            <w:rStyle w:val="Hyperlink"/>
            <w:rFonts w:ascii="Arial" w:hAnsi="Arial" w:cs="Arial"/>
            <w:b/>
          </w:rPr>
          <w:t>mailto:3GPPLiaison@etsi.org</w:t>
        </w:r>
      </w:hyperlink>
      <w:r w:rsidRPr="000B265E">
        <w:rPr>
          <w:rFonts w:ascii="Arial" w:hAnsi="Arial" w:cs="Arial"/>
          <w:b/>
        </w:rPr>
        <w:t xml:space="preserve"> </w:t>
      </w:r>
      <w:r w:rsidRPr="000B265E">
        <w:rPr>
          <w:rFonts w:ascii="Arial" w:hAnsi="Arial" w:cs="Arial"/>
          <w:bCs/>
        </w:rPr>
        <w:tab/>
      </w:r>
    </w:p>
    <w:p w14:paraId="58DE9CF5" w14:textId="613DE688" w:rsidR="00923E7C" w:rsidRPr="000B265E" w:rsidRDefault="00BB2AE6">
      <w:pPr>
        <w:spacing w:after="60"/>
        <w:ind w:left="1985" w:hanging="1985"/>
        <w:rPr>
          <w:rFonts w:ascii="Arial" w:hAnsi="Arial" w:cs="Arial"/>
          <w:b/>
        </w:rPr>
      </w:pPr>
      <w:r w:rsidRPr="000B265E">
        <w:rPr>
          <w:rFonts w:ascii="Arial" w:hAnsi="Arial" w:cs="Arial"/>
          <w:b/>
        </w:rPr>
        <w:t xml:space="preserve"> </w:t>
      </w:r>
    </w:p>
    <w:p w14:paraId="55528074" w14:textId="51A290D6" w:rsidR="006A2E76" w:rsidRPr="000B265E" w:rsidRDefault="002702F8" w:rsidP="008F650C">
      <w:pPr>
        <w:spacing w:after="60"/>
        <w:ind w:left="1985" w:hanging="1985"/>
        <w:rPr>
          <w:rFonts w:ascii="Arial" w:hAnsi="Arial" w:cs="Arial"/>
          <w:b/>
        </w:rPr>
      </w:pPr>
      <w:r w:rsidRPr="000B265E">
        <w:rPr>
          <w:rFonts w:ascii="Arial" w:hAnsi="Arial" w:cs="Arial"/>
          <w:b/>
        </w:rPr>
        <w:t>Attachments:</w:t>
      </w:r>
      <w:r w:rsidRPr="000B265E">
        <w:rPr>
          <w:rFonts w:ascii="Arial" w:hAnsi="Arial" w:cs="Arial"/>
          <w:bCs/>
        </w:rPr>
        <w:tab/>
      </w:r>
    </w:p>
    <w:p w14:paraId="5E4EBBF0" w14:textId="77777777" w:rsidR="00463675" w:rsidRPr="000B265E" w:rsidRDefault="00463675">
      <w:pPr>
        <w:pBdr>
          <w:bottom w:val="single" w:sz="4" w:space="1" w:color="auto"/>
        </w:pBdr>
        <w:rPr>
          <w:rFonts w:ascii="Arial" w:hAnsi="Arial" w:cs="Arial"/>
          <w:highlight w:val="yellow"/>
        </w:rPr>
      </w:pPr>
    </w:p>
    <w:p w14:paraId="0D8CC952" w14:textId="77777777" w:rsidR="00463675" w:rsidRPr="000B265E" w:rsidRDefault="00463675">
      <w:pPr>
        <w:rPr>
          <w:rFonts w:ascii="Arial" w:hAnsi="Arial" w:cs="Arial"/>
          <w:highlight w:val="yellow"/>
        </w:rPr>
      </w:pPr>
    </w:p>
    <w:p w14:paraId="6D140E2D" w14:textId="77777777" w:rsidR="00934EB5" w:rsidRPr="000B265E" w:rsidRDefault="00463675" w:rsidP="0033473A">
      <w:pPr>
        <w:spacing w:after="120"/>
        <w:rPr>
          <w:rFonts w:ascii="Arial" w:hAnsi="Arial" w:cs="Arial"/>
          <w:b/>
        </w:rPr>
      </w:pPr>
      <w:r w:rsidRPr="000B265E">
        <w:rPr>
          <w:rFonts w:ascii="Arial" w:hAnsi="Arial" w:cs="Arial"/>
          <w:b/>
        </w:rPr>
        <w:t>1. Overall Description:</w:t>
      </w:r>
    </w:p>
    <w:p w14:paraId="092C080A" w14:textId="0051A166" w:rsidR="00124307" w:rsidRDefault="00652264" w:rsidP="00124307">
      <w:pPr>
        <w:rPr>
          <w:color w:val="000000" w:themeColor="text1"/>
          <w:lang w:val="en-US"/>
        </w:rPr>
      </w:pPr>
      <w:r>
        <w:rPr>
          <w:color w:val="000000" w:themeColor="text1"/>
          <w:lang w:val="en-US"/>
        </w:rPr>
        <w:t xml:space="preserve">3GPP </w:t>
      </w:r>
      <w:r w:rsidRPr="000B265E">
        <w:rPr>
          <w:bCs/>
        </w:rPr>
        <w:t>RAN WG4</w:t>
      </w:r>
      <w:r>
        <w:rPr>
          <w:bCs/>
        </w:rPr>
        <w:t xml:space="preserve"> would like to thank ECC WG FM for their feedback received in </w:t>
      </w:r>
      <w:r w:rsidRPr="00483B45">
        <w:t>R4-2311003</w:t>
      </w:r>
      <w:r w:rsidR="00124307" w:rsidRPr="00993F31">
        <w:rPr>
          <w:color w:val="000000" w:themeColor="text1"/>
          <w:lang w:val="en-US"/>
        </w:rPr>
        <w:t>.</w:t>
      </w:r>
      <w:r>
        <w:rPr>
          <w:color w:val="000000" w:themeColor="text1"/>
          <w:lang w:val="en-US"/>
        </w:rPr>
        <w:t xml:space="preserve"> </w:t>
      </w:r>
    </w:p>
    <w:p w14:paraId="56A971A9" w14:textId="1BF94C51" w:rsidR="00652264" w:rsidRDefault="00652264" w:rsidP="00124307">
      <w:pPr>
        <w:rPr>
          <w:bCs/>
        </w:rPr>
      </w:pPr>
      <w:r>
        <w:rPr>
          <w:color w:val="000000" w:themeColor="text1"/>
          <w:lang w:val="en-US"/>
        </w:rPr>
        <w:t xml:space="preserve">Based on further discussion 3GPP </w:t>
      </w:r>
      <w:r w:rsidRPr="000B265E">
        <w:rPr>
          <w:bCs/>
        </w:rPr>
        <w:t>RAN WG4</w:t>
      </w:r>
      <w:r>
        <w:rPr>
          <w:bCs/>
        </w:rPr>
        <w:t xml:space="preserve"> would like to inform on the following arrangements: </w:t>
      </w:r>
    </w:p>
    <w:p w14:paraId="3A9BF56E" w14:textId="2569881E" w:rsidR="00C44C6A" w:rsidRDefault="00C44C6A" w:rsidP="00387605">
      <w:pPr>
        <w:pStyle w:val="ListParagraph"/>
        <w:numPr>
          <w:ilvl w:val="0"/>
          <w:numId w:val="28"/>
        </w:numPr>
        <w:ind w:firstLineChars="0"/>
        <w:rPr>
          <w:color w:val="000000" w:themeColor="text1"/>
          <w:lang w:val="en-US"/>
        </w:rPr>
      </w:pPr>
      <w:r>
        <w:rPr>
          <w:color w:val="000000" w:themeColor="text1"/>
          <w:lang w:val="en-US"/>
        </w:rPr>
        <w:t>3MHz channel bandwidth</w:t>
      </w:r>
      <w:r w:rsidR="00F47397">
        <w:rPr>
          <w:color w:val="000000" w:themeColor="text1"/>
          <w:lang w:val="en-US"/>
        </w:rPr>
        <w:t xml:space="preserve"> for band n100</w:t>
      </w:r>
    </w:p>
    <w:p w14:paraId="1D4AE493" w14:textId="77777777" w:rsidR="00F47397" w:rsidRDefault="00F47397" w:rsidP="00F47397">
      <w:pPr>
        <w:pStyle w:val="ListParagraph"/>
        <w:ind w:left="720" w:firstLineChars="0" w:firstLine="0"/>
        <w:rPr>
          <w:color w:val="000000" w:themeColor="text1"/>
          <w:lang w:val="en-US"/>
        </w:rPr>
      </w:pPr>
    </w:p>
    <w:p w14:paraId="6AC88525" w14:textId="33EA70DE" w:rsidR="00152073" w:rsidRPr="00032EA9" w:rsidRDefault="00152073" w:rsidP="00032EA9">
      <w:pPr>
        <w:pStyle w:val="ListParagraph"/>
        <w:spacing w:after="120"/>
        <w:ind w:left="720" w:firstLineChars="0" w:firstLine="0"/>
        <w:rPr>
          <w:color w:val="000000" w:themeColor="text1"/>
          <w:lang w:val="en-US"/>
        </w:rPr>
      </w:pPr>
      <w:r w:rsidRPr="00152073">
        <w:rPr>
          <w:color w:val="000000" w:themeColor="text1"/>
          <w:lang w:val="en-US"/>
        </w:rPr>
        <w:t xml:space="preserve">For the purpose of introducing </w:t>
      </w:r>
      <w:r w:rsidR="00F47397" w:rsidRPr="00152073">
        <w:rPr>
          <w:color w:val="000000" w:themeColor="text1"/>
          <w:lang w:val="en-US"/>
        </w:rPr>
        <w:t>in-block EIRP limits for 3 MHz bandwidth and includ</w:t>
      </w:r>
      <w:r w:rsidRPr="00152073">
        <w:rPr>
          <w:color w:val="000000" w:themeColor="text1"/>
          <w:lang w:val="en-US"/>
        </w:rPr>
        <w:t xml:space="preserve">ing </w:t>
      </w:r>
      <w:r w:rsidR="00F47397" w:rsidRPr="00152073">
        <w:rPr>
          <w:color w:val="000000" w:themeColor="text1"/>
          <w:lang w:val="en-US"/>
        </w:rPr>
        <w:t xml:space="preserve">it </w:t>
      </w:r>
      <w:r w:rsidRPr="00152073">
        <w:rPr>
          <w:color w:val="000000" w:themeColor="text1"/>
          <w:lang w:val="en-US"/>
        </w:rPr>
        <w:t>t</w:t>
      </w:r>
      <w:r w:rsidR="00F47397" w:rsidRPr="00152073">
        <w:rPr>
          <w:color w:val="000000" w:themeColor="text1"/>
          <w:lang w:val="en-US"/>
        </w:rPr>
        <w:t>o ECC Decision (20)02</w:t>
      </w:r>
      <w:r w:rsidRPr="00152073">
        <w:rPr>
          <w:color w:val="000000" w:themeColor="text1"/>
          <w:lang w:val="en-US"/>
        </w:rPr>
        <w:t xml:space="preserve">, </w:t>
      </w:r>
      <w:r w:rsidR="00F47397" w:rsidRPr="00152073">
        <w:rPr>
          <w:color w:val="000000" w:themeColor="text1"/>
          <w:lang w:val="en-US"/>
        </w:rPr>
        <w:t>3GPP RAN</w:t>
      </w:r>
      <w:r w:rsidRPr="00152073">
        <w:rPr>
          <w:color w:val="000000" w:themeColor="text1"/>
          <w:lang w:val="en-US"/>
        </w:rPr>
        <w:t xml:space="preserve"> WG</w:t>
      </w:r>
      <w:r w:rsidR="00F47397" w:rsidRPr="00152073">
        <w:rPr>
          <w:color w:val="000000" w:themeColor="text1"/>
          <w:lang w:val="en-US"/>
        </w:rPr>
        <w:t xml:space="preserve">4 </w:t>
      </w:r>
      <w:r w:rsidRPr="00152073">
        <w:rPr>
          <w:color w:val="000000" w:themeColor="text1"/>
          <w:lang w:val="en-US"/>
        </w:rPr>
        <w:t xml:space="preserve">would like to inform that the </w:t>
      </w:r>
      <w:r w:rsidR="00032EA9">
        <w:rPr>
          <w:color w:val="000000" w:themeColor="text1"/>
          <w:lang w:val="en-US"/>
        </w:rPr>
        <w:t>all details on transmission bandwidth configuration and related system parameters were agreed in [</w:t>
      </w:r>
      <w:r w:rsidR="00032EA9" w:rsidRPr="00032EA9">
        <w:rPr>
          <w:color w:val="000000" w:themeColor="text1"/>
          <w:highlight w:val="yellow"/>
          <w:lang w:val="en-US"/>
        </w:rPr>
        <w:t xml:space="preserve">latest </w:t>
      </w:r>
      <w:r w:rsidR="00032EA9">
        <w:rPr>
          <w:color w:val="000000" w:themeColor="text1"/>
          <w:highlight w:val="yellow"/>
          <w:lang w:val="en-US"/>
        </w:rPr>
        <w:t xml:space="preserve">endorsed </w:t>
      </w:r>
      <w:r w:rsidR="00032EA9" w:rsidRPr="00032EA9">
        <w:rPr>
          <w:color w:val="000000" w:themeColor="text1"/>
          <w:highlight w:val="yellow"/>
          <w:lang w:val="en-US"/>
        </w:rPr>
        <w:t xml:space="preserve">draft CR </w:t>
      </w:r>
      <w:r w:rsidR="00032EA9">
        <w:rPr>
          <w:color w:val="000000" w:themeColor="text1"/>
          <w:highlight w:val="yellow"/>
          <w:lang w:val="en-US"/>
        </w:rPr>
        <w:t>to TS 38.104</w:t>
      </w:r>
      <w:r w:rsidR="00032EA9">
        <w:rPr>
          <w:color w:val="000000" w:themeColor="text1"/>
          <w:lang w:val="en-US"/>
        </w:rPr>
        <w:t xml:space="preserve">] and are planned to be formally captured in </w:t>
      </w:r>
      <w:r w:rsidR="00FB110E">
        <w:rPr>
          <w:color w:val="000000" w:themeColor="text1"/>
          <w:lang w:val="en-US"/>
        </w:rPr>
        <w:t xml:space="preserve">Rel-18 version of the </w:t>
      </w:r>
      <w:r w:rsidR="00032EA9" w:rsidRPr="00032EA9">
        <w:rPr>
          <w:color w:val="000000" w:themeColor="text1"/>
          <w:lang w:val="en-US"/>
        </w:rPr>
        <w:t xml:space="preserve">TS 38.104 </w:t>
      </w:r>
      <w:r w:rsidR="00032EA9">
        <w:rPr>
          <w:color w:val="000000" w:themeColor="text1"/>
          <w:lang w:val="en-US"/>
        </w:rPr>
        <w:t>by December 2023</w:t>
      </w:r>
      <w:r w:rsidRPr="00032EA9">
        <w:rPr>
          <w:color w:val="000000" w:themeColor="text1"/>
          <w:lang w:val="en-US"/>
        </w:rPr>
        <w:t xml:space="preserve">. </w:t>
      </w:r>
    </w:p>
    <w:p w14:paraId="4469D114" w14:textId="7BB2416C" w:rsidR="00C44C6A" w:rsidRPr="00152073" w:rsidRDefault="00152073" w:rsidP="00152073">
      <w:pPr>
        <w:pStyle w:val="ListParagraph"/>
        <w:spacing w:after="120"/>
        <w:ind w:left="720" w:firstLineChars="0" w:firstLine="0"/>
        <w:rPr>
          <w:color w:val="000000" w:themeColor="text1"/>
          <w:lang w:val="en-US"/>
        </w:rPr>
      </w:pPr>
      <w:r w:rsidRPr="00152073">
        <w:rPr>
          <w:color w:val="000000" w:themeColor="text1"/>
          <w:lang w:val="en-US"/>
        </w:rPr>
        <w:t>O</w:t>
      </w:r>
      <w:r w:rsidR="00F47397" w:rsidRPr="00152073">
        <w:rPr>
          <w:color w:val="000000" w:themeColor="text1"/>
          <w:lang w:val="en-US"/>
        </w:rPr>
        <w:t xml:space="preserve">ther channel bandwidths smaller than 5 MHz are </w:t>
      </w:r>
      <w:r w:rsidRPr="00152073">
        <w:rPr>
          <w:color w:val="000000" w:themeColor="text1"/>
          <w:lang w:val="en-US"/>
        </w:rPr>
        <w:t xml:space="preserve">not </w:t>
      </w:r>
      <w:r w:rsidR="00F47397" w:rsidRPr="00152073">
        <w:rPr>
          <w:color w:val="000000" w:themeColor="text1"/>
          <w:lang w:val="en-US"/>
        </w:rPr>
        <w:t xml:space="preserve">considered </w:t>
      </w:r>
      <w:r w:rsidRPr="00152073">
        <w:rPr>
          <w:color w:val="000000" w:themeColor="text1"/>
          <w:lang w:val="en-US"/>
        </w:rPr>
        <w:t xml:space="preserve">to be introduced in Rel-18 timeframe. If additional channel bandwidths smaller than 5 MHz will be decided to be introduced in </w:t>
      </w:r>
      <w:r w:rsidR="00F47397" w:rsidRPr="00152073">
        <w:rPr>
          <w:color w:val="000000" w:themeColor="text1"/>
          <w:lang w:val="en-US"/>
        </w:rPr>
        <w:t>within 3GPP</w:t>
      </w:r>
      <w:r w:rsidRPr="00152073">
        <w:rPr>
          <w:color w:val="000000" w:themeColor="text1"/>
          <w:lang w:val="en-US"/>
        </w:rPr>
        <w:t xml:space="preserve"> in future releases, RAN WG4 will provide related feedback to ECC WG FM</w:t>
      </w:r>
      <w:r w:rsidR="00F47397" w:rsidRPr="00152073">
        <w:rPr>
          <w:color w:val="000000" w:themeColor="text1"/>
          <w:lang w:val="en-US"/>
        </w:rPr>
        <w:t>.</w:t>
      </w:r>
    </w:p>
    <w:p w14:paraId="3E61989A" w14:textId="77777777" w:rsidR="006A0089" w:rsidRDefault="006A0089" w:rsidP="006A0089">
      <w:pPr>
        <w:pStyle w:val="ListParagraph"/>
        <w:ind w:left="720" w:firstLineChars="0" w:firstLine="0"/>
        <w:rPr>
          <w:color w:val="000000" w:themeColor="text1"/>
          <w:lang w:val="en-US"/>
        </w:rPr>
      </w:pPr>
    </w:p>
    <w:p w14:paraId="5C190487" w14:textId="24817CB4" w:rsidR="007F60A4" w:rsidRDefault="007F60A4" w:rsidP="007F60A4">
      <w:pPr>
        <w:pStyle w:val="ListParagraph"/>
        <w:numPr>
          <w:ilvl w:val="0"/>
          <w:numId w:val="28"/>
        </w:numPr>
        <w:ind w:firstLineChars="0"/>
        <w:rPr>
          <w:color w:val="000000" w:themeColor="text1"/>
          <w:lang w:val="en-US"/>
        </w:rPr>
      </w:pPr>
      <w:r>
        <w:rPr>
          <w:color w:val="000000" w:themeColor="text1"/>
          <w:lang w:val="en-US"/>
        </w:rPr>
        <w:t>A</w:t>
      </w:r>
      <w:r w:rsidRPr="007F60A4">
        <w:rPr>
          <w:color w:val="000000" w:themeColor="text1"/>
          <w:lang w:val="en-US"/>
        </w:rPr>
        <w:t>dditional unwanted emission limits for band n100</w:t>
      </w:r>
    </w:p>
    <w:p w14:paraId="1699C814" w14:textId="15731CE8" w:rsidR="000A7CF7" w:rsidRDefault="000A7CF7" w:rsidP="000A7CF7">
      <w:pPr>
        <w:pStyle w:val="ListParagraph"/>
        <w:ind w:left="720" w:firstLineChars="0" w:firstLine="0"/>
        <w:rPr>
          <w:color w:val="000000" w:themeColor="text1"/>
          <w:lang w:val="en-US"/>
        </w:rPr>
      </w:pPr>
      <w:r>
        <w:t xml:space="preserve">Based on Rel-17 discussions, it was found that those RMR-specific limits shall be kept in BS RF specifications. </w:t>
      </w:r>
    </w:p>
    <w:p w14:paraId="041709EA" w14:textId="77777777" w:rsidR="000E2CFD" w:rsidRPr="007F60A4" w:rsidRDefault="000E2CFD" w:rsidP="000E2CFD">
      <w:pPr>
        <w:pStyle w:val="ListParagraph"/>
        <w:ind w:left="720" w:firstLineChars="0" w:firstLine="0"/>
        <w:rPr>
          <w:color w:val="000000" w:themeColor="text1"/>
          <w:lang w:val="en-US"/>
        </w:rPr>
      </w:pPr>
    </w:p>
    <w:p w14:paraId="0ED7A72F" w14:textId="3978ECAA" w:rsidR="00C44C6A" w:rsidRDefault="00C44C6A" w:rsidP="00387605">
      <w:pPr>
        <w:pStyle w:val="ListParagraph"/>
        <w:numPr>
          <w:ilvl w:val="0"/>
          <w:numId w:val="28"/>
        </w:numPr>
        <w:ind w:firstLineChars="0"/>
        <w:rPr>
          <w:color w:val="000000" w:themeColor="text1"/>
          <w:lang w:val="en-US"/>
        </w:rPr>
      </w:pPr>
      <w:r>
        <w:rPr>
          <w:color w:val="000000" w:themeColor="text1"/>
          <w:lang w:val="en-US"/>
        </w:rPr>
        <w:t xml:space="preserve">Antenna gain assumptions </w:t>
      </w:r>
    </w:p>
    <w:p w14:paraId="2CBF5D21" w14:textId="7225B747" w:rsidR="00A008AD" w:rsidRDefault="00A008AD" w:rsidP="00A008AD">
      <w:pPr>
        <w:pStyle w:val="ListParagraph"/>
        <w:ind w:left="720" w:firstLineChars="0" w:firstLine="0"/>
        <w:rPr>
          <w:color w:val="000000" w:themeColor="text1"/>
          <w:lang w:val="en-US"/>
        </w:rPr>
      </w:pPr>
      <w:r>
        <w:rPr>
          <w:color w:val="000000" w:themeColor="text1"/>
          <w:lang w:val="en-US"/>
        </w:rPr>
        <w:t>It was decided that instead or removing i</w:t>
      </w:r>
      <w:r w:rsidRPr="00E85F98">
        <w:rPr>
          <w:color w:val="000000" w:themeColor="text1"/>
          <w:lang w:val="en-US"/>
        </w:rPr>
        <w:t>n-block conducted output power requirements</w:t>
      </w:r>
      <w:r>
        <w:rPr>
          <w:color w:val="000000" w:themeColor="text1"/>
          <w:lang w:val="en-US"/>
        </w:rPr>
        <w:t xml:space="preserve"> with the antenna gain assumption, those requirements will be modified and kept in RAN4 specifications to reassure legacy deployments protection. </w:t>
      </w:r>
    </w:p>
    <w:p w14:paraId="45F18EB3" w14:textId="100D7673" w:rsidR="00652264" w:rsidRDefault="00387605" w:rsidP="00C44C6A">
      <w:pPr>
        <w:pStyle w:val="ListParagraph"/>
        <w:ind w:left="720" w:firstLineChars="0" w:firstLine="0"/>
        <w:rPr>
          <w:color w:val="000000" w:themeColor="text1"/>
          <w:lang w:val="en-US"/>
        </w:rPr>
      </w:pPr>
      <w:r>
        <w:rPr>
          <w:color w:val="000000" w:themeColor="text1"/>
          <w:lang w:val="en-US"/>
        </w:rPr>
        <w:t xml:space="preserve">In order to remove the assumption on the antenna gain values for n100 and n101, number of BS RF requirements </w:t>
      </w:r>
      <w:r w:rsidR="004D01FE">
        <w:rPr>
          <w:color w:val="000000" w:themeColor="text1"/>
          <w:lang w:val="en-US"/>
        </w:rPr>
        <w:t>(i.e. i</w:t>
      </w:r>
      <w:r w:rsidR="004D01FE" w:rsidRPr="00E85F98">
        <w:rPr>
          <w:color w:val="000000" w:themeColor="text1"/>
          <w:lang w:val="en-US"/>
        </w:rPr>
        <w:t>n-block conducted output power</w:t>
      </w:r>
      <w:r w:rsidR="004D01FE">
        <w:rPr>
          <w:color w:val="000000" w:themeColor="text1"/>
          <w:lang w:val="en-US"/>
        </w:rPr>
        <w:t xml:space="preserve">, additional TX spurious emissions) </w:t>
      </w:r>
      <w:r>
        <w:rPr>
          <w:color w:val="000000" w:themeColor="text1"/>
          <w:lang w:val="en-US"/>
        </w:rPr>
        <w:t xml:space="preserve">were modified in order to maintain the intended (deployment) flexibility for RMR bands n100 and n101. Solution based on manufacturer declarations was implemented in TS 38.104 and TS 38.141-1 Rel-17 technical specifications. Furthermore, technical reports TR 38.852 and TR 38.853 were corrected accordingly.  </w:t>
      </w:r>
    </w:p>
    <w:p w14:paraId="252869F6" w14:textId="5C97B379" w:rsidR="00F47397" w:rsidRDefault="00F47397" w:rsidP="00C44C6A">
      <w:pPr>
        <w:pStyle w:val="ListParagraph"/>
        <w:ind w:left="720" w:firstLineChars="0" w:firstLine="0"/>
        <w:rPr>
          <w:bCs/>
        </w:rPr>
      </w:pPr>
      <w:r>
        <w:rPr>
          <w:color w:val="000000" w:themeColor="text1"/>
          <w:lang w:val="en-US"/>
        </w:rPr>
        <w:t xml:space="preserve">At the same time, 3GPP </w:t>
      </w:r>
      <w:r w:rsidRPr="000B265E">
        <w:rPr>
          <w:bCs/>
        </w:rPr>
        <w:t>RAN WG4</w:t>
      </w:r>
      <w:r>
        <w:rPr>
          <w:bCs/>
        </w:rPr>
        <w:t xml:space="preserve"> would like to clarify that during Rel-17 discussions the BS RF requirements for RMR were decided to be derived based on fixed antenna gain assumptions </w:t>
      </w:r>
      <w:r w:rsidR="00F25AD0">
        <w:rPr>
          <w:bCs/>
        </w:rPr>
        <w:t xml:space="preserve">in order to avoid additional manufacturer declarations, which could have led to a risk of potential problems with related Harmonized Standard approvals in ETSI TFES. Based on ECC WG FM feedback, such risk was considered to be </w:t>
      </w:r>
      <w:r w:rsidR="00F25AD0" w:rsidRPr="00460B05">
        <w:rPr>
          <w:bCs/>
        </w:rPr>
        <w:t xml:space="preserve">mitigated. </w:t>
      </w:r>
    </w:p>
    <w:p w14:paraId="42CD1B39" w14:textId="77777777" w:rsidR="009C12C5" w:rsidRPr="00460B05" w:rsidRDefault="009C12C5" w:rsidP="00152073">
      <w:pPr>
        <w:pStyle w:val="ListParagraph"/>
        <w:ind w:left="1440" w:firstLineChars="0" w:hanging="720"/>
        <w:rPr>
          <w:color w:val="000000" w:themeColor="text1"/>
          <w:lang w:val="en-US"/>
        </w:rPr>
      </w:pPr>
    </w:p>
    <w:p w14:paraId="30005118" w14:textId="6FA91051" w:rsidR="00387605" w:rsidRPr="00460B05" w:rsidRDefault="00784508" w:rsidP="00387605">
      <w:pPr>
        <w:pStyle w:val="ListParagraph"/>
        <w:numPr>
          <w:ilvl w:val="0"/>
          <w:numId w:val="28"/>
        </w:numPr>
        <w:ind w:firstLineChars="0"/>
        <w:rPr>
          <w:color w:val="000000" w:themeColor="text1"/>
          <w:lang w:val="en-US"/>
        </w:rPr>
      </w:pPr>
      <w:r w:rsidRPr="00460B05">
        <w:rPr>
          <w:color w:val="000000" w:themeColor="text1"/>
          <w:lang w:val="en-US"/>
        </w:rPr>
        <w:t xml:space="preserve">Uncoordinated deployments </w:t>
      </w:r>
    </w:p>
    <w:p w14:paraId="5596ADB7" w14:textId="77777777" w:rsidR="00460B05" w:rsidRPr="00460B05" w:rsidRDefault="00460B05" w:rsidP="00784508">
      <w:pPr>
        <w:pStyle w:val="ListParagraph"/>
        <w:ind w:left="720" w:firstLineChars="0" w:firstLine="0"/>
        <w:rPr>
          <w:color w:val="000000" w:themeColor="text1"/>
          <w:lang w:val="en-US"/>
        </w:rPr>
      </w:pPr>
      <w:r w:rsidRPr="00460B05">
        <w:rPr>
          <w:color w:val="000000" w:themeColor="text1"/>
          <w:lang w:val="en-US"/>
        </w:rPr>
        <w:lastRenderedPageBreak/>
        <w:t>It shall be noted that deployment aspects were discussed in Rel-17 and captured in TR 38.852 and TR 38.853. at that time, it was decided that no additional wording related to the deployment aspects is needed in technical specifications TS 38.104 and TS 38.141-1.</w:t>
      </w:r>
    </w:p>
    <w:p w14:paraId="1FF32802" w14:textId="539BFA7F" w:rsidR="00784508" w:rsidRPr="00460B05" w:rsidRDefault="00460B05" w:rsidP="00784508">
      <w:pPr>
        <w:pStyle w:val="ListParagraph"/>
        <w:ind w:left="720" w:firstLineChars="0" w:firstLine="0"/>
        <w:rPr>
          <w:color w:val="000000" w:themeColor="text1"/>
          <w:lang w:val="en-US"/>
        </w:rPr>
      </w:pPr>
      <w:r w:rsidRPr="00460B05">
        <w:rPr>
          <w:color w:val="000000" w:themeColor="text1"/>
          <w:lang w:val="en-US"/>
        </w:rPr>
        <w:t xml:space="preserve">Based on </w:t>
      </w:r>
      <w:r w:rsidRPr="00460B05">
        <w:rPr>
          <w:bCs/>
        </w:rPr>
        <w:t>ECC WG FM feedback</w:t>
      </w:r>
      <w:r w:rsidRPr="00460B05">
        <w:rPr>
          <w:color w:val="000000" w:themeColor="text1"/>
          <w:lang w:val="en-US"/>
        </w:rPr>
        <w:t xml:space="preserve"> it was agreed to capture additional clarification notes in those referred specifications. </w:t>
      </w:r>
    </w:p>
    <w:p w14:paraId="7F8475F1" w14:textId="77777777" w:rsidR="00C44C6A" w:rsidRDefault="00C44C6A" w:rsidP="007905AD">
      <w:pPr>
        <w:spacing w:after="120"/>
        <w:rPr>
          <w:rFonts w:ascii="Arial" w:hAnsi="Arial" w:cs="Arial"/>
          <w:b/>
        </w:rPr>
      </w:pPr>
    </w:p>
    <w:p w14:paraId="0BB58732" w14:textId="796D20C4" w:rsidR="00463675" w:rsidRPr="0083243B" w:rsidRDefault="00463675" w:rsidP="007905AD">
      <w:pPr>
        <w:spacing w:after="120"/>
        <w:rPr>
          <w:rFonts w:ascii="Arial" w:hAnsi="Arial" w:cs="Arial"/>
          <w:b/>
        </w:rPr>
      </w:pPr>
      <w:r w:rsidRPr="0083243B">
        <w:rPr>
          <w:rFonts w:ascii="Arial" w:hAnsi="Arial" w:cs="Arial"/>
          <w:b/>
        </w:rPr>
        <w:t>2. Actions:</w:t>
      </w:r>
    </w:p>
    <w:p w14:paraId="411F588E" w14:textId="1AA6B7C5" w:rsidR="00CF6A5A" w:rsidRPr="0083243B" w:rsidRDefault="00CF6A5A" w:rsidP="00CF6A5A">
      <w:pPr>
        <w:spacing w:after="120"/>
        <w:ind w:left="1985" w:hanging="1985"/>
        <w:rPr>
          <w:rFonts w:ascii="Arial" w:hAnsi="Arial" w:cs="Arial"/>
          <w:b/>
          <w:lang w:eastAsia="zh-CN"/>
        </w:rPr>
      </w:pPr>
      <w:r w:rsidRPr="0083243B">
        <w:rPr>
          <w:rFonts w:ascii="Arial" w:hAnsi="Arial" w:cs="Arial"/>
          <w:b/>
        </w:rPr>
        <w:t xml:space="preserve">To </w:t>
      </w:r>
      <w:r w:rsidR="0083243B" w:rsidRPr="0083243B">
        <w:rPr>
          <w:rFonts w:ascii="Arial" w:hAnsi="Arial" w:cs="Arial"/>
          <w:b/>
        </w:rPr>
        <w:t>ECC WG FM</w:t>
      </w:r>
      <w:r w:rsidR="00F770E4" w:rsidRPr="0083243B">
        <w:rPr>
          <w:rFonts w:ascii="Arial" w:hAnsi="Arial" w:cs="Arial"/>
          <w:b/>
        </w:rPr>
        <w:t>:</w:t>
      </w:r>
    </w:p>
    <w:p w14:paraId="7225FCFC" w14:textId="6E6B4EAF" w:rsidR="00CF6A5A" w:rsidRPr="007F6EEC" w:rsidRDefault="007905AD" w:rsidP="006F7EFF">
      <w:pPr>
        <w:pStyle w:val="Header"/>
        <w:tabs>
          <w:tab w:val="clear" w:pos="4153"/>
          <w:tab w:val="clear" w:pos="8306"/>
        </w:tabs>
        <w:spacing w:after="480"/>
      </w:pPr>
      <w:r w:rsidRPr="0083243B">
        <w:t>3GPP RAN</w:t>
      </w:r>
      <w:r w:rsidR="007F6EEC" w:rsidRPr="0083243B">
        <w:t xml:space="preserve"> WG 4 </w:t>
      </w:r>
      <w:r w:rsidRPr="0083243B">
        <w:t xml:space="preserve">respectfully </w:t>
      </w:r>
      <w:r w:rsidR="00CF17CC" w:rsidRPr="0083243B">
        <w:t xml:space="preserve">asks </w:t>
      </w:r>
      <w:r w:rsidR="0083243B" w:rsidRPr="0083243B">
        <w:t>ECC WG FM t</w:t>
      </w:r>
      <w:r w:rsidR="00CF17CC" w:rsidRPr="0083243B">
        <w:t>o take the above information for its consideration</w:t>
      </w:r>
      <w:r w:rsidRPr="0083243B">
        <w:t>.</w:t>
      </w:r>
    </w:p>
    <w:p w14:paraId="31DA45BE" w14:textId="057B5903" w:rsidR="00463675" w:rsidRPr="000B265E" w:rsidRDefault="00463675">
      <w:pPr>
        <w:spacing w:after="120"/>
        <w:rPr>
          <w:rFonts w:ascii="Arial" w:hAnsi="Arial" w:cs="Arial"/>
          <w:b/>
        </w:rPr>
      </w:pPr>
      <w:r w:rsidRPr="007F6EEC">
        <w:rPr>
          <w:rFonts w:ascii="Arial" w:hAnsi="Arial" w:cs="Arial"/>
          <w:b/>
        </w:rPr>
        <w:t>3. Date of Next TSG</w:t>
      </w:r>
      <w:r w:rsidR="000F4E43" w:rsidRPr="007F6EEC">
        <w:rPr>
          <w:rFonts w:ascii="Arial" w:hAnsi="Arial" w:cs="Arial"/>
          <w:b/>
        </w:rPr>
        <w:t xml:space="preserve"> </w:t>
      </w:r>
      <w:r w:rsidR="00814F81" w:rsidRPr="007F6EEC">
        <w:rPr>
          <w:rFonts w:ascii="Arial" w:hAnsi="Arial" w:cs="Arial"/>
          <w:b/>
        </w:rPr>
        <w:t>RAN</w:t>
      </w:r>
      <w:r w:rsidRPr="007F6EEC">
        <w:rPr>
          <w:rFonts w:ascii="Arial" w:hAnsi="Arial" w:cs="Arial"/>
          <w:b/>
        </w:rPr>
        <w:t xml:space="preserve"> Meetings:</w:t>
      </w:r>
    </w:p>
    <w:p w14:paraId="1DB25ACC" w14:textId="4B04E03B" w:rsidR="00D812DC" w:rsidRPr="000B265E" w:rsidRDefault="000B265E" w:rsidP="00344778">
      <w:pPr>
        <w:tabs>
          <w:tab w:val="left" w:pos="3969"/>
          <w:tab w:val="left" w:pos="5103"/>
        </w:tabs>
        <w:spacing w:after="120"/>
        <w:ind w:left="2268" w:hanging="2268"/>
        <w:rPr>
          <w:rFonts w:ascii="Arial" w:hAnsi="Arial" w:cs="Arial"/>
          <w:bCs/>
        </w:rPr>
      </w:pPr>
      <w:r w:rsidRPr="000B265E">
        <w:rPr>
          <w:rFonts w:ascii="Arial" w:hAnsi="Arial" w:cs="Arial"/>
          <w:bCs/>
        </w:rPr>
        <w:t>RAN4#108-bis</w:t>
      </w:r>
      <w:r w:rsidR="00D812DC" w:rsidRPr="000B265E">
        <w:rPr>
          <w:rFonts w:ascii="Arial" w:hAnsi="Arial" w:cs="Arial"/>
          <w:bCs/>
        </w:rPr>
        <w:tab/>
      </w:r>
      <w:r w:rsidR="00D812DC" w:rsidRPr="000B265E">
        <w:rPr>
          <w:rFonts w:ascii="Arial" w:hAnsi="Arial" w:cs="Arial"/>
          <w:bCs/>
        </w:rPr>
        <w:tab/>
      </w:r>
      <w:r w:rsidRPr="000B265E">
        <w:rPr>
          <w:rFonts w:ascii="Arial" w:hAnsi="Arial" w:cs="Arial"/>
          <w:bCs/>
        </w:rPr>
        <w:t>October</w:t>
      </w:r>
      <w:r w:rsidR="00E63B99" w:rsidRPr="000B265E">
        <w:rPr>
          <w:rFonts w:ascii="Arial" w:hAnsi="Arial" w:cs="Arial"/>
          <w:bCs/>
        </w:rPr>
        <w:t xml:space="preserve"> </w:t>
      </w:r>
      <w:r w:rsidRPr="000B265E">
        <w:rPr>
          <w:rFonts w:ascii="Arial" w:hAnsi="Arial" w:cs="Arial"/>
          <w:bCs/>
        </w:rPr>
        <w:t>09</w:t>
      </w:r>
      <w:r w:rsidR="00CF17CC" w:rsidRPr="000B265E">
        <w:rPr>
          <w:rFonts w:ascii="Arial" w:hAnsi="Arial" w:cs="Arial"/>
          <w:bCs/>
        </w:rPr>
        <w:t>-</w:t>
      </w:r>
      <w:r w:rsidRPr="000B265E">
        <w:rPr>
          <w:rFonts w:ascii="Arial" w:hAnsi="Arial" w:cs="Arial"/>
          <w:bCs/>
        </w:rPr>
        <w:t>13</w:t>
      </w:r>
      <w:r w:rsidR="0029147D" w:rsidRPr="000B265E">
        <w:rPr>
          <w:rFonts w:ascii="Arial" w:hAnsi="Arial" w:cs="Arial"/>
          <w:bCs/>
        </w:rPr>
        <w:t>, 202</w:t>
      </w:r>
      <w:r w:rsidRPr="000B265E">
        <w:rPr>
          <w:rFonts w:ascii="Arial" w:hAnsi="Arial" w:cs="Arial"/>
          <w:bCs/>
        </w:rPr>
        <w:t>3</w:t>
      </w:r>
      <w:r w:rsidR="00D812DC" w:rsidRPr="000B265E">
        <w:rPr>
          <w:rFonts w:ascii="Arial" w:hAnsi="Arial" w:cs="Arial"/>
          <w:bCs/>
        </w:rPr>
        <w:tab/>
      </w:r>
      <w:r w:rsidR="00D812DC" w:rsidRPr="000B265E">
        <w:rPr>
          <w:rFonts w:ascii="Arial" w:hAnsi="Arial" w:cs="Arial"/>
          <w:bCs/>
        </w:rPr>
        <w:tab/>
      </w:r>
      <w:r w:rsidRPr="000B265E">
        <w:rPr>
          <w:rFonts w:ascii="Arial" w:hAnsi="Arial" w:cs="Arial"/>
          <w:bCs/>
        </w:rPr>
        <w:t>Xiamen, CN</w:t>
      </w:r>
    </w:p>
    <w:p w14:paraId="7F9C7E6A" w14:textId="151B1ED6" w:rsidR="000B265E" w:rsidRPr="009E5C6F" w:rsidRDefault="000B265E" w:rsidP="000B265E">
      <w:pPr>
        <w:tabs>
          <w:tab w:val="left" w:pos="3969"/>
          <w:tab w:val="left" w:pos="5103"/>
        </w:tabs>
        <w:spacing w:after="120"/>
        <w:ind w:left="2268" w:hanging="2268"/>
        <w:rPr>
          <w:rFonts w:ascii="Arial" w:hAnsi="Arial" w:cs="Arial"/>
          <w:bCs/>
        </w:rPr>
      </w:pPr>
      <w:r w:rsidRPr="000B265E">
        <w:rPr>
          <w:rFonts w:ascii="Arial" w:hAnsi="Arial" w:cs="Arial"/>
          <w:bCs/>
        </w:rPr>
        <w:t>RAN4#109</w:t>
      </w:r>
      <w:r w:rsidRPr="000B265E">
        <w:rPr>
          <w:rFonts w:ascii="Arial" w:hAnsi="Arial" w:cs="Arial"/>
          <w:bCs/>
        </w:rPr>
        <w:tab/>
      </w:r>
      <w:r w:rsidRPr="000B265E">
        <w:rPr>
          <w:rFonts w:ascii="Arial" w:hAnsi="Arial" w:cs="Arial"/>
          <w:bCs/>
        </w:rPr>
        <w:tab/>
        <w:t>November 13-17, 2023</w:t>
      </w:r>
      <w:r w:rsidRPr="000B265E">
        <w:rPr>
          <w:rFonts w:ascii="Arial" w:hAnsi="Arial" w:cs="Arial"/>
          <w:bCs/>
        </w:rPr>
        <w:tab/>
      </w:r>
      <w:r w:rsidRPr="000B265E">
        <w:rPr>
          <w:rFonts w:ascii="Arial" w:hAnsi="Arial" w:cs="Arial"/>
          <w:bCs/>
        </w:rPr>
        <w:tab/>
        <w:t>Chicago, US</w:t>
      </w: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E13BB" w14:textId="77777777" w:rsidR="005C25DD" w:rsidRDefault="005C25DD">
      <w:r>
        <w:separator/>
      </w:r>
    </w:p>
  </w:endnote>
  <w:endnote w:type="continuationSeparator" w:id="0">
    <w:p w14:paraId="77FD50E8" w14:textId="77777777" w:rsidR="005C25DD" w:rsidRDefault="005C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26405" w14:textId="77777777" w:rsidR="005C25DD" w:rsidRDefault="005C25DD">
      <w:r>
        <w:separator/>
      </w:r>
    </w:p>
  </w:footnote>
  <w:footnote w:type="continuationSeparator" w:id="0">
    <w:p w14:paraId="67A7B53E" w14:textId="77777777" w:rsidR="005C25DD" w:rsidRDefault="005C2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36226"/>
    <w:multiLevelType w:val="hybridMultilevel"/>
    <w:tmpl w:val="3382614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234651"/>
    <w:multiLevelType w:val="hybridMultilevel"/>
    <w:tmpl w:val="9A5E8F2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B29AC"/>
    <w:multiLevelType w:val="hybridMultilevel"/>
    <w:tmpl w:val="C0D8BF92"/>
    <w:lvl w:ilvl="0" w:tplc="041D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A270B9"/>
    <w:multiLevelType w:val="hybridMultilevel"/>
    <w:tmpl w:val="7CDEF5A0"/>
    <w:lvl w:ilvl="0" w:tplc="041D0003">
      <w:start w:val="1"/>
      <w:numFmt w:val="bullet"/>
      <w:lvlText w:val="o"/>
      <w:lvlJc w:val="left"/>
      <w:pPr>
        <w:ind w:left="620" w:hanging="420"/>
      </w:pPr>
      <w:rPr>
        <w:rFonts w:ascii="Courier New" w:hAnsi="Courier New" w:cs="Courier New" w:hint="default"/>
      </w:rPr>
    </w:lvl>
    <w:lvl w:ilvl="1" w:tplc="041D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D931A60"/>
    <w:multiLevelType w:val="hybridMultilevel"/>
    <w:tmpl w:val="3E44378E"/>
    <w:lvl w:ilvl="0" w:tplc="5B04229C">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1D0E67"/>
    <w:multiLevelType w:val="hybridMultilevel"/>
    <w:tmpl w:val="BF468D66"/>
    <w:lvl w:ilvl="0" w:tplc="A354609C">
      <w:numFmt w:val="bullet"/>
      <w:lvlText w:val="-"/>
      <w:lvlJc w:val="left"/>
      <w:pPr>
        <w:ind w:left="720" w:hanging="360"/>
      </w:pPr>
      <w:rPr>
        <w:rFonts w:ascii="Arial" w:eastAsia="SimSun" w:hAnsi="Arial" w:cs="Arial" w:hint="default"/>
      </w:rPr>
    </w:lvl>
    <w:lvl w:ilvl="1" w:tplc="0D2E1B44">
      <w:numFmt w:val="bullet"/>
      <w:lvlText w:val=""/>
      <w:lvlJc w:val="left"/>
      <w:pPr>
        <w:ind w:left="1800" w:hanging="720"/>
      </w:pPr>
      <w:rPr>
        <w:rFonts w:ascii="Symbol" w:eastAsia="SimSun"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0E61EB"/>
    <w:multiLevelType w:val="hybridMultilevel"/>
    <w:tmpl w:val="F3827E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2"/>
  </w:num>
  <w:num w:numId="17">
    <w:abstractNumId w:val="16"/>
  </w:num>
  <w:num w:numId="18">
    <w:abstractNumId w:val="2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 w:numId="22">
    <w:abstractNumId w:val="14"/>
  </w:num>
  <w:num w:numId="23">
    <w:abstractNumId w:val="13"/>
  </w:num>
  <w:num w:numId="24">
    <w:abstractNumId w:val="17"/>
  </w:num>
  <w:num w:numId="25">
    <w:abstractNumId w:val="23"/>
  </w:num>
  <w:num w:numId="26">
    <w:abstractNumId w:val="19"/>
  </w:num>
  <w:num w:numId="27">
    <w:abstractNumId w:val="20"/>
  </w:num>
  <w:num w:numId="2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32EA9"/>
    <w:rsid w:val="00041D60"/>
    <w:rsid w:val="000425E9"/>
    <w:rsid w:val="00043210"/>
    <w:rsid w:val="000534DD"/>
    <w:rsid w:val="00057C82"/>
    <w:rsid w:val="0006375C"/>
    <w:rsid w:val="00073D3A"/>
    <w:rsid w:val="00074D49"/>
    <w:rsid w:val="00075629"/>
    <w:rsid w:val="000768AB"/>
    <w:rsid w:val="00076BB0"/>
    <w:rsid w:val="00081CF2"/>
    <w:rsid w:val="000A7CF7"/>
    <w:rsid w:val="000A7F67"/>
    <w:rsid w:val="000B265E"/>
    <w:rsid w:val="000C18B0"/>
    <w:rsid w:val="000C6FF2"/>
    <w:rsid w:val="000D00EC"/>
    <w:rsid w:val="000E2CFD"/>
    <w:rsid w:val="000E34FA"/>
    <w:rsid w:val="000E36B5"/>
    <w:rsid w:val="000E7B83"/>
    <w:rsid w:val="000E7FEC"/>
    <w:rsid w:val="000F08AB"/>
    <w:rsid w:val="000F09E8"/>
    <w:rsid w:val="000F2186"/>
    <w:rsid w:val="000F23A0"/>
    <w:rsid w:val="000F23C2"/>
    <w:rsid w:val="000F4E43"/>
    <w:rsid w:val="001021CA"/>
    <w:rsid w:val="001062CA"/>
    <w:rsid w:val="00111292"/>
    <w:rsid w:val="001160A2"/>
    <w:rsid w:val="00116893"/>
    <w:rsid w:val="0011693C"/>
    <w:rsid w:val="00117242"/>
    <w:rsid w:val="00124307"/>
    <w:rsid w:val="001302CF"/>
    <w:rsid w:val="00134C76"/>
    <w:rsid w:val="00136F46"/>
    <w:rsid w:val="00142507"/>
    <w:rsid w:val="00144B78"/>
    <w:rsid w:val="00146193"/>
    <w:rsid w:val="00152068"/>
    <w:rsid w:val="00152073"/>
    <w:rsid w:val="001546E6"/>
    <w:rsid w:val="001548D0"/>
    <w:rsid w:val="00161C59"/>
    <w:rsid w:val="00162EAC"/>
    <w:rsid w:val="00165E8D"/>
    <w:rsid w:val="00175A43"/>
    <w:rsid w:val="0017644A"/>
    <w:rsid w:val="00176A4A"/>
    <w:rsid w:val="00177C00"/>
    <w:rsid w:val="00182305"/>
    <w:rsid w:val="001A5B66"/>
    <w:rsid w:val="001B22E7"/>
    <w:rsid w:val="001B40CB"/>
    <w:rsid w:val="001B73B4"/>
    <w:rsid w:val="001B7B05"/>
    <w:rsid w:val="001B7D46"/>
    <w:rsid w:val="001C1863"/>
    <w:rsid w:val="001C1B1A"/>
    <w:rsid w:val="001C495A"/>
    <w:rsid w:val="001C4D14"/>
    <w:rsid w:val="001D2B92"/>
    <w:rsid w:val="001D7040"/>
    <w:rsid w:val="001D71CA"/>
    <w:rsid w:val="001E5175"/>
    <w:rsid w:val="002052DD"/>
    <w:rsid w:val="00206D19"/>
    <w:rsid w:val="00213569"/>
    <w:rsid w:val="0021551A"/>
    <w:rsid w:val="0022103D"/>
    <w:rsid w:val="00223ED5"/>
    <w:rsid w:val="00231FCF"/>
    <w:rsid w:val="002332DD"/>
    <w:rsid w:val="00236691"/>
    <w:rsid w:val="00243599"/>
    <w:rsid w:val="002516A5"/>
    <w:rsid w:val="002615C6"/>
    <w:rsid w:val="002702F8"/>
    <w:rsid w:val="002707FC"/>
    <w:rsid w:val="00280237"/>
    <w:rsid w:val="00281312"/>
    <w:rsid w:val="00281A3A"/>
    <w:rsid w:val="00284B08"/>
    <w:rsid w:val="0029147D"/>
    <w:rsid w:val="00294AF1"/>
    <w:rsid w:val="002A44E5"/>
    <w:rsid w:val="002B04F2"/>
    <w:rsid w:val="002B059E"/>
    <w:rsid w:val="002B5104"/>
    <w:rsid w:val="002C6492"/>
    <w:rsid w:val="002D007C"/>
    <w:rsid w:val="002D0C91"/>
    <w:rsid w:val="002D6714"/>
    <w:rsid w:val="002D71CA"/>
    <w:rsid w:val="002D7C74"/>
    <w:rsid w:val="002D7EA9"/>
    <w:rsid w:val="002E53EA"/>
    <w:rsid w:val="002E5B5D"/>
    <w:rsid w:val="002F4C98"/>
    <w:rsid w:val="002F6DA9"/>
    <w:rsid w:val="002F70E6"/>
    <w:rsid w:val="003007F7"/>
    <w:rsid w:val="00303FDA"/>
    <w:rsid w:val="00305E5C"/>
    <w:rsid w:val="003066FF"/>
    <w:rsid w:val="00307383"/>
    <w:rsid w:val="0031410D"/>
    <w:rsid w:val="00315148"/>
    <w:rsid w:val="00316450"/>
    <w:rsid w:val="00316710"/>
    <w:rsid w:val="00321EE3"/>
    <w:rsid w:val="003240AC"/>
    <w:rsid w:val="00324937"/>
    <w:rsid w:val="0032731E"/>
    <w:rsid w:val="003317EA"/>
    <w:rsid w:val="0033473A"/>
    <w:rsid w:val="003365CE"/>
    <w:rsid w:val="0034012E"/>
    <w:rsid w:val="00344778"/>
    <w:rsid w:val="003461FC"/>
    <w:rsid w:val="003572AF"/>
    <w:rsid w:val="00361F2C"/>
    <w:rsid w:val="00362FE1"/>
    <w:rsid w:val="003678AC"/>
    <w:rsid w:val="00375A5A"/>
    <w:rsid w:val="00376DAD"/>
    <w:rsid w:val="003832BA"/>
    <w:rsid w:val="00383B66"/>
    <w:rsid w:val="003855B0"/>
    <w:rsid w:val="003856A3"/>
    <w:rsid w:val="00387605"/>
    <w:rsid w:val="00387DF8"/>
    <w:rsid w:val="00387EBE"/>
    <w:rsid w:val="00393DB1"/>
    <w:rsid w:val="0039519E"/>
    <w:rsid w:val="00395F53"/>
    <w:rsid w:val="00397157"/>
    <w:rsid w:val="003A3716"/>
    <w:rsid w:val="003A4C30"/>
    <w:rsid w:val="003C6ED3"/>
    <w:rsid w:val="003D4891"/>
    <w:rsid w:val="003D7080"/>
    <w:rsid w:val="003E6C3D"/>
    <w:rsid w:val="003E72CA"/>
    <w:rsid w:val="003E7FA3"/>
    <w:rsid w:val="003F1238"/>
    <w:rsid w:val="00404481"/>
    <w:rsid w:val="004071F8"/>
    <w:rsid w:val="00410A37"/>
    <w:rsid w:val="00412E85"/>
    <w:rsid w:val="00415274"/>
    <w:rsid w:val="0041606F"/>
    <w:rsid w:val="00416573"/>
    <w:rsid w:val="00416CFC"/>
    <w:rsid w:val="00427A14"/>
    <w:rsid w:val="0045420C"/>
    <w:rsid w:val="00454FA2"/>
    <w:rsid w:val="00460B05"/>
    <w:rsid w:val="00460D97"/>
    <w:rsid w:val="00463050"/>
    <w:rsid w:val="00463675"/>
    <w:rsid w:val="004727C2"/>
    <w:rsid w:val="00477B8F"/>
    <w:rsid w:val="00482042"/>
    <w:rsid w:val="00482062"/>
    <w:rsid w:val="00483B45"/>
    <w:rsid w:val="00483C16"/>
    <w:rsid w:val="00490CE1"/>
    <w:rsid w:val="0049341F"/>
    <w:rsid w:val="004974F5"/>
    <w:rsid w:val="00497BDB"/>
    <w:rsid w:val="004A313B"/>
    <w:rsid w:val="004A31B6"/>
    <w:rsid w:val="004A4A2F"/>
    <w:rsid w:val="004A5BDB"/>
    <w:rsid w:val="004B36B4"/>
    <w:rsid w:val="004B39AE"/>
    <w:rsid w:val="004B7344"/>
    <w:rsid w:val="004B7C5A"/>
    <w:rsid w:val="004B7D58"/>
    <w:rsid w:val="004C41B0"/>
    <w:rsid w:val="004D01FE"/>
    <w:rsid w:val="004D2377"/>
    <w:rsid w:val="004D34EA"/>
    <w:rsid w:val="004D6A4D"/>
    <w:rsid w:val="004E081A"/>
    <w:rsid w:val="004E1C9A"/>
    <w:rsid w:val="004E592D"/>
    <w:rsid w:val="004E7F6A"/>
    <w:rsid w:val="004F4112"/>
    <w:rsid w:val="004F4A64"/>
    <w:rsid w:val="004F7814"/>
    <w:rsid w:val="00500E36"/>
    <w:rsid w:val="00501D22"/>
    <w:rsid w:val="00503EB4"/>
    <w:rsid w:val="00504A84"/>
    <w:rsid w:val="005075B5"/>
    <w:rsid w:val="00514133"/>
    <w:rsid w:val="00515366"/>
    <w:rsid w:val="0052366E"/>
    <w:rsid w:val="005243FB"/>
    <w:rsid w:val="00540F98"/>
    <w:rsid w:val="00554414"/>
    <w:rsid w:val="0055638A"/>
    <w:rsid w:val="005577DA"/>
    <w:rsid w:val="00561C79"/>
    <w:rsid w:val="00570921"/>
    <w:rsid w:val="005714CE"/>
    <w:rsid w:val="00574CB5"/>
    <w:rsid w:val="005801D3"/>
    <w:rsid w:val="00584B08"/>
    <w:rsid w:val="00585AE1"/>
    <w:rsid w:val="00585DBF"/>
    <w:rsid w:val="00586194"/>
    <w:rsid w:val="00595688"/>
    <w:rsid w:val="00596B3A"/>
    <w:rsid w:val="005A6C76"/>
    <w:rsid w:val="005B2BFC"/>
    <w:rsid w:val="005B687E"/>
    <w:rsid w:val="005C07F0"/>
    <w:rsid w:val="005C2418"/>
    <w:rsid w:val="005C25DD"/>
    <w:rsid w:val="005C38C8"/>
    <w:rsid w:val="005C5C2B"/>
    <w:rsid w:val="005C77CF"/>
    <w:rsid w:val="005D685B"/>
    <w:rsid w:val="005D6FD5"/>
    <w:rsid w:val="005D76C9"/>
    <w:rsid w:val="005D7A76"/>
    <w:rsid w:val="005E077E"/>
    <w:rsid w:val="005E4D7B"/>
    <w:rsid w:val="005F5734"/>
    <w:rsid w:val="006002BD"/>
    <w:rsid w:val="00600780"/>
    <w:rsid w:val="00611C47"/>
    <w:rsid w:val="00614E41"/>
    <w:rsid w:val="006202BB"/>
    <w:rsid w:val="006327EA"/>
    <w:rsid w:val="006329DA"/>
    <w:rsid w:val="006333E8"/>
    <w:rsid w:val="00634DFA"/>
    <w:rsid w:val="00635372"/>
    <w:rsid w:val="0064272A"/>
    <w:rsid w:val="00646DB4"/>
    <w:rsid w:val="006514AE"/>
    <w:rsid w:val="00652264"/>
    <w:rsid w:val="006569A4"/>
    <w:rsid w:val="00657E30"/>
    <w:rsid w:val="00663B31"/>
    <w:rsid w:val="00664AB8"/>
    <w:rsid w:val="006759EE"/>
    <w:rsid w:val="006818D3"/>
    <w:rsid w:val="006927B9"/>
    <w:rsid w:val="00694EFC"/>
    <w:rsid w:val="00695723"/>
    <w:rsid w:val="006A0089"/>
    <w:rsid w:val="006A097D"/>
    <w:rsid w:val="006A24D4"/>
    <w:rsid w:val="006A2E76"/>
    <w:rsid w:val="006A4DBC"/>
    <w:rsid w:val="006B389A"/>
    <w:rsid w:val="006B4AB6"/>
    <w:rsid w:val="006C0E98"/>
    <w:rsid w:val="006C5B43"/>
    <w:rsid w:val="006C774C"/>
    <w:rsid w:val="006C79D2"/>
    <w:rsid w:val="006D0267"/>
    <w:rsid w:val="006D0D25"/>
    <w:rsid w:val="006D5A04"/>
    <w:rsid w:val="006E17FC"/>
    <w:rsid w:val="006E223A"/>
    <w:rsid w:val="006E2D9F"/>
    <w:rsid w:val="006E3D91"/>
    <w:rsid w:val="006F0F3E"/>
    <w:rsid w:val="006F1890"/>
    <w:rsid w:val="006F1B00"/>
    <w:rsid w:val="006F1CDB"/>
    <w:rsid w:val="006F2EFA"/>
    <w:rsid w:val="006F7EFF"/>
    <w:rsid w:val="0070653B"/>
    <w:rsid w:val="007068F9"/>
    <w:rsid w:val="00707AE8"/>
    <w:rsid w:val="00707D72"/>
    <w:rsid w:val="00713E3B"/>
    <w:rsid w:val="00722183"/>
    <w:rsid w:val="00722335"/>
    <w:rsid w:val="00726FC3"/>
    <w:rsid w:val="00741C17"/>
    <w:rsid w:val="0074309D"/>
    <w:rsid w:val="00752AD3"/>
    <w:rsid w:val="00761AB6"/>
    <w:rsid w:val="00762334"/>
    <w:rsid w:val="00784508"/>
    <w:rsid w:val="00787F8B"/>
    <w:rsid w:val="007905AD"/>
    <w:rsid w:val="007A1FE0"/>
    <w:rsid w:val="007A6C27"/>
    <w:rsid w:val="007B3AB6"/>
    <w:rsid w:val="007B7D17"/>
    <w:rsid w:val="007C7792"/>
    <w:rsid w:val="007D13FF"/>
    <w:rsid w:val="007D2A42"/>
    <w:rsid w:val="007E0AA8"/>
    <w:rsid w:val="007E1ACF"/>
    <w:rsid w:val="007E2F26"/>
    <w:rsid w:val="007E387B"/>
    <w:rsid w:val="007F60A4"/>
    <w:rsid w:val="007F6EEC"/>
    <w:rsid w:val="00804199"/>
    <w:rsid w:val="00805C64"/>
    <w:rsid w:val="00810E3C"/>
    <w:rsid w:val="00814F81"/>
    <w:rsid w:val="00815CFB"/>
    <w:rsid w:val="0082125A"/>
    <w:rsid w:val="00821931"/>
    <w:rsid w:val="00823A55"/>
    <w:rsid w:val="008249D7"/>
    <w:rsid w:val="00824C33"/>
    <w:rsid w:val="00827222"/>
    <w:rsid w:val="0083243B"/>
    <w:rsid w:val="00834BD7"/>
    <w:rsid w:val="008353CF"/>
    <w:rsid w:val="0083671A"/>
    <w:rsid w:val="0084049C"/>
    <w:rsid w:val="00841710"/>
    <w:rsid w:val="00844354"/>
    <w:rsid w:val="0085215B"/>
    <w:rsid w:val="008524CB"/>
    <w:rsid w:val="00854847"/>
    <w:rsid w:val="008563A6"/>
    <w:rsid w:val="00856CC2"/>
    <w:rsid w:val="0086711C"/>
    <w:rsid w:val="008730BE"/>
    <w:rsid w:val="008736EA"/>
    <w:rsid w:val="008766F0"/>
    <w:rsid w:val="008879DC"/>
    <w:rsid w:val="00891E08"/>
    <w:rsid w:val="008A3C80"/>
    <w:rsid w:val="008A6C81"/>
    <w:rsid w:val="008A70A3"/>
    <w:rsid w:val="008A7781"/>
    <w:rsid w:val="008A7799"/>
    <w:rsid w:val="008B11D6"/>
    <w:rsid w:val="008B1C54"/>
    <w:rsid w:val="008B2BBD"/>
    <w:rsid w:val="008B2D48"/>
    <w:rsid w:val="008B592B"/>
    <w:rsid w:val="008B77F7"/>
    <w:rsid w:val="008C2107"/>
    <w:rsid w:val="008D6007"/>
    <w:rsid w:val="008E2F09"/>
    <w:rsid w:val="008E6095"/>
    <w:rsid w:val="008E60A6"/>
    <w:rsid w:val="008F2126"/>
    <w:rsid w:val="008F59DC"/>
    <w:rsid w:val="008F650C"/>
    <w:rsid w:val="00900DD6"/>
    <w:rsid w:val="0090127F"/>
    <w:rsid w:val="00903D60"/>
    <w:rsid w:val="00903F10"/>
    <w:rsid w:val="00906004"/>
    <w:rsid w:val="009078B8"/>
    <w:rsid w:val="00914065"/>
    <w:rsid w:val="0091589E"/>
    <w:rsid w:val="009213FF"/>
    <w:rsid w:val="0092259A"/>
    <w:rsid w:val="00923707"/>
    <w:rsid w:val="00923E7C"/>
    <w:rsid w:val="009333D0"/>
    <w:rsid w:val="00934EB5"/>
    <w:rsid w:val="00945ACE"/>
    <w:rsid w:val="009519B5"/>
    <w:rsid w:val="009551D5"/>
    <w:rsid w:val="0095788D"/>
    <w:rsid w:val="00963496"/>
    <w:rsid w:val="00966BA9"/>
    <w:rsid w:val="00973313"/>
    <w:rsid w:val="00984344"/>
    <w:rsid w:val="00984569"/>
    <w:rsid w:val="0099024D"/>
    <w:rsid w:val="00992622"/>
    <w:rsid w:val="00993F31"/>
    <w:rsid w:val="00996DAA"/>
    <w:rsid w:val="009A069B"/>
    <w:rsid w:val="009A1E78"/>
    <w:rsid w:val="009A2C56"/>
    <w:rsid w:val="009A5BCB"/>
    <w:rsid w:val="009B265F"/>
    <w:rsid w:val="009B349E"/>
    <w:rsid w:val="009B5A49"/>
    <w:rsid w:val="009C12C5"/>
    <w:rsid w:val="009C2943"/>
    <w:rsid w:val="009D4F3B"/>
    <w:rsid w:val="009E5C6F"/>
    <w:rsid w:val="009E761D"/>
    <w:rsid w:val="009F7267"/>
    <w:rsid w:val="009F76A3"/>
    <w:rsid w:val="00A008AD"/>
    <w:rsid w:val="00A00EF7"/>
    <w:rsid w:val="00A01DE3"/>
    <w:rsid w:val="00A07FCE"/>
    <w:rsid w:val="00A160B0"/>
    <w:rsid w:val="00A17A9B"/>
    <w:rsid w:val="00A23589"/>
    <w:rsid w:val="00A23A26"/>
    <w:rsid w:val="00A250E0"/>
    <w:rsid w:val="00A25F3B"/>
    <w:rsid w:val="00A42A17"/>
    <w:rsid w:val="00A43D0E"/>
    <w:rsid w:val="00A43EBA"/>
    <w:rsid w:val="00A441B5"/>
    <w:rsid w:val="00A45092"/>
    <w:rsid w:val="00A47288"/>
    <w:rsid w:val="00A6146F"/>
    <w:rsid w:val="00A718EC"/>
    <w:rsid w:val="00A74970"/>
    <w:rsid w:val="00A75E04"/>
    <w:rsid w:val="00A80196"/>
    <w:rsid w:val="00A8133D"/>
    <w:rsid w:val="00A8164B"/>
    <w:rsid w:val="00A8284F"/>
    <w:rsid w:val="00A92031"/>
    <w:rsid w:val="00A9262B"/>
    <w:rsid w:val="00AA018B"/>
    <w:rsid w:val="00AA4EFF"/>
    <w:rsid w:val="00AC02E1"/>
    <w:rsid w:val="00AC101E"/>
    <w:rsid w:val="00AC4489"/>
    <w:rsid w:val="00AC6962"/>
    <w:rsid w:val="00AC6EA0"/>
    <w:rsid w:val="00AC6EF8"/>
    <w:rsid w:val="00AC7C2B"/>
    <w:rsid w:val="00AD01B3"/>
    <w:rsid w:val="00AD1228"/>
    <w:rsid w:val="00AD317B"/>
    <w:rsid w:val="00AD339A"/>
    <w:rsid w:val="00AD460D"/>
    <w:rsid w:val="00AD5B9A"/>
    <w:rsid w:val="00AD6971"/>
    <w:rsid w:val="00AD7119"/>
    <w:rsid w:val="00AD748A"/>
    <w:rsid w:val="00AE1A6F"/>
    <w:rsid w:val="00AE1BD2"/>
    <w:rsid w:val="00AE36D3"/>
    <w:rsid w:val="00AF5D18"/>
    <w:rsid w:val="00B06AFE"/>
    <w:rsid w:val="00B122C1"/>
    <w:rsid w:val="00B14A73"/>
    <w:rsid w:val="00B16C8F"/>
    <w:rsid w:val="00B23AA8"/>
    <w:rsid w:val="00B31FE9"/>
    <w:rsid w:val="00B32CB6"/>
    <w:rsid w:val="00B34BF9"/>
    <w:rsid w:val="00B450E3"/>
    <w:rsid w:val="00B46AE2"/>
    <w:rsid w:val="00B5035C"/>
    <w:rsid w:val="00B53F16"/>
    <w:rsid w:val="00B578CE"/>
    <w:rsid w:val="00B620CF"/>
    <w:rsid w:val="00B65B51"/>
    <w:rsid w:val="00B65DF1"/>
    <w:rsid w:val="00B70144"/>
    <w:rsid w:val="00B71DD4"/>
    <w:rsid w:val="00B72497"/>
    <w:rsid w:val="00B74395"/>
    <w:rsid w:val="00B81AA1"/>
    <w:rsid w:val="00B81D23"/>
    <w:rsid w:val="00B85390"/>
    <w:rsid w:val="00B87B78"/>
    <w:rsid w:val="00BA0E27"/>
    <w:rsid w:val="00BA3EF6"/>
    <w:rsid w:val="00BB2AE6"/>
    <w:rsid w:val="00BC127E"/>
    <w:rsid w:val="00BC18F9"/>
    <w:rsid w:val="00BC1B91"/>
    <w:rsid w:val="00BC1BE6"/>
    <w:rsid w:val="00BD2EBC"/>
    <w:rsid w:val="00BE4CC9"/>
    <w:rsid w:val="00BF029B"/>
    <w:rsid w:val="00BF3161"/>
    <w:rsid w:val="00BF39AA"/>
    <w:rsid w:val="00C0400F"/>
    <w:rsid w:val="00C072DE"/>
    <w:rsid w:val="00C1692B"/>
    <w:rsid w:val="00C21B5F"/>
    <w:rsid w:val="00C25B1D"/>
    <w:rsid w:val="00C319F4"/>
    <w:rsid w:val="00C33343"/>
    <w:rsid w:val="00C4081E"/>
    <w:rsid w:val="00C44C6A"/>
    <w:rsid w:val="00C47105"/>
    <w:rsid w:val="00C55D6B"/>
    <w:rsid w:val="00C55DCA"/>
    <w:rsid w:val="00C667EA"/>
    <w:rsid w:val="00C66A08"/>
    <w:rsid w:val="00C72B9F"/>
    <w:rsid w:val="00C80B3A"/>
    <w:rsid w:val="00C831C8"/>
    <w:rsid w:val="00C871BA"/>
    <w:rsid w:val="00C9202D"/>
    <w:rsid w:val="00C95C02"/>
    <w:rsid w:val="00C95FED"/>
    <w:rsid w:val="00C96275"/>
    <w:rsid w:val="00CA0D41"/>
    <w:rsid w:val="00CA2FB0"/>
    <w:rsid w:val="00CA5BA5"/>
    <w:rsid w:val="00CB277D"/>
    <w:rsid w:val="00CB5A98"/>
    <w:rsid w:val="00CB5FB7"/>
    <w:rsid w:val="00CC0FE6"/>
    <w:rsid w:val="00CD44ED"/>
    <w:rsid w:val="00CD5A21"/>
    <w:rsid w:val="00CD7434"/>
    <w:rsid w:val="00CE0B0B"/>
    <w:rsid w:val="00CE1A7C"/>
    <w:rsid w:val="00CE6D84"/>
    <w:rsid w:val="00CF17CC"/>
    <w:rsid w:val="00CF4442"/>
    <w:rsid w:val="00CF52FF"/>
    <w:rsid w:val="00CF6A5A"/>
    <w:rsid w:val="00D07964"/>
    <w:rsid w:val="00D15549"/>
    <w:rsid w:val="00D16C0A"/>
    <w:rsid w:val="00D16C3C"/>
    <w:rsid w:val="00D178E6"/>
    <w:rsid w:val="00D273D0"/>
    <w:rsid w:val="00D330D3"/>
    <w:rsid w:val="00D343F9"/>
    <w:rsid w:val="00D3579A"/>
    <w:rsid w:val="00D36137"/>
    <w:rsid w:val="00D40DFA"/>
    <w:rsid w:val="00D4283B"/>
    <w:rsid w:val="00D47EA8"/>
    <w:rsid w:val="00D5113A"/>
    <w:rsid w:val="00D541FF"/>
    <w:rsid w:val="00D60729"/>
    <w:rsid w:val="00D61EF3"/>
    <w:rsid w:val="00D72C8C"/>
    <w:rsid w:val="00D812DC"/>
    <w:rsid w:val="00D822C5"/>
    <w:rsid w:val="00D847F0"/>
    <w:rsid w:val="00D8615E"/>
    <w:rsid w:val="00D87994"/>
    <w:rsid w:val="00D87CB0"/>
    <w:rsid w:val="00D94AD8"/>
    <w:rsid w:val="00DA4BF8"/>
    <w:rsid w:val="00DA61BB"/>
    <w:rsid w:val="00DA75CA"/>
    <w:rsid w:val="00DB3954"/>
    <w:rsid w:val="00DB59CB"/>
    <w:rsid w:val="00DC078C"/>
    <w:rsid w:val="00DC5C04"/>
    <w:rsid w:val="00DC5C9A"/>
    <w:rsid w:val="00DC7FE9"/>
    <w:rsid w:val="00DD08F1"/>
    <w:rsid w:val="00DD49CC"/>
    <w:rsid w:val="00DD50C0"/>
    <w:rsid w:val="00DD62BA"/>
    <w:rsid w:val="00DD6BCD"/>
    <w:rsid w:val="00DD788E"/>
    <w:rsid w:val="00DE24B5"/>
    <w:rsid w:val="00DE3B8C"/>
    <w:rsid w:val="00DF131A"/>
    <w:rsid w:val="00DF520D"/>
    <w:rsid w:val="00DF7F4F"/>
    <w:rsid w:val="00E03264"/>
    <w:rsid w:val="00E15B12"/>
    <w:rsid w:val="00E31322"/>
    <w:rsid w:val="00E3594C"/>
    <w:rsid w:val="00E443F5"/>
    <w:rsid w:val="00E4736C"/>
    <w:rsid w:val="00E502FD"/>
    <w:rsid w:val="00E52A6D"/>
    <w:rsid w:val="00E54F42"/>
    <w:rsid w:val="00E568F0"/>
    <w:rsid w:val="00E576AA"/>
    <w:rsid w:val="00E61F7E"/>
    <w:rsid w:val="00E62F41"/>
    <w:rsid w:val="00E63B99"/>
    <w:rsid w:val="00E64DB0"/>
    <w:rsid w:val="00E74294"/>
    <w:rsid w:val="00E808B0"/>
    <w:rsid w:val="00E85F98"/>
    <w:rsid w:val="00E87510"/>
    <w:rsid w:val="00E87BDD"/>
    <w:rsid w:val="00E901AE"/>
    <w:rsid w:val="00E9139F"/>
    <w:rsid w:val="00E91D77"/>
    <w:rsid w:val="00E93176"/>
    <w:rsid w:val="00E935DA"/>
    <w:rsid w:val="00E9421E"/>
    <w:rsid w:val="00E97B1E"/>
    <w:rsid w:val="00EA77B2"/>
    <w:rsid w:val="00EA7887"/>
    <w:rsid w:val="00EB02BE"/>
    <w:rsid w:val="00EB1BB5"/>
    <w:rsid w:val="00EB7793"/>
    <w:rsid w:val="00EC13E9"/>
    <w:rsid w:val="00EC4DFB"/>
    <w:rsid w:val="00EC56FE"/>
    <w:rsid w:val="00EC7C5D"/>
    <w:rsid w:val="00ED141C"/>
    <w:rsid w:val="00ED2424"/>
    <w:rsid w:val="00ED3325"/>
    <w:rsid w:val="00EE1528"/>
    <w:rsid w:val="00EE3074"/>
    <w:rsid w:val="00EE4CFC"/>
    <w:rsid w:val="00EE5386"/>
    <w:rsid w:val="00EF4A0E"/>
    <w:rsid w:val="00F0256A"/>
    <w:rsid w:val="00F02606"/>
    <w:rsid w:val="00F03102"/>
    <w:rsid w:val="00F1198E"/>
    <w:rsid w:val="00F11A2A"/>
    <w:rsid w:val="00F123D4"/>
    <w:rsid w:val="00F25AD0"/>
    <w:rsid w:val="00F264B7"/>
    <w:rsid w:val="00F34B47"/>
    <w:rsid w:val="00F34C87"/>
    <w:rsid w:val="00F412F2"/>
    <w:rsid w:val="00F41737"/>
    <w:rsid w:val="00F41DC8"/>
    <w:rsid w:val="00F461A7"/>
    <w:rsid w:val="00F46592"/>
    <w:rsid w:val="00F47397"/>
    <w:rsid w:val="00F52B07"/>
    <w:rsid w:val="00F53B5B"/>
    <w:rsid w:val="00F53C6E"/>
    <w:rsid w:val="00F62570"/>
    <w:rsid w:val="00F62B63"/>
    <w:rsid w:val="00F6566B"/>
    <w:rsid w:val="00F70E10"/>
    <w:rsid w:val="00F71E4B"/>
    <w:rsid w:val="00F741C4"/>
    <w:rsid w:val="00F746F5"/>
    <w:rsid w:val="00F74C1A"/>
    <w:rsid w:val="00F770E4"/>
    <w:rsid w:val="00F7747E"/>
    <w:rsid w:val="00F81436"/>
    <w:rsid w:val="00F828C2"/>
    <w:rsid w:val="00F83E4B"/>
    <w:rsid w:val="00F84584"/>
    <w:rsid w:val="00F8692F"/>
    <w:rsid w:val="00F8699B"/>
    <w:rsid w:val="00F869B2"/>
    <w:rsid w:val="00F87BD0"/>
    <w:rsid w:val="00FA6699"/>
    <w:rsid w:val="00FB110E"/>
    <w:rsid w:val="00FB1382"/>
    <w:rsid w:val="00FB28A0"/>
    <w:rsid w:val="00FB5010"/>
    <w:rsid w:val="00FC15A5"/>
    <w:rsid w:val="00FC5F79"/>
    <w:rsid w:val="00FD3D35"/>
    <w:rsid w:val="00FD7023"/>
    <w:rsid w:val="00FD70AB"/>
    <w:rsid w:val="00FE7918"/>
    <w:rsid w:val="00FE7F45"/>
    <w:rsid w:val="00FF09FE"/>
    <w:rsid w:val="00FF38A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D87CB0"/>
    <w:rPr>
      <w:color w:val="605E5C"/>
      <w:shd w:val="clear" w:color="auto" w:fill="E1DFDD"/>
    </w:rPr>
  </w:style>
  <w:style w:type="character" w:customStyle="1" w:styleId="UnresolvedMention2">
    <w:name w:val="Unresolved Mention2"/>
    <w:basedOn w:val="DefaultParagraphFont"/>
    <w:uiPriority w:val="99"/>
    <w:semiHidden/>
    <w:unhideWhenUsed/>
    <w:rsid w:val="0064272A"/>
    <w:rPr>
      <w:color w:val="605E5C"/>
      <w:shd w:val="clear" w:color="auto" w:fill="E1DFDD"/>
    </w:rPr>
  </w:style>
  <w:style w:type="paragraph" w:customStyle="1" w:styleId="NormalParagraph">
    <w:name w:val="Normal Paragraph"/>
    <w:basedOn w:val="Normal"/>
    <w:qFormat/>
    <w:rsid w:val="008730BE"/>
    <w:pPr>
      <w:spacing w:after="200" w:line="276" w:lineRule="auto"/>
    </w:pPr>
    <w:rPr>
      <w:rFonts w:ascii="Arial" w:eastAsia="SimSun" w:hAnsi="Arial" w:cs="Arial"/>
      <w:sz w:val="22"/>
      <w:szCs w:val="22"/>
      <w:lang w:val="en-US" w:eastAsia="en-GB"/>
    </w:rPr>
  </w:style>
  <w:style w:type="character" w:styleId="UnresolvedMention">
    <w:name w:val="Unresolved Mention"/>
    <w:basedOn w:val="DefaultParagraphFont"/>
    <w:uiPriority w:val="99"/>
    <w:semiHidden/>
    <w:unhideWhenUsed/>
    <w:rsid w:val="000B26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24307"/>
    <w:rPr>
      <w:lang w:val="en-GB" w:eastAsia="en-US"/>
    </w:rPr>
  </w:style>
  <w:style w:type="table" w:styleId="TableGrid">
    <w:name w:val="Table Grid"/>
    <w:aliases w:val="TableGrid"/>
    <w:basedOn w:val="TableNormal"/>
    <w:uiPriority w:val="39"/>
    <w:qFormat/>
    <w:rsid w:val="00124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12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2430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196890363">
      <w:bodyDiv w:val="1"/>
      <w:marLeft w:val="0"/>
      <w:marRight w:val="0"/>
      <w:marTop w:val="0"/>
      <w:marBottom w:val="0"/>
      <w:divBdr>
        <w:top w:val="none" w:sz="0" w:space="0" w:color="auto"/>
        <w:left w:val="none" w:sz="0" w:space="0" w:color="auto"/>
        <w:bottom w:val="none" w:sz="0" w:space="0" w:color="auto"/>
        <w:right w:val="none" w:sz="0" w:space="0" w:color="auto"/>
      </w:divBdr>
    </w:div>
    <w:div w:id="1253854449">
      <w:bodyDiv w:val="1"/>
      <w:marLeft w:val="0"/>
      <w:marRight w:val="0"/>
      <w:marTop w:val="0"/>
      <w:marBottom w:val="0"/>
      <w:divBdr>
        <w:top w:val="none" w:sz="0" w:space="0" w:color="auto"/>
        <w:left w:val="none" w:sz="0" w:space="0" w:color="auto"/>
        <w:bottom w:val="none" w:sz="0" w:space="0" w:color="auto"/>
        <w:right w:val="none" w:sz="0" w:space="0" w:color="auto"/>
      </w:divBdr>
    </w:div>
    <w:div w:id="1462384972">
      <w:bodyDiv w:val="1"/>
      <w:marLeft w:val="0"/>
      <w:marRight w:val="0"/>
      <w:marTop w:val="0"/>
      <w:marBottom w:val="0"/>
      <w:divBdr>
        <w:top w:val="none" w:sz="0" w:space="0" w:color="auto"/>
        <w:left w:val="none" w:sz="0" w:space="0" w:color="auto"/>
        <w:bottom w:val="none" w:sz="0" w:space="0" w:color="auto"/>
        <w:right w:val="none" w:sz="0" w:space="0" w:color="auto"/>
      </w:divBdr>
    </w:div>
    <w:div w:id="1620335942">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883444618">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ichal.szydelko@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CDEDFBF3-DB6B-48CF-BF7E-310381E76174}">
  <ds:schemaRefs>
    <ds:schemaRef ds:uri="b672847a-5f88-42a2-b3e2-50bdf8de63d5"/>
    <ds:schemaRef ds:uri="063c6eb4-0fc5-41cf-90f7-6fad9b894f44"/>
    <ds:schemaRef ds:uri="http://www.w3.org/XML/1998/namespace"/>
    <ds:schemaRef ds:uri="http://purl.org/dc/elements/1.1/"/>
    <ds:schemaRef ds:uri="http://purl.org/dc/terms/"/>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D6414-9CFD-4A00-B3C9-56850011E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Michal Szydelko, Huawei</cp:lastModifiedBy>
  <cp:revision>2</cp:revision>
  <cp:lastPrinted>2002-04-23T08:10:00Z</cp:lastPrinted>
  <dcterms:created xsi:type="dcterms:W3CDTF">2023-08-11T17:18:00Z</dcterms:created>
  <dcterms:modified xsi:type="dcterms:W3CDTF">2023-08-11T17:18:00Z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(3)7MkPyVS38kitiKGeuSBYBRIyFvyZ0m4kKeXKE+Rrxj8jajKg3PNmpU+GwzjQ2/3qnBx4bmYj
rfUodvOfcB41X1sfBb2EqlHf3+3aXHQ8utmyHV+EHI4231jQ4oqbDFWeJ2NQPTGnLv87DfVv
un9mqVcdD7GP4qAcLjq3vFyT0i7w4ImFI/tO1Z8D8LCd7bQIZsX25CSuA1HwWx32pAizxXm/
gUjEJPwwBib5ryMmO1</vt:lpwstr>
  </property>
  <property fmtid="{D5CDD505-2E9C-101B-9397-08002B2CF9AE}" pid="3" name="_2015_ms_pID_7253431">
    <vt:lpwstr>RrOsiiosinIYidR6he+caSO+hKOMNcaHv52r5sRcV9+eb1AZMnzrhQ
BqYMWAhaopnKlivdmUsAc+PK5NqMGLLOiU5GR1aYMRdpp1IvvxzqTcs4HKNd46BLVKh5wRXT
VKzrx8atwFc1epfu0yRglCWbw0MFMTKTs3h4Clmr6cB/m5dtp6dZQUDrA+CGXx7TQZICo21M
BS4w2l6kholcTunUpJM3tyqr4Y+q0kWOJxMT</vt:lpwstr>
  </property>
  <property fmtid="{D5CDD505-2E9C-101B-9397-08002B2CF9AE}" pid="4" name="_2015_ms_pID_7253432">
    <vt:lpwstr>rl3oSGdCANECpsgBupIR06w=</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1691773434</vt:lpwstr>
  </property>
</Properties>
</file>