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E1F0C" w14:textId="0F48BCDD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217759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217759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217759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217759">
        <w:rPr>
          <w:rFonts w:ascii="Arial" w:eastAsia="SimSun" w:hAnsi="Arial" w:cs="Times New Roman"/>
          <w:b/>
          <w:sz w:val="24"/>
          <w:szCs w:val="20"/>
        </w:rPr>
        <w:t>10</w:t>
      </w:r>
      <w:r w:rsidR="000534D7">
        <w:rPr>
          <w:rFonts w:ascii="Arial" w:eastAsia="SimSun" w:hAnsi="Arial" w:cs="Times New Roman"/>
          <w:b/>
          <w:sz w:val="24"/>
          <w:szCs w:val="20"/>
        </w:rPr>
        <w:t>8</w:t>
      </w:r>
      <w:r w:rsidR="006A3C11" w:rsidRPr="00217759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217759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364F69" w:rsidRPr="00364F69">
        <w:rPr>
          <w:rFonts w:ascii="Arial" w:eastAsia="SimSun" w:hAnsi="Arial" w:cs="Times New Roman"/>
          <w:b/>
          <w:sz w:val="24"/>
          <w:szCs w:val="20"/>
          <w:lang w:eastAsia="ja-JP"/>
        </w:rPr>
        <w:t>R4-2313288</w:t>
      </w:r>
    </w:p>
    <w:bookmarkEnd w:id="0"/>
    <w:bookmarkEnd w:id="1"/>
    <w:p w14:paraId="0917FB84" w14:textId="6DFEFB06" w:rsidR="00F02EA5" w:rsidRPr="00EF698B" w:rsidRDefault="000534D7" w:rsidP="00F02EA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0534D7">
        <w:rPr>
          <w:rFonts w:ascii="Arial" w:eastAsia="SimSun" w:hAnsi="Arial" w:cs="Times New Roman"/>
          <w:b/>
          <w:bCs/>
          <w:sz w:val="24"/>
          <w:szCs w:val="20"/>
        </w:rPr>
        <w:t>Toulouse</w:t>
      </w:r>
      <w:r w:rsidR="00F02EA5" w:rsidRPr="000534D7">
        <w:rPr>
          <w:rFonts w:ascii="Arial" w:eastAsia="SimSun" w:hAnsi="Arial" w:cs="Times New Roman"/>
          <w:b/>
          <w:bCs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bCs/>
          <w:sz w:val="24"/>
          <w:szCs w:val="20"/>
        </w:rPr>
        <w:t>France</w:t>
      </w:r>
      <w:r w:rsidR="00F02EA5" w:rsidRPr="00F02EA5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Aug</w:t>
      </w:r>
      <w:r w:rsidR="00F02EA5" w:rsidRPr="00F02EA5">
        <w:rPr>
          <w:rFonts w:ascii="Arial" w:eastAsia="SimSun" w:hAnsi="Arial" w:cs="Times New Roman"/>
          <w:b/>
          <w:sz w:val="24"/>
          <w:szCs w:val="20"/>
        </w:rPr>
        <w:t xml:space="preserve"> 2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F02EA5" w:rsidRPr="00F02EA5">
        <w:rPr>
          <w:rFonts w:ascii="Arial" w:eastAsia="SimSun" w:hAnsi="Arial" w:cs="Times New Roman"/>
          <w:b/>
          <w:sz w:val="24"/>
          <w:szCs w:val="20"/>
        </w:rPr>
        <w:t xml:space="preserve"> – 2</w:t>
      </w:r>
      <w:r>
        <w:rPr>
          <w:rFonts w:ascii="Arial" w:eastAsia="SimSun" w:hAnsi="Arial" w:cs="Times New Roman"/>
          <w:b/>
          <w:sz w:val="24"/>
          <w:szCs w:val="20"/>
        </w:rPr>
        <w:t>5</w:t>
      </w:r>
      <w:r w:rsidR="00F02EA5" w:rsidRPr="00F02EA5">
        <w:rPr>
          <w:rFonts w:ascii="Arial" w:eastAsia="SimSun" w:hAnsi="Arial" w:cs="Times New Roman"/>
          <w:b/>
          <w:sz w:val="24"/>
          <w:szCs w:val="20"/>
        </w:rPr>
        <w:t>, 2023</w:t>
      </w:r>
    </w:p>
    <w:p w14:paraId="566446B5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FF97CB9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1329F6D" w14:textId="6803C1AE" w:rsidR="00841BCD" w:rsidRPr="00EF698B" w:rsidRDefault="00841BCD" w:rsidP="3F748443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00217759">
        <w:rPr>
          <w:rFonts w:ascii="Arial" w:eastAsia="Calibri" w:hAnsi="Arial" w:cs="Arial"/>
          <w:b/>
          <w:bCs/>
          <w:sz w:val="24"/>
          <w:szCs w:val="24"/>
        </w:rPr>
        <w:t>Title:</w:t>
      </w:r>
      <w:r w:rsidRPr="00217759">
        <w:tab/>
      </w:r>
      <w:r w:rsidR="08AE5C0A" w:rsidRPr="00217759">
        <w:rPr>
          <w:rFonts w:ascii="Arial" w:eastAsia="Calibri" w:hAnsi="Arial" w:cs="Arial"/>
          <w:b/>
          <w:bCs/>
          <w:sz w:val="24"/>
          <w:szCs w:val="24"/>
        </w:rPr>
        <w:t xml:space="preserve">Discussion on SL-U </w:t>
      </w:r>
      <w:r w:rsidR="079B495F" w:rsidRPr="00217759">
        <w:rPr>
          <w:rFonts w:ascii="Arial" w:eastAsia="Calibri" w:hAnsi="Arial" w:cs="Arial"/>
          <w:b/>
          <w:bCs/>
          <w:sz w:val="24"/>
          <w:szCs w:val="24"/>
        </w:rPr>
        <w:t>impact on RRM requirements</w:t>
      </w:r>
      <w:r w:rsidR="007C1696" w:rsidRPr="3F748443">
        <w:rPr>
          <w:rFonts w:ascii="Arial" w:eastAsia="Calibri" w:hAnsi="Arial" w:cs="Arial"/>
          <w:b/>
          <w:bCs/>
          <w:sz w:val="24"/>
          <w:szCs w:val="24"/>
        </w:rPr>
        <w:t xml:space="preserve"> </w:t>
      </w:r>
    </w:p>
    <w:p w14:paraId="0E1AC063" w14:textId="347E838F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366DA8">
        <w:rPr>
          <w:rFonts w:ascii="Arial" w:eastAsia="MS Mincho" w:hAnsi="Arial" w:cs="Arial"/>
          <w:b/>
          <w:bCs/>
          <w:sz w:val="24"/>
          <w:szCs w:val="20"/>
        </w:rPr>
        <w:t>8</w:t>
      </w:r>
      <w:r w:rsidR="00C37620">
        <w:rPr>
          <w:rFonts w:ascii="Arial" w:eastAsia="MS Mincho" w:hAnsi="Arial" w:cs="Arial"/>
          <w:b/>
          <w:bCs/>
          <w:sz w:val="24"/>
          <w:szCs w:val="20"/>
        </w:rPr>
        <w:t>.</w:t>
      </w:r>
      <w:r w:rsidR="000550E0">
        <w:rPr>
          <w:rFonts w:ascii="Arial" w:eastAsia="MS Mincho" w:hAnsi="Arial" w:cs="Arial"/>
          <w:b/>
          <w:bCs/>
          <w:sz w:val="24"/>
          <w:szCs w:val="20"/>
        </w:rPr>
        <w:t>30</w:t>
      </w:r>
      <w:r w:rsidR="00C37620">
        <w:rPr>
          <w:rFonts w:ascii="Arial" w:eastAsia="MS Mincho" w:hAnsi="Arial" w:cs="Arial"/>
          <w:b/>
          <w:bCs/>
          <w:sz w:val="24"/>
          <w:szCs w:val="20"/>
        </w:rPr>
        <w:t>.3</w:t>
      </w:r>
      <w:r w:rsidR="002807E9">
        <w:rPr>
          <w:rFonts w:ascii="Arial" w:eastAsia="MS Mincho" w:hAnsi="Arial" w:cs="Arial"/>
          <w:b/>
          <w:bCs/>
          <w:sz w:val="24"/>
          <w:szCs w:val="20"/>
        </w:rPr>
        <w:t>.2</w:t>
      </w:r>
    </w:p>
    <w:p w14:paraId="33535AC0" w14:textId="77777777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1FCD535A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3036C7E" w14:textId="77777777" w:rsidR="00841BCD" w:rsidRPr="00EF698B" w:rsidRDefault="00841BCD" w:rsidP="0008153D">
      <w:pPr>
        <w:pStyle w:val="RAN4H1"/>
        <w:rPr>
          <w:lang w:val="en-US"/>
        </w:rPr>
      </w:pPr>
      <w:bookmarkStart w:id="3" w:name="_Toc116995841"/>
      <w:r w:rsidRPr="3F748443">
        <w:rPr>
          <w:lang w:val="en-US"/>
        </w:rPr>
        <w:t>Intro</w:t>
      </w:r>
      <w:r w:rsidRPr="3F748443">
        <w:rPr>
          <w:rStyle w:val="RAN4H1Char"/>
          <w:lang w:val="en-US"/>
        </w:rPr>
        <w:t>ductio</w:t>
      </w:r>
      <w:r w:rsidRPr="3F748443">
        <w:rPr>
          <w:lang w:val="en-US"/>
        </w:rPr>
        <w:t>n</w:t>
      </w:r>
      <w:bookmarkEnd w:id="3"/>
    </w:p>
    <w:p w14:paraId="7781F789" w14:textId="2DF98299" w:rsidR="313C848E" w:rsidRDefault="368E3F9D" w:rsidP="55ACD315">
      <w:pPr>
        <w:jc w:val="both"/>
        <w:rPr>
          <w:rFonts w:eastAsia="Times New Roman" w:cs="Times New Roman"/>
          <w:color w:val="000000" w:themeColor="text1"/>
          <w:lang w:val="en-IN"/>
        </w:rPr>
      </w:pPr>
      <w:r w:rsidRPr="55ACD315">
        <w:rPr>
          <w:rFonts w:eastAsia="Times New Roman" w:cs="Times New Roman"/>
          <w:color w:val="000000" w:themeColor="text1"/>
          <w:sz w:val="19"/>
          <w:szCs w:val="19"/>
        </w:rPr>
        <w:t>In this contribution, we provide our views on the SL-U RRM impacts for Rel. 18.</w:t>
      </w:r>
      <w:r w:rsidR="38D10B69" w:rsidRPr="55ACD315">
        <w:rPr>
          <w:rFonts w:eastAsia="Times New Roman" w:cs="Times New Roman"/>
          <w:color w:val="000000" w:themeColor="text1"/>
          <w:sz w:val="19"/>
          <w:szCs w:val="19"/>
        </w:rPr>
        <w:t xml:space="preserve"> </w:t>
      </w:r>
      <w:r w:rsidR="0D00701A" w:rsidRPr="55ACD315">
        <w:rPr>
          <w:rFonts w:eastAsia="Times New Roman" w:cs="Times New Roman"/>
          <w:color w:val="000000" w:themeColor="text1"/>
        </w:rPr>
        <w:t xml:space="preserve">The updated WID [1] of NR </w:t>
      </w:r>
      <w:proofErr w:type="spellStart"/>
      <w:r w:rsidR="0D00701A" w:rsidRPr="55ACD315">
        <w:rPr>
          <w:rFonts w:eastAsia="Times New Roman" w:cs="Times New Roman"/>
          <w:color w:val="000000" w:themeColor="text1"/>
        </w:rPr>
        <w:t>sidelink</w:t>
      </w:r>
      <w:proofErr w:type="spellEnd"/>
      <w:r w:rsidR="0D00701A" w:rsidRPr="55ACD315">
        <w:rPr>
          <w:rFonts w:eastAsia="Times New Roman" w:cs="Times New Roman"/>
          <w:color w:val="000000" w:themeColor="text1"/>
        </w:rPr>
        <w:t xml:space="preserve"> evolution from 3GPP TSG RAN Meeting #9</w:t>
      </w:r>
      <w:r w:rsidR="432173E7" w:rsidRPr="55ACD315">
        <w:rPr>
          <w:rFonts w:eastAsia="Times New Roman" w:cs="Times New Roman"/>
          <w:color w:val="000000" w:themeColor="text1"/>
        </w:rPr>
        <w:t>9</w:t>
      </w:r>
      <w:r w:rsidR="0D00701A" w:rsidRPr="55ACD315">
        <w:rPr>
          <w:rFonts w:eastAsia="Times New Roman" w:cs="Times New Roman"/>
          <w:color w:val="000000" w:themeColor="text1"/>
        </w:rPr>
        <w:t xml:space="preserve"> is presented below.</w:t>
      </w:r>
    </w:p>
    <w:tbl>
      <w:tblPr>
        <w:tblStyle w:val="TableGrid"/>
        <w:tblW w:w="0" w:type="auto"/>
        <w:jc w:val="center"/>
        <w:tblLayout w:type="fixed"/>
        <w:tblLook w:val="06A0" w:firstRow="1" w:lastRow="0" w:firstColumn="1" w:lastColumn="0" w:noHBand="1" w:noVBand="1"/>
      </w:tblPr>
      <w:tblGrid>
        <w:gridCol w:w="9615"/>
      </w:tblGrid>
      <w:tr w:rsidR="3F748443" w14:paraId="04B7A563" w14:textId="77777777" w:rsidTr="3F748443">
        <w:trPr>
          <w:trHeight w:val="300"/>
          <w:jc w:val="center"/>
        </w:trPr>
        <w:tc>
          <w:tcPr>
            <w:tcW w:w="9615" w:type="dxa"/>
          </w:tcPr>
          <w:p w14:paraId="131F60E3" w14:textId="5E28A89C" w:rsidR="43782E42" w:rsidRDefault="43782E42">
            <w:pPr>
              <w:pStyle w:val="ListParagraph"/>
              <w:numPr>
                <w:ilvl w:val="0"/>
                <w:numId w:val="2"/>
              </w:numPr>
              <w:spacing w:before="120" w:line="259" w:lineRule="auto"/>
              <w:jc w:val="both"/>
              <w:rPr>
                <w:rFonts w:ascii="Times" w:eastAsia="Times" w:hAnsi="Times" w:cs="Times"/>
                <w:color w:val="000000" w:themeColor="text1"/>
                <w:szCs w:val="20"/>
                <w:lang w:val="en-IN"/>
              </w:rPr>
            </w:pPr>
            <w:r w:rsidRPr="3F748443">
              <w:rPr>
                <w:rFonts w:ascii="Times" w:eastAsia="Times" w:hAnsi="Times" w:cs="Times"/>
                <w:color w:val="000000" w:themeColor="text1"/>
                <w:szCs w:val="20"/>
              </w:rPr>
              <w:t xml:space="preserve">Study and specify support of </w:t>
            </w:r>
            <w:proofErr w:type="spellStart"/>
            <w:r w:rsidRPr="3F748443">
              <w:rPr>
                <w:rFonts w:ascii="Times" w:eastAsia="Times" w:hAnsi="Times" w:cs="Times"/>
                <w:color w:val="000000" w:themeColor="text1"/>
                <w:szCs w:val="20"/>
              </w:rPr>
              <w:t>sidelink</w:t>
            </w:r>
            <w:proofErr w:type="spellEnd"/>
            <w:r w:rsidRPr="3F748443">
              <w:rPr>
                <w:rFonts w:ascii="Times" w:eastAsia="Times" w:hAnsi="Times" w:cs="Times"/>
                <w:color w:val="000000" w:themeColor="text1"/>
                <w:szCs w:val="20"/>
              </w:rPr>
              <w:t xml:space="preserve"> on unlicensed spectrum for both mode 1 and mode 2 where </w:t>
            </w:r>
            <w:proofErr w:type="spellStart"/>
            <w:r w:rsidRPr="3F748443">
              <w:rPr>
                <w:rFonts w:ascii="Times" w:eastAsia="Times" w:hAnsi="Times" w:cs="Times"/>
                <w:color w:val="000000" w:themeColor="text1"/>
                <w:szCs w:val="20"/>
              </w:rPr>
              <w:t>Uu</w:t>
            </w:r>
            <w:proofErr w:type="spellEnd"/>
            <w:r w:rsidRPr="3F748443">
              <w:rPr>
                <w:rFonts w:ascii="Times" w:eastAsia="Times" w:hAnsi="Times" w:cs="Times"/>
                <w:color w:val="000000" w:themeColor="text1"/>
                <w:szCs w:val="20"/>
              </w:rPr>
              <w:t xml:space="preserve"> operation for mode 1 is limited to licensed spectrum only [RAN1, RAN2, </w:t>
            </w:r>
            <w:r w:rsidRPr="3F748443">
              <w:rPr>
                <w:rFonts w:ascii="Times" w:eastAsia="Times" w:hAnsi="Times" w:cs="Times"/>
                <w:color w:val="000000" w:themeColor="text1"/>
                <w:szCs w:val="20"/>
                <w:highlight w:val="yellow"/>
              </w:rPr>
              <w:t>RAN4</w:t>
            </w:r>
            <w:r w:rsidRPr="3F748443">
              <w:rPr>
                <w:rFonts w:ascii="Times" w:eastAsia="Times" w:hAnsi="Times" w:cs="Times"/>
                <w:color w:val="000000" w:themeColor="text1"/>
                <w:szCs w:val="20"/>
              </w:rPr>
              <w:t>]</w:t>
            </w:r>
          </w:p>
          <w:p w14:paraId="69A1779F" w14:textId="059BECD3" w:rsidR="43782E42" w:rsidRDefault="43782E42">
            <w:pPr>
              <w:pStyle w:val="ListParagraph"/>
              <w:numPr>
                <w:ilvl w:val="0"/>
                <w:numId w:val="1"/>
              </w:numPr>
              <w:spacing w:before="60" w:after="60" w:line="259" w:lineRule="auto"/>
              <w:ind w:left="993" w:hanging="284"/>
              <w:jc w:val="both"/>
              <w:rPr>
                <w:rFonts w:ascii="Times" w:eastAsia="Times" w:hAnsi="Times" w:cs="Times"/>
                <w:color w:val="000000" w:themeColor="text1"/>
                <w:szCs w:val="20"/>
                <w:lang w:val="en-IN"/>
              </w:rPr>
            </w:pPr>
            <w:r w:rsidRPr="3F748443">
              <w:rPr>
                <w:rFonts w:ascii="Times" w:eastAsia="Times" w:hAnsi="Times" w:cs="Times"/>
                <w:color w:val="000000" w:themeColor="text1"/>
                <w:szCs w:val="20"/>
              </w:rPr>
              <w:t xml:space="preserve">Channel access mechanisms from NR-U shall be reused for </w:t>
            </w:r>
            <w:proofErr w:type="spellStart"/>
            <w:r w:rsidRPr="3F748443">
              <w:rPr>
                <w:rFonts w:ascii="Times" w:eastAsia="Times" w:hAnsi="Times" w:cs="Times"/>
                <w:color w:val="000000" w:themeColor="text1"/>
                <w:szCs w:val="20"/>
              </w:rPr>
              <w:t>sidelink</w:t>
            </w:r>
            <w:proofErr w:type="spellEnd"/>
            <w:r w:rsidRPr="3F748443">
              <w:rPr>
                <w:rFonts w:ascii="Times" w:eastAsia="Times" w:hAnsi="Times" w:cs="Times"/>
                <w:color w:val="000000" w:themeColor="text1"/>
                <w:szCs w:val="20"/>
              </w:rPr>
              <w:t xml:space="preserve"> unlicensed </w:t>
            </w:r>
            <w:proofErr w:type="gramStart"/>
            <w:r w:rsidRPr="3F748443">
              <w:rPr>
                <w:rFonts w:ascii="Times" w:eastAsia="Times" w:hAnsi="Times" w:cs="Times"/>
                <w:color w:val="000000" w:themeColor="text1"/>
                <w:szCs w:val="20"/>
              </w:rPr>
              <w:t>operation</w:t>
            </w:r>
            <w:proofErr w:type="gramEnd"/>
          </w:p>
          <w:p w14:paraId="7CFABBEF" w14:textId="5CF30B7D" w:rsidR="43782E42" w:rsidRDefault="43782E42">
            <w:pPr>
              <w:pStyle w:val="ListParagraph"/>
              <w:numPr>
                <w:ilvl w:val="1"/>
                <w:numId w:val="1"/>
              </w:numPr>
              <w:spacing w:before="60" w:after="60" w:line="259" w:lineRule="auto"/>
              <w:ind w:left="1418" w:hanging="284"/>
              <w:jc w:val="both"/>
              <w:rPr>
                <w:rFonts w:ascii="Times" w:eastAsia="Times" w:hAnsi="Times" w:cs="Times"/>
                <w:color w:val="000000" w:themeColor="text1"/>
                <w:szCs w:val="20"/>
                <w:lang w:val="en-IN"/>
              </w:rPr>
            </w:pPr>
            <w:r w:rsidRPr="3F748443">
              <w:rPr>
                <w:rFonts w:ascii="Times" w:eastAsia="Times" w:hAnsi="Times" w:cs="Times"/>
                <w:color w:val="000000" w:themeColor="text1"/>
                <w:szCs w:val="20"/>
              </w:rPr>
              <w:t xml:space="preserve">Assess the applicability of </w:t>
            </w:r>
            <w:proofErr w:type="spellStart"/>
            <w:r w:rsidRPr="3F748443">
              <w:rPr>
                <w:rFonts w:ascii="Times" w:eastAsia="Times" w:hAnsi="Times" w:cs="Times"/>
                <w:color w:val="000000" w:themeColor="text1"/>
                <w:szCs w:val="20"/>
              </w:rPr>
              <w:t>sidelink</w:t>
            </w:r>
            <w:proofErr w:type="spellEnd"/>
            <w:r w:rsidRPr="3F748443">
              <w:rPr>
                <w:rFonts w:ascii="Times" w:eastAsia="Times" w:hAnsi="Times" w:cs="Times"/>
                <w:color w:val="000000" w:themeColor="text1"/>
                <w:szCs w:val="20"/>
              </w:rPr>
              <w:t xml:space="preserve"> resource reservation from Rel-16/Rel-17 to </w:t>
            </w:r>
            <w:proofErr w:type="spellStart"/>
            <w:r w:rsidRPr="3F748443">
              <w:rPr>
                <w:rFonts w:ascii="Times" w:eastAsia="Times" w:hAnsi="Times" w:cs="Times"/>
                <w:color w:val="000000" w:themeColor="text1"/>
                <w:szCs w:val="20"/>
              </w:rPr>
              <w:t>sidelink</w:t>
            </w:r>
            <w:proofErr w:type="spellEnd"/>
            <w:r w:rsidRPr="3F748443">
              <w:rPr>
                <w:rFonts w:ascii="Times" w:eastAsia="Times" w:hAnsi="Times" w:cs="Times"/>
                <w:color w:val="000000" w:themeColor="text1"/>
                <w:szCs w:val="20"/>
              </w:rPr>
              <w:t xml:space="preserve"> unlicensed operation within the boundaries of unlicensed channel access mechanism and </w:t>
            </w:r>
            <w:proofErr w:type="gramStart"/>
            <w:r w:rsidRPr="3F748443">
              <w:rPr>
                <w:rFonts w:ascii="Times" w:eastAsia="Times" w:hAnsi="Times" w:cs="Times"/>
                <w:color w:val="000000" w:themeColor="text1"/>
                <w:szCs w:val="20"/>
              </w:rPr>
              <w:t>operation</w:t>
            </w:r>
            <w:proofErr w:type="gramEnd"/>
          </w:p>
          <w:p w14:paraId="319B3B82" w14:textId="36DA5C61" w:rsidR="43782E42" w:rsidRDefault="43782E42">
            <w:pPr>
              <w:pStyle w:val="ListParagraph"/>
              <w:numPr>
                <w:ilvl w:val="2"/>
                <w:numId w:val="1"/>
              </w:numPr>
              <w:spacing w:before="60" w:after="60" w:line="259" w:lineRule="auto"/>
              <w:jc w:val="both"/>
              <w:rPr>
                <w:rFonts w:ascii="Times" w:eastAsia="Times" w:hAnsi="Times" w:cs="Times"/>
                <w:color w:val="000000" w:themeColor="text1"/>
                <w:szCs w:val="20"/>
                <w:lang w:val="en-IN"/>
              </w:rPr>
            </w:pPr>
            <w:r w:rsidRPr="3F748443">
              <w:rPr>
                <w:rFonts w:ascii="Times" w:eastAsia="Times" w:hAnsi="Times" w:cs="Times"/>
                <w:color w:val="000000" w:themeColor="text1"/>
                <w:szCs w:val="20"/>
              </w:rPr>
              <w:t>No specific enhancements for Rel-17 resource allocation mechanisms</w:t>
            </w:r>
          </w:p>
          <w:p w14:paraId="7CC85CA3" w14:textId="5C4CA93B" w:rsidR="43782E42" w:rsidRDefault="43782E42">
            <w:pPr>
              <w:pStyle w:val="ListParagraph"/>
              <w:numPr>
                <w:ilvl w:val="2"/>
                <w:numId w:val="1"/>
              </w:numPr>
              <w:spacing w:before="60" w:after="60" w:line="259" w:lineRule="auto"/>
              <w:jc w:val="both"/>
              <w:rPr>
                <w:rFonts w:ascii="Times" w:eastAsia="Times" w:hAnsi="Times" w:cs="Times"/>
                <w:color w:val="000000" w:themeColor="text1"/>
                <w:szCs w:val="20"/>
                <w:lang w:val="en-IN"/>
              </w:rPr>
            </w:pPr>
            <w:r w:rsidRPr="3F748443">
              <w:rPr>
                <w:rFonts w:ascii="Times" w:eastAsia="Times" w:hAnsi="Times" w:cs="Times"/>
                <w:color w:val="000000" w:themeColor="text1"/>
                <w:szCs w:val="20"/>
              </w:rPr>
              <w:t>If the existing NR-U channel access framework does not support the required SL-U functionality, WGs will make appropriate recommendations for RAN approval.</w:t>
            </w:r>
          </w:p>
          <w:p w14:paraId="7E5D146A" w14:textId="1C1E93C2" w:rsidR="43782E42" w:rsidRDefault="43782E42">
            <w:pPr>
              <w:pStyle w:val="ListParagraph"/>
              <w:numPr>
                <w:ilvl w:val="0"/>
                <w:numId w:val="1"/>
              </w:numPr>
              <w:spacing w:before="60" w:after="60" w:line="259" w:lineRule="auto"/>
              <w:ind w:left="993" w:hanging="284"/>
              <w:jc w:val="both"/>
              <w:rPr>
                <w:rFonts w:ascii="Times" w:eastAsia="Times" w:hAnsi="Times" w:cs="Times"/>
                <w:color w:val="000000" w:themeColor="text1"/>
                <w:szCs w:val="20"/>
                <w:lang w:val="en-IN"/>
              </w:rPr>
            </w:pPr>
            <w:r w:rsidRPr="3F748443">
              <w:rPr>
                <w:rFonts w:ascii="Times" w:eastAsia="Times" w:hAnsi="Times" w:cs="Times"/>
                <w:color w:val="000000" w:themeColor="text1"/>
                <w:szCs w:val="20"/>
              </w:rPr>
              <w:t xml:space="preserve">Physical channel design framework: Required changes to NR </w:t>
            </w:r>
            <w:proofErr w:type="spellStart"/>
            <w:r w:rsidRPr="3F748443">
              <w:rPr>
                <w:rFonts w:ascii="Times" w:eastAsia="Times" w:hAnsi="Times" w:cs="Times"/>
                <w:color w:val="000000" w:themeColor="text1"/>
                <w:szCs w:val="20"/>
              </w:rPr>
              <w:t>sidelink</w:t>
            </w:r>
            <w:proofErr w:type="spellEnd"/>
            <w:r w:rsidRPr="3F748443">
              <w:rPr>
                <w:rFonts w:ascii="Times" w:eastAsia="Times" w:hAnsi="Times" w:cs="Times"/>
                <w:color w:val="000000" w:themeColor="text1"/>
                <w:szCs w:val="20"/>
              </w:rPr>
              <w:t xml:space="preserve"> physical channel structures and procedures to operate on unlicensed </w:t>
            </w:r>
            <w:proofErr w:type="gramStart"/>
            <w:r w:rsidRPr="3F748443">
              <w:rPr>
                <w:rFonts w:ascii="Times" w:eastAsia="Times" w:hAnsi="Times" w:cs="Times"/>
                <w:color w:val="000000" w:themeColor="text1"/>
                <w:szCs w:val="20"/>
              </w:rPr>
              <w:t>spectrum</w:t>
            </w:r>
            <w:proofErr w:type="gramEnd"/>
          </w:p>
          <w:p w14:paraId="3970DB5B" w14:textId="13DC07BD" w:rsidR="43782E42" w:rsidRDefault="43782E42">
            <w:pPr>
              <w:pStyle w:val="ListParagraph"/>
              <w:numPr>
                <w:ilvl w:val="1"/>
                <w:numId w:val="1"/>
              </w:numPr>
              <w:spacing w:before="60" w:after="60" w:line="259" w:lineRule="auto"/>
              <w:ind w:left="1418" w:hanging="284"/>
              <w:jc w:val="both"/>
              <w:rPr>
                <w:rFonts w:ascii="Times" w:eastAsia="Times" w:hAnsi="Times" w:cs="Times"/>
                <w:color w:val="000000" w:themeColor="text1"/>
                <w:szCs w:val="20"/>
                <w:lang w:val="en-IN"/>
              </w:rPr>
            </w:pPr>
            <w:r w:rsidRPr="3F748443">
              <w:rPr>
                <w:rFonts w:ascii="Times" w:eastAsia="Times" w:hAnsi="Times" w:cs="Times"/>
                <w:color w:val="000000" w:themeColor="text1"/>
                <w:szCs w:val="20"/>
              </w:rPr>
              <w:t xml:space="preserve">The existing NR </w:t>
            </w:r>
            <w:proofErr w:type="spellStart"/>
            <w:r w:rsidRPr="3F748443">
              <w:rPr>
                <w:rFonts w:ascii="Times" w:eastAsia="Times" w:hAnsi="Times" w:cs="Times"/>
                <w:color w:val="000000" w:themeColor="text1"/>
                <w:szCs w:val="20"/>
              </w:rPr>
              <w:t>sidelink</w:t>
            </w:r>
            <w:proofErr w:type="spellEnd"/>
            <w:r w:rsidRPr="3F748443">
              <w:rPr>
                <w:rFonts w:ascii="Times" w:eastAsia="Times" w:hAnsi="Times" w:cs="Times"/>
                <w:color w:val="000000" w:themeColor="text1"/>
                <w:szCs w:val="20"/>
              </w:rPr>
              <w:t xml:space="preserve"> and NR-U channel structure shall be reused as the baseline.</w:t>
            </w:r>
          </w:p>
          <w:p w14:paraId="19F30EB5" w14:textId="3B31F4EC" w:rsidR="43782E42" w:rsidRDefault="43782E42">
            <w:pPr>
              <w:pStyle w:val="ListParagraph"/>
              <w:numPr>
                <w:ilvl w:val="0"/>
                <w:numId w:val="1"/>
              </w:numPr>
              <w:spacing w:before="60" w:after="60" w:line="259" w:lineRule="auto"/>
              <w:ind w:left="993" w:hanging="284"/>
              <w:jc w:val="both"/>
              <w:rPr>
                <w:rFonts w:ascii="Times" w:eastAsia="Times" w:hAnsi="Times" w:cs="Times"/>
                <w:color w:val="000000" w:themeColor="text1"/>
                <w:szCs w:val="20"/>
                <w:lang w:val="en-IN"/>
              </w:rPr>
            </w:pPr>
            <w:r w:rsidRPr="3F748443">
              <w:rPr>
                <w:rFonts w:ascii="Times" w:eastAsia="Times" w:hAnsi="Times" w:cs="Times"/>
                <w:color w:val="000000" w:themeColor="text1"/>
                <w:szCs w:val="20"/>
              </w:rPr>
              <w:t>No specific enhancements for existing NR SL feature</w:t>
            </w:r>
          </w:p>
          <w:p w14:paraId="0B0178B6" w14:textId="1CBC3C25" w:rsidR="43782E42" w:rsidRDefault="43782E42">
            <w:pPr>
              <w:pStyle w:val="ListParagraph"/>
              <w:numPr>
                <w:ilvl w:val="0"/>
                <w:numId w:val="1"/>
              </w:numPr>
              <w:spacing w:before="60" w:after="60" w:line="259" w:lineRule="auto"/>
              <w:ind w:left="993" w:hanging="284"/>
              <w:jc w:val="both"/>
              <w:rPr>
                <w:rFonts w:ascii="Times" w:eastAsia="Times" w:hAnsi="Times" w:cs="Times"/>
                <w:color w:val="000000" w:themeColor="text1"/>
                <w:szCs w:val="20"/>
                <w:lang w:val="en-IN"/>
              </w:rPr>
            </w:pPr>
            <w:r w:rsidRPr="3F748443">
              <w:rPr>
                <w:rFonts w:ascii="Times" w:eastAsia="Times" w:hAnsi="Times" w:cs="Times"/>
                <w:color w:val="000000" w:themeColor="text1"/>
                <w:szCs w:val="20"/>
              </w:rPr>
              <w:t>Focus on FR1 unlicensed bands (n46 and n96/n102).</w:t>
            </w:r>
          </w:p>
          <w:p w14:paraId="1B192D6A" w14:textId="5A57D2C6" w:rsidR="43782E42" w:rsidRDefault="43782E42">
            <w:pPr>
              <w:pStyle w:val="ListParagraph"/>
              <w:numPr>
                <w:ilvl w:val="0"/>
                <w:numId w:val="1"/>
              </w:numPr>
              <w:spacing w:before="60" w:after="60" w:line="259" w:lineRule="auto"/>
              <w:ind w:left="993" w:hanging="284"/>
              <w:jc w:val="both"/>
              <w:rPr>
                <w:rFonts w:ascii="Times" w:eastAsia="Times" w:hAnsi="Times" w:cs="Times"/>
                <w:color w:val="000000" w:themeColor="text1"/>
                <w:szCs w:val="20"/>
                <w:lang w:val="en-IN"/>
              </w:rPr>
            </w:pPr>
            <w:r w:rsidRPr="3F748443">
              <w:rPr>
                <w:rFonts w:ascii="Times" w:eastAsia="Times" w:hAnsi="Times" w:cs="Times"/>
                <w:color w:val="000000" w:themeColor="text1"/>
                <w:szCs w:val="20"/>
              </w:rPr>
              <w:t xml:space="preserve">Note: In </w:t>
            </w:r>
            <w:proofErr w:type="spellStart"/>
            <w:r w:rsidRPr="3F748443">
              <w:rPr>
                <w:rFonts w:ascii="Times" w:eastAsia="Times" w:hAnsi="Times" w:cs="Times"/>
                <w:color w:val="000000" w:themeColor="text1"/>
                <w:szCs w:val="20"/>
              </w:rPr>
              <w:t>sidelink</w:t>
            </w:r>
            <w:proofErr w:type="spellEnd"/>
            <w:r w:rsidRPr="3F748443">
              <w:rPr>
                <w:rFonts w:ascii="Times" w:eastAsia="Times" w:hAnsi="Times" w:cs="Times"/>
                <w:color w:val="000000" w:themeColor="text1"/>
                <w:szCs w:val="20"/>
              </w:rPr>
              <w:t xml:space="preserve"> unlicensed operation, the </w:t>
            </w:r>
            <w:proofErr w:type="spellStart"/>
            <w:r w:rsidRPr="3F748443">
              <w:rPr>
                <w:rFonts w:ascii="Times" w:eastAsia="Times" w:hAnsi="Times" w:cs="Times"/>
                <w:color w:val="000000" w:themeColor="text1"/>
                <w:szCs w:val="20"/>
              </w:rPr>
              <w:t>gNB</w:t>
            </w:r>
            <w:proofErr w:type="spellEnd"/>
            <w:r w:rsidRPr="3F748443">
              <w:rPr>
                <w:rFonts w:ascii="Times" w:eastAsia="Times" w:hAnsi="Times" w:cs="Times"/>
                <w:color w:val="000000" w:themeColor="text1"/>
                <w:szCs w:val="20"/>
              </w:rPr>
              <w:t xml:space="preserve"> does not perform Type 1 channel access to initiate and share a channel occupancy, neither Type 2 channel access to share an initiated channel occupancy, nor semi-static channel access procedures to access an unlicensed channel.</w:t>
            </w:r>
          </w:p>
        </w:tc>
      </w:tr>
    </w:tbl>
    <w:p w14:paraId="64419EAA" w14:textId="77777777" w:rsidR="00096A94" w:rsidRPr="00EF698B" w:rsidRDefault="00096A94" w:rsidP="005C23A4"/>
    <w:p w14:paraId="6251587B" w14:textId="6EAD879A" w:rsidR="00096A94" w:rsidRDefault="003B659E" w:rsidP="0008153D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0DB8F4E9" w14:textId="7489DE7C" w:rsidR="00F87B61" w:rsidRPr="00F87B61" w:rsidRDefault="00F87B61" w:rsidP="00F87B61">
      <w:r w:rsidRPr="00F87B61">
        <w:t>In this section, we discuss the open issues on RRM requirements for NR S</w:t>
      </w:r>
      <w:r>
        <w:t>L unlicensed operation</w:t>
      </w:r>
      <w:r w:rsidRPr="00F87B61">
        <w:t xml:space="preserve"> from RAN4#107</w:t>
      </w:r>
      <w:r>
        <w:t xml:space="preserve"> meeting WF </w:t>
      </w:r>
      <w:r w:rsidRPr="00F87B61">
        <w:t>R4-2310060</w:t>
      </w:r>
      <w:r>
        <w:t xml:space="preserve"> [</w:t>
      </w:r>
      <w:r w:rsidR="004D40F0">
        <w:t>2</w:t>
      </w:r>
      <w:r>
        <w:t>].</w:t>
      </w:r>
    </w:p>
    <w:p w14:paraId="60949924" w14:textId="733DD3C5" w:rsidR="00322EEC" w:rsidRDefault="00A8305A" w:rsidP="00163205">
      <w:pPr>
        <w:pStyle w:val="RAN4H2"/>
        <w:rPr>
          <w:lang w:val="en-GB"/>
        </w:rPr>
      </w:pPr>
      <w:r>
        <w:rPr>
          <w:lang w:val="en-GB"/>
        </w:rPr>
        <w:t>General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9055"/>
      </w:tblGrid>
      <w:tr w:rsidR="00163205" w14:paraId="3BF2E27F" w14:textId="77777777" w:rsidTr="0089253A">
        <w:tc>
          <w:tcPr>
            <w:tcW w:w="9055" w:type="dxa"/>
          </w:tcPr>
          <w:p w14:paraId="482B8B07" w14:textId="3420BF92" w:rsidR="00F90E06" w:rsidRDefault="00FC62B6" w:rsidP="002F79E0">
            <w:pPr>
              <w:spacing w:after="160" w:line="259" w:lineRule="auto"/>
              <w:jc w:val="both"/>
              <w:rPr>
                <w:b/>
                <w:sz w:val="24"/>
                <w:lang w:eastAsia="ko-KR"/>
              </w:rPr>
            </w:pPr>
            <w:r>
              <w:rPr>
                <w:rFonts w:eastAsiaTheme="minorEastAsia"/>
                <w:b/>
                <w:sz w:val="24"/>
                <w:u w:val="single"/>
                <w:lang w:eastAsia="ko-KR"/>
              </w:rPr>
              <w:t xml:space="preserve">Issue </w:t>
            </w:r>
            <w:r w:rsidR="004E0B68">
              <w:rPr>
                <w:rFonts w:eastAsiaTheme="minorEastAsia"/>
                <w:b/>
                <w:sz w:val="24"/>
                <w:u w:val="single"/>
                <w:lang w:eastAsia="ko-KR"/>
              </w:rPr>
              <w:t xml:space="preserve">1-1: </w:t>
            </w:r>
            <w:r w:rsidR="0089253A">
              <w:rPr>
                <w:rFonts w:eastAsiaTheme="minorEastAsia"/>
                <w:b/>
                <w:sz w:val="24"/>
                <w:u w:val="single"/>
                <w:lang w:eastAsia="ko-KR"/>
              </w:rPr>
              <w:t xml:space="preserve">The term of </w:t>
            </w:r>
            <w:proofErr w:type="spellStart"/>
            <w:r w:rsidR="0089253A">
              <w:rPr>
                <w:rFonts w:eastAsiaTheme="minorEastAsia"/>
                <w:b/>
                <w:sz w:val="24"/>
                <w:u w:val="single"/>
                <w:lang w:eastAsia="ko-KR"/>
              </w:rPr>
              <w:t>SyncRef</w:t>
            </w:r>
            <w:proofErr w:type="spellEnd"/>
            <w:r w:rsidR="0089253A">
              <w:rPr>
                <w:rFonts w:eastAsiaTheme="minorEastAsia"/>
                <w:b/>
                <w:sz w:val="24"/>
                <w:u w:val="single"/>
                <w:lang w:eastAsia="ko-KR"/>
              </w:rPr>
              <w:t xml:space="preserve"> UE is not </w:t>
            </w:r>
            <w:proofErr w:type="gramStart"/>
            <w:r w:rsidR="0089253A">
              <w:rPr>
                <w:rFonts w:eastAsiaTheme="minorEastAsia"/>
                <w:b/>
                <w:sz w:val="24"/>
                <w:u w:val="single"/>
                <w:lang w:eastAsia="ko-KR"/>
              </w:rPr>
              <w:t>available</w:t>
            </w:r>
            <w:proofErr w:type="gramEnd"/>
          </w:p>
          <w:p w14:paraId="77950FA9" w14:textId="1B813DC6" w:rsidR="00F90E06" w:rsidRDefault="00F90E06" w:rsidP="002F79E0">
            <w:pPr>
              <w:jc w:val="both"/>
              <w:rPr>
                <w:rFonts w:eastAsiaTheme="minorEastAsia"/>
                <w:b/>
                <w:sz w:val="32"/>
                <w:u w:val="single"/>
                <w:lang w:eastAsia="ko-KR"/>
              </w:rPr>
            </w:pPr>
            <w:r>
              <w:rPr>
                <w:b/>
                <w:sz w:val="24"/>
                <w:lang w:eastAsia="ko-KR"/>
              </w:rPr>
              <w:t>&lt;Agreement&gt;</w:t>
            </w:r>
          </w:p>
          <w:p w14:paraId="2C86BF2E" w14:textId="77777777" w:rsidR="00F90E06" w:rsidRPr="00F90E06" w:rsidRDefault="00F90E06" w:rsidP="002C5B30">
            <w:pPr>
              <w:pStyle w:val="ListParagraph"/>
              <w:numPr>
                <w:ilvl w:val="0"/>
                <w:numId w:val="15"/>
              </w:numPr>
              <w:spacing w:line="256" w:lineRule="auto"/>
              <w:contextualSpacing w:val="0"/>
              <w:jc w:val="both"/>
              <w:rPr>
                <w:lang w:eastAsia="ko-KR"/>
              </w:rPr>
            </w:pPr>
            <w:r w:rsidRPr="00F90E06">
              <w:rPr>
                <w:lang w:eastAsia="ko-KR"/>
              </w:rPr>
              <w:t xml:space="preserve">The term S-SSB period in SL-U is not available at the UE refers to the S-SSB period in which all the candidate S-SSB positions are not available; </w:t>
            </w:r>
            <w:proofErr w:type="gramStart"/>
            <w:r w:rsidRPr="00F90E06">
              <w:rPr>
                <w:lang w:eastAsia="ko-KR"/>
              </w:rPr>
              <w:t>otherwise</w:t>
            </w:r>
            <w:proofErr w:type="gramEnd"/>
            <w:r w:rsidRPr="00F90E06">
              <w:rPr>
                <w:lang w:eastAsia="ko-KR"/>
              </w:rPr>
              <w:t xml:space="preserve"> the S-SSB period in SL-U is considered as available at the UE.</w:t>
            </w:r>
          </w:p>
          <w:p w14:paraId="48611A0F" w14:textId="77777777" w:rsidR="00F90E06" w:rsidRPr="00F90E06" w:rsidRDefault="00F90E06" w:rsidP="002C5B30">
            <w:pPr>
              <w:pStyle w:val="ListParagraph"/>
              <w:numPr>
                <w:ilvl w:val="0"/>
                <w:numId w:val="15"/>
              </w:numPr>
              <w:spacing w:line="256" w:lineRule="auto"/>
              <w:contextualSpacing w:val="0"/>
              <w:jc w:val="both"/>
              <w:rPr>
                <w:lang w:eastAsia="ko-KR"/>
              </w:rPr>
            </w:pPr>
            <w:r w:rsidRPr="002A7CA0">
              <w:rPr>
                <w:highlight w:val="yellow"/>
                <w:lang w:eastAsia="ko-KR"/>
              </w:rPr>
              <w:t>FFS</w:t>
            </w:r>
            <w:r w:rsidRPr="00F90E06">
              <w:rPr>
                <w:lang w:eastAsia="ko-KR"/>
              </w:rPr>
              <w:t xml:space="preserve">: The term </w:t>
            </w:r>
            <w:proofErr w:type="spellStart"/>
            <w:r w:rsidRPr="00F90E06">
              <w:rPr>
                <w:lang w:eastAsia="ko-KR"/>
              </w:rPr>
              <w:t>SyncRef</w:t>
            </w:r>
            <w:proofErr w:type="spellEnd"/>
            <w:r w:rsidRPr="00F90E06">
              <w:rPr>
                <w:lang w:eastAsia="ko-KR"/>
              </w:rPr>
              <w:t xml:space="preserve"> UE in SL-U is not available at the UE refers to when all the candidate S-SSB positions in every S-SSB period are not available during the last y </w:t>
            </w:r>
            <w:proofErr w:type="spellStart"/>
            <w:r w:rsidRPr="00F90E06">
              <w:rPr>
                <w:lang w:eastAsia="ko-KR"/>
              </w:rPr>
              <w:t>ms</w:t>
            </w:r>
            <w:proofErr w:type="spellEnd"/>
            <w:r w:rsidRPr="00F90E06">
              <w:rPr>
                <w:lang w:eastAsia="ko-KR"/>
              </w:rPr>
              <w:t xml:space="preserve">; </w:t>
            </w:r>
            <w:proofErr w:type="gramStart"/>
            <w:r w:rsidRPr="00F90E06">
              <w:rPr>
                <w:lang w:eastAsia="ko-KR"/>
              </w:rPr>
              <w:t>otherwise</w:t>
            </w:r>
            <w:proofErr w:type="gramEnd"/>
            <w:r w:rsidRPr="00F90E06">
              <w:rPr>
                <w:lang w:eastAsia="ko-KR"/>
              </w:rPr>
              <w:t xml:space="preserve"> the </w:t>
            </w:r>
            <w:proofErr w:type="spellStart"/>
            <w:r w:rsidRPr="00F90E06">
              <w:rPr>
                <w:lang w:eastAsia="ko-KR"/>
              </w:rPr>
              <w:t>SyncRef</w:t>
            </w:r>
            <w:proofErr w:type="spellEnd"/>
            <w:r w:rsidRPr="00F90E06">
              <w:rPr>
                <w:lang w:eastAsia="ko-KR"/>
              </w:rPr>
              <w:t xml:space="preserve"> UE in SL-U is considered as available at the UE.</w:t>
            </w:r>
          </w:p>
          <w:p w14:paraId="1A11E7B6" w14:textId="77777777" w:rsidR="00163205" w:rsidRDefault="00163205" w:rsidP="00163205">
            <w:pPr>
              <w:rPr>
                <w:lang w:val="en-GB"/>
              </w:rPr>
            </w:pPr>
          </w:p>
        </w:tc>
      </w:tr>
    </w:tbl>
    <w:p w14:paraId="60FB3941" w14:textId="77FFEC35" w:rsidR="00A935E5" w:rsidRPr="00E73DB7" w:rsidRDefault="002A7CA0" w:rsidP="00E73DB7">
      <w:pPr>
        <w:rPr>
          <w:lang w:val="en-GB"/>
        </w:rPr>
      </w:pPr>
      <w:r>
        <w:rPr>
          <w:lang w:val="en-GB"/>
        </w:rPr>
        <w:tab/>
      </w:r>
    </w:p>
    <w:p w14:paraId="3EA5137B" w14:textId="0C10664C" w:rsidR="002A7CA0" w:rsidRDefault="00674C8A" w:rsidP="00F036DB">
      <w:pPr>
        <w:ind w:left="715"/>
        <w:jc w:val="both"/>
        <w:rPr>
          <w:lang w:eastAsia="ko-KR"/>
        </w:rPr>
      </w:pPr>
      <w:r>
        <w:rPr>
          <w:lang w:val="en-GB"/>
        </w:rPr>
        <w:lastRenderedPageBreak/>
        <w:tab/>
      </w:r>
      <w:r w:rsidR="00E153B7" w:rsidRPr="00F90E06">
        <w:rPr>
          <w:lang w:eastAsia="ko-KR"/>
        </w:rPr>
        <w:t xml:space="preserve">The term </w:t>
      </w:r>
      <w:proofErr w:type="spellStart"/>
      <w:r w:rsidR="00E153B7" w:rsidRPr="00F90E06">
        <w:rPr>
          <w:lang w:eastAsia="ko-KR"/>
        </w:rPr>
        <w:t>SyncRef</w:t>
      </w:r>
      <w:proofErr w:type="spellEnd"/>
      <w:r w:rsidR="00E153B7" w:rsidRPr="00F90E06">
        <w:rPr>
          <w:lang w:eastAsia="ko-KR"/>
        </w:rPr>
        <w:t xml:space="preserve"> UE in SL-U is not available at the UE refers to when all the candidate S-SSB positions in every S-SSB period are not available during the last y </w:t>
      </w:r>
      <w:proofErr w:type="spellStart"/>
      <w:r w:rsidR="00E153B7" w:rsidRPr="00F90E06">
        <w:rPr>
          <w:lang w:eastAsia="ko-KR"/>
        </w:rPr>
        <w:t>ms</w:t>
      </w:r>
      <w:proofErr w:type="spellEnd"/>
      <w:r w:rsidR="00130598">
        <w:rPr>
          <w:lang w:eastAsia="ko-KR"/>
        </w:rPr>
        <w:t xml:space="preserve">, value of which could </w:t>
      </w:r>
      <w:r w:rsidR="002C16A9">
        <w:rPr>
          <w:lang w:eastAsia="ko-KR"/>
        </w:rPr>
        <w:t>be</w:t>
      </w:r>
      <w:r w:rsidR="000F0738">
        <w:rPr>
          <w:lang w:eastAsia="ko-KR"/>
        </w:rPr>
        <w:t xml:space="preserve"> determined</w:t>
      </w:r>
      <w:r w:rsidR="002C16A9">
        <w:rPr>
          <w:lang w:eastAsia="ko-KR"/>
        </w:rPr>
        <w:t xml:space="preserve"> based on</w:t>
      </w:r>
      <w:r w:rsidR="00F036DB">
        <w:rPr>
          <w:lang w:eastAsia="ko-KR"/>
        </w:rPr>
        <w:t xml:space="preserve"> </w:t>
      </w:r>
      <w:r w:rsidR="00F036DB" w:rsidRPr="00D01C59">
        <w:rPr>
          <w:lang w:eastAsia="en-IN"/>
        </w:rPr>
        <w:t xml:space="preserve">the N previously received PSBCH-RSRP value of the </w:t>
      </w:r>
      <w:proofErr w:type="spellStart"/>
      <w:r w:rsidR="00F036DB" w:rsidRPr="00D01C59">
        <w:rPr>
          <w:lang w:eastAsia="en-IN"/>
        </w:rPr>
        <w:t>SyncRef</w:t>
      </w:r>
      <w:proofErr w:type="spellEnd"/>
      <w:r w:rsidR="00F036DB" w:rsidRPr="00D01C59">
        <w:rPr>
          <w:lang w:eastAsia="en-IN"/>
        </w:rPr>
        <w:t xml:space="preserve"> UE</w:t>
      </w:r>
      <w:r w:rsidR="000F0738">
        <w:rPr>
          <w:lang w:eastAsia="en-IN"/>
        </w:rPr>
        <w:t>. F</w:t>
      </w:r>
      <w:r w:rsidR="00F036DB" w:rsidRPr="00D01C59">
        <w:rPr>
          <w:lang w:eastAsia="en-IN"/>
        </w:rPr>
        <w:t xml:space="preserve">or higher value of average PSBCH-RSRP value </w:t>
      </w:r>
      <w:r w:rsidR="00F036DB">
        <w:t>these values</w:t>
      </w:r>
      <w:r w:rsidR="00F036DB" w:rsidRPr="00D01C59">
        <w:rPr>
          <w:lang w:eastAsia="en-IN"/>
        </w:rPr>
        <w:t xml:space="preserve"> would be higher in comparison to lower value of average PSBCH-RSRP.</w:t>
      </w:r>
      <w:r w:rsidR="00F036DB">
        <w:t xml:space="preserve"> Since higher PSBCH-RSRP of previous N value is indicator of the fact that the unavailability of such </w:t>
      </w:r>
      <w:proofErr w:type="spellStart"/>
      <w:r w:rsidR="00F036DB">
        <w:t>SyncRef</w:t>
      </w:r>
      <w:proofErr w:type="spellEnd"/>
      <w:r w:rsidR="00F036DB">
        <w:t xml:space="preserve"> UE is expected due to the LBT failure and not because of the poor radio condition. </w:t>
      </w:r>
      <w:r w:rsidR="002C16A9">
        <w:rPr>
          <w:lang w:eastAsia="ko-KR"/>
        </w:rPr>
        <w:t xml:space="preserve"> </w:t>
      </w:r>
    </w:p>
    <w:p w14:paraId="329BCBC7" w14:textId="68293D92" w:rsidR="00140A66" w:rsidRDefault="00140A66" w:rsidP="00F036DB">
      <w:pPr>
        <w:ind w:left="715"/>
        <w:jc w:val="both"/>
        <w:rPr>
          <w:lang w:val="en-GB"/>
        </w:rPr>
      </w:pPr>
      <w:r w:rsidRPr="006F4AE0">
        <w:rPr>
          <w:b/>
          <w:iCs/>
          <w:szCs w:val="18"/>
        </w:rPr>
        <w:t xml:space="preserve">Proposal </w:t>
      </w:r>
      <w:r w:rsidR="006F4AE0">
        <w:rPr>
          <w:b/>
          <w:iCs/>
          <w:szCs w:val="18"/>
        </w:rPr>
        <w:t>1</w:t>
      </w:r>
      <w:r w:rsidRPr="006F4AE0">
        <w:rPr>
          <w:b/>
          <w:iCs/>
          <w:szCs w:val="18"/>
        </w:rPr>
        <w:t xml:space="preserve">: </w:t>
      </w:r>
      <w:r w:rsidR="006F4AE0" w:rsidRPr="006F4AE0">
        <w:rPr>
          <w:b/>
          <w:iCs/>
          <w:szCs w:val="18"/>
        </w:rPr>
        <w:t xml:space="preserve">RAN4 can consider defining y </w:t>
      </w:r>
      <w:proofErr w:type="spellStart"/>
      <w:r w:rsidR="006F4AE0" w:rsidRPr="006F4AE0">
        <w:rPr>
          <w:b/>
          <w:iCs/>
          <w:szCs w:val="18"/>
        </w:rPr>
        <w:t>ms</w:t>
      </w:r>
      <w:proofErr w:type="spellEnd"/>
      <w:r w:rsidR="006F4AE0" w:rsidRPr="006F4AE0">
        <w:rPr>
          <w:b/>
          <w:iCs/>
          <w:szCs w:val="18"/>
        </w:rPr>
        <w:t xml:space="preserve"> </w:t>
      </w:r>
      <w:r w:rsidR="00A630F5">
        <w:rPr>
          <w:b/>
          <w:iCs/>
          <w:szCs w:val="18"/>
        </w:rPr>
        <w:t xml:space="preserve">capped by </w:t>
      </w:r>
      <w:proofErr w:type="spellStart"/>
      <w:r w:rsidR="00A630F5">
        <w:rPr>
          <w:b/>
          <w:iCs/>
          <w:szCs w:val="18"/>
        </w:rPr>
        <w:t>y_max</w:t>
      </w:r>
      <w:proofErr w:type="spellEnd"/>
      <w:r w:rsidR="00A630F5" w:rsidRPr="006F4AE0">
        <w:rPr>
          <w:b/>
          <w:iCs/>
          <w:szCs w:val="18"/>
        </w:rPr>
        <w:t xml:space="preserve"> </w:t>
      </w:r>
      <w:r w:rsidR="006F4AE0" w:rsidRPr="006F4AE0">
        <w:rPr>
          <w:b/>
          <w:iCs/>
          <w:szCs w:val="18"/>
        </w:rPr>
        <w:t>based</w:t>
      </w:r>
      <w:r w:rsidR="003656D4">
        <w:rPr>
          <w:b/>
          <w:iCs/>
          <w:szCs w:val="18"/>
        </w:rPr>
        <w:t xml:space="preserve"> </w:t>
      </w:r>
      <w:r w:rsidR="006F4AE0" w:rsidRPr="006F4AE0">
        <w:rPr>
          <w:b/>
          <w:iCs/>
          <w:szCs w:val="18"/>
        </w:rPr>
        <w:t xml:space="preserve">on the </w:t>
      </w:r>
      <w:r w:rsidR="005F32E6">
        <w:rPr>
          <w:b/>
          <w:iCs/>
          <w:szCs w:val="18"/>
        </w:rPr>
        <w:t>p</w:t>
      </w:r>
      <w:r w:rsidR="006F4AE0" w:rsidRPr="00673C4C">
        <w:rPr>
          <w:b/>
          <w:iCs/>
          <w:szCs w:val="18"/>
        </w:rPr>
        <w:t xml:space="preserve">revious measured values of PSBCH-RSRP of </w:t>
      </w:r>
      <w:proofErr w:type="spellStart"/>
      <w:r w:rsidR="006F4AE0" w:rsidRPr="00673C4C">
        <w:rPr>
          <w:b/>
          <w:iCs/>
          <w:szCs w:val="18"/>
        </w:rPr>
        <w:t>SyncRef</w:t>
      </w:r>
      <w:proofErr w:type="spellEnd"/>
      <w:r w:rsidR="006F4AE0" w:rsidRPr="00673C4C">
        <w:rPr>
          <w:b/>
          <w:iCs/>
          <w:szCs w:val="18"/>
        </w:rPr>
        <w:t xml:space="preserve"> UE</w:t>
      </w:r>
      <w:r w:rsidR="006F4AE0">
        <w:rPr>
          <w:b/>
          <w:iCs/>
          <w:szCs w:val="18"/>
        </w:rPr>
        <w:t>.</w:t>
      </w:r>
    </w:p>
    <w:p w14:paraId="69E9D5BF" w14:textId="3C37A660" w:rsidR="002A7CA0" w:rsidRPr="00927858" w:rsidRDefault="00A8305A" w:rsidP="00927858">
      <w:pPr>
        <w:pStyle w:val="RAN4H2"/>
        <w:rPr>
          <w:lang w:val="en-GB"/>
        </w:rPr>
      </w:pPr>
      <w:r w:rsidRPr="00A8305A">
        <w:rPr>
          <w:lang w:val="en-GB"/>
        </w:rPr>
        <w:t xml:space="preserve">Time Period </w:t>
      </w:r>
      <w:r w:rsidR="007E2B39">
        <w:rPr>
          <w:lang w:val="en-GB"/>
        </w:rPr>
        <w:t>Requirement</w:t>
      </w:r>
      <w:r w:rsidRPr="00A8305A">
        <w:rPr>
          <w:lang w:val="en-GB"/>
        </w:rPr>
        <w:t xml:space="preserve"> Related Issues</w:t>
      </w:r>
    </w:p>
    <w:tbl>
      <w:tblPr>
        <w:tblStyle w:val="TableGrid"/>
        <w:tblW w:w="0" w:type="auto"/>
        <w:tblInd w:w="505" w:type="dxa"/>
        <w:tblLook w:val="04A0" w:firstRow="1" w:lastRow="0" w:firstColumn="1" w:lastColumn="0" w:noHBand="0" w:noVBand="1"/>
      </w:tblPr>
      <w:tblGrid>
        <w:gridCol w:w="9112"/>
      </w:tblGrid>
      <w:tr w:rsidR="004A51F6" w14:paraId="541A5454" w14:textId="77777777" w:rsidTr="004A51F6">
        <w:tc>
          <w:tcPr>
            <w:tcW w:w="9617" w:type="dxa"/>
          </w:tcPr>
          <w:p w14:paraId="6A2A9FD3" w14:textId="2DE85D48" w:rsidR="00A82879" w:rsidRPr="0089253A" w:rsidRDefault="00A82879" w:rsidP="00AA7D97">
            <w:pPr>
              <w:spacing w:line="360" w:lineRule="auto"/>
              <w:jc w:val="both"/>
              <w:textAlignment w:val="baseline"/>
              <w:rPr>
                <w:rFonts w:eastAsiaTheme="minorEastAsia"/>
                <w:b/>
                <w:sz w:val="24"/>
                <w:u w:val="single"/>
                <w:lang w:eastAsia="ko-KR"/>
              </w:rPr>
            </w:pPr>
            <w:r w:rsidRPr="0089253A">
              <w:rPr>
                <w:rFonts w:eastAsiaTheme="minorEastAsia"/>
                <w:b/>
                <w:sz w:val="24"/>
                <w:u w:val="single"/>
                <w:lang w:eastAsia="ko-KR"/>
              </w:rPr>
              <w:t>Initiation/Cease of SLSS transmission</w:t>
            </w:r>
          </w:p>
          <w:p w14:paraId="6752EE99" w14:textId="34F65BC0" w:rsidR="004A51F6" w:rsidRPr="004A51F6" w:rsidRDefault="004A51F6" w:rsidP="00AA7D97">
            <w:pPr>
              <w:spacing w:line="360" w:lineRule="auto"/>
              <w:jc w:val="both"/>
              <w:textAlignment w:val="baseline"/>
              <w:rPr>
                <w:rFonts w:ascii="Times" w:eastAsiaTheme="minorEastAsia" w:hAnsi="Times" w:cs="Times"/>
                <w:b/>
                <w:bCs/>
                <w:szCs w:val="20"/>
              </w:rPr>
            </w:pPr>
            <w:r w:rsidRPr="004A51F6">
              <w:rPr>
                <w:rFonts w:ascii="Times" w:eastAsiaTheme="minorEastAsia" w:hAnsi="Times" w:cs="Times"/>
                <w:b/>
                <w:bCs/>
                <w:szCs w:val="20"/>
              </w:rPr>
              <w:t xml:space="preserve">Issue </w:t>
            </w:r>
            <w:r w:rsidR="00454DA3">
              <w:rPr>
                <w:rFonts w:ascii="Times" w:eastAsiaTheme="minorEastAsia" w:hAnsi="Times" w:cs="Times"/>
                <w:b/>
                <w:bCs/>
                <w:szCs w:val="20"/>
              </w:rPr>
              <w:t>3</w:t>
            </w:r>
            <w:r w:rsidRPr="004A51F6">
              <w:rPr>
                <w:rFonts w:ascii="Times" w:eastAsiaTheme="minorEastAsia" w:hAnsi="Times" w:cs="Times"/>
                <w:b/>
                <w:bCs/>
                <w:szCs w:val="20"/>
              </w:rPr>
              <w:t xml:space="preserve">-1: Requirements for </w:t>
            </w:r>
            <w:proofErr w:type="spellStart"/>
            <w:r w:rsidRPr="004A51F6">
              <w:rPr>
                <w:rFonts w:ascii="Times" w:eastAsiaTheme="minorEastAsia" w:hAnsi="Times" w:cs="Times"/>
                <w:b/>
                <w:bCs/>
                <w:szCs w:val="20"/>
              </w:rPr>
              <w:t>SyncRef</w:t>
            </w:r>
            <w:proofErr w:type="spellEnd"/>
            <w:r w:rsidRPr="004A51F6">
              <w:rPr>
                <w:rFonts w:ascii="Times" w:eastAsiaTheme="minorEastAsia" w:hAnsi="Times" w:cs="Times"/>
                <w:b/>
                <w:bCs/>
                <w:szCs w:val="20"/>
              </w:rPr>
              <w:t xml:space="preserve"> UE as synchronization reference source </w:t>
            </w:r>
          </w:p>
          <w:p w14:paraId="32A62D2F" w14:textId="77777777" w:rsidR="00C56EA1" w:rsidRPr="00ED0ED7" w:rsidRDefault="00C56EA1" w:rsidP="00AA7D97">
            <w:pPr>
              <w:spacing w:line="360" w:lineRule="auto"/>
              <w:rPr>
                <w:lang w:eastAsia="ko-KR"/>
              </w:rPr>
            </w:pPr>
            <w:r w:rsidRPr="00ED0ED7">
              <w:rPr>
                <w:lang w:eastAsia="ko-KR"/>
              </w:rPr>
              <w:t>For information what is the value ‘x’ and ‘</w:t>
            </w:r>
            <w:proofErr w:type="spellStart"/>
            <w:r w:rsidRPr="00ED0ED7">
              <w:rPr>
                <w:lang w:eastAsia="ko-KR"/>
              </w:rPr>
              <w:t>x_max</w:t>
            </w:r>
            <w:proofErr w:type="spellEnd"/>
            <w:r w:rsidRPr="00ED0ED7">
              <w:rPr>
                <w:lang w:eastAsia="ko-KR"/>
              </w:rPr>
              <w:t>’, the agreement for requirements for initiation/cease of SLSS transmission in the last RAN4 meeting is as follow:</w:t>
            </w:r>
          </w:p>
          <w:p w14:paraId="3809B9FA" w14:textId="1E17963F" w:rsidR="000659AA" w:rsidRPr="005A58CE" w:rsidRDefault="00C56EA1" w:rsidP="002C5B30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textAlignment w:val="baseline"/>
              <w:rPr>
                <w:rStyle w:val="normaltextrun"/>
                <w:rFonts w:ascii="Times" w:eastAsiaTheme="minorEastAsia" w:hAnsi="Times" w:cs="Times"/>
                <w:szCs w:val="20"/>
              </w:rPr>
            </w:pPr>
            <w:r w:rsidRPr="00ED0ED7">
              <w:rPr>
                <w:lang w:eastAsia="ko-KR"/>
              </w:rPr>
              <w:t xml:space="preserve">Extending the measurement period to 4+x S-SSB periods, x is the S-SSB periods in which the SLSS is not available due to LBT failures, and is capped by </w:t>
            </w:r>
            <w:proofErr w:type="spellStart"/>
            <w:r w:rsidRPr="00ED0ED7">
              <w:rPr>
                <w:lang w:eastAsia="ko-KR"/>
              </w:rPr>
              <w:t>x_max</w:t>
            </w:r>
            <w:proofErr w:type="spellEnd"/>
            <w:r w:rsidRPr="00ED0ED7">
              <w:rPr>
                <w:lang w:eastAsia="ko-KR"/>
              </w:rPr>
              <w:t xml:space="preserve">. </w:t>
            </w:r>
            <w:r w:rsidRPr="00253CC2">
              <w:rPr>
                <w:lang w:eastAsia="ko-KR"/>
              </w:rPr>
              <w:t>FFS</w:t>
            </w:r>
            <w:r w:rsidRPr="00ED0ED7">
              <w:rPr>
                <w:lang w:eastAsia="ko-KR"/>
              </w:rPr>
              <w:t xml:space="preserve"> for detailed description and </w:t>
            </w:r>
            <w:proofErr w:type="spellStart"/>
            <w:r w:rsidRPr="00ED0ED7">
              <w:rPr>
                <w:lang w:eastAsia="ko-KR"/>
              </w:rPr>
              <w:t>x_max</w:t>
            </w:r>
            <w:proofErr w:type="spellEnd"/>
            <w:r w:rsidRPr="00ED0ED7">
              <w:rPr>
                <w:lang w:eastAsia="ko-KR"/>
              </w:rPr>
              <w:t>.</w:t>
            </w:r>
          </w:p>
          <w:p w14:paraId="68308F53" w14:textId="77777777" w:rsidR="000659AA" w:rsidRPr="00357A2B" w:rsidRDefault="000659AA" w:rsidP="002C5B30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360" w:lineRule="auto"/>
              <w:contextualSpacing w:val="0"/>
              <w:jc w:val="both"/>
              <w:textAlignment w:val="baseline"/>
              <w:rPr>
                <w:rFonts w:eastAsia="SimSun"/>
                <w:szCs w:val="24"/>
                <w:lang w:eastAsia="zh-CN"/>
              </w:rPr>
            </w:pPr>
            <w:r w:rsidRPr="00357A2B">
              <w:rPr>
                <w:rFonts w:eastAsia="SimSun"/>
                <w:szCs w:val="24"/>
                <w:lang w:eastAsia="zh-CN"/>
              </w:rPr>
              <w:t xml:space="preserve">Proposals </w:t>
            </w:r>
          </w:p>
          <w:p w14:paraId="29F74563" w14:textId="77777777" w:rsidR="000659AA" w:rsidRPr="00ED0ED7" w:rsidRDefault="000659AA" w:rsidP="002C5B30">
            <w:pPr>
              <w:pStyle w:val="ListParagraph"/>
              <w:numPr>
                <w:ilvl w:val="1"/>
                <w:numId w:val="12"/>
              </w:numPr>
              <w:spacing w:after="120" w:line="360" w:lineRule="auto"/>
              <w:contextualSpacing w:val="0"/>
              <w:rPr>
                <w:rFonts w:eastAsia="SimSun"/>
                <w:szCs w:val="24"/>
                <w:lang w:eastAsia="zh-CN"/>
              </w:rPr>
            </w:pPr>
            <w:r w:rsidRPr="00ED0ED7">
              <w:rPr>
                <w:rFonts w:eastAsia="SimSun"/>
                <w:szCs w:val="24"/>
                <w:lang w:eastAsia="zh-CN"/>
              </w:rPr>
              <w:t xml:space="preserve">Option 1: More RAN1 progress is necessary to determine the value of </w:t>
            </w:r>
            <w:proofErr w:type="spellStart"/>
            <w:r w:rsidRPr="00ED0ED7">
              <w:rPr>
                <w:rFonts w:eastAsia="SimSun"/>
                <w:szCs w:val="24"/>
                <w:lang w:eastAsia="zh-CN"/>
              </w:rPr>
              <w:t>x_max</w:t>
            </w:r>
            <w:proofErr w:type="spellEnd"/>
            <w:r w:rsidRPr="00ED0ED7">
              <w:rPr>
                <w:rFonts w:eastAsia="SimSun"/>
                <w:szCs w:val="24"/>
                <w:lang w:eastAsia="zh-CN"/>
              </w:rPr>
              <w:t xml:space="preserve"> in the measurement period </w:t>
            </w:r>
            <w:proofErr w:type="gramStart"/>
            <w:r w:rsidRPr="00ED0ED7">
              <w:rPr>
                <w:rFonts w:eastAsia="SimSun"/>
                <w:szCs w:val="24"/>
                <w:lang w:eastAsia="zh-CN"/>
              </w:rPr>
              <w:t>requirements</w:t>
            </w:r>
            <w:proofErr w:type="gramEnd"/>
          </w:p>
          <w:p w14:paraId="0E2D9F77" w14:textId="77777777" w:rsidR="000659AA" w:rsidRPr="00ED0ED7" w:rsidRDefault="000659AA" w:rsidP="002C5B30">
            <w:pPr>
              <w:pStyle w:val="ListParagraph"/>
              <w:numPr>
                <w:ilvl w:val="1"/>
                <w:numId w:val="12"/>
              </w:numPr>
              <w:spacing w:after="120" w:line="360" w:lineRule="auto"/>
              <w:contextualSpacing w:val="0"/>
              <w:rPr>
                <w:rFonts w:eastAsia="SimSun"/>
                <w:szCs w:val="24"/>
                <w:lang w:eastAsia="zh-CN"/>
              </w:rPr>
            </w:pPr>
            <w:r w:rsidRPr="00ED0ED7">
              <w:rPr>
                <w:rFonts w:eastAsia="SimSun"/>
                <w:szCs w:val="24"/>
                <w:lang w:eastAsia="zh-CN"/>
              </w:rPr>
              <w:t xml:space="preserve">Option 2: The number of S-SSB occasions within the S-SSB period should be considered to define </w:t>
            </w:r>
            <w:proofErr w:type="spellStart"/>
            <w:proofErr w:type="gramStart"/>
            <w:r w:rsidRPr="00ED0ED7">
              <w:rPr>
                <w:rFonts w:eastAsia="SimSun"/>
                <w:szCs w:val="24"/>
                <w:lang w:eastAsia="zh-CN"/>
              </w:rPr>
              <w:t>L</w:t>
            </w:r>
            <w:r w:rsidRPr="00ED0ED7">
              <w:rPr>
                <w:rFonts w:eastAsia="SimSun"/>
                <w:szCs w:val="24"/>
                <w:vertAlign w:val="subscript"/>
                <w:lang w:eastAsia="zh-CN"/>
              </w:rPr>
              <w:t>SLSS,max</w:t>
            </w:r>
            <w:proofErr w:type="spellEnd"/>
            <w:proofErr w:type="gramEnd"/>
            <w:r w:rsidRPr="00ED0ED7">
              <w:rPr>
                <w:rFonts w:eastAsia="SimSun"/>
                <w:szCs w:val="24"/>
                <w:lang w:eastAsia="zh-CN"/>
              </w:rPr>
              <w:t xml:space="preserve"> (</w:t>
            </w:r>
            <w:proofErr w:type="spellStart"/>
            <w:r w:rsidRPr="00ED0ED7">
              <w:rPr>
                <w:rFonts w:eastAsia="SimSun"/>
                <w:szCs w:val="24"/>
                <w:lang w:eastAsia="zh-CN"/>
              </w:rPr>
              <w:t>x_max</w:t>
            </w:r>
            <w:proofErr w:type="spellEnd"/>
            <w:r w:rsidRPr="00ED0ED7">
              <w:rPr>
                <w:rFonts w:eastAsia="SimSun"/>
                <w:szCs w:val="24"/>
                <w:lang w:eastAsia="zh-CN"/>
              </w:rPr>
              <w:t>) for initiation/cease of SLSS transmission requirements.</w:t>
            </w:r>
          </w:p>
          <w:p w14:paraId="074B4A10" w14:textId="77777777" w:rsidR="000659AA" w:rsidRPr="00ED0ED7" w:rsidRDefault="000659AA" w:rsidP="002C5B30">
            <w:pPr>
              <w:pStyle w:val="ListParagraph"/>
              <w:numPr>
                <w:ilvl w:val="1"/>
                <w:numId w:val="12"/>
              </w:numPr>
              <w:spacing w:after="120" w:line="360" w:lineRule="auto"/>
              <w:contextualSpacing w:val="0"/>
              <w:rPr>
                <w:rFonts w:eastAsia="SimSun"/>
                <w:szCs w:val="24"/>
                <w:lang w:eastAsia="zh-CN"/>
              </w:rPr>
            </w:pPr>
            <w:r w:rsidRPr="00ED0ED7">
              <w:rPr>
                <w:rFonts w:eastAsia="SimSun"/>
                <w:szCs w:val="24"/>
                <w:lang w:eastAsia="zh-CN"/>
              </w:rPr>
              <w:t xml:space="preserve">Option 3: RAN4 to introduce </w:t>
            </w:r>
            <w:proofErr w:type="spellStart"/>
            <w:r w:rsidRPr="00ED0ED7">
              <w:rPr>
                <w:rFonts w:eastAsia="SimSun"/>
                <w:szCs w:val="24"/>
                <w:lang w:eastAsia="zh-CN"/>
              </w:rPr>
              <w:t>x_max</w:t>
            </w:r>
            <w:proofErr w:type="spellEnd"/>
            <w:r w:rsidRPr="00ED0ED7">
              <w:rPr>
                <w:rFonts w:eastAsia="SimSun"/>
                <w:szCs w:val="24"/>
                <w:lang w:eastAsia="zh-CN"/>
              </w:rPr>
              <w:t xml:space="preserve">= [4] for requirements of </w:t>
            </w:r>
            <w:proofErr w:type="spellStart"/>
            <w:r w:rsidRPr="00ED0ED7">
              <w:rPr>
                <w:rFonts w:eastAsia="SimSun"/>
                <w:szCs w:val="24"/>
                <w:lang w:eastAsia="zh-CN"/>
              </w:rPr>
              <w:t>SyncRef</w:t>
            </w:r>
            <w:proofErr w:type="spellEnd"/>
            <w:r w:rsidRPr="00ED0ED7">
              <w:rPr>
                <w:rFonts w:eastAsia="SimSun"/>
                <w:szCs w:val="24"/>
                <w:lang w:eastAsia="zh-CN"/>
              </w:rPr>
              <w:t xml:space="preserve"> UE as synchronization reference source.</w:t>
            </w:r>
          </w:p>
          <w:p w14:paraId="6E64F345" w14:textId="77777777" w:rsidR="000659AA" w:rsidRPr="00ED0ED7" w:rsidRDefault="000659AA" w:rsidP="002C5B30">
            <w:pPr>
              <w:pStyle w:val="ListParagraph"/>
              <w:numPr>
                <w:ilvl w:val="1"/>
                <w:numId w:val="12"/>
              </w:numPr>
              <w:spacing w:after="120" w:line="360" w:lineRule="auto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Option 4</w:t>
            </w:r>
          </w:p>
          <w:p w14:paraId="31D58565" w14:textId="77777777" w:rsidR="000659AA" w:rsidRPr="00ED0ED7" w:rsidRDefault="000659AA" w:rsidP="002C5B30">
            <w:pPr>
              <w:pStyle w:val="ListParagraph"/>
              <w:numPr>
                <w:ilvl w:val="2"/>
                <w:numId w:val="12"/>
              </w:numPr>
              <w:spacing w:after="120" w:line="360" w:lineRule="auto"/>
              <w:contextualSpacing w:val="0"/>
              <w:rPr>
                <w:rFonts w:eastAsia="SimSun"/>
                <w:szCs w:val="24"/>
                <w:lang w:eastAsia="zh-CN"/>
              </w:rPr>
            </w:pPr>
            <w:r w:rsidRPr="00ED0ED7">
              <w:rPr>
                <w:rFonts w:eastAsia="SimSun" w:hint="eastAsia"/>
                <w:szCs w:val="24"/>
                <w:lang w:eastAsia="zh-CN"/>
              </w:rPr>
              <w:t xml:space="preserve">x is the number of S-SSB occasions not available at the UE during </w:t>
            </w:r>
            <w:proofErr w:type="spellStart"/>
            <w:proofErr w:type="gramStart"/>
            <w:r w:rsidRPr="00ED0ED7">
              <w:rPr>
                <w:rFonts w:eastAsia="SimSun" w:hint="eastAsia"/>
                <w:szCs w:val="24"/>
                <w:lang w:eastAsia="zh-CN"/>
              </w:rPr>
              <w:t>T</w:t>
            </w:r>
            <w:r w:rsidRPr="00ED0ED7">
              <w:rPr>
                <w:rFonts w:eastAsia="SimSun" w:hint="eastAsia"/>
                <w:szCs w:val="24"/>
                <w:vertAlign w:val="subscript"/>
                <w:lang w:eastAsia="zh-CN"/>
              </w:rPr>
              <w:t>evaluate,SLSS</w:t>
            </w:r>
            <w:proofErr w:type="gramEnd"/>
            <w:r w:rsidRPr="00ED0ED7">
              <w:rPr>
                <w:rFonts w:eastAsia="SimSun" w:hint="eastAsia"/>
                <w:szCs w:val="24"/>
                <w:vertAlign w:val="subscript"/>
                <w:lang w:eastAsia="zh-CN"/>
              </w:rPr>
              <w:t>,SL</w:t>
            </w:r>
            <w:proofErr w:type="spellEnd"/>
            <w:r w:rsidRPr="00ED0ED7">
              <w:rPr>
                <w:rFonts w:eastAsia="SimSun" w:hint="eastAsia"/>
                <w:szCs w:val="24"/>
                <w:vertAlign w:val="subscript"/>
                <w:lang w:eastAsia="zh-CN"/>
              </w:rPr>
              <w:t>-U</w:t>
            </w:r>
            <w:r w:rsidRPr="00ED0ED7">
              <w:rPr>
                <w:rFonts w:eastAsia="SimSun" w:hint="eastAsia"/>
                <w:szCs w:val="24"/>
                <w:lang w:eastAsia="zh-CN"/>
              </w:rPr>
              <w:t xml:space="preserve"> for S-SSB evaluation, where x </w:t>
            </w:r>
            <w:r w:rsidRPr="00ED0ED7">
              <w:rPr>
                <w:rFonts w:eastAsia="SimSun" w:hint="eastAsia"/>
                <w:szCs w:val="24"/>
                <w:lang w:eastAsia="zh-CN"/>
              </w:rPr>
              <w:t>≤</w:t>
            </w:r>
            <w:r w:rsidRPr="00ED0ED7">
              <w:rPr>
                <w:rFonts w:eastAsia="SimSun" w:hint="eastAsia"/>
                <w:szCs w:val="24"/>
                <w:lang w:eastAsia="zh-CN"/>
              </w:rPr>
              <w:t xml:space="preserve"> </w:t>
            </w:r>
            <w:proofErr w:type="spellStart"/>
            <w:r w:rsidRPr="00ED0ED7">
              <w:rPr>
                <w:rFonts w:eastAsia="SimSun" w:hint="eastAsia"/>
                <w:szCs w:val="24"/>
                <w:lang w:eastAsia="zh-CN"/>
              </w:rPr>
              <w:t>x_max</w:t>
            </w:r>
            <w:proofErr w:type="spellEnd"/>
          </w:p>
          <w:p w14:paraId="676B39BF" w14:textId="77777777" w:rsidR="000659AA" w:rsidRPr="00ED0ED7" w:rsidRDefault="000659AA" w:rsidP="002C5B30">
            <w:pPr>
              <w:pStyle w:val="ListParagraph"/>
              <w:numPr>
                <w:ilvl w:val="2"/>
                <w:numId w:val="12"/>
              </w:numPr>
              <w:spacing w:after="120" w:line="360" w:lineRule="auto"/>
              <w:contextualSpacing w:val="0"/>
              <w:rPr>
                <w:rFonts w:eastAsia="SimSun"/>
                <w:szCs w:val="24"/>
                <w:lang w:eastAsia="zh-CN"/>
              </w:rPr>
            </w:pPr>
            <w:proofErr w:type="spellStart"/>
            <w:r w:rsidRPr="00ED0ED7">
              <w:rPr>
                <w:rFonts w:eastAsia="SimSun" w:hint="eastAsia"/>
                <w:szCs w:val="24"/>
                <w:lang w:eastAsia="zh-CN"/>
              </w:rPr>
              <w:t>x_max</w:t>
            </w:r>
            <w:proofErr w:type="spellEnd"/>
            <w:r w:rsidRPr="00ED0ED7">
              <w:rPr>
                <w:rFonts w:eastAsia="SimSun" w:hint="eastAsia"/>
                <w:szCs w:val="24"/>
                <w:lang w:eastAsia="zh-CN"/>
              </w:rPr>
              <w:t xml:space="preserve"> = 5 for no SL-DRX or SL-DRX cycle </w:t>
            </w:r>
            <w:r w:rsidRPr="00ED0ED7">
              <w:rPr>
                <w:rFonts w:eastAsia="SimSun" w:hint="eastAsia"/>
                <w:szCs w:val="24"/>
                <w:lang w:eastAsia="zh-CN"/>
              </w:rPr>
              <w:t>≤</w:t>
            </w:r>
            <w:r w:rsidRPr="00ED0ED7">
              <w:rPr>
                <w:rFonts w:eastAsia="SimSun" w:hint="eastAsia"/>
                <w:szCs w:val="24"/>
                <w:lang w:eastAsia="zh-CN"/>
              </w:rPr>
              <w:t xml:space="preserve"> 160ms, </w:t>
            </w:r>
            <w:proofErr w:type="spellStart"/>
            <w:r w:rsidRPr="00ED0ED7">
              <w:rPr>
                <w:rFonts w:eastAsia="SimSun" w:hint="eastAsia"/>
                <w:szCs w:val="24"/>
                <w:lang w:eastAsia="zh-CN"/>
              </w:rPr>
              <w:t>x_max</w:t>
            </w:r>
            <w:proofErr w:type="spellEnd"/>
            <w:r w:rsidRPr="00ED0ED7">
              <w:rPr>
                <w:rFonts w:eastAsia="SimSun" w:hint="eastAsia"/>
                <w:szCs w:val="24"/>
                <w:lang w:eastAsia="zh-CN"/>
              </w:rPr>
              <w:t xml:space="preserve"> = 3 for SL-DRX cycle &gt; 160ms</w:t>
            </w:r>
          </w:p>
          <w:p w14:paraId="17934E39" w14:textId="77777777" w:rsidR="000659AA" w:rsidRPr="008761EA" w:rsidRDefault="000659AA" w:rsidP="002C5B30">
            <w:pPr>
              <w:pStyle w:val="ListParagraph"/>
              <w:numPr>
                <w:ilvl w:val="1"/>
                <w:numId w:val="12"/>
              </w:numPr>
              <w:spacing w:after="120" w:line="360" w:lineRule="auto"/>
              <w:contextualSpacing w:val="0"/>
              <w:rPr>
                <w:rFonts w:eastAsia="SimSun"/>
                <w:szCs w:val="24"/>
                <w:highlight w:val="green"/>
                <w:lang w:eastAsia="zh-CN"/>
              </w:rPr>
            </w:pPr>
            <w:r w:rsidRPr="008761EA">
              <w:rPr>
                <w:rFonts w:eastAsia="SimSun"/>
                <w:szCs w:val="24"/>
                <w:highlight w:val="green"/>
                <w:lang w:eastAsia="zh-CN"/>
              </w:rPr>
              <w:t>Option 5</w:t>
            </w:r>
          </w:p>
          <w:p w14:paraId="092CA186" w14:textId="77777777" w:rsidR="000659AA" w:rsidRPr="00ED0ED7" w:rsidRDefault="000659AA" w:rsidP="002C5B30">
            <w:pPr>
              <w:pStyle w:val="ListParagraph"/>
              <w:numPr>
                <w:ilvl w:val="2"/>
                <w:numId w:val="12"/>
              </w:numPr>
              <w:spacing w:after="120" w:line="360" w:lineRule="auto"/>
              <w:contextualSpacing w:val="0"/>
              <w:rPr>
                <w:rFonts w:eastAsia="SimSun"/>
                <w:szCs w:val="24"/>
                <w:lang w:eastAsia="zh-CN"/>
              </w:rPr>
            </w:pPr>
            <w:r w:rsidRPr="00ED0ED7">
              <w:rPr>
                <w:rFonts w:eastAsia="SimSun"/>
                <w:szCs w:val="24"/>
                <w:lang w:eastAsia="zh-CN"/>
              </w:rPr>
              <w:t xml:space="preserve">RAN4 can consider extending the evaluation period </w:t>
            </w:r>
            <w:proofErr w:type="spellStart"/>
            <w:proofErr w:type="gramStart"/>
            <w:r w:rsidRPr="00ED0ED7">
              <w:rPr>
                <w:rFonts w:eastAsia="SimSun"/>
                <w:szCs w:val="24"/>
                <w:lang w:eastAsia="zh-CN"/>
              </w:rPr>
              <w:t>T</w:t>
            </w:r>
            <w:r w:rsidRPr="00766DCA">
              <w:rPr>
                <w:rFonts w:eastAsia="SimSun"/>
                <w:szCs w:val="24"/>
                <w:vertAlign w:val="subscript"/>
                <w:lang w:eastAsia="zh-CN"/>
              </w:rPr>
              <w:t>evaluate,SLSS</w:t>
            </w:r>
            <w:proofErr w:type="spellEnd"/>
            <w:proofErr w:type="gramEnd"/>
            <w:r w:rsidRPr="00766DCA">
              <w:rPr>
                <w:rFonts w:eastAsia="SimSun"/>
                <w:szCs w:val="24"/>
                <w:vertAlign w:val="subscript"/>
                <w:lang w:eastAsia="zh-CN"/>
              </w:rPr>
              <w:t xml:space="preserve">  </w:t>
            </w:r>
            <w:r w:rsidRPr="00ED0ED7">
              <w:rPr>
                <w:rFonts w:eastAsia="SimSun"/>
                <w:szCs w:val="24"/>
                <w:lang w:eastAsia="zh-CN"/>
              </w:rPr>
              <w:t xml:space="preserve">by x S-SSB periods or SL-DRX cycles, where x and </w:t>
            </w:r>
            <w:proofErr w:type="spellStart"/>
            <w:r w:rsidRPr="00ED0ED7">
              <w:rPr>
                <w:rFonts w:eastAsia="SimSun"/>
                <w:szCs w:val="24"/>
                <w:lang w:eastAsia="zh-CN"/>
              </w:rPr>
              <w:t>x_max</w:t>
            </w:r>
            <w:proofErr w:type="spellEnd"/>
            <w:r w:rsidRPr="00ED0ED7">
              <w:rPr>
                <w:rFonts w:eastAsia="SimSun"/>
                <w:szCs w:val="24"/>
                <w:lang w:eastAsia="zh-CN"/>
              </w:rPr>
              <w:t xml:space="preserve"> could be determined, for example, based on the priority level of the synchronization source or other criteria for associating values for x and </w:t>
            </w:r>
            <w:proofErr w:type="spellStart"/>
            <w:r w:rsidRPr="00ED0ED7">
              <w:rPr>
                <w:rFonts w:eastAsia="SimSun"/>
                <w:szCs w:val="24"/>
                <w:lang w:eastAsia="zh-CN"/>
              </w:rPr>
              <w:t>x_max</w:t>
            </w:r>
            <w:proofErr w:type="spellEnd"/>
            <w:r w:rsidRPr="00ED0ED7">
              <w:rPr>
                <w:rFonts w:eastAsia="SimSun"/>
                <w:szCs w:val="24"/>
                <w:lang w:eastAsia="zh-CN"/>
              </w:rPr>
              <w:t>.</w:t>
            </w:r>
          </w:p>
          <w:p w14:paraId="103D49BB" w14:textId="77777777" w:rsidR="000659AA" w:rsidRPr="00ED0ED7" w:rsidRDefault="000659AA" w:rsidP="002C5B30">
            <w:pPr>
              <w:pStyle w:val="ListParagraph"/>
              <w:numPr>
                <w:ilvl w:val="2"/>
                <w:numId w:val="12"/>
              </w:numPr>
              <w:spacing w:after="120" w:line="360" w:lineRule="auto"/>
              <w:contextualSpacing w:val="0"/>
              <w:rPr>
                <w:rFonts w:eastAsia="SimSun"/>
                <w:szCs w:val="24"/>
                <w:lang w:eastAsia="zh-CN"/>
              </w:rPr>
            </w:pPr>
            <w:r w:rsidRPr="00ED0ED7">
              <w:rPr>
                <w:rFonts w:eastAsia="SimSun"/>
                <w:szCs w:val="24"/>
                <w:lang w:eastAsia="zh-CN"/>
              </w:rPr>
              <w:t>RAN4 should also consider extending the measurement period requirement based on the S-SSB design consideration once agreed in RAN1.</w:t>
            </w:r>
          </w:p>
          <w:p w14:paraId="4B260077" w14:textId="2FD294B4" w:rsidR="00AA5980" w:rsidRPr="00AA5980" w:rsidRDefault="000659AA" w:rsidP="002C5B30">
            <w:pPr>
              <w:pStyle w:val="ListParagraph"/>
              <w:numPr>
                <w:ilvl w:val="1"/>
                <w:numId w:val="12"/>
              </w:numPr>
              <w:spacing w:after="120" w:line="360" w:lineRule="auto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Option 6</w:t>
            </w:r>
            <w:r w:rsidRPr="00ED0ED7">
              <w:rPr>
                <w:rFonts w:eastAsia="SimSun"/>
                <w:szCs w:val="24"/>
                <w:lang w:eastAsia="zh-CN"/>
              </w:rPr>
              <w:t>: The maximum number of allowed LBT failures during the evaluation period to initiate/cease SLSS (</w:t>
            </w:r>
            <w:proofErr w:type="spellStart"/>
            <w:r w:rsidRPr="00ED0ED7">
              <w:rPr>
                <w:rFonts w:eastAsia="SimSun"/>
                <w:szCs w:val="24"/>
                <w:lang w:eastAsia="zh-CN"/>
              </w:rPr>
              <w:t>X_max</w:t>
            </w:r>
            <w:proofErr w:type="spellEnd"/>
            <w:r w:rsidRPr="00ED0ED7">
              <w:rPr>
                <w:rFonts w:eastAsia="SimSun"/>
                <w:szCs w:val="24"/>
                <w:lang w:eastAsia="zh-CN"/>
              </w:rPr>
              <w:t>) is defined as 32 for all DRX cycles.</w:t>
            </w:r>
          </w:p>
          <w:p w14:paraId="5898443F" w14:textId="77777777" w:rsidR="000611AD" w:rsidRDefault="000611AD" w:rsidP="000611AD">
            <w:pPr>
              <w:spacing w:after="120" w:line="360" w:lineRule="auto"/>
              <w:rPr>
                <w:rFonts w:eastAsiaTheme="minorEastAsia"/>
                <w:b/>
                <w:sz w:val="24"/>
                <w:u w:val="single"/>
                <w:lang w:eastAsia="ko-KR"/>
              </w:rPr>
            </w:pPr>
            <w:r w:rsidRPr="000611AD">
              <w:rPr>
                <w:rFonts w:eastAsiaTheme="minorEastAsia"/>
                <w:b/>
                <w:sz w:val="24"/>
                <w:u w:val="single"/>
                <w:lang w:eastAsia="ko-KR"/>
              </w:rPr>
              <w:t>Selection/Reselection of V2X synchronization Reference source</w:t>
            </w:r>
          </w:p>
          <w:p w14:paraId="345CE6B1" w14:textId="0C3E99A0" w:rsidR="00AA4A32" w:rsidRPr="000611AD" w:rsidRDefault="00AA4A32" w:rsidP="000611AD">
            <w:pPr>
              <w:spacing w:after="120" w:line="360" w:lineRule="auto"/>
              <w:rPr>
                <w:rFonts w:eastAsiaTheme="minorEastAsia"/>
                <w:b/>
                <w:sz w:val="24"/>
                <w:u w:val="single"/>
                <w:lang w:eastAsia="ko-KR"/>
              </w:rPr>
            </w:pPr>
            <w:r w:rsidRPr="00AA4A32">
              <w:rPr>
                <w:rFonts w:ascii="Times" w:eastAsiaTheme="minorEastAsia" w:hAnsi="Times" w:cs="Times"/>
                <w:b/>
                <w:bCs/>
                <w:szCs w:val="20"/>
              </w:rPr>
              <w:lastRenderedPageBreak/>
              <w:t xml:space="preserve">Issue 4-1: Requirements for </w:t>
            </w:r>
            <w:proofErr w:type="spellStart"/>
            <w:r w:rsidRPr="00AA4A32">
              <w:rPr>
                <w:rFonts w:ascii="Times" w:eastAsiaTheme="minorEastAsia" w:hAnsi="Times" w:cs="Times"/>
                <w:b/>
                <w:bCs/>
                <w:szCs w:val="20"/>
              </w:rPr>
              <w:t>SyncRef</w:t>
            </w:r>
            <w:proofErr w:type="spellEnd"/>
            <w:r w:rsidRPr="00AA4A32">
              <w:rPr>
                <w:rFonts w:ascii="Times" w:eastAsiaTheme="minorEastAsia" w:hAnsi="Times" w:cs="Times"/>
                <w:b/>
                <w:bCs/>
                <w:szCs w:val="20"/>
              </w:rPr>
              <w:t xml:space="preserve"> UE that is synchronized to GNSS directly or in-</w:t>
            </w:r>
            <w:proofErr w:type="gramStart"/>
            <w:r w:rsidRPr="00AA4A32">
              <w:rPr>
                <w:rFonts w:ascii="Times" w:eastAsiaTheme="minorEastAsia" w:hAnsi="Times" w:cs="Times"/>
                <w:b/>
                <w:bCs/>
                <w:szCs w:val="20"/>
              </w:rPr>
              <w:t>directly</w:t>
            </w:r>
            <w:proofErr w:type="gramEnd"/>
          </w:p>
          <w:p w14:paraId="6B0AD7A9" w14:textId="77777777" w:rsidR="00AA4A32" w:rsidRPr="00AA4A32" w:rsidRDefault="00AA4A32" w:rsidP="00AA7D97">
            <w:pPr>
              <w:spacing w:line="360" w:lineRule="auto"/>
              <w:jc w:val="both"/>
              <w:rPr>
                <w:rFonts w:ascii="Times" w:eastAsiaTheme="minorEastAsia" w:hAnsi="Times" w:cs="Times"/>
                <w:b/>
                <w:bCs/>
                <w:szCs w:val="20"/>
              </w:rPr>
            </w:pPr>
            <w:r w:rsidRPr="00AA4A32">
              <w:rPr>
                <w:rFonts w:ascii="Times" w:eastAsiaTheme="minorEastAsia" w:hAnsi="Times" w:cs="Times"/>
                <w:b/>
                <w:bCs/>
                <w:szCs w:val="20"/>
              </w:rPr>
              <w:t>&lt;Way forward for next meeting&gt;</w:t>
            </w:r>
          </w:p>
          <w:p w14:paraId="1A00538D" w14:textId="77777777" w:rsidR="00AA4A32" w:rsidRPr="00357A2B" w:rsidRDefault="00AA4A32" w:rsidP="00AA7D97">
            <w:pPr>
              <w:spacing w:after="120" w:line="360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T</w:t>
            </w:r>
            <w:r w:rsidRPr="00357A2B">
              <w:rPr>
                <w:szCs w:val="24"/>
                <w:lang w:eastAsia="zh-CN"/>
              </w:rPr>
              <w:t xml:space="preserve">he UE shall be able to identify newly detectable intra-frequency </w:t>
            </w:r>
            <w:proofErr w:type="spellStart"/>
            <w:r w:rsidRPr="00357A2B">
              <w:rPr>
                <w:szCs w:val="24"/>
                <w:lang w:eastAsia="zh-CN"/>
              </w:rPr>
              <w:t>SyncRef</w:t>
            </w:r>
            <w:proofErr w:type="spellEnd"/>
            <w:r w:rsidRPr="00357A2B">
              <w:rPr>
                <w:szCs w:val="24"/>
                <w:lang w:eastAsia="zh-CN"/>
              </w:rPr>
              <w:t xml:space="preserve"> UE within </w:t>
            </w:r>
            <w:proofErr w:type="spellStart"/>
            <w:proofErr w:type="gramStart"/>
            <w:r w:rsidRPr="00357A2B">
              <w:rPr>
                <w:szCs w:val="24"/>
                <w:lang w:eastAsia="zh-CN"/>
              </w:rPr>
              <w:t>T</w:t>
            </w:r>
            <w:r w:rsidRPr="00357A2B">
              <w:rPr>
                <w:szCs w:val="24"/>
                <w:vertAlign w:val="subscript"/>
                <w:lang w:eastAsia="zh-CN"/>
              </w:rPr>
              <w:t>detect,SyncRef</w:t>
            </w:r>
            <w:proofErr w:type="spellEnd"/>
            <w:proofErr w:type="gramEnd"/>
            <w:r w:rsidRPr="00357A2B">
              <w:rPr>
                <w:szCs w:val="24"/>
                <w:vertAlign w:val="subscript"/>
                <w:lang w:eastAsia="zh-CN"/>
              </w:rPr>
              <w:t xml:space="preserve"> UE_V2X</w:t>
            </w:r>
            <w:r w:rsidRPr="00357A2B">
              <w:rPr>
                <w:szCs w:val="24"/>
                <w:lang w:eastAsia="zh-CN"/>
              </w:rPr>
              <w:t xml:space="preserve"> seconds if the </w:t>
            </w:r>
            <w:proofErr w:type="spellStart"/>
            <w:r w:rsidRPr="00357A2B">
              <w:rPr>
                <w:szCs w:val="24"/>
                <w:lang w:eastAsia="zh-CN"/>
              </w:rPr>
              <w:t>SyncRef</w:t>
            </w:r>
            <w:proofErr w:type="spellEnd"/>
            <w:r w:rsidRPr="00357A2B">
              <w:rPr>
                <w:szCs w:val="24"/>
                <w:lang w:eastAsia="zh-CN"/>
              </w:rPr>
              <w:t xml:space="preserve"> UE meets the selection/reselection criterion defined in TS 38.331[2]. </w:t>
            </w:r>
            <w:proofErr w:type="spellStart"/>
            <w:proofErr w:type="gramStart"/>
            <w:r w:rsidRPr="00357A2B">
              <w:rPr>
                <w:szCs w:val="24"/>
                <w:lang w:eastAsia="zh-CN"/>
              </w:rPr>
              <w:t>T</w:t>
            </w:r>
            <w:r w:rsidRPr="00357A2B">
              <w:rPr>
                <w:szCs w:val="24"/>
                <w:vertAlign w:val="subscript"/>
                <w:lang w:eastAsia="zh-CN"/>
              </w:rPr>
              <w:t>detect,SyncRef</w:t>
            </w:r>
            <w:proofErr w:type="spellEnd"/>
            <w:proofErr w:type="gramEnd"/>
            <w:r w:rsidRPr="00357A2B">
              <w:rPr>
                <w:szCs w:val="24"/>
                <w:vertAlign w:val="subscript"/>
                <w:lang w:eastAsia="zh-CN"/>
              </w:rPr>
              <w:t xml:space="preserve"> UE_V2X</w:t>
            </w:r>
            <w:r w:rsidRPr="00357A2B">
              <w:rPr>
                <w:szCs w:val="24"/>
                <w:lang w:eastAsia="zh-CN"/>
              </w:rPr>
              <w:t xml:space="preserve"> is defined </w:t>
            </w:r>
            <w:r w:rsidRPr="00E0692B">
              <w:rPr>
                <w:szCs w:val="24"/>
                <w:lang w:eastAsia="zh-CN"/>
              </w:rPr>
              <w:t xml:space="preserve">as </w:t>
            </w:r>
            <w:r w:rsidRPr="000A69CF">
              <w:rPr>
                <w:szCs w:val="24"/>
                <w:lang w:eastAsia="zh-CN"/>
              </w:rPr>
              <w:t>(A)</w:t>
            </w:r>
            <w:r w:rsidRPr="00E0692B">
              <w:rPr>
                <w:szCs w:val="24"/>
                <w:lang w:eastAsia="zh-CN"/>
              </w:rPr>
              <w:t xml:space="preserve"> at</w:t>
            </w:r>
            <w:r w:rsidRPr="00E0692B">
              <w:rPr>
                <w:rFonts w:hint="eastAsia"/>
                <w:szCs w:val="24"/>
                <w:lang w:eastAsia="zh-CN"/>
              </w:rPr>
              <w:t xml:space="preserve"> S-SSB </w:t>
            </w:r>
            <w:proofErr w:type="spellStart"/>
            <w:r w:rsidRPr="00E0692B">
              <w:rPr>
                <w:rFonts w:hint="eastAsia"/>
                <w:szCs w:val="24"/>
                <w:lang w:eastAsia="zh-CN"/>
              </w:rPr>
              <w:t>Ês</w:t>
            </w:r>
            <w:proofErr w:type="spellEnd"/>
            <w:r w:rsidRPr="00E0692B">
              <w:rPr>
                <w:rFonts w:hint="eastAsia"/>
                <w:szCs w:val="24"/>
                <w:lang w:eastAsia="zh-CN"/>
              </w:rPr>
              <w:t>/</w:t>
            </w:r>
            <w:proofErr w:type="spellStart"/>
            <w:r w:rsidRPr="00E0692B">
              <w:rPr>
                <w:rFonts w:hint="eastAsia"/>
                <w:szCs w:val="24"/>
                <w:lang w:eastAsia="zh-CN"/>
              </w:rPr>
              <w:t>Iot</w:t>
            </w:r>
            <w:proofErr w:type="spellEnd"/>
            <w:r w:rsidRPr="00E0692B">
              <w:rPr>
                <w:rFonts w:hint="eastAsia"/>
                <w:szCs w:val="24"/>
                <w:lang w:eastAsia="zh-CN"/>
              </w:rPr>
              <w:t xml:space="preserve"> </w:t>
            </w:r>
            <w:r w:rsidRPr="00E0692B">
              <w:rPr>
                <w:rFonts w:hint="eastAsia"/>
                <w:szCs w:val="24"/>
                <w:lang w:eastAsia="zh-CN"/>
              </w:rPr>
              <w:t>≥</w:t>
            </w:r>
            <w:r w:rsidRPr="00E0692B">
              <w:rPr>
                <w:rFonts w:hint="eastAsia"/>
                <w:szCs w:val="24"/>
                <w:lang w:eastAsia="zh-CN"/>
              </w:rPr>
              <w:t xml:space="preserve"> 0 dB, provided that the UE is allowed to drop a maximum of </w:t>
            </w:r>
            <w:r w:rsidRPr="000A69CF">
              <w:rPr>
                <w:szCs w:val="24"/>
                <w:lang w:eastAsia="zh-CN"/>
              </w:rPr>
              <w:t>(B)</w:t>
            </w:r>
            <w:r w:rsidRPr="00E0692B">
              <w:rPr>
                <w:szCs w:val="24"/>
                <w:lang w:eastAsia="zh-CN"/>
              </w:rPr>
              <w:t xml:space="preserve"> </w:t>
            </w:r>
            <w:r w:rsidRPr="00E0692B">
              <w:rPr>
                <w:rFonts w:hint="eastAsia"/>
                <w:szCs w:val="24"/>
                <w:lang w:eastAsia="zh-CN"/>
              </w:rPr>
              <w:t xml:space="preserve">for the purpose of selection/reselection to the </w:t>
            </w:r>
            <w:proofErr w:type="spellStart"/>
            <w:r w:rsidRPr="00E0692B">
              <w:rPr>
                <w:rFonts w:hint="eastAsia"/>
                <w:szCs w:val="24"/>
                <w:lang w:eastAsia="zh-CN"/>
              </w:rPr>
              <w:t>SyncRef</w:t>
            </w:r>
            <w:proofErr w:type="spellEnd"/>
            <w:r w:rsidRPr="00E0692B">
              <w:rPr>
                <w:rFonts w:hint="eastAsia"/>
                <w:szCs w:val="24"/>
                <w:lang w:eastAsia="zh-CN"/>
              </w:rPr>
              <w:t xml:space="preserve"> UE.</w:t>
            </w:r>
          </w:p>
          <w:p w14:paraId="19920418" w14:textId="77777777" w:rsidR="00AA4A32" w:rsidRPr="0015544A" w:rsidRDefault="00AA4A32" w:rsidP="002C5B30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360" w:lineRule="auto"/>
              <w:contextualSpacing w:val="0"/>
              <w:jc w:val="both"/>
              <w:textAlignment w:val="baseline"/>
              <w:rPr>
                <w:rFonts w:eastAsia="SimSun"/>
                <w:lang w:eastAsia="zh-CN"/>
              </w:rPr>
            </w:pPr>
            <w:r w:rsidRPr="0015544A">
              <w:rPr>
                <w:rFonts w:eastAsia="SimSun"/>
                <w:lang w:eastAsia="zh-CN"/>
              </w:rPr>
              <w:t xml:space="preserve">Option 1: </w:t>
            </w:r>
          </w:p>
          <w:p w14:paraId="11B3C538" w14:textId="77777777" w:rsidR="00AA4A32" w:rsidRPr="0015544A" w:rsidRDefault="00AA4A32" w:rsidP="002C5B30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360" w:lineRule="auto"/>
              <w:contextualSpacing w:val="0"/>
              <w:jc w:val="both"/>
              <w:textAlignment w:val="baseline"/>
              <w:rPr>
                <w:rFonts w:eastAsia="SimSun"/>
                <w:lang w:eastAsia="zh-CN"/>
              </w:rPr>
            </w:pPr>
            <w:r w:rsidRPr="0015544A">
              <w:rPr>
                <w:rFonts w:eastAsia="SimSun"/>
                <w:lang w:eastAsia="zh-CN"/>
              </w:rPr>
              <w:t xml:space="preserve">A: (1.6+1.6*x1) seconds </w:t>
            </w:r>
          </w:p>
          <w:p w14:paraId="38A1A72C" w14:textId="77777777" w:rsidR="00AA4A32" w:rsidRPr="0015544A" w:rsidRDefault="00AA4A32" w:rsidP="002C5B30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360" w:lineRule="auto"/>
              <w:contextualSpacing w:val="0"/>
              <w:jc w:val="both"/>
              <w:textAlignment w:val="baseline"/>
              <w:rPr>
                <w:rFonts w:eastAsia="SimSun"/>
                <w:lang w:eastAsia="zh-CN"/>
              </w:rPr>
            </w:pPr>
            <w:r w:rsidRPr="0015544A">
              <w:rPr>
                <w:rFonts w:eastAsia="SimSun"/>
                <w:lang w:eastAsia="zh-CN"/>
              </w:rPr>
              <w:t xml:space="preserve">B: 30% of its SLSS transmissions during the </w:t>
            </w:r>
            <w:proofErr w:type="spellStart"/>
            <w:proofErr w:type="gramStart"/>
            <w:r w:rsidRPr="0015544A">
              <w:rPr>
                <w:rFonts w:eastAsia="SimSun"/>
                <w:lang w:eastAsia="zh-CN"/>
              </w:rPr>
              <w:t>T</w:t>
            </w:r>
            <w:r w:rsidRPr="0015544A">
              <w:rPr>
                <w:rFonts w:eastAsia="SimSun"/>
                <w:vertAlign w:val="subscript"/>
                <w:lang w:eastAsia="zh-CN"/>
              </w:rPr>
              <w:t>detect,SyncRef</w:t>
            </w:r>
            <w:proofErr w:type="spellEnd"/>
            <w:proofErr w:type="gramEnd"/>
            <w:r w:rsidRPr="0015544A">
              <w:rPr>
                <w:rFonts w:eastAsia="SimSun"/>
                <w:vertAlign w:val="subscript"/>
                <w:lang w:eastAsia="zh-CN"/>
              </w:rPr>
              <w:t xml:space="preserve"> UE_V2X</w:t>
            </w:r>
          </w:p>
          <w:p w14:paraId="2C9714CF" w14:textId="77777777" w:rsidR="00AA4A32" w:rsidRPr="0015544A" w:rsidRDefault="00AA4A32" w:rsidP="002C5B30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360" w:lineRule="auto"/>
              <w:contextualSpacing w:val="0"/>
              <w:jc w:val="both"/>
              <w:textAlignment w:val="baseline"/>
              <w:rPr>
                <w:rFonts w:eastAsia="SimSun"/>
                <w:lang w:eastAsia="zh-CN"/>
              </w:rPr>
            </w:pPr>
            <w:r w:rsidRPr="0015544A">
              <w:rPr>
                <w:rFonts w:eastAsia="SimSun"/>
                <w:lang w:eastAsia="zh-CN"/>
              </w:rPr>
              <w:t>The values x1 is the number 1.6s detection windows with at least 1 unavailable S-SSB period in the three selected S-SSB period for S-SSB search, and which of the three S-SSB periods in the 1.6s detection window are selected is up to UE implementation. x1 &lt; x1_max, and FFS on x1_max.</w:t>
            </w:r>
          </w:p>
          <w:p w14:paraId="3B060A2A" w14:textId="77777777" w:rsidR="00AA4A32" w:rsidRPr="0015544A" w:rsidRDefault="00AA4A32" w:rsidP="002C5B30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360" w:lineRule="auto"/>
              <w:contextualSpacing w:val="0"/>
              <w:jc w:val="both"/>
              <w:textAlignment w:val="baseline"/>
              <w:rPr>
                <w:rFonts w:eastAsia="SimSun"/>
                <w:lang w:eastAsia="zh-CN"/>
              </w:rPr>
            </w:pPr>
            <w:r w:rsidRPr="0015544A">
              <w:rPr>
                <w:rFonts w:eastAsia="SimSun"/>
                <w:lang w:eastAsia="zh-CN"/>
              </w:rPr>
              <w:t xml:space="preserve">Option 2: </w:t>
            </w:r>
          </w:p>
          <w:p w14:paraId="71C0B33D" w14:textId="77777777" w:rsidR="00AA4A32" w:rsidRPr="0015544A" w:rsidRDefault="00AA4A32" w:rsidP="002C5B30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360" w:lineRule="auto"/>
              <w:contextualSpacing w:val="0"/>
              <w:jc w:val="both"/>
              <w:textAlignment w:val="baseline"/>
              <w:rPr>
                <w:rFonts w:eastAsia="SimSun"/>
                <w:lang w:eastAsia="zh-CN"/>
              </w:rPr>
            </w:pPr>
            <w:r w:rsidRPr="000A69CF">
              <w:rPr>
                <w:rFonts w:eastAsia="SimSun"/>
                <w:highlight w:val="green"/>
                <w:lang w:eastAsia="zh-CN"/>
              </w:rPr>
              <w:t>A</w:t>
            </w:r>
            <w:r w:rsidRPr="0015544A">
              <w:rPr>
                <w:rFonts w:eastAsia="SimSun"/>
                <w:lang w:eastAsia="zh-CN"/>
              </w:rPr>
              <w:t>: (1.6+ 0.16*x1) seconds</w:t>
            </w:r>
          </w:p>
          <w:p w14:paraId="08A91E07" w14:textId="77777777" w:rsidR="00AA4A32" w:rsidRPr="0015544A" w:rsidRDefault="00AA4A32" w:rsidP="002C5B30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360" w:lineRule="auto"/>
              <w:contextualSpacing w:val="0"/>
              <w:jc w:val="both"/>
              <w:textAlignment w:val="baseline"/>
              <w:rPr>
                <w:rFonts w:eastAsia="SimSun"/>
                <w:lang w:eastAsia="zh-CN"/>
              </w:rPr>
            </w:pPr>
            <w:r w:rsidRPr="000A69CF">
              <w:rPr>
                <w:rFonts w:eastAsia="SimSun"/>
                <w:highlight w:val="green"/>
                <w:lang w:eastAsia="zh-CN"/>
              </w:rPr>
              <w:t>Option B-1</w:t>
            </w:r>
            <w:r w:rsidRPr="0015544A">
              <w:rPr>
                <w:rFonts w:eastAsia="SimSun"/>
                <w:lang w:eastAsia="zh-CN"/>
              </w:rPr>
              <w:t>: [(3+x1_max)/(10+x1_max</w:t>
            </w:r>
            <w:proofErr w:type="gramStart"/>
            <w:r w:rsidRPr="0015544A">
              <w:rPr>
                <w:rFonts w:eastAsia="SimSun"/>
                <w:lang w:eastAsia="zh-CN"/>
              </w:rPr>
              <w:t>)]*</w:t>
            </w:r>
            <w:proofErr w:type="gramEnd"/>
            <w:r w:rsidRPr="0015544A">
              <w:rPr>
                <w:rFonts w:eastAsia="SimSun"/>
                <w:lang w:eastAsia="zh-CN"/>
              </w:rPr>
              <w:t xml:space="preserve">100% of its SLSS transmissions during </w:t>
            </w:r>
            <w:proofErr w:type="spellStart"/>
            <w:r w:rsidRPr="0015544A">
              <w:rPr>
                <w:rFonts w:eastAsia="SimSun"/>
                <w:lang w:eastAsia="zh-CN"/>
              </w:rPr>
              <w:t>T</w:t>
            </w:r>
            <w:r w:rsidRPr="0015544A">
              <w:rPr>
                <w:rFonts w:eastAsia="SimSun"/>
                <w:vertAlign w:val="subscript"/>
                <w:lang w:eastAsia="zh-CN"/>
              </w:rPr>
              <w:t>detect,SyncRef</w:t>
            </w:r>
            <w:proofErr w:type="spellEnd"/>
            <w:r w:rsidRPr="0015544A">
              <w:rPr>
                <w:rFonts w:eastAsia="SimSun"/>
                <w:vertAlign w:val="subscript"/>
                <w:lang w:eastAsia="zh-CN"/>
              </w:rPr>
              <w:t xml:space="preserve"> UE_V2X</w:t>
            </w:r>
            <w:r w:rsidRPr="0015544A">
              <w:rPr>
                <w:rFonts w:eastAsia="SimSun"/>
                <w:lang w:eastAsia="zh-CN"/>
              </w:rPr>
              <w:t>.</w:t>
            </w:r>
          </w:p>
          <w:p w14:paraId="5AF1B78D" w14:textId="77777777" w:rsidR="00AA4A32" w:rsidRPr="0015544A" w:rsidRDefault="00AA4A32" w:rsidP="002C5B30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360" w:lineRule="auto"/>
              <w:contextualSpacing w:val="0"/>
              <w:jc w:val="both"/>
              <w:textAlignment w:val="baseline"/>
              <w:rPr>
                <w:rFonts w:eastAsia="SimSun"/>
                <w:lang w:eastAsia="zh-CN"/>
              </w:rPr>
            </w:pPr>
            <w:r w:rsidRPr="0015544A">
              <w:rPr>
                <w:rFonts w:eastAsia="SimSun"/>
                <w:lang w:eastAsia="zh-CN"/>
              </w:rPr>
              <w:t>Option B-2: [(3+x1)/(10+x1</w:t>
            </w:r>
            <w:proofErr w:type="gramStart"/>
            <w:r w:rsidRPr="0015544A">
              <w:rPr>
                <w:rFonts w:eastAsia="SimSun"/>
                <w:lang w:eastAsia="zh-CN"/>
              </w:rPr>
              <w:t>)]*</w:t>
            </w:r>
            <w:proofErr w:type="gramEnd"/>
            <w:r w:rsidRPr="0015544A">
              <w:rPr>
                <w:rFonts w:eastAsia="SimSun"/>
                <w:lang w:eastAsia="zh-CN"/>
              </w:rPr>
              <w:t xml:space="preserve">100% of its SLSS transmissions during </w:t>
            </w:r>
            <w:proofErr w:type="spellStart"/>
            <w:r w:rsidRPr="0015544A">
              <w:rPr>
                <w:rFonts w:eastAsia="SimSun"/>
                <w:lang w:eastAsia="zh-CN"/>
              </w:rPr>
              <w:t>T</w:t>
            </w:r>
            <w:r w:rsidRPr="0015544A">
              <w:rPr>
                <w:rFonts w:eastAsia="SimSun"/>
                <w:vertAlign w:val="subscript"/>
                <w:lang w:eastAsia="zh-CN"/>
              </w:rPr>
              <w:t>detect,SyncRef</w:t>
            </w:r>
            <w:proofErr w:type="spellEnd"/>
            <w:r w:rsidRPr="0015544A">
              <w:rPr>
                <w:rFonts w:eastAsia="SimSun"/>
                <w:vertAlign w:val="subscript"/>
                <w:lang w:eastAsia="zh-CN"/>
              </w:rPr>
              <w:t xml:space="preserve"> UE_V2X</w:t>
            </w:r>
            <w:r w:rsidRPr="0015544A">
              <w:rPr>
                <w:rFonts w:eastAsia="SimSun"/>
                <w:lang w:eastAsia="zh-CN"/>
              </w:rPr>
              <w:t>.</w:t>
            </w:r>
          </w:p>
          <w:p w14:paraId="061B813B" w14:textId="77777777" w:rsidR="00AA4A32" w:rsidRPr="0015544A" w:rsidRDefault="00AA4A32" w:rsidP="002C5B30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360" w:lineRule="auto"/>
              <w:contextualSpacing w:val="0"/>
              <w:jc w:val="both"/>
              <w:textAlignment w:val="baseline"/>
              <w:rPr>
                <w:rFonts w:eastAsia="SimSun"/>
                <w:lang w:eastAsia="zh-CN"/>
              </w:rPr>
            </w:pPr>
            <w:r w:rsidRPr="0015544A">
              <w:rPr>
                <w:rFonts w:eastAsia="SimSun"/>
                <w:lang w:eastAsia="zh-CN"/>
              </w:rPr>
              <w:t xml:space="preserve">x1 is the number of S-SSB period is not available where x1 </w:t>
            </w:r>
            <w:r w:rsidRPr="0015544A">
              <w:rPr>
                <w:rFonts w:eastAsia="SimSun"/>
                <w:u w:val="single"/>
                <w:lang w:eastAsia="zh-CN"/>
              </w:rPr>
              <w:t>&lt;</w:t>
            </w:r>
            <w:r w:rsidRPr="0015544A">
              <w:rPr>
                <w:rFonts w:eastAsia="SimSun"/>
                <w:lang w:eastAsia="zh-CN"/>
              </w:rPr>
              <w:t xml:space="preserve"> x1_max, and FFS on x1_</w:t>
            </w:r>
            <w:proofErr w:type="gramStart"/>
            <w:r w:rsidRPr="0015544A">
              <w:rPr>
                <w:rFonts w:eastAsia="SimSun"/>
                <w:lang w:eastAsia="zh-CN"/>
              </w:rPr>
              <w:t>max</w:t>
            </w:r>
            <w:proofErr w:type="gramEnd"/>
            <w:r w:rsidRPr="0015544A">
              <w:rPr>
                <w:rFonts w:eastAsia="SimSun"/>
                <w:lang w:eastAsia="zh-CN"/>
              </w:rPr>
              <w:t xml:space="preserve"> </w:t>
            </w:r>
          </w:p>
          <w:p w14:paraId="17F9D747" w14:textId="77777777" w:rsidR="00C71AE8" w:rsidRPr="00C71AE8" w:rsidRDefault="00C71AE8" w:rsidP="00AA7D97">
            <w:pPr>
              <w:spacing w:line="360" w:lineRule="auto"/>
              <w:jc w:val="both"/>
              <w:rPr>
                <w:rFonts w:ascii="Times" w:eastAsiaTheme="minorEastAsia" w:hAnsi="Times" w:cs="Times"/>
                <w:b/>
                <w:bCs/>
                <w:szCs w:val="20"/>
              </w:rPr>
            </w:pPr>
            <w:r w:rsidRPr="00C71AE8">
              <w:rPr>
                <w:rFonts w:ascii="Times" w:eastAsiaTheme="minorEastAsia" w:hAnsi="Times" w:cs="Times"/>
                <w:b/>
                <w:bCs/>
                <w:szCs w:val="20"/>
              </w:rPr>
              <w:t>Issue 4-2: Requirements for other cases of Issue 4-1</w:t>
            </w:r>
          </w:p>
          <w:p w14:paraId="66C488E5" w14:textId="77777777" w:rsidR="00C71AE8" w:rsidRPr="00C71AE8" w:rsidRDefault="00C71AE8" w:rsidP="00AA7D97">
            <w:pPr>
              <w:spacing w:line="360" w:lineRule="auto"/>
              <w:jc w:val="both"/>
              <w:rPr>
                <w:rFonts w:ascii="Times" w:eastAsiaTheme="minorEastAsia" w:hAnsi="Times" w:cs="Times"/>
                <w:b/>
                <w:bCs/>
                <w:szCs w:val="20"/>
              </w:rPr>
            </w:pPr>
            <w:r w:rsidRPr="00C71AE8">
              <w:rPr>
                <w:rFonts w:ascii="Times" w:eastAsiaTheme="minorEastAsia" w:hAnsi="Times" w:cs="Times"/>
                <w:b/>
                <w:bCs/>
                <w:szCs w:val="20"/>
              </w:rPr>
              <w:t>&lt;Way forward for next meeting&gt;</w:t>
            </w:r>
          </w:p>
          <w:p w14:paraId="1CC4ABAF" w14:textId="77777777" w:rsidR="00C71AE8" w:rsidRPr="00357A2B" w:rsidRDefault="00C71AE8" w:rsidP="00AA7D97">
            <w:pPr>
              <w:spacing w:after="120" w:line="360" w:lineRule="auto"/>
              <w:rPr>
                <w:szCs w:val="24"/>
                <w:lang w:eastAsia="zh-CN"/>
              </w:rPr>
            </w:pPr>
            <w:r w:rsidRPr="00357A2B">
              <w:rPr>
                <w:szCs w:val="24"/>
                <w:lang w:eastAsia="zh-CN"/>
              </w:rPr>
              <w:t xml:space="preserve">The UE shall be able to identify newly detectable intra-frequency </w:t>
            </w:r>
            <w:proofErr w:type="spellStart"/>
            <w:r w:rsidRPr="00357A2B">
              <w:rPr>
                <w:szCs w:val="24"/>
                <w:lang w:eastAsia="zh-CN"/>
              </w:rPr>
              <w:t>SyncRef</w:t>
            </w:r>
            <w:proofErr w:type="spellEnd"/>
            <w:r w:rsidRPr="00357A2B">
              <w:rPr>
                <w:szCs w:val="24"/>
                <w:lang w:eastAsia="zh-CN"/>
              </w:rPr>
              <w:t xml:space="preserve"> UE within </w:t>
            </w:r>
            <w:proofErr w:type="spellStart"/>
            <w:proofErr w:type="gramStart"/>
            <w:r w:rsidRPr="00357A2B">
              <w:rPr>
                <w:szCs w:val="24"/>
                <w:lang w:eastAsia="zh-CN"/>
              </w:rPr>
              <w:t>T</w:t>
            </w:r>
            <w:r w:rsidRPr="00357A2B">
              <w:rPr>
                <w:szCs w:val="24"/>
                <w:vertAlign w:val="subscript"/>
                <w:lang w:eastAsia="zh-CN"/>
              </w:rPr>
              <w:t>detect,SyncRef</w:t>
            </w:r>
            <w:proofErr w:type="spellEnd"/>
            <w:proofErr w:type="gramEnd"/>
            <w:r w:rsidRPr="00357A2B">
              <w:rPr>
                <w:szCs w:val="24"/>
                <w:vertAlign w:val="subscript"/>
                <w:lang w:eastAsia="zh-CN"/>
              </w:rPr>
              <w:t xml:space="preserve"> UE_V2X</w:t>
            </w:r>
            <w:r w:rsidRPr="00357A2B">
              <w:rPr>
                <w:szCs w:val="24"/>
                <w:lang w:eastAsia="zh-CN"/>
              </w:rPr>
              <w:t xml:space="preserve"> seconds if the </w:t>
            </w:r>
            <w:proofErr w:type="spellStart"/>
            <w:r w:rsidRPr="00357A2B">
              <w:rPr>
                <w:szCs w:val="24"/>
                <w:lang w:eastAsia="zh-CN"/>
              </w:rPr>
              <w:t>SyncRef</w:t>
            </w:r>
            <w:proofErr w:type="spellEnd"/>
            <w:r w:rsidRPr="00357A2B">
              <w:rPr>
                <w:szCs w:val="24"/>
                <w:lang w:eastAsia="zh-CN"/>
              </w:rPr>
              <w:t xml:space="preserve"> UE meets the selection/reselection criterion defined in TS 38.331[2]. </w:t>
            </w:r>
            <w:proofErr w:type="spellStart"/>
            <w:proofErr w:type="gramStart"/>
            <w:r w:rsidRPr="00357A2B">
              <w:rPr>
                <w:szCs w:val="24"/>
                <w:lang w:eastAsia="zh-CN"/>
              </w:rPr>
              <w:t>T</w:t>
            </w:r>
            <w:r w:rsidRPr="00357A2B">
              <w:rPr>
                <w:szCs w:val="24"/>
                <w:vertAlign w:val="subscript"/>
                <w:lang w:eastAsia="zh-CN"/>
              </w:rPr>
              <w:t>detect,SyncRef</w:t>
            </w:r>
            <w:proofErr w:type="spellEnd"/>
            <w:proofErr w:type="gramEnd"/>
            <w:r w:rsidRPr="00357A2B">
              <w:rPr>
                <w:szCs w:val="24"/>
                <w:vertAlign w:val="subscript"/>
                <w:lang w:eastAsia="zh-CN"/>
              </w:rPr>
              <w:t xml:space="preserve"> UE_V2X </w:t>
            </w:r>
            <w:r w:rsidRPr="00357A2B">
              <w:rPr>
                <w:szCs w:val="24"/>
                <w:lang w:eastAsia="zh-CN"/>
              </w:rPr>
              <w:t xml:space="preserve">is defined </w:t>
            </w:r>
            <w:r w:rsidRPr="00E0692B">
              <w:rPr>
                <w:szCs w:val="24"/>
                <w:lang w:eastAsia="zh-CN"/>
              </w:rPr>
              <w:t xml:space="preserve">as </w:t>
            </w:r>
            <w:r w:rsidRPr="000A69CF">
              <w:rPr>
                <w:szCs w:val="24"/>
                <w:lang w:eastAsia="zh-CN"/>
              </w:rPr>
              <w:t>(C)</w:t>
            </w:r>
            <w:r w:rsidRPr="00E0692B">
              <w:rPr>
                <w:szCs w:val="24"/>
                <w:lang w:eastAsia="zh-CN"/>
              </w:rPr>
              <w:t xml:space="preserve"> at S</w:t>
            </w:r>
            <w:r w:rsidRPr="00E0692B">
              <w:rPr>
                <w:rFonts w:hint="eastAsia"/>
                <w:szCs w:val="24"/>
                <w:lang w:eastAsia="zh-CN"/>
              </w:rPr>
              <w:t xml:space="preserve">-SSB </w:t>
            </w:r>
            <w:proofErr w:type="spellStart"/>
            <w:r w:rsidRPr="00E0692B">
              <w:rPr>
                <w:rFonts w:hint="eastAsia"/>
                <w:szCs w:val="24"/>
                <w:lang w:eastAsia="zh-CN"/>
              </w:rPr>
              <w:t>Ês</w:t>
            </w:r>
            <w:proofErr w:type="spellEnd"/>
            <w:r w:rsidRPr="00E0692B">
              <w:rPr>
                <w:rFonts w:hint="eastAsia"/>
                <w:szCs w:val="24"/>
                <w:lang w:eastAsia="zh-CN"/>
              </w:rPr>
              <w:t>/</w:t>
            </w:r>
            <w:proofErr w:type="spellStart"/>
            <w:r w:rsidRPr="00E0692B">
              <w:rPr>
                <w:rFonts w:hint="eastAsia"/>
                <w:szCs w:val="24"/>
                <w:lang w:eastAsia="zh-CN"/>
              </w:rPr>
              <w:t>Iot</w:t>
            </w:r>
            <w:proofErr w:type="spellEnd"/>
            <w:r w:rsidRPr="00E0692B">
              <w:rPr>
                <w:rFonts w:hint="eastAsia"/>
                <w:szCs w:val="24"/>
                <w:lang w:eastAsia="zh-CN"/>
              </w:rPr>
              <w:t xml:space="preserve"> </w:t>
            </w:r>
            <w:r w:rsidRPr="00E0692B">
              <w:rPr>
                <w:rFonts w:hint="eastAsia"/>
                <w:szCs w:val="24"/>
                <w:lang w:eastAsia="zh-CN"/>
              </w:rPr>
              <w:t>≥</w:t>
            </w:r>
            <w:r w:rsidRPr="00E0692B">
              <w:rPr>
                <w:rFonts w:hint="eastAsia"/>
                <w:szCs w:val="24"/>
                <w:lang w:eastAsia="zh-CN"/>
              </w:rPr>
              <w:t xml:space="preserve"> 0 dB, provided that the UE is allowed to drop a maximum of </w:t>
            </w:r>
            <w:r w:rsidRPr="000A69CF">
              <w:rPr>
                <w:szCs w:val="24"/>
                <w:lang w:eastAsia="zh-CN"/>
              </w:rPr>
              <w:t>(D)</w:t>
            </w:r>
            <w:r w:rsidRPr="00357A2B">
              <w:rPr>
                <w:rFonts w:hint="eastAsia"/>
                <w:szCs w:val="24"/>
                <w:lang w:eastAsia="zh-CN"/>
              </w:rPr>
              <w:t xml:space="preserve"> for the purpose of selection/reselection to the </w:t>
            </w:r>
            <w:proofErr w:type="spellStart"/>
            <w:r w:rsidRPr="00357A2B">
              <w:rPr>
                <w:rFonts w:hint="eastAsia"/>
                <w:szCs w:val="24"/>
                <w:lang w:eastAsia="zh-CN"/>
              </w:rPr>
              <w:t>SyncRef</w:t>
            </w:r>
            <w:proofErr w:type="spellEnd"/>
            <w:r w:rsidRPr="00357A2B">
              <w:rPr>
                <w:rFonts w:hint="eastAsia"/>
                <w:szCs w:val="24"/>
                <w:lang w:eastAsia="zh-CN"/>
              </w:rPr>
              <w:t xml:space="preserve"> UE.</w:t>
            </w:r>
          </w:p>
          <w:p w14:paraId="3FFB2108" w14:textId="77777777" w:rsidR="00C71AE8" w:rsidRPr="00357A2B" w:rsidRDefault="00C71AE8" w:rsidP="002C5B30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360" w:lineRule="auto"/>
              <w:contextualSpacing w:val="0"/>
              <w:jc w:val="both"/>
              <w:textAlignment w:val="baseline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O</w:t>
            </w:r>
            <w:r w:rsidRPr="00357A2B">
              <w:rPr>
                <w:rFonts w:eastAsiaTheme="minorEastAsia" w:hint="eastAsia"/>
                <w:lang w:eastAsia="ko-KR"/>
              </w:rPr>
              <w:t>ption 1:</w:t>
            </w:r>
          </w:p>
          <w:p w14:paraId="202EFC2F" w14:textId="77777777" w:rsidR="00C71AE8" w:rsidRPr="00357A2B" w:rsidRDefault="00C71AE8" w:rsidP="002C5B30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360" w:lineRule="auto"/>
              <w:contextualSpacing w:val="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357A2B">
              <w:rPr>
                <w:rFonts w:eastAsiaTheme="minorEastAsia"/>
                <w:lang w:eastAsia="ko-KR"/>
              </w:rPr>
              <w:t xml:space="preserve">C: (8+8*x2) seconds </w:t>
            </w:r>
          </w:p>
          <w:p w14:paraId="458D6D77" w14:textId="77777777" w:rsidR="00C71AE8" w:rsidRPr="00357A2B" w:rsidRDefault="00C71AE8" w:rsidP="002C5B30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360" w:lineRule="auto"/>
              <w:contextualSpacing w:val="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357A2B">
              <w:rPr>
                <w:rFonts w:eastAsiaTheme="minorEastAsia"/>
                <w:lang w:eastAsia="ko-KR"/>
              </w:rPr>
              <w:t xml:space="preserve">D: 6% of its V2X data and SLSS transmissions during the </w:t>
            </w:r>
            <w:proofErr w:type="spellStart"/>
            <w:proofErr w:type="gramStart"/>
            <w:r w:rsidRPr="00357A2B">
              <w:rPr>
                <w:rFonts w:eastAsiaTheme="minorEastAsia"/>
                <w:lang w:eastAsia="ko-KR"/>
              </w:rPr>
              <w:t>T</w:t>
            </w:r>
            <w:r w:rsidRPr="00357A2B">
              <w:rPr>
                <w:rFonts w:eastAsiaTheme="minorEastAsia"/>
                <w:vertAlign w:val="subscript"/>
                <w:lang w:eastAsia="ko-KR"/>
              </w:rPr>
              <w:t>detect,SyncRef</w:t>
            </w:r>
            <w:proofErr w:type="spellEnd"/>
            <w:proofErr w:type="gramEnd"/>
            <w:r w:rsidRPr="00357A2B">
              <w:rPr>
                <w:rFonts w:eastAsiaTheme="minorEastAsia"/>
                <w:vertAlign w:val="subscript"/>
                <w:lang w:eastAsia="ko-KR"/>
              </w:rPr>
              <w:t xml:space="preserve"> UE_V2X</w:t>
            </w:r>
          </w:p>
          <w:p w14:paraId="5DAD58A1" w14:textId="77777777" w:rsidR="00C71AE8" w:rsidRPr="00357A2B" w:rsidRDefault="00C71AE8" w:rsidP="002C5B30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360" w:lineRule="auto"/>
              <w:contextualSpacing w:val="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357A2B">
              <w:rPr>
                <w:rFonts w:eastAsiaTheme="minorEastAsia"/>
                <w:lang w:eastAsia="ko-KR"/>
              </w:rPr>
              <w:t>The value x2 is the number of 8s detection windows with at least 1 unavailable S-SSB period in the 480ms search windows in each 8s period, and the location of the 480ms search windows is up to UE implementation. x2 &lt; x2_max, and FFS on x2_max.</w:t>
            </w:r>
          </w:p>
          <w:p w14:paraId="5E2DEFA1" w14:textId="77777777" w:rsidR="00C71AE8" w:rsidRPr="00357A2B" w:rsidRDefault="00C71AE8" w:rsidP="002C5B30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360" w:lineRule="auto"/>
              <w:contextualSpacing w:val="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357A2B">
              <w:rPr>
                <w:rFonts w:eastAsiaTheme="minorEastAsia"/>
                <w:lang w:eastAsia="ko-KR"/>
              </w:rPr>
              <w:t>O</w:t>
            </w:r>
            <w:r w:rsidRPr="00357A2B">
              <w:rPr>
                <w:rFonts w:eastAsiaTheme="minorEastAsia" w:hint="eastAsia"/>
                <w:lang w:eastAsia="ko-KR"/>
              </w:rPr>
              <w:t xml:space="preserve">ption </w:t>
            </w:r>
            <w:r w:rsidRPr="00357A2B">
              <w:rPr>
                <w:rFonts w:eastAsiaTheme="minorEastAsia"/>
                <w:lang w:eastAsia="ko-KR"/>
              </w:rPr>
              <w:t>2:</w:t>
            </w:r>
          </w:p>
          <w:p w14:paraId="234ED6D8" w14:textId="77777777" w:rsidR="00C71AE8" w:rsidRPr="00357A2B" w:rsidRDefault="00C71AE8" w:rsidP="002C5B30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360" w:lineRule="auto"/>
              <w:contextualSpacing w:val="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0A69CF">
              <w:rPr>
                <w:rFonts w:eastAsiaTheme="minorEastAsia"/>
                <w:highlight w:val="green"/>
                <w:lang w:eastAsia="ko-KR"/>
              </w:rPr>
              <w:lastRenderedPageBreak/>
              <w:t>C</w:t>
            </w:r>
            <w:r w:rsidRPr="00357A2B">
              <w:rPr>
                <w:rFonts w:eastAsiaTheme="minorEastAsia"/>
                <w:lang w:eastAsia="ko-KR"/>
              </w:rPr>
              <w:t>: (8+0.16*x2) seconds</w:t>
            </w:r>
          </w:p>
          <w:p w14:paraId="2294F0C4" w14:textId="77777777" w:rsidR="00C71AE8" w:rsidRPr="00E94FB2" w:rsidRDefault="00C71AE8" w:rsidP="002C5B30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360" w:lineRule="auto"/>
              <w:contextualSpacing w:val="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0A69CF">
              <w:rPr>
                <w:rFonts w:eastAsiaTheme="minorEastAsia"/>
                <w:highlight w:val="green"/>
                <w:lang w:eastAsia="ko-KR"/>
              </w:rPr>
              <w:t>Option D-1</w:t>
            </w:r>
            <w:r w:rsidRPr="00357A2B">
              <w:rPr>
                <w:rFonts w:eastAsiaTheme="minorEastAsia"/>
                <w:lang w:eastAsia="ko-KR"/>
              </w:rPr>
              <w:t>: [(0.48+0.16*x2</w:t>
            </w:r>
            <w:r>
              <w:rPr>
                <w:rFonts w:eastAsiaTheme="minorEastAsia"/>
                <w:lang w:eastAsia="ko-KR"/>
              </w:rPr>
              <w:t>_max</w:t>
            </w:r>
            <w:r w:rsidRPr="00357A2B">
              <w:rPr>
                <w:rFonts w:eastAsiaTheme="minorEastAsia"/>
                <w:lang w:eastAsia="ko-KR"/>
              </w:rPr>
              <w:t>)/(8+0.16*x2</w:t>
            </w:r>
            <w:r>
              <w:rPr>
                <w:rFonts w:eastAsiaTheme="minorEastAsia"/>
                <w:lang w:eastAsia="ko-KR"/>
              </w:rPr>
              <w:t>_max</w:t>
            </w:r>
            <w:proofErr w:type="gramStart"/>
            <w:r w:rsidRPr="00357A2B">
              <w:rPr>
                <w:rFonts w:eastAsiaTheme="minorEastAsia"/>
                <w:lang w:eastAsia="ko-KR"/>
              </w:rPr>
              <w:t>)]</w:t>
            </w:r>
            <w:r>
              <w:rPr>
                <w:rFonts w:eastAsiaTheme="minorEastAsia"/>
                <w:lang w:eastAsia="ko-KR"/>
              </w:rPr>
              <w:t>*</w:t>
            </w:r>
            <w:proofErr w:type="gramEnd"/>
            <w:r>
              <w:rPr>
                <w:rFonts w:eastAsiaTheme="minorEastAsia"/>
                <w:lang w:eastAsia="ko-KR"/>
              </w:rPr>
              <w:t>100</w:t>
            </w:r>
            <w:r w:rsidRPr="00357A2B">
              <w:rPr>
                <w:rFonts w:eastAsiaTheme="minorEastAsia"/>
                <w:lang w:eastAsia="ko-KR"/>
              </w:rPr>
              <w:t xml:space="preserve">% of its V2X data and SLSS transmissions during </w:t>
            </w:r>
            <w:proofErr w:type="spellStart"/>
            <w:r w:rsidRPr="00357A2B">
              <w:rPr>
                <w:rFonts w:eastAsiaTheme="minorEastAsia"/>
                <w:lang w:eastAsia="ko-KR"/>
              </w:rPr>
              <w:t>T</w:t>
            </w:r>
            <w:r w:rsidRPr="00357A2B">
              <w:rPr>
                <w:rFonts w:eastAsiaTheme="minorEastAsia"/>
                <w:vertAlign w:val="subscript"/>
                <w:lang w:eastAsia="ko-KR"/>
              </w:rPr>
              <w:t>detect,SyncRef</w:t>
            </w:r>
            <w:proofErr w:type="spellEnd"/>
            <w:r w:rsidRPr="00357A2B">
              <w:rPr>
                <w:rFonts w:eastAsiaTheme="minorEastAsia"/>
                <w:vertAlign w:val="subscript"/>
                <w:lang w:eastAsia="ko-KR"/>
              </w:rPr>
              <w:t xml:space="preserve"> UE_V2X</w:t>
            </w:r>
          </w:p>
          <w:p w14:paraId="46E54FF1" w14:textId="77777777" w:rsidR="00C71AE8" w:rsidRPr="00357A2B" w:rsidRDefault="00C71AE8" w:rsidP="002C5B30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360" w:lineRule="auto"/>
              <w:contextualSpacing w:val="0"/>
              <w:jc w:val="both"/>
              <w:textAlignment w:val="baseline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Option </w:t>
            </w:r>
            <w:r w:rsidRPr="00357A2B">
              <w:rPr>
                <w:rFonts w:eastAsiaTheme="minorEastAsia"/>
                <w:lang w:eastAsia="ko-KR"/>
              </w:rPr>
              <w:t>D</w:t>
            </w:r>
            <w:r>
              <w:rPr>
                <w:rFonts w:eastAsiaTheme="minorEastAsia"/>
                <w:lang w:eastAsia="ko-KR"/>
              </w:rPr>
              <w:t>-2</w:t>
            </w:r>
            <w:r w:rsidRPr="00357A2B">
              <w:rPr>
                <w:rFonts w:eastAsiaTheme="minorEastAsia"/>
                <w:lang w:eastAsia="ko-KR"/>
              </w:rPr>
              <w:t>: [(0.48+0.16*x2)/(8+0.16*x2</w:t>
            </w:r>
            <w:proofErr w:type="gramStart"/>
            <w:r w:rsidRPr="00357A2B">
              <w:rPr>
                <w:rFonts w:eastAsiaTheme="minorEastAsia"/>
                <w:lang w:eastAsia="ko-KR"/>
              </w:rPr>
              <w:t>)]</w:t>
            </w:r>
            <w:r>
              <w:rPr>
                <w:rFonts w:eastAsiaTheme="minorEastAsia"/>
                <w:lang w:eastAsia="ko-KR"/>
              </w:rPr>
              <w:t>*</w:t>
            </w:r>
            <w:proofErr w:type="gramEnd"/>
            <w:r>
              <w:rPr>
                <w:rFonts w:eastAsiaTheme="minorEastAsia"/>
                <w:lang w:eastAsia="ko-KR"/>
              </w:rPr>
              <w:t>100</w:t>
            </w:r>
            <w:r w:rsidRPr="00357A2B">
              <w:rPr>
                <w:rFonts w:eastAsiaTheme="minorEastAsia"/>
                <w:lang w:eastAsia="ko-KR"/>
              </w:rPr>
              <w:t xml:space="preserve">% of its V2X data and SLSS transmissions during </w:t>
            </w:r>
            <w:proofErr w:type="spellStart"/>
            <w:r w:rsidRPr="00357A2B">
              <w:rPr>
                <w:rFonts w:eastAsiaTheme="minorEastAsia"/>
                <w:lang w:eastAsia="ko-KR"/>
              </w:rPr>
              <w:t>T</w:t>
            </w:r>
            <w:r w:rsidRPr="00357A2B">
              <w:rPr>
                <w:rFonts w:eastAsiaTheme="minorEastAsia"/>
                <w:vertAlign w:val="subscript"/>
                <w:lang w:eastAsia="ko-KR"/>
              </w:rPr>
              <w:t>detect,SyncRef</w:t>
            </w:r>
            <w:proofErr w:type="spellEnd"/>
            <w:r w:rsidRPr="00357A2B">
              <w:rPr>
                <w:rFonts w:eastAsiaTheme="minorEastAsia"/>
                <w:vertAlign w:val="subscript"/>
                <w:lang w:eastAsia="ko-KR"/>
              </w:rPr>
              <w:t xml:space="preserve"> UE_V2X</w:t>
            </w:r>
          </w:p>
          <w:p w14:paraId="26919424" w14:textId="0FC48A3D" w:rsidR="00C71AE8" w:rsidRPr="00162541" w:rsidRDefault="00C71AE8" w:rsidP="002C5B30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360" w:lineRule="auto"/>
              <w:contextualSpacing w:val="0"/>
              <w:jc w:val="both"/>
              <w:textAlignment w:val="baseline"/>
              <w:rPr>
                <w:rFonts w:eastAsiaTheme="minorEastAsia"/>
                <w:sz w:val="24"/>
                <w:lang w:eastAsia="ko-KR"/>
              </w:rPr>
            </w:pPr>
            <w:r w:rsidRPr="00357A2B">
              <w:rPr>
                <w:rFonts w:eastAsiaTheme="minorEastAsia"/>
                <w:lang w:eastAsia="ko-KR"/>
              </w:rPr>
              <w:t>x2 is the number of S-SSB</w:t>
            </w:r>
            <w:r>
              <w:rPr>
                <w:rFonts w:eastAsiaTheme="minorEastAsia"/>
                <w:lang w:eastAsia="ko-KR"/>
              </w:rPr>
              <w:t xml:space="preserve"> period</w:t>
            </w:r>
            <w:r w:rsidRPr="00357A2B">
              <w:rPr>
                <w:rFonts w:eastAsiaTheme="minorEastAsia"/>
                <w:lang w:eastAsia="ko-KR"/>
              </w:rPr>
              <w:t xml:space="preserve"> is not available where x2 </w:t>
            </w:r>
            <w:r w:rsidRPr="005B1F31">
              <w:rPr>
                <w:rFonts w:eastAsiaTheme="minorEastAsia"/>
                <w:u w:val="single"/>
                <w:lang w:eastAsia="ko-KR"/>
              </w:rPr>
              <w:t>&lt;</w:t>
            </w:r>
            <w:r w:rsidRPr="00357A2B">
              <w:rPr>
                <w:rFonts w:eastAsiaTheme="minorEastAsia"/>
                <w:lang w:eastAsia="ko-KR"/>
              </w:rPr>
              <w:t xml:space="preserve"> x2_max, and FFS on x2_</w:t>
            </w:r>
            <w:proofErr w:type="gramStart"/>
            <w:r w:rsidRPr="00357A2B">
              <w:rPr>
                <w:rFonts w:eastAsiaTheme="minorEastAsia"/>
                <w:lang w:eastAsia="ko-KR"/>
              </w:rPr>
              <w:t>max</w:t>
            </w:r>
            <w:proofErr w:type="gramEnd"/>
          </w:p>
          <w:p w14:paraId="39ECECE4" w14:textId="77777777" w:rsidR="00C71AE8" w:rsidRDefault="00C71AE8" w:rsidP="00AA7D97">
            <w:pPr>
              <w:spacing w:after="120" w:line="360" w:lineRule="auto"/>
              <w:rPr>
                <w:szCs w:val="24"/>
                <w:lang w:eastAsia="zh-CN"/>
              </w:rPr>
            </w:pPr>
            <w:r w:rsidRPr="007B4A19">
              <w:rPr>
                <w:rFonts w:hint="eastAsia"/>
                <w:szCs w:val="24"/>
                <w:lang w:eastAsia="zh-CN"/>
              </w:rPr>
              <w:t>FFS on Rx dropping rate</w:t>
            </w:r>
            <w:r>
              <w:rPr>
                <w:szCs w:val="24"/>
                <w:lang w:eastAsia="zh-CN"/>
              </w:rPr>
              <w:t xml:space="preserve"> </w:t>
            </w:r>
            <w:r w:rsidRPr="007B4A19">
              <w:rPr>
                <w:szCs w:val="24"/>
                <w:lang w:eastAsia="zh-CN"/>
              </w:rPr>
              <w:t xml:space="preserve">of its V2X data reception during </w:t>
            </w:r>
            <w:proofErr w:type="spellStart"/>
            <w:proofErr w:type="gramStart"/>
            <w:r w:rsidRPr="007B4A19">
              <w:rPr>
                <w:szCs w:val="24"/>
                <w:lang w:eastAsia="zh-CN"/>
              </w:rPr>
              <w:t>T</w:t>
            </w:r>
            <w:r w:rsidRPr="007B4A19">
              <w:rPr>
                <w:szCs w:val="24"/>
                <w:vertAlign w:val="subscript"/>
                <w:lang w:eastAsia="zh-CN"/>
              </w:rPr>
              <w:t>detect,SyncRef</w:t>
            </w:r>
            <w:proofErr w:type="spellEnd"/>
            <w:proofErr w:type="gramEnd"/>
            <w:r w:rsidRPr="007B4A19">
              <w:rPr>
                <w:szCs w:val="24"/>
                <w:vertAlign w:val="subscript"/>
                <w:lang w:eastAsia="zh-CN"/>
              </w:rPr>
              <w:t xml:space="preserve"> UE_V2X</w:t>
            </w:r>
            <w:r w:rsidRPr="007B4A19">
              <w:rPr>
                <w:szCs w:val="24"/>
                <w:lang w:eastAsia="zh-CN"/>
              </w:rPr>
              <w:t xml:space="preserve"> for the purpose of selection / reselection to the </w:t>
            </w:r>
            <w:proofErr w:type="spellStart"/>
            <w:r w:rsidRPr="007B4A19">
              <w:rPr>
                <w:szCs w:val="24"/>
                <w:lang w:eastAsia="zh-CN"/>
              </w:rPr>
              <w:t>SyncRef</w:t>
            </w:r>
            <w:proofErr w:type="spellEnd"/>
            <w:r w:rsidRPr="007B4A19">
              <w:rPr>
                <w:szCs w:val="24"/>
                <w:lang w:eastAsia="zh-CN"/>
              </w:rPr>
              <w:t xml:space="preserve"> UE.</w:t>
            </w:r>
          </w:p>
          <w:p w14:paraId="2EC3FE80" w14:textId="77777777" w:rsidR="000C5146" w:rsidRPr="001A5A80" w:rsidRDefault="000C5146" w:rsidP="00AA7D97">
            <w:pPr>
              <w:spacing w:line="360" w:lineRule="auto"/>
              <w:jc w:val="both"/>
              <w:rPr>
                <w:rFonts w:ascii="Times" w:eastAsiaTheme="minorEastAsia" w:hAnsi="Times" w:cs="Times"/>
                <w:b/>
                <w:bCs/>
                <w:szCs w:val="20"/>
                <w:vertAlign w:val="subscript"/>
              </w:rPr>
            </w:pPr>
            <w:r w:rsidRPr="000C5146">
              <w:rPr>
                <w:rFonts w:ascii="Times" w:eastAsiaTheme="minorEastAsia" w:hAnsi="Times" w:cs="Times"/>
                <w:b/>
                <w:bCs/>
                <w:szCs w:val="20"/>
              </w:rPr>
              <w:t xml:space="preserve">Issue 4-4: Requirement for </w:t>
            </w:r>
            <w:proofErr w:type="spellStart"/>
            <w:r w:rsidRPr="000C5146">
              <w:rPr>
                <w:rFonts w:ascii="Times" w:eastAsiaTheme="minorEastAsia" w:hAnsi="Times" w:cs="Times"/>
                <w:b/>
                <w:bCs/>
                <w:szCs w:val="20"/>
              </w:rPr>
              <w:t>T</w:t>
            </w:r>
            <w:r w:rsidRPr="001A5A80">
              <w:rPr>
                <w:rFonts w:ascii="Times" w:eastAsiaTheme="minorEastAsia" w:hAnsi="Times" w:cs="Times"/>
                <w:b/>
                <w:bCs/>
                <w:szCs w:val="20"/>
                <w:vertAlign w:val="subscript"/>
              </w:rPr>
              <w:t>measure</w:t>
            </w:r>
            <w:proofErr w:type="spellEnd"/>
            <w:r w:rsidRPr="001A5A80">
              <w:rPr>
                <w:rFonts w:ascii="Times" w:eastAsiaTheme="minorEastAsia" w:hAnsi="Times" w:cs="Times"/>
                <w:b/>
                <w:bCs/>
                <w:szCs w:val="20"/>
                <w:vertAlign w:val="subscript"/>
              </w:rPr>
              <w:t>, PSBCH-RSRP</w:t>
            </w:r>
          </w:p>
          <w:p w14:paraId="30074799" w14:textId="77777777" w:rsidR="000C5146" w:rsidRPr="000C5146" w:rsidRDefault="000C5146" w:rsidP="00AA7D97">
            <w:pPr>
              <w:spacing w:line="360" w:lineRule="auto"/>
              <w:ind w:leftChars="213" w:left="427" w:hanging="1"/>
              <w:jc w:val="both"/>
              <w:rPr>
                <w:rFonts w:ascii="Times" w:eastAsiaTheme="minorEastAsia" w:hAnsi="Times" w:cs="Times"/>
                <w:b/>
                <w:bCs/>
                <w:szCs w:val="20"/>
              </w:rPr>
            </w:pPr>
            <w:r w:rsidRPr="000C5146">
              <w:rPr>
                <w:rFonts w:ascii="Times" w:eastAsiaTheme="minorEastAsia" w:hAnsi="Times" w:cs="Times"/>
                <w:b/>
                <w:bCs/>
                <w:szCs w:val="20"/>
              </w:rPr>
              <w:t>&lt;FFS&gt;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8886"/>
            </w:tblGrid>
            <w:tr w:rsidR="000C5146" w:rsidRPr="00ED0ED7" w14:paraId="581EF2B0" w14:textId="77777777">
              <w:trPr>
                <w:jc w:val="center"/>
              </w:trPr>
              <w:tc>
                <w:tcPr>
                  <w:tcW w:w="9631" w:type="dxa"/>
                </w:tcPr>
                <w:p w14:paraId="22527CEB" w14:textId="77777777" w:rsidR="000C5146" w:rsidRPr="00ED0ED7" w:rsidRDefault="000C5146" w:rsidP="00AA7D97">
                  <w:pPr>
                    <w:spacing w:line="360" w:lineRule="auto"/>
                    <w:rPr>
                      <w:lang w:eastAsia="ko-KR"/>
                    </w:rPr>
                  </w:pPr>
                  <w:r w:rsidRPr="00ED0ED7">
                    <w:rPr>
                      <w:lang w:eastAsia="ko-KR"/>
                    </w:rPr>
                    <w:t>For information what is the value ‘y’ and ‘</w:t>
                  </w:r>
                  <w:proofErr w:type="spellStart"/>
                  <w:r w:rsidRPr="00ED0ED7">
                    <w:rPr>
                      <w:lang w:eastAsia="ko-KR"/>
                    </w:rPr>
                    <w:t>y_max</w:t>
                  </w:r>
                  <w:proofErr w:type="spellEnd"/>
                  <w:r w:rsidRPr="00ED0ED7">
                    <w:rPr>
                      <w:lang w:eastAsia="ko-KR"/>
                    </w:rPr>
                    <w:t xml:space="preserve">’, the agreement for requirements for </w:t>
                  </w:r>
                  <w:proofErr w:type="spellStart"/>
                  <w:proofErr w:type="gramStart"/>
                  <w:r w:rsidRPr="00ED0ED7">
                    <w:rPr>
                      <w:lang w:eastAsia="ko-KR"/>
                    </w:rPr>
                    <w:t>T</w:t>
                  </w:r>
                  <w:r w:rsidRPr="00ED0ED7">
                    <w:rPr>
                      <w:vertAlign w:val="subscript"/>
                      <w:lang w:eastAsia="ko-KR"/>
                    </w:rPr>
                    <w:t>measure,PSBCH</w:t>
                  </w:r>
                  <w:proofErr w:type="spellEnd"/>
                  <w:proofErr w:type="gramEnd"/>
                  <w:r w:rsidRPr="00ED0ED7">
                    <w:rPr>
                      <w:vertAlign w:val="subscript"/>
                      <w:lang w:eastAsia="ko-KR"/>
                    </w:rPr>
                    <w:t>-RSRP</w:t>
                  </w:r>
                  <w:r w:rsidRPr="00ED0ED7">
                    <w:rPr>
                      <w:lang w:eastAsia="ko-KR"/>
                    </w:rPr>
                    <w:t xml:space="preserve"> in the last RAN4 meeting is as follow:</w:t>
                  </w:r>
                </w:p>
                <w:tbl>
                  <w:tblPr>
                    <w:tblW w:w="3048" w:type="pct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464"/>
                    <w:gridCol w:w="2815"/>
                  </w:tblGrid>
                  <w:tr w:rsidR="000C5146" w:rsidRPr="00ED0ED7" w14:paraId="10A48D85" w14:textId="77777777">
                    <w:trPr>
                      <w:cantSplit/>
                      <w:jc w:val="center"/>
                    </w:trPr>
                    <w:tc>
                      <w:tcPr>
                        <w:tcW w:w="2334" w:type="pct"/>
                      </w:tcPr>
                      <w:p w14:paraId="518F1006" w14:textId="77777777" w:rsidR="000C5146" w:rsidRPr="00ED0ED7" w:rsidRDefault="000C5146" w:rsidP="00AA7D97">
                        <w:pPr>
                          <w:keepNext/>
                          <w:keepLines/>
                          <w:spacing w:after="0" w:line="360" w:lineRule="auto"/>
                          <w:jc w:val="center"/>
                          <w:rPr>
                            <w:b/>
                            <w:snapToGrid w:val="0"/>
                          </w:rPr>
                        </w:pPr>
                        <w:r w:rsidRPr="00ED0ED7">
                          <w:rPr>
                            <w:b/>
                          </w:rPr>
                          <w:t>SL-DRX cycle</w:t>
                        </w:r>
                        <w:r w:rsidRPr="00ED0ED7">
                          <w:rPr>
                            <w:b/>
                            <w:snapToGrid w:val="0"/>
                            <w:vertAlign w:val="superscript"/>
                          </w:rPr>
                          <w:t xml:space="preserve"> </w:t>
                        </w:r>
                        <w:r w:rsidRPr="00ED0ED7">
                          <w:rPr>
                            <w:b/>
                          </w:rPr>
                          <w:t>[</w:t>
                        </w:r>
                        <w:proofErr w:type="spellStart"/>
                        <w:r w:rsidRPr="00ED0ED7">
                          <w:rPr>
                            <w:b/>
                          </w:rPr>
                          <w:t>ms</w:t>
                        </w:r>
                        <w:proofErr w:type="spellEnd"/>
                        <w:r w:rsidRPr="00ED0ED7">
                          <w:rPr>
                            <w:b/>
                          </w:rPr>
                          <w:t>]</w:t>
                        </w:r>
                      </w:p>
                    </w:tc>
                    <w:tc>
                      <w:tcPr>
                        <w:tcW w:w="2666" w:type="pct"/>
                      </w:tcPr>
                      <w:p w14:paraId="7866890C" w14:textId="77777777" w:rsidR="000C5146" w:rsidRPr="00ED0ED7" w:rsidRDefault="000C5146" w:rsidP="00AA7D97">
                        <w:pPr>
                          <w:keepNext/>
                          <w:keepLines/>
                          <w:spacing w:after="0" w:line="360" w:lineRule="auto"/>
                          <w:jc w:val="center"/>
                          <w:rPr>
                            <w:b/>
                          </w:rPr>
                        </w:pPr>
                        <w:proofErr w:type="spellStart"/>
                        <w:proofErr w:type="gramStart"/>
                        <w:r w:rsidRPr="00ED0ED7">
                          <w:rPr>
                            <w:b/>
                            <w:bCs/>
                          </w:rPr>
                          <w:t>T</w:t>
                        </w:r>
                        <w:r w:rsidRPr="00ED0ED7">
                          <w:rPr>
                            <w:b/>
                            <w:bCs/>
                            <w:vertAlign w:val="subscript"/>
                          </w:rPr>
                          <w:t>measure,PSBCH</w:t>
                        </w:r>
                        <w:proofErr w:type="spellEnd"/>
                        <w:proofErr w:type="gramEnd"/>
                        <w:r w:rsidRPr="00ED0ED7">
                          <w:rPr>
                            <w:b/>
                            <w:bCs/>
                            <w:vertAlign w:val="subscript"/>
                          </w:rPr>
                          <w:t>-RSRP</w:t>
                        </w:r>
                        <w:r w:rsidRPr="00ED0ED7">
                          <w:rPr>
                            <w:b/>
                            <w:vertAlign w:val="subscript"/>
                          </w:rPr>
                          <w:t xml:space="preserve"> </w:t>
                        </w:r>
                        <w:r w:rsidRPr="00ED0ED7">
                          <w:rPr>
                            <w:b/>
                          </w:rPr>
                          <w:t>[</w:t>
                        </w:r>
                        <w:proofErr w:type="spellStart"/>
                        <w:r w:rsidRPr="00ED0ED7">
                          <w:rPr>
                            <w:b/>
                          </w:rPr>
                          <w:t>ms</w:t>
                        </w:r>
                        <w:proofErr w:type="spellEnd"/>
                        <w:r w:rsidRPr="00ED0ED7">
                          <w:rPr>
                            <w:b/>
                          </w:rPr>
                          <w:t>]</w:t>
                        </w:r>
                      </w:p>
                    </w:tc>
                  </w:tr>
                  <w:tr w:rsidR="000C5146" w:rsidRPr="00ED0ED7" w14:paraId="30FA125B" w14:textId="77777777">
                    <w:trPr>
                      <w:cantSplit/>
                      <w:jc w:val="center"/>
                    </w:trPr>
                    <w:tc>
                      <w:tcPr>
                        <w:tcW w:w="2334" w:type="pct"/>
                      </w:tcPr>
                      <w:p w14:paraId="13D5DA0C" w14:textId="77777777" w:rsidR="000C5146" w:rsidRPr="00ED0ED7" w:rsidRDefault="000C5146" w:rsidP="00AA7D97">
                        <w:pPr>
                          <w:keepNext/>
                          <w:keepLines/>
                          <w:spacing w:after="0" w:line="360" w:lineRule="auto"/>
                          <w:jc w:val="center"/>
                          <w:rPr>
                            <w:lang w:eastAsia="ko-KR"/>
                          </w:rPr>
                        </w:pPr>
                        <w:r w:rsidRPr="00ED0ED7">
                          <w:t>No SL-DRX</w:t>
                        </w:r>
                      </w:p>
                    </w:tc>
                    <w:tc>
                      <w:tcPr>
                        <w:tcW w:w="2666" w:type="pct"/>
                      </w:tcPr>
                      <w:p w14:paraId="0E1AB0B7" w14:textId="77777777" w:rsidR="000C5146" w:rsidRPr="00ED0ED7" w:rsidRDefault="000C5146" w:rsidP="00AA7D97">
                        <w:pPr>
                          <w:keepNext/>
                          <w:keepLines/>
                          <w:spacing w:after="0" w:line="360" w:lineRule="auto"/>
                          <w:jc w:val="center"/>
                          <w:rPr>
                            <w:lang w:eastAsia="ko-KR"/>
                          </w:rPr>
                        </w:pPr>
                        <w:r w:rsidRPr="00ED0ED7">
                          <w:rPr>
                            <w:lang w:eastAsia="ko-KR"/>
                          </w:rPr>
                          <w:t>(2 +</w:t>
                        </w:r>
                        <w:r w:rsidRPr="00ED0ED7">
                          <w:rPr>
                            <w:lang w:eastAsia="zh-CN"/>
                          </w:rPr>
                          <w:t xml:space="preserve"> </w:t>
                        </w:r>
                        <w:proofErr w:type="gramStart"/>
                        <w:r w:rsidRPr="00ED0ED7">
                          <w:rPr>
                            <w:lang w:eastAsia="zh-CN"/>
                          </w:rPr>
                          <w:t>y</w:t>
                        </w:r>
                        <w:r w:rsidRPr="00ED0ED7">
                          <w:rPr>
                            <w:lang w:eastAsia="ko-KR"/>
                          </w:rPr>
                          <w:t>)*</w:t>
                        </w:r>
                        <w:proofErr w:type="gramEnd"/>
                        <w:r w:rsidRPr="00ED0ED7">
                          <w:rPr>
                            <w:lang w:eastAsia="ko-KR"/>
                          </w:rPr>
                          <w:t>160</w:t>
                        </w:r>
                      </w:p>
                    </w:tc>
                  </w:tr>
                  <w:tr w:rsidR="000C5146" w:rsidRPr="00ED0ED7" w14:paraId="33FFF9E0" w14:textId="77777777">
                    <w:trPr>
                      <w:cantSplit/>
                      <w:jc w:val="center"/>
                    </w:trPr>
                    <w:tc>
                      <w:tcPr>
                        <w:tcW w:w="2334" w:type="pct"/>
                      </w:tcPr>
                      <w:p w14:paraId="049EF78B" w14:textId="77777777" w:rsidR="000C5146" w:rsidRPr="00ED0ED7" w:rsidRDefault="000C5146" w:rsidP="00AA7D97">
                        <w:pPr>
                          <w:keepNext/>
                          <w:keepLines/>
                          <w:spacing w:after="0" w:line="360" w:lineRule="auto"/>
                          <w:jc w:val="center"/>
                        </w:pPr>
                        <w:r w:rsidRPr="00ED0ED7">
                          <w:t>SL-DRX cycle ≤ 160ms</w:t>
                        </w:r>
                      </w:p>
                    </w:tc>
                    <w:tc>
                      <w:tcPr>
                        <w:tcW w:w="2666" w:type="pct"/>
                      </w:tcPr>
                      <w:p w14:paraId="618B31BD" w14:textId="77777777" w:rsidR="000C5146" w:rsidRPr="00ED0ED7" w:rsidRDefault="000C5146" w:rsidP="00AA7D97">
                        <w:pPr>
                          <w:keepNext/>
                          <w:keepLines/>
                          <w:spacing w:after="0" w:line="360" w:lineRule="auto"/>
                          <w:jc w:val="center"/>
                          <w:rPr>
                            <w:snapToGrid w:val="0"/>
                          </w:rPr>
                        </w:pPr>
                        <w:r w:rsidRPr="00ED0ED7">
                          <w:rPr>
                            <w:lang w:eastAsia="ko-KR"/>
                          </w:rPr>
                          <w:t>(2 +</w:t>
                        </w:r>
                        <w:r w:rsidRPr="00ED0ED7">
                          <w:rPr>
                            <w:lang w:eastAsia="zh-CN"/>
                          </w:rPr>
                          <w:t xml:space="preserve"> </w:t>
                        </w:r>
                        <w:proofErr w:type="gramStart"/>
                        <w:r w:rsidRPr="00ED0ED7">
                          <w:rPr>
                            <w:lang w:eastAsia="zh-CN"/>
                          </w:rPr>
                          <w:t>y</w:t>
                        </w:r>
                        <w:r w:rsidRPr="00ED0ED7">
                          <w:rPr>
                            <w:lang w:eastAsia="ko-KR"/>
                          </w:rPr>
                          <w:t>)*</w:t>
                        </w:r>
                        <w:proofErr w:type="gramEnd"/>
                        <w:r w:rsidRPr="00ED0ED7">
                          <w:t>160</w:t>
                        </w:r>
                      </w:p>
                    </w:tc>
                  </w:tr>
                  <w:tr w:rsidR="000C5146" w:rsidRPr="00ED0ED7" w14:paraId="0A16AC44" w14:textId="77777777">
                    <w:trPr>
                      <w:cantSplit/>
                      <w:jc w:val="center"/>
                    </w:trPr>
                    <w:tc>
                      <w:tcPr>
                        <w:tcW w:w="2334" w:type="pct"/>
                      </w:tcPr>
                      <w:p w14:paraId="7E21D486" w14:textId="77777777" w:rsidR="000C5146" w:rsidRPr="00ED0ED7" w:rsidRDefault="000C5146" w:rsidP="00AA7D97">
                        <w:pPr>
                          <w:keepNext/>
                          <w:keepLines/>
                          <w:spacing w:after="0" w:line="360" w:lineRule="auto"/>
                          <w:jc w:val="center"/>
                          <w:rPr>
                            <w:snapToGrid w:val="0"/>
                          </w:rPr>
                        </w:pPr>
                        <w:r w:rsidRPr="00ED0ED7">
                          <w:t>SL-DRX cycle &gt; 160ms</w:t>
                        </w:r>
                      </w:p>
                    </w:tc>
                    <w:tc>
                      <w:tcPr>
                        <w:tcW w:w="2666" w:type="pct"/>
                      </w:tcPr>
                      <w:p w14:paraId="72E303D3" w14:textId="77777777" w:rsidR="000C5146" w:rsidRPr="00ED0ED7" w:rsidRDefault="000C5146" w:rsidP="00AA7D97">
                        <w:pPr>
                          <w:keepNext/>
                          <w:keepLines/>
                          <w:spacing w:after="0" w:line="360" w:lineRule="auto"/>
                          <w:jc w:val="center"/>
                          <w:rPr>
                            <w:snapToGrid w:val="0"/>
                          </w:rPr>
                        </w:pPr>
                        <w:r w:rsidRPr="00ED0ED7">
                          <w:rPr>
                            <w:lang w:eastAsia="ko-KR"/>
                          </w:rPr>
                          <w:t xml:space="preserve">(2 + </w:t>
                        </w:r>
                        <w:proofErr w:type="gramStart"/>
                        <w:r w:rsidRPr="00ED0ED7">
                          <w:rPr>
                            <w:lang w:eastAsia="zh-CN"/>
                          </w:rPr>
                          <w:t>y</w:t>
                        </w:r>
                        <w:r w:rsidRPr="00ED0ED7">
                          <w:rPr>
                            <w:lang w:eastAsia="ko-KR"/>
                          </w:rPr>
                          <w:t>)*</w:t>
                        </w:r>
                        <w:proofErr w:type="gramEnd"/>
                        <w:r w:rsidRPr="00ED0ED7">
                          <w:t>SL-DRX cycle</w:t>
                        </w:r>
                      </w:p>
                    </w:tc>
                  </w:tr>
                </w:tbl>
                <w:p w14:paraId="22DB74DC" w14:textId="77777777" w:rsidR="000C5146" w:rsidRPr="00ED0ED7" w:rsidRDefault="000C5146" w:rsidP="002C5B30">
                  <w:pPr>
                    <w:pStyle w:val="ListParagraph"/>
                    <w:numPr>
                      <w:ilvl w:val="0"/>
                      <w:numId w:val="14"/>
                    </w:numPr>
                    <w:overflowPunct w:val="0"/>
                    <w:autoSpaceDE w:val="0"/>
                    <w:autoSpaceDN w:val="0"/>
                    <w:adjustRightInd w:val="0"/>
                    <w:spacing w:line="360" w:lineRule="auto"/>
                    <w:contextualSpacing w:val="0"/>
                    <w:textAlignment w:val="baseline"/>
                    <w:rPr>
                      <w:rFonts w:eastAsia="Malgun Gothic"/>
                      <w:szCs w:val="24"/>
                      <w:lang w:eastAsia="ko-KR"/>
                    </w:rPr>
                  </w:pPr>
                  <w:r w:rsidRPr="00ED0ED7">
                    <w:rPr>
                      <w:rFonts w:eastAsia="Malgun Gothic"/>
                      <w:szCs w:val="24"/>
                      <w:lang w:eastAsia="ko-KR"/>
                    </w:rPr>
                    <w:t xml:space="preserve">y is the S-SSB periods in which the SLSS is not available due to LBT failures and FFS for detailed description and </w:t>
                  </w:r>
                  <w:proofErr w:type="spellStart"/>
                  <w:r w:rsidRPr="00ED0ED7">
                    <w:rPr>
                      <w:rFonts w:eastAsia="Malgun Gothic"/>
                      <w:szCs w:val="24"/>
                      <w:lang w:eastAsia="ko-KR"/>
                    </w:rPr>
                    <w:t>y_max</w:t>
                  </w:r>
                  <w:proofErr w:type="spellEnd"/>
                  <w:r w:rsidRPr="00ED0ED7">
                    <w:rPr>
                      <w:rFonts w:eastAsia="Malgun Gothic"/>
                      <w:szCs w:val="24"/>
                      <w:lang w:eastAsia="ko-KR"/>
                    </w:rPr>
                    <w:t xml:space="preserve"> which is capped.</w:t>
                  </w:r>
                </w:p>
              </w:tc>
            </w:tr>
          </w:tbl>
          <w:p w14:paraId="365130D1" w14:textId="77777777" w:rsidR="000C5146" w:rsidRPr="00357A2B" w:rsidRDefault="000C5146" w:rsidP="002C5B30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360" w:lineRule="auto"/>
              <w:contextualSpacing w:val="0"/>
              <w:jc w:val="both"/>
              <w:textAlignment w:val="baseline"/>
              <w:rPr>
                <w:rFonts w:eastAsia="SimSun"/>
                <w:lang w:eastAsia="zh-CN"/>
              </w:rPr>
            </w:pPr>
            <w:r w:rsidRPr="00357A2B">
              <w:rPr>
                <w:rFonts w:eastAsia="SimSun"/>
                <w:lang w:eastAsia="zh-CN"/>
              </w:rPr>
              <w:t xml:space="preserve">Proposals </w:t>
            </w:r>
          </w:p>
          <w:p w14:paraId="63CA8476" w14:textId="77777777" w:rsidR="000C5146" w:rsidRPr="00357A2B" w:rsidRDefault="000C5146" w:rsidP="002C5B30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360" w:lineRule="auto"/>
              <w:contextualSpacing w:val="0"/>
              <w:jc w:val="both"/>
              <w:textAlignment w:val="baseline"/>
              <w:rPr>
                <w:rFonts w:eastAsia="SimSun"/>
                <w:lang w:eastAsia="zh-CN"/>
              </w:rPr>
            </w:pPr>
            <w:r w:rsidRPr="00357A2B">
              <w:rPr>
                <w:rFonts w:eastAsia="SimSun"/>
                <w:lang w:eastAsia="zh-CN"/>
              </w:rPr>
              <w:t xml:space="preserve">Option 1: More RAN1 progress is necessary to determine the value of y in </w:t>
            </w:r>
            <w:proofErr w:type="spellStart"/>
            <w:r w:rsidRPr="00357A2B">
              <w:rPr>
                <w:rFonts w:eastAsia="SimSun"/>
                <w:lang w:eastAsia="zh-CN"/>
              </w:rPr>
              <w:t>T</w:t>
            </w:r>
            <w:r w:rsidRPr="00357A2B">
              <w:rPr>
                <w:rFonts w:eastAsia="SimSun"/>
                <w:vertAlign w:val="subscript"/>
                <w:lang w:eastAsia="zh-CN"/>
              </w:rPr>
              <w:t>measure</w:t>
            </w:r>
            <w:proofErr w:type="spellEnd"/>
            <w:r w:rsidRPr="00357A2B">
              <w:rPr>
                <w:rFonts w:eastAsia="SimSun"/>
                <w:vertAlign w:val="subscript"/>
                <w:lang w:eastAsia="zh-CN"/>
              </w:rPr>
              <w:t>, PSBCH-RSRP</w:t>
            </w:r>
            <w:r w:rsidRPr="00357A2B">
              <w:rPr>
                <w:rFonts w:eastAsia="SimSun"/>
                <w:lang w:eastAsia="zh-CN"/>
              </w:rPr>
              <w:t>.</w:t>
            </w:r>
          </w:p>
          <w:p w14:paraId="6B488818" w14:textId="77777777" w:rsidR="000C5146" w:rsidRPr="00357A2B" w:rsidRDefault="000C5146" w:rsidP="002C5B30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360" w:lineRule="auto"/>
              <w:contextualSpacing w:val="0"/>
              <w:jc w:val="both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Option 2</w:t>
            </w:r>
            <w:r w:rsidRPr="00357A2B">
              <w:rPr>
                <w:rFonts w:eastAsia="SimSun"/>
                <w:lang w:eastAsia="zh-CN"/>
              </w:rPr>
              <w:t xml:space="preserve">: The number of S-SSB occasions within the S-SSB period should be considered to define </w:t>
            </w:r>
            <w:proofErr w:type="spellStart"/>
            <w:proofErr w:type="gramStart"/>
            <w:r w:rsidRPr="00357A2B">
              <w:rPr>
                <w:rFonts w:eastAsia="SimSun"/>
                <w:lang w:eastAsia="zh-CN"/>
              </w:rPr>
              <w:t>L</w:t>
            </w:r>
            <w:r w:rsidRPr="00357A2B">
              <w:rPr>
                <w:rFonts w:eastAsia="SimSun"/>
                <w:vertAlign w:val="subscript"/>
                <w:lang w:eastAsia="zh-CN"/>
              </w:rPr>
              <w:t>PSBCH,max</w:t>
            </w:r>
            <w:proofErr w:type="spellEnd"/>
            <w:proofErr w:type="gramEnd"/>
            <w:r w:rsidRPr="00357A2B">
              <w:rPr>
                <w:rFonts w:eastAsia="SimSun"/>
                <w:lang w:eastAsia="zh-CN"/>
              </w:rPr>
              <w:t xml:space="preserve"> (</w:t>
            </w:r>
            <w:proofErr w:type="spellStart"/>
            <w:r w:rsidRPr="00357A2B">
              <w:rPr>
                <w:rFonts w:eastAsia="SimSun"/>
                <w:lang w:eastAsia="zh-CN"/>
              </w:rPr>
              <w:t>y_max</w:t>
            </w:r>
            <w:proofErr w:type="spellEnd"/>
            <w:r w:rsidRPr="00357A2B">
              <w:rPr>
                <w:rFonts w:eastAsia="SimSun"/>
                <w:lang w:eastAsia="zh-CN"/>
              </w:rPr>
              <w:t xml:space="preserve">) for initiation/cease of SLSS transmission requirements, and </w:t>
            </w:r>
            <w:proofErr w:type="spellStart"/>
            <w:r w:rsidRPr="00357A2B">
              <w:rPr>
                <w:rFonts w:eastAsia="SimSun"/>
                <w:lang w:eastAsia="zh-CN"/>
              </w:rPr>
              <w:t>L</w:t>
            </w:r>
            <w:r w:rsidRPr="00357A2B">
              <w:rPr>
                <w:rFonts w:eastAsia="SimSun"/>
                <w:vertAlign w:val="subscript"/>
                <w:lang w:eastAsia="zh-CN"/>
              </w:rPr>
              <w:t>PSBCH,max</w:t>
            </w:r>
            <w:proofErr w:type="spellEnd"/>
            <w:r w:rsidRPr="00357A2B">
              <w:rPr>
                <w:rFonts w:eastAsia="SimSun"/>
                <w:lang w:eastAsia="zh-CN"/>
              </w:rPr>
              <w:t xml:space="preserve"> can use the values of </w:t>
            </w:r>
            <w:proofErr w:type="spellStart"/>
            <w:r w:rsidRPr="00357A2B">
              <w:rPr>
                <w:rFonts w:eastAsia="SimSun"/>
                <w:lang w:eastAsia="zh-CN"/>
              </w:rPr>
              <w:t>L</w:t>
            </w:r>
            <w:r w:rsidRPr="00357A2B">
              <w:rPr>
                <w:rFonts w:eastAsia="SimSun"/>
                <w:vertAlign w:val="subscript"/>
                <w:lang w:eastAsia="zh-CN"/>
              </w:rPr>
              <w:t>SLSS,max</w:t>
            </w:r>
            <w:proofErr w:type="spellEnd"/>
            <w:r w:rsidRPr="00357A2B">
              <w:rPr>
                <w:rFonts w:eastAsia="SimSun"/>
                <w:lang w:eastAsia="zh-CN"/>
              </w:rPr>
              <w:t>.</w:t>
            </w:r>
          </w:p>
          <w:p w14:paraId="5899E9C4" w14:textId="77777777" w:rsidR="000C5146" w:rsidRPr="00357A2B" w:rsidRDefault="000C5146" w:rsidP="002C5B30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360" w:lineRule="auto"/>
              <w:contextualSpacing w:val="0"/>
              <w:jc w:val="both"/>
              <w:textAlignment w:val="baseline"/>
              <w:rPr>
                <w:rFonts w:eastAsia="SimSun"/>
                <w:lang w:eastAsia="zh-CN"/>
              </w:rPr>
            </w:pPr>
            <w:r w:rsidRPr="00357A2B">
              <w:rPr>
                <w:rFonts w:eastAsia="SimSun"/>
                <w:lang w:eastAsia="zh-CN"/>
              </w:rPr>
              <w:t xml:space="preserve">Option 3: </w:t>
            </w:r>
          </w:p>
          <w:p w14:paraId="23A9F785" w14:textId="77777777" w:rsidR="000C5146" w:rsidRPr="00357A2B" w:rsidRDefault="000C5146" w:rsidP="002C5B30">
            <w:pPr>
              <w:pStyle w:val="ListParagraph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360" w:lineRule="auto"/>
              <w:contextualSpacing w:val="0"/>
              <w:jc w:val="both"/>
              <w:textAlignment w:val="baseline"/>
              <w:rPr>
                <w:rFonts w:eastAsia="SimSun"/>
                <w:lang w:eastAsia="zh-CN"/>
              </w:rPr>
            </w:pPr>
            <w:r w:rsidRPr="00357A2B">
              <w:rPr>
                <w:rFonts w:eastAsia="SimSun"/>
                <w:lang w:eastAsia="zh-CN"/>
              </w:rPr>
              <w:t xml:space="preserve">y is the number of S-SSB occasions not available at the UE during </w:t>
            </w:r>
            <w:proofErr w:type="spellStart"/>
            <w:proofErr w:type="gramStart"/>
            <w:r w:rsidRPr="00357A2B">
              <w:rPr>
                <w:rFonts w:eastAsia="SimSun"/>
                <w:lang w:eastAsia="zh-CN"/>
              </w:rPr>
              <w:t>T</w:t>
            </w:r>
            <w:r w:rsidRPr="00357A2B">
              <w:rPr>
                <w:rFonts w:eastAsia="SimSun"/>
                <w:vertAlign w:val="subscript"/>
                <w:lang w:eastAsia="zh-CN"/>
              </w:rPr>
              <w:t>evaluate,SLSS</w:t>
            </w:r>
            <w:proofErr w:type="gramEnd"/>
            <w:r w:rsidRPr="00357A2B">
              <w:rPr>
                <w:rFonts w:eastAsia="SimSun"/>
                <w:vertAlign w:val="subscript"/>
                <w:lang w:eastAsia="zh-CN"/>
              </w:rPr>
              <w:t>,SL</w:t>
            </w:r>
            <w:proofErr w:type="spellEnd"/>
            <w:r w:rsidRPr="00357A2B">
              <w:rPr>
                <w:rFonts w:eastAsia="SimSun"/>
                <w:vertAlign w:val="subscript"/>
                <w:lang w:eastAsia="zh-CN"/>
              </w:rPr>
              <w:t>-U</w:t>
            </w:r>
            <w:r w:rsidRPr="00357A2B">
              <w:rPr>
                <w:rFonts w:eastAsia="SimSun"/>
                <w:lang w:eastAsia="zh-CN"/>
              </w:rPr>
              <w:t xml:space="preserve"> for S-SSB evaluation, where y </w:t>
            </w:r>
            <w:r w:rsidRPr="00357A2B">
              <w:rPr>
                <w:rFonts w:eastAsia="SimSun" w:hint="eastAsia"/>
                <w:lang w:eastAsia="zh-CN"/>
              </w:rPr>
              <w:t>≤</w:t>
            </w:r>
            <w:r w:rsidRPr="00357A2B">
              <w:rPr>
                <w:rFonts w:eastAsia="SimSun"/>
                <w:lang w:eastAsia="zh-CN"/>
              </w:rPr>
              <w:t xml:space="preserve"> </w:t>
            </w:r>
            <w:proofErr w:type="spellStart"/>
            <w:r w:rsidRPr="00357A2B">
              <w:rPr>
                <w:rFonts w:eastAsia="SimSun"/>
                <w:lang w:eastAsia="zh-CN"/>
              </w:rPr>
              <w:t>y_max</w:t>
            </w:r>
            <w:proofErr w:type="spellEnd"/>
            <w:r w:rsidRPr="00357A2B">
              <w:rPr>
                <w:rFonts w:eastAsia="SimSun"/>
                <w:lang w:eastAsia="zh-CN"/>
              </w:rPr>
              <w:t>.</w:t>
            </w:r>
          </w:p>
          <w:p w14:paraId="4A8971B2" w14:textId="77777777" w:rsidR="000C5146" w:rsidRPr="00357A2B" w:rsidRDefault="000C5146" w:rsidP="002C5B30">
            <w:pPr>
              <w:pStyle w:val="ListParagraph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360" w:lineRule="auto"/>
              <w:contextualSpacing w:val="0"/>
              <w:jc w:val="both"/>
              <w:textAlignment w:val="baseline"/>
              <w:rPr>
                <w:rFonts w:eastAsia="SimSun"/>
                <w:lang w:eastAsia="zh-CN"/>
              </w:rPr>
            </w:pPr>
            <w:proofErr w:type="spellStart"/>
            <w:r w:rsidRPr="00357A2B">
              <w:rPr>
                <w:rFonts w:eastAsia="SimSun"/>
                <w:lang w:eastAsia="zh-CN"/>
              </w:rPr>
              <w:t>y_max</w:t>
            </w:r>
            <w:proofErr w:type="spellEnd"/>
            <w:r w:rsidRPr="00357A2B">
              <w:rPr>
                <w:rFonts w:eastAsia="SimSun"/>
                <w:lang w:eastAsia="zh-CN"/>
              </w:rPr>
              <w:t xml:space="preserve"> = 3 for no SL-DRX or SL-DRX cycle </w:t>
            </w:r>
            <w:r w:rsidRPr="00357A2B">
              <w:rPr>
                <w:rFonts w:eastAsia="SimSun" w:hint="eastAsia"/>
                <w:lang w:eastAsia="zh-CN"/>
              </w:rPr>
              <w:t>≤</w:t>
            </w:r>
            <w:r w:rsidRPr="00357A2B">
              <w:rPr>
                <w:rFonts w:eastAsia="SimSun"/>
                <w:lang w:eastAsia="zh-CN"/>
              </w:rPr>
              <w:t xml:space="preserve"> 160ms, </w:t>
            </w:r>
            <w:proofErr w:type="spellStart"/>
            <w:r w:rsidRPr="00357A2B">
              <w:rPr>
                <w:rFonts w:eastAsia="SimSun"/>
                <w:lang w:eastAsia="zh-CN"/>
              </w:rPr>
              <w:t>y_max</w:t>
            </w:r>
            <w:proofErr w:type="spellEnd"/>
            <w:r w:rsidRPr="00357A2B">
              <w:rPr>
                <w:rFonts w:eastAsia="SimSun"/>
                <w:lang w:eastAsia="zh-CN"/>
              </w:rPr>
              <w:t xml:space="preserve"> = 2 for SL-DRX cycle &gt; 160ms</w:t>
            </w:r>
          </w:p>
          <w:p w14:paraId="15DBA557" w14:textId="77777777" w:rsidR="000C5146" w:rsidRPr="00357A2B" w:rsidRDefault="000C5146" w:rsidP="002C5B30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360" w:lineRule="auto"/>
              <w:contextualSpacing w:val="0"/>
              <w:jc w:val="both"/>
              <w:textAlignment w:val="baseline"/>
              <w:rPr>
                <w:rFonts w:eastAsia="SimSun"/>
                <w:lang w:eastAsia="zh-CN"/>
              </w:rPr>
            </w:pPr>
            <w:r w:rsidRPr="000A69CF">
              <w:rPr>
                <w:rFonts w:eastAsia="SimSun"/>
                <w:highlight w:val="green"/>
                <w:lang w:eastAsia="zh-CN"/>
              </w:rPr>
              <w:t>Option 4:</w:t>
            </w:r>
            <w:r w:rsidRPr="00357A2B">
              <w:rPr>
                <w:rFonts w:eastAsia="SimSun"/>
                <w:lang w:eastAsia="zh-CN"/>
              </w:rPr>
              <w:t xml:space="preserve"> RAN4 should consider extending the </w:t>
            </w:r>
            <w:proofErr w:type="spellStart"/>
            <w:proofErr w:type="gramStart"/>
            <w:r w:rsidRPr="00357A2B">
              <w:rPr>
                <w:rFonts w:eastAsia="SimSun"/>
                <w:lang w:eastAsia="zh-CN"/>
              </w:rPr>
              <w:t>T</w:t>
            </w:r>
            <w:r w:rsidRPr="00357A2B">
              <w:rPr>
                <w:rFonts w:eastAsia="SimSun"/>
                <w:vertAlign w:val="subscript"/>
                <w:lang w:eastAsia="zh-CN"/>
              </w:rPr>
              <w:t>measure,PSBCH</w:t>
            </w:r>
            <w:proofErr w:type="spellEnd"/>
            <w:proofErr w:type="gramEnd"/>
            <w:r w:rsidRPr="00357A2B">
              <w:rPr>
                <w:rFonts w:eastAsia="SimSun"/>
                <w:vertAlign w:val="subscript"/>
                <w:lang w:eastAsia="zh-CN"/>
              </w:rPr>
              <w:t>-RSRP</w:t>
            </w:r>
            <w:r w:rsidRPr="00357A2B">
              <w:rPr>
                <w:rFonts w:eastAsia="SimSun"/>
                <w:lang w:eastAsia="zh-CN"/>
              </w:rPr>
              <w:t xml:space="preserve"> by y, capped by </w:t>
            </w:r>
            <w:proofErr w:type="spellStart"/>
            <w:r w:rsidRPr="00357A2B">
              <w:rPr>
                <w:rFonts w:eastAsia="SimSun"/>
                <w:lang w:eastAsia="zh-CN"/>
              </w:rPr>
              <w:t>y_max</w:t>
            </w:r>
            <w:proofErr w:type="spellEnd"/>
            <w:r w:rsidRPr="00357A2B">
              <w:rPr>
                <w:rFonts w:eastAsia="SimSun"/>
                <w:lang w:eastAsia="zh-CN"/>
              </w:rPr>
              <w:t xml:space="preserve">. where UE can consider y and </w:t>
            </w:r>
            <w:proofErr w:type="spellStart"/>
            <w:r w:rsidRPr="00357A2B">
              <w:rPr>
                <w:rFonts w:eastAsia="SimSun"/>
                <w:lang w:eastAsia="zh-CN"/>
              </w:rPr>
              <w:t>y_max</w:t>
            </w:r>
            <w:proofErr w:type="spellEnd"/>
            <w:r w:rsidRPr="00357A2B">
              <w:rPr>
                <w:rFonts w:eastAsia="SimSun"/>
                <w:lang w:eastAsia="zh-CN"/>
              </w:rPr>
              <w:t xml:space="preserve"> based on the priority level of synchronization source, others solution can be also considered.</w:t>
            </w:r>
          </w:p>
          <w:p w14:paraId="3A3D134D" w14:textId="38FFB8D4" w:rsidR="00AA4A32" w:rsidRPr="00E717CD" w:rsidRDefault="000C5146" w:rsidP="002C5B30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 w:line="360" w:lineRule="auto"/>
              <w:contextualSpacing w:val="0"/>
              <w:jc w:val="both"/>
              <w:textAlignment w:val="baseline"/>
              <w:rPr>
                <w:rStyle w:val="normaltextrun"/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Option 5</w:t>
            </w:r>
            <w:r w:rsidRPr="00357A2B">
              <w:rPr>
                <w:rFonts w:eastAsia="SimSun"/>
                <w:lang w:eastAsia="zh-CN"/>
              </w:rPr>
              <w:t xml:space="preserve">: The maximum number of allowed LBT failures during the measurement period </w:t>
            </w:r>
            <w:proofErr w:type="spellStart"/>
            <w:proofErr w:type="gramStart"/>
            <w:r w:rsidRPr="00357A2B">
              <w:rPr>
                <w:rFonts w:eastAsia="SimSun"/>
                <w:lang w:eastAsia="zh-CN"/>
              </w:rPr>
              <w:t>T</w:t>
            </w:r>
            <w:r w:rsidRPr="00357A2B">
              <w:rPr>
                <w:rFonts w:eastAsia="SimSun"/>
                <w:vertAlign w:val="subscript"/>
                <w:lang w:eastAsia="zh-CN"/>
              </w:rPr>
              <w:t>measure,PSBCH</w:t>
            </w:r>
            <w:proofErr w:type="spellEnd"/>
            <w:proofErr w:type="gramEnd"/>
            <w:r w:rsidRPr="00357A2B">
              <w:rPr>
                <w:rFonts w:eastAsia="SimSun"/>
                <w:vertAlign w:val="subscript"/>
                <w:lang w:eastAsia="zh-CN"/>
              </w:rPr>
              <w:t>-RSRP</w:t>
            </w:r>
            <w:r w:rsidRPr="00357A2B">
              <w:rPr>
                <w:rFonts w:eastAsia="SimSun"/>
                <w:lang w:eastAsia="zh-CN"/>
              </w:rPr>
              <w:t xml:space="preserve"> in reselection requirements of </w:t>
            </w:r>
            <w:proofErr w:type="spellStart"/>
            <w:r w:rsidRPr="00357A2B">
              <w:rPr>
                <w:rFonts w:eastAsia="SimSun"/>
                <w:lang w:eastAsia="zh-CN"/>
              </w:rPr>
              <w:t>SyncRef</w:t>
            </w:r>
            <w:proofErr w:type="spellEnd"/>
            <w:r w:rsidRPr="00357A2B">
              <w:rPr>
                <w:rFonts w:eastAsia="SimSun"/>
                <w:lang w:eastAsia="zh-CN"/>
              </w:rPr>
              <w:t xml:space="preserve"> UE is defined as 16 for all DRX cycles</w:t>
            </w:r>
            <w:r w:rsidR="00E717CD">
              <w:rPr>
                <w:rFonts w:eastAsia="SimSun"/>
                <w:lang w:eastAsia="zh-CN"/>
              </w:rPr>
              <w:t>.</w:t>
            </w:r>
          </w:p>
        </w:tc>
      </w:tr>
    </w:tbl>
    <w:p w14:paraId="236BBD6C" w14:textId="77777777" w:rsidR="00E9602B" w:rsidRDefault="00E9602B" w:rsidP="00C51B8A">
      <w:pPr>
        <w:pStyle w:val="RAN4H3"/>
        <w:numPr>
          <w:ilvl w:val="0"/>
          <w:numId w:val="0"/>
        </w:numPr>
        <w:rPr>
          <w:rStyle w:val="normaltextrun"/>
        </w:rPr>
      </w:pPr>
    </w:p>
    <w:p w14:paraId="0A3911B4" w14:textId="63E236CC" w:rsidR="00F70A47" w:rsidRDefault="008202DB" w:rsidP="00F70A47">
      <w:pPr>
        <w:pStyle w:val="paragraph"/>
        <w:spacing w:beforeAutospacing="0" w:after="0" w:afterAutospacing="0" w:line="240" w:lineRule="auto"/>
        <w:ind w:left="720"/>
        <w:jc w:val="both"/>
        <w:textAlignment w:val="baseline"/>
        <w:rPr>
          <w:rFonts w:cstheme="minorBidi"/>
          <w:sz w:val="20"/>
        </w:rPr>
      </w:pPr>
      <w:r>
        <w:rPr>
          <w:rFonts w:cstheme="minorBidi"/>
          <w:sz w:val="20"/>
        </w:rPr>
        <w:lastRenderedPageBreak/>
        <w:t>The</w:t>
      </w:r>
      <w:r w:rsidR="007F0EC5">
        <w:rPr>
          <w:rFonts w:cstheme="minorBidi"/>
          <w:sz w:val="20"/>
        </w:rPr>
        <w:t xml:space="preserve"> </w:t>
      </w:r>
      <w:r w:rsidR="00F74435">
        <w:rPr>
          <w:rFonts w:cstheme="minorBidi"/>
          <w:sz w:val="20"/>
        </w:rPr>
        <w:t xml:space="preserve">relaxed </w:t>
      </w:r>
      <w:r w:rsidR="007F0EC5">
        <w:rPr>
          <w:rFonts w:cstheme="minorBidi"/>
          <w:sz w:val="20"/>
        </w:rPr>
        <w:t xml:space="preserve">requirement for </w:t>
      </w:r>
      <w:r w:rsidR="00493398">
        <w:rPr>
          <w:rFonts w:cstheme="minorBidi"/>
          <w:sz w:val="20"/>
        </w:rPr>
        <w:t>evaluation</w:t>
      </w:r>
      <w:r w:rsidR="0098301D">
        <w:rPr>
          <w:rFonts w:cstheme="minorBidi"/>
          <w:sz w:val="20"/>
        </w:rPr>
        <w:t xml:space="preserve"> period</w:t>
      </w:r>
      <w:r w:rsidR="00493398">
        <w:rPr>
          <w:rFonts w:cstheme="minorBidi"/>
          <w:sz w:val="20"/>
        </w:rPr>
        <w:t xml:space="preserve"> </w:t>
      </w:r>
      <w:r w:rsidR="00AE3413">
        <w:rPr>
          <w:rFonts w:cstheme="minorBidi"/>
          <w:sz w:val="20"/>
        </w:rPr>
        <w:t>for</w:t>
      </w:r>
      <w:r w:rsidR="00493398">
        <w:rPr>
          <w:rFonts w:cstheme="minorBidi"/>
          <w:sz w:val="20"/>
        </w:rPr>
        <w:t xml:space="preserve"> initiatio</w:t>
      </w:r>
      <w:r w:rsidR="00C0170A">
        <w:rPr>
          <w:rFonts w:cstheme="minorBidi"/>
          <w:sz w:val="20"/>
        </w:rPr>
        <w:t>n/cease of SLSS transmission</w:t>
      </w:r>
      <w:r w:rsidR="0098301D">
        <w:rPr>
          <w:rFonts w:cstheme="minorBidi"/>
          <w:sz w:val="20"/>
        </w:rPr>
        <w:t xml:space="preserve">, </w:t>
      </w:r>
      <w:r w:rsidR="0026171B">
        <w:rPr>
          <w:rFonts w:cstheme="minorBidi"/>
          <w:sz w:val="20"/>
        </w:rPr>
        <w:t>detection period</w:t>
      </w:r>
      <w:r w:rsidR="00CA762A">
        <w:rPr>
          <w:rFonts w:cstheme="minorBidi"/>
          <w:sz w:val="20"/>
        </w:rPr>
        <w:t xml:space="preserve"> </w:t>
      </w:r>
      <w:r w:rsidR="007541D3">
        <w:rPr>
          <w:rFonts w:cstheme="minorBidi"/>
          <w:sz w:val="20"/>
        </w:rPr>
        <w:t>(A, C)</w:t>
      </w:r>
      <w:r w:rsidR="009A4E40">
        <w:rPr>
          <w:rFonts w:cstheme="minorBidi"/>
          <w:sz w:val="20"/>
        </w:rPr>
        <w:t xml:space="preserve"> and associated drop rate</w:t>
      </w:r>
      <w:r w:rsidR="00CA762A">
        <w:rPr>
          <w:rFonts w:cstheme="minorBidi"/>
          <w:sz w:val="20"/>
        </w:rPr>
        <w:t xml:space="preserve"> </w:t>
      </w:r>
      <w:r w:rsidR="000E6A68">
        <w:rPr>
          <w:rFonts w:cstheme="minorBidi"/>
          <w:sz w:val="20"/>
        </w:rPr>
        <w:t>(B</w:t>
      </w:r>
      <w:r w:rsidR="009F72A1">
        <w:rPr>
          <w:rFonts w:cstheme="minorBidi"/>
          <w:sz w:val="20"/>
        </w:rPr>
        <w:t>, D</w:t>
      </w:r>
      <w:r w:rsidR="000E6A68">
        <w:rPr>
          <w:rFonts w:cstheme="minorBidi"/>
          <w:sz w:val="20"/>
        </w:rPr>
        <w:t>)</w:t>
      </w:r>
      <w:r w:rsidR="009A4E40">
        <w:rPr>
          <w:rFonts w:cstheme="minorBidi"/>
          <w:sz w:val="20"/>
        </w:rPr>
        <w:t xml:space="preserve">, </w:t>
      </w:r>
      <w:r w:rsidR="004E5263" w:rsidRPr="004F52CB">
        <w:rPr>
          <w:rFonts w:cstheme="minorBidi"/>
          <w:sz w:val="20"/>
        </w:rPr>
        <w:t xml:space="preserve">PSBCH-RSRP measurement period for intra-frequency </w:t>
      </w:r>
      <w:proofErr w:type="spellStart"/>
      <w:r w:rsidR="004E5263" w:rsidRPr="004F52CB">
        <w:rPr>
          <w:rFonts w:cstheme="minorBidi"/>
          <w:sz w:val="20"/>
        </w:rPr>
        <w:t>SyncRef</w:t>
      </w:r>
      <w:proofErr w:type="spellEnd"/>
      <w:r w:rsidR="004E5263" w:rsidRPr="004F52CB">
        <w:rPr>
          <w:rFonts w:cstheme="minorBidi"/>
          <w:sz w:val="20"/>
        </w:rPr>
        <w:t xml:space="preserve"> UE</w:t>
      </w:r>
      <w:r w:rsidR="00B02B72">
        <w:rPr>
          <w:rFonts w:cstheme="minorBidi"/>
          <w:sz w:val="20"/>
        </w:rPr>
        <w:t xml:space="preserve"> </w:t>
      </w:r>
      <w:r w:rsidR="0072675F">
        <w:rPr>
          <w:rFonts w:cstheme="minorBidi"/>
          <w:sz w:val="20"/>
        </w:rPr>
        <w:t xml:space="preserve">during selection/reselection of </w:t>
      </w:r>
      <w:proofErr w:type="spellStart"/>
      <w:r w:rsidR="0072675F">
        <w:rPr>
          <w:rFonts w:cstheme="minorBidi"/>
          <w:sz w:val="20"/>
        </w:rPr>
        <w:t>syncRef</w:t>
      </w:r>
      <w:proofErr w:type="spellEnd"/>
      <w:r w:rsidR="0072675F">
        <w:rPr>
          <w:rFonts w:cstheme="minorBidi"/>
          <w:sz w:val="20"/>
        </w:rPr>
        <w:t xml:space="preserve"> U</w:t>
      </w:r>
      <w:r w:rsidR="0072675F" w:rsidRPr="003C737D">
        <w:rPr>
          <w:rFonts w:cstheme="minorBidi"/>
          <w:sz w:val="20"/>
        </w:rPr>
        <w:t>E</w:t>
      </w:r>
      <w:r w:rsidR="0048694E" w:rsidRPr="003C737D">
        <w:rPr>
          <w:rFonts w:cstheme="minorBidi"/>
          <w:sz w:val="20"/>
        </w:rPr>
        <w:t xml:space="preserve"> </w:t>
      </w:r>
      <w:r w:rsidR="00FB499F" w:rsidRPr="003C737D">
        <w:rPr>
          <w:rFonts w:cstheme="minorBidi"/>
          <w:sz w:val="20"/>
        </w:rPr>
        <w:t xml:space="preserve">could </w:t>
      </w:r>
      <w:r w:rsidR="00FE7E9A" w:rsidRPr="003C737D">
        <w:rPr>
          <w:rFonts w:cstheme="minorBidi"/>
          <w:sz w:val="20"/>
        </w:rPr>
        <w:t xml:space="preserve">have similar impact </w:t>
      </w:r>
      <w:r w:rsidR="00BA25A8" w:rsidRPr="003C737D">
        <w:rPr>
          <w:rFonts w:cstheme="minorBidi"/>
          <w:sz w:val="20"/>
        </w:rPr>
        <w:t>when subject to CCA failure</w:t>
      </w:r>
      <w:r w:rsidR="00B74F90" w:rsidRPr="003C737D">
        <w:rPr>
          <w:rFonts w:cstheme="minorBidi"/>
          <w:sz w:val="20"/>
        </w:rPr>
        <w:t xml:space="preserve"> which can be trea</w:t>
      </w:r>
      <w:r w:rsidR="00BE0434" w:rsidRPr="003C737D">
        <w:rPr>
          <w:rFonts w:cstheme="minorBidi"/>
          <w:sz w:val="20"/>
        </w:rPr>
        <w:t>ted under common umbrella</w:t>
      </w:r>
      <w:r w:rsidR="0044521A" w:rsidRPr="003C737D">
        <w:rPr>
          <w:rFonts w:cstheme="minorBidi"/>
          <w:sz w:val="20"/>
        </w:rPr>
        <w:t xml:space="preserve"> and </w:t>
      </w:r>
      <w:r w:rsidR="00A13530" w:rsidRPr="003C737D">
        <w:rPr>
          <w:rFonts w:cstheme="minorBidi"/>
          <w:sz w:val="20"/>
        </w:rPr>
        <w:t>similar</w:t>
      </w:r>
      <w:r w:rsidR="0044521A" w:rsidRPr="003C737D">
        <w:rPr>
          <w:rFonts w:cstheme="minorBidi"/>
          <w:sz w:val="20"/>
        </w:rPr>
        <w:t xml:space="preserve"> solutions </w:t>
      </w:r>
      <w:r w:rsidR="00D13027" w:rsidRPr="003C737D">
        <w:rPr>
          <w:rFonts w:cstheme="minorBidi"/>
          <w:sz w:val="20"/>
        </w:rPr>
        <w:t>can be</w:t>
      </w:r>
      <w:r w:rsidR="00B74F90" w:rsidRPr="003C737D">
        <w:rPr>
          <w:rFonts w:cstheme="minorBidi"/>
          <w:sz w:val="20"/>
        </w:rPr>
        <w:t xml:space="preserve"> applied while</w:t>
      </w:r>
      <w:r w:rsidR="00D13027" w:rsidRPr="003C737D">
        <w:rPr>
          <w:rFonts w:cstheme="minorBidi"/>
          <w:sz w:val="20"/>
        </w:rPr>
        <w:t xml:space="preserve"> </w:t>
      </w:r>
      <w:r w:rsidR="00F36C97" w:rsidRPr="003C737D">
        <w:rPr>
          <w:rFonts w:cstheme="minorBidi"/>
          <w:sz w:val="20"/>
        </w:rPr>
        <w:t>consider</w:t>
      </w:r>
      <w:r w:rsidR="00B74F90" w:rsidRPr="003C737D">
        <w:rPr>
          <w:rFonts w:cstheme="minorBidi"/>
          <w:sz w:val="20"/>
        </w:rPr>
        <w:t>ing</w:t>
      </w:r>
      <w:r w:rsidR="00D13027" w:rsidRPr="003C737D">
        <w:rPr>
          <w:rFonts w:cstheme="minorBidi"/>
          <w:sz w:val="20"/>
        </w:rPr>
        <w:t xml:space="preserve"> </w:t>
      </w:r>
      <w:proofErr w:type="gramStart"/>
      <w:r w:rsidR="00D13027" w:rsidRPr="003C737D">
        <w:rPr>
          <w:rFonts w:cstheme="minorBidi"/>
          <w:sz w:val="20"/>
        </w:rPr>
        <w:t>to define</w:t>
      </w:r>
      <w:proofErr w:type="gramEnd"/>
      <w:r w:rsidR="00D13027" w:rsidRPr="003C737D">
        <w:rPr>
          <w:rFonts w:cstheme="minorBidi"/>
          <w:sz w:val="20"/>
        </w:rPr>
        <w:t xml:space="preserve"> these tim</w:t>
      </w:r>
      <w:r w:rsidR="00F36C97" w:rsidRPr="003C737D">
        <w:rPr>
          <w:rFonts w:cstheme="minorBidi"/>
          <w:sz w:val="20"/>
        </w:rPr>
        <w:t>e period</w:t>
      </w:r>
      <w:r w:rsidR="00D13027" w:rsidRPr="003C737D">
        <w:rPr>
          <w:rFonts w:cstheme="minorBidi"/>
          <w:sz w:val="20"/>
        </w:rPr>
        <w:t xml:space="preserve"> related requirements</w:t>
      </w:r>
      <w:r w:rsidR="00880B68" w:rsidRPr="003C737D">
        <w:rPr>
          <w:rFonts w:cstheme="minorBidi"/>
          <w:sz w:val="20"/>
        </w:rPr>
        <w:t>.</w:t>
      </w:r>
      <w:r w:rsidR="00880B68">
        <w:rPr>
          <w:rFonts w:cstheme="minorBidi"/>
          <w:sz w:val="20"/>
        </w:rPr>
        <w:t xml:space="preserve"> </w:t>
      </w:r>
    </w:p>
    <w:p w14:paraId="1ED8A771" w14:textId="77777777" w:rsidR="001D1024" w:rsidRDefault="001D1024" w:rsidP="00F70A47">
      <w:pPr>
        <w:pStyle w:val="paragraph"/>
        <w:spacing w:beforeAutospacing="0" w:after="0" w:afterAutospacing="0" w:line="240" w:lineRule="auto"/>
        <w:ind w:left="720"/>
        <w:jc w:val="both"/>
        <w:textAlignment w:val="baseline"/>
        <w:rPr>
          <w:rFonts w:cstheme="minorBidi"/>
          <w:sz w:val="20"/>
        </w:rPr>
      </w:pPr>
    </w:p>
    <w:p w14:paraId="239874B4" w14:textId="2AC1DB82" w:rsidR="001D1024" w:rsidRDefault="001D1024" w:rsidP="00F70A47">
      <w:pPr>
        <w:pStyle w:val="paragraph"/>
        <w:spacing w:beforeAutospacing="0" w:after="0" w:afterAutospacing="0" w:line="240" w:lineRule="auto"/>
        <w:ind w:left="720"/>
        <w:jc w:val="both"/>
        <w:textAlignment w:val="baseline"/>
        <w:rPr>
          <w:rFonts w:cstheme="minorBidi"/>
          <w:sz w:val="20"/>
        </w:rPr>
      </w:pPr>
      <w:r>
        <w:rPr>
          <w:rFonts w:ascii="FuturaA Bk BT" w:eastAsia="Malgun Gothic" w:hAnsi="FuturaA Bk BT"/>
          <w:noProof/>
          <w:sz w:val="20"/>
          <w:lang w:val="en-US" w:eastAsia="ko-KR"/>
        </w:rPr>
        <w:drawing>
          <wp:inline distT="0" distB="0" distL="0" distR="0" wp14:anchorId="6A0ED3F4" wp14:editId="55B429AC">
            <wp:extent cx="5644342" cy="2268220"/>
            <wp:effectExtent l="0" t="0" r="0" b="0"/>
            <wp:docPr id="22" name="Picture 22" descr="Icon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Icon&#10;&#10;Description automatically generated with low confidenc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63758" cy="2276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308E13" w14:textId="5E7F9460" w:rsidR="00811D3E" w:rsidRDefault="00DD09A5" w:rsidP="000A69CF">
      <w:pPr>
        <w:pStyle w:val="paragraph"/>
        <w:spacing w:beforeAutospacing="0" w:after="0" w:afterAutospacing="0" w:line="240" w:lineRule="auto"/>
        <w:ind w:left="720"/>
        <w:jc w:val="center"/>
        <w:textAlignment w:val="baseline"/>
        <w:rPr>
          <w:rFonts w:ascii="Arial" w:eastAsia="SimSun" w:hAnsi="Arial"/>
          <w:i/>
          <w:iCs/>
          <w:color w:val="44546A" w:themeColor="text2"/>
          <w:sz w:val="20"/>
          <w:szCs w:val="20"/>
          <w:lang w:val="en-GB" w:eastAsia="en-US"/>
        </w:rPr>
      </w:pPr>
      <w:r w:rsidRPr="000A69CF">
        <w:rPr>
          <w:rFonts w:ascii="Arial" w:eastAsia="SimSun" w:hAnsi="Arial"/>
          <w:i/>
          <w:color w:val="44546A" w:themeColor="text2"/>
          <w:sz w:val="20"/>
          <w:szCs w:val="20"/>
          <w:lang w:val="en-GB" w:eastAsia="en-US"/>
        </w:rPr>
        <w:t xml:space="preserve">Figure 1: </w:t>
      </w:r>
      <w:r w:rsidR="00AC5BEF">
        <w:rPr>
          <w:rFonts w:ascii="Arial" w:eastAsia="SimSun" w:hAnsi="Arial"/>
          <w:i/>
          <w:iCs/>
          <w:color w:val="44546A" w:themeColor="text2"/>
          <w:sz w:val="20"/>
          <w:szCs w:val="20"/>
          <w:lang w:val="en-GB" w:eastAsia="en-US"/>
        </w:rPr>
        <w:t xml:space="preserve">SLSS unavailability at </w:t>
      </w:r>
      <w:r w:rsidR="00E86652">
        <w:rPr>
          <w:rFonts w:ascii="Arial" w:eastAsia="SimSun" w:hAnsi="Arial"/>
          <w:i/>
          <w:iCs/>
          <w:color w:val="44546A" w:themeColor="text2"/>
          <w:sz w:val="20"/>
          <w:szCs w:val="20"/>
          <w:lang w:val="en-GB" w:eastAsia="en-US"/>
        </w:rPr>
        <w:t xml:space="preserve">Receiving UE due to </w:t>
      </w:r>
      <w:r w:rsidR="005403B7">
        <w:rPr>
          <w:rFonts w:ascii="Arial" w:eastAsia="SimSun" w:hAnsi="Arial"/>
          <w:i/>
          <w:iCs/>
          <w:color w:val="44546A" w:themeColor="text2"/>
          <w:sz w:val="20"/>
          <w:szCs w:val="20"/>
          <w:lang w:val="en-GB" w:eastAsia="en-US"/>
        </w:rPr>
        <w:t xml:space="preserve">LBT failure at the </w:t>
      </w:r>
      <w:proofErr w:type="spellStart"/>
      <w:r w:rsidR="005403B7">
        <w:rPr>
          <w:rFonts w:ascii="Arial" w:eastAsia="SimSun" w:hAnsi="Arial"/>
          <w:i/>
          <w:iCs/>
          <w:color w:val="44546A" w:themeColor="text2"/>
          <w:sz w:val="20"/>
          <w:szCs w:val="20"/>
          <w:lang w:val="en-GB" w:eastAsia="en-US"/>
        </w:rPr>
        <w:t>SyncRef</w:t>
      </w:r>
      <w:proofErr w:type="spellEnd"/>
      <w:r w:rsidR="005403B7">
        <w:rPr>
          <w:rFonts w:ascii="Arial" w:eastAsia="SimSun" w:hAnsi="Arial"/>
          <w:i/>
          <w:iCs/>
          <w:color w:val="44546A" w:themeColor="text2"/>
          <w:sz w:val="20"/>
          <w:szCs w:val="20"/>
          <w:lang w:val="en-GB" w:eastAsia="en-US"/>
        </w:rPr>
        <w:t xml:space="preserve"> UE</w:t>
      </w:r>
    </w:p>
    <w:p w14:paraId="7E72E369" w14:textId="77777777" w:rsidR="00093BF6" w:rsidRPr="000A69CF" w:rsidRDefault="00093BF6" w:rsidP="00F70A47">
      <w:pPr>
        <w:pStyle w:val="paragraph"/>
        <w:spacing w:beforeAutospacing="0" w:after="0" w:afterAutospacing="0" w:line="240" w:lineRule="auto"/>
        <w:ind w:left="720"/>
        <w:jc w:val="both"/>
        <w:textAlignment w:val="baseline"/>
        <w:rPr>
          <w:rFonts w:ascii="Arial" w:eastAsia="SimSun" w:hAnsi="Arial"/>
          <w:i/>
          <w:color w:val="44546A" w:themeColor="text2"/>
          <w:sz w:val="20"/>
          <w:szCs w:val="20"/>
          <w:lang w:val="en-GB" w:eastAsia="en-US"/>
        </w:rPr>
      </w:pPr>
    </w:p>
    <w:p w14:paraId="621543A0" w14:textId="2DB9B83B" w:rsidR="00811D3E" w:rsidRPr="000A69CF" w:rsidRDefault="00811D3E" w:rsidP="00811D3E">
      <w:pPr>
        <w:pStyle w:val="paragraph"/>
        <w:spacing w:beforeAutospacing="0" w:after="0" w:afterAutospacing="0" w:line="240" w:lineRule="auto"/>
        <w:ind w:left="720"/>
        <w:jc w:val="both"/>
        <w:textAlignment w:val="baseline"/>
        <w:rPr>
          <w:rFonts w:eastAsiaTheme="minorHAnsi" w:cstheme="minorBidi"/>
          <w:b/>
          <w:strike/>
          <w:sz w:val="20"/>
          <w:szCs w:val="18"/>
          <w:lang w:val="en-US" w:eastAsia="en-US"/>
        </w:rPr>
      </w:pP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Observation </w:t>
      </w:r>
      <w:r w:rsidR="00C01EAB">
        <w:rPr>
          <w:rFonts w:eastAsiaTheme="minorHAnsi" w:cstheme="minorBidi"/>
          <w:b/>
          <w:iCs/>
          <w:sz w:val="20"/>
          <w:szCs w:val="18"/>
          <w:lang w:val="en-US" w:eastAsia="en-US"/>
        </w:rPr>
        <w:t>1</w:t>
      </w:r>
      <w:r w:rsidRPr="00F1106A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: </w:t>
      </w:r>
      <w:r w:rsidR="008B4E4A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For </w:t>
      </w:r>
      <w:r w:rsidR="00F365D9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evaluation </w:t>
      </w:r>
      <w:r w:rsidR="00F365D9" w:rsidRPr="0045597D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period </w:t>
      </w:r>
      <w:proofErr w:type="spellStart"/>
      <w:proofErr w:type="gramStart"/>
      <w:r w:rsidR="00F365D9" w:rsidRPr="0045597D">
        <w:rPr>
          <w:rFonts w:eastAsia="SimSun"/>
          <w:b/>
          <w:lang w:eastAsia="zh-CN"/>
        </w:rPr>
        <w:t>T</w:t>
      </w:r>
      <w:r w:rsidR="00F365D9" w:rsidRPr="0045597D">
        <w:rPr>
          <w:rFonts w:eastAsia="SimSun"/>
          <w:b/>
          <w:vertAlign w:val="subscript"/>
          <w:lang w:eastAsia="zh-CN"/>
        </w:rPr>
        <w:t>evaluate,SLSS</w:t>
      </w:r>
      <w:proofErr w:type="spellEnd"/>
      <w:proofErr w:type="gramEnd"/>
      <w:r w:rsidR="00F365D9" w:rsidRPr="0045597D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, </w:t>
      </w:r>
      <w:r w:rsidR="000C2409" w:rsidRPr="0045597D">
        <w:rPr>
          <w:rFonts w:eastAsiaTheme="minorHAnsi" w:cstheme="minorBidi"/>
          <w:b/>
          <w:iCs/>
          <w:sz w:val="20"/>
          <w:szCs w:val="18"/>
          <w:lang w:val="en-US" w:eastAsia="en-US"/>
        </w:rPr>
        <w:t>detection period</w:t>
      </w:r>
      <w:r w:rsidR="000C2409" w:rsidRPr="0045597D">
        <w:rPr>
          <w:rFonts w:eastAsia="SimSun"/>
          <w:b/>
          <w:vertAlign w:val="subscript"/>
          <w:lang w:eastAsia="zh-CN"/>
        </w:rPr>
        <w:t xml:space="preserve"> </w:t>
      </w:r>
      <w:proofErr w:type="spellStart"/>
      <w:r w:rsidR="003905BB" w:rsidRPr="003905BB">
        <w:rPr>
          <w:b/>
          <w:bCs/>
          <w:szCs w:val="20"/>
        </w:rPr>
        <w:t>T</w:t>
      </w:r>
      <w:r w:rsidR="003905BB" w:rsidRPr="003905BB">
        <w:rPr>
          <w:b/>
          <w:bCs/>
          <w:sz w:val="13"/>
          <w:szCs w:val="13"/>
        </w:rPr>
        <w:t>detect,SyncRef</w:t>
      </w:r>
      <w:proofErr w:type="spellEnd"/>
      <w:r w:rsidR="003905BB" w:rsidRPr="003905BB">
        <w:rPr>
          <w:b/>
          <w:bCs/>
          <w:sz w:val="13"/>
          <w:szCs w:val="13"/>
        </w:rPr>
        <w:t xml:space="preserve"> UE_V2X</w:t>
      </w:r>
      <w:r w:rsidR="003905BB" w:rsidRPr="0045597D">
        <w:rPr>
          <w:b/>
          <w:vertAlign w:val="subscript"/>
          <w:lang w:eastAsia="zh-CN"/>
        </w:rPr>
        <w:t xml:space="preserve"> </w:t>
      </w:r>
      <w:r w:rsidR="00D428A9" w:rsidRPr="0095180E">
        <w:rPr>
          <w:rFonts w:eastAsiaTheme="minorHAnsi" w:cstheme="minorBidi"/>
          <w:b/>
          <w:iCs/>
          <w:sz w:val="20"/>
          <w:szCs w:val="18"/>
          <w:lang w:val="en-US" w:eastAsia="en-US"/>
        </w:rPr>
        <w:t>and the associated droppi</w:t>
      </w:r>
      <w:r w:rsidR="0095180E" w:rsidRPr="0095180E">
        <w:rPr>
          <w:rFonts w:eastAsiaTheme="minorHAnsi" w:cstheme="minorBidi"/>
          <w:b/>
          <w:iCs/>
          <w:sz w:val="20"/>
          <w:szCs w:val="18"/>
          <w:lang w:val="en-US" w:eastAsia="en-US"/>
        </w:rPr>
        <w:t>ng rate</w:t>
      </w:r>
      <w:r w:rsidR="00F735E4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, </w:t>
      </w:r>
      <w:r w:rsidR="0037417E" w:rsidRPr="0037417E">
        <w:rPr>
          <w:rFonts w:eastAsiaTheme="minorHAnsi" w:cstheme="minorBidi"/>
          <w:b/>
          <w:iCs/>
          <w:sz w:val="20"/>
          <w:szCs w:val="18"/>
          <w:lang w:val="en-US" w:eastAsia="en-US"/>
        </w:rPr>
        <w:t>PSBCH-RSRP measurement period</w:t>
      </w:r>
      <w:r w:rsidR="0037417E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</w:t>
      </w:r>
      <w:proofErr w:type="spellStart"/>
      <w:r w:rsidR="002723E6" w:rsidRPr="002723E6">
        <w:rPr>
          <w:b/>
          <w:bCs/>
          <w:szCs w:val="20"/>
        </w:rPr>
        <w:t>T</w:t>
      </w:r>
      <w:r w:rsidR="002723E6" w:rsidRPr="002723E6">
        <w:rPr>
          <w:b/>
          <w:bCs/>
          <w:szCs w:val="20"/>
          <w:vertAlign w:val="subscript"/>
        </w:rPr>
        <w:t>measure,PSBCH</w:t>
      </w:r>
      <w:proofErr w:type="spellEnd"/>
      <w:r w:rsidR="002723E6" w:rsidRPr="002723E6">
        <w:rPr>
          <w:b/>
          <w:bCs/>
          <w:szCs w:val="20"/>
          <w:vertAlign w:val="subscript"/>
        </w:rPr>
        <w:t>-RSRP</w:t>
      </w:r>
      <w:r w:rsidR="0037417E" w:rsidRPr="002723E6">
        <w:rPr>
          <w:rFonts w:eastAsiaTheme="minorHAnsi" w:cstheme="minorBidi"/>
          <w:b/>
          <w:iCs/>
          <w:sz w:val="20"/>
          <w:szCs w:val="18"/>
          <w:vertAlign w:val="subscript"/>
          <w:lang w:val="en-US" w:eastAsia="en-US"/>
        </w:rPr>
        <w:t xml:space="preserve"> </w:t>
      </w:r>
      <w:r w:rsidR="0037417E" w:rsidRPr="0037417E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for intra-frequency </w:t>
      </w:r>
      <w:proofErr w:type="spellStart"/>
      <w:r w:rsidR="0037417E" w:rsidRPr="0037417E">
        <w:rPr>
          <w:rFonts w:eastAsiaTheme="minorHAnsi" w:cstheme="minorBidi"/>
          <w:b/>
          <w:iCs/>
          <w:sz w:val="20"/>
          <w:szCs w:val="18"/>
          <w:lang w:val="en-US" w:eastAsia="en-US"/>
        </w:rPr>
        <w:t>SyncRef</w:t>
      </w:r>
      <w:proofErr w:type="spellEnd"/>
      <w:r w:rsidR="0037417E" w:rsidRPr="0037417E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UE</w:t>
      </w:r>
      <w:r w:rsidR="008B4E4A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the</w:t>
      </w:r>
      <w:r w:rsidR="00676563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similar</w:t>
      </w:r>
      <w:r w:rsidR="008B4E4A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requirement could be defined </w:t>
      </w:r>
      <w:r w:rsidR="00676563">
        <w:rPr>
          <w:rFonts w:eastAsiaTheme="minorHAnsi" w:cstheme="minorBidi"/>
          <w:b/>
          <w:iCs/>
          <w:sz w:val="20"/>
          <w:szCs w:val="18"/>
          <w:lang w:val="en-US" w:eastAsia="en-US"/>
        </w:rPr>
        <w:t>considering the similar impact due to CCA</w:t>
      </w:r>
      <w:r w:rsidR="00AD368B">
        <w:rPr>
          <w:rFonts w:eastAsiaTheme="minorHAnsi" w:cstheme="minorBidi"/>
          <w:b/>
          <w:iCs/>
          <w:sz w:val="20"/>
          <w:szCs w:val="18"/>
          <w:lang w:val="en-US" w:eastAsia="en-US"/>
        </w:rPr>
        <w:t>.</w:t>
      </w:r>
      <w:r w:rsidR="00225C60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</w:t>
      </w:r>
    </w:p>
    <w:p w14:paraId="2C8F2081" w14:textId="77777777" w:rsidR="00FF5977" w:rsidRPr="0045597D" w:rsidRDefault="00FF5977" w:rsidP="00F70A47">
      <w:pPr>
        <w:pStyle w:val="paragraph"/>
        <w:spacing w:beforeAutospacing="0" w:after="0" w:afterAutospacing="0" w:line="240" w:lineRule="auto"/>
        <w:ind w:left="720"/>
        <w:jc w:val="both"/>
        <w:textAlignment w:val="baseline"/>
        <w:rPr>
          <w:rFonts w:cstheme="minorBidi"/>
          <w:b/>
          <w:sz w:val="20"/>
        </w:rPr>
      </w:pPr>
    </w:p>
    <w:p w14:paraId="49FE3006" w14:textId="48DD6E73" w:rsidR="00045A03" w:rsidRDefault="00460DCF" w:rsidP="00CD4030">
      <w:pPr>
        <w:pStyle w:val="paragraph"/>
        <w:spacing w:beforeAutospacing="0" w:after="0" w:afterAutospacing="0" w:line="240" w:lineRule="auto"/>
        <w:ind w:left="720"/>
        <w:jc w:val="both"/>
        <w:textAlignment w:val="baseline"/>
        <w:rPr>
          <w:rFonts w:cstheme="minorBidi"/>
          <w:sz w:val="20"/>
        </w:rPr>
      </w:pPr>
      <w:r>
        <w:rPr>
          <w:rFonts w:cstheme="minorBidi"/>
          <w:sz w:val="20"/>
        </w:rPr>
        <w:t xml:space="preserve">While considering the relaxed requirement for </w:t>
      </w:r>
      <w:r w:rsidR="007D190F">
        <w:rPr>
          <w:rFonts w:cstheme="minorBidi"/>
          <w:sz w:val="20"/>
        </w:rPr>
        <w:t xml:space="preserve">these time periods and </w:t>
      </w:r>
      <w:r w:rsidR="00B04795">
        <w:rPr>
          <w:rFonts w:cstheme="minorBidi"/>
          <w:sz w:val="20"/>
        </w:rPr>
        <w:t>the</w:t>
      </w:r>
      <w:r w:rsidR="007D190F">
        <w:rPr>
          <w:rFonts w:cstheme="minorBidi"/>
          <w:sz w:val="20"/>
        </w:rPr>
        <w:t xml:space="preserve"> associated </w:t>
      </w:r>
      <w:r w:rsidR="008F62F1">
        <w:rPr>
          <w:rFonts w:cstheme="minorBidi"/>
          <w:sz w:val="20"/>
        </w:rPr>
        <w:t>dropping rate</w:t>
      </w:r>
      <w:r w:rsidR="00811D3E">
        <w:rPr>
          <w:rFonts w:cstheme="minorBidi"/>
          <w:sz w:val="20"/>
        </w:rPr>
        <w:t xml:space="preserve"> </w:t>
      </w:r>
      <w:r w:rsidR="00B04795">
        <w:rPr>
          <w:rFonts w:cstheme="minorBidi"/>
          <w:sz w:val="20"/>
        </w:rPr>
        <w:t xml:space="preserve">RAN4 can consider </w:t>
      </w:r>
      <w:r w:rsidR="00501779">
        <w:rPr>
          <w:rFonts w:cstheme="minorBidi"/>
          <w:sz w:val="20"/>
        </w:rPr>
        <w:t>relaxing these requirements based on the priority level of synchronization source</w:t>
      </w:r>
      <w:r w:rsidR="00BA34A8">
        <w:rPr>
          <w:rFonts w:cstheme="minorBidi"/>
          <w:sz w:val="20"/>
        </w:rPr>
        <w:t xml:space="preserve"> as indicated in Table</w:t>
      </w:r>
      <w:r w:rsidR="00113BA6">
        <w:rPr>
          <w:rFonts w:cstheme="minorBidi"/>
          <w:sz w:val="20"/>
        </w:rPr>
        <w:t xml:space="preserve"> below </w:t>
      </w:r>
      <w:r w:rsidR="002F0CF8">
        <w:rPr>
          <w:rFonts w:cstheme="minorBidi"/>
          <w:sz w:val="20"/>
        </w:rPr>
        <w:t>[</w:t>
      </w:r>
      <w:r w:rsidR="000C14BA">
        <w:rPr>
          <w:rFonts w:cstheme="minorBidi"/>
          <w:sz w:val="20"/>
        </w:rPr>
        <w:t xml:space="preserve">Sub </w:t>
      </w:r>
      <w:r w:rsidR="002F0CF8">
        <w:rPr>
          <w:rFonts w:cstheme="minorBidi"/>
          <w:sz w:val="20"/>
        </w:rPr>
        <w:t>section 5.8.6, TS 38.331]</w:t>
      </w:r>
      <w:r w:rsidR="001E7234">
        <w:rPr>
          <w:rFonts w:cstheme="minorBidi"/>
          <w:sz w:val="20"/>
        </w:rPr>
        <w:t xml:space="preserve"> which is reasonable </w:t>
      </w:r>
      <w:r w:rsidR="009B0B6F">
        <w:rPr>
          <w:rFonts w:cstheme="minorBidi"/>
          <w:sz w:val="20"/>
        </w:rPr>
        <w:t xml:space="preserve">consideration </w:t>
      </w:r>
      <w:r w:rsidR="003034DA">
        <w:rPr>
          <w:rFonts w:cstheme="minorBidi"/>
          <w:sz w:val="20"/>
        </w:rPr>
        <w:t xml:space="preserve">given that </w:t>
      </w:r>
      <w:r w:rsidR="00C917D5">
        <w:rPr>
          <w:rFonts w:cstheme="minorBidi"/>
          <w:sz w:val="20"/>
        </w:rPr>
        <w:t>lower</w:t>
      </w:r>
      <w:r w:rsidR="00C37E3B">
        <w:rPr>
          <w:rFonts w:cstheme="minorBidi"/>
          <w:sz w:val="20"/>
        </w:rPr>
        <w:t xml:space="preserve"> pri</w:t>
      </w:r>
      <w:r w:rsidR="00C82EC7">
        <w:rPr>
          <w:rFonts w:cstheme="minorBidi"/>
          <w:sz w:val="20"/>
        </w:rPr>
        <w:t xml:space="preserve">ority of </w:t>
      </w:r>
      <w:r w:rsidR="007E369B">
        <w:rPr>
          <w:rFonts w:cstheme="minorBidi"/>
          <w:sz w:val="20"/>
        </w:rPr>
        <w:t xml:space="preserve">synchronization reference source is expected to provide </w:t>
      </w:r>
      <w:r w:rsidR="00FD5B22">
        <w:rPr>
          <w:rFonts w:cstheme="minorBidi"/>
          <w:sz w:val="20"/>
        </w:rPr>
        <w:t xml:space="preserve">better quality </w:t>
      </w:r>
      <w:r w:rsidR="00477AC2">
        <w:rPr>
          <w:rFonts w:cstheme="minorBidi"/>
          <w:sz w:val="20"/>
        </w:rPr>
        <w:t>of synchronization information</w:t>
      </w:r>
      <w:r w:rsidR="00501779">
        <w:rPr>
          <w:rFonts w:cstheme="minorBidi"/>
          <w:sz w:val="20"/>
        </w:rPr>
        <w:t>.</w:t>
      </w:r>
      <w:r w:rsidR="00501779">
        <w:rPr>
          <w:vertAlign w:val="subscript"/>
        </w:rPr>
        <w:t xml:space="preserve"> </w:t>
      </w:r>
      <w:r w:rsidR="00F70A47" w:rsidRPr="00F70A47">
        <w:rPr>
          <w:rFonts w:cstheme="minorBidi"/>
          <w:sz w:val="20"/>
        </w:rPr>
        <w:t xml:space="preserve">For example, the evaluation period requirement to measure the PBSCH-RSRP is defined to be 4 S-SSB period/SL DRX cycle, and if the UE is (pre)configured for GNSS based synchronization source and the value of </w:t>
      </w:r>
      <w:proofErr w:type="spellStart"/>
      <w:r w:rsidR="00E51459">
        <w:rPr>
          <w:rFonts w:cstheme="minorBidi"/>
          <w:sz w:val="20"/>
        </w:rPr>
        <w:t>x_</w:t>
      </w:r>
      <w:r w:rsidR="00F70A47" w:rsidRPr="00F70A47">
        <w:rPr>
          <w:rFonts w:cstheme="minorBidi"/>
          <w:sz w:val="20"/>
        </w:rPr>
        <w:t>max</w:t>
      </w:r>
      <w:proofErr w:type="spellEnd"/>
      <w:r w:rsidR="00F70A47" w:rsidRPr="00F70A47">
        <w:rPr>
          <w:rFonts w:cstheme="minorBidi"/>
          <w:sz w:val="20"/>
        </w:rPr>
        <w:t xml:space="preserve"> </w:t>
      </w:r>
      <w:r w:rsidR="00F70A47" w:rsidRPr="00514243">
        <w:rPr>
          <w:rFonts w:cstheme="minorBidi"/>
          <w:sz w:val="20"/>
        </w:rPr>
        <w:t xml:space="preserve">is configured as 8, which is the case when </w:t>
      </w:r>
      <w:proofErr w:type="spellStart"/>
      <w:r w:rsidR="00F70A47" w:rsidRPr="00514243">
        <w:rPr>
          <w:rFonts w:cstheme="minorBidi"/>
          <w:sz w:val="20"/>
        </w:rPr>
        <w:t>SyncRef</w:t>
      </w:r>
      <w:proofErr w:type="spellEnd"/>
      <w:r w:rsidR="00F70A47" w:rsidRPr="00514243">
        <w:rPr>
          <w:rFonts w:cstheme="minorBidi"/>
          <w:sz w:val="20"/>
        </w:rPr>
        <w:t xml:space="preserve"> UE in network coverage and directly synchronized to GNSS i.e., priority Level </w:t>
      </w:r>
      <w:r w:rsidR="00936DA2">
        <w:rPr>
          <w:rFonts w:cstheme="minorBidi"/>
          <w:sz w:val="20"/>
        </w:rPr>
        <w:t>P</w:t>
      </w:r>
      <w:r w:rsidR="00F2553A">
        <w:rPr>
          <w:rFonts w:cstheme="minorBidi"/>
          <w:sz w:val="20"/>
        </w:rPr>
        <w:t>1</w:t>
      </w:r>
      <w:r w:rsidR="00F70A47" w:rsidRPr="00514243">
        <w:rPr>
          <w:rFonts w:cstheme="minorBidi"/>
          <w:sz w:val="20"/>
        </w:rPr>
        <w:t xml:space="preserve">. Now, if the receiver UE is evaluating the SLSS from the </w:t>
      </w:r>
      <w:proofErr w:type="spellStart"/>
      <w:r w:rsidR="00F70A47" w:rsidRPr="00514243">
        <w:rPr>
          <w:rFonts w:cstheme="minorBidi"/>
          <w:sz w:val="20"/>
        </w:rPr>
        <w:t>SyncRef</w:t>
      </w:r>
      <w:proofErr w:type="spellEnd"/>
      <w:r w:rsidR="00F70A47" w:rsidRPr="00514243">
        <w:rPr>
          <w:rFonts w:cstheme="minorBidi"/>
          <w:sz w:val="20"/>
        </w:rPr>
        <w:t xml:space="preserve"> UE which is one hop away from GNSS i.e., of priority level </w:t>
      </w:r>
      <w:r w:rsidR="00C81A46">
        <w:rPr>
          <w:rFonts w:cstheme="minorBidi"/>
          <w:sz w:val="20"/>
        </w:rPr>
        <w:t>P</w:t>
      </w:r>
      <w:r w:rsidR="00627E98">
        <w:rPr>
          <w:rFonts w:cstheme="minorBidi"/>
          <w:sz w:val="20"/>
        </w:rPr>
        <w:t>2</w:t>
      </w:r>
      <w:r w:rsidR="00F70A47" w:rsidRPr="00514243">
        <w:rPr>
          <w:rFonts w:cstheme="minorBidi"/>
          <w:sz w:val="20"/>
        </w:rPr>
        <w:t xml:space="preserve">, its evaluation period could be extended by </w:t>
      </w:r>
      <w:proofErr w:type="spellStart"/>
      <w:r w:rsidR="00E70909">
        <w:rPr>
          <w:rFonts w:cstheme="minorBidi"/>
          <w:sz w:val="20"/>
        </w:rPr>
        <w:t>x_</w:t>
      </w:r>
      <w:r w:rsidR="00E70909" w:rsidRPr="00F70A47">
        <w:rPr>
          <w:rFonts w:cstheme="minorBidi"/>
          <w:sz w:val="20"/>
        </w:rPr>
        <w:t>max</w:t>
      </w:r>
      <w:proofErr w:type="spellEnd"/>
      <w:r w:rsidR="00E70909" w:rsidRPr="00F70A47">
        <w:rPr>
          <w:rFonts w:cstheme="minorBidi"/>
          <w:sz w:val="20"/>
        </w:rPr>
        <w:t xml:space="preserve"> </w:t>
      </w:r>
      <w:r w:rsidR="00F70A47" w:rsidRPr="00514243">
        <w:rPr>
          <w:rFonts w:cstheme="minorBidi"/>
          <w:sz w:val="20"/>
        </w:rPr>
        <w:t>= 6 S-SSB periods or</w:t>
      </w:r>
      <w:r w:rsidR="00F70A47" w:rsidRPr="00F70A47">
        <w:rPr>
          <w:rFonts w:cstheme="minorBidi"/>
          <w:sz w:val="20"/>
        </w:rPr>
        <w:t xml:space="preserve"> SL-DRX cycles. </w:t>
      </w:r>
      <w:r w:rsidR="00DF2951">
        <w:rPr>
          <w:rFonts w:cstheme="minorBidi"/>
          <w:sz w:val="20"/>
        </w:rPr>
        <w:t xml:space="preserve">Also, </w:t>
      </w:r>
      <w:r w:rsidR="003C00A5">
        <w:rPr>
          <w:rFonts w:cstheme="minorBidi"/>
          <w:sz w:val="20"/>
        </w:rPr>
        <w:t>according to number of S-SS</w:t>
      </w:r>
      <w:r w:rsidR="00984CD3">
        <w:rPr>
          <w:rFonts w:cstheme="minorBidi"/>
          <w:sz w:val="20"/>
        </w:rPr>
        <w:t xml:space="preserve">B occasions considered the associated dropping rate </w:t>
      </w:r>
      <w:r w:rsidR="004B254F">
        <w:rPr>
          <w:rFonts w:cstheme="minorBidi"/>
          <w:sz w:val="20"/>
        </w:rPr>
        <w:t xml:space="preserve">may vary. For example, if UE is monitoring the </w:t>
      </w:r>
      <w:proofErr w:type="spellStart"/>
      <w:r w:rsidR="004B254F">
        <w:rPr>
          <w:rFonts w:cstheme="minorBidi"/>
          <w:sz w:val="20"/>
        </w:rPr>
        <w:t>SyncRef</w:t>
      </w:r>
      <w:proofErr w:type="spellEnd"/>
      <w:r w:rsidR="004B254F">
        <w:rPr>
          <w:rFonts w:cstheme="minorBidi"/>
          <w:sz w:val="20"/>
        </w:rPr>
        <w:t xml:space="preserve"> for </w:t>
      </w:r>
      <w:r w:rsidR="00DF2951">
        <w:rPr>
          <w:rFonts w:cstheme="minorBidi"/>
          <w:sz w:val="20"/>
        </w:rPr>
        <w:t>a greater</w:t>
      </w:r>
      <w:r w:rsidR="004B254F">
        <w:rPr>
          <w:rFonts w:cstheme="minorBidi"/>
          <w:sz w:val="20"/>
        </w:rPr>
        <w:t xml:space="preserve"> number of S-SSB occasions </w:t>
      </w:r>
      <w:r w:rsidR="00DE735E">
        <w:rPr>
          <w:rFonts w:cstheme="minorBidi"/>
          <w:sz w:val="20"/>
        </w:rPr>
        <w:t>the associated dropping rate can be high.</w:t>
      </w:r>
    </w:p>
    <w:p w14:paraId="4BAAE7E0" w14:textId="77777777" w:rsidR="00DD09A5" w:rsidRDefault="00DD09A5" w:rsidP="00CD4030">
      <w:pPr>
        <w:pStyle w:val="paragraph"/>
        <w:spacing w:beforeAutospacing="0" w:after="0" w:afterAutospacing="0" w:line="240" w:lineRule="auto"/>
        <w:ind w:left="720"/>
        <w:jc w:val="both"/>
        <w:textAlignment w:val="baseline"/>
        <w:rPr>
          <w:rFonts w:cstheme="minorBidi"/>
          <w:sz w:val="20"/>
        </w:rPr>
      </w:pPr>
    </w:p>
    <w:tbl>
      <w:tblPr>
        <w:tblW w:w="7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0"/>
        <w:gridCol w:w="3420"/>
      </w:tblGrid>
      <w:tr w:rsidR="00924616" w:rsidRPr="00CE1E15" w14:paraId="5980618E" w14:textId="77777777" w:rsidTr="005E2783">
        <w:trPr>
          <w:trHeight w:val="482"/>
          <w:jc w:val="center"/>
        </w:trPr>
        <w:tc>
          <w:tcPr>
            <w:tcW w:w="4200" w:type="dxa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DBB3D47" w14:textId="77777777" w:rsidR="00DD09A5" w:rsidRPr="003E24E4" w:rsidRDefault="00DD09A5" w:rsidP="002B5DDB">
            <w:pPr>
              <w:spacing w:before="120" w:after="120" w:line="240" w:lineRule="auto"/>
              <w:jc w:val="center"/>
              <w:rPr>
                <w:rFonts w:eastAsia="Times New Roman" w:cs="Times New Roman"/>
                <w:szCs w:val="20"/>
                <w:lang w:val="en-IN" w:eastAsia="en-IN"/>
              </w:rPr>
            </w:pPr>
            <w:r w:rsidRPr="003E24E4"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val="en-GB" w:eastAsia="en-IN"/>
              </w:rPr>
              <w:t>GNSS-based synchronization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32ABC23" w14:textId="2E1C5CF4" w:rsidR="00DD09A5" w:rsidRPr="003E24E4" w:rsidRDefault="00DD09A5" w:rsidP="002B5DDB">
            <w:pPr>
              <w:spacing w:before="120" w:after="120" w:line="240" w:lineRule="auto"/>
              <w:jc w:val="center"/>
              <w:rPr>
                <w:rFonts w:eastAsia="Times New Roman" w:cs="Times New Roman"/>
                <w:szCs w:val="20"/>
                <w:lang w:val="en-IN" w:eastAsia="en-IN"/>
              </w:rPr>
            </w:pPr>
            <w:proofErr w:type="spellStart"/>
            <w:r w:rsidRPr="003E24E4"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val="en-GB" w:eastAsia="en-IN"/>
              </w:rPr>
              <w:t>gNB</w:t>
            </w:r>
            <w:proofErr w:type="spellEnd"/>
            <w:r w:rsidRPr="003E24E4"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val="en-GB" w:eastAsia="en-IN"/>
              </w:rPr>
              <w:t>/</w:t>
            </w:r>
            <w:proofErr w:type="spellStart"/>
            <w:r w:rsidRPr="003E24E4"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val="en-GB" w:eastAsia="en-IN"/>
              </w:rPr>
              <w:t>eNB</w:t>
            </w:r>
            <w:proofErr w:type="spellEnd"/>
            <w:r w:rsidRPr="003E24E4"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val="en-GB" w:eastAsia="en-IN"/>
              </w:rPr>
              <w:t>-based synchronization</w:t>
            </w:r>
          </w:p>
        </w:tc>
      </w:tr>
      <w:tr w:rsidR="00172359" w:rsidRPr="00CE1E15" w14:paraId="2A3074CF" w14:textId="77777777" w:rsidTr="000A69CF">
        <w:trPr>
          <w:trHeight w:val="482"/>
          <w:jc w:val="center"/>
        </w:trPr>
        <w:tc>
          <w:tcPr>
            <w:tcW w:w="4200" w:type="dxa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</w:tcPr>
          <w:p w14:paraId="16797DF6" w14:textId="77777777" w:rsidR="00172359" w:rsidRPr="00601C2A" w:rsidRDefault="00172359" w:rsidP="00172359">
            <w:pPr>
              <w:spacing w:before="120" w:after="120" w:line="276" w:lineRule="auto"/>
              <w:ind w:left="720" w:hanging="720"/>
              <w:rPr>
                <w:rFonts w:eastAsia="Times New Roman" w:cs="Times New Roman"/>
                <w:szCs w:val="20"/>
                <w:lang w:val="en-IN" w:eastAsia="en-IN"/>
              </w:rPr>
            </w:pPr>
            <w:r w:rsidRPr="003E24E4"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val="en-GB" w:eastAsia="en-IN"/>
              </w:rPr>
              <w:t xml:space="preserve">•                 </w:t>
            </w:r>
            <w:r w:rsidRPr="000A69CF">
              <w:rPr>
                <w:rFonts w:eastAsia="Times New Roman" w:cs="Times New Roman"/>
                <w:color w:val="000000"/>
                <w:kern w:val="24"/>
                <w:szCs w:val="20"/>
                <w:lang w:val="en-GB" w:eastAsia="en-IN"/>
              </w:rPr>
              <w:t xml:space="preserve">P0: GNSS </w:t>
            </w:r>
          </w:p>
          <w:p w14:paraId="4DE20E86" w14:textId="77777777" w:rsidR="00172359" w:rsidRPr="00601C2A" w:rsidRDefault="00172359" w:rsidP="00172359">
            <w:pPr>
              <w:spacing w:before="120" w:after="120" w:line="276" w:lineRule="auto"/>
              <w:ind w:left="720" w:hanging="720"/>
              <w:rPr>
                <w:rFonts w:eastAsia="Times New Roman" w:cs="Times New Roman"/>
                <w:szCs w:val="20"/>
                <w:lang w:val="en-IN" w:eastAsia="en-IN"/>
              </w:rPr>
            </w:pPr>
            <w:r w:rsidRPr="000A69CF">
              <w:rPr>
                <w:rFonts w:eastAsia="Times New Roman" w:cs="Times New Roman"/>
                <w:color w:val="000000"/>
                <w:kern w:val="24"/>
                <w:szCs w:val="20"/>
                <w:lang w:val="en-GB" w:eastAsia="en-IN"/>
              </w:rPr>
              <w:t xml:space="preserve">•                 P1: UE directly synchronized to GNSS </w:t>
            </w:r>
          </w:p>
          <w:p w14:paraId="74540172" w14:textId="77777777" w:rsidR="00172359" w:rsidRPr="00601C2A" w:rsidRDefault="00172359" w:rsidP="00172359">
            <w:pPr>
              <w:spacing w:before="120" w:after="120" w:line="276" w:lineRule="auto"/>
              <w:ind w:left="720" w:hanging="720"/>
              <w:rPr>
                <w:rFonts w:eastAsia="Times New Roman" w:cs="Times New Roman"/>
                <w:szCs w:val="20"/>
                <w:lang w:val="en-IN" w:eastAsia="en-IN"/>
              </w:rPr>
            </w:pPr>
            <w:r w:rsidRPr="000A69CF">
              <w:rPr>
                <w:rFonts w:eastAsia="Times New Roman" w:cs="Times New Roman"/>
                <w:color w:val="000000"/>
                <w:kern w:val="24"/>
                <w:szCs w:val="20"/>
                <w:lang w:val="en-GB" w:eastAsia="en-IN"/>
              </w:rPr>
              <w:t>•                 P2: UE indirectly synchronized to GNSS</w:t>
            </w:r>
          </w:p>
          <w:p w14:paraId="55C8594A" w14:textId="77777777" w:rsidR="00172359" w:rsidRPr="00601C2A" w:rsidRDefault="00172359" w:rsidP="00172359">
            <w:pPr>
              <w:spacing w:before="120" w:after="120" w:line="276" w:lineRule="auto"/>
              <w:ind w:left="720" w:hanging="720"/>
              <w:rPr>
                <w:rFonts w:eastAsia="Times New Roman" w:cs="Times New Roman"/>
                <w:szCs w:val="20"/>
                <w:lang w:val="en-IN" w:eastAsia="en-IN"/>
              </w:rPr>
            </w:pPr>
            <w:r w:rsidRPr="000A69CF">
              <w:rPr>
                <w:rFonts w:eastAsia="Times New Roman" w:cs="Times New Roman"/>
                <w:color w:val="000000"/>
                <w:kern w:val="24"/>
                <w:szCs w:val="20"/>
                <w:lang w:val="en-GB" w:eastAsia="en-IN"/>
              </w:rPr>
              <w:t xml:space="preserve">•                 P3: </w:t>
            </w:r>
            <w:proofErr w:type="spellStart"/>
            <w:r w:rsidRPr="000A69CF">
              <w:rPr>
                <w:rFonts w:eastAsia="Times New Roman" w:cs="Times New Roman"/>
                <w:color w:val="000000"/>
                <w:kern w:val="24"/>
                <w:szCs w:val="20"/>
                <w:lang w:val="en-GB" w:eastAsia="en-IN"/>
              </w:rPr>
              <w:t>gNB</w:t>
            </w:r>
            <w:proofErr w:type="spellEnd"/>
            <w:r w:rsidRPr="000A69CF">
              <w:rPr>
                <w:rFonts w:eastAsia="Times New Roman" w:cs="Times New Roman"/>
                <w:color w:val="000000"/>
                <w:kern w:val="24"/>
                <w:szCs w:val="20"/>
                <w:lang w:val="en-GB" w:eastAsia="en-IN"/>
              </w:rPr>
              <w:t>/</w:t>
            </w:r>
            <w:proofErr w:type="spellStart"/>
            <w:r w:rsidRPr="000A69CF">
              <w:rPr>
                <w:rFonts w:eastAsia="Times New Roman" w:cs="Times New Roman"/>
                <w:color w:val="000000"/>
                <w:kern w:val="24"/>
                <w:szCs w:val="20"/>
                <w:lang w:val="en-GB" w:eastAsia="en-IN"/>
              </w:rPr>
              <w:t>eNB</w:t>
            </w:r>
            <w:proofErr w:type="spellEnd"/>
          </w:p>
          <w:p w14:paraId="021654DD" w14:textId="77777777" w:rsidR="00172359" w:rsidRPr="00601C2A" w:rsidRDefault="00172359" w:rsidP="00172359">
            <w:pPr>
              <w:spacing w:before="120" w:after="120" w:line="276" w:lineRule="auto"/>
              <w:ind w:left="720" w:hanging="720"/>
              <w:rPr>
                <w:rFonts w:eastAsia="Times New Roman" w:cs="Times New Roman"/>
                <w:szCs w:val="20"/>
                <w:lang w:val="en-IN" w:eastAsia="en-IN"/>
              </w:rPr>
            </w:pPr>
            <w:r w:rsidRPr="000A69CF">
              <w:rPr>
                <w:rFonts w:eastAsia="Times New Roman" w:cs="Times New Roman"/>
                <w:color w:val="000000"/>
                <w:kern w:val="24"/>
                <w:szCs w:val="20"/>
                <w:lang w:val="en-GB" w:eastAsia="en-IN"/>
              </w:rPr>
              <w:t xml:space="preserve">•                 P4: UE directly synchronized to </w:t>
            </w:r>
            <w:proofErr w:type="spellStart"/>
            <w:r w:rsidRPr="000A69CF">
              <w:rPr>
                <w:rFonts w:eastAsia="Times New Roman" w:cs="Times New Roman"/>
                <w:color w:val="000000"/>
                <w:kern w:val="24"/>
                <w:szCs w:val="20"/>
                <w:lang w:val="en-GB" w:eastAsia="en-IN"/>
              </w:rPr>
              <w:t>gNB</w:t>
            </w:r>
            <w:proofErr w:type="spellEnd"/>
            <w:r w:rsidRPr="000A69CF">
              <w:rPr>
                <w:rFonts w:eastAsia="Times New Roman" w:cs="Times New Roman"/>
                <w:color w:val="000000"/>
                <w:kern w:val="24"/>
                <w:szCs w:val="20"/>
                <w:lang w:val="en-GB" w:eastAsia="en-IN"/>
              </w:rPr>
              <w:t>/</w:t>
            </w:r>
            <w:proofErr w:type="spellStart"/>
            <w:r w:rsidRPr="000A69CF">
              <w:rPr>
                <w:rFonts w:eastAsia="Times New Roman" w:cs="Times New Roman"/>
                <w:color w:val="000000"/>
                <w:kern w:val="24"/>
                <w:szCs w:val="20"/>
                <w:lang w:val="en-GB" w:eastAsia="en-IN"/>
              </w:rPr>
              <w:t>eNB</w:t>
            </w:r>
            <w:proofErr w:type="spellEnd"/>
            <w:r w:rsidRPr="000A69CF">
              <w:rPr>
                <w:rFonts w:eastAsia="Times New Roman" w:cs="Times New Roman"/>
                <w:color w:val="000000"/>
                <w:kern w:val="24"/>
                <w:szCs w:val="20"/>
                <w:lang w:val="en-GB" w:eastAsia="en-IN"/>
              </w:rPr>
              <w:t xml:space="preserve"> </w:t>
            </w:r>
          </w:p>
          <w:p w14:paraId="2DC241C2" w14:textId="77777777" w:rsidR="00172359" w:rsidRPr="00601C2A" w:rsidRDefault="00172359" w:rsidP="00172359">
            <w:pPr>
              <w:spacing w:before="120" w:after="120" w:line="276" w:lineRule="auto"/>
              <w:ind w:left="720" w:hanging="720"/>
              <w:rPr>
                <w:rFonts w:eastAsia="Times New Roman" w:cs="Times New Roman"/>
                <w:szCs w:val="20"/>
                <w:lang w:val="en-IN" w:eastAsia="en-IN"/>
              </w:rPr>
            </w:pPr>
            <w:r w:rsidRPr="000A69CF">
              <w:rPr>
                <w:rFonts w:eastAsia="Times New Roman" w:cs="Times New Roman"/>
                <w:color w:val="000000"/>
                <w:kern w:val="24"/>
                <w:szCs w:val="20"/>
                <w:lang w:val="en-GB" w:eastAsia="en-IN"/>
              </w:rPr>
              <w:t xml:space="preserve">•                 P5: UE indirectly synchronized to </w:t>
            </w:r>
            <w:proofErr w:type="spellStart"/>
            <w:r w:rsidRPr="000A69CF">
              <w:rPr>
                <w:rFonts w:eastAsia="Times New Roman" w:cs="Times New Roman"/>
                <w:color w:val="000000"/>
                <w:kern w:val="24"/>
                <w:szCs w:val="20"/>
                <w:lang w:val="en-GB" w:eastAsia="en-IN"/>
              </w:rPr>
              <w:t>gNB</w:t>
            </w:r>
            <w:proofErr w:type="spellEnd"/>
            <w:r w:rsidRPr="000A69CF">
              <w:rPr>
                <w:rFonts w:eastAsia="Times New Roman" w:cs="Times New Roman"/>
                <w:color w:val="000000"/>
                <w:kern w:val="24"/>
                <w:szCs w:val="20"/>
                <w:lang w:val="en-GB" w:eastAsia="en-IN"/>
              </w:rPr>
              <w:t>/</w:t>
            </w:r>
            <w:proofErr w:type="spellStart"/>
            <w:r w:rsidRPr="000A69CF">
              <w:rPr>
                <w:rFonts w:eastAsia="Times New Roman" w:cs="Times New Roman"/>
                <w:color w:val="000000"/>
                <w:kern w:val="24"/>
                <w:szCs w:val="20"/>
                <w:lang w:val="en-GB" w:eastAsia="en-IN"/>
              </w:rPr>
              <w:t>eNB</w:t>
            </w:r>
            <w:proofErr w:type="spellEnd"/>
            <w:r w:rsidRPr="000A69CF">
              <w:rPr>
                <w:rFonts w:eastAsia="Times New Roman" w:cs="Times New Roman"/>
                <w:color w:val="000000"/>
                <w:kern w:val="24"/>
                <w:szCs w:val="20"/>
                <w:lang w:val="en-GB" w:eastAsia="en-IN"/>
              </w:rPr>
              <w:t xml:space="preserve"> </w:t>
            </w:r>
          </w:p>
          <w:p w14:paraId="55F98B6A" w14:textId="10616E0C" w:rsidR="00172359" w:rsidRPr="003E24E4" w:rsidRDefault="00172359" w:rsidP="000A69CF">
            <w:pPr>
              <w:spacing w:before="120" w:after="120" w:line="240" w:lineRule="auto"/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val="en-GB" w:eastAsia="en-IN"/>
              </w:rPr>
            </w:pPr>
            <w:r w:rsidRPr="000A69CF">
              <w:rPr>
                <w:rFonts w:eastAsia="Times New Roman" w:cs="Times New Roman"/>
                <w:color w:val="000000"/>
                <w:kern w:val="24"/>
                <w:szCs w:val="20"/>
                <w:lang w:val="en-GB" w:eastAsia="en-IN"/>
              </w:rPr>
              <w:t>•                 P6: the remaining UEs have the lowest priority.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105" w:type="dxa"/>
              <w:bottom w:w="0" w:type="dxa"/>
              <w:right w:w="105" w:type="dxa"/>
            </w:tcMar>
            <w:vAlign w:val="center"/>
          </w:tcPr>
          <w:p w14:paraId="04C7802E" w14:textId="77777777" w:rsidR="00172359" w:rsidRPr="003E24E4" w:rsidRDefault="00172359" w:rsidP="00172359">
            <w:pPr>
              <w:spacing w:before="120" w:after="120" w:line="276" w:lineRule="auto"/>
              <w:ind w:left="720" w:hanging="720"/>
              <w:rPr>
                <w:rFonts w:eastAsia="Times New Roman" w:cs="Times New Roman"/>
                <w:szCs w:val="20"/>
                <w:lang w:val="en-IN" w:eastAsia="en-IN"/>
              </w:rPr>
            </w:pPr>
            <w:r w:rsidRPr="003E24E4">
              <w:rPr>
                <w:rFonts w:eastAsia="Times New Roman" w:cs="Times New Roman"/>
                <w:color w:val="000000"/>
                <w:kern w:val="24"/>
                <w:szCs w:val="20"/>
                <w:lang w:val="en-GB" w:eastAsia="en-IN"/>
              </w:rPr>
              <w:t xml:space="preserve">•                 P0’: </w:t>
            </w:r>
            <w:proofErr w:type="spellStart"/>
            <w:r w:rsidRPr="003E24E4">
              <w:rPr>
                <w:rFonts w:eastAsia="Times New Roman" w:cs="Times New Roman"/>
                <w:color w:val="000000"/>
                <w:kern w:val="24"/>
                <w:szCs w:val="20"/>
                <w:lang w:val="en-GB" w:eastAsia="en-IN"/>
              </w:rPr>
              <w:t>gNB</w:t>
            </w:r>
            <w:proofErr w:type="spellEnd"/>
            <w:r w:rsidRPr="003E24E4">
              <w:rPr>
                <w:rFonts w:eastAsia="Times New Roman" w:cs="Times New Roman"/>
                <w:color w:val="000000"/>
                <w:kern w:val="24"/>
                <w:szCs w:val="20"/>
                <w:lang w:val="en-GB" w:eastAsia="en-IN"/>
              </w:rPr>
              <w:t>/</w:t>
            </w:r>
            <w:proofErr w:type="spellStart"/>
            <w:r w:rsidRPr="003E24E4">
              <w:rPr>
                <w:rFonts w:eastAsia="Times New Roman" w:cs="Times New Roman"/>
                <w:color w:val="000000"/>
                <w:kern w:val="24"/>
                <w:szCs w:val="20"/>
                <w:lang w:val="en-GB" w:eastAsia="en-IN"/>
              </w:rPr>
              <w:t>eNB</w:t>
            </w:r>
            <w:proofErr w:type="spellEnd"/>
          </w:p>
          <w:p w14:paraId="748D1290" w14:textId="77777777" w:rsidR="00172359" w:rsidRPr="003E24E4" w:rsidRDefault="00172359" w:rsidP="00172359">
            <w:pPr>
              <w:spacing w:before="120" w:after="120" w:line="276" w:lineRule="auto"/>
              <w:ind w:left="720" w:hanging="720"/>
              <w:rPr>
                <w:rFonts w:eastAsia="Times New Roman" w:cs="Times New Roman"/>
                <w:szCs w:val="20"/>
                <w:lang w:val="en-IN" w:eastAsia="en-IN"/>
              </w:rPr>
            </w:pPr>
            <w:r w:rsidRPr="003E24E4">
              <w:rPr>
                <w:rFonts w:eastAsia="Times New Roman" w:cs="Times New Roman"/>
                <w:color w:val="000000"/>
                <w:kern w:val="24"/>
                <w:szCs w:val="20"/>
                <w:lang w:val="en-GB" w:eastAsia="en-IN"/>
              </w:rPr>
              <w:t xml:space="preserve">•                 P1’: UE directly synchronized to </w:t>
            </w:r>
            <w:proofErr w:type="spellStart"/>
            <w:r w:rsidRPr="003E24E4">
              <w:rPr>
                <w:rFonts w:eastAsia="Times New Roman" w:cs="Times New Roman"/>
                <w:color w:val="000000"/>
                <w:kern w:val="24"/>
                <w:szCs w:val="20"/>
                <w:lang w:val="en-GB" w:eastAsia="en-IN"/>
              </w:rPr>
              <w:t>gNB</w:t>
            </w:r>
            <w:proofErr w:type="spellEnd"/>
            <w:r w:rsidRPr="003E24E4">
              <w:rPr>
                <w:rFonts w:eastAsia="Times New Roman" w:cs="Times New Roman"/>
                <w:color w:val="000000"/>
                <w:kern w:val="24"/>
                <w:szCs w:val="20"/>
                <w:lang w:val="en-GB" w:eastAsia="en-IN"/>
              </w:rPr>
              <w:t>/</w:t>
            </w:r>
            <w:proofErr w:type="spellStart"/>
            <w:r w:rsidRPr="003E24E4">
              <w:rPr>
                <w:rFonts w:eastAsia="Times New Roman" w:cs="Times New Roman"/>
                <w:color w:val="000000"/>
                <w:kern w:val="24"/>
                <w:szCs w:val="20"/>
                <w:lang w:val="en-GB" w:eastAsia="en-IN"/>
              </w:rPr>
              <w:t>eNB</w:t>
            </w:r>
            <w:proofErr w:type="spellEnd"/>
            <w:r w:rsidRPr="003E24E4">
              <w:rPr>
                <w:rFonts w:eastAsia="Times New Roman" w:cs="Times New Roman"/>
                <w:color w:val="000000"/>
                <w:kern w:val="24"/>
                <w:szCs w:val="20"/>
                <w:lang w:val="en-GB" w:eastAsia="en-IN"/>
              </w:rPr>
              <w:t xml:space="preserve"> </w:t>
            </w:r>
          </w:p>
          <w:p w14:paraId="630E24CF" w14:textId="77777777" w:rsidR="00172359" w:rsidRPr="003E24E4" w:rsidRDefault="00172359" w:rsidP="00172359">
            <w:pPr>
              <w:spacing w:before="120" w:after="120" w:line="276" w:lineRule="auto"/>
              <w:ind w:left="720" w:hanging="720"/>
              <w:rPr>
                <w:rFonts w:eastAsia="Times New Roman" w:cs="Times New Roman"/>
                <w:szCs w:val="20"/>
                <w:lang w:val="en-IN" w:eastAsia="en-IN"/>
              </w:rPr>
            </w:pPr>
            <w:r w:rsidRPr="003E24E4">
              <w:rPr>
                <w:rFonts w:eastAsia="Times New Roman" w:cs="Times New Roman"/>
                <w:color w:val="000000"/>
                <w:kern w:val="24"/>
                <w:szCs w:val="20"/>
                <w:lang w:val="en-GB" w:eastAsia="en-IN"/>
              </w:rPr>
              <w:t xml:space="preserve">•                 P2’: UE indirectly synchronized to </w:t>
            </w:r>
            <w:proofErr w:type="spellStart"/>
            <w:r w:rsidRPr="003E24E4">
              <w:rPr>
                <w:rFonts w:eastAsia="Times New Roman" w:cs="Times New Roman"/>
                <w:color w:val="000000"/>
                <w:kern w:val="24"/>
                <w:szCs w:val="20"/>
                <w:lang w:val="en-GB" w:eastAsia="en-IN"/>
              </w:rPr>
              <w:t>gNB</w:t>
            </w:r>
            <w:proofErr w:type="spellEnd"/>
            <w:r w:rsidRPr="003E24E4">
              <w:rPr>
                <w:rFonts w:eastAsia="Times New Roman" w:cs="Times New Roman"/>
                <w:color w:val="000000"/>
                <w:kern w:val="24"/>
                <w:szCs w:val="20"/>
                <w:lang w:val="en-GB" w:eastAsia="en-IN"/>
              </w:rPr>
              <w:t>/</w:t>
            </w:r>
            <w:proofErr w:type="spellStart"/>
            <w:r w:rsidRPr="003E24E4">
              <w:rPr>
                <w:rFonts w:eastAsia="Times New Roman" w:cs="Times New Roman"/>
                <w:color w:val="000000"/>
                <w:kern w:val="24"/>
                <w:szCs w:val="20"/>
                <w:lang w:val="en-GB" w:eastAsia="en-IN"/>
              </w:rPr>
              <w:t>eNB</w:t>
            </w:r>
            <w:proofErr w:type="spellEnd"/>
            <w:r w:rsidRPr="003E24E4">
              <w:rPr>
                <w:rFonts w:eastAsia="Times New Roman" w:cs="Times New Roman"/>
                <w:color w:val="000000"/>
                <w:kern w:val="24"/>
                <w:szCs w:val="20"/>
                <w:lang w:val="en-GB" w:eastAsia="en-IN"/>
              </w:rPr>
              <w:t xml:space="preserve"> </w:t>
            </w:r>
          </w:p>
          <w:p w14:paraId="30A6F4D6" w14:textId="77777777" w:rsidR="00172359" w:rsidRPr="003E24E4" w:rsidRDefault="00172359" w:rsidP="00172359">
            <w:pPr>
              <w:spacing w:before="120" w:after="120" w:line="276" w:lineRule="auto"/>
              <w:ind w:left="720" w:hanging="720"/>
              <w:rPr>
                <w:rFonts w:eastAsia="Times New Roman" w:cs="Times New Roman"/>
                <w:szCs w:val="20"/>
                <w:lang w:val="en-IN" w:eastAsia="en-IN"/>
              </w:rPr>
            </w:pPr>
            <w:r w:rsidRPr="003E24E4">
              <w:rPr>
                <w:rFonts w:eastAsia="Times New Roman" w:cs="Times New Roman"/>
                <w:color w:val="000000"/>
                <w:kern w:val="24"/>
                <w:szCs w:val="20"/>
                <w:lang w:val="en-GB" w:eastAsia="en-IN"/>
              </w:rPr>
              <w:t xml:space="preserve">•                 P3’: GNSS </w:t>
            </w:r>
          </w:p>
          <w:p w14:paraId="100B9534" w14:textId="77777777" w:rsidR="00172359" w:rsidRPr="003E24E4" w:rsidRDefault="00172359" w:rsidP="00172359">
            <w:pPr>
              <w:spacing w:before="120" w:after="120" w:line="276" w:lineRule="auto"/>
              <w:ind w:left="720" w:hanging="720"/>
              <w:rPr>
                <w:rFonts w:eastAsia="Times New Roman" w:cs="Times New Roman"/>
                <w:szCs w:val="20"/>
                <w:lang w:val="en-IN" w:eastAsia="en-IN"/>
              </w:rPr>
            </w:pPr>
            <w:r w:rsidRPr="003E24E4">
              <w:rPr>
                <w:rFonts w:eastAsia="Times New Roman" w:cs="Times New Roman"/>
                <w:color w:val="000000"/>
                <w:kern w:val="24"/>
                <w:szCs w:val="20"/>
                <w:lang w:val="en-GB" w:eastAsia="en-IN"/>
              </w:rPr>
              <w:t xml:space="preserve">•                 P4’: UE directly synchronized to GNSS </w:t>
            </w:r>
          </w:p>
          <w:p w14:paraId="2767AF1A" w14:textId="77777777" w:rsidR="00172359" w:rsidRPr="003E24E4" w:rsidRDefault="00172359" w:rsidP="00172359">
            <w:pPr>
              <w:spacing w:before="120" w:after="120" w:line="276" w:lineRule="auto"/>
              <w:ind w:left="720" w:hanging="720"/>
              <w:rPr>
                <w:rFonts w:eastAsia="Times New Roman" w:cs="Times New Roman"/>
                <w:szCs w:val="20"/>
                <w:lang w:val="en-IN" w:eastAsia="en-IN"/>
              </w:rPr>
            </w:pPr>
            <w:r w:rsidRPr="003E24E4">
              <w:rPr>
                <w:rFonts w:eastAsia="Times New Roman" w:cs="Times New Roman"/>
                <w:color w:val="000000"/>
                <w:kern w:val="24"/>
                <w:szCs w:val="20"/>
                <w:lang w:val="en-GB" w:eastAsia="en-IN"/>
              </w:rPr>
              <w:t>•                 P5’: UE indirectly synchronized to GNSS</w:t>
            </w:r>
          </w:p>
          <w:p w14:paraId="61663C9E" w14:textId="4FB54FA9" w:rsidR="00172359" w:rsidRPr="003E24E4" w:rsidRDefault="00172359" w:rsidP="000A69CF">
            <w:pPr>
              <w:spacing w:before="120" w:after="120" w:line="240" w:lineRule="auto"/>
              <w:rPr>
                <w:rFonts w:eastAsia="Times New Roman" w:cs="Times New Roman"/>
                <w:b/>
                <w:bCs/>
                <w:color w:val="000000"/>
                <w:kern w:val="24"/>
                <w:szCs w:val="20"/>
                <w:lang w:val="en-GB" w:eastAsia="en-IN"/>
              </w:rPr>
            </w:pPr>
            <w:r w:rsidRPr="003E24E4">
              <w:rPr>
                <w:rFonts w:eastAsia="Times New Roman" w:cs="Times New Roman"/>
                <w:color w:val="000000"/>
                <w:kern w:val="24"/>
                <w:szCs w:val="20"/>
                <w:lang w:val="en-GB" w:eastAsia="en-IN"/>
              </w:rPr>
              <w:t xml:space="preserve">•                 P6’: the remaining UEs have the lowest priority. </w:t>
            </w:r>
          </w:p>
        </w:tc>
      </w:tr>
    </w:tbl>
    <w:p w14:paraId="36B61C3F" w14:textId="31EDA4AA" w:rsidR="008377A3" w:rsidRDefault="008377A3" w:rsidP="00186764">
      <w:pPr>
        <w:pStyle w:val="paragraph"/>
        <w:spacing w:beforeAutospacing="0" w:after="0" w:afterAutospacing="0" w:line="240" w:lineRule="auto"/>
        <w:ind w:left="720"/>
        <w:jc w:val="both"/>
        <w:textAlignment w:val="baseline"/>
        <w:rPr>
          <w:rFonts w:cstheme="minorBidi"/>
          <w:sz w:val="20"/>
        </w:rPr>
      </w:pPr>
      <w:r w:rsidRPr="008377A3">
        <w:rPr>
          <w:rFonts w:cstheme="minorBidi"/>
          <w:b/>
          <w:bCs/>
          <w:sz w:val="20"/>
        </w:rPr>
        <w:lastRenderedPageBreak/>
        <w:t xml:space="preserve">Observation </w:t>
      </w:r>
      <w:r w:rsidR="00C01EAB">
        <w:rPr>
          <w:rFonts w:cstheme="minorBidi"/>
          <w:b/>
          <w:bCs/>
          <w:sz w:val="20"/>
        </w:rPr>
        <w:t>2</w:t>
      </w:r>
      <w:r w:rsidRPr="008377A3">
        <w:rPr>
          <w:rFonts w:cstheme="minorBidi"/>
          <w:b/>
          <w:bCs/>
          <w:sz w:val="20"/>
        </w:rPr>
        <w:t>: RAN4 can consider extending</w:t>
      </w:r>
      <w:r>
        <w:rPr>
          <w:rFonts w:cstheme="minorBidi"/>
          <w:sz w:val="20"/>
        </w:rPr>
        <w:t xml:space="preserve"> </w:t>
      </w:r>
      <w:proofErr w:type="gramStart"/>
      <w:r w:rsidRPr="00234FC2">
        <w:rPr>
          <w:rFonts w:cstheme="minorBidi"/>
          <w:b/>
          <w:bCs/>
          <w:sz w:val="20"/>
        </w:rPr>
        <w:t>time period</w:t>
      </w:r>
      <w:proofErr w:type="gramEnd"/>
      <w:r w:rsidRPr="00234FC2">
        <w:rPr>
          <w:rFonts w:cstheme="minorBidi"/>
          <w:b/>
          <w:bCs/>
          <w:sz w:val="20"/>
        </w:rPr>
        <w:t xml:space="preserve"> requirement when subject to LBT failure at the </w:t>
      </w:r>
      <w:proofErr w:type="spellStart"/>
      <w:r w:rsidRPr="00234FC2">
        <w:rPr>
          <w:rFonts w:cstheme="minorBidi"/>
          <w:b/>
          <w:bCs/>
          <w:sz w:val="20"/>
        </w:rPr>
        <w:t>SyncRef</w:t>
      </w:r>
      <w:proofErr w:type="spellEnd"/>
      <w:r w:rsidRPr="00234FC2">
        <w:rPr>
          <w:rFonts w:cstheme="minorBidi"/>
          <w:b/>
          <w:bCs/>
          <w:sz w:val="20"/>
        </w:rPr>
        <w:t xml:space="preserve"> UE and its associated dropping rate</w:t>
      </w:r>
      <w:r>
        <w:rPr>
          <w:rFonts w:cstheme="minorBidi"/>
          <w:b/>
          <w:bCs/>
          <w:sz w:val="20"/>
        </w:rPr>
        <w:t xml:space="preserve"> based on the prio</w:t>
      </w:r>
      <w:r w:rsidR="001803C7">
        <w:rPr>
          <w:rFonts w:cstheme="minorBidi"/>
          <w:b/>
          <w:bCs/>
          <w:sz w:val="20"/>
        </w:rPr>
        <w:t xml:space="preserve">rity of synchronization reference source. </w:t>
      </w:r>
    </w:p>
    <w:p w14:paraId="4D7C3EC1" w14:textId="77777777" w:rsidR="00D77A87" w:rsidRDefault="00D77A87" w:rsidP="00CD4030">
      <w:pPr>
        <w:pStyle w:val="paragraph"/>
        <w:spacing w:beforeAutospacing="0" w:after="0" w:afterAutospacing="0" w:line="240" w:lineRule="auto"/>
        <w:ind w:left="720"/>
        <w:jc w:val="both"/>
        <w:textAlignment w:val="baseline"/>
        <w:rPr>
          <w:rFonts w:cstheme="minorBidi"/>
          <w:sz w:val="20"/>
        </w:rPr>
      </w:pPr>
    </w:p>
    <w:p w14:paraId="1799F3A1" w14:textId="77777777" w:rsidR="001803C7" w:rsidRDefault="00D01C59" w:rsidP="00CD4030">
      <w:pPr>
        <w:pStyle w:val="paragraph"/>
        <w:spacing w:beforeAutospacing="0" w:after="0" w:afterAutospacing="0" w:line="240" w:lineRule="auto"/>
        <w:ind w:left="720"/>
        <w:jc w:val="both"/>
        <w:textAlignment w:val="baseline"/>
        <w:rPr>
          <w:rFonts w:cstheme="minorBidi"/>
          <w:sz w:val="20"/>
        </w:rPr>
      </w:pPr>
      <w:r>
        <w:rPr>
          <w:rFonts w:cstheme="minorBidi"/>
          <w:sz w:val="20"/>
        </w:rPr>
        <w:t>T</w:t>
      </w:r>
      <w:r w:rsidR="00D77A87" w:rsidRPr="00D01C59">
        <w:rPr>
          <w:rFonts w:cstheme="minorBidi"/>
          <w:sz w:val="20"/>
        </w:rPr>
        <w:t xml:space="preserve">he UE </w:t>
      </w:r>
      <w:r w:rsidR="00E54441">
        <w:rPr>
          <w:rFonts w:cstheme="minorBidi"/>
          <w:sz w:val="20"/>
        </w:rPr>
        <w:t xml:space="preserve">can also consider relaxing these </w:t>
      </w:r>
      <w:proofErr w:type="gramStart"/>
      <w:r w:rsidR="00E54441">
        <w:rPr>
          <w:rFonts w:cstheme="minorBidi"/>
          <w:sz w:val="20"/>
        </w:rPr>
        <w:t>time period</w:t>
      </w:r>
      <w:proofErr w:type="gramEnd"/>
      <w:r w:rsidR="00E54441">
        <w:rPr>
          <w:rFonts w:cstheme="minorBidi"/>
          <w:sz w:val="20"/>
        </w:rPr>
        <w:t xml:space="preserve"> requirements </w:t>
      </w:r>
      <w:r w:rsidR="00D77A87" w:rsidRPr="00D01C59">
        <w:rPr>
          <w:rFonts w:cstheme="minorBidi"/>
          <w:sz w:val="20"/>
        </w:rPr>
        <w:t xml:space="preserve">subject to CCA and corresponding values of </w:t>
      </w:r>
      <w:proofErr w:type="spellStart"/>
      <w:r w:rsidR="009B7B83">
        <w:rPr>
          <w:rFonts w:cstheme="minorBidi"/>
          <w:sz w:val="20"/>
        </w:rPr>
        <w:t>x_max</w:t>
      </w:r>
      <w:proofErr w:type="spellEnd"/>
      <w:r w:rsidR="009B7B83">
        <w:rPr>
          <w:rFonts w:cstheme="minorBidi"/>
          <w:sz w:val="20"/>
        </w:rPr>
        <w:t xml:space="preserve">, </w:t>
      </w:r>
      <w:proofErr w:type="spellStart"/>
      <w:r w:rsidR="009B7B83">
        <w:rPr>
          <w:rFonts w:cstheme="minorBidi"/>
          <w:sz w:val="20"/>
        </w:rPr>
        <w:t>y_</w:t>
      </w:r>
      <w:r w:rsidR="00D77A87" w:rsidRPr="00D01C59">
        <w:rPr>
          <w:rFonts w:cstheme="minorBidi"/>
          <w:sz w:val="20"/>
        </w:rPr>
        <w:t>max</w:t>
      </w:r>
      <w:proofErr w:type="spellEnd"/>
      <w:r w:rsidR="001F3764">
        <w:rPr>
          <w:rFonts w:cstheme="minorBidi"/>
          <w:sz w:val="20"/>
        </w:rPr>
        <w:t>, A</w:t>
      </w:r>
      <w:r w:rsidR="0064270F">
        <w:rPr>
          <w:rFonts w:cstheme="minorBidi"/>
          <w:sz w:val="20"/>
        </w:rPr>
        <w:t xml:space="preserve">, </w:t>
      </w:r>
      <w:r w:rsidR="001F3764">
        <w:rPr>
          <w:rFonts w:cstheme="minorBidi"/>
          <w:sz w:val="20"/>
        </w:rPr>
        <w:t>B and associated dropping rate C</w:t>
      </w:r>
      <w:r w:rsidR="0064270F">
        <w:rPr>
          <w:rFonts w:cstheme="minorBidi"/>
          <w:sz w:val="20"/>
        </w:rPr>
        <w:t xml:space="preserve">, </w:t>
      </w:r>
      <w:r w:rsidR="001F3764">
        <w:rPr>
          <w:rFonts w:cstheme="minorBidi"/>
          <w:sz w:val="20"/>
        </w:rPr>
        <w:t>D</w:t>
      </w:r>
      <w:r w:rsidR="00D77A87" w:rsidRPr="00D01C59">
        <w:rPr>
          <w:rFonts w:cstheme="minorBidi"/>
          <w:sz w:val="20"/>
        </w:rPr>
        <w:t xml:space="preserve"> based on the N previously received PSBCH-RSRP value of the </w:t>
      </w:r>
      <w:proofErr w:type="spellStart"/>
      <w:r w:rsidR="00D77A87" w:rsidRPr="00D01C59">
        <w:rPr>
          <w:rFonts w:cstheme="minorBidi"/>
          <w:sz w:val="20"/>
        </w:rPr>
        <w:t>SyncRef</w:t>
      </w:r>
      <w:proofErr w:type="spellEnd"/>
      <w:r w:rsidR="00D77A87" w:rsidRPr="00D01C59">
        <w:rPr>
          <w:rFonts w:cstheme="minorBidi"/>
          <w:sz w:val="20"/>
        </w:rPr>
        <w:t xml:space="preserve"> UE, for higher value of average PSBCH-RSRP value </w:t>
      </w:r>
      <w:r w:rsidR="00111AB9">
        <w:rPr>
          <w:rFonts w:cstheme="minorBidi"/>
          <w:sz w:val="20"/>
        </w:rPr>
        <w:t>these values</w:t>
      </w:r>
      <w:r w:rsidR="00D77A87" w:rsidRPr="00D01C59">
        <w:rPr>
          <w:rFonts w:cstheme="minorBidi"/>
          <w:sz w:val="20"/>
        </w:rPr>
        <w:t xml:space="preserve"> would be higher in comparison to lower value of average PSBCH-RSRP.</w:t>
      </w:r>
      <w:r w:rsidR="00F00E18">
        <w:rPr>
          <w:rFonts w:cstheme="minorBidi"/>
          <w:sz w:val="20"/>
        </w:rPr>
        <w:t xml:space="preserve"> Since higher PSBCH-RSRP </w:t>
      </w:r>
      <w:r w:rsidR="00E233E7">
        <w:rPr>
          <w:rFonts w:cstheme="minorBidi"/>
          <w:sz w:val="20"/>
        </w:rPr>
        <w:t xml:space="preserve">of previous N value is </w:t>
      </w:r>
      <w:r w:rsidR="006D303E">
        <w:rPr>
          <w:rFonts w:cstheme="minorBidi"/>
          <w:sz w:val="20"/>
        </w:rPr>
        <w:t>indicator</w:t>
      </w:r>
      <w:r w:rsidR="00E233E7">
        <w:rPr>
          <w:rFonts w:cstheme="minorBidi"/>
          <w:sz w:val="20"/>
        </w:rPr>
        <w:t xml:space="preserve"> </w:t>
      </w:r>
      <w:r w:rsidR="006D303E">
        <w:rPr>
          <w:rFonts w:cstheme="minorBidi"/>
          <w:sz w:val="20"/>
        </w:rPr>
        <w:t xml:space="preserve">of the fact that the unavailability of such </w:t>
      </w:r>
      <w:proofErr w:type="spellStart"/>
      <w:r w:rsidR="001356F1">
        <w:rPr>
          <w:rFonts w:cstheme="minorBidi"/>
          <w:sz w:val="20"/>
        </w:rPr>
        <w:t>SyncRef</w:t>
      </w:r>
      <w:proofErr w:type="spellEnd"/>
      <w:r w:rsidR="001356F1">
        <w:rPr>
          <w:rFonts w:cstheme="minorBidi"/>
          <w:sz w:val="20"/>
        </w:rPr>
        <w:t xml:space="preserve"> UE is expected due to the LBT failure and </w:t>
      </w:r>
      <w:r w:rsidR="009239C2">
        <w:rPr>
          <w:rFonts w:cstheme="minorBidi"/>
          <w:sz w:val="20"/>
        </w:rPr>
        <w:t>not because of the</w:t>
      </w:r>
      <w:r w:rsidR="00E64D7A">
        <w:rPr>
          <w:rFonts w:cstheme="minorBidi"/>
          <w:sz w:val="20"/>
        </w:rPr>
        <w:t xml:space="preserve"> poor radio condition. </w:t>
      </w:r>
    </w:p>
    <w:p w14:paraId="16794A88" w14:textId="77777777" w:rsidR="005F39BB" w:rsidRDefault="005F39BB" w:rsidP="00CD4030">
      <w:pPr>
        <w:pStyle w:val="paragraph"/>
        <w:spacing w:beforeAutospacing="0" w:after="0" w:afterAutospacing="0" w:line="240" w:lineRule="auto"/>
        <w:ind w:left="720"/>
        <w:jc w:val="both"/>
        <w:textAlignment w:val="baseline"/>
        <w:rPr>
          <w:rFonts w:cstheme="minorBidi"/>
          <w:sz w:val="20"/>
        </w:rPr>
      </w:pPr>
    </w:p>
    <w:p w14:paraId="026F78F8" w14:textId="273FEA75" w:rsidR="00D77A87" w:rsidRPr="00CD4030" w:rsidRDefault="001803C7" w:rsidP="005F39BB">
      <w:pPr>
        <w:pStyle w:val="paragraph"/>
        <w:spacing w:beforeAutospacing="0" w:after="0" w:afterAutospacing="0" w:line="240" w:lineRule="auto"/>
        <w:ind w:left="720"/>
        <w:jc w:val="both"/>
        <w:textAlignment w:val="baseline"/>
        <w:rPr>
          <w:rFonts w:cstheme="minorBidi"/>
          <w:sz w:val="20"/>
        </w:rPr>
      </w:pPr>
      <w:r w:rsidRPr="008377A3">
        <w:rPr>
          <w:rFonts w:cstheme="minorBidi"/>
          <w:b/>
          <w:bCs/>
          <w:sz w:val="20"/>
        </w:rPr>
        <w:t xml:space="preserve">Observation </w:t>
      </w:r>
      <w:r w:rsidR="00C01EAB">
        <w:rPr>
          <w:rFonts w:cstheme="minorBidi"/>
          <w:b/>
          <w:bCs/>
          <w:sz w:val="20"/>
        </w:rPr>
        <w:t>3</w:t>
      </w:r>
      <w:r w:rsidRPr="008377A3">
        <w:rPr>
          <w:rFonts w:cstheme="minorBidi"/>
          <w:b/>
          <w:bCs/>
          <w:sz w:val="20"/>
        </w:rPr>
        <w:t>: RAN4 can consider extending</w:t>
      </w:r>
      <w:r>
        <w:rPr>
          <w:rFonts w:cstheme="minorBidi"/>
          <w:sz w:val="20"/>
        </w:rPr>
        <w:t xml:space="preserve"> </w:t>
      </w:r>
      <w:proofErr w:type="gramStart"/>
      <w:r w:rsidRPr="00234FC2">
        <w:rPr>
          <w:rFonts w:cstheme="minorBidi"/>
          <w:b/>
          <w:bCs/>
          <w:sz w:val="20"/>
        </w:rPr>
        <w:t>time period</w:t>
      </w:r>
      <w:proofErr w:type="gramEnd"/>
      <w:r w:rsidRPr="00234FC2">
        <w:rPr>
          <w:rFonts w:cstheme="minorBidi"/>
          <w:b/>
          <w:bCs/>
          <w:sz w:val="20"/>
        </w:rPr>
        <w:t xml:space="preserve"> requirement when subject to LBT failure at the </w:t>
      </w:r>
      <w:proofErr w:type="spellStart"/>
      <w:r w:rsidRPr="00234FC2">
        <w:rPr>
          <w:rFonts w:cstheme="minorBidi"/>
          <w:b/>
          <w:bCs/>
          <w:sz w:val="20"/>
        </w:rPr>
        <w:t>SyncRef</w:t>
      </w:r>
      <w:proofErr w:type="spellEnd"/>
      <w:r w:rsidRPr="00234FC2">
        <w:rPr>
          <w:rFonts w:cstheme="minorBidi"/>
          <w:b/>
          <w:bCs/>
          <w:sz w:val="20"/>
        </w:rPr>
        <w:t xml:space="preserve"> UE and its associated dropping rate</w:t>
      </w:r>
      <w:r>
        <w:rPr>
          <w:rFonts w:cstheme="minorBidi"/>
          <w:b/>
          <w:bCs/>
          <w:sz w:val="20"/>
        </w:rPr>
        <w:t xml:space="preserve"> based on the </w:t>
      </w:r>
      <w:r w:rsidR="00DC0F91" w:rsidRPr="00673C4C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Previous measured values of PSBCH-RSRP of </w:t>
      </w:r>
      <w:r w:rsidR="00DC0F91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the evaluated </w:t>
      </w:r>
      <w:proofErr w:type="spellStart"/>
      <w:r w:rsidR="00DC0F91" w:rsidRPr="00673C4C">
        <w:rPr>
          <w:rFonts w:eastAsiaTheme="minorHAnsi" w:cstheme="minorBidi"/>
          <w:b/>
          <w:iCs/>
          <w:sz w:val="20"/>
          <w:szCs w:val="18"/>
          <w:lang w:val="en-US" w:eastAsia="en-US"/>
        </w:rPr>
        <w:t>SyncRef</w:t>
      </w:r>
      <w:proofErr w:type="spellEnd"/>
      <w:r w:rsidR="00DC0F91" w:rsidRPr="00673C4C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UE</w:t>
      </w:r>
      <w:r w:rsidR="00DC0F91">
        <w:rPr>
          <w:rFonts w:eastAsiaTheme="minorHAnsi" w:cstheme="minorBidi"/>
          <w:b/>
          <w:iCs/>
          <w:sz w:val="20"/>
          <w:szCs w:val="18"/>
          <w:lang w:val="en-US" w:eastAsia="en-US"/>
        </w:rPr>
        <w:t>.</w:t>
      </w:r>
    </w:p>
    <w:p w14:paraId="3DB6BBDC" w14:textId="77777777" w:rsidR="00BA42E0" w:rsidRPr="00F1106A" w:rsidRDefault="00BA42E0" w:rsidP="00F407FD">
      <w:pPr>
        <w:pStyle w:val="paragraph"/>
        <w:spacing w:beforeAutospacing="0" w:after="0" w:afterAutospacing="0" w:line="240" w:lineRule="auto"/>
        <w:jc w:val="both"/>
        <w:textAlignment w:val="baseline"/>
        <w:rPr>
          <w:rFonts w:eastAsiaTheme="minorHAnsi" w:cstheme="minorBidi"/>
          <w:b/>
          <w:iCs/>
          <w:sz w:val="20"/>
          <w:szCs w:val="18"/>
          <w:lang w:val="en-US" w:eastAsia="en-US"/>
        </w:rPr>
      </w:pPr>
    </w:p>
    <w:p w14:paraId="0727C461" w14:textId="596D298C" w:rsidR="006C2446" w:rsidRDefault="006D59F1" w:rsidP="00524138">
      <w:pPr>
        <w:pStyle w:val="paragraph"/>
        <w:spacing w:beforeAutospacing="0" w:after="0" w:afterAutospacing="0" w:line="240" w:lineRule="auto"/>
        <w:ind w:left="720"/>
        <w:jc w:val="both"/>
        <w:textAlignment w:val="baseline"/>
        <w:rPr>
          <w:rFonts w:eastAsiaTheme="minorHAnsi" w:cstheme="minorBidi"/>
          <w:b/>
          <w:iCs/>
          <w:sz w:val="20"/>
          <w:szCs w:val="18"/>
          <w:lang w:val="en-US" w:eastAsia="en-US"/>
        </w:rPr>
      </w:pPr>
      <w:r w:rsidRPr="00F1106A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Proposal </w:t>
      </w:r>
      <w:r w:rsidR="00C01EAB">
        <w:rPr>
          <w:rFonts w:eastAsiaTheme="minorHAnsi" w:cstheme="minorBidi"/>
          <w:b/>
          <w:iCs/>
          <w:sz w:val="20"/>
          <w:szCs w:val="18"/>
          <w:lang w:val="en-US" w:eastAsia="en-US"/>
        </w:rPr>
        <w:t>2</w:t>
      </w:r>
      <w:r w:rsidRPr="00F1106A">
        <w:rPr>
          <w:rFonts w:eastAsiaTheme="minorHAnsi" w:cstheme="minorBidi"/>
          <w:b/>
          <w:iCs/>
          <w:sz w:val="20"/>
          <w:szCs w:val="18"/>
          <w:lang w:val="en-US" w:eastAsia="en-US"/>
        </w:rPr>
        <w:t>:</w:t>
      </w:r>
      <w:r w:rsidR="00BA42E0" w:rsidRPr="00F1106A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</w:t>
      </w:r>
      <w:r w:rsidR="00C55BB9">
        <w:rPr>
          <w:rFonts w:eastAsiaTheme="minorHAnsi" w:cstheme="minorBidi"/>
          <w:b/>
          <w:iCs/>
          <w:sz w:val="20"/>
          <w:szCs w:val="18"/>
          <w:lang w:val="en-US" w:eastAsia="en-US"/>
        </w:rPr>
        <w:t>R</w:t>
      </w:r>
      <w:r w:rsidR="00691CD8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AN4 can consider </w:t>
      </w:r>
      <w:r w:rsidR="00851446">
        <w:rPr>
          <w:rFonts w:eastAsiaTheme="minorHAnsi" w:cstheme="minorBidi"/>
          <w:b/>
          <w:iCs/>
          <w:sz w:val="20"/>
          <w:szCs w:val="18"/>
          <w:lang w:val="en-US" w:eastAsia="en-US"/>
        </w:rPr>
        <w:t>extending</w:t>
      </w:r>
      <w:r w:rsidR="00C55BB9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</w:t>
      </w:r>
      <w:r w:rsidR="00691CD8">
        <w:rPr>
          <w:rFonts w:eastAsiaTheme="minorHAnsi" w:cstheme="minorBidi"/>
          <w:b/>
          <w:iCs/>
          <w:sz w:val="20"/>
          <w:szCs w:val="18"/>
          <w:lang w:val="en-US" w:eastAsia="en-US"/>
        </w:rPr>
        <w:t>the</w:t>
      </w:r>
      <w:r w:rsidR="0040496C">
        <w:rPr>
          <w:rFonts w:eastAsiaTheme="minorHAnsi" w:cstheme="minorBidi"/>
          <w:b/>
          <w:iCs/>
          <w:sz w:val="20"/>
          <w:szCs w:val="18"/>
          <w:lang w:val="en-US" w:eastAsia="en-US"/>
        </w:rPr>
        <w:t>:</w:t>
      </w:r>
      <w:r w:rsidR="00087320" w:rsidRPr="00F1106A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</w:t>
      </w:r>
    </w:p>
    <w:p w14:paraId="7414F286" w14:textId="2DBA191F" w:rsidR="00E0692B" w:rsidRDefault="00E0692B" w:rsidP="00E0692B">
      <w:pPr>
        <w:pStyle w:val="paragraph"/>
        <w:numPr>
          <w:ilvl w:val="0"/>
          <w:numId w:val="25"/>
        </w:numPr>
        <w:spacing w:beforeAutospacing="0" w:after="0" w:afterAutospacing="0" w:line="240" w:lineRule="auto"/>
        <w:jc w:val="both"/>
        <w:textAlignment w:val="baseline"/>
        <w:rPr>
          <w:rFonts w:eastAsiaTheme="minorHAnsi" w:cstheme="minorBidi"/>
          <w:b/>
          <w:iCs/>
          <w:sz w:val="20"/>
          <w:szCs w:val="18"/>
          <w:lang w:val="en-US" w:eastAsia="en-US"/>
        </w:rPr>
      </w:pP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>For Issue 3-1 support option 4, where</w:t>
      </w:r>
      <w:r w:rsidR="007601F5" w:rsidRPr="007601F5">
        <w:rPr>
          <w:rFonts w:eastAsia="SimSun"/>
          <w:lang w:eastAsia="zh-CN"/>
        </w:rPr>
        <w:t xml:space="preserve"> </w:t>
      </w:r>
      <w:r w:rsidR="007601F5" w:rsidRPr="000A69CF">
        <w:rPr>
          <w:rFonts w:eastAsiaTheme="minorHAnsi" w:cstheme="minorBidi"/>
          <w:b/>
          <w:sz w:val="20"/>
          <w:szCs w:val="18"/>
          <w:lang w:val="en-US" w:eastAsia="en-US"/>
        </w:rPr>
        <w:t xml:space="preserve">evaluation period </w:t>
      </w:r>
      <w:proofErr w:type="spellStart"/>
      <w:proofErr w:type="gramStart"/>
      <w:r w:rsidR="007601F5" w:rsidRPr="000A69CF">
        <w:rPr>
          <w:rFonts w:eastAsiaTheme="minorHAnsi" w:cstheme="minorBidi"/>
          <w:b/>
          <w:sz w:val="20"/>
          <w:szCs w:val="18"/>
          <w:lang w:val="en-US" w:eastAsia="en-US"/>
        </w:rPr>
        <w:t>T</w:t>
      </w:r>
      <w:r w:rsidR="007601F5" w:rsidRPr="000A69CF">
        <w:rPr>
          <w:rFonts w:eastAsiaTheme="minorHAnsi" w:cstheme="minorBidi"/>
          <w:b/>
          <w:sz w:val="20"/>
          <w:szCs w:val="18"/>
          <w:vertAlign w:val="subscript"/>
          <w:lang w:val="en-US" w:eastAsia="en-US"/>
        </w:rPr>
        <w:t>evaluate,SLSS</w:t>
      </w:r>
      <w:proofErr w:type="spellEnd"/>
      <w:proofErr w:type="gramEnd"/>
      <w:r w:rsidR="007601F5" w:rsidRPr="007601F5">
        <w:rPr>
          <w:rFonts w:eastAsia="SimSun"/>
          <w:vertAlign w:val="subscript"/>
          <w:lang w:eastAsia="zh-CN"/>
        </w:rPr>
        <w:t xml:space="preserve"> </w:t>
      </w:r>
      <w:r w:rsidRPr="003E24E4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could be extended by </w:t>
      </w:r>
      <w:r w:rsidR="007879EE">
        <w:rPr>
          <w:rFonts w:eastAsiaTheme="minorHAnsi" w:cstheme="minorBidi"/>
          <w:b/>
          <w:iCs/>
          <w:sz w:val="20"/>
          <w:szCs w:val="18"/>
          <w:lang w:val="en-US" w:eastAsia="en-US"/>
        </w:rPr>
        <w:t>x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>,</w:t>
      </w:r>
      <w:r w:rsidRPr="003E24E4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capped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by </w:t>
      </w:r>
      <w:proofErr w:type="spellStart"/>
      <w:r w:rsidR="007879EE">
        <w:rPr>
          <w:rFonts w:eastAsiaTheme="minorHAnsi" w:cstheme="minorBidi"/>
          <w:b/>
          <w:iCs/>
          <w:sz w:val="20"/>
          <w:szCs w:val="18"/>
          <w:lang w:val="en-US" w:eastAsia="en-US"/>
        </w:rPr>
        <w:t>x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>_max</w:t>
      </w:r>
      <w:proofErr w:type="spellEnd"/>
      <w:r>
        <w:rPr>
          <w:b/>
          <w:bCs/>
          <w:vertAlign w:val="subscript"/>
        </w:rPr>
        <w:t xml:space="preserve"> </w:t>
      </w:r>
      <w:r w:rsidRPr="003E24E4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where UE can consider </w:t>
      </w:r>
      <w:r w:rsidR="007879EE">
        <w:rPr>
          <w:rFonts w:eastAsiaTheme="minorHAnsi" w:cstheme="minorBidi"/>
          <w:b/>
          <w:iCs/>
          <w:sz w:val="20"/>
          <w:szCs w:val="18"/>
          <w:lang w:val="en-US" w:eastAsia="en-US"/>
        </w:rPr>
        <w:t>x</w:t>
      </w:r>
      <w:r w:rsidRPr="003E24E4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and </w:t>
      </w:r>
      <w:proofErr w:type="spellStart"/>
      <w:r w:rsidR="007879EE">
        <w:rPr>
          <w:rFonts w:eastAsiaTheme="minorHAnsi" w:cstheme="minorBidi"/>
          <w:b/>
          <w:iCs/>
          <w:sz w:val="20"/>
          <w:szCs w:val="18"/>
          <w:lang w:val="en-US" w:eastAsia="en-US"/>
        </w:rPr>
        <w:t>x</w:t>
      </w:r>
      <w:r w:rsidRPr="003E24E4">
        <w:rPr>
          <w:rFonts w:eastAsiaTheme="minorHAnsi" w:cstheme="minorBidi"/>
          <w:b/>
          <w:iCs/>
          <w:sz w:val="20"/>
          <w:szCs w:val="18"/>
          <w:lang w:val="en-US" w:eastAsia="en-US"/>
        </w:rPr>
        <w:t>_max</w:t>
      </w:r>
      <w:proofErr w:type="spellEnd"/>
      <w:r w:rsidRPr="003E24E4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based on the</w:t>
      </w:r>
      <w:r w:rsidR="00264DAF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options below</w:t>
      </w:r>
      <w:r w:rsidR="00A176B4">
        <w:rPr>
          <w:rFonts w:eastAsiaTheme="minorHAnsi" w:cstheme="minorBidi"/>
          <w:b/>
          <w:iCs/>
          <w:sz w:val="20"/>
          <w:szCs w:val="18"/>
          <w:lang w:val="en-US" w:eastAsia="en-US"/>
        </w:rPr>
        <w:t>.</w:t>
      </w:r>
    </w:p>
    <w:p w14:paraId="34522649" w14:textId="5066C71B" w:rsidR="00FF7B94" w:rsidRDefault="00C71274" w:rsidP="00C8493F">
      <w:pPr>
        <w:pStyle w:val="paragraph"/>
        <w:numPr>
          <w:ilvl w:val="0"/>
          <w:numId w:val="25"/>
        </w:numPr>
        <w:spacing w:beforeAutospacing="0" w:after="0" w:afterAutospacing="0" w:line="240" w:lineRule="auto"/>
        <w:jc w:val="both"/>
        <w:textAlignment w:val="baseline"/>
        <w:rPr>
          <w:rFonts w:eastAsiaTheme="minorHAnsi" w:cstheme="minorBidi"/>
          <w:b/>
          <w:iCs/>
          <w:sz w:val="20"/>
          <w:szCs w:val="18"/>
          <w:lang w:val="en-US" w:eastAsia="en-US"/>
        </w:rPr>
      </w:pP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>For Issue 4-</w:t>
      </w:r>
      <w:r w:rsidR="0047546F">
        <w:rPr>
          <w:rFonts w:eastAsiaTheme="minorHAnsi" w:cstheme="minorBidi"/>
          <w:b/>
          <w:iCs/>
          <w:sz w:val="20"/>
          <w:szCs w:val="18"/>
          <w:lang w:val="en-US" w:eastAsia="en-US"/>
        </w:rPr>
        <w:t>1</w:t>
      </w:r>
      <w:r w:rsidR="00134E70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support </w:t>
      </w:r>
      <w:r w:rsidR="00E00E1B">
        <w:rPr>
          <w:rFonts w:eastAsiaTheme="minorHAnsi" w:cstheme="minorBidi"/>
          <w:b/>
          <w:iCs/>
          <w:sz w:val="20"/>
          <w:szCs w:val="18"/>
          <w:lang w:val="en-US" w:eastAsia="en-US"/>
        </w:rPr>
        <w:t>option 2</w:t>
      </w:r>
      <w:r w:rsidR="00741B7D">
        <w:rPr>
          <w:rFonts w:eastAsiaTheme="minorHAnsi" w:cstheme="minorBidi"/>
          <w:b/>
          <w:iCs/>
          <w:sz w:val="20"/>
          <w:szCs w:val="18"/>
          <w:lang w:val="en-US" w:eastAsia="en-US"/>
        </w:rPr>
        <w:t>, where</w:t>
      </w:r>
      <w:r w:rsidR="004F496F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</w:t>
      </w:r>
      <w:proofErr w:type="spellStart"/>
      <w:proofErr w:type="gramStart"/>
      <w:r w:rsidR="004F496F" w:rsidRPr="00CC7E82">
        <w:rPr>
          <w:b/>
          <w:bCs/>
          <w:szCs w:val="20"/>
        </w:rPr>
        <w:t>T</w:t>
      </w:r>
      <w:r w:rsidR="004F496F" w:rsidRPr="00CC7E82">
        <w:rPr>
          <w:b/>
          <w:bCs/>
          <w:sz w:val="13"/>
          <w:szCs w:val="13"/>
        </w:rPr>
        <w:t>detect,SyncRef</w:t>
      </w:r>
      <w:proofErr w:type="spellEnd"/>
      <w:proofErr w:type="gramEnd"/>
      <w:r w:rsidR="004F496F" w:rsidRPr="00CC7E82">
        <w:rPr>
          <w:b/>
          <w:bCs/>
          <w:sz w:val="13"/>
          <w:szCs w:val="13"/>
        </w:rPr>
        <w:t xml:space="preserve"> UE_V2X</w:t>
      </w:r>
      <w:r w:rsidR="004F496F" w:rsidRPr="004F496F">
        <w:rPr>
          <w:b/>
          <w:bCs/>
          <w:sz w:val="13"/>
          <w:szCs w:val="13"/>
        </w:rPr>
        <w:t xml:space="preserve"> </w:t>
      </w:r>
      <w:r w:rsidR="004F496F" w:rsidRPr="000A69CF">
        <w:rPr>
          <w:rFonts w:eastAsiaTheme="minorHAnsi" w:cstheme="minorBidi"/>
          <w:b/>
          <w:sz w:val="20"/>
          <w:szCs w:val="18"/>
          <w:lang w:val="en-US" w:eastAsia="en-US"/>
        </w:rPr>
        <w:t>is determined as</w:t>
      </w:r>
      <w:r w:rsidR="00741B7D" w:rsidRPr="004F496F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</w:t>
      </w:r>
      <w:r w:rsidR="00E00E1B">
        <w:rPr>
          <w:rFonts w:eastAsiaTheme="minorHAnsi" w:cstheme="minorBidi"/>
          <w:b/>
          <w:iCs/>
          <w:sz w:val="20"/>
          <w:szCs w:val="18"/>
          <w:lang w:val="en-US" w:eastAsia="en-US"/>
        </w:rPr>
        <w:t>A</w:t>
      </w:r>
      <w:r w:rsidR="006868BE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: </w:t>
      </w:r>
      <w:r w:rsidR="006868BE" w:rsidRPr="000A69CF">
        <w:rPr>
          <w:rFonts w:eastAsiaTheme="minorHAnsi" w:cstheme="minorBidi"/>
          <w:b/>
          <w:sz w:val="20"/>
          <w:szCs w:val="18"/>
          <w:lang w:val="en-US" w:eastAsia="en-US"/>
        </w:rPr>
        <w:t xml:space="preserve">(1.6+ 0.16*x1) </w:t>
      </w:r>
      <w:r w:rsidR="00034F0D" w:rsidRPr="000A69CF">
        <w:rPr>
          <w:rFonts w:eastAsiaTheme="minorHAnsi" w:cstheme="minorBidi"/>
          <w:b/>
          <w:sz w:val="20"/>
          <w:szCs w:val="18"/>
          <w:lang w:val="en-US" w:eastAsia="en-US"/>
        </w:rPr>
        <w:t>seconds</w:t>
      </w:r>
      <w:r w:rsidR="00DA7CA2">
        <w:rPr>
          <w:rFonts w:eastAsiaTheme="minorHAnsi" w:cstheme="minorBidi"/>
          <w:b/>
          <w:iCs/>
          <w:sz w:val="20"/>
          <w:szCs w:val="18"/>
          <w:lang w:val="en-US" w:eastAsia="en-US"/>
        </w:rPr>
        <w:t>,</w:t>
      </w:r>
      <w:r w:rsidR="00CC7E82" w:rsidRPr="0045597D">
        <w:rPr>
          <w:rFonts w:eastAsia="SimSun"/>
          <w:b/>
          <w:vertAlign w:val="subscript"/>
          <w:lang w:eastAsia="zh-CN"/>
        </w:rPr>
        <w:t xml:space="preserve"> </w:t>
      </w:r>
      <w:r w:rsidR="008F2F0C" w:rsidRPr="00CC7E82">
        <w:rPr>
          <w:rFonts w:eastAsiaTheme="minorHAnsi" w:cstheme="minorBidi"/>
          <w:b/>
          <w:iCs/>
          <w:sz w:val="20"/>
          <w:szCs w:val="18"/>
          <w:lang w:val="en-US" w:eastAsia="en-US"/>
        </w:rPr>
        <w:t>and</w:t>
      </w:r>
      <w:r w:rsidR="00A108AD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option B-1</w:t>
      </w:r>
      <w:r w:rsidR="00034F0D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: </w:t>
      </w:r>
      <w:r w:rsidR="00034F0D" w:rsidRPr="000A69CF">
        <w:rPr>
          <w:rFonts w:eastAsiaTheme="minorHAnsi" w:cstheme="minorBidi"/>
          <w:b/>
          <w:sz w:val="20"/>
          <w:szCs w:val="18"/>
          <w:lang w:val="en-US" w:eastAsia="en-US"/>
        </w:rPr>
        <w:t xml:space="preserve">[(3+x1_max)/(10+x1_max)]*100% </w:t>
      </w:r>
      <w:r w:rsidR="006868BE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to determine</w:t>
      </w:r>
      <w:r w:rsidR="008F2F0C" w:rsidRPr="00CC7E82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the associated dropping rate, </w:t>
      </w:r>
      <w:r w:rsidR="00426622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where x1 and </w:t>
      </w:r>
      <w:proofErr w:type="spellStart"/>
      <w:r w:rsidR="00426622">
        <w:rPr>
          <w:rFonts w:eastAsiaTheme="minorHAnsi" w:cstheme="minorBidi"/>
          <w:b/>
          <w:iCs/>
          <w:sz w:val="20"/>
          <w:szCs w:val="18"/>
          <w:lang w:val="en-US" w:eastAsia="en-US"/>
        </w:rPr>
        <w:t>x_max</w:t>
      </w:r>
      <w:proofErr w:type="spellEnd"/>
      <w:r w:rsidR="00426622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is determined based o</w:t>
      </w:r>
      <w:r w:rsidR="007601F5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n </w:t>
      </w:r>
      <w:r w:rsidR="00426622">
        <w:rPr>
          <w:rFonts w:eastAsiaTheme="minorHAnsi" w:cstheme="minorBidi"/>
          <w:b/>
          <w:iCs/>
          <w:sz w:val="20"/>
          <w:szCs w:val="18"/>
          <w:lang w:val="en-US" w:eastAsia="en-US"/>
        </w:rPr>
        <w:t>the option</w:t>
      </w:r>
      <w:r w:rsidR="00C8493F">
        <w:rPr>
          <w:rFonts w:eastAsiaTheme="minorHAnsi" w:cstheme="minorBidi"/>
          <w:b/>
          <w:iCs/>
          <w:sz w:val="20"/>
          <w:szCs w:val="18"/>
          <w:lang w:val="en-US" w:eastAsia="en-US"/>
        </w:rPr>
        <w:t>s below.</w:t>
      </w:r>
    </w:p>
    <w:p w14:paraId="1F95418A" w14:textId="0715E41C" w:rsidR="006D2D69" w:rsidRDefault="006D2D69" w:rsidP="006D2D69">
      <w:pPr>
        <w:pStyle w:val="paragraph"/>
        <w:numPr>
          <w:ilvl w:val="0"/>
          <w:numId w:val="25"/>
        </w:numPr>
        <w:spacing w:beforeAutospacing="0" w:after="0" w:afterAutospacing="0" w:line="240" w:lineRule="auto"/>
        <w:jc w:val="both"/>
        <w:textAlignment w:val="baseline"/>
        <w:rPr>
          <w:rFonts w:eastAsiaTheme="minorHAnsi" w:cstheme="minorBidi"/>
          <w:b/>
          <w:iCs/>
          <w:sz w:val="20"/>
          <w:szCs w:val="18"/>
          <w:lang w:val="en-US" w:eastAsia="en-US"/>
        </w:rPr>
      </w:pP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For Issue 4-2 support option 2, where </w:t>
      </w:r>
      <w:proofErr w:type="spellStart"/>
      <w:proofErr w:type="gramStart"/>
      <w:r w:rsidRPr="00CC7E82">
        <w:rPr>
          <w:b/>
          <w:bCs/>
          <w:szCs w:val="20"/>
        </w:rPr>
        <w:t>T</w:t>
      </w:r>
      <w:r w:rsidRPr="00CC7E82">
        <w:rPr>
          <w:b/>
          <w:bCs/>
          <w:sz w:val="13"/>
          <w:szCs w:val="13"/>
        </w:rPr>
        <w:t>detect,SyncRef</w:t>
      </w:r>
      <w:proofErr w:type="spellEnd"/>
      <w:proofErr w:type="gramEnd"/>
      <w:r w:rsidRPr="00CC7E82">
        <w:rPr>
          <w:b/>
          <w:bCs/>
          <w:sz w:val="13"/>
          <w:szCs w:val="13"/>
        </w:rPr>
        <w:t xml:space="preserve"> UE_V2X</w:t>
      </w:r>
      <w:r w:rsidRPr="004F496F">
        <w:rPr>
          <w:b/>
          <w:bCs/>
          <w:sz w:val="13"/>
          <w:szCs w:val="13"/>
        </w:rPr>
        <w:t xml:space="preserve"> </w:t>
      </w:r>
      <w:r w:rsidRPr="003E24E4">
        <w:rPr>
          <w:rFonts w:eastAsiaTheme="minorHAnsi" w:cstheme="minorBidi"/>
          <w:b/>
          <w:iCs/>
          <w:sz w:val="20"/>
          <w:szCs w:val="18"/>
          <w:lang w:val="en-US" w:eastAsia="en-US"/>
        </w:rPr>
        <w:t>is determined as</w:t>
      </w:r>
      <w:r w:rsidRPr="004F496F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</w:t>
      </w:r>
      <w:r w:rsidR="006D40FD">
        <w:rPr>
          <w:rFonts w:eastAsiaTheme="minorHAnsi" w:cstheme="minorBidi"/>
          <w:b/>
          <w:iCs/>
          <w:sz w:val="20"/>
          <w:szCs w:val="18"/>
          <w:lang w:val="en-US" w:eastAsia="en-US"/>
        </w:rPr>
        <w:t>C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: </w:t>
      </w:r>
      <w:r w:rsidR="006D40FD" w:rsidRPr="000A69CF">
        <w:rPr>
          <w:rFonts w:eastAsiaTheme="minorHAnsi" w:cstheme="minorBidi"/>
          <w:b/>
          <w:sz w:val="20"/>
          <w:szCs w:val="18"/>
          <w:lang w:val="en-US" w:eastAsia="en-US"/>
        </w:rPr>
        <w:t>(8+8*x2) seconds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>,</w:t>
      </w:r>
      <w:r w:rsidRPr="0045597D">
        <w:rPr>
          <w:rFonts w:eastAsia="SimSun"/>
          <w:b/>
          <w:vertAlign w:val="subscript"/>
          <w:lang w:eastAsia="zh-CN"/>
        </w:rPr>
        <w:t xml:space="preserve"> </w:t>
      </w:r>
      <w:r w:rsidRPr="00CC7E82">
        <w:rPr>
          <w:rFonts w:eastAsiaTheme="minorHAnsi" w:cstheme="minorBidi"/>
          <w:b/>
          <w:iCs/>
          <w:sz w:val="20"/>
          <w:szCs w:val="18"/>
          <w:lang w:val="en-US" w:eastAsia="en-US"/>
        </w:rPr>
        <w:t>and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option </w:t>
      </w:r>
      <w:r w:rsidR="009A521E" w:rsidRPr="000A69CF">
        <w:rPr>
          <w:rFonts w:eastAsiaTheme="minorHAnsi" w:cstheme="minorBidi"/>
          <w:b/>
          <w:sz w:val="20"/>
          <w:szCs w:val="18"/>
          <w:lang w:val="en-US" w:eastAsia="en-US"/>
        </w:rPr>
        <w:t xml:space="preserve">D-1: [(0.48+0.16*x2_max)/(8+0.16*x2_max)]*100% 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>to determine</w:t>
      </w:r>
      <w:r w:rsidRPr="00CC7E82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the associated dropping rate, 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where x1 and </w:t>
      </w:r>
      <w:proofErr w:type="spellStart"/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>x_max</w:t>
      </w:r>
      <w:proofErr w:type="spellEnd"/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is determined based on the options below.</w:t>
      </w:r>
    </w:p>
    <w:p w14:paraId="6C19C774" w14:textId="4208788C" w:rsidR="00A7592E" w:rsidRDefault="00A7592E" w:rsidP="00A7592E">
      <w:pPr>
        <w:pStyle w:val="paragraph"/>
        <w:numPr>
          <w:ilvl w:val="0"/>
          <w:numId w:val="25"/>
        </w:numPr>
        <w:spacing w:beforeAutospacing="0" w:after="0" w:afterAutospacing="0" w:line="240" w:lineRule="auto"/>
        <w:jc w:val="both"/>
        <w:textAlignment w:val="baseline"/>
        <w:rPr>
          <w:rFonts w:eastAsiaTheme="minorHAnsi" w:cstheme="minorBidi"/>
          <w:b/>
          <w:iCs/>
          <w:sz w:val="20"/>
          <w:szCs w:val="18"/>
          <w:lang w:val="en-US" w:eastAsia="en-US"/>
        </w:rPr>
      </w:pP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For Issue 4-4 support option </w:t>
      </w:r>
      <w:r w:rsidR="000033D0">
        <w:rPr>
          <w:rFonts w:eastAsiaTheme="minorHAnsi" w:cstheme="minorBidi"/>
          <w:b/>
          <w:iCs/>
          <w:sz w:val="20"/>
          <w:szCs w:val="18"/>
          <w:lang w:val="en-US" w:eastAsia="en-US"/>
        </w:rPr>
        <w:t>4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, </w:t>
      </w:r>
      <w:r w:rsidR="006B43CC">
        <w:rPr>
          <w:rFonts w:eastAsiaTheme="minorHAnsi" w:cstheme="minorBidi"/>
          <w:b/>
          <w:iCs/>
          <w:sz w:val="20"/>
          <w:szCs w:val="18"/>
          <w:lang w:val="en-US" w:eastAsia="en-US"/>
        </w:rPr>
        <w:t>where</w:t>
      </w:r>
      <w:r w:rsidR="000B3DEC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</w:t>
      </w:r>
      <w:proofErr w:type="spellStart"/>
      <w:proofErr w:type="gramStart"/>
      <w:r w:rsidR="00F04988" w:rsidRPr="00ED0ED7">
        <w:rPr>
          <w:b/>
          <w:bCs/>
        </w:rPr>
        <w:t>T</w:t>
      </w:r>
      <w:r w:rsidR="00F04988" w:rsidRPr="00ED0ED7">
        <w:rPr>
          <w:b/>
          <w:bCs/>
          <w:vertAlign w:val="subscript"/>
        </w:rPr>
        <w:t>measure,PSBCH</w:t>
      </w:r>
      <w:proofErr w:type="spellEnd"/>
      <w:proofErr w:type="gramEnd"/>
      <w:r w:rsidR="00F04988" w:rsidRPr="00ED0ED7">
        <w:rPr>
          <w:b/>
          <w:bCs/>
          <w:vertAlign w:val="subscript"/>
        </w:rPr>
        <w:t>-RSRP</w:t>
      </w:r>
      <w:r w:rsidR="000309E3">
        <w:rPr>
          <w:b/>
          <w:bCs/>
          <w:vertAlign w:val="subscript"/>
        </w:rPr>
        <w:t xml:space="preserve"> </w:t>
      </w:r>
      <w:r w:rsidR="000309E3" w:rsidRPr="000A69CF">
        <w:rPr>
          <w:rFonts w:eastAsiaTheme="minorHAnsi" w:cstheme="minorBidi"/>
          <w:b/>
          <w:sz w:val="20"/>
          <w:szCs w:val="18"/>
          <w:lang w:val="en-US" w:eastAsia="en-US"/>
        </w:rPr>
        <w:t xml:space="preserve">could be extended by </w:t>
      </w:r>
      <w:r w:rsidR="009515D8" w:rsidRPr="000A69CF">
        <w:rPr>
          <w:rFonts w:eastAsiaTheme="minorHAnsi" w:cstheme="minorBidi"/>
          <w:b/>
          <w:sz w:val="20"/>
          <w:szCs w:val="18"/>
          <w:lang w:val="en-US" w:eastAsia="en-US"/>
        </w:rPr>
        <w:t>y</w:t>
      </w:r>
      <w:r w:rsidR="00A4539F">
        <w:rPr>
          <w:rFonts w:eastAsiaTheme="minorHAnsi" w:cstheme="minorBidi"/>
          <w:b/>
          <w:iCs/>
          <w:sz w:val="20"/>
          <w:szCs w:val="18"/>
          <w:lang w:val="en-US" w:eastAsia="en-US"/>
        </w:rPr>
        <w:t>,</w:t>
      </w:r>
      <w:r w:rsidR="009515D8" w:rsidRPr="000A69CF">
        <w:rPr>
          <w:rFonts w:eastAsiaTheme="minorHAnsi" w:cstheme="minorBidi"/>
          <w:b/>
          <w:sz w:val="20"/>
          <w:szCs w:val="18"/>
          <w:lang w:val="en-US" w:eastAsia="en-US"/>
        </w:rPr>
        <w:t xml:space="preserve"> capped</w:t>
      </w:r>
      <w:r w:rsidR="00A4539F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by </w:t>
      </w:r>
      <w:proofErr w:type="spellStart"/>
      <w:r w:rsidR="00A4539F">
        <w:rPr>
          <w:rFonts w:eastAsiaTheme="minorHAnsi" w:cstheme="minorBidi"/>
          <w:b/>
          <w:iCs/>
          <w:sz w:val="20"/>
          <w:szCs w:val="18"/>
          <w:lang w:val="en-US" w:eastAsia="en-US"/>
        </w:rPr>
        <w:t>y_max</w:t>
      </w:r>
      <w:proofErr w:type="spellEnd"/>
      <w:r w:rsidR="009515D8">
        <w:rPr>
          <w:b/>
          <w:bCs/>
          <w:vertAlign w:val="subscript"/>
        </w:rPr>
        <w:t xml:space="preserve"> </w:t>
      </w:r>
      <w:r w:rsidR="007953EA" w:rsidRPr="000A69CF">
        <w:rPr>
          <w:rFonts w:eastAsiaTheme="minorHAnsi" w:cstheme="minorBidi"/>
          <w:b/>
          <w:sz w:val="20"/>
          <w:szCs w:val="18"/>
          <w:lang w:val="en-US" w:eastAsia="en-US"/>
        </w:rPr>
        <w:t xml:space="preserve">where UE can consider y and </w:t>
      </w:r>
      <w:proofErr w:type="spellStart"/>
      <w:r w:rsidR="007953EA" w:rsidRPr="000A69CF">
        <w:rPr>
          <w:rFonts w:eastAsiaTheme="minorHAnsi" w:cstheme="minorBidi"/>
          <w:b/>
          <w:sz w:val="20"/>
          <w:szCs w:val="18"/>
          <w:lang w:val="en-US" w:eastAsia="en-US"/>
        </w:rPr>
        <w:t>y_max</w:t>
      </w:r>
      <w:proofErr w:type="spellEnd"/>
      <w:r w:rsidR="007953EA" w:rsidRPr="000A69CF">
        <w:rPr>
          <w:rFonts w:eastAsiaTheme="minorHAnsi" w:cstheme="minorBidi"/>
          <w:b/>
          <w:sz w:val="20"/>
          <w:szCs w:val="18"/>
          <w:lang w:val="en-US" w:eastAsia="en-US"/>
        </w:rPr>
        <w:t xml:space="preserve"> based on the</w:t>
      </w:r>
      <w:r w:rsidR="007601F5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option</w:t>
      </w:r>
      <w:r w:rsidR="00264DAF">
        <w:rPr>
          <w:rFonts w:eastAsiaTheme="minorHAnsi" w:cstheme="minorBidi"/>
          <w:b/>
          <w:iCs/>
          <w:sz w:val="20"/>
          <w:szCs w:val="18"/>
          <w:lang w:val="en-US" w:eastAsia="en-US"/>
        </w:rPr>
        <w:t>s</w:t>
      </w:r>
      <w:r w:rsidR="007601F5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below</w:t>
      </w:r>
      <w:r w:rsidR="00A176B4">
        <w:rPr>
          <w:rFonts w:eastAsiaTheme="minorHAnsi" w:cstheme="minorBidi"/>
          <w:b/>
          <w:iCs/>
          <w:sz w:val="20"/>
          <w:szCs w:val="18"/>
          <w:lang w:val="en-US" w:eastAsia="en-US"/>
        </w:rPr>
        <w:t>.</w:t>
      </w:r>
    </w:p>
    <w:p w14:paraId="55247077" w14:textId="77777777" w:rsidR="00C8493F" w:rsidRPr="00C8493F" w:rsidRDefault="00C8493F" w:rsidP="000A69CF">
      <w:pPr>
        <w:pStyle w:val="paragraph"/>
        <w:spacing w:beforeAutospacing="0" w:after="0" w:afterAutospacing="0" w:line="240" w:lineRule="auto"/>
        <w:ind w:left="1080"/>
        <w:jc w:val="both"/>
        <w:textAlignment w:val="baseline"/>
        <w:rPr>
          <w:rFonts w:eastAsiaTheme="minorHAnsi" w:cstheme="minorBidi"/>
          <w:b/>
          <w:iCs/>
          <w:sz w:val="20"/>
          <w:szCs w:val="18"/>
          <w:lang w:val="en-US" w:eastAsia="en-US"/>
        </w:rPr>
      </w:pPr>
    </w:p>
    <w:p w14:paraId="33830A09" w14:textId="523F0074" w:rsidR="00CE1E15" w:rsidRDefault="00514243" w:rsidP="00FF7B94">
      <w:pPr>
        <w:pStyle w:val="paragraph"/>
        <w:spacing w:beforeAutospacing="0" w:after="0" w:afterAutospacing="0" w:line="240" w:lineRule="auto"/>
        <w:ind w:left="1440"/>
        <w:textAlignment w:val="baseline"/>
        <w:rPr>
          <w:rFonts w:eastAsiaTheme="minorHAnsi" w:cstheme="minorBidi"/>
          <w:b/>
          <w:iCs/>
          <w:sz w:val="20"/>
          <w:szCs w:val="18"/>
          <w:lang w:val="en-US" w:eastAsia="en-US"/>
        </w:rPr>
      </w:pP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Option 1: </w:t>
      </w:r>
      <w:r w:rsidR="005C526D">
        <w:rPr>
          <w:rFonts w:eastAsiaTheme="minorHAnsi" w:cstheme="minorBidi"/>
          <w:b/>
          <w:iCs/>
          <w:sz w:val="20"/>
          <w:szCs w:val="18"/>
          <w:lang w:val="en-US" w:eastAsia="en-US"/>
        </w:rPr>
        <w:t>P</w:t>
      </w:r>
      <w:r w:rsidR="00FB2F2D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riority </w:t>
      </w:r>
      <w:r w:rsidR="002C7E0D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level </w:t>
      </w:r>
      <w:r w:rsidR="00E24BA7">
        <w:rPr>
          <w:rFonts w:eastAsiaTheme="minorHAnsi" w:cstheme="minorBidi"/>
          <w:b/>
          <w:iCs/>
          <w:sz w:val="20"/>
          <w:szCs w:val="18"/>
          <w:lang w:val="en-US" w:eastAsia="en-US"/>
        </w:rPr>
        <w:t>(e</w:t>
      </w:r>
      <w:r w:rsidR="00FB6CBC">
        <w:rPr>
          <w:rFonts w:eastAsiaTheme="minorHAnsi" w:cstheme="minorBidi"/>
          <w:b/>
          <w:iCs/>
          <w:sz w:val="20"/>
          <w:szCs w:val="18"/>
          <w:lang w:val="en-US" w:eastAsia="en-US"/>
        </w:rPr>
        <w:t>.g., status of GNSS connection, network coverage, etc.)</w:t>
      </w:r>
      <w:r w:rsidR="00E24BA7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</w:t>
      </w:r>
      <w:r w:rsidR="00FB2F2D">
        <w:rPr>
          <w:rFonts w:eastAsiaTheme="minorHAnsi" w:cstheme="minorBidi"/>
          <w:b/>
          <w:iCs/>
          <w:sz w:val="20"/>
          <w:szCs w:val="18"/>
          <w:lang w:val="en-US" w:eastAsia="en-US"/>
        </w:rPr>
        <w:t>of</w:t>
      </w:r>
      <w:r w:rsidR="00F24C20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the synchronization</w:t>
      </w:r>
      <w:r w:rsidR="00E37380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</w:t>
      </w:r>
      <w:r w:rsidR="00F24C20">
        <w:rPr>
          <w:rFonts w:eastAsiaTheme="minorHAnsi" w:cstheme="minorBidi"/>
          <w:b/>
          <w:iCs/>
          <w:sz w:val="20"/>
          <w:szCs w:val="18"/>
          <w:lang w:val="en-US" w:eastAsia="en-US"/>
        </w:rPr>
        <w:t>reference source</w:t>
      </w:r>
    </w:p>
    <w:p w14:paraId="5D713485" w14:textId="1202B9D1" w:rsidR="005C526D" w:rsidRDefault="005078C0" w:rsidP="00186764">
      <w:pPr>
        <w:pStyle w:val="paragraph"/>
        <w:spacing w:beforeAutospacing="0" w:after="0" w:afterAutospacing="0" w:line="240" w:lineRule="auto"/>
        <w:ind w:left="720" w:firstLine="720"/>
        <w:jc w:val="both"/>
        <w:textAlignment w:val="baseline"/>
        <w:rPr>
          <w:rFonts w:eastAsiaTheme="minorHAnsi" w:cstheme="minorBidi"/>
          <w:b/>
          <w:iCs/>
          <w:sz w:val="20"/>
          <w:szCs w:val="18"/>
          <w:lang w:val="en-US" w:eastAsia="en-US"/>
        </w:rPr>
      </w:pP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Option 2: </w:t>
      </w:r>
      <w:r w:rsidR="0013497F">
        <w:rPr>
          <w:rFonts w:eastAsiaTheme="minorHAnsi" w:cstheme="minorBidi"/>
          <w:b/>
          <w:iCs/>
          <w:sz w:val="20"/>
          <w:szCs w:val="18"/>
          <w:lang w:val="en-US" w:eastAsia="en-US"/>
        </w:rPr>
        <w:t>Previously</w:t>
      </w:r>
      <w:r w:rsidR="0013497F" w:rsidRPr="00673C4C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</w:t>
      </w:r>
      <w:r w:rsidR="00673C4C" w:rsidRPr="00673C4C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measured values of PSBCH-RSRP of </w:t>
      </w:r>
      <w:proofErr w:type="spellStart"/>
      <w:r w:rsidR="00673C4C" w:rsidRPr="00673C4C">
        <w:rPr>
          <w:rFonts w:eastAsiaTheme="minorHAnsi" w:cstheme="minorBidi"/>
          <w:b/>
          <w:iCs/>
          <w:sz w:val="20"/>
          <w:szCs w:val="18"/>
          <w:lang w:val="en-US" w:eastAsia="en-US"/>
        </w:rPr>
        <w:t>SyncRef</w:t>
      </w:r>
      <w:proofErr w:type="spellEnd"/>
      <w:r w:rsidR="00673C4C" w:rsidRPr="00673C4C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UE</w:t>
      </w:r>
      <w:r w:rsidR="00673C4C">
        <w:rPr>
          <w:rFonts w:eastAsiaTheme="minorHAnsi" w:cstheme="minorBidi"/>
          <w:b/>
          <w:iCs/>
          <w:sz w:val="20"/>
          <w:szCs w:val="18"/>
          <w:lang w:val="en-US" w:eastAsia="en-US"/>
        </w:rPr>
        <w:t>.</w:t>
      </w:r>
    </w:p>
    <w:p w14:paraId="6343D48A" w14:textId="77777777" w:rsidR="00F82EA5" w:rsidRDefault="00F82EA5" w:rsidP="00E54441">
      <w:pPr>
        <w:pStyle w:val="paragraph"/>
        <w:spacing w:beforeAutospacing="0" w:after="0" w:afterAutospacing="0" w:line="240" w:lineRule="auto"/>
        <w:ind w:firstLine="720"/>
        <w:jc w:val="both"/>
        <w:textAlignment w:val="baseline"/>
        <w:rPr>
          <w:rFonts w:eastAsiaTheme="minorHAnsi" w:cstheme="minorBidi"/>
          <w:b/>
          <w:iCs/>
          <w:sz w:val="20"/>
          <w:szCs w:val="18"/>
          <w:lang w:val="en-US" w:eastAsia="en-US"/>
        </w:rPr>
      </w:pPr>
    </w:p>
    <w:p w14:paraId="18FCC48F" w14:textId="2BB155A4" w:rsidR="00A44B9C" w:rsidRDefault="0013497F" w:rsidP="00CA5878">
      <w:pPr>
        <w:pStyle w:val="paragraph"/>
        <w:spacing w:beforeAutospacing="0" w:after="0" w:afterAutospacing="0" w:line="240" w:lineRule="auto"/>
        <w:ind w:left="715" w:firstLine="5"/>
        <w:jc w:val="both"/>
        <w:textAlignment w:val="baseline"/>
        <w:rPr>
          <w:rFonts w:cstheme="minorBidi"/>
          <w:sz w:val="20"/>
          <w:szCs w:val="20"/>
        </w:rPr>
      </w:pPr>
      <w:r>
        <w:rPr>
          <w:rFonts w:cstheme="minorBidi"/>
          <w:sz w:val="20"/>
          <w:szCs w:val="20"/>
        </w:rPr>
        <w:t>Other options</w:t>
      </w:r>
      <w:r w:rsidR="00F82EA5" w:rsidRPr="3C88D58D">
        <w:rPr>
          <w:rFonts w:cstheme="minorBidi"/>
          <w:sz w:val="20"/>
          <w:szCs w:val="20"/>
        </w:rPr>
        <w:t xml:space="preserve"> </w:t>
      </w:r>
      <w:r w:rsidR="00507C70" w:rsidRPr="3C88D58D">
        <w:rPr>
          <w:rFonts w:cstheme="minorBidi"/>
          <w:sz w:val="20"/>
          <w:szCs w:val="20"/>
        </w:rPr>
        <w:t xml:space="preserve">proposed </w:t>
      </w:r>
      <w:r w:rsidR="00A31778">
        <w:rPr>
          <w:rFonts w:cstheme="minorBidi"/>
          <w:sz w:val="20"/>
          <w:szCs w:val="20"/>
        </w:rPr>
        <w:t>in the WF</w:t>
      </w:r>
      <w:r w:rsidR="00507C70" w:rsidRPr="3C88D58D">
        <w:rPr>
          <w:rFonts w:cstheme="minorBidi"/>
          <w:sz w:val="20"/>
          <w:szCs w:val="20"/>
        </w:rPr>
        <w:t xml:space="preserve"> </w:t>
      </w:r>
      <w:r w:rsidR="00F82EA5" w:rsidRPr="3C88D58D">
        <w:rPr>
          <w:rFonts w:cstheme="minorBidi"/>
          <w:sz w:val="20"/>
          <w:szCs w:val="20"/>
        </w:rPr>
        <w:t xml:space="preserve">to </w:t>
      </w:r>
      <w:r w:rsidR="00CA5878" w:rsidRPr="3C88D58D">
        <w:rPr>
          <w:rFonts w:cstheme="minorBidi"/>
          <w:sz w:val="20"/>
          <w:szCs w:val="20"/>
        </w:rPr>
        <w:t xml:space="preserve">extend these </w:t>
      </w:r>
      <w:proofErr w:type="gramStart"/>
      <w:r w:rsidR="00CA5878" w:rsidRPr="3C88D58D">
        <w:rPr>
          <w:rFonts w:cstheme="minorBidi"/>
          <w:sz w:val="20"/>
          <w:szCs w:val="20"/>
        </w:rPr>
        <w:t xml:space="preserve">time </w:t>
      </w:r>
      <w:r w:rsidR="006A438E" w:rsidRPr="3C88D58D">
        <w:rPr>
          <w:rFonts w:cstheme="minorBidi"/>
          <w:sz w:val="20"/>
          <w:szCs w:val="20"/>
        </w:rPr>
        <w:t>period</w:t>
      </w:r>
      <w:proofErr w:type="gramEnd"/>
      <w:r w:rsidR="006A438E" w:rsidRPr="3C88D58D">
        <w:rPr>
          <w:rFonts w:cstheme="minorBidi"/>
          <w:sz w:val="20"/>
          <w:szCs w:val="20"/>
        </w:rPr>
        <w:t xml:space="preserve"> </w:t>
      </w:r>
      <w:r w:rsidR="00CA5878" w:rsidRPr="3C88D58D">
        <w:rPr>
          <w:rFonts w:cstheme="minorBidi"/>
          <w:sz w:val="20"/>
          <w:szCs w:val="20"/>
        </w:rPr>
        <w:t>requirements by f</w:t>
      </w:r>
      <w:r w:rsidR="006A438E" w:rsidRPr="3C88D58D">
        <w:rPr>
          <w:rFonts w:cstheme="minorBidi"/>
          <w:sz w:val="20"/>
          <w:szCs w:val="20"/>
        </w:rPr>
        <w:t>i</w:t>
      </w:r>
      <w:r w:rsidR="00CA5878" w:rsidRPr="3C88D58D">
        <w:rPr>
          <w:rFonts w:cstheme="minorBidi"/>
          <w:sz w:val="20"/>
          <w:szCs w:val="20"/>
        </w:rPr>
        <w:t xml:space="preserve">xed </w:t>
      </w:r>
      <w:r w:rsidR="006A438E" w:rsidRPr="3C88D58D">
        <w:rPr>
          <w:rFonts w:cstheme="minorBidi"/>
          <w:sz w:val="20"/>
          <w:szCs w:val="20"/>
        </w:rPr>
        <w:t xml:space="preserve">values of S-SSB </w:t>
      </w:r>
      <w:r w:rsidR="00C870BA" w:rsidRPr="3C88D58D">
        <w:rPr>
          <w:rFonts w:cstheme="minorBidi"/>
          <w:sz w:val="20"/>
          <w:szCs w:val="20"/>
        </w:rPr>
        <w:t xml:space="preserve">cycles </w:t>
      </w:r>
      <w:proofErr w:type="spellStart"/>
      <w:r w:rsidR="00C870BA" w:rsidRPr="3C88D58D">
        <w:rPr>
          <w:rFonts w:cstheme="minorBidi"/>
          <w:sz w:val="20"/>
          <w:szCs w:val="20"/>
        </w:rPr>
        <w:t>x_max</w:t>
      </w:r>
      <w:proofErr w:type="spellEnd"/>
      <w:r w:rsidR="00C870BA" w:rsidRPr="3C88D58D">
        <w:rPr>
          <w:rFonts w:cstheme="minorBidi"/>
          <w:sz w:val="20"/>
          <w:szCs w:val="20"/>
        </w:rPr>
        <w:t xml:space="preserve">, </w:t>
      </w:r>
      <w:proofErr w:type="spellStart"/>
      <w:r w:rsidR="00C870BA" w:rsidRPr="3C88D58D">
        <w:rPr>
          <w:rFonts w:cstheme="minorBidi"/>
          <w:sz w:val="20"/>
          <w:szCs w:val="20"/>
        </w:rPr>
        <w:t>y_max</w:t>
      </w:r>
      <w:proofErr w:type="spellEnd"/>
      <w:r w:rsidR="00C870BA" w:rsidRPr="3C88D58D">
        <w:rPr>
          <w:rFonts w:cstheme="minorBidi"/>
          <w:sz w:val="20"/>
          <w:szCs w:val="20"/>
        </w:rPr>
        <w:t>, A, B and associated dropping rate C, D</w:t>
      </w:r>
      <w:r w:rsidR="00475285" w:rsidRPr="3C88D58D">
        <w:rPr>
          <w:rFonts w:cstheme="minorBidi"/>
          <w:sz w:val="20"/>
          <w:szCs w:val="20"/>
        </w:rPr>
        <w:t>. In our view, such extension may not be reasonable</w:t>
      </w:r>
      <w:r w:rsidR="00F474E0" w:rsidRPr="3C88D58D">
        <w:rPr>
          <w:rFonts w:cstheme="minorBidi"/>
          <w:sz w:val="20"/>
          <w:szCs w:val="20"/>
        </w:rPr>
        <w:t xml:space="preserve"> given that RX UE may not be aware of the</w:t>
      </w:r>
      <w:r w:rsidR="003A7019" w:rsidRPr="3C88D58D">
        <w:rPr>
          <w:rFonts w:cstheme="minorBidi"/>
          <w:sz w:val="20"/>
          <w:szCs w:val="20"/>
        </w:rPr>
        <w:t xml:space="preserve"> fact</w:t>
      </w:r>
      <w:r w:rsidR="00F474E0" w:rsidRPr="3C88D58D">
        <w:rPr>
          <w:rFonts w:cstheme="minorBidi"/>
          <w:sz w:val="20"/>
          <w:szCs w:val="20"/>
        </w:rPr>
        <w:t xml:space="preserve"> </w:t>
      </w:r>
      <w:r w:rsidR="00A51536" w:rsidRPr="3C88D58D">
        <w:rPr>
          <w:rFonts w:cstheme="minorBidi"/>
          <w:sz w:val="20"/>
          <w:szCs w:val="20"/>
        </w:rPr>
        <w:t xml:space="preserve">whether the unavailability of SLSS is due to </w:t>
      </w:r>
      <w:r w:rsidR="00A03484" w:rsidRPr="3C88D58D">
        <w:rPr>
          <w:rFonts w:cstheme="minorBidi"/>
          <w:sz w:val="20"/>
          <w:szCs w:val="20"/>
        </w:rPr>
        <w:t xml:space="preserve">LBT failure at the </w:t>
      </w:r>
      <w:proofErr w:type="spellStart"/>
      <w:r w:rsidR="00A03484" w:rsidRPr="3C88D58D">
        <w:rPr>
          <w:rFonts w:cstheme="minorBidi"/>
          <w:sz w:val="20"/>
          <w:szCs w:val="20"/>
        </w:rPr>
        <w:t>SyncRef</w:t>
      </w:r>
      <w:proofErr w:type="spellEnd"/>
      <w:r w:rsidR="00A03484" w:rsidRPr="3C88D58D">
        <w:rPr>
          <w:rFonts w:cstheme="minorBidi"/>
          <w:sz w:val="20"/>
          <w:szCs w:val="20"/>
        </w:rPr>
        <w:t xml:space="preserve"> UE or it is due to poor radio condition. </w:t>
      </w:r>
    </w:p>
    <w:p w14:paraId="031C5407" w14:textId="77777777" w:rsidR="00A44B9C" w:rsidRDefault="00A44B9C" w:rsidP="00CA5878">
      <w:pPr>
        <w:pStyle w:val="paragraph"/>
        <w:spacing w:beforeAutospacing="0" w:after="0" w:afterAutospacing="0" w:line="240" w:lineRule="auto"/>
        <w:ind w:left="715" w:firstLine="5"/>
        <w:jc w:val="both"/>
        <w:textAlignment w:val="baseline"/>
        <w:rPr>
          <w:rFonts w:cstheme="minorBidi"/>
          <w:sz w:val="20"/>
        </w:rPr>
      </w:pPr>
    </w:p>
    <w:p w14:paraId="21F5CCB3" w14:textId="27091CC6" w:rsidR="00F82EA5" w:rsidRPr="00234FC2" w:rsidRDefault="00A44B9C" w:rsidP="00CA5878">
      <w:pPr>
        <w:pStyle w:val="paragraph"/>
        <w:spacing w:beforeAutospacing="0" w:after="0" w:afterAutospacing="0" w:line="240" w:lineRule="auto"/>
        <w:ind w:left="715" w:firstLine="5"/>
        <w:jc w:val="both"/>
        <w:textAlignment w:val="baseline"/>
        <w:rPr>
          <w:rStyle w:val="normaltextrun"/>
          <w:rFonts w:eastAsiaTheme="minorHAnsi" w:cstheme="minorBidi"/>
          <w:b/>
          <w:bCs/>
          <w:iCs/>
          <w:sz w:val="20"/>
          <w:szCs w:val="18"/>
          <w:lang w:val="en-US" w:eastAsia="en-US"/>
        </w:rPr>
      </w:pPr>
      <w:r w:rsidRPr="00234FC2">
        <w:rPr>
          <w:rFonts w:cstheme="minorBidi"/>
          <w:b/>
          <w:bCs/>
          <w:sz w:val="20"/>
        </w:rPr>
        <w:t xml:space="preserve">Proposal </w:t>
      </w:r>
      <w:r w:rsidR="00195790">
        <w:rPr>
          <w:rFonts w:cstheme="minorBidi"/>
          <w:b/>
          <w:bCs/>
          <w:sz w:val="20"/>
        </w:rPr>
        <w:t>3</w:t>
      </w:r>
      <w:r w:rsidRPr="00234FC2">
        <w:rPr>
          <w:rFonts w:cstheme="minorBidi"/>
          <w:b/>
          <w:bCs/>
          <w:sz w:val="20"/>
        </w:rPr>
        <w:t xml:space="preserve">: Extension of </w:t>
      </w:r>
      <w:proofErr w:type="gramStart"/>
      <w:r w:rsidRPr="00234FC2">
        <w:rPr>
          <w:rFonts w:cstheme="minorBidi"/>
          <w:b/>
          <w:bCs/>
          <w:sz w:val="20"/>
        </w:rPr>
        <w:t>time period</w:t>
      </w:r>
      <w:proofErr w:type="gramEnd"/>
      <w:r w:rsidRPr="00234FC2">
        <w:rPr>
          <w:rFonts w:cstheme="minorBidi"/>
          <w:b/>
          <w:bCs/>
          <w:sz w:val="20"/>
        </w:rPr>
        <w:t xml:space="preserve"> requirement </w:t>
      </w:r>
      <w:r w:rsidR="00AB1B9F" w:rsidRPr="00234FC2">
        <w:rPr>
          <w:rFonts w:cstheme="minorBidi"/>
          <w:b/>
          <w:bCs/>
          <w:sz w:val="20"/>
        </w:rPr>
        <w:t xml:space="preserve">when subject to LBT failure at the </w:t>
      </w:r>
      <w:proofErr w:type="spellStart"/>
      <w:r w:rsidR="00AB1B9F" w:rsidRPr="00234FC2">
        <w:rPr>
          <w:rFonts w:cstheme="minorBidi"/>
          <w:b/>
          <w:bCs/>
          <w:sz w:val="20"/>
        </w:rPr>
        <w:t>SyncRef</w:t>
      </w:r>
      <w:proofErr w:type="spellEnd"/>
      <w:r w:rsidR="00AB1B9F" w:rsidRPr="00234FC2">
        <w:rPr>
          <w:rFonts w:cstheme="minorBidi"/>
          <w:b/>
          <w:bCs/>
          <w:sz w:val="20"/>
        </w:rPr>
        <w:t xml:space="preserve"> UE and its </w:t>
      </w:r>
      <w:r w:rsidR="00F01A4A" w:rsidRPr="00234FC2">
        <w:rPr>
          <w:rFonts w:cstheme="minorBidi"/>
          <w:b/>
          <w:bCs/>
          <w:sz w:val="20"/>
        </w:rPr>
        <w:t xml:space="preserve">associated dropping rate by fixed value may not be reasonable, given that Rx UE </w:t>
      </w:r>
      <w:r w:rsidR="00A03376" w:rsidRPr="00234FC2">
        <w:rPr>
          <w:rFonts w:cstheme="minorBidi"/>
          <w:b/>
          <w:bCs/>
          <w:sz w:val="20"/>
        </w:rPr>
        <w:t xml:space="preserve">may not be able to identify the cause of </w:t>
      </w:r>
      <w:r w:rsidR="00545C36">
        <w:rPr>
          <w:rFonts w:cstheme="minorBidi"/>
          <w:b/>
          <w:bCs/>
          <w:sz w:val="20"/>
        </w:rPr>
        <w:t xml:space="preserve">the </w:t>
      </w:r>
      <w:r w:rsidR="00A03376" w:rsidRPr="00234FC2">
        <w:rPr>
          <w:rFonts w:cstheme="minorBidi"/>
          <w:b/>
          <w:bCs/>
          <w:sz w:val="20"/>
        </w:rPr>
        <w:t xml:space="preserve">unavailability of </w:t>
      </w:r>
      <w:r w:rsidR="00234FC2" w:rsidRPr="00234FC2">
        <w:rPr>
          <w:rFonts w:cstheme="minorBidi"/>
          <w:b/>
          <w:bCs/>
          <w:sz w:val="20"/>
        </w:rPr>
        <w:t>S</w:t>
      </w:r>
      <w:r w:rsidR="00A03376" w:rsidRPr="00234FC2">
        <w:rPr>
          <w:rFonts w:cstheme="minorBidi"/>
          <w:b/>
          <w:bCs/>
          <w:sz w:val="20"/>
        </w:rPr>
        <w:t>LSS</w:t>
      </w:r>
      <w:r w:rsidR="00234FC2" w:rsidRPr="00234FC2">
        <w:rPr>
          <w:rFonts w:cstheme="minorBidi"/>
          <w:b/>
          <w:bCs/>
          <w:sz w:val="20"/>
        </w:rPr>
        <w:t>.</w:t>
      </w:r>
    </w:p>
    <w:p w14:paraId="5ACA545A" w14:textId="5602E92C" w:rsidR="004A51F6" w:rsidRPr="00AF1A57" w:rsidRDefault="00CE491A" w:rsidP="00CE491A">
      <w:pPr>
        <w:pStyle w:val="RAN4H2"/>
        <w:numPr>
          <w:ilvl w:val="0"/>
          <w:numId w:val="0"/>
        </w:numPr>
        <w:ind w:left="715"/>
        <w:rPr>
          <w:lang w:val="en-GB"/>
        </w:rPr>
      </w:pPr>
      <w:r>
        <w:rPr>
          <w:rStyle w:val="normaltextrun"/>
          <w:color w:val="000000"/>
          <w:shd w:val="clear" w:color="auto" w:fill="FFFFFF"/>
        </w:rPr>
        <w:t>2.3</w:t>
      </w:r>
      <w:r>
        <w:rPr>
          <w:rStyle w:val="normaltextrun"/>
          <w:color w:val="000000"/>
          <w:shd w:val="clear" w:color="auto" w:fill="FFFFFF"/>
        </w:rPr>
        <w:tab/>
      </w:r>
      <w:r w:rsidR="00336234">
        <w:t>Initiation / Cease of SLSS transmission</w:t>
      </w:r>
    </w:p>
    <w:tbl>
      <w:tblPr>
        <w:tblStyle w:val="TableGrid"/>
        <w:tblW w:w="0" w:type="auto"/>
        <w:tblInd w:w="505" w:type="dxa"/>
        <w:tblLook w:val="04A0" w:firstRow="1" w:lastRow="0" w:firstColumn="1" w:lastColumn="0" w:noHBand="0" w:noVBand="1"/>
      </w:tblPr>
      <w:tblGrid>
        <w:gridCol w:w="9112"/>
      </w:tblGrid>
      <w:tr w:rsidR="004A51F6" w14:paraId="402F8F65" w14:textId="77777777" w:rsidTr="004A51F6">
        <w:tc>
          <w:tcPr>
            <w:tcW w:w="9617" w:type="dxa"/>
          </w:tcPr>
          <w:p w14:paraId="1C43EBED" w14:textId="77777777" w:rsidR="003A2902" w:rsidRDefault="003A2902" w:rsidP="00336234">
            <w:pPr>
              <w:jc w:val="both"/>
              <w:rPr>
                <w:rFonts w:eastAsiaTheme="minorEastAsia"/>
                <w:b/>
                <w:sz w:val="24"/>
                <w:u w:val="single"/>
                <w:lang w:eastAsia="ko-KR"/>
              </w:rPr>
            </w:pPr>
            <w:r>
              <w:rPr>
                <w:rFonts w:eastAsiaTheme="minorEastAsia"/>
                <w:b/>
                <w:sz w:val="24"/>
                <w:u w:val="single"/>
                <w:lang w:eastAsia="ko-KR"/>
              </w:rPr>
              <w:t xml:space="preserve">Issue 3-2: Requirement when exceeding the maximum allowed LBT failures during evaluation to initiate/cease SLSS </w:t>
            </w:r>
            <w:proofErr w:type="gramStart"/>
            <w:r>
              <w:rPr>
                <w:rFonts w:eastAsiaTheme="minorEastAsia"/>
                <w:b/>
                <w:sz w:val="24"/>
                <w:u w:val="single"/>
                <w:lang w:eastAsia="ko-KR"/>
              </w:rPr>
              <w:t>transmission</w:t>
            </w:r>
            <w:proofErr w:type="gramEnd"/>
          </w:p>
          <w:p w14:paraId="74BEA63B" w14:textId="77777777" w:rsidR="003A2902" w:rsidRDefault="003A2902" w:rsidP="00C31FCA">
            <w:pPr>
              <w:jc w:val="both"/>
              <w:rPr>
                <w:rFonts w:eastAsiaTheme="minorEastAsia"/>
                <w:b/>
                <w:sz w:val="24"/>
                <w:u w:val="single"/>
                <w:lang w:eastAsia="ko-KR"/>
              </w:rPr>
            </w:pPr>
            <w:r>
              <w:rPr>
                <w:rFonts w:eastAsiaTheme="minorEastAsia"/>
                <w:b/>
                <w:sz w:val="24"/>
                <w:lang w:eastAsia="ko-KR"/>
              </w:rPr>
              <w:t>&lt;Agreement&gt;</w:t>
            </w:r>
          </w:p>
          <w:p w14:paraId="50FC1C0B" w14:textId="77777777" w:rsidR="003A2902" w:rsidRDefault="003A2902" w:rsidP="002C5B30">
            <w:pPr>
              <w:pStyle w:val="ListParagraph"/>
              <w:numPr>
                <w:ilvl w:val="0"/>
                <w:numId w:val="10"/>
              </w:numPr>
              <w:spacing w:line="256" w:lineRule="auto"/>
              <w:contextualSpacing w:val="0"/>
              <w:jc w:val="both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From the requirement perspective, </w:t>
            </w:r>
          </w:p>
          <w:p w14:paraId="72CCC083" w14:textId="77777777" w:rsidR="003A2902" w:rsidRDefault="003A2902" w:rsidP="002C5B30">
            <w:pPr>
              <w:pStyle w:val="ListParagraph"/>
              <w:numPr>
                <w:ilvl w:val="1"/>
                <w:numId w:val="10"/>
              </w:numPr>
              <w:spacing w:line="256" w:lineRule="auto"/>
              <w:contextualSpacing w:val="0"/>
              <w:jc w:val="bot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UE is not required to meet the corresponding measurement requirements when exceeding the maximum unavailable S-SSB periods (allowed LBT failures) during the evaluation for Initiation/Cease of SLSS Transmission.</w:t>
            </w:r>
          </w:p>
          <w:p w14:paraId="34025EB9" w14:textId="29915E33" w:rsidR="003A2902" w:rsidRDefault="003A2902" w:rsidP="00C31FCA">
            <w:pPr>
              <w:jc w:val="both"/>
              <w:rPr>
                <w:rFonts w:eastAsiaTheme="minorEastAsia"/>
                <w:sz w:val="24"/>
                <w:lang w:eastAsia="ko-KR"/>
              </w:rPr>
            </w:pPr>
            <w:r>
              <w:rPr>
                <w:rFonts w:eastAsiaTheme="minorEastAsia"/>
                <w:b/>
                <w:sz w:val="24"/>
                <w:lang w:eastAsia="ko-KR"/>
              </w:rPr>
              <w:t>&lt;FFS&gt;</w:t>
            </w:r>
          </w:p>
          <w:p w14:paraId="59F89FDE" w14:textId="77777777" w:rsidR="003A2902" w:rsidRDefault="003A2902" w:rsidP="002C5B30">
            <w:pPr>
              <w:pStyle w:val="ListParagraph"/>
              <w:numPr>
                <w:ilvl w:val="0"/>
                <w:numId w:val="10"/>
              </w:numPr>
              <w:spacing w:line="256" w:lineRule="auto"/>
              <w:contextualSpacing w:val="0"/>
              <w:jc w:val="both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From the UE </w:t>
            </w:r>
            <w:proofErr w:type="spellStart"/>
            <w:r>
              <w:rPr>
                <w:rFonts w:eastAsiaTheme="minorEastAsia"/>
                <w:lang w:eastAsia="ko-KR"/>
              </w:rPr>
              <w:t>behaviour</w:t>
            </w:r>
            <w:proofErr w:type="spellEnd"/>
            <w:r>
              <w:rPr>
                <w:rFonts w:eastAsiaTheme="minorEastAsia"/>
                <w:lang w:eastAsia="ko-KR"/>
              </w:rPr>
              <w:t xml:space="preserve">/procedure perspective, </w:t>
            </w:r>
          </w:p>
          <w:p w14:paraId="3219FE7C" w14:textId="77777777" w:rsidR="003A2902" w:rsidRDefault="003A2902" w:rsidP="002C5B30">
            <w:pPr>
              <w:pStyle w:val="ListParagraph"/>
              <w:numPr>
                <w:ilvl w:val="1"/>
                <w:numId w:val="10"/>
              </w:numPr>
              <w:spacing w:line="256" w:lineRule="auto"/>
              <w:contextualSpacing w:val="0"/>
              <w:jc w:val="bot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Option 1: UE should initiate the SLSS transmission after reaching maximum unavailable S-SSB periods and the source </w:t>
            </w:r>
            <w:proofErr w:type="spellStart"/>
            <w:r>
              <w:rPr>
                <w:rFonts w:eastAsiaTheme="minorEastAsia"/>
                <w:lang w:eastAsia="ko-KR"/>
              </w:rPr>
              <w:t>SyncRef</w:t>
            </w:r>
            <w:proofErr w:type="spellEnd"/>
            <w:r>
              <w:rPr>
                <w:rFonts w:eastAsiaTheme="minorEastAsia"/>
                <w:lang w:eastAsia="ko-KR"/>
              </w:rPr>
              <w:t xml:space="preserve"> UE is available at </w:t>
            </w:r>
            <w:proofErr w:type="gramStart"/>
            <w:r>
              <w:rPr>
                <w:rFonts w:eastAsiaTheme="minorEastAsia"/>
                <w:lang w:eastAsia="ko-KR"/>
              </w:rPr>
              <w:t>UE</w:t>
            </w:r>
            <w:proofErr w:type="gramEnd"/>
          </w:p>
          <w:p w14:paraId="2A44B809" w14:textId="77777777" w:rsidR="003A2902" w:rsidRDefault="003A2902" w:rsidP="002C5B30">
            <w:pPr>
              <w:pStyle w:val="ListParagraph"/>
              <w:numPr>
                <w:ilvl w:val="2"/>
                <w:numId w:val="10"/>
              </w:numPr>
              <w:spacing w:line="256" w:lineRule="auto"/>
              <w:contextualSpacing w:val="0"/>
              <w:jc w:val="bot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The term </w:t>
            </w:r>
            <w:proofErr w:type="spellStart"/>
            <w:r>
              <w:rPr>
                <w:rFonts w:eastAsiaTheme="minorEastAsia"/>
                <w:lang w:eastAsia="ko-KR"/>
              </w:rPr>
              <w:t>SyncRef</w:t>
            </w:r>
            <w:proofErr w:type="spellEnd"/>
            <w:r>
              <w:rPr>
                <w:rFonts w:eastAsiaTheme="minorEastAsia"/>
                <w:lang w:eastAsia="ko-KR"/>
              </w:rPr>
              <w:t xml:space="preserve"> UE in SL-U is not available at the UE refers to when all the candidate S-SSB positions in every S-SSB period are not available during the last y </w:t>
            </w:r>
            <w:proofErr w:type="spellStart"/>
            <w:r>
              <w:rPr>
                <w:rFonts w:eastAsiaTheme="minorEastAsia"/>
                <w:lang w:eastAsia="ko-KR"/>
              </w:rPr>
              <w:t>ms</w:t>
            </w:r>
            <w:proofErr w:type="spellEnd"/>
            <w:r>
              <w:rPr>
                <w:rFonts w:eastAsiaTheme="minorEastAsia"/>
                <w:lang w:eastAsia="ko-KR"/>
              </w:rPr>
              <w:t xml:space="preserve">; </w:t>
            </w:r>
            <w:proofErr w:type="gramStart"/>
            <w:r>
              <w:rPr>
                <w:rFonts w:eastAsiaTheme="minorEastAsia"/>
                <w:lang w:eastAsia="ko-KR"/>
              </w:rPr>
              <w:t>otherwise</w:t>
            </w:r>
            <w:proofErr w:type="gramEnd"/>
            <w:r>
              <w:rPr>
                <w:rFonts w:eastAsiaTheme="minorEastAsia"/>
                <w:lang w:eastAsia="ko-KR"/>
              </w:rPr>
              <w:t xml:space="preserve"> the </w:t>
            </w:r>
            <w:proofErr w:type="spellStart"/>
            <w:r>
              <w:rPr>
                <w:rFonts w:eastAsiaTheme="minorEastAsia"/>
                <w:lang w:eastAsia="ko-KR"/>
              </w:rPr>
              <w:t>SyncRef</w:t>
            </w:r>
            <w:proofErr w:type="spellEnd"/>
            <w:r>
              <w:rPr>
                <w:rFonts w:eastAsiaTheme="minorEastAsia"/>
                <w:lang w:eastAsia="ko-KR"/>
              </w:rPr>
              <w:t xml:space="preserve"> UE in SL-U is considered as available at the UE.</w:t>
            </w:r>
          </w:p>
          <w:p w14:paraId="2954F4B5" w14:textId="77777777" w:rsidR="003A2902" w:rsidRDefault="003A2902" w:rsidP="002C5B30">
            <w:pPr>
              <w:pStyle w:val="ListParagraph"/>
              <w:numPr>
                <w:ilvl w:val="2"/>
                <w:numId w:val="10"/>
              </w:numPr>
              <w:spacing w:line="256" w:lineRule="auto"/>
              <w:contextualSpacing w:val="0"/>
              <w:jc w:val="bot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The term unavailable S-SSB period refers to the S-SSB period in which all the candidate S-SSB positions are not available.</w:t>
            </w:r>
          </w:p>
          <w:p w14:paraId="3B3C8983" w14:textId="77777777" w:rsidR="003A2902" w:rsidRDefault="003A2902" w:rsidP="002C5B30">
            <w:pPr>
              <w:pStyle w:val="ListParagraph"/>
              <w:numPr>
                <w:ilvl w:val="1"/>
                <w:numId w:val="10"/>
              </w:numPr>
              <w:spacing w:line="256" w:lineRule="auto"/>
              <w:contextualSpacing w:val="0"/>
              <w:jc w:val="bot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Option 2: The UE initiate SLSS transmission when </w:t>
            </w:r>
            <w:r>
              <w:rPr>
                <w:rFonts w:eastAsia="SimSun"/>
                <w:szCs w:val="24"/>
                <w:lang w:eastAsia="zh-CN"/>
              </w:rPr>
              <w:t>x &gt;</w:t>
            </w:r>
            <w:r>
              <w:rPr>
                <w:rFonts w:eastAsiaTheme="minorEastAsia"/>
                <w:lang w:eastAsia="ko-KR"/>
              </w:rPr>
              <w:t xml:space="preserve"> </w:t>
            </w:r>
            <w:proofErr w:type="spellStart"/>
            <w:r>
              <w:rPr>
                <w:rFonts w:eastAsiaTheme="minorEastAsia"/>
                <w:lang w:eastAsia="ko-KR"/>
              </w:rPr>
              <w:t>x_</w:t>
            </w:r>
            <w:proofErr w:type="gramStart"/>
            <w:r>
              <w:rPr>
                <w:rFonts w:eastAsiaTheme="minorEastAsia"/>
                <w:lang w:eastAsia="ko-KR"/>
              </w:rPr>
              <w:t>max</w:t>
            </w:r>
            <w:proofErr w:type="spellEnd"/>
            <w:proofErr w:type="gramEnd"/>
          </w:p>
          <w:p w14:paraId="1C74448D" w14:textId="77777777" w:rsidR="003A2902" w:rsidRDefault="003A2902" w:rsidP="002C5B30">
            <w:pPr>
              <w:pStyle w:val="ListParagraph"/>
              <w:numPr>
                <w:ilvl w:val="1"/>
                <w:numId w:val="10"/>
              </w:numPr>
              <w:spacing w:line="256" w:lineRule="auto"/>
              <w:contextualSpacing w:val="0"/>
              <w:jc w:val="bot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Option 3: Not to define additional </w:t>
            </w:r>
            <w:proofErr w:type="spellStart"/>
            <w:r>
              <w:rPr>
                <w:rFonts w:eastAsiaTheme="minorEastAsia"/>
                <w:lang w:eastAsia="ko-KR"/>
              </w:rPr>
              <w:t>behaviour</w:t>
            </w:r>
            <w:proofErr w:type="spellEnd"/>
            <w:r>
              <w:rPr>
                <w:rFonts w:eastAsiaTheme="minorEastAsia"/>
                <w:lang w:eastAsia="ko-KR"/>
              </w:rPr>
              <w:t xml:space="preserve"> / </w:t>
            </w:r>
            <w:proofErr w:type="gramStart"/>
            <w:r>
              <w:rPr>
                <w:rFonts w:eastAsiaTheme="minorEastAsia"/>
                <w:lang w:eastAsia="ko-KR"/>
              </w:rPr>
              <w:t>procedure</w:t>
            </w:r>
            <w:proofErr w:type="gramEnd"/>
          </w:p>
          <w:p w14:paraId="6E0490B0" w14:textId="50A1E27A" w:rsidR="00BA6961" w:rsidRPr="0089406D" w:rsidRDefault="003A2902" w:rsidP="0089406D">
            <w:pPr>
              <w:pStyle w:val="ListParagraph"/>
              <w:numPr>
                <w:ilvl w:val="1"/>
                <w:numId w:val="10"/>
              </w:numPr>
              <w:spacing w:after="120" w:line="256" w:lineRule="auto"/>
              <w:contextualSpacing w:val="0"/>
              <w:rPr>
                <w:rStyle w:val="normaltextrun"/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lastRenderedPageBreak/>
              <w:t xml:space="preserve">Option 4: Upon exceeding the maximum allowed number of LBT failures over the </w:t>
            </w:r>
            <w:proofErr w:type="spellStart"/>
            <w:proofErr w:type="gramStart"/>
            <w:r>
              <w:rPr>
                <w:rFonts w:eastAsia="SimSun"/>
                <w:szCs w:val="24"/>
                <w:lang w:eastAsia="zh-CN"/>
              </w:rPr>
              <w:t>T</w:t>
            </w:r>
            <w:r>
              <w:rPr>
                <w:rFonts w:eastAsia="SimSun"/>
                <w:szCs w:val="24"/>
                <w:vertAlign w:val="subscript"/>
                <w:lang w:eastAsia="zh-CN"/>
              </w:rPr>
              <w:t>evaluate,SLSS</w:t>
            </w:r>
            <w:proofErr w:type="spellEnd"/>
            <w:proofErr w:type="gramEnd"/>
            <w:r>
              <w:rPr>
                <w:rFonts w:eastAsia="SimSun"/>
                <w:szCs w:val="24"/>
                <w:lang w:eastAsia="zh-CN"/>
              </w:rPr>
              <w:t xml:space="preserve"> period of time, the UE has to restart the evaluation of PSBCH-RSRP</w:t>
            </w:r>
          </w:p>
        </w:tc>
      </w:tr>
    </w:tbl>
    <w:p w14:paraId="2CEB5AC7" w14:textId="77777777" w:rsidR="008F30F3" w:rsidRDefault="008F30F3" w:rsidP="008F30F3">
      <w:pPr>
        <w:rPr>
          <w:lang w:val="en-GB"/>
        </w:rPr>
      </w:pPr>
    </w:p>
    <w:p w14:paraId="6EF29368" w14:textId="1BD376A4" w:rsidR="007C0437" w:rsidRDefault="00653CC9" w:rsidP="00E32B7B">
      <w:pPr>
        <w:ind w:left="715"/>
        <w:jc w:val="both"/>
      </w:pPr>
      <w:r>
        <w:t>The</w:t>
      </w:r>
      <w:r w:rsidR="00E05785">
        <w:t xml:space="preserve"> unavailability of the S-SSB at the RX UE</w:t>
      </w:r>
      <w:r w:rsidR="00DB338D">
        <w:t xml:space="preserve"> could not be ensured that whether it is due to LBT</w:t>
      </w:r>
      <w:r w:rsidR="00123925">
        <w:t xml:space="preserve"> failure at the </w:t>
      </w:r>
      <w:proofErr w:type="spellStart"/>
      <w:r w:rsidR="00123925">
        <w:t>SyncRef</w:t>
      </w:r>
      <w:proofErr w:type="spellEnd"/>
      <w:r w:rsidR="00123925">
        <w:t xml:space="preserve"> UE or due to poor channel condition</w:t>
      </w:r>
      <w:r w:rsidR="00A8103A">
        <w:t xml:space="preserve"> between the evaluated </w:t>
      </w:r>
      <w:proofErr w:type="spellStart"/>
      <w:r w:rsidR="00A8103A">
        <w:t>SyncRef</w:t>
      </w:r>
      <w:proofErr w:type="spellEnd"/>
      <w:r w:rsidR="00A8103A">
        <w:t xml:space="preserve"> UE and the RX UE</w:t>
      </w:r>
      <w:r w:rsidR="00701C43">
        <w:t xml:space="preserve">. </w:t>
      </w:r>
      <w:r w:rsidR="00F73679">
        <w:t>Given th</w:t>
      </w:r>
      <w:r w:rsidR="0014011B">
        <w:t>is unawareness at the RX</w:t>
      </w:r>
      <w:r w:rsidR="00701C43">
        <w:t xml:space="preserve"> UE</w:t>
      </w:r>
      <w:r w:rsidR="001B7ABF">
        <w:t>, the</w:t>
      </w:r>
      <w:r w:rsidR="00701C43">
        <w:t xml:space="preserve"> behavior</w:t>
      </w:r>
      <w:r w:rsidR="001B7ABF">
        <w:t xml:space="preserve"> of the RX</w:t>
      </w:r>
      <w:r w:rsidR="00FC05C5">
        <w:t xml:space="preserve"> UE</w:t>
      </w:r>
      <w:r w:rsidR="00701C43">
        <w:t xml:space="preserve"> </w:t>
      </w:r>
      <w:r w:rsidR="00A5539C">
        <w:t>should</w:t>
      </w:r>
      <w:r w:rsidR="00701C43">
        <w:t xml:space="preserve"> be the same as legacy when S-SSB is not detected</w:t>
      </w:r>
      <w:r w:rsidR="00FC05C5">
        <w:t xml:space="preserve"> during the evaluation period</w:t>
      </w:r>
      <w:r w:rsidR="00701C43">
        <w:t>, i.e.,</w:t>
      </w:r>
      <w:r w:rsidR="003A3B24">
        <w:t xml:space="preserve"> if </w:t>
      </w:r>
      <w:r w:rsidR="003A3B24" w:rsidRPr="00B55E3E">
        <w:rPr>
          <w:lang w:eastAsia="zh-CN"/>
        </w:rPr>
        <w:t xml:space="preserve">the UE </w:t>
      </w:r>
      <w:r w:rsidR="003A3B24" w:rsidRPr="00B55E3E">
        <w:t xml:space="preserve">has no selected </w:t>
      </w:r>
      <w:proofErr w:type="spellStart"/>
      <w:r w:rsidR="003A3B24" w:rsidRPr="00B55E3E">
        <w:t>SyncRef</w:t>
      </w:r>
      <w:proofErr w:type="spellEnd"/>
      <w:r w:rsidR="003A3B24" w:rsidRPr="00B55E3E">
        <w:t xml:space="preserve"> UE or the PSBCH-RSRP measurement result of the selected </w:t>
      </w:r>
      <w:proofErr w:type="spellStart"/>
      <w:r w:rsidR="003A3B24" w:rsidRPr="00B55E3E">
        <w:t>SyncRef</w:t>
      </w:r>
      <w:proofErr w:type="spellEnd"/>
      <w:r w:rsidR="003A3B24" w:rsidRPr="00B55E3E">
        <w:t xml:space="preserve"> UE is below the value of </w:t>
      </w:r>
      <w:proofErr w:type="spellStart"/>
      <w:r w:rsidR="003A3B24" w:rsidRPr="00B55E3E">
        <w:rPr>
          <w:i/>
        </w:rPr>
        <w:t>syncTxThreshOoC</w:t>
      </w:r>
      <w:proofErr w:type="spellEnd"/>
      <w:r w:rsidR="0096257E">
        <w:rPr>
          <w:i/>
        </w:rPr>
        <w:t xml:space="preserve"> </w:t>
      </w:r>
      <w:r w:rsidR="000461A2">
        <w:t>the</w:t>
      </w:r>
      <w:r w:rsidR="00DD6FAE">
        <w:t>n the</w:t>
      </w:r>
      <w:r w:rsidR="000461A2">
        <w:t xml:space="preserve"> UE will transmit the SLSS</w:t>
      </w:r>
      <w:r w:rsidR="0096257E">
        <w:t xml:space="preserve"> by </w:t>
      </w:r>
      <w:r w:rsidR="0096257E" w:rsidRPr="00B55E3E">
        <w:t>randomly select</w:t>
      </w:r>
      <w:r w:rsidR="0096257E">
        <w:t>ing</w:t>
      </w:r>
      <w:r w:rsidR="0096257E" w:rsidRPr="00B55E3E">
        <w:t>, using a uniform distribution, an SLSS</w:t>
      </w:r>
      <w:r w:rsidR="003A0FA0">
        <w:t xml:space="preserve"> </w:t>
      </w:r>
      <w:r w:rsidR="0096257E" w:rsidRPr="00B55E3E">
        <w:t>ID from the set of sequences defined for out of coverage except SLSS</w:t>
      </w:r>
      <w:r w:rsidR="003A0FA0">
        <w:t xml:space="preserve"> </w:t>
      </w:r>
      <w:r w:rsidR="0096257E" w:rsidRPr="00B55E3E">
        <w:t>ID 336 and 337</w:t>
      </w:r>
      <w:r w:rsidR="00D73E22">
        <w:t xml:space="preserve"> [TS 38.331]</w:t>
      </w:r>
      <w:r w:rsidR="00701C43">
        <w:t xml:space="preserve">. And UE would keep searching a better </w:t>
      </w:r>
      <w:proofErr w:type="spellStart"/>
      <w:r w:rsidR="00701C43">
        <w:t>SyncRef</w:t>
      </w:r>
      <w:proofErr w:type="spellEnd"/>
      <w:r w:rsidR="00701C43">
        <w:t xml:space="preserve"> as legacy</w:t>
      </w:r>
      <w:r w:rsidR="00C57164">
        <w:t xml:space="preserve"> by</w:t>
      </w:r>
      <w:r w:rsidR="0038528E">
        <w:t xml:space="preserve"> </w:t>
      </w:r>
      <w:r w:rsidR="00C57164">
        <w:rPr>
          <w:rFonts w:cs="Times New Roman"/>
          <w:szCs w:val="20"/>
          <w:lang w:val="en-IN"/>
        </w:rPr>
        <w:t>performing the PSBCH-RSRP measurements</w:t>
      </w:r>
      <w:r w:rsidR="00F12812">
        <w:rPr>
          <w:rFonts w:cs="Times New Roman"/>
          <w:szCs w:val="20"/>
          <w:lang w:val="en-IN"/>
        </w:rPr>
        <w:t xml:space="preserve"> of </w:t>
      </w:r>
      <w:r w:rsidR="00C57164">
        <w:rPr>
          <w:rFonts w:cs="Times New Roman"/>
          <w:szCs w:val="20"/>
          <w:lang w:val="en-IN"/>
        </w:rPr>
        <w:t>identified intra-frequency</w:t>
      </w:r>
      <w:r w:rsidR="00CD40E2">
        <w:rPr>
          <w:rFonts w:cs="Times New Roman"/>
          <w:szCs w:val="20"/>
          <w:lang w:val="en-IN"/>
        </w:rPr>
        <w:t xml:space="preserve"> candidate</w:t>
      </w:r>
      <w:r w:rsidR="00C57164">
        <w:rPr>
          <w:rFonts w:cs="Times New Roman"/>
          <w:szCs w:val="20"/>
          <w:lang w:val="en-IN"/>
        </w:rPr>
        <w:t xml:space="preserve"> </w:t>
      </w:r>
      <w:proofErr w:type="spellStart"/>
      <w:r w:rsidR="00C57164">
        <w:rPr>
          <w:rFonts w:cs="Times New Roman"/>
          <w:szCs w:val="20"/>
          <w:lang w:val="en-IN"/>
        </w:rPr>
        <w:t>SyncRef</w:t>
      </w:r>
      <w:proofErr w:type="spellEnd"/>
      <w:r w:rsidR="00C57164">
        <w:rPr>
          <w:rFonts w:cs="Times New Roman"/>
          <w:szCs w:val="20"/>
          <w:lang w:val="en-IN"/>
        </w:rPr>
        <w:t xml:space="preserve"> UE with</w:t>
      </w:r>
      <w:r w:rsidR="005841D9">
        <w:rPr>
          <w:rFonts w:cs="Times New Roman"/>
          <w:szCs w:val="20"/>
          <w:lang w:val="en-IN"/>
        </w:rPr>
        <w:t>in the measurement period</w:t>
      </w:r>
      <w:r w:rsidR="00774609">
        <w:rPr>
          <w:rFonts w:cs="Times New Roman"/>
          <w:szCs w:val="20"/>
          <w:lang w:val="en-IN"/>
        </w:rPr>
        <w:t xml:space="preserve"> [TS 38.133]</w:t>
      </w:r>
      <w:r w:rsidR="00701C43">
        <w:t>.</w:t>
      </w:r>
      <w:r w:rsidR="004A1563">
        <w:t xml:space="preserve"> Hence,</w:t>
      </w:r>
      <w:r w:rsidR="00222C41">
        <w:t xml:space="preserve"> </w:t>
      </w:r>
      <w:r w:rsidR="001B279E">
        <w:t>t</w:t>
      </w:r>
      <w:r w:rsidR="00701C43">
        <w:t xml:space="preserve">here is no </w:t>
      </w:r>
      <w:r w:rsidR="001B279E">
        <w:t>need to define</w:t>
      </w:r>
      <w:r w:rsidR="00B01FFF">
        <w:t xml:space="preserve"> the</w:t>
      </w:r>
      <w:r w:rsidR="00701C43">
        <w:t xml:space="preserve"> additional procedure.</w:t>
      </w:r>
    </w:p>
    <w:p w14:paraId="29F09116" w14:textId="0CFABCA8" w:rsidR="00E30DC6" w:rsidRDefault="00E30DC6" w:rsidP="0054316A">
      <w:pPr>
        <w:autoSpaceDE w:val="0"/>
        <w:autoSpaceDN w:val="0"/>
        <w:adjustRightInd w:val="0"/>
        <w:spacing w:after="0" w:line="240" w:lineRule="auto"/>
        <w:ind w:left="715"/>
        <w:rPr>
          <w:rFonts w:cs="Times New Roman"/>
          <w:szCs w:val="20"/>
          <w:lang w:val="en-IN"/>
        </w:rPr>
      </w:pPr>
      <w:r>
        <w:rPr>
          <w:noProof/>
        </w:rPr>
        <w:drawing>
          <wp:inline distT="0" distB="0" distL="0" distR="0" wp14:anchorId="0A242D56" wp14:editId="28EBE77A">
            <wp:extent cx="5594964" cy="1875155"/>
            <wp:effectExtent l="19050" t="19050" r="25400" b="10795"/>
            <wp:docPr id="3" name="Picture 3" descr="A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text on a white background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7965" cy="188286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B3181DC" w14:textId="77777777" w:rsidR="00FC520D" w:rsidRDefault="00FC520D" w:rsidP="00F44CB3">
      <w:pPr>
        <w:autoSpaceDE w:val="0"/>
        <w:autoSpaceDN w:val="0"/>
        <w:adjustRightInd w:val="0"/>
        <w:spacing w:after="0" w:line="240" w:lineRule="auto"/>
        <w:rPr>
          <w:rFonts w:cs="Times New Roman"/>
          <w:szCs w:val="20"/>
          <w:lang w:val="en-IN"/>
        </w:rPr>
      </w:pPr>
    </w:p>
    <w:p w14:paraId="6737E059" w14:textId="4EDAC00F" w:rsidR="005D7F66" w:rsidRDefault="005D7F66" w:rsidP="00F44CB3">
      <w:pPr>
        <w:autoSpaceDE w:val="0"/>
        <w:autoSpaceDN w:val="0"/>
        <w:adjustRightInd w:val="0"/>
        <w:spacing w:after="0" w:line="240" w:lineRule="auto"/>
        <w:rPr>
          <w:rFonts w:cs="Times New Roman"/>
          <w:szCs w:val="20"/>
          <w:lang w:val="en-IN"/>
        </w:rPr>
      </w:pPr>
      <w:r>
        <w:rPr>
          <w:rFonts w:cs="Times New Roman"/>
          <w:szCs w:val="20"/>
          <w:lang w:val="en-IN"/>
        </w:rPr>
        <w:tab/>
      </w:r>
      <w:r w:rsidR="005A1B6B">
        <w:rPr>
          <w:rFonts w:cs="Times New Roman"/>
          <w:szCs w:val="20"/>
          <w:lang w:val="en-IN"/>
        </w:rPr>
        <w:t>O</w:t>
      </w:r>
      <w:r w:rsidR="00C617DB">
        <w:rPr>
          <w:rFonts w:cs="Times New Roman"/>
          <w:szCs w:val="20"/>
          <w:lang w:val="en-IN"/>
        </w:rPr>
        <w:t>ption</w:t>
      </w:r>
      <w:r w:rsidR="005A1B6B">
        <w:rPr>
          <w:rFonts w:cs="Times New Roman"/>
          <w:szCs w:val="20"/>
          <w:lang w:val="en-IN"/>
        </w:rPr>
        <w:t>s</w:t>
      </w:r>
      <w:r w:rsidR="00C617DB">
        <w:rPr>
          <w:rFonts w:cs="Times New Roman"/>
          <w:szCs w:val="20"/>
          <w:lang w:val="en-IN"/>
        </w:rPr>
        <w:t xml:space="preserve"> 1, 2 and 3</w:t>
      </w:r>
      <w:r w:rsidR="00CC4E1D">
        <w:rPr>
          <w:rFonts w:cs="Times New Roman"/>
          <w:szCs w:val="20"/>
          <w:lang w:val="en-IN"/>
        </w:rPr>
        <w:t xml:space="preserve"> put</w:t>
      </w:r>
      <w:r w:rsidR="00C617DB">
        <w:rPr>
          <w:rFonts w:cs="Times New Roman"/>
          <w:szCs w:val="20"/>
          <w:lang w:val="en-IN"/>
        </w:rPr>
        <w:t xml:space="preserve"> </w:t>
      </w:r>
      <w:r w:rsidR="00BC7ACD">
        <w:rPr>
          <w:rFonts w:cs="Times New Roman"/>
          <w:szCs w:val="20"/>
          <w:lang w:val="en-IN"/>
        </w:rPr>
        <w:t xml:space="preserve">together define the </w:t>
      </w:r>
      <w:r w:rsidR="00CC4E1D">
        <w:rPr>
          <w:rFonts w:cs="Times New Roman"/>
          <w:szCs w:val="20"/>
          <w:lang w:val="en-IN"/>
        </w:rPr>
        <w:t>define the UE behaviour in the Unlicensed band</w:t>
      </w:r>
      <w:r w:rsidR="00135F82">
        <w:rPr>
          <w:rFonts w:cs="Times New Roman"/>
          <w:szCs w:val="20"/>
          <w:lang w:val="en-IN"/>
        </w:rPr>
        <w:t xml:space="preserve">, which </w:t>
      </w:r>
      <w:proofErr w:type="gramStart"/>
      <w:r w:rsidR="00135F82">
        <w:rPr>
          <w:rFonts w:cs="Times New Roman"/>
          <w:szCs w:val="20"/>
          <w:lang w:val="en-IN"/>
        </w:rPr>
        <w:t>is</w:t>
      </w:r>
      <w:proofErr w:type="gramEnd"/>
    </w:p>
    <w:p w14:paraId="538C6D3C" w14:textId="1C417417" w:rsidR="00135F82" w:rsidRDefault="001B6211" w:rsidP="00374DBF">
      <w:pPr>
        <w:autoSpaceDE w:val="0"/>
        <w:autoSpaceDN w:val="0"/>
        <w:adjustRightInd w:val="0"/>
        <w:spacing w:after="0" w:line="240" w:lineRule="auto"/>
        <w:ind w:left="715"/>
        <w:rPr>
          <w:rFonts w:cs="Times New Roman"/>
          <w:szCs w:val="20"/>
          <w:lang w:val="en-IN"/>
        </w:rPr>
      </w:pPr>
      <w:r>
        <w:rPr>
          <w:rFonts w:cs="Times New Roman"/>
          <w:szCs w:val="20"/>
          <w:lang w:val="en-IN"/>
        </w:rPr>
        <w:t>s</w:t>
      </w:r>
      <w:r w:rsidR="00135F82">
        <w:rPr>
          <w:rFonts w:cs="Times New Roman"/>
          <w:szCs w:val="20"/>
          <w:lang w:val="en-IN"/>
        </w:rPr>
        <w:t xml:space="preserve">ame as the legacy behaviour </w:t>
      </w:r>
      <w:r>
        <w:rPr>
          <w:rFonts w:cs="Times New Roman"/>
          <w:szCs w:val="20"/>
          <w:lang w:val="en-IN"/>
        </w:rPr>
        <w:t xml:space="preserve">given the condition to </w:t>
      </w:r>
      <w:r w:rsidR="00FE2C1B">
        <w:rPr>
          <w:rFonts w:cs="Times New Roman"/>
          <w:szCs w:val="20"/>
          <w:lang w:val="en-IN"/>
        </w:rPr>
        <w:t>extend the evaluation period</w:t>
      </w:r>
      <w:r w:rsidR="006F01C5">
        <w:rPr>
          <w:rFonts w:cs="Times New Roman"/>
          <w:szCs w:val="20"/>
          <w:lang w:val="en-IN"/>
        </w:rPr>
        <w:t xml:space="preserve"> </w:t>
      </w:r>
      <w:r w:rsidR="00153C51">
        <w:rPr>
          <w:rFonts w:cs="Times New Roman"/>
          <w:szCs w:val="20"/>
          <w:lang w:val="en-IN"/>
        </w:rPr>
        <w:t xml:space="preserve">by </w:t>
      </w:r>
      <w:proofErr w:type="spellStart"/>
      <w:r w:rsidR="00153C51">
        <w:rPr>
          <w:rFonts w:cs="Times New Roman"/>
          <w:szCs w:val="20"/>
          <w:lang w:val="en-IN"/>
        </w:rPr>
        <w:t>x_max</w:t>
      </w:r>
      <w:proofErr w:type="spellEnd"/>
      <w:r w:rsidR="00FE2C1B">
        <w:rPr>
          <w:rFonts w:cs="Times New Roman"/>
          <w:szCs w:val="20"/>
          <w:lang w:val="en-IN"/>
        </w:rPr>
        <w:t xml:space="preserve"> </w:t>
      </w:r>
      <w:r w:rsidR="006F01C5">
        <w:rPr>
          <w:rFonts w:cs="Times New Roman"/>
          <w:szCs w:val="20"/>
          <w:lang w:val="en-IN"/>
        </w:rPr>
        <w:t xml:space="preserve">considering </w:t>
      </w:r>
      <w:r w:rsidR="007C3834">
        <w:rPr>
          <w:rFonts w:cs="Times New Roman"/>
          <w:szCs w:val="20"/>
          <w:lang w:val="en-IN"/>
        </w:rPr>
        <w:t xml:space="preserve">the LBT failure at the </w:t>
      </w:r>
      <w:proofErr w:type="spellStart"/>
      <w:r w:rsidR="00374DBF">
        <w:rPr>
          <w:rFonts w:cs="Times New Roman"/>
          <w:szCs w:val="20"/>
          <w:lang w:val="en-IN"/>
        </w:rPr>
        <w:t>SyncRef</w:t>
      </w:r>
      <w:proofErr w:type="spellEnd"/>
      <w:r w:rsidR="00374DBF">
        <w:rPr>
          <w:rFonts w:cs="Times New Roman"/>
          <w:szCs w:val="20"/>
          <w:lang w:val="en-IN"/>
        </w:rPr>
        <w:t xml:space="preserve"> UE</w:t>
      </w:r>
      <w:r w:rsidR="00E949EE">
        <w:rPr>
          <w:rFonts w:cs="Times New Roman"/>
          <w:szCs w:val="20"/>
          <w:lang w:val="en-IN"/>
        </w:rPr>
        <w:t xml:space="preserve">. </w:t>
      </w:r>
      <w:r w:rsidR="00C33AB1">
        <w:rPr>
          <w:rFonts w:cs="Times New Roman"/>
          <w:szCs w:val="20"/>
          <w:lang w:val="en-IN"/>
        </w:rPr>
        <w:t xml:space="preserve">However, the UE behaviour </w:t>
      </w:r>
      <w:r w:rsidR="003F2021">
        <w:rPr>
          <w:rFonts w:cs="Times New Roman"/>
          <w:szCs w:val="20"/>
          <w:lang w:val="en-IN"/>
        </w:rPr>
        <w:t>discussed in option</w:t>
      </w:r>
      <w:r w:rsidR="00A37CEE">
        <w:rPr>
          <w:rFonts w:cs="Times New Roman"/>
          <w:szCs w:val="20"/>
          <w:lang w:val="en-IN"/>
        </w:rPr>
        <w:t xml:space="preserve"> 4</w:t>
      </w:r>
      <w:r w:rsidR="003F2021">
        <w:rPr>
          <w:rFonts w:cs="Times New Roman"/>
          <w:szCs w:val="20"/>
          <w:lang w:val="en-IN"/>
        </w:rPr>
        <w:t xml:space="preserve"> is not obvious</w:t>
      </w:r>
      <w:r w:rsidR="00A37CEE">
        <w:rPr>
          <w:rFonts w:cs="Times New Roman"/>
          <w:szCs w:val="20"/>
          <w:lang w:val="en-IN"/>
        </w:rPr>
        <w:t xml:space="preserve"> and </w:t>
      </w:r>
      <w:r w:rsidR="00856A19">
        <w:rPr>
          <w:rFonts w:cs="Times New Roman"/>
          <w:szCs w:val="20"/>
          <w:lang w:val="en-IN"/>
        </w:rPr>
        <w:t>may lead to unwanted UE behaviour pertaining to the condition discussed above.</w:t>
      </w:r>
      <w:r w:rsidR="003F2021">
        <w:rPr>
          <w:rFonts w:cs="Times New Roman"/>
          <w:szCs w:val="20"/>
          <w:lang w:val="en-IN"/>
        </w:rPr>
        <w:t xml:space="preserve"> </w:t>
      </w:r>
      <w:r w:rsidR="00E949EE">
        <w:rPr>
          <w:rFonts w:cs="Times New Roman"/>
          <w:szCs w:val="20"/>
          <w:lang w:val="en-IN"/>
        </w:rPr>
        <w:t xml:space="preserve">RAN4 need not to </w:t>
      </w:r>
      <w:r w:rsidR="009874EC">
        <w:rPr>
          <w:rFonts w:cs="Times New Roman"/>
          <w:szCs w:val="20"/>
          <w:lang w:val="en-IN"/>
        </w:rPr>
        <w:t>discuss/</w:t>
      </w:r>
      <w:r w:rsidR="00E949EE">
        <w:rPr>
          <w:rFonts w:cs="Times New Roman"/>
          <w:szCs w:val="20"/>
          <w:lang w:val="en-IN"/>
        </w:rPr>
        <w:t xml:space="preserve">define the </w:t>
      </w:r>
      <w:r w:rsidR="009874EC">
        <w:rPr>
          <w:rFonts w:cs="Times New Roman"/>
          <w:szCs w:val="20"/>
          <w:lang w:val="en-IN"/>
        </w:rPr>
        <w:t>additional behaviour for initiation/cease of SLSS</w:t>
      </w:r>
      <w:r w:rsidR="00934CF7">
        <w:rPr>
          <w:rFonts w:cs="Times New Roman"/>
          <w:szCs w:val="20"/>
          <w:lang w:val="en-IN"/>
        </w:rPr>
        <w:t xml:space="preserve"> transmission. </w:t>
      </w:r>
      <w:r w:rsidR="009874EC">
        <w:rPr>
          <w:rFonts w:cs="Times New Roman"/>
          <w:szCs w:val="20"/>
          <w:lang w:val="en-IN"/>
        </w:rPr>
        <w:t xml:space="preserve"> </w:t>
      </w:r>
    </w:p>
    <w:p w14:paraId="4BD4BEC2" w14:textId="77777777" w:rsidR="001B6211" w:rsidRDefault="001B6211" w:rsidP="001B6211">
      <w:pPr>
        <w:autoSpaceDE w:val="0"/>
        <w:autoSpaceDN w:val="0"/>
        <w:adjustRightInd w:val="0"/>
        <w:spacing w:after="0" w:line="240" w:lineRule="auto"/>
        <w:ind w:firstLine="715"/>
        <w:rPr>
          <w:rFonts w:cs="Times New Roman"/>
          <w:szCs w:val="20"/>
          <w:lang w:val="en-IN"/>
        </w:rPr>
      </w:pPr>
    </w:p>
    <w:p w14:paraId="47989184" w14:textId="659686C7" w:rsidR="007C013F" w:rsidRPr="00091340" w:rsidRDefault="00FC520D" w:rsidP="00091340">
      <w:pPr>
        <w:autoSpaceDE w:val="0"/>
        <w:autoSpaceDN w:val="0"/>
        <w:adjustRightInd w:val="0"/>
        <w:spacing w:after="0" w:line="240" w:lineRule="auto"/>
        <w:ind w:left="715"/>
        <w:rPr>
          <w:b/>
          <w:iCs/>
          <w:szCs w:val="18"/>
        </w:rPr>
      </w:pPr>
      <w:r w:rsidRPr="00FC520D">
        <w:rPr>
          <w:b/>
          <w:iCs/>
          <w:szCs w:val="18"/>
        </w:rPr>
        <w:t xml:space="preserve">Proposal </w:t>
      </w:r>
      <w:r w:rsidR="00AE7F46">
        <w:rPr>
          <w:b/>
          <w:iCs/>
          <w:szCs w:val="18"/>
        </w:rPr>
        <w:t>4</w:t>
      </w:r>
      <w:r w:rsidRPr="00FC520D">
        <w:rPr>
          <w:b/>
          <w:iCs/>
          <w:szCs w:val="18"/>
        </w:rPr>
        <w:t xml:space="preserve">: </w:t>
      </w:r>
      <w:r w:rsidR="00921F9D">
        <w:rPr>
          <w:b/>
          <w:iCs/>
          <w:szCs w:val="18"/>
        </w:rPr>
        <w:t>RAN4 need n</w:t>
      </w:r>
      <w:r w:rsidR="00921F9D" w:rsidRPr="00921F9D">
        <w:rPr>
          <w:b/>
          <w:iCs/>
          <w:szCs w:val="18"/>
        </w:rPr>
        <w:t xml:space="preserve">ot to </w:t>
      </w:r>
      <w:r w:rsidR="00921F9D">
        <w:rPr>
          <w:b/>
          <w:iCs/>
          <w:szCs w:val="18"/>
        </w:rPr>
        <w:t>discuss/</w:t>
      </w:r>
      <w:r w:rsidR="00921F9D" w:rsidRPr="00921F9D">
        <w:rPr>
          <w:b/>
          <w:iCs/>
          <w:szCs w:val="18"/>
        </w:rPr>
        <w:t xml:space="preserve">define additional </w:t>
      </w:r>
      <w:r w:rsidR="00473DC8" w:rsidRPr="00921F9D" w:rsidDel="00552919">
        <w:rPr>
          <w:b/>
          <w:iCs/>
          <w:szCs w:val="18"/>
        </w:rPr>
        <w:t>behavior</w:t>
      </w:r>
      <w:r w:rsidR="00552919">
        <w:rPr>
          <w:b/>
          <w:iCs/>
          <w:szCs w:val="18"/>
        </w:rPr>
        <w:t>/procedure</w:t>
      </w:r>
      <w:r w:rsidR="00E16CD1">
        <w:rPr>
          <w:b/>
          <w:iCs/>
          <w:szCs w:val="18"/>
        </w:rPr>
        <w:t xml:space="preserve"> and UE can initiate </w:t>
      </w:r>
      <w:r w:rsidR="002B4BDB">
        <w:rPr>
          <w:b/>
          <w:iCs/>
          <w:szCs w:val="18"/>
        </w:rPr>
        <w:t>SLSS transmission</w:t>
      </w:r>
      <w:r w:rsidR="00E16CD1">
        <w:rPr>
          <w:b/>
          <w:iCs/>
          <w:szCs w:val="18"/>
        </w:rPr>
        <w:t xml:space="preserve"> </w:t>
      </w:r>
      <w:r w:rsidR="00E16CD1" w:rsidRPr="00E16CD1">
        <w:rPr>
          <w:b/>
          <w:iCs/>
          <w:szCs w:val="18"/>
        </w:rPr>
        <w:t>when all the candidate S-SSB positions in every S-SSB period are not available</w:t>
      </w:r>
      <w:r w:rsidR="00A825C1">
        <w:rPr>
          <w:b/>
          <w:iCs/>
          <w:szCs w:val="18"/>
        </w:rPr>
        <w:t xml:space="preserve"> when x &gt; </w:t>
      </w:r>
      <w:proofErr w:type="spellStart"/>
      <w:r w:rsidR="00A825C1">
        <w:rPr>
          <w:b/>
          <w:iCs/>
          <w:szCs w:val="18"/>
        </w:rPr>
        <w:t>x_max</w:t>
      </w:r>
      <w:proofErr w:type="spellEnd"/>
      <w:r w:rsidR="00A825C1">
        <w:rPr>
          <w:b/>
          <w:iCs/>
          <w:szCs w:val="18"/>
        </w:rPr>
        <w:t>.</w:t>
      </w:r>
    </w:p>
    <w:p w14:paraId="1FAA2C22" w14:textId="59DE0978" w:rsidR="00AD2EB6" w:rsidRDefault="00AD2EB6" w:rsidP="008F30F3">
      <w:pPr>
        <w:rPr>
          <w:lang w:val="en-GB"/>
        </w:rPr>
      </w:pPr>
    </w:p>
    <w:p w14:paraId="1538B28E" w14:textId="5E334758" w:rsidR="00634BF6" w:rsidRPr="00906024" w:rsidRDefault="002F63DF" w:rsidP="002C5B30">
      <w:pPr>
        <w:pStyle w:val="RAN4H2"/>
        <w:numPr>
          <w:ilvl w:val="1"/>
          <w:numId w:val="16"/>
        </w:numPr>
        <w:rPr>
          <w:rStyle w:val="normaltextrun"/>
          <w:color w:val="000000"/>
          <w:shd w:val="clear" w:color="auto" w:fill="FFFFFF"/>
        </w:rPr>
      </w:pPr>
      <w:r w:rsidRPr="00906024">
        <w:rPr>
          <w:rStyle w:val="normaltextrun"/>
          <w:color w:val="000000"/>
          <w:shd w:val="clear" w:color="auto" w:fill="FFFFFF"/>
        </w:rPr>
        <w:t>Selection / Reselection of V2X synchronization Reference source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9055"/>
      </w:tblGrid>
      <w:tr w:rsidR="006058F6" w14:paraId="6F840D6E" w14:textId="77777777" w:rsidTr="006E12CA">
        <w:tc>
          <w:tcPr>
            <w:tcW w:w="9055" w:type="dxa"/>
          </w:tcPr>
          <w:p w14:paraId="4E71AC0E" w14:textId="77777777" w:rsidR="006E12CA" w:rsidRDefault="006E12CA" w:rsidP="006E12CA">
            <w:pPr>
              <w:jc w:val="both"/>
              <w:rPr>
                <w:b/>
                <w:sz w:val="24"/>
                <w:u w:val="single"/>
                <w:lang w:eastAsia="ko-KR"/>
              </w:rPr>
            </w:pPr>
            <w:r>
              <w:rPr>
                <w:b/>
                <w:sz w:val="24"/>
                <w:u w:val="single"/>
                <w:lang w:eastAsia="ko-KR"/>
              </w:rPr>
              <w:t xml:space="preserve">Issue 4-3: Requirements for </w:t>
            </w:r>
            <w:r w:rsidRPr="004D246D">
              <w:rPr>
                <w:b/>
                <w:sz w:val="24"/>
                <w:u w:val="single"/>
                <w:lang w:eastAsia="ko-KR"/>
              </w:rPr>
              <w:t>fast</w:t>
            </w:r>
            <w:r>
              <w:rPr>
                <w:b/>
                <w:sz w:val="24"/>
                <w:u w:val="single"/>
                <w:lang w:eastAsia="ko-KR"/>
              </w:rPr>
              <w:t xml:space="preserve"> sync </w:t>
            </w:r>
            <w:proofErr w:type="spellStart"/>
            <w:r>
              <w:rPr>
                <w:b/>
                <w:sz w:val="24"/>
                <w:u w:val="single"/>
                <w:lang w:eastAsia="ko-KR"/>
              </w:rPr>
              <w:t>SyncRef</w:t>
            </w:r>
            <w:proofErr w:type="spellEnd"/>
            <w:r>
              <w:rPr>
                <w:b/>
                <w:sz w:val="24"/>
                <w:u w:val="single"/>
                <w:lang w:eastAsia="ko-KR"/>
              </w:rPr>
              <w:t xml:space="preserve"> UE detection</w:t>
            </w:r>
          </w:p>
          <w:p w14:paraId="79E27238" w14:textId="77777777" w:rsidR="006E12CA" w:rsidRDefault="006E12CA" w:rsidP="006E12CA">
            <w:pPr>
              <w:ind w:leftChars="213" w:left="427" w:hanging="1"/>
              <w:jc w:val="both"/>
              <w:rPr>
                <w:b/>
                <w:sz w:val="24"/>
                <w:lang w:eastAsia="ko-KR"/>
              </w:rPr>
            </w:pPr>
            <w:r>
              <w:rPr>
                <w:b/>
                <w:sz w:val="24"/>
                <w:lang w:eastAsia="ko-KR"/>
              </w:rPr>
              <w:t>&lt;</w:t>
            </w:r>
            <w:r w:rsidRPr="004D246D">
              <w:rPr>
                <w:b/>
                <w:sz w:val="24"/>
                <w:lang w:eastAsia="ko-KR"/>
              </w:rPr>
              <w:t>FFS</w:t>
            </w:r>
            <w:r>
              <w:rPr>
                <w:b/>
                <w:sz w:val="24"/>
                <w:lang w:eastAsia="ko-KR"/>
              </w:rPr>
              <w:t>&gt;</w:t>
            </w:r>
          </w:p>
          <w:p w14:paraId="7F44C613" w14:textId="77777777" w:rsidR="006E12CA" w:rsidRDefault="006E12CA" w:rsidP="002C5B30">
            <w:pPr>
              <w:pStyle w:val="ListParagraph"/>
              <w:numPr>
                <w:ilvl w:val="0"/>
                <w:numId w:val="15"/>
              </w:numPr>
              <w:spacing w:line="256" w:lineRule="auto"/>
              <w:contextualSpacing w:val="0"/>
              <w:jc w:val="both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Proposals</w:t>
            </w:r>
          </w:p>
          <w:p w14:paraId="0C6FD14C" w14:textId="77777777" w:rsidR="006E12CA" w:rsidRDefault="006E12CA" w:rsidP="002C5B30">
            <w:pPr>
              <w:pStyle w:val="ListParagraph"/>
              <w:numPr>
                <w:ilvl w:val="1"/>
                <w:numId w:val="15"/>
              </w:numPr>
              <w:spacing w:line="256" w:lineRule="auto"/>
              <w:contextualSpacing w:val="0"/>
              <w:jc w:val="bot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Option 1: </w:t>
            </w:r>
          </w:p>
          <w:p w14:paraId="38BD16F8" w14:textId="40765197" w:rsidR="006E12CA" w:rsidRDefault="006E12CA" w:rsidP="002C5B30">
            <w:pPr>
              <w:pStyle w:val="ListParagraph"/>
              <w:numPr>
                <w:ilvl w:val="2"/>
                <w:numId w:val="15"/>
              </w:numPr>
              <w:spacing w:line="256" w:lineRule="auto"/>
              <w:contextualSpacing w:val="0"/>
              <w:jc w:val="bot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When </w:t>
            </w:r>
            <w:proofErr w:type="spellStart"/>
            <w:r>
              <w:rPr>
                <w:rFonts w:eastAsiaTheme="minorEastAsia"/>
                <w:lang w:eastAsia="ko-KR"/>
              </w:rPr>
              <w:t>gNB</w:t>
            </w:r>
            <w:proofErr w:type="spellEnd"/>
            <w:r>
              <w:rPr>
                <w:rFonts w:eastAsiaTheme="minorEastAsia"/>
                <w:lang w:eastAsia="ko-KR"/>
              </w:rPr>
              <w:t xml:space="preserve"> is the highest priority sync source, or when GNSS is the highest priority sync source and the source </w:t>
            </w:r>
            <w:proofErr w:type="spellStart"/>
            <w:r>
              <w:rPr>
                <w:rFonts w:eastAsiaTheme="minorEastAsia"/>
                <w:lang w:eastAsia="ko-KR"/>
              </w:rPr>
              <w:t>SyncRef</w:t>
            </w:r>
            <w:proofErr w:type="spellEnd"/>
            <w:r>
              <w:rPr>
                <w:rFonts w:eastAsiaTheme="minorEastAsia"/>
                <w:lang w:eastAsia="ko-KR"/>
              </w:rPr>
              <w:t xml:space="preserve"> UE is not synchronized directly or indirectly to GNSS, in addition to allowing 6% data Tx dropping, allowing 30% SLSS Tx dropping and the requirement for sync </w:t>
            </w:r>
            <w:proofErr w:type="spellStart"/>
            <w:r>
              <w:rPr>
                <w:rFonts w:eastAsiaTheme="minorEastAsia"/>
                <w:lang w:eastAsia="ko-KR"/>
              </w:rPr>
              <w:t>SyncRef</w:t>
            </w:r>
            <w:proofErr w:type="spellEnd"/>
            <w:r>
              <w:rPr>
                <w:rFonts w:eastAsiaTheme="minorEastAsia"/>
                <w:lang w:eastAsia="ko-KR"/>
              </w:rPr>
              <w:t xml:space="preserve"> UE detection applies.</w:t>
            </w:r>
          </w:p>
          <w:p w14:paraId="4926F113" w14:textId="77777777" w:rsidR="006E12CA" w:rsidRDefault="006E12CA" w:rsidP="002C5B30">
            <w:pPr>
              <w:pStyle w:val="ListParagraph"/>
              <w:numPr>
                <w:ilvl w:val="2"/>
                <w:numId w:val="15"/>
              </w:numPr>
              <w:spacing w:line="256" w:lineRule="auto"/>
              <w:contextualSpacing w:val="0"/>
              <w:jc w:val="bot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Since both the sync </w:t>
            </w:r>
            <w:proofErr w:type="spellStart"/>
            <w:r>
              <w:rPr>
                <w:rFonts w:eastAsiaTheme="minorEastAsia"/>
                <w:lang w:eastAsia="ko-KR"/>
              </w:rPr>
              <w:t>SyncRef</w:t>
            </w:r>
            <w:proofErr w:type="spellEnd"/>
            <w:r>
              <w:rPr>
                <w:rFonts w:eastAsiaTheme="minorEastAsia"/>
                <w:lang w:eastAsia="ko-KR"/>
              </w:rPr>
              <w:t xml:space="preserve"> UE and async </w:t>
            </w:r>
            <w:proofErr w:type="spellStart"/>
            <w:r>
              <w:rPr>
                <w:rFonts w:eastAsiaTheme="minorEastAsia"/>
                <w:lang w:eastAsia="ko-KR"/>
              </w:rPr>
              <w:t>SyncRef</w:t>
            </w:r>
            <w:proofErr w:type="spellEnd"/>
            <w:r>
              <w:rPr>
                <w:rFonts w:eastAsiaTheme="minorEastAsia"/>
                <w:lang w:eastAsia="ko-KR"/>
              </w:rPr>
              <w:t xml:space="preserve"> UE detection times (1.6+x*1.6; 8+x*8 seconds) can be long with LBT failures of the newly detectable </w:t>
            </w:r>
            <w:proofErr w:type="spellStart"/>
            <w:r>
              <w:rPr>
                <w:rFonts w:eastAsiaTheme="minorEastAsia"/>
                <w:lang w:eastAsia="ko-KR"/>
              </w:rPr>
              <w:t>SyncRef</w:t>
            </w:r>
            <w:proofErr w:type="spellEnd"/>
            <w:r>
              <w:rPr>
                <w:rFonts w:eastAsiaTheme="minorEastAsia"/>
                <w:lang w:eastAsia="ko-KR"/>
              </w:rPr>
              <w:t xml:space="preserve"> UEs, we can speed up sync </w:t>
            </w:r>
            <w:proofErr w:type="spellStart"/>
            <w:r>
              <w:rPr>
                <w:rFonts w:eastAsiaTheme="minorEastAsia"/>
                <w:lang w:eastAsia="ko-KR"/>
              </w:rPr>
              <w:t>SyncRef</w:t>
            </w:r>
            <w:proofErr w:type="spellEnd"/>
            <w:r>
              <w:rPr>
                <w:rFonts w:eastAsiaTheme="minorEastAsia"/>
                <w:lang w:eastAsia="ko-KR"/>
              </w:rPr>
              <w:t xml:space="preserve"> UE search by allowing more SLSS Tx drop, </w:t>
            </w:r>
            <w:proofErr w:type="gramStart"/>
            <w:r>
              <w:rPr>
                <w:rFonts w:eastAsiaTheme="minorEastAsia"/>
                <w:lang w:eastAsia="ko-KR"/>
              </w:rPr>
              <w:t>e.g.</w:t>
            </w:r>
            <w:proofErr w:type="gramEnd"/>
            <w:r>
              <w:rPr>
                <w:rFonts w:eastAsiaTheme="minorEastAsia"/>
                <w:lang w:eastAsia="ko-KR"/>
              </w:rPr>
              <w:t xml:space="preserve"> allow 50% SLSS Tx drop and require 0.96+x*0.96 seconds detection time when the following conditions are satisfied </w:t>
            </w:r>
          </w:p>
          <w:p w14:paraId="75FB3C97" w14:textId="77777777" w:rsidR="006E12CA" w:rsidRDefault="006E12CA" w:rsidP="002C5B30">
            <w:pPr>
              <w:pStyle w:val="ListParagraph"/>
              <w:numPr>
                <w:ilvl w:val="3"/>
                <w:numId w:val="17"/>
              </w:numPr>
              <w:spacing w:line="256" w:lineRule="auto"/>
              <w:contextualSpacing w:val="0"/>
              <w:jc w:val="bot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No detected </w:t>
            </w:r>
            <w:proofErr w:type="spellStart"/>
            <w:r>
              <w:rPr>
                <w:rFonts w:eastAsiaTheme="minorEastAsia"/>
                <w:lang w:eastAsia="ko-KR"/>
              </w:rPr>
              <w:t>SyncRef</w:t>
            </w:r>
            <w:proofErr w:type="spellEnd"/>
            <w:r>
              <w:rPr>
                <w:rFonts w:eastAsiaTheme="minorEastAsia"/>
                <w:lang w:eastAsia="ko-KR"/>
              </w:rPr>
              <w:t xml:space="preserve"> UE is available, or</w:t>
            </w:r>
          </w:p>
          <w:p w14:paraId="10BE4C5C" w14:textId="57680511" w:rsidR="006058F6" w:rsidRPr="00FA1857" w:rsidRDefault="006E12CA" w:rsidP="002C5B30">
            <w:pPr>
              <w:pStyle w:val="ListParagraph"/>
              <w:numPr>
                <w:ilvl w:val="3"/>
                <w:numId w:val="17"/>
              </w:numPr>
              <w:spacing w:line="256" w:lineRule="auto"/>
              <w:contextualSpacing w:val="0"/>
              <w:jc w:val="bot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The RSRP of the current </w:t>
            </w:r>
            <w:proofErr w:type="spellStart"/>
            <w:r>
              <w:rPr>
                <w:rFonts w:eastAsiaTheme="minorEastAsia"/>
                <w:lang w:eastAsia="ko-KR"/>
              </w:rPr>
              <w:t>SyncRef</w:t>
            </w:r>
            <w:proofErr w:type="spellEnd"/>
            <w:r>
              <w:rPr>
                <w:rFonts w:eastAsiaTheme="minorEastAsia"/>
                <w:lang w:eastAsia="ko-KR"/>
              </w:rPr>
              <w:t xml:space="preserve"> UE as sync source is lower than a threshold of z.</w:t>
            </w:r>
          </w:p>
        </w:tc>
      </w:tr>
    </w:tbl>
    <w:p w14:paraId="4615F915" w14:textId="77777777" w:rsidR="006058F6" w:rsidRDefault="006058F6" w:rsidP="006058F6">
      <w:pPr>
        <w:rPr>
          <w:lang w:val="en-GB"/>
        </w:rPr>
      </w:pPr>
    </w:p>
    <w:p w14:paraId="0DCA0A68" w14:textId="798F7C4F" w:rsidR="00195BC2" w:rsidRDefault="00195BC2" w:rsidP="006058F6">
      <w:pPr>
        <w:rPr>
          <w:lang w:val="en-GB"/>
        </w:rPr>
      </w:pPr>
      <w:r>
        <w:rPr>
          <w:lang w:val="en-GB"/>
        </w:rPr>
        <w:tab/>
      </w:r>
      <w:r w:rsidR="00C223E0">
        <w:rPr>
          <w:lang w:val="en-GB"/>
        </w:rPr>
        <w:t>It is agreed in the RAN1#113 to</w:t>
      </w:r>
      <w:r w:rsidR="00A8242E">
        <w:rPr>
          <w:lang w:val="en-GB"/>
        </w:rPr>
        <w:t xml:space="preserve"> provide support</w:t>
      </w:r>
      <w:r w:rsidR="00205B89">
        <w:rPr>
          <w:lang w:val="en-GB"/>
        </w:rPr>
        <w:t xml:space="preserve"> for </w:t>
      </w:r>
      <w:r w:rsidR="00205B89">
        <w:rPr>
          <w:rFonts w:eastAsiaTheme="minorEastAsia"/>
          <w:lang w:eastAsia="ko-KR"/>
        </w:rPr>
        <w:t xml:space="preserve">N repeated S-SSB transmissions. 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9055"/>
      </w:tblGrid>
      <w:tr w:rsidR="00AA34E7" w14:paraId="056F7E76" w14:textId="77777777" w:rsidTr="00AA34E7">
        <w:tc>
          <w:tcPr>
            <w:tcW w:w="9055" w:type="dxa"/>
          </w:tcPr>
          <w:p w14:paraId="2D3DD4A7" w14:textId="403B2981" w:rsidR="00AA34E7" w:rsidRPr="008D2799" w:rsidRDefault="00AA34E7" w:rsidP="008D2799">
            <w:pPr>
              <w:spacing w:beforeLines="50" w:before="120" w:afterLines="50" w:after="120"/>
              <w:rPr>
                <w:rFonts w:cstheme="minorHAnsi"/>
                <w:b/>
                <w:szCs w:val="21"/>
              </w:rPr>
            </w:pPr>
            <w:r>
              <w:rPr>
                <w:rFonts w:cstheme="minorHAnsi"/>
                <w:b/>
                <w:szCs w:val="21"/>
              </w:rPr>
              <w:lastRenderedPageBreak/>
              <w:t>RAN1#113</w:t>
            </w:r>
          </w:p>
          <w:p w14:paraId="3813D467" w14:textId="77777777" w:rsidR="00AA34E7" w:rsidRDefault="00AA34E7" w:rsidP="00AA34E7">
            <w:pPr>
              <w:rPr>
                <w:b/>
                <w:szCs w:val="20"/>
                <w:lang w:eastAsia="zh-CN"/>
              </w:rPr>
            </w:pPr>
            <w:r>
              <w:rPr>
                <w:b/>
                <w:szCs w:val="20"/>
                <w:highlight w:val="green"/>
                <w:lang w:eastAsia="zh-CN"/>
              </w:rPr>
              <w:t>Agreement</w:t>
            </w:r>
          </w:p>
          <w:p w14:paraId="6BC833B4" w14:textId="77777777" w:rsidR="00AA34E7" w:rsidRDefault="00AA34E7" w:rsidP="00AA34E7">
            <w:pPr>
              <w:rPr>
                <w:rFonts w:eastAsia="Microsoft YaHei"/>
                <w:szCs w:val="20"/>
                <w:lang w:eastAsia="zh-CN"/>
              </w:rPr>
            </w:pPr>
            <w:r>
              <w:rPr>
                <w:rFonts w:eastAsia="Microsoft YaHei"/>
                <w:szCs w:val="20"/>
                <w:lang w:eastAsia="zh-CN"/>
              </w:rPr>
              <w:t>Regarding the number and location(s) of additional candidate S-SSB occasions, support:</w:t>
            </w:r>
          </w:p>
          <w:p w14:paraId="7A747ABF" w14:textId="77777777" w:rsidR="00AA34E7" w:rsidRDefault="00AA34E7" w:rsidP="00AA34E7">
            <w:pPr>
              <w:numPr>
                <w:ilvl w:val="0"/>
                <w:numId w:val="21"/>
              </w:numPr>
              <w:rPr>
                <w:rFonts w:eastAsia="Microsoft YaHei"/>
                <w:szCs w:val="20"/>
                <w:lang w:eastAsia="zh-CN"/>
              </w:rPr>
            </w:pPr>
            <w:r>
              <w:rPr>
                <w:rFonts w:eastAsia="Microsoft YaHei"/>
                <w:szCs w:val="20"/>
                <w:lang w:eastAsia="zh-CN"/>
              </w:rPr>
              <w:t>Option 2 (12): Each R16/R17 NR SL S-SSB slot has K corresponding additional candidate S-SSB occasion(s) in different time slot(s), and the gap between them is (pre-)</w:t>
            </w:r>
            <w:proofErr w:type="gramStart"/>
            <w:r>
              <w:rPr>
                <w:rFonts w:eastAsia="Microsoft YaHei"/>
                <w:szCs w:val="20"/>
                <w:lang w:eastAsia="zh-CN"/>
              </w:rPr>
              <w:t>configured</w:t>
            </w:r>
            <w:proofErr w:type="gramEnd"/>
          </w:p>
          <w:p w14:paraId="0FC14B39" w14:textId="6195E30D" w:rsidR="00AA34E7" w:rsidRDefault="00AA34E7" w:rsidP="00AA34E7">
            <w:pPr>
              <w:rPr>
                <w:lang w:val="en-GB"/>
              </w:rPr>
            </w:pPr>
            <w:r>
              <w:rPr>
                <w:rFonts w:eastAsia="Microsoft YaHei"/>
                <w:szCs w:val="20"/>
                <w:lang w:eastAsia="zh-CN"/>
              </w:rPr>
              <w:t>FFS details, e.g., value of K, details on gap length (including possibility of being 0), etc.</w:t>
            </w:r>
          </w:p>
        </w:tc>
      </w:tr>
    </w:tbl>
    <w:p w14:paraId="48477C5C" w14:textId="0B3CEF85" w:rsidR="00AA34E7" w:rsidRDefault="00C258EF" w:rsidP="006058F6">
      <w:pPr>
        <w:rPr>
          <w:lang w:val="en-GB"/>
        </w:rPr>
      </w:pPr>
      <w:r>
        <w:rPr>
          <w:lang w:val="en-GB"/>
        </w:rPr>
        <w:tab/>
      </w:r>
    </w:p>
    <w:p w14:paraId="3097191C" w14:textId="5B53A5EE" w:rsidR="00404CE0" w:rsidRDefault="001F2936" w:rsidP="00303420">
      <w:pPr>
        <w:ind w:left="720"/>
      </w:pPr>
      <w:r>
        <w:t>The additional candidate S-SSB occasion in different time slots is expected to have improved probability of SLSS reception at the RX UE</w:t>
      </w:r>
      <w:r w:rsidR="00376311">
        <w:rPr>
          <w:lang w:val="en-GB"/>
        </w:rPr>
        <w:t xml:space="preserve">, which </w:t>
      </w:r>
      <w:r w:rsidR="00EB21C4">
        <w:rPr>
          <w:lang w:val="en-GB"/>
        </w:rPr>
        <w:t>could</w:t>
      </w:r>
      <w:r w:rsidR="00DA67CA">
        <w:rPr>
          <w:lang w:val="en-GB"/>
        </w:rPr>
        <w:t xml:space="preserve"> compensate for </w:t>
      </w:r>
      <w:r w:rsidR="00EA1773">
        <w:rPr>
          <w:lang w:val="en-GB"/>
        </w:rPr>
        <w:t>long detection time for</w:t>
      </w:r>
      <w:r w:rsidR="006568FE">
        <w:rPr>
          <w:lang w:val="en-GB"/>
        </w:rPr>
        <w:t xml:space="preserve"> the newly detectable </w:t>
      </w:r>
      <w:proofErr w:type="spellStart"/>
      <w:r w:rsidR="006568FE">
        <w:rPr>
          <w:lang w:val="en-GB"/>
        </w:rPr>
        <w:t>SyncRef</w:t>
      </w:r>
      <w:proofErr w:type="spellEnd"/>
      <w:r w:rsidR="006568FE">
        <w:rPr>
          <w:lang w:val="en-GB"/>
        </w:rPr>
        <w:t xml:space="preserve"> UE </w:t>
      </w:r>
      <w:r w:rsidR="00A05CD4">
        <w:rPr>
          <w:lang w:val="en-GB"/>
        </w:rPr>
        <w:t>due to LBT failure</w:t>
      </w:r>
      <w:r w:rsidR="006E2BAF">
        <w:rPr>
          <w:lang w:val="en-GB"/>
        </w:rPr>
        <w:t>.</w:t>
      </w:r>
      <w:r w:rsidR="00404CE0">
        <w:rPr>
          <w:lang w:val="en-GB"/>
        </w:rPr>
        <w:t xml:space="preserve"> </w:t>
      </w:r>
      <w:r w:rsidR="00221AD2">
        <w:t>However, i</w:t>
      </w:r>
      <w:r w:rsidR="00404CE0">
        <w:t>t would also require the SL UE to have increased drop rate of SL data transmission, SLSS transmission and SL data reception per PSBCH monitoring occasions</w:t>
      </w:r>
      <w:r w:rsidR="00221AD2">
        <w:t>.</w:t>
      </w:r>
    </w:p>
    <w:p w14:paraId="6FAC109A" w14:textId="3A64CCC9" w:rsidR="00C258EF" w:rsidRDefault="005722DB" w:rsidP="000775DF">
      <w:pPr>
        <w:ind w:left="720"/>
        <w:rPr>
          <w:lang w:val="en-GB"/>
        </w:rPr>
      </w:pPr>
      <w:r>
        <w:t xml:space="preserve">Discussion is still open in RAN1 </w:t>
      </w:r>
      <w:r w:rsidR="00D01D97">
        <w:t>regarding gap length</w:t>
      </w:r>
      <w:r w:rsidR="0016561C">
        <w:t xml:space="preserve"> </w:t>
      </w:r>
      <w:r w:rsidR="0016561C">
        <w:rPr>
          <w:rFonts w:eastAsia="Microsoft YaHei"/>
          <w:szCs w:val="20"/>
          <w:lang w:eastAsia="zh-CN"/>
        </w:rPr>
        <w:t>(including possibility of being 0)</w:t>
      </w:r>
      <w:r w:rsidR="00D01D97">
        <w:t xml:space="preserve"> of additional </w:t>
      </w:r>
      <w:r w:rsidR="00313B61">
        <w:t xml:space="preserve">candidate S-SSB occasions </w:t>
      </w:r>
      <w:r w:rsidR="007078E2">
        <w:t>in different time slots</w:t>
      </w:r>
      <w:r w:rsidR="00753F12">
        <w:t xml:space="preserve">. It is still not clear to us </w:t>
      </w:r>
      <w:r w:rsidR="00545DA7">
        <w:t xml:space="preserve">that how these </w:t>
      </w:r>
      <w:r w:rsidR="00545DA7">
        <w:rPr>
          <w:rFonts w:eastAsia="Microsoft YaHei"/>
          <w:szCs w:val="20"/>
          <w:lang w:eastAsia="zh-CN"/>
        </w:rPr>
        <w:t>K corresponding additional candidate S-SSB occasion(s)</w:t>
      </w:r>
      <w:r w:rsidR="004F42B4">
        <w:rPr>
          <w:rFonts w:eastAsia="Microsoft YaHei"/>
          <w:szCs w:val="20"/>
          <w:lang w:eastAsia="zh-CN"/>
        </w:rPr>
        <w:t xml:space="preserve"> will be aligned with respect to each </w:t>
      </w:r>
      <w:r w:rsidR="00790F84">
        <w:rPr>
          <w:rFonts w:eastAsia="Microsoft YaHei"/>
          <w:szCs w:val="20"/>
          <w:lang w:eastAsia="zh-CN"/>
        </w:rPr>
        <w:t xml:space="preserve">R16/R17 NR SL </w:t>
      </w:r>
      <w:r w:rsidR="00216EE4">
        <w:rPr>
          <w:rFonts w:eastAsia="Microsoft YaHei"/>
          <w:szCs w:val="20"/>
          <w:lang w:eastAsia="zh-CN"/>
        </w:rPr>
        <w:t xml:space="preserve">S-SSB slots. </w:t>
      </w:r>
      <w:r w:rsidR="00CB6F46">
        <w:rPr>
          <w:rFonts w:eastAsia="Microsoft YaHei"/>
          <w:szCs w:val="20"/>
          <w:lang w:eastAsia="zh-CN"/>
        </w:rPr>
        <w:t xml:space="preserve">For example, if the additional candidate occasions </w:t>
      </w:r>
      <w:r w:rsidR="00565E55">
        <w:rPr>
          <w:rFonts w:eastAsia="Microsoft YaHei"/>
          <w:szCs w:val="20"/>
          <w:lang w:eastAsia="zh-CN"/>
        </w:rPr>
        <w:t xml:space="preserve">are allowed with periodicity less than </w:t>
      </w:r>
      <w:r w:rsidR="0022307E">
        <w:rPr>
          <w:rFonts w:eastAsia="Microsoft YaHei"/>
          <w:szCs w:val="20"/>
          <w:lang w:eastAsia="zh-CN"/>
        </w:rPr>
        <w:t>what supported in legacy, it may not require for SL UE to extend it measurement period</w:t>
      </w:r>
      <w:r w:rsidR="000775DF">
        <w:rPr>
          <w:rFonts w:eastAsia="Microsoft YaHei"/>
          <w:szCs w:val="20"/>
          <w:lang w:eastAsia="zh-CN"/>
        </w:rPr>
        <w:t>.</w:t>
      </w:r>
      <w:r w:rsidR="00BB2716">
        <w:rPr>
          <w:rFonts w:eastAsia="Microsoft YaHei"/>
          <w:szCs w:val="20"/>
          <w:lang w:eastAsia="zh-CN"/>
        </w:rPr>
        <w:t xml:space="preserve"> </w:t>
      </w:r>
    </w:p>
    <w:p w14:paraId="6E2A1F3A" w14:textId="648A7644" w:rsidR="00E0672A" w:rsidRPr="00E0672A" w:rsidRDefault="00D25B8F" w:rsidP="00E0672A">
      <w:pPr>
        <w:ind w:left="720"/>
        <w:rPr>
          <w:b/>
          <w:bCs/>
          <w:lang w:val="en-GB"/>
        </w:rPr>
      </w:pPr>
      <w:r w:rsidRPr="00827D0E">
        <w:rPr>
          <w:b/>
          <w:bCs/>
          <w:lang w:val="en-GB"/>
        </w:rPr>
        <w:t xml:space="preserve">Proposal </w:t>
      </w:r>
      <w:r w:rsidR="00A76072">
        <w:rPr>
          <w:b/>
          <w:bCs/>
          <w:lang w:val="en-GB"/>
        </w:rPr>
        <w:t>5</w:t>
      </w:r>
      <w:r w:rsidRPr="00827D0E">
        <w:rPr>
          <w:b/>
          <w:bCs/>
          <w:lang w:val="en-GB"/>
        </w:rPr>
        <w:t>:</w:t>
      </w:r>
      <w:r w:rsidR="00827D0E">
        <w:rPr>
          <w:b/>
          <w:bCs/>
          <w:lang w:val="en-GB"/>
        </w:rPr>
        <w:t xml:space="preserve"> </w:t>
      </w:r>
      <w:r w:rsidR="00582428">
        <w:rPr>
          <w:b/>
          <w:bCs/>
          <w:lang w:val="en-GB"/>
        </w:rPr>
        <w:t xml:space="preserve">RAN4 can discuss </w:t>
      </w:r>
      <w:r w:rsidR="00264FB1">
        <w:rPr>
          <w:b/>
          <w:bCs/>
          <w:lang w:val="en-GB"/>
        </w:rPr>
        <w:t xml:space="preserve">this requirement based on the </w:t>
      </w:r>
      <w:r w:rsidR="00B5373B">
        <w:rPr>
          <w:b/>
          <w:bCs/>
          <w:lang w:val="en-GB"/>
        </w:rPr>
        <w:t xml:space="preserve">agreement on </w:t>
      </w:r>
      <w:r w:rsidR="00264FB1">
        <w:rPr>
          <w:b/>
          <w:bCs/>
          <w:lang w:val="en-GB"/>
        </w:rPr>
        <w:t xml:space="preserve">new S-SSB design in RAN1. </w:t>
      </w:r>
    </w:p>
    <w:p w14:paraId="5B134D63" w14:textId="77777777" w:rsidR="000A65D4" w:rsidRPr="00E0672A" w:rsidRDefault="000A65D4" w:rsidP="000A65D4">
      <w:pPr>
        <w:ind w:left="720"/>
        <w:rPr>
          <w:b/>
          <w:bCs/>
          <w:lang w:val="en-GB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9055"/>
      </w:tblGrid>
      <w:tr w:rsidR="008816DC" w14:paraId="583B37EA" w14:textId="77777777" w:rsidTr="008816DC">
        <w:tc>
          <w:tcPr>
            <w:tcW w:w="9055" w:type="dxa"/>
          </w:tcPr>
          <w:p w14:paraId="7EEB309F" w14:textId="77777777" w:rsidR="008816DC" w:rsidRDefault="008816DC" w:rsidP="008816DC">
            <w:pPr>
              <w:jc w:val="both"/>
              <w:rPr>
                <w:rFonts w:eastAsiaTheme="minorEastAsia"/>
                <w:b/>
                <w:sz w:val="24"/>
                <w:u w:val="single"/>
                <w:lang w:eastAsia="ko-KR"/>
              </w:rPr>
            </w:pPr>
            <w:r>
              <w:rPr>
                <w:rFonts w:eastAsiaTheme="minorEastAsia"/>
                <w:b/>
                <w:sz w:val="24"/>
                <w:u w:val="single"/>
                <w:lang w:eastAsia="ko-KR"/>
              </w:rPr>
              <w:t xml:space="preserve">Issue 4-5: Requirement when exceeding the maximum allowed LBT </w:t>
            </w:r>
            <w:proofErr w:type="gramStart"/>
            <w:r>
              <w:rPr>
                <w:rFonts w:eastAsiaTheme="minorEastAsia"/>
                <w:b/>
                <w:sz w:val="24"/>
                <w:u w:val="single"/>
                <w:lang w:eastAsia="ko-KR"/>
              </w:rPr>
              <w:t>failures</w:t>
            </w:r>
            <w:proofErr w:type="gramEnd"/>
          </w:p>
          <w:p w14:paraId="1FB551D4" w14:textId="77777777" w:rsidR="008816DC" w:rsidRDefault="008816DC" w:rsidP="008816DC">
            <w:pPr>
              <w:ind w:leftChars="213" w:left="427" w:hanging="1"/>
              <w:jc w:val="both"/>
              <w:rPr>
                <w:rFonts w:eastAsiaTheme="minorEastAsia"/>
                <w:b/>
                <w:sz w:val="24"/>
                <w:lang w:eastAsia="ko-KR"/>
              </w:rPr>
            </w:pPr>
            <w:r>
              <w:rPr>
                <w:rFonts w:eastAsiaTheme="minorEastAsia"/>
                <w:b/>
                <w:sz w:val="24"/>
                <w:lang w:eastAsia="ko-KR"/>
              </w:rPr>
              <w:t>&lt;FFS&gt;</w:t>
            </w:r>
          </w:p>
          <w:p w14:paraId="0A10F47B" w14:textId="77777777" w:rsidR="008816DC" w:rsidRDefault="008816DC" w:rsidP="002C5B30">
            <w:pPr>
              <w:pStyle w:val="ListParagraph"/>
              <w:numPr>
                <w:ilvl w:val="0"/>
                <w:numId w:val="15"/>
              </w:numPr>
              <w:spacing w:line="256" w:lineRule="auto"/>
              <w:contextualSpacing w:val="0"/>
              <w:jc w:val="both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Proposals</w:t>
            </w:r>
          </w:p>
          <w:p w14:paraId="477FCA94" w14:textId="77777777" w:rsidR="008816DC" w:rsidRDefault="008816DC" w:rsidP="002C5B30">
            <w:pPr>
              <w:pStyle w:val="ListParagraph"/>
              <w:numPr>
                <w:ilvl w:val="1"/>
                <w:numId w:val="15"/>
              </w:numPr>
              <w:spacing w:line="256" w:lineRule="auto"/>
              <w:contextualSpacing w:val="0"/>
              <w:jc w:val="bot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Option 1: Not to define additional requirement or procedure when exceeding the maximum allowed LBT failure for selection/reselection of V2X synchronization </w:t>
            </w:r>
            <w:proofErr w:type="gramStart"/>
            <w:r>
              <w:rPr>
                <w:rFonts w:eastAsiaTheme="minorEastAsia"/>
                <w:lang w:eastAsia="ko-KR"/>
              </w:rPr>
              <w:t>source</w:t>
            </w:r>
            <w:proofErr w:type="gramEnd"/>
          </w:p>
          <w:p w14:paraId="2B9041DB" w14:textId="6BF411A8" w:rsidR="008816DC" w:rsidRPr="00FA1857" w:rsidRDefault="008816DC" w:rsidP="002C5B30">
            <w:pPr>
              <w:pStyle w:val="ListParagraph"/>
              <w:numPr>
                <w:ilvl w:val="1"/>
                <w:numId w:val="15"/>
              </w:numPr>
              <w:spacing w:line="256" w:lineRule="auto"/>
              <w:contextualSpacing w:val="0"/>
              <w:jc w:val="bot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Option 2: The UE shall stop using that </w:t>
            </w:r>
            <w:proofErr w:type="spellStart"/>
            <w:r>
              <w:rPr>
                <w:rFonts w:eastAsiaTheme="minorEastAsia"/>
                <w:lang w:eastAsia="ko-KR"/>
              </w:rPr>
              <w:t>SyncRefUE</w:t>
            </w:r>
            <w:proofErr w:type="spellEnd"/>
            <w:r>
              <w:rPr>
                <w:rFonts w:eastAsiaTheme="minorEastAsia"/>
                <w:lang w:eastAsia="ko-KR"/>
              </w:rPr>
              <w:t xml:space="preserve"> as the synchronization reference source upon exceeding the maximum allowed LBT failures during </w:t>
            </w:r>
            <w:proofErr w:type="spellStart"/>
            <w:proofErr w:type="gramStart"/>
            <w:r>
              <w:rPr>
                <w:rFonts w:eastAsiaTheme="minorEastAsia"/>
                <w:lang w:eastAsia="ko-KR"/>
              </w:rPr>
              <w:t>T</w:t>
            </w:r>
            <w:r>
              <w:rPr>
                <w:rFonts w:eastAsiaTheme="minorEastAsia"/>
                <w:vertAlign w:val="subscript"/>
                <w:lang w:eastAsia="ko-KR"/>
              </w:rPr>
              <w:t>measure,PSBCH</w:t>
            </w:r>
            <w:proofErr w:type="spellEnd"/>
            <w:proofErr w:type="gramEnd"/>
            <w:r>
              <w:rPr>
                <w:rFonts w:eastAsiaTheme="minorEastAsia"/>
                <w:vertAlign w:val="subscript"/>
                <w:lang w:eastAsia="ko-KR"/>
              </w:rPr>
              <w:t>-RSRP</w:t>
            </w:r>
            <w:r>
              <w:rPr>
                <w:rFonts w:eastAsiaTheme="minorEastAsia"/>
                <w:lang w:eastAsia="ko-KR"/>
              </w:rPr>
              <w:t>.</w:t>
            </w:r>
          </w:p>
        </w:tc>
      </w:tr>
    </w:tbl>
    <w:p w14:paraId="71E820C9" w14:textId="77777777" w:rsidR="008816DC" w:rsidRDefault="008816DC" w:rsidP="006058F6">
      <w:pPr>
        <w:rPr>
          <w:lang w:val="en-GB"/>
        </w:rPr>
      </w:pPr>
    </w:p>
    <w:p w14:paraId="518F27CE" w14:textId="2172C64A" w:rsidR="00D91BFF" w:rsidRPr="008E67AE" w:rsidRDefault="00FF3DB5" w:rsidP="00F64D63">
      <w:pPr>
        <w:ind w:left="715"/>
        <w:rPr>
          <w:szCs w:val="21"/>
        </w:rPr>
      </w:pPr>
      <w:r>
        <w:rPr>
          <w:lang w:val="en-GB"/>
        </w:rPr>
        <w:t xml:space="preserve">This issue is </w:t>
      </w:r>
      <w:proofErr w:type="gramStart"/>
      <w:r>
        <w:rPr>
          <w:lang w:val="en-GB"/>
        </w:rPr>
        <w:t>similar to</w:t>
      </w:r>
      <w:proofErr w:type="gramEnd"/>
      <w:r>
        <w:rPr>
          <w:lang w:val="en-GB"/>
        </w:rPr>
        <w:t xml:space="preserve"> Issue 3-2. </w:t>
      </w:r>
      <w:r w:rsidR="0098670C">
        <w:t>T</w:t>
      </w:r>
      <w:r w:rsidR="00116FAC">
        <w:t xml:space="preserve">he unavailability of the S-SSB at the RX UE could not be ensured that whether it is due to LBT failure at the </w:t>
      </w:r>
      <w:proofErr w:type="spellStart"/>
      <w:r w:rsidR="00116FAC">
        <w:t>SyncRef</w:t>
      </w:r>
      <w:proofErr w:type="spellEnd"/>
      <w:r w:rsidR="00116FAC">
        <w:t xml:space="preserve"> UE or due to poor channel condition between the evaluated </w:t>
      </w:r>
      <w:proofErr w:type="spellStart"/>
      <w:r w:rsidR="00116FAC">
        <w:t>SyncRef</w:t>
      </w:r>
      <w:proofErr w:type="spellEnd"/>
      <w:r w:rsidR="00116FAC">
        <w:t xml:space="preserve"> UE and the RX UE. Given this unawareness at the RX UE, the behavior of the RX UE should be the same as legacy when S-SSB is not detected during the evaluation period</w:t>
      </w:r>
      <w:r w:rsidR="005F24E9">
        <w:t xml:space="preserve"> as in TS 38.133</w:t>
      </w:r>
      <w:r w:rsidR="00116FAC">
        <w:t xml:space="preserve">, i.e., if </w:t>
      </w:r>
      <w:r w:rsidR="00116FAC" w:rsidRPr="00B55E3E">
        <w:rPr>
          <w:lang w:eastAsia="zh-CN"/>
        </w:rPr>
        <w:t xml:space="preserve">the UE </w:t>
      </w:r>
      <w:r w:rsidR="00116FAC" w:rsidRPr="00B55E3E">
        <w:t xml:space="preserve">has no selected </w:t>
      </w:r>
      <w:proofErr w:type="spellStart"/>
      <w:r w:rsidR="00116FAC" w:rsidRPr="00B55E3E">
        <w:t>SyncRef</w:t>
      </w:r>
      <w:proofErr w:type="spellEnd"/>
      <w:r w:rsidR="00116FAC" w:rsidRPr="00B55E3E">
        <w:t xml:space="preserve"> UE or the PSBCH-RSRP measurement result of the selected </w:t>
      </w:r>
      <w:proofErr w:type="spellStart"/>
      <w:r w:rsidR="00116FAC" w:rsidRPr="00B55E3E">
        <w:t>SyncRef</w:t>
      </w:r>
      <w:proofErr w:type="spellEnd"/>
      <w:r w:rsidR="00116FAC" w:rsidRPr="00B55E3E">
        <w:t xml:space="preserve"> UE is below the value of </w:t>
      </w:r>
      <w:proofErr w:type="spellStart"/>
      <w:r w:rsidR="00116FAC" w:rsidRPr="00B55E3E">
        <w:rPr>
          <w:i/>
        </w:rPr>
        <w:t>syncTxThreshOoC</w:t>
      </w:r>
      <w:proofErr w:type="spellEnd"/>
      <w:r w:rsidR="00116FAC">
        <w:rPr>
          <w:i/>
        </w:rPr>
        <w:t xml:space="preserve"> </w:t>
      </w:r>
      <w:r w:rsidR="00116FAC">
        <w:t>then the UE will transmit the SLSS</w:t>
      </w:r>
      <w:r w:rsidR="007F205D">
        <w:t xml:space="preserve">. </w:t>
      </w:r>
      <w:r w:rsidR="007F205D">
        <w:rPr>
          <w:szCs w:val="21"/>
        </w:rPr>
        <w:t>Therefore,</w:t>
      </w:r>
      <w:r w:rsidR="00F64D63">
        <w:rPr>
          <w:szCs w:val="21"/>
        </w:rPr>
        <w:t xml:space="preserve"> no more additional requirements </w:t>
      </w:r>
      <w:r w:rsidR="004333EF">
        <w:rPr>
          <w:szCs w:val="21"/>
        </w:rPr>
        <w:t>need</w:t>
      </w:r>
      <w:r w:rsidR="005B7916">
        <w:rPr>
          <w:szCs w:val="21"/>
        </w:rPr>
        <w:t xml:space="preserve"> to be</w:t>
      </w:r>
      <w:r w:rsidR="00F64D63">
        <w:rPr>
          <w:szCs w:val="21"/>
        </w:rPr>
        <w:t xml:space="preserve"> </w:t>
      </w:r>
      <w:proofErr w:type="gramStart"/>
      <w:r w:rsidR="00F64D63">
        <w:rPr>
          <w:szCs w:val="21"/>
        </w:rPr>
        <w:t>define</w:t>
      </w:r>
      <w:proofErr w:type="gramEnd"/>
      <w:r w:rsidR="00F64D63">
        <w:rPr>
          <w:szCs w:val="21"/>
        </w:rPr>
        <w:t>.</w:t>
      </w:r>
    </w:p>
    <w:p w14:paraId="6B2A3B41" w14:textId="1C1673B7" w:rsidR="005B7916" w:rsidRPr="005B7916" w:rsidRDefault="005B7916" w:rsidP="00F64D63">
      <w:pPr>
        <w:ind w:left="715"/>
        <w:rPr>
          <w:b/>
          <w:bCs/>
          <w:lang w:val="en-GB"/>
        </w:rPr>
      </w:pPr>
      <w:r w:rsidRPr="005B7916">
        <w:rPr>
          <w:b/>
          <w:bCs/>
          <w:lang w:val="en-GB"/>
        </w:rPr>
        <w:t xml:space="preserve">Proposal </w:t>
      </w:r>
      <w:r w:rsidR="00A76072">
        <w:rPr>
          <w:b/>
          <w:bCs/>
          <w:lang w:val="en-GB"/>
        </w:rPr>
        <w:t>6</w:t>
      </w:r>
      <w:r w:rsidRPr="005B7916">
        <w:rPr>
          <w:b/>
          <w:bCs/>
          <w:lang w:val="en-GB"/>
        </w:rPr>
        <w:t>:</w:t>
      </w:r>
      <w:r>
        <w:rPr>
          <w:b/>
          <w:bCs/>
          <w:lang w:val="en-GB"/>
        </w:rPr>
        <w:t xml:space="preserve"> </w:t>
      </w:r>
      <w:r w:rsidR="0049322F">
        <w:rPr>
          <w:b/>
          <w:bCs/>
          <w:lang w:val="en-GB"/>
        </w:rPr>
        <w:t xml:space="preserve">RAN4 need </w:t>
      </w:r>
      <w:r>
        <w:rPr>
          <w:b/>
          <w:bCs/>
          <w:lang w:val="en-GB"/>
        </w:rPr>
        <w:t>not to define</w:t>
      </w:r>
      <w:r w:rsidR="009B76C0">
        <w:rPr>
          <w:b/>
          <w:bCs/>
          <w:lang w:val="en-GB"/>
        </w:rPr>
        <w:t xml:space="preserve"> additional </w:t>
      </w:r>
      <w:r w:rsidR="0049322F">
        <w:rPr>
          <w:b/>
          <w:bCs/>
          <w:lang w:val="en-GB"/>
        </w:rPr>
        <w:t xml:space="preserve">requirements </w:t>
      </w:r>
      <w:r w:rsidR="009B76C0">
        <w:rPr>
          <w:b/>
          <w:bCs/>
          <w:lang w:val="en-GB"/>
        </w:rPr>
        <w:t xml:space="preserve">when exceeding the maximum allowed LBT failure. </w:t>
      </w:r>
      <w:r>
        <w:rPr>
          <w:b/>
          <w:bCs/>
          <w:lang w:val="en-GB"/>
        </w:rPr>
        <w:t xml:space="preserve"> </w:t>
      </w:r>
    </w:p>
    <w:p w14:paraId="11BE2DEE" w14:textId="77777777" w:rsidR="00802FEE" w:rsidRPr="00802FEE" w:rsidRDefault="00802FEE" w:rsidP="002C5B30">
      <w:pPr>
        <w:pStyle w:val="RAN4H2"/>
        <w:numPr>
          <w:ilvl w:val="1"/>
          <w:numId w:val="16"/>
        </w:numPr>
        <w:rPr>
          <w:rStyle w:val="normaltextrun"/>
          <w:color w:val="000000"/>
          <w:shd w:val="clear" w:color="auto" w:fill="FFFFFF"/>
        </w:rPr>
      </w:pPr>
      <w:r w:rsidRPr="00802FEE">
        <w:rPr>
          <w:rStyle w:val="normaltextrun"/>
          <w:color w:val="000000"/>
          <w:shd w:val="clear" w:color="auto" w:fill="FFFFFF"/>
        </w:rPr>
        <w:t xml:space="preserve">L1 SL-RSRP measurement </w:t>
      </w:r>
    </w:p>
    <w:tbl>
      <w:tblPr>
        <w:tblStyle w:val="TableGrid"/>
        <w:tblW w:w="0" w:type="auto"/>
        <w:tblInd w:w="505" w:type="dxa"/>
        <w:tblLook w:val="04A0" w:firstRow="1" w:lastRow="0" w:firstColumn="1" w:lastColumn="0" w:noHBand="0" w:noVBand="1"/>
      </w:tblPr>
      <w:tblGrid>
        <w:gridCol w:w="9112"/>
      </w:tblGrid>
      <w:tr w:rsidR="004A51F6" w14:paraId="3F8B9BF9" w14:textId="77777777" w:rsidTr="004A51F6">
        <w:tc>
          <w:tcPr>
            <w:tcW w:w="9617" w:type="dxa"/>
          </w:tcPr>
          <w:p w14:paraId="37EFCEAF" w14:textId="77777777" w:rsidR="001A6CA5" w:rsidRDefault="001A6CA5" w:rsidP="001A6CA5">
            <w:pPr>
              <w:ind w:leftChars="213" w:left="427" w:hanging="1"/>
              <w:jc w:val="both"/>
              <w:rPr>
                <w:rFonts w:eastAsiaTheme="minorEastAsia"/>
                <w:b/>
                <w:sz w:val="24"/>
                <w:u w:val="single"/>
                <w:lang w:eastAsia="ko-KR"/>
              </w:rPr>
            </w:pPr>
            <w:r>
              <w:rPr>
                <w:rFonts w:eastAsiaTheme="minorEastAsia"/>
                <w:b/>
                <w:sz w:val="24"/>
                <w:u w:val="single"/>
                <w:lang w:eastAsia="ko-KR"/>
              </w:rPr>
              <w:t>Issue 5-1: SL-RSRP measurement requirement</w:t>
            </w:r>
          </w:p>
          <w:p w14:paraId="05D8DBA1" w14:textId="77777777" w:rsidR="001A6CA5" w:rsidRDefault="001A6CA5" w:rsidP="001A6CA5">
            <w:pPr>
              <w:ind w:leftChars="213" w:left="427" w:hanging="1"/>
              <w:jc w:val="both"/>
              <w:rPr>
                <w:rFonts w:eastAsiaTheme="minorEastAsia"/>
                <w:b/>
                <w:sz w:val="24"/>
                <w:lang w:eastAsia="ko-KR"/>
              </w:rPr>
            </w:pPr>
            <w:r>
              <w:rPr>
                <w:rFonts w:eastAsiaTheme="minorEastAsia"/>
                <w:b/>
                <w:sz w:val="24"/>
                <w:lang w:eastAsia="ko-KR"/>
              </w:rPr>
              <w:t>&lt;FFS&gt;</w:t>
            </w:r>
          </w:p>
          <w:p w14:paraId="6B6E70F9" w14:textId="77777777" w:rsidR="001A6CA5" w:rsidRDefault="001A6CA5" w:rsidP="002C5B30">
            <w:pPr>
              <w:pStyle w:val="ListParagraph"/>
              <w:numPr>
                <w:ilvl w:val="0"/>
                <w:numId w:val="10"/>
              </w:numPr>
              <w:spacing w:line="256" w:lineRule="auto"/>
              <w:contextualSpacing w:val="0"/>
              <w:jc w:val="both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Proposals</w:t>
            </w:r>
          </w:p>
          <w:p w14:paraId="06F0F739" w14:textId="77777777" w:rsidR="001A6CA5" w:rsidRDefault="001A6CA5" w:rsidP="002C5B30">
            <w:pPr>
              <w:pStyle w:val="ListParagraph"/>
              <w:numPr>
                <w:ilvl w:val="1"/>
                <w:numId w:val="10"/>
              </w:numPr>
              <w:spacing w:line="256" w:lineRule="auto"/>
              <w:contextualSpacing w:val="0"/>
              <w:jc w:val="bot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Option 1: More RAN1 progress is necessary for further discussion on the impact on SL-RSRP due to </w:t>
            </w:r>
            <w:proofErr w:type="spellStart"/>
            <w:r>
              <w:rPr>
                <w:rFonts w:eastAsiaTheme="minorEastAsia"/>
                <w:lang w:eastAsia="ko-KR"/>
              </w:rPr>
              <w:t>MCSt</w:t>
            </w:r>
            <w:proofErr w:type="spellEnd"/>
            <w:r>
              <w:rPr>
                <w:rFonts w:eastAsiaTheme="minorEastAsia"/>
                <w:lang w:eastAsia="ko-KR"/>
              </w:rPr>
              <w:t>.</w:t>
            </w:r>
          </w:p>
          <w:p w14:paraId="6548F56F" w14:textId="77777777" w:rsidR="001A6CA5" w:rsidRDefault="001A6CA5" w:rsidP="002C5B30">
            <w:pPr>
              <w:pStyle w:val="ListParagraph"/>
              <w:numPr>
                <w:ilvl w:val="1"/>
                <w:numId w:val="10"/>
              </w:numPr>
              <w:spacing w:line="256" w:lineRule="auto"/>
              <w:contextualSpacing w:val="0"/>
              <w:jc w:val="bot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Option 2: Two candidate starting symbols of PSCCH&amp;PSSCH have no impact on both the delay requirements and accuracy requirements of SL-RSRP</w:t>
            </w:r>
          </w:p>
          <w:p w14:paraId="3AFC9837" w14:textId="77777777" w:rsidR="001A6CA5" w:rsidRDefault="001A6CA5" w:rsidP="002C5B30">
            <w:pPr>
              <w:pStyle w:val="ListParagraph"/>
              <w:numPr>
                <w:ilvl w:val="1"/>
                <w:numId w:val="10"/>
              </w:numPr>
              <w:spacing w:line="256" w:lineRule="auto"/>
              <w:contextualSpacing w:val="0"/>
              <w:jc w:val="bot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Option 3: The legacy requirements for L1 SL-RSRP measurement could be reused for SL-U.</w:t>
            </w:r>
          </w:p>
          <w:p w14:paraId="4DFB5F80" w14:textId="6616FA4A" w:rsidR="004A51F6" w:rsidRPr="001A6CA5" w:rsidRDefault="001A6CA5" w:rsidP="002C5B30">
            <w:pPr>
              <w:pStyle w:val="ListParagraph"/>
              <w:numPr>
                <w:ilvl w:val="1"/>
                <w:numId w:val="10"/>
              </w:numPr>
              <w:spacing w:line="256" w:lineRule="auto"/>
              <w:contextualSpacing w:val="0"/>
              <w:jc w:val="both"/>
              <w:rPr>
                <w:rStyle w:val="normaltextrun"/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Option 4: The L1 SL-RSRP measurement period to be extended to account for the LBT failures detected during the measurement period.</w:t>
            </w:r>
          </w:p>
        </w:tc>
      </w:tr>
    </w:tbl>
    <w:p w14:paraId="1DEF1BF0" w14:textId="77777777" w:rsidR="00B70686" w:rsidRDefault="00B70686" w:rsidP="00B70686">
      <w:pPr>
        <w:spacing w:after="120"/>
        <w:rPr>
          <w:rFonts w:eastAsia="Times New Roman"/>
          <w:lang w:eastAsia="en-IN"/>
        </w:rPr>
      </w:pPr>
    </w:p>
    <w:p w14:paraId="4F124AF6" w14:textId="7B51036B" w:rsidR="002F16CB" w:rsidRDefault="004D20FB" w:rsidP="004D20FB">
      <w:pPr>
        <w:spacing w:after="120"/>
        <w:ind w:left="720"/>
        <w:rPr>
          <w:rFonts w:eastAsia="Times New Roman"/>
          <w:lang w:eastAsia="en-IN"/>
        </w:rPr>
      </w:pPr>
      <w:r>
        <w:rPr>
          <w:szCs w:val="18"/>
        </w:rPr>
        <w:t xml:space="preserve">RAN1#112-bis-e, </w:t>
      </w:r>
      <w:r w:rsidRPr="00A441DC">
        <w:rPr>
          <w:szCs w:val="18"/>
        </w:rPr>
        <w:t>RAN1 sent an LS to RAN2 (R1-2304257) where three approaches for the construction of Multiple Consecutive slots</w:t>
      </w:r>
      <w:r>
        <w:rPr>
          <w:szCs w:val="18"/>
        </w:rPr>
        <w:t xml:space="preserve"> (</w:t>
      </w:r>
      <w:proofErr w:type="spellStart"/>
      <w:r>
        <w:rPr>
          <w:szCs w:val="18"/>
        </w:rPr>
        <w:t>MCSt</w:t>
      </w:r>
      <w:proofErr w:type="spellEnd"/>
      <w:r>
        <w:rPr>
          <w:szCs w:val="18"/>
        </w:rPr>
        <w:t>) where put forward: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9055"/>
      </w:tblGrid>
      <w:tr w:rsidR="002F16CB" w14:paraId="49950424" w14:textId="77777777" w:rsidTr="00904CAF">
        <w:tc>
          <w:tcPr>
            <w:tcW w:w="9055" w:type="dxa"/>
          </w:tcPr>
          <w:p w14:paraId="37990054" w14:textId="4CA35901" w:rsidR="002F16CB" w:rsidRDefault="002F16CB" w:rsidP="002F16CB">
            <w:pPr>
              <w:spacing w:beforeLines="50" w:before="120" w:afterLines="50" w:after="120"/>
              <w:rPr>
                <w:rFonts w:cstheme="minorHAnsi"/>
                <w:b/>
                <w:szCs w:val="21"/>
              </w:rPr>
            </w:pPr>
            <w:r>
              <w:rPr>
                <w:rFonts w:cstheme="minorHAnsi"/>
                <w:b/>
                <w:szCs w:val="21"/>
              </w:rPr>
              <w:lastRenderedPageBreak/>
              <w:t>RAN</w:t>
            </w:r>
            <w:r w:rsidR="003779A3">
              <w:rPr>
                <w:rFonts w:cstheme="minorHAnsi"/>
                <w:b/>
                <w:szCs w:val="21"/>
              </w:rPr>
              <w:t>1</w:t>
            </w:r>
          </w:p>
          <w:p w14:paraId="5CBF4F3A" w14:textId="77777777" w:rsidR="00C51CEA" w:rsidRPr="00636654" w:rsidRDefault="00C51CEA" w:rsidP="00C51CEA">
            <w:r w:rsidRPr="00636654">
              <w:t xml:space="preserve">RAN1 has discussed the following approaches to implement/achieve </w:t>
            </w:r>
            <w:proofErr w:type="spellStart"/>
            <w:r w:rsidRPr="00636654">
              <w:t>MCSt</w:t>
            </w:r>
            <w:proofErr w:type="spellEnd"/>
            <w:r w:rsidRPr="00636654">
              <w:t xml:space="preserve"> for SL-U communication. RAN1 would like to seek RAN2’s opinion on the following questions.</w:t>
            </w:r>
          </w:p>
          <w:p w14:paraId="324F404F" w14:textId="77777777" w:rsidR="00C51CEA" w:rsidRPr="00636654" w:rsidRDefault="00C51CEA" w:rsidP="00C51CEA"/>
          <w:p w14:paraId="2562E12E" w14:textId="77777777" w:rsidR="00C51CEA" w:rsidRPr="00636654" w:rsidRDefault="00C51CEA" w:rsidP="00C51CEA">
            <w:r w:rsidRPr="00636654">
              <w:t>Approach 1: “best effort for multiple TBs”</w:t>
            </w:r>
          </w:p>
          <w:p w14:paraId="5D656A51" w14:textId="77777777" w:rsidR="00C51CEA" w:rsidRPr="00636654" w:rsidRDefault="00C51CEA" w:rsidP="00C51CEA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contextualSpacing w:val="0"/>
              <w:jc w:val="both"/>
              <w:rPr>
                <w:szCs w:val="20"/>
              </w:rPr>
            </w:pPr>
            <w:r w:rsidRPr="00636654">
              <w:rPr>
                <w:szCs w:val="20"/>
              </w:rPr>
              <w:t>Step 1: Higher layer triggers L1 resource selection for one TB with one set of parameters (</w:t>
            </w:r>
            <m:oMath>
              <m:r>
                <w:rPr>
                  <w:rFonts w:ascii="Cambria Math" w:hAnsi="Cambria Math"/>
                  <w:szCs w:val="20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TX</m:t>
                  </m:r>
                </m:sub>
              </m:sSub>
            </m:oMath>
            <w:r w:rsidRPr="00636654">
              <w:rPr>
                <w:szCs w:val="20"/>
              </w:rPr>
              <w:t xml:space="preserve">, remaining PDB,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szCs w:val="20"/>
                    </w:rPr>
                    <m:t>subCH</m:t>
                  </m:r>
                </m:sub>
              </m:sSub>
            </m:oMath>
            <w:r w:rsidRPr="00636654">
              <w:rPr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szCs w:val="20"/>
                    </w:rPr>
                    <m:t>rsvp_TX</m:t>
                  </m:r>
                </m:sub>
              </m:sSub>
            </m:oMath>
            <w:r w:rsidRPr="00636654">
              <w:rPr>
                <w:szCs w:val="20"/>
              </w:rPr>
              <w:t>) - R16/17 behavior.</w:t>
            </w:r>
          </w:p>
          <w:p w14:paraId="16AC7FA4" w14:textId="77777777" w:rsidR="00C51CEA" w:rsidRPr="00636654" w:rsidRDefault="00C51CEA" w:rsidP="00C51CEA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contextualSpacing w:val="0"/>
              <w:jc w:val="both"/>
              <w:rPr>
                <w:szCs w:val="20"/>
              </w:rPr>
            </w:pPr>
            <w:r w:rsidRPr="00636654">
              <w:rPr>
                <w:szCs w:val="20"/>
              </w:rPr>
              <w:t xml:space="preserve">Step 2: L1 report a set of candidate </w:t>
            </w:r>
            <w:r w:rsidRPr="00636654">
              <w:rPr>
                <w:szCs w:val="20"/>
                <w:u w:val="single"/>
              </w:rPr>
              <w:t>single-slot</w:t>
            </w:r>
            <w:r w:rsidRPr="00636654">
              <w:rPr>
                <w:szCs w:val="20"/>
              </w:rPr>
              <w:t xml:space="preserve"> resource (</w:t>
            </w:r>
            <w:r w:rsidRPr="00636654">
              <w:rPr>
                <w:i/>
                <w:iCs/>
                <w:szCs w:val="20"/>
              </w:rPr>
              <w:t>S</w:t>
            </w:r>
            <w:r w:rsidRPr="00636654">
              <w:rPr>
                <w:i/>
                <w:iCs/>
                <w:szCs w:val="20"/>
                <w:vertAlign w:val="subscript"/>
              </w:rPr>
              <w:t>A</w:t>
            </w:r>
            <w:r w:rsidRPr="00636654">
              <w:rPr>
                <w:szCs w:val="20"/>
              </w:rPr>
              <w:t>) according to existing L1 resource allocation procedure - R16/17 behavior.</w:t>
            </w:r>
          </w:p>
          <w:p w14:paraId="72A984BA" w14:textId="77777777" w:rsidR="00C51CEA" w:rsidRPr="00636654" w:rsidRDefault="00C51CEA" w:rsidP="00C51CEA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contextualSpacing w:val="0"/>
              <w:jc w:val="both"/>
              <w:rPr>
                <w:szCs w:val="20"/>
              </w:rPr>
            </w:pPr>
            <w:r w:rsidRPr="00636654">
              <w:rPr>
                <w:szCs w:val="20"/>
              </w:rPr>
              <w:t xml:space="preserve">Step 3: Higher layer selects a set of resources either randomly (R16/17 behavior) or according to a consecutive-slots criterion (new behavior) to achieve </w:t>
            </w:r>
            <w:proofErr w:type="spellStart"/>
            <w:r w:rsidRPr="00636654">
              <w:rPr>
                <w:szCs w:val="20"/>
              </w:rPr>
              <w:t>MCSt</w:t>
            </w:r>
            <w:proofErr w:type="spellEnd"/>
            <w:r w:rsidRPr="00636654">
              <w:rPr>
                <w:szCs w:val="20"/>
              </w:rPr>
              <w:t>.</w:t>
            </w:r>
          </w:p>
          <w:p w14:paraId="6C55BEB7" w14:textId="77777777" w:rsidR="00C51CEA" w:rsidRPr="00636654" w:rsidRDefault="00C51CEA" w:rsidP="00C51CEA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contextualSpacing w:val="0"/>
              <w:jc w:val="both"/>
              <w:rPr>
                <w:szCs w:val="20"/>
              </w:rPr>
            </w:pPr>
            <w:r w:rsidRPr="00636654">
              <w:rPr>
                <w:szCs w:val="20"/>
              </w:rPr>
              <w:t xml:space="preserve">Step 4: Repeat Step 1-3 for different TB if required. </w:t>
            </w:r>
          </w:p>
          <w:p w14:paraId="30826918" w14:textId="77777777" w:rsidR="00C51CEA" w:rsidRPr="00636654" w:rsidRDefault="00C51CEA" w:rsidP="00C51CEA"/>
          <w:p w14:paraId="160685E1" w14:textId="77777777" w:rsidR="00C51CEA" w:rsidRPr="00636654" w:rsidRDefault="00C51CEA" w:rsidP="00C51CEA">
            <w:r w:rsidRPr="00636654">
              <w:t xml:space="preserve">Approach 2: “guarantee </w:t>
            </w:r>
            <w:proofErr w:type="spellStart"/>
            <w:r w:rsidRPr="00636654">
              <w:t>MCSt</w:t>
            </w:r>
            <w:proofErr w:type="spellEnd"/>
            <w:r w:rsidRPr="00636654">
              <w:t xml:space="preserve"> for single TB and best effort for multiple TBs”</w:t>
            </w:r>
          </w:p>
          <w:p w14:paraId="134AB925" w14:textId="77777777" w:rsidR="00C51CEA" w:rsidRPr="00636654" w:rsidRDefault="00C51CEA" w:rsidP="00C51CEA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contextualSpacing w:val="0"/>
              <w:jc w:val="both"/>
              <w:rPr>
                <w:szCs w:val="20"/>
              </w:rPr>
            </w:pPr>
            <w:r w:rsidRPr="00636654">
              <w:rPr>
                <w:szCs w:val="20"/>
              </w:rPr>
              <w:t>Step 1: Higher layer triggers L1 resource selection for one TB with one set of parameters (</w:t>
            </w:r>
            <m:oMath>
              <m:r>
                <w:rPr>
                  <w:rFonts w:ascii="Cambria Math" w:hAnsi="Cambria Math"/>
                  <w:szCs w:val="20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TX</m:t>
                  </m:r>
                </m:sub>
              </m:sSub>
            </m:oMath>
            <w:r w:rsidRPr="00636654">
              <w:rPr>
                <w:szCs w:val="20"/>
              </w:rPr>
              <w:t xml:space="preserve">, remaining PDB,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szCs w:val="20"/>
                    </w:rPr>
                    <m:t>subCH</m:t>
                  </m:r>
                </m:sub>
              </m:sSub>
            </m:oMath>
            <w:r w:rsidRPr="00636654">
              <w:rPr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szCs w:val="20"/>
                    </w:rPr>
                    <m:t>rsvp_TX</m:t>
                  </m:r>
                </m:sub>
              </m:sSub>
            </m:oMath>
            <w:r w:rsidRPr="00636654">
              <w:rPr>
                <w:szCs w:val="20"/>
              </w:rPr>
              <w:t xml:space="preserve">) + “number of slots for </w:t>
            </w:r>
            <w:proofErr w:type="spellStart"/>
            <w:r w:rsidRPr="00636654">
              <w:rPr>
                <w:szCs w:val="20"/>
              </w:rPr>
              <w:t>MCSt</w:t>
            </w:r>
            <w:proofErr w:type="spellEnd"/>
            <w:r w:rsidRPr="00636654">
              <w:rPr>
                <w:szCs w:val="20"/>
              </w:rPr>
              <w:t>” which could be derived based on CAPC of the logical channel/TB or other means.</w:t>
            </w:r>
          </w:p>
          <w:p w14:paraId="34AD80F5" w14:textId="77777777" w:rsidR="00C51CEA" w:rsidRPr="00636654" w:rsidRDefault="00C51CEA" w:rsidP="00C51CEA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contextualSpacing w:val="0"/>
              <w:jc w:val="both"/>
              <w:rPr>
                <w:szCs w:val="20"/>
              </w:rPr>
            </w:pPr>
            <w:r w:rsidRPr="00636654">
              <w:rPr>
                <w:szCs w:val="20"/>
              </w:rPr>
              <w:t xml:space="preserve">Step 2: L1 report a set of candidate </w:t>
            </w:r>
            <w:r w:rsidRPr="00636654">
              <w:rPr>
                <w:szCs w:val="20"/>
                <w:u w:val="single"/>
              </w:rPr>
              <w:t>multi-slot</w:t>
            </w:r>
            <w:r w:rsidRPr="00636654">
              <w:rPr>
                <w:szCs w:val="20"/>
              </w:rPr>
              <w:t xml:space="preserve"> resource (</w:t>
            </w:r>
            <w:r w:rsidRPr="00636654">
              <w:rPr>
                <w:i/>
                <w:iCs/>
                <w:szCs w:val="20"/>
              </w:rPr>
              <w:t>S</w:t>
            </w:r>
            <w:r w:rsidRPr="00636654">
              <w:rPr>
                <w:i/>
                <w:iCs/>
                <w:szCs w:val="20"/>
                <w:vertAlign w:val="subscript"/>
              </w:rPr>
              <w:t>A</w:t>
            </w:r>
            <w:r w:rsidRPr="00636654">
              <w:rPr>
                <w:szCs w:val="20"/>
              </w:rPr>
              <w:t>) according to most of the existing L1 resource allocation procedure (FFS: RSRP calculation / threshold may need to change)</w:t>
            </w:r>
          </w:p>
          <w:p w14:paraId="7F38F989" w14:textId="77777777" w:rsidR="00C51CEA" w:rsidRPr="00636654" w:rsidRDefault="00C51CEA" w:rsidP="00C51CEA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contextualSpacing w:val="0"/>
              <w:jc w:val="both"/>
              <w:rPr>
                <w:szCs w:val="20"/>
              </w:rPr>
            </w:pPr>
            <w:r w:rsidRPr="00636654">
              <w:rPr>
                <w:szCs w:val="20"/>
              </w:rPr>
              <w:t>Step 3: Higher layer selects a candidate multi-slot resource either randomly (R16/17 behavior) or according to a consecutive-slots criterion (new behavior).</w:t>
            </w:r>
          </w:p>
          <w:p w14:paraId="47CA085C" w14:textId="77777777" w:rsidR="00C51CEA" w:rsidRPr="00636654" w:rsidRDefault="00C51CEA" w:rsidP="00C51CEA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contextualSpacing w:val="0"/>
              <w:jc w:val="both"/>
              <w:rPr>
                <w:szCs w:val="20"/>
              </w:rPr>
            </w:pPr>
            <w:r w:rsidRPr="00636654">
              <w:rPr>
                <w:szCs w:val="20"/>
              </w:rPr>
              <w:t xml:space="preserve">Step 4: Repeat Step 1-3 for different TB if required. </w:t>
            </w:r>
          </w:p>
          <w:p w14:paraId="2CAF9A8C" w14:textId="77777777" w:rsidR="00C51CEA" w:rsidRPr="00636654" w:rsidRDefault="00C51CEA" w:rsidP="00C51CEA"/>
          <w:p w14:paraId="67C8C0A1" w14:textId="77777777" w:rsidR="00C51CEA" w:rsidRPr="00636654" w:rsidRDefault="00C51CEA" w:rsidP="00C51CEA">
            <w:r w:rsidRPr="00636654">
              <w:t xml:space="preserve">Approach 3: “guarantee </w:t>
            </w:r>
            <w:proofErr w:type="spellStart"/>
            <w:r w:rsidRPr="00636654">
              <w:t>MCSt</w:t>
            </w:r>
            <w:proofErr w:type="spellEnd"/>
            <w:r w:rsidRPr="00636654">
              <w:t xml:space="preserve"> for multiple TBs”</w:t>
            </w:r>
          </w:p>
          <w:p w14:paraId="1B92BD2D" w14:textId="77777777" w:rsidR="00C51CEA" w:rsidRPr="00636654" w:rsidRDefault="00C51CEA" w:rsidP="00C51CEA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contextualSpacing w:val="0"/>
              <w:jc w:val="both"/>
              <w:rPr>
                <w:szCs w:val="20"/>
              </w:rPr>
            </w:pPr>
            <w:r w:rsidRPr="00636654">
              <w:rPr>
                <w:szCs w:val="20"/>
              </w:rPr>
              <w:t>Step 1: Higher layer triggers L1 resource (re-)selection one time for one or multiple TBs with one set of parameters (</w:t>
            </w:r>
            <m:oMath>
              <m:r>
                <w:rPr>
                  <w:rFonts w:ascii="Cambria Math" w:hAnsi="Cambria Math"/>
                  <w:szCs w:val="20"/>
                </w:rPr>
                <m:t>pri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TX</m:t>
                  </m:r>
                </m:sub>
              </m:sSub>
            </m:oMath>
            <w:r w:rsidRPr="00636654">
              <w:rPr>
                <w:szCs w:val="20"/>
              </w:rPr>
              <w:t xml:space="preserve">, remaining PDB,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szCs w:val="20"/>
                    </w:rPr>
                    <m:t>subCH</m:t>
                  </m:r>
                </m:sub>
              </m:sSub>
            </m:oMath>
            <w:r w:rsidRPr="00636654">
              <w:rPr>
                <w:szCs w:val="20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szCs w:val="20"/>
                    </w:rPr>
                    <m:t>rsvp_TX</m:t>
                  </m:r>
                </m:sub>
              </m:sSub>
            </m:oMath>
            <w:r w:rsidRPr="00636654">
              <w:rPr>
                <w:szCs w:val="20"/>
              </w:rPr>
              <w:t xml:space="preserve">) + “number of slots for </w:t>
            </w:r>
            <w:proofErr w:type="spellStart"/>
            <w:r w:rsidRPr="00636654">
              <w:rPr>
                <w:szCs w:val="20"/>
              </w:rPr>
              <w:t>MCSt</w:t>
            </w:r>
            <w:proofErr w:type="spellEnd"/>
            <w:r w:rsidRPr="00636654">
              <w:rPr>
                <w:szCs w:val="20"/>
              </w:rPr>
              <w:t xml:space="preserve">” which could be derived based on CAPC of the multiple </w:t>
            </w:r>
            <w:proofErr w:type="spellStart"/>
            <w:r w:rsidRPr="00636654">
              <w:rPr>
                <w:szCs w:val="20"/>
              </w:rPr>
              <w:t>TBs.</w:t>
            </w:r>
            <w:proofErr w:type="spellEnd"/>
          </w:p>
          <w:p w14:paraId="67703545" w14:textId="77777777" w:rsidR="00C51CEA" w:rsidRPr="00636654" w:rsidRDefault="00C51CEA" w:rsidP="00C51CEA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contextualSpacing w:val="0"/>
              <w:jc w:val="both"/>
              <w:rPr>
                <w:szCs w:val="20"/>
              </w:rPr>
            </w:pPr>
            <w:r w:rsidRPr="00636654">
              <w:rPr>
                <w:szCs w:val="20"/>
              </w:rPr>
              <w:t>Step 2: L1 report a set of candidate multi-slot resource (</w:t>
            </w:r>
            <w:r w:rsidRPr="00636654">
              <w:rPr>
                <w:i/>
                <w:iCs/>
                <w:szCs w:val="20"/>
              </w:rPr>
              <w:t>S</w:t>
            </w:r>
            <w:r w:rsidRPr="00636654">
              <w:rPr>
                <w:i/>
                <w:iCs/>
                <w:szCs w:val="20"/>
                <w:vertAlign w:val="subscript"/>
              </w:rPr>
              <w:t>A</w:t>
            </w:r>
            <w:r w:rsidRPr="00636654">
              <w:rPr>
                <w:szCs w:val="20"/>
              </w:rPr>
              <w:t>) according to most of the existing L1 resource allocation procedure (FFS: RSRP calculation / threshold may need to change)</w:t>
            </w:r>
          </w:p>
          <w:p w14:paraId="56B894AC" w14:textId="77777777" w:rsidR="00C51CEA" w:rsidRPr="00636654" w:rsidRDefault="00C51CEA" w:rsidP="00C51CEA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contextualSpacing w:val="0"/>
              <w:jc w:val="both"/>
              <w:rPr>
                <w:szCs w:val="20"/>
              </w:rPr>
            </w:pPr>
            <w:r w:rsidRPr="00636654">
              <w:rPr>
                <w:szCs w:val="20"/>
              </w:rPr>
              <w:t>Step 3: Higher layer selects transmission resource for the one or multiple TB(s) from the reported set of candidate multi-slot resource (</w:t>
            </w:r>
            <w:r w:rsidRPr="00636654">
              <w:rPr>
                <w:i/>
                <w:iCs/>
                <w:szCs w:val="20"/>
              </w:rPr>
              <w:t>S</w:t>
            </w:r>
            <w:r w:rsidRPr="00636654">
              <w:rPr>
                <w:i/>
                <w:iCs/>
                <w:szCs w:val="20"/>
                <w:vertAlign w:val="subscript"/>
              </w:rPr>
              <w:t>A</w:t>
            </w:r>
            <w:r w:rsidRPr="00636654">
              <w:rPr>
                <w:szCs w:val="20"/>
              </w:rPr>
              <w:t>).</w:t>
            </w:r>
          </w:p>
          <w:p w14:paraId="022C66F3" w14:textId="77777777" w:rsidR="00C51CEA" w:rsidRPr="00636654" w:rsidRDefault="00C51CEA" w:rsidP="00C51CEA">
            <w:pPr>
              <w:rPr>
                <w:b/>
                <w:bCs/>
              </w:rPr>
            </w:pPr>
          </w:p>
          <w:p w14:paraId="7C76314B" w14:textId="77777777" w:rsidR="00C51CEA" w:rsidRPr="00636654" w:rsidRDefault="00C51CEA" w:rsidP="00C51CEA">
            <w:r w:rsidRPr="00636654">
              <w:rPr>
                <w:b/>
                <w:bCs/>
              </w:rPr>
              <w:t>Question 1 (for Approach 1/ Approach 2):</w:t>
            </w:r>
            <w:r w:rsidRPr="00636654">
              <w:t xml:space="preserve"> feasibility of selecting the resource for a single TB in MAC layer (</w:t>
            </w:r>
            <w:proofErr w:type="gramStart"/>
            <w:r w:rsidRPr="00636654">
              <w:t>single-slot</w:t>
            </w:r>
            <w:proofErr w:type="gramEnd"/>
            <w:r w:rsidRPr="00636654">
              <w:t xml:space="preserve"> under Approach 1, multi-slot under Approach 2) with the principle of “concatenating” across separate resource selection triggers (across TBs)</w:t>
            </w:r>
          </w:p>
          <w:p w14:paraId="5D4E1337" w14:textId="77777777" w:rsidR="00C51CEA" w:rsidRPr="00636654" w:rsidRDefault="00C51CEA" w:rsidP="00C51CEA"/>
          <w:p w14:paraId="17441766" w14:textId="77777777" w:rsidR="00C51CEA" w:rsidRPr="00636654" w:rsidRDefault="00C51CEA" w:rsidP="00C51CEA">
            <w:r w:rsidRPr="00636654">
              <w:rPr>
                <w:b/>
                <w:bCs/>
              </w:rPr>
              <w:t xml:space="preserve">Question 2 (for Approach 3): </w:t>
            </w:r>
            <w:r w:rsidRPr="00636654">
              <w:t xml:space="preserve">feasibility of triggering the resource selection procedures for multiple SL processes at the same </w:t>
            </w:r>
            <w:proofErr w:type="gramStart"/>
            <w:r w:rsidRPr="00636654">
              <w:t>time</w:t>
            </w:r>
            <w:proofErr w:type="gramEnd"/>
          </w:p>
          <w:p w14:paraId="2A42658B" w14:textId="77777777" w:rsidR="00C51CEA" w:rsidRPr="00636654" w:rsidRDefault="00C51CEA" w:rsidP="00C51CEA"/>
          <w:p w14:paraId="288320FB" w14:textId="503E55E5" w:rsidR="002F16CB" w:rsidRDefault="00C51CEA" w:rsidP="00B70686">
            <w:pPr>
              <w:spacing w:after="120"/>
              <w:rPr>
                <w:rFonts w:eastAsia="Times New Roman"/>
                <w:lang w:eastAsia="en-IN"/>
              </w:rPr>
            </w:pPr>
            <w:r w:rsidRPr="00636654">
              <w:rPr>
                <w:b/>
                <w:bCs/>
              </w:rPr>
              <w:t>Question 3 (Approach 2/ Approach 3):</w:t>
            </w:r>
            <w:r w:rsidRPr="00636654">
              <w:t xml:space="preserve"> feasibility of providing a new parameter “number of slots for </w:t>
            </w:r>
            <w:proofErr w:type="spellStart"/>
            <w:r w:rsidRPr="00636654">
              <w:t>MCSt</w:t>
            </w:r>
            <w:proofErr w:type="spellEnd"/>
            <w:r w:rsidRPr="00636654">
              <w:t xml:space="preserve">” to L1 when triggering resource (re-)selection for </w:t>
            </w:r>
            <w:proofErr w:type="spellStart"/>
            <w:r w:rsidRPr="00636654">
              <w:t>MCSt</w:t>
            </w:r>
            <w:proofErr w:type="spellEnd"/>
          </w:p>
        </w:tc>
      </w:tr>
    </w:tbl>
    <w:p w14:paraId="5DB8CC62" w14:textId="507FBA13" w:rsidR="002F16CB" w:rsidRDefault="002F16CB" w:rsidP="00B70686">
      <w:pPr>
        <w:spacing w:after="120"/>
        <w:rPr>
          <w:rFonts w:eastAsia="Times New Roman"/>
          <w:lang w:eastAsia="en-IN"/>
        </w:rPr>
      </w:pPr>
    </w:p>
    <w:p w14:paraId="39DEF13B" w14:textId="404A7DE7" w:rsidR="007D6AB7" w:rsidRDefault="001A2D9C" w:rsidP="00B70686">
      <w:pPr>
        <w:spacing w:after="120"/>
        <w:rPr>
          <w:rFonts w:eastAsia="Times New Roman"/>
          <w:lang w:eastAsia="en-IN"/>
        </w:rPr>
      </w:pPr>
      <w:r>
        <w:rPr>
          <w:rFonts w:eastAsia="Times New Roman"/>
          <w:lang w:eastAsia="en-IN"/>
        </w:rPr>
        <w:tab/>
      </w:r>
      <w:r w:rsidR="0087590E">
        <w:rPr>
          <w:rFonts w:eastAsia="Times New Roman"/>
          <w:lang w:eastAsia="en-IN"/>
        </w:rPr>
        <w:t>RAN2 response on the</w:t>
      </w:r>
      <w:r w:rsidR="00100857">
        <w:rPr>
          <w:rFonts w:eastAsia="Times New Roman"/>
          <w:lang w:eastAsia="en-IN"/>
        </w:rPr>
        <w:t xml:space="preserve"> question put forward in</w:t>
      </w:r>
      <w:r w:rsidR="0087590E">
        <w:rPr>
          <w:rFonts w:eastAsia="Times New Roman"/>
          <w:lang w:eastAsia="en-IN"/>
        </w:rPr>
        <w:t xml:space="preserve"> LS</w:t>
      </w:r>
      <w:r w:rsidR="00100857">
        <w:rPr>
          <w:rFonts w:eastAsia="Times New Roman"/>
          <w:lang w:eastAsia="en-IN"/>
        </w:rPr>
        <w:t xml:space="preserve"> is </w:t>
      </w:r>
      <w:r w:rsidR="00166779">
        <w:rPr>
          <w:rFonts w:eastAsia="Times New Roman"/>
          <w:lang w:eastAsia="en-IN"/>
        </w:rPr>
        <w:t xml:space="preserve">mentioned </w:t>
      </w:r>
      <w:r w:rsidR="00100857">
        <w:rPr>
          <w:rFonts w:eastAsia="Times New Roman"/>
          <w:lang w:eastAsia="en-IN"/>
        </w:rPr>
        <w:t>below</w:t>
      </w:r>
      <w:r w:rsidR="00166779">
        <w:rPr>
          <w:rFonts w:eastAsia="Times New Roman"/>
          <w:lang w:eastAsia="en-IN"/>
        </w:rPr>
        <w:t>: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9055"/>
      </w:tblGrid>
      <w:tr w:rsidR="007D6AB7" w14:paraId="57194E65" w14:textId="77777777" w:rsidTr="004D20FB">
        <w:tc>
          <w:tcPr>
            <w:tcW w:w="9055" w:type="dxa"/>
          </w:tcPr>
          <w:p w14:paraId="08A0FF1E" w14:textId="582A9878" w:rsidR="003779A3" w:rsidRDefault="003779A3" w:rsidP="007D6AB7">
            <w:pPr>
              <w:snapToGrid w:val="0"/>
              <w:ind w:left="567" w:hanging="567"/>
              <w:rPr>
                <w:b/>
                <w:bCs/>
                <w:color w:val="000000"/>
                <w:sz w:val="21"/>
                <w:szCs w:val="21"/>
              </w:rPr>
            </w:pPr>
            <w:r w:rsidRPr="003779A3">
              <w:rPr>
                <w:b/>
                <w:bCs/>
                <w:color w:val="000000"/>
                <w:sz w:val="21"/>
                <w:szCs w:val="21"/>
              </w:rPr>
              <w:t xml:space="preserve">RAN2 </w:t>
            </w:r>
          </w:p>
          <w:p w14:paraId="1EB7748E" w14:textId="77777777" w:rsidR="003779A3" w:rsidRPr="003779A3" w:rsidRDefault="003779A3" w:rsidP="007D6AB7">
            <w:pPr>
              <w:snapToGrid w:val="0"/>
              <w:ind w:left="567" w:hanging="567"/>
              <w:rPr>
                <w:b/>
                <w:bCs/>
                <w:color w:val="000000"/>
                <w:sz w:val="21"/>
                <w:szCs w:val="21"/>
              </w:rPr>
            </w:pPr>
          </w:p>
          <w:p w14:paraId="00E156CF" w14:textId="319A544E" w:rsidR="007D6AB7" w:rsidRPr="00A62B12" w:rsidRDefault="007D6AB7" w:rsidP="007D6AB7">
            <w:pPr>
              <w:snapToGrid w:val="0"/>
              <w:ind w:left="567" w:hanging="567"/>
              <w:rPr>
                <w:b/>
                <w:bCs/>
                <w:color w:val="000000"/>
                <w:sz w:val="21"/>
                <w:szCs w:val="21"/>
              </w:rPr>
            </w:pPr>
            <w:r w:rsidRPr="00A62B12">
              <w:rPr>
                <w:b/>
                <w:bCs/>
                <w:color w:val="000000"/>
                <w:sz w:val="21"/>
                <w:szCs w:val="21"/>
                <w:highlight w:val="green"/>
              </w:rPr>
              <w:t xml:space="preserve">Agreements on </w:t>
            </w:r>
            <w:proofErr w:type="spellStart"/>
            <w:r w:rsidRPr="00A62B12">
              <w:rPr>
                <w:b/>
                <w:bCs/>
                <w:color w:val="000000"/>
                <w:sz w:val="21"/>
                <w:szCs w:val="21"/>
                <w:highlight w:val="green"/>
              </w:rPr>
              <w:t>MCSt</w:t>
            </w:r>
            <w:proofErr w:type="spellEnd"/>
          </w:p>
          <w:p w14:paraId="5FCBE12B" w14:textId="77777777" w:rsidR="007D6AB7" w:rsidRPr="00A62B12" w:rsidRDefault="007D6AB7" w:rsidP="007D6AB7">
            <w:pPr>
              <w:snapToGrid w:val="0"/>
              <w:ind w:left="567" w:hanging="567"/>
              <w:rPr>
                <w:bCs/>
                <w:sz w:val="21"/>
                <w:szCs w:val="21"/>
              </w:rPr>
            </w:pPr>
            <w:r w:rsidRPr="00A62B12">
              <w:rPr>
                <w:bCs/>
                <w:sz w:val="21"/>
                <w:szCs w:val="21"/>
              </w:rPr>
              <w:t xml:space="preserve">1: </w:t>
            </w:r>
            <w:r w:rsidRPr="00A62B12">
              <w:rPr>
                <w:bCs/>
                <w:sz w:val="21"/>
                <w:szCs w:val="21"/>
              </w:rPr>
              <w:tab/>
              <w:t xml:space="preserve">For Qustion-1 from RAN1 (Q1 in R1-2304257), R2 replies that it is feasible to select the resource for a single TB in MAC layer and concatenate across separate resource selection triggers across TBs in </w:t>
            </w:r>
            <w:r w:rsidRPr="0051169C">
              <w:rPr>
                <w:bCs/>
                <w:sz w:val="21"/>
                <w:szCs w:val="21"/>
              </w:rPr>
              <w:t>a best-effort manner.</w:t>
            </w:r>
          </w:p>
          <w:p w14:paraId="2B8A21A4" w14:textId="77777777" w:rsidR="007D6AB7" w:rsidRPr="00A62B12" w:rsidRDefault="007D6AB7" w:rsidP="007D6AB7">
            <w:pPr>
              <w:snapToGrid w:val="0"/>
              <w:ind w:left="567" w:hanging="567"/>
              <w:rPr>
                <w:bCs/>
                <w:sz w:val="21"/>
                <w:szCs w:val="21"/>
              </w:rPr>
            </w:pPr>
            <w:r w:rsidRPr="00A62B12">
              <w:rPr>
                <w:bCs/>
                <w:sz w:val="21"/>
                <w:szCs w:val="21"/>
              </w:rPr>
              <w:t>2:</w:t>
            </w:r>
            <w:r w:rsidRPr="00A62B12">
              <w:rPr>
                <w:bCs/>
                <w:sz w:val="21"/>
                <w:szCs w:val="21"/>
              </w:rPr>
              <w:tab/>
              <w:t>For Qustion-2 from RAN1 (Q2 in R1-2304257), R2 replies that the approach 3 is not compatible with the current specification and it may bring big specification impacts.</w:t>
            </w:r>
          </w:p>
          <w:p w14:paraId="008A5CDE" w14:textId="33763C86" w:rsidR="007D6AB7" w:rsidRPr="007D6AB7" w:rsidRDefault="007D6AB7" w:rsidP="007D6AB7">
            <w:pPr>
              <w:snapToGrid w:val="0"/>
              <w:ind w:left="567" w:hanging="567"/>
              <w:rPr>
                <w:bCs/>
                <w:sz w:val="21"/>
                <w:szCs w:val="21"/>
              </w:rPr>
            </w:pPr>
            <w:r w:rsidRPr="00A62B12">
              <w:rPr>
                <w:bCs/>
                <w:sz w:val="21"/>
                <w:szCs w:val="21"/>
              </w:rPr>
              <w:t>3:</w:t>
            </w:r>
            <w:r w:rsidRPr="00A62B12">
              <w:rPr>
                <w:bCs/>
                <w:sz w:val="21"/>
                <w:szCs w:val="21"/>
              </w:rPr>
              <w:tab/>
              <w:t xml:space="preserve">For Question-3 from RAN1 (Q3 in R1-2304257), R2 replies that it is feasible to provide a new parameter “number of slots for </w:t>
            </w:r>
            <w:proofErr w:type="spellStart"/>
            <w:r w:rsidRPr="00A62B12">
              <w:rPr>
                <w:bCs/>
                <w:sz w:val="21"/>
                <w:szCs w:val="21"/>
              </w:rPr>
              <w:t>MCSt</w:t>
            </w:r>
            <w:proofErr w:type="spellEnd"/>
            <w:r w:rsidRPr="00A62B12">
              <w:rPr>
                <w:bCs/>
                <w:sz w:val="21"/>
                <w:szCs w:val="21"/>
              </w:rPr>
              <w:t xml:space="preserve">” to L1 when triggering resource (re-)selection for </w:t>
            </w:r>
            <w:proofErr w:type="spellStart"/>
            <w:r w:rsidRPr="00A62B12">
              <w:rPr>
                <w:bCs/>
                <w:sz w:val="21"/>
                <w:szCs w:val="21"/>
              </w:rPr>
              <w:t>MCSt</w:t>
            </w:r>
            <w:proofErr w:type="spellEnd"/>
            <w:r w:rsidRPr="00A62B12">
              <w:rPr>
                <w:bCs/>
                <w:sz w:val="21"/>
                <w:szCs w:val="21"/>
              </w:rPr>
              <w:t>.</w:t>
            </w:r>
          </w:p>
        </w:tc>
      </w:tr>
    </w:tbl>
    <w:p w14:paraId="258F813B" w14:textId="7002E382" w:rsidR="007D6AB7" w:rsidRDefault="007D6AB7" w:rsidP="00B70686">
      <w:pPr>
        <w:spacing w:after="120"/>
        <w:rPr>
          <w:rFonts w:eastAsia="Times New Roman"/>
          <w:lang w:eastAsia="en-IN"/>
        </w:rPr>
      </w:pPr>
    </w:p>
    <w:p w14:paraId="763880E1" w14:textId="18DADE10" w:rsidR="001A2D9C" w:rsidRDefault="00C3256F" w:rsidP="00AA377C">
      <w:pPr>
        <w:spacing w:after="120"/>
        <w:ind w:left="715" w:firstLine="5"/>
        <w:rPr>
          <w:rFonts w:cs="Times New Roman"/>
          <w:szCs w:val="20"/>
          <w:lang w:val="en-IN"/>
        </w:rPr>
      </w:pPr>
      <w:r>
        <w:rPr>
          <w:rFonts w:eastAsia="Times New Roman"/>
          <w:lang w:eastAsia="en-IN"/>
        </w:rPr>
        <w:t xml:space="preserve">In the legacy </w:t>
      </w:r>
      <w:r w:rsidR="00461555">
        <w:rPr>
          <w:rFonts w:eastAsia="Times New Roman"/>
          <w:lang w:eastAsia="en-IN"/>
        </w:rPr>
        <w:t xml:space="preserve">Rel-16 requirement, </w:t>
      </w:r>
      <w:r w:rsidR="00461555">
        <w:rPr>
          <w:rFonts w:cs="Times New Roman"/>
          <w:szCs w:val="20"/>
          <w:lang w:val="en-IN"/>
        </w:rPr>
        <w:t>t</w:t>
      </w:r>
      <w:r>
        <w:rPr>
          <w:rFonts w:cs="Times New Roman"/>
          <w:szCs w:val="20"/>
          <w:lang w:val="en-IN"/>
        </w:rPr>
        <w:t>he L1 SL-RSRP measurement period corresponds to one slot</w:t>
      </w:r>
      <w:r w:rsidR="00AA377C">
        <w:rPr>
          <w:rFonts w:cs="Times New Roman"/>
          <w:szCs w:val="20"/>
          <w:lang w:val="en-IN"/>
        </w:rPr>
        <w:t xml:space="preserve"> for resource sensing and (re)selection</w:t>
      </w:r>
      <w:r w:rsidR="00390D4A">
        <w:rPr>
          <w:rFonts w:cs="Times New Roman"/>
          <w:szCs w:val="20"/>
          <w:lang w:val="en-IN"/>
        </w:rPr>
        <w:t xml:space="preserve"> procedure.</w:t>
      </w:r>
      <w:r w:rsidR="00AA377C">
        <w:rPr>
          <w:rFonts w:cs="Times New Roman"/>
          <w:szCs w:val="20"/>
          <w:lang w:val="en-IN"/>
        </w:rPr>
        <w:t xml:space="preserve"> </w:t>
      </w:r>
      <w:r w:rsidR="00D07A3F">
        <w:rPr>
          <w:rFonts w:cs="Times New Roman"/>
          <w:szCs w:val="20"/>
          <w:lang w:val="en-IN"/>
        </w:rPr>
        <w:t xml:space="preserve">Based on the </w:t>
      </w:r>
      <w:r w:rsidR="0098787B">
        <w:rPr>
          <w:rFonts w:cs="Times New Roman"/>
          <w:szCs w:val="20"/>
          <w:lang w:val="en-IN"/>
        </w:rPr>
        <w:t xml:space="preserve">approaches discussed in RAN1, approach 1 </w:t>
      </w:r>
      <w:r w:rsidR="009A1C6D">
        <w:rPr>
          <w:rFonts w:cs="Times New Roman"/>
          <w:szCs w:val="20"/>
          <w:lang w:val="en-IN"/>
        </w:rPr>
        <w:t xml:space="preserve">will </w:t>
      </w:r>
      <w:r w:rsidR="00584494">
        <w:rPr>
          <w:rFonts w:cs="Times New Roman"/>
          <w:szCs w:val="20"/>
          <w:lang w:val="en-IN"/>
        </w:rPr>
        <w:t xml:space="preserve">not have </w:t>
      </w:r>
      <w:r w:rsidR="00584494">
        <w:rPr>
          <w:rFonts w:cs="Times New Roman"/>
          <w:szCs w:val="20"/>
          <w:lang w:val="en-IN"/>
        </w:rPr>
        <w:lastRenderedPageBreak/>
        <w:t>any impact on RAN4 requirement</w:t>
      </w:r>
      <w:r w:rsidR="00AC515B">
        <w:rPr>
          <w:rFonts w:cs="Times New Roman"/>
          <w:szCs w:val="20"/>
          <w:lang w:val="en-IN"/>
        </w:rPr>
        <w:t xml:space="preserve">. </w:t>
      </w:r>
      <w:r w:rsidR="0083468F">
        <w:rPr>
          <w:rFonts w:cs="Times New Roman"/>
          <w:szCs w:val="20"/>
          <w:lang w:val="en-IN"/>
        </w:rPr>
        <w:t>However,</w:t>
      </w:r>
      <w:r w:rsidR="00AC515B">
        <w:rPr>
          <w:rFonts w:cs="Times New Roman"/>
          <w:szCs w:val="20"/>
          <w:lang w:val="en-IN"/>
        </w:rPr>
        <w:t xml:space="preserve"> if approach 2 </w:t>
      </w:r>
      <w:r w:rsidR="009B7C1B">
        <w:rPr>
          <w:rFonts w:cs="Times New Roman"/>
          <w:szCs w:val="20"/>
          <w:lang w:val="en-IN"/>
        </w:rPr>
        <w:t xml:space="preserve">or 3 is considered, then the requirement for </w:t>
      </w:r>
      <w:r w:rsidR="00F56B15">
        <w:rPr>
          <w:rFonts w:cs="Times New Roman"/>
          <w:szCs w:val="20"/>
          <w:lang w:val="en-IN"/>
        </w:rPr>
        <w:t xml:space="preserve">SL-RSRP </w:t>
      </w:r>
      <w:r w:rsidR="00E139C0">
        <w:rPr>
          <w:rFonts w:cs="Times New Roman"/>
          <w:szCs w:val="20"/>
          <w:lang w:val="en-IN"/>
        </w:rPr>
        <w:t xml:space="preserve">measurement period could </w:t>
      </w:r>
      <w:r w:rsidR="0083468F">
        <w:rPr>
          <w:rFonts w:cs="Times New Roman"/>
          <w:szCs w:val="20"/>
          <w:lang w:val="en-IN"/>
        </w:rPr>
        <w:t>require</w:t>
      </w:r>
      <w:r w:rsidR="00E139C0">
        <w:rPr>
          <w:rFonts w:cs="Times New Roman"/>
          <w:szCs w:val="20"/>
          <w:lang w:val="en-IN"/>
        </w:rPr>
        <w:t xml:space="preserve"> </w:t>
      </w:r>
      <w:r w:rsidR="0083468F">
        <w:rPr>
          <w:rFonts w:cs="Times New Roman"/>
          <w:szCs w:val="20"/>
          <w:lang w:val="en-IN"/>
        </w:rPr>
        <w:t>revision</w:t>
      </w:r>
      <w:r w:rsidR="005C4A9F">
        <w:rPr>
          <w:rFonts w:cs="Times New Roman"/>
          <w:szCs w:val="20"/>
          <w:lang w:val="en-IN"/>
        </w:rPr>
        <w:t xml:space="preserve"> as L1 is su</w:t>
      </w:r>
      <w:r w:rsidR="00405AA6">
        <w:rPr>
          <w:rFonts w:cs="Times New Roman"/>
          <w:szCs w:val="20"/>
          <w:lang w:val="en-IN"/>
        </w:rPr>
        <w:t>pposed to report multi-slot measurement results.</w:t>
      </w:r>
    </w:p>
    <w:p w14:paraId="2AE3F791" w14:textId="059E5FD6" w:rsidR="00771F52" w:rsidRPr="00A75C79" w:rsidRDefault="00405AA6" w:rsidP="00A75C79">
      <w:pPr>
        <w:spacing w:after="120"/>
        <w:ind w:left="715" w:firstLine="5"/>
        <w:rPr>
          <w:rFonts w:eastAsia="Times New Roman"/>
          <w:b/>
          <w:lang w:eastAsia="en-IN"/>
        </w:rPr>
      </w:pPr>
      <w:r w:rsidRPr="00A75C79">
        <w:rPr>
          <w:rFonts w:cs="Times New Roman"/>
          <w:b/>
          <w:bCs/>
          <w:szCs w:val="20"/>
          <w:lang w:val="en-IN"/>
        </w:rPr>
        <w:t xml:space="preserve">Proposal </w:t>
      </w:r>
      <w:r w:rsidR="00A76072">
        <w:rPr>
          <w:rFonts w:cs="Times New Roman"/>
          <w:b/>
          <w:bCs/>
          <w:szCs w:val="20"/>
          <w:lang w:val="en-IN"/>
        </w:rPr>
        <w:t>7:</w:t>
      </w:r>
      <w:r w:rsidRPr="00A75C79">
        <w:rPr>
          <w:rFonts w:cs="Times New Roman"/>
          <w:b/>
          <w:bCs/>
          <w:szCs w:val="20"/>
          <w:lang w:val="en-IN"/>
        </w:rPr>
        <w:t xml:space="preserve"> RAN4 to wait </w:t>
      </w:r>
      <w:r w:rsidR="00804D01" w:rsidRPr="00A75C79">
        <w:rPr>
          <w:rFonts w:cs="Times New Roman"/>
          <w:b/>
          <w:bCs/>
          <w:szCs w:val="20"/>
          <w:lang w:val="en-IN"/>
        </w:rPr>
        <w:t>for RAN1 agreements</w:t>
      </w:r>
      <w:r w:rsidR="00A75C79" w:rsidRPr="00A75C79">
        <w:rPr>
          <w:rFonts w:cs="Times New Roman"/>
          <w:b/>
          <w:bCs/>
          <w:szCs w:val="20"/>
          <w:lang w:val="en-IN"/>
        </w:rPr>
        <w:t xml:space="preserve"> on </w:t>
      </w:r>
      <w:r w:rsidR="00A75C79" w:rsidRPr="00A75C79">
        <w:rPr>
          <w:b/>
          <w:bCs/>
        </w:rPr>
        <w:t xml:space="preserve">approaches to implement/achieve </w:t>
      </w:r>
      <w:proofErr w:type="spellStart"/>
      <w:r w:rsidR="00A75C79" w:rsidRPr="00A75C79">
        <w:rPr>
          <w:b/>
          <w:bCs/>
        </w:rPr>
        <w:t>MCSt</w:t>
      </w:r>
      <w:proofErr w:type="spellEnd"/>
      <w:r w:rsidR="00A75C79" w:rsidRPr="00A75C79">
        <w:rPr>
          <w:b/>
          <w:bCs/>
        </w:rPr>
        <w:t xml:space="preserve"> for SL-U communication.</w:t>
      </w:r>
    </w:p>
    <w:p w14:paraId="59A176D2" w14:textId="61E0DD82" w:rsidR="004A51F6" w:rsidRPr="00FB6835" w:rsidRDefault="00FB6835" w:rsidP="002C5B30">
      <w:pPr>
        <w:pStyle w:val="RAN4H2"/>
        <w:numPr>
          <w:ilvl w:val="1"/>
          <w:numId w:val="16"/>
        </w:numPr>
        <w:rPr>
          <w:rStyle w:val="normaltextrun"/>
          <w:color w:val="000000"/>
          <w:shd w:val="clear" w:color="auto" w:fill="FFFFFF"/>
        </w:rPr>
      </w:pPr>
      <w:r w:rsidRPr="00FB6835">
        <w:rPr>
          <w:rStyle w:val="normaltextrun"/>
          <w:color w:val="000000"/>
          <w:shd w:val="clear" w:color="auto" w:fill="FFFFFF"/>
        </w:rPr>
        <w:t>Congestion control measurement</w:t>
      </w:r>
    </w:p>
    <w:tbl>
      <w:tblPr>
        <w:tblStyle w:val="TableGrid"/>
        <w:tblW w:w="0" w:type="auto"/>
        <w:tblInd w:w="505" w:type="dxa"/>
        <w:tblLook w:val="04A0" w:firstRow="1" w:lastRow="0" w:firstColumn="1" w:lastColumn="0" w:noHBand="0" w:noVBand="1"/>
      </w:tblPr>
      <w:tblGrid>
        <w:gridCol w:w="9112"/>
      </w:tblGrid>
      <w:tr w:rsidR="00D1315F" w14:paraId="78872D4D" w14:textId="77777777" w:rsidTr="002533C4">
        <w:trPr>
          <w:trHeight w:val="225"/>
        </w:trPr>
        <w:tc>
          <w:tcPr>
            <w:tcW w:w="9617" w:type="dxa"/>
          </w:tcPr>
          <w:p w14:paraId="48E8B729" w14:textId="77777777" w:rsidR="002533C4" w:rsidRDefault="002533C4" w:rsidP="002533C4">
            <w:pPr>
              <w:jc w:val="both"/>
              <w:rPr>
                <w:rFonts w:eastAsiaTheme="minorEastAsia"/>
                <w:b/>
                <w:sz w:val="24"/>
                <w:u w:val="single"/>
                <w:lang w:eastAsia="ko-KR"/>
              </w:rPr>
            </w:pPr>
            <w:r>
              <w:rPr>
                <w:rFonts w:eastAsiaTheme="minorEastAsia"/>
                <w:b/>
                <w:sz w:val="24"/>
                <w:u w:val="single"/>
                <w:lang w:eastAsia="ko-KR"/>
              </w:rPr>
              <w:t>Issue 6-1: RSSI measurement</w:t>
            </w:r>
          </w:p>
          <w:p w14:paraId="22C78B6B" w14:textId="77777777" w:rsidR="002533C4" w:rsidRDefault="002533C4" w:rsidP="002533C4">
            <w:pPr>
              <w:jc w:val="both"/>
              <w:rPr>
                <w:rFonts w:eastAsiaTheme="minorEastAsia"/>
                <w:b/>
                <w:sz w:val="24"/>
                <w:lang w:eastAsia="ko-KR"/>
              </w:rPr>
            </w:pPr>
            <w:r>
              <w:rPr>
                <w:rFonts w:eastAsiaTheme="minorEastAsia"/>
                <w:b/>
                <w:sz w:val="24"/>
                <w:lang w:eastAsia="ko-KR"/>
              </w:rPr>
              <w:t>&lt;FFS&gt;</w:t>
            </w:r>
          </w:p>
          <w:p w14:paraId="5C3C5472" w14:textId="77777777" w:rsidR="002533C4" w:rsidRDefault="002533C4" w:rsidP="002C5B30">
            <w:pPr>
              <w:pStyle w:val="ListParagraph"/>
              <w:numPr>
                <w:ilvl w:val="0"/>
                <w:numId w:val="10"/>
              </w:numPr>
              <w:spacing w:line="256" w:lineRule="auto"/>
              <w:contextualSpacing w:val="0"/>
              <w:jc w:val="both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Proposals</w:t>
            </w:r>
          </w:p>
          <w:p w14:paraId="11808BAF" w14:textId="77777777" w:rsidR="002533C4" w:rsidRDefault="002533C4" w:rsidP="002C5B30">
            <w:pPr>
              <w:pStyle w:val="ListParagraph"/>
              <w:numPr>
                <w:ilvl w:val="1"/>
                <w:numId w:val="10"/>
              </w:numPr>
              <w:spacing w:line="256" w:lineRule="auto"/>
              <w:contextualSpacing w:val="0"/>
              <w:jc w:val="bot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Option 1: There is no impact on congestion control requirements due to SL-U operation, and the existing single-shot SL-RSSI measurement requirements can be applied.</w:t>
            </w:r>
          </w:p>
          <w:p w14:paraId="31CBF51D" w14:textId="4D436507" w:rsidR="00D1315F" w:rsidRPr="002533C4" w:rsidRDefault="002533C4" w:rsidP="002C5B30">
            <w:pPr>
              <w:pStyle w:val="ListParagraph"/>
              <w:numPr>
                <w:ilvl w:val="1"/>
                <w:numId w:val="10"/>
              </w:numPr>
              <w:spacing w:line="256" w:lineRule="auto"/>
              <w:contextualSpacing w:val="0"/>
              <w:jc w:val="both"/>
              <w:rPr>
                <w:rStyle w:val="normaltextrun"/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Option 2: The SL RSSI definition need to be revisited for SL-U considering the 2 candidate starting symbols for a PSCCH/PSSCH transmission</w:t>
            </w:r>
          </w:p>
        </w:tc>
      </w:tr>
    </w:tbl>
    <w:p w14:paraId="6DFCEE3A" w14:textId="77777777" w:rsidR="00F47ADE" w:rsidRDefault="00F47ADE" w:rsidP="008B662D">
      <w:pPr>
        <w:pStyle w:val="RAN4H3"/>
        <w:numPr>
          <w:ilvl w:val="0"/>
          <w:numId w:val="0"/>
        </w:numPr>
        <w:spacing w:after="0"/>
        <w:rPr>
          <w:rFonts w:eastAsiaTheme="minorEastAsia"/>
          <w:lang w:eastAsia="ko-KR"/>
        </w:rPr>
      </w:pPr>
    </w:p>
    <w:p w14:paraId="2DB1F016" w14:textId="7F74ECEE" w:rsidR="00FB0DBF" w:rsidRDefault="00FB0DBF" w:rsidP="008B662D">
      <w:pPr>
        <w:pStyle w:val="RAN4H3"/>
        <w:numPr>
          <w:ilvl w:val="0"/>
          <w:numId w:val="0"/>
        </w:numPr>
        <w:spacing w:after="0"/>
        <w:ind w:firstLine="720"/>
        <w:rPr>
          <w:rFonts w:ascii="Times New Roman" w:eastAsiaTheme="minorEastAsia" w:hAnsi="Times New Roman" w:cstheme="minorBidi"/>
          <w:sz w:val="20"/>
          <w:lang w:eastAsia="ko-KR"/>
        </w:rPr>
      </w:pPr>
      <w:r w:rsidRPr="00B81979">
        <w:rPr>
          <w:rFonts w:ascii="Times New Roman" w:eastAsiaTheme="minorEastAsia" w:hAnsi="Times New Roman" w:cstheme="minorBidi"/>
          <w:sz w:val="20"/>
          <w:lang w:eastAsia="ko-KR"/>
        </w:rPr>
        <w:t>Regarding slots with 2 candidate starting symbols</w:t>
      </w:r>
      <w:r w:rsidR="00B81979" w:rsidRPr="00B81979">
        <w:rPr>
          <w:rFonts w:ascii="Times New Roman" w:eastAsiaTheme="minorEastAsia" w:hAnsi="Times New Roman" w:cstheme="minorBidi"/>
          <w:sz w:val="20"/>
          <w:lang w:eastAsia="ko-KR"/>
        </w:rPr>
        <w:t xml:space="preserve"> following agreement has been made in RAN1:</w:t>
      </w:r>
    </w:p>
    <w:p w14:paraId="1BAFAFCB" w14:textId="77777777" w:rsidR="008B662D" w:rsidRPr="00B81979" w:rsidRDefault="008B662D" w:rsidP="008B662D">
      <w:pPr>
        <w:pStyle w:val="RAN4H3"/>
        <w:numPr>
          <w:ilvl w:val="0"/>
          <w:numId w:val="0"/>
        </w:numPr>
        <w:spacing w:after="0"/>
        <w:ind w:firstLine="720"/>
        <w:rPr>
          <w:rFonts w:ascii="Times New Roman" w:eastAsiaTheme="minorEastAsia" w:hAnsi="Times New Roman" w:cstheme="minorBidi"/>
          <w:sz w:val="20"/>
          <w:lang w:eastAsia="ko-KR"/>
        </w:rPr>
      </w:pPr>
    </w:p>
    <w:tbl>
      <w:tblPr>
        <w:tblStyle w:val="TableGrid"/>
        <w:tblW w:w="0" w:type="auto"/>
        <w:tblInd w:w="505" w:type="dxa"/>
        <w:tblLook w:val="04A0" w:firstRow="1" w:lastRow="0" w:firstColumn="1" w:lastColumn="0" w:noHBand="0" w:noVBand="1"/>
      </w:tblPr>
      <w:tblGrid>
        <w:gridCol w:w="9112"/>
      </w:tblGrid>
      <w:tr w:rsidR="00587185" w14:paraId="1F475C81" w14:textId="77777777" w:rsidTr="00B81979">
        <w:tc>
          <w:tcPr>
            <w:tcW w:w="9112" w:type="dxa"/>
          </w:tcPr>
          <w:p w14:paraId="72EDA242" w14:textId="77777777" w:rsidR="001F02C3" w:rsidRDefault="001F02C3" w:rsidP="001F02C3">
            <w:pPr>
              <w:spacing w:line="276" w:lineRule="auto"/>
              <w:rPr>
                <w:rFonts w:ascii="Times" w:eastAsia="Batang" w:hAnsi="Times" w:cs="Times New Roman"/>
                <w:bCs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bCs/>
                <w:szCs w:val="24"/>
                <w:highlight w:val="green"/>
                <w:lang w:val="en-GB" w:eastAsia="zh-CN"/>
              </w:rPr>
              <w:t>Agreement</w:t>
            </w:r>
          </w:p>
          <w:p w14:paraId="2176AED2" w14:textId="77777777" w:rsidR="001F02C3" w:rsidRDefault="001F02C3" w:rsidP="001F02C3">
            <w:pPr>
              <w:spacing w:line="276" w:lineRule="auto"/>
              <w:rPr>
                <w:rFonts w:ascii="Times" w:eastAsia="Batang" w:hAnsi="Times" w:cs="Times New Roman"/>
                <w:bCs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bCs/>
                <w:szCs w:val="24"/>
                <w:lang w:val="en-GB" w:eastAsia="zh-CN"/>
              </w:rPr>
              <w:t>For slots with 2 candidate starting symbols for a PSCCH/PSSCH transmission:</w:t>
            </w:r>
          </w:p>
          <w:p w14:paraId="611D770B" w14:textId="77777777" w:rsidR="001F02C3" w:rsidRDefault="001F02C3" w:rsidP="002C5B30">
            <w:pPr>
              <w:numPr>
                <w:ilvl w:val="0"/>
                <w:numId w:val="9"/>
              </w:numPr>
              <w:autoSpaceDE w:val="0"/>
              <w:autoSpaceDN w:val="0"/>
              <w:spacing w:line="276" w:lineRule="auto"/>
              <w:rPr>
                <w:rFonts w:ascii="Times" w:eastAsia="Batang" w:hAnsi="Times" w:cs="Times New Roman"/>
                <w:bCs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bCs/>
                <w:szCs w:val="24"/>
                <w:lang w:val="en-GB" w:eastAsia="zh-CN"/>
              </w:rPr>
              <w:t>The location of 1</w:t>
            </w:r>
            <w:r>
              <w:rPr>
                <w:rFonts w:ascii="Times" w:eastAsia="Batang" w:hAnsi="Times" w:cs="Times New Roman"/>
                <w:bCs/>
                <w:szCs w:val="24"/>
                <w:vertAlign w:val="superscript"/>
                <w:lang w:val="en-GB" w:eastAsia="zh-CN"/>
              </w:rPr>
              <w:t>st</w:t>
            </w:r>
            <w:r>
              <w:rPr>
                <w:rFonts w:ascii="Times" w:eastAsia="Batang" w:hAnsi="Times" w:cs="Times New Roman"/>
                <w:bCs/>
                <w:szCs w:val="24"/>
                <w:lang w:val="en-GB" w:eastAsia="zh-CN"/>
              </w:rPr>
              <w:t xml:space="preserve"> starting symbol can </w:t>
            </w:r>
            <w:r w:rsidRPr="00F819F3">
              <w:rPr>
                <w:rFonts w:ascii="Times" w:eastAsia="Batang" w:hAnsi="Times" w:cs="Times New Roman"/>
                <w:bCs/>
                <w:szCs w:val="24"/>
                <w:lang w:val="en-GB" w:eastAsia="zh-CN"/>
              </w:rPr>
              <w:t>be (pre)configured from</w:t>
            </w:r>
            <w:r>
              <w:rPr>
                <w:rFonts w:ascii="Times" w:eastAsia="Batang" w:hAnsi="Times" w:cs="Times New Roman"/>
                <w:bCs/>
                <w:szCs w:val="24"/>
                <w:lang w:val="en-GB" w:eastAsia="zh-CN"/>
              </w:rPr>
              <w:t xml:space="preserve"> {#</w:t>
            </w:r>
            <w:proofErr w:type="gramStart"/>
            <w:r>
              <w:rPr>
                <w:rFonts w:ascii="Times" w:eastAsia="Batang" w:hAnsi="Times" w:cs="Times New Roman"/>
                <w:bCs/>
                <w:szCs w:val="24"/>
                <w:lang w:val="en-GB" w:eastAsia="zh-CN"/>
              </w:rPr>
              <w:t>0,#</w:t>
            </w:r>
            <w:proofErr w:type="gramEnd"/>
            <w:r>
              <w:rPr>
                <w:rFonts w:ascii="Times" w:eastAsia="Batang" w:hAnsi="Times" w:cs="Times New Roman"/>
                <w:bCs/>
                <w:szCs w:val="24"/>
                <w:lang w:val="en-GB" w:eastAsia="zh-CN"/>
              </w:rPr>
              <w:t>1,#2,#3,#4,#5,#6} per BWP</w:t>
            </w:r>
          </w:p>
          <w:p w14:paraId="426CC926" w14:textId="77777777" w:rsidR="001F02C3" w:rsidRDefault="001F02C3" w:rsidP="002C5B30">
            <w:pPr>
              <w:numPr>
                <w:ilvl w:val="1"/>
                <w:numId w:val="9"/>
              </w:numPr>
              <w:autoSpaceDE w:val="0"/>
              <w:autoSpaceDN w:val="0"/>
              <w:spacing w:line="276" w:lineRule="auto"/>
              <w:rPr>
                <w:rFonts w:ascii="Times" w:eastAsia="Batang" w:hAnsi="Times" w:cs="Times New Roman"/>
                <w:bCs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bCs/>
                <w:szCs w:val="24"/>
                <w:lang w:val="en-GB" w:eastAsia="zh-CN"/>
              </w:rPr>
              <w:t>By default (if no (pre)configuration), the location of the 1</w:t>
            </w:r>
            <w:r>
              <w:rPr>
                <w:rFonts w:ascii="Times" w:eastAsia="Batang" w:hAnsi="Times" w:cs="Times New Roman"/>
                <w:bCs/>
                <w:szCs w:val="24"/>
                <w:vertAlign w:val="superscript"/>
                <w:lang w:val="en-GB" w:eastAsia="zh-CN"/>
              </w:rPr>
              <w:t>st</w:t>
            </w:r>
            <w:r>
              <w:rPr>
                <w:rFonts w:ascii="Times" w:eastAsia="Batang" w:hAnsi="Times" w:cs="Times New Roman"/>
                <w:bCs/>
                <w:szCs w:val="24"/>
                <w:lang w:val="en-GB" w:eastAsia="zh-CN"/>
              </w:rPr>
              <w:t xml:space="preserve"> starting symbol is symbol#</w:t>
            </w:r>
            <w:proofErr w:type="gramStart"/>
            <w:r>
              <w:rPr>
                <w:rFonts w:ascii="Times" w:eastAsia="Batang" w:hAnsi="Times" w:cs="Times New Roman"/>
                <w:bCs/>
                <w:szCs w:val="24"/>
                <w:lang w:val="en-GB" w:eastAsia="zh-CN"/>
              </w:rPr>
              <w:t>0</w:t>
            </w:r>
            <w:proofErr w:type="gramEnd"/>
          </w:p>
          <w:p w14:paraId="626D7CB6" w14:textId="606A2652" w:rsidR="001F02C3" w:rsidRDefault="001F02C3" w:rsidP="002C5B30">
            <w:pPr>
              <w:numPr>
                <w:ilvl w:val="0"/>
                <w:numId w:val="9"/>
              </w:numPr>
              <w:autoSpaceDE w:val="0"/>
              <w:autoSpaceDN w:val="0"/>
              <w:spacing w:line="276" w:lineRule="auto"/>
              <w:rPr>
                <w:rFonts w:ascii="Times" w:eastAsia="Batang" w:hAnsi="Times" w:cs="Times New Roman"/>
                <w:bCs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bCs/>
                <w:szCs w:val="24"/>
                <w:lang w:val="en-GB" w:eastAsia="zh-CN"/>
              </w:rPr>
              <w:t>The location of 2</w:t>
            </w:r>
            <w:r>
              <w:rPr>
                <w:rFonts w:ascii="Times" w:eastAsia="Batang" w:hAnsi="Times" w:cs="Times New Roman"/>
                <w:bCs/>
                <w:szCs w:val="24"/>
                <w:vertAlign w:val="superscript"/>
                <w:lang w:val="en-GB" w:eastAsia="zh-CN"/>
              </w:rPr>
              <w:t>nd</w:t>
            </w:r>
            <w:r>
              <w:rPr>
                <w:rFonts w:ascii="Times" w:eastAsia="Batang" w:hAnsi="Times" w:cs="Times New Roman"/>
                <w:bCs/>
                <w:szCs w:val="24"/>
                <w:lang w:val="en-GB" w:eastAsia="zh-CN"/>
              </w:rPr>
              <w:t xml:space="preserve"> starting symbol is</w:t>
            </w:r>
            <w:r w:rsidR="00F819F3">
              <w:rPr>
                <w:rFonts w:ascii="Times" w:eastAsia="Batang" w:hAnsi="Times" w:cs="Times New Roman"/>
                <w:bCs/>
                <w:szCs w:val="24"/>
                <w:lang w:val="en-GB" w:eastAsia="zh-CN"/>
              </w:rPr>
              <w:t xml:space="preserve"> </w:t>
            </w:r>
            <w:r w:rsidR="00F819F3" w:rsidRPr="00F819F3">
              <w:rPr>
                <w:rFonts w:ascii="Times" w:eastAsia="Batang" w:hAnsi="Times" w:cs="Times New Roman"/>
                <w:bCs/>
                <w:szCs w:val="24"/>
                <w:lang w:val="en-GB" w:eastAsia="zh-CN"/>
              </w:rPr>
              <w:t>(pre)configured</w:t>
            </w:r>
            <w:r>
              <w:rPr>
                <w:rFonts w:ascii="Times" w:eastAsia="Batang" w:hAnsi="Times" w:cs="Times New Roman"/>
                <w:bCs/>
                <w:szCs w:val="24"/>
                <w:lang w:val="en-GB" w:eastAsia="zh-CN"/>
              </w:rPr>
              <w:t xml:space="preserve"> from {#</w:t>
            </w:r>
            <w:proofErr w:type="gramStart"/>
            <w:r>
              <w:rPr>
                <w:rFonts w:ascii="Times" w:eastAsia="Batang" w:hAnsi="Times" w:cs="Times New Roman"/>
                <w:bCs/>
                <w:szCs w:val="24"/>
                <w:lang w:val="en-GB" w:eastAsia="zh-CN"/>
              </w:rPr>
              <w:t>3,#</w:t>
            </w:r>
            <w:proofErr w:type="gramEnd"/>
            <w:r>
              <w:rPr>
                <w:rFonts w:ascii="Times" w:eastAsia="Batang" w:hAnsi="Times" w:cs="Times New Roman"/>
                <w:bCs/>
                <w:szCs w:val="24"/>
                <w:lang w:val="en-GB" w:eastAsia="zh-CN"/>
              </w:rPr>
              <w:t>4,#5,#6,#7} per BWP</w:t>
            </w:r>
          </w:p>
          <w:p w14:paraId="1D563E04" w14:textId="77777777" w:rsidR="001F02C3" w:rsidRDefault="001F02C3" w:rsidP="002C5B30">
            <w:pPr>
              <w:numPr>
                <w:ilvl w:val="1"/>
                <w:numId w:val="9"/>
              </w:numPr>
              <w:autoSpaceDE w:val="0"/>
              <w:autoSpaceDN w:val="0"/>
              <w:spacing w:line="276" w:lineRule="auto"/>
              <w:rPr>
                <w:rFonts w:ascii="Times" w:eastAsia="Batang" w:hAnsi="Times" w:cs="Times New Roman"/>
                <w:bCs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bCs/>
                <w:szCs w:val="24"/>
                <w:lang w:val="en-GB" w:eastAsia="zh-CN"/>
              </w:rPr>
              <w:t>It shall be configured such that within a slot, the number of symbols used for PSCCH/PSSCH transmission from 2</w:t>
            </w:r>
            <w:r>
              <w:rPr>
                <w:rFonts w:ascii="Times" w:eastAsia="Batang" w:hAnsi="Times" w:cs="Times New Roman"/>
                <w:bCs/>
                <w:szCs w:val="24"/>
                <w:vertAlign w:val="superscript"/>
                <w:lang w:val="en-GB" w:eastAsia="zh-CN"/>
              </w:rPr>
              <w:t>nd</w:t>
            </w:r>
            <w:r>
              <w:rPr>
                <w:rFonts w:ascii="Times" w:eastAsia="Batang" w:hAnsi="Times" w:cs="Times New Roman"/>
                <w:bCs/>
                <w:szCs w:val="24"/>
                <w:lang w:val="en-GB" w:eastAsia="zh-CN"/>
              </w:rPr>
              <w:t xml:space="preserve"> starting symbol is not smaller than </w:t>
            </w:r>
            <w:proofErr w:type="gramStart"/>
            <w:r>
              <w:rPr>
                <w:rFonts w:ascii="Times" w:eastAsia="Batang" w:hAnsi="Times" w:cs="Times New Roman"/>
                <w:bCs/>
                <w:szCs w:val="24"/>
                <w:lang w:val="en-GB" w:eastAsia="zh-CN"/>
              </w:rPr>
              <w:t>6</w:t>
            </w:r>
            <w:proofErr w:type="gramEnd"/>
          </w:p>
          <w:p w14:paraId="1095E883" w14:textId="77777777" w:rsidR="001F02C3" w:rsidRDefault="001F02C3" w:rsidP="002C5B30">
            <w:pPr>
              <w:numPr>
                <w:ilvl w:val="1"/>
                <w:numId w:val="9"/>
              </w:numPr>
              <w:autoSpaceDE w:val="0"/>
              <w:autoSpaceDN w:val="0"/>
              <w:spacing w:line="276" w:lineRule="auto"/>
              <w:rPr>
                <w:rFonts w:ascii="Times" w:eastAsia="Batang" w:hAnsi="Times" w:cs="Times New Roman"/>
                <w:bCs/>
                <w:szCs w:val="24"/>
                <w:lang w:val="en-GB"/>
              </w:rPr>
            </w:pPr>
            <w:r>
              <w:rPr>
                <w:rFonts w:ascii="Times" w:eastAsia="DengXian" w:hAnsi="Times" w:cs="Times New Roman" w:hint="eastAsia"/>
                <w:bCs/>
                <w:szCs w:val="24"/>
                <w:lang w:val="en-GB" w:eastAsia="zh-CN"/>
              </w:rPr>
              <w:t>I</w:t>
            </w:r>
            <w:r>
              <w:rPr>
                <w:rFonts w:ascii="Times" w:eastAsia="DengXian" w:hAnsi="Times" w:cs="Times New Roman"/>
                <w:bCs/>
                <w:szCs w:val="24"/>
                <w:lang w:val="en-GB" w:eastAsia="zh-CN"/>
              </w:rPr>
              <w:t xml:space="preserve">t shall </w:t>
            </w:r>
            <w:r>
              <w:rPr>
                <w:rFonts w:ascii="Times" w:eastAsia="Batang" w:hAnsi="Times" w:cs="Times New Roman"/>
                <w:bCs/>
                <w:szCs w:val="24"/>
                <w:lang w:val="en-GB" w:eastAsia="zh-CN"/>
              </w:rPr>
              <w:t>be configured such that within a slot, the 2</w:t>
            </w:r>
            <w:r>
              <w:rPr>
                <w:rFonts w:ascii="Times" w:eastAsia="Batang" w:hAnsi="Times" w:cs="Times New Roman"/>
                <w:bCs/>
                <w:szCs w:val="24"/>
                <w:vertAlign w:val="superscript"/>
                <w:lang w:val="en-GB" w:eastAsia="zh-CN"/>
              </w:rPr>
              <w:t>nd</w:t>
            </w:r>
            <w:r>
              <w:rPr>
                <w:rFonts w:ascii="Times" w:eastAsia="Batang" w:hAnsi="Times" w:cs="Times New Roman"/>
                <w:bCs/>
                <w:szCs w:val="24"/>
                <w:lang w:val="en-GB" w:eastAsia="zh-CN"/>
              </w:rPr>
              <w:t xml:space="preserve"> starting symbol is later than the 1</w:t>
            </w:r>
            <w:r>
              <w:rPr>
                <w:rFonts w:ascii="Times" w:eastAsia="Batang" w:hAnsi="Times" w:cs="Times New Roman"/>
                <w:bCs/>
                <w:szCs w:val="24"/>
                <w:vertAlign w:val="superscript"/>
                <w:lang w:val="en-GB" w:eastAsia="zh-CN"/>
              </w:rPr>
              <w:t>st</w:t>
            </w:r>
            <w:r>
              <w:rPr>
                <w:rFonts w:ascii="Times" w:eastAsia="Batang" w:hAnsi="Times" w:cs="Times New Roman"/>
                <w:bCs/>
                <w:szCs w:val="24"/>
                <w:lang w:val="en-GB" w:eastAsia="zh-CN"/>
              </w:rPr>
              <w:t xml:space="preserve"> starting </w:t>
            </w:r>
            <w:proofErr w:type="gramStart"/>
            <w:r>
              <w:rPr>
                <w:rFonts w:ascii="Times" w:eastAsia="Batang" w:hAnsi="Times" w:cs="Times New Roman"/>
                <w:bCs/>
                <w:szCs w:val="24"/>
                <w:lang w:val="en-GB" w:eastAsia="zh-CN"/>
              </w:rPr>
              <w:t>symbol</w:t>
            </w:r>
            <w:proofErr w:type="gramEnd"/>
          </w:p>
          <w:p w14:paraId="6205A0E3" w14:textId="77777777" w:rsidR="001F02C3" w:rsidRDefault="001F02C3" w:rsidP="002C5B30">
            <w:pPr>
              <w:numPr>
                <w:ilvl w:val="0"/>
                <w:numId w:val="9"/>
              </w:numPr>
              <w:autoSpaceDE w:val="0"/>
              <w:autoSpaceDN w:val="0"/>
              <w:spacing w:line="276" w:lineRule="auto"/>
              <w:rPr>
                <w:rFonts w:ascii="Times" w:eastAsia="Batang" w:hAnsi="Times" w:cs="Times New Roman"/>
                <w:bCs/>
                <w:szCs w:val="24"/>
                <w:lang w:val="en-GB"/>
              </w:rPr>
            </w:pPr>
            <w:r>
              <w:rPr>
                <w:rFonts w:ascii="Times" w:eastAsia="Batang" w:hAnsi="Times" w:cs="Times New Roman"/>
                <w:bCs/>
                <w:szCs w:val="24"/>
                <w:lang w:val="en-GB" w:eastAsia="zh-CN"/>
              </w:rPr>
              <w:t>PSCCH/PSSCH transmission starting from 1</w:t>
            </w:r>
            <w:r>
              <w:rPr>
                <w:rFonts w:ascii="Times" w:eastAsia="Batang" w:hAnsi="Times" w:cs="Times New Roman"/>
                <w:bCs/>
                <w:szCs w:val="24"/>
                <w:vertAlign w:val="superscript"/>
                <w:lang w:val="en-GB" w:eastAsia="zh-CN"/>
              </w:rPr>
              <w:t>st</w:t>
            </w:r>
            <w:r>
              <w:rPr>
                <w:rFonts w:ascii="Times" w:eastAsia="Batang" w:hAnsi="Times" w:cs="Times New Roman"/>
                <w:bCs/>
                <w:szCs w:val="24"/>
                <w:lang w:val="en-GB" w:eastAsia="zh-CN"/>
              </w:rPr>
              <w:t xml:space="preserve"> or 2</w:t>
            </w:r>
            <w:r>
              <w:rPr>
                <w:rFonts w:ascii="Times" w:eastAsia="Batang" w:hAnsi="Times" w:cs="Times New Roman"/>
                <w:bCs/>
                <w:szCs w:val="24"/>
                <w:vertAlign w:val="superscript"/>
                <w:lang w:val="en-GB" w:eastAsia="zh-CN"/>
              </w:rPr>
              <w:t>nd</w:t>
            </w:r>
            <w:r>
              <w:rPr>
                <w:rFonts w:ascii="Times" w:eastAsia="Batang" w:hAnsi="Times" w:cs="Times New Roman"/>
                <w:bCs/>
                <w:szCs w:val="24"/>
                <w:lang w:val="en-GB" w:eastAsia="zh-CN"/>
              </w:rPr>
              <w:t xml:space="preserve"> starting symbol shall have the same ending symbol within a </w:t>
            </w:r>
            <w:proofErr w:type="gramStart"/>
            <w:r>
              <w:rPr>
                <w:rFonts w:ascii="Times" w:eastAsia="Batang" w:hAnsi="Times" w:cs="Times New Roman"/>
                <w:bCs/>
                <w:szCs w:val="24"/>
                <w:lang w:val="en-GB" w:eastAsia="zh-CN"/>
              </w:rPr>
              <w:t>slot</w:t>
            </w:r>
            <w:proofErr w:type="gramEnd"/>
          </w:p>
          <w:p w14:paraId="7080FBC3" w14:textId="0CFA0041" w:rsidR="00587185" w:rsidRDefault="001F02C3" w:rsidP="001F02C3">
            <w:pPr>
              <w:pStyle w:val="RAN4H3"/>
              <w:numPr>
                <w:ilvl w:val="0"/>
                <w:numId w:val="0"/>
              </w:numPr>
              <w:rPr>
                <w:rStyle w:val="normaltextrun"/>
              </w:rPr>
            </w:pPr>
            <w:r>
              <w:rPr>
                <w:rFonts w:ascii="Times" w:eastAsia="Batang" w:hAnsi="Times" w:cs="Times New Roman" w:hint="eastAsia"/>
                <w:bCs/>
                <w:sz w:val="20"/>
                <w:szCs w:val="24"/>
                <w:lang w:val="en-GB" w:eastAsia="zh-CN"/>
              </w:rPr>
              <w:t>N</w:t>
            </w:r>
            <w:r>
              <w:rPr>
                <w:rFonts w:ascii="Times" w:eastAsia="Batang" w:hAnsi="Times" w:cs="Times New Roman"/>
                <w:bCs/>
                <w:sz w:val="20"/>
                <w:szCs w:val="24"/>
                <w:lang w:val="en-GB" w:eastAsia="zh-CN"/>
              </w:rPr>
              <w:t>ote: assume symbol index in a slot starts from #0</w:t>
            </w:r>
          </w:p>
        </w:tc>
      </w:tr>
    </w:tbl>
    <w:p w14:paraId="38413882" w14:textId="6E52D59D" w:rsidR="00587185" w:rsidRDefault="00587185" w:rsidP="001932BC">
      <w:pPr>
        <w:pStyle w:val="RAN4H3"/>
        <w:numPr>
          <w:ilvl w:val="0"/>
          <w:numId w:val="0"/>
        </w:numPr>
        <w:rPr>
          <w:rStyle w:val="normaltextrun"/>
        </w:rPr>
      </w:pPr>
    </w:p>
    <w:p w14:paraId="752B03BD" w14:textId="596CCA3D" w:rsidR="00710551" w:rsidRDefault="00E571E8" w:rsidP="003E6854">
      <w:pPr>
        <w:ind w:left="505"/>
        <w:jc w:val="both"/>
      </w:pPr>
      <w:r>
        <w:t>For the congestion control measurements</w:t>
      </w:r>
      <w:r w:rsidR="00186C2E">
        <w:t>,</w:t>
      </w:r>
      <w:r w:rsidR="00E86D71">
        <w:t xml:space="preserve"> channel busy ratio</w:t>
      </w:r>
      <w:r>
        <w:t xml:space="preserve"> </w:t>
      </w:r>
      <w:r w:rsidR="004F3EAC">
        <w:t>(</w:t>
      </w:r>
      <w:r>
        <w:t>CBR</w:t>
      </w:r>
      <w:r w:rsidR="004F3EAC">
        <w:t>)</w:t>
      </w:r>
      <w:r>
        <w:t xml:space="preserve"> estimation is based on SL-RSSI measurement provided by physical layer.</w:t>
      </w:r>
      <w:r w:rsidR="00BB785F">
        <w:t xml:space="preserve"> </w:t>
      </w:r>
      <w:r w:rsidR="008D2243">
        <w:t>And t</w:t>
      </w:r>
      <w:r w:rsidR="00BB785F">
        <w:t xml:space="preserve">he SL RSSI </w:t>
      </w:r>
      <w:r w:rsidR="00761E37">
        <w:t>measurements definition is described in 38.21</w:t>
      </w:r>
      <w:r w:rsidR="00CC43BA">
        <w:t>5.</w:t>
      </w:r>
      <w:r>
        <w:rPr>
          <w:rFonts w:eastAsiaTheme="minorEastAsia"/>
          <w:lang w:eastAsia="ko-KR"/>
        </w:rPr>
        <w:t xml:space="preserve"> </w:t>
      </w:r>
      <w:r w:rsidR="00155CE6">
        <w:rPr>
          <w:rFonts w:eastAsiaTheme="minorEastAsia"/>
          <w:lang w:eastAsia="ko-KR"/>
        </w:rPr>
        <w:t>In our view</w:t>
      </w:r>
      <w:r w:rsidR="00652F3C">
        <w:rPr>
          <w:rFonts w:eastAsiaTheme="minorEastAsia"/>
          <w:lang w:eastAsia="ko-KR"/>
        </w:rPr>
        <w:t xml:space="preserve"> </w:t>
      </w:r>
      <w:r w:rsidR="00830357">
        <w:rPr>
          <w:rFonts w:eastAsiaTheme="minorEastAsia"/>
          <w:lang w:eastAsia="ko-KR"/>
        </w:rPr>
        <w:t xml:space="preserve">the definition of SL RSSI </w:t>
      </w:r>
      <w:r w:rsidR="007A3C4D">
        <w:rPr>
          <w:rFonts w:eastAsiaTheme="minorEastAsia"/>
          <w:lang w:eastAsia="ko-KR"/>
        </w:rPr>
        <w:t>may require revision</w:t>
      </w:r>
      <w:r w:rsidR="00652F3C">
        <w:rPr>
          <w:rFonts w:eastAsiaTheme="minorEastAsia"/>
          <w:lang w:eastAsia="ko-KR"/>
        </w:rPr>
        <w:t xml:space="preserve">, </w:t>
      </w:r>
      <w:r w:rsidR="00B84341">
        <w:rPr>
          <w:rFonts w:eastAsiaTheme="minorEastAsia"/>
          <w:lang w:eastAsia="ko-KR"/>
        </w:rPr>
        <w:t xml:space="preserve">as depending on the </w:t>
      </w:r>
      <w:r w:rsidR="00AD415D">
        <w:rPr>
          <w:rFonts w:eastAsiaTheme="minorEastAsia"/>
          <w:lang w:eastAsia="ko-KR"/>
        </w:rPr>
        <w:t>position of the 2</w:t>
      </w:r>
      <w:r w:rsidR="00AD415D" w:rsidRPr="00AD415D">
        <w:rPr>
          <w:rFonts w:eastAsiaTheme="minorEastAsia"/>
          <w:vertAlign w:val="superscript"/>
          <w:lang w:eastAsia="ko-KR"/>
        </w:rPr>
        <w:t>nd</w:t>
      </w:r>
      <w:r w:rsidR="00AD415D">
        <w:rPr>
          <w:rFonts w:eastAsiaTheme="minorEastAsia"/>
          <w:lang w:eastAsia="ko-KR"/>
        </w:rPr>
        <w:t xml:space="preserve"> starting symbol </w:t>
      </w:r>
      <w:r w:rsidR="00875BCC">
        <w:rPr>
          <w:rFonts w:eastAsiaTheme="minorEastAsia"/>
          <w:lang w:eastAsia="ko-KR"/>
        </w:rPr>
        <w:t xml:space="preserve">the measure SL RSSI may vary </w:t>
      </w:r>
      <w:r w:rsidR="008452A2">
        <w:rPr>
          <w:rFonts w:eastAsiaTheme="minorEastAsia"/>
          <w:lang w:eastAsia="ko-KR"/>
        </w:rPr>
        <w:t>which could lead to false indication of congestion.</w:t>
      </w:r>
      <w:r w:rsidR="00E72432">
        <w:rPr>
          <w:rFonts w:eastAsiaTheme="minorEastAsia"/>
          <w:lang w:eastAsia="ko-KR"/>
        </w:rPr>
        <w:t xml:space="preserve"> </w:t>
      </w:r>
      <w:r w:rsidR="00AF4F00">
        <w:t xml:space="preserve">However, the definition of SL-RSSI considering 2 starting symbol is not under the scope of RAN4 discussion and can be taken for consideration in RAN1. </w:t>
      </w:r>
    </w:p>
    <w:p w14:paraId="33CDF9CC" w14:textId="25B79B2B" w:rsidR="006D39F0" w:rsidRPr="009B6DC5" w:rsidRDefault="006D39F0" w:rsidP="003E6854">
      <w:pPr>
        <w:ind w:left="505"/>
        <w:jc w:val="both"/>
        <w:rPr>
          <w:b/>
          <w:bCs/>
        </w:rPr>
      </w:pPr>
      <w:r w:rsidRPr="009B6DC5">
        <w:rPr>
          <w:b/>
          <w:bCs/>
        </w:rPr>
        <w:t xml:space="preserve">Observation </w:t>
      </w:r>
      <w:r w:rsidR="00C846B4">
        <w:rPr>
          <w:b/>
          <w:bCs/>
        </w:rPr>
        <w:t>4</w:t>
      </w:r>
      <w:r w:rsidRPr="009B6DC5">
        <w:rPr>
          <w:b/>
          <w:bCs/>
        </w:rPr>
        <w:t>: Based on the position of 2</w:t>
      </w:r>
      <w:r w:rsidRPr="009B6DC5">
        <w:rPr>
          <w:b/>
          <w:bCs/>
          <w:vertAlign w:val="superscript"/>
        </w:rPr>
        <w:t>nd</w:t>
      </w:r>
      <w:r w:rsidRPr="009B6DC5">
        <w:rPr>
          <w:b/>
          <w:bCs/>
        </w:rPr>
        <w:t xml:space="preserve"> starting symbol in a slot the measured SL RSSI </w:t>
      </w:r>
      <w:r w:rsidR="009B6DC5" w:rsidRPr="009B6DC5">
        <w:rPr>
          <w:b/>
          <w:bCs/>
        </w:rPr>
        <w:t>may vary indicating false congestion indication.</w:t>
      </w:r>
    </w:p>
    <w:p w14:paraId="3427D4AC" w14:textId="5A1CDFBA" w:rsidR="00441DDF" w:rsidRPr="00750251" w:rsidRDefault="00750251" w:rsidP="00691BED">
      <w:pPr>
        <w:pStyle w:val="paragraph"/>
        <w:spacing w:beforeAutospacing="0" w:after="0" w:afterAutospacing="0" w:line="240" w:lineRule="auto"/>
        <w:ind w:left="505"/>
        <w:jc w:val="both"/>
        <w:textAlignment w:val="baseline"/>
        <w:rPr>
          <w:rFonts w:eastAsiaTheme="minorHAnsi" w:cstheme="minorBidi"/>
          <w:b/>
          <w:iCs/>
          <w:sz w:val="20"/>
          <w:szCs w:val="18"/>
          <w:lang w:val="en-US" w:eastAsia="en-US"/>
        </w:rPr>
      </w:pPr>
      <w:r w:rsidRPr="00750251">
        <w:rPr>
          <w:rFonts w:eastAsiaTheme="minorHAnsi" w:cstheme="minorBidi"/>
          <w:b/>
          <w:iCs/>
          <w:sz w:val="20"/>
          <w:szCs w:val="18"/>
          <w:lang w:val="en-US" w:eastAsia="en-US"/>
        </w:rPr>
        <w:t>Proposal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</w:t>
      </w:r>
      <w:r w:rsidR="00C846B4">
        <w:rPr>
          <w:rFonts w:eastAsiaTheme="minorHAnsi" w:cstheme="minorBidi"/>
          <w:b/>
          <w:iCs/>
          <w:sz w:val="20"/>
          <w:szCs w:val="18"/>
          <w:lang w:val="en-US" w:eastAsia="en-US"/>
        </w:rPr>
        <w:t>8</w:t>
      </w:r>
      <w:r w:rsidRPr="00750251">
        <w:rPr>
          <w:rFonts w:eastAsiaTheme="minorHAnsi" w:cstheme="minorBidi"/>
          <w:b/>
          <w:iCs/>
          <w:sz w:val="20"/>
          <w:szCs w:val="18"/>
          <w:lang w:val="en-US" w:eastAsia="en-US"/>
        </w:rPr>
        <w:t>:</w:t>
      </w:r>
      <w:r w:rsidR="005E1A76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</w:t>
      </w:r>
      <w:r w:rsidR="002B555B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The </w:t>
      </w:r>
      <w:r w:rsidR="00355E82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revision of SL RSSI definition is not in the scope of RAN4 </w:t>
      </w:r>
      <w:r w:rsidR="00033E96">
        <w:rPr>
          <w:rFonts w:eastAsiaTheme="minorHAnsi" w:cstheme="minorBidi"/>
          <w:b/>
          <w:iCs/>
          <w:sz w:val="20"/>
          <w:szCs w:val="18"/>
          <w:lang w:val="en-US" w:eastAsia="en-US"/>
        </w:rPr>
        <w:t>an</w:t>
      </w:r>
      <w:r w:rsidR="00355E82">
        <w:rPr>
          <w:rFonts w:eastAsiaTheme="minorHAnsi" w:cstheme="minorBidi"/>
          <w:b/>
          <w:iCs/>
          <w:sz w:val="20"/>
          <w:szCs w:val="18"/>
          <w:lang w:val="en-US" w:eastAsia="en-US"/>
        </w:rPr>
        <w:t>d</w:t>
      </w:r>
      <w:r w:rsidR="00033E96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</w:t>
      </w:r>
      <w:r w:rsidR="00355E82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can be </w:t>
      </w:r>
      <w:r w:rsidR="00033E96">
        <w:rPr>
          <w:rFonts w:eastAsiaTheme="minorHAnsi" w:cstheme="minorBidi"/>
          <w:b/>
          <w:iCs/>
          <w:sz w:val="20"/>
          <w:szCs w:val="18"/>
          <w:lang w:val="en-US" w:eastAsia="en-US"/>
        </w:rPr>
        <w:t>discussed</w:t>
      </w:r>
      <w:r w:rsidR="00355E82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</w:t>
      </w:r>
      <w:r w:rsidR="00033E96">
        <w:rPr>
          <w:rFonts w:eastAsiaTheme="minorHAnsi" w:cstheme="minorBidi"/>
          <w:b/>
          <w:iCs/>
          <w:sz w:val="20"/>
          <w:szCs w:val="18"/>
          <w:lang w:val="en-US" w:eastAsia="en-US"/>
        </w:rPr>
        <w:t>in RAN1.</w:t>
      </w:r>
    </w:p>
    <w:p w14:paraId="3D9B3479" w14:textId="6F1D0CED" w:rsidR="005A62A7" w:rsidRPr="009B5F13" w:rsidRDefault="009B5F13" w:rsidP="009B5F13">
      <w:pPr>
        <w:pStyle w:val="RAN4H2"/>
      </w:pPr>
      <w:r w:rsidRPr="009B5F13">
        <w:t>Interruption</w:t>
      </w:r>
    </w:p>
    <w:tbl>
      <w:tblPr>
        <w:tblStyle w:val="TableGrid"/>
        <w:tblW w:w="0" w:type="auto"/>
        <w:tblInd w:w="283" w:type="dxa"/>
        <w:tblLook w:val="04A0" w:firstRow="1" w:lastRow="0" w:firstColumn="1" w:lastColumn="0" w:noHBand="0" w:noVBand="1"/>
      </w:tblPr>
      <w:tblGrid>
        <w:gridCol w:w="9334"/>
      </w:tblGrid>
      <w:tr w:rsidR="00EB3E48" w14:paraId="7E5620EC" w14:textId="77777777" w:rsidTr="00EB3E48">
        <w:tc>
          <w:tcPr>
            <w:tcW w:w="9617" w:type="dxa"/>
          </w:tcPr>
          <w:p w14:paraId="513CED05" w14:textId="77777777" w:rsidR="00EB3E48" w:rsidRDefault="00EB3E48" w:rsidP="00EB3E48">
            <w:pPr>
              <w:jc w:val="both"/>
              <w:rPr>
                <w:rFonts w:eastAsiaTheme="minorEastAsia"/>
                <w:b/>
                <w:sz w:val="24"/>
                <w:u w:val="single"/>
                <w:lang w:eastAsia="ko-KR"/>
              </w:rPr>
            </w:pPr>
            <w:r>
              <w:rPr>
                <w:rFonts w:eastAsiaTheme="minorEastAsia" w:hint="eastAsia"/>
                <w:b/>
                <w:sz w:val="24"/>
                <w:u w:val="single"/>
                <w:lang w:eastAsia="ko-KR"/>
              </w:rPr>
              <w:t xml:space="preserve">Issue </w:t>
            </w:r>
            <w:r>
              <w:rPr>
                <w:rFonts w:eastAsiaTheme="minorEastAsia"/>
                <w:b/>
                <w:sz w:val="24"/>
                <w:u w:val="single"/>
                <w:lang w:eastAsia="ko-KR"/>
              </w:rPr>
              <w:t>7</w:t>
            </w:r>
            <w:r>
              <w:rPr>
                <w:rFonts w:eastAsiaTheme="minorEastAsia" w:hint="eastAsia"/>
                <w:b/>
                <w:sz w:val="24"/>
                <w:u w:val="single"/>
                <w:lang w:eastAsia="ko-KR"/>
              </w:rPr>
              <w:t xml:space="preserve">-1: </w:t>
            </w:r>
            <w:r>
              <w:rPr>
                <w:rFonts w:eastAsiaTheme="minorEastAsia"/>
                <w:b/>
                <w:sz w:val="24"/>
                <w:u w:val="single"/>
                <w:lang w:eastAsia="ko-KR"/>
              </w:rPr>
              <w:t>Interruption</w:t>
            </w:r>
          </w:p>
          <w:p w14:paraId="295DB607" w14:textId="77777777" w:rsidR="00EB3E48" w:rsidRDefault="00EB3E48" w:rsidP="00EB3E48">
            <w:pPr>
              <w:ind w:leftChars="213" w:left="427" w:hanging="1"/>
              <w:jc w:val="both"/>
              <w:rPr>
                <w:rFonts w:eastAsiaTheme="minorEastAsia"/>
                <w:b/>
                <w:sz w:val="24"/>
                <w:u w:val="single"/>
                <w:lang w:eastAsia="ko-KR"/>
              </w:rPr>
            </w:pPr>
            <w:r w:rsidRPr="00B77BA9">
              <w:rPr>
                <w:rFonts w:eastAsiaTheme="minorEastAsia"/>
                <w:b/>
                <w:sz w:val="24"/>
                <w:lang w:eastAsia="ko-KR"/>
              </w:rPr>
              <w:t>&lt;FFS&gt;</w:t>
            </w:r>
          </w:p>
          <w:p w14:paraId="0B1D02E3" w14:textId="77777777" w:rsidR="00EB3E48" w:rsidRPr="00357A2B" w:rsidRDefault="00EB3E48" w:rsidP="002C5B30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357A2B">
              <w:rPr>
                <w:rFonts w:eastAsiaTheme="minorEastAsia"/>
                <w:lang w:eastAsia="ko-KR"/>
              </w:rPr>
              <w:t>Proposals</w:t>
            </w:r>
          </w:p>
          <w:p w14:paraId="730477DB" w14:textId="5D54958C" w:rsidR="00EB3E48" w:rsidRPr="00357A2B" w:rsidRDefault="00EB3E48" w:rsidP="002C5B30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357A2B">
              <w:rPr>
                <w:rFonts w:eastAsiaTheme="minorEastAsia"/>
                <w:lang w:eastAsia="ko-KR"/>
              </w:rPr>
              <w:t xml:space="preserve">Option 1: Further study and discussion are </w:t>
            </w:r>
            <w:proofErr w:type="gramStart"/>
            <w:r w:rsidRPr="00357A2B">
              <w:rPr>
                <w:rFonts w:eastAsiaTheme="minorEastAsia"/>
                <w:lang w:eastAsia="ko-KR"/>
              </w:rPr>
              <w:t>needed</w:t>
            </w:r>
            <w:proofErr w:type="gramEnd"/>
          </w:p>
          <w:p w14:paraId="0D771202" w14:textId="77777777" w:rsidR="00EB3E48" w:rsidRPr="00357A2B" w:rsidRDefault="00EB3E48" w:rsidP="002C5B30">
            <w:pPr>
              <w:pStyle w:val="ListParagraph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jc w:val="both"/>
              <w:textAlignment w:val="baseline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Option 1-1</w:t>
            </w:r>
            <w:r w:rsidRPr="00357A2B">
              <w:rPr>
                <w:rFonts w:eastAsiaTheme="minorEastAsia"/>
                <w:lang w:eastAsia="ko-KR"/>
              </w:rPr>
              <w:t xml:space="preserve">: Open to discuss whether and how to consider the interruption on WAN due to LBT </w:t>
            </w:r>
            <w:proofErr w:type="gramStart"/>
            <w:r w:rsidRPr="00357A2B">
              <w:rPr>
                <w:rFonts w:eastAsiaTheme="minorEastAsia"/>
                <w:lang w:eastAsia="ko-KR"/>
              </w:rPr>
              <w:t>operation</w:t>
            </w:r>
            <w:proofErr w:type="gramEnd"/>
          </w:p>
          <w:p w14:paraId="2BFA9D89" w14:textId="458785B4" w:rsidR="00EB3E48" w:rsidRPr="00357A2B" w:rsidRDefault="00EB3E48" w:rsidP="002C5B30">
            <w:pPr>
              <w:pStyle w:val="ListParagraph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357A2B">
              <w:rPr>
                <w:rFonts w:eastAsiaTheme="minorEastAsia"/>
                <w:lang w:eastAsia="ko-KR"/>
              </w:rPr>
              <w:t xml:space="preserve">Option 1-2: RAN4 needs to study the impacts on current SL-DRX operation due to LBT operation and UE </w:t>
            </w:r>
            <w:r w:rsidR="00476867" w:rsidRPr="00357A2B">
              <w:rPr>
                <w:rFonts w:eastAsiaTheme="minorEastAsia"/>
                <w:lang w:eastAsia="ko-KR"/>
              </w:rPr>
              <w:t>behavior</w:t>
            </w:r>
            <w:r w:rsidRPr="00357A2B">
              <w:rPr>
                <w:rFonts w:eastAsiaTheme="minorEastAsia"/>
                <w:lang w:eastAsia="ko-KR"/>
              </w:rPr>
              <w:t xml:space="preserve"> after LBT failure before deciding whether to introduce any interruption requirements for LBT </w:t>
            </w:r>
            <w:proofErr w:type="gramStart"/>
            <w:r w:rsidRPr="00357A2B">
              <w:rPr>
                <w:rFonts w:eastAsiaTheme="minorEastAsia"/>
                <w:lang w:eastAsia="ko-KR"/>
              </w:rPr>
              <w:t>operation</w:t>
            </w:r>
            <w:proofErr w:type="gramEnd"/>
          </w:p>
          <w:p w14:paraId="487A5D32" w14:textId="77777777" w:rsidR="00EB3E48" w:rsidRPr="00357A2B" w:rsidRDefault="00EB3E48" w:rsidP="002C5B30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357A2B">
              <w:rPr>
                <w:rFonts w:eastAsiaTheme="minorEastAsia"/>
                <w:lang w:eastAsia="ko-KR"/>
              </w:rPr>
              <w:lastRenderedPageBreak/>
              <w:t xml:space="preserve">Option 2: </w:t>
            </w:r>
          </w:p>
          <w:p w14:paraId="19562B7F" w14:textId="77777777" w:rsidR="00EB3E48" w:rsidRPr="00357A2B" w:rsidRDefault="00EB3E48" w:rsidP="002C5B30">
            <w:pPr>
              <w:pStyle w:val="ListParagraph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357A2B">
              <w:rPr>
                <w:rFonts w:eastAsiaTheme="minorEastAsia"/>
                <w:lang w:eastAsia="ko-KR"/>
              </w:rPr>
              <w:t xml:space="preserve">Allow interruption to WAN due to LBT operation during SL-DRX off </w:t>
            </w:r>
            <w:proofErr w:type="gramStart"/>
            <w:r w:rsidRPr="00357A2B">
              <w:rPr>
                <w:rFonts w:eastAsiaTheme="minorEastAsia"/>
                <w:lang w:eastAsia="ko-KR"/>
              </w:rPr>
              <w:t>duration</w:t>
            </w:r>
            <w:proofErr w:type="gramEnd"/>
          </w:p>
          <w:p w14:paraId="19CF62EF" w14:textId="77777777" w:rsidR="00EB3E48" w:rsidRPr="00357A2B" w:rsidRDefault="00EB3E48" w:rsidP="002C5B30">
            <w:pPr>
              <w:pStyle w:val="ListParagraph"/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Theme="minorEastAsia"/>
                <w:lang w:eastAsia="ko-KR"/>
              </w:rPr>
            </w:pPr>
            <w:r w:rsidRPr="00357A2B">
              <w:rPr>
                <w:rFonts w:eastAsiaTheme="minorEastAsia"/>
                <w:lang w:eastAsia="ko-KR"/>
              </w:rPr>
              <w:t xml:space="preserve">When SL-DRX is configured, no interruption is allowed during COT duration if the COT is </w:t>
            </w:r>
            <w:proofErr w:type="gramStart"/>
            <w:r w:rsidRPr="00357A2B">
              <w:rPr>
                <w:rFonts w:eastAsiaTheme="minorEastAsia"/>
                <w:lang w:eastAsia="ko-KR"/>
              </w:rPr>
              <w:t>shared</w:t>
            </w:r>
            <w:proofErr w:type="gramEnd"/>
          </w:p>
          <w:p w14:paraId="14EA5F49" w14:textId="25ACF4FB" w:rsidR="00EB3E48" w:rsidRPr="00476867" w:rsidRDefault="00EB3E48" w:rsidP="002C5B30">
            <w:pPr>
              <w:pStyle w:val="ListParagraph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jc w:val="both"/>
              <w:textAlignment w:val="baseline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Option 3</w:t>
            </w:r>
            <w:r w:rsidRPr="00357A2B">
              <w:rPr>
                <w:rFonts w:eastAsiaTheme="minorEastAsia"/>
                <w:lang w:eastAsia="ko-KR"/>
              </w:rPr>
              <w:t xml:space="preserve">: No impact on interruption requirements due to </w:t>
            </w:r>
            <w:proofErr w:type="spellStart"/>
            <w:r w:rsidRPr="00357A2B">
              <w:rPr>
                <w:rFonts w:eastAsiaTheme="minorEastAsia"/>
                <w:lang w:eastAsia="ko-KR"/>
              </w:rPr>
              <w:t>sidelink</w:t>
            </w:r>
            <w:proofErr w:type="spellEnd"/>
            <w:r w:rsidRPr="00357A2B">
              <w:rPr>
                <w:rFonts w:eastAsiaTheme="minorEastAsia"/>
                <w:lang w:eastAsia="ko-KR"/>
              </w:rPr>
              <w:t xml:space="preserve"> operation on </w:t>
            </w:r>
            <w:proofErr w:type="gramStart"/>
            <w:r w:rsidRPr="00357A2B">
              <w:rPr>
                <w:rFonts w:eastAsiaTheme="minorEastAsia"/>
                <w:lang w:eastAsia="ko-KR"/>
              </w:rPr>
              <w:t>a</w:t>
            </w:r>
            <w:proofErr w:type="gramEnd"/>
            <w:r w:rsidRPr="00357A2B">
              <w:rPr>
                <w:rFonts w:eastAsiaTheme="minorEastAsia"/>
                <w:lang w:eastAsia="ko-KR"/>
              </w:rPr>
              <w:t xml:space="preserve"> unlicensed carrier.</w:t>
            </w:r>
          </w:p>
        </w:tc>
      </w:tr>
    </w:tbl>
    <w:p w14:paraId="4DEBBC48" w14:textId="77777777" w:rsidR="000A0847" w:rsidRDefault="000A0847" w:rsidP="003C5F19">
      <w:pPr>
        <w:ind w:left="283"/>
      </w:pPr>
    </w:p>
    <w:p w14:paraId="6506D280" w14:textId="6A57F9C0" w:rsidR="000773A4" w:rsidRDefault="000773A4" w:rsidP="003C5F19">
      <w:pPr>
        <w:ind w:left="283"/>
      </w:pPr>
      <w:r>
        <w:t>The interruption</w:t>
      </w:r>
      <w:r w:rsidR="008D4FE2">
        <w:t xml:space="preserve"> to WAN</w:t>
      </w:r>
      <w:r>
        <w:t xml:space="preserve"> </w:t>
      </w:r>
      <w:r w:rsidR="00C10EE9">
        <w:t xml:space="preserve">requirement </w:t>
      </w:r>
      <w:r w:rsidR="008D4FE2">
        <w:t>due to LBT operation during SL DRX off duration</w:t>
      </w:r>
      <w:r w:rsidR="00A32AF1">
        <w:t xml:space="preserve"> at the </w:t>
      </w:r>
      <w:r w:rsidR="00A90EFA">
        <w:t>Tx UE</w:t>
      </w:r>
      <w:r w:rsidR="00C77895">
        <w:t xml:space="preserve"> could require </w:t>
      </w:r>
      <w:r w:rsidR="002B26F3">
        <w:t>revisiting</w:t>
      </w:r>
      <w:r w:rsidR="00C77895">
        <w:t xml:space="preserve"> the </w:t>
      </w:r>
      <w:r w:rsidR="00F74117">
        <w:t>requirement</w:t>
      </w:r>
      <w:r w:rsidR="007F526B">
        <w:t xml:space="preserve">. The legacy requirement of this interruption </w:t>
      </w:r>
      <w:r w:rsidR="00020D72">
        <w:t>is indicated in table 1</w:t>
      </w:r>
      <w:r w:rsidR="000553A9">
        <w:t xml:space="preserve">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1411"/>
      </w:tblGrid>
      <w:tr w:rsidR="000773A4" w:rsidRPr="00E80FB5" w14:paraId="04C1A6E8" w14:textId="77777777">
        <w:trPr>
          <w:trHeight w:val="140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A0687" w14:textId="77777777" w:rsidR="000773A4" w:rsidRPr="00E80FB5" w:rsidRDefault="000773A4">
            <w:pPr>
              <w:pStyle w:val="TAH"/>
            </w:pPr>
            <w:r w:rsidRPr="004A00CB">
              <w:rPr>
                <w:noProof/>
                <w:lang w:val="en-US" w:eastAsia="ko-KR"/>
              </w:rPr>
              <w:drawing>
                <wp:inline distT="0" distB="0" distL="0" distR="0" wp14:anchorId="301CBCC5" wp14:editId="59829FCA">
                  <wp:extent cx="154305" cy="154305"/>
                  <wp:effectExtent l="0" t="0" r="0" b="0"/>
                  <wp:docPr id="85" name="Picture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A92C8E" w14:textId="77777777" w:rsidR="000773A4" w:rsidRPr="00E80FB5" w:rsidRDefault="000773A4">
            <w:pPr>
              <w:pStyle w:val="TAH"/>
            </w:pPr>
            <w:r w:rsidRPr="00E80FB5">
              <w:t xml:space="preserve">NR Slot 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F1050" w14:textId="77777777" w:rsidR="000773A4" w:rsidRPr="00E80FB5" w:rsidRDefault="000773A4">
            <w:pPr>
              <w:pStyle w:val="TAH"/>
            </w:pPr>
            <w:r w:rsidRPr="00E80FB5">
              <w:t>Interruption length X (slots)</w:t>
            </w:r>
          </w:p>
        </w:tc>
      </w:tr>
      <w:tr w:rsidR="000773A4" w:rsidRPr="00E80FB5" w14:paraId="13371CDD" w14:textId="77777777">
        <w:trPr>
          <w:trHeight w:val="14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CBD98" w14:textId="77777777" w:rsidR="000773A4" w:rsidRPr="00E80FB5" w:rsidRDefault="000773A4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2233F" w14:textId="77777777" w:rsidR="000773A4" w:rsidRPr="00E80FB5" w:rsidRDefault="000773A4">
            <w:pPr>
              <w:pStyle w:val="TAH"/>
            </w:pPr>
            <w:r w:rsidRPr="00E80FB5">
              <w:t>length (</w:t>
            </w:r>
            <w:proofErr w:type="spellStart"/>
            <w:r w:rsidRPr="00E80FB5">
              <w:t>ms</w:t>
            </w:r>
            <w:proofErr w:type="spellEnd"/>
            <w:r w:rsidRPr="00E80FB5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F61D" w14:textId="77777777" w:rsidR="000773A4" w:rsidRPr="00E80FB5" w:rsidRDefault="000773A4">
            <w:pPr>
              <w:pStyle w:val="TAH"/>
            </w:pPr>
            <w:r w:rsidRPr="00E80FB5">
              <w:t>Sync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48249" w14:textId="77777777" w:rsidR="000773A4" w:rsidRPr="00E80FB5" w:rsidRDefault="000773A4">
            <w:pPr>
              <w:pStyle w:val="TAH"/>
            </w:pPr>
            <w:r w:rsidRPr="00E80FB5">
              <w:t>Async</w:t>
            </w:r>
          </w:p>
        </w:tc>
      </w:tr>
      <w:tr w:rsidR="000773A4" w:rsidRPr="00E80FB5" w14:paraId="5BA8E474" w14:textId="7777777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04CE" w14:textId="77777777" w:rsidR="000773A4" w:rsidRPr="00E80FB5" w:rsidRDefault="000773A4">
            <w:pPr>
              <w:pStyle w:val="TAC"/>
            </w:pPr>
            <w:r w:rsidRPr="00E80FB5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4275A" w14:textId="77777777" w:rsidR="000773A4" w:rsidRPr="00E80FB5" w:rsidRDefault="000773A4">
            <w:pPr>
              <w:pStyle w:val="TAC"/>
            </w:pPr>
            <w:r w:rsidRPr="00E80FB5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A3B3" w14:textId="77777777" w:rsidR="000773A4" w:rsidRPr="00E80FB5" w:rsidRDefault="000773A4">
            <w:pPr>
              <w:pStyle w:val="TAC"/>
            </w:pPr>
            <w:r w:rsidRPr="00E80FB5"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2FB8B" w14:textId="77777777" w:rsidR="000773A4" w:rsidRPr="00E80FB5" w:rsidRDefault="000773A4">
            <w:pPr>
              <w:pStyle w:val="TAC"/>
            </w:pPr>
            <w:r w:rsidRPr="00E80FB5">
              <w:t>2</w:t>
            </w:r>
          </w:p>
        </w:tc>
      </w:tr>
      <w:tr w:rsidR="000773A4" w:rsidRPr="00E80FB5" w14:paraId="5FA2D9BB" w14:textId="7777777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11A0" w14:textId="77777777" w:rsidR="000773A4" w:rsidRPr="00E80FB5" w:rsidRDefault="000773A4">
            <w:pPr>
              <w:pStyle w:val="TAC"/>
            </w:pPr>
            <w:r w:rsidRPr="00E80FB5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1F03" w14:textId="77777777" w:rsidR="000773A4" w:rsidRPr="00E80FB5" w:rsidRDefault="000773A4">
            <w:pPr>
              <w:pStyle w:val="TAC"/>
            </w:pPr>
            <w:r w:rsidRPr="00E80FB5">
              <w:t>0.5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8818B" w14:textId="77777777" w:rsidR="000773A4" w:rsidRPr="00E80FB5" w:rsidRDefault="000773A4">
            <w:pPr>
              <w:pStyle w:val="TAC"/>
            </w:pPr>
            <w:r w:rsidRPr="00E80FB5">
              <w:t>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87F7" w14:textId="77777777" w:rsidR="000773A4" w:rsidRPr="00E80FB5" w:rsidRDefault="000773A4">
            <w:pPr>
              <w:pStyle w:val="TAC"/>
            </w:pPr>
            <w:r w:rsidRPr="00E80FB5">
              <w:t>2</w:t>
            </w:r>
          </w:p>
        </w:tc>
      </w:tr>
      <w:tr w:rsidR="000773A4" w:rsidRPr="00E80FB5" w14:paraId="2AC058D5" w14:textId="77777777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D452" w14:textId="77777777" w:rsidR="000773A4" w:rsidRPr="00E80FB5" w:rsidRDefault="000773A4">
            <w:pPr>
              <w:pStyle w:val="TAC"/>
            </w:pPr>
            <w:r w:rsidRPr="00E80FB5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90B28" w14:textId="77777777" w:rsidR="000773A4" w:rsidRPr="00E80FB5" w:rsidRDefault="000773A4">
            <w:pPr>
              <w:pStyle w:val="TAC"/>
            </w:pPr>
            <w:r w:rsidRPr="00E80FB5">
              <w:t>0.25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DCE4D" w14:textId="77777777" w:rsidR="000773A4" w:rsidRPr="00E80FB5" w:rsidRDefault="000773A4">
            <w:pPr>
              <w:pStyle w:val="TAC"/>
            </w:pPr>
            <w:r w:rsidRPr="00E80FB5">
              <w:t>3</w:t>
            </w:r>
          </w:p>
        </w:tc>
      </w:tr>
    </w:tbl>
    <w:p w14:paraId="4498D401" w14:textId="20BFCFE5" w:rsidR="000773A4" w:rsidRPr="00C80098" w:rsidRDefault="00C80098" w:rsidP="00444EB5">
      <w:pPr>
        <w:ind w:left="283"/>
        <w:jc w:val="center"/>
        <w:rPr>
          <w:rFonts w:ascii="Arial" w:eastAsia="SimSun" w:hAnsi="Arial" w:cs="Times New Roman"/>
          <w:i/>
          <w:iCs/>
          <w:color w:val="44546A" w:themeColor="text2"/>
          <w:szCs w:val="20"/>
          <w:lang w:val="en-GB"/>
        </w:rPr>
      </w:pPr>
      <w:r>
        <w:rPr>
          <w:rFonts w:ascii="Arial" w:eastAsia="SimSun" w:hAnsi="Arial" w:cs="Times New Roman"/>
          <w:i/>
          <w:iCs/>
          <w:color w:val="44546A" w:themeColor="text2"/>
          <w:szCs w:val="20"/>
          <w:lang w:val="en-GB"/>
        </w:rPr>
        <w:t xml:space="preserve">Table </w:t>
      </w:r>
      <w:r w:rsidR="00BA34A8">
        <w:rPr>
          <w:rFonts w:ascii="Arial" w:eastAsia="SimSun" w:hAnsi="Arial" w:cs="Times New Roman"/>
          <w:i/>
          <w:iCs/>
          <w:color w:val="44546A" w:themeColor="text2"/>
          <w:szCs w:val="20"/>
          <w:lang w:val="en-GB"/>
        </w:rPr>
        <w:t>2</w:t>
      </w:r>
      <w:r>
        <w:rPr>
          <w:rFonts w:ascii="Arial" w:eastAsia="SimSun" w:hAnsi="Arial" w:cs="Times New Roman"/>
          <w:i/>
          <w:iCs/>
          <w:color w:val="44546A" w:themeColor="text2"/>
          <w:szCs w:val="20"/>
          <w:lang w:val="en-GB"/>
        </w:rPr>
        <w:t xml:space="preserve">: </w:t>
      </w:r>
      <w:r w:rsidR="00576B7E" w:rsidRPr="00C80098">
        <w:rPr>
          <w:rFonts w:ascii="Arial" w:eastAsia="SimSun" w:hAnsi="Arial" w:cs="Times New Roman"/>
          <w:i/>
          <w:iCs/>
          <w:color w:val="44546A" w:themeColor="text2"/>
          <w:szCs w:val="20"/>
          <w:lang w:val="en-GB"/>
        </w:rPr>
        <w:t xml:space="preserve">Interruption length X </w:t>
      </w:r>
      <w:r w:rsidR="00E80E9C" w:rsidRPr="00C80098">
        <w:rPr>
          <w:rFonts w:ascii="Arial" w:eastAsia="SimSun" w:hAnsi="Arial" w:cs="Times New Roman"/>
          <w:i/>
          <w:iCs/>
          <w:color w:val="44546A" w:themeColor="text2"/>
          <w:szCs w:val="20"/>
          <w:lang w:val="en-GB"/>
        </w:rPr>
        <w:t>due to</w:t>
      </w:r>
      <w:r w:rsidRPr="00C80098">
        <w:rPr>
          <w:rFonts w:ascii="Arial" w:eastAsia="SimSun" w:hAnsi="Arial" w:cs="Times New Roman"/>
          <w:i/>
          <w:iCs/>
          <w:color w:val="44546A" w:themeColor="text2"/>
          <w:szCs w:val="20"/>
          <w:lang w:val="en-GB"/>
        </w:rPr>
        <w:t xml:space="preserve"> Sensing during SL DRX off duration</w:t>
      </w:r>
    </w:p>
    <w:p w14:paraId="79508667" w14:textId="51C66EE3" w:rsidR="009109E8" w:rsidRDefault="009109E8" w:rsidP="003C5F19">
      <w:pPr>
        <w:ind w:left="283"/>
      </w:pPr>
      <w:r w:rsidRPr="00AE5974">
        <w:t xml:space="preserve">When SL-U TX UE is performing concurrent SL-U communication along with </w:t>
      </w:r>
      <w:proofErr w:type="spellStart"/>
      <w:r w:rsidRPr="00AE5974">
        <w:t>Uu</w:t>
      </w:r>
      <w:proofErr w:type="spellEnd"/>
      <w:r w:rsidRPr="00AE5974">
        <w:t xml:space="preserve"> communication, there will be potential interruption to WAN when </w:t>
      </w:r>
      <w:r>
        <w:t>LBT</w:t>
      </w:r>
      <w:r w:rsidRPr="00AE5974">
        <w:t xml:space="preserve"> is performed </w:t>
      </w:r>
      <w:r w:rsidR="00CA59FA">
        <w:t>by</w:t>
      </w:r>
      <w:r w:rsidRPr="00AE5974">
        <w:t xml:space="preserve"> the SL-U TX UE over </w:t>
      </w:r>
      <w:r w:rsidR="00CA59FA">
        <w:t>SL</w:t>
      </w:r>
      <w:r w:rsidRPr="00AE5974">
        <w:t xml:space="preserve"> carrier at the UL slot</w:t>
      </w:r>
      <w:r w:rsidR="003B67CB">
        <w:t xml:space="preserve"> of </w:t>
      </w:r>
      <w:proofErr w:type="spellStart"/>
      <w:r w:rsidR="003B67CB">
        <w:t>Uu</w:t>
      </w:r>
      <w:proofErr w:type="spellEnd"/>
      <w:r w:rsidR="003B67CB">
        <w:t xml:space="preserve"> interface. </w:t>
      </w:r>
    </w:p>
    <w:p w14:paraId="7314FBE9" w14:textId="79973830" w:rsidR="00104358" w:rsidRDefault="00104358" w:rsidP="00863CE6">
      <w:pPr>
        <w:pStyle w:val="NormalWeb"/>
        <w:ind w:left="363"/>
        <w:jc w:val="center"/>
        <w:rPr>
          <w:rFonts w:ascii="Arial" w:eastAsia="SimSun" w:hAnsi="Arial"/>
          <w:i/>
          <w:iCs/>
          <w:color w:val="44546A" w:themeColor="text2"/>
          <w:sz w:val="20"/>
          <w:szCs w:val="20"/>
          <w:lang w:val="en-GB" w:eastAsia="en-US"/>
        </w:rPr>
      </w:pPr>
      <w:r>
        <w:rPr>
          <w:noProof/>
        </w:rPr>
        <w:drawing>
          <wp:inline distT="0" distB="0" distL="0" distR="0" wp14:anchorId="0E096BA1" wp14:editId="45FD361D">
            <wp:extent cx="5569527" cy="1353687"/>
            <wp:effectExtent l="0" t="0" r="0" b="0"/>
            <wp:docPr id="2" name="Picture 2" descr="A computer screen shot of several rectangular object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computer screen shot of several rectangular objects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86011" cy="13576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F0CA7" w:rsidRPr="00863CE6">
        <w:rPr>
          <w:rFonts w:ascii="Arial" w:eastAsia="SimSun" w:hAnsi="Arial"/>
          <w:i/>
          <w:iCs/>
          <w:color w:val="44546A" w:themeColor="text2"/>
          <w:sz w:val="20"/>
          <w:szCs w:val="20"/>
          <w:lang w:val="en-GB" w:eastAsia="en-US"/>
        </w:rPr>
        <w:t>Figure</w:t>
      </w:r>
      <w:r w:rsidR="00863CE6" w:rsidRPr="00863CE6">
        <w:rPr>
          <w:rFonts w:ascii="Arial" w:eastAsia="SimSun" w:hAnsi="Arial"/>
          <w:i/>
          <w:iCs/>
          <w:color w:val="44546A" w:themeColor="text2"/>
          <w:sz w:val="20"/>
          <w:szCs w:val="20"/>
          <w:lang w:val="en-GB" w:eastAsia="en-US"/>
        </w:rPr>
        <w:t xml:space="preserve"> </w:t>
      </w:r>
      <w:r w:rsidR="00DD09A5">
        <w:rPr>
          <w:rFonts w:ascii="Arial" w:eastAsia="SimSun" w:hAnsi="Arial"/>
          <w:i/>
          <w:iCs/>
          <w:color w:val="44546A" w:themeColor="text2"/>
          <w:sz w:val="20"/>
          <w:szCs w:val="20"/>
          <w:lang w:val="en-GB" w:eastAsia="en-US"/>
        </w:rPr>
        <w:t>2</w:t>
      </w:r>
      <w:r w:rsidR="00EF0CA7" w:rsidRPr="00863CE6">
        <w:rPr>
          <w:rFonts w:ascii="Arial" w:eastAsia="SimSun" w:hAnsi="Arial"/>
          <w:i/>
          <w:iCs/>
          <w:color w:val="44546A" w:themeColor="text2"/>
          <w:sz w:val="20"/>
          <w:szCs w:val="20"/>
          <w:lang w:val="en-GB" w:eastAsia="en-US"/>
        </w:rPr>
        <w:t xml:space="preserve">: </w:t>
      </w:r>
      <w:r w:rsidR="008D0A95" w:rsidRPr="00863CE6">
        <w:rPr>
          <w:rFonts w:ascii="Arial" w:eastAsia="SimSun" w:hAnsi="Arial"/>
          <w:i/>
          <w:iCs/>
          <w:color w:val="44546A" w:themeColor="text2"/>
          <w:sz w:val="20"/>
          <w:szCs w:val="20"/>
          <w:lang w:val="en-GB" w:eastAsia="en-US"/>
        </w:rPr>
        <w:t xml:space="preserve">Interruption </w:t>
      </w:r>
      <w:r w:rsidR="0056591B" w:rsidRPr="00863CE6">
        <w:rPr>
          <w:rFonts w:ascii="Arial" w:eastAsia="SimSun" w:hAnsi="Arial"/>
          <w:i/>
          <w:iCs/>
          <w:color w:val="44546A" w:themeColor="text2"/>
          <w:sz w:val="20"/>
          <w:szCs w:val="20"/>
          <w:lang w:val="en-GB" w:eastAsia="en-US"/>
        </w:rPr>
        <w:t xml:space="preserve">to WAN </w:t>
      </w:r>
      <w:r w:rsidR="00A85A1B" w:rsidRPr="00863CE6">
        <w:rPr>
          <w:rFonts w:ascii="Arial" w:eastAsia="SimSun" w:hAnsi="Arial"/>
          <w:i/>
          <w:iCs/>
          <w:color w:val="44546A" w:themeColor="text2"/>
          <w:sz w:val="20"/>
          <w:szCs w:val="20"/>
          <w:lang w:val="en-GB" w:eastAsia="en-US"/>
        </w:rPr>
        <w:t>due to</w:t>
      </w:r>
      <w:r w:rsidR="00DC1EBF" w:rsidRPr="00863CE6">
        <w:rPr>
          <w:rFonts w:ascii="Arial" w:eastAsia="SimSun" w:hAnsi="Arial"/>
          <w:i/>
          <w:iCs/>
          <w:color w:val="44546A" w:themeColor="text2"/>
          <w:sz w:val="20"/>
          <w:szCs w:val="20"/>
          <w:lang w:val="en-GB" w:eastAsia="en-US"/>
        </w:rPr>
        <w:t xml:space="preserve"> LBT</w:t>
      </w:r>
      <w:r w:rsidR="000B4286" w:rsidRPr="00863CE6">
        <w:rPr>
          <w:rFonts w:ascii="Arial" w:eastAsia="SimSun" w:hAnsi="Arial"/>
          <w:i/>
          <w:iCs/>
          <w:color w:val="44546A" w:themeColor="text2"/>
          <w:sz w:val="20"/>
          <w:szCs w:val="20"/>
          <w:lang w:val="en-GB" w:eastAsia="en-US"/>
        </w:rPr>
        <w:t xml:space="preserve"> operation at Tx UE</w:t>
      </w:r>
      <w:r w:rsidR="00DC1EBF" w:rsidRPr="00863CE6">
        <w:rPr>
          <w:rFonts w:ascii="Arial" w:eastAsia="SimSun" w:hAnsi="Arial"/>
          <w:i/>
          <w:iCs/>
          <w:color w:val="44546A" w:themeColor="text2"/>
          <w:sz w:val="20"/>
          <w:szCs w:val="20"/>
          <w:lang w:val="en-GB" w:eastAsia="en-US"/>
        </w:rPr>
        <w:t xml:space="preserve"> </w:t>
      </w:r>
      <w:r w:rsidR="00D62026" w:rsidRPr="00863CE6">
        <w:rPr>
          <w:rFonts w:ascii="Arial" w:eastAsia="SimSun" w:hAnsi="Arial"/>
          <w:i/>
          <w:iCs/>
          <w:color w:val="44546A" w:themeColor="text2"/>
          <w:sz w:val="20"/>
          <w:szCs w:val="20"/>
          <w:lang w:val="en-GB" w:eastAsia="en-US"/>
        </w:rPr>
        <w:t>during SL DRX off duration</w:t>
      </w:r>
    </w:p>
    <w:p w14:paraId="5FE2DF0D" w14:textId="56A8FB3B" w:rsidR="00E943B9" w:rsidRPr="00E943B9" w:rsidRDefault="00E943B9" w:rsidP="0050650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</w:rPr>
      </w:pPr>
      <w:r w:rsidRPr="00E943B9">
        <w:rPr>
          <w:b/>
          <w:bCs/>
        </w:rPr>
        <w:t xml:space="preserve">Proposal </w:t>
      </w:r>
      <w:r w:rsidR="00553597">
        <w:rPr>
          <w:b/>
          <w:bCs/>
        </w:rPr>
        <w:t>9</w:t>
      </w:r>
      <w:r w:rsidRPr="00E943B9">
        <w:rPr>
          <w:b/>
          <w:bCs/>
        </w:rPr>
        <w:t xml:space="preserve">: </w:t>
      </w:r>
      <w:r w:rsidR="008F0445">
        <w:rPr>
          <w:b/>
          <w:bCs/>
        </w:rPr>
        <w:t xml:space="preserve">RAN4 to discuss the </w:t>
      </w:r>
      <w:r w:rsidR="00506502">
        <w:rPr>
          <w:b/>
          <w:bCs/>
        </w:rPr>
        <w:t>interruption requirement due to sensing during SL DRX off duration.</w:t>
      </w:r>
    </w:p>
    <w:p w14:paraId="46D2EBF9" w14:textId="69525BE5" w:rsidR="00E220B5" w:rsidRDefault="007736B6" w:rsidP="008D0AFD">
      <w:pP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>
        <w:t xml:space="preserve">Some company proposed to </w:t>
      </w:r>
      <w:r w:rsidR="00A87DED">
        <w:t xml:space="preserve">allow interruption to WAN </w:t>
      </w:r>
      <w:r w:rsidR="008D0AFD">
        <w:t xml:space="preserve">due to </w:t>
      </w:r>
      <w:r w:rsidR="008D0AFD" w:rsidRPr="008D0AFD">
        <w:rPr>
          <w:rFonts w:eastAsiaTheme="minorEastAsia"/>
          <w:lang w:eastAsia="ko-KR"/>
        </w:rPr>
        <w:t>LBT operation during SL-DRX off duration</w:t>
      </w:r>
      <w:r w:rsidR="00C5269A">
        <w:rPr>
          <w:rFonts w:eastAsiaTheme="minorEastAsia"/>
          <w:lang w:eastAsia="ko-KR"/>
        </w:rPr>
        <w:t xml:space="preserve">, however it is not </w:t>
      </w:r>
      <w:r w:rsidR="00A8518D" w:rsidRPr="00E7258A">
        <w:t>clear for how long the interruption can be extended</w:t>
      </w:r>
      <w:r w:rsidR="00A42F16">
        <w:t>,</w:t>
      </w:r>
      <w:r w:rsidR="008157A5">
        <w:t xml:space="preserve"> which could degrade the </w:t>
      </w:r>
      <w:proofErr w:type="spellStart"/>
      <w:r w:rsidR="008157A5">
        <w:t>Uu</w:t>
      </w:r>
      <w:proofErr w:type="spellEnd"/>
      <w:r w:rsidR="008157A5">
        <w:t xml:space="preserve"> performance if interruption is prolonged</w:t>
      </w:r>
      <w:r w:rsidR="00A15742">
        <w:t>.</w:t>
      </w:r>
      <w:r w:rsidR="00AD21B3">
        <w:t xml:space="preserve"> </w:t>
      </w:r>
    </w:p>
    <w:p w14:paraId="150B44BB" w14:textId="3136BDB1" w:rsidR="00F62E7C" w:rsidRPr="00530E68" w:rsidRDefault="00F62E7C" w:rsidP="008D0AFD">
      <w:pP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 w:rsidRPr="00702917">
        <w:rPr>
          <w:b/>
          <w:bCs/>
        </w:rPr>
        <w:t xml:space="preserve">Observation </w:t>
      </w:r>
      <w:r w:rsidR="00702917" w:rsidRPr="00702917">
        <w:rPr>
          <w:b/>
          <w:bCs/>
        </w:rPr>
        <w:t>5</w:t>
      </w:r>
      <w:r w:rsidRPr="00702917">
        <w:rPr>
          <w:b/>
          <w:bCs/>
        </w:rPr>
        <w:t>:</w:t>
      </w:r>
      <w:r w:rsidR="005B7D03">
        <w:rPr>
          <w:b/>
          <w:bCs/>
        </w:rPr>
        <w:t xml:space="preserve"> </w:t>
      </w:r>
      <w:r w:rsidR="005B7D03" w:rsidRPr="00530E68">
        <w:rPr>
          <w:b/>
          <w:bCs/>
        </w:rPr>
        <w:t>In option 2</w:t>
      </w:r>
      <w:r w:rsidR="000D13E8">
        <w:rPr>
          <w:b/>
          <w:bCs/>
        </w:rPr>
        <w:t>,</w:t>
      </w:r>
      <w:r w:rsidR="005B7D03" w:rsidRPr="00530E68">
        <w:rPr>
          <w:b/>
          <w:bCs/>
        </w:rPr>
        <w:t xml:space="preserve"> it is not clear</w:t>
      </w:r>
      <w:r w:rsidR="00867A95" w:rsidRPr="00530E68">
        <w:rPr>
          <w:b/>
          <w:bCs/>
        </w:rPr>
        <w:t xml:space="preserve"> that for how long the interruption can be extended, which could degrade the </w:t>
      </w:r>
      <w:proofErr w:type="spellStart"/>
      <w:r w:rsidR="00867A95" w:rsidRPr="00530E68">
        <w:rPr>
          <w:b/>
          <w:bCs/>
        </w:rPr>
        <w:t>Uu</w:t>
      </w:r>
      <w:proofErr w:type="spellEnd"/>
      <w:r w:rsidR="00867A95" w:rsidRPr="00530E68">
        <w:rPr>
          <w:b/>
          <w:bCs/>
        </w:rPr>
        <w:t xml:space="preserve"> performance if interruption is prolonged.</w:t>
      </w:r>
      <w:r w:rsidR="00867A95">
        <w:t xml:space="preserve"> </w:t>
      </w:r>
    </w:p>
    <w:p w14:paraId="65409693" w14:textId="7CDB8064" w:rsidR="00576761" w:rsidRDefault="00F76D07" w:rsidP="003B3D2A">
      <w:pP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 w:rsidRPr="000A69CF">
        <w:rPr>
          <w:strike/>
        </w:rPr>
        <w:t>In our view,</w:t>
      </w:r>
      <w:r>
        <w:t xml:space="preserve"> RAN4 could consider the </w:t>
      </w:r>
      <w:r w:rsidR="005944F1">
        <w:t xml:space="preserve">solution that would ensure minimum interruption to WAN. </w:t>
      </w:r>
      <w:r w:rsidR="002642BA">
        <w:t>It is agreed in RAN1 to provide support for</w:t>
      </w:r>
      <w:r w:rsidR="002642BA" w:rsidDel="00FE0D9F">
        <w:t xml:space="preserve"> </w:t>
      </w:r>
      <w:r w:rsidR="00FE0D9F">
        <w:t>multiple</w:t>
      </w:r>
      <w:r w:rsidR="002642BA">
        <w:t xml:space="preserve"> consecutive slots (</w:t>
      </w:r>
      <w:proofErr w:type="spellStart"/>
      <w:r w:rsidR="002642BA">
        <w:t>MCSt</w:t>
      </w:r>
      <w:proofErr w:type="spellEnd"/>
      <w:r w:rsidR="002642BA">
        <w:t>)</w:t>
      </w:r>
      <w:r w:rsidR="00DC3358">
        <w:t xml:space="preserve"> which would provide multiple avenues </w:t>
      </w:r>
      <w:r w:rsidR="00B62181">
        <w:t>to perform</w:t>
      </w:r>
      <w:r w:rsidR="000D2995">
        <w:t xml:space="preserve"> LBT on the slots that are non-overlapping with the </w:t>
      </w:r>
      <w:r w:rsidR="000F1707">
        <w:t>UL slots</w:t>
      </w:r>
      <w:r w:rsidR="006203E4">
        <w:t>. Also, based on the priority of the</w:t>
      </w:r>
      <w:r w:rsidR="00E74D78">
        <w:t xml:space="preserve"> SL or </w:t>
      </w:r>
      <w:proofErr w:type="spellStart"/>
      <w:r w:rsidR="00E74D78">
        <w:t>Uu</w:t>
      </w:r>
      <w:proofErr w:type="spellEnd"/>
      <w:r w:rsidR="006203E4">
        <w:t xml:space="preserve"> </w:t>
      </w:r>
      <w:r w:rsidR="00E74D78">
        <w:t>traffi</w:t>
      </w:r>
      <w:r w:rsidR="007420BD">
        <w:t>c, t</w:t>
      </w:r>
      <w:r w:rsidR="00AB2F00">
        <w:t xml:space="preserve">he TX UE could </w:t>
      </w:r>
      <w:r w:rsidR="00697701">
        <w:t>prioritize</w:t>
      </w:r>
      <w:r w:rsidR="00AB2F00">
        <w:t xml:space="preserve"> if interruption to WAN should be allowed or not. For example, if the SL-U traffic has the higher priority </w:t>
      </w:r>
      <w:proofErr w:type="spellStart"/>
      <w:r w:rsidR="00AB2F00">
        <w:t>then</w:t>
      </w:r>
      <w:proofErr w:type="spellEnd"/>
      <w:r w:rsidR="00AB2F00">
        <w:t xml:space="preserve"> the </w:t>
      </w:r>
      <w:proofErr w:type="spellStart"/>
      <w:r w:rsidR="003B3D2A">
        <w:t>Uu</w:t>
      </w:r>
      <w:proofErr w:type="spellEnd"/>
      <w:r w:rsidR="003B3D2A">
        <w:t xml:space="preserve">, then TX UE could consider </w:t>
      </w:r>
      <w:r w:rsidR="00E23BAB">
        <w:t>interrupting</w:t>
      </w:r>
      <w:r w:rsidR="003B3D2A">
        <w:t xml:space="preserve"> to WAN and vice-versa. </w:t>
      </w:r>
      <w:r w:rsidR="009D7B29">
        <w:t xml:space="preserve">If the </w:t>
      </w:r>
      <w:r w:rsidR="00CA641A">
        <w:t>prolonged interruption is observed at the TX UE, then TX UE could</w:t>
      </w:r>
      <w:r w:rsidR="001C13AD">
        <w:t xml:space="preserve"> consider</w:t>
      </w:r>
      <w:r w:rsidR="00CA641A">
        <w:t xml:space="preserve"> reconfigur</w:t>
      </w:r>
      <w:r w:rsidR="001C13AD">
        <w:t>ing</w:t>
      </w:r>
      <w:r w:rsidR="00CA641A">
        <w:t xml:space="preserve"> the </w:t>
      </w:r>
      <w:r w:rsidR="001C13AD">
        <w:t xml:space="preserve">SL-DRX offset of the RX UE such that </w:t>
      </w:r>
      <w:r w:rsidR="00EC3BA0">
        <w:t xml:space="preserve">minimum interruption is ensured. </w:t>
      </w:r>
      <w:r w:rsidR="00E27D66">
        <w:t>Also, i</w:t>
      </w:r>
      <w:r w:rsidR="00E02F94">
        <w:t>f the CA</w:t>
      </w:r>
      <w:r w:rsidR="00B72369">
        <w:t>P</w:t>
      </w:r>
      <w:r w:rsidR="00E02F94">
        <w:t xml:space="preserve">C value </w:t>
      </w:r>
      <w:r w:rsidR="002A7FB4">
        <w:t xml:space="preserve">of the associated </w:t>
      </w:r>
      <w:r w:rsidR="006B03B2">
        <w:t xml:space="preserve">SL transmission </w:t>
      </w:r>
      <w:r w:rsidR="00B7724F">
        <w:t xml:space="preserve">is high which corresponds to the </w:t>
      </w:r>
      <w:r w:rsidR="00160B86">
        <w:t>low prior</w:t>
      </w:r>
      <w:r w:rsidR="00DC3D63">
        <w:t>ity class</w:t>
      </w:r>
      <w:r w:rsidR="0021129B">
        <w:t>,</w:t>
      </w:r>
      <w:r w:rsidR="00DF00E0" w:rsidRPr="00DF00E0">
        <w:t xml:space="preserve"> the UE may</w:t>
      </w:r>
      <w:r w:rsidR="00DF00E0">
        <w:t xml:space="preserve"> consider</w:t>
      </w:r>
      <w:r w:rsidR="00DF00E0" w:rsidRPr="00DF00E0">
        <w:t xml:space="preserve"> drop</w:t>
      </w:r>
      <w:r w:rsidR="00DF00E0">
        <w:t>ping</w:t>
      </w:r>
      <w:r w:rsidR="00DF00E0" w:rsidRPr="00DF00E0">
        <w:t xml:space="preserve"> the LBT operation in SL and not cause interruption to WAN</w:t>
      </w:r>
      <w:r w:rsidR="00D752C7">
        <w:t xml:space="preserve"> and vice-versa.</w:t>
      </w:r>
    </w:p>
    <w:p w14:paraId="41384B20" w14:textId="13D7235B" w:rsidR="00F66E5B" w:rsidRPr="000A6E9A" w:rsidRDefault="00F66E5B" w:rsidP="00362780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  <w:r w:rsidRPr="000A6E9A">
        <w:rPr>
          <w:b/>
          <w:bCs/>
        </w:rPr>
        <w:t xml:space="preserve">Proposal </w:t>
      </w:r>
      <w:r w:rsidR="00553597">
        <w:rPr>
          <w:b/>
          <w:bCs/>
        </w:rPr>
        <w:t>10</w:t>
      </w:r>
      <w:r w:rsidR="00680C82" w:rsidRPr="000A6E9A">
        <w:rPr>
          <w:b/>
          <w:bCs/>
        </w:rPr>
        <w:t xml:space="preserve">: RAN4 to discuss </w:t>
      </w:r>
      <w:r w:rsidR="004F3A38" w:rsidRPr="000A6E9A">
        <w:rPr>
          <w:b/>
          <w:bCs/>
        </w:rPr>
        <w:t xml:space="preserve">on </w:t>
      </w:r>
      <w:r w:rsidR="001E5C67">
        <w:rPr>
          <w:b/>
          <w:bCs/>
        </w:rPr>
        <w:t xml:space="preserve">how to </w:t>
      </w:r>
      <w:r w:rsidR="00AE3D90" w:rsidRPr="000A6E9A">
        <w:rPr>
          <w:b/>
          <w:bCs/>
        </w:rPr>
        <w:t>hand</w:t>
      </w:r>
      <w:r w:rsidR="00C45976">
        <w:rPr>
          <w:b/>
          <w:bCs/>
        </w:rPr>
        <w:t>l</w:t>
      </w:r>
      <w:r w:rsidR="001E5C67">
        <w:rPr>
          <w:b/>
          <w:bCs/>
        </w:rPr>
        <w:t>e</w:t>
      </w:r>
      <w:r w:rsidR="004F3A38" w:rsidRPr="000A6E9A">
        <w:rPr>
          <w:b/>
          <w:bCs/>
        </w:rPr>
        <w:t xml:space="preserve"> interruption to </w:t>
      </w:r>
      <w:r w:rsidR="00AE3D90" w:rsidRPr="000A6E9A">
        <w:rPr>
          <w:b/>
          <w:bCs/>
        </w:rPr>
        <w:t>WAN based on</w:t>
      </w:r>
      <w:r w:rsidR="00493D40" w:rsidRPr="000A6E9A">
        <w:rPr>
          <w:b/>
          <w:bCs/>
        </w:rPr>
        <w:t xml:space="preserve"> the</w:t>
      </w:r>
      <w:r w:rsidR="00AE3D90" w:rsidRPr="000A6E9A">
        <w:rPr>
          <w:b/>
          <w:bCs/>
        </w:rPr>
        <w:t>:</w:t>
      </w:r>
    </w:p>
    <w:p w14:paraId="1CA20BD6" w14:textId="58937CF2" w:rsidR="00AE3D90" w:rsidRPr="000A6E9A" w:rsidRDefault="004B5913" w:rsidP="000A6E9A">
      <w:pPr>
        <w:overflowPunct w:val="0"/>
        <w:autoSpaceDE w:val="0"/>
        <w:autoSpaceDN w:val="0"/>
        <w:adjustRightInd w:val="0"/>
        <w:spacing w:after="0"/>
        <w:ind w:left="720" w:firstLine="720"/>
        <w:jc w:val="both"/>
        <w:textAlignment w:val="baseline"/>
        <w:rPr>
          <w:rFonts w:eastAsiaTheme="minorEastAsia"/>
          <w:b/>
          <w:bCs/>
          <w:lang w:eastAsia="ko-KR"/>
        </w:rPr>
      </w:pPr>
      <w:r w:rsidRPr="000A6E9A">
        <w:rPr>
          <w:rFonts w:eastAsiaTheme="minorEastAsia"/>
          <w:b/>
          <w:bCs/>
          <w:lang w:eastAsia="ko-KR"/>
        </w:rPr>
        <w:t>Option 1: Priority of the SL</w:t>
      </w:r>
      <w:r w:rsidR="00BB0EE3">
        <w:rPr>
          <w:rFonts w:eastAsiaTheme="minorEastAsia"/>
          <w:b/>
          <w:bCs/>
          <w:lang w:eastAsia="ko-KR"/>
        </w:rPr>
        <w:t>-U</w:t>
      </w:r>
      <w:r w:rsidRPr="000A6E9A">
        <w:rPr>
          <w:rFonts w:eastAsiaTheme="minorEastAsia"/>
          <w:b/>
          <w:bCs/>
          <w:lang w:eastAsia="ko-KR"/>
        </w:rPr>
        <w:t xml:space="preserve"> and </w:t>
      </w:r>
      <w:proofErr w:type="spellStart"/>
      <w:r w:rsidRPr="000A6E9A">
        <w:rPr>
          <w:rFonts w:eastAsiaTheme="minorEastAsia"/>
          <w:b/>
          <w:bCs/>
          <w:lang w:eastAsia="ko-KR"/>
        </w:rPr>
        <w:t>Uu</w:t>
      </w:r>
      <w:proofErr w:type="spellEnd"/>
      <w:r w:rsidRPr="000A6E9A">
        <w:rPr>
          <w:rFonts w:eastAsiaTheme="minorEastAsia"/>
          <w:b/>
          <w:bCs/>
          <w:lang w:eastAsia="ko-KR"/>
        </w:rPr>
        <w:t xml:space="preserve"> traffic</w:t>
      </w:r>
    </w:p>
    <w:p w14:paraId="767A6447" w14:textId="6A973DFB" w:rsidR="004B5913" w:rsidRPr="000A6E9A" w:rsidRDefault="004B5913" w:rsidP="000A6E9A">
      <w:pPr>
        <w:overflowPunct w:val="0"/>
        <w:autoSpaceDE w:val="0"/>
        <w:autoSpaceDN w:val="0"/>
        <w:adjustRightInd w:val="0"/>
        <w:spacing w:after="0"/>
        <w:ind w:left="720" w:firstLine="720"/>
        <w:jc w:val="both"/>
        <w:textAlignment w:val="baseline"/>
        <w:rPr>
          <w:rFonts w:eastAsiaTheme="minorEastAsia"/>
          <w:b/>
          <w:bCs/>
          <w:lang w:eastAsia="ko-KR"/>
        </w:rPr>
      </w:pPr>
      <w:r w:rsidRPr="000A6E9A">
        <w:rPr>
          <w:rFonts w:eastAsiaTheme="minorEastAsia"/>
          <w:b/>
          <w:bCs/>
          <w:lang w:eastAsia="ko-KR"/>
        </w:rPr>
        <w:t xml:space="preserve">Option 2: </w:t>
      </w:r>
      <w:proofErr w:type="spellStart"/>
      <w:r w:rsidR="0096141E" w:rsidRPr="000A6E9A">
        <w:rPr>
          <w:rFonts w:eastAsiaTheme="minorEastAsia"/>
          <w:b/>
          <w:bCs/>
          <w:lang w:eastAsia="ko-KR"/>
        </w:rPr>
        <w:t>MCSt</w:t>
      </w:r>
      <w:proofErr w:type="spellEnd"/>
      <w:r w:rsidR="0096141E" w:rsidRPr="000A6E9A">
        <w:rPr>
          <w:rFonts w:eastAsiaTheme="minorEastAsia"/>
          <w:b/>
          <w:bCs/>
          <w:lang w:eastAsia="ko-KR"/>
        </w:rPr>
        <w:t xml:space="preserve"> configuration</w:t>
      </w:r>
      <w:r w:rsidR="0031455C">
        <w:rPr>
          <w:rFonts w:eastAsiaTheme="minorEastAsia"/>
          <w:b/>
          <w:bCs/>
          <w:lang w:eastAsia="ko-KR"/>
        </w:rPr>
        <w:t xml:space="preserve"> of SL transmission</w:t>
      </w:r>
      <w:r w:rsidR="0096141E" w:rsidRPr="000A6E9A">
        <w:rPr>
          <w:rFonts w:eastAsiaTheme="minorEastAsia"/>
          <w:b/>
          <w:bCs/>
          <w:lang w:eastAsia="ko-KR"/>
        </w:rPr>
        <w:t xml:space="preserve"> at the TX UE</w:t>
      </w:r>
    </w:p>
    <w:p w14:paraId="31D70353" w14:textId="52D002BD" w:rsidR="0096141E" w:rsidRPr="000A6E9A" w:rsidRDefault="0096141E" w:rsidP="000A6E9A">
      <w:pPr>
        <w:overflowPunct w:val="0"/>
        <w:autoSpaceDE w:val="0"/>
        <w:autoSpaceDN w:val="0"/>
        <w:adjustRightInd w:val="0"/>
        <w:spacing w:after="0"/>
        <w:ind w:left="720" w:firstLine="720"/>
        <w:jc w:val="both"/>
        <w:textAlignment w:val="baseline"/>
        <w:rPr>
          <w:rFonts w:eastAsiaTheme="minorEastAsia"/>
          <w:b/>
          <w:bCs/>
          <w:lang w:eastAsia="ko-KR"/>
        </w:rPr>
      </w:pPr>
      <w:r w:rsidRPr="000A6E9A">
        <w:rPr>
          <w:rFonts w:eastAsiaTheme="minorEastAsia"/>
          <w:b/>
          <w:bCs/>
          <w:lang w:eastAsia="ko-KR"/>
        </w:rPr>
        <w:t xml:space="preserve">Option 3: SL-DRX reconfiguration </w:t>
      </w:r>
      <w:r w:rsidR="00CF03CF" w:rsidRPr="000A6E9A">
        <w:rPr>
          <w:rFonts w:eastAsiaTheme="minorEastAsia"/>
          <w:b/>
          <w:bCs/>
          <w:lang w:eastAsia="ko-KR"/>
        </w:rPr>
        <w:t>from the TX UE</w:t>
      </w:r>
      <w:r w:rsidR="0031455C">
        <w:rPr>
          <w:rFonts w:eastAsiaTheme="minorEastAsia"/>
          <w:b/>
          <w:bCs/>
          <w:lang w:eastAsia="ko-KR"/>
        </w:rPr>
        <w:t xml:space="preserve"> to the RX UE</w:t>
      </w:r>
    </w:p>
    <w:p w14:paraId="313D15E9" w14:textId="45A1B97C" w:rsidR="00CF03CF" w:rsidRDefault="00CF03CF" w:rsidP="000A6E9A">
      <w:pPr>
        <w:overflowPunct w:val="0"/>
        <w:autoSpaceDE w:val="0"/>
        <w:autoSpaceDN w:val="0"/>
        <w:adjustRightInd w:val="0"/>
        <w:spacing w:after="0"/>
        <w:ind w:left="720" w:firstLine="720"/>
        <w:jc w:val="both"/>
        <w:textAlignment w:val="baseline"/>
        <w:rPr>
          <w:rFonts w:ascii="Arial" w:eastAsia="SimSun" w:hAnsi="Arial"/>
          <w:b/>
          <w:szCs w:val="20"/>
          <w:lang w:val="en-GB"/>
        </w:rPr>
      </w:pPr>
      <w:r w:rsidRPr="000A6E9A">
        <w:rPr>
          <w:rFonts w:eastAsiaTheme="minorEastAsia"/>
          <w:b/>
          <w:bCs/>
          <w:lang w:eastAsia="ko-KR"/>
        </w:rPr>
        <w:t xml:space="preserve">Option 4: </w:t>
      </w:r>
      <w:r w:rsidR="008B342B" w:rsidRPr="000A69CF">
        <w:rPr>
          <w:rFonts w:eastAsia="SimSun" w:cs="Times New Roman"/>
          <w:b/>
          <w:szCs w:val="20"/>
          <w:lang w:val="en-GB"/>
        </w:rPr>
        <w:t>CAPC value of associated SL transmission</w:t>
      </w:r>
    </w:p>
    <w:p w14:paraId="65918406" w14:textId="1D07EFEF" w:rsidR="0078627D" w:rsidRDefault="0078627D" w:rsidP="00DF07FE">
      <w:pPr>
        <w:pStyle w:val="RAN4H2"/>
      </w:pPr>
      <w:r>
        <w:lastRenderedPageBreak/>
        <w:t>Others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F07FE" w14:paraId="4C547681" w14:textId="77777777" w:rsidTr="00DF07FE">
        <w:tc>
          <w:tcPr>
            <w:tcW w:w="9617" w:type="dxa"/>
          </w:tcPr>
          <w:p w14:paraId="3FC1FAAD" w14:textId="77777777" w:rsidR="00727D0F" w:rsidRDefault="00727D0F" w:rsidP="00727D0F">
            <w:pPr>
              <w:ind w:leftChars="213" w:left="427" w:hanging="1"/>
              <w:jc w:val="both"/>
              <w:rPr>
                <w:rFonts w:eastAsiaTheme="minorEastAsia"/>
                <w:b/>
                <w:sz w:val="24"/>
                <w:u w:val="single"/>
                <w:lang w:eastAsia="ko-KR"/>
              </w:rPr>
            </w:pPr>
            <w:r>
              <w:rPr>
                <w:rFonts w:eastAsiaTheme="minorEastAsia"/>
                <w:b/>
                <w:sz w:val="24"/>
                <w:u w:val="single"/>
                <w:lang w:eastAsia="ko-KR"/>
              </w:rPr>
              <w:t>Issue 8-1: Impact on RRM requirement due to new S-SSB design</w:t>
            </w:r>
          </w:p>
          <w:p w14:paraId="0FBA82D0" w14:textId="77777777" w:rsidR="00727D0F" w:rsidRDefault="00727D0F" w:rsidP="00727D0F">
            <w:pPr>
              <w:ind w:leftChars="213" w:left="427" w:hanging="1"/>
              <w:jc w:val="both"/>
              <w:rPr>
                <w:rFonts w:eastAsiaTheme="minorEastAsia"/>
                <w:b/>
                <w:sz w:val="24"/>
                <w:u w:val="single"/>
                <w:lang w:eastAsia="ko-KR"/>
              </w:rPr>
            </w:pPr>
            <w:r>
              <w:rPr>
                <w:rFonts w:eastAsiaTheme="minorEastAsia"/>
                <w:b/>
                <w:sz w:val="24"/>
                <w:lang w:eastAsia="ko-KR"/>
              </w:rPr>
              <w:t>&lt;FFS&gt;</w:t>
            </w:r>
          </w:p>
          <w:p w14:paraId="01390F60" w14:textId="77777777" w:rsidR="00727D0F" w:rsidRDefault="00727D0F" w:rsidP="002C5B30">
            <w:pPr>
              <w:pStyle w:val="ListParagraph"/>
              <w:numPr>
                <w:ilvl w:val="0"/>
                <w:numId w:val="15"/>
              </w:numPr>
              <w:spacing w:line="256" w:lineRule="auto"/>
              <w:contextualSpacing w:val="0"/>
              <w:jc w:val="both"/>
              <w:rPr>
                <w:rFonts w:eastAsiaTheme="minorEastAsia"/>
                <w:sz w:val="22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Proposals</w:t>
            </w:r>
          </w:p>
          <w:p w14:paraId="1128265D" w14:textId="1B305EAC" w:rsidR="00DF07FE" w:rsidRPr="00727D0F" w:rsidRDefault="00727D0F" w:rsidP="002C5B30">
            <w:pPr>
              <w:pStyle w:val="ListParagraph"/>
              <w:numPr>
                <w:ilvl w:val="1"/>
                <w:numId w:val="15"/>
              </w:numPr>
              <w:spacing w:line="256" w:lineRule="auto"/>
              <w:contextualSpacing w:val="0"/>
              <w:jc w:val="bot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Option 1: RAN4 to study and identify the impact of N repeated S-SSB transmissions on RRM requirements.</w:t>
            </w:r>
          </w:p>
        </w:tc>
      </w:tr>
    </w:tbl>
    <w:p w14:paraId="74628F00" w14:textId="77777777" w:rsidR="00942260" w:rsidRDefault="00942260" w:rsidP="00DF07FE"/>
    <w:p w14:paraId="6E4D6731" w14:textId="4FF8C0B1" w:rsidR="00DF07FE" w:rsidRDefault="00F0513B" w:rsidP="00DF07FE">
      <w:r>
        <w:t xml:space="preserve">In the RAN1, there is ongoing discussion on </w:t>
      </w:r>
      <w:r w:rsidR="00BD1809">
        <w:t xml:space="preserve">new </w:t>
      </w:r>
      <w:r w:rsidR="008332A1">
        <w:t>design o</w:t>
      </w:r>
      <w:r w:rsidR="0008085F">
        <w:t>f S-SSB</w:t>
      </w:r>
      <w:r w:rsidR="00986A4C">
        <w:t xml:space="preserve"> transmission</w:t>
      </w:r>
      <w:r w:rsidR="00686074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C5B30" w14:paraId="1307C601" w14:textId="77777777" w:rsidTr="002C5B30">
        <w:tc>
          <w:tcPr>
            <w:tcW w:w="9617" w:type="dxa"/>
          </w:tcPr>
          <w:p w14:paraId="11331E77" w14:textId="2AA8DDA5" w:rsidR="002C5B30" w:rsidRPr="002C5B30" w:rsidRDefault="002C5B30" w:rsidP="002C5B30">
            <w:pPr>
              <w:spacing w:beforeLines="50" w:before="120" w:afterLines="50" w:after="120"/>
              <w:rPr>
                <w:rFonts w:cstheme="minorHAnsi"/>
                <w:b/>
                <w:szCs w:val="21"/>
              </w:rPr>
            </w:pPr>
            <w:r>
              <w:rPr>
                <w:rFonts w:cstheme="minorHAnsi"/>
                <w:b/>
                <w:szCs w:val="21"/>
              </w:rPr>
              <w:t>RAN1#113</w:t>
            </w:r>
          </w:p>
          <w:p w14:paraId="01FB4E70" w14:textId="1CF2299D" w:rsidR="002C5B30" w:rsidRDefault="002C5B30" w:rsidP="002C5B30">
            <w:pPr>
              <w:rPr>
                <w:b/>
                <w:szCs w:val="20"/>
                <w:lang w:eastAsia="zh-CN"/>
              </w:rPr>
            </w:pPr>
            <w:r>
              <w:rPr>
                <w:b/>
                <w:szCs w:val="20"/>
                <w:highlight w:val="green"/>
                <w:lang w:eastAsia="zh-CN"/>
              </w:rPr>
              <w:t>Agreement</w:t>
            </w:r>
          </w:p>
          <w:p w14:paraId="20FCC534" w14:textId="77777777" w:rsidR="002C5B30" w:rsidRDefault="002C5B30" w:rsidP="002C5B30">
            <w:pPr>
              <w:rPr>
                <w:rFonts w:eastAsia="Microsoft YaHei"/>
                <w:szCs w:val="20"/>
                <w:lang w:eastAsia="zh-CN"/>
              </w:rPr>
            </w:pPr>
            <w:r>
              <w:rPr>
                <w:rFonts w:eastAsia="Microsoft YaHei"/>
                <w:szCs w:val="20"/>
                <w:lang w:eastAsia="zh-CN"/>
              </w:rPr>
              <w:t>When the SL-BWP contains multiple RB sets, support the followings:</w:t>
            </w:r>
          </w:p>
          <w:p w14:paraId="1C261D4F" w14:textId="77777777" w:rsidR="002C5B30" w:rsidRDefault="002C5B30" w:rsidP="002C5B30">
            <w:pPr>
              <w:numPr>
                <w:ilvl w:val="0"/>
                <w:numId w:val="21"/>
              </w:numPr>
              <w:rPr>
                <w:rFonts w:eastAsia="Microsoft YaHei"/>
                <w:szCs w:val="20"/>
                <w:lang w:eastAsia="zh-CN"/>
              </w:rPr>
            </w:pPr>
            <w:r>
              <w:rPr>
                <w:rFonts w:eastAsia="Microsoft YaHei"/>
                <w:szCs w:val="20"/>
                <w:lang w:eastAsia="zh-CN"/>
              </w:rPr>
              <w:t>When UE attempts to transmit S-SSB in a S-SSB occasion (e.g., R16/17 S-SSB occasion, R18 additional candidate S-SSB occasion)</w:t>
            </w:r>
          </w:p>
          <w:p w14:paraId="7D3F19C4" w14:textId="77777777" w:rsidR="002C5B30" w:rsidRPr="00E707F0" w:rsidRDefault="002C5B30" w:rsidP="002C5B30">
            <w:pPr>
              <w:numPr>
                <w:ilvl w:val="1"/>
                <w:numId w:val="21"/>
              </w:numPr>
              <w:rPr>
                <w:rFonts w:eastAsia="Microsoft YaHei"/>
                <w:szCs w:val="20"/>
                <w:lang w:eastAsia="zh-CN"/>
              </w:rPr>
            </w:pPr>
            <w:r w:rsidRPr="00E707F0">
              <w:rPr>
                <w:rFonts w:eastAsia="Microsoft YaHei"/>
                <w:szCs w:val="20"/>
                <w:lang w:eastAsia="zh-CN"/>
              </w:rPr>
              <w:t xml:space="preserve">UE may transmit S-SSB repetition in more than one RB </w:t>
            </w:r>
            <w:proofErr w:type="gramStart"/>
            <w:r w:rsidRPr="00E707F0">
              <w:rPr>
                <w:rFonts w:eastAsia="Microsoft YaHei"/>
                <w:szCs w:val="20"/>
                <w:lang w:eastAsia="zh-CN"/>
              </w:rPr>
              <w:t>set</w:t>
            </w:r>
            <w:proofErr w:type="gramEnd"/>
          </w:p>
          <w:p w14:paraId="78CC6BA3" w14:textId="77777777" w:rsidR="002C5B30" w:rsidRDefault="002C5B30" w:rsidP="002C5B30">
            <w:pPr>
              <w:numPr>
                <w:ilvl w:val="2"/>
                <w:numId w:val="21"/>
              </w:numPr>
              <w:rPr>
                <w:rFonts w:eastAsia="Microsoft YaHei"/>
                <w:szCs w:val="20"/>
                <w:lang w:eastAsia="zh-CN"/>
              </w:rPr>
            </w:pPr>
            <w:proofErr w:type="gramStart"/>
            <w:r>
              <w:rPr>
                <w:rFonts w:eastAsia="Microsoft YaHei"/>
                <w:szCs w:val="20"/>
                <w:lang w:eastAsia="zh-CN"/>
              </w:rPr>
              <w:t>Down-select</w:t>
            </w:r>
            <w:proofErr w:type="gramEnd"/>
            <w:r>
              <w:rPr>
                <w:rFonts w:eastAsia="Microsoft YaHei"/>
                <w:szCs w:val="20"/>
                <w:lang w:eastAsia="zh-CN"/>
              </w:rPr>
              <w:t xml:space="preserve"> one of the followings in RAN1#114:</w:t>
            </w:r>
          </w:p>
          <w:p w14:paraId="554A3ABC" w14:textId="77777777" w:rsidR="002C5B30" w:rsidRDefault="002C5B30" w:rsidP="002C5B30">
            <w:pPr>
              <w:numPr>
                <w:ilvl w:val="3"/>
                <w:numId w:val="21"/>
              </w:numPr>
              <w:rPr>
                <w:rFonts w:eastAsia="Microsoft YaHei"/>
                <w:szCs w:val="20"/>
                <w:lang w:eastAsia="zh-CN"/>
              </w:rPr>
            </w:pPr>
            <w:r>
              <w:rPr>
                <w:rFonts w:eastAsia="Microsoft YaHei"/>
                <w:szCs w:val="20"/>
                <w:lang w:eastAsia="zh-CN"/>
              </w:rPr>
              <w:t xml:space="preserve">Alt 1: At least the power for S-SSB transmission on anchor RB set does not change due to the number of used RB </w:t>
            </w:r>
            <w:proofErr w:type="gramStart"/>
            <w:r>
              <w:rPr>
                <w:rFonts w:eastAsia="Microsoft YaHei"/>
                <w:szCs w:val="20"/>
                <w:lang w:eastAsia="zh-CN"/>
              </w:rPr>
              <w:t>sets</w:t>
            </w:r>
            <w:proofErr w:type="gramEnd"/>
          </w:p>
          <w:p w14:paraId="1BBC1524" w14:textId="77777777" w:rsidR="002C5B30" w:rsidRDefault="002C5B30" w:rsidP="002C5B30">
            <w:pPr>
              <w:numPr>
                <w:ilvl w:val="4"/>
                <w:numId w:val="21"/>
              </w:numPr>
              <w:rPr>
                <w:rFonts w:eastAsia="Microsoft YaHei"/>
                <w:szCs w:val="20"/>
                <w:lang w:eastAsia="zh-CN"/>
              </w:rPr>
            </w:pPr>
            <w:r>
              <w:rPr>
                <w:rFonts w:eastAsia="Microsoft YaHei"/>
                <w:szCs w:val="20"/>
                <w:lang w:eastAsia="zh-CN"/>
              </w:rPr>
              <w:t>FFS details, e.g., whether this can be satisfied by (pre-)configuration, whether the power for S-SSB transmission on other RB set(s) also does not change due to the number of used RB sets, etc.</w:t>
            </w:r>
          </w:p>
          <w:p w14:paraId="1983CD90" w14:textId="77777777" w:rsidR="002C5B30" w:rsidRDefault="002C5B30" w:rsidP="002C5B30">
            <w:pPr>
              <w:numPr>
                <w:ilvl w:val="3"/>
                <w:numId w:val="21"/>
              </w:numPr>
              <w:rPr>
                <w:rFonts w:eastAsia="Microsoft YaHei"/>
                <w:szCs w:val="20"/>
                <w:lang w:eastAsia="zh-CN"/>
              </w:rPr>
            </w:pPr>
            <w:r>
              <w:rPr>
                <w:rFonts w:eastAsia="Microsoft YaHei"/>
                <w:szCs w:val="20"/>
                <w:lang w:eastAsia="zh-CN"/>
              </w:rPr>
              <w:t xml:space="preserve">Alt 2: The power for S-SSB transmission on each RB set does not change due to the number of used RB </w:t>
            </w:r>
            <w:proofErr w:type="gramStart"/>
            <w:r>
              <w:rPr>
                <w:rFonts w:eastAsia="Microsoft YaHei"/>
                <w:szCs w:val="20"/>
                <w:lang w:eastAsia="zh-CN"/>
              </w:rPr>
              <w:t>sets</w:t>
            </w:r>
            <w:proofErr w:type="gramEnd"/>
          </w:p>
          <w:p w14:paraId="7071CBBA" w14:textId="77777777" w:rsidR="002C5B30" w:rsidRDefault="002C5B30" w:rsidP="002C5B30">
            <w:pPr>
              <w:numPr>
                <w:ilvl w:val="4"/>
                <w:numId w:val="21"/>
              </w:numPr>
              <w:rPr>
                <w:rFonts w:eastAsia="Microsoft YaHei"/>
                <w:szCs w:val="20"/>
                <w:lang w:eastAsia="zh-CN"/>
              </w:rPr>
            </w:pPr>
            <w:r>
              <w:rPr>
                <w:rFonts w:eastAsia="Microsoft YaHei"/>
                <w:szCs w:val="20"/>
                <w:lang w:eastAsia="zh-CN"/>
              </w:rPr>
              <w:t>FFS details, e.g., whether this can be satisfied by (pre-)configuration, etc.</w:t>
            </w:r>
          </w:p>
          <w:p w14:paraId="58A1842C" w14:textId="77777777" w:rsidR="002C5B30" w:rsidRDefault="002C5B30" w:rsidP="002C5B30">
            <w:pPr>
              <w:numPr>
                <w:ilvl w:val="2"/>
                <w:numId w:val="21"/>
              </w:numPr>
              <w:rPr>
                <w:rFonts w:eastAsia="Microsoft YaHei"/>
                <w:szCs w:val="20"/>
                <w:lang w:eastAsia="zh-CN"/>
              </w:rPr>
            </w:pPr>
            <w:r>
              <w:rPr>
                <w:rFonts w:eastAsia="Microsoft YaHei"/>
                <w:szCs w:val="20"/>
                <w:lang w:eastAsia="zh-CN"/>
              </w:rPr>
              <w:t>FFS: Locations of S-SSB repetitions in each RB set are the same as the locations of S-SSB repetitions in the anchor RB set</w:t>
            </w:r>
          </w:p>
          <w:p w14:paraId="47587183" w14:textId="77777777" w:rsidR="002C5B30" w:rsidRDefault="002C5B30" w:rsidP="002C5B30">
            <w:pPr>
              <w:numPr>
                <w:ilvl w:val="2"/>
                <w:numId w:val="21"/>
              </w:numPr>
              <w:rPr>
                <w:rFonts w:eastAsia="Microsoft YaHei"/>
                <w:szCs w:val="20"/>
                <w:lang w:eastAsia="zh-CN"/>
              </w:rPr>
            </w:pPr>
            <w:r>
              <w:rPr>
                <w:rFonts w:eastAsia="Microsoft YaHei"/>
                <w:szCs w:val="20"/>
                <w:lang w:eastAsia="zh-CN"/>
              </w:rPr>
              <w:t>FFS: how to (pre)configure resources for the S-SSB repetitions</w:t>
            </w:r>
          </w:p>
          <w:p w14:paraId="27078D27" w14:textId="77777777" w:rsidR="002C5B30" w:rsidRDefault="002C5B30" w:rsidP="002C5B30">
            <w:pPr>
              <w:numPr>
                <w:ilvl w:val="2"/>
                <w:numId w:val="21"/>
              </w:numPr>
              <w:rPr>
                <w:rFonts w:eastAsia="Microsoft YaHei"/>
                <w:szCs w:val="20"/>
                <w:lang w:eastAsia="zh-CN"/>
              </w:rPr>
            </w:pPr>
            <w:r>
              <w:rPr>
                <w:rFonts w:eastAsia="Microsoft YaHei"/>
                <w:szCs w:val="20"/>
                <w:lang w:eastAsia="zh-CN"/>
              </w:rPr>
              <w:t xml:space="preserve">Note: anchor RB set refers to the RB set where S-SSB indicated by </w:t>
            </w:r>
            <w:r>
              <w:rPr>
                <w:rFonts w:eastAsia="Microsoft YaHei"/>
                <w:i/>
                <w:szCs w:val="20"/>
                <w:lang w:eastAsia="zh-CN"/>
              </w:rPr>
              <w:t xml:space="preserve">sl-AbsoluteFrequencySSB-r16 </w:t>
            </w:r>
            <w:r>
              <w:rPr>
                <w:rFonts w:eastAsia="Microsoft YaHei"/>
                <w:szCs w:val="20"/>
                <w:lang w:eastAsia="zh-CN"/>
              </w:rPr>
              <w:t>locates</w:t>
            </w:r>
          </w:p>
          <w:p w14:paraId="67BECD7C" w14:textId="77777777" w:rsidR="002C5B30" w:rsidRPr="00E707F0" w:rsidRDefault="002C5B30" w:rsidP="002C5B30">
            <w:pPr>
              <w:numPr>
                <w:ilvl w:val="2"/>
                <w:numId w:val="21"/>
              </w:numPr>
              <w:rPr>
                <w:rFonts w:eastAsia="Microsoft YaHei"/>
                <w:szCs w:val="20"/>
                <w:lang w:eastAsia="zh-CN"/>
              </w:rPr>
            </w:pPr>
            <w:r w:rsidRPr="00E707F0">
              <w:rPr>
                <w:rFonts w:eastAsia="Microsoft YaHei"/>
                <w:szCs w:val="20"/>
                <w:lang w:eastAsia="zh-CN"/>
              </w:rPr>
              <w:t>Note: whether UE can transmit S-SSBs over non-contiguous RB sets is subject to RAN4’s reply, details can be found in RAN1’s LS to RAN4 in R1-2304218, R1-2306198</w:t>
            </w:r>
          </w:p>
          <w:p w14:paraId="1DDDF05B" w14:textId="77777777" w:rsidR="002C5B30" w:rsidRDefault="002C5B30" w:rsidP="002C5B30">
            <w:pPr>
              <w:rPr>
                <w:rFonts w:eastAsia="Batang"/>
                <w:szCs w:val="20"/>
                <w:lang w:eastAsia="x-none"/>
              </w:rPr>
            </w:pPr>
          </w:p>
          <w:p w14:paraId="665A9285" w14:textId="77777777" w:rsidR="002C5B30" w:rsidRDefault="002C5B30" w:rsidP="002C5B30">
            <w:pPr>
              <w:rPr>
                <w:b/>
                <w:szCs w:val="20"/>
                <w:lang w:eastAsia="zh-CN"/>
              </w:rPr>
            </w:pPr>
            <w:r>
              <w:rPr>
                <w:b/>
                <w:szCs w:val="20"/>
                <w:highlight w:val="green"/>
                <w:lang w:eastAsia="zh-CN"/>
              </w:rPr>
              <w:t>Agreement</w:t>
            </w:r>
          </w:p>
          <w:p w14:paraId="3BB3F2C0" w14:textId="77777777" w:rsidR="002C5B30" w:rsidRDefault="002C5B30" w:rsidP="002C5B30">
            <w:pPr>
              <w:tabs>
                <w:tab w:val="left" w:pos="0"/>
              </w:tabs>
              <w:rPr>
                <w:rFonts w:eastAsia="Microsoft YaHei"/>
                <w:szCs w:val="20"/>
                <w:lang w:eastAsia="zh-CN"/>
              </w:rPr>
            </w:pPr>
            <w:r>
              <w:rPr>
                <w:rFonts w:eastAsia="Microsoft YaHei"/>
                <w:szCs w:val="20"/>
                <w:lang w:eastAsia="zh-CN"/>
              </w:rPr>
              <w:t>Regarding “</w:t>
            </w:r>
            <w:r>
              <w:rPr>
                <w:rFonts w:eastAsia="Microsoft YaHei"/>
                <w:i/>
                <w:szCs w:val="20"/>
                <w:lang w:eastAsia="zh-CN"/>
              </w:rPr>
              <w:t>Option 3-1(revised): Transmit legacy S-PSS/S-SSS/PSBCH N times by repetition in frequency domain, and there is a gap between the repetition(s) to meet OCB requirement</w:t>
            </w:r>
            <w:r>
              <w:rPr>
                <w:rFonts w:eastAsia="Microsoft YaHei"/>
                <w:szCs w:val="20"/>
                <w:lang w:eastAsia="zh-CN"/>
              </w:rPr>
              <w:t>”:</w:t>
            </w:r>
          </w:p>
          <w:p w14:paraId="017481F3" w14:textId="77777777" w:rsidR="002C5B30" w:rsidRDefault="002C5B30" w:rsidP="002C5B30">
            <w:pPr>
              <w:numPr>
                <w:ilvl w:val="0"/>
                <w:numId w:val="21"/>
              </w:numPr>
              <w:rPr>
                <w:rFonts w:eastAsia="Microsoft YaHei"/>
                <w:szCs w:val="20"/>
                <w:lang w:eastAsia="zh-CN"/>
              </w:rPr>
            </w:pPr>
            <w:r>
              <w:rPr>
                <w:rFonts w:eastAsia="Microsoft YaHei"/>
                <w:szCs w:val="20"/>
                <w:lang w:eastAsia="zh-CN"/>
              </w:rPr>
              <w:t>Support:</w:t>
            </w:r>
          </w:p>
          <w:p w14:paraId="6DAA04B7" w14:textId="77777777" w:rsidR="002C5B30" w:rsidRDefault="002C5B30" w:rsidP="002C5B30">
            <w:pPr>
              <w:numPr>
                <w:ilvl w:val="1"/>
                <w:numId w:val="21"/>
              </w:numPr>
              <w:rPr>
                <w:rFonts w:eastAsia="Microsoft YaHei"/>
                <w:szCs w:val="20"/>
                <w:lang w:eastAsia="zh-CN"/>
              </w:rPr>
            </w:pPr>
            <w:r>
              <w:rPr>
                <w:rFonts w:eastAsia="Microsoft YaHei"/>
                <w:szCs w:val="20"/>
                <w:lang w:eastAsia="zh-CN"/>
              </w:rPr>
              <w:t>Alt 3: the value of gap is (pre-)configured, and the value of N is (pre-)</w:t>
            </w:r>
            <w:proofErr w:type="gramStart"/>
            <w:r>
              <w:rPr>
                <w:rFonts w:eastAsia="Microsoft YaHei"/>
                <w:szCs w:val="20"/>
                <w:lang w:eastAsia="zh-CN"/>
              </w:rPr>
              <w:t>configured</w:t>
            </w:r>
            <w:proofErr w:type="gramEnd"/>
          </w:p>
          <w:p w14:paraId="2E83DE96" w14:textId="77777777" w:rsidR="002C5B30" w:rsidRDefault="002C5B30" w:rsidP="002C5B30">
            <w:pPr>
              <w:numPr>
                <w:ilvl w:val="2"/>
                <w:numId w:val="21"/>
              </w:numPr>
              <w:rPr>
                <w:rFonts w:eastAsia="Microsoft YaHei"/>
                <w:szCs w:val="20"/>
                <w:lang w:eastAsia="zh-CN"/>
              </w:rPr>
            </w:pPr>
            <w:r>
              <w:rPr>
                <w:rFonts w:eastAsia="Microsoft YaHei"/>
                <w:szCs w:val="20"/>
                <w:lang w:eastAsia="zh-CN"/>
              </w:rPr>
              <w:t>FFS: value range for gap and N</w:t>
            </w:r>
          </w:p>
          <w:p w14:paraId="13FEFA7C" w14:textId="77777777" w:rsidR="002C5B30" w:rsidRDefault="002C5B30" w:rsidP="002C5B30">
            <w:pPr>
              <w:numPr>
                <w:ilvl w:val="2"/>
                <w:numId w:val="21"/>
              </w:numPr>
              <w:rPr>
                <w:rFonts w:eastAsia="Microsoft YaHei"/>
                <w:szCs w:val="20"/>
                <w:lang w:eastAsia="zh-CN"/>
              </w:rPr>
            </w:pPr>
            <w:r>
              <w:rPr>
                <w:rFonts w:eastAsia="Microsoft YaHei"/>
                <w:szCs w:val="20"/>
                <w:lang w:eastAsia="zh-CN"/>
              </w:rPr>
              <w:t>FFS: whether N for different RB sets can be different</w:t>
            </w:r>
          </w:p>
          <w:p w14:paraId="37DC204B" w14:textId="77777777" w:rsidR="002C5B30" w:rsidRDefault="002C5B30" w:rsidP="002C5B30">
            <w:pPr>
              <w:numPr>
                <w:ilvl w:val="2"/>
                <w:numId w:val="21"/>
              </w:numPr>
              <w:rPr>
                <w:rFonts w:eastAsia="Microsoft YaHei"/>
                <w:szCs w:val="20"/>
                <w:lang w:eastAsia="zh-CN"/>
              </w:rPr>
            </w:pPr>
            <w:r>
              <w:rPr>
                <w:rFonts w:eastAsia="Microsoft YaHei"/>
                <w:szCs w:val="20"/>
                <w:lang w:eastAsia="zh-CN"/>
              </w:rPr>
              <w:t xml:space="preserve">FFS: whether to apply any restriction on </w:t>
            </w:r>
            <w:r>
              <w:rPr>
                <w:rFonts w:eastAsia="Microsoft YaHei"/>
                <w:i/>
                <w:szCs w:val="20"/>
                <w:lang w:eastAsia="zh-CN"/>
              </w:rPr>
              <w:t>sl-AbsoluteFrequencySSB-r16</w:t>
            </w:r>
            <w:r>
              <w:rPr>
                <w:rFonts w:eastAsia="Microsoft YaHei"/>
                <w:szCs w:val="20"/>
                <w:lang w:eastAsia="zh-CN"/>
              </w:rPr>
              <w:t xml:space="preserve"> for 60 kHz</w:t>
            </w:r>
          </w:p>
          <w:p w14:paraId="12CFAE66" w14:textId="77777777" w:rsidR="002C5B30" w:rsidRDefault="002C5B30" w:rsidP="002C5B30">
            <w:pPr>
              <w:numPr>
                <w:ilvl w:val="0"/>
                <w:numId w:val="21"/>
              </w:numPr>
              <w:rPr>
                <w:rFonts w:eastAsia="Microsoft YaHei"/>
                <w:szCs w:val="20"/>
                <w:lang w:eastAsia="zh-CN"/>
              </w:rPr>
            </w:pPr>
            <w:r>
              <w:rPr>
                <w:rFonts w:eastAsia="Microsoft YaHei"/>
                <w:szCs w:val="20"/>
                <w:lang w:eastAsia="zh-CN"/>
              </w:rPr>
              <w:t>FFS: whether/how to support reducing PAPR of S-SSB transmission, at least considering the following options</w:t>
            </w:r>
          </w:p>
          <w:p w14:paraId="446227AA" w14:textId="77777777" w:rsidR="002C5B30" w:rsidRDefault="002C5B30" w:rsidP="002C5B30">
            <w:pPr>
              <w:numPr>
                <w:ilvl w:val="1"/>
                <w:numId w:val="21"/>
              </w:numPr>
              <w:rPr>
                <w:rFonts w:eastAsia="Microsoft YaHei"/>
                <w:szCs w:val="20"/>
                <w:lang w:eastAsia="zh-CN"/>
              </w:rPr>
            </w:pPr>
            <w:r>
              <w:rPr>
                <w:rFonts w:eastAsia="Microsoft YaHei"/>
                <w:szCs w:val="20"/>
                <w:lang w:eastAsia="zh-CN"/>
              </w:rPr>
              <w:t xml:space="preserve">Option 1: use different </w:t>
            </w:r>
            <w:r>
              <w:rPr>
                <w:rFonts w:eastAsia="Microsoft YaHei"/>
                <w:szCs w:val="20"/>
                <w:lang w:eastAsia="zh-CN"/>
              </w:rPr>
              <w:fldChar w:fldCharType="begin"/>
            </w:r>
            <w:r>
              <w:rPr>
                <w:rFonts w:eastAsia="Microsoft YaHei"/>
                <w:szCs w:val="20"/>
                <w:lang w:eastAsia="zh-CN"/>
              </w:rPr>
              <w:instrText xml:space="preserve"> QUOTE </w:instrText>
            </w:r>
            <w:r w:rsidR="00BF7BA4">
              <w:rPr>
                <w:position w:val="-5"/>
                <w:szCs w:val="20"/>
              </w:rPr>
              <w:pict w14:anchorId="6CF37C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pt;height:13pt" equationxml="&lt;">
                  <v:imagedata r:id="rId11" o:title="" chromakey="white"/>
                </v:shape>
              </w:pict>
            </w:r>
            <w:r>
              <w:rPr>
                <w:rFonts w:eastAsia="Microsoft YaHei"/>
                <w:szCs w:val="20"/>
                <w:lang w:eastAsia="zh-CN"/>
              </w:rPr>
              <w:instrText xml:space="preserve"> </w:instrText>
            </w:r>
            <w:r>
              <w:rPr>
                <w:rFonts w:eastAsia="Microsoft YaHei"/>
                <w:szCs w:val="20"/>
                <w:lang w:eastAsia="zh-CN"/>
              </w:rPr>
              <w:fldChar w:fldCharType="separate"/>
            </w:r>
            <w:r w:rsidR="00BF7BA4">
              <w:rPr>
                <w:position w:val="-5"/>
                <w:szCs w:val="20"/>
              </w:rPr>
              <w:pict w14:anchorId="53F891B9">
                <v:shape id="_x0000_i1026" type="#_x0000_t75" style="width:16pt;height:13pt" equationxml="&lt;">
                  <v:imagedata r:id="rId11" o:title="" chromakey="white"/>
                </v:shape>
              </w:pict>
            </w:r>
            <w:r>
              <w:rPr>
                <w:rFonts w:eastAsia="Microsoft YaHei"/>
                <w:szCs w:val="20"/>
                <w:lang w:eastAsia="zh-CN"/>
              </w:rPr>
              <w:fldChar w:fldCharType="end"/>
            </w:r>
            <w:r>
              <w:rPr>
                <w:rFonts w:eastAsia="Microsoft YaHei"/>
                <w:szCs w:val="20"/>
                <w:lang w:eastAsia="zh-CN"/>
              </w:rPr>
              <w:t xml:space="preserve"> across the different S-SSB repetitions to determine the initial scrambling seed of PSBCH, and the sequence shift for S-SSS and S-PSS</w:t>
            </w:r>
          </w:p>
          <w:p w14:paraId="04988FD6" w14:textId="77777777" w:rsidR="002C5B30" w:rsidRDefault="002C5B30" w:rsidP="002C5B30">
            <w:pPr>
              <w:numPr>
                <w:ilvl w:val="1"/>
                <w:numId w:val="21"/>
              </w:numPr>
              <w:rPr>
                <w:rFonts w:eastAsia="Microsoft YaHei"/>
                <w:szCs w:val="20"/>
                <w:lang w:eastAsia="zh-CN"/>
              </w:rPr>
            </w:pPr>
            <w:r>
              <w:rPr>
                <w:rFonts w:eastAsia="Microsoft YaHei"/>
                <w:szCs w:val="20"/>
                <w:lang w:eastAsia="zh-CN"/>
              </w:rPr>
              <w:t>Option 2: phase adjustment among repetitions</w:t>
            </w:r>
          </w:p>
          <w:p w14:paraId="6BD2A782" w14:textId="77777777" w:rsidR="002C5B30" w:rsidRDefault="002C5B30" w:rsidP="002C5B30">
            <w:pPr>
              <w:numPr>
                <w:ilvl w:val="1"/>
                <w:numId w:val="21"/>
              </w:numPr>
              <w:rPr>
                <w:rFonts w:eastAsia="Microsoft YaHei"/>
                <w:szCs w:val="20"/>
                <w:lang w:eastAsia="zh-CN"/>
              </w:rPr>
            </w:pPr>
            <w:r>
              <w:rPr>
                <w:rFonts w:eastAsia="Microsoft YaHei"/>
                <w:szCs w:val="20"/>
                <w:lang w:eastAsia="zh-CN"/>
              </w:rPr>
              <w:t xml:space="preserve">Option 3: no specification impact to reduce </w:t>
            </w:r>
            <w:proofErr w:type="gramStart"/>
            <w:r>
              <w:rPr>
                <w:rFonts w:eastAsia="Microsoft YaHei"/>
                <w:szCs w:val="20"/>
                <w:lang w:eastAsia="zh-CN"/>
              </w:rPr>
              <w:t>PAPR</w:t>
            </w:r>
            <w:proofErr w:type="gramEnd"/>
          </w:p>
          <w:p w14:paraId="0B710ADC" w14:textId="77777777" w:rsidR="002C5B30" w:rsidRDefault="002C5B30" w:rsidP="002C5B30">
            <w:pPr>
              <w:numPr>
                <w:ilvl w:val="1"/>
                <w:numId w:val="21"/>
              </w:numPr>
              <w:rPr>
                <w:rFonts w:eastAsia="Microsoft YaHei"/>
                <w:szCs w:val="20"/>
                <w:lang w:eastAsia="zh-CN"/>
              </w:rPr>
            </w:pPr>
            <w:r>
              <w:rPr>
                <w:rFonts w:eastAsia="Microsoft YaHei"/>
                <w:szCs w:val="20"/>
                <w:lang w:eastAsia="zh-CN"/>
              </w:rPr>
              <w:t>Option 4: use S-SSB repetition index to scramble different S-SSB repetition(s)</w:t>
            </w:r>
          </w:p>
          <w:p w14:paraId="0ABA4B4E" w14:textId="77777777" w:rsidR="002C5B30" w:rsidRDefault="002C5B30" w:rsidP="002C5B30">
            <w:pPr>
              <w:rPr>
                <w:rFonts w:eastAsia="Batang"/>
                <w:szCs w:val="20"/>
              </w:rPr>
            </w:pPr>
          </w:p>
          <w:p w14:paraId="27E79759" w14:textId="77777777" w:rsidR="002C5B30" w:rsidRDefault="002C5B30" w:rsidP="002C5B30">
            <w:pPr>
              <w:rPr>
                <w:b/>
                <w:szCs w:val="20"/>
                <w:lang w:eastAsia="zh-CN"/>
              </w:rPr>
            </w:pPr>
            <w:r>
              <w:rPr>
                <w:b/>
                <w:szCs w:val="20"/>
                <w:highlight w:val="green"/>
                <w:lang w:eastAsia="zh-CN"/>
              </w:rPr>
              <w:t>Agreement</w:t>
            </w:r>
          </w:p>
          <w:p w14:paraId="7AA60B05" w14:textId="77777777" w:rsidR="002C5B30" w:rsidRDefault="002C5B30" w:rsidP="002C5B30">
            <w:pPr>
              <w:rPr>
                <w:rFonts w:eastAsia="Microsoft YaHei"/>
                <w:szCs w:val="20"/>
                <w:lang w:eastAsia="zh-CN"/>
              </w:rPr>
            </w:pPr>
            <w:r>
              <w:rPr>
                <w:rFonts w:eastAsia="Microsoft YaHei"/>
                <w:szCs w:val="20"/>
                <w:lang w:eastAsia="zh-CN"/>
              </w:rPr>
              <w:t>Regarding the number and location(s) of additional candidate S-SSB occasions, support:</w:t>
            </w:r>
          </w:p>
          <w:p w14:paraId="4F01A8EA" w14:textId="77777777" w:rsidR="002C5B30" w:rsidRDefault="002C5B30" w:rsidP="002C5B30">
            <w:pPr>
              <w:numPr>
                <w:ilvl w:val="0"/>
                <w:numId w:val="21"/>
              </w:numPr>
              <w:rPr>
                <w:rFonts w:eastAsia="Microsoft YaHei"/>
                <w:szCs w:val="20"/>
                <w:lang w:eastAsia="zh-CN"/>
              </w:rPr>
            </w:pPr>
            <w:r>
              <w:rPr>
                <w:rFonts w:eastAsia="Microsoft YaHei"/>
                <w:szCs w:val="20"/>
                <w:lang w:eastAsia="zh-CN"/>
              </w:rPr>
              <w:t>Option 2 (12): Each R16/R17 NR SL S-SSB slot has K corresponding additional candidate S-SSB occasion(s) in different time slot(s), and the gap between them is (pre-)</w:t>
            </w:r>
            <w:proofErr w:type="gramStart"/>
            <w:r>
              <w:rPr>
                <w:rFonts w:eastAsia="Microsoft YaHei"/>
                <w:szCs w:val="20"/>
                <w:lang w:eastAsia="zh-CN"/>
              </w:rPr>
              <w:t>configured</w:t>
            </w:r>
            <w:proofErr w:type="gramEnd"/>
          </w:p>
          <w:p w14:paraId="704B47A0" w14:textId="4E07D138" w:rsidR="002C5B30" w:rsidRPr="002C5B30" w:rsidRDefault="002C5B30" w:rsidP="002C5B30">
            <w:pPr>
              <w:numPr>
                <w:ilvl w:val="1"/>
                <w:numId w:val="21"/>
              </w:numPr>
              <w:rPr>
                <w:rFonts w:eastAsia="Microsoft YaHei"/>
                <w:szCs w:val="20"/>
                <w:lang w:eastAsia="zh-CN"/>
              </w:rPr>
            </w:pPr>
            <w:r>
              <w:rPr>
                <w:rFonts w:eastAsia="Microsoft YaHei"/>
                <w:szCs w:val="20"/>
                <w:lang w:eastAsia="zh-CN"/>
              </w:rPr>
              <w:t>FFS details, e.g., value of K, details on gap length (including possibility of being 0), etc.</w:t>
            </w:r>
          </w:p>
        </w:tc>
      </w:tr>
    </w:tbl>
    <w:p w14:paraId="48A340EC" w14:textId="77777777" w:rsidR="00837DAE" w:rsidRDefault="00837DAE" w:rsidP="00DF07FE"/>
    <w:p w14:paraId="7C50AE31" w14:textId="73876D4E" w:rsidR="009115D3" w:rsidRDefault="00210679" w:rsidP="00DF07FE">
      <w:pPr>
        <w:rPr>
          <w:rFonts w:eastAsia="Microsoft YaHei"/>
          <w:szCs w:val="20"/>
          <w:lang w:eastAsia="zh-CN"/>
        </w:rPr>
      </w:pPr>
      <w:r>
        <w:lastRenderedPageBreak/>
        <w:t xml:space="preserve">The additional candidate S-SSB </w:t>
      </w:r>
      <w:r w:rsidR="00B33F3F">
        <w:t>occasion in different time slots</w:t>
      </w:r>
      <w:r w:rsidR="00316E08">
        <w:t xml:space="preserve"> is expected to have </w:t>
      </w:r>
      <w:r w:rsidR="00E83EA7">
        <w:t xml:space="preserve">improved probability </w:t>
      </w:r>
      <w:r w:rsidR="001F7C6E">
        <w:t>of SLSS reception at the RX UE</w:t>
      </w:r>
      <w:r w:rsidR="00B517BB">
        <w:t xml:space="preserve">, however it may require the SL UE to have increased </w:t>
      </w:r>
      <w:r w:rsidR="00BF711C">
        <w:t xml:space="preserve">drop rate </w:t>
      </w:r>
      <w:r w:rsidR="00E1363D">
        <w:t xml:space="preserve">of </w:t>
      </w:r>
      <w:r w:rsidR="006B3E2E">
        <w:t>SL data</w:t>
      </w:r>
      <w:r w:rsidR="008140BC">
        <w:t xml:space="preserve"> transmission,</w:t>
      </w:r>
      <w:r w:rsidR="006B3E2E">
        <w:t xml:space="preserve"> SLSS transmission and SL data reception per PSBCH monitoring occasions.</w:t>
      </w:r>
      <w:r w:rsidR="009115D3">
        <w:t xml:space="preserve"> </w:t>
      </w:r>
      <w:r w:rsidR="008A6770">
        <w:t>Also</w:t>
      </w:r>
      <w:r w:rsidR="0042290F">
        <w:t>,</w:t>
      </w:r>
      <w:r w:rsidR="008A6770">
        <w:t xml:space="preserve"> depending on</w:t>
      </w:r>
      <w:r w:rsidR="005D1C9E">
        <w:t xml:space="preserve"> how</w:t>
      </w:r>
      <w:r w:rsidR="008A6770">
        <w:t xml:space="preserve"> the gap</w:t>
      </w:r>
      <w:r w:rsidR="00C40DF9">
        <w:t xml:space="preserve"> length K</w:t>
      </w:r>
      <w:r w:rsidR="008A6770">
        <w:t xml:space="preserve"> between </w:t>
      </w:r>
      <w:r w:rsidR="008140BC">
        <w:t>these</w:t>
      </w:r>
      <w:r w:rsidR="005D1C9E">
        <w:t xml:space="preserve"> additional candidate S-SSB occasions </w:t>
      </w:r>
      <w:r w:rsidR="002B701A">
        <w:t xml:space="preserve">is </w:t>
      </w:r>
      <w:r w:rsidR="002B701A">
        <w:rPr>
          <w:rFonts w:eastAsia="Microsoft YaHei"/>
          <w:szCs w:val="20"/>
          <w:lang w:eastAsia="zh-CN"/>
        </w:rPr>
        <w:t>(pre-)configured</w:t>
      </w:r>
      <w:r w:rsidR="00C40DF9">
        <w:rPr>
          <w:rFonts w:eastAsia="Microsoft YaHei"/>
          <w:szCs w:val="20"/>
          <w:lang w:eastAsia="zh-CN"/>
        </w:rPr>
        <w:t xml:space="preserve"> it could</w:t>
      </w:r>
      <w:r w:rsidR="008140BC">
        <w:rPr>
          <w:rFonts w:eastAsia="Microsoft YaHei"/>
          <w:szCs w:val="20"/>
          <w:lang w:eastAsia="zh-CN"/>
        </w:rPr>
        <w:t xml:space="preserve"> also</w:t>
      </w:r>
      <w:r w:rsidR="008E1C56">
        <w:rPr>
          <w:rFonts w:eastAsia="Microsoft YaHei"/>
          <w:szCs w:val="20"/>
          <w:lang w:eastAsia="zh-CN"/>
        </w:rPr>
        <w:t xml:space="preserve"> impact the </w:t>
      </w:r>
      <w:proofErr w:type="gramStart"/>
      <w:r w:rsidR="008E1C56">
        <w:rPr>
          <w:rFonts w:eastAsia="Microsoft YaHei"/>
          <w:szCs w:val="20"/>
          <w:lang w:eastAsia="zh-CN"/>
        </w:rPr>
        <w:t>time period</w:t>
      </w:r>
      <w:proofErr w:type="gramEnd"/>
      <w:r w:rsidR="008E1C56">
        <w:rPr>
          <w:rFonts w:eastAsia="Microsoft YaHei"/>
          <w:szCs w:val="20"/>
          <w:lang w:eastAsia="zh-CN"/>
        </w:rPr>
        <w:t xml:space="preserve"> related requirements</w:t>
      </w:r>
      <w:r w:rsidR="00A945BD">
        <w:rPr>
          <w:rFonts w:eastAsia="Microsoft YaHei"/>
          <w:szCs w:val="20"/>
          <w:lang w:eastAsia="zh-CN"/>
        </w:rPr>
        <w:t xml:space="preserve"> such as detection period</w:t>
      </w:r>
      <w:r w:rsidR="0042290F">
        <w:rPr>
          <w:rFonts w:eastAsia="Microsoft YaHei"/>
          <w:szCs w:val="20"/>
          <w:lang w:eastAsia="zh-CN"/>
        </w:rPr>
        <w:t xml:space="preserve"> and</w:t>
      </w:r>
      <w:r w:rsidR="008140BC">
        <w:rPr>
          <w:rFonts w:eastAsia="Microsoft YaHei"/>
          <w:szCs w:val="20"/>
          <w:lang w:eastAsia="zh-CN"/>
        </w:rPr>
        <w:t xml:space="preserve"> measurement period</w:t>
      </w:r>
      <w:r w:rsidR="000C21D0">
        <w:rPr>
          <w:rFonts w:eastAsia="Microsoft YaHei"/>
          <w:szCs w:val="20"/>
          <w:lang w:eastAsia="zh-CN"/>
        </w:rPr>
        <w:t>.</w:t>
      </w:r>
    </w:p>
    <w:p w14:paraId="1AF6D0B7" w14:textId="5F17AE8A" w:rsidR="00726883" w:rsidRPr="00726883" w:rsidRDefault="00726883" w:rsidP="00DF07FE">
      <w:pPr>
        <w:rPr>
          <w:b/>
          <w:bCs/>
        </w:rPr>
      </w:pPr>
      <w:r w:rsidRPr="00726883">
        <w:rPr>
          <w:b/>
          <w:bCs/>
        </w:rPr>
        <w:t xml:space="preserve">Observation </w:t>
      </w:r>
      <w:r w:rsidR="00702917">
        <w:rPr>
          <w:b/>
          <w:bCs/>
        </w:rPr>
        <w:t>6</w:t>
      </w:r>
      <w:r w:rsidRPr="00726883">
        <w:rPr>
          <w:b/>
          <w:bCs/>
        </w:rPr>
        <w:t xml:space="preserve">: Additional candidate S-SSB occasion(s) </w:t>
      </w:r>
      <w:r w:rsidR="00664167">
        <w:rPr>
          <w:b/>
          <w:bCs/>
        </w:rPr>
        <w:t xml:space="preserve">in different time slot(s) </w:t>
      </w:r>
      <w:r w:rsidRPr="00726883">
        <w:rPr>
          <w:b/>
          <w:bCs/>
        </w:rPr>
        <w:t xml:space="preserve">could impact the SL drop rate per PSBCH occasion and </w:t>
      </w:r>
      <w:proofErr w:type="gramStart"/>
      <w:r w:rsidRPr="00726883">
        <w:rPr>
          <w:b/>
          <w:bCs/>
        </w:rPr>
        <w:t>time period</w:t>
      </w:r>
      <w:proofErr w:type="gramEnd"/>
      <w:r w:rsidRPr="00726883">
        <w:rPr>
          <w:b/>
          <w:bCs/>
        </w:rPr>
        <w:t xml:space="preserve"> </w:t>
      </w:r>
      <w:r w:rsidR="00ED0582">
        <w:rPr>
          <w:b/>
          <w:bCs/>
        </w:rPr>
        <w:t>requirements</w:t>
      </w:r>
      <w:r w:rsidRPr="00726883">
        <w:rPr>
          <w:b/>
          <w:bCs/>
        </w:rPr>
        <w:t xml:space="preserve"> accordingly.    </w:t>
      </w:r>
    </w:p>
    <w:p w14:paraId="0CC75F26" w14:textId="3FFE93F6" w:rsidR="00686074" w:rsidRDefault="009C333C" w:rsidP="00DF07FE">
      <w:r>
        <w:t xml:space="preserve">With the repetition of S-SSB </w:t>
      </w:r>
      <w:r w:rsidR="000C21D0">
        <w:t>in frequency</w:t>
      </w:r>
      <w:r w:rsidR="00DB7120">
        <w:t xml:space="preserve"> domain </w:t>
      </w:r>
      <w:r w:rsidR="00924269">
        <w:t xml:space="preserve">in more </w:t>
      </w:r>
      <w:proofErr w:type="spellStart"/>
      <w:r w:rsidR="00924269">
        <w:t>then</w:t>
      </w:r>
      <w:proofErr w:type="spellEnd"/>
      <w:r w:rsidR="00924269">
        <w:t xml:space="preserve"> one RB set to meet the OCB requirement, </w:t>
      </w:r>
      <w:r w:rsidR="00C44C1E">
        <w:t xml:space="preserve">if the power of the S-SSB transmission </w:t>
      </w:r>
      <w:r w:rsidR="008C32F2">
        <w:t xml:space="preserve">is reduced compared to legacy it could result in the </w:t>
      </w:r>
      <w:r w:rsidR="00513EDE">
        <w:t xml:space="preserve">reduced coverage of the S-SSB </w:t>
      </w:r>
      <w:r w:rsidR="000A4571">
        <w:t>transmission</w:t>
      </w:r>
      <w:r w:rsidR="00DD3905">
        <w:t xml:space="preserve">. And the reduced coverage is expected to impact </w:t>
      </w:r>
      <w:r w:rsidR="002A2E27">
        <w:t xml:space="preserve">the detectability requirement </w:t>
      </w:r>
      <w:r w:rsidR="00C34BA2">
        <w:t xml:space="preserve">of the </w:t>
      </w:r>
      <w:proofErr w:type="spellStart"/>
      <w:r w:rsidR="00C34BA2">
        <w:t>SyncRef</w:t>
      </w:r>
      <w:proofErr w:type="spellEnd"/>
      <w:r w:rsidR="00C34BA2">
        <w:t xml:space="preserve"> UE</w:t>
      </w:r>
      <w:r w:rsidR="00CA7ECB">
        <w:t xml:space="preserve">. </w:t>
      </w:r>
    </w:p>
    <w:p w14:paraId="68678EEC" w14:textId="3ACCC5D1" w:rsidR="00726883" w:rsidRPr="00F14406" w:rsidRDefault="00726883" w:rsidP="00DF07FE">
      <w:pPr>
        <w:rPr>
          <w:b/>
          <w:bCs/>
        </w:rPr>
      </w:pPr>
      <w:r w:rsidRPr="00F14406">
        <w:rPr>
          <w:b/>
          <w:bCs/>
        </w:rPr>
        <w:t xml:space="preserve">Observation </w:t>
      </w:r>
      <w:r w:rsidR="00702917">
        <w:rPr>
          <w:b/>
          <w:bCs/>
        </w:rPr>
        <w:t>7</w:t>
      </w:r>
      <w:r w:rsidRPr="00F14406">
        <w:rPr>
          <w:b/>
          <w:bCs/>
        </w:rPr>
        <w:t xml:space="preserve">: </w:t>
      </w:r>
      <w:r w:rsidR="00385009">
        <w:rPr>
          <w:b/>
          <w:bCs/>
        </w:rPr>
        <w:t xml:space="preserve">S-SSB repetition in more </w:t>
      </w:r>
      <w:r w:rsidR="005D3111">
        <w:rPr>
          <w:b/>
          <w:bCs/>
        </w:rPr>
        <w:t xml:space="preserve">than </w:t>
      </w:r>
      <w:r w:rsidR="00385009">
        <w:rPr>
          <w:b/>
          <w:bCs/>
        </w:rPr>
        <w:t>one RB set could impact the</w:t>
      </w:r>
      <w:r w:rsidR="000507E0">
        <w:rPr>
          <w:b/>
          <w:bCs/>
        </w:rPr>
        <w:t xml:space="preserve"> SLSS</w:t>
      </w:r>
      <w:r w:rsidR="00385009">
        <w:rPr>
          <w:b/>
          <w:bCs/>
        </w:rPr>
        <w:t xml:space="preserve"> coverage</w:t>
      </w:r>
      <w:r w:rsidR="00C87B05">
        <w:rPr>
          <w:b/>
          <w:bCs/>
        </w:rPr>
        <w:t xml:space="preserve"> and the detectability requirement of the </w:t>
      </w:r>
      <w:proofErr w:type="spellStart"/>
      <w:r w:rsidR="00C87B05">
        <w:rPr>
          <w:b/>
          <w:bCs/>
        </w:rPr>
        <w:t>SyncRef</w:t>
      </w:r>
      <w:proofErr w:type="spellEnd"/>
      <w:r w:rsidR="00C87B05">
        <w:rPr>
          <w:b/>
          <w:bCs/>
        </w:rPr>
        <w:t xml:space="preserve"> UE.</w:t>
      </w:r>
      <w:r w:rsidR="00385009">
        <w:rPr>
          <w:b/>
          <w:bCs/>
        </w:rPr>
        <w:t xml:space="preserve"> </w:t>
      </w:r>
    </w:p>
    <w:p w14:paraId="1CB9A910" w14:textId="585D0494" w:rsidR="007B74C1" w:rsidRPr="00726883" w:rsidRDefault="00681349" w:rsidP="00BB0054">
      <w:pPr>
        <w:rPr>
          <w:b/>
          <w:bCs/>
        </w:rPr>
      </w:pPr>
      <w:r w:rsidRPr="00726883">
        <w:rPr>
          <w:b/>
          <w:bCs/>
        </w:rPr>
        <w:t xml:space="preserve">Proposal </w:t>
      </w:r>
      <w:r w:rsidR="00B74CC3">
        <w:rPr>
          <w:b/>
          <w:bCs/>
        </w:rPr>
        <w:t>10</w:t>
      </w:r>
      <w:r w:rsidRPr="00726883">
        <w:rPr>
          <w:b/>
          <w:bCs/>
        </w:rPr>
        <w:t xml:space="preserve">: RAN4 </w:t>
      </w:r>
      <w:r w:rsidR="00045AE8">
        <w:rPr>
          <w:b/>
          <w:bCs/>
        </w:rPr>
        <w:t>can</w:t>
      </w:r>
      <w:r w:rsidR="009A4BCF" w:rsidRPr="00726883">
        <w:rPr>
          <w:b/>
          <w:bCs/>
        </w:rPr>
        <w:t xml:space="preserve"> wait for RAN1 agreements on the</w:t>
      </w:r>
      <w:r w:rsidR="005E31EF" w:rsidRPr="00726883">
        <w:rPr>
          <w:b/>
          <w:bCs/>
        </w:rPr>
        <w:t xml:space="preserve"> new</w:t>
      </w:r>
      <w:r w:rsidR="009A4BCF" w:rsidRPr="00726883">
        <w:rPr>
          <w:b/>
          <w:bCs/>
        </w:rPr>
        <w:t xml:space="preserve"> S-SSB </w:t>
      </w:r>
      <w:r w:rsidR="005E31EF" w:rsidRPr="00726883">
        <w:rPr>
          <w:b/>
          <w:bCs/>
        </w:rPr>
        <w:t>design</w:t>
      </w:r>
      <w:r w:rsidR="00BB0054" w:rsidRPr="00726883">
        <w:rPr>
          <w:b/>
          <w:bCs/>
        </w:rPr>
        <w:t>.</w:t>
      </w:r>
    </w:p>
    <w:p w14:paraId="16C1100A" w14:textId="27C49647" w:rsidR="007C5971" w:rsidRPr="004A79F8" w:rsidRDefault="00CD7492" w:rsidP="005C23A4">
      <w:pPr>
        <w:pStyle w:val="RAN4H1"/>
        <w:rPr>
          <w:lang w:val="en-US"/>
        </w:rPr>
      </w:pPr>
      <w:bookmarkStart w:id="5" w:name="_Toc116995848"/>
      <w:r w:rsidRPr="00EF698B">
        <w:rPr>
          <w:lang w:val="en-US"/>
        </w:rPr>
        <w:t>Conclusion</w:t>
      </w:r>
      <w:bookmarkEnd w:id="5"/>
    </w:p>
    <w:p w14:paraId="601FAFE2" w14:textId="77777777" w:rsidR="009F653B" w:rsidRDefault="008B0961" w:rsidP="00F72CB1">
      <w:r>
        <w:t>In the paper, t</w:t>
      </w:r>
      <w:r w:rsidR="005B4801">
        <w:t xml:space="preserve">he </w:t>
      </w:r>
      <w:r w:rsidR="005B4801" w:rsidRPr="00E55751">
        <w:t xml:space="preserve">following Observations </w:t>
      </w:r>
      <w:r w:rsidRPr="00E55751">
        <w:t>and</w:t>
      </w:r>
      <w:r w:rsidR="005B4801">
        <w:t xml:space="preserve"> Proposals were made:</w:t>
      </w:r>
    </w:p>
    <w:p w14:paraId="74115D93" w14:textId="77777777" w:rsidR="00CA20A4" w:rsidRDefault="00CA20A4" w:rsidP="000A69CF">
      <w:pPr>
        <w:jc w:val="both"/>
        <w:rPr>
          <w:lang w:val="en-GB"/>
        </w:rPr>
      </w:pPr>
      <w:r w:rsidRPr="006F4AE0">
        <w:rPr>
          <w:b/>
          <w:iCs/>
          <w:szCs w:val="18"/>
        </w:rPr>
        <w:t xml:space="preserve">Proposal </w:t>
      </w:r>
      <w:r>
        <w:rPr>
          <w:b/>
          <w:iCs/>
          <w:szCs w:val="18"/>
        </w:rPr>
        <w:t>1</w:t>
      </w:r>
      <w:r w:rsidRPr="006F4AE0">
        <w:rPr>
          <w:b/>
          <w:iCs/>
          <w:szCs w:val="18"/>
        </w:rPr>
        <w:t xml:space="preserve">: RAN4 can consider defining y </w:t>
      </w:r>
      <w:proofErr w:type="spellStart"/>
      <w:r w:rsidRPr="006F4AE0">
        <w:rPr>
          <w:b/>
          <w:iCs/>
          <w:szCs w:val="18"/>
        </w:rPr>
        <w:t>ms</w:t>
      </w:r>
      <w:proofErr w:type="spellEnd"/>
      <w:r w:rsidRPr="006F4AE0">
        <w:rPr>
          <w:b/>
          <w:iCs/>
          <w:szCs w:val="18"/>
        </w:rPr>
        <w:t xml:space="preserve"> </w:t>
      </w:r>
      <w:r>
        <w:rPr>
          <w:b/>
          <w:iCs/>
          <w:szCs w:val="18"/>
        </w:rPr>
        <w:t xml:space="preserve">capped by </w:t>
      </w:r>
      <w:proofErr w:type="spellStart"/>
      <w:r>
        <w:rPr>
          <w:b/>
          <w:iCs/>
          <w:szCs w:val="18"/>
        </w:rPr>
        <w:t>y_max</w:t>
      </w:r>
      <w:proofErr w:type="spellEnd"/>
      <w:r w:rsidRPr="006F4AE0">
        <w:rPr>
          <w:b/>
          <w:iCs/>
          <w:szCs w:val="18"/>
        </w:rPr>
        <w:t xml:space="preserve"> based</w:t>
      </w:r>
      <w:r>
        <w:rPr>
          <w:b/>
          <w:iCs/>
          <w:szCs w:val="18"/>
        </w:rPr>
        <w:t xml:space="preserve"> </w:t>
      </w:r>
      <w:r w:rsidRPr="006F4AE0">
        <w:rPr>
          <w:b/>
          <w:iCs/>
          <w:szCs w:val="18"/>
        </w:rPr>
        <w:t xml:space="preserve">on the </w:t>
      </w:r>
      <w:r>
        <w:rPr>
          <w:b/>
          <w:iCs/>
          <w:szCs w:val="18"/>
        </w:rPr>
        <w:t>p</w:t>
      </w:r>
      <w:r w:rsidRPr="00673C4C">
        <w:rPr>
          <w:b/>
          <w:iCs/>
          <w:szCs w:val="18"/>
        </w:rPr>
        <w:t xml:space="preserve">revious measured values of PSBCH-RSRP of </w:t>
      </w:r>
      <w:proofErr w:type="spellStart"/>
      <w:r w:rsidRPr="00673C4C">
        <w:rPr>
          <w:b/>
          <w:iCs/>
          <w:szCs w:val="18"/>
        </w:rPr>
        <w:t>SyncRef</w:t>
      </w:r>
      <w:proofErr w:type="spellEnd"/>
      <w:r w:rsidRPr="00673C4C">
        <w:rPr>
          <w:b/>
          <w:iCs/>
          <w:szCs w:val="18"/>
        </w:rPr>
        <w:t xml:space="preserve"> UE</w:t>
      </w:r>
      <w:r>
        <w:rPr>
          <w:b/>
          <w:iCs/>
          <w:szCs w:val="18"/>
        </w:rPr>
        <w:t>.</w:t>
      </w:r>
    </w:p>
    <w:p w14:paraId="4AEC1836" w14:textId="4D00236D" w:rsidR="00B436B2" w:rsidRDefault="00B436B2" w:rsidP="00B436B2">
      <w:pPr>
        <w:pStyle w:val="paragraph"/>
        <w:spacing w:beforeAutospacing="0" w:after="0" w:afterAutospacing="0" w:line="240" w:lineRule="auto"/>
        <w:jc w:val="both"/>
        <w:textAlignment w:val="baseline"/>
        <w:rPr>
          <w:rFonts w:eastAsiaTheme="minorHAnsi" w:cstheme="minorBidi"/>
          <w:b/>
          <w:iCs/>
          <w:sz w:val="20"/>
          <w:szCs w:val="18"/>
          <w:lang w:val="en-US" w:eastAsia="en-US"/>
        </w:rPr>
      </w:pP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>Observation 1</w:t>
      </w:r>
      <w:r w:rsidRPr="00F1106A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: 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For evaluation </w:t>
      </w:r>
      <w:r w:rsidRPr="0045597D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period </w:t>
      </w:r>
      <w:proofErr w:type="spellStart"/>
      <w:proofErr w:type="gramStart"/>
      <w:r w:rsidRPr="0045597D">
        <w:rPr>
          <w:rFonts w:eastAsia="SimSun"/>
          <w:b/>
          <w:lang w:eastAsia="zh-CN"/>
        </w:rPr>
        <w:t>T</w:t>
      </w:r>
      <w:r w:rsidRPr="0045597D">
        <w:rPr>
          <w:rFonts w:eastAsia="SimSun"/>
          <w:b/>
          <w:vertAlign w:val="subscript"/>
          <w:lang w:eastAsia="zh-CN"/>
        </w:rPr>
        <w:t>evaluate,SLSS</w:t>
      </w:r>
      <w:proofErr w:type="spellEnd"/>
      <w:proofErr w:type="gramEnd"/>
      <w:r w:rsidRPr="0045597D">
        <w:rPr>
          <w:rFonts w:eastAsiaTheme="minorHAnsi" w:cstheme="minorBidi"/>
          <w:b/>
          <w:iCs/>
          <w:sz w:val="20"/>
          <w:szCs w:val="18"/>
          <w:lang w:val="en-US" w:eastAsia="en-US"/>
        </w:rPr>
        <w:t>, detection period</w:t>
      </w:r>
      <w:r w:rsidRPr="0045597D">
        <w:rPr>
          <w:rFonts w:eastAsia="SimSun"/>
          <w:b/>
          <w:vertAlign w:val="subscript"/>
          <w:lang w:eastAsia="zh-CN"/>
        </w:rPr>
        <w:t xml:space="preserve"> </w:t>
      </w:r>
      <w:proofErr w:type="spellStart"/>
      <w:r w:rsidRPr="003905BB">
        <w:rPr>
          <w:b/>
          <w:bCs/>
          <w:szCs w:val="20"/>
        </w:rPr>
        <w:t>T</w:t>
      </w:r>
      <w:r w:rsidRPr="003905BB">
        <w:rPr>
          <w:b/>
          <w:bCs/>
          <w:sz w:val="13"/>
          <w:szCs w:val="13"/>
        </w:rPr>
        <w:t>detect,SyncRef</w:t>
      </w:r>
      <w:proofErr w:type="spellEnd"/>
      <w:r w:rsidRPr="003905BB">
        <w:rPr>
          <w:b/>
          <w:bCs/>
          <w:sz w:val="13"/>
          <w:szCs w:val="13"/>
        </w:rPr>
        <w:t xml:space="preserve"> UE_V2X</w:t>
      </w:r>
      <w:r w:rsidRPr="0045597D">
        <w:rPr>
          <w:b/>
          <w:vertAlign w:val="subscript"/>
          <w:lang w:eastAsia="zh-CN"/>
        </w:rPr>
        <w:t xml:space="preserve"> </w:t>
      </w:r>
      <w:r w:rsidRPr="0095180E">
        <w:rPr>
          <w:rFonts w:eastAsiaTheme="minorHAnsi" w:cstheme="minorBidi"/>
          <w:b/>
          <w:iCs/>
          <w:sz w:val="20"/>
          <w:szCs w:val="18"/>
          <w:lang w:val="en-US" w:eastAsia="en-US"/>
        </w:rPr>
        <w:t>and the associated dropping rate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, </w:t>
      </w:r>
      <w:r w:rsidRPr="0037417E">
        <w:rPr>
          <w:rFonts w:eastAsiaTheme="minorHAnsi" w:cstheme="minorBidi"/>
          <w:b/>
          <w:iCs/>
          <w:sz w:val="20"/>
          <w:szCs w:val="18"/>
          <w:lang w:val="en-US" w:eastAsia="en-US"/>
        </w:rPr>
        <w:t>PSBCH-RSRP measurement period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</w:t>
      </w:r>
      <w:proofErr w:type="spellStart"/>
      <w:r w:rsidRPr="002723E6">
        <w:rPr>
          <w:b/>
          <w:bCs/>
          <w:szCs w:val="20"/>
        </w:rPr>
        <w:t>T</w:t>
      </w:r>
      <w:r w:rsidRPr="002723E6">
        <w:rPr>
          <w:b/>
          <w:bCs/>
          <w:szCs w:val="20"/>
          <w:vertAlign w:val="subscript"/>
        </w:rPr>
        <w:t>measure,PSBCH</w:t>
      </w:r>
      <w:proofErr w:type="spellEnd"/>
      <w:r w:rsidRPr="002723E6">
        <w:rPr>
          <w:b/>
          <w:bCs/>
          <w:szCs w:val="20"/>
          <w:vertAlign w:val="subscript"/>
        </w:rPr>
        <w:t>-RSRP</w:t>
      </w:r>
      <w:r w:rsidRPr="002723E6">
        <w:rPr>
          <w:rFonts w:eastAsiaTheme="minorHAnsi" w:cstheme="minorBidi"/>
          <w:b/>
          <w:iCs/>
          <w:sz w:val="20"/>
          <w:szCs w:val="18"/>
          <w:vertAlign w:val="subscript"/>
          <w:lang w:val="en-US" w:eastAsia="en-US"/>
        </w:rPr>
        <w:t xml:space="preserve"> </w:t>
      </w:r>
      <w:r w:rsidRPr="0037417E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for intra-frequency </w:t>
      </w:r>
      <w:proofErr w:type="spellStart"/>
      <w:r w:rsidRPr="0037417E">
        <w:rPr>
          <w:rFonts w:eastAsiaTheme="minorHAnsi" w:cstheme="minorBidi"/>
          <w:b/>
          <w:iCs/>
          <w:sz w:val="20"/>
          <w:szCs w:val="18"/>
          <w:lang w:val="en-US" w:eastAsia="en-US"/>
        </w:rPr>
        <w:t>SyncRef</w:t>
      </w:r>
      <w:proofErr w:type="spellEnd"/>
      <w:r w:rsidRPr="0037417E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UE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the similar requirement could be defined considering the similar impact due to CCA. </w:t>
      </w:r>
    </w:p>
    <w:p w14:paraId="5E69B1FF" w14:textId="77777777" w:rsidR="00B436B2" w:rsidRPr="0045597D" w:rsidRDefault="00B436B2" w:rsidP="00B436B2">
      <w:pPr>
        <w:pStyle w:val="paragraph"/>
        <w:spacing w:beforeAutospacing="0" w:after="0" w:afterAutospacing="0" w:line="240" w:lineRule="auto"/>
        <w:ind w:left="720"/>
        <w:jc w:val="both"/>
        <w:textAlignment w:val="baseline"/>
        <w:rPr>
          <w:rFonts w:eastAsiaTheme="minorHAnsi" w:cstheme="minorBidi"/>
          <w:b/>
          <w:iCs/>
          <w:sz w:val="20"/>
          <w:szCs w:val="18"/>
          <w:lang w:val="en-US" w:eastAsia="en-US"/>
        </w:rPr>
      </w:pPr>
    </w:p>
    <w:p w14:paraId="17DE706F" w14:textId="77777777" w:rsidR="00B436B2" w:rsidRDefault="00B436B2" w:rsidP="00B436B2">
      <w:pPr>
        <w:pStyle w:val="paragraph"/>
        <w:spacing w:beforeAutospacing="0" w:after="0" w:afterAutospacing="0" w:line="240" w:lineRule="auto"/>
        <w:jc w:val="both"/>
        <w:textAlignment w:val="baseline"/>
        <w:rPr>
          <w:rFonts w:cstheme="minorBidi"/>
          <w:b/>
          <w:bCs/>
          <w:sz w:val="20"/>
        </w:rPr>
      </w:pPr>
      <w:r w:rsidRPr="008377A3">
        <w:rPr>
          <w:rFonts w:cstheme="minorBidi"/>
          <w:b/>
          <w:bCs/>
          <w:sz w:val="20"/>
        </w:rPr>
        <w:t xml:space="preserve">Observation </w:t>
      </w:r>
      <w:r>
        <w:rPr>
          <w:rFonts w:cstheme="minorBidi"/>
          <w:b/>
          <w:bCs/>
          <w:sz w:val="20"/>
        </w:rPr>
        <w:t>2</w:t>
      </w:r>
      <w:r w:rsidRPr="008377A3">
        <w:rPr>
          <w:rFonts w:cstheme="minorBidi"/>
          <w:b/>
          <w:bCs/>
          <w:sz w:val="20"/>
        </w:rPr>
        <w:t>: RAN4 can consider extending</w:t>
      </w:r>
      <w:r>
        <w:rPr>
          <w:rFonts w:cstheme="minorBidi"/>
          <w:sz w:val="20"/>
        </w:rPr>
        <w:t xml:space="preserve"> </w:t>
      </w:r>
      <w:proofErr w:type="gramStart"/>
      <w:r w:rsidRPr="00234FC2">
        <w:rPr>
          <w:rFonts w:cstheme="minorBidi"/>
          <w:b/>
          <w:bCs/>
          <w:sz w:val="20"/>
        </w:rPr>
        <w:t>time period</w:t>
      </w:r>
      <w:proofErr w:type="gramEnd"/>
      <w:r w:rsidRPr="00234FC2">
        <w:rPr>
          <w:rFonts w:cstheme="minorBidi"/>
          <w:b/>
          <w:bCs/>
          <w:sz w:val="20"/>
        </w:rPr>
        <w:t xml:space="preserve"> requirement when subject to LBT failure at the </w:t>
      </w:r>
      <w:proofErr w:type="spellStart"/>
      <w:r w:rsidRPr="00234FC2">
        <w:rPr>
          <w:rFonts w:cstheme="minorBidi"/>
          <w:b/>
          <w:bCs/>
          <w:sz w:val="20"/>
        </w:rPr>
        <w:t>SyncRef</w:t>
      </w:r>
      <w:proofErr w:type="spellEnd"/>
      <w:r w:rsidRPr="00234FC2">
        <w:rPr>
          <w:rFonts w:cstheme="minorBidi"/>
          <w:b/>
          <w:bCs/>
          <w:sz w:val="20"/>
        </w:rPr>
        <w:t xml:space="preserve"> UE and its associated dropping rate</w:t>
      </w:r>
      <w:r>
        <w:rPr>
          <w:rFonts w:cstheme="minorBidi"/>
          <w:b/>
          <w:bCs/>
          <w:sz w:val="20"/>
        </w:rPr>
        <w:t xml:space="preserve"> based on the priority of synchronization reference source. </w:t>
      </w:r>
    </w:p>
    <w:p w14:paraId="4B8C2246" w14:textId="77777777" w:rsidR="00B436B2" w:rsidRDefault="00B436B2" w:rsidP="00B436B2">
      <w:pPr>
        <w:pStyle w:val="paragraph"/>
        <w:spacing w:beforeAutospacing="0" w:after="0" w:afterAutospacing="0" w:line="240" w:lineRule="auto"/>
        <w:ind w:left="720"/>
        <w:jc w:val="both"/>
        <w:textAlignment w:val="baseline"/>
        <w:rPr>
          <w:rFonts w:cstheme="minorBidi"/>
          <w:b/>
          <w:bCs/>
          <w:sz w:val="20"/>
        </w:rPr>
      </w:pPr>
    </w:p>
    <w:p w14:paraId="5A0BAA00" w14:textId="77777777" w:rsidR="00B436B2" w:rsidRPr="005E3AF2" w:rsidRDefault="00B436B2" w:rsidP="00B436B2">
      <w:pPr>
        <w:pStyle w:val="paragraph"/>
        <w:spacing w:beforeAutospacing="0" w:after="0" w:afterAutospacing="0" w:line="240" w:lineRule="auto"/>
        <w:jc w:val="both"/>
        <w:textAlignment w:val="baseline"/>
        <w:rPr>
          <w:rFonts w:cstheme="minorBidi"/>
          <w:sz w:val="20"/>
        </w:rPr>
      </w:pPr>
      <w:r w:rsidRPr="008377A3">
        <w:rPr>
          <w:rFonts w:cstheme="minorBidi"/>
          <w:b/>
          <w:bCs/>
          <w:sz w:val="20"/>
        </w:rPr>
        <w:t xml:space="preserve">Observation </w:t>
      </w:r>
      <w:r>
        <w:rPr>
          <w:rFonts w:cstheme="minorBidi"/>
          <w:b/>
          <w:bCs/>
          <w:sz w:val="20"/>
        </w:rPr>
        <w:t>3</w:t>
      </w:r>
      <w:r w:rsidRPr="008377A3">
        <w:rPr>
          <w:rFonts w:cstheme="minorBidi"/>
          <w:b/>
          <w:bCs/>
          <w:sz w:val="20"/>
        </w:rPr>
        <w:t>: RAN4 can consider extending</w:t>
      </w:r>
      <w:r>
        <w:rPr>
          <w:rFonts w:cstheme="minorBidi"/>
          <w:sz w:val="20"/>
        </w:rPr>
        <w:t xml:space="preserve"> </w:t>
      </w:r>
      <w:proofErr w:type="gramStart"/>
      <w:r w:rsidRPr="00234FC2">
        <w:rPr>
          <w:rFonts w:cstheme="minorBidi"/>
          <w:b/>
          <w:bCs/>
          <w:sz w:val="20"/>
        </w:rPr>
        <w:t>time period</w:t>
      </w:r>
      <w:proofErr w:type="gramEnd"/>
      <w:r w:rsidRPr="00234FC2">
        <w:rPr>
          <w:rFonts w:cstheme="minorBidi"/>
          <w:b/>
          <w:bCs/>
          <w:sz w:val="20"/>
        </w:rPr>
        <w:t xml:space="preserve"> requirement when subject to LBT failure at the </w:t>
      </w:r>
      <w:proofErr w:type="spellStart"/>
      <w:r w:rsidRPr="00234FC2">
        <w:rPr>
          <w:rFonts w:cstheme="minorBidi"/>
          <w:b/>
          <w:bCs/>
          <w:sz w:val="20"/>
        </w:rPr>
        <w:t>SyncRef</w:t>
      </w:r>
      <w:proofErr w:type="spellEnd"/>
      <w:r w:rsidRPr="00234FC2">
        <w:rPr>
          <w:rFonts w:cstheme="minorBidi"/>
          <w:b/>
          <w:bCs/>
          <w:sz w:val="20"/>
        </w:rPr>
        <w:t xml:space="preserve"> UE and its associated dropping rate</w:t>
      </w:r>
      <w:r>
        <w:rPr>
          <w:rFonts w:cstheme="minorBidi"/>
          <w:b/>
          <w:bCs/>
          <w:sz w:val="20"/>
        </w:rPr>
        <w:t xml:space="preserve"> based on the </w:t>
      </w:r>
      <w:r w:rsidRPr="00673C4C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Previous measured values of PSBCH-RSRP of 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the evaluated </w:t>
      </w:r>
      <w:proofErr w:type="spellStart"/>
      <w:r w:rsidRPr="00673C4C">
        <w:rPr>
          <w:rFonts w:eastAsiaTheme="minorHAnsi" w:cstheme="minorBidi"/>
          <w:b/>
          <w:iCs/>
          <w:sz w:val="20"/>
          <w:szCs w:val="18"/>
          <w:lang w:val="en-US" w:eastAsia="en-US"/>
        </w:rPr>
        <w:t>SyncRef</w:t>
      </w:r>
      <w:proofErr w:type="spellEnd"/>
      <w:r w:rsidRPr="00673C4C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UE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>.</w:t>
      </w:r>
    </w:p>
    <w:p w14:paraId="0C85A249" w14:textId="77777777" w:rsidR="00B436B2" w:rsidRPr="005E3AF2" w:rsidRDefault="00B436B2" w:rsidP="00B436B2">
      <w:pPr>
        <w:pStyle w:val="paragraph"/>
        <w:spacing w:beforeAutospacing="0" w:after="0" w:afterAutospacing="0" w:line="240" w:lineRule="auto"/>
        <w:ind w:left="720"/>
        <w:jc w:val="both"/>
        <w:textAlignment w:val="baseline"/>
        <w:rPr>
          <w:rFonts w:cstheme="minorBidi"/>
          <w:sz w:val="20"/>
        </w:rPr>
      </w:pPr>
    </w:p>
    <w:p w14:paraId="0C796664" w14:textId="77777777" w:rsidR="00264DAF" w:rsidRDefault="00264DAF" w:rsidP="000A69CF">
      <w:pPr>
        <w:pStyle w:val="paragraph"/>
        <w:spacing w:beforeAutospacing="0" w:after="0" w:afterAutospacing="0" w:line="240" w:lineRule="auto"/>
        <w:jc w:val="both"/>
        <w:textAlignment w:val="baseline"/>
        <w:rPr>
          <w:rFonts w:eastAsiaTheme="minorHAnsi" w:cstheme="minorBidi"/>
          <w:b/>
          <w:iCs/>
          <w:sz w:val="20"/>
          <w:szCs w:val="18"/>
          <w:lang w:val="en-US" w:eastAsia="en-US"/>
        </w:rPr>
      </w:pPr>
      <w:r w:rsidRPr="00F1106A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Proposal 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>2</w:t>
      </w:r>
      <w:r w:rsidRPr="00F1106A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: 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>RAN4 can consider extending the:</w:t>
      </w:r>
      <w:r w:rsidRPr="00F1106A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</w:t>
      </w:r>
    </w:p>
    <w:p w14:paraId="2859C2D3" w14:textId="7F7A62CD" w:rsidR="00264DAF" w:rsidRDefault="00264DAF" w:rsidP="000A69CF">
      <w:pPr>
        <w:pStyle w:val="paragraph"/>
        <w:numPr>
          <w:ilvl w:val="0"/>
          <w:numId w:val="26"/>
        </w:numPr>
        <w:spacing w:beforeAutospacing="0" w:after="0" w:afterAutospacing="0" w:line="240" w:lineRule="auto"/>
        <w:jc w:val="both"/>
        <w:textAlignment w:val="baseline"/>
        <w:rPr>
          <w:rFonts w:eastAsiaTheme="minorHAnsi" w:cstheme="minorBidi"/>
          <w:b/>
          <w:iCs/>
          <w:sz w:val="20"/>
          <w:szCs w:val="18"/>
          <w:lang w:val="en-US" w:eastAsia="en-US"/>
        </w:rPr>
      </w:pP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>For Issue 3-1 support option 4, where</w:t>
      </w:r>
      <w:r w:rsidRPr="007601F5">
        <w:rPr>
          <w:rFonts w:eastAsia="SimSun"/>
          <w:lang w:eastAsia="zh-CN"/>
        </w:rPr>
        <w:t xml:space="preserve"> </w:t>
      </w:r>
      <w:r w:rsidRPr="003E24E4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evaluation period </w:t>
      </w:r>
      <w:proofErr w:type="spellStart"/>
      <w:proofErr w:type="gramStart"/>
      <w:r w:rsidRPr="003E24E4">
        <w:rPr>
          <w:rFonts w:eastAsiaTheme="minorHAnsi" w:cstheme="minorBidi"/>
          <w:b/>
          <w:iCs/>
          <w:sz w:val="20"/>
          <w:szCs w:val="18"/>
          <w:lang w:val="en-US" w:eastAsia="en-US"/>
        </w:rPr>
        <w:t>T</w:t>
      </w:r>
      <w:r w:rsidRPr="003E24E4">
        <w:rPr>
          <w:rFonts w:eastAsiaTheme="minorHAnsi" w:cstheme="minorBidi"/>
          <w:b/>
          <w:iCs/>
          <w:sz w:val="20"/>
          <w:szCs w:val="18"/>
          <w:vertAlign w:val="subscript"/>
          <w:lang w:val="en-US" w:eastAsia="en-US"/>
        </w:rPr>
        <w:t>evaluate,SLSS</w:t>
      </w:r>
      <w:proofErr w:type="spellEnd"/>
      <w:proofErr w:type="gramEnd"/>
      <w:r w:rsidRPr="007601F5">
        <w:rPr>
          <w:rFonts w:eastAsia="SimSun"/>
          <w:vertAlign w:val="subscript"/>
          <w:lang w:eastAsia="zh-CN"/>
        </w:rPr>
        <w:t xml:space="preserve"> </w:t>
      </w:r>
      <w:r w:rsidRPr="003E24E4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could be extended by 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>x,</w:t>
      </w:r>
      <w:r w:rsidRPr="003E24E4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capped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by </w:t>
      </w:r>
      <w:proofErr w:type="spellStart"/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>x_max</w:t>
      </w:r>
      <w:proofErr w:type="spellEnd"/>
      <w:r>
        <w:rPr>
          <w:b/>
          <w:bCs/>
          <w:vertAlign w:val="subscript"/>
        </w:rPr>
        <w:t xml:space="preserve"> </w:t>
      </w:r>
      <w:r w:rsidRPr="003E24E4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where UE can consider 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>x</w:t>
      </w:r>
      <w:r w:rsidRPr="003E24E4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and </w:t>
      </w:r>
      <w:proofErr w:type="spellStart"/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>x</w:t>
      </w:r>
      <w:r w:rsidRPr="003E24E4">
        <w:rPr>
          <w:rFonts w:eastAsiaTheme="minorHAnsi" w:cstheme="minorBidi"/>
          <w:b/>
          <w:iCs/>
          <w:sz w:val="20"/>
          <w:szCs w:val="18"/>
          <w:lang w:val="en-US" w:eastAsia="en-US"/>
        </w:rPr>
        <w:t>_max</w:t>
      </w:r>
      <w:proofErr w:type="spellEnd"/>
      <w:r w:rsidRPr="003E24E4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based on the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options below</w:t>
      </w:r>
    </w:p>
    <w:p w14:paraId="1693F0D9" w14:textId="77777777" w:rsidR="00264DAF" w:rsidRDefault="00264DAF" w:rsidP="000A69CF">
      <w:pPr>
        <w:pStyle w:val="paragraph"/>
        <w:numPr>
          <w:ilvl w:val="0"/>
          <w:numId w:val="26"/>
        </w:numPr>
        <w:spacing w:beforeAutospacing="0" w:after="0" w:afterAutospacing="0" w:line="240" w:lineRule="auto"/>
        <w:jc w:val="both"/>
        <w:textAlignment w:val="baseline"/>
        <w:rPr>
          <w:rFonts w:eastAsiaTheme="minorHAnsi" w:cstheme="minorBidi"/>
          <w:b/>
          <w:iCs/>
          <w:sz w:val="20"/>
          <w:szCs w:val="18"/>
          <w:lang w:val="en-US" w:eastAsia="en-US"/>
        </w:rPr>
      </w:pP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For Issue 4-1 support option 2, where </w:t>
      </w:r>
      <w:proofErr w:type="spellStart"/>
      <w:proofErr w:type="gramStart"/>
      <w:r w:rsidRPr="00CC7E82">
        <w:rPr>
          <w:b/>
          <w:bCs/>
          <w:szCs w:val="20"/>
        </w:rPr>
        <w:t>T</w:t>
      </w:r>
      <w:r w:rsidRPr="00CC7E82">
        <w:rPr>
          <w:b/>
          <w:bCs/>
          <w:sz w:val="13"/>
          <w:szCs w:val="13"/>
        </w:rPr>
        <w:t>detect,SyncRef</w:t>
      </w:r>
      <w:proofErr w:type="spellEnd"/>
      <w:proofErr w:type="gramEnd"/>
      <w:r w:rsidRPr="00CC7E82">
        <w:rPr>
          <w:b/>
          <w:bCs/>
          <w:sz w:val="13"/>
          <w:szCs w:val="13"/>
        </w:rPr>
        <w:t xml:space="preserve"> UE_V2X</w:t>
      </w:r>
      <w:r w:rsidRPr="004F496F">
        <w:rPr>
          <w:b/>
          <w:bCs/>
          <w:sz w:val="13"/>
          <w:szCs w:val="13"/>
        </w:rPr>
        <w:t xml:space="preserve"> </w:t>
      </w:r>
      <w:r w:rsidRPr="003E24E4">
        <w:rPr>
          <w:rFonts w:eastAsiaTheme="minorHAnsi" w:cstheme="minorBidi"/>
          <w:b/>
          <w:iCs/>
          <w:sz w:val="20"/>
          <w:szCs w:val="18"/>
          <w:lang w:val="en-US" w:eastAsia="en-US"/>
        </w:rPr>
        <w:t>is determined as</w:t>
      </w:r>
      <w:r w:rsidRPr="004F496F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A: </w:t>
      </w:r>
      <w:r w:rsidRPr="003E24E4">
        <w:rPr>
          <w:rFonts w:eastAsiaTheme="minorHAnsi" w:cstheme="minorBidi"/>
          <w:b/>
          <w:iCs/>
          <w:sz w:val="20"/>
          <w:szCs w:val="18"/>
          <w:lang w:val="en-US" w:eastAsia="en-US"/>
        </w:rPr>
        <w:t>(1.6+ 0.16*x1) seconds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>,</w:t>
      </w:r>
      <w:r w:rsidRPr="0045597D">
        <w:rPr>
          <w:rFonts w:eastAsia="SimSun"/>
          <w:b/>
          <w:vertAlign w:val="subscript"/>
          <w:lang w:eastAsia="zh-CN"/>
        </w:rPr>
        <w:t xml:space="preserve"> </w:t>
      </w:r>
      <w:r w:rsidRPr="00CC7E82">
        <w:rPr>
          <w:rFonts w:eastAsiaTheme="minorHAnsi" w:cstheme="minorBidi"/>
          <w:b/>
          <w:iCs/>
          <w:sz w:val="20"/>
          <w:szCs w:val="18"/>
          <w:lang w:val="en-US" w:eastAsia="en-US"/>
        </w:rPr>
        <w:t>and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option B-1: </w:t>
      </w:r>
      <w:r w:rsidRPr="003E24E4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[(3+x1_max)/(10+x1_max)]*100% 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to determine</w:t>
      </w:r>
      <w:r w:rsidRPr="00CC7E82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the associated dropping rate, 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where x1 and </w:t>
      </w:r>
      <w:proofErr w:type="spellStart"/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>x_max</w:t>
      </w:r>
      <w:proofErr w:type="spellEnd"/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is determined based on the options below.</w:t>
      </w:r>
    </w:p>
    <w:p w14:paraId="448B604A" w14:textId="77777777" w:rsidR="00264DAF" w:rsidRDefault="00264DAF" w:rsidP="000A69CF">
      <w:pPr>
        <w:pStyle w:val="paragraph"/>
        <w:numPr>
          <w:ilvl w:val="0"/>
          <w:numId w:val="26"/>
        </w:numPr>
        <w:spacing w:beforeAutospacing="0" w:after="0" w:afterAutospacing="0" w:line="240" w:lineRule="auto"/>
        <w:jc w:val="both"/>
        <w:textAlignment w:val="baseline"/>
        <w:rPr>
          <w:rFonts w:eastAsiaTheme="minorHAnsi" w:cstheme="minorBidi"/>
          <w:b/>
          <w:iCs/>
          <w:sz w:val="20"/>
          <w:szCs w:val="18"/>
          <w:lang w:val="en-US" w:eastAsia="en-US"/>
        </w:rPr>
      </w:pP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For Issue 4-2 support option 2, where </w:t>
      </w:r>
      <w:proofErr w:type="spellStart"/>
      <w:proofErr w:type="gramStart"/>
      <w:r w:rsidRPr="00CC7E82">
        <w:rPr>
          <w:b/>
          <w:bCs/>
          <w:szCs w:val="20"/>
        </w:rPr>
        <w:t>T</w:t>
      </w:r>
      <w:r w:rsidRPr="00CC7E82">
        <w:rPr>
          <w:b/>
          <w:bCs/>
          <w:sz w:val="13"/>
          <w:szCs w:val="13"/>
        </w:rPr>
        <w:t>detect,SyncRef</w:t>
      </w:r>
      <w:proofErr w:type="spellEnd"/>
      <w:proofErr w:type="gramEnd"/>
      <w:r w:rsidRPr="00CC7E82">
        <w:rPr>
          <w:b/>
          <w:bCs/>
          <w:sz w:val="13"/>
          <w:szCs w:val="13"/>
        </w:rPr>
        <w:t xml:space="preserve"> UE_V2X</w:t>
      </w:r>
      <w:r w:rsidRPr="004F496F">
        <w:rPr>
          <w:b/>
          <w:bCs/>
          <w:sz w:val="13"/>
          <w:szCs w:val="13"/>
        </w:rPr>
        <w:t xml:space="preserve"> </w:t>
      </w:r>
      <w:r w:rsidRPr="003E24E4">
        <w:rPr>
          <w:rFonts w:eastAsiaTheme="minorHAnsi" w:cstheme="minorBidi"/>
          <w:b/>
          <w:iCs/>
          <w:sz w:val="20"/>
          <w:szCs w:val="18"/>
          <w:lang w:val="en-US" w:eastAsia="en-US"/>
        </w:rPr>
        <w:t>is determined as</w:t>
      </w:r>
      <w:r w:rsidRPr="004F496F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C: </w:t>
      </w:r>
      <w:r w:rsidRPr="003E24E4">
        <w:rPr>
          <w:rFonts w:eastAsiaTheme="minorHAnsi" w:cstheme="minorBidi"/>
          <w:b/>
          <w:iCs/>
          <w:sz w:val="20"/>
          <w:szCs w:val="18"/>
          <w:lang w:val="en-US" w:eastAsia="en-US"/>
        </w:rPr>
        <w:t>(8+8*x2) seconds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>,</w:t>
      </w:r>
      <w:r w:rsidRPr="0045597D">
        <w:rPr>
          <w:rFonts w:eastAsia="SimSun"/>
          <w:b/>
          <w:vertAlign w:val="subscript"/>
          <w:lang w:eastAsia="zh-CN"/>
        </w:rPr>
        <w:t xml:space="preserve"> </w:t>
      </w:r>
      <w:r w:rsidRPr="00CC7E82">
        <w:rPr>
          <w:rFonts w:eastAsiaTheme="minorHAnsi" w:cstheme="minorBidi"/>
          <w:b/>
          <w:iCs/>
          <w:sz w:val="20"/>
          <w:szCs w:val="18"/>
          <w:lang w:val="en-US" w:eastAsia="en-US"/>
        </w:rPr>
        <w:t>and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option </w:t>
      </w:r>
      <w:r w:rsidRPr="003E24E4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D-1: [(0.48+0.16*x2_max)/(8+0.16*x2_max)]*100% 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>to determine</w:t>
      </w:r>
      <w:r w:rsidRPr="00CC7E82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the associated dropping rate, 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where x1 and </w:t>
      </w:r>
      <w:proofErr w:type="spellStart"/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>x_max</w:t>
      </w:r>
      <w:proofErr w:type="spellEnd"/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is determined based on the options below.</w:t>
      </w:r>
    </w:p>
    <w:p w14:paraId="31F9DE36" w14:textId="3959B8BE" w:rsidR="00264DAF" w:rsidRDefault="00264DAF" w:rsidP="000A69CF">
      <w:pPr>
        <w:pStyle w:val="paragraph"/>
        <w:numPr>
          <w:ilvl w:val="0"/>
          <w:numId w:val="26"/>
        </w:numPr>
        <w:spacing w:beforeAutospacing="0" w:after="0" w:afterAutospacing="0" w:line="240" w:lineRule="auto"/>
        <w:jc w:val="both"/>
        <w:textAlignment w:val="baseline"/>
        <w:rPr>
          <w:rFonts w:eastAsiaTheme="minorHAnsi" w:cstheme="minorBidi"/>
          <w:b/>
          <w:iCs/>
          <w:sz w:val="20"/>
          <w:szCs w:val="18"/>
          <w:lang w:val="en-US" w:eastAsia="en-US"/>
        </w:rPr>
      </w:pP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>For Issue 4-4 support option 4, where</w:t>
      </w:r>
      <w:r w:rsidR="00893D74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</w:t>
      </w:r>
      <w:proofErr w:type="spellStart"/>
      <w:proofErr w:type="gramStart"/>
      <w:r w:rsidRPr="00ED0ED7">
        <w:rPr>
          <w:b/>
          <w:bCs/>
        </w:rPr>
        <w:t>T</w:t>
      </w:r>
      <w:r w:rsidRPr="00ED0ED7">
        <w:rPr>
          <w:b/>
          <w:bCs/>
          <w:vertAlign w:val="subscript"/>
        </w:rPr>
        <w:t>measure,PSBCH</w:t>
      </w:r>
      <w:proofErr w:type="spellEnd"/>
      <w:proofErr w:type="gramEnd"/>
      <w:r w:rsidRPr="00ED0ED7">
        <w:rPr>
          <w:b/>
          <w:bCs/>
          <w:vertAlign w:val="subscript"/>
        </w:rPr>
        <w:t>-RSRP</w:t>
      </w:r>
      <w:r>
        <w:rPr>
          <w:b/>
          <w:bCs/>
          <w:vertAlign w:val="subscript"/>
        </w:rPr>
        <w:t xml:space="preserve"> </w:t>
      </w:r>
      <w:r w:rsidRPr="003E24E4">
        <w:rPr>
          <w:rFonts w:eastAsiaTheme="minorHAnsi" w:cstheme="minorBidi"/>
          <w:b/>
          <w:iCs/>
          <w:sz w:val="20"/>
          <w:szCs w:val="18"/>
          <w:lang w:val="en-US" w:eastAsia="en-US"/>
        </w:rPr>
        <w:t>could be extended by y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>,</w:t>
      </w:r>
      <w:r w:rsidRPr="003E24E4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capped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by </w:t>
      </w:r>
      <w:proofErr w:type="spellStart"/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>y_max</w:t>
      </w:r>
      <w:proofErr w:type="spellEnd"/>
      <w:r>
        <w:rPr>
          <w:b/>
          <w:bCs/>
          <w:vertAlign w:val="subscript"/>
        </w:rPr>
        <w:t xml:space="preserve"> </w:t>
      </w:r>
      <w:r w:rsidRPr="003E24E4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where UE can consider y and </w:t>
      </w:r>
      <w:proofErr w:type="spellStart"/>
      <w:r w:rsidRPr="003E24E4">
        <w:rPr>
          <w:rFonts w:eastAsiaTheme="minorHAnsi" w:cstheme="minorBidi"/>
          <w:b/>
          <w:iCs/>
          <w:sz w:val="20"/>
          <w:szCs w:val="18"/>
          <w:lang w:val="en-US" w:eastAsia="en-US"/>
        </w:rPr>
        <w:t>y_max</w:t>
      </w:r>
      <w:proofErr w:type="spellEnd"/>
      <w:r w:rsidRPr="003E24E4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based on the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options below</w:t>
      </w:r>
    </w:p>
    <w:p w14:paraId="59CE8399" w14:textId="77777777" w:rsidR="00264DAF" w:rsidRPr="00C8493F" w:rsidRDefault="00264DAF" w:rsidP="00264DAF">
      <w:pPr>
        <w:pStyle w:val="paragraph"/>
        <w:spacing w:beforeAutospacing="0" w:after="0" w:afterAutospacing="0" w:line="240" w:lineRule="auto"/>
        <w:ind w:left="1080"/>
        <w:jc w:val="both"/>
        <w:textAlignment w:val="baseline"/>
        <w:rPr>
          <w:rFonts w:eastAsiaTheme="minorHAnsi" w:cstheme="minorBidi"/>
          <w:b/>
          <w:iCs/>
          <w:sz w:val="20"/>
          <w:szCs w:val="18"/>
          <w:lang w:val="en-US" w:eastAsia="en-US"/>
        </w:rPr>
      </w:pPr>
    </w:p>
    <w:p w14:paraId="629B7772" w14:textId="77777777" w:rsidR="00264DAF" w:rsidRDefault="00264DAF" w:rsidP="00264DAF">
      <w:pPr>
        <w:pStyle w:val="paragraph"/>
        <w:spacing w:beforeAutospacing="0" w:after="0" w:afterAutospacing="0" w:line="240" w:lineRule="auto"/>
        <w:ind w:left="1440"/>
        <w:textAlignment w:val="baseline"/>
        <w:rPr>
          <w:rFonts w:eastAsiaTheme="minorHAnsi" w:cstheme="minorBidi"/>
          <w:b/>
          <w:iCs/>
          <w:sz w:val="20"/>
          <w:szCs w:val="18"/>
          <w:lang w:val="en-US" w:eastAsia="en-US"/>
        </w:rPr>
      </w:pP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>Option 1: Priority level (e.g., status of GNSS connection, network coverage, etc.) of the synchronization reference source</w:t>
      </w:r>
    </w:p>
    <w:p w14:paraId="01423BB7" w14:textId="77777777" w:rsidR="00264DAF" w:rsidRDefault="00264DAF" w:rsidP="00264DAF">
      <w:pPr>
        <w:pStyle w:val="paragraph"/>
        <w:spacing w:beforeAutospacing="0" w:after="0" w:afterAutospacing="0" w:line="240" w:lineRule="auto"/>
        <w:ind w:left="720" w:firstLine="720"/>
        <w:jc w:val="both"/>
        <w:textAlignment w:val="baseline"/>
        <w:rPr>
          <w:rFonts w:eastAsiaTheme="minorHAnsi" w:cstheme="minorBidi"/>
          <w:b/>
          <w:iCs/>
          <w:sz w:val="20"/>
          <w:szCs w:val="18"/>
          <w:lang w:val="en-US" w:eastAsia="en-US"/>
        </w:rPr>
      </w:pP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>Option 2: Previously</w:t>
      </w:r>
      <w:r w:rsidRPr="00673C4C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measured values of PSBCH-RSRP of </w:t>
      </w:r>
      <w:proofErr w:type="spellStart"/>
      <w:r w:rsidRPr="00673C4C">
        <w:rPr>
          <w:rFonts w:eastAsiaTheme="minorHAnsi" w:cstheme="minorBidi"/>
          <w:b/>
          <w:iCs/>
          <w:sz w:val="20"/>
          <w:szCs w:val="18"/>
          <w:lang w:val="en-US" w:eastAsia="en-US"/>
        </w:rPr>
        <w:t>SyncRef</w:t>
      </w:r>
      <w:proofErr w:type="spellEnd"/>
      <w:r w:rsidRPr="00673C4C"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UE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>.</w:t>
      </w:r>
    </w:p>
    <w:p w14:paraId="574202E4" w14:textId="77777777" w:rsidR="00B436B2" w:rsidRDefault="00B436B2" w:rsidP="00B436B2">
      <w:pPr>
        <w:pStyle w:val="paragraph"/>
        <w:spacing w:beforeAutospacing="0" w:after="0" w:afterAutospacing="0" w:line="240" w:lineRule="auto"/>
        <w:ind w:firstLine="720"/>
        <w:jc w:val="both"/>
        <w:textAlignment w:val="baseline"/>
        <w:rPr>
          <w:rFonts w:eastAsiaTheme="minorHAnsi" w:cstheme="minorBidi"/>
          <w:b/>
          <w:iCs/>
          <w:sz w:val="20"/>
          <w:szCs w:val="18"/>
          <w:lang w:val="en-US" w:eastAsia="en-US"/>
        </w:rPr>
      </w:pPr>
    </w:p>
    <w:p w14:paraId="1A75CDBB" w14:textId="6814A8BE" w:rsidR="00B436B2" w:rsidRPr="00234FC2" w:rsidRDefault="00B436B2" w:rsidP="00B436B2">
      <w:pPr>
        <w:pStyle w:val="paragraph"/>
        <w:spacing w:beforeAutospacing="0" w:after="0" w:afterAutospacing="0" w:line="240" w:lineRule="auto"/>
        <w:jc w:val="both"/>
        <w:textAlignment w:val="baseline"/>
        <w:rPr>
          <w:rStyle w:val="normaltextrun"/>
          <w:rFonts w:eastAsiaTheme="minorHAnsi" w:cstheme="minorBidi"/>
          <w:b/>
          <w:bCs/>
          <w:iCs/>
          <w:sz w:val="20"/>
          <w:szCs w:val="18"/>
          <w:lang w:val="en-US" w:eastAsia="en-US"/>
        </w:rPr>
      </w:pPr>
      <w:r w:rsidRPr="00234FC2">
        <w:rPr>
          <w:rFonts w:cstheme="minorBidi"/>
          <w:b/>
          <w:bCs/>
          <w:sz w:val="20"/>
        </w:rPr>
        <w:t xml:space="preserve">Proposal </w:t>
      </w:r>
      <w:r>
        <w:rPr>
          <w:rFonts w:cstheme="minorBidi"/>
          <w:b/>
          <w:bCs/>
          <w:sz w:val="20"/>
        </w:rPr>
        <w:t>3</w:t>
      </w:r>
      <w:r w:rsidRPr="00234FC2">
        <w:rPr>
          <w:rFonts w:cstheme="minorBidi"/>
          <w:b/>
          <w:bCs/>
          <w:sz w:val="20"/>
        </w:rPr>
        <w:t xml:space="preserve">: Extension of </w:t>
      </w:r>
      <w:proofErr w:type="gramStart"/>
      <w:r w:rsidRPr="00234FC2">
        <w:rPr>
          <w:rFonts w:cstheme="minorBidi"/>
          <w:b/>
          <w:bCs/>
          <w:sz w:val="20"/>
        </w:rPr>
        <w:t>time period</w:t>
      </w:r>
      <w:proofErr w:type="gramEnd"/>
      <w:r w:rsidRPr="00234FC2">
        <w:rPr>
          <w:rFonts w:cstheme="minorBidi"/>
          <w:b/>
          <w:bCs/>
          <w:sz w:val="20"/>
        </w:rPr>
        <w:t xml:space="preserve"> requirement when subject to LBT failure at the </w:t>
      </w:r>
      <w:proofErr w:type="spellStart"/>
      <w:r w:rsidRPr="00234FC2">
        <w:rPr>
          <w:rFonts w:cstheme="minorBidi"/>
          <w:b/>
          <w:bCs/>
          <w:sz w:val="20"/>
        </w:rPr>
        <w:t>SyncRef</w:t>
      </w:r>
      <w:proofErr w:type="spellEnd"/>
      <w:r w:rsidRPr="00234FC2">
        <w:rPr>
          <w:rFonts w:cstheme="minorBidi"/>
          <w:b/>
          <w:bCs/>
          <w:sz w:val="20"/>
        </w:rPr>
        <w:t xml:space="preserve"> UE and its associated dropping rate by fixed value may not be reasonable, given that Rx UE may not be able to identify the cause of unavailability of SLSS.</w:t>
      </w:r>
    </w:p>
    <w:p w14:paraId="673896D6" w14:textId="77777777" w:rsidR="00A76072" w:rsidRDefault="00A76072" w:rsidP="00A76072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14:paraId="018EC5C2" w14:textId="7014AE7C" w:rsidR="00A76072" w:rsidRPr="00091340" w:rsidRDefault="00A76072" w:rsidP="00A76072">
      <w:pPr>
        <w:autoSpaceDE w:val="0"/>
        <w:autoSpaceDN w:val="0"/>
        <w:adjustRightInd w:val="0"/>
        <w:spacing w:after="0" w:line="240" w:lineRule="auto"/>
        <w:rPr>
          <w:b/>
          <w:iCs/>
          <w:szCs w:val="18"/>
        </w:rPr>
      </w:pPr>
      <w:r w:rsidRPr="00FC520D">
        <w:rPr>
          <w:b/>
          <w:iCs/>
          <w:szCs w:val="18"/>
        </w:rPr>
        <w:t xml:space="preserve">Proposal </w:t>
      </w:r>
      <w:r>
        <w:rPr>
          <w:b/>
          <w:iCs/>
          <w:szCs w:val="18"/>
        </w:rPr>
        <w:t>4</w:t>
      </w:r>
      <w:r w:rsidRPr="00FC520D">
        <w:rPr>
          <w:b/>
          <w:iCs/>
          <w:szCs w:val="18"/>
        </w:rPr>
        <w:t>:</w:t>
      </w:r>
      <w:r>
        <w:rPr>
          <w:b/>
          <w:iCs/>
          <w:szCs w:val="18"/>
        </w:rPr>
        <w:t xml:space="preserve"> RAN4 need n</w:t>
      </w:r>
      <w:r w:rsidRPr="00921F9D">
        <w:rPr>
          <w:b/>
          <w:iCs/>
          <w:szCs w:val="18"/>
        </w:rPr>
        <w:t xml:space="preserve">ot to </w:t>
      </w:r>
      <w:r>
        <w:rPr>
          <w:b/>
          <w:iCs/>
          <w:szCs w:val="18"/>
        </w:rPr>
        <w:t>discuss/</w:t>
      </w:r>
      <w:r w:rsidRPr="00921F9D">
        <w:rPr>
          <w:b/>
          <w:iCs/>
          <w:szCs w:val="18"/>
        </w:rPr>
        <w:t>define additional behavior / procedure</w:t>
      </w:r>
      <w:r>
        <w:rPr>
          <w:b/>
          <w:iCs/>
          <w:szCs w:val="18"/>
        </w:rPr>
        <w:t xml:space="preserve"> and UE can initiate SLSS transmission </w:t>
      </w:r>
      <w:r w:rsidRPr="00E16CD1">
        <w:rPr>
          <w:b/>
          <w:iCs/>
          <w:szCs w:val="18"/>
        </w:rPr>
        <w:t>when all the candidate S-SSB positions in every S-SSB period are not available</w:t>
      </w:r>
      <w:r>
        <w:rPr>
          <w:b/>
          <w:iCs/>
          <w:szCs w:val="18"/>
        </w:rPr>
        <w:t xml:space="preserve"> when x &gt; </w:t>
      </w:r>
      <w:proofErr w:type="spellStart"/>
      <w:r>
        <w:rPr>
          <w:b/>
          <w:iCs/>
          <w:szCs w:val="18"/>
        </w:rPr>
        <w:t>x_max</w:t>
      </w:r>
      <w:proofErr w:type="spellEnd"/>
      <w:r>
        <w:rPr>
          <w:b/>
          <w:iCs/>
          <w:szCs w:val="18"/>
        </w:rPr>
        <w:t>.</w:t>
      </w:r>
    </w:p>
    <w:p w14:paraId="74266F75" w14:textId="77777777" w:rsidR="00A76072" w:rsidRDefault="00A76072" w:rsidP="00976B11">
      <w:pPr>
        <w:rPr>
          <w:b/>
          <w:bCs/>
        </w:rPr>
      </w:pPr>
    </w:p>
    <w:p w14:paraId="303180CE" w14:textId="77777777" w:rsidR="00A76072" w:rsidRDefault="00A76072" w:rsidP="00A76072">
      <w:pPr>
        <w:rPr>
          <w:b/>
          <w:bCs/>
          <w:lang w:val="en-GB"/>
        </w:rPr>
      </w:pPr>
      <w:r w:rsidRPr="00827D0E">
        <w:rPr>
          <w:b/>
          <w:bCs/>
          <w:lang w:val="en-GB"/>
        </w:rPr>
        <w:lastRenderedPageBreak/>
        <w:t xml:space="preserve">Proposal </w:t>
      </w:r>
      <w:r>
        <w:rPr>
          <w:b/>
          <w:bCs/>
          <w:lang w:val="en-GB"/>
        </w:rPr>
        <w:t>5</w:t>
      </w:r>
      <w:r w:rsidRPr="00827D0E">
        <w:rPr>
          <w:b/>
          <w:bCs/>
          <w:lang w:val="en-GB"/>
        </w:rPr>
        <w:t>:</w:t>
      </w:r>
      <w:r>
        <w:rPr>
          <w:b/>
          <w:bCs/>
          <w:lang w:val="en-GB"/>
        </w:rPr>
        <w:t xml:space="preserve"> RAN4 can discuss this requirement based on the agreement on new S-SSB design in RAN1. </w:t>
      </w:r>
    </w:p>
    <w:p w14:paraId="4AE561C1" w14:textId="6476ADE0" w:rsidR="00A76072" w:rsidRPr="005B7916" w:rsidRDefault="00A76072" w:rsidP="00A76072">
      <w:pPr>
        <w:rPr>
          <w:b/>
          <w:bCs/>
          <w:lang w:val="en-GB"/>
        </w:rPr>
      </w:pPr>
      <w:r w:rsidRPr="005B7916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6</w:t>
      </w:r>
      <w:r w:rsidRPr="005B7916">
        <w:rPr>
          <w:b/>
          <w:bCs/>
          <w:lang w:val="en-GB"/>
        </w:rPr>
        <w:t>:</w:t>
      </w:r>
      <w:r>
        <w:rPr>
          <w:b/>
          <w:bCs/>
          <w:lang w:val="en-GB"/>
        </w:rPr>
        <w:t xml:space="preserve"> </w:t>
      </w:r>
      <w:r w:rsidR="00906B75">
        <w:rPr>
          <w:b/>
          <w:bCs/>
          <w:lang w:val="en-GB"/>
        </w:rPr>
        <w:t>RAN4 need</w:t>
      </w:r>
      <w:r>
        <w:rPr>
          <w:b/>
          <w:bCs/>
          <w:lang w:val="en-GB"/>
        </w:rPr>
        <w:t xml:space="preserve"> not to define additional requirement when exceeding the maximum allowed LBT failure.  </w:t>
      </w:r>
    </w:p>
    <w:p w14:paraId="1A2E50B2" w14:textId="37F95AB1" w:rsidR="00A76072" w:rsidRPr="00A75C79" w:rsidRDefault="00A76072" w:rsidP="00A76072">
      <w:pPr>
        <w:spacing w:after="120"/>
        <w:rPr>
          <w:rFonts w:eastAsia="Times New Roman"/>
          <w:b/>
          <w:bCs/>
          <w:lang w:eastAsia="en-IN"/>
        </w:rPr>
      </w:pPr>
      <w:r w:rsidRPr="00A75C79">
        <w:rPr>
          <w:rFonts w:cs="Times New Roman"/>
          <w:b/>
          <w:bCs/>
          <w:szCs w:val="20"/>
          <w:lang w:val="en-IN"/>
        </w:rPr>
        <w:t xml:space="preserve">Proposal </w:t>
      </w:r>
      <w:r>
        <w:rPr>
          <w:rFonts w:cs="Times New Roman"/>
          <w:b/>
          <w:bCs/>
          <w:szCs w:val="20"/>
          <w:lang w:val="en-IN"/>
        </w:rPr>
        <w:t>7:</w:t>
      </w:r>
      <w:r w:rsidRPr="00A75C79">
        <w:rPr>
          <w:rFonts w:cs="Times New Roman"/>
          <w:b/>
          <w:bCs/>
          <w:szCs w:val="20"/>
          <w:lang w:val="en-IN"/>
        </w:rPr>
        <w:t xml:space="preserve"> RAN4 to wait for RAN1 agreements on </w:t>
      </w:r>
      <w:r w:rsidRPr="00A75C79">
        <w:rPr>
          <w:b/>
          <w:bCs/>
        </w:rPr>
        <w:t xml:space="preserve">approaches to implement/achieve </w:t>
      </w:r>
      <w:proofErr w:type="spellStart"/>
      <w:r w:rsidRPr="00A75C79">
        <w:rPr>
          <w:b/>
          <w:bCs/>
        </w:rPr>
        <w:t>MCSt</w:t>
      </w:r>
      <w:proofErr w:type="spellEnd"/>
      <w:r w:rsidRPr="00A75C79">
        <w:rPr>
          <w:b/>
          <w:bCs/>
        </w:rPr>
        <w:t xml:space="preserve"> for SL-U communication.</w:t>
      </w:r>
    </w:p>
    <w:p w14:paraId="3DB073F2" w14:textId="77777777" w:rsidR="00C846B4" w:rsidRPr="009B6DC5" w:rsidRDefault="00C846B4" w:rsidP="00C846B4">
      <w:pPr>
        <w:jc w:val="both"/>
        <w:rPr>
          <w:b/>
          <w:bCs/>
        </w:rPr>
      </w:pPr>
      <w:r w:rsidRPr="009B6DC5">
        <w:rPr>
          <w:b/>
          <w:bCs/>
        </w:rPr>
        <w:t xml:space="preserve">Observation </w:t>
      </w:r>
      <w:r>
        <w:rPr>
          <w:b/>
          <w:bCs/>
        </w:rPr>
        <w:t>4</w:t>
      </w:r>
      <w:r w:rsidRPr="009B6DC5">
        <w:rPr>
          <w:b/>
          <w:bCs/>
        </w:rPr>
        <w:t>: Based on the position of 2</w:t>
      </w:r>
      <w:r w:rsidRPr="009B6DC5">
        <w:rPr>
          <w:b/>
          <w:bCs/>
          <w:vertAlign w:val="superscript"/>
        </w:rPr>
        <w:t>nd</w:t>
      </w:r>
      <w:r w:rsidRPr="009B6DC5">
        <w:rPr>
          <w:b/>
          <w:bCs/>
        </w:rPr>
        <w:t xml:space="preserve"> starting symbol in a slot the measured SL RSSI may vary indicating false congestion indication.</w:t>
      </w:r>
    </w:p>
    <w:p w14:paraId="220B8D1E" w14:textId="74191CDA" w:rsidR="00A76072" w:rsidRDefault="00C846B4" w:rsidP="00553597">
      <w:pPr>
        <w:pStyle w:val="paragraph"/>
        <w:spacing w:beforeAutospacing="0" w:after="0" w:afterAutospacing="0" w:line="240" w:lineRule="auto"/>
        <w:jc w:val="both"/>
        <w:textAlignment w:val="baseline"/>
        <w:rPr>
          <w:rFonts w:eastAsiaTheme="minorHAnsi" w:cstheme="minorBidi"/>
          <w:b/>
          <w:iCs/>
          <w:sz w:val="20"/>
          <w:szCs w:val="18"/>
          <w:lang w:val="en-US" w:eastAsia="en-US"/>
        </w:rPr>
      </w:pPr>
      <w:r w:rsidRPr="00750251">
        <w:rPr>
          <w:rFonts w:eastAsiaTheme="minorHAnsi" w:cstheme="minorBidi"/>
          <w:b/>
          <w:iCs/>
          <w:sz w:val="20"/>
          <w:szCs w:val="18"/>
          <w:lang w:val="en-US" w:eastAsia="en-US"/>
        </w:rPr>
        <w:t>Proposal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8</w:t>
      </w:r>
      <w:r w:rsidRPr="00750251">
        <w:rPr>
          <w:rFonts w:eastAsiaTheme="minorHAnsi" w:cstheme="minorBidi"/>
          <w:b/>
          <w:iCs/>
          <w:sz w:val="20"/>
          <w:szCs w:val="18"/>
          <w:lang w:val="en-US" w:eastAsia="en-US"/>
        </w:rPr>
        <w:t>: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</w:t>
      </w:r>
      <w:r w:rsidR="00906B75">
        <w:rPr>
          <w:rFonts w:eastAsiaTheme="minorHAnsi" w:cstheme="minorBidi"/>
          <w:b/>
          <w:iCs/>
          <w:sz w:val="20"/>
          <w:szCs w:val="18"/>
          <w:lang w:val="en-US" w:eastAsia="en-US"/>
        </w:rPr>
        <w:t>The</w:t>
      </w:r>
      <w:r>
        <w:rPr>
          <w:rFonts w:eastAsiaTheme="minorHAnsi" w:cstheme="minorBidi"/>
          <w:b/>
          <w:iCs/>
          <w:sz w:val="20"/>
          <w:szCs w:val="18"/>
          <w:lang w:val="en-US" w:eastAsia="en-US"/>
        </w:rPr>
        <w:t xml:space="preserve"> of SL RSSI definition is not in the scope of RAN4 and can be discussed in RAN1.</w:t>
      </w:r>
    </w:p>
    <w:p w14:paraId="5CD456A9" w14:textId="77777777" w:rsidR="00553597" w:rsidRPr="00553597" w:rsidRDefault="00553597" w:rsidP="00553597">
      <w:pPr>
        <w:pStyle w:val="paragraph"/>
        <w:spacing w:beforeAutospacing="0" w:after="0" w:afterAutospacing="0" w:line="240" w:lineRule="auto"/>
        <w:jc w:val="both"/>
        <w:textAlignment w:val="baseline"/>
        <w:rPr>
          <w:rFonts w:eastAsiaTheme="minorHAnsi" w:cstheme="minorBidi"/>
          <w:b/>
          <w:iCs/>
          <w:sz w:val="20"/>
          <w:szCs w:val="18"/>
          <w:lang w:val="en-US" w:eastAsia="en-US"/>
        </w:rPr>
      </w:pPr>
    </w:p>
    <w:p w14:paraId="40207A68" w14:textId="56198594" w:rsidR="00553597" w:rsidRDefault="00553597" w:rsidP="00553597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</w:rPr>
      </w:pPr>
      <w:r w:rsidRPr="00E943B9">
        <w:rPr>
          <w:b/>
          <w:bCs/>
        </w:rPr>
        <w:t xml:space="preserve">Proposal </w:t>
      </w:r>
      <w:r>
        <w:rPr>
          <w:b/>
          <w:bCs/>
        </w:rPr>
        <w:t>9</w:t>
      </w:r>
      <w:r w:rsidRPr="00E943B9">
        <w:rPr>
          <w:b/>
          <w:bCs/>
        </w:rPr>
        <w:t>:</w:t>
      </w:r>
      <w:r w:rsidR="00B74CC3">
        <w:rPr>
          <w:b/>
          <w:bCs/>
        </w:rPr>
        <w:t xml:space="preserve"> </w:t>
      </w:r>
      <w:r>
        <w:rPr>
          <w:b/>
          <w:bCs/>
        </w:rPr>
        <w:t>RAN4 to discuss the interruption requirement due to sensing during SL DRX off duration.</w:t>
      </w:r>
    </w:p>
    <w:p w14:paraId="05FDA3B6" w14:textId="1D302AAC" w:rsidR="00530E68" w:rsidRPr="00530E68" w:rsidRDefault="00530E68" w:rsidP="00530E68">
      <w:pP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 w:rsidRPr="00702917">
        <w:rPr>
          <w:b/>
          <w:bCs/>
        </w:rPr>
        <w:t>Observation 5:</w:t>
      </w:r>
      <w:r>
        <w:rPr>
          <w:b/>
          <w:bCs/>
        </w:rPr>
        <w:t xml:space="preserve"> </w:t>
      </w:r>
      <w:r w:rsidRPr="00530E68">
        <w:rPr>
          <w:b/>
          <w:bCs/>
        </w:rPr>
        <w:t xml:space="preserve">In option 2 it is not clear that for how long the interruption can be extended, which could degrade the </w:t>
      </w:r>
      <w:proofErr w:type="spellStart"/>
      <w:r w:rsidRPr="00530E68">
        <w:rPr>
          <w:b/>
          <w:bCs/>
        </w:rPr>
        <w:t>Uu</w:t>
      </w:r>
      <w:proofErr w:type="spellEnd"/>
      <w:r w:rsidRPr="00530E68">
        <w:rPr>
          <w:b/>
          <w:bCs/>
        </w:rPr>
        <w:t xml:space="preserve"> performance if interruption is prolonged.</w:t>
      </w:r>
      <w:r>
        <w:t xml:space="preserve"> </w:t>
      </w:r>
    </w:p>
    <w:p w14:paraId="51DC926E" w14:textId="77777777" w:rsidR="004526DE" w:rsidRPr="000A6E9A" w:rsidRDefault="004526DE" w:rsidP="004526DE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/>
          <w:bCs/>
        </w:rPr>
      </w:pPr>
      <w:r w:rsidRPr="000A6E9A">
        <w:rPr>
          <w:b/>
          <w:bCs/>
        </w:rPr>
        <w:t xml:space="preserve">Proposal </w:t>
      </w:r>
      <w:r>
        <w:rPr>
          <w:b/>
          <w:bCs/>
        </w:rPr>
        <w:t>10</w:t>
      </w:r>
      <w:r w:rsidRPr="000A6E9A">
        <w:rPr>
          <w:b/>
          <w:bCs/>
        </w:rPr>
        <w:t xml:space="preserve">: RAN4 to discuss on </w:t>
      </w:r>
      <w:r>
        <w:rPr>
          <w:b/>
          <w:bCs/>
        </w:rPr>
        <w:t xml:space="preserve">how to </w:t>
      </w:r>
      <w:r w:rsidRPr="000A6E9A">
        <w:rPr>
          <w:b/>
          <w:bCs/>
        </w:rPr>
        <w:t>hand</w:t>
      </w:r>
      <w:r>
        <w:rPr>
          <w:b/>
          <w:bCs/>
        </w:rPr>
        <w:t>le</w:t>
      </w:r>
      <w:r w:rsidRPr="000A6E9A">
        <w:rPr>
          <w:b/>
          <w:bCs/>
        </w:rPr>
        <w:t xml:space="preserve"> interruption to WAN based on the:</w:t>
      </w:r>
    </w:p>
    <w:p w14:paraId="15EA7648" w14:textId="77777777" w:rsidR="004526DE" w:rsidRPr="000A6E9A" w:rsidRDefault="004526DE" w:rsidP="00956F1D">
      <w:pPr>
        <w:overflowPunct w:val="0"/>
        <w:autoSpaceDE w:val="0"/>
        <w:autoSpaceDN w:val="0"/>
        <w:adjustRightInd w:val="0"/>
        <w:spacing w:after="0"/>
        <w:ind w:firstLine="720"/>
        <w:jc w:val="both"/>
        <w:textAlignment w:val="baseline"/>
        <w:rPr>
          <w:rFonts w:eastAsiaTheme="minorEastAsia"/>
          <w:b/>
          <w:bCs/>
          <w:lang w:eastAsia="ko-KR"/>
        </w:rPr>
      </w:pPr>
      <w:r w:rsidRPr="000A6E9A">
        <w:rPr>
          <w:rFonts w:eastAsiaTheme="minorEastAsia"/>
          <w:b/>
          <w:bCs/>
          <w:lang w:eastAsia="ko-KR"/>
        </w:rPr>
        <w:t>Option 1: Priority of the SL</w:t>
      </w:r>
      <w:r>
        <w:rPr>
          <w:rFonts w:eastAsiaTheme="minorEastAsia"/>
          <w:b/>
          <w:bCs/>
          <w:lang w:eastAsia="ko-KR"/>
        </w:rPr>
        <w:t>-U</w:t>
      </w:r>
      <w:r w:rsidRPr="000A6E9A">
        <w:rPr>
          <w:rFonts w:eastAsiaTheme="minorEastAsia"/>
          <w:b/>
          <w:bCs/>
          <w:lang w:eastAsia="ko-KR"/>
        </w:rPr>
        <w:t xml:space="preserve"> and </w:t>
      </w:r>
      <w:proofErr w:type="spellStart"/>
      <w:r w:rsidRPr="000A6E9A">
        <w:rPr>
          <w:rFonts w:eastAsiaTheme="minorEastAsia"/>
          <w:b/>
          <w:bCs/>
          <w:lang w:eastAsia="ko-KR"/>
        </w:rPr>
        <w:t>Uu</w:t>
      </w:r>
      <w:proofErr w:type="spellEnd"/>
      <w:r w:rsidRPr="000A6E9A">
        <w:rPr>
          <w:rFonts w:eastAsiaTheme="minorEastAsia"/>
          <w:b/>
          <w:bCs/>
          <w:lang w:eastAsia="ko-KR"/>
        </w:rPr>
        <w:t xml:space="preserve"> traffic</w:t>
      </w:r>
    </w:p>
    <w:p w14:paraId="5EC86658" w14:textId="77777777" w:rsidR="004526DE" w:rsidRPr="000A6E9A" w:rsidRDefault="004526DE" w:rsidP="00956F1D">
      <w:pPr>
        <w:overflowPunct w:val="0"/>
        <w:autoSpaceDE w:val="0"/>
        <w:autoSpaceDN w:val="0"/>
        <w:adjustRightInd w:val="0"/>
        <w:spacing w:after="0"/>
        <w:ind w:firstLine="720"/>
        <w:jc w:val="both"/>
        <w:textAlignment w:val="baseline"/>
        <w:rPr>
          <w:rFonts w:eastAsiaTheme="minorEastAsia"/>
          <w:b/>
          <w:bCs/>
          <w:lang w:eastAsia="ko-KR"/>
        </w:rPr>
      </w:pPr>
      <w:r w:rsidRPr="000A6E9A">
        <w:rPr>
          <w:rFonts w:eastAsiaTheme="minorEastAsia"/>
          <w:b/>
          <w:bCs/>
          <w:lang w:eastAsia="ko-KR"/>
        </w:rPr>
        <w:t xml:space="preserve">Option 2: </w:t>
      </w:r>
      <w:proofErr w:type="spellStart"/>
      <w:r w:rsidRPr="000A6E9A">
        <w:rPr>
          <w:rFonts w:eastAsiaTheme="minorEastAsia"/>
          <w:b/>
          <w:bCs/>
          <w:lang w:eastAsia="ko-KR"/>
        </w:rPr>
        <w:t>MCSt</w:t>
      </w:r>
      <w:proofErr w:type="spellEnd"/>
      <w:r w:rsidRPr="000A6E9A">
        <w:rPr>
          <w:rFonts w:eastAsiaTheme="minorEastAsia"/>
          <w:b/>
          <w:bCs/>
          <w:lang w:eastAsia="ko-KR"/>
        </w:rPr>
        <w:t xml:space="preserve"> configuration</w:t>
      </w:r>
      <w:r>
        <w:rPr>
          <w:rFonts w:eastAsiaTheme="minorEastAsia"/>
          <w:b/>
          <w:bCs/>
          <w:lang w:eastAsia="ko-KR"/>
        </w:rPr>
        <w:t xml:space="preserve"> of SL transmission</w:t>
      </w:r>
      <w:r w:rsidRPr="000A6E9A">
        <w:rPr>
          <w:rFonts w:eastAsiaTheme="minorEastAsia"/>
          <w:b/>
          <w:bCs/>
          <w:lang w:eastAsia="ko-KR"/>
        </w:rPr>
        <w:t xml:space="preserve"> at the TX UE</w:t>
      </w:r>
    </w:p>
    <w:p w14:paraId="490B3508" w14:textId="77777777" w:rsidR="004526DE" w:rsidRPr="000A6E9A" w:rsidRDefault="004526DE" w:rsidP="00956F1D">
      <w:pPr>
        <w:overflowPunct w:val="0"/>
        <w:autoSpaceDE w:val="0"/>
        <w:autoSpaceDN w:val="0"/>
        <w:adjustRightInd w:val="0"/>
        <w:spacing w:after="0"/>
        <w:ind w:firstLine="720"/>
        <w:jc w:val="both"/>
        <w:textAlignment w:val="baseline"/>
        <w:rPr>
          <w:rFonts w:eastAsiaTheme="minorEastAsia"/>
          <w:b/>
          <w:bCs/>
          <w:lang w:eastAsia="ko-KR"/>
        </w:rPr>
      </w:pPr>
      <w:r w:rsidRPr="000A6E9A">
        <w:rPr>
          <w:rFonts w:eastAsiaTheme="minorEastAsia"/>
          <w:b/>
          <w:bCs/>
          <w:lang w:eastAsia="ko-KR"/>
        </w:rPr>
        <w:t>Option 3: SL-DRX reconfiguration from the TX UE</w:t>
      </w:r>
      <w:r>
        <w:rPr>
          <w:rFonts w:eastAsiaTheme="minorEastAsia"/>
          <w:b/>
          <w:bCs/>
          <w:lang w:eastAsia="ko-KR"/>
        </w:rPr>
        <w:t xml:space="preserve"> to the RX UE</w:t>
      </w:r>
    </w:p>
    <w:p w14:paraId="4DFE3F6F" w14:textId="77777777" w:rsidR="004526DE" w:rsidRDefault="004526DE" w:rsidP="00956F1D">
      <w:pPr>
        <w:overflowPunct w:val="0"/>
        <w:autoSpaceDE w:val="0"/>
        <w:autoSpaceDN w:val="0"/>
        <w:adjustRightInd w:val="0"/>
        <w:spacing w:after="0"/>
        <w:ind w:firstLine="720"/>
        <w:jc w:val="both"/>
        <w:textAlignment w:val="baseline"/>
        <w:rPr>
          <w:rFonts w:ascii="Arial" w:eastAsia="SimSun" w:hAnsi="Arial"/>
          <w:b/>
          <w:bCs/>
          <w:szCs w:val="20"/>
          <w:lang w:val="en-GB"/>
        </w:rPr>
      </w:pPr>
      <w:r w:rsidRPr="000A6E9A">
        <w:rPr>
          <w:rFonts w:eastAsiaTheme="minorEastAsia"/>
          <w:b/>
          <w:bCs/>
          <w:lang w:eastAsia="ko-KR"/>
        </w:rPr>
        <w:t xml:space="preserve">Option 4: </w:t>
      </w:r>
      <w:r w:rsidRPr="000A69CF">
        <w:rPr>
          <w:rFonts w:eastAsia="SimSun" w:cs="Times New Roman"/>
          <w:b/>
          <w:szCs w:val="20"/>
          <w:lang w:val="en-GB"/>
        </w:rPr>
        <w:t>CAPC value of associated SL transmission</w:t>
      </w:r>
    </w:p>
    <w:p w14:paraId="0E35C703" w14:textId="77777777" w:rsidR="00553597" w:rsidRDefault="00553597" w:rsidP="00976B11">
      <w:pPr>
        <w:rPr>
          <w:b/>
          <w:bCs/>
        </w:rPr>
      </w:pPr>
    </w:p>
    <w:p w14:paraId="09CBE79C" w14:textId="7F02D1E1" w:rsidR="00B74CC3" w:rsidRPr="00726883" w:rsidRDefault="00B74CC3" w:rsidP="00B74CC3">
      <w:pPr>
        <w:rPr>
          <w:b/>
          <w:bCs/>
        </w:rPr>
      </w:pPr>
      <w:r w:rsidRPr="00726883">
        <w:rPr>
          <w:b/>
          <w:bCs/>
        </w:rPr>
        <w:t xml:space="preserve">Observation </w:t>
      </w:r>
      <w:r w:rsidR="00530E68">
        <w:rPr>
          <w:b/>
          <w:bCs/>
        </w:rPr>
        <w:t>6</w:t>
      </w:r>
      <w:r w:rsidRPr="00726883">
        <w:rPr>
          <w:b/>
          <w:bCs/>
        </w:rPr>
        <w:t xml:space="preserve">: Additional candidate S-SSB occasion(s) </w:t>
      </w:r>
      <w:r>
        <w:rPr>
          <w:b/>
          <w:bCs/>
        </w:rPr>
        <w:t xml:space="preserve">in different time slot(s) </w:t>
      </w:r>
      <w:r w:rsidRPr="00726883">
        <w:rPr>
          <w:b/>
          <w:bCs/>
        </w:rPr>
        <w:t xml:space="preserve">could impact the SL drop rate per PSBCH occasion and </w:t>
      </w:r>
      <w:proofErr w:type="gramStart"/>
      <w:r w:rsidRPr="00726883">
        <w:rPr>
          <w:b/>
          <w:bCs/>
        </w:rPr>
        <w:t>time period</w:t>
      </w:r>
      <w:proofErr w:type="gramEnd"/>
      <w:r w:rsidRPr="00726883">
        <w:rPr>
          <w:b/>
          <w:bCs/>
        </w:rPr>
        <w:t xml:space="preserve"> </w:t>
      </w:r>
      <w:r>
        <w:rPr>
          <w:b/>
          <w:bCs/>
        </w:rPr>
        <w:t xml:space="preserve">requirements </w:t>
      </w:r>
      <w:r w:rsidRPr="00726883">
        <w:rPr>
          <w:b/>
          <w:bCs/>
        </w:rPr>
        <w:t xml:space="preserve">accordingly.    </w:t>
      </w:r>
    </w:p>
    <w:p w14:paraId="6264A61B" w14:textId="036037A8" w:rsidR="00B74CC3" w:rsidRPr="00F14406" w:rsidRDefault="00B74CC3" w:rsidP="00B74CC3">
      <w:pPr>
        <w:rPr>
          <w:b/>
          <w:bCs/>
        </w:rPr>
      </w:pPr>
      <w:r w:rsidRPr="00F14406">
        <w:rPr>
          <w:b/>
          <w:bCs/>
        </w:rPr>
        <w:t xml:space="preserve">Observation </w:t>
      </w:r>
      <w:r w:rsidR="00530E68">
        <w:rPr>
          <w:b/>
          <w:bCs/>
        </w:rPr>
        <w:t>7</w:t>
      </w:r>
      <w:r w:rsidRPr="00F14406">
        <w:rPr>
          <w:b/>
          <w:bCs/>
        </w:rPr>
        <w:t xml:space="preserve">: </w:t>
      </w:r>
      <w:r>
        <w:rPr>
          <w:b/>
          <w:bCs/>
        </w:rPr>
        <w:t xml:space="preserve">S-SSB repetition in more </w:t>
      </w:r>
      <w:r w:rsidR="00515936">
        <w:rPr>
          <w:b/>
          <w:bCs/>
        </w:rPr>
        <w:t xml:space="preserve">than </w:t>
      </w:r>
      <w:r>
        <w:rPr>
          <w:b/>
          <w:bCs/>
        </w:rPr>
        <w:t xml:space="preserve">one RB set could impact the SLSS coverage and the detectability requirement of the </w:t>
      </w:r>
      <w:proofErr w:type="spellStart"/>
      <w:r>
        <w:rPr>
          <w:b/>
          <w:bCs/>
        </w:rPr>
        <w:t>SyncRef</w:t>
      </w:r>
      <w:proofErr w:type="spellEnd"/>
      <w:r>
        <w:rPr>
          <w:b/>
          <w:bCs/>
        </w:rPr>
        <w:t xml:space="preserve"> UE. </w:t>
      </w:r>
    </w:p>
    <w:p w14:paraId="28DB8D63" w14:textId="4D7CF097" w:rsidR="00B74CC3" w:rsidRDefault="00B74CC3" w:rsidP="00976B11">
      <w:pPr>
        <w:rPr>
          <w:b/>
          <w:bCs/>
        </w:rPr>
      </w:pPr>
      <w:r w:rsidRPr="00726883">
        <w:rPr>
          <w:b/>
          <w:bCs/>
        </w:rPr>
        <w:t xml:space="preserve">Proposal </w:t>
      </w:r>
      <w:r>
        <w:rPr>
          <w:b/>
          <w:bCs/>
        </w:rPr>
        <w:t>11</w:t>
      </w:r>
      <w:r w:rsidRPr="00726883">
        <w:rPr>
          <w:b/>
          <w:bCs/>
        </w:rPr>
        <w:t xml:space="preserve">: RAN4 </w:t>
      </w:r>
      <w:r>
        <w:rPr>
          <w:b/>
          <w:bCs/>
        </w:rPr>
        <w:t>can</w:t>
      </w:r>
      <w:r w:rsidRPr="00726883">
        <w:rPr>
          <w:b/>
          <w:bCs/>
        </w:rPr>
        <w:t xml:space="preserve"> wait for RAN1 agreements on the new S-SSB design.</w:t>
      </w:r>
    </w:p>
    <w:p w14:paraId="3DECD0F9" w14:textId="2B72C227" w:rsidR="003B659E" w:rsidRPr="0060543D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6" w:name="_Toc116995849"/>
      <w:r w:rsidRPr="00EF698B">
        <w:t>References</w:t>
      </w:r>
      <w:bookmarkEnd w:id="6"/>
    </w:p>
    <w:p w14:paraId="48CE4117" w14:textId="08A0E43A" w:rsidR="21268950" w:rsidRPr="000A69CF" w:rsidRDefault="21268950" w:rsidP="002C5B30">
      <w:pPr>
        <w:pStyle w:val="ListParagraph"/>
        <w:numPr>
          <w:ilvl w:val="0"/>
          <w:numId w:val="7"/>
        </w:numPr>
        <w:ind w:right="-22"/>
        <w:rPr>
          <w:rFonts w:eastAsia="Times New Roman" w:cs="Times New Roman"/>
          <w:color w:val="000000" w:themeColor="text1"/>
          <w:szCs w:val="20"/>
        </w:rPr>
      </w:pPr>
      <w:bookmarkStart w:id="7" w:name="_Ref114500673"/>
      <w:bookmarkEnd w:id="7"/>
      <w:r w:rsidRPr="1CBB0BDE">
        <w:rPr>
          <w:rFonts w:eastAsia="Times New Roman" w:cs="Times New Roman"/>
          <w:color w:val="000000" w:themeColor="text1"/>
          <w:szCs w:val="20"/>
          <w:lang w:val="en-GB"/>
        </w:rPr>
        <w:t>RP-2</w:t>
      </w:r>
      <w:r w:rsidR="00715CE6">
        <w:rPr>
          <w:rFonts w:eastAsia="Times New Roman" w:cs="Times New Roman"/>
          <w:color w:val="000000" w:themeColor="text1"/>
          <w:szCs w:val="20"/>
          <w:lang w:val="en-GB"/>
        </w:rPr>
        <w:t>30077</w:t>
      </w:r>
      <w:r w:rsidRPr="1CBB0BDE">
        <w:rPr>
          <w:rFonts w:eastAsia="Times New Roman" w:cs="Times New Roman"/>
          <w:color w:val="000000" w:themeColor="text1"/>
          <w:szCs w:val="20"/>
          <w:lang w:val="en-GB"/>
        </w:rPr>
        <w:t>, WID</w:t>
      </w:r>
      <w:r w:rsidR="006964EE">
        <w:rPr>
          <w:rFonts w:eastAsia="Times New Roman" w:cs="Times New Roman"/>
          <w:color w:val="000000" w:themeColor="text1"/>
          <w:szCs w:val="20"/>
          <w:lang w:val="en-GB"/>
        </w:rPr>
        <w:t xml:space="preserve"> revision</w:t>
      </w:r>
      <w:r w:rsidR="00753144">
        <w:rPr>
          <w:rFonts w:eastAsia="Times New Roman" w:cs="Times New Roman"/>
          <w:color w:val="000000" w:themeColor="text1"/>
          <w:szCs w:val="20"/>
          <w:lang w:val="en-GB"/>
        </w:rPr>
        <w:t>:</w:t>
      </w:r>
      <w:r w:rsidRPr="1CBB0BDE">
        <w:rPr>
          <w:rFonts w:eastAsia="Times New Roman" w:cs="Times New Roman"/>
          <w:color w:val="000000" w:themeColor="text1"/>
          <w:szCs w:val="20"/>
          <w:lang w:val="en-GB"/>
        </w:rPr>
        <w:t xml:space="preserve"> NR </w:t>
      </w:r>
      <w:proofErr w:type="spellStart"/>
      <w:r w:rsidRPr="1CBB0BDE">
        <w:rPr>
          <w:rFonts w:eastAsia="Times New Roman" w:cs="Times New Roman"/>
          <w:color w:val="000000" w:themeColor="text1"/>
          <w:szCs w:val="20"/>
          <w:lang w:val="en-GB"/>
        </w:rPr>
        <w:t>sidelink</w:t>
      </w:r>
      <w:proofErr w:type="spellEnd"/>
      <w:r w:rsidRPr="1CBB0BDE">
        <w:rPr>
          <w:rFonts w:eastAsia="Times New Roman" w:cs="Times New Roman"/>
          <w:color w:val="000000" w:themeColor="text1"/>
          <w:szCs w:val="20"/>
          <w:lang w:val="en-GB"/>
        </w:rPr>
        <w:t xml:space="preserve"> evolution, 3GPP TSG RAN#9</w:t>
      </w:r>
      <w:r w:rsidR="009F3E72">
        <w:rPr>
          <w:rFonts w:eastAsia="Times New Roman" w:cs="Times New Roman"/>
          <w:color w:val="000000" w:themeColor="text1"/>
          <w:szCs w:val="20"/>
          <w:lang w:val="en-GB"/>
        </w:rPr>
        <w:t>9</w:t>
      </w:r>
      <w:r w:rsidRPr="1CBB0BDE">
        <w:rPr>
          <w:rFonts w:eastAsia="Times New Roman" w:cs="Times New Roman"/>
          <w:color w:val="000000" w:themeColor="text1"/>
          <w:szCs w:val="20"/>
          <w:lang w:val="en-GB"/>
        </w:rPr>
        <w:t>.</w:t>
      </w:r>
    </w:p>
    <w:p w14:paraId="6B6EE733" w14:textId="59439A94" w:rsidR="00A94441" w:rsidRDefault="00B27ED1" w:rsidP="002C5B30">
      <w:pPr>
        <w:pStyle w:val="ListParagraph"/>
        <w:numPr>
          <w:ilvl w:val="0"/>
          <w:numId w:val="7"/>
        </w:numPr>
        <w:ind w:right="-22"/>
        <w:rPr>
          <w:rFonts w:eastAsia="Times New Roman" w:cs="Times New Roman"/>
          <w:color w:val="000000" w:themeColor="text1"/>
          <w:szCs w:val="20"/>
        </w:rPr>
      </w:pPr>
      <w:r w:rsidRPr="00B27ED1">
        <w:rPr>
          <w:rFonts w:eastAsia="Times New Roman" w:cs="Times New Roman"/>
          <w:color w:val="000000" w:themeColor="text1"/>
          <w:szCs w:val="20"/>
        </w:rPr>
        <w:t>R4-2310060</w:t>
      </w:r>
      <w:r>
        <w:rPr>
          <w:rFonts w:eastAsia="Times New Roman" w:cs="Times New Roman"/>
          <w:color w:val="000000" w:themeColor="text1"/>
          <w:szCs w:val="20"/>
        </w:rPr>
        <w:t xml:space="preserve">, </w:t>
      </w:r>
      <w:r w:rsidRPr="00B27ED1">
        <w:rPr>
          <w:rFonts w:eastAsia="Times New Roman" w:cs="Times New Roman"/>
          <w:color w:val="000000" w:themeColor="text1"/>
          <w:szCs w:val="20"/>
        </w:rPr>
        <w:t>WF on SL evolution RRM requirements – SL unlicensed operation</w:t>
      </w:r>
      <w:r w:rsidR="00DC31C2">
        <w:rPr>
          <w:rFonts w:eastAsia="Times New Roman" w:cs="Times New Roman"/>
          <w:color w:val="000000" w:themeColor="text1"/>
          <w:szCs w:val="20"/>
        </w:rPr>
        <w:t>, 3GPP RAN4#107</w:t>
      </w:r>
    </w:p>
    <w:p w14:paraId="609D0E74" w14:textId="06E6861A" w:rsidR="21268950" w:rsidRDefault="21268950" w:rsidP="002C5B30">
      <w:pPr>
        <w:pStyle w:val="ListParagraph"/>
        <w:numPr>
          <w:ilvl w:val="0"/>
          <w:numId w:val="7"/>
        </w:numPr>
        <w:ind w:right="-22"/>
        <w:jc w:val="both"/>
        <w:rPr>
          <w:rFonts w:eastAsia="Times New Roman" w:cs="Times New Roman"/>
          <w:color w:val="000000" w:themeColor="text1"/>
          <w:szCs w:val="20"/>
        </w:rPr>
      </w:pPr>
      <w:r w:rsidRPr="1CBB0BDE">
        <w:rPr>
          <w:rFonts w:eastAsia="Times New Roman" w:cs="Times New Roman"/>
          <w:color w:val="000000" w:themeColor="text1"/>
          <w:szCs w:val="20"/>
          <w:lang w:val="en-GB"/>
        </w:rPr>
        <w:t>3GPP TS-38.133, “Requirements for support of radio resource management (Release 17)”</w:t>
      </w:r>
    </w:p>
    <w:p w14:paraId="09B65370" w14:textId="581E372E" w:rsidR="1CBB0BDE" w:rsidRDefault="1CBB0BDE" w:rsidP="003A3CEB">
      <w:pPr>
        <w:pStyle w:val="ListParagraph"/>
        <w:ind w:right="-22"/>
      </w:pPr>
    </w:p>
    <w:p w14:paraId="6BF94C89" w14:textId="77777777" w:rsidR="0060543D" w:rsidRDefault="0060543D" w:rsidP="0060543D">
      <w:pPr>
        <w:rPr>
          <w:lang w:val="en-GB"/>
        </w:rPr>
      </w:pPr>
    </w:p>
    <w:p w14:paraId="0970A7C6" w14:textId="77777777" w:rsidR="0060543D" w:rsidRPr="0060543D" w:rsidRDefault="0060543D" w:rsidP="0060543D">
      <w:pPr>
        <w:rPr>
          <w:lang w:val="en-GB"/>
        </w:rPr>
      </w:pPr>
    </w:p>
    <w:sectPr w:rsidR="0060543D" w:rsidRPr="0060543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A4EA5F" w14:textId="77777777" w:rsidR="00C739C2" w:rsidRDefault="00C739C2" w:rsidP="00001C9B">
      <w:pPr>
        <w:spacing w:after="0" w:line="240" w:lineRule="auto"/>
      </w:pPr>
      <w:r>
        <w:separator/>
      </w:r>
    </w:p>
  </w:endnote>
  <w:endnote w:type="continuationSeparator" w:id="0">
    <w:p w14:paraId="0EBD407A" w14:textId="77777777" w:rsidR="00C739C2" w:rsidRDefault="00C739C2" w:rsidP="00001C9B">
      <w:pPr>
        <w:spacing w:after="0" w:line="240" w:lineRule="auto"/>
      </w:pPr>
      <w:r>
        <w:continuationSeparator/>
      </w:r>
    </w:p>
  </w:endnote>
  <w:endnote w:type="continuationNotice" w:id="1">
    <w:p w14:paraId="1C79D0C5" w14:textId="77777777" w:rsidR="00C739C2" w:rsidRDefault="00C739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utura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832C6" w14:textId="77777777" w:rsidR="00C739C2" w:rsidRDefault="00C739C2" w:rsidP="00001C9B">
      <w:pPr>
        <w:spacing w:after="0" w:line="240" w:lineRule="auto"/>
      </w:pPr>
      <w:r>
        <w:separator/>
      </w:r>
    </w:p>
  </w:footnote>
  <w:footnote w:type="continuationSeparator" w:id="0">
    <w:p w14:paraId="51A550B8" w14:textId="77777777" w:rsidR="00C739C2" w:rsidRDefault="00C739C2" w:rsidP="00001C9B">
      <w:pPr>
        <w:spacing w:after="0" w:line="240" w:lineRule="auto"/>
      </w:pPr>
      <w:r>
        <w:continuationSeparator/>
      </w:r>
    </w:p>
  </w:footnote>
  <w:footnote w:type="continuationNotice" w:id="1">
    <w:p w14:paraId="52CAD3F0" w14:textId="77777777" w:rsidR="00C739C2" w:rsidRDefault="00C739C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0A52C"/>
    <w:multiLevelType w:val="hybridMultilevel"/>
    <w:tmpl w:val="5B007AEC"/>
    <w:lvl w:ilvl="0" w:tplc="25DA8EFA">
      <w:start w:val="1"/>
      <w:numFmt w:val="bullet"/>
      <w:lvlText w:val="-"/>
      <w:lvlJc w:val="left"/>
      <w:pPr>
        <w:ind w:left="720" w:hanging="360"/>
      </w:pPr>
      <w:rPr>
        <w:rFonts w:ascii="Times" w:hAnsi="Times" w:hint="default"/>
      </w:rPr>
    </w:lvl>
    <w:lvl w:ilvl="1" w:tplc="94CA76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76054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849C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829F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809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16AE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16D7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1056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B426C"/>
    <w:multiLevelType w:val="multilevel"/>
    <w:tmpl w:val="0ECB426C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94960"/>
    <w:multiLevelType w:val="multilevel"/>
    <w:tmpl w:val="18E94960"/>
    <w:lvl w:ilvl="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F5D5F8C"/>
    <w:multiLevelType w:val="hybridMultilevel"/>
    <w:tmpl w:val="B07C0F96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28A034A4"/>
    <w:multiLevelType w:val="multilevel"/>
    <w:tmpl w:val="40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AF57D62"/>
    <w:multiLevelType w:val="hybridMultilevel"/>
    <w:tmpl w:val="8C52C91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5A602B"/>
    <w:multiLevelType w:val="hybridMultilevel"/>
    <w:tmpl w:val="92AC53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4A10B41"/>
    <w:multiLevelType w:val="hybridMultilevel"/>
    <w:tmpl w:val="D7A8E58C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121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0" w15:restartNumberingAfterBreak="0">
    <w:nsid w:val="48FEF95E"/>
    <w:multiLevelType w:val="hybridMultilevel"/>
    <w:tmpl w:val="8F202520"/>
    <w:lvl w:ilvl="0" w:tplc="C78CE86A">
      <w:start w:val="2"/>
      <w:numFmt w:val="decimal"/>
      <w:lvlText w:val="%1."/>
      <w:lvlJc w:val="left"/>
      <w:pPr>
        <w:ind w:left="360" w:hanging="360"/>
      </w:pPr>
      <w:rPr>
        <w:rFonts w:ascii="Times" w:hAnsi="Times" w:hint="default"/>
      </w:rPr>
    </w:lvl>
    <w:lvl w:ilvl="1" w:tplc="A6F44F4E">
      <w:start w:val="1"/>
      <w:numFmt w:val="lowerLetter"/>
      <w:lvlText w:val="%2."/>
      <w:lvlJc w:val="left"/>
      <w:pPr>
        <w:ind w:left="1440" w:hanging="360"/>
      </w:pPr>
    </w:lvl>
    <w:lvl w:ilvl="2" w:tplc="EAB0F5F2">
      <w:start w:val="1"/>
      <w:numFmt w:val="lowerRoman"/>
      <w:lvlText w:val="%3."/>
      <w:lvlJc w:val="right"/>
      <w:pPr>
        <w:ind w:left="2160" w:hanging="180"/>
      </w:pPr>
    </w:lvl>
    <w:lvl w:ilvl="3" w:tplc="DCC043F8">
      <w:start w:val="1"/>
      <w:numFmt w:val="decimal"/>
      <w:lvlText w:val="%4."/>
      <w:lvlJc w:val="left"/>
      <w:pPr>
        <w:ind w:left="2880" w:hanging="360"/>
      </w:pPr>
    </w:lvl>
    <w:lvl w:ilvl="4" w:tplc="0AC6BF44">
      <w:start w:val="1"/>
      <w:numFmt w:val="lowerLetter"/>
      <w:lvlText w:val="%5."/>
      <w:lvlJc w:val="left"/>
      <w:pPr>
        <w:ind w:left="3600" w:hanging="360"/>
      </w:pPr>
    </w:lvl>
    <w:lvl w:ilvl="5" w:tplc="30069B00">
      <w:start w:val="1"/>
      <w:numFmt w:val="lowerRoman"/>
      <w:lvlText w:val="%6."/>
      <w:lvlJc w:val="right"/>
      <w:pPr>
        <w:ind w:left="4320" w:hanging="180"/>
      </w:pPr>
    </w:lvl>
    <w:lvl w:ilvl="6" w:tplc="C6FEA5F0">
      <w:start w:val="1"/>
      <w:numFmt w:val="decimal"/>
      <w:lvlText w:val="%7."/>
      <w:lvlJc w:val="left"/>
      <w:pPr>
        <w:ind w:left="5040" w:hanging="360"/>
      </w:pPr>
    </w:lvl>
    <w:lvl w:ilvl="7" w:tplc="7F3A693C">
      <w:start w:val="1"/>
      <w:numFmt w:val="lowerLetter"/>
      <w:lvlText w:val="%8."/>
      <w:lvlJc w:val="left"/>
      <w:pPr>
        <w:ind w:left="5760" w:hanging="360"/>
      </w:pPr>
    </w:lvl>
    <w:lvl w:ilvl="8" w:tplc="BE80BA7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B5295B"/>
    <w:multiLevelType w:val="hybridMultilevel"/>
    <w:tmpl w:val="70109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1919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639" w:hanging="360"/>
      </w:pPr>
    </w:lvl>
    <w:lvl w:ilvl="2" w:tplc="0409001B" w:tentative="1">
      <w:start w:val="1"/>
      <w:numFmt w:val="lowerRoman"/>
      <w:lvlText w:val="%3."/>
      <w:lvlJc w:val="right"/>
      <w:pPr>
        <w:ind w:left="3359" w:hanging="180"/>
      </w:pPr>
    </w:lvl>
    <w:lvl w:ilvl="3" w:tplc="0409000F" w:tentative="1">
      <w:start w:val="1"/>
      <w:numFmt w:val="decimal"/>
      <w:lvlText w:val="%4."/>
      <w:lvlJc w:val="left"/>
      <w:pPr>
        <w:ind w:left="4079" w:hanging="360"/>
      </w:pPr>
    </w:lvl>
    <w:lvl w:ilvl="4" w:tplc="04090019" w:tentative="1">
      <w:start w:val="1"/>
      <w:numFmt w:val="lowerLetter"/>
      <w:lvlText w:val="%5."/>
      <w:lvlJc w:val="left"/>
      <w:pPr>
        <w:ind w:left="4799" w:hanging="360"/>
      </w:pPr>
    </w:lvl>
    <w:lvl w:ilvl="5" w:tplc="0409001B" w:tentative="1">
      <w:start w:val="1"/>
      <w:numFmt w:val="lowerRoman"/>
      <w:lvlText w:val="%6."/>
      <w:lvlJc w:val="right"/>
      <w:pPr>
        <w:ind w:left="5519" w:hanging="180"/>
      </w:pPr>
    </w:lvl>
    <w:lvl w:ilvl="6" w:tplc="0409000F" w:tentative="1">
      <w:start w:val="1"/>
      <w:numFmt w:val="decimal"/>
      <w:lvlText w:val="%7."/>
      <w:lvlJc w:val="left"/>
      <w:pPr>
        <w:ind w:left="6239" w:hanging="360"/>
      </w:pPr>
    </w:lvl>
    <w:lvl w:ilvl="7" w:tplc="04090019" w:tentative="1">
      <w:start w:val="1"/>
      <w:numFmt w:val="lowerLetter"/>
      <w:lvlText w:val="%8."/>
      <w:lvlJc w:val="left"/>
      <w:pPr>
        <w:ind w:left="6959" w:hanging="360"/>
      </w:pPr>
    </w:lvl>
    <w:lvl w:ilvl="8" w:tplc="040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C066AA"/>
    <w:multiLevelType w:val="multilevel"/>
    <w:tmpl w:val="AFBAF348"/>
    <w:lvl w:ilvl="0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15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943672"/>
    <w:multiLevelType w:val="hybridMultilevel"/>
    <w:tmpl w:val="DDAA5C04"/>
    <w:lvl w:ilvl="0" w:tplc="B1E4F12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8040BA"/>
    <w:multiLevelType w:val="hybridMultilevel"/>
    <w:tmpl w:val="819CD512"/>
    <w:lvl w:ilvl="0" w:tplc="13AE73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82614694">
    <w:abstractNumId w:val="1"/>
  </w:num>
  <w:num w:numId="2" w16cid:durableId="710686905">
    <w:abstractNumId w:val="10"/>
  </w:num>
  <w:num w:numId="3" w16cid:durableId="609356266">
    <w:abstractNumId w:val="13"/>
  </w:num>
  <w:num w:numId="4" w16cid:durableId="1453866603">
    <w:abstractNumId w:val="9"/>
  </w:num>
  <w:num w:numId="5" w16cid:durableId="1286085711">
    <w:abstractNumId w:val="12"/>
  </w:num>
  <w:num w:numId="6" w16cid:durableId="637615118">
    <w:abstractNumId w:val="17"/>
  </w:num>
  <w:num w:numId="7" w16cid:durableId="1825926017">
    <w:abstractNumId w:val="16"/>
  </w:num>
  <w:num w:numId="8" w16cid:durableId="429786803">
    <w:abstractNumId w:val="0"/>
  </w:num>
  <w:num w:numId="9" w16cid:durableId="515659502">
    <w:abstractNumId w:val="2"/>
  </w:num>
  <w:num w:numId="10" w16cid:durableId="657614766">
    <w:abstractNumId w:val="6"/>
  </w:num>
  <w:num w:numId="11" w16cid:durableId="159928973">
    <w:abstractNumId w:val="5"/>
  </w:num>
  <w:num w:numId="12" w16cid:durableId="259872124">
    <w:abstractNumId w:val="3"/>
  </w:num>
  <w:num w:numId="13" w16cid:durableId="1869173934">
    <w:abstractNumId w:val="8"/>
  </w:num>
  <w:num w:numId="14" w16cid:durableId="979531074">
    <w:abstractNumId w:val="7"/>
  </w:num>
  <w:num w:numId="15" w16cid:durableId="1917326464">
    <w:abstractNumId w:val="3"/>
  </w:num>
  <w:num w:numId="16" w16cid:durableId="1779527333">
    <w:abstractNumId w:val="17"/>
    <w:lvlOverride w:ilvl="0">
      <w:startOverride w:val="2"/>
    </w:lvlOverride>
    <w:lvlOverride w:ilvl="1">
      <w:startOverride w:val="4"/>
    </w:lvlOverride>
  </w:num>
  <w:num w:numId="17" w16cid:durableId="2140493253">
    <w:abstractNumId w:val="14"/>
  </w:num>
  <w:num w:numId="18" w16cid:durableId="962080513">
    <w:abstractNumId w:val="19"/>
  </w:num>
  <w:num w:numId="19" w16cid:durableId="1396322917">
    <w:abstractNumId w:val="11"/>
  </w:num>
  <w:num w:numId="20" w16cid:durableId="1022785398">
    <w:abstractNumId w:val="15"/>
  </w:num>
  <w:num w:numId="21" w16cid:durableId="1472213246">
    <w:abstractNumId w:val="19"/>
  </w:num>
  <w:num w:numId="22" w16cid:durableId="875585558">
    <w:abstractNumId w:val="11"/>
  </w:num>
  <w:num w:numId="23" w16cid:durableId="2003465303">
    <w:abstractNumId w:val="15"/>
  </w:num>
  <w:num w:numId="24" w16cid:durableId="1350065576">
    <w:abstractNumId w:val="4"/>
  </w:num>
  <w:num w:numId="25" w16cid:durableId="194735901">
    <w:abstractNumId w:val="20"/>
  </w:num>
  <w:num w:numId="26" w16cid:durableId="1277981262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edit="trackedChanges" w:enforcement="0"/>
  <w:defaultTabStop w:val="720"/>
  <w:hyphenationZone w:val="425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6521E"/>
    <w:rsid w:val="000008E5"/>
    <w:rsid w:val="00001466"/>
    <w:rsid w:val="00001C9B"/>
    <w:rsid w:val="00002842"/>
    <w:rsid w:val="000033D0"/>
    <w:rsid w:val="00003782"/>
    <w:rsid w:val="000040DC"/>
    <w:rsid w:val="000045F2"/>
    <w:rsid w:val="00005929"/>
    <w:rsid w:val="00005AAD"/>
    <w:rsid w:val="00010744"/>
    <w:rsid w:val="000108F5"/>
    <w:rsid w:val="00010C11"/>
    <w:rsid w:val="00014451"/>
    <w:rsid w:val="000151EF"/>
    <w:rsid w:val="00015AE8"/>
    <w:rsid w:val="00020D72"/>
    <w:rsid w:val="0002115A"/>
    <w:rsid w:val="000239F5"/>
    <w:rsid w:val="000305DD"/>
    <w:rsid w:val="000309E3"/>
    <w:rsid w:val="0003129B"/>
    <w:rsid w:val="000317CD"/>
    <w:rsid w:val="00031B99"/>
    <w:rsid w:val="000335F3"/>
    <w:rsid w:val="00033E96"/>
    <w:rsid w:val="00034F0D"/>
    <w:rsid w:val="00035498"/>
    <w:rsid w:val="00035D4E"/>
    <w:rsid w:val="0003636B"/>
    <w:rsid w:val="00036F2D"/>
    <w:rsid w:val="00043043"/>
    <w:rsid w:val="00043F3B"/>
    <w:rsid w:val="00045A03"/>
    <w:rsid w:val="00045AE8"/>
    <w:rsid w:val="000461A2"/>
    <w:rsid w:val="0004681D"/>
    <w:rsid w:val="000473DA"/>
    <w:rsid w:val="000504BF"/>
    <w:rsid w:val="000507E0"/>
    <w:rsid w:val="00052524"/>
    <w:rsid w:val="00052DA0"/>
    <w:rsid w:val="000534D7"/>
    <w:rsid w:val="0005412B"/>
    <w:rsid w:val="000546EE"/>
    <w:rsid w:val="000550E0"/>
    <w:rsid w:val="000553A9"/>
    <w:rsid w:val="000554A2"/>
    <w:rsid w:val="000606D4"/>
    <w:rsid w:val="000611AD"/>
    <w:rsid w:val="00061F3F"/>
    <w:rsid w:val="0006256D"/>
    <w:rsid w:val="000659AA"/>
    <w:rsid w:val="00066A3A"/>
    <w:rsid w:val="000704FA"/>
    <w:rsid w:val="00071418"/>
    <w:rsid w:val="00071F97"/>
    <w:rsid w:val="0007246D"/>
    <w:rsid w:val="000733A9"/>
    <w:rsid w:val="0007376D"/>
    <w:rsid w:val="00074281"/>
    <w:rsid w:val="00074520"/>
    <w:rsid w:val="00074BAC"/>
    <w:rsid w:val="00074DA1"/>
    <w:rsid w:val="000773A4"/>
    <w:rsid w:val="000775DF"/>
    <w:rsid w:val="00077EDD"/>
    <w:rsid w:val="0008085F"/>
    <w:rsid w:val="0008153D"/>
    <w:rsid w:val="000817FD"/>
    <w:rsid w:val="00082DCE"/>
    <w:rsid w:val="000835B9"/>
    <w:rsid w:val="00085703"/>
    <w:rsid w:val="0008612A"/>
    <w:rsid w:val="00087320"/>
    <w:rsid w:val="00087A57"/>
    <w:rsid w:val="00090E18"/>
    <w:rsid w:val="00091340"/>
    <w:rsid w:val="00093BF6"/>
    <w:rsid w:val="000947EC"/>
    <w:rsid w:val="000949E3"/>
    <w:rsid w:val="00096A94"/>
    <w:rsid w:val="0009780D"/>
    <w:rsid w:val="000A0847"/>
    <w:rsid w:val="000A10BC"/>
    <w:rsid w:val="000A2038"/>
    <w:rsid w:val="000A4571"/>
    <w:rsid w:val="000A5D51"/>
    <w:rsid w:val="000A65D4"/>
    <w:rsid w:val="000A69CF"/>
    <w:rsid w:val="000A6E9A"/>
    <w:rsid w:val="000A6EA5"/>
    <w:rsid w:val="000B0056"/>
    <w:rsid w:val="000B247A"/>
    <w:rsid w:val="000B3DEC"/>
    <w:rsid w:val="000B4286"/>
    <w:rsid w:val="000B4414"/>
    <w:rsid w:val="000B4C4C"/>
    <w:rsid w:val="000C14BA"/>
    <w:rsid w:val="000C21D0"/>
    <w:rsid w:val="000C2409"/>
    <w:rsid w:val="000C24A3"/>
    <w:rsid w:val="000C2E6F"/>
    <w:rsid w:val="000C3C7B"/>
    <w:rsid w:val="000C5146"/>
    <w:rsid w:val="000C659C"/>
    <w:rsid w:val="000C7A98"/>
    <w:rsid w:val="000D0F93"/>
    <w:rsid w:val="000D13E8"/>
    <w:rsid w:val="000D2995"/>
    <w:rsid w:val="000D365E"/>
    <w:rsid w:val="000D393A"/>
    <w:rsid w:val="000E23D4"/>
    <w:rsid w:val="000E3E9C"/>
    <w:rsid w:val="000E47A1"/>
    <w:rsid w:val="000E4F00"/>
    <w:rsid w:val="000E6A68"/>
    <w:rsid w:val="000F0738"/>
    <w:rsid w:val="000F1707"/>
    <w:rsid w:val="000F1CC8"/>
    <w:rsid w:val="000F3F6F"/>
    <w:rsid w:val="000F4F6C"/>
    <w:rsid w:val="000F5B22"/>
    <w:rsid w:val="000F5CA6"/>
    <w:rsid w:val="000F60B8"/>
    <w:rsid w:val="000F70A9"/>
    <w:rsid w:val="000F7807"/>
    <w:rsid w:val="0010019E"/>
    <w:rsid w:val="00100857"/>
    <w:rsid w:val="00104358"/>
    <w:rsid w:val="00104592"/>
    <w:rsid w:val="00106416"/>
    <w:rsid w:val="00106D3A"/>
    <w:rsid w:val="00107277"/>
    <w:rsid w:val="00110481"/>
    <w:rsid w:val="00110B86"/>
    <w:rsid w:val="00111AB9"/>
    <w:rsid w:val="001127C9"/>
    <w:rsid w:val="00113BA6"/>
    <w:rsid w:val="001146C9"/>
    <w:rsid w:val="00114A66"/>
    <w:rsid w:val="00114B51"/>
    <w:rsid w:val="00115B88"/>
    <w:rsid w:val="001161E8"/>
    <w:rsid w:val="00116B25"/>
    <w:rsid w:val="00116FAC"/>
    <w:rsid w:val="0012213B"/>
    <w:rsid w:val="0012290F"/>
    <w:rsid w:val="00123925"/>
    <w:rsid w:val="001240B9"/>
    <w:rsid w:val="00125336"/>
    <w:rsid w:val="00126C0F"/>
    <w:rsid w:val="00130598"/>
    <w:rsid w:val="00130C40"/>
    <w:rsid w:val="00131550"/>
    <w:rsid w:val="001315BA"/>
    <w:rsid w:val="00132DC7"/>
    <w:rsid w:val="00132E33"/>
    <w:rsid w:val="00132F6A"/>
    <w:rsid w:val="00133913"/>
    <w:rsid w:val="0013497F"/>
    <w:rsid w:val="00134E70"/>
    <w:rsid w:val="001356F1"/>
    <w:rsid w:val="00135F82"/>
    <w:rsid w:val="00136C1E"/>
    <w:rsid w:val="0014011B"/>
    <w:rsid w:val="00140221"/>
    <w:rsid w:val="00140620"/>
    <w:rsid w:val="00140A66"/>
    <w:rsid w:val="00140A83"/>
    <w:rsid w:val="001422FF"/>
    <w:rsid w:val="001433C6"/>
    <w:rsid w:val="00143D40"/>
    <w:rsid w:val="00153C51"/>
    <w:rsid w:val="0015498F"/>
    <w:rsid w:val="00155633"/>
    <w:rsid w:val="001556A0"/>
    <w:rsid w:val="00155CE6"/>
    <w:rsid w:val="00156353"/>
    <w:rsid w:val="00157B7E"/>
    <w:rsid w:val="00160A69"/>
    <w:rsid w:val="00160B86"/>
    <w:rsid w:val="00162541"/>
    <w:rsid w:val="00162708"/>
    <w:rsid w:val="00163205"/>
    <w:rsid w:val="001642FC"/>
    <w:rsid w:val="0016496B"/>
    <w:rsid w:val="0016561C"/>
    <w:rsid w:val="0016606F"/>
    <w:rsid w:val="00166779"/>
    <w:rsid w:val="00167851"/>
    <w:rsid w:val="00167BC6"/>
    <w:rsid w:val="0017133B"/>
    <w:rsid w:val="00172359"/>
    <w:rsid w:val="00173D02"/>
    <w:rsid w:val="001743E2"/>
    <w:rsid w:val="001745F8"/>
    <w:rsid w:val="001752CD"/>
    <w:rsid w:val="00175665"/>
    <w:rsid w:val="00175721"/>
    <w:rsid w:val="00176BFC"/>
    <w:rsid w:val="001803C7"/>
    <w:rsid w:val="001836E8"/>
    <w:rsid w:val="001838CF"/>
    <w:rsid w:val="00186764"/>
    <w:rsid w:val="001868EE"/>
    <w:rsid w:val="00186C2E"/>
    <w:rsid w:val="0018752C"/>
    <w:rsid w:val="00191A65"/>
    <w:rsid w:val="001932BC"/>
    <w:rsid w:val="00193705"/>
    <w:rsid w:val="00194275"/>
    <w:rsid w:val="0019450F"/>
    <w:rsid w:val="00194971"/>
    <w:rsid w:val="001950E8"/>
    <w:rsid w:val="00195790"/>
    <w:rsid w:val="00195BC2"/>
    <w:rsid w:val="00197B25"/>
    <w:rsid w:val="001A13B7"/>
    <w:rsid w:val="001A17B1"/>
    <w:rsid w:val="001A2D9C"/>
    <w:rsid w:val="001A3BA4"/>
    <w:rsid w:val="001A5A80"/>
    <w:rsid w:val="001A6CA5"/>
    <w:rsid w:val="001A6D1F"/>
    <w:rsid w:val="001A7283"/>
    <w:rsid w:val="001B1543"/>
    <w:rsid w:val="001B1D39"/>
    <w:rsid w:val="001B279E"/>
    <w:rsid w:val="001B39A0"/>
    <w:rsid w:val="001B4135"/>
    <w:rsid w:val="001B46CB"/>
    <w:rsid w:val="001B50B9"/>
    <w:rsid w:val="001B6211"/>
    <w:rsid w:val="001B656F"/>
    <w:rsid w:val="001B657A"/>
    <w:rsid w:val="001B75F9"/>
    <w:rsid w:val="001B7ABF"/>
    <w:rsid w:val="001B7F2F"/>
    <w:rsid w:val="001C0696"/>
    <w:rsid w:val="001C13AD"/>
    <w:rsid w:val="001C1F85"/>
    <w:rsid w:val="001C2365"/>
    <w:rsid w:val="001C5340"/>
    <w:rsid w:val="001C61BB"/>
    <w:rsid w:val="001D0F68"/>
    <w:rsid w:val="001D1024"/>
    <w:rsid w:val="001D2728"/>
    <w:rsid w:val="001D5741"/>
    <w:rsid w:val="001E30F6"/>
    <w:rsid w:val="001E4D75"/>
    <w:rsid w:val="001E5C67"/>
    <w:rsid w:val="001E7234"/>
    <w:rsid w:val="001E73D7"/>
    <w:rsid w:val="001F02C3"/>
    <w:rsid w:val="001F2936"/>
    <w:rsid w:val="001F33A8"/>
    <w:rsid w:val="001F3764"/>
    <w:rsid w:val="001F6C33"/>
    <w:rsid w:val="001F7C6E"/>
    <w:rsid w:val="00201CCA"/>
    <w:rsid w:val="00203131"/>
    <w:rsid w:val="00204400"/>
    <w:rsid w:val="00205B89"/>
    <w:rsid w:val="002060E5"/>
    <w:rsid w:val="002079A2"/>
    <w:rsid w:val="002102FB"/>
    <w:rsid w:val="00210679"/>
    <w:rsid w:val="0021129B"/>
    <w:rsid w:val="00211C67"/>
    <w:rsid w:val="00214C73"/>
    <w:rsid w:val="0021673B"/>
    <w:rsid w:val="00216BBA"/>
    <w:rsid w:val="00216CE3"/>
    <w:rsid w:val="00216EE4"/>
    <w:rsid w:val="00216F96"/>
    <w:rsid w:val="00217759"/>
    <w:rsid w:val="00217EE5"/>
    <w:rsid w:val="00220340"/>
    <w:rsid w:val="0022090C"/>
    <w:rsid w:val="00221054"/>
    <w:rsid w:val="00221AD2"/>
    <w:rsid w:val="002225BC"/>
    <w:rsid w:val="0022283B"/>
    <w:rsid w:val="00222C41"/>
    <w:rsid w:val="0022307E"/>
    <w:rsid w:val="00224024"/>
    <w:rsid w:val="00225C60"/>
    <w:rsid w:val="0023109C"/>
    <w:rsid w:val="00232C5C"/>
    <w:rsid w:val="00233C82"/>
    <w:rsid w:val="00234678"/>
    <w:rsid w:val="00234FC2"/>
    <w:rsid w:val="00235230"/>
    <w:rsid w:val="0023544D"/>
    <w:rsid w:val="00235F5C"/>
    <w:rsid w:val="0023646E"/>
    <w:rsid w:val="00237804"/>
    <w:rsid w:val="002403A3"/>
    <w:rsid w:val="00244D9E"/>
    <w:rsid w:val="0024540E"/>
    <w:rsid w:val="0024555A"/>
    <w:rsid w:val="002455DC"/>
    <w:rsid w:val="0024588D"/>
    <w:rsid w:val="00247950"/>
    <w:rsid w:val="00252E67"/>
    <w:rsid w:val="002533C4"/>
    <w:rsid w:val="00253CC2"/>
    <w:rsid w:val="00253CD9"/>
    <w:rsid w:val="0025677F"/>
    <w:rsid w:val="002570D6"/>
    <w:rsid w:val="00257FA3"/>
    <w:rsid w:val="00260584"/>
    <w:rsid w:val="0026070D"/>
    <w:rsid w:val="0026168F"/>
    <w:rsid w:val="0026171B"/>
    <w:rsid w:val="00262D99"/>
    <w:rsid w:val="002642BA"/>
    <w:rsid w:val="00264DAF"/>
    <w:rsid w:val="00264FB1"/>
    <w:rsid w:val="00266469"/>
    <w:rsid w:val="002723E6"/>
    <w:rsid w:val="00273701"/>
    <w:rsid w:val="00274895"/>
    <w:rsid w:val="0027494D"/>
    <w:rsid w:val="002761FA"/>
    <w:rsid w:val="00277B56"/>
    <w:rsid w:val="002807E9"/>
    <w:rsid w:val="002811FD"/>
    <w:rsid w:val="00284AAE"/>
    <w:rsid w:val="00294789"/>
    <w:rsid w:val="002A19F5"/>
    <w:rsid w:val="002A2E27"/>
    <w:rsid w:val="002A7CA0"/>
    <w:rsid w:val="002A7FB4"/>
    <w:rsid w:val="002B26F3"/>
    <w:rsid w:val="002B4877"/>
    <w:rsid w:val="002B4922"/>
    <w:rsid w:val="002B4BDB"/>
    <w:rsid w:val="002B555B"/>
    <w:rsid w:val="002B5DDB"/>
    <w:rsid w:val="002B6A3F"/>
    <w:rsid w:val="002B701A"/>
    <w:rsid w:val="002B7C71"/>
    <w:rsid w:val="002C16A9"/>
    <w:rsid w:val="002C22C3"/>
    <w:rsid w:val="002C2CC1"/>
    <w:rsid w:val="002C2D19"/>
    <w:rsid w:val="002C5B30"/>
    <w:rsid w:val="002C6EB1"/>
    <w:rsid w:val="002C7E0D"/>
    <w:rsid w:val="002D10FA"/>
    <w:rsid w:val="002D30CD"/>
    <w:rsid w:val="002D46B1"/>
    <w:rsid w:val="002D4C55"/>
    <w:rsid w:val="002D5DEF"/>
    <w:rsid w:val="002E1AC8"/>
    <w:rsid w:val="002E5D27"/>
    <w:rsid w:val="002E6DED"/>
    <w:rsid w:val="002F0A69"/>
    <w:rsid w:val="002F0CF8"/>
    <w:rsid w:val="002F11D0"/>
    <w:rsid w:val="002F16CB"/>
    <w:rsid w:val="002F20E9"/>
    <w:rsid w:val="002F25C5"/>
    <w:rsid w:val="002F2608"/>
    <w:rsid w:val="002F2E13"/>
    <w:rsid w:val="002F2F3E"/>
    <w:rsid w:val="002F4391"/>
    <w:rsid w:val="002F5DD9"/>
    <w:rsid w:val="002F63DF"/>
    <w:rsid w:val="002F79E0"/>
    <w:rsid w:val="00300956"/>
    <w:rsid w:val="003009DE"/>
    <w:rsid w:val="003021C2"/>
    <w:rsid w:val="00302977"/>
    <w:rsid w:val="00303420"/>
    <w:rsid w:val="003034DA"/>
    <w:rsid w:val="003049FB"/>
    <w:rsid w:val="00306AD6"/>
    <w:rsid w:val="00310B75"/>
    <w:rsid w:val="00313B61"/>
    <w:rsid w:val="00313FB2"/>
    <w:rsid w:val="0031455C"/>
    <w:rsid w:val="00316E08"/>
    <w:rsid w:val="00317187"/>
    <w:rsid w:val="0031787F"/>
    <w:rsid w:val="00322903"/>
    <w:rsid w:val="00322EEC"/>
    <w:rsid w:val="00323A27"/>
    <w:rsid w:val="00324702"/>
    <w:rsid w:val="0032499A"/>
    <w:rsid w:val="00325D88"/>
    <w:rsid w:val="00326081"/>
    <w:rsid w:val="00326771"/>
    <w:rsid w:val="00327BCE"/>
    <w:rsid w:val="00332A9D"/>
    <w:rsid w:val="00333969"/>
    <w:rsid w:val="00333F96"/>
    <w:rsid w:val="003341F7"/>
    <w:rsid w:val="0033457A"/>
    <w:rsid w:val="00334B8A"/>
    <w:rsid w:val="00336234"/>
    <w:rsid w:val="00342845"/>
    <w:rsid w:val="00342A4B"/>
    <w:rsid w:val="003437AD"/>
    <w:rsid w:val="00346E61"/>
    <w:rsid w:val="0034729A"/>
    <w:rsid w:val="00347FEC"/>
    <w:rsid w:val="00352A50"/>
    <w:rsid w:val="00353D68"/>
    <w:rsid w:val="00355E82"/>
    <w:rsid w:val="0035665D"/>
    <w:rsid w:val="003567FC"/>
    <w:rsid w:val="00356F45"/>
    <w:rsid w:val="00357AFA"/>
    <w:rsid w:val="00360EDA"/>
    <w:rsid w:val="00362780"/>
    <w:rsid w:val="00363B31"/>
    <w:rsid w:val="00364F69"/>
    <w:rsid w:val="003656D4"/>
    <w:rsid w:val="00366B74"/>
    <w:rsid w:val="00366C5C"/>
    <w:rsid w:val="00366DA8"/>
    <w:rsid w:val="00367A16"/>
    <w:rsid w:val="003701C3"/>
    <w:rsid w:val="00371CCC"/>
    <w:rsid w:val="00372F19"/>
    <w:rsid w:val="0037417E"/>
    <w:rsid w:val="00374DBF"/>
    <w:rsid w:val="003757B2"/>
    <w:rsid w:val="0037613B"/>
    <w:rsid w:val="00376311"/>
    <w:rsid w:val="003772D9"/>
    <w:rsid w:val="003779A3"/>
    <w:rsid w:val="003803CE"/>
    <w:rsid w:val="00380F35"/>
    <w:rsid w:val="0038231B"/>
    <w:rsid w:val="00383C52"/>
    <w:rsid w:val="00384920"/>
    <w:rsid w:val="00385009"/>
    <w:rsid w:val="0038528E"/>
    <w:rsid w:val="00386091"/>
    <w:rsid w:val="003905BB"/>
    <w:rsid w:val="00390D4A"/>
    <w:rsid w:val="0039357D"/>
    <w:rsid w:val="003937A7"/>
    <w:rsid w:val="00393C2C"/>
    <w:rsid w:val="003963AF"/>
    <w:rsid w:val="003A0707"/>
    <w:rsid w:val="003A0FA0"/>
    <w:rsid w:val="003A2902"/>
    <w:rsid w:val="003A3B24"/>
    <w:rsid w:val="003A3CEB"/>
    <w:rsid w:val="003A5059"/>
    <w:rsid w:val="003A65E5"/>
    <w:rsid w:val="003A7019"/>
    <w:rsid w:val="003A710A"/>
    <w:rsid w:val="003B0D23"/>
    <w:rsid w:val="003B1337"/>
    <w:rsid w:val="003B361C"/>
    <w:rsid w:val="003B3C08"/>
    <w:rsid w:val="003B3D2A"/>
    <w:rsid w:val="003B4391"/>
    <w:rsid w:val="003B4A7E"/>
    <w:rsid w:val="003B659E"/>
    <w:rsid w:val="003B67CB"/>
    <w:rsid w:val="003C00A5"/>
    <w:rsid w:val="003C0861"/>
    <w:rsid w:val="003C1930"/>
    <w:rsid w:val="003C275E"/>
    <w:rsid w:val="003C2D36"/>
    <w:rsid w:val="003C46C0"/>
    <w:rsid w:val="003C4FDE"/>
    <w:rsid w:val="003C5C20"/>
    <w:rsid w:val="003C5F19"/>
    <w:rsid w:val="003C737D"/>
    <w:rsid w:val="003D1FE3"/>
    <w:rsid w:val="003D298B"/>
    <w:rsid w:val="003D402A"/>
    <w:rsid w:val="003D4C0D"/>
    <w:rsid w:val="003D537B"/>
    <w:rsid w:val="003D545F"/>
    <w:rsid w:val="003D5A01"/>
    <w:rsid w:val="003E58DF"/>
    <w:rsid w:val="003E6854"/>
    <w:rsid w:val="003E7B6D"/>
    <w:rsid w:val="003F03B5"/>
    <w:rsid w:val="003F050F"/>
    <w:rsid w:val="003F0A71"/>
    <w:rsid w:val="003F1E90"/>
    <w:rsid w:val="003F2021"/>
    <w:rsid w:val="003F3F76"/>
    <w:rsid w:val="00400E6A"/>
    <w:rsid w:val="00401F37"/>
    <w:rsid w:val="004041E6"/>
    <w:rsid w:val="0040496C"/>
    <w:rsid w:val="00404B12"/>
    <w:rsid w:val="00404C4C"/>
    <w:rsid w:val="00404CE0"/>
    <w:rsid w:val="00405AA6"/>
    <w:rsid w:val="00410640"/>
    <w:rsid w:val="00412451"/>
    <w:rsid w:val="00414133"/>
    <w:rsid w:val="0041423F"/>
    <w:rsid w:val="0041492A"/>
    <w:rsid w:val="00414F81"/>
    <w:rsid w:val="00417C2A"/>
    <w:rsid w:val="0042013D"/>
    <w:rsid w:val="00420213"/>
    <w:rsid w:val="0042290F"/>
    <w:rsid w:val="00425D94"/>
    <w:rsid w:val="00426097"/>
    <w:rsid w:val="004264EE"/>
    <w:rsid w:val="00426622"/>
    <w:rsid w:val="004321D6"/>
    <w:rsid w:val="00432A2A"/>
    <w:rsid w:val="004333EF"/>
    <w:rsid w:val="004341D6"/>
    <w:rsid w:val="004349B6"/>
    <w:rsid w:val="00434E38"/>
    <w:rsid w:val="00436A0F"/>
    <w:rsid w:val="00437150"/>
    <w:rsid w:val="0043750A"/>
    <w:rsid w:val="00440BB3"/>
    <w:rsid w:val="00440D46"/>
    <w:rsid w:val="00441C69"/>
    <w:rsid w:val="00441CA7"/>
    <w:rsid w:val="00441DDF"/>
    <w:rsid w:val="004441AF"/>
    <w:rsid w:val="00444EB5"/>
    <w:rsid w:val="0044521A"/>
    <w:rsid w:val="00451F51"/>
    <w:rsid w:val="004521E5"/>
    <w:rsid w:val="004526DE"/>
    <w:rsid w:val="00452A08"/>
    <w:rsid w:val="00454DA3"/>
    <w:rsid w:val="0045505D"/>
    <w:rsid w:val="00455078"/>
    <w:rsid w:val="00455206"/>
    <w:rsid w:val="0045597D"/>
    <w:rsid w:val="00460221"/>
    <w:rsid w:val="00460DCF"/>
    <w:rsid w:val="00461555"/>
    <w:rsid w:val="00463EEC"/>
    <w:rsid w:val="00464CE8"/>
    <w:rsid w:val="0046561C"/>
    <w:rsid w:val="0046671B"/>
    <w:rsid w:val="00466BB9"/>
    <w:rsid w:val="0047261B"/>
    <w:rsid w:val="004732E9"/>
    <w:rsid w:val="00473DC8"/>
    <w:rsid w:val="00475285"/>
    <w:rsid w:val="0047546F"/>
    <w:rsid w:val="00476867"/>
    <w:rsid w:val="00477AC2"/>
    <w:rsid w:val="00480E13"/>
    <w:rsid w:val="004817FC"/>
    <w:rsid w:val="00482421"/>
    <w:rsid w:val="0048286D"/>
    <w:rsid w:val="00483874"/>
    <w:rsid w:val="00483D46"/>
    <w:rsid w:val="00484328"/>
    <w:rsid w:val="004854BB"/>
    <w:rsid w:val="00485653"/>
    <w:rsid w:val="00485974"/>
    <w:rsid w:val="00485CC9"/>
    <w:rsid w:val="00485D4A"/>
    <w:rsid w:val="004860D9"/>
    <w:rsid w:val="0048694E"/>
    <w:rsid w:val="004869ED"/>
    <w:rsid w:val="00487111"/>
    <w:rsid w:val="00490E86"/>
    <w:rsid w:val="00491C30"/>
    <w:rsid w:val="00491E85"/>
    <w:rsid w:val="0049322F"/>
    <w:rsid w:val="00493398"/>
    <w:rsid w:val="0049351B"/>
    <w:rsid w:val="00493D40"/>
    <w:rsid w:val="00496606"/>
    <w:rsid w:val="00497E1F"/>
    <w:rsid w:val="004A1047"/>
    <w:rsid w:val="004A107E"/>
    <w:rsid w:val="004A13D5"/>
    <w:rsid w:val="004A1563"/>
    <w:rsid w:val="004A3E65"/>
    <w:rsid w:val="004A51F6"/>
    <w:rsid w:val="004A5F55"/>
    <w:rsid w:val="004A68D1"/>
    <w:rsid w:val="004A79F8"/>
    <w:rsid w:val="004B14DC"/>
    <w:rsid w:val="004B17F4"/>
    <w:rsid w:val="004B254F"/>
    <w:rsid w:val="004B2D2B"/>
    <w:rsid w:val="004B5913"/>
    <w:rsid w:val="004C0815"/>
    <w:rsid w:val="004C1F1F"/>
    <w:rsid w:val="004C47AD"/>
    <w:rsid w:val="004D053F"/>
    <w:rsid w:val="004D17A4"/>
    <w:rsid w:val="004D20FB"/>
    <w:rsid w:val="004D246D"/>
    <w:rsid w:val="004D3373"/>
    <w:rsid w:val="004D40F0"/>
    <w:rsid w:val="004D4CE4"/>
    <w:rsid w:val="004D50F9"/>
    <w:rsid w:val="004E038B"/>
    <w:rsid w:val="004E0B68"/>
    <w:rsid w:val="004E1F5F"/>
    <w:rsid w:val="004E5263"/>
    <w:rsid w:val="004E5E66"/>
    <w:rsid w:val="004E7ADB"/>
    <w:rsid w:val="004F3A38"/>
    <w:rsid w:val="004F3EAC"/>
    <w:rsid w:val="004F3F88"/>
    <w:rsid w:val="004F42B4"/>
    <w:rsid w:val="004F496F"/>
    <w:rsid w:val="004F4ABB"/>
    <w:rsid w:val="004F5067"/>
    <w:rsid w:val="004F52CB"/>
    <w:rsid w:val="004F6477"/>
    <w:rsid w:val="00501779"/>
    <w:rsid w:val="0050299B"/>
    <w:rsid w:val="00503B4D"/>
    <w:rsid w:val="00504EE9"/>
    <w:rsid w:val="00505590"/>
    <w:rsid w:val="00506502"/>
    <w:rsid w:val="005070A0"/>
    <w:rsid w:val="005078C0"/>
    <w:rsid w:val="00507C70"/>
    <w:rsid w:val="0051169C"/>
    <w:rsid w:val="0051205E"/>
    <w:rsid w:val="00512338"/>
    <w:rsid w:val="00513128"/>
    <w:rsid w:val="00513BC3"/>
    <w:rsid w:val="00513E84"/>
    <w:rsid w:val="00513EDE"/>
    <w:rsid w:val="00514243"/>
    <w:rsid w:val="00515936"/>
    <w:rsid w:val="00515B29"/>
    <w:rsid w:val="0051602F"/>
    <w:rsid w:val="00521576"/>
    <w:rsid w:val="00523E82"/>
    <w:rsid w:val="00524138"/>
    <w:rsid w:val="005250E6"/>
    <w:rsid w:val="00530E68"/>
    <w:rsid w:val="00531F98"/>
    <w:rsid w:val="00533701"/>
    <w:rsid w:val="0053467E"/>
    <w:rsid w:val="00534815"/>
    <w:rsid w:val="00535603"/>
    <w:rsid w:val="005363A4"/>
    <w:rsid w:val="0054033B"/>
    <w:rsid w:val="005403B7"/>
    <w:rsid w:val="00542D23"/>
    <w:rsid w:val="0054316A"/>
    <w:rsid w:val="00543D37"/>
    <w:rsid w:val="0054442C"/>
    <w:rsid w:val="00545C36"/>
    <w:rsid w:val="00545C51"/>
    <w:rsid w:val="00545DA7"/>
    <w:rsid w:val="00550285"/>
    <w:rsid w:val="005512CB"/>
    <w:rsid w:val="00552919"/>
    <w:rsid w:val="00553597"/>
    <w:rsid w:val="00554E89"/>
    <w:rsid w:val="00556CD3"/>
    <w:rsid w:val="00562492"/>
    <w:rsid w:val="0056364B"/>
    <w:rsid w:val="0056591B"/>
    <w:rsid w:val="00565E55"/>
    <w:rsid w:val="005722DB"/>
    <w:rsid w:val="00572A20"/>
    <w:rsid w:val="00575F77"/>
    <w:rsid w:val="00576761"/>
    <w:rsid w:val="00576B7E"/>
    <w:rsid w:val="00576EB1"/>
    <w:rsid w:val="00577B4A"/>
    <w:rsid w:val="00580307"/>
    <w:rsid w:val="00581C1F"/>
    <w:rsid w:val="00582428"/>
    <w:rsid w:val="005836F8"/>
    <w:rsid w:val="005841D9"/>
    <w:rsid w:val="00584494"/>
    <w:rsid w:val="00587185"/>
    <w:rsid w:val="00591773"/>
    <w:rsid w:val="005918FA"/>
    <w:rsid w:val="00591A39"/>
    <w:rsid w:val="005929AE"/>
    <w:rsid w:val="00592A86"/>
    <w:rsid w:val="005944F1"/>
    <w:rsid w:val="0059558F"/>
    <w:rsid w:val="005A03DE"/>
    <w:rsid w:val="005A1B6B"/>
    <w:rsid w:val="005A26B7"/>
    <w:rsid w:val="005A2F6D"/>
    <w:rsid w:val="005A48C3"/>
    <w:rsid w:val="005A4A47"/>
    <w:rsid w:val="005A56BA"/>
    <w:rsid w:val="005A58CE"/>
    <w:rsid w:val="005A5943"/>
    <w:rsid w:val="005A62A7"/>
    <w:rsid w:val="005A66F4"/>
    <w:rsid w:val="005A6A0F"/>
    <w:rsid w:val="005B0BB7"/>
    <w:rsid w:val="005B1403"/>
    <w:rsid w:val="005B2739"/>
    <w:rsid w:val="005B2F6C"/>
    <w:rsid w:val="005B3B32"/>
    <w:rsid w:val="005B4801"/>
    <w:rsid w:val="005B5F39"/>
    <w:rsid w:val="005B6A05"/>
    <w:rsid w:val="005B7124"/>
    <w:rsid w:val="005B747A"/>
    <w:rsid w:val="005B78D1"/>
    <w:rsid w:val="005B7916"/>
    <w:rsid w:val="005B7BF8"/>
    <w:rsid w:val="005B7D03"/>
    <w:rsid w:val="005C23A4"/>
    <w:rsid w:val="005C4590"/>
    <w:rsid w:val="005C4A9F"/>
    <w:rsid w:val="005C526D"/>
    <w:rsid w:val="005D121F"/>
    <w:rsid w:val="005D1334"/>
    <w:rsid w:val="005D1C9E"/>
    <w:rsid w:val="005D1CDF"/>
    <w:rsid w:val="005D2BB7"/>
    <w:rsid w:val="005D2EF6"/>
    <w:rsid w:val="005D3111"/>
    <w:rsid w:val="005D3AEE"/>
    <w:rsid w:val="005D6BC2"/>
    <w:rsid w:val="005D79CA"/>
    <w:rsid w:val="005D7B2D"/>
    <w:rsid w:val="005D7F66"/>
    <w:rsid w:val="005E052A"/>
    <w:rsid w:val="005E1A76"/>
    <w:rsid w:val="005E1F2D"/>
    <w:rsid w:val="005E2783"/>
    <w:rsid w:val="005E31EF"/>
    <w:rsid w:val="005E3EFE"/>
    <w:rsid w:val="005E61A8"/>
    <w:rsid w:val="005E660F"/>
    <w:rsid w:val="005E6B7B"/>
    <w:rsid w:val="005E6E56"/>
    <w:rsid w:val="005E6FB8"/>
    <w:rsid w:val="005E722E"/>
    <w:rsid w:val="005F00A8"/>
    <w:rsid w:val="005F24E9"/>
    <w:rsid w:val="005F3169"/>
    <w:rsid w:val="005F32E6"/>
    <w:rsid w:val="005F39BB"/>
    <w:rsid w:val="005F3A52"/>
    <w:rsid w:val="005F489E"/>
    <w:rsid w:val="005F5657"/>
    <w:rsid w:val="005F6419"/>
    <w:rsid w:val="00601C2A"/>
    <w:rsid w:val="00602899"/>
    <w:rsid w:val="00603A70"/>
    <w:rsid w:val="0060443D"/>
    <w:rsid w:val="00604B6A"/>
    <w:rsid w:val="00605426"/>
    <w:rsid w:val="0060543D"/>
    <w:rsid w:val="006058F6"/>
    <w:rsid w:val="00606B32"/>
    <w:rsid w:val="006104DD"/>
    <w:rsid w:val="00610B6B"/>
    <w:rsid w:val="00610ED7"/>
    <w:rsid w:val="00610FF2"/>
    <w:rsid w:val="0061155B"/>
    <w:rsid w:val="00612FA5"/>
    <w:rsid w:val="006130B5"/>
    <w:rsid w:val="00616CC4"/>
    <w:rsid w:val="00617400"/>
    <w:rsid w:val="0062010E"/>
    <w:rsid w:val="006203E4"/>
    <w:rsid w:val="00622357"/>
    <w:rsid w:val="00622E22"/>
    <w:rsid w:val="006237A4"/>
    <w:rsid w:val="00623AAE"/>
    <w:rsid w:val="006243DE"/>
    <w:rsid w:val="0062630F"/>
    <w:rsid w:val="00627364"/>
    <w:rsid w:val="00627C73"/>
    <w:rsid w:val="00627E98"/>
    <w:rsid w:val="00630092"/>
    <w:rsid w:val="0063148E"/>
    <w:rsid w:val="00632D29"/>
    <w:rsid w:val="00634BF6"/>
    <w:rsid w:val="0063582C"/>
    <w:rsid w:val="00636177"/>
    <w:rsid w:val="00642640"/>
    <w:rsid w:val="0064270F"/>
    <w:rsid w:val="00643064"/>
    <w:rsid w:val="006453CA"/>
    <w:rsid w:val="00652BE6"/>
    <w:rsid w:val="00652F3C"/>
    <w:rsid w:val="00653CC9"/>
    <w:rsid w:val="006542FD"/>
    <w:rsid w:val="00656123"/>
    <w:rsid w:val="00656422"/>
    <w:rsid w:val="00656762"/>
    <w:rsid w:val="006568FE"/>
    <w:rsid w:val="006577ED"/>
    <w:rsid w:val="00661935"/>
    <w:rsid w:val="00664167"/>
    <w:rsid w:val="00664950"/>
    <w:rsid w:val="00665AAB"/>
    <w:rsid w:val="00665FC6"/>
    <w:rsid w:val="006702E7"/>
    <w:rsid w:val="00671BF9"/>
    <w:rsid w:val="00673C4C"/>
    <w:rsid w:val="00673E91"/>
    <w:rsid w:val="00674C8A"/>
    <w:rsid w:val="006753B0"/>
    <w:rsid w:val="00676563"/>
    <w:rsid w:val="00680AC0"/>
    <w:rsid w:val="00680C82"/>
    <w:rsid w:val="00681349"/>
    <w:rsid w:val="00683220"/>
    <w:rsid w:val="006839CB"/>
    <w:rsid w:val="00684671"/>
    <w:rsid w:val="00685C04"/>
    <w:rsid w:val="00686074"/>
    <w:rsid w:val="006868BE"/>
    <w:rsid w:val="00686D0B"/>
    <w:rsid w:val="00687FA0"/>
    <w:rsid w:val="006910A1"/>
    <w:rsid w:val="00691BED"/>
    <w:rsid w:val="00691CD8"/>
    <w:rsid w:val="006928B8"/>
    <w:rsid w:val="00694190"/>
    <w:rsid w:val="006964EE"/>
    <w:rsid w:val="00697701"/>
    <w:rsid w:val="006A0148"/>
    <w:rsid w:val="006A0CCD"/>
    <w:rsid w:val="006A1A68"/>
    <w:rsid w:val="006A3C11"/>
    <w:rsid w:val="006A4308"/>
    <w:rsid w:val="006A438E"/>
    <w:rsid w:val="006A5B75"/>
    <w:rsid w:val="006A6516"/>
    <w:rsid w:val="006A66EA"/>
    <w:rsid w:val="006B03B2"/>
    <w:rsid w:val="006B22CA"/>
    <w:rsid w:val="006B294E"/>
    <w:rsid w:val="006B3967"/>
    <w:rsid w:val="006B3E2E"/>
    <w:rsid w:val="006B43CC"/>
    <w:rsid w:val="006B7010"/>
    <w:rsid w:val="006B729F"/>
    <w:rsid w:val="006B7DE1"/>
    <w:rsid w:val="006C05DB"/>
    <w:rsid w:val="006C0C77"/>
    <w:rsid w:val="006C0E36"/>
    <w:rsid w:val="006C1F2F"/>
    <w:rsid w:val="006C2446"/>
    <w:rsid w:val="006C2F3D"/>
    <w:rsid w:val="006C2F60"/>
    <w:rsid w:val="006C3095"/>
    <w:rsid w:val="006C3C64"/>
    <w:rsid w:val="006C61E8"/>
    <w:rsid w:val="006C6293"/>
    <w:rsid w:val="006C6E4E"/>
    <w:rsid w:val="006D106B"/>
    <w:rsid w:val="006D12BC"/>
    <w:rsid w:val="006D2253"/>
    <w:rsid w:val="006D2C55"/>
    <w:rsid w:val="006D2D69"/>
    <w:rsid w:val="006D303E"/>
    <w:rsid w:val="006D39F0"/>
    <w:rsid w:val="006D3BF0"/>
    <w:rsid w:val="006D3F4D"/>
    <w:rsid w:val="006D40FD"/>
    <w:rsid w:val="006D47D1"/>
    <w:rsid w:val="006D59F1"/>
    <w:rsid w:val="006E1151"/>
    <w:rsid w:val="006E120C"/>
    <w:rsid w:val="006E1244"/>
    <w:rsid w:val="006E12CA"/>
    <w:rsid w:val="006E2BAF"/>
    <w:rsid w:val="006E3E0F"/>
    <w:rsid w:val="006E6311"/>
    <w:rsid w:val="006E7E06"/>
    <w:rsid w:val="006F01C5"/>
    <w:rsid w:val="006F1163"/>
    <w:rsid w:val="006F1F2E"/>
    <w:rsid w:val="006F298B"/>
    <w:rsid w:val="006F4267"/>
    <w:rsid w:val="006F4AE0"/>
    <w:rsid w:val="006F4E27"/>
    <w:rsid w:val="006F5B39"/>
    <w:rsid w:val="006F67F9"/>
    <w:rsid w:val="007004A3"/>
    <w:rsid w:val="00700AD8"/>
    <w:rsid w:val="00701B35"/>
    <w:rsid w:val="00701C43"/>
    <w:rsid w:val="00702011"/>
    <w:rsid w:val="00702380"/>
    <w:rsid w:val="00702917"/>
    <w:rsid w:val="00702D46"/>
    <w:rsid w:val="00704AC0"/>
    <w:rsid w:val="007055FE"/>
    <w:rsid w:val="007060B6"/>
    <w:rsid w:val="007078E2"/>
    <w:rsid w:val="00707C6A"/>
    <w:rsid w:val="00707EF2"/>
    <w:rsid w:val="0071006C"/>
    <w:rsid w:val="00710551"/>
    <w:rsid w:val="00712A09"/>
    <w:rsid w:val="007145FF"/>
    <w:rsid w:val="00715B2A"/>
    <w:rsid w:val="00715CE6"/>
    <w:rsid w:val="00721CD4"/>
    <w:rsid w:val="00722F3D"/>
    <w:rsid w:val="007247C0"/>
    <w:rsid w:val="00724DAC"/>
    <w:rsid w:val="007250BB"/>
    <w:rsid w:val="0072675F"/>
    <w:rsid w:val="00726883"/>
    <w:rsid w:val="00727D0F"/>
    <w:rsid w:val="00727D65"/>
    <w:rsid w:val="00730D4B"/>
    <w:rsid w:val="00730EFA"/>
    <w:rsid w:val="007315F3"/>
    <w:rsid w:val="00733792"/>
    <w:rsid w:val="00737787"/>
    <w:rsid w:val="00741B7D"/>
    <w:rsid w:val="007420BD"/>
    <w:rsid w:val="007421BB"/>
    <w:rsid w:val="00742542"/>
    <w:rsid w:val="007450F1"/>
    <w:rsid w:val="007478EA"/>
    <w:rsid w:val="00750251"/>
    <w:rsid w:val="00751515"/>
    <w:rsid w:val="00751EC3"/>
    <w:rsid w:val="00753144"/>
    <w:rsid w:val="00753F12"/>
    <w:rsid w:val="007541D3"/>
    <w:rsid w:val="0075695D"/>
    <w:rsid w:val="00757412"/>
    <w:rsid w:val="007601F5"/>
    <w:rsid w:val="00760DC0"/>
    <w:rsid w:val="007613C5"/>
    <w:rsid w:val="00761E37"/>
    <w:rsid w:val="007626B7"/>
    <w:rsid w:val="007644B6"/>
    <w:rsid w:val="00765840"/>
    <w:rsid w:val="00766452"/>
    <w:rsid w:val="00766DCA"/>
    <w:rsid w:val="00766E7A"/>
    <w:rsid w:val="00767830"/>
    <w:rsid w:val="00767BB5"/>
    <w:rsid w:val="00771E40"/>
    <w:rsid w:val="00771F52"/>
    <w:rsid w:val="00771F9C"/>
    <w:rsid w:val="007721BF"/>
    <w:rsid w:val="00772D80"/>
    <w:rsid w:val="0077326B"/>
    <w:rsid w:val="007736B6"/>
    <w:rsid w:val="00773BE6"/>
    <w:rsid w:val="00774609"/>
    <w:rsid w:val="00774AEE"/>
    <w:rsid w:val="0077504F"/>
    <w:rsid w:val="00776557"/>
    <w:rsid w:val="00776886"/>
    <w:rsid w:val="00780F11"/>
    <w:rsid w:val="007819AC"/>
    <w:rsid w:val="00781FE2"/>
    <w:rsid w:val="0078212B"/>
    <w:rsid w:val="00783BE5"/>
    <w:rsid w:val="00784DF6"/>
    <w:rsid w:val="00785232"/>
    <w:rsid w:val="0078627D"/>
    <w:rsid w:val="0078783F"/>
    <w:rsid w:val="007879EE"/>
    <w:rsid w:val="00790916"/>
    <w:rsid w:val="00790F84"/>
    <w:rsid w:val="007917D7"/>
    <w:rsid w:val="00792668"/>
    <w:rsid w:val="00793293"/>
    <w:rsid w:val="00793A68"/>
    <w:rsid w:val="007953EA"/>
    <w:rsid w:val="00795D1C"/>
    <w:rsid w:val="00796F02"/>
    <w:rsid w:val="007A0D08"/>
    <w:rsid w:val="007A3C4D"/>
    <w:rsid w:val="007A6D33"/>
    <w:rsid w:val="007B0083"/>
    <w:rsid w:val="007B0124"/>
    <w:rsid w:val="007B186C"/>
    <w:rsid w:val="007B3023"/>
    <w:rsid w:val="007B5803"/>
    <w:rsid w:val="007B74C1"/>
    <w:rsid w:val="007C013F"/>
    <w:rsid w:val="007C0437"/>
    <w:rsid w:val="007C10B1"/>
    <w:rsid w:val="007C1696"/>
    <w:rsid w:val="007C3834"/>
    <w:rsid w:val="007C3ED0"/>
    <w:rsid w:val="007C3EF9"/>
    <w:rsid w:val="007C5971"/>
    <w:rsid w:val="007C5A99"/>
    <w:rsid w:val="007C70D6"/>
    <w:rsid w:val="007D190F"/>
    <w:rsid w:val="007D19B7"/>
    <w:rsid w:val="007D2DB7"/>
    <w:rsid w:val="007D3396"/>
    <w:rsid w:val="007D6AB7"/>
    <w:rsid w:val="007D6EC7"/>
    <w:rsid w:val="007E0646"/>
    <w:rsid w:val="007E1EB4"/>
    <w:rsid w:val="007E2B39"/>
    <w:rsid w:val="007E369B"/>
    <w:rsid w:val="007E4A92"/>
    <w:rsid w:val="007E70AB"/>
    <w:rsid w:val="007F0939"/>
    <w:rsid w:val="007F0EC5"/>
    <w:rsid w:val="007F205D"/>
    <w:rsid w:val="007F38E0"/>
    <w:rsid w:val="007F416B"/>
    <w:rsid w:val="007F526B"/>
    <w:rsid w:val="007F54B9"/>
    <w:rsid w:val="007F7173"/>
    <w:rsid w:val="00800B71"/>
    <w:rsid w:val="00800EC8"/>
    <w:rsid w:val="00802FEE"/>
    <w:rsid w:val="008042A7"/>
    <w:rsid w:val="008047E6"/>
    <w:rsid w:val="00804D01"/>
    <w:rsid w:val="00805BC6"/>
    <w:rsid w:val="008062A6"/>
    <w:rsid w:val="00806A76"/>
    <w:rsid w:val="0081183A"/>
    <w:rsid w:val="00811C9D"/>
    <w:rsid w:val="00811D3E"/>
    <w:rsid w:val="00813745"/>
    <w:rsid w:val="008140BC"/>
    <w:rsid w:val="008157A5"/>
    <w:rsid w:val="00816C80"/>
    <w:rsid w:val="008202DB"/>
    <w:rsid w:val="00821963"/>
    <w:rsid w:val="008276E2"/>
    <w:rsid w:val="00827D0E"/>
    <w:rsid w:val="00830357"/>
    <w:rsid w:val="00830B80"/>
    <w:rsid w:val="00831538"/>
    <w:rsid w:val="00831842"/>
    <w:rsid w:val="008328FB"/>
    <w:rsid w:val="008332A1"/>
    <w:rsid w:val="0083468F"/>
    <w:rsid w:val="00835654"/>
    <w:rsid w:val="00835F13"/>
    <w:rsid w:val="00836266"/>
    <w:rsid w:val="0083646F"/>
    <w:rsid w:val="00837090"/>
    <w:rsid w:val="008377A3"/>
    <w:rsid w:val="00837DAE"/>
    <w:rsid w:val="00841380"/>
    <w:rsid w:val="00841BCD"/>
    <w:rsid w:val="008429BC"/>
    <w:rsid w:val="008430BF"/>
    <w:rsid w:val="008442A9"/>
    <w:rsid w:val="008452A2"/>
    <w:rsid w:val="00846DB4"/>
    <w:rsid w:val="00847E43"/>
    <w:rsid w:val="00851446"/>
    <w:rsid w:val="00851A8E"/>
    <w:rsid w:val="0085289C"/>
    <w:rsid w:val="0085365B"/>
    <w:rsid w:val="00854957"/>
    <w:rsid w:val="00855A43"/>
    <w:rsid w:val="00856316"/>
    <w:rsid w:val="0085664F"/>
    <w:rsid w:val="00856A19"/>
    <w:rsid w:val="008579FF"/>
    <w:rsid w:val="008604B9"/>
    <w:rsid w:val="00861BF5"/>
    <w:rsid w:val="00862062"/>
    <w:rsid w:val="00863CE6"/>
    <w:rsid w:val="00865108"/>
    <w:rsid w:val="0086524F"/>
    <w:rsid w:val="0086732B"/>
    <w:rsid w:val="00867A95"/>
    <w:rsid w:val="00867DDA"/>
    <w:rsid w:val="00873F62"/>
    <w:rsid w:val="00874C3E"/>
    <w:rsid w:val="0087590E"/>
    <w:rsid w:val="00875BCC"/>
    <w:rsid w:val="008761EA"/>
    <w:rsid w:val="00880408"/>
    <w:rsid w:val="00880B68"/>
    <w:rsid w:val="008816DC"/>
    <w:rsid w:val="008826C1"/>
    <w:rsid w:val="00882C26"/>
    <w:rsid w:val="00883DFD"/>
    <w:rsid w:val="00884A1B"/>
    <w:rsid w:val="00886417"/>
    <w:rsid w:val="00886CF0"/>
    <w:rsid w:val="00887CB9"/>
    <w:rsid w:val="00890C24"/>
    <w:rsid w:val="0089136C"/>
    <w:rsid w:val="00891DD8"/>
    <w:rsid w:val="0089253A"/>
    <w:rsid w:val="00892B63"/>
    <w:rsid w:val="00893D74"/>
    <w:rsid w:val="0089406D"/>
    <w:rsid w:val="00894CC5"/>
    <w:rsid w:val="00896F0C"/>
    <w:rsid w:val="008A0063"/>
    <w:rsid w:val="008A0ADC"/>
    <w:rsid w:val="008A1BF7"/>
    <w:rsid w:val="008A41E2"/>
    <w:rsid w:val="008A5B0E"/>
    <w:rsid w:val="008A5D67"/>
    <w:rsid w:val="008A6729"/>
    <w:rsid w:val="008A6770"/>
    <w:rsid w:val="008A6ECF"/>
    <w:rsid w:val="008A7C4D"/>
    <w:rsid w:val="008A7E70"/>
    <w:rsid w:val="008B0961"/>
    <w:rsid w:val="008B1A88"/>
    <w:rsid w:val="008B342B"/>
    <w:rsid w:val="008B3FF1"/>
    <w:rsid w:val="008B4E4A"/>
    <w:rsid w:val="008B662D"/>
    <w:rsid w:val="008B7CEF"/>
    <w:rsid w:val="008C09FF"/>
    <w:rsid w:val="008C14D7"/>
    <w:rsid w:val="008C2133"/>
    <w:rsid w:val="008C32F2"/>
    <w:rsid w:val="008C4551"/>
    <w:rsid w:val="008C5BDD"/>
    <w:rsid w:val="008C69E0"/>
    <w:rsid w:val="008C7FB7"/>
    <w:rsid w:val="008D0995"/>
    <w:rsid w:val="008D0A95"/>
    <w:rsid w:val="008D0AFD"/>
    <w:rsid w:val="008D2243"/>
    <w:rsid w:val="008D2799"/>
    <w:rsid w:val="008D4FE2"/>
    <w:rsid w:val="008D550E"/>
    <w:rsid w:val="008E1C56"/>
    <w:rsid w:val="008E4309"/>
    <w:rsid w:val="008E67AE"/>
    <w:rsid w:val="008E75CC"/>
    <w:rsid w:val="008F00BB"/>
    <w:rsid w:val="008F0277"/>
    <w:rsid w:val="008F0445"/>
    <w:rsid w:val="008F057F"/>
    <w:rsid w:val="008F2871"/>
    <w:rsid w:val="008F2F0C"/>
    <w:rsid w:val="008F30F3"/>
    <w:rsid w:val="008F3DF6"/>
    <w:rsid w:val="008F4455"/>
    <w:rsid w:val="008F599A"/>
    <w:rsid w:val="008F62F1"/>
    <w:rsid w:val="008F7112"/>
    <w:rsid w:val="0090032C"/>
    <w:rsid w:val="0090091A"/>
    <w:rsid w:val="00900D56"/>
    <w:rsid w:val="009042BD"/>
    <w:rsid w:val="00904CAF"/>
    <w:rsid w:val="00906024"/>
    <w:rsid w:val="00906B75"/>
    <w:rsid w:val="009076D1"/>
    <w:rsid w:val="009109E8"/>
    <w:rsid w:val="0091117A"/>
    <w:rsid w:val="009115D3"/>
    <w:rsid w:val="00912174"/>
    <w:rsid w:val="00912F62"/>
    <w:rsid w:val="009130F8"/>
    <w:rsid w:val="0091390E"/>
    <w:rsid w:val="009172BA"/>
    <w:rsid w:val="00920315"/>
    <w:rsid w:val="00921F9D"/>
    <w:rsid w:val="00922101"/>
    <w:rsid w:val="009223DD"/>
    <w:rsid w:val="00922FF6"/>
    <w:rsid w:val="00923512"/>
    <w:rsid w:val="009239C2"/>
    <w:rsid w:val="00924269"/>
    <w:rsid w:val="00924616"/>
    <w:rsid w:val="00926D96"/>
    <w:rsid w:val="00927361"/>
    <w:rsid w:val="00927858"/>
    <w:rsid w:val="00932E72"/>
    <w:rsid w:val="00933F21"/>
    <w:rsid w:val="009344DF"/>
    <w:rsid w:val="00934CF7"/>
    <w:rsid w:val="009360C3"/>
    <w:rsid w:val="00936159"/>
    <w:rsid w:val="00936DA2"/>
    <w:rsid w:val="00936E40"/>
    <w:rsid w:val="00942260"/>
    <w:rsid w:val="00943245"/>
    <w:rsid w:val="00945ABE"/>
    <w:rsid w:val="00951101"/>
    <w:rsid w:val="009515D8"/>
    <w:rsid w:val="0095180E"/>
    <w:rsid w:val="00951F7C"/>
    <w:rsid w:val="00952C18"/>
    <w:rsid w:val="0095515D"/>
    <w:rsid w:val="0095664F"/>
    <w:rsid w:val="00956F1D"/>
    <w:rsid w:val="0096007A"/>
    <w:rsid w:val="0096141E"/>
    <w:rsid w:val="0096153E"/>
    <w:rsid w:val="00961A01"/>
    <w:rsid w:val="0096207B"/>
    <w:rsid w:val="0096257E"/>
    <w:rsid w:val="00965AC4"/>
    <w:rsid w:val="009707C2"/>
    <w:rsid w:val="009747B5"/>
    <w:rsid w:val="00976B11"/>
    <w:rsid w:val="00977E1D"/>
    <w:rsid w:val="009816CD"/>
    <w:rsid w:val="00982082"/>
    <w:rsid w:val="0098301D"/>
    <w:rsid w:val="00983E2F"/>
    <w:rsid w:val="00984CD3"/>
    <w:rsid w:val="00984E4E"/>
    <w:rsid w:val="00985803"/>
    <w:rsid w:val="0098605D"/>
    <w:rsid w:val="0098670C"/>
    <w:rsid w:val="00986764"/>
    <w:rsid w:val="00986A4C"/>
    <w:rsid w:val="009874EC"/>
    <w:rsid w:val="0098787B"/>
    <w:rsid w:val="009907B1"/>
    <w:rsid w:val="00992275"/>
    <w:rsid w:val="00992553"/>
    <w:rsid w:val="009946B9"/>
    <w:rsid w:val="00996A90"/>
    <w:rsid w:val="00996A9F"/>
    <w:rsid w:val="0099745F"/>
    <w:rsid w:val="009A1C6D"/>
    <w:rsid w:val="009A2D9E"/>
    <w:rsid w:val="009A2DD5"/>
    <w:rsid w:val="009A33AC"/>
    <w:rsid w:val="009A3843"/>
    <w:rsid w:val="009A4BCF"/>
    <w:rsid w:val="009A4E40"/>
    <w:rsid w:val="009A521E"/>
    <w:rsid w:val="009A53D3"/>
    <w:rsid w:val="009A6FC9"/>
    <w:rsid w:val="009B02A3"/>
    <w:rsid w:val="009B0573"/>
    <w:rsid w:val="009B0B6F"/>
    <w:rsid w:val="009B12AC"/>
    <w:rsid w:val="009B269E"/>
    <w:rsid w:val="009B498E"/>
    <w:rsid w:val="009B4FC2"/>
    <w:rsid w:val="009B5703"/>
    <w:rsid w:val="009B5F13"/>
    <w:rsid w:val="009B6DC5"/>
    <w:rsid w:val="009B76C0"/>
    <w:rsid w:val="009B7B4B"/>
    <w:rsid w:val="009B7B83"/>
    <w:rsid w:val="009B7C1B"/>
    <w:rsid w:val="009B7C21"/>
    <w:rsid w:val="009C0080"/>
    <w:rsid w:val="009C19CC"/>
    <w:rsid w:val="009C21AC"/>
    <w:rsid w:val="009C333C"/>
    <w:rsid w:val="009C3D8F"/>
    <w:rsid w:val="009C5365"/>
    <w:rsid w:val="009C6588"/>
    <w:rsid w:val="009C7784"/>
    <w:rsid w:val="009D11BE"/>
    <w:rsid w:val="009D125F"/>
    <w:rsid w:val="009D7B29"/>
    <w:rsid w:val="009E02A1"/>
    <w:rsid w:val="009E05FE"/>
    <w:rsid w:val="009E0CE3"/>
    <w:rsid w:val="009E2C03"/>
    <w:rsid w:val="009E2DF3"/>
    <w:rsid w:val="009E4949"/>
    <w:rsid w:val="009E4C3D"/>
    <w:rsid w:val="009E5D5F"/>
    <w:rsid w:val="009F0810"/>
    <w:rsid w:val="009F28C4"/>
    <w:rsid w:val="009F2931"/>
    <w:rsid w:val="009F2F8D"/>
    <w:rsid w:val="009F3E72"/>
    <w:rsid w:val="009F5DC0"/>
    <w:rsid w:val="009F5FBC"/>
    <w:rsid w:val="009F6337"/>
    <w:rsid w:val="009F653B"/>
    <w:rsid w:val="009F72A1"/>
    <w:rsid w:val="00A00EDA"/>
    <w:rsid w:val="00A02E6F"/>
    <w:rsid w:val="00A03376"/>
    <w:rsid w:val="00A03484"/>
    <w:rsid w:val="00A04992"/>
    <w:rsid w:val="00A0575C"/>
    <w:rsid w:val="00A05CD4"/>
    <w:rsid w:val="00A07D89"/>
    <w:rsid w:val="00A108AD"/>
    <w:rsid w:val="00A115CA"/>
    <w:rsid w:val="00A13530"/>
    <w:rsid w:val="00A13F4E"/>
    <w:rsid w:val="00A147AA"/>
    <w:rsid w:val="00A14D83"/>
    <w:rsid w:val="00A153F9"/>
    <w:rsid w:val="00A15742"/>
    <w:rsid w:val="00A168EF"/>
    <w:rsid w:val="00A176B4"/>
    <w:rsid w:val="00A21D71"/>
    <w:rsid w:val="00A22B78"/>
    <w:rsid w:val="00A233FD"/>
    <w:rsid w:val="00A25AE5"/>
    <w:rsid w:val="00A26669"/>
    <w:rsid w:val="00A31778"/>
    <w:rsid w:val="00A32AF1"/>
    <w:rsid w:val="00A32DF9"/>
    <w:rsid w:val="00A34C7A"/>
    <w:rsid w:val="00A3543F"/>
    <w:rsid w:val="00A37002"/>
    <w:rsid w:val="00A37CEE"/>
    <w:rsid w:val="00A4231F"/>
    <w:rsid w:val="00A42F16"/>
    <w:rsid w:val="00A4355E"/>
    <w:rsid w:val="00A44B9C"/>
    <w:rsid w:val="00A44F6C"/>
    <w:rsid w:val="00A4539F"/>
    <w:rsid w:val="00A456F3"/>
    <w:rsid w:val="00A467F3"/>
    <w:rsid w:val="00A4781E"/>
    <w:rsid w:val="00A50105"/>
    <w:rsid w:val="00A505D6"/>
    <w:rsid w:val="00A511BC"/>
    <w:rsid w:val="00A51536"/>
    <w:rsid w:val="00A51612"/>
    <w:rsid w:val="00A52CD0"/>
    <w:rsid w:val="00A52F53"/>
    <w:rsid w:val="00A53BAA"/>
    <w:rsid w:val="00A5539C"/>
    <w:rsid w:val="00A630F5"/>
    <w:rsid w:val="00A6359D"/>
    <w:rsid w:val="00A64084"/>
    <w:rsid w:val="00A6525B"/>
    <w:rsid w:val="00A7143A"/>
    <w:rsid w:val="00A7250A"/>
    <w:rsid w:val="00A72F11"/>
    <w:rsid w:val="00A73CEC"/>
    <w:rsid w:val="00A75534"/>
    <w:rsid w:val="00A7592E"/>
    <w:rsid w:val="00A75AAB"/>
    <w:rsid w:val="00A75C79"/>
    <w:rsid w:val="00A75DA1"/>
    <w:rsid w:val="00A76072"/>
    <w:rsid w:val="00A76A69"/>
    <w:rsid w:val="00A77361"/>
    <w:rsid w:val="00A8004E"/>
    <w:rsid w:val="00A8103A"/>
    <w:rsid w:val="00A81F10"/>
    <w:rsid w:val="00A8242E"/>
    <w:rsid w:val="00A825C1"/>
    <w:rsid w:val="00A82879"/>
    <w:rsid w:val="00A82891"/>
    <w:rsid w:val="00A8305A"/>
    <w:rsid w:val="00A84116"/>
    <w:rsid w:val="00A8518D"/>
    <w:rsid w:val="00A85A1B"/>
    <w:rsid w:val="00A87BD5"/>
    <w:rsid w:val="00A87DED"/>
    <w:rsid w:val="00A90EFA"/>
    <w:rsid w:val="00A91382"/>
    <w:rsid w:val="00A92BCD"/>
    <w:rsid w:val="00A93167"/>
    <w:rsid w:val="00A935E5"/>
    <w:rsid w:val="00A94441"/>
    <w:rsid w:val="00A945BD"/>
    <w:rsid w:val="00A95CB5"/>
    <w:rsid w:val="00AA1B0E"/>
    <w:rsid w:val="00AA34E7"/>
    <w:rsid w:val="00AA377C"/>
    <w:rsid w:val="00AA47B6"/>
    <w:rsid w:val="00AA4A32"/>
    <w:rsid w:val="00AA5980"/>
    <w:rsid w:val="00AA677E"/>
    <w:rsid w:val="00AA7D97"/>
    <w:rsid w:val="00AB1B9F"/>
    <w:rsid w:val="00AB2F00"/>
    <w:rsid w:val="00AB63B3"/>
    <w:rsid w:val="00AB744B"/>
    <w:rsid w:val="00AC02C7"/>
    <w:rsid w:val="00AC163B"/>
    <w:rsid w:val="00AC3E50"/>
    <w:rsid w:val="00AC4604"/>
    <w:rsid w:val="00AC515B"/>
    <w:rsid w:val="00AC5851"/>
    <w:rsid w:val="00AC5BEF"/>
    <w:rsid w:val="00AC5CA7"/>
    <w:rsid w:val="00AC6058"/>
    <w:rsid w:val="00AC71FB"/>
    <w:rsid w:val="00AD0D5E"/>
    <w:rsid w:val="00AD1408"/>
    <w:rsid w:val="00AD21B3"/>
    <w:rsid w:val="00AD2EB6"/>
    <w:rsid w:val="00AD368B"/>
    <w:rsid w:val="00AD415D"/>
    <w:rsid w:val="00AD4666"/>
    <w:rsid w:val="00AD61A5"/>
    <w:rsid w:val="00AD64E4"/>
    <w:rsid w:val="00AD664E"/>
    <w:rsid w:val="00AD6692"/>
    <w:rsid w:val="00AD7167"/>
    <w:rsid w:val="00AE0F4A"/>
    <w:rsid w:val="00AE2BA5"/>
    <w:rsid w:val="00AE3413"/>
    <w:rsid w:val="00AE3D90"/>
    <w:rsid w:val="00AE42E3"/>
    <w:rsid w:val="00AE56B1"/>
    <w:rsid w:val="00AE572E"/>
    <w:rsid w:val="00AE6CB1"/>
    <w:rsid w:val="00AE6D09"/>
    <w:rsid w:val="00AE7F46"/>
    <w:rsid w:val="00AF1A57"/>
    <w:rsid w:val="00AF1F31"/>
    <w:rsid w:val="00AF4F00"/>
    <w:rsid w:val="00AF7A7C"/>
    <w:rsid w:val="00B000CD"/>
    <w:rsid w:val="00B01FFF"/>
    <w:rsid w:val="00B026A7"/>
    <w:rsid w:val="00B02AE0"/>
    <w:rsid w:val="00B02B72"/>
    <w:rsid w:val="00B04795"/>
    <w:rsid w:val="00B050BC"/>
    <w:rsid w:val="00B05F11"/>
    <w:rsid w:val="00B0778A"/>
    <w:rsid w:val="00B07D51"/>
    <w:rsid w:val="00B10584"/>
    <w:rsid w:val="00B10B8A"/>
    <w:rsid w:val="00B115BA"/>
    <w:rsid w:val="00B131BA"/>
    <w:rsid w:val="00B1594E"/>
    <w:rsid w:val="00B23AA1"/>
    <w:rsid w:val="00B27ED1"/>
    <w:rsid w:val="00B30501"/>
    <w:rsid w:val="00B32373"/>
    <w:rsid w:val="00B335C1"/>
    <w:rsid w:val="00B33F3F"/>
    <w:rsid w:val="00B34262"/>
    <w:rsid w:val="00B35E74"/>
    <w:rsid w:val="00B3681F"/>
    <w:rsid w:val="00B37A50"/>
    <w:rsid w:val="00B408B6"/>
    <w:rsid w:val="00B40ACA"/>
    <w:rsid w:val="00B4303D"/>
    <w:rsid w:val="00B436B2"/>
    <w:rsid w:val="00B44375"/>
    <w:rsid w:val="00B46668"/>
    <w:rsid w:val="00B517BB"/>
    <w:rsid w:val="00B51F0F"/>
    <w:rsid w:val="00B52757"/>
    <w:rsid w:val="00B5373B"/>
    <w:rsid w:val="00B542DA"/>
    <w:rsid w:val="00B54E07"/>
    <w:rsid w:val="00B56D51"/>
    <w:rsid w:val="00B6060C"/>
    <w:rsid w:val="00B62181"/>
    <w:rsid w:val="00B6538A"/>
    <w:rsid w:val="00B662E0"/>
    <w:rsid w:val="00B67094"/>
    <w:rsid w:val="00B7046F"/>
    <w:rsid w:val="00B70686"/>
    <w:rsid w:val="00B72369"/>
    <w:rsid w:val="00B73862"/>
    <w:rsid w:val="00B73893"/>
    <w:rsid w:val="00B73E55"/>
    <w:rsid w:val="00B73F43"/>
    <w:rsid w:val="00B742E9"/>
    <w:rsid w:val="00B74CC3"/>
    <w:rsid w:val="00B74E3F"/>
    <w:rsid w:val="00B74F90"/>
    <w:rsid w:val="00B75B1E"/>
    <w:rsid w:val="00B7724F"/>
    <w:rsid w:val="00B77B20"/>
    <w:rsid w:val="00B80D96"/>
    <w:rsid w:val="00B8116A"/>
    <w:rsid w:val="00B81188"/>
    <w:rsid w:val="00B8144E"/>
    <w:rsid w:val="00B81979"/>
    <w:rsid w:val="00B820B5"/>
    <w:rsid w:val="00B8237A"/>
    <w:rsid w:val="00B82773"/>
    <w:rsid w:val="00B831AA"/>
    <w:rsid w:val="00B84341"/>
    <w:rsid w:val="00B8472E"/>
    <w:rsid w:val="00B87C7F"/>
    <w:rsid w:val="00B9084F"/>
    <w:rsid w:val="00B913E2"/>
    <w:rsid w:val="00B92082"/>
    <w:rsid w:val="00B9349D"/>
    <w:rsid w:val="00B942F5"/>
    <w:rsid w:val="00B96A7A"/>
    <w:rsid w:val="00B97E1C"/>
    <w:rsid w:val="00BA014F"/>
    <w:rsid w:val="00BA09F2"/>
    <w:rsid w:val="00BA25A8"/>
    <w:rsid w:val="00BA25AD"/>
    <w:rsid w:val="00BA3263"/>
    <w:rsid w:val="00BA34A8"/>
    <w:rsid w:val="00BA38A3"/>
    <w:rsid w:val="00BA42E0"/>
    <w:rsid w:val="00BA555E"/>
    <w:rsid w:val="00BA6961"/>
    <w:rsid w:val="00BA6B66"/>
    <w:rsid w:val="00BA6E48"/>
    <w:rsid w:val="00BA77C8"/>
    <w:rsid w:val="00BB0054"/>
    <w:rsid w:val="00BB0EE3"/>
    <w:rsid w:val="00BB2716"/>
    <w:rsid w:val="00BB38F9"/>
    <w:rsid w:val="00BB4F24"/>
    <w:rsid w:val="00BB6A89"/>
    <w:rsid w:val="00BB74B5"/>
    <w:rsid w:val="00BB785F"/>
    <w:rsid w:val="00BC3A38"/>
    <w:rsid w:val="00BC4DEE"/>
    <w:rsid w:val="00BC5A87"/>
    <w:rsid w:val="00BC5E52"/>
    <w:rsid w:val="00BC61FB"/>
    <w:rsid w:val="00BC6926"/>
    <w:rsid w:val="00BC7ACD"/>
    <w:rsid w:val="00BD1809"/>
    <w:rsid w:val="00BD213F"/>
    <w:rsid w:val="00BD2EDA"/>
    <w:rsid w:val="00BD4119"/>
    <w:rsid w:val="00BD5A66"/>
    <w:rsid w:val="00BD63FE"/>
    <w:rsid w:val="00BD6E34"/>
    <w:rsid w:val="00BD75AF"/>
    <w:rsid w:val="00BE0434"/>
    <w:rsid w:val="00BE051E"/>
    <w:rsid w:val="00BE0AF6"/>
    <w:rsid w:val="00BE1C1D"/>
    <w:rsid w:val="00BE1F03"/>
    <w:rsid w:val="00BE2618"/>
    <w:rsid w:val="00BE2B76"/>
    <w:rsid w:val="00BE5744"/>
    <w:rsid w:val="00BE58A7"/>
    <w:rsid w:val="00BE58BD"/>
    <w:rsid w:val="00BF2218"/>
    <w:rsid w:val="00BF2D0D"/>
    <w:rsid w:val="00BF6715"/>
    <w:rsid w:val="00BF695E"/>
    <w:rsid w:val="00BF711C"/>
    <w:rsid w:val="00BF7BA4"/>
    <w:rsid w:val="00C0025F"/>
    <w:rsid w:val="00C0170A"/>
    <w:rsid w:val="00C01EAB"/>
    <w:rsid w:val="00C03443"/>
    <w:rsid w:val="00C03FBA"/>
    <w:rsid w:val="00C0426B"/>
    <w:rsid w:val="00C045DF"/>
    <w:rsid w:val="00C05F37"/>
    <w:rsid w:val="00C101D5"/>
    <w:rsid w:val="00C103F8"/>
    <w:rsid w:val="00C10CC5"/>
    <w:rsid w:val="00C10EE9"/>
    <w:rsid w:val="00C11294"/>
    <w:rsid w:val="00C11CB5"/>
    <w:rsid w:val="00C12225"/>
    <w:rsid w:val="00C1508C"/>
    <w:rsid w:val="00C160E5"/>
    <w:rsid w:val="00C16391"/>
    <w:rsid w:val="00C16D21"/>
    <w:rsid w:val="00C17526"/>
    <w:rsid w:val="00C223E0"/>
    <w:rsid w:val="00C22B9E"/>
    <w:rsid w:val="00C258EF"/>
    <w:rsid w:val="00C26D43"/>
    <w:rsid w:val="00C2712D"/>
    <w:rsid w:val="00C277E7"/>
    <w:rsid w:val="00C3005C"/>
    <w:rsid w:val="00C31090"/>
    <w:rsid w:val="00C3179C"/>
    <w:rsid w:val="00C317E0"/>
    <w:rsid w:val="00C31FCA"/>
    <w:rsid w:val="00C3256F"/>
    <w:rsid w:val="00C33AB1"/>
    <w:rsid w:val="00C34BA2"/>
    <w:rsid w:val="00C36BFC"/>
    <w:rsid w:val="00C37620"/>
    <w:rsid w:val="00C37E14"/>
    <w:rsid w:val="00C37E3B"/>
    <w:rsid w:val="00C37F88"/>
    <w:rsid w:val="00C40BBC"/>
    <w:rsid w:val="00C40DF9"/>
    <w:rsid w:val="00C41802"/>
    <w:rsid w:val="00C41FC4"/>
    <w:rsid w:val="00C42338"/>
    <w:rsid w:val="00C437C3"/>
    <w:rsid w:val="00C4398A"/>
    <w:rsid w:val="00C44C1E"/>
    <w:rsid w:val="00C45976"/>
    <w:rsid w:val="00C46373"/>
    <w:rsid w:val="00C46548"/>
    <w:rsid w:val="00C511A6"/>
    <w:rsid w:val="00C5142A"/>
    <w:rsid w:val="00C51B8A"/>
    <w:rsid w:val="00C51C72"/>
    <w:rsid w:val="00C51CEA"/>
    <w:rsid w:val="00C5269A"/>
    <w:rsid w:val="00C535A7"/>
    <w:rsid w:val="00C5405A"/>
    <w:rsid w:val="00C55BB9"/>
    <w:rsid w:val="00C55BDC"/>
    <w:rsid w:val="00C56EA1"/>
    <w:rsid w:val="00C57164"/>
    <w:rsid w:val="00C574D5"/>
    <w:rsid w:val="00C612C3"/>
    <w:rsid w:val="00C617DB"/>
    <w:rsid w:val="00C62E31"/>
    <w:rsid w:val="00C6337B"/>
    <w:rsid w:val="00C64093"/>
    <w:rsid w:val="00C649AB"/>
    <w:rsid w:val="00C71274"/>
    <w:rsid w:val="00C71AE8"/>
    <w:rsid w:val="00C72625"/>
    <w:rsid w:val="00C739C2"/>
    <w:rsid w:val="00C73F32"/>
    <w:rsid w:val="00C77895"/>
    <w:rsid w:val="00C80098"/>
    <w:rsid w:val="00C8113E"/>
    <w:rsid w:val="00C813CF"/>
    <w:rsid w:val="00C81A46"/>
    <w:rsid w:val="00C82EC7"/>
    <w:rsid w:val="00C83351"/>
    <w:rsid w:val="00C846B4"/>
    <w:rsid w:val="00C8493F"/>
    <w:rsid w:val="00C84C5F"/>
    <w:rsid w:val="00C852E0"/>
    <w:rsid w:val="00C85A93"/>
    <w:rsid w:val="00C870BA"/>
    <w:rsid w:val="00C87462"/>
    <w:rsid w:val="00C87B05"/>
    <w:rsid w:val="00C917D5"/>
    <w:rsid w:val="00C959F0"/>
    <w:rsid w:val="00C95CFA"/>
    <w:rsid w:val="00C96EBF"/>
    <w:rsid w:val="00CA180C"/>
    <w:rsid w:val="00CA1F7D"/>
    <w:rsid w:val="00CA20A4"/>
    <w:rsid w:val="00CA4865"/>
    <w:rsid w:val="00CA5878"/>
    <w:rsid w:val="00CA59FA"/>
    <w:rsid w:val="00CA61D5"/>
    <w:rsid w:val="00CA641A"/>
    <w:rsid w:val="00CA704C"/>
    <w:rsid w:val="00CA762A"/>
    <w:rsid w:val="00CA7CC9"/>
    <w:rsid w:val="00CA7ECB"/>
    <w:rsid w:val="00CB0DF4"/>
    <w:rsid w:val="00CB22B2"/>
    <w:rsid w:val="00CB3579"/>
    <w:rsid w:val="00CB670A"/>
    <w:rsid w:val="00CB6DED"/>
    <w:rsid w:val="00CB6F39"/>
    <w:rsid w:val="00CB6F46"/>
    <w:rsid w:val="00CC1E39"/>
    <w:rsid w:val="00CC38A8"/>
    <w:rsid w:val="00CC3EE2"/>
    <w:rsid w:val="00CC43BA"/>
    <w:rsid w:val="00CC4E1D"/>
    <w:rsid w:val="00CC7E82"/>
    <w:rsid w:val="00CD047D"/>
    <w:rsid w:val="00CD1838"/>
    <w:rsid w:val="00CD2014"/>
    <w:rsid w:val="00CD2EFD"/>
    <w:rsid w:val="00CD4030"/>
    <w:rsid w:val="00CD40E2"/>
    <w:rsid w:val="00CD6AAB"/>
    <w:rsid w:val="00CD7492"/>
    <w:rsid w:val="00CD76CA"/>
    <w:rsid w:val="00CE1267"/>
    <w:rsid w:val="00CE1E15"/>
    <w:rsid w:val="00CE1F41"/>
    <w:rsid w:val="00CE2EC7"/>
    <w:rsid w:val="00CE30D8"/>
    <w:rsid w:val="00CE3A6B"/>
    <w:rsid w:val="00CE491A"/>
    <w:rsid w:val="00CE79C2"/>
    <w:rsid w:val="00CE7FB5"/>
    <w:rsid w:val="00CF03CF"/>
    <w:rsid w:val="00CF1758"/>
    <w:rsid w:val="00CF36CA"/>
    <w:rsid w:val="00CF4D4C"/>
    <w:rsid w:val="00CF7C5B"/>
    <w:rsid w:val="00D00211"/>
    <w:rsid w:val="00D0048E"/>
    <w:rsid w:val="00D00C91"/>
    <w:rsid w:val="00D01C59"/>
    <w:rsid w:val="00D01D97"/>
    <w:rsid w:val="00D033FD"/>
    <w:rsid w:val="00D04586"/>
    <w:rsid w:val="00D0497C"/>
    <w:rsid w:val="00D0555B"/>
    <w:rsid w:val="00D06120"/>
    <w:rsid w:val="00D06309"/>
    <w:rsid w:val="00D073A2"/>
    <w:rsid w:val="00D07A3F"/>
    <w:rsid w:val="00D103E4"/>
    <w:rsid w:val="00D11898"/>
    <w:rsid w:val="00D123F2"/>
    <w:rsid w:val="00D12C06"/>
    <w:rsid w:val="00D13027"/>
    <w:rsid w:val="00D1315F"/>
    <w:rsid w:val="00D134F9"/>
    <w:rsid w:val="00D13849"/>
    <w:rsid w:val="00D16648"/>
    <w:rsid w:val="00D1791A"/>
    <w:rsid w:val="00D2102E"/>
    <w:rsid w:val="00D21C83"/>
    <w:rsid w:val="00D25B8F"/>
    <w:rsid w:val="00D27699"/>
    <w:rsid w:val="00D300B0"/>
    <w:rsid w:val="00D31090"/>
    <w:rsid w:val="00D31AE5"/>
    <w:rsid w:val="00D34870"/>
    <w:rsid w:val="00D351EA"/>
    <w:rsid w:val="00D357CE"/>
    <w:rsid w:val="00D369B5"/>
    <w:rsid w:val="00D36C54"/>
    <w:rsid w:val="00D40288"/>
    <w:rsid w:val="00D419D9"/>
    <w:rsid w:val="00D41C86"/>
    <w:rsid w:val="00D428A9"/>
    <w:rsid w:val="00D43403"/>
    <w:rsid w:val="00D43D30"/>
    <w:rsid w:val="00D45867"/>
    <w:rsid w:val="00D50BC4"/>
    <w:rsid w:val="00D5270B"/>
    <w:rsid w:val="00D53FDA"/>
    <w:rsid w:val="00D55CAE"/>
    <w:rsid w:val="00D56F39"/>
    <w:rsid w:val="00D609C3"/>
    <w:rsid w:val="00D62026"/>
    <w:rsid w:val="00D6204A"/>
    <w:rsid w:val="00D62E71"/>
    <w:rsid w:val="00D63A76"/>
    <w:rsid w:val="00D6430D"/>
    <w:rsid w:val="00D64E46"/>
    <w:rsid w:val="00D66188"/>
    <w:rsid w:val="00D66263"/>
    <w:rsid w:val="00D663CA"/>
    <w:rsid w:val="00D71236"/>
    <w:rsid w:val="00D7175B"/>
    <w:rsid w:val="00D71B14"/>
    <w:rsid w:val="00D72BDE"/>
    <w:rsid w:val="00D731F6"/>
    <w:rsid w:val="00D7397C"/>
    <w:rsid w:val="00D73E22"/>
    <w:rsid w:val="00D740CA"/>
    <w:rsid w:val="00D75210"/>
    <w:rsid w:val="00D752C7"/>
    <w:rsid w:val="00D77A87"/>
    <w:rsid w:val="00D82A6E"/>
    <w:rsid w:val="00D85728"/>
    <w:rsid w:val="00D863C4"/>
    <w:rsid w:val="00D91212"/>
    <w:rsid w:val="00D91BFF"/>
    <w:rsid w:val="00D9232D"/>
    <w:rsid w:val="00D9247E"/>
    <w:rsid w:val="00D92E84"/>
    <w:rsid w:val="00D95481"/>
    <w:rsid w:val="00D956BA"/>
    <w:rsid w:val="00D96E02"/>
    <w:rsid w:val="00D97263"/>
    <w:rsid w:val="00D97F10"/>
    <w:rsid w:val="00DA0FD0"/>
    <w:rsid w:val="00DA345C"/>
    <w:rsid w:val="00DA387C"/>
    <w:rsid w:val="00DA39F2"/>
    <w:rsid w:val="00DA3D11"/>
    <w:rsid w:val="00DA5D7A"/>
    <w:rsid w:val="00DA67CA"/>
    <w:rsid w:val="00DA6A0E"/>
    <w:rsid w:val="00DA7944"/>
    <w:rsid w:val="00DA7CA2"/>
    <w:rsid w:val="00DB167E"/>
    <w:rsid w:val="00DB338D"/>
    <w:rsid w:val="00DB3859"/>
    <w:rsid w:val="00DB5C58"/>
    <w:rsid w:val="00DB7120"/>
    <w:rsid w:val="00DB7321"/>
    <w:rsid w:val="00DC0F91"/>
    <w:rsid w:val="00DC0FC6"/>
    <w:rsid w:val="00DC1EBF"/>
    <w:rsid w:val="00DC2FBF"/>
    <w:rsid w:val="00DC31C2"/>
    <w:rsid w:val="00DC3358"/>
    <w:rsid w:val="00DC37AF"/>
    <w:rsid w:val="00DC3D63"/>
    <w:rsid w:val="00DC7A13"/>
    <w:rsid w:val="00DD09A5"/>
    <w:rsid w:val="00DD2C7A"/>
    <w:rsid w:val="00DD30CA"/>
    <w:rsid w:val="00DD3905"/>
    <w:rsid w:val="00DD565F"/>
    <w:rsid w:val="00DD6FAE"/>
    <w:rsid w:val="00DE1F69"/>
    <w:rsid w:val="00DE353F"/>
    <w:rsid w:val="00DE43CC"/>
    <w:rsid w:val="00DE454C"/>
    <w:rsid w:val="00DE735E"/>
    <w:rsid w:val="00DF00E0"/>
    <w:rsid w:val="00DF01CA"/>
    <w:rsid w:val="00DF07FE"/>
    <w:rsid w:val="00DF1B5E"/>
    <w:rsid w:val="00DF2603"/>
    <w:rsid w:val="00DF2951"/>
    <w:rsid w:val="00DF2997"/>
    <w:rsid w:val="00DF35EA"/>
    <w:rsid w:val="00DF444A"/>
    <w:rsid w:val="00DF56F3"/>
    <w:rsid w:val="00DF5F5E"/>
    <w:rsid w:val="00E0038B"/>
    <w:rsid w:val="00E00CBA"/>
    <w:rsid w:val="00E00E1B"/>
    <w:rsid w:val="00E00E80"/>
    <w:rsid w:val="00E02F94"/>
    <w:rsid w:val="00E05785"/>
    <w:rsid w:val="00E05ECB"/>
    <w:rsid w:val="00E0672A"/>
    <w:rsid w:val="00E0692B"/>
    <w:rsid w:val="00E10BC4"/>
    <w:rsid w:val="00E1363D"/>
    <w:rsid w:val="00E139C0"/>
    <w:rsid w:val="00E1415D"/>
    <w:rsid w:val="00E153B7"/>
    <w:rsid w:val="00E15712"/>
    <w:rsid w:val="00E15E54"/>
    <w:rsid w:val="00E16CD1"/>
    <w:rsid w:val="00E20684"/>
    <w:rsid w:val="00E21B84"/>
    <w:rsid w:val="00E21E1F"/>
    <w:rsid w:val="00E220B5"/>
    <w:rsid w:val="00E22781"/>
    <w:rsid w:val="00E233E7"/>
    <w:rsid w:val="00E23BAB"/>
    <w:rsid w:val="00E24BA7"/>
    <w:rsid w:val="00E27D66"/>
    <w:rsid w:val="00E30DC6"/>
    <w:rsid w:val="00E323E9"/>
    <w:rsid w:val="00E32B7B"/>
    <w:rsid w:val="00E34018"/>
    <w:rsid w:val="00E3507D"/>
    <w:rsid w:val="00E35EAB"/>
    <w:rsid w:val="00E37380"/>
    <w:rsid w:val="00E400BE"/>
    <w:rsid w:val="00E4032F"/>
    <w:rsid w:val="00E436E4"/>
    <w:rsid w:val="00E437D2"/>
    <w:rsid w:val="00E43ABC"/>
    <w:rsid w:val="00E43B6F"/>
    <w:rsid w:val="00E453B2"/>
    <w:rsid w:val="00E4682C"/>
    <w:rsid w:val="00E46F6C"/>
    <w:rsid w:val="00E51459"/>
    <w:rsid w:val="00E5173A"/>
    <w:rsid w:val="00E51843"/>
    <w:rsid w:val="00E52A11"/>
    <w:rsid w:val="00E52BBA"/>
    <w:rsid w:val="00E538C0"/>
    <w:rsid w:val="00E54441"/>
    <w:rsid w:val="00E54527"/>
    <w:rsid w:val="00E55751"/>
    <w:rsid w:val="00E566B6"/>
    <w:rsid w:val="00E571E8"/>
    <w:rsid w:val="00E607C0"/>
    <w:rsid w:val="00E62280"/>
    <w:rsid w:val="00E62754"/>
    <w:rsid w:val="00E63C2E"/>
    <w:rsid w:val="00E64D7A"/>
    <w:rsid w:val="00E66ACC"/>
    <w:rsid w:val="00E707F0"/>
    <w:rsid w:val="00E70909"/>
    <w:rsid w:val="00E717CD"/>
    <w:rsid w:val="00E72432"/>
    <w:rsid w:val="00E73DB7"/>
    <w:rsid w:val="00E74D78"/>
    <w:rsid w:val="00E75DBE"/>
    <w:rsid w:val="00E7679B"/>
    <w:rsid w:val="00E7679D"/>
    <w:rsid w:val="00E808DB"/>
    <w:rsid w:val="00E80E9C"/>
    <w:rsid w:val="00E83EA7"/>
    <w:rsid w:val="00E84D36"/>
    <w:rsid w:val="00E8544F"/>
    <w:rsid w:val="00E86652"/>
    <w:rsid w:val="00E868E9"/>
    <w:rsid w:val="00E86D71"/>
    <w:rsid w:val="00E87583"/>
    <w:rsid w:val="00E9163B"/>
    <w:rsid w:val="00E91A14"/>
    <w:rsid w:val="00E9203E"/>
    <w:rsid w:val="00E93570"/>
    <w:rsid w:val="00E943B9"/>
    <w:rsid w:val="00E949EE"/>
    <w:rsid w:val="00E9602B"/>
    <w:rsid w:val="00E96EA3"/>
    <w:rsid w:val="00E97456"/>
    <w:rsid w:val="00EA05E8"/>
    <w:rsid w:val="00EA1773"/>
    <w:rsid w:val="00EA2311"/>
    <w:rsid w:val="00EA3AC2"/>
    <w:rsid w:val="00EA4CA3"/>
    <w:rsid w:val="00EA5556"/>
    <w:rsid w:val="00EA73EA"/>
    <w:rsid w:val="00EB21C4"/>
    <w:rsid w:val="00EB3E48"/>
    <w:rsid w:val="00EB3FCB"/>
    <w:rsid w:val="00EB60EA"/>
    <w:rsid w:val="00EB6B54"/>
    <w:rsid w:val="00EB7A5A"/>
    <w:rsid w:val="00EC1C50"/>
    <w:rsid w:val="00EC1CFC"/>
    <w:rsid w:val="00EC3BA0"/>
    <w:rsid w:val="00EC40FF"/>
    <w:rsid w:val="00EC5C5B"/>
    <w:rsid w:val="00EC6C52"/>
    <w:rsid w:val="00EC7538"/>
    <w:rsid w:val="00EC7BC3"/>
    <w:rsid w:val="00EC7E1B"/>
    <w:rsid w:val="00ED0582"/>
    <w:rsid w:val="00ED1D3D"/>
    <w:rsid w:val="00ED1D75"/>
    <w:rsid w:val="00ED1E9C"/>
    <w:rsid w:val="00ED2DE5"/>
    <w:rsid w:val="00ED4566"/>
    <w:rsid w:val="00ED4E9A"/>
    <w:rsid w:val="00ED7600"/>
    <w:rsid w:val="00EE0783"/>
    <w:rsid w:val="00EE08BD"/>
    <w:rsid w:val="00EE0E80"/>
    <w:rsid w:val="00EE2F86"/>
    <w:rsid w:val="00EE3FD7"/>
    <w:rsid w:val="00EE6A28"/>
    <w:rsid w:val="00EF0CA7"/>
    <w:rsid w:val="00EF0F48"/>
    <w:rsid w:val="00EF289F"/>
    <w:rsid w:val="00EF476E"/>
    <w:rsid w:val="00EF4DF2"/>
    <w:rsid w:val="00EF5E1B"/>
    <w:rsid w:val="00EF6073"/>
    <w:rsid w:val="00EF698B"/>
    <w:rsid w:val="00EF7460"/>
    <w:rsid w:val="00EF7C11"/>
    <w:rsid w:val="00F00E18"/>
    <w:rsid w:val="00F01A4A"/>
    <w:rsid w:val="00F02715"/>
    <w:rsid w:val="00F028CA"/>
    <w:rsid w:val="00F02EA5"/>
    <w:rsid w:val="00F0323A"/>
    <w:rsid w:val="00F036DB"/>
    <w:rsid w:val="00F0459C"/>
    <w:rsid w:val="00F04988"/>
    <w:rsid w:val="00F0513B"/>
    <w:rsid w:val="00F05D9B"/>
    <w:rsid w:val="00F10276"/>
    <w:rsid w:val="00F104BC"/>
    <w:rsid w:val="00F1106A"/>
    <w:rsid w:val="00F12812"/>
    <w:rsid w:val="00F1362C"/>
    <w:rsid w:val="00F14406"/>
    <w:rsid w:val="00F17553"/>
    <w:rsid w:val="00F176B7"/>
    <w:rsid w:val="00F2338D"/>
    <w:rsid w:val="00F24C20"/>
    <w:rsid w:val="00F25038"/>
    <w:rsid w:val="00F2553A"/>
    <w:rsid w:val="00F316EE"/>
    <w:rsid w:val="00F31F72"/>
    <w:rsid w:val="00F365D9"/>
    <w:rsid w:val="00F36C97"/>
    <w:rsid w:val="00F407FD"/>
    <w:rsid w:val="00F41278"/>
    <w:rsid w:val="00F414F1"/>
    <w:rsid w:val="00F423D3"/>
    <w:rsid w:val="00F44832"/>
    <w:rsid w:val="00F448EE"/>
    <w:rsid w:val="00F44A27"/>
    <w:rsid w:val="00F44CB3"/>
    <w:rsid w:val="00F4701C"/>
    <w:rsid w:val="00F47174"/>
    <w:rsid w:val="00F474E0"/>
    <w:rsid w:val="00F47ADE"/>
    <w:rsid w:val="00F508B8"/>
    <w:rsid w:val="00F55C2C"/>
    <w:rsid w:val="00F56B15"/>
    <w:rsid w:val="00F577F7"/>
    <w:rsid w:val="00F57A2B"/>
    <w:rsid w:val="00F57F6D"/>
    <w:rsid w:val="00F60C03"/>
    <w:rsid w:val="00F62E7C"/>
    <w:rsid w:val="00F63ED0"/>
    <w:rsid w:val="00F64D63"/>
    <w:rsid w:val="00F6521E"/>
    <w:rsid w:val="00F66E5B"/>
    <w:rsid w:val="00F67CB2"/>
    <w:rsid w:val="00F70A47"/>
    <w:rsid w:val="00F7136F"/>
    <w:rsid w:val="00F726CC"/>
    <w:rsid w:val="00F7280E"/>
    <w:rsid w:val="00F72CB1"/>
    <w:rsid w:val="00F735E4"/>
    <w:rsid w:val="00F73679"/>
    <w:rsid w:val="00F74117"/>
    <w:rsid w:val="00F74435"/>
    <w:rsid w:val="00F76D07"/>
    <w:rsid w:val="00F8143A"/>
    <w:rsid w:val="00F819F3"/>
    <w:rsid w:val="00F8215E"/>
    <w:rsid w:val="00F824F5"/>
    <w:rsid w:val="00F82EA5"/>
    <w:rsid w:val="00F84AD7"/>
    <w:rsid w:val="00F851C1"/>
    <w:rsid w:val="00F852A9"/>
    <w:rsid w:val="00F8546C"/>
    <w:rsid w:val="00F85FAC"/>
    <w:rsid w:val="00F86684"/>
    <w:rsid w:val="00F86881"/>
    <w:rsid w:val="00F8688E"/>
    <w:rsid w:val="00F8734F"/>
    <w:rsid w:val="00F87B61"/>
    <w:rsid w:val="00F90271"/>
    <w:rsid w:val="00F90E06"/>
    <w:rsid w:val="00F90FAB"/>
    <w:rsid w:val="00F9374D"/>
    <w:rsid w:val="00F970B6"/>
    <w:rsid w:val="00F97F3C"/>
    <w:rsid w:val="00FA1857"/>
    <w:rsid w:val="00FA2A8E"/>
    <w:rsid w:val="00FA2BF7"/>
    <w:rsid w:val="00FA46D8"/>
    <w:rsid w:val="00FA4B3C"/>
    <w:rsid w:val="00FA4DC4"/>
    <w:rsid w:val="00FA5DC5"/>
    <w:rsid w:val="00FB0DBF"/>
    <w:rsid w:val="00FB1E54"/>
    <w:rsid w:val="00FB2F2D"/>
    <w:rsid w:val="00FB499F"/>
    <w:rsid w:val="00FB6835"/>
    <w:rsid w:val="00FB6CBC"/>
    <w:rsid w:val="00FB721D"/>
    <w:rsid w:val="00FC05C5"/>
    <w:rsid w:val="00FC29B9"/>
    <w:rsid w:val="00FC520D"/>
    <w:rsid w:val="00FC62B6"/>
    <w:rsid w:val="00FC6FD3"/>
    <w:rsid w:val="00FD0888"/>
    <w:rsid w:val="00FD5B22"/>
    <w:rsid w:val="00FE031D"/>
    <w:rsid w:val="00FE0D9F"/>
    <w:rsid w:val="00FE2C1B"/>
    <w:rsid w:val="00FE305C"/>
    <w:rsid w:val="00FE31BC"/>
    <w:rsid w:val="00FE371D"/>
    <w:rsid w:val="00FE6BAF"/>
    <w:rsid w:val="00FE76E7"/>
    <w:rsid w:val="00FE7E9A"/>
    <w:rsid w:val="00FF0301"/>
    <w:rsid w:val="00FF0B99"/>
    <w:rsid w:val="00FF0CA9"/>
    <w:rsid w:val="00FF3DB5"/>
    <w:rsid w:val="00FF3F14"/>
    <w:rsid w:val="00FF3FB6"/>
    <w:rsid w:val="00FF4F16"/>
    <w:rsid w:val="00FF531E"/>
    <w:rsid w:val="00FF5977"/>
    <w:rsid w:val="00FF7B94"/>
    <w:rsid w:val="019058D4"/>
    <w:rsid w:val="03351BE5"/>
    <w:rsid w:val="03779691"/>
    <w:rsid w:val="05F0998F"/>
    <w:rsid w:val="079B495F"/>
    <w:rsid w:val="083C64E4"/>
    <w:rsid w:val="08AE5C0A"/>
    <w:rsid w:val="08E1837A"/>
    <w:rsid w:val="0CFD1A46"/>
    <w:rsid w:val="0D00701A"/>
    <w:rsid w:val="108A635C"/>
    <w:rsid w:val="11A8476E"/>
    <w:rsid w:val="11E3472A"/>
    <w:rsid w:val="132C0751"/>
    <w:rsid w:val="133840D7"/>
    <w:rsid w:val="133ACE26"/>
    <w:rsid w:val="14CB88E5"/>
    <w:rsid w:val="1501BF8F"/>
    <w:rsid w:val="1712E2F2"/>
    <w:rsid w:val="18D435CE"/>
    <w:rsid w:val="19AA0FAA"/>
    <w:rsid w:val="19C20F0C"/>
    <w:rsid w:val="1CABA41A"/>
    <w:rsid w:val="1CBB0BDE"/>
    <w:rsid w:val="1CE1B06C"/>
    <w:rsid w:val="1CF2D6EC"/>
    <w:rsid w:val="1D7E18ED"/>
    <w:rsid w:val="1F30D59F"/>
    <w:rsid w:val="205E00DD"/>
    <w:rsid w:val="21268950"/>
    <w:rsid w:val="2254A7D3"/>
    <w:rsid w:val="226D05C3"/>
    <w:rsid w:val="26BBA140"/>
    <w:rsid w:val="27AB08D0"/>
    <w:rsid w:val="281FB88D"/>
    <w:rsid w:val="29A395D4"/>
    <w:rsid w:val="29F41CBF"/>
    <w:rsid w:val="2C550A88"/>
    <w:rsid w:val="2C9D75A7"/>
    <w:rsid w:val="2E883B97"/>
    <w:rsid w:val="2EC6B325"/>
    <w:rsid w:val="2FC506C1"/>
    <w:rsid w:val="313C848E"/>
    <w:rsid w:val="323D274E"/>
    <w:rsid w:val="368E3F9D"/>
    <w:rsid w:val="3811E39C"/>
    <w:rsid w:val="38D10B69"/>
    <w:rsid w:val="39A5205D"/>
    <w:rsid w:val="3AD123AC"/>
    <w:rsid w:val="3C88D58D"/>
    <w:rsid w:val="3D29ED7C"/>
    <w:rsid w:val="3DFD5251"/>
    <w:rsid w:val="3F748443"/>
    <w:rsid w:val="4008DDEE"/>
    <w:rsid w:val="4099E1C8"/>
    <w:rsid w:val="412980F6"/>
    <w:rsid w:val="414BE212"/>
    <w:rsid w:val="432173E7"/>
    <w:rsid w:val="43782E42"/>
    <w:rsid w:val="477E3A05"/>
    <w:rsid w:val="4798FC31"/>
    <w:rsid w:val="47DD7F6F"/>
    <w:rsid w:val="49578A00"/>
    <w:rsid w:val="499697D7"/>
    <w:rsid w:val="4A4CEBBF"/>
    <w:rsid w:val="4D7CA141"/>
    <w:rsid w:val="4D7E7A8E"/>
    <w:rsid w:val="4EE50A51"/>
    <w:rsid w:val="504F426F"/>
    <w:rsid w:val="51CF1E4F"/>
    <w:rsid w:val="52CA3655"/>
    <w:rsid w:val="52DA6C74"/>
    <w:rsid w:val="53920BB3"/>
    <w:rsid w:val="54379604"/>
    <w:rsid w:val="54A0850C"/>
    <w:rsid w:val="558E13B7"/>
    <w:rsid w:val="55ACD315"/>
    <w:rsid w:val="563C556D"/>
    <w:rsid w:val="577DA430"/>
    <w:rsid w:val="57945DCF"/>
    <w:rsid w:val="59BB021B"/>
    <w:rsid w:val="5D82DEEF"/>
    <w:rsid w:val="5E0B8CD9"/>
    <w:rsid w:val="5E37889E"/>
    <w:rsid w:val="5EC1CBE8"/>
    <w:rsid w:val="5FD358FF"/>
    <w:rsid w:val="61E81D67"/>
    <w:rsid w:val="6398C42D"/>
    <w:rsid w:val="65ADAFB6"/>
    <w:rsid w:val="66169EBE"/>
    <w:rsid w:val="66C49DBE"/>
    <w:rsid w:val="694E3F80"/>
    <w:rsid w:val="6A5DC3FE"/>
    <w:rsid w:val="732AEB26"/>
    <w:rsid w:val="73B8E7D8"/>
    <w:rsid w:val="767FD275"/>
    <w:rsid w:val="7735CC48"/>
    <w:rsid w:val="774BA683"/>
    <w:rsid w:val="77F6852D"/>
    <w:rsid w:val="78906B50"/>
    <w:rsid w:val="78A32D7F"/>
    <w:rsid w:val="797608DD"/>
    <w:rsid w:val="7A54F971"/>
    <w:rsid w:val="7B29307F"/>
    <w:rsid w:val="7BC1A5E4"/>
    <w:rsid w:val="7CB5EA3D"/>
    <w:rsid w:val="7D0DAF9A"/>
    <w:rsid w:val="7D18308A"/>
    <w:rsid w:val="7DA1BFAA"/>
    <w:rsid w:val="7EF946A6"/>
    <w:rsid w:val="7F20EA30"/>
    <w:rsid w:val="7F8FF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70D7A64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34E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numPr>
        <w:numId w:val="11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numPr>
        <w:ilvl w:val="1"/>
      </w:num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numPr>
        <w:ilvl w:val="3"/>
        <w:numId w:val="1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numPr>
        <w:ilvl w:val="4"/>
        <w:numId w:val="1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numId w:val="6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4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목록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5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6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8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FuturaA Bk BT" w:hAnsi="FuturaA Bk B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customStyle="1" w:styleId="normaltextrun">
    <w:name w:val="normaltextrun"/>
    <w:basedOn w:val="DefaultParagraphFont"/>
    <w:rsid w:val="3F748443"/>
  </w:style>
  <w:style w:type="character" w:customStyle="1" w:styleId="eop">
    <w:name w:val="eop"/>
    <w:basedOn w:val="DefaultParagraphFont"/>
    <w:rsid w:val="3F748443"/>
  </w:style>
  <w:style w:type="paragraph" w:customStyle="1" w:styleId="paragraph">
    <w:name w:val="paragraph"/>
    <w:basedOn w:val="Normal"/>
    <w:rsid w:val="3F748443"/>
    <w:pPr>
      <w:spacing w:beforeAutospacing="1" w:afterAutospacing="1"/>
    </w:pPr>
    <w:rPr>
      <w:rFonts w:eastAsia="Times New Roman" w:cs="Times New Roman"/>
      <w:sz w:val="24"/>
      <w:szCs w:val="24"/>
      <w:lang w:val="en-IN" w:eastAsia="en-IN"/>
    </w:rPr>
  </w:style>
  <w:style w:type="paragraph" w:styleId="Header">
    <w:name w:val="header"/>
    <w:basedOn w:val="Normal"/>
    <w:link w:val="HeaderChar"/>
    <w:uiPriority w:val="99"/>
    <w:unhideWhenUsed/>
    <w:rsid w:val="00F316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16EE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F316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6EE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F316EE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List"/>
    <w:link w:val="B1Char"/>
    <w:rsid w:val="0088641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1Char">
    <w:name w:val="B1 Char"/>
    <w:link w:val="B1"/>
    <w:qFormat/>
    <w:rsid w:val="0088641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886417"/>
    <w:pPr>
      <w:ind w:left="283" w:hanging="283"/>
      <w:contextualSpacing/>
    </w:pPr>
  </w:style>
  <w:style w:type="paragraph" w:customStyle="1" w:styleId="TAH">
    <w:name w:val="TAH"/>
    <w:basedOn w:val="TAC"/>
    <w:link w:val="TAHCar"/>
    <w:qFormat/>
    <w:rsid w:val="00480E13"/>
    <w:rPr>
      <w:b/>
    </w:rPr>
  </w:style>
  <w:style w:type="paragraph" w:customStyle="1" w:styleId="TAC">
    <w:name w:val="TAC"/>
    <w:basedOn w:val="Normal"/>
    <w:link w:val="TACChar"/>
    <w:qFormat/>
    <w:rsid w:val="00480E1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480E13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80E13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AN">
    <w:name w:val="TAN"/>
    <w:basedOn w:val="Normal"/>
    <w:link w:val="TANChar"/>
    <w:rsid w:val="00480E13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480E13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CE30D8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HChar">
    <w:name w:val="TH Char"/>
    <w:link w:val="TH"/>
    <w:qFormat/>
    <w:rsid w:val="00CE30D8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apple-converted-space">
    <w:name w:val="apple-converted-space"/>
    <w:qFormat/>
    <w:rsid w:val="009A2D9E"/>
  </w:style>
  <w:style w:type="character" w:customStyle="1" w:styleId="ui-provider">
    <w:name w:val="ui-provider"/>
    <w:basedOn w:val="DefaultParagraphFont"/>
    <w:rsid w:val="00952C18"/>
  </w:style>
  <w:style w:type="paragraph" w:styleId="NormalWeb">
    <w:name w:val="Normal (Web)"/>
    <w:basedOn w:val="Normal"/>
    <w:uiPriority w:val="99"/>
    <w:semiHidden/>
    <w:unhideWhenUsed/>
    <w:rsid w:val="004F4AB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IN" w:eastAsia="en-IN"/>
    </w:rPr>
  </w:style>
  <w:style w:type="character" w:styleId="Mention">
    <w:name w:val="Mention"/>
    <w:basedOn w:val="DefaultParagraphFont"/>
    <w:uiPriority w:val="99"/>
    <w:unhideWhenUsed/>
    <w:rsid w:val="00F8546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92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33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2276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8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97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8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099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29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37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69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58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16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66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94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10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7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07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52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5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8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07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63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5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5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3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85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35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8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1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0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7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94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11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75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2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42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62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8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9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4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2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4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2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3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04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18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62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2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5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4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72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18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5AIRPNAIUNRU-1328258698-25391</_dlc_DocId>
    <_dlc_DocIdUrl xmlns="71c5aaf6-e6ce-465b-b873-5148d2a4c105">
      <Url>https://nokia.sharepoint.com/sites/c5g/5gradio/_layouts/15/DocIdRedir.aspx?ID=5AIRPNAIUNRU-1328258698-25391</Url>
      <Description>5AIRPNAIUNRU-1328258698-25391</Description>
    </_dlc_DocIdUrl>
  </documentManagement>
</p:properties>
</file>

<file path=customXml/itemProps1.xml><?xml version="1.0" encoding="utf-8"?>
<ds:datastoreItem xmlns:ds="http://schemas.openxmlformats.org/officeDocument/2006/customXml" ds:itemID="{6722AFA8-072C-41EE-85C6-13D05AB95AB1}"/>
</file>

<file path=customXml/itemProps2.xml><?xml version="1.0" encoding="utf-8"?>
<ds:datastoreItem xmlns:ds="http://schemas.openxmlformats.org/officeDocument/2006/customXml" ds:itemID="{3EB932D5-DF37-4129-839A-956DD4032C85}"/>
</file>

<file path=customXml/itemProps3.xml><?xml version="1.0" encoding="utf-8"?>
<ds:datastoreItem xmlns:ds="http://schemas.openxmlformats.org/officeDocument/2006/customXml" ds:itemID="{E2584548-D786-427D-89FA-657F10C8E804}"/>
</file>

<file path=customXml/itemProps4.xml><?xml version="1.0" encoding="utf-8"?>
<ds:datastoreItem xmlns:ds="http://schemas.openxmlformats.org/officeDocument/2006/customXml" ds:itemID="{3AD32B11-DF79-4D52-A1AA-379888BC59A2}"/>
</file>

<file path=customXml/itemProps5.xml><?xml version="1.0" encoding="utf-8"?>
<ds:datastoreItem xmlns:ds="http://schemas.openxmlformats.org/officeDocument/2006/customXml" ds:itemID="{0651A59A-D580-42C7-8158-730102C7B68E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6319</Words>
  <Characters>32481</Characters>
  <Application>Microsoft Office Word</Application>
  <DocSecurity>0</DocSecurity>
  <Lines>636</Lines>
  <Paragraphs>395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2023-08-11T13:36:00Z</dcterms:created>
  <dcterms:modified xsi:type="dcterms:W3CDTF">2023-08-11T13:36:00Z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1e434c5617f271024b78643f22c69364515535e78404db2317d2cf3811e47ea2</vt:lpwstr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1542fb04-a80a-487b-b629-7b3726553c37</vt:lpwstr>
  </property>
  <property fmtid="{D5CDD505-2E9C-101B-9397-08002B2CF9AE}" pid="5" name="MediaServiceImageTags">
    <vt:lpwstr/>
  </property>
</Properties>
</file>