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7C307" w14:textId="7146A27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097B95" w:rsidRPr="00097B95">
        <w:rPr>
          <w:rFonts w:ascii="Arial" w:eastAsia="SimSun" w:hAnsi="Arial" w:cs="Times New Roman"/>
          <w:b/>
          <w:bCs/>
          <w:sz w:val="24"/>
          <w:szCs w:val="20"/>
        </w:rPr>
        <w:t>R4-2312946</w:t>
      </w:r>
    </w:p>
    <w:p w14:paraId="1931AD20" w14:textId="77777777" w:rsidR="00841BCD" w:rsidRPr="008C39F7" w:rsidRDefault="003509D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21CB6657"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321D68C"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4308284" w14:textId="6C054A5B"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C770DB">
        <w:rPr>
          <w:rFonts w:ascii="Arial" w:eastAsia="Calibri" w:hAnsi="Arial" w:cs="Arial"/>
          <w:b/>
          <w:bCs/>
          <w:sz w:val="24"/>
        </w:rPr>
        <w:t xml:space="preserve">Discussion on </w:t>
      </w:r>
      <w:r w:rsidR="00FF457D">
        <w:rPr>
          <w:rFonts w:ascii="Arial" w:eastAsia="Calibri" w:hAnsi="Arial" w:cs="Arial"/>
          <w:b/>
          <w:bCs/>
          <w:sz w:val="24"/>
        </w:rPr>
        <w:t>measurements without gaps</w:t>
      </w:r>
      <w:r w:rsidR="007C1696" w:rsidRPr="008C39F7">
        <w:rPr>
          <w:rFonts w:ascii="Arial" w:eastAsia="Calibri" w:hAnsi="Arial" w:cs="Arial"/>
          <w:b/>
          <w:bCs/>
          <w:sz w:val="24"/>
        </w:rPr>
        <w:t xml:space="preserve"> </w:t>
      </w:r>
    </w:p>
    <w:p w14:paraId="240BCAA3" w14:textId="65213FA3"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784CA3">
        <w:rPr>
          <w:rFonts w:ascii="Arial" w:eastAsia="MS Mincho" w:hAnsi="Arial" w:cs="Arial"/>
          <w:b/>
          <w:bCs/>
          <w:sz w:val="24"/>
          <w:szCs w:val="20"/>
        </w:rPr>
        <w:t>8.9.3.1</w:t>
      </w:r>
    </w:p>
    <w:p w14:paraId="73698A08"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2E1454D" w14:textId="77777777" w:rsidR="00E323E9" w:rsidRPr="008C39F7" w:rsidRDefault="00E323E9" w:rsidP="00841BCD">
      <w:pPr>
        <w:tabs>
          <w:tab w:val="left" w:pos="1985"/>
        </w:tabs>
        <w:rPr>
          <w:rFonts w:ascii="Arial" w:eastAsia="Calibri" w:hAnsi="Arial" w:cs="Arial"/>
          <w:b/>
          <w:bCs/>
          <w:sz w:val="24"/>
        </w:rPr>
      </w:pPr>
    </w:p>
    <w:p w14:paraId="072C6023"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BB7FB08" w14:textId="05283278" w:rsidR="0060543D" w:rsidRPr="008C39F7" w:rsidRDefault="00097B95" w:rsidP="005C23A4">
      <w:r>
        <w:t xml:space="preserve">This paper presents Nokia’s views on </w:t>
      </w:r>
      <w:r w:rsidR="00D03190">
        <w:t xml:space="preserve">measurements without gaps in Rel 18. As part of this paper, we </w:t>
      </w:r>
      <w:r w:rsidR="00776620">
        <w:t>analyze</w:t>
      </w:r>
      <w:r w:rsidR="00D03190">
        <w:t xml:space="preserve"> the interruption behavior, considering how interruption ration can be </w:t>
      </w:r>
      <w:r w:rsidR="00776620">
        <w:t xml:space="preserve">calculated based on the </w:t>
      </w:r>
      <w:proofErr w:type="spellStart"/>
      <w:r w:rsidR="00776620">
        <w:t>Tcycle</w:t>
      </w:r>
      <w:proofErr w:type="spellEnd"/>
      <w:r w:rsidR="00776620">
        <w:t xml:space="preserve">, and how this affects measurement delay calculation. </w:t>
      </w:r>
    </w:p>
    <w:p w14:paraId="1E8C6CF1" w14:textId="7AFFB493" w:rsidR="00847264" w:rsidRPr="008C39F7" w:rsidRDefault="003B659E" w:rsidP="00300956">
      <w:pPr>
        <w:pStyle w:val="RAN4H1"/>
      </w:pPr>
      <w:bookmarkStart w:id="4" w:name="_Toc116995842"/>
      <w:r w:rsidRPr="008C39F7">
        <w:t>Discussion</w:t>
      </w:r>
      <w:bookmarkEnd w:id="4"/>
    </w:p>
    <w:p w14:paraId="0C3C1C51" w14:textId="12704573" w:rsidR="00CB22B2" w:rsidRPr="008C39F7" w:rsidRDefault="00E744D5" w:rsidP="00496606">
      <w:pPr>
        <w:pStyle w:val="RAN4H2"/>
      </w:pPr>
      <w:r>
        <w:t>Interruption</w:t>
      </w:r>
    </w:p>
    <w:p w14:paraId="40D1F4E7" w14:textId="6D94E0E3" w:rsidR="00E744D5" w:rsidRDefault="00E744D5" w:rsidP="005C23A4">
      <w:r>
        <w:t>In the previous meeting</w:t>
      </w:r>
      <w:r w:rsidR="00FA3E93">
        <w:t xml:space="preserve"> the following issues were left open for discussion regarding interruption </w:t>
      </w:r>
      <w:r w:rsidR="00FA3E93">
        <w:fldChar w:fldCharType="begin"/>
      </w:r>
      <w:r w:rsidR="00FA3E93">
        <w:instrText xml:space="preserve"> REF _Ref142227867 \r \h </w:instrText>
      </w:r>
      <w:r w:rsidR="00FA3E93">
        <w:fldChar w:fldCharType="separate"/>
      </w:r>
      <w:r w:rsidR="00FA3E93">
        <w:t>[1]</w:t>
      </w:r>
      <w:r w:rsidR="00FA3E93">
        <w:fldChar w:fldCharType="end"/>
      </w:r>
      <w:r w:rsidR="00FA3E93">
        <w:t>:</w:t>
      </w:r>
      <w:r>
        <w:t xml:space="preserve"> </w:t>
      </w:r>
    </w:p>
    <w:tbl>
      <w:tblPr>
        <w:tblStyle w:val="TableGrid"/>
        <w:tblW w:w="0" w:type="auto"/>
        <w:jc w:val="center"/>
        <w:tblLook w:val="04A0" w:firstRow="1" w:lastRow="0" w:firstColumn="1" w:lastColumn="0" w:noHBand="0" w:noVBand="1"/>
      </w:tblPr>
      <w:tblGrid>
        <w:gridCol w:w="9000"/>
      </w:tblGrid>
      <w:tr w:rsidR="00E744D5" w:rsidRPr="008C39F7" w14:paraId="4B10FF33" w14:textId="77777777" w:rsidTr="00D4571F">
        <w:trPr>
          <w:jc w:val="center"/>
        </w:trPr>
        <w:tc>
          <w:tcPr>
            <w:tcW w:w="9000" w:type="dxa"/>
          </w:tcPr>
          <w:p w14:paraId="7508C83F" w14:textId="77777777" w:rsidR="00E744D5" w:rsidRPr="00834B39" w:rsidRDefault="00E744D5" w:rsidP="00D4571F">
            <w:pPr>
              <w:spacing w:after="180"/>
              <w:rPr>
                <w:rFonts w:eastAsia="SimSun" w:cs="Times New Roman"/>
                <w:b/>
                <w:szCs w:val="20"/>
                <w:u w:val="single"/>
                <w:lang w:val="en-GB" w:eastAsia="ko-KR"/>
              </w:rPr>
            </w:pPr>
            <w:r w:rsidRPr="00834B39">
              <w:rPr>
                <w:rFonts w:eastAsia="SimSun" w:cs="Times New Roman"/>
                <w:b/>
                <w:szCs w:val="20"/>
                <w:u w:val="single"/>
                <w:lang w:val="en-GB" w:eastAsia="ko-KR"/>
              </w:rPr>
              <w:t>Issue 1-1-1: Framework of the interruption requirements</w:t>
            </w:r>
          </w:p>
          <w:p w14:paraId="6CF71EDB" w14:textId="77777777" w:rsidR="00E744D5" w:rsidRPr="00834B39" w:rsidRDefault="00E744D5" w:rsidP="00D4571F">
            <w:pPr>
              <w:numPr>
                <w:ilvl w:val="0"/>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Agreements:</w:t>
            </w:r>
          </w:p>
          <w:p w14:paraId="5F67AF11" w14:textId="77777777" w:rsidR="00E744D5" w:rsidRPr="00834B39" w:rsidRDefault="00E744D5" w:rsidP="00D4571F">
            <w:pPr>
              <w:numPr>
                <w:ilvl w:val="1"/>
                <w:numId w:val="27"/>
              </w:numPr>
              <w:spacing w:after="120"/>
              <w:rPr>
                <w:rFonts w:eastAsia="SimSun" w:cs="Times New Roman"/>
                <w:szCs w:val="24"/>
                <w:lang w:val="en-GB" w:eastAsia="zh-CN"/>
              </w:rPr>
            </w:pPr>
            <w:r w:rsidRPr="00834B39">
              <w:rPr>
                <w:rFonts w:eastAsia="SimSun" w:cs="Times New Roman"/>
                <w:szCs w:val="24"/>
                <w:lang w:val="en-GB" w:eastAsia="zh-CN"/>
              </w:rPr>
              <w:t xml:space="preserve">Do not define any restriction on interruption </w:t>
            </w:r>
            <w:proofErr w:type="gramStart"/>
            <w:r w:rsidRPr="00834B39">
              <w:rPr>
                <w:rFonts w:eastAsia="SimSun" w:cs="Times New Roman"/>
                <w:szCs w:val="24"/>
                <w:lang w:val="en-GB" w:eastAsia="zh-CN"/>
              </w:rPr>
              <w:t>location</w:t>
            </w:r>
            <w:proofErr w:type="gramEnd"/>
          </w:p>
          <w:p w14:paraId="27B41497" w14:textId="77777777" w:rsidR="00E744D5" w:rsidRPr="00834B39" w:rsidRDefault="00E744D5" w:rsidP="00D4571F">
            <w:pPr>
              <w:spacing w:after="180"/>
              <w:rPr>
                <w:rFonts w:eastAsia="SimSun" w:cs="Times New Roman"/>
                <w:b/>
                <w:bCs/>
                <w:szCs w:val="20"/>
                <w:u w:val="single"/>
                <w:lang w:val="en-GB"/>
              </w:rPr>
            </w:pPr>
            <w:r w:rsidRPr="00834B39">
              <w:rPr>
                <w:rFonts w:eastAsia="SimSun" w:cs="Times New Roman"/>
                <w:b/>
                <w:bCs/>
                <w:szCs w:val="20"/>
                <w:u w:val="single"/>
                <w:lang w:val="en-GB"/>
              </w:rPr>
              <w:t xml:space="preserve">Issue 1-1-2: </w:t>
            </w:r>
            <w:r w:rsidRPr="00834B39">
              <w:rPr>
                <w:rFonts w:eastAsia="SimSun" w:cs="Times New Roman"/>
                <w:b/>
                <w:bCs/>
                <w:szCs w:val="20"/>
                <w:u w:val="single"/>
              </w:rPr>
              <w:t>Requirements on the interruption length, if allowed</w:t>
            </w:r>
          </w:p>
          <w:p w14:paraId="4286B089" w14:textId="77777777" w:rsidR="00E744D5" w:rsidRPr="00834B39" w:rsidRDefault="00E744D5" w:rsidP="00D4571F">
            <w:pPr>
              <w:numPr>
                <w:ilvl w:val="0"/>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Way forward</w:t>
            </w:r>
          </w:p>
          <w:p w14:paraId="442F3CC7" w14:textId="77777777" w:rsidR="00E744D5" w:rsidRPr="00834B39" w:rsidRDefault="00E744D5"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Option 1: As a starting point, the interruption length can be same as VIL defined for </w:t>
            </w:r>
            <w:proofErr w:type="spellStart"/>
            <w:proofErr w:type="gramStart"/>
            <w:r w:rsidRPr="00834B39">
              <w:rPr>
                <w:rFonts w:eastAsia="SimSun" w:cs="Times New Roman"/>
                <w:szCs w:val="24"/>
                <w:lang w:val="en-GB" w:eastAsia="zh-CN"/>
              </w:rPr>
              <w:t>NCSG,e</w:t>
            </w:r>
            <w:proofErr w:type="gramEnd"/>
            <w:r w:rsidRPr="00834B39">
              <w:rPr>
                <w:rFonts w:eastAsia="SimSun" w:cs="Times New Roman"/>
                <w:szCs w:val="24"/>
                <w:lang w:val="en-GB" w:eastAsia="zh-CN"/>
              </w:rPr>
              <w:t>.g</w:t>
            </w:r>
            <w:proofErr w:type="spellEnd"/>
            <w:r w:rsidRPr="00834B39">
              <w:rPr>
                <w:rFonts w:eastAsia="SimSun" w:cs="Times New Roman"/>
                <w:szCs w:val="24"/>
                <w:lang w:val="en-GB" w:eastAsia="zh-CN"/>
              </w:rPr>
              <w:t>,</w:t>
            </w:r>
          </w:p>
          <w:p w14:paraId="633B834B" w14:textId="77777777" w:rsidR="00E744D5" w:rsidRPr="00834B39" w:rsidRDefault="00E744D5"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When UE reporting “[no-</w:t>
            </w:r>
            <w:proofErr w:type="spellStart"/>
            <w:proofErr w:type="gramStart"/>
            <w:r w:rsidRPr="00834B39">
              <w:rPr>
                <w:rFonts w:eastAsia="SimSun" w:cs="Times New Roman"/>
                <w:szCs w:val="24"/>
                <w:lang w:val="en-GB" w:eastAsia="zh-CN"/>
              </w:rPr>
              <w:t>gap,TBD</w:t>
            </w:r>
            <w:proofErr w:type="spellEnd"/>
            <w:proofErr w:type="gramEnd"/>
            <w:r w:rsidRPr="00834B39">
              <w:rPr>
                <w:rFonts w:eastAsia="SimSun" w:cs="Times New Roman"/>
                <w:szCs w:val="24"/>
                <w:lang w:val="en-GB" w:eastAsia="zh-CN"/>
              </w:rPr>
              <w:t>]” in [</w:t>
            </w:r>
            <w:proofErr w:type="spellStart"/>
            <w:r w:rsidRPr="00834B39">
              <w:rPr>
                <w:rFonts w:eastAsia="SimSun" w:cs="Times New Roman"/>
                <w:szCs w:val="24"/>
                <w:lang w:val="en-GB" w:eastAsia="zh-CN"/>
              </w:rPr>
              <w:t>NeedForGapInfoNR</w:t>
            </w:r>
            <w:proofErr w:type="spellEnd"/>
            <w:r w:rsidRPr="00834B39">
              <w:rPr>
                <w:rFonts w:eastAsia="SimSun" w:cs="Times New Roman"/>
                <w:szCs w:val="24"/>
                <w:lang w:val="en-GB" w:eastAsia="zh-CN"/>
              </w:rPr>
              <w:t>, TBD]  the interruption length can be VIL=1ms in FR1 and VIL=0.75ms in FR2.</w:t>
            </w:r>
          </w:p>
          <w:p w14:paraId="7D28CEC0" w14:textId="77777777" w:rsidR="00E744D5" w:rsidRPr="00834B39" w:rsidRDefault="00E744D5"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When UE reporting “[</w:t>
            </w:r>
            <w:proofErr w:type="spellStart"/>
            <w:proofErr w:type="gramStart"/>
            <w:r w:rsidRPr="00834B39">
              <w:rPr>
                <w:rFonts w:eastAsia="SimSun" w:cs="Times New Roman"/>
                <w:szCs w:val="24"/>
                <w:lang w:val="en-GB" w:eastAsia="zh-CN"/>
              </w:rPr>
              <w:t>others,TBD</w:t>
            </w:r>
            <w:proofErr w:type="spellEnd"/>
            <w:proofErr w:type="gramEnd"/>
            <w:r w:rsidRPr="00834B39">
              <w:rPr>
                <w:rFonts w:eastAsia="SimSun" w:cs="Times New Roman"/>
                <w:szCs w:val="24"/>
                <w:lang w:val="en-GB" w:eastAsia="zh-CN"/>
              </w:rPr>
              <w:t>]” in [</w:t>
            </w:r>
            <w:proofErr w:type="spellStart"/>
            <w:r w:rsidRPr="00834B39">
              <w:rPr>
                <w:rFonts w:eastAsia="SimSun" w:cs="Times New Roman"/>
                <w:szCs w:val="24"/>
                <w:lang w:val="en-GB" w:eastAsia="zh-CN"/>
              </w:rPr>
              <w:t>NeedForGapInfoNR</w:t>
            </w:r>
            <w:proofErr w:type="spellEnd"/>
            <w:r w:rsidRPr="00834B39">
              <w:rPr>
                <w:rFonts w:eastAsia="SimSun" w:cs="Times New Roman"/>
                <w:szCs w:val="24"/>
                <w:lang w:val="en-GB" w:eastAsia="zh-CN"/>
              </w:rPr>
              <w:t xml:space="preserve">, TBD] no interruption allowed </w:t>
            </w:r>
          </w:p>
          <w:p w14:paraId="21909B48" w14:textId="77777777" w:rsidR="00E744D5" w:rsidRPr="00834B39" w:rsidRDefault="00E744D5"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Option 2: As a starting point, </w:t>
            </w:r>
          </w:p>
          <w:p w14:paraId="43A1D2A0" w14:textId="77777777" w:rsidR="00E744D5" w:rsidRPr="00834B39" w:rsidRDefault="00E744D5"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when UE reporting “no-gap [TBD]” in [</w:t>
            </w:r>
            <w:proofErr w:type="spellStart"/>
            <w:r w:rsidRPr="00834B39">
              <w:rPr>
                <w:rFonts w:eastAsia="SimSun" w:cs="Times New Roman"/>
                <w:szCs w:val="24"/>
                <w:lang w:val="en-GB" w:eastAsia="zh-CN"/>
              </w:rPr>
              <w:t>NeedForGapInfoNR</w:t>
            </w:r>
            <w:proofErr w:type="spellEnd"/>
            <w:r w:rsidRPr="00834B39">
              <w:rPr>
                <w:rFonts w:eastAsia="SimSun" w:cs="Times New Roman"/>
                <w:szCs w:val="24"/>
                <w:lang w:val="en-GB" w:eastAsia="zh-CN"/>
              </w:rPr>
              <w:t>, TBD], the interruption length can be specified based on the same RTT assumption as for NCSG (0.5ms in FR1 and 0.25ms in FR2) interruption occasion.</w:t>
            </w:r>
          </w:p>
          <w:p w14:paraId="321A2A2E" w14:textId="77777777" w:rsidR="00E744D5" w:rsidRPr="00834B39" w:rsidRDefault="00E744D5"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Otherwise, no interruption is </w:t>
            </w:r>
            <w:proofErr w:type="gramStart"/>
            <w:r w:rsidRPr="00834B39">
              <w:rPr>
                <w:rFonts w:eastAsia="SimSun" w:cs="Times New Roman"/>
                <w:szCs w:val="24"/>
                <w:lang w:val="en-GB" w:eastAsia="zh-CN"/>
              </w:rPr>
              <w:t>allowed</w:t>
            </w:r>
            <w:proofErr w:type="gramEnd"/>
          </w:p>
          <w:p w14:paraId="30D0E953" w14:textId="77777777" w:rsidR="00E744D5" w:rsidRPr="00834B39" w:rsidRDefault="00E744D5" w:rsidP="00D4571F">
            <w:pPr>
              <w:spacing w:after="180"/>
              <w:rPr>
                <w:rFonts w:eastAsia="SimSun" w:cs="Times New Roman"/>
                <w:b/>
                <w:bCs/>
                <w:szCs w:val="20"/>
                <w:u w:val="single"/>
                <w:lang w:val="en-GB"/>
              </w:rPr>
            </w:pPr>
            <w:r w:rsidRPr="00834B39">
              <w:rPr>
                <w:rFonts w:eastAsia="SimSun" w:cs="Times New Roman"/>
                <w:b/>
                <w:bCs/>
                <w:szCs w:val="20"/>
                <w:u w:val="single"/>
                <w:lang w:val="en-GB"/>
              </w:rPr>
              <w:t xml:space="preserve">Issue 1-1-5a: Requirements on the interruption ratio, if allowed - whether ratios are for individual frequency layer or in </w:t>
            </w:r>
            <w:proofErr w:type="gramStart"/>
            <w:r w:rsidRPr="00834B39">
              <w:rPr>
                <w:rFonts w:eastAsia="SimSun" w:cs="Times New Roman"/>
                <w:b/>
                <w:bCs/>
                <w:szCs w:val="20"/>
                <w:u w:val="single"/>
                <w:lang w:val="en-GB"/>
              </w:rPr>
              <w:t>total</w:t>
            </w:r>
            <w:proofErr w:type="gramEnd"/>
          </w:p>
          <w:p w14:paraId="5993DAFC" w14:textId="77777777" w:rsidR="00E744D5" w:rsidRPr="00834B39" w:rsidRDefault="00E744D5" w:rsidP="00D4571F">
            <w:pPr>
              <w:numPr>
                <w:ilvl w:val="0"/>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Previous agreements</w:t>
            </w:r>
          </w:p>
          <w:p w14:paraId="1844DA7A" w14:textId="77777777" w:rsidR="00E744D5" w:rsidRPr="00834B39" w:rsidRDefault="00E744D5" w:rsidP="00D4571F">
            <w:pPr>
              <w:numPr>
                <w:ilvl w:val="1"/>
                <w:numId w:val="27"/>
              </w:numPr>
              <w:overflowPunct w:val="0"/>
              <w:autoSpaceDE w:val="0"/>
              <w:autoSpaceDN w:val="0"/>
              <w:adjustRightInd w:val="0"/>
              <w:spacing w:after="180"/>
              <w:rPr>
                <w:rFonts w:eastAsia="SimSun" w:cs="Times New Roman"/>
                <w:szCs w:val="20"/>
                <w:lang w:val="en-GB"/>
              </w:rPr>
            </w:pPr>
            <w:r w:rsidRPr="00834B39">
              <w:rPr>
                <w:rFonts w:eastAsia="SimSun" w:cs="Times New Roman"/>
                <w:szCs w:val="20"/>
                <w:lang w:val="en-GB"/>
              </w:rPr>
              <w:t xml:space="preserve">Interruption ratio is defined as follows: </w:t>
            </w:r>
          </w:p>
          <w:p w14:paraId="247E4780" w14:textId="77777777" w:rsidR="00E744D5" w:rsidRPr="00834B39" w:rsidRDefault="00E744D5" w:rsidP="00D4571F">
            <w:pPr>
              <w:numPr>
                <w:ilvl w:val="2"/>
                <w:numId w:val="27"/>
              </w:numPr>
              <w:spacing w:after="120"/>
              <w:rPr>
                <w:rFonts w:eastAsia="MS Mincho" w:cs="Times New Roman"/>
                <w:szCs w:val="20"/>
                <w:lang w:val="en-GB"/>
              </w:rPr>
            </w:pPr>
            <w:r w:rsidRPr="00834B39">
              <w:rPr>
                <w:rFonts w:eastAsia="MS Mincho" w:cs="Times New Roman"/>
                <w:szCs w:val="20"/>
                <w:lang w:val="en-GB"/>
              </w:rPr>
              <w:t xml:space="preserve">80ms ≤ </w:t>
            </w:r>
            <w:proofErr w:type="spellStart"/>
            <w:r w:rsidRPr="00834B39">
              <w:rPr>
                <w:rFonts w:eastAsia="MS Mincho" w:cs="Times New Roman"/>
                <w:szCs w:val="20"/>
                <w:lang w:val="en-GB"/>
              </w:rPr>
              <w:t>T</w:t>
            </w:r>
            <w:r w:rsidRPr="00834B39">
              <w:rPr>
                <w:rFonts w:eastAsia="MS Mincho" w:cs="Times New Roman"/>
                <w:szCs w:val="20"/>
                <w:vertAlign w:val="subscript"/>
                <w:lang w:val="en-GB"/>
              </w:rPr>
              <w:t>cycle</w:t>
            </w:r>
            <w:proofErr w:type="spellEnd"/>
            <w:r w:rsidRPr="00834B39">
              <w:rPr>
                <w:rFonts w:eastAsia="MS Mincho" w:cs="Times New Roman"/>
                <w:szCs w:val="20"/>
                <w:lang w:val="en-GB"/>
              </w:rPr>
              <w:t xml:space="preserve"> &lt; 160ms: up to [2.50%] probability of interruption</w:t>
            </w:r>
          </w:p>
          <w:p w14:paraId="1B89B06D" w14:textId="77777777" w:rsidR="00E744D5" w:rsidRPr="00834B39" w:rsidRDefault="00E744D5" w:rsidP="00D4571F">
            <w:pPr>
              <w:numPr>
                <w:ilvl w:val="2"/>
                <w:numId w:val="27"/>
              </w:numPr>
              <w:spacing w:after="120"/>
              <w:rPr>
                <w:rFonts w:eastAsia="MS Mincho" w:cs="Times New Roman"/>
                <w:szCs w:val="20"/>
                <w:lang w:val="en-GB"/>
              </w:rPr>
            </w:pPr>
            <w:r w:rsidRPr="00834B39">
              <w:rPr>
                <w:rFonts w:eastAsia="MS Mincho" w:cs="Times New Roman"/>
                <w:szCs w:val="20"/>
                <w:lang w:val="en-GB"/>
              </w:rPr>
              <w:t xml:space="preserve">160ms ≤ </w:t>
            </w:r>
            <w:proofErr w:type="spellStart"/>
            <w:r w:rsidRPr="00834B39">
              <w:rPr>
                <w:rFonts w:eastAsia="MS Mincho" w:cs="Times New Roman"/>
                <w:szCs w:val="20"/>
                <w:lang w:val="en-GB"/>
              </w:rPr>
              <w:t>T</w:t>
            </w:r>
            <w:r w:rsidRPr="00834B39">
              <w:rPr>
                <w:rFonts w:eastAsia="MS Mincho" w:cs="Times New Roman"/>
                <w:szCs w:val="20"/>
                <w:vertAlign w:val="subscript"/>
                <w:lang w:val="en-GB"/>
              </w:rPr>
              <w:t>cycle</w:t>
            </w:r>
            <w:proofErr w:type="spellEnd"/>
            <w:r w:rsidRPr="00834B39">
              <w:rPr>
                <w:rFonts w:eastAsia="MS Mincho" w:cs="Times New Roman"/>
                <w:szCs w:val="20"/>
                <w:lang w:val="en-GB"/>
              </w:rPr>
              <w:t xml:space="preserve"> &lt; 320ms: up to [1.25%] probability of interruption</w:t>
            </w:r>
          </w:p>
          <w:p w14:paraId="0C41FE8C" w14:textId="77777777" w:rsidR="00E744D5" w:rsidRPr="00834B39" w:rsidRDefault="00E744D5" w:rsidP="00D4571F">
            <w:pPr>
              <w:numPr>
                <w:ilvl w:val="2"/>
                <w:numId w:val="27"/>
              </w:numPr>
              <w:spacing w:after="120"/>
              <w:rPr>
                <w:rFonts w:eastAsia="MS Mincho" w:cs="Times New Roman"/>
                <w:szCs w:val="20"/>
                <w:lang w:val="en-GB"/>
              </w:rPr>
            </w:pPr>
            <w:r w:rsidRPr="00834B39">
              <w:rPr>
                <w:rFonts w:eastAsia="MS Mincho" w:cs="Times New Roman"/>
                <w:szCs w:val="20"/>
                <w:lang w:val="en-GB"/>
              </w:rPr>
              <w:t xml:space="preserve">320ms ≤ </w:t>
            </w:r>
            <w:proofErr w:type="spellStart"/>
            <w:r w:rsidRPr="00834B39">
              <w:rPr>
                <w:rFonts w:eastAsia="MS Mincho" w:cs="Times New Roman"/>
                <w:szCs w:val="20"/>
                <w:lang w:val="en-GB"/>
              </w:rPr>
              <w:t>T</w:t>
            </w:r>
            <w:r w:rsidRPr="00834B39">
              <w:rPr>
                <w:rFonts w:eastAsia="MS Mincho" w:cs="Times New Roman"/>
                <w:szCs w:val="20"/>
                <w:vertAlign w:val="subscript"/>
                <w:lang w:val="en-GB"/>
              </w:rPr>
              <w:t>cycle</w:t>
            </w:r>
            <w:proofErr w:type="spellEnd"/>
            <w:r w:rsidRPr="00834B39">
              <w:rPr>
                <w:rFonts w:eastAsia="MS Mincho" w:cs="Times New Roman"/>
                <w:szCs w:val="20"/>
                <w:lang w:val="en-GB"/>
              </w:rPr>
              <w:t>: up to [0.625%] probability of interruption</w:t>
            </w:r>
          </w:p>
          <w:p w14:paraId="5ACEF622" w14:textId="77777777" w:rsidR="00E744D5" w:rsidRPr="00834B39" w:rsidRDefault="00E744D5" w:rsidP="00D4571F">
            <w:pPr>
              <w:numPr>
                <w:ilvl w:val="2"/>
                <w:numId w:val="27"/>
              </w:numPr>
              <w:spacing w:after="120"/>
              <w:rPr>
                <w:rFonts w:eastAsia="MS Mincho" w:cs="Times New Roman"/>
                <w:szCs w:val="20"/>
                <w:lang w:val="en-GB"/>
              </w:rPr>
            </w:pPr>
            <w:r w:rsidRPr="00834B39">
              <w:rPr>
                <w:rFonts w:eastAsia="MS Mincho" w:cs="Times New Roman"/>
                <w:szCs w:val="20"/>
                <w:lang w:val="en-GB"/>
              </w:rPr>
              <w:lastRenderedPageBreak/>
              <w:t xml:space="preserve">Do not define requirement for the case </w:t>
            </w:r>
            <w:proofErr w:type="spellStart"/>
            <w:r w:rsidRPr="00834B39">
              <w:rPr>
                <w:rFonts w:eastAsia="MS Mincho" w:cs="Times New Roman"/>
                <w:szCs w:val="20"/>
                <w:lang w:val="en-GB"/>
              </w:rPr>
              <w:t>T</w:t>
            </w:r>
            <w:r w:rsidRPr="00834B39">
              <w:rPr>
                <w:rFonts w:eastAsia="MS Mincho" w:cs="Times New Roman"/>
                <w:szCs w:val="20"/>
                <w:vertAlign w:val="subscript"/>
                <w:lang w:val="en-GB"/>
              </w:rPr>
              <w:t>cycle</w:t>
            </w:r>
            <w:proofErr w:type="spellEnd"/>
            <w:r w:rsidRPr="00834B39">
              <w:rPr>
                <w:rFonts w:eastAsia="MS Mincho" w:cs="Times New Roman"/>
                <w:szCs w:val="20"/>
                <w:lang w:val="en-GB"/>
              </w:rPr>
              <w:t xml:space="preserve"> &lt; </w:t>
            </w:r>
            <w:proofErr w:type="gramStart"/>
            <w:r w:rsidRPr="00834B39">
              <w:rPr>
                <w:rFonts w:eastAsia="MS Mincho" w:cs="Times New Roman"/>
                <w:szCs w:val="20"/>
                <w:lang w:val="en-GB"/>
              </w:rPr>
              <w:t>80ms</w:t>
            </w:r>
            <w:proofErr w:type="gramEnd"/>
          </w:p>
          <w:p w14:paraId="50C555CF" w14:textId="77777777" w:rsidR="00E744D5" w:rsidRPr="00834B39" w:rsidRDefault="00E744D5" w:rsidP="00D4571F">
            <w:pPr>
              <w:numPr>
                <w:ilvl w:val="0"/>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Way forward</w:t>
            </w:r>
          </w:p>
          <w:p w14:paraId="3D79CFC6" w14:textId="77777777" w:rsidR="00E744D5" w:rsidRPr="00834B39" w:rsidRDefault="00E744D5"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Option 1: Interruption ratio is defined for a single frequency layer, and total interruption ratio is the sum of interruption ratio of individual frequency </w:t>
            </w:r>
            <w:proofErr w:type="gramStart"/>
            <w:r w:rsidRPr="00834B39">
              <w:rPr>
                <w:rFonts w:eastAsia="SimSun" w:cs="Times New Roman"/>
                <w:szCs w:val="24"/>
                <w:lang w:val="en-GB" w:eastAsia="zh-CN"/>
              </w:rPr>
              <w:t>layers</w:t>
            </w:r>
            <w:proofErr w:type="gramEnd"/>
          </w:p>
          <w:p w14:paraId="0524B626" w14:textId="77777777" w:rsidR="00E744D5" w:rsidRPr="00834B39" w:rsidRDefault="00E744D5"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Option 2: The agreed interruption ratio should only apply to single frequency layer. In case of multiple frequency layers with different measurement cycle, the interruption ratio with the shortest measurement cycle should </w:t>
            </w:r>
            <w:proofErr w:type="gramStart"/>
            <w:r w:rsidRPr="00834B39">
              <w:rPr>
                <w:rFonts w:eastAsia="SimSun" w:cs="Times New Roman"/>
                <w:szCs w:val="24"/>
                <w:lang w:val="en-GB" w:eastAsia="zh-CN"/>
              </w:rPr>
              <w:t>apply</w:t>
            </w:r>
            <w:proofErr w:type="gramEnd"/>
          </w:p>
          <w:p w14:paraId="6C6C93C3" w14:textId="77777777" w:rsidR="00E744D5" w:rsidRPr="00834B39" w:rsidRDefault="00E744D5"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Option 3: The interruption ratios agreed apply for a single frequency layer. It is expected that the same interruption ratio will apply for all related frequency </w:t>
            </w:r>
            <w:proofErr w:type="gramStart"/>
            <w:r w:rsidRPr="00834B39">
              <w:rPr>
                <w:rFonts w:eastAsia="SimSun" w:cs="Times New Roman"/>
                <w:szCs w:val="24"/>
                <w:lang w:val="en-GB" w:eastAsia="zh-CN"/>
              </w:rPr>
              <w:t>layers</w:t>
            </w:r>
            <w:proofErr w:type="gramEnd"/>
          </w:p>
          <w:p w14:paraId="1C6D9661" w14:textId="77777777" w:rsidR="00E744D5" w:rsidRPr="00834B39" w:rsidRDefault="00E744D5"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Option 4: Define </w:t>
            </w:r>
            <w:proofErr w:type="spellStart"/>
            <w:r w:rsidRPr="00834B39">
              <w:rPr>
                <w:rFonts w:eastAsia="SimSun" w:cs="Times New Roman"/>
                <w:szCs w:val="24"/>
                <w:lang w:val="en-GB" w:eastAsia="zh-CN"/>
              </w:rPr>
              <w:t>Tcycle</w:t>
            </w:r>
            <w:proofErr w:type="spellEnd"/>
            <w:r w:rsidRPr="00834B39">
              <w:rPr>
                <w:rFonts w:eastAsia="SimSun" w:cs="Times New Roman"/>
                <w:szCs w:val="24"/>
                <w:lang w:val="en-GB" w:eastAsia="zh-CN"/>
              </w:rPr>
              <w:t xml:space="preserve"> based on sampling interval on all MOs which would cause interruption. With this, the interruption ratio is the total ratio, i.e., it shall apply for all frequency layers.</w:t>
            </w:r>
          </w:p>
          <w:p w14:paraId="332EC880" w14:textId="77777777" w:rsidR="00E744D5" w:rsidRPr="00834B39" w:rsidRDefault="00E744D5"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Option 5: </w:t>
            </w:r>
            <w:r w:rsidRPr="00834B39">
              <w:rPr>
                <w:rFonts w:eastAsia="DengXian" w:cs="Times New Roman"/>
                <w:szCs w:val="20"/>
                <w:lang w:eastAsia="ko-KR"/>
              </w:rPr>
              <w:t xml:space="preserve">No need to define separate interruption ratio for multiple frequency layers or DRX. The previous agreed interruption requirement </w:t>
            </w:r>
            <w:proofErr w:type="gramStart"/>
            <w:r w:rsidRPr="00834B39">
              <w:rPr>
                <w:rFonts w:eastAsia="DengXian" w:cs="Times New Roman"/>
                <w:szCs w:val="20"/>
                <w:lang w:eastAsia="ko-KR"/>
              </w:rPr>
              <w:t>are</w:t>
            </w:r>
            <w:proofErr w:type="gramEnd"/>
            <w:r w:rsidRPr="00834B39">
              <w:rPr>
                <w:rFonts w:eastAsia="DengXian" w:cs="Times New Roman"/>
                <w:szCs w:val="20"/>
                <w:lang w:eastAsia="ko-KR"/>
              </w:rPr>
              <w:t xml:space="preserve"> applied for both single frequency layer and multiple frequency layers, and both non-DRX and DRX. </w:t>
            </w:r>
          </w:p>
          <w:p w14:paraId="24CEB85C" w14:textId="77777777" w:rsidR="00E744D5" w:rsidRPr="00834B39" w:rsidRDefault="00E744D5" w:rsidP="00D4571F">
            <w:pPr>
              <w:spacing w:after="180"/>
              <w:rPr>
                <w:rFonts w:eastAsia="SimSun" w:cs="Times New Roman"/>
                <w:b/>
                <w:bCs/>
                <w:szCs w:val="20"/>
                <w:u w:val="single"/>
                <w:lang w:val="en-GB"/>
              </w:rPr>
            </w:pPr>
            <w:r w:rsidRPr="00834B39">
              <w:rPr>
                <w:rFonts w:eastAsia="SimSun" w:cs="Times New Roman"/>
                <w:b/>
                <w:bCs/>
                <w:szCs w:val="20"/>
                <w:u w:val="single"/>
                <w:lang w:val="en-GB"/>
              </w:rPr>
              <w:t xml:space="preserve">Issue 1-1-5b: Requirements on the interruption ratio, if allowed - how </w:t>
            </w:r>
            <w:proofErr w:type="spellStart"/>
            <w:r w:rsidRPr="00834B39">
              <w:rPr>
                <w:rFonts w:eastAsia="SimSun" w:cs="Times New Roman"/>
                <w:b/>
                <w:bCs/>
                <w:szCs w:val="20"/>
                <w:u w:val="single"/>
                <w:lang w:val="en-GB"/>
              </w:rPr>
              <w:t>Tcycle</w:t>
            </w:r>
            <w:proofErr w:type="spellEnd"/>
            <w:r w:rsidRPr="00834B39">
              <w:rPr>
                <w:rFonts w:eastAsia="SimSun" w:cs="Times New Roman"/>
                <w:b/>
                <w:bCs/>
                <w:szCs w:val="20"/>
                <w:u w:val="single"/>
                <w:lang w:val="en-GB"/>
              </w:rPr>
              <w:t xml:space="preserve"> is </w:t>
            </w:r>
            <w:proofErr w:type="gramStart"/>
            <w:r w:rsidRPr="00834B39">
              <w:rPr>
                <w:rFonts w:eastAsia="SimSun" w:cs="Times New Roman"/>
                <w:b/>
                <w:bCs/>
                <w:szCs w:val="20"/>
                <w:u w:val="single"/>
                <w:lang w:val="en-GB"/>
              </w:rPr>
              <w:t>specified</w:t>
            </w:r>
            <w:proofErr w:type="gramEnd"/>
          </w:p>
          <w:p w14:paraId="29835D71" w14:textId="77777777" w:rsidR="00E744D5" w:rsidRPr="00834B39" w:rsidRDefault="00E744D5" w:rsidP="00D4571F">
            <w:pPr>
              <w:numPr>
                <w:ilvl w:val="0"/>
                <w:numId w:val="27"/>
              </w:numPr>
              <w:spacing w:after="120"/>
              <w:ind w:left="720"/>
              <w:rPr>
                <w:rFonts w:eastAsia="SimSun" w:cs="Times New Roman"/>
                <w:szCs w:val="24"/>
                <w:lang w:val="en-GB" w:eastAsia="zh-CN"/>
              </w:rPr>
            </w:pPr>
            <w:r w:rsidRPr="00834B39">
              <w:rPr>
                <w:rFonts w:eastAsia="SimSun" w:cs="Times New Roman"/>
                <w:szCs w:val="24"/>
                <w:lang w:val="en-GB" w:eastAsia="zh-CN"/>
              </w:rPr>
              <w:t>Proposals</w:t>
            </w:r>
          </w:p>
          <w:p w14:paraId="2FA47E7C" w14:textId="77777777" w:rsidR="00E744D5" w:rsidRPr="00834B39" w:rsidRDefault="00E744D5"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Option 1: </w:t>
            </w:r>
            <w:proofErr w:type="spellStart"/>
            <w:r w:rsidRPr="00834B39">
              <w:rPr>
                <w:rFonts w:eastAsia="SimSun" w:cs="Times New Roman"/>
                <w:szCs w:val="24"/>
                <w:lang w:val="en-GB" w:eastAsia="zh-CN"/>
              </w:rPr>
              <w:t>Tcycle</w:t>
            </w:r>
            <w:proofErr w:type="spellEnd"/>
            <w:r w:rsidRPr="00834B39">
              <w:rPr>
                <w:rFonts w:eastAsia="SimSun" w:cs="Times New Roman"/>
                <w:szCs w:val="24"/>
                <w:lang w:val="en-GB" w:eastAsia="zh-CN"/>
              </w:rPr>
              <w:t xml:space="preserve"> is the available measurement interval in the measurement period requirements after considering the resource </w:t>
            </w:r>
            <w:proofErr w:type="gramStart"/>
            <w:r w:rsidRPr="00834B39">
              <w:rPr>
                <w:rFonts w:eastAsia="SimSun" w:cs="Times New Roman"/>
                <w:szCs w:val="24"/>
                <w:lang w:val="en-GB" w:eastAsia="zh-CN"/>
              </w:rPr>
              <w:t>collision</w:t>
            </w:r>
            <w:proofErr w:type="gramEnd"/>
          </w:p>
          <w:p w14:paraId="54952AFF" w14:textId="77777777" w:rsidR="00E744D5" w:rsidRPr="00834B39" w:rsidRDefault="00E744D5"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Option 1a: </w:t>
            </w:r>
          </w:p>
          <w:p w14:paraId="799F4B34" w14:textId="77777777" w:rsidR="00E744D5" w:rsidRPr="00834B39" w:rsidRDefault="00E744D5"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proofErr w:type="spellStart"/>
            <w:r w:rsidRPr="00834B39">
              <w:rPr>
                <w:rFonts w:eastAsia="SimSun" w:cs="Times New Roman"/>
                <w:szCs w:val="24"/>
                <w:lang w:val="en-GB" w:eastAsia="zh-CN"/>
              </w:rPr>
              <w:t>Tcycle</w:t>
            </w:r>
            <w:proofErr w:type="spellEnd"/>
            <w:r w:rsidRPr="00834B39">
              <w:rPr>
                <w:rFonts w:eastAsia="SimSun" w:cs="Times New Roman"/>
                <w:szCs w:val="24"/>
                <w:lang w:val="en-GB" w:eastAsia="zh-CN"/>
              </w:rPr>
              <w:t xml:space="preserve"> = </w:t>
            </w:r>
            <w:proofErr w:type="gramStart"/>
            <w:r w:rsidRPr="00834B39">
              <w:rPr>
                <w:rFonts w:eastAsia="SimSun" w:cs="Times New Roman"/>
                <w:szCs w:val="24"/>
                <w:lang w:val="en-GB" w:eastAsia="zh-CN"/>
              </w:rPr>
              <w:t>Max(</w:t>
            </w:r>
            <w:proofErr w:type="gramEnd"/>
            <w:r w:rsidRPr="00834B39">
              <w:rPr>
                <w:rFonts w:eastAsia="SimSun" w:cs="Times New Roman"/>
                <w:szCs w:val="24"/>
                <w:lang w:val="en-GB" w:eastAsia="zh-CN"/>
              </w:rPr>
              <w:t xml:space="preserve">SMTC period, DRX cycle) x CSSF x </w:t>
            </w:r>
            <w:proofErr w:type="spellStart"/>
            <w:r w:rsidRPr="00834B39">
              <w:rPr>
                <w:rFonts w:eastAsia="SimSun" w:cs="Times New Roman"/>
                <w:szCs w:val="24"/>
                <w:lang w:val="en-GB" w:eastAsia="zh-CN"/>
              </w:rPr>
              <w:t>Kp</w:t>
            </w:r>
            <w:proofErr w:type="spellEnd"/>
          </w:p>
          <w:p w14:paraId="6F151089" w14:textId="77777777" w:rsidR="00E744D5" w:rsidRPr="00834B39" w:rsidRDefault="00E744D5"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Option 1b: </w:t>
            </w:r>
          </w:p>
          <w:p w14:paraId="16284159" w14:textId="77777777" w:rsidR="00E744D5" w:rsidRPr="00834B39" w:rsidRDefault="00E744D5"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When no DRX is used: </w:t>
            </w:r>
            <w:proofErr w:type="spellStart"/>
            <w:r w:rsidRPr="00834B39">
              <w:rPr>
                <w:rFonts w:eastAsia="SimSun" w:cs="Times New Roman"/>
                <w:szCs w:val="24"/>
                <w:lang w:val="en-GB" w:eastAsia="zh-CN"/>
              </w:rPr>
              <w:t>Tcycle</w:t>
            </w:r>
            <w:proofErr w:type="spellEnd"/>
            <w:r w:rsidRPr="00834B39">
              <w:rPr>
                <w:rFonts w:eastAsia="SimSun" w:cs="Times New Roman"/>
                <w:szCs w:val="24"/>
                <w:lang w:val="en-GB" w:eastAsia="zh-CN"/>
              </w:rPr>
              <w:t xml:space="preserve"> = SMTC x </w:t>
            </w:r>
            <w:proofErr w:type="spellStart"/>
            <w:proofErr w:type="gramStart"/>
            <w:r w:rsidRPr="00834B39">
              <w:rPr>
                <w:rFonts w:eastAsia="SimSun" w:cs="Times New Roman"/>
                <w:szCs w:val="24"/>
                <w:lang w:val="en-GB" w:eastAsia="zh-CN"/>
              </w:rPr>
              <w:t>Kp</w:t>
            </w:r>
            <w:proofErr w:type="spellEnd"/>
            <w:r w:rsidRPr="00834B39">
              <w:rPr>
                <w:rFonts w:eastAsia="SimSun" w:cs="Times New Roman"/>
                <w:szCs w:val="24"/>
                <w:lang w:val="en-GB" w:eastAsia="zh-CN"/>
              </w:rPr>
              <w:t>;</w:t>
            </w:r>
            <w:proofErr w:type="gramEnd"/>
          </w:p>
          <w:p w14:paraId="215FA443" w14:textId="77777777" w:rsidR="00E744D5" w:rsidRPr="00834B39" w:rsidRDefault="00E744D5"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hint="eastAsia"/>
                <w:szCs w:val="24"/>
                <w:lang w:val="en-GB" w:eastAsia="zh-CN"/>
              </w:rPr>
              <w:t xml:space="preserve">When DRX cycle </w:t>
            </w:r>
            <w:r w:rsidRPr="00834B39">
              <w:rPr>
                <w:rFonts w:eastAsia="SimSun" w:cs="Times New Roman" w:hint="eastAsia"/>
                <w:szCs w:val="24"/>
                <w:lang w:val="en-GB" w:eastAsia="zh-CN"/>
              </w:rPr>
              <w:t>≤</w:t>
            </w:r>
            <w:r w:rsidRPr="00834B39">
              <w:rPr>
                <w:rFonts w:eastAsia="SimSun" w:cs="Times New Roman" w:hint="eastAsia"/>
                <w:szCs w:val="24"/>
                <w:lang w:val="en-GB" w:eastAsia="zh-CN"/>
              </w:rPr>
              <w:t xml:space="preserve"> 320ms, </w:t>
            </w:r>
            <w:proofErr w:type="spellStart"/>
            <w:r w:rsidRPr="00834B39">
              <w:rPr>
                <w:rFonts w:eastAsia="SimSun" w:cs="Times New Roman" w:hint="eastAsia"/>
                <w:szCs w:val="24"/>
                <w:lang w:val="en-GB" w:eastAsia="zh-CN"/>
              </w:rPr>
              <w:t>Tcycle</w:t>
            </w:r>
            <w:proofErr w:type="spellEnd"/>
            <w:r w:rsidRPr="00834B39">
              <w:rPr>
                <w:rFonts w:eastAsia="SimSun" w:cs="Times New Roman" w:hint="eastAsia"/>
                <w:szCs w:val="24"/>
                <w:lang w:val="en-GB" w:eastAsia="zh-CN"/>
              </w:rPr>
              <w:t xml:space="preserve"> = 1.5 x </w:t>
            </w:r>
            <w:proofErr w:type="gramStart"/>
            <w:r w:rsidRPr="00834B39">
              <w:rPr>
                <w:rFonts w:eastAsia="SimSun" w:cs="Times New Roman" w:hint="eastAsia"/>
                <w:szCs w:val="24"/>
                <w:lang w:val="en-GB" w:eastAsia="zh-CN"/>
              </w:rPr>
              <w:t>max(</w:t>
            </w:r>
            <w:proofErr w:type="gramEnd"/>
            <w:r w:rsidRPr="00834B39">
              <w:rPr>
                <w:rFonts w:eastAsia="SimSun" w:cs="Times New Roman" w:hint="eastAsia"/>
                <w:szCs w:val="24"/>
                <w:lang w:val="en-GB" w:eastAsia="zh-CN"/>
              </w:rPr>
              <w:t xml:space="preserve">SMTC, DRX) x </w:t>
            </w:r>
            <w:proofErr w:type="spellStart"/>
            <w:r w:rsidRPr="00834B39">
              <w:rPr>
                <w:rFonts w:eastAsia="SimSun" w:cs="Times New Roman" w:hint="eastAsia"/>
                <w:szCs w:val="24"/>
                <w:lang w:val="en-GB" w:eastAsia="zh-CN"/>
              </w:rPr>
              <w:t>Kp</w:t>
            </w:r>
            <w:proofErr w:type="spellEnd"/>
            <w:r w:rsidRPr="00834B39">
              <w:rPr>
                <w:rFonts w:eastAsia="SimSun" w:cs="Times New Roman" w:hint="eastAsia"/>
                <w:szCs w:val="24"/>
                <w:lang w:val="en-GB" w:eastAsia="zh-CN"/>
              </w:rPr>
              <w:t>;</w:t>
            </w:r>
          </w:p>
          <w:p w14:paraId="6D2D6944" w14:textId="77777777" w:rsidR="00E744D5" w:rsidRPr="00834B39" w:rsidRDefault="00E744D5"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When DRX cycle &gt; 320ms, </w:t>
            </w:r>
            <w:proofErr w:type="spellStart"/>
            <w:r w:rsidRPr="00834B39">
              <w:rPr>
                <w:rFonts w:eastAsia="SimSun" w:cs="Times New Roman"/>
                <w:szCs w:val="24"/>
                <w:lang w:val="en-GB" w:eastAsia="zh-CN"/>
              </w:rPr>
              <w:t>Tcycle</w:t>
            </w:r>
            <w:proofErr w:type="spellEnd"/>
            <w:r w:rsidRPr="00834B39">
              <w:rPr>
                <w:rFonts w:eastAsia="SimSun" w:cs="Times New Roman"/>
                <w:szCs w:val="24"/>
                <w:lang w:val="en-GB" w:eastAsia="zh-CN"/>
              </w:rPr>
              <w:t xml:space="preserve"> = DRX cycle x </w:t>
            </w:r>
            <w:proofErr w:type="spellStart"/>
            <w:proofErr w:type="gramStart"/>
            <w:r w:rsidRPr="00834B39">
              <w:rPr>
                <w:rFonts w:eastAsia="SimSun" w:cs="Times New Roman"/>
                <w:szCs w:val="24"/>
                <w:lang w:val="en-GB" w:eastAsia="zh-CN"/>
              </w:rPr>
              <w:t>Kp</w:t>
            </w:r>
            <w:proofErr w:type="spellEnd"/>
            <w:r w:rsidRPr="00834B39">
              <w:rPr>
                <w:rFonts w:eastAsia="SimSun" w:cs="Times New Roman"/>
                <w:szCs w:val="24"/>
                <w:lang w:val="en-GB" w:eastAsia="zh-CN"/>
              </w:rPr>
              <w:t>;</w:t>
            </w:r>
            <w:proofErr w:type="gramEnd"/>
          </w:p>
          <w:p w14:paraId="022C481F" w14:textId="77777777" w:rsidR="00E744D5" w:rsidRPr="00834B39" w:rsidRDefault="00E744D5"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Option 1c: </w:t>
            </w:r>
          </w:p>
          <w:p w14:paraId="77D78ED2" w14:textId="77777777" w:rsidR="00E744D5" w:rsidRPr="00834B39" w:rsidRDefault="00E744D5"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proofErr w:type="spellStart"/>
            <w:r w:rsidRPr="00834B39">
              <w:rPr>
                <w:rFonts w:eastAsia="SimSun" w:cs="Times New Roman"/>
                <w:szCs w:val="24"/>
                <w:lang w:val="en-GB" w:eastAsia="zh-CN"/>
              </w:rPr>
              <w:t>Tcycle</w:t>
            </w:r>
            <w:proofErr w:type="spellEnd"/>
            <w:r w:rsidRPr="00834B39">
              <w:rPr>
                <w:rFonts w:eastAsia="SimSun" w:cs="Times New Roman"/>
                <w:szCs w:val="24"/>
                <w:lang w:val="en-GB" w:eastAsia="zh-CN"/>
              </w:rPr>
              <w:t xml:space="preserve"> = </w:t>
            </w:r>
            <w:proofErr w:type="spellStart"/>
            <w:r w:rsidRPr="00834B39">
              <w:rPr>
                <w:rFonts w:eastAsia="SimSun" w:cs="Times New Roman"/>
                <w:szCs w:val="24"/>
                <w:lang w:val="en-GB" w:eastAsia="zh-CN"/>
              </w:rPr>
              <w:t>measCycleNFG</w:t>
            </w:r>
            <w:proofErr w:type="spellEnd"/>
            <w:r w:rsidRPr="00834B39">
              <w:rPr>
                <w:rFonts w:eastAsia="SimSun" w:cs="Times New Roman"/>
                <w:szCs w:val="24"/>
                <w:lang w:val="en-GB" w:eastAsia="zh-CN"/>
              </w:rPr>
              <w:t xml:space="preserve"> x CSSF, provided that at least an SMTC occasion is available per </w:t>
            </w:r>
            <w:proofErr w:type="spellStart"/>
            <w:r w:rsidRPr="00834B39">
              <w:rPr>
                <w:rFonts w:eastAsia="SimSun" w:cs="Times New Roman"/>
                <w:szCs w:val="24"/>
                <w:lang w:val="en-GB" w:eastAsia="zh-CN"/>
              </w:rPr>
              <w:t>measCycleNFG</w:t>
            </w:r>
            <w:proofErr w:type="spellEnd"/>
            <w:r w:rsidRPr="00834B39">
              <w:rPr>
                <w:rFonts w:eastAsia="SimSun" w:cs="Times New Roman"/>
                <w:szCs w:val="24"/>
                <w:lang w:val="en-GB" w:eastAsia="zh-CN"/>
              </w:rPr>
              <w:t xml:space="preserve"> per frequency layer</w:t>
            </w:r>
          </w:p>
          <w:p w14:paraId="238F0C06" w14:textId="77777777" w:rsidR="00E744D5" w:rsidRPr="00834B39" w:rsidRDefault="00E744D5"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Option 1d: </w:t>
            </w:r>
          </w:p>
          <w:p w14:paraId="41CD04CB" w14:textId="77777777" w:rsidR="00E744D5" w:rsidRPr="00834B39" w:rsidRDefault="00E744D5"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proofErr w:type="spellStart"/>
            <w:r w:rsidRPr="00834B39">
              <w:rPr>
                <w:rFonts w:eastAsia="MS Mincho" w:cs="Times New Roman"/>
                <w:szCs w:val="20"/>
                <w:lang w:val="en-GB"/>
              </w:rPr>
              <w:t>Tcycle</w:t>
            </w:r>
            <w:proofErr w:type="spellEnd"/>
            <w:r w:rsidRPr="00834B39">
              <w:rPr>
                <w:rFonts w:eastAsia="MS Mincho" w:cs="Times New Roman"/>
                <w:szCs w:val="20"/>
                <w:lang w:val="en-GB"/>
              </w:rPr>
              <w:t xml:space="preserve"> = </w:t>
            </w:r>
            <w:proofErr w:type="gramStart"/>
            <w:r w:rsidRPr="00834B39">
              <w:rPr>
                <w:rFonts w:eastAsia="MS Mincho" w:cs="Times New Roman"/>
                <w:szCs w:val="20"/>
                <w:lang w:val="en-GB"/>
              </w:rPr>
              <w:t>max( 80</w:t>
            </w:r>
            <w:proofErr w:type="gramEnd"/>
            <w:r w:rsidRPr="00834B39">
              <w:rPr>
                <w:rFonts w:eastAsia="MS Mincho" w:cs="Times New Roman"/>
                <w:szCs w:val="20"/>
                <w:lang w:val="en-GB"/>
              </w:rPr>
              <w:t xml:space="preserve">, max(TSMTC, DRX cycle) x CSSF x </w:t>
            </w:r>
            <w:proofErr w:type="spellStart"/>
            <w:r w:rsidRPr="00834B39">
              <w:rPr>
                <w:rFonts w:eastAsia="MS Mincho" w:cs="Times New Roman"/>
                <w:szCs w:val="20"/>
                <w:lang w:val="en-GB"/>
              </w:rPr>
              <w:t>Kp</w:t>
            </w:r>
            <w:proofErr w:type="spellEnd"/>
            <w:r w:rsidRPr="00834B39">
              <w:rPr>
                <w:rFonts w:eastAsia="MS Mincho" w:cs="Times New Roman"/>
                <w:szCs w:val="20"/>
                <w:lang w:val="en-GB"/>
              </w:rPr>
              <w:t xml:space="preserve">) for FR1, where </w:t>
            </w:r>
            <w:proofErr w:type="spellStart"/>
            <w:r w:rsidRPr="00834B39">
              <w:rPr>
                <w:rFonts w:eastAsia="MS Mincho" w:cs="Times New Roman"/>
                <w:szCs w:val="20"/>
                <w:lang w:val="en-GB"/>
              </w:rPr>
              <w:t>Kp</w:t>
            </w:r>
            <w:proofErr w:type="spellEnd"/>
            <w:r w:rsidRPr="00834B39">
              <w:rPr>
                <w:rFonts w:eastAsia="MS Mincho" w:cs="Times New Roman"/>
                <w:szCs w:val="20"/>
                <w:lang w:val="en-GB"/>
              </w:rPr>
              <w:t xml:space="preserve"> is the scaling factor for an SSB frequency layer to be measured without measurement gaps</w:t>
            </w:r>
          </w:p>
          <w:p w14:paraId="713DA594" w14:textId="77777777" w:rsidR="00E744D5" w:rsidRPr="00834B39" w:rsidRDefault="00E744D5"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proofErr w:type="spellStart"/>
            <w:r w:rsidRPr="00834B39">
              <w:rPr>
                <w:rFonts w:eastAsia="MS Mincho" w:cs="Times New Roman"/>
                <w:szCs w:val="20"/>
                <w:lang w:val="en-GB"/>
              </w:rPr>
              <w:t>Tcycle</w:t>
            </w:r>
            <w:proofErr w:type="spellEnd"/>
            <w:r w:rsidRPr="00834B39">
              <w:rPr>
                <w:rFonts w:eastAsia="MS Mincho" w:cs="Times New Roman"/>
                <w:szCs w:val="20"/>
                <w:lang w:val="en-GB"/>
              </w:rPr>
              <w:t xml:space="preserve"> = </w:t>
            </w:r>
            <w:proofErr w:type="gramStart"/>
            <w:r w:rsidRPr="00834B39">
              <w:rPr>
                <w:rFonts w:eastAsia="MS Mincho" w:cs="Times New Roman"/>
                <w:szCs w:val="20"/>
                <w:lang w:val="en-GB"/>
              </w:rPr>
              <w:t>max( 80</w:t>
            </w:r>
            <w:proofErr w:type="gramEnd"/>
            <w:r w:rsidRPr="00834B39">
              <w:rPr>
                <w:rFonts w:eastAsia="MS Mincho" w:cs="Times New Roman"/>
                <w:szCs w:val="20"/>
                <w:lang w:val="en-GB"/>
              </w:rPr>
              <w:t xml:space="preserve">, max(TSMTC, DRX cycle) x CSSF x </w:t>
            </w:r>
            <w:proofErr w:type="spellStart"/>
            <w:r w:rsidRPr="00834B39">
              <w:rPr>
                <w:rFonts w:eastAsia="MS Mincho" w:cs="Times New Roman"/>
                <w:szCs w:val="20"/>
                <w:lang w:val="en-GB"/>
              </w:rPr>
              <w:t>Kp</w:t>
            </w:r>
            <w:proofErr w:type="spellEnd"/>
            <w:r w:rsidRPr="00834B39">
              <w:rPr>
                <w:rFonts w:eastAsia="MS Mincho" w:cs="Times New Roman"/>
                <w:szCs w:val="20"/>
                <w:lang w:val="en-GB"/>
              </w:rPr>
              <w:t xml:space="preserve"> x KFR x Klayer1_measurement) for FR2, where </w:t>
            </w:r>
            <w:proofErr w:type="spellStart"/>
            <w:r w:rsidRPr="00834B39">
              <w:rPr>
                <w:rFonts w:eastAsia="MS Mincho" w:cs="Times New Roman"/>
                <w:szCs w:val="20"/>
                <w:lang w:val="en-GB"/>
              </w:rPr>
              <w:t>Kp</w:t>
            </w:r>
            <w:proofErr w:type="spellEnd"/>
            <w:r w:rsidRPr="00834B39">
              <w:rPr>
                <w:rFonts w:eastAsia="MS Mincho" w:cs="Times New Roman"/>
                <w:szCs w:val="20"/>
                <w:lang w:val="en-GB"/>
              </w:rPr>
              <w:t xml:space="preserve"> is the scaling factor for an SSB frequency layer to be measured without measurement gaps, and KFR is the scaling factor depending on the frequency range and SSB SCS</w:t>
            </w:r>
          </w:p>
          <w:p w14:paraId="650603B1" w14:textId="77777777" w:rsidR="00E744D5" w:rsidRPr="00834B39" w:rsidRDefault="00E744D5"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Option 2a:</w:t>
            </w:r>
          </w:p>
          <w:p w14:paraId="32C890EB" w14:textId="77777777" w:rsidR="00E744D5" w:rsidRPr="00834B39" w:rsidRDefault="00E744D5"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proofErr w:type="spellStart"/>
            <w:r w:rsidRPr="00834B39">
              <w:rPr>
                <w:rFonts w:eastAsia="SimSun" w:cs="Times New Roman"/>
                <w:szCs w:val="24"/>
                <w:lang w:val="en-GB" w:eastAsia="zh-CN"/>
              </w:rPr>
              <w:t>Tcycle</w:t>
            </w:r>
            <w:proofErr w:type="spellEnd"/>
            <w:r w:rsidRPr="00834B39">
              <w:rPr>
                <w:rFonts w:eastAsia="SimSun" w:cs="Times New Roman"/>
                <w:szCs w:val="24"/>
                <w:lang w:val="en-GB" w:eastAsia="zh-CN"/>
              </w:rPr>
              <w:t xml:space="preserve"> = SMTC x CSSF x </w:t>
            </w:r>
            <w:proofErr w:type="spellStart"/>
            <w:r w:rsidRPr="00834B39">
              <w:rPr>
                <w:rFonts w:eastAsia="SimSun" w:cs="Times New Roman"/>
                <w:szCs w:val="24"/>
                <w:lang w:val="en-GB" w:eastAsia="zh-CN"/>
              </w:rPr>
              <w:t>Kp</w:t>
            </w:r>
            <w:proofErr w:type="spellEnd"/>
            <w:r w:rsidRPr="00834B39">
              <w:rPr>
                <w:rFonts w:eastAsia="SimSun" w:cs="Times New Roman"/>
                <w:szCs w:val="24"/>
                <w:lang w:val="en-GB" w:eastAsia="zh-CN"/>
              </w:rPr>
              <w:t xml:space="preserve"> x </w:t>
            </w:r>
            <w:proofErr w:type="spellStart"/>
            <w:r w:rsidRPr="00834B39">
              <w:rPr>
                <w:rFonts w:eastAsia="SimSun" w:cs="Times New Roman"/>
                <w:szCs w:val="24"/>
                <w:lang w:val="en-GB" w:eastAsia="zh-CN"/>
              </w:rPr>
              <w:t>Kinterruption</w:t>
            </w:r>
            <w:proofErr w:type="spellEnd"/>
            <w:r w:rsidRPr="00834B39">
              <w:rPr>
                <w:rFonts w:eastAsia="SimSun" w:cs="Times New Roman"/>
                <w:szCs w:val="24"/>
                <w:lang w:val="en-GB" w:eastAsia="zh-CN"/>
              </w:rPr>
              <w:t>, where is the number of carriers on which the measurement may cause interruption</w:t>
            </w:r>
          </w:p>
          <w:p w14:paraId="536C4543" w14:textId="77777777" w:rsidR="00E744D5" w:rsidRPr="00834B39" w:rsidRDefault="00E744D5"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Option 3: </w:t>
            </w:r>
          </w:p>
          <w:p w14:paraId="7BA9F686" w14:textId="77777777" w:rsidR="00E744D5" w:rsidRPr="00834B39" w:rsidRDefault="00E744D5"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proofErr w:type="spellStart"/>
            <w:r w:rsidRPr="00834B39">
              <w:rPr>
                <w:rFonts w:eastAsia="SimSun" w:cs="Times New Roman"/>
                <w:szCs w:val="24"/>
                <w:lang w:val="en-GB" w:eastAsia="zh-CN"/>
              </w:rPr>
              <w:t>Tcycle</w:t>
            </w:r>
            <w:proofErr w:type="spellEnd"/>
            <w:r w:rsidRPr="00834B39">
              <w:rPr>
                <w:rFonts w:eastAsia="SimSun" w:cs="Times New Roman"/>
                <w:szCs w:val="24"/>
                <w:lang w:val="en-GB" w:eastAsia="zh-CN"/>
              </w:rPr>
              <w:t xml:space="preserve"> = max (80ms, SMTC period, DRX cycle).</w:t>
            </w:r>
          </w:p>
          <w:p w14:paraId="4263750E" w14:textId="77777777" w:rsidR="00E744D5" w:rsidRPr="00834B39" w:rsidRDefault="00E744D5"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DengXian" w:cs="Times New Roman"/>
                <w:szCs w:val="20"/>
                <w:lang w:eastAsia="ko-KR"/>
              </w:rPr>
              <w:t xml:space="preserve">CSSF and other scaling factor need to be included at measurement requirements </w:t>
            </w:r>
            <w:proofErr w:type="gramStart"/>
            <w:r w:rsidRPr="00834B39">
              <w:rPr>
                <w:rFonts w:eastAsia="DengXian" w:cs="Times New Roman"/>
                <w:szCs w:val="20"/>
                <w:lang w:eastAsia="ko-KR"/>
              </w:rPr>
              <w:t>similar to</w:t>
            </w:r>
            <w:proofErr w:type="gramEnd"/>
            <w:r w:rsidRPr="00834B39">
              <w:rPr>
                <w:rFonts w:eastAsia="DengXian" w:cs="Times New Roman"/>
                <w:szCs w:val="20"/>
                <w:lang w:eastAsia="ko-KR"/>
              </w:rPr>
              <w:t xml:space="preserve"> existing measurement requirements.  </w:t>
            </w:r>
          </w:p>
          <w:p w14:paraId="7C8E7605" w14:textId="77777777" w:rsidR="00E744D5" w:rsidRPr="00834B39" w:rsidRDefault="00E744D5" w:rsidP="00D4571F">
            <w:pPr>
              <w:numPr>
                <w:ilvl w:val="0"/>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For information: </w:t>
            </w:r>
          </w:p>
          <w:p w14:paraId="00529927" w14:textId="77777777" w:rsidR="00E744D5" w:rsidRPr="00834B39" w:rsidRDefault="00E744D5"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Current assumption: non-DRX, no MG configured, FR1 and multiple frequency layers.</w:t>
            </w:r>
          </w:p>
          <w:p w14:paraId="7BCA200A" w14:textId="77777777" w:rsidR="00E744D5" w:rsidRPr="00834B39" w:rsidRDefault="00E744D5"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FFS the definition of </w:t>
            </w:r>
            <w:proofErr w:type="spellStart"/>
            <w:r w:rsidRPr="00834B39">
              <w:rPr>
                <w:rFonts w:eastAsia="SimSun" w:cs="Times New Roman"/>
                <w:szCs w:val="24"/>
                <w:lang w:val="en-GB" w:eastAsia="zh-CN"/>
              </w:rPr>
              <w:t>Tcycle</w:t>
            </w:r>
            <w:proofErr w:type="spellEnd"/>
            <w:r w:rsidRPr="00834B39">
              <w:rPr>
                <w:rFonts w:eastAsia="SimSun" w:cs="Times New Roman"/>
                <w:szCs w:val="24"/>
                <w:lang w:val="en-GB" w:eastAsia="zh-CN"/>
              </w:rPr>
              <w:t>: max (</w:t>
            </w:r>
            <w:proofErr w:type="spellStart"/>
            <w:r w:rsidRPr="00834B39">
              <w:rPr>
                <w:rFonts w:eastAsia="SimSun" w:cs="Times New Roman"/>
                <w:szCs w:val="24"/>
                <w:lang w:val="en-GB" w:eastAsia="zh-CN"/>
              </w:rPr>
              <w:t>measCycleNFG</w:t>
            </w:r>
            <w:proofErr w:type="spellEnd"/>
            <w:r w:rsidRPr="00834B39">
              <w:rPr>
                <w:rFonts w:eastAsia="SimSun" w:cs="Times New Roman"/>
                <w:szCs w:val="24"/>
                <w:lang w:val="en-GB" w:eastAsia="zh-CN"/>
              </w:rPr>
              <w:t xml:space="preserve">, SMTC period) x </w:t>
            </w:r>
            <w:proofErr w:type="spellStart"/>
            <w:proofErr w:type="gramStart"/>
            <w:r w:rsidRPr="00834B39">
              <w:rPr>
                <w:rFonts w:eastAsia="SimSun" w:cs="Times New Roman"/>
                <w:szCs w:val="24"/>
                <w:lang w:val="en-GB" w:eastAsia="zh-CN"/>
              </w:rPr>
              <w:t>Nf</w:t>
            </w:r>
            <w:proofErr w:type="spellEnd"/>
            <w:proofErr w:type="gramEnd"/>
          </w:p>
          <w:p w14:paraId="143C2CA7" w14:textId="77777777" w:rsidR="00E744D5" w:rsidRPr="00834B39" w:rsidRDefault="00E744D5"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lastRenderedPageBreak/>
              <w:t xml:space="preserve">It is expected that the interruption ratio will not be increased compared to the single frequency layer when configured with all related frequency </w:t>
            </w:r>
            <w:proofErr w:type="gramStart"/>
            <w:r w:rsidRPr="00834B39">
              <w:rPr>
                <w:rFonts w:eastAsia="SimSun" w:cs="Times New Roman"/>
                <w:szCs w:val="24"/>
                <w:lang w:val="en-GB" w:eastAsia="zh-CN"/>
              </w:rPr>
              <w:t>layers</w:t>
            </w:r>
            <w:proofErr w:type="gramEnd"/>
          </w:p>
          <w:p w14:paraId="6389BEAF" w14:textId="77777777" w:rsidR="00E744D5" w:rsidRPr="00834B39" w:rsidRDefault="00E744D5"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TBD if </w:t>
            </w:r>
            <w:proofErr w:type="spellStart"/>
            <w:r w:rsidRPr="00834B39">
              <w:rPr>
                <w:rFonts w:eastAsia="SimSun" w:cs="Times New Roman"/>
                <w:szCs w:val="24"/>
                <w:lang w:val="en-GB" w:eastAsia="zh-CN"/>
              </w:rPr>
              <w:t>Nf</w:t>
            </w:r>
            <w:proofErr w:type="spellEnd"/>
            <w:r w:rsidRPr="00834B39">
              <w:rPr>
                <w:rFonts w:eastAsia="SimSun" w:cs="Times New Roman"/>
                <w:szCs w:val="24"/>
                <w:lang w:val="en-GB" w:eastAsia="zh-CN"/>
              </w:rPr>
              <w:t xml:space="preserve"> value is calculated only based on the MOs that require </w:t>
            </w:r>
            <w:proofErr w:type="gramStart"/>
            <w:r w:rsidRPr="00834B39">
              <w:rPr>
                <w:rFonts w:eastAsia="SimSun" w:cs="Times New Roman"/>
                <w:szCs w:val="24"/>
                <w:lang w:val="en-GB" w:eastAsia="zh-CN"/>
              </w:rPr>
              <w:t>interruption</w:t>
            </w:r>
            <w:proofErr w:type="gramEnd"/>
          </w:p>
          <w:p w14:paraId="36652C5F" w14:textId="77777777" w:rsidR="00E744D5" w:rsidRPr="00834B39" w:rsidRDefault="00E744D5"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FFS: </w:t>
            </w:r>
            <w:proofErr w:type="spellStart"/>
            <w:r w:rsidRPr="00834B39">
              <w:rPr>
                <w:rFonts w:eastAsia="SimSun" w:cs="Times New Roman"/>
                <w:szCs w:val="24"/>
                <w:lang w:val="en-GB" w:eastAsia="zh-CN"/>
              </w:rPr>
              <w:t>measCycleNFG</w:t>
            </w:r>
            <w:proofErr w:type="spellEnd"/>
            <w:r w:rsidRPr="00834B39">
              <w:rPr>
                <w:rFonts w:eastAsia="SimSun" w:cs="Times New Roman"/>
                <w:szCs w:val="24"/>
                <w:lang w:val="en-GB" w:eastAsia="zh-CN"/>
              </w:rPr>
              <w:t xml:space="preserve"> is configured by network (the value is not smaller than 80ms)</w:t>
            </w:r>
          </w:p>
          <w:p w14:paraId="62640875" w14:textId="77777777" w:rsidR="00E744D5" w:rsidRPr="00834B39" w:rsidRDefault="00E744D5" w:rsidP="00D4571F">
            <w:pPr>
              <w:numPr>
                <w:ilvl w:val="0"/>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Agreements:</w:t>
            </w:r>
          </w:p>
          <w:p w14:paraId="32A56970" w14:textId="77777777" w:rsidR="00E744D5" w:rsidRPr="00834B39" w:rsidRDefault="00E744D5" w:rsidP="00D4571F">
            <w:pPr>
              <w:numPr>
                <w:ilvl w:val="1"/>
                <w:numId w:val="27"/>
              </w:numPr>
              <w:spacing w:after="120"/>
              <w:rPr>
                <w:rFonts w:eastAsia="SimSun" w:cs="Times New Roman"/>
                <w:szCs w:val="24"/>
                <w:lang w:val="en-GB" w:eastAsia="zh-CN"/>
              </w:rPr>
            </w:pPr>
            <w:r w:rsidRPr="00834B39">
              <w:rPr>
                <w:rFonts w:eastAsia="SimSun" w:cs="Times New Roman"/>
                <w:szCs w:val="24"/>
                <w:lang w:val="en-GB" w:eastAsia="zh-CN"/>
              </w:rPr>
              <w:t>FFS if there are MOs that need interruption and MOs that do not need interruption. FFS whether these MOs compete the same opportunities for measurements?</w:t>
            </w:r>
          </w:p>
          <w:p w14:paraId="0ECACDF9" w14:textId="77777777" w:rsidR="00E744D5" w:rsidRPr="00834B39" w:rsidRDefault="00E744D5" w:rsidP="00D4571F">
            <w:pPr>
              <w:spacing w:after="180"/>
              <w:rPr>
                <w:rFonts w:eastAsia="SimSun" w:cs="Times New Roman"/>
                <w:b/>
                <w:bCs/>
                <w:szCs w:val="20"/>
                <w:u w:val="single"/>
                <w:lang w:val="en-GB"/>
              </w:rPr>
            </w:pPr>
            <w:r w:rsidRPr="00834B39">
              <w:rPr>
                <w:rFonts w:eastAsia="SimSun" w:cs="Times New Roman"/>
                <w:b/>
                <w:bCs/>
                <w:szCs w:val="20"/>
                <w:u w:val="single"/>
                <w:lang w:val="en-GB"/>
              </w:rPr>
              <w:t>Issue 1-1-7: Trade-off between interruption ratio and measurement delay</w:t>
            </w:r>
          </w:p>
          <w:p w14:paraId="154C8C99" w14:textId="77777777" w:rsidR="00E744D5" w:rsidRPr="00834B39" w:rsidRDefault="00E744D5" w:rsidP="00D4571F">
            <w:pPr>
              <w:numPr>
                <w:ilvl w:val="0"/>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Way forward</w:t>
            </w:r>
          </w:p>
          <w:p w14:paraId="34BA7378" w14:textId="77777777" w:rsidR="00E744D5" w:rsidRPr="00834B39" w:rsidRDefault="00E744D5"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Option 1: RAN4 to introduce a NW indicator </w:t>
            </w:r>
            <w:proofErr w:type="spellStart"/>
            <w:r w:rsidRPr="00834B39">
              <w:rPr>
                <w:rFonts w:eastAsia="SimSun" w:cs="Times New Roman"/>
                <w:szCs w:val="24"/>
                <w:lang w:val="en-GB" w:eastAsia="zh-CN"/>
              </w:rPr>
              <w:t>KNeedForGaps</w:t>
            </w:r>
            <w:proofErr w:type="spellEnd"/>
            <w:r w:rsidRPr="00834B39">
              <w:rPr>
                <w:rFonts w:eastAsia="SimSun" w:cs="Times New Roman"/>
                <w:szCs w:val="24"/>
                <w:lang w:val="en-GB" w:eastAsia="zh-CN"/>
              </w:rPr>
              <w:t xml:space="preserve"> to reduce the total interruption </w:t>
            </w:r>
            <w:proofErr w:type="gramStart"/>
            <w:r w:rsidRPr="00834B39">
              <w:rPr>
                <w:rFonts w:eastAsia="SimSun" w:cs="Times New Roman"/>
                <w:szCs w:val="24"/>
                <w:lang w:val="en-GB" w:eastAsia="zh-CN"/>
              </w:rPr>
              <w:t>ratio</w:t>
            </w:r>
            <w:proofErr w:type="gramEnd"/>
          </w:p>
          <w:p w14:paraId="6FEC8AAC" w14:textId="77777777" w:rsidR="00E744D5" w:rsidRPr="00834B39" w:rsidRDefault="00E744D5"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Option 2: RAN4 to introduce </w:t>
            </w:r>
            <w:proofErr w:type="spellStart"/>
            <w:r w:rsidRPr="00834B39">
              <w:rPr>
                <w:rFonts w:eastAsia="SimSun" w:cs="Times New Roman"/>
                <w:szCs w:val="24"/>
                <w:lang w:val="en-GB" w:eastAsia="zh-CN"/>
              </w:rPr>
              <w:t>measCycleNFG</w:t>
            </w:r>
            <w:proofErr w:type="spellEnd"/>
            <w:r w:rsidRPr="00834B39">
              <w:rPr>
                <w:rFonts w:eastAsia="SimSun" w:cs="Times New Roman"/>
                <w:szCs w:val="24"/>
                <w:lang w:val="en-GB" w:eastAsia="zh-CN"/>
              </w:rPr>
              <w:t xml:space="preserve"> to reduce the total interruption </w:t>
            </w:r>
            <w:proofErr w:type="gramStart"/>
            <w:r w:rsidRPr="00834B39">
              <w:rPr>
                <w:rFonts w:eastAsia="SimSun" w:cs="Times New Roman"/>
                <w:szCs w:val="24"/>
                <w:lang w:val="en-GB" w:eastAsia="zh-CN"/>
              </w:rPr>
              <w:t>ratio</w:t>
            </w:r>
            <w:proofErr w:type="gramEnd"/>
          </w:p>
          <w:p w14:paraId="6090DEA5" w14:textId="77777777" w:rsidR="00E744D5" w:rsidRPr="00834B39" w:rsidRDefault="00E744D5" w:rsidP="00D4571F">
            <w:pPr>
              <w:spacing w:after="180"/>
              <w:rPr>
                <w:rFonts w:eastAsia="SimSun" w:cs="Times New Roman"/>
                <w:b/>
                <w:bCs/>
                <w:szCs w:val="20"/>
                <w:u w:val="single"/>
                <w:lang w:val="en-GB"/>
              </w:rPr>
            </w:pPr>
            <w:r w:rsidRPr="00834B39">
              <w:rPr>
                <w:rFonts w:eastAsia="SimSun" w:cs="Times New Roman"/>
                <w:b/>
                <w:bCs/>
                <w:szCs w:val="20"/>
                <w:u w:val="single"/>
                <w:lang w:val="en-GB"/>
              </w:rPr>
              <w:t xml:space="preserve">Issue 1-1-9: </w:t>
            </w:r>
            <w:r w:rsidRPr="00834B39">
              <w:rPr>
                <w:rFonts w:eastAsia="SimSun" w:cs="Times New Roman"/>
                <w:b/>
                <w:bCs/>
                <w:szCs w:val="20"/>
                <w:u w:val="single"/>
              </w:rPr>
              <w:t>DRX based interruption ratio, if allowed</w:t>
            </w:r>
          </w:p>
          <w:p w14:paraId="30BA4B04" w14:textId="77777777" w:rsidR="00E744D5" w:rsidRPr="00834B39" w:rsidRDefault="00E744D5" w:rsidP="00D4571F">
            <w:pPr>
              <w:numPr>
                <w:ilvl w:val="0"/>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Way forward</w:t>
            </w:r>
          </w:p>
          <w:p w14:paraId="75DCA195" w14:textId="77777777" w:rsidR="00E744D5" w:rsidRPr="00834B39" w:rsidRDefault="00E744D5"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FFS on DRX based interruption </w:t>
            </w:r>
            <w:proofErr w:type="gramStart"/>
            <w:r w:rsidRPr="00834B39">
              <w:rPr>
                <w:rFonts w:eastAsia="SimSun" w:cs="Times New Roman"/>
                <w:szCs w:val="24"/>
                <w:lang w:val="en-GB" w:eastAsia="zh-CN"/>
              </w:rPr>
              <w:t>ratio</w:t>
            </w:r>
            <w:proofErr w:type="gramEnd"/>
          </w:p>
          <w:p w14:paraId="2C2FB5C2" w14:textId="77777777" w:rsidR="00E744D5" w:rsidRPr="00834B39" w:rsidRDefault="00E744D5"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When DRX cycle is equal or smaller than 320ms, </w:t>
            </w:r>
          </w:p>
          <w:p w14:paraId="3D5CAB38" w14:textId="77777777" w:rsidR="00E744D5" w:rsidRPr="00834B39" w:rsidRDefault="00E744D5" w:rsidP="00D4571F">
            <w:pPr>
              <w:numPr>
                <w:ilvl w:val="3"/>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no interruption is expected when configured SMTC occasions are misalignment with DRX ON </w:t>
            </w:r>
            <w:proofErr w:type="gramStart"/>
            <w:r w:rsidRPr="00834B39">
              <w:rPr>
                <w:rFonts w:eastAsia="SimSun" w:cs="Times New Roman"/>
                <w:szCs w:val="24"/>
                <w:lang w:val="en-GB" w:eastAsia="zh-CN"/>
              </w:rPr>
              <w:t>duration;</w:t>
            </w:r>
            <w:proofErr w:type="gramEnd"/>
            <w:r w:rsidRPr="00834B39">
              <w:rPr>
                <w:rFonts w:eastAsia="SimSun" w:cs="Times New Roman"/>
                <w:szCs w:val="24"/>
                <w:lang w:val="en-GB" w:eastAsia="zh-CN"/>
              </w:rPr>
              <w:t xml:space="preserve"> </w:t>
            </w:r>
          </w:p>
          <w:p w14:paraId="272151B8" w14:textId="77777777" w:rsidR="00E744D5" w:rsidRPr="00834B39" w:rsidRDefault="00E744D5" w:rsidP="00D4571F">
            <w:pPr>
              <w:numPr>
                <w:ilvl w:val="3"/>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otherwise, the interruption ratio is </w:t>
            </w:r>
            <w:proofErr w:type="gramStart"/>
            <w:r w:rsidRPr="00834B39">
              <w:rPr>
                <w:rFonts w:eastAsia="SimSun" w:cs="Times New Roman"/>
                <w:szCs w:val="24"/>
                <w:lang w:val="en-GB" w:eastAsia="zh-CN"/>
              </w:rPr>
              <w:t>min(</w:t>
            </w:r>
            <w:proofErr w:type="gramEnd"/>
            <w:r w:rsidRPr="00834B39">
              <w:rPr>
                <w:rFonts w:eastAsia="SimSun" w:cs="Times New Roman"/>
                <w:szCs w:val="24"/>
                <w:lang w:val="en-GB" w:eastAsia="zh-CN"/>
              </w:rPr>
              <w:t>K, 2*L/(</w:t>
            </w:r>
            <w:proofErr w:type="spellStart"/>
            <w:r w:rsidRPr="00834B39">
              <w:rPr>
                <w:rFonts w:eastAsia="SimSun" w:cs="Times New Roman"/>
                <w:szCs w:val="24"/>
                <w:lang w:val="en-GB" w:eastAsia="zh-CN"/>
              </w:rPr>
              <w:t>KNeedForGaps,i</w:t>
            </w:r>
            <w:proofErr w:type="spellEnd"/>
            <w:r w:rsidRPr="00834B39">
              <w:rPr>
                <w:rFonts w:eastAsia="SimSun" w:cs="Times New Roman"/>
                <w:szCs w:val="24"/>
                <w:lang w:val="en-GB" w:eastAsia="zh-CN"/>
              </w:rPr>
              <w:t xml:space="preserve"> *1.5* max(DRX cycle, </w:t>
            </w:r>
            <w:proofErr w:type="spellStart"/>
            <w:r w:rsidRPr="00834B39">
              <w:rPr>
                <w:rFonts w:eastAsia="SimSun" w:cs="Times New Roman"/>
                <w:szCs w:val="24"/>
                <w:lang w:val="en-GB" w:eastAsia="zh-CN"/>
              </w:rPr>
              <w:t>SMTCi</w:t>
            </w:r>
            <w:proofErr w:type="spellEnd"/>
            <w:r w:rsidRPr="00834B39">
              <w:rPr>
                <w:rFonts w:eastAsia="SimSun" w:cs="Times New Roman"/>
                <w:szCs w:val="24"/>
                <w:lang w:val="en-GB" w:eastAsia="zh-CN"/>
              </w:rPr>
              <w:t>) *</w:t>
            </w:r>
            <w:proofErr w:type="spellStart"/>
            <w:r w:rsidRPr="00834B39">
              <w:rPr>
                <w:rFonts w:eastAsia="SimSun" w:cs="Times New Roman"/>
                <w:szCs w:val="24"/>
                <w:lang w:val="en-GB" w:eastAsia="zh-CN"/>
              </w:rPr>
              <w:t>CSSFi</w:t>
            </w:r>
            <w:proofErr w:type="spellEnd"/>
            <w:r w:rsidRPr="00834B39">
              <w:rPr>
                <w:rFonts w:eastAsia="SimSun" w:cs="Times New Roman"/>
                <w:szCs w:val="24"/>
                <w:lang w:val="en-GB" w:eastAsia="zh-CN"/>
              </w:rPr>
              <w:t xml:space="preserve">)). </w:t>
            </w:r>
          </w:p>
          <w:p w14:paraId="4448D988" w14:textId="77777777" w:rsidR="00E744D5" w:rsidRPr="00834B39" w:rsidRDefault="00E744D5"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When DRX cycle is larger than 320ms, no interruption is </w:t>
            </w:r>
            <w:proofErr w:type="gramStart"/>
            <w:r w:rsidRPr="00834B39">
              <w:rPr>
                <w:rFonts w:eastAsia="SimSun" w:cs="Times New Roman"/>
                <w:szCs w:val="24"/>
                <w:lang w:val="en-GB" w:eastAsia="zh-CN"/>
              </w:rPr>
              <w:t>expected</w:t>
            </w:r>
            <w:proofErr w:type="gramEnd"/>
          </w:p>
          <w:p w14:paraId="39CE2081" w14:textId="77777777" w:rsidR="00E744D5" w:rsidRPr="00834B39" w:rsidRDefault="00E744D5" w:rsidP="00D4571F">
            <w:pPr>
              <w:spacing w:after="120"/>
              <w:rPr>
                <w:rFonts w:eastAsia="SimSun" w:cs="Times New Roman"/>
                <w:b/>
                <w:bCs/>
                <w:szCs w:val="20"/>
                <w:u w:val="single"/>
                <w:lang w:val="en-GB"/>
              </w:rPr>
            </w:pPr>
            <w:r w:rsidRPr="00834B39">
              <w:rPr>
                <w:rFonts w:eastAsia="SimSun" w:cs="Times New Roman"/>
                <w:b/>
                <w:bCs/>
                <w:szCs w:val="20"/>
                <w:u w:val="single"/>
                <w:lang w:val="en-GB"/>
              </w:rPr>
              <w:t xml:space="preserve">Issue 1-1-10: UE behaviour when UE reports ‘no gap with interruption’ in some/all bands and NW configures </w:t>
            </w:r>
            <w:proofErr w:type="gramStart"/>
            <w:r w:rsidRPr="00834B39">
              <w:rPr>
                <w:rFonts w:eastAsia="SimSun" w:cs="Times New Roman"/>
                <w:b/>
                <w:bCs/>
                <w:szCs w:val="20"/>
                <w:u w:val="single"/>
                <w:lang w:val="en-GB"/>
              </w:rPr>
              <w:t>MG</w:t>
            </w:r>
            <w:proofErr w:type="gramEnd"/>
          </w:p>
          <w:p w14:paraId="33C1D67F" w14:textId="77777777" w:rsidR="00E744D5" w:rsidRPr="00834B39" w:rsidRDefault="00E744D5" w:rsidP="00D4571F">
            <w:pPr>
              <w:numPr>
                <w:ilvl w:val="0"/>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Way forward</w:t>
            </w:r>
          </w:p>
          <w:p w14:paraId="2E4E939D" w14:textId="77777777" w:rsidR="00E744D5" w:rsidRPr="00834B39" w:rsidRDefault="00E744D5" w:rsidP="00D4571F">
            <w:pPr>
              <w:numPr>
                <w:ilvl w:val="1"/>
                <w:numId w:val="27"/>
              </w:numPr>
              <w:overflowPunct w:val="0"/>
              <w:autoSpaceDE w:val="0"/>
              <w:autoSpaceDN w:val="0"/>
              <w:adjustRightInd w:val="0"/>
              <w:spacing w:after="120"/>
              <w:textAlignment w:val="baseline"/>
              <w:rPr>
                <w:rFonts w:eastAsia="MS Mincho" w:cs="Times New Roman"/>
                <w:szCs w:val="24"/>
                <w:lang w:val="en-GB" w:eastAsia="zh-CN"/>
              </w:rPr>
            </w:pPr>
            <w:r w:rsidRPr="00834B39">
              <w:rPr>
                <w:rFonts w:eastAsia="SimSun" w:cs="Times New Roman"/>
                <w:szCs w:val="24"/>
                <w:lang w:val="en-GB" w:eastAsia="zh-CN"/>
              </w:rPr>
              <w:t>RAN4 to further study UE’s behaviour as follow.</w:t>
            </w:r>
          </w:p>
          <w:p w14:paraId="1781C0D5" w14:textId="77777777" w:rsidR="00E744D5" w:rsidRPr="00834B39" w:rsidRDefault="00E744D5"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Scenario 1: There is no band UE reporting ‘gap’ in </w:t>
            </w:r>
            <w:proofErr w:type="spellStart"/>
            <w:r w:rsidRPr="00834B39">
              <w:rPr>
                <w:rFonts w:eastAsia="SimSun" w:cs="Times New Roman"/>
                <w:szCs w:val="24"/>
                <w:lang w:val="en-GB" w:eastAsia="zh-CN"/>
              </w:rPr>
              <w:t>NeedForGaps</w:t>
            </w:r>
            <w:proofErr w:type="spellEnd"/>
            <w:r w:rsidRPr="00834B39">
              <w:rPr>
                <w:rFonts w:eastAsia="SimSun" w:cs="Times New Roman"/>
                <w:szCs w:val="24"/>
                <w:lang w:val="en-GB" w:eastAsia="zh-CN"/>
              </w:rPr>
              <w:t xml:space="preserve">, but NW configures the </w:t>
            </w:r>
            <w:proofErr w:type="gramStart"/>
            <w:r w:rsidRPr="00834B39">
              <w:rPr>
                <w:rFonts w:eastAsia="SimSun" w:cs="Times New Roman"/>
                <w:szCs w:val="24"/>
                <w:lang w:val="en-GB" w:eastAsia="zh-CN"/>
              </w:rPr>
              <w:t>MG</w:t>
            </w:r>
            <w:proofErr w:type="gramEnd"/>
          </w:p>
          <w:p w14:paraId="2F00C1A1" w14:textId="09B65F14" w:rsidR="00E744D5" w:rsidRPr="00EB4B07" w:rsidRDefault="00E744D5" w:rsidP="00EB4B07">
            <w:pPr>
              <w:numPr>
                <w:ilvl w:val="2"/>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Scenario 2: There are some band(s) UE reporting ‘</w:t>
            </w:r>
            <w:proofErr w:type="gramStart"/>
            <w:r w:rsidRPr="00834B39">
              <w:rPr>
                <w:rFonts w:eastAsia="SimSun" w:cs="Times New Roman"/>
                <w:szCs w:val="24"/>
                <w:lang w:val="en-GB" w:eastAsia="zh-CN"/>
              </w:rPr>
              <w:t>gap</w:t>
            </w:r>
            <w:proofErr w:type="gramEnd"/>
            <w:r w:rsidRPr="00834B39">
              <w:rPr>
                <w:rFonts w:eastAsia="SimSun" w:cs="Times New Roman"/>
                <w:szCs w:val="24"/>
                <w:lang w:val="en-GB" w:eastAsia="zh-CN"/>
              </w:rPr>
              <w:t xml:space="preserve">’ in </w:t>
            </w:r>
            <w:proofErr w:type="spellStart"/>
            <w:r w:rsidRPr="00834B39">
              <w:rPr>
                <w:rFonts w:eastAsia="SimSun" w:cs="Times New Roman"/>
                <w:szCs w:val="24"/>
                <w:lang w:val="en-GB" w:eastAsia="zh-CN"/>
              </w:rPr>
              <w:t>NeedForGaps</w:t>
            </w:r>
            <w:proofErr w:type="spellEnd"/>
            <w:r w:rsidRPr="00834B39">
              <w:rPr>
                <w:rFonts w:eastAsia="SimSun" w:cs="Times New Roman"/>
                <w:szCs w:val="24"/>
                <w:lang w:val="en-GB" w:eastAsia="zh-CN"/>
              </w:rPr>
              <w:t>, and NW configures the MG</w:t>
            </w:r>
            <w:r w:rsidRPr="00834B39">
              <w:rPr>
                <w:rFonts w:eastAsia="MS Mincho" w:cs="Times New Roman"/>
                <w:szCs w:val="20"/>
                <w:lang w:val="en-GB"/>
              </w:rPr>
              <w:t xml:space="preserve"> </w:t>
            </w:r>
          </w:p>
        </w:tc>
      </w:tr>
    </w:tbl>
    <w:p w14:paraId="1FC580BF" w14:textId="77777777" w:rsidR="00E744D5" w:rsidRDefault="00E744D5" w:rsidP="005C23A4"/>
    <w:p w14:paraId="30D8DC5D" w14:textId="062473C7" w:rsidR="00EB4B07" w:rsidRDefault="00EB4B07" w:rsidP="005C23A4">
      <w:pPr>
        <w:rPr>
          <w:rFonts w:eastAsia="SimSun" w:cs="Times New Roman"/>
          <w:b/>
          <w:bCs/>
          <w:szCs w:val="20"/>
          <w:u w:val="single"/>
        </w:rPr>
      </w:pPr>
      <w:r w:rsidRPr="00834B39">
        <w:rPr>
          <w:rFonts w:eastAsia="SimSun" w:cs="Times New Roman"/>
          <w:b/>
          <w:bCs/>
          <w:szCs w:val="20"/>
          <w:u w:val="single"/>
          <w:lang w:val="en-GB"/>
        </w:rPr>
        <w:t xml:space="preserve">Issue 1-1-2: </w:t>
      </w:r>
      <w:r w:rsidRPr="00834B39">
        <w:rPr>
          <w:rFonts w:eastAsia="SimSun" w:cs="Times New Roman"/>
          <w:b/>
          <w:bCs/>
          <w:szCs w:val="20"/>
          <w:u w:val="single"/>
        </w:rPr>
        <w:t>Requirements on the interruption length, if allowed</w:t>
      </w:r>
    </w:p>
    <w:p w14:paraId="09152372" w14:textId="682AE856" w:rsidR="000C78B0" w:rsidRDefault="000C78B0" w:rsidP="005C23A4">
      <w:r>
        <w:t xml:space="preserve">The </w:t>
      </w:r>
      <w:r w:rsidR="00543148">
        <w:t xml:space="preserve">discussion on the interruption length has been targeting 2 main options. In Option 1 it is proposed that NCSG </w:t>
      </w:r>
      <w:r w:rsidR="000E28A7">
        <w:t xml:space="preserve">VIL is used for determining the interruption length for gapless measurement when interruption is allowed. In option 2 </w:t>
      </w:r>
      <w:r w:rsidR="008C47A9">
        <w:t xml:space="preserve">it is proposed that RF retuning time (RRT) is </w:t>
      </w:r>
      <w:r w:rsidR="001C33DA">
        <w:t xml:space="preserve">used for the interruption length. </w:t>
      </w:r>
    </w:p>
    <w:p w14:paraId="08EB13B5" w14:textId="37D1EBB6" w:rsidR="001C33DA" w:rsidRDefault="001C33DA" w:rsidP="005C23A4">
      <w:r>
        <w:t xml:space="preserve">The RRT has been used for </w:t>
      </w:r>
      <w:r w:rsidR="00DB586E">
        <w:t xml:space="preserve">describing the time that a spare RF chain needs to </w:t>
      </w:r>
      <w:proofErr w:type="gramStart"/>
      <w:r w:rsidR="00666A57">
        <w:t>retuning</w:t>
      </w:r>
      <w:proofErr w:type="gramEnd"/>
      <w:r w:rsidR="00666A57">
        <w:t xml:space="preserve"> to a new frequency</w:t>
      </w:r>
      <w:r w:rsidR="00D91D70">
        <w:t xml:space="preserve">. This is also used in the case of NCSG to describe the interruption that one RF chain can cause on another during that process. </w:t>
      </w:r>
    </w:p>
    <w:p w14:paraId="0FE8F79A" w14:textId="0DA20006" w:rsidR="00D91D70" w:rsidRDefault="00EF2D27" w:rsidP="005C23A4">
      <w:r>
        <w:t xml:space="preserve">Some background information is needed </w:t>
      </w:r>
      <w:proofErr w:type="gramStart"/>
      <w:r>
        <w:t>in order to</w:t>
      </w:r>
      <w:proofErr w:type="gramEnd"/>
      <w:r>
        <w:t xml:space="preserve"> understand why NCSG did not apply RRT </w:t>
      </w:r>
      <w:r w:rsidR="00204824">
        <w:t xml:space="preserve">as VIL for the requirements. When NCSG is considered, two small gaps are configured </w:t>
      </w:r>
      <w:r w:rsidR="003062BC">
        <w:t>instead of a traditional measurement gap. Those 2 small gaps will be placed before and after the SMTC to be measured</w:t>
      </w:r>
      <w:r w:rsidR="00542ADB">
        <w:t xml:space="preserve"> at a position that is configured by the network</w:t>
      </w:r>
      <w:r w:rsidR="003062BC">
        <w:t xml:space="preserve">. </w:t>
      </w:r>
      <w:r w:rsidR="00ED776A">
        <w:t xml:space="preserve">The NCSG can be configured </w:t>
      </w:r>
      <w:proofErr w:type="spellStart"/>
      <w:r w:rsidR="00ED776A">
        <w:t>perUE</w:t>
      </w:r>
      <w:proofErr w:type="spellEnd"/>
      <w:r w:rsidR="00ED776A">
        <w:t xml:space="preserve"> or </w:t>
      </w:r>
      <w:proofErr w:type="spellStart"/>
      <w:r w:rsidR="00ED776A">
        <w:t>perFR</w:t>
      </w:r>
      <w:proofErr w:type="spellEnd"/>
      <w:r w:rsidR="00ED776A">
        <w:t xml:space="preserve">, which imply that the VIL </w:t>
      </w:r>
      <w:r w:rsidR="005511C6">
        <w:t xml:space="preserve">needs to be aligned over multiple CCs. </w:t>
      </w:r>
      <w:r w:rsidR="00693725">
        <w:t xml:space="preserve">Since different cells are not exactly aligned at the UE, </w:t>
      </w:r>
      <w:r w:rsidR="00035B60">
        <w:t xml:space="preserve">the VIL needs to be larger the </w:t>
      </w:r>
      <w:r w:rsidR="002E4B99">
        <w:t>actual interruption</w:t>
      </w:r>
      <w:r w:rsidR="00B455C0">
        <w:t xml:space="preserve"> to eliminate the risk that </w:t>
      </w:r>
      <w:r w:rsidR="00FC63BA">
        <w:t xml:space="preserve">the interruption will fall outside of the small gap. </w:t>
      </w:r>
      <w:r w:rsidR="00D27077">
        <w:t>If the VIL would be exactly the length of the RRT,</w:t>
      </w:r>
      <w:r w:rsidR="00956FB3">
        <w:t xml:space="preserve"> there would be a risk that the network would schedule the UE during the interruption in at least one of the </w:t>
      </w:r>
      <w:r w:rsidR="0046770F">
        <w:t xml:space="preserve">CCs. </w:t>
      </w:r>
    </w:p>
    <w:p w14:paraId="367BDF23" w14:textId="09F51989" w:rsidR="00FC63BA" w:rsidRDefault="00FC63BA" w:rsidP="005C23A4">
      <w:r>
        <w:lastRenderedPageBreak/>
        <w:t xml:space="preserve">In the case of the </w:t>
      </w:r>
      <w:r w:rsidR="00D27077">
        <w:t>gapless measurement with interruption the scenario is very different. Since the network</w:t>
      </w:r>
      <w:r w:rsidR="0046770F">
        <w:t xml:space="preserve"> doesn’t have the information of the interruption location, there is no means for the network to avoid scheduling during the interruption. Therefore, </w:t>
      </w:r>
      <w:r w:rsidR="002662A6">
        <w:t xml:space="preserve">alignment across CCs is not relevant in this scenario, and the interruption may be set to exactly the RRT duration. </w:t>
      </w:r>
    </w:p>
    <w:p w14:paraId="4F6342FB" w14:textId="65F97BC3" w:rsidR="002662A6" w:rsidRDefault="008B454D" w:rsidP="008B454D">
      <w:pPr>
        <w:pStyle w:val="RAN4observation0"/>
      </w:pPr>
      <w:bookmarkStart w:id="5" w:name="_Toc142683781"/>
      <w:r>
        <w:t xml:space="preserve">NCSG </w:t>
      </w:r>
      <w:r w:rsidR="000C4526">
        <w:t xml:space="preserve">has VIL parameters larger than RRT to account for </w:t>
      </w:r>
      <w:r w:rsidR="00A02597">
        <w:t>misalignment across multiple component carriers.</w:t>
      </w:r>
      <w:bookmarkEnd w:id="5"/>
      <w:r w:rsidR="00A02597">
        <w:t xml:space="preserve"> </w:t>
      </w:r>
    </w:p>
    <w:p w14:paraId="1371015B" w14:textId="6C57EA32" w:rsidR="00693725" w:rsidRDefault="00AD3B44" w:rsidP="0042543B">
      <w:pPr>
        <w:pStyle w:val="RAN4observation0"/>
      </w:pPr>
      <w:bookmarkStart w:id="6" w:name="_Toc142683782"/>
      <w:r>
        <w:t>In measurements without gaps with interruptions it is agreed that interruption location is no</w:t>
      </w:r>
      <w:r w:rsidR="00515E86">
        <w:t>t defined.</w:t>
      </w:r>
      <w:bookmarkEnd w:id="6"/>
      <w:r w:rsidR="00515E86">
        <w:t xml:space="preserve"> </w:t>
      </w:r>
    </w:p>
    <w:p w14:paraId="07C20DAA" w14:textId="4C4E3F5B" w:rsidR="00515E86" w:rsidRPr="00AB3649" w:rsidRDefault="00AC0117" w:rsidP="00AB3649">
      <w:pPr>
        <w:pStyle w:val="RAN4proposal"/>
        <w:rPr>
          <w:lang w:val="en-GB" w:eastAsia="zh-CN"/>
        </w:rPr>
      </w:pPr>
      <w:bookmarkStart w:id="7" w:name="_Toc142683783"/>
      <w:r>
        <w:rPr>
          <w:lang w:val="en-GB" w:eastAsia="zh-CN"/>
        </w:rPr>
        <w:t>W</w:t>
      </w:r>
      <w:r w:rsidR="00515E86" w:rsidRPr="00834B39">
        <w:rPr>
          <w:lang w:val="en-GB" w:eastAsia="zh-CN"/>
        </w:rPr>
        <w:t xml:space="preserve">hen </w:t>
      </w:r>
      <w:r>
        <w:rPr>
          <w:lang w:val="en-GB" w:eastAsia="zh-CN"/>
        </w:rPr>
        <w:t xml:space="preserve">a </w:t>
      </w:r>
      <w:r w:rsidR="00515E86" w:rsidRPr="00834B39">
        <w:rPr>
          <w:lang w:val="en-GB" w:eastAsia="zh-CN"/>
        </w:rPr>
        <w:t xml:space="preserve">UE </w:t>
      </w:r>
      <w:r>
        <w:rPr>
          <w:lang w:val="en-GB" w:eastAsia="zh-CN"/>
        </w:rPr>
        <w:t xml:space="preserve">is </w:t>
      </w:r>
      <w:r w:rsidR="00515E86" w:rsidRPr="00834B39">
        <w:rPr>
          <w:lang w:val="en-GB" w:eastAsia="zh-CN"/>
        </w:rPr>
        <w:t>reporting “</w:t>
      </w:r>
      <w:r w:rsidR="001762D1" w:rsidRPr="001762D1">
        <w:rPr>
          <w:lang w:val="en-GB" w:eastAsia="zh-CN"/>
        </w:rPr>
        <w:t>no-gap-with-interruption</w:t>
      </w:r>
      <w:r w:rsidR="00515E86" w:rsidRPr="00834B39">
        <w:rPr>
          <w:lang w:val="en-GB" w:eastAsia="zh-CN"/>
        </w:rPr>
        <w:t xml:space="preserve">” in </w:t>
      </w:r>
      <w:r w:rsidR="00002AD0" w:rsidRPr="00002AD0">
        <w:rPr>
          <w:lang w:val="en-GB" w:eastAsia="zh-CN"/>
        </w:rPr>
        <w:t>NeedForInterruptionInfoNR-r18</w:t>
      </w:r>
      <w:r w:rsidR="00515E86" w:rsidRPr="00834B39">
        <w:rPr>
          <w:lang w:val="en-GB" w:eastAsia="zh-CN"/>
        </w:rPr>
        <w:t xml:space="preserve">, the interruption length </w:t>
      </w:r>
      <w:r w:rsidR="008D0682">
        <w:rPr>
          <w:lang w:val="en-GB" w:eastAsia="zh-CN"/>
        </w:rPr>
        <w:t>is</w:t>
      </w:r>
      <w:r w:rsidR="00515E86" w:rsidRPr="00834B39">
        <w:rPr>
          <w:lang w:val="en-GB" w:eastAsia="zh-CN"/>
        </w:rPr>
        <w:t xml:space="preserve"> specified based </w:t>
      </w:r>
      <w:r w:rsidR="008D0682">
        <w:rPr>
          <w:lang w:val="en-GB" w:eastAsia="zh-CN"/>
        </w:rPr>
        <w:t>as</w:t>
      </w:r>
      <w:r w:rsidR="00515E86" w:rsidRPr="00834B39">
        <w:rPr>
          <w:lang w:val="en-GB" w:eastAsia="zh-CN"/>
        </w:rPr>
        <w:t xml:space="preserve"> the R</w:t>
      </w:r>
      <w:r w:rsidR="008D0682">
        <w:rPr>
          <w:lang w:val="en-GB" w:eastAsia="zh-CN"/>
        </w:rPr>
        <w:t>R</w:t>
      </w:r>
      <w:r w:rsidR="00515E86" w:rsidRPr="00834B39">
        <w:rPr>
          <w:lang w:val="en-GB" w:eastAsia="zh-CN"/>
        </w:rPr>
        <w:t>T</w:t>
      </w:r>
      <w:r>
        <w:rPr>
          <w:lang w:val="en-GB" w:eastAsia="zh-CN"/>
        </w:rPr>
        <w:t xml:space="preserve">, </w:t>
      </w:r>
      <w:proofErr w:type="gramStart"/>
      <w:r>
        <w:rPr>
          <w:lang w:val="en-GB" w:eastAsia="zh-CN"/>
        </w:rPr>
        <w:t>i.e.</w:t>
      </w:r>
      <w:proofErr w:type="gramEnd"/>
      <w:r w:rsidR="00515E86" w:rsidRPr="00834B39">
        <w:rPr>
          <w:lang w:val="en-GB" w:eastAsia="zh-CN"/>
        </w:rPr>
        <w:t xml:space="preserve"> 0.5ms in FR1 and 0.25ms in FR2.</w:t>
      </w:r>
      <w:bookmarkEnd w:id="7"/>
    </w:p>
    <w:p w14:paraId="52370855" w14:textId="77777777" w:rsidR="00BB0192" w:rsidRDefault="00BB0192" w:rsidP="00AB3649">
      <w:pPr>
        <w:spacing w:after="180"/>
        <w:rPr>
          <w:rFonts w:eastAsia="SimSun" w:cs="Times New Roman"/>
          <w:b/>
          <w:bCs/>
          <w:szCs w:val="20"/>
          <w:u w:val="single"/>
          <w:lang w:val="en-GB"/>
        </w:rPr>
      </w:pPr>
    </w:p>
    <w:p w14:paraId="4B150E97" w14:textId="6EC68DB3" w:rsidR="00AB3649" w:rsidRPr="00834B39" w:rsidRDefault="00AB3649" w:rsidP="00AB3649">
      <w:pPr>
        <w:spacing w:after="180" w:line="240" w:lineRule="auto"/>
        <w:rPr>
          <w:rFonts w:eastAsia="SimSun" w:cs="Times New Roman"/>
          <w:b/>
          <w:bCs/>
          <w:szCs w:val="20"/>
          <w:u w:val="single"/>
          <w:lang w:val="en-GB"/>
        </w:rPr>
      </w:pPr>
      <w:r w:rsidRPr="00834B39">
        <w:rPr>
          <w:rFonts w:eastAsia="SimSun" w:cs="Times New Roman"/>
          <w:b/>
          <w:bCs/>
          <w:szCs w:val="20"/>
          <w:u w:val="single"/>
          <w:lang w:val="en-GB"/>
        </w:rPr>
        <w:t xml:space="preserve">Issue 1-1-5a: Requirements on the interruption ratio, if allowed - whether ratios are for individual frequency layer or in </w:t>
      </w:r>
      <w:proofErr w:type="gramStart"/>
      <w:r w:rsidRPr="00834B39">
        <w:rPr>
          <w:rFonts w:eastAsia="SimSun" w:cs="Times New Roman"/>
          <w:b/>
          <w:bCs/>
          <w:szCs w:val="20"/>
          <w:u w:val="single"/>
          <w:lang w:val="en-GB"/>
        </w:rPr>
        <w:t>total</w:t>
      </w:r>
      <w:proofErr w:type="gramEnd"/>
    </w:p>
    <w:p w14:paraId="76A888E7" w14:textId="2CBE6052" w:rsidR="00AB3649" w:rsidRDefault="00BB0192" w:rsidP="005C23A4">
      <w:pPr>
        <w:rPr>
          <w:lang w:val="en-GB"/>
        </w:rPr>
      </w:pPr>
      <w:r>
        <w:rPr>
          <w:lang w:val="en-GB"/>
        </w:rPr>
        <w:t>On Issue 1</w:t>
      </w:r>
      <w:r w:rsidR="00C2531B">
        <w:t>-</w:t>
      </w:r>
      <w:r>
        <w:rPr>
          <w:lang w:val="en-GB"/>
        </w:rPr>
        <w:t>1</w:t>
      </w:r>
      <w:r w:rsidR="00C2531B">
        <w:rPr>
          <w:lang w:val="en-GB"/>
        </w:rPr>
        <w:t>-</w:t>
      </w:r>
      <w:r>
        <w:rPr>
          <w:lang w:val="en-GB"/>
        </w:rPr>
        <w:t xml:space="preserve">5a </w:t>
      </w:r>
      <w:r w:rsidR="00C2531B">
        <w:rPr>
          <w:lang w:val="en-GB"/>
        </w:rPr>
        <w:t xml:space="preserve">the focus of the discussion is on how </w:t>
      </w:r>
      <w:r w:rsidR="00E0058A">
        <w:rPr>
          <w:lang w:val="en-GB"/>
        </w:rPr>
        <w:t>the interruption ratio relates to frequency layers</w:t>
      </w:r>
      <w:r w:rsidR="007042BD">
        <w:rPr>
          <w:lang w:val="en-GB"/>
        </w:rPr>
        <w:t xml:space="preserve">. </w:t>
      </w:r>
    </w:p>
    <w:p w14:paraId="7D61C2B1" w14:textId="5229F90E" w:rsidR="007042BD" w:rsidRDefault="007042BD" w:rsidP="005C23A4">
      <w:pPr>
        <w:rPr>
          <w:lang w:val="en-GB"/>
        </w:rPr>
      </w:pPr>
      <w:r>
        <w:rPr>
          <w:lang w:val="en-GB"/>
        </w:rPr>
        <w:t xml:space="preserve">In Option 2 and 3, it is assumed that the largest interruption ratio would apply for all the frequency layers. </w:t>
      </w:r>
      <w:r w:rsidR="0017507B">
        <w:rPr>
          <w:lang w:val="en-GB"/>
        </w:rPr>
        <w:t xml:space="preserve">One challenge with this approach is that </w:t>
      </w:r>
      <w:r w:rsidR="00B062FE">
        <w:rPr>
          <w:lang w:val="en-GB"/>
        </w:rPr>
        <w:t xml:space="preserve">the total interruption ratio would be much higher than the one that is really needed for the UE to perform the measurements. </w:t>
      </w:r>
    </w:p>
    <w:p w14:paraId="386DA723" w14:textId="135EEC6E" w:rsidR="00A86DE0" w:rsidRDefault="00A86DE0" w:rsidP="005C23A4">
      <w:pPr>
        <w:rPr>
          <w:lang w:val="en-GB"/>
        </w:rPr>
      </w:pPr>
      <w:r>
        <w:rPr>
          <w:lang w:val="en-GB"/>
        </w:rPr>
        <w:t xml:space="preserve">Since the SMTC configuration doesn’t need to be the same for each frequency layer, it is possible that each layer would experience a different </w:t>
      </w:r>
      <w:r w:rsidR="00205652">
        <w:rPr>
          <w:lang w:val="en-GB"/>
        </w:rPr>
        <w:t xml:space="preserve">interruption ratio per layer. For example, one layer has SMTC configuration of </w:t>
      </w:r>
      <w:r w:rsidR="00D916F1">
        <w:rPr>
          <w:lang w:val="en-GB"/>
        </w:rPr>
        <w:t xml:space="preserve">80 </w:t>
      </w:r>
      <w:proofErr w:type="spellStart"/>
      <w:r w:rsidR="00D916F1">
        <w:rPr>
          <w:lang w:val="en-GB"/>
        </w:rPr>
        <w:t>ms</w:t>
      </w:r>
      <w:proofErr w:type="spellEnd"/>
      <w:r w:rsidR="00D916F1">
        <w:rPr>
          <w:lang w:val="en-GB"/>
        </w:rPr>
        <w:t xml:space="preserve">, and another has a </w:t>
      </w:r>
      <w:r w:rsidR="00642F9F">
        <w:rPr>
          <w:lang w:val="en-GB"/>
        </w:rPr>
        <w:t xml:space="preserve">periodicity of 160 </w:t>
      </w:r>
      <w:proofErr w:type="spellStart"/>
      <w:r w:rsidR="00642F9F">
        <w:rPr>
          <w:lang w:val="en-GB"/>
        </w:rPr>
        <w:t>ms</w:t>
      </w:r>
      <w:proofErr w:type="spellEnd"/>
      <w:r w:rsidR="001C07B5">
        <w:rPr>
          <w:lang w:val="en-GB"/>
        </w:rPr>
        <w:t xml:space="preserve"> which will result in 2 times less interruptions for the second SMTC. Furthermore, it is also possible that </w:t>
      </w:r>
      <w:r w:rsidR="006E7152">
        <w:rPr>
          <w:lang w:val="en-GB"/>
        </w:rPr>
        <w:t xml:space="preserve">2 SMTCs will have the same periodicity but different offset, and that a gap is overlapping with one SMTC but not with another. </w:t>
      </w:r>
    </w:p>
    <w:p w14:paraId="07D303E2" w14:textId="19815C72" w:rsidR="00F44A94" w:rsidRDefault="00F44A94" w:rsidP="005C23A4">
      <w:pPr>
        <w:rPr>
          <w:lang w:val="en-GB"/>
        </w:rPr>
      </w:pPr>
      <w:r>
        <w:rPr>
          <w:lang w:val="en-GB"/>
        </w:rPr>
        <w:t>As for Option 5, it is not clear what would be the final requirement in case that we don’t define</w:t>
      </w:r>
      <w:r w:rsidR="00816F55">
        <w:rPr>
          <w:lang w:val="en-GB"/>
        </w:rPr>
        <w:t xml:space="preserve"> the case for multiple frequency layers. </w:t>
      </w:r>
    </w:p>
    <w:p w14:paraId="4F6D1059" w14:textId="4763AEC8" w:rsidR="0054302E" w:rsidRDefault="0054302E" w:rsidP="0054302E">
      <w:pPr>
        <w:pStyle w:val="RAN4observation0"/>
        <w:rPr>
          <w:lang w:val="en-GB"/>
        </w:rPr>
      </w:pPr>
      <w:bookmarkStart w:id="8" w:name="_Toc142683784"/>
      <w:r>
        <w:rPr>
          <w:lang w:val="en-GB"/>
        </w:rPr>
        <w:t>Depending on the SMTC configuration and overlap with gaps the total interruption ratio would differ between 2 frequency layers.</w:t>
      </w:r>
      <w:bookmarkEnd w:id="8"/>
      <w:r>
        <w:rPr>
          <w:lang w:val="en-GB"/>
        </w:rPr>
        <w:t xml:space="preserve"> </w:t>
      </w:r>
    </w:p>
    <w:p w14:paraId="2C612933" w14:textId="43305755" w:rsidR="00C2531B" w:rsidRDefault="00EB72B3" w:rsidP="00EB72B3">
      <w:pPr>
        <w:pStyle w:val="RAN4proposal"/>
        <w:rPr>
          <w:lang w:val="en-GB"/>
        </w:rPr>
      </w:pPr>
      <w:bookmarkStart w:id="9" w:name="_Toc142683785"/>
      <w:r w:rsidRPr="00834B39">
        <w:rPr>
          <w:rFonts w:eastAsia="SimSun" w:cs="Times New Roman"/>
          <w:szCs w:val="24"/>
          <w:lang w:val="en-GB" w:eastAsia="zh-CN"/>
        </w:rPr>
        <w:t>Interruption ratio is defined for a single frequency layer, and total interruption ratio is the sum of interruption ratio of individual frequency layers</w:t>
      </w:r>
      <w:r>
        <w:rPr>
          <w:rFonts w:eastAsia="SimSun" w:cs="Times New Roman"/>
          <w:szCs w:val="24"/>
          <w:lang w:val="en-GB" w:eastAsia="zh-CN"/>
        </w:rPr>
        <w:t>.</w:t>
      </w:r>
      <w:bookmarkEnd w:id="9"/>
      <w:r>
        <w:rPr>
          <w:rFonts w:eastAsia="SimSun" w:cs="Times New Roman"/>
          <w:szCs w:val="24"/>
          <w:lang w:val="en-GB" w:eastAsia="zh-CN"/>
        </w:rPr>
        <w:t xml:space="preserve"> </w:t>
      </w:r>
    </w:p>
    <w:p w14:paraId="220935C9" w14:textId="56612C25" w:rsidR="00C2531B" w:rsidRDefault="00C2531B" w:rsidP="005C23A4">
      <w:pPr>
        <w:rPr>
          <w:lang w:val="en-GB"/>
        </w:rPr>
      </w:pPr>
      <w:r w:rsidRPr="00834B39">
        <w:rPr>
          <w:rFonts w:eastAsia="SimSun" w:cs="Times New Roman"/>
          <w:b/>
          <w:bCs/>
          <w:szCs w:val="20"/>
          <w:u w:val="single"/>
          <w:lang w:val="en-GB"/>
        </w:rPr>
        <w:t xml:space="preserve">Issue 1-1-5b: Requirements on the interruption ratio, if allowed - how </w:t>
      </w:r>
      <w:proofErr w:type="spellStart"/>
      <w:r w:rsidRPr="00834B39">
        <w:rPr>
          <w:rFonts w:eastAsia="SimSun" w:cs="Times New Roman"/>
          <w:b/>
          <w:bCs/>
          <w:szCs w:val="20"/>
          <w:u w:val="single"/>
          <w:lang w:val="en-GB"/>
        </w:rPr>
        <w:t>Tcycle</w:t>
      </w:r>
      <w:proofErr w:type="spellEnd"/>
      <w:r w:rsidRPr="00834B39">
        <w:rPr>
          <w:rFonts w:eastAsia="SimSun" w:cs="Times New Roman"/>
          <w:b/>
          <w:bCs/>
          <w:szCs w:val="20"/>
          <w:u w:val="single"/>
          <w:lang w:val="en-GB"/>
        </w:rPr>
        <w:t xml:space="preserve"> is </w:t>
      </w:r>
      <w:proofErr w:type="gramStart"/>
      <w:r w:rsidRPr="00834B39">
        <w:rPr>
          <w:rFonts w:eastAsia="SimSun" w:cs="Times New Roman"/>
          <w:b/>
          <w:bCs/>
          <w:szCs w:val="20"/>
          <w:u w:val="single"/>
          <w:lang w:val="en-GB"/>
        </w:rPr>
        <w:t>specified</w:t>
      </w:r>
      <w:proofErr w:type="gramEnd"/>
    </w:p>
    <w:p w14:paraId="40EB663B" w14:textId="1F94CFD2" w:rsidR="00115AE9" w:rsidRDefault="000D1342" w:rsidP="005C23A4">
      <w:pPr>
        <w:rPr>
          <w:lang w:val="en-GB"/>
        </w:rPr>
      </w:pPr>
      <w:r>
        <w:rPr>
          <w:lang w:val="en-GB"/>
        </w:rPr>
        <w:t xml:space="preserve">In the definition of </w:t>
      </w:r>
      <w:proofErr w:type="spellStart"/>
      <w:r>
        <w:rPr>
          <w:lang w:val="en-GB"/>
        </w:rPr>
        <w:t>Tcycle</w:t>
      </w:r>
      <w:proofErr w:type="spellEnd"/>
      <w:r>
        <w:rPr>
          <w:lang w:val="en-GB"/>
        </w:rPr>
        <w:t xml:space="preserve">, it is </w:t>
      </w:r>
      <w:r w:rsidR="003B318E">
        <w:rPr>
          <w:lang w:val="en-GB"/>
        </w:rPr>
        <w:t xml:space="preserve">important that we consider the typical cycle where the UE </w:t>
      </w:r>
      <w:r w:rsidR="00846E18">
        <w:rPr>
          <w:lang w:val="en-GB"/>
        </w:rPr>
        <w:t xml:space="preserve">would be </w:t>
      </w:r>
      <w:proofErr w:type="gramStart"/>
      <w:r w:rsidR="00846E18">
        <w:rPr>
          <w:lang w:val="en-GB"/>
        </w:rPr>
        <w:t>actually causing</w:t>
      </w:r>
      <w:proofErr w:type="gramEnd"/>
      <w:r w:rsidR="00846E18">
        <w:rPr>
          <w:lang w:val="en-GB"/>
        </w:rPr>
        <w:t xml:space="preserve"> interruptions. In current requirements, we have </w:t>
      </w:r>
      <w:proofErr w:type="spellStart"/>
      <w:r w:rsidR="00846E18">
        <w:rPr>
          <w:lang w:val="en-GB"/>
        </w:rPr>
        <w:t>Kp</w:t>
      </w:r>
      <w:proofErr w:type="spellEnd"/>
      <w:r w:rsidR="00846E18">
        <w:rPr>
          <w:lang w:val="en-GB"/>
        </w:rPr>
        <w:t xml:space="preserve"> to consider </w:t>
      </w:r>
      <w:r w:rsidR="008B0708">
        <w:rPr>
          <w:lang w:val="en-GB"/>
        </w:rPr>
        <w:t xml:space="preserve">that not all SMTC occasions are available for the gapless measurement due to overlap with measurement gaps. Additionally, </w:t>
      </w:r>
      <w:r w:rsidR="00405654">
        <w:rPr>
          <w:lang w:val="en-GB"/>
        </w:rPr>
        <w:t xml:space="preserve">the CSSF </w:t>
      </w:r>
      <w:proofErr w:type="gramStart"/>
      <w:r w:rsidR="00405654">
        <w:rPr>
          <w:lang w:val="en-GB"/>
        </w:rPr>
        <w:t>takes into account</w:t>
      </w:r>
      <w:proofErr w:type="gramEnd"/>
      <w:r w:rsidR="00405654">
        <w:rPr>
          <w:lang w:val="en-GB"/>
        </w:rPr>
        <w:t xml:space="preserve"> </w:t>
      </w:r>
      <w:r w:rsidR="00995603">
        <w:rPr>
          <w:lang w:val="en-GB"/>
        </w:rPr>
        <w:t xml:space="preserve">the number of frequency layers that are measured outside of gaps. </w:t>
      </w:r>
      <w:r w:rsidR="00115AE9">
        <w:rPr>
          <w:lang w:val="en-GB"/>
        </w:rPr>
        <w:t xml:space="preserve">If we agree that the interruption ration is defined per frequency layer, the best approach is that the </w:t>
      </w:r>
      <w:proofErr w:type="spellStart"/>
      <w:r w:rsidR="00115AE9">
        <w:rPr>
          <w:lang w:val="en-GB"/>
        </w:rPr>
        <w:t>Tcycle</w:t>
      </w:r>
      <w:proofErr w:type="spellEnd"/>
      <w:r w:rsidR="00115AE9">
        <w:rPr>
          <w:lang w:val="en-GB"/>
        </w:rPr>
        <w:t xml:space="preserve"> </w:t>
      </w:r>
      <w:r w:rsidR="00441EB3">
        <w:rPr>
          <w:lang w:val="en-GB"/>
        </w:rPr>
        <w:t xml:space="preserve">considers the CSSF as part of its calculation. </w:t>
      </w:r>
    </w:p>
    <w:p w14:paraId="26FE604D" w14:textId="107B1B02" w:rsidR="00441EB3" w:rsidRDefault="00441EB3" w:rsidP="005C23A4">
      <w:pPr>
        <w:rPr>
          <w:lang w:val="en-GB"/>
        </w:rPr>
      </w:pPr>
      <w:r>
        <w:rPr>
          <w:lang w:val="en-GB"/>
        </w:rPr>
        <w:t xml:space="preserve">In our proposal, we calculated </w:t>
      </w:r>
      <w:proofErr w:type="spellStart"/>
      <w:r>
        <w:rPr>
          <w:lang w:val="en-GB"/>
        </w:rPr>
        <w:t>Tcycle</w:t>
      </w:r>
      <w:proofErr w:type="spellEnd"/>
      <w:r>
        <w:rPr>
          <w:lang w:val="en-GB"/>
        </w:rPr>
        <w:t xml:space="preserve"> </w:t>
      </w:r>
      <w:r w:rsidR="00AC2AA1">
        <w:rPr>
          <w:lang w:val="en-GB"/>
        </w:rPr>
        <w:t xml:space="preserve">for </w:t>
      </w:r>
      <w:r>
        <w:rPr>
          <w:lang w:val="en-GB"/>
        </w:rPr>
        <w:t xml:space="preserve">as </w:t>
      </w:r>
    </w:p>
    <w:p w14:paraId="7EB006C9" w14:textId="4201576A" w:rsidR="00441EB3" w:rsidRDefault="00441EB3" w:rsidP="00441EB3">
      <w:pPr>
        <w:pStyle w:val="ListParagraph"/>
        <w:numPr>
          <w:ilvl w:val="0"/>
          <w:numId w:val="29"/>
        </w:numPr>
        <w:rPr>
          <w:lang w:val="en-GB"/>
        </w:rPr>
      </w:pPr>
      <w:proofErr w:type="spellStart"/>
      <w:r w:rsidRPr="00441EB3">
        <w:rPr>
          <w:lang w:val="en-GB"/>
        </w:rPr>
        <w:t>Tcycle</w:t>
      </w:r>
      <w:proofErr w:type="spellEnd"/>
      <w:r w:rsidRPr="00441EB3">
        <w:rPr>
          <w:lang w:val="en-GB"/>
        </w:rPr>
        <w:t xml:space="preserve"> = </w:t>
      </w:r>
      <w:proofErr w:type="gramStart"/>
      <w:r w:rsidRPr="00441EB3">
        <w:rPr>
          <w:lang w:val="en-GB"/>
        </w:rPr>
        <w:t>max( 80</w:t>
      </w:r>
      <w:proofErr w:type="gramEnd"/>
      <w:r w:rsidRPr="00441EB3">
        <w:rPr>
          <w:lang w:val="en-GB"/>
        </w:rPr>
        <w:t xml:space="preserve">, max(TSMTC, DRX cycle) x CSSF x </w:t>
      </w:r>
      <w:proofErr w:type="spellStart"/>
      <w:r w:rsidRPr="00441EB3">
        <w:rPr>
          <w:lang w:val="en-GB"/>
        </w:rPr>
        <w:t>Kp</w:t>
      </w:r>
      <w:proofErr w:type="spellEnd"/>
      <w:r w:rsidRPr="00441EB3">
        <w:rPr>
          <w:lang w:val="en-GB"/>
        </w:rPr>
        <w:t>)</w:t>
      </w:r>
    </w:p>
    <w:p w14:paraId="7858512E" w14:textId="0A366A66" w:rsidR="00964C15" w:rsidRDefault="00964C15" w:rsidP="00964C15">
      <w:pPr>
        <w:rPr>
          <w:lang w:val="en-GB"/>
        </w:rPr>
      </w:pPr>
      <w:r>
        <w:rPr>
          <w:lang w:val="en-GB"/>
        </w:rPr>
        <w:t xml:space="preserve">That formula can be understood if we take the example of </w:t>
      </w:r>
      <w:r w:rsidR="00385EFD">
        <w:rPr>
          <w:lang w:val="en-GB"/>
        </w:rPr>
        <w:fldChar w:fldCharType="begin"/>
      </w:r>
      <w:r w:rsidR="00385EFD">
        <w:rPr>
          <w:lang w:val="en-GB"/>
        </w:rPr>
        <w:instrText xml:space="preserve"> REF _Ref142375612 \h </w:instrText>
      </w:r>
      <w:r w:rsidR="00385EFD">
        <w:rPr>
          <w:lang w:val="en-GB"/>
        </w:rPr>
      </w:r>
      <w:r w:rsidR="00385EFD">
        <w:rPr>
          <w:lang w:val="en-GB"/>
        </w:rPr>
        <w:fldChar w:fldCharType="separate"/>
      </w:r>
      <w:r w:rsidR="00385EFD">
        <w:t xml:space="preserve">Figure </w:t>
      </w:r>
      <w:r w:rsidR="00385EFD">
        <w:rPr>
          <w:noProof/>
        </w:rPr>
        <w:t>1</w:t>
      </w:r>
      <w:r w:rsidR="00385EFD">
        <w:rPr>
          <w:lang w:val="en-GB"/>
        </w:rPr>
        <w:fldChar w:fldCharType="end"/>
      </w:r>
      <w:r w:rsidR="00385EFD">
        <w:rPr>
          <w:lang w:val="en-GB"/>
        </w:rPr>
        <w:t xml:space="preserve">. </w:t>
      </w:r>
      <w:proofErr w:type="spellStart"/>
      <w:r w:rsidR="00385EFD">
        <w:rPr>
          <w:lang w:val="en-GB"/>
        </w:rPr>
        <w:t>In</w:t>
      </w:r>
      <w:r w:rsidR="00AE4BAD">
        <w:rPr>
          <w:lang w:val="en-GB"/>
        </w:rPr>
        <w:t>v</w:t>
      </w:r>
      <w:proofErr w:type="spellEnd"/>
      <w:r w:rsidR="00385EFD">
        <w:rPr>
          <w:lang w:val="en-GB"/>
        </w:rPr>
        <w:t xml:space="preserve"> this example frequency layers 1 and 2 are measured outside gaps, and TSMTC is configured </w:t>
      </w:r>
      <w:r w:rsidR="00DF6D12">
        <w:rPr>
          <w:lang w:val="en-GB"/>
        </w:rPr>
        <w:t xml:space="preserve">with 20 </w:t>
      </w:r>
      <w:proofErr w:type="spellStart"/>
      <w:r w:rsidR="00DF6D12">
        <w:rPr>
          <w:lang w:val="en-GB"/>
        </w:rPr>
        <w:t>ms</w:t>
      </w:r>
      <w:proofErr w:type="spellEnd"/>
      <w:r w:rsidR="00DF6D12">
        <w:rPr>
          <w:lang w:val="en-GB"/>
        </w:rPr>
        <w:t xml:space="preserve">. In this example there is also a gap configured at every 40 </w:t>
      </w:r>
      <w:proofErr w:type="spellStart"/>
      <w:r w:rsidR="00DF6D12">
        <w:rPr>
          <w:lang w:val="en-GB"/>
        </w:rPr>
        <w:t>ms</w:t>
      </w:r>
      <w:proofErr w:type="spellEnd"/>
      <w:r w:rsidR="00DF6D12">
        <w:rPr>
          <w:lang w:val="en-GB"/>
        </w:rPr>
        <w:t xml:space="preserve">, which results in </w:t>
      </w:r>
      <w:proofErr w:type="spellStart"/>
      <w:r w:rsidR="00DF6D12">
        <w:rPr>
          <w:lang w:val="en-GB"/>
        </w:rPr>
        <w:t>Kp</w:t>
      </w:r>
      <w:proofErr w:type="spellEnd"/>
      <w:r w:rsidR="00DF6D12">
        <w:rPr>
          <w:lang w:val="en-GB"/>
        </w:rPr>
        <w:t xml:space="preserve">=2. Additionally, since there are 2 frequency layers to be measured outside gaps, </w:t>
      </w:r>
      <w:r w:rsidR="00AE4BAD">
        <w:rPr>
          <w:lang w:val="en-GB"/>
        </w:rPr>
        <w:t xml:space="preserve">CSSF=2. </w:t>
      </w:r>
    </w:p>
    <w:p w14:paraId="039A2053" w14:textId="289A9AD1" w:rsidR="00AE4BAD" w:rsidRDefault="00AE4BAD" w:rsidP="00AE4BAD">
      <w:pPr>
        <w:pStyle w:val="ListParagraph"/>
        <w:numPr>
          <w:ilvl w:val="0"/>
          <w:numId w:val="29"/>
        </w:numPr>
        <w:rPr>
          <w:lang w:val="en-GB"/>
        </w:rPr>
      </w:pPr>
      <w:proofErr w:type="spellStart"/>
      <w:r w:rsidRPr="00441EB3">
        <w:rPr>
          <w:lang w:val="en-GB"/>
        </w:rPr>
        <w:t>Tcycle</w:t>
      </w:r>
      <w:proofErr w:type="spellEnd"/>
      <w:r w:rsidRPr="00441EB3">
        <w:rPr>
          <w:lang w:val="en-GB"/>
        </w:rPr>
        <w:t xml:space="preserve"> = </w:t>
      </w:r>
      <w:proofErr w:type="gramStart"/>
      <w:r w:rsidRPr="00441EB3">
        <w:rPr>
          <w:lang w:val="en-GB"/>
        </w:rPr>
        <w:t>max( 80</w:t>
      </w:r>
      <w:proofErr w:type="gramEnd"/>
      <w:r w:rsidRPr="00441EB3">
        <w:rPr>
          <w:lang w:val="en-GB"/>
        </w:rPr>
        <w:t>, max(</w:t>
      </w:r>
      <w:r>
        <w:rPr>
          <w:lang w:val="en-GB"/>
        </w:rPr>
        <w:t>20</w:t>
      </w:r>
      <w:r w:rsidR="00252AEF">
        <w:rPr>
          <w:lang w:val="en-GB"/>
        </w:rPr>
        <w:t>, DRX cycle)</w:t>
      </w:r>
      <w:r w:rsidRPr="00441EB3">
        <w:rPr>
          <w:lang w:val="en-GB"/>
        </w:rPr>
        <w:t xml:space="preserve"> x </w:t>
      </w:r>
      <w:r w:rsidR="00252AEF">
        <w:rPr>
          <w:lang w:val="en-GB"/>
        </w:rPr>
        <w:t xml:space="preserve">2 </w:t>
      </w:r>
      <w:r w:rsidRPr="00441EB3">
        <w:rPr>
          <w:lang w:val="en-GB"/>
        </w:rPr>
        <w:t xml:space="preserve">x </w:t>
      </w:r>
      <w:r w:rsidR="00252AEF">
        <w:rPr>
          <w:lang w:val="en-GB"/>
        </w:rPr>
        <w:t>2</w:t>
      </w:r>
      <w:r w:rsidRPr="00441EB3">
        <w:rPr>
          <w:lang w:val="en-GB"/>
        </w:rPr>
        <w:t>)</w:t>
      </w:r>
      <w:r w:rsidR="00252AEF">
        <w:rPr>
          <w:lang w:val="en-GB"/>
        </w:rPr>
        <w:t xml:space="preserve"> = </w:t>
      </w:r>
      <w:r w:rsidR="008145AE">
        <w:rPr>
          <w:lang w:val="en-GB"/>
        </w:rPr>
        <w:t xml:space="preserve">80 </w:t>
      </w:r>
      <w:proofErr w:type="spellStart"/>
      <w:r w:rsidR="008145AE">
        <w:rPr>
          <w:lang w:val="en-GB"/>
        </w:rPr>
        <w:t>ms</w:t>
      </w:r>
      <w:proofErr w:type="spellEnd"/>
    </w:p>
    <w:p w14:paraId="608FB185" w14:textId="7096D249" w:rsidR="00AE4BAD" w:rsidRDefault="00F451D3" w:rsidP="00964C15">
      <w:pPr>
        <w:rPr>
          <w:lang w:val="en-GB"/>
        </w:rPr>
      </w:pPr>
      <w:r>
        <w:rPr>
          <w:lang w:val="en-GB"/>
        </w:rPr>
        <w:t xml:space="preserve">As it can be observed in this figure, the UE would measure </w:t>
      </w:r>
      <w:r w:rsidR="001B0155">
        <w:rPr>
          <w:lang w:val="en-GB"/>
        </w:rPr>
        <w:t xml:space="preserve">frequency layer 1 and 2 with 1 sample per 80 </w:t>
      </w:r>
      <w:proofErr w:type="spellStart"/>
      <w:r w:rsidR="001B0155">
        <w:rPr>
          <w:lang w:val="en-GB"/>
        </w:rPr>
        <w:t>ms</w:t>
      </w:r>
      <w:proofErr w:type="spellEnd"/>
      <w:r w:rsidR="001B0155">
        <w:rPr>
          <w:lang w:val="en-GB"/>
        </w:rPr>
        <w:t xml:space="preserve">, which </w:t>
      </w:r>
      <w:r w:rsidR="00801EA6">
        <w:rPr>
          <w:lang w:val="en-GB"/>
        </w:rPr>
        <w:t xml:space="preserve">is in line with the formula above. </w:t>
      </w:r>
    </w:p>
    <w:p w14:paraId="78381EFF" w14:textId="77777777" w:rsidR="00D70023" w:rsidRPr="00834B39" w:rsidRDefault="00D70023" w:rsidP="00D70023">
      <w:pPr>
        <w:pStyle w:val="RAN4proposal"/>
        <w:rPr>
          <w:lang w:val="en-GB" w:eastAsia="zh-CN"/>
        </w:rPr>
      </w:pPr>
      <w:bookmarkStart w:id="10" w:name="_Toc142683786"/>
      <w:proofErr w:type="spellStart"/>
      <w:r w:rsidRPr="00834B39">
        <w:rPr>
          <w:lang w:val="en-GB" w:eastAsia="zh-CN"/>
        </w:rPr>
        <w:t>Tcycle</w:t>
      </w:r>
      <w:proofErr w:type="spellEnd"/>
      <w:r w:rsidRPr="00834B39">
        <w:rPr>
          <w:lang w:val="en-GB" w:eastAsia="zh-CN"/>
        </w:rPr>
        <w:t xml:space="preserve"> is the available measurement interval in the measurement period requirements after considering the resource collision</w:t>
      </w:r>
      <w:r>
        <w:rPr>
          <w:lang w:val="en-GB" w:eastAsia="zh-CN"/>
        </w:rPr>
        <w:t>.</w:t>
      </w:r>
      <w:bookmarkEnd w:id="10"/>
    </w:p>
    <w:p w14:paraId="1A0026AE" w14:textId="753E37A7" w:rsidR="00D70023" w:rsidRPr="00D70023" w:rsidRDefault="00D70023" w:rsidP="00964C15">
      <w:pPr>
        <w:pStyle w:val="RAN4proposal"/>
        <w:rPr>
          <w:lang w:val="en-GB"/>
        </w:rPr>
      </w:pPr>
      <w:bookmarkStart w:id="11" w:name="_Toc142683787"/>
      <w:proofErr w:type="spellStart"/>
      <w:r w:rsidRPr="00D70023">
        <w:rPr>
          <w:lang w:val="en-GB"/>
        </w:rPr>
        <w:t>Tcycle</w:t>
      </w:r>
      <w:proofErr w:type="spellEnd"/>
      <w:r w:rsidRPr="00D70023">
        <w:rPr>
          <w:lang w:val="en-GB"/>
        </w:rPr>
        <w:t xml:space="preserve"> = </w:t>
      </w:r>
      <w:proofErr w:type="gramStart"/>
      <w:r w:rsidRPr="00D70023">
        <w:rPr>
          <w:lang w:val="en-GB"/>
        </w:rPr>
        <w:t>max( 80</w:t>
      </w:r>
      <w:proofErr w:type="gramEnd"/>
      <w:r w:rsidRPr="00D70023">
        <w:rPr>
          <w:lang w:val="en-GB"/>
        </w:rPr>
        <w:t xml:space="preserve">, max(TSMTC, DRX cycle) x CSSF x </w:t>
      </w:r>
      <w:proofErr w:type="spellStart"/>
      <w:r w:rsidRPr="00D70023">
        <w:rPr>
          <w:lang w:val="en-GB"/>
        </w:rPr>
        <w:t>Kp</w:t>
      </w:r>
      <w:proofErr w:type="spellEnd"/>
      <w:r w:rsidRPr="00D70023">
        <w:rPr>
          <w:lang w:val="en-GB"/>
        </w:rPr>
        <w:t>)</w:t>
      </w:r>
      <w:bookmarkEnd w:id="11"/>
      <w:r w:rsidRPr="00D70023">
        <w:rPr>
          <w:lang w:val="en-GB"/>
        </w:rPr>
        <w:t xml:space="preserve"> </w:t>
      </w:r>
    </w:p>
    <w:p w14:paraId="5BB29102" w14:textId="77777777" w:rsidR="00A53D62" w:rsidRDefault="00A53D62" w:rsidP="00EB216D">
      <w:pPr>
        <w:keepNext/>
      </w:pPr>
    </w:p>
    <w:p w14:paraId="6576C2CF" w14:textId="77777777" w:rsidR="00A53D62" w:rsidRDefault="00A53D62" w:rsidP="00EB216D">
      <w:pPr>
        <w:keepNext/>
      </w:pPr>
    </w:p>
    <w:p w14:paraId="4DE6FA03" w14:textId="56DD1958" w:rsidR="00EB216D" w:rsidRDefault="00F8280A" w:rsidP="00EB216D">
      <w:pPr>
        <w:keepNext/>
      </w:pPr>
      <w:r>
        <w:br w:type="textWrapping" w:clear="all"/>
      </w:r>
    </w:p>
    <w:p w14:paraId="4AE52854" w14:textId="353882B2" w:rsidR="00A53D62" w:rsidRDefault="00A53D62" w:rsidP="00EB216D">
      <w:pPr>
        <w:keepNext/>
      </w:pPr>
      <w:r>
        <w:rPr>
          <w:noProof/>
        </w:rPr>
        <w:drawing>
          <wp:inline distT="0" distB="0" distL="0" distR="0" wp14:anchorId="11214D91" wp14:editId="7E704CA0">
            <wp:extent cx="5352415" cy="399034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52415" cy="3990340"/>
                    </a:xfrm>
                    <a:prstGeom prst="rect">
                      <a:avLst/>
                    </a:prstGeom>
                    <a:noFill/>
                  </pic:spPr>
                </pic:pic>
              </a:graphicData>
            </a:graphic>
          </wp:inline>
        </w:drawing>
      </w:r>
    </w:p>
    <w:p w14:paraId="12B0B49F" w14:textId="1293DF28" w:rsidR="00C2531B" w:rsidRDefault="00EB216D" w:rsidP="00EB216D">
      <w:pPr>
        <w:pStyle w:val="Caption"/>
        <w:jc w:val="left"/>
        <w:rPr>
          <w:lang w:val="en-GB"/>
        </w:rPr>
      </w:pPr>
      <w:bookmarkStart w:id="12" w:name="_Ref142375612"/>
      <w:r>
        <w:t xml:space="preserve">Figure </w:t>
      </w:r>
      <w:fldSimple w:instr=" SEQ Figure \* ARABIC ">
        <w:r w:rsidR="007C7FE2">
          <w:rPr>
            <w:noProof/>
          </w:rPr>
          <w:t>1</w:t>
        </w:r>
      </w:fldSimple>
      <w:bookmarkEnd w:id="12"/>
      <w:r>
        <w:t xml:space="preserve"> Example of measurements overlapping with gaps and with 2 frequency layers. </w:t>
      </w:r>
    </w:p>
    <w:p w14:paraId="10AD4627" w14:textId="77777777" w:rsidR="00051DD3" w:rsidRDefault="00051DD3" w:rsidP="005C23A4">
      <w:pPr>
        <w:rPr>
          <w:lang w:val="en-GB"/>
        </w:rPr>
      </w:pPr>
    </w:p>
    <w:p w14:paraId="4DB5FE3A" w14:textId="77777777" w:rsidR="00235739" w:rsidRDefault="00235739" w:rsidP="005C23A4">
      <w:pPr>
        <w:rPr>
          <w:lang w:val="en-GB"/>
        </w:rPr>
      </w:pPr>
    </w:p>
    <w:p w14:paraId="5149EA0B" w14:textId="77777777" w:rsidR="00C2531B" w:rsidRPr="00834B39" w:rsidRDefault="00C2531B" w:rsidP="00C2531B">
      <w:pPr>
        <w:spacing w:after="180" w:line="240" w:lineRule="auto"/>
        <w:rPr>
          <w:rFonts w:eastAsia="SimSun" w:cs="Times New Roman"/>
          <w:b/>
          <w:bCs/>
          <w:szCs w:val="20"/>
          <w:u w:val="single"/>
          <w:lang w:val="en-GB"/>
        </w:rPr>
      </w:pPr>
      <w:r w:rsidRPr="00834B39">
        <w:rPr>
          <w:rFonts w:eastAsia="SimSun" w:cs="Times New Roman"/>
          <w:b/>
          <w:bCs/>
          <w:szCs w:val="20"/>
          <w:u w:val="single"/>
          <w:lang w:val="en-GB"/>
        </w:rPr>
        <w:t>Issue 1-1-7: Trade-off between interruption ratio and measurement delay</w:t>
      </w:r>
    </w:p>
    <w:p w14:paraId="7DCB1276" w14:textId="40752900" w:rsidR="00C2531B" w:rsidRDefault="00D70023" w:rsidP="005C23A4">
      <w:pPr>
        <w:rPr>
          <w:lang w:val="en-GB"/>
        </w:rPr>
      </w:pPr>
      <w:r>
        <w:rPr>
          <w:lang w:val="en-GB"/>
        </w:rPr>
        <w:t xml:space="preserve">For this issue we believe that </w:t>
      </w:r>
      <w:r w:rsidR="00C25E36">
        <w:rPr>
          <w:lang w:val="en-GB"/>
        </w:rPr>
        <w:t xml:space="preserve">the network can already control the trade-off between </w:t>
      </w:r>
      <w:proofErr w:type="spellStart"/>
      <w:r w:rsidR="00C25E36">
        <w:rPr>
          <w:lang w:val="en-GB"/>
        </w:rPr>
        <w:t>between</w:t>
      </w:r>
      <w:proofErr w:type="spellEnd"/>
      <w:r w:rsidR="00C25E36">
        <w:rPr>
          <w:lang w:val="en-GB"/>
        </w:rPr>
        <w:t xml:space="preserve"> interruption ratio and measurement delay by configuration of the SMTC window. </w:t>
      </w:r>
      <w:r w:rsidR="007022A1">
        <w:rPr>
          <w:lang w:val="en-GB"/>
        </w:rPr>
        <w:t xml:space="preserve">An additional </w:t>
      </w:r>
      <w:r w:rsidR="00B00BD0">
        <w:rPr>
          <w:lang w:val="en-GB"/>
        </w:rPr>
        <w:t xml:space="preserve">NW indicator could be useful, but the existing RRC </w:t>
      </w:r>
      <w:r w:rsidR="00671D6B">
        <w:rPr>
          <w:lang w:val="en-GB"/>
        </w:rPr>
        <w:t>signalling</w:t>
      </w:r>
      <w:r w:rsidR="00B00BD0">
        <w:rPr>
          <w:lang w:val="en-GB"/>
        </w:rPr>
        <w:t xml:space="preserve"> already provides support to enable the same effect. </w:t>
      </w:r>
      <w:r w:rsidR="004C55C0">
        <w:rPr>
          <w:lang w:val="en-GB"/>
        </w:rPr>
        <w:t xml:space="preserve">On the other hand, we assume that </w:t>
      </w:r>
      <w:proofErr w:type="spellStart"/>
      <w:r w:rsidR="008849C1">
        <w:rPr>
          <w:lang w:val="en-GB"/>
        </w:rPr>
        <w:t>Tcycle</w:t>
      </w:r>
      <w:proofErr w:type="spellEnd"/>
      <w:r w:rsidR="008849C1">
        <w:rPr>
          <w:lang w:val="en-GB"/>
        </w:rPr>
        <w:t xml:space="preserve"> as calculated in Issue 1-1-5b is enough to be used for determining the measurement delay. </w:t>
      </w:r>
    </w:p>
    <w:p w14:paraId="069E2ED2" w14:textId="01E9FA55" w:rsidR="008849C1" w:rsidRDefault="0056446F" w:rsidP="0056446F">
      <w:pPr>
        <w:pStyle w:val="RAN4observation0"/>
        <w:rPr>
          <w:lang w:val="en-GB"/>
        </w:rPr>
      </w:pPr>
      <w:bookmarkStart w:id="13" w:name="_Toc142683788"/>
      <w:r>
        <w:rPr>
          <w:lang w:val="en-GB"/>
        </w:rPr>
        <w:t xml:space="preserve">The network can </w:t>
      </w:r>
      <w:r w:rsidR="002212E3">
        <w:rPr>
          <w:lang w:val="en-GB"/>
        </w:rPr>
        <w:t>control interruption ratio and measurement delay by configuration of SMTC periodicity.</w:t>
      </w:r>
      <w:bookmarkEnd w:id="13"/>
      <w:r w:rsidR="002212E3">
        <w:rPr>
          <w:lang w:val="en-GB"/>
        </w:rPr>
        <w:t xml:space="preserve"> </w:t>
      </w:r>
    </w:p>
    <w:p w14:paraId="7BD56A89" w14:textId="32E9BF82" w:rsidR="002212E3" w:rsidRPr="002212E3" w:rsidRDefault="003A4C5E" w:rsidP="002212E3">
      <w:pPr>
        <w:pStyle w:val="RAN4proposal"/>
        <w:rPr>
          <w:lang w:val="en-GB"/>
        </w:rPr>
      </w:pPr>
      <w:bookmarkStart w:id="14" w:name="_Toc142683789"/>
      <w:r>
        <w:rPr>
          <w:lang w:val="en-GB"/>
        </w:rPr>
        <w:t xml:space="preserve">Interruption ratio and measurement delay defined based on </w:t>
      </w:r>
      <w:proofErr w:type="spellStart"/>
      <w:r>
        <w:rPr>
          <w:lang w:val="en-GB"/>
        </w:rPr>
        <w:t>Tcycle</w:t>
      </w:r>
      <w:proofErr w:type="spellEnd"/>
      <w:r>
        <w:rPr>
          <w:lang w:val="en-GB"/>
        </w:rPr>
        <w:t>, which is a function of SMTC.</w:t>
      </w:r>
      <w:bookmarkEnd w:id="14"/>
      <w:r>
        <w:rPr>
          <w:lang w:val="en-GB"/>
        </w:rPr>
        <w:t xml:space="preserve"> </w:t>
      </w:r>
    </w:p>
    <w:p w14:paraId="6807C130" w14:textId="77777777" w:rsidR="00C2531B" w:rsidRPr="00834B39" w:rsidRDefault="00C2531B" w:rsidP="00C2531B">
      <w:pPr>
        <w:spacing w:after="180" w:line="240" w:lineRule="auto"/>
        <w:rPr>
          <w:rFonts w:eastAsia="SimSun" w:cs="Times New Roman"/>
          <w:b/>
          <w:bCs/>
          <w:szCs w:val="20"/>
          <w:u w:val="single"/>
          <w:lang w:val="en-GB"/>
        </w:rPr>
      </w:pPr>
      <w:r w:rsidRPr="00834B39">
        <w:rPr>
          <w:rFonts w:eastAsia="SimSun" w:cs="Times New Roman"/>
          <w:b/>
          <w:bCs/>
          <w:szCs w:val="20"/>
          <w:u w:val="single"/>
          <w:lang w:val="en-GB"/>
        </w:rPr>
        <w:t xml:space="preserve">Issue 1-1-9: </w:t>
      </w:r>
      <w:r w:rsidRPr="00834B39">
        <w:rPr>
          <w:rFonts w:eastAsia="SimSun" w:cs="Times New Roman"/>
          <w:b/>
          <w:bCs/>
          <w:szCs w:val="20"/>
          <w:u w:val="single"/>
        </w:rPr>
        <w:t>DRX based interruption ratio, if allowed</w:t>
      </w:r>
    </w:p>
    <w:p w14:paraId="21CE53C1" w14:textId="711E19D9" w:rsidR="00197901" w:rsidRPr="002C4D2F" w:rsidRDefault="00197901" w:rsidP="00197901">
      <w:pPr>
        <w:rPr>
          <w:lang w:val="en-GB"/>
        </w:rPr>
      </w:pPr>
      <w:r w:rsidRPr="002C4D2F">
        <w:rPr>
          <w:lang w:val="en-GB"/>
        </w:rPr>
        <w:t xml:space="preserve">It was identified that DRX configuration should be also considered for the interruption ratio. When DRX is configured the measurement cycles of the UE are typically extended for power saving, where the UE is not expected to measure every SMTC occasion in the case of DRX is configured. In that case the UE can choose one or more SMTC occasions for performing measurements within the DRX cycle, which are not necessarily aligned with the DRX ON duration of the DRX cycle. It is also possible that the SMTC configuration is such that the DRX ON duration is never overlapping with the SMTC. The DRX duration may also be as short as 1 </w:t>
      </w:r>
      <w:proofErr w:type="spellStart"/>
      <w:r w:rsidRPr="002C4D2F">
        <w:rPr>
          <w:lang w:val="en-GB"/>
        </w:rPr>
        <w:t>ms</w:t>
      </w:r>
      <w:proofErr w:type="spellEnd"/>
      <w:r w:rsidRPr="002C4D2F">
        <w:rPr>
          <w:lang w:val="en-GB"/>
        </w:rPr>
        <w:t xml:space="preserve">, and if we consider the interruption length values that are under discussion, any interruption during the DRX ON would have high impact on the UE throughput performance. DRX ON duration can be as short as 1/32 </w:t>
      </w:r>
      <w:proofErr w:type="spellStart"/>
      <w:r w:rsidRPr="002C4D2F">
        <w:rPr>
          <w:lang w:val="en-GB"/>
        </w:rPr>
        <w:t>ms</w:t>
      </w:r>
      <w:proofErr w:type="spellEnd"/>
      <w:r w:rsidRPr="002C4D2F">
        <w:rPr>
          <w:lang w:val="en-GB"/>
        </w:rPr>
        <w:t xml:space="preserve">. </w:t>
      </w:r>
    </w:p>
    <w:p w14:paraId="036FD9C6" w14:textId="77777777" w:rsidR="00197901" w:rsidRPr="002C4D2F" w:rsidRDefault="00197901" w:rsidP="00197901">
      <w:pPr>
        <w:pStyle w:val="RAN4observation0"/>
        <w:rPr>
          <w:lang w:val="en-GB"/>
        </w:rPr>
      </w:pPr>
      <w:bookmarkStart w:id="15" w:name="_Toc135079728"/>
      <w:bookmarkStart w:id="16" w:name="_Toc142683790"/>
      <w:proofErr w:type="spellStart"/>
      <w:r w:rsidRPr="002C4D2F">
        <w:rPr>
          <w:lang w:val="en-GB"/>
        </w:rPr>
        <w:lastRenderedPageBreak/>
        <w:t>drx-onDurationTimer</w:t>
      </w:r>
      <w:proofErr w:type="spellEnd"/>
      <w:r w:rsidRPr="002C4D2F">
        <w:rPr>
          <w:lang w:val="en-GB"/>
        </w:rPr>
        <w:t xml:space="preserve"> can be as small as 1/32 </w:t>
      </w:r>
      <w:proofErr w:type="spellStart"/>
      <w:proofErr w:type="gramStart"/>
      <w:r w:rsidRPr="002C4D2F">
        <w:rPr>
          <w:lang w:val="en-GB"/>
        </w:rPr>
        <w:t>ms</w:t>
      </w:r>
      <w:bookmarkEnd w:id="15"/>
      <w:bookmarkEnd w:id="16"/>
      <w:proofErr w:type="spellEnd"/>
      <w:proofErr w:type="gramEnd"/>
    </w:p>
    <w:p w14:paraId="75023F6B" w14:textId="77777777" w:rsidR="00197901" w:rsidRDefault="00197901" w:rsidP="00197901">
      <w:pPr>
        <w:pStyle w:val="RAN4observation0"/>
        <w:rPr>
          <w:lang w:val="en-GB"/>
        </w:rPr>
      </w:pPr>
      <w:bookmarkStart w:id="17" w:name="_Toc135079729"/>
      <w:bookmarkStart w:id="18" w:name="_Toc142683791"/>
      <w:r w:rsidRPr="002C4D2F">
        <w:rPr>
          <w:lang w:val="en-GB"/>
        </w:rPr>
        <w:t xml:space="preserve">Interruption lengths of 0.25 to 1 </w:t>
      </w:r>
      <w:proofErr w:type="spellStart"/>
      <w:r w:rsidRPr="002C4D2F">
        <w:rPr>
          <w:lang w:val="en-GB"/>
        </w:rPr>
        <w:t>ms</w:t>
      </w:r>
      <w:proofErr w:type="spellEnd"/>
      <w:r w:rsidRPr="002C4D2F">
        <w:rPr>
          <w:lang w:val="en-GB"/>
        </w:rPr>
        <w:t xml:space="preserve"> during DRX ON duration would have extremely large impact on UE throughput, since it could cover the whole DRX ON duration.</w:t>
      </w:r>
      <w:bookmarkEnd w:id="17"/>
      <w:bookmarkEnd w:id="18"/>
      <w:r w:rsidRPr="002C4D2F">
        <w:rPr>
          <w:lang w:val="en-GB"/>
        </w:rPr>
        <w:t xml:space="preserve"> </w:t>
      </w:r>
    </w:p>
    <w:p w14:paraId="67B9F4F6" w14:textId="77777777" w:rsidR="007C7FE2" w:rsidRDefault="007C7FE2" w:rsidP="007C7FE2">
      <w:pPr>
        <w:keepNext/>
      </w:pPr>
      <w:r w:rsidRPr="007C7FE2">
        <w:rPr>
          <w:noProof/>
        </w:rPr>
        <w:drawing>
          <wp:inline distT="0" distB="0" distL="0" distR="0" wp14:anchorId="496DFA29" wp14:editId="2CDF52C4">
            <wp:extent cx="4687614" cy="27753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94885" cy="2779611"/>
                    </a:xfrm>
                    <a:prstGeom prst="rect">
                      <a:avLst/>
                    </a:prstGeom>
                    <a:noFill/>
                    <a:ln>
                      <a:noFill/>
                    </a:ln>
                  </pic:spPr>
                </pic:pic>
              </a:graphicData>
            </a:graphic>
          </wp:inline>
        </w:drawing>
      </w:r>
    </w:p>
    <w:p w14:paraId="0220A74B" w14:textId="62C3FB00" w:rsidR="00E968F1" w:rsidRPr="00E968F1" w:rsidRDefault="007C7FE2" w:rsidP="007C7FE2">
      <w:pPr>
        <w:pStyle w:val="Caption"/>
        <w:jc w:val="left"/>
        <w:rPr>
          <w:lang w:val="en-GB"/>
        </w:rPr>
      </w:pPr>
      <w:r>
        <w:t xml:space="preserve">Figure </w:t>
      </w:r>
      <w:fldSimple w:instr=" SEQ Figure \* ARABIC ">
        <w:r>
          <w:rPr>
            <w:noProof/>
          </w:rPr>
          <w:t>2</w:t>
        </w:r>
      </w:fldSimple>
      <w:r w:rsidR="00E72B50">
        <w:t xml:space="preserve"> Diagram representing DRX with ON duration, inactivity timer, long and short DRX </w:t>
      </w:r>
      <w:proofErr w:type="gramStart"/>
      <w:r w:rsidR="00E72B50">
        <w:t>cycle</w:t>
      </w:r>
      <w:proofErr w:type="gramEnd"/>
    </w:p>
    <w:p w14:paraId="652C925A" w14:textId="77777777" w:rsidR="00C87389" w:rsidRDefault="00C87389" w:rsidP="00C87389">
      <w:pPr>
        <w:rPr>
          <w:lang w:val="en-GB"/>
        </w:rPr>
      </w:pPr>
    </w:p>
    <w:p w14:paraId="30CD9C10" w14:textId="77777777" w:rsidR="0064383F" w:rsidRDefault="00C87389" w:rsidP="00C87389">
      <w:pPr>
        <w:rPr>
          <w:lang w:val="en-GB"/>
        </w:rPr>
      </w:pPr>
      <w:r>
        <w:rPr>
          <w:lang w:val="en-GB"/>
        </w:rPr>
        <w:t xml:space="preserve">When DRX is configured, every time the UE is scheduled during the DRX ON period, the </w:t>
      </w:r>
      <w:r w:rsidR="009161FF">
        <w:rPr>
          <w:lang w:val="en-GB"/>
        </w:rPr>
        <w:t xml:space="preserve">active part of the DRX cycle is extended by the </w:t>
      </w:r>
      <w:r w:rsidR="00AE4805">
        <w:rPr>
          <w:lang w:val="en-GB"/>
        </w:rPr>
        <w:t xml:space="preserve">DRX inactivity timer. </w:t>
      </w:r>
      <w:r w:rsidR="0082042F">
        <w:rPr>
          <w:lang w:val="en-GB"/>
        </w:rPr>
        <w:t>Safeguarding</w:t>
      </w:r>
      <w:r w:rsidR="007B67B0">
        <w:rPr>
          <w:lang w:val="en-GB"/>
        </w:rPr>
        <w:t xml:space="preserve"> the DRX ON duration, together with the extensions </w:t>
      </w:r>
      <w:r w:rsidR="0082042F">
        <w:rPr>
          <w:lang w:val="en-GB"/>
        </w:rPr>
        <w:t xml:space="preserve">due to the inactivity timer from interruptions can avoid </w:t>
      </w:r>
      <w:r w:rsidR="00991C66">
        <w:rPr>
          <w:lang w:val="en-GB"/>
        </w:rPr>
        <w:t xml:space="preserve">extremely long latencies. </w:t>
      </w:r>
    </w:p>
    <w:p w14:paraId="36DF9206" w14:textId="2647B487" w:rsidR="00DD3B98" w:rsidRPr="005E4B49" w:rsidRDefault="00991C66" w:rsidP="00DD3B98">
      <w:pPr>
        <w:rPr>
          <w:lang w:val="en-GB"/>
        </w:rPr>
      </w:pPr>
      <w:r>
        <w:rPr>
          <w:lang w:val="en-GB"/>
        </w:rPr>
        <w:t>As an example, if the UE causes an interruption during the DRX ON period</w:t>
      </w:r>
      <w:r w:rsidR="00355510">
        <w:rPr>
          <w:lang w:val="en-GB"/>
        </w:rPr>
        <w:t xml:space="preserve"> it could miss the PDCCH transmission</w:t>
      </w:r>
      <w:r w:rsidR="0064383F">
        <w:rPr>
          <w:lang w:val="en-GB"/>
        </w:rPr>
        <w:t xml:space="preserve">. </w:t>
      </w:r>
      <w:r w:rsidR="00DD3B98">
        <w:t>If an interruption, which is not a scheduling restriction period on the NW side, is colliding with a PDCCH occasion, especially during long DRX cycles, the device will lose the opportunity for UL and DL grants. If the PDCCH occasion is the only PDCCH occasion during the on-period of the long DRX period, the device is not reachable until next on-period of the DRX configuration</w:t>
      </w:r>
      <w:r w:rsidR="00495045">
        <w:t xml:space="preserve">, which will result in a long latency for retransmission </w:t>
      </w:r>
      <w:r w:rsidR="005E4B49">
        <w:t xml:space="preserve">of data. </w:t>
      </w:r>
    </w:p>
    <w:p w14:paraId="46E413FC" w14:textId="27E56F98" w:rsidR="00DD3B98" w:rsidRPr="00DD3B98" w:rsidRDefault="005E4B49" w:rsidP="00C87389">
      <w:r>
        <w:rPr>
          <w:lang w:val="en-GB"/>
        </w:rPr>
        <w:t xml:space="preserve">The effect of missing PDSCH is not as severe as missing PDCCH due to an interruption. If the UE receives PDCCH it will be aware the extension of the activity </w:t>
      </w:r>
      <w:proofErr w:type="gramStart"/>
      <w:r>
        <w:rPr>
          <w:lang w:val="en-GB"/>
        </w:rPr>
        <w:t>timer, and</w:t>
      </w:r>
      <w:proofErr w:type="gramEnd"/>
      <w:r>
        <w:rPr>
          <w:lang w:val="en-GB"/>
        </w:rPr>
        <w:t xml:space="preserve"> could receive the retransmission.</w:t>
      </w:r>
    </w:p>
    <w:p w14:paraId="19273EE4" w14:textId="77777777" w:rsidR="001570EA" w:rsidRDefault="00266960" w:rsidP="00CB0EB9">
      <w:pPr>
        <w:pStyle w:val="RAN4observation0"/>
        <w:rPr>
          <w:lang w:val="en-GB"/>
        </w:rPr>
      </w:pPr>
      <w:bookmarkStart w:id="19" w:name="_Toc142683792"/>
      <w:r>
        <w:rPr>
          <w:lang w:val="en-GB"/>
        </w:rPr>
        <w:t xml:space="preserve">Interruptions </w:t>
      </w:r>
      <w:r w:rsidR="00CA1FFF">
        <w:rPr>
          <w:lang w:val="en-GB"/>
        </w:rPr>
        <w:t xml:space="preserve">on PDCCH on the DRX cycle can cause the UE to </w:t>
      </w:r>
      <w:r w:rsidR="008035F0">
        <w:rPr>
          <w:lang w:val="en-GB"/>
        </w:rPr>
        <w:t xml:space="preserve">experience delay in </w:t>
      </w:r>
      <w:r w:rsidR="007B7A94">
        <w:rPr>
          <w:lang w:val="en-GB"/>
        </w:rPr>
        <w:t xml:space="preserve">UL and DL grants </w:t>
      </w:r>
      <w:r w:rsidR="00C215DC">
        <w:rPr>
          <w:lang w:val="en-GB"/>
        </w:rPr>
        <w:t xml:space="preserve">as long as the </w:t>
      </w:r>
      <w:proofErr w:type="spellStart"/>
      <w:r w:rsidR="00CB0EB9" w:rsidRPr="00CB0EB9">
        <w:rPr>
          <w:lang w:val="en-GB"/>
        </w:rPr>
        <w:t>drx-longcycle</w:t>
      </w:r>
      <w:proofErr w:type="spellEnd"/>
      <w:r w:rsidR="00CB0EB9">
        <w:rPr>
          <w:lang w:val="en-GB"/>
        </w:rPr>
        <w:t>.</w:t>
      </w:r>
      <w:bookmarkEnd w:id="19"/>
    </w:p>
    <w:p w14:paraId="2C0E25C5" w14:textId="79ACE203" w:rsidR="003D17C6" w:rsidRDefault="00F174BC" w:rsidP="00CB0EB9">
      <w:pPr>
        <w:pStyle w:val="RAN4observation0"/>
        <w:rPr>
          <w:lang w:val="en-GB"/>
        </w:rPr>
      </w:pPr>
      <w:bookmarkStart w:id="20" w:name="_Toc142683793"/>
      <w:r>
        <w:rPr>
          <w:lang w:val="en-GB"/>
        </w:rPr>
        <w:t>The i</w:t>
      </w:r>
      <w:r w:rsidR="001570EA">
        <w:rPr>
          <w:lang w:val="en-GB"/>
        </w:rPr>
        <w:t>mpact of interruption is more severe on PDCCH</w:t>
      </w:r>
      <w:r w:rsidR="00CB0EB9">
        <w:rPr>
          <w:lang w:val="en-GB"/>
        </w:rPr>
        <w:t xml:space="preserve"> </w:t>
      </w:r>
      <w:r w:rsidR="001570EA">
        <w:rPr>
          <w:lang w:val="en-GB"/>
        </w:rPr>
        <w:t>than for PDSCH</w:t>
      </w:r>
      <w:r w:rsidR="007B7A94">
        <w:rPr>
          <w:lang w:val="en-GB"/>
        </w:rPr>
        <w:t xml:space="preserve"> </w:t>
      </w:r>
      <w:r>
        <w:rPr>
          <w:lang w:val="en-GB"/>
        </w:rPr>
        <w:t>during DRX activity time.</w:t>
      </w:r>
      <w:bookmarkEnd w:id="20"/>
      <w:r>
        <w:rPr>
          <w:lang w:val="en-GB"/>
        </w:rPr>
        <w:t xml:space="preserve"> </w:t>
      </w:r>
    </w:p>
    <w:p w14:paraId="07FCA479" w14:textId="6BAFFC95" w:rsidR="000A6A13" w:rsidRPr="002309A1" w:rsidRDefault="00197901" w:rsidP="005C23A4">
      <w:pPr>
        <w:pStyle w:val="RAN4proposal"/>
        <w:rPr>
          <w:lang w:val="en-GB"/>
        </w:rPr>
      </w:pPr>
      <w:bookmarkStart w:id="21" w:name="_Toc135079730"/>
      <w:bookmarkStart w:id="22" w:name="_Toc142683794"/>
      <w:r w:rsidRPr="002309A1">
        <w:rPr>
          <w:lang w:val="en-GB"/>
        </w:rPr>
        <w:t xml:space="preserve">No interruption is expected </w:t>
      </w:r>
      <w:r w:rsidR="00334868" w:rsidRPr="002309A1">
        <w:rPr>
          <w:lang w:val="en-GB"/>
        </w:rPr>
        <w:t xml:space="preserve">during DRX activity time </w:t>
      </w:r>
      <w:r w:rsidR="007770AD" w:rsidRPr="002309A1">
        <w:rPr>
          <w:lang w:val="en-GB"/>
        </w:rPr>
        <w:t>(</w:t>
      </w:r>
      <w:r w:rsidRPr="002309A1">
        <w:rPr>
          <w:lang w:val="en-GB"/>
        </w:rPr>
        <w:t>DRX ON duration</w:t>
      </w:r>
      <w:bookmarkEnd w:id="21"/>
      <w:r w:rsidRPr="002309A1">
        <w:rPr>
          <w:lang w:val="en-GB"/>
        </w:rPr>
        <w:t xml:space="preserve"> </w:t>
      </w:r>
      <w:r w:rsidR="004028EC" w:rsidRPr="002309A1">
        <w:rPr>
          <w:lang w:val="en-GB"/>
        </w:rPr>
        <w:t>extended by inactivity-timer after each PDCCH reception)</w:t>
      </w:r>
      <w:bookmarkEnd w:id="22"/>
    </w:p>
    <w:p w14:paraId="7981ADF9" w14:textId="4C11BE66" w:rsidR="00E744D5" w:rsidRDefault="00965F62" w:rsidP="00965F62">
      <w:pPr>
        <w:pStyle w:val="RAN4H2"/>
      </w:pPr>
      <w:r>
        <w:t>Measurement reporting delay requirements</w:t>
      </w:r>
    </w:p>
    <w:p w14:paraId="0C50C120" w14:textId="178A50EF" w:rsidR="00965F62" w:rsidRDefault="00965F62" w:rsidP="00965F62">
      <w:r>
        <w:t xml:space="preserve">In the previous meeting the following issues were left open for discussion regarding </w:t>
      </w:r>
      <w:r w:rsidR="00C2531B">
        <w:t>measurement reporting delay</w:t>
      </w:r>
      <w:r>
        <w:t xml:space="preserve"> </w:t>
      </w:r>
      <w:r>
        <w:fldChar w:fldCharType="begin"/>
      </w:r>
      <w:r>
        <w:instrText xml:space="preserve"> REF _Ref142227867 \r \h </w:instrText>
      </w:r>
      <w:r>
        <w:fldChar w:fldCharType="separate"/>
      </w:r>
      <w:r>
        <w:t>[1]</w:t>
      </w:r>
      <w:r>
        <w:fldChar w:fldCharType="end"/>
      </w:r>
      <w:r>
        <w:t xml:space="preserve">: </w:t>
      </w:r>
    </w:p>
    <w:tbl>
      <w:tblPr>
        <w:tblStyle w:val="TableGrid"/>
        <w:tblW w:w="0" w:type="auto"/>
        <w:jc w:val="center"/>
        <w:tblLook w:val="04A0" w:firstRow="1" w:lastRow="0" w:firstColumn="1" w:lastColumn="0" w:noHBand="0" w:noVBand="1"/>
      </w:tblPr>
      <w:tblGrid>
        <w:gridCol w:w="9617"/>
      </w:tblGrid>
      <w:tr w:rsidR="00965F62" w:rsidRPr="008C39F7" w14:paraId="4A908780" w14:textId="77777777" w:rsidTr="00D4571F">
        <w:trPr>
          <w:jc w:val="center"/>
        </w:trPr>
        <w:tc>
          <w:tcPr>
            <w:tcW w:w="9000" w:type="dxa"/>
          </w:tcPr>
          <w:p w14:paraId="72EEAA19" w14:textId="77777777" w:rsidR="00965F62" w:rsidRPr="00834B39" w:rsidRDefault="00965F62" w:rsidP="00D4571F">
            <w:pPr>
              <w:keepNext/>
              <w:keepLines/>
              <w:numPr>
                <w:ilvl w:val="2"/>
                <w:numId w:val="0"/>
              </w:numPr>
              <w:spacing w:before="120" w:after="180"/>
              <w:ind w:left="720" w:hanging="720"/>
              <w:outlineLvl w:val="2"/>
              <w:rPr>
                <w:rFonts w:ascii="Arial" w:eastAsia="SimSun" w:hAnsi="Arial" w:cs="Times New Roman"/>
                <w:sz w:val="28"/>
                <w:szCs w:val="18"/>
                <w:lang w:eastAsia="zh-CN"/>
              </w:rPr>
            </w:pPr>
            <w:r w:rsidRPr="00834B39">
              <w:rPr>
                <w:rFonts w:ascii="Arial" w:eastAsia="SimSun" w:hAnsi="Arial" w:cs="Times New Roman"/>
                <w:sz w:val="28"/>
                <w:szCs w:val="18"/>
                <w:lang w:eastAsia="zh-CN"/>
              </w:rPr>
              <w:lastRenderedPageBreak/>
              <w:t>Sub-topic 1-2 Measurement reporting delay requirements</w:t>
            </w:r>
          </w:p>
          <w:p w14:paraId="490082A2" w14:textId="77777777" w:rsidR="00965F62" w:rsidRPr="00834B39" w:rsidRDefault="00965F62" w:rsidP="00D4571F">
            <w:pPr>
              <w:numPr>
                <w:ilvl w:val="0"/>
                <w:numId w:val="28"/>
              </w:numPr>
              <w:overflowPunct w:val="0"/>
              <w:autoSpaceDE w:val="0"/>
              <w:autoSpaceDN w:val="0"/>
              <w:adjustRightInd w:val="0"/>
              <w:spacing w:after="180" w:line="254" w:lineRule="auto"/>
              <w:textAlignment w:val="baseline"/>
              <w:rPr>
                <w:rFonts w:eastAsia="MS Mincho" w:cs="Times New Roman"/>
                <w:szCs w:val="20"/>
                <w:lang w:val="en-GB"/>
              </w:rPr>
            </w:pPr>
            <w:r w:rsidRPr="00834B39">
              <w:rPr>
                <w:rFonts w:eastAsia="MS Mincho" w:cs="Times New Roman"/>
                <w:b/>
                <w:bCs/>
                <w:szCs w:val="20"/>
                <w:lang w:val="en-GB"/>
              </w:rPr>
              <w:t>Case 1:</w:t>
            </w:r>
            <w:r w:rsidRPr="00834B39">
              <w:rPr>
                <w:rFonts w:eastAsia="MS Mincho" w:cs="Times New Roman"/>
                <w:szCs w:val="20"/>
                <w:lang w:val="en-GB"/>
              </w:rPr>
              <w:t xml:space="preserve"> without gap and no interruption (e.g. ’</w:t>
            </w:r>
            <w:proofErr w:type="spellStart"/>
            <w:r w:rsidRPr="00834B39">
              <w:rPr>
                <w:rFonts w:eastAsia="MS Mincho" w:cs="Times New Roman"/>
                <w:szCs w:val="20"/>
                <w:lang w:val="en-GB"/>
              </w:rPr>
              <w:t>nogap</w:t>
            </w:r>
            <w:proofErr w:type="spellEnd"/>
            <w:r w:rsidRPr="00834B39">
              <w:rPr>
                <w:rFonts w:eastAsia="MS Mincho" w:cs="Times New Roman"/>
                <w:szCs w:val="20"/>
                <w:lang w:val="en-GB"/>
              </w:rPr>
              <w:t>’ or ’</w:t>
            </w:r>
            <w:proofErr w:type="spellStart"/>
            <w:r w:rsidRPr="00834B39">
              <w:rPr>
                <w:rFonts w:eastAsia="MS Mincho" w:cs="Times New Roman"/>
                <w:szCs w:val="20"/>
                <w:lang w:val="en-GB"/>
              </w:rPr>
              <w:t>nogap-</w:t>
            </w:r>
            <w:proofErr w:type="gramStart"/>
            <w:r w:rsidRPr="00834B39">
              <w:rPr>
                <w:rFonts w:eastAsia="MS Mincho" w:cs="Times New Roman"/>
                <w:szCs w:val="20"/>
                <w:lang w:val="en-GB"/>
              </w:rPr>
              <w:t>nointerruption</w:t>
            </w:r>
            <w:proofErr w:type="spellEnd"/>
            <w:r w:rsidRPr="00834B39">
              <w:rPr>
                <w:rFonts w:eastAsia="MS Mincho" w:cs="Times New Roman"/>
                <w:szCs w:val="20"/>
                <w:lang w:val="en-GB"/>
              </w:rPr>
              <w:t>[</w:t>
            </w:r>
            <w:proofErr w:type="gramEnd"/>
            <w:r w:rsidRPr="00834B39">
              <w:rPr>
                <w:rFonts w:eastAsia="MS Mincho" w:cs="Times New Roman"/>
                <w:szCs w:val="20"/>
                <w:lang w:val="en-GB"/>
              </w:rPr>
              <w:t>TBD]’ indicated in [</w:t>
            </w:r>
            <w:r w:rsidRPr="00834B39">
              <w:rPr>
                <w:rFonts w:eastAsia="MS Mincho" w:cs="Times New Roman"/>
                <w:b/>
                <w:szCs w:val="20"/>
                <w:lang w:val="en-GB"/>
              </w:rPr>
              <w:t>NeedForGapInfoNR-r18: TBD])</w:t>
            </w:r>
          </w:p>
          <w:p w14:paraId="33A05CF1" w14:textId="77777777" w:rsidR="00965F62" w:rsidRPr="00834B39" w:rsidRDefault="00965F62" w:rsidP="00D4571F">
            <w:pPr>
              <w:numPr>
                <w:ilvl w:val="0"/>
                <w:numId w:val="28"/>
              </w:numPr>
              <w:overflowPunct w:val="0"/>
              <w:autoSpaceDE w:val="0"/>
              <w:autoSpaceDN w:val="0"/>
              <w:adjustRightInd w:val="0"/>
              <w:spacing w:after="180" w:line="254" w:lineRule="auto"/>
              <w:textAlignment w:val="baseline"/>
              <w:rPr>
                <w:rFonts w:eastAsia="MS Mincho" w:cs="Times New Roman"/>
                <w:szCs w:val="20"/>
                <w:lang w:val="en-GB"/>
              </w:rPr>
            </w:pPr>
            <w:r w:rsidRPr="00834B39">
              <w:rPr>
                <w:rFonts w:eastAsia="MS Mincho" w:cs="Times New Roman"/>
                <w:b/>
                <w:szCs w:val="20"/>
                <w:lang w:val="en-GB"/>
              </w:rPr>
              <w:t xml:space="preserve">Case 2: </w:t>
            </w:r>
            <w:r w:rsidRPr="00834B39">
              <w:rPr>
                <w:rFonts w:eastAsia="MS Mincho" w:cs="Times New Roman"/>
                <w:szCs w:val="20"/>
                <w:lang w:val="en-GB"/>
              </w:rPr>
              <w:t>without gap but interruption allowed (e.g. ’</w:t>
            </w:r>
            <w:proofErr w:type="spellStart"/>
            <w:r w:rsidRPr="00834B39">
              <w:rPr>
                <w:rFonts w:eastAsia="MS Mincho" w:cs="Times New Roman"/>
                <w:szCs w:val="20"/>
                <w:lang w:val="en-GB"/>
              </w:rPr>
              <w:t>nogap</w:t>
            </w:r>
            <w:proofErr w:type="spellEnd"/>
            <w:r w:rsidRPr="00834B39">
              <w:rPr>
                <w:rFonts w:eastAsia="MS Mincho" w:cs="Times New Roman"/>
                <w:szCs w:val="20"/>
                <w:lang w:val="en-GB"/>
              </w:rPr>
              <w:t xml:space="preserve">-with </w:t>
            </w:r>
            <w:proofErr w:type="gramStart"/>
            <w:r w:rsidRPr="00834B39">
              <w:rPr>
                <w:rFonts w:eastAsia="MS Mincho" w:cs="Times New Roman"/>
                <w:szCs w:val="20"/>
                <w:lang w:val="en-GB"/>
              </w:rPr>
              <w:t>interruption[</w:t>
            </w:r>
            <w:proofErr w:type="gramEnd"/>
            <w:r w:rsidRPr="00834B39">
              <w:rPr>
                <w:rFonts w:eastAsia="MS Mincho" w:cs="Times New Roman"/>
                <w:szCs w:val="20"/>
                <w:lang w:val="en-GB"/>
              </w:rPr>
              <w:t>TBD]’ indicated in [</w:t>
            </w:r>
            <w:r w:rsidRPr="00834B39">
              <w:rPr>
                <w:rFonts w:eastAsia="MS Mincho" w:cs="Times New Roman"/>
                <w:b/>
                <w:szCs w:val="20"/>
                <w:lang w:val="en-GB"/>
              </w:rPr>
              <w:t>NeedForGapInfoNR-r18:TBD])</w:t>
            </w:r>
          </w:p>
          <w:p w14:paraId="2A1A4618" w14:textId="77777777" w:rsidR="00965F62" w:rsidRPr="00834B39" w:rsidRDefault="00965F62" w:rsidP="00D4571F">
            <w:pPr>
              <w:spacing w:after="180"/>
              <w:rPr>
                <w:rFonts w:eastAsia="SimSun" w:cs="Times New Roman"/>
                <w:b/>
                <w:bCs/>
                <w:szCs w:val="20"/>
                <w:u w:val="single"/>
                <w:lang w:val="en-GB"/>
              </w:rPr>
            </w:pPr>
            <w:r w:rsidRPr="00834B39">
              <w:rPr>
                <w:rFonts w:eastAsia="SimSun" w:cs="Times New Roman"/>
                <w:b/>
                <w:bCs/>
                <w:szCs w:val="20"/>
                <w:u w:val="single"/>
                <w:lang w:val="en-GB"/>
              </w:rPr>
              <w:t>Issue 1-2-1: Requirement for intra/inter-</w:t>
            </w:r>
            <w:proofErr w:type="spellStart"/>
            <w:r w:rsidRPr="00834B39">
              <w:rPr>
                <w:rFonts w:eastAsia="SimSun" w:cs="Times New Roman"/>
                <w:b/>
                <w:bCs/>
                <w:szCs w:val="20"/>
                <w:u w:val="single"/>
                <w:lang w:val="en-GB"/>
              </w:rPr>
              <w:t>freq</w:t>
            </w:r>
            <w:proofErr w:type="spellEnd"/>
            <w:r w:rsidRPr="00834B39">
              <w:rPr>
                <w:rFonts w:eastAsia="SimSun" w:cs="Times New Roman"/>
                <w:b/>
                <w:bCs/>
                <w:szCs w:val="20"/>
                <w:u w:val="single"/>
                <w:lang w:val="en-GB"/>
              </w:rPr>
              <w:t xml:space="preserve"> measurement without gap when interruption allowed (case 2)</w:t>
            </w:r>
          </w:p>
          <w:p w14:paraId="4CFFD791" w14:textId="77777777" w:rsidR="00965F62" w:rsidRPr="00834B39" w:rsidRDefault="00965F62" w:rsidP="00D4571F">
            <w:pPr>
              <w:numPr>
                <w:ilvl w:val="0"/>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Previous agreements</w:t>
            </w:r>
          </w:p>
          <w:p w14:paraId="0DFDAF25" w14:textId="77777777" w:rsidR="00965F62" w:rsidRPr="00834B39" w:rsidRDefault="00965F62" w:rsidP="00D4571F">
            <w:pPr>
              <w:numPr>
                <w:ilvl w:val="1"/>
                <w:numId w:val="27"/>
              </w:numPr>
              <w:spacing w:after="120"/>
              <w:rPr>
                <w:rFonts w:eastAsia="MS Mincho" w:cs="Times New Roman"/>
                <w:szCs w:val="24"/>
                <w:lang w:val="en-GB"/>
              </w:rPr>
            </w:pPr>
            <w:r w:rsidRPr="00834B39">
              <w:rPr>
                <w:rFonts w:eastAsia="MS Mincho" w:cs="Times New Roman"/>
                <w:szCs w:val="24"/>
                <w:lang w:val="en-GB"/>
              </w:rPr>
              <w:t>When RAN4 defining the measurement requirements for intra/inter-</w:t>
            </w:r>
            <w:proofErr w:type="spellStart"/>
            <w:r w:rsidRPr="00834B39">
              <w:rPr>
                <w:rFonts w:eastAsia="MS Mincho" w:cs="Times New Roman"/>
                <w:szCs w:val="24"/>
                <w:lang w:val="en-GB"/>
              </w:rPr>
              <w:t>freq</w:t>
            </w:r>
            <w:proofErr w:type="spellEnd"/>
            <w:r w:rsidRPr="00834B39">
              <w:rPr>
                <w:rFonts w:eastAsia="MS Mincho" w:cs="Times New Roman"/>
                <w:szCs w:val="24"/>
                <w:lang w:val="en-GB"/>
              </w:rPr>
              <w:t xml:space="preserve"> measurement without gap when interruption allowed (case 2), the following key aspects needs to be updated at least. </w:t>
            </w:r>
          </w:p>
          <w:p w14:paraId="5834CD45" w14:textId="77777777" w:rsidR="00965F62" w:rsidRPr="00834B39" w:rsidRDefault="00965F62" w:rsidP="00D4571F">
            <w:pPr>
              <w:numPr>
                <w:ilvl w:val="2"/>
                <w:numId w:val="27"/>
              </w:numPr>
              <w:spacing w:after="120"/>
              <w:rPr>
                <w:rFonts w:eastAsia="MS Mincho" w:cs="Times New Roman"/>
                <w:szCs w:val="24"/>
                <w:lang w:val="en-GB"/>
              </w:rPr>
            </w:pPr>
            <w:r w:rsidRPr="00834B39">
              <w:rPr>
                <w:rFonts w:eastAsia="MS Mincho" w:cs="Times New Roman"/>
                <w:szCs w:val="24"/>
                <w:lang w:val="en-GB"/>
              </w:rPr>
              <w:t xml:space="preserve">Updated the definition of </w:t>
            </w:r>
            <w:r w:rsidRPr="00834B39">
              <w:rPr>
                <w:rFonts w:eastAsia="MS Mincho" w:cs="Times New Roman"/>
                <w:bCs/>
                <w:iCs/>
                <w:szCs w:val="20"/>
                <w:lang w:val="en-GB"/>
              </w:rPr>
              <w:t>intra/inter-frequency SSB based measurements without measurement gaps to include the case when UE indicates ‘</w:t>
            </w:r>
            <w:proofErr w:type="spellStart"/>
            <w:r w:rsidRPr="00834B39">
              <w:rPr>
                <w:rFonts w:eastAsia="MS Mincho" w:cs="Times New Roman"/>
                <w:bCs/>
                <w:iCs/>
                <w:szCs w:val="20"/>
                <w:lang w:val="en-GB"/>
              </w:rPr>
              <w:t>nogap-</w:t>
            </w:r>
            <w:proofErr w:type="gramStart"/>
            <w:r w:rsidRPr="00834B39">
              <w:rPr>
                <w:rFonts w:eastAsia="MS Mincho" w:cs="Times New Roman"/>
                <w:bCs/>
                <w:iCs/>
                <w:szCs w:val="20"/>
                <w:lang w:val="en-GB"/>
              </w:rPr>
              <w:t>withinterruption</w:t>
            </w:r>
            <w:proofErr w:type="spellEnd"/>
            <w:r w:rsidRPr="00834B39">
              <w:rPr>
                <w:rFonts w:eastAsia="MS Mincho" w:cs="Times New Roman"/>
                <w:bCs/>
                <w:iCs/>
                <w:szCs w:val="20"/>
                <w:lang w:val="en-GB"/>
              </w:rPr>
              <w:t>[</w:t>
            </w:r>
            <w:proofErr w:type="gramEnd"/>
            <w:r w:rsidRPr="00834B39">
              <w:rPr>
                <w:rFonts w:eastAsia="MS Mincho" w:cs="Times New Roman"/>
                <w:bCs/>
                <w:iCs/>
                <w:szCs w:val="20"/>
                <w:lang w:val="en-GB"/>
              </w:rPr>
              <w:t xml:space="preserve">TBD]’ via ‘needForGap-r18[TBD]’ </w:t>
            </w:r>
          </w:p>
          <w:p w14:paraId="7CB3BE0F" w14:textId="77777777" w:rsidR="00965F62" w:rsidRPr="00834B39" w:rsidRDefault="00965F62" w:rsidP="00D4571F">
            <w:pPr>
              <w:numPr>
                <w:ilvl w:val="2"/>
                <w:numId w:val="27"/>
              </w:numPr>
              <w:spacing w:after="120"/>
              <w:rPr>
                <w:rFonts w:eastAsia="MS Mincho" w:cs="Times New Roman"/>
                <w:szCs w:val="24"/>
                <w:lang w:val="en-GB"/>
              </w:rPr>
            </w:pPr>
            <w:r w:rsidRPr="00834B39">
              <w:rPr>
                <w:rFonts w:eastAsia="MS Mincho" w:cs="Times New Roman"/>
                <w:szCs w:val="24"/>
                <w:lang w:val="en-GB"/>
              </w:rPr>
              <w:t xml:space="preserve">Updated </w:t>
            </w:r>
            <w:r w:rsidRPr="00834B39">
              <w:rPr>
                <w:rFonts w:eastAsia="MS Mincho" w:cs="Times New Roman"/>
                <w:szCs w:val="20"/>
                <w:lang w:val="en-GB"/>
              </w:rPr>
              <w:t>the scaling factor because of the measurement gap overlapping (</w:t>
            </w:r>
            <w:proofErr w:type="spellStart"/>
            <w:proofErr w:type="gramStart"/>
            <w:r w:rsidRPr="00834B39">
              <w:rPr>
                <w:rFonts w:eastAsia="MS Mincho" w:cs="Times New Roman"/>
                <w:szCs w:val="20"/>
                <w:lang w:val="en-GB"/>
              </w:rPr>
              <w:t>Kp</w:t>
            </w:r>
            <w:proofErr w:type="spellEnd"/>
            <w:r w:rsidRPr="00834B39">
              <w:rPr>
                <w:rFonts w:eastAsia="MS Mincho" w:cs="Times New Roman"/>
                <w:szCs w:val="20"/>
                <w:lang w:val="en-GB"/>
              </w:rPr>
              <w:t xml:space="preserve"> )</w:t>
            </w:r>
            <w:proofErr w:type="gramEnd"/>
          </w:p>
          <w:p w14:paraId="168F382B" w14:textId="77777777" w:rsidR="00965F62" w:rsidRPr="00834B39" w:rsidRDefault="00965F62" w:rsidP="00D4571F">
            <w:pPr>
              <w:numPr>
                <w:ilvl w:val="2"/>
                <w:numId w:val="27"/>
              </w:numPr>
              <w:spacing w:after="120"/>
              <w:rPr>
                <w:rFonts w:eastAsia="MS Mincho" w:cs="Times New Roman"/>
                <w:szCs w:val="24"/>
                <w:lang w:val="en-GB"/>
              </w:rPr>
            </w:pPr>
            <w:r w:rsidRPr="00834B39">
              <w:rPr>
                <w:rFonts w:eastAsia="MS Mincho" w:cs="Times New Roman"/>
                <w:szCs w:val="20"/>
                <w:lang w:val="en-GB"/>
              </w:rPr>
              <w:fldChar w:fldCharType="begin"/>
            </w:r>
            <w:r w:rsidRPr="00834B39">
              <w:rPr>
                <w:rFonts w:eastAsia="MS Mincho" w:cs="Times New Roman"/>
                <w:szCs w:val="20"/>
                <w:lang w:val="en-GB"/>
              </w:rPr>
              <w:instrText xml:space="preserve"> REF _Ref115405078 \h  \* MERGEFORMAT </w:instrText>
            </w:r>
            <w:r w:rsidRPr="00834B39">
              <w:rPr>
                <w:rFonts w:eastAsia="MS Mincho" w:cs="Times New Roman"/>
                <w:szCs w:val="20"/>
                <w:lang w:val="en-GB"/>
              </w:rPr>
            </w:r>
            <w:r w:rsidRPr="00834B39">
              <w:rPr>
                <w:rFonts w:eastAsia="MS Mincho" w:cs="Times New Roman"/>
                <w:szCs w:val="20"/>
                <w:lang w:val="en-GB"/>
              </w:rPr>
              <w:fldChar w:fldCharType="separate"/>
            </w:r>
            <w:r w:rsidRPr="00834B39">
              <w:rPr>
                <w:rFonts w:eastAsia="MS Mincho" w:cs="Times New Roman"/>
                <w:szCs w:val="24"/>
                <w:lang w:val="en-GB"/>
              </w:rPr>
              <w:t>Updates</w:t>
            </w:r>
            <w:r w:rsidRPr="00834B39">
              <w:rPr>
                <w:rFonts w:eastAsia="MS Mincho" w:cs="Times New Roman"/>
                <w:szCs w:val="20"/>
                <w:lang w:val="en-GB"/>
              </w:rPr>
              <w:t xml:space="preserve"> on </w:t>
            </w:r>
            <w:proofErr w:type="spellStart"/>
            <w:r w:rsidRPr="00834B39">
              <w:rPr>
                <w:rFonts w:eastAsia="MS Mincho" w:cs="Calibri"/>
                <w:szCs w:val="20"/>
                <w:lang w:val="en-GB"/>
              </w:rPr>
              <w:t>CSSF</w:t>
            </w:r>
            <w:r w:rsidRPr="00834B39">
              <w:rPr>
                <w:rFonts w:eastAsia="MS Mincho" w:cs="Calibri"/>
                <w:szCs w:val="20"/>
                <w:vertAlign w:val="subscript"/>
                <w:lang w:val="en-GB"/>
              </w:rPr>
              <w:t>outside_gap</w:t>
            </w:r>
            <w:proofErr w:type="spellEnd"/>
            <w:r w:rsidRPr="00834B39">
              <w:rPr>
                <w:rFonts w:eastAsia="MS Mincho" w:cs="Times New Roman"/>
                <w:szCs w:val="20"/>
                <w:lang w:val="en-GB"/>
              </w:rPr>
              <w:fldChar w:fldCharType="end"/>
            </w:r>
          </w:p>
          <w:p w14:paraId="0F6A80B2" w14:textId="77777777" w:rsidR="00965F62" w:rsidRPr="00834B39" w:rsidRDefault="00965F62" w:rsidP="00D4571F">
            <w:pPr>
              <w:numPr>
                <w:ilvl w:val="2"/>
                <w:numId w:val="27"/>
              </w:numPr>
              <w:spacing w:after="120"/>
              <w:rPr>
                <w:rFonts w:eastAsia="MS Mincho" w:cs="Times New Roman"/>
                <w:szCs w:val="24"/>
                <w:lang w:val="en-GB"/>
              </w:rPr>
            </w:pPr>
            <w:r w:rsidRPr="00834B39">
              <w:rPr>
                <w:rFonts w:eastAsia="MS Mincho" w:cs="Times New Roman"/>
                <w:szCs w:val="24"/>
                <w:lang w:val="en-GB"/>
              </w:rPr>
              <w:t>Updates</w:t>
            </w:r>
            <w:r w:rsidRPr="00834B39">
              <w:rPr>
                <w:rFonts w:eastAsia="MS Mincho" w:cs="Times New Roman"/>
                <w:szCs w:val="20"/>
                <w:lang w:val="en-GB"/>
              </w:rPr>
              <w:t xml:space="preserve"> on</w:t>
            </w:r>
            <w:r w:rsidRPr="00834B39">
              <w:rPr>
                <w:rFonts w:eastAsia="MS Mincho" w:cs="Times New Roman"/>
                <w:szCs w:val="24"/>
                <w:lang w:val="en-GB" w:eastAsia="zh-CN"/>
              </w:rPr>
              <w:t xml:space="preserve"> </w:t>
            </w:r>
            <w:r w:rsidRPr="00834B39">
              <w:rPr>
                <w:rFonts w:eastAsia="MS Mincho" w:cs="Times New Roman"/>
                <w:sz w:val="14"/>
                <w:szCs w:val="14"/>
                <w:lang w:val="en-GB"/>
              </w:rPr>
              <w:t>K</w:t>
            </w:r>
            <w:r w:rsidRPr="00834B39">
              <w:rPr>
                <w:rFonts w:eastAsia="MS Mincho" w:cs="Times New Roman"/>
                <w:sz w:val="14"/>
                <w:szCs w:val="14"/>
                <w:vertAlign w:val="subscript"/>
              </w:rPr>
              <w:t>layer1_measurement</w:t>
            </w:r>
          </w:p>
          <w:p w14:paraId="03D7F38D" w14:textId="77777777" w:rsidR="00965F62" w:rsidRPr="00834B39" w:rsidRDefault="00965F62" w:rsidP="00D4571F">
            <w:pPr>
              <w:numPr>
                <w:ilvl w:val="0"/>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Way forward</w:t>
            </w:r>
          </w:p>
          <w:p w14:paraId="0EA71542" w14:textId="77777777" w:rsidR="00965F62" w:rsidRPr="00834B39" w:rsidRDefault="00965F62"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Option 1: The measurement requirements for intra/inter-</w:t>
            </w:r>
            <w:proofErr w:type="spellStart"/>
            <w:r w:rsidRPr="00834B39">
              <w:rPr>
                <w:rFonts w:eastAsia="SimSun" w:cs="Times New Roman"/>
                <w:szCs w:val="24"/>
                <w:lang w:val="en-GB" w:eastAsia="zh-CN"/>
              </w:rPr>
              <w:t>freq</w:t>
            </w:r>
            <w:proofErr w:type="spellEnd"/>
            <w:r w:rsidRPr="00834B39">
              <w:rPr>
                <w:rFonts w:eastAsia="SimSun" w:cs="Times New Roman"/>
                <w:szCs w:val="24"/>
                <w:lang w:val="en-GB" w:eastAsia="zh-CN"/>
              </w:rPr>
              <w:t xml:space="preserve"> measurement without gap when interruption allowed (case 2) can be defined with the following aspects:</w:t>
            </w:r>
          </w:p>
          <w:p w14:paraId="3AE73ED2" w14:textId="77777777" w:rsidR="00965F62" w:rsidRPr="00834B39" w:rsidRDefault="00965F62"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Update the definition </w:t>
            </w:r>
            <w:proofErr w:type="gramStart"/>
            <w:r w:rsidRPr="00834B39">
              <w:rPr>
                <w:rFonts w:eastAsia="SimSun" w:cs="Times New Roman"/>
                <w:szCs w:val="24"/>
                <w:lang w:val="en-GB" w:eastAsia="zh-CN"/>
              </w:rPr>
              <w:t>part</w:t>
            </w:r>
            <w:proofErr w:type="gramEnd"/>
          </w:p>
          <w:p w14:paraId="5461E0D2" w14:textId="77777777" w:rsidR="00965F62" w:rsidRPr="00834B39" w:rsidRDefault="00965F62"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Take the low bound and measurement samples needed for the procedure of PSS/SSS detection, measurement and SSB index detection for NCSG in 9.3.10 as </w:t>
            </w:r>
            <w:proofErr w:type="gramStart"/>
            <w:r w:rsidRPr="00834B39">
              <w:rPr>
                <w:rFonts w:eastAsia="SimSun" w:cs="Times New Roman"/>
                <w:szCs w:val="24"/>
                <w:lang w:val="en-GB" w:eastAsia="zh-CN"/>
              </w:rPr>
              <w:t>baseline</w:t>
            </w:r>
            <w:proofErr w:type="gramEnd"/>
          </w:p>
          <w:p w14:paraId="49FAACA8" w14:textId="77777777" w:rsidR="00965F62" w:rsidRPr="00834B39" w:rsidRDefault="00965F62"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Measurement cycle, </w:t>
            </w:r>
            <w:proofErr w:type="spellStart"/>
            <w:r w:rsidRPr="00834B39">
              <w:rPr>
                <w:rFonts w:eastAsia="SimSun" w:cs="Times New Roman"/>
                <w:szCs w:val="24"/>
                <w:lang w:val="en-GB" w:eastAsia="zh-CN"/>
              </w:rPr>
              <w:t>Kp</w:t>
            </w:r>
            <w:proofErr w:type="spellEnd"/>
            <w:r w:rsidRPr="00834B39">
              <w:rPr>
                <w:rFonts w:eastAsia="SimSun" w:cs="Times New Roman"/>
                <w:szCs w:val="24"/>
                <w:lang w:val="en-GB" w:eastAsia="zh-CN"/>
              </w:rPr>
              <w:t xml:space="preserve">, Klayer1_measurement, and </w:t>
            </w:r>
            <w:proofErr w:type="spellStart"/>
            <w:r w:rsidRPr="00834B39">
              <w:rPr>
                <w:rFonts w:eastAsia="SimSun" w:cs="Times New Roman"/>
                <w:szCs w:val="24"/>
                <w:lang w:val="en-GB" w:eastAsia="zh-CN"/>
              </w:rPr>
              <w:t>CSSFoutside_gap</w:t>
            </w:r>
            <w:proofErr w:type="spellEnd"/>
            <w:r w:rsidRPr="00834B39">
              <w:rPr>
                <w:rFonts w:eastAsia="SimSun" w:cs="Times New Roman"/>
                <w:szCs w:val="24"/>
                <w:lang w:val="en-GB" w:eastAsia="zh-CN"/>
              </w:rPr>
              <w:t xml:space="preserve"> depends on the </w:t>
            </w:r>
            <w:proofErr w:type="spellStart"/>
            <w:r w:rsidRPr="00834B39">
              <w:rPr>
                <w:rFonts w:eastAsia="SimSun" w:cs="Times New Roman"/>
                <w:szCs w:val="24"/>
                <w:lang w:val="en-GB" w:eastAsia="zh-CN"/>
              </w:rPr>
              <w:t>Tcycle</w:t>
            </w:r>
            <w:proofErr w:type="spellEnd"/>
            <w:r w:rsidRPr="00834B39">
              <w:rPr>
                <w:rFonts w:eastAsia="SimSun" w:cs="Times New Roman"/>
                <w:szCs w:val="24"/>
                <w:lang w:val="en-GB" w:eastAsia="zh-CN"/>
              </w:rPr>
              <w:t xml:space="preserve"> definition discussed in issue 1-1-1 </w:t>
            </w:r>
          </w:p>
          <w:p w14:paraId="30BE971A" w14:textId="77777777" w:rsidR="00965F62" w:rsidRPr="00834B39" w:rsidRDefault="00965F62"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Option 2: For measurement with interruption, adopt the following updates based on existing requirements for measurement without gap.</w:t>
            </w:r>
          </w:p>
          <w:p w14:paraId="1AB793C5" w14:textId="77777777" w:rsidR="00965F62" w:rsidRPr="00834B39" w:rsidRDefault="00965F62"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SMTC period is changed to </w:t>
            </w:r>
            <w:proofErr w:type="spellStart"/>
            <w:r w:rsidRPr="00834B39">
              <w:rPr>
                <w:rFonts w:eastAsia="SimSun" w:cs="Times New Roman"/>
                <w:szCs w:val="24"/>
                <w:lang w:val="en-GB" w:eastAsia="zh-CN"/>
              </w:rPr>
              <w:t>TCycle</w:t>
            </w:r>
            <w:proofErr w:type="spellEnd"/>
            <w:r w:rsidRPr="00834B39">
              <w:rPr>
                <w:rFonts w:eastAsia="SimSun" w:cs="Times New Roman"/>
                <w:szCs w:val="24"/>
                <w:lang w:val="en-GB" w:eastAsia="zh-CN"/>
              </w:rPr>
              <w:t xml:space="preserve"> as in Issue 1-1-</w:t>
            </w:r>
            <w:proofErr w:type="gramStart"/>
            <w:r w:rsidRPr="00834B39">
              <w:rPr>
                <w:rFonts w:eastAsia="SimSun" w:cs="Times New Roman"/>
                <w:szCs w:val="24"/>
                <w:lang w:val="en-GB" w:eastAsia="zh-CN"/>
              </w:rPr>
              <w:t>5b</w:t>
            </w:r>
            <w:proofErr w:type="gramEnd"/>
          </w:p>
          <w:p w14:paraId="0FAC9F72" w14:textId="77777777" w:rsidR="00965F62" w:rsidRPr="00834B39" w:rsidRDefault="00965F62"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CSSF outside MG is updated to account for MOs measured outside </w:t>
            </w:r>
            <w:proofErr w:type="gramStart"/>
            <w:r w:rsidRPr="00834B39">
              <w:rPr>
                <w:rFonts w:eastAsia="SimSun" w:cs="Times New Roman"/>
                <w:szCs w:val="24"/>
                <w:lang w:val="en-GB" w:eastAsia="zh-CN"/>
              </w:rPr>
              <w:t>MG</w:t>
            </w:r>
            <w:proofErr w:type="gramEnd"/>
          </w:p>
          <w:p w14:paraId="6C6D98B3" w14:textId="77777777" w:rsidR="00965F62" w:rsidRPr="00834B39" w:rsidRDefault="00965F62"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Option 3: For the scenario of intra- and inter-frequency without gap when interruption is allowed, RAN4 shall leverage the existing Rel-17 NCSG requirements to define the new interruption requirements for </w:t>
            </w:r>
            <w:proofErr w:type="spellStart"/>
            <w:r w:rsidRPr="00834B39">
              <w:rPr>
                <w:rFonts w:eastAsia="SimSun" w:cs="Times New Roman"/>
                <w:szCs w:val="24"/>
                <w:lang w:val="en-GB" w:eastAsia="zh-CN"/>
              </w:rPr>
              <w:t>NeedForGap</w:t>
            </w:r>
            <w:proofErr w:type="spellEnd"/>
            <w:r w:rsidRPr="00834B39">
              <w:rPr>
                <w:rFonts w:eastAsia="SimSun" w:cs="Times New Roman"/>
                <w:szCs w:val="24"/>
                <w:lang w:val="en-GB" w:eastAsia="zh-CN"/>
              </w:rPr>
              <w:t xml:space="preserve"> after </w:t>
            </w:r>
          </w:p>
          <w:p w14:paraId="43880563" w14:textId="77777777" w:rsidR="00965F62" w:rsidRPr="00834B39" w:rsidRDefault="00965F62"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replacing the ‘max (VIRP, SMTC)’ in the measurement period requirement from NCSG with ‘</w:t>
            </w:r>
            <w:proofErr w:type="spellStart"/>
            <w:r w:rsidRPr="00834B39">
              <w:rPr>
                <w:rFonts w:eastAsia="SimSun" w:cs="Times New Roman"/>
                <w:szCs w:val="24"/>
                <w:lang w:val="en-GB" w:eastAsia="zh-CN"/>
              </w:rPr>
              <w:t>measCycleNFG</w:t>
            </w:r>
            <w:proofErr w:type="spellEnd"/>
            <w:r w:rsidRPr="00834B39">
              <w:rPr>
                <w:rFonts w:eastAsia="SimSun" w:cs="Times New Roman"/>
                <w:szCs w:val="24"/>
                <w:lang w:val="en-GB" w:eastAsia="zh-CN"/>
              </w:rPr>
              <w:t>’ for NFG</w:t>
            </w:r>
          </w:p>
          <w:p w14:paraId="54437244" w14:textId="77777777" w:rsidR="00965F62" w:rsidRPr="00834B39" w:rsidRDefault="00965F62" w:rsidP="00D4571F">
            <w:pPr>
              <w:numPr>
                <w:ilvl w:val="2"/>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The CSSF should be designed taking the requirements from clause 9.1.5.3 for NCSG as a baseline with update that at least one SMTC per </w:t>
            </w:r>
            <w:proofErr w:type="spellStart"/>
            <w:r w:rsidRPr="00834B39">
              <w:rPr>
                <w:rFonts w:eastAsia="SimSun" w:cs="Times New Roman"/>
                <w:szCs w:val="24"/>
                <w:lang w:val="en-GB" w:eastAsia="zh-CN"/>
              </w:rPr>
              <w:t>measCycleNFG</w:t>
            </w:r>
            <w:proofErr w:type="spellEnd"/>
            <w:r w:rsidRPr="00834B39">
              <w:rPr>
                <w:rFonts w:eastAsia="SimSun" w:cs="Times New Roman"/>
                <w:szCs w:val="24"/>
                <w:lang w:val="en-GB" w:eastAsia="zh-CN"/>
              </w:rPr>
              <w:t xml:space="preserve"> per frequency layer should be </w:t>
            </w:r>
            <w:proofErr w:type="gramStart"/>
            <w:r w:rsidRPr="00834B39">
              <w:rPr>
                <w:rFonts w:eastAsia="SimSun" w:cs="Times New Roman"/>
                <w:szCs w:val="24"/>
                <w:lang w:val="en-GB" w:eastAsia="zh-CN"/>
              </w:rPr>
              <w:t>available</w:t>
            </w:r>
            <w:proofErr w:type="gramEnd"/>
          </w:p>
          <w:p w14:paraId="3A838999" w14:textId="77777777" w:rsidR="00965F62" w:rsidRPr="00834B39" w:rsidRDefault="00965F62"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Option </w:t>
            </w:r>
            <w:proofErr w:type="gramStart"/>
            <w:r w:rsidRPr="00834B39">
              <w:rPr>
                <w:rFonts w:eastAsia="SimSun" w:cs="Times New Roman"/>
                <w:szCs w:val="24"/>
                <w:lang w:val="en-GB" w:eastAsia="zh-CN"/>
              </w:rPr>
              <w:t>4 :</w:t>
            </w:r>
            <w:proofErr w:type="gramEnd"/>
            <w:r w:rsidRPr="00834B39">
              <w:rPr>
                <w:rFonts w:eastAsia="SimSun" w:cs="Times New Roman"/>
                <w:szCs w:val="24"/>
                <w:lang w:val="en-GB" w:eastAsia="zh-CN"/>
              </w:rPr>
              <w:t xml:space="preserve"> Replace measurement period component to </w:t>
            </w:r>
            <w:proofErr w:type="spellStart"/>
            <w:r w:rsidRPr="00834B39">
              <w:rPr>
                <w:rFonts w:eastAsia="SimSun" w:cs="Times New Roman"/>
                <w:szCs w:val="24"/>
                <w:lang w:val="en-GB" w:eastAsia="zh-CN"/>
              </w:rPr>
              <w:t>Tcycle</w:t>
            </w:r>
            <w:proofErr w:type="spellEnd"/>
            <w:r w:rsidRPr="00834B39">
              <w:rPr>
                <w:rFonts w:eastAsia="SimSun" w:cs="Times New Roman"/>
                <w:szCs w:val="24"/>
                <w:lang w:val="en-GB" w:eastAsia="zh-CN"/>
              </w:rPr>
              <w:t xml:space="preserve">. General measurement period format is </w:t>
            </w:r>
            <w:proofErr w:type="gramStart"/>
            <w:r w:rsidRPr="00834B39">
              <w:rPr>
                <w:rFonts w:eastAsia="SimSun" w:cs="Times New Roman"/>
                <w:szCs w:val="24"/>
                <w:lang w:val="en-GB" w:eastAsia="zh-CN"/>
              </w:rPr>
              <w:t>Max(</w:t>
            </w:r>
            <w:proofErr w:type="spellStart"/>
            <w:proofErr w:type="gramEnd"/>
            <w:r w:rsidRPr="00834B39">
              <w:rPr>
                <w:rFonts w:eastAsia="SimSun" w:cs="Times New Roman"/>
                <w:szCs w:val="24"/>
                <w:lang w:val="en-GB" w:eastAsia="zh-CN"/>
              </w:rPr>
              <w:t>lower_bound</w:t>
            </w:r>
            <w:proofErr w:type="spellEnd"/>
            <w:r w:rsidRPr="00834B39">
              <w:rPr>
                <w:rFonts w:eastAsia="SimSun" w:cs="Times New Roman"/>
                <w:szCs w:val="24"/>
                <w:lang w:val="en-GB" w:eastAsia="zh-CN"/>
              </w:rPr>
              <w:t xml:space="preserve">, Number of Samples * scaling factors* </w:t>
            </w:r>
            <w:proofErr w:type="spellStart"/>
            <w:r w:rsidRPr="00834B39">
              <w:rPr>
                <w:rFonts w:eastAsia="SimSun" w:cs="Times New Roman"/>
                <w:szCs w:val="24"/>
                <w:lang w:val="en-GB" w:eastAsia="zh-CN"/>
              </w:rPr>
              <w:t>Tcycle</w:t>
            </w:r>
            <w:proofErr w:type="spellEnd"/>
            <w:r w:rsidRPr="00834B39">
              <w:rPr>
                <w:rFonts w:eastAsia="SimSun" w:cs="Times New Roman"/>
                <w:szCs w:val="24"/>
                <w:lang w:val="en-GB" w:eastAsia="zh-CN"/>
              </w:rPr>
              <w:t xml:space="preserve"> * </w:t>
            </w:r>
            <w:proofErr w:type="spellStart"/>
            <w:r w:rsidRPr="00834B39">
              <w:rPr>
                <w:rFonts w:eastAsia="SimSun" w:cs="Times New Roman"/>
                <w:szCs w:val="24"/>
                <w:lang w:val="en-GB" w:eastAsia="zh-CN"/>
              </w:rPr>
              <w:t>CSSFinter</w:t>
            </w:r>
            <w:proofErr w:type="spellEnd"/>
            <w:r w:rsidRPr="00834B39">
              <w:rPr>
                <w:rFonts w:eastAsia="SimSun" w:cs="Times New Roman"/>
                <w:szCs w:val="24"/>
                <w:lang w:val="en-GB" w:eastAsia="zh-CN"/>
              </w:rPr>
              <w:t xml:space="preserve">/intra ), where </w:t>
            </w:r>
            <w:proofErr w:type="spellStart"/>
            <w:r w:rsidRPr="00834B39">
              <w:rPr>
                <w:rFonts w:eastAsia="SimSun" w:cs="Times New Roman"/>
                <w:szCs w:val="24"/>
                <w:lang w:val="en-GB" w:eastAsia="zh-CN"/>
              </w:rPr>
              <w:t>Tcycle</w:t>
            </w:r>
            <w:proofErr w:type="spellEnd"/>
            <w:r w:rsidRPr="00834B39">
              <w:rPr>
                <w:rFonts w:eastAsia="SimSun" w:cs="Times New Roman"/>
                <w:szCs w:val="24"/>
                <w:lang w:val="en-GB" w:eastAsia="zh-CN"/>
              </w:rPr>
              <w:t xml:space="preserve"> = max (80ms, SMTC period, DRX cycle).</w:t>
            </w:r>
          </w:p>
          <w:p w14:paraId="634285D3" w14:textId="77777777" w:rsidR="00965F62" w:rsidRPr="00834B39" w:rsidRDefault="00965F62"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Option 5a: Consider the formulas for calculating inter-frequency measurement without gaps with interruption for FR1 as in the table below:</w:t>
            </w:r>
          </w:p>
          <w:tbl>
            <w:tblPr>
              <w:tblW w:w="7884" w:type="dxa"/>
              <w:tblInd w:w="2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625"/>
              <w:gridCol w:w="1740"/>
              <w:gridCol w:w="3247"/>
            </w:tblGrid>
            <w:tr w:rsidR="00965F62" w:rsidRPr="00834B39" w14:paraId="1B58454D" w14:textId="77777777" w:rsidTr="00D4571F">
              <w:trPr>
                <w:trHeight w:val="184"/>
              </w:trPr>
              <w:tc>
                <w:tcPr>
                  <w:tcW w:w="1272" w:type="dxa"/>
                  <w:tcBorders>
                    <w:top w:val="single" w:sz="4" w:space="0" w:color="auto"/>
                    <w:left w:val="single" w:sz="4" w:space="0" w:color="auto"/>
                    <w:bottom w:val="single" w:sz="4" w:space="0" w:color="auto"/>
                    <w:right w:val="single" w:sz="4" w:space="0" w:color="auto"/>
                  </w:tcBorders>
                  <w:hideMark/>
                </w:tcPr>
                <w:p w14:paraId="0A14E84A" w14:textId="77777777" w:rsidR="00965F62" w:rsidRPr="00834B39" w:rsidRDefault="00965F62" w:rsidP="00D4571F">
                  <w:pPr>
                    <w:keepNext/>
                    <w:keepLines/>
                    <w:spacing w:after="0" w:line="240" w:lineRule="auto"/>
                    <w:jc w:val="center"/>
                    <w:rPr>
                      <w:rFonts w:ascii="Arial" w:eastAsia="SimSun" w:hAnsi="Arial" w:cs="Times New Roman"/>
                      <w:b/>
                      <w:sz w:val="18"/>
                      <w:szCs w:val="20"/>
                      <w:lang w:val="en-GB"/>
                    </w:rPr>
                  </w:pPr>
                  <w:r w:rsidRPr="00834B39">
                    <w:rPr>
                      <w:rFonts w:ascii="Arial" w:eastAsia="SimSun" w:hAnsi="Arial" w:cs="Times New Roman"/>
                      <w:b/>
                      <w:sz w:val="18"/>
                      <w:szCs w:val="20"/>
                      <w:lang w:val="en-GB"/>
                    </w:rPr>
                    <w:t>DRX cycle</w:t>
                  </w:r>
                </w:p>
              </w:tc>
              <w:tc>
                <w:tcPr>
                  <w:tcW w:w="1625" w:type="dxa"/>
                  <w:tcBorders>
                    <w:top w:val="single" w:sz="4" w:space="0" w:color="auto"/>
                    <w:left w:val="single" w:sz="4" w:space="0" w:color="auto"/>
                    <w:bottom w:val="single" w:sz="4" w:space="0" w:color="auto"/>
                    <w:right w:val="single" w:sz="4" w:space="0" w:color="auto"/>
                  </w:tcBorders>
                </w:tcPr>
                <w:p w14:paraId="5F20234A" w14:textId="77777777" w:rsidR="00965F62" w:rsidRPr="00834B39" w:rsidRDefault="00965F62" w:rsidP="00D4571F">
                  <w:pPr>
                    <w:keepNext/>
                    <w:keepLines/>
                    <w:spacing w:after="0" w:line="240" w:lineRule="auto"/>
                    <w:jc w:val="center"/>
                    <w:rPr>
                      <w:rFonts w:ascii="Arial" w:eastAsia="SimSun" w:hAnsi="Arial" w:cs="Times New Roman"/>
                      <w:b/>
                      <w:sz w:val="18"/>
                      <w:szCs w:val="20"/>
                      <w:lang w:val="en-GB"/>
                    </w:rPr>
                  </w:pPr>
                  <w:r w:rsidRPr="00834B39">
                    <w:rPr>
                      <w:rFonts w:ascii="Arial" w:eastAsia="SimSun" w:hAnsi="Arial" w:cs="Times New Roman"/>
                      <w:b/>
                      <w:sz w:val="18"/>
                      <w:szCs w:val="20"/>
                      <w:lang w:val="en-GB"/>
                    </w:rPr>
                    <w:t>T</w:t>
                  </w:r>
                  <w:r w:rsidRPr="00834B39">
                    <w:rPr>
                      <w:rFonts w:ascii="Arial" w:eastAsia="SimSun" w:hAnsi="Arial" w:cs="Times New Roman"/>
                      <w:b/>
                      <w:sz w:val="18"/>
                      <w:szCs w:val="20"/>
                      <w:vertAlign w:val="subscript"/>
                      <w:lang w:val="en-GB"/>
                    </w:rPr>
                    <w:t>PSS/</w:t>
                  </w:r>
                  <w:proofErr w:type="spellStart"/>
                  <w:r w:rsidRPr="00834B39">
                    <w:rPr>
                      <w:rFonts w:ascii="Arial" w:eastAsia="SimSun" w:hAnsi="Arial" w:cs="Times New Roman"/>
                      <w:b/>
                      <w:sz w:val="18"/>
                      <w:szCs w:val="20"/>
                      <w:vertAlign w:val="subscript"/>
                      <w:lang w:val="en-GB"/>
                    </w:rPr>
                    <w:t>SSS_sync_int</w:t>
                  </w:r>
                  <w:r w:rsidRPr="00834B39">
                    <w:rPr>
                      <w:rFonts w:ascii="Arial" w:eastAsia="SimSun" w:hAnsi="Arial" w:cs="Times New Roman"/>
                      <w:b/>
                      <w:sz w:val="18"/>
                      <w:szCs w:val="20"/>
                      <w:vertAlign w:val="subscript"/>
                      <w:lang w:val="en-GB" w:eastAsia="zh-CN"/>
                    </w:rPr>
                    <w:t>er</w:t>
                  </w:r>
                  <w:proofErr w:type="spellEnd"/>
                </w:p>
              </w:tc>
              <w:tc>
                <w:tcPr>
                  <w:tcW w:w="1740" w:type="dxa"/>
                  <w:tcBorders>
                    <w:top w:val="single" w:sz="4" w:space="0" w:color="auto"/>
                    <w:left w:val="single" w:sz="4" w:space="0" w:color="auto"/>
                    <w:bottom w:val="single" w:sz="4" w:space="0" w:color="auto"/>
                    <w:right w:val="single" w:sz="4" w:space="0" w:color="auto"/>
                  </w:tcBorders>
                </w:tcPr>
                <w:p w14:paraId="6EF6C7DD" w14:textId="77777777" w:rsidR="00965F62" w:rsidRPr="00834B39" w:rsidRDefault="00965F62" w:rsidP="00D4571F">
                  <w:pPr>
                    <w:keepNext/>
                    <w:keepLines/>
                    <w:spacing w:after="0" w:line="240" w:lineRule="auto"/>
                    <w:jc w:val="center"/>
                    <w:rPr>
                      <w:rFonts w:ascii="Arial" w:eastAsia="SimSun" w:hAnsi="Arial" w:cs="Times New Roman"/>
                      <w:b/>
                      <w:sz w:val="18"/>
                      <w:szCs w:val="20"/>
                      <w:lang w:val="en-GB"/>
                    </w:rPr>
                  </w:pPr>
                  <w:proofErr w:type="spellStart"/>
                  <w:r w:rsidRPr="00834B39">
                    <w:rPr>
                      <w:rFonts w:ascii="Arial" w:eastAsia="SimSun" w:hAnsi="Arial" w:cs="Times New Roman"/>
                      <w:b/>
                      <w:sz w:val="18"/>
                      <w:szCs w:val="20"/>
                      <w:lang w:val="en-GB"/>
                    </w:rPr>
                    <w:t>T</w:t>
                  </w:r>
                  <w:r w:rsidRPr="00834B39">
                    <w:rPr>
                      <w:rFonts w:ascii="Arial" w:eastAsia="SimSun" w:hAnsi="Arial" w:cs="Times New Roman"/>
                      <w:b/>
                      <w:sz w:val="18"/>
                      <w:szCs w:val="20"/>
                      <w:vertAlign w:val="subscript"/>
                      <w:lang w:val="en-GB"/>
                    </w:rPr>
                    <w:t>SSB_time_index_inter</w:t>
                  </w:r>
                  <w:proofErr w:type="spellEnd"/>
                </w:p>
              </w:tc>
              <w:tc>
                <w:tcPr>
                  <w:tcW w:w="3247" w:type="dxa"/>
                  <w:tcBorders>
                    <w:top w:val="single" w:sz="4" w:space="0" w:color="auto"/>
                    <w:left w:val="single" w:sz="4" w:space="0" w:color="auto"/>
                    <w:bottom w:val="single" w:sz="4" w:space="0" w:color="auto"/>
                    <w:right w:val="single" w:sz="4" w:space="0" w:color="auto"/>
                  </w:tcBorders>
                </w:tcPr>
                <w:p w14:paraId="0C5E5E67" w14:textId="77777777" w:rsidR="00965F62" w:rsidRPr="00834B39" w:rsidRDefault="00965F62" w:rsidP="00D4571F">
                  <w:pPr>
                    <w:keepNext/>
                    <w:keepLines/>
                    <w:spacing w:after="0" w:line="240" w:lineRule="auto"/>
                    <w:jc w:val="center"/>
                    <w:rPr>
                      <w:rFonts w:ascii="Arial" w:eastAsia="SimSun" w:hAnsi="Arial" w:cs="Times New Roman"/>
                      <w:b/>
                      <w:sz w:val="18"/>
                      <w:szCs w:val="20"/>
                      <w:lang w:val="en-GB"/>
                    </w:rPr>
                  </w:pPr>
                  <w:r w:rsidRPr="00834B39">
                    <w:rPr>
                      <w:rFonts w:ascii="Arial" w:eastAsia="SimSun" w:hAnsi="Arial" w:cs="Times New Roman"/>
                      <w:b/>
                      <w:sz w:val="18"/>
                      <w:szCs w:val="20"/>
                      <w:lang w:val="en-GB"/>
                    </w:rPr>
                    <w:t>T</w:t>
                  </w:r>
                  <w:r w:rsidRPr="00834B39">
                    <w:rPr>
                      <w:rFonts w:ascii="Arial" w:eastAsia="SimSun" w:hAnsi="Arial" w:cs="Times New Roman"/>
                      <w:b/>
                      <w:sz w:val="18"/>
                      <w:szCs w:val="20"/>
                      <w:vertAlign w:val="subscript"/>
                      <w:lang w:val="en-GB"/>
                    </w:rPr>
                    <w:t xml:space="preserve"> </w:t>
                  </w:r>
                  <w:proofErr w:type="spellStart"/>
                  <w:r w:rsidRPr="00834B39">
                    <w:rPr>
                      <w:rFonts w:ascii="Arial" w:eastAsia="SimSun" w:hAnsi="Arial" w:cs="Times New Roman"/>
                      <w:b/>
                      <w:sz w:val="18"/>
                      <w:szCs w:val="20"/>
                      <w:vertAlign w:val="subscript"/>
                      <w:lang w:val="en-GB"/>
                    </w:rPr>
                    <w:t>SSB_measurement_period_inter</w:t>
                  </w:r>
                  <w:proofErr w:type="spellEnd"/>
                  <w:r w:rsidRPr="00834B39">
                    <w:rPr>
                      <w:rFonts w:ascii="Arial" w:eastAsia="SimSun" w:hAnsi="Arial" w:cs="Times New Roman"/>
                      <w:b/>
                      <w:sz w:val="18"/>
                      <w:szCs w:val="20"/>
                      <w:lang w:val="en-GB"/>
                    </w:rPr>
                    <w:t xml:space="preserve">  </w:t>
                  </w:r>
                </w:p>
              </w:tc>
            </w:tr>
            <w:tr w:rsidR="00965F62" w:rsidRPr="00834B39" w14:paraId="21191180" w14:textId="77777777" w:rsidTr="00D4571F">
              <w:trPr>
                <w:trHeight w:val="368"/>
              </w:trPr>
              <w:tc>
                <w:tcPr>
                  <w:tcW w:w="1272" w:type="dxa"/>
                  <w:tcBorders>
                    <w:top w:val="single" w:sz="4" w:space="0" w:color="auto"/>
                    <w:left w:val="single" w:sz="4" w:space="0" w:color="auto"/>
                    <w:bottom w:val="single" w:sz="4" w:space="0" w:color="auto"/>
                    <w:right w:val="single" w:sz="4" w:space="0" w:color="auto"/>
                  </w:tcBorders>
                  <w:hideMark/>
                </w:tcPr>
                <w:p w14:paraId="24675113" w14:textId="77777777" w:rsidR="00965F62" w:rsidRPr="00834B39" w:rsidRDefault="00965F62" w:rsidP="00D4571F">
                  <w:pPr>
                    <w:keepNext/>
                    <w:keepLines/>
                    <w:spacing w:after="0" w:line="240" w:lineRule="auto"/>
                    <w:jc w:val="center"/>
                    <w:rPr>
                      <w:rFonts w:ascii="Arial" w:eastAsia="SimSun" w:hAnsi="Arial" w:cs="Times New Roman"/>
                      <w:sz w:val="18"/>
                      <w:szCs w:val="20"/>
                      <w:lang w:val="en-GB"/>
                    </w:rPr>
                  </w:pPr>
                  <w:r w:rsidRPr="00834B39">
                    <w:rPr>
                      <w:rFonts w:ascii="Arial" w:eastAsia="SimSun" w:hAnsi="Arial" w:cs="Times New Roman"/>
                      <w:sz w:val="18"/>
                      <w:szCs w:val="20"/>
                      <w:lang w:val="en-GB"/>
                    </w:rPr>
                    <w:t xml:space="preserve">No </w:t>
                  </w:r>
                  <w:proofErr w:type="spellStart"/>
                  <w:r w:rsidRPr="00834B39">
                    <w:rPr>
                      <w:rFonts w:ascii="Arial" w:eastAsia="SimSun" w:hAnsi="Arial" w:cs="Times New Roman"/>
                      <w:sz w:val="18"/>
                      <w:szCs w:val="20"/>
                      <w:lang w:val="en-GB"/>
                    </w:rPr>
                    <w:t>DRX</w:t>
                  </w:r>
                  <w:r w:rsidRPr="00834B39">
                    <w:rPr>
                      <w:rFonts w:ascii="Arial" w:eastAsia="SimSun" w:hAnsi="Arial" w:cs="Times New Roman"/>
                      <w:sz w:val="18"/>
                      <w:szCs w:val="20"/>
                      <w:vertAlign w:val="superscript"/>
                      <w:lang w:val="en-GB"/>
                    </w:rPr>
                    <w:t>Note</w:t>
                  </w:r>
                  <w:proofErr w:type="spellEnd"/>
                  <w:r w:rsidRPr="00834B39">
                    <w:rPr>
                      <w:rFonts w:ascii="Arial" w:eastAsia="SimSun" w:hAnsi="Arial" w:cs="Times New Roman"/>
                      <w:sz w:val="18"/>
                      <w:szCs w:val="20"/>
                      <w:vertAlign w:val="superscript"/>
                      <w:lang w:val="en-GB"/>
                    </w:rPr>
                    <w:t xml:space="preserve"> 1</w:t>
                  </w:r>
                </w:p>
              </w:tc>
              <w:tc>
                <w:tcPr>
                  <w:tcW w:w="1625" w:type="dxa"/>
                  <w:tcBorders>
                    <w:top w:val="single" w:sz="4" w:space="0" w:color="auto"/>
                    <w:left w:val="single" w:sz="4" w:space="0" w:color="auto"/>
                    <w:bottom w:val="single" w:sz="4" w:space="0" w:color="auto"/>
                    <w:right w:val="single" w:sz="4" w:space="0" w:color="auto"/>
                  </w:tcBorders>
                </w:tcPr>
                <w:p w14:paraId="2A9DFEED" w14:textId="77777777" w:rsidR="00965F62" w:rsidRPr="00834B39" w:rsidRDefault="00965F62" w:rsidP="00D4571F">
                  <w:pPr>
                    <w:keepNext/>
                    <w:keepLines/>
                    <w:spacing w:after="0" w:line="240" w:lineRule="auto"/>
                    <w:jc w:val="center"/>
                    <w:rPr>
                      <w:rFonts w:ascii="Arial" w:eastAsia="SimSun" w:hAnsi="Arial" w:cs="Times New Roman"/>
                      <w:sz w:val="18"/>
                      <w:szCs w:val="20"/>
                      <w:lang w:val="en-GB"/>
                    </w:rPr>
                  </w:pPr>
                  <w:proofErr w:type="gramStart"/>
                  <w:r w:rsidRPr="00834B39">
                    <w:rPr>
                      <w:rFonts w:ascii="Arial" w:eastAsia="SimSun" w:hAnsi="Arial" w:cs="Times New Roman"/>
                      <w:sz w:val="18"/>
                      <w:szCs w:val="20"/>
                      <w:lang w:val="en-GB"/>
                    </w:rPr>
                    <w:t>max( 600</w:t>
                  </w:r>
                  <w:proofErr w:type="gramEnd"/>
                  <w:r w:rsidRPr="00834B39">
                    <w:rPr>
                      <w:rFonts w:ascii="Arial" w:eastAsia="SimSun" w:hAnsi="Arial" w:cs="Times New Roman"/>
                      <w:sz w:val="18"/>
                      <w:szCs w:val="20"/>
                      <w:lang w:val="en-GB"/>
                    </w:rPr>
                    <w:t xml:space="preserve">ms x </w:t>
                  </w:r>
                  <w:proofErr w:type="spellStart"/>
                  <w:r w:rsidRPr="00834B39">
                    <w:rPr>
                      <w:rFonts w:ascii="Arial" w:eastAsia="SimSun" w:hAnsi="Arial" w:cs="Times New Roman"/>
                      <w:sz w:val="18"/>
                      <w:szCs w:val="20"/>
                      <w:lang w:val="en-GB"/>
                    </w:rPr>
                    <w:t>CSSF</w:t>
                  </w:r>
                  <w:r w:rsidRPr="00834B39">
                    <w:rPr>
                      <w:rFonts w:ascii="Arial" w:eastAsia="SimSun" w:hAnsi="Arial" w:cs="Times New Roman"/>
                      <w:sz w:val="18"/>
                      <w:szCs w:val="20"/>
                      <w:vertAlign w:val="subscript"/>
                      <w:lang w:val="en-GB"/>
                    </w:rPr>
                    <w:t>int</w:t>
                  </w:r>
                  <w:r w:rsidRPr="00834B39">
                    <w:rPr>
                      <w:rFonts w:ascii="Arial" w:eastAsia="SimSun" w:hAnsi="Arial" w:cs="Times New Roman"/>
                      <w:sz w:val="18"/>
                      <w:szCs w:val="20"/>
                      <w:vertAlign w:val="subscript"/>
                      <w:lang w:val="en-GB" w:eastAsia="zh-CN"/>
                    </w:rPr>
                    <w:t>er</w:t>
                  </w:r>
                  <w:proofErr w:type="spellEnd"/>
                  <w:r w:rsidRPr="00834B39">
                    <w:rPr>
                      <w:rFonts w:ascii="Arial" w:eastAsia="SimSun" w:hAnsi="Arial" w:cs="Times New Roman"/>
                      <w:sz w:val="18"/>
                      <w:szCs w:val="20"/>
                      <w:lang w:val="en-GB"/>
                    </w:rPr>
                    <w:t xml:space="preserve">, 5 x </w:t>
                  </w:r>
                  <w:proofErr w:type="spellStart"/>
                  <w:r w:rsidRPr="00834B39">
                    <w:rPr>
                      <w:rFonts w:ascii="Arial" w:eastAsia="SimSun" w:hAnsi="Arial" w:cs="Times New Roman"/>
                      <w:sz w:val="18"/>
                      <w:szCs w:val="20"/>
                      <w:lang w:val="en-GB"/>
                    </w:rPr>
                    <w:t>Tcycle</w:t>
                  </w:r>
                  <w:proofErr w:type="spellEnd"/>
                  <w:r w:rsidRPr="00834B39">
                    <w:rPr>
                      <w:rFonts w:ascii="Arial" w:eastAsia="SimSun" w:hAnsi="Arial" w:cs="Times New Roman"/>
                      <w:sz w:val="18"/>
                      <w:szCs w:val="20"/>
                      <w:lang w:val="en-GB"/>
                    </w:rPr>
                    <w:t>)</w:t>
                  </w:r>
                </w:p>
              </w:tc>
              <w:tc>
                <w:tcPr>
                  <w:tcW w:w="1740" w:type="dxa"/>
                  <w:tcBorders>
                    <w:top w:val="single" w:sz="4" w:space="0" w:color="auto"/>
                    <w:left w:val="single" w:sz="4" w:space="0" w:color="auto"/>
                    <w:bottom w:val="single" w:sz="4" w:space="0" w:color="auto"/>
                    <w:right w:val="single" w:sz="4" w:space="0" w:color="auto"/>
                  </w:tcBorders>
                </w:tcPr>
                <w:p w14:paraId="0A498658" w14:textId="77777777" w:rsidR="00965F62" w:rsidRPr="00834B39" w:rsidRDefault="00965F62" w:rsidP="00D4571F">
                  <w:pPr>
                    <w:keepNext/>
                    <w:keepLines/>
                    <w:spacing w:after="0" w:line="240" w:lineRule="auto"/>
                    <w:jc w:val="center"/>
                    <w:rPr>
                      <w:rFonts w:ascii="Arial" w:eastAsia="SimSun" w:hAnsi="Arial" w:cs="Times New Roman"/>
                      <w:sz w:val="18"/>
                      <w:szCs w:val="20"/>
                      <w:lang w:val="en-GB"/>
                    </w:rPr>
                  </w:pPr>
                  <w:proofErr w:type="gramStart"/>
                  <w:r w:rsidRPr="00834B39">
                    <w:rPr>
                      <w:rFonts w:ascii="Arial" w:eastAsia="SimSun" w:hAnsi="Arial" w:cs="Times New Roman"/>
                      <w:sz w:val="18"/>
                      <w:szCs w:val="20"/>
                      <w:lang w:val="en-GB"/>
                    </w:rPr>
                    <w:t>max(</w:t>
                  </w:r>
                  <w:proofErr w:type="gramEnd"/>
                  <w:r w:rsidRPr="00834B39">
                    <w:rPr>
                      <w:rFonts w:ascii="Arial" w:eastAsia="SimSun" w:hAnsi="Arial" w:cs="Times New Roman"/>
                      <w:sz w:val="18"/>
                      <w:szCs w:val="20"/>
                      <w:lang w:val="en-GB"/>
                    </w:rPr>
                    <w:t>120ms</w:t>
                  </w:r>
                  <w:r w:rsidRPr="00834B39">
                    <w:rPr>
                      <w:rFonts w:ascii="Arial" w:eastAsia="Malgun Gothic" w:hAnsi="Arial" w:cs="Times New Roman"/>
                      <w:sz w:val="18"/>
                      <w:szCs w:val="20"/>
                      <w:lang w:val="en-GB"/>
                    </w:rPr>
                    <w:t xml:space="preserve"> x </w:t>
                  </w:r>
                  <w:proofErr w:type="spellStart"/>
                  <w:r w:rsidRPr="00834B39">
                    <w:rPr>
                      <w:rFonts w:ascii="Arial" w:eastAsia="Malgun Gothic" w:hAnsi="Arial" w:cs="Times New Roman"/>
                      <w:sz w:val="18"/>
                      <w:szCs w:val="20"/>
                      <w:lang w:val="en-GB"/>
                    </w:rPr>
                    <w:t>CSSF</w:t>
                  </w:r>
                  <w:r w:rsidRPr="00834B39">
                    <w:rPr>
                      <w:rFonts w:ascii="Arial" w:eastAsia="Malgun Gothic" w:hAnsi="Arial" w:cs="Times New Roman"/>
                      <w:sz w:val="18"/>
                      <w:szCs w:val="20"/>
                      <w:vertAlign w:val="subscript"/>
                      <w:lang w:val="en-GB"/>
                    </w:rPr>
                    <w:t>int</w:t>
                  </w:r>
                  <w:r w:rsidRPr="00834B39">
                    <w:rPr>
                      <w:rFonts w:ascii="Arial" w:eastAsia="Malgun Gothic" w:hAnsi="Arial" w:cs="Times New Roman"/>
                      <w:sz w:val="18"/>
                      <w:szCs w:val="20"/>
                      <w:vertAlign w:val="subscript"/>
                      <w:lang w:val="en-GB" w:eastAsia="zh-CN"/>
                    </w:rPr>
                    <w:t>er</w:t>
                  </w:r>
                  <w:proofErr w:type="spellEnd"/>
                  <w:r w:rsidRPr="00834B39">
                    <w:rPr>
                      <w:rFonts w:ascii="Arial" w:eastAsia="SimSun" w:hAnsi="Arial" w:cs="Times New Roman"/>
                      <w:sz w:val="18"/>
                      <w:szCs w:val="20"/>
                      <w:lang w:val="en-GB"/>
                    </w:rPr>
                    <w:t xml:space="preserve">, 3 x </w:t>
                  </w:r>
                  <w:proofErr w:type="spellStart"/>
                  <w:r w:rsidRPr="00834B39">
                    <w:rPr>
                      <w:rFonts w:ascii="Arial" w:eastAsia="SimSun" w:hAnsi="Arial" w:cs="Times New Roman"/>
                      <w:sz w:val="18"/>
                      <w:szCs w:val="20"/>
                      <w:lang w:val="en-GB"/>
                    </w:rPr>
                    <w:t>Tcycle</w:t>
                  </w:r>
                  <w:proofErr w:type="spellEnd"/>
                  <w:r w:rsidRPr="00834B39">
                    <w:rPr>
                      <w:rFonts w:ascii="Arial" w:eastAsia="SimSun" w:hAnsi="Arial" w:cs="Times New Roman"/>
                      <w:sz w:val="18"/>
                      <w:szCs w:val="20"/>
                      <w:lang w:val="en-GB"/>
                    </w:rPr>
                    <w:t>)</w:t>
                  </w:r>
                </w:p>
              </w:tc>
              <w:tc>
                <w:tcPr>
                  <w:tcW w:w="3247" w:type="dxa"/>
                  <w:tcBorders>
                    <w:top w:val="single" w:sz="4" w:space="0" w:color="auto"/>
                    <w:left w:val="single" w:sz="4" w:space="0" w:color="auto"/>
                    <w:bottom w:val="single" w:sz="4" w:space="0" w:color="auto"/>
                    <w:right w:val="single" w:sz="4" w:space="0" w:color="auto"/>
                  </w:tcBorders>
                </w:tcPr>
                <w:p w14:paraId="41B392F1" w14:textId="77777777" w:rsidR="00965F62" w:rsidRPr="00834B39" w:rsidRDefault="00965F62" w:rsidP="00D4571F">
                  <w:pPr>
                    <w:keepNext/>
                    <w:keepLines/>
                    <w:spacing w:after="0" w:line="240" w:lineRule="auto"/>
                    <w:jc w:val="center"/>
                    <w:rPr>
                      <w:rFonts w:ascii="Arial" w:eastAsia="SimSun" w:hAnsi="Arial" w:cs="Times New Roman"/>
                      <w:sz w:val="18"/>
                      <w:szCs w:val="20"/>
                      <w:lang w:val="en-GB"/>
                    </w:rPr>
                  </w:pPr>
                  <w:proofErr w:type="gramStart"/>
                  <w:r w:rsidRPr="00834B39">
                    <w:rPr>
                      <w:rFonts w:ascii="Arial" w:eastAsia="SimSun" w:hAnsi="Arial" w:cs="Times New Roman"/>
                      <w:sz w:val="18"/>
                      <w:szCs w:val="20"/>
                      <w:lang w:val="en-GB"/>
                    </w:rPr>
                    <w:t>max(</w:t>
                  </w:r>
                  <w:proofErr w:type="gramEnd"/>
                  <w:r w:rsidRPr="00834B39">
                    <w:rPr>
                      <w:rFonts w:ascii="Arial" w:eastAsia="SimSun" w:hAnsi="Arial" w:cs="Times New Roman"/>
                      <w:sz w:val="18"/>
                      <w:szCs w:val="20"/>
                      <w:lang w:val="en-GB"/>
                    </w:rPr>
                    <w:t>200ms</w:t>
                  </w:r>
                  <w:r w:rsidRPr="00834B39">
                    <w:rPr>
                      <w:rFonts w:ascii="Arial" w:eastAsia="Malgun Gothic" w:hAnsi="Arial" w:cs="Times New Roman"/>
                      <w:sz w:val="18"/>
                      <w:szCs w:val="20"/>
                      <w:lang w:val="en-GB"/>
                    </w:rPr>
                    <w:t xml:space="preserve"> x </w:t>
                  </w:r>
                  <w:proofErr w:type="spellStart"/>
                  <w:r w:rsidRPr="00834B39">
                    <w:rPr>
                      <w:rFonts w:ascii="Arial" w:eastAsia="Malgun Gothic" w:hAnsi="Arial" w:cs="Times New Roman"/>
                      <w:sz w:val="18"/>
                      <w:szCs w:val="20"/>
                      <w:lang w:val="en-GB"/>
                    </w:rPr>
                    <w:t>CSSF</w:t>
                  </w:r>
                  <w:r w:rsidRPr="00834B39">
                    <w:rPr>
                      <w:rFonts w:ascii="Arial" w:eastAsia="Malgun Gothic" w:hAnsi="Arial" w:cs="Times New Roman"/>
                      <w:sz w:val="18"/>
                      <w:szCs w:val="20"/>
                      <w:vertAlign w:val="subscript"/>
                      <w:lang w:val="en-GB"/>
                    </w:rPr>
                    <w:t>int</w:t>
                  </w:r>
                  <w:r w:rsidRPr="00834B39">
                    <w:rPr>
                      <w:rFonts w:ascii="Arial" w:eastAsia="Malgun Gothic" w:hAnsi="Arial" w:cs="Times New Roman"/>
                      <w:sz w:val="18"/>
                      <w:szCs w:val="20"/>
                      <w:vertAlign w:val="subscript"/>
                      <w:lang w:val="en-GB" w:eastAsia="zh-CN"/>
                    </w:rPr>
                    <w:t>er</w:t>
                  </w:r>
                  <w:proofErr w:type="spellEnd"/>
                  <w:r w:rsidRPr="00834B39">
                    <w:rPr>
                      <w:rFonts w:ascii="Arial" w:eastAsia="SimSun" w:hAnsi="Arial" w:cs="Times New Roman"/>
                      <w:sz w:val="18"/>
                      <w:szCs w:val="20"/>
                      <w:lang w:val="en-GB"/>
                    </w:rPr>
                    <w:t xml:space="preserve">, 5 x </w:t>
                  </w:r>
                  <w:proofErr w:type="spellStart"/>
                  <w:r w:rsidRPr="00834B39">
                    <w:rPr>
                      <w:rFonts w:ascii="Arial" w:eastAsia="SimSun" w:hAnsi="Arial" w:cs="Times New Roman"/>
                      <w:sz w:val="18"/>
                      <w:szCs w:val="20"/>
                      <w:lang w:val="en-GB"/>
                    </w:rPr>
                    <w:t>Tcycle</w:t>
                  </w:r>
                  <w:proofErr w:type="spellEnd"/>
                  <w:r w:rsidRPr="00834B39">
                    <w:rPr>
                      <w:rFonts w:ascii="Arial" w:eastAsia="SimSun" w:hAnsi="Arial" w:cs="Times New Roman"/>
                      <w:sz w:val="18"/>
                      <w:szCs w:val="20"/>
                      <w:lang w:val="en-GB"/>
                    </w:rPr>
                    <w:t>)</w:t>
                  </w:r>
                </w:p>
              </w:tc>
            </w:tr>
            <w:tr w:rsidR="00965F62" w:rsidRPr="00834B39" w14:paraId="0261DF79" w14:textId="77777777" w:rsidTr="00D4571F">
              <w:trPr>
                <w:trHeight w:val="553"/>
              </w:trPr>
              <w:tc>
                <w:tcPr>
                  <w:tcW w:w="1272" w:type="dxa"/>
                  <w:tcBorders>
                    <w:top w:val="single" w:sz="4" w:space="0" w:color="auto"/>
                    <w:left w:val="single" w:sz="4" w:space="0" w:color="auto"/>
                    <w:bottom w:val="single" w:sz="4" w:space="0" w:color="auto"/>
                    <w:right w:val="single" w:sz="4" w:space="0" w:color="auto"/>
                  </w:tcBorders>
                  <w:hideMark/>
                </w:tcPr>
                <w:p w14:paraId="59C12F32" w14:textId="77777777" w:rsidR="00965F62" w:rsidRPr="00834B39" w:rsidRDefault="00965F62" w:rsidP="00D4571F">
                  <w:pPr>
                    <w:keepNext/>
                    <w:keepLines/>
                    <w:spacing w:after="0" w:line="240" w:lineRule="auto"/>
                    <w:jc w:val="center"/>
                    <w:rPr>
                      <w:rFonts w:ascii="Arial" w:eastAsia="SimSun" w:hAnsi="Arial" w:cs="Times New Roman"/>
                      <w:sz w:val="18"/>
                      <w:szCs w:val="20"/>
                      <w:lang w:val="en-GB"/>
                    </w:rPr>
                  </w:pPr>
                  <w:r w:rsidRPr="00834B39">
                    <w:rPr>
                      <w:rFonts w:ascii="Arial" w:eastAsia="SimSun" w:hAnsi="Arial" w:cs="Times New Roman"/>
                      <w:sz w:val="18"/>
                      <w:szCs w:val="20"/>
                      <w:lang w:val="en-GB"/>
                    </w:rPr>
                    <w:t>DRX cycle</w:t>
                  </w:r>
                  <w:r w:rsidRPr="00834B39">
                    <w:rPr>
                      <w:rFonts w:ascii="Arial" w:eastAsia="SimSun" w:hAnsi="Arial" w:cs="Times New Roman"/>
                      <w:sz w:val="18"/>
                      <w:szCs w:val="20"/>
                    </w:rPr>
                    <w:t>≤</w:t>
                  </w:r>
                  <w:r w:rsidRPr="00834B39">
                    <w:rPr>
                      <w:rFonts w:ascii="Arial" w:eastAsia="SimSun" w:hAnsi="Arial" w:cs="Times New Roman"/>
                      <w:sz w:val="18"/>
                      <w:szCs w:val="20"/>
                      <w:lang w:val="en-GB"/>
                    </w:rPr>
                    <w:t xml:space="preserve"> 320ms</w:t>
                  </w:r>
                  <w:r w:rsidRPr="00834B39">
                    <w:rPr>
                      <w:rFonts w:ascii="Arial" w:eastAsia="SimSun" w:hAnsi="Arial" w:cs="Times New Roman"/>
                      <w:sz w:val="18"/>
                      <w:szCs w:val="20"/>
                      <w:vertAlign w:val="superscript"/>
                      <w:lang w:val="en-GB"/>
                    </w:rPr>
                    <w:t xml:space="preserve"> Note 2, Note 3</w:t>
                  </w:r>
                </w:p>
              </w:tc>
              <w:tc>
                <w:tcPr>
                  <w:tcW w:w="1625" w:type="dxa"/>
                  <w:tcBorders>
                    <w:top w:val="single" w:sz="4" w:space="0" w:color="auto"/>
                    <w:left w:val="single" w:sz="4" w:space="0" w:color="auto"/>
                    <w:bottom w:val="single" w:sz="4" w:space="0" w:color="auto"/>
                    <w:right w:val="single" w:sz="4" w:space="0" w:color="auto"/>
                  </w:tcBorders>
                </w:tcPr>
                <w:p w14:paraId="633C66E1" w14:textId="77777777" w:rsidR="00965F62" w:rsidRPr="00834B39" w:rsidRDefault="00965F62" w:rsidP="00D4571F">
                  <w:pPr>
                    <w:keepNext/>
                    <w:keepLines/>
                    <w:spacing w:after="0" w:line="240" w:lineRule="auto"/>
                    <w:jc w:val="center"/>
                    <w:rPr>
                      <w:rFonts w:ascii="Arial" w:eastAsia="SimSun" w:hAnsi="Arial" w:cs="Times New Roman"/>
                      <w:sz w:val="18"/>
                      <w:szCs w:val="20"/>
                      <w:lang w:val="en-GB"/>
                    </w:rPr>
                  </w:pPr>
                  <w:proofErr w:type="gramStart"/>
                  <w:r w:rsidRPr="00834B39">
                    <w:rPr>
                      <w:rFonts w:ascii="Arial" w:eastAsia="SimSun" w:hAnsi="Arial" w:cs="Times New Roman"/>
                      <w:sz w:val="18"/>
                      <w:szCs w:val="20"/>
                      <w:lang w:val="en-GB"/>
                    </w:rPr>
                    <w:t>max( 600</w:t>
                  </w:r>
                  <w:proofErr w:type="gramEnd"/>
                  <w:r w:rsidRPr="00834B39">
                    <w:rPr>
                      <w:rFonts w:ascii="Arial" w:eastAsia="SimSun" w:hAnsi="Arial" w:cs="Times New Roman"/>
                      <w:sz w:val="18"/>
                      <w:szCs w:val="20"/>
                      <w:lang w:val="en-GB"/>
                    </w:rPr>
                    <w:t xml:space="preserve">ms x </w:t>
                  </w:r>
                  <w:proofErr w:type="spellStart"/>
                  <w:r w:rsidRPr="00834B39">
                    <w:rPr>
                      <w:rFonts w:ascii="Arial" w:eastAsia="SimSun" w:hAnsi="Arial" w:cs="Times New Roman"/>
                      <w:sz w:val="18"/>
                      <w:szCs w:val="20"/>
                      <w:lang w:val="en-GB"/>
                    </w:rPr>
                    <w:t>CSSF</w:t>
                  </w:r>
                  <w:r w:rsidRPr="00834B39">
                    <w:rPr>
                      <w:rFonts w:ascii="Arial" w:eastAsia="SimSun" w:hAnsi="Arial" w:cs="Times New Roman"/>
                      <w:sz w:val="18"/>
                      <w:szCs w:val="20"/>
                      <w:vertAlign w:val="subscript"/>
                      <w:lang w:val="en-GB"/>
                    </w:rPr>
                    <w:t>int</w:t>
                  </w:r>
                  <w:r w:rsidRPr="00834B39">
                    <w:rPr>
                      <w:rFonts w:ascii="Arial" w:eastAsia="SimSun" w:hAnsi="Arial" w:cs="Times New Roman"/>
                      <w:sz w:val="18"/>
                      <w:szCs w:val="20"/>
                      <w:vertAlign w:val="subscript"/>
                      <w:lang w:val="en-GB" w:eastAsia="zh-CN"/>
                    </w:rPr>
                    <w:t>er</w:t>
                  </w:r>
                  <w:proofErr w:type="spellEnd"/>
                  <w:r w:rsidRPr="00834B39">
                    <w:rPr>
                      <w:rFonts w:ascii="Arial" w:eastAsia="SimSun" w:hAnsi="Arial" w:cs="Times New Roman"/>
                      <w:sz w:val="18"/>
                      <w:szCs w:val="20"/>
                      <w:lang w:val="en-GB"/>
                    </w:rPr>
                    <w:t xml:space="preserve">, ceil(M2x 5) x </w:t>
                  </w:r>
                  <w:proofErr w:type="spellStart"/>
                  <w:r w:rsidRPr="00834B39">
                    <w:rPr>
                      <w:rFonts w:ascii="Arial" w:eastAsia="SimSun" w:hAnsi="Arial" w:cs="Times New Roman"/>
                      <w:sz w:val="18"/>
                      <w:szCs w:val="20"/>
                      <w:lang w:val="en-GB"/>
                    </w:rPr>
                    <w:t>Tcycle</w:t>
                  </w:r>
                  <w:proofErr w:type="spellEnd"/>
                  <w:r w:rsidRPr="00834B39">
                    <w:rPr>
                      <w:rFonts w:ascii="Arial" w:eastAsia="SimSun" w:hAnsi="Arial" w:cs="Times New Roman"/>
                      <w:sz w:val="18"/>
                      <w:szCs w:val="20"/>
                      <w:lang w:val="en-GB"/>
                    </w:rPr>
                    <w:t>)</w:t>
                  </w:r>
                </w:p>
              </w:tc>
              <w:tc>
                <w:tcPr>
                  <w:tcW w:w="1740" w:type="dxa"/>
                  <w:tcBorders>
                    <w:top w:val="single" w:sz="4" w:space="0" w:color="auto"/>
                    <w:left w:val="single" w:sz="4" w:space="0" w:color="auto"/>
                    <w:bottom w:val="single" w:sz="4" w:space="0" w:color="auto"/>
                    <w:right w:val="single" w:sz="4" w:space="0" w:color="auto"/>
                  </w:tcBorders>
                </w:tcPr>
                <w:p w14:paraId="1F43BE26" w14:textId="77777777" w:rsidR="00965F62" w:rsidRPr="00834B39" w:rsidRDefault="00965F62" w:rsidP="00D4571F">
                  <w:pPr>
                    <w:keepNext/>
                    <w:keepLines/>
                    <w:spacing w:after="0" w:line="240" w:lineRule="auto"/>
                    <w:jc w:val="center"/>
                    <w:rPr>
                      <w:rFonts w:ascii="Arial" w:eastAsia="SimSun" w:hAnsi="Arial" w:cs="Times New Roman"/>
                      <w:sz w:val="18"/>
                      <w:szCs w:val="20"/>
                      <w:lang w:val="en-GB"/>
                    </w:rPr>
                  </w:pPr>
                  <w:proofErr w:type="gramStart"/>
                  <w:r w:rsidRPr="00834B39">
                    <w:rPr>
                      <w:rFonts w:ascii="Arial" w:eastAsia="SimSun" w:hAnsi="Arial" w:cs="Times New Roman"/>
                      <w:sz w:val="18"/>
                      <w:szCs w:val="20"/>
                      <w:lang w:val="en-GB"/>
                    </w:rPr>
                    <w:t>max(</w:t>
                  </w:r>
                  <w:proofErr w:type="gramEnd"/>
                  <w:r w:rsidRPr="00834B39">
                    <w:rPr>
                      <w:rFonts w:ascii="Arial" w:eastAsia="SimSun" w:hAnsi="Arial" w:cs="Times New Roman"/>
                      <w:sz w:val="18"/>
                      <w:szCs w:val="20"/>
                      <w:lang w:val="en-GB"/>
                    </w:rPr>
                    <w:t>120ms</w:t>
                  </w:r>
                  <w:r w:rsidRPr="00834B39">
                    <w:rPr>
                      <w:rFonts w:ascii="Arial" w:eastAsia="Malgun Gothic" w:hAnsi="Arial" w:cs="Times New Roman"/>
                      <w:sz w:val="18"/>
                      <w:szCs w:val="20"/>
                      <w:lang w:val="en-GB"/>
                    </w:rPr>
                    <w:t xml:space="preserve"> x </w:t>
                  </w:r>
                  <w:proofErr w:type="spellStart"/>
                  <w:r w:rsidRPr="00834B39">
                    <w:rPr>
                      <w:rFonts w:ascii="Arial" w:eastAsia="Malgun Gothic" w:hAnsi="Arial" w:cs="Times New Roman"/>
                      <w:sz w:val="18"/>
                      <w:szCs w:val="20"/>
                      <w:lang w:val="en-GB"/>
                    </w:rPr>
                    <w:t>CSSF</w:t>
                  </w:r>
                  <w:r w:rsidRPr="00834B39">
                    <w:rPr>
                      <w:rFonts w:ascii="Arial" w:eastAsia="Malgun Gothic" w:hAnsi="Arial" w:cs="Times New Roman"/>
                      <w:sz w:val="18"/>
                      <w:szCs w:val="20"/>
                      <w:vertAlign w:val="subscript"/>
                      <w:lang w:val="en-GB"/>
                    </w:rPr>
                    <w:t>int</w:t>
                  </w:r>
                  <w:r w:rsidRPr="00834B39">
                    <w:rPr>
                      <w:rFonts w:ascii="Arial" w:eastAsia="Malgun Gothic" w:hAnsi="Arial" w:cs="Times New Roman"/>
                      <w:sz w:val="18"/>
                      <w:szCs w:val="20"/>
                      <w:vertAlign w:val="subscript"/>
                      <w:lang w:val="en-GB" w:eastAsia="zh-CN"/>
                    </w:rPr>
                    <w:t>er</w:t>
                  </w:r>
                  <w:proofErr w:type="spellEnd"/>
                  <w:r w:rsidRPr="00834B39">
                    <w:rPr>
                      <w:rFonts w:ascii="Arial" w:eastAsia="SimSun" w:hAnsi="Arial" w:cs="Times New Roman"/>
                      <w:sz w:val="18"/>
                      <w:szCs w:val="20"/>
                      <w:lang w:val="en-GB"/>
                    </w:rPr>
                    <w:t xml:space="preserve">, ceil (M2 x 3) x </w:t>
                  </w:r>
                  <w:proofErr w:type="spellStart"/>
                  <w:r w:rsidRPr="00834B39">
                    <w:rPr>
                      <w:rFonts w:ascii="Arial" w:eastAsia="SimSun" w:hAnsi="Arial" w:cs="Times New Roman"/>
                      <w:sz w:val="18"/>
                      <w:szCs w:val="20"/>
                      <w:lang w:val="en-GB"/>
                    </w:rPr>
                    <w:t>Tcycle</w:t>
                  </w:r>
                  <w:proofErr w:type="spellEnd"/>
                  <w:r w:rsidRPr="00834B39">
                    <w:rPr>
                      <w:rFonts w:ascii="Arial" w:eastAsia="SimSun" w:hAnsi="Arial" w:cs="Times New Roman"/>
                      <w:sz w:val="18"/>
                      <w:szCs w:val="20"/>
                      <w:lang w:val="en-GB"/>
                    </w:rPr>
                    <w:t xml:space="preserve">) </w:t>
                  </w:r>
                </w:p>
              </w:tc>
              <w:tc>
                <w:tcPr>
                  <w:tcW w:w="3247" w:type="dxa"/>
                  <w:tcBorders>
                    <w:top w:val="single" w:sz="4" w:space="0" w:color="auto"/>
                    <w:left w:val="single" w:sz="4" w:space="0" w:color="auto"/>
                    <w:bottom w:val="single" w:sz="4" w:space="0" w:color="auto"/>
                    <w:right w:val="single" w:sz="4" w:space="0" w:color="auto"/>
                  </w:tcBorders>
                </w:tcPr>
                <w:p w14:paraId="04E28DAD" w14:textId="77777777" w:rsidR="00965F62" w:rsidRPr="00834B39" w:rsidRDefault="00965F62" w:rsidP="00D4571F">
                  <w:pPr>
                    <w:keepNext/>
                    <w:keepLines/>
                    <w:spacing w:after="0" w:line="240" w:lineRule="auto"/>
                    <w:jc w:val="center"/>
                    <w:rPr>
                      <w:rFonts w:ascii="Arial" w:eastAsia="SimSun" w:hAnsi="Arial" w:cs="Times New Roman"/>
                      <w:sz w:val="18"/>
                      <w:szCs w:val="20"/>
                      <w:lang w:val="en-GB"/>
                    </w:rPr>
                  </w:pPr>
                  <w:proofErr w:type="gramStart"/>
                  <w:r w:rsidRPr="00834B39">
                    <w:rPr>
                      <w:rFonts w:ascii="Arial" w:eastAsia="SimSun" w:hAnsi="Arial" w:cs="Times New Roman"/>
                      <w:sz w:val="18"/>
                      <w:szCs w:val="20"/>
                      <w:lang w:val="en-GB"/>
                    </w:rPr>
                    <w:t>ma</w:t>
                  </w:r>
                  <w:r w:rsidRPr="00834B39">
                    <w:rPr>
                      <w:rFonts w:ascii="Arial" w:eastAsia="SimSun" w:hAnsi="Arial" w:cs="Times New Roman"/>
                      <w:sz w:val="18"/>
                      <w:szCs w:val="20"/>
                      <w:lang w:val="en-GB" w:eastAsia="zh-CN"/>
                    </w:rPr>
                    <w:t>x</w:t>
                  </w:r>
                  <w:r w:rsidRPr="00834B39">
                    <w:rPr>
                      <w:rFonts w:ascii="Arial" w:eastAsia="SimSun" w:hAnsi="Arial" w:cs="Times New Roman"/>
                      <w:sz w:val="18"/>
                      <w:szCs w:val="20"/>
                      <w:lang w:val="en-GB"/>
                    </w:rPr>
                    <w:t>(</w:t>
                  </w:r>
                  <w:proofErr w:type="gramEnd"/>
                  <w:r w:rsidRPr="00834B39">
                    <w:rPr>
                      <w:rFonts w:ascii="Arial" w:eastAsia="SimSun" w:hAnsi="Arial" w:cs="Times New Roman"/>
                      <w:sz w:val="18"/>
                      <w:szCs w:val="20"/>
                      <w:lang w:val="en-GB"/>
                    </w:rPr>
                    <w:t>200ms</w:t>
                  </w:r>
                  <w:r w:rsidRPr="00834B39">
                    <w:rPr>
                      <w:rFonts w:ascii="Arial" w:eastAsia="Malgun Gothic" w:hAnsi="Arial" w:cs="Times New Roman"/>
                      <w:sz w:val="18"/>
                      <w:szCs w:val="20"/>
                      <w:lang w:val="en-GB"/>
                    </w:rPr>
                    <w:t xml:space="preserve"> x </w:t>
                  </w:r>
                  <w:proofErr w:type="spellStart"/>
                  <w:r w:rsidRPr="00834B39">
                    <w:rPr>
                      <w:rFonts w:ascii="Arial" w:eastAsia="Malgun Gothic" w:hAnsi="Arial" w:cs="Times New Roman"/>
                      <w:sz w:val="18"/>
                      <w:szCs w:val="20"/>
                      <w:lang w:val="en-GB"/>
                    </w:rPr>
                    <w:t>CSSF</w:t>
                  </w:r>
                  <w:r w:rsidRPr="00834B39">
                    <w:rPr>
                      <w:rFonts w:ascii="Arial" w:eastAsia="Malgun Gothic" w:hAnsi="Arial" w:cs="Times New Roman"/>
                      <w:sz w:val="18"/>
                      <w:szCs w:val="20"/>
                      <w:vertAlign w:val="subscript"/>
                      <w:lang w:val="en-GB"/>
                    </w:rPr>
                    <w:t>int</w:t>
                  </w:r>
                  <w:r w:rsidRPr="00834B39">
                    <w:rPr>
                      <w:rFonts w:ascii="Arial" w:eastAsia="Malgun Gothic" w:hAnsi="Arial" w:cs="Times New Roman"/>
                      <w:sz w:val="18"/>
                      <w:szCs w:val="20"/>
                      <w:vertAlign w:val="subscript"/>
                      <w:lang w:val="en-GB" w:eastAsia="zh-CN"/>
                    </w:rPr>
                    <w:t>er</w:t>
                  </w:r>
                  <w:proofErr w:type="spellEnd"/>
                  <w:r w:rsidRPr="00834B39">
                    <w:rPr>
                      <w:rFonts w:ascii="Arial" w:eastAsia="SimSun" w:hAnsi="Arial" w:cs="Times New Roman"/>
                      <w:sz w:val="18"/>
                      <w:szCs w:val="20"/>
                      <w:lang w:val="en-GB"/>
                    </w:rPr>
                    <w:t xml:space="preserve">, ceil(1.5x 5) x </w:t>
                  </w:r>
                  <w:proofErr w:type="spellStart"/>
                  <w:r w:rsidRPr="00834B39">
                    <w:rPr>
                      <w:rFonts w:ascii="Arial" w:eastAsia="SimSun" w:hAnsi="Arial" w:cs="Times New Roman"/>
                      <w:sz w:val="18"/>
                      <w:szCs w:val="20"/>
                      <w:lang w:val="en-GB"/>
                    </w:rPr>
                    <w:t>Tcycle</w:t>
                  </w:r>
                  <w:proofErr w:type="spellEnd"/>
                  <w:r w:rsidRPr="00834B39">
                    <w:rPr>
                      <w:rFonts w:ascii="Arial" w:eastAsia="SimSun" w:hAnsi="Arial" w:cs="Times New Roman"/>
                      <w:sz w:val="18"/>
                      <w:szCs w:val="20"/>
                      <w:lang w:val="en-GB"/>
                    </w:rPr>
                    <w:t xml:space="preserve">) </w:t>
                  </w:r>
                </w:p>
              </w:tc>
            </w:tr>
            <w:tr w:rsidR="00965F62" w:rsidRPr="00834B39" w14:paraId="2627859C" w14:textId="77777777" w:rsidTr="00D4571F">
              <w:trPr>
                <w:trHeight w:val="368"/>
              </w:trPr>
              <w:tc>
                <w:tcPr>
                  <w:tcW w:w="1272" w:type="dxa"/>
                  <w:tcBorders>
                    <w:top w:val="single" w:sz="4" w:space="0" w:color="auto"/>
                    <w:left w:val="single" w:sz="4" w:space="0" w:color="auto"/>
                    <w:bottom w:val="single" w:sz="4" w:space="0" w:color="auto"/>
                    <w:right w:val="single" w:sz="4" w:space="0" w:color="auto"/>
                  </w:tcBorders>
                  <w:hideMark/>
                </w:tcPr>
                <w:p w14:paraId="7FC6CC37" w14:textId="77777777" w:rsidR="00965F62" w:rsidRPr="00834B39" w:rsidRDefault="00965F62" w:rsidP="00D4571F">
                  <w:pPr>
                    <w:keepNext/>
                    <w:keepLines/>
                    <w:spacing w:after="0" w:line="240" w:lineRule="auto"/>
                    <w:jc w:val="center"/>
                    <w:rPr>
                      <w:rFonts w:ascii="Arial" w:eastAsia="SimSun" w:hAnsi="Arial" w:cs="Times New Roman"/>
                      <w:sz w:val="18"/>
                      <w:szCs w:val="20"/>
                      <w:lang w:val="en-GB"/>
                    </w:rPr>
                  </w:pPr>
                  <w:r w:rsidRPr="00834B39">
                    <w:rPr>
                      <w:rFonts w:ascii="Arial" w:eastAsia="SimSun" w:hAnsi="Arial" w:cs="Times New Roman"/>
                      <w:sz w:val="18"/>
                      <w:szCs w:val="20"/>
                      <w:lang w:val="en-GB"/>
                    </w:rPr>
                    <w:lastRenderedPageBreak/>
                    <w:t>DRX cycle&gt;320ms</w:t>
                  </w:r>
                </w:p>
              </w:tc>
              <w:tc>
                <w:tcPr>
                  <w:tcW w:w="1625" w:type="dxa"/>
                  <w:tcBorders>
                    <w:top w:val="single" w:sz="4" w:space="0" w:color="auto"/>
                    <w:left w:val="single" w:sz="4" w:space="0" w:color="auto"/>
                    <w:bottom w:val="single" w:sz="4" w:space="0" w:color="auto"/>
                    <w:right w:val="single" w:sz="4" w:space="0" w:color="auto"/>
                  </w:tcBorders>
                </w:tcPr>
                <w:p w14:paraId="08956115" w14:textId="77777777" w:rsidR="00965F62" w:rsidRPr="00834B39" w:rsidRDefault="00965F62" w:rsidP="00D4571F">
                  <w:pPr>
                    <w:keepNext/>
                    <w:keepLines/>
                    <w:spacing w:after="0" w:line="240" w:lineRule="auto"/>
                    <w:jc w:val="center"/>
                    <w:rPr>
                      <w:rFonts w:ascii="Arial" w:eastAsia="SimSun" w:hAnsi="Arial" w:cs="Times New Roman"/>
                      <w:sz w:val="18"/>
                      <w:szCs w:val="20"/>
                      <w:lang w:val="fr-FR"/>
                    </w:rPr>
                  </w:pPr>
                  <w:proofErr w:type="spellStart"/>
                  <w:r w:rsidRPr="00834B39">
                    <w:rPr>
                      <w:rFonts w:ascii="Arial" w:eastAsia="SimSun" w:hAnsi="Arial" w:cs="Times New Roman"/>
                      <w:sz w:val="18"/>
                      <w:szCs w:val="20"/>
                      <w:lang w:val="fr-FR"/>
                    </w:rPr>
                    <w:t>ceil</w:t>
                  </w:r>
                  <w:proofErr w:type="spellEnd"/>
                  <w:r w:rsidRPr="00834B39">
                    <w:rPr>
                      <w:rFonts w:ascii="Arial" w:eastAsia="SimSun" w:hAnsi="Arial" w:cs="Times New Roman"/>
                      <w:sz w:val="18"/>
                      <w:szCs w:val="20"/>
                      <w:lang w:val="fr-FR"/>
                    </w:rPr>
                    <w:t xml:space="preserve">(5 x </w:t>
                  </w:r>
                  <w:proofErr w:type="spellStart"/>
                  <w:r w:rsidRPr="00834B39">
                    <w:rPr>
                      <w:rFonts w:ascii="Arial" w:eastAsia="SimSun" w:hAnsi="Arial" w:cs="Times New Roman"/>
                      <w:sz w:val="18"/>
                      <w:szCs w:val="20"/>
                      <w:lang w:val="fr-FR"/>
                    </w:rPr>
                    <w:t>K</w:t>
                  </w:r>
                  <w:r w:rsidRPr="00834B39">
                    <w:rPr>
                      <w:rFonts w:ascii="Arial" w:eastAsia="SimSun" w:hAnsi="Arial" w:cs="Times New Roman"/>
                      <w:sz w:val="18"/>
                      <w:szCs w:val="20"/>
                      <w:vertAlign w:val="subscript"/>
                      <w:lang w:val="fr-FR"/>
                    </w:rPr>
                    <w:t>p</w:t>
                  </w:r>
                  <w:proofErr w:type="spellEnd"/>
                  <w:r w:rsidRPr="00834B39">
                    <w:rPr>
                      <w:rFonts w:ascii="Arial" w:eastAsia="SimSun" w:hAnsi="Arial" w:cs="Times New Roman"/>
                      <w:sz w:val="18"/>
                      <w:szCs w:val="20"/>
                      <w:lang w:val="fr-FR"/>
                    </w:rPr>
                    <w:t xml:space="preserve">) x DRX cycle x </w:t>
                  </w:r>
                  <w:proofErr w:type="spellStart"/>
                  <w:r w:rsidRPr="00834B39">
                    <w:rPr>
                      <w:rFonts w:ascii="Arial" w:eastAsia="SimSun" w:hAnsi="Arial" w:cs="Times New Roman"/>
                      <w:sz w:val="18"/>
                      <w:szCs w:val="20"/>
                      <w:lang w:val="fr-FR"/>
                    </w:rPr>
                    <w:t>CSSF</w:t>
                  </w:r>
                  <w:r w:rsidRPr="00834B39">
                    <w:rPr>
                      <w:rFonts w:ascii="Arial" w:eastAsia="SimSun" w:hAnsi="Arial" w:cs="Times New Roman"/>
                      <w:sz w:val="18"/>
                      <w:szCs w:val="20"/>
                      <w:vertAlign w:val="subscript"/>
                      <w:lang w:val="fr-FR"/>
                    </w:rPr>
                    <w:t>int</w:t>
                  </w:r>
                  <w:r w:rsidRPr="00834B39">
                    <w:rPr>
                      <w:rFonts w:ascii="Arial" w:eastAsia="SimSun" w:hAnsi="Arial" w:cs="Times New Roman"/>
                      <w:sz w:val="18"/>
                      <w:szCs w:val="20"/>
                      <w:vertAlign w:val="subscript"/>
                      <w:lang w:val="fr-FR" w:eastAsia="zh-CN"/>
                    </w:rPr>
                    <w:t>er</w:t>
                  </w:r>
                  <w:proofErr w:type="spellEnd"/>
                </w:p>
              </w:tc>
              <w:tc>
                <w:tcPr>
                  <w:tcW w:w="1740" w:type="dxa"/>
                  <w:tcBorders>
                    <w:top w:val="single" w:sz="4" w:space="0" w:color="auto"/>
                    <w:left w:val="single" w:sz="4" w:space="0" w:color="auto"/>
                    <w:bottom w:val="single" w:sz="4" w:space="0" w:color="auto"/>
                    <w:right w:val="single" w:sz="4" w:space="0" w:color="auto"/>
                  </w:tcBorders>
                </w:tcPr>
                <w:p w14:paraId="65BA19D9" w14:textId="77777777" w:rsidR="00965F62" w:rsidRPr="00834B39" w:rsidRDefault="00965F62" w:rsidP="00D4571F">
                  <w:pPr>
                    <w:keepNext/>
                    <w:keepLines/>
                    <w:spacing w:after="0" w:line="240" w:lineRule="auto"/>
                    <w:jc w:val="center"/>
                    <w:rPr>
                      <w:rFonts w:ascii="Arial" w:eastAsia="SimSun" w:hAnsi="Arial" w:cs="Times New Roman"/>
                      <w:sz w:val="18"/>
                      <w:szCs w:val="20"/>
                      <w:lang w:val="fr-FR"/>
                    </w:rPr>
                  </w:pPr>
                  <w:proofErr w:type="spellStart"/>
                  <w:r w:rsidRPr="00834B39">
                    <w:rPr>
                      <w:rFonts w:ascii="Arial" w:eastAsia="SimSun" w:hAnsi="Arial" w:cs="Times New Roman"/>
                      <w:sz w:val="18"/>
                      <w:szCs w:val="20"/>
                      <w:lang w:val="fr-FR"/>
                    </w:rPr>
                    <w:t>Ceil</w:t>
                  </w:r>
                  <w:proofErr w:type="spellEnd"/>
                  <w:r w:rsidRPr="00834B39">
                    <w:rPr>
                      <w:rFonts w:ascii="Arial" w:eastAsia="SimSun" w:hAnsi="Arial" w:cs="Times New Roman"/>
                      <w:sz w:val="18"/>
                      <w:szCs w:val="20"/>
                      <w:lang w:val="fr-FR"/>
                    </w:rPr>
                    <w:t xml:space="preserve">(3 x </w:t>
                  </w:r>
                  <w:proofErr w:type="spellStart"/>
                  <w:r w:rsidRPr="00834B39">
                    <w:rPr>
                      <w:rFonts w:ascii="Arial" w:eastAsia="SimSun" w:hAnsi="Arial" w:cs="Times New Roman"/>
                      <w:sz w:val="18"/>
                      <w:szCs w:val="20"/>
                      <w:lang w:val="fr-FR"/>
                    </w:rPr>
                    <w:t>K</w:t>
                  </w:r>
                  <w:r w:rsidRPr="00834B39">
                    <w:rPr>
                      <w:rFonts w:ascii="Arial" w:eastAsia="SimSun" w:hAnsi="Arial" w:cs="Times New Roman"/>
                      <w:sz w:val="18"/>
                      <w:szCs w:val="20"/>
                      <w:vertAlign w:val="subscript"/>
                      <w:lang w:val="fr-FR"/>
                    </w:rPr>
                    <w:t>p</w:t>
                  </w:r>
                  <w:proofErr w:type="spellEnd"/>
                  <w:r w:rsidRPr="00834B39">
                    <w:rPr>
                      <w:rFonts w:ascii="Arial" w:eastAsia="SimSun" w:hAnsi="Arial" w:cs="Times New Roman"/>
                      <w:sz w:val="18"/>
                      <w:szCs w:val="20"/>
                      <w:lang w:val="fr-FR"/>
                    </w:rPr>
                    <w:t xml:space="preserve">) x DRX cycle x </w:t>
                  </w:r>
                  <w:proofErr w:type="spellStart"/>
                  <w:r w:rsidRPr="00834B39">
                    <w:rPr>
                      <w:rFonts w:ascii="Arial" w:eastAsia="SimSun" w:hAnsi="Arial" w:cs="Times New Roman"/>
                      <w:sz w:val="18"/>
                      <w:szCs w:val="20"/>
                      <w:lang w:val="fr-FR"/>
                    </w:rPr>
                    <w:t>CSSF</w:t>
                  </w:r>
                  <w:r w:rsidRPr="00834B39">
                    <w:rPr>
                      <w:rFonts w:ascii="Arial" w:eastAsia="SimSun" w:hAnsi="Arial" w:cs="Times New Roman"/>
                      <w:sz w:val="18"/>
                      <w:szCs w:val="20"/>
                      <w:vertAlign w:val="subscript"/>
                      <w:lang w:val="fr-FR"/>
                    </w:rPr>
                    <w:t>int</w:t>
                  </w:r>
                  <w:r w:rsidRPr="00834B39">
                    <w:rPr>
                      <w:rFonts w:ascii="Arial" w:eastAsia="SimSun" w:hAnsi="Arial" w:cs="Times New Roman"/>
                      <w:sz w:val="18"/>
                      <w:szCs w:val="20"/>
                      <w:vertAlign w:val="subscript"/>
                      <w:lang w:val="fr-FR" w:eastAsia="zh-CN"/>
                    </w:rPr>
                    <w:t>er</w:t>
                  </w:r>
                  <w:proofErr w:type="spellEnd"/>
                </w:p>
              </w:tc>
              <w:tc>
                <w:tcPr>
                  <w:tcW w:w="3247" w:type="dxa"/>
                  <w:tcBorders>
                    <w:top w:val="single" w:sz="4" w:space="0" w:color="auto"/>
                    <w:left w:val="single" w:sz="4" w:space="0" w:color="auto"/>
                    <w:bottom w:val="single" w:sz="4" w:space="0" w:color="auto"/>
                    <w:right w:val="single" w:sz="4" w:space="0" w:color="auto"/>
                  </w:tcBorders>
                </w:tcPr>
                <w:p w14:paraId="2F7E9504" w14:textId="77777777" w:rsidR="00965F62" w:rsidRPr="00834B39" w:rsidRDefault="00965F62" w:rsidP="00D4571F">
                  <w:pPr>
                    <w:keepNext/>
                    <w:keepLines/>
                    <w:spacing w:after="0" w:line="240" w:lineRule="auto"/>
                    <w:jc w:val="center"/>
                    <w:rPr>
                      <w:rFonts w:ascii="Arial" w:eastAsia="SimSun" w:hAnsi="Arial" w:cs="Times New Roman"/>
                      <w:sz w:val="18"/>
                      <w:szCs w:val="20"/>
                      <w:lang w:val="fr-FR"/>
                    </w:rPr>
                  </w:pPr>
                  <w:proofErr w:type="spellStart"/>
                  <w:r w:rsidRPr="00834B39">
                    <w:rPr>
                      <w:rFonts w:ascii="Arial" w:eastAsia="SimSun" w:hAnsi="Arial" w:cs="Times New Roman"/>
                      <w:sz w:val="18"/>
                      <w:szCs w:val="20"/>
                      <w:lang w:val="fr-FR"/>
                    </w:rPr>
                    <w:t>ceil</w:t>
                  </w:r>
                  <w:proofErr w:type="spellEnd"/>
                  <w:r w:rsidRPr="00834B39">
                    <w:rPr>
                      <w:rFonts w:ascii="Arial" w:eastAsia="SimSun" w:hAnsi="Arial" w:cs="Times New Roman"/>
                      <w:sz w:val="18"/>
                      <w:szCs w:val="20"/>
                      <w:lang w:val="fr-FR"/>
                    </w:rPr>
                    <w:t xml:space="preserve">( 5 x </w:t>
                  </w:r>
                  <w:proofErr w:type="spellStart"/>
                  <w:r w:rsidRPr="00834B39">
                    <w:rPr>
                      <w:rFonts w:ascii="Arial" w:eastAsia="SimSun" w:hAnsi="Arial" w:cs="Times New Roman"/>
                      <w:sz w:val="18"/>
                      <w:szCs w:val="20"/>
                      <w:lang w:val="fr-FR"/>
                    </w:rPr>
                    <w:t>K</w:t>
                  </w:r>
                  <w:r w:rsidRPr="00834B39">
                    <w:rPr>
                      <w:rFonts w:ascii="Arial" w:eastAsia="SimSun" w:hAnsi="Arial" w:cs="Times New Roman"/>
                      <w:sz w:val="18"/>
                      <w:szCs w:val="20"/>
                      <w:vertAlign w:val="subscript"/>
                      <w:lang w:val="fr-FR"/>
                    </w:rPr>
                    <w:t>p</w:t>
                  </w:r>
                  <w:proofErr w:type="spellEnd"/>
                  <w:r w:rsidRPr="00834B39">
                    <w:rPr>
                      <w:rFonts w:ascii="Arial" w:eastAsia="SimSun" w:hAnsi="Arial" w:cs="Times New Roman"/>
                      <w:sz w:val="18"/>
                      <w:szCs w:val="20"/>
                      <w:vertAlign w:val="subscript"/>
                      <w:lang w:val="fr-FR"/>
                    </w:rPr>
                    <w:t xml:space="preserve"> </w:t>
                  </w:r>
                  <w:r w:rsidRPr="00834B39">
                    <w:rPr>
                      <w:rFonts w:ascii="Arial" w:eastAsia="SimSun" w:hAnsi="Arial" w:cs="Times New Roman"/>
                      <w:sz w:val="18"/>
                      <w:szCs w:val="20"/>
                      <w:lang w:val="fr-FR"/>
                    </w:rPr>
                    <w:t xml:space="preserve">) x DRX cycle x </w:t>
                  </w:r>
                  <w:proofErr w:type="spellStart"/>
                  <w:r w:rsidRPr="00834B39">
                    <w:rPr>
                      <w:rFonts w:ascii="Arial" w:eastAsia="SimSun" w:hAnsi="Arial" w:cs="Times New Roman"/>
                      <w:sz w:val="18"/>
                      <w:szCs w:val="20"/>
                      <w:lang w:val="fr-FR"/>
                    </w:rPr>
                    <w:t>CSSF</w:t>
                  </w:r>
                  <w:r w:rsidRPr="00834B39">
                    <w:rPr>
                      <w:rFonts w:ascii="Arial" w:eastAsia="SimSun" w:hAnsi="Arial" w:cs="Times New Roman"/>
                      <w:sz w:val="18"/>
                      <w:szCs w:val="20"/>
                      <w:vertAlign w:val="subscript"/>
                      <w:lang w:val="fr-FR"/>
                    </w:rPr>
                    <w:t>int</w:t>
                  </w:r>
                  <w:r w:rsidRPr="00834B39">
                    <w:rPr>
                      <w:rFonts w:ascii="Arial" w:eastAsia="SimSun" w:hAnsi="Arial" w:cs="Times New Roman"/>
                      <w:sz w:val="18"/>
                      <w:szCs w:val="20"/>
                      <w:vertAlign w:val="subscript"/>
                      <w:lang w:val="fr-FR" w:eastAsia="zh-CN"/>
                    </w:rPr>
                    <w:t>er</w:t>
                  </w:r>
                  <w:proofErr w:type="spellEnd"/>
                </w:p>
              </w:tc>
            </w:tr>
            <w:tr w:rsidR="00965F62" w:rsidRPr="00834B39" w14:paraId="289618C7" w14:textId="77777777" w:rsidTr="00D4571F">
              <w:trPr>
                <w:trHeight w:val="1283"/>
              </w:trPr>
              <w:tc>
                <w:tcPr>
                  <w:tcW w:w="7884" w:type="dxa"/>
                  <w:gridSpan w:val="4"/>
                  <w:tcBorders>
                    <w:top w:val="single" w:sz="4" w:space="0" w:color="auto"/>
                    <w:left w:val="single" w:sz="4" w:space="0" w:color="auto"/>
                    <w:bottom w:val="single" w:sz="4" w:space="0" w:color="auto"/>
                    <w:right w:val="single" w:sz="4" w:space="0" w:color="auto"/>
                  </w:tcBorders>
                </w:tcPr>
                <w:p w14:paraId="553D6C44" w14:textId="77777777" w:rsidR="00965F62" w:rsidRPr="00834B39" w:rsidRDefault="00965F62" w:rsidP="00D4571F">
                  <w:pPr>
                    <w:keepNext/>
                    <w:keepLines/>
                    <w:spacing w:after="0" w:line="240" w:lineRule="auto"/>
                    <w:ind w:left="851" w:hanging="851"/>
                    <w:rPr>
                      <w:rFonts w:ascii="Arial" w:eastAsia="SimSun" w:hAnsi="Arial" w:cs="Times New Roman"/>
                      <w:sz w:val="18"/>
                      <w:szCs w:val="20"/>
                      <w:lang w:val="en-GB"/>
                    </w:rPr>
                  </w:pPr>
                  <w:r w:rsidRPr="00834B39">
                    <w:rPr>
                      <w:rFonts w:ascii="Arial" w:eastAsia="SimSun" w:hAnsi="Arial" w:cs="Times New Roman"/>
                      <w:sz w:val="18"/>
                      <w:szCs w:val="20"/>
                      <w:lang w:val="x-none"/>
                    </w:rPr>
                    <w:t>NOTE 1:</w:t>
                  </w:r>
                  <w:r w:rsidRPr="00834B39">
                    <w:rPr>
                      <w:rFonts w:ascii="Arial" w:eastAsia="SimSun" w:hAnsi="Arial" w:cs="Times New Roman"/>
                      <w:sz w:val="18"/>
                      <w:szCs w:val="20"/>
                      <w:lang w:val="x-none"/>
                    </w:rPr>
                    <w:tab/>
                  </w:r>
                  <w:proofErr w:type="spellStart"/>
                  <w:r w:rsidRPr="00834B39">
                    <w:rPr>
                      <w:rFonts w:ascii="Arial" w:eastAsia="SimSun" w:hAnsi="Arial" w:cs="Times New Roman"/>
                      <w:sz w:val="18"/>
                      <w:szCs w:val="20"/>
                      <w:lang w:val="x-none"/>
                    </w:rPr>
                    <w:t>Tcycle</w:t>
                  </w:r>
                  <w:proofErr w:type="spellEnd"/>
                  <w:r w:rsidRPr="00834B39">
                    <w:rPr>
                      <w:rFonts w:ascii="Arial" w:eastAsia="SimSun" w:hAnsi="Arial" w:cs="Times New Roman"/>
                      <w:sz w:val="18"/>
                      <w:szCs w:val="20"/>
                      <w:lang w:val="x-none"/>
                    </w:rPr>
                    <w:t xml:space="preserve"> = max( 80, TSMTC x </w:t>
                  </w:r>
                  <w:proofErr w:type="spellStart"/>
                  <w:r w:rsidRPr="00834B39">
                    <w:rPr>
                      <w:rFonts w:ascii="Arial" w:eastAsia="SimSun" w:hAnsi="Arial" w:cs="Times New Roman"/>
                      <w:sz w:val="18"/>
                      <w:szCs w:val="20"/>
                      <w:lang w:val="x-none"/>
                    </w:rPr>
                    <w:t>CSSF</w:t>
                  </w:r>
                  <w:r w:rsidRPr="00834B39">
                    <w:rPr>
                      <w:rFonts w:ascii="Arial" w:eastAsia="SimSun" w:hAnsi="Arial" w:cs="Times New Roman"/>
                      <w:sz w:val="18"/>
                      <w:szCs w:val="20"/>
                      <w:vertAlign w:val="subscript"/>
                    </w:rPr>
                    <w:t>inter</w:t>
                  </w:r>
                  <w:proofErr w:type="spellEnd"/>
                  <w:r w:rsidRPr="00834B39">
                    <w:rPr>
                      <w:rFonts w:ascii="Arial" w:eastAsia="SimSun" w:hAnsi="Arial" w:cs="Times New Roman"/>
                      <w:sz w:val="18"/>
                      <w:szCs w:val="20"/>
                      <w:lang w:val="x-none"/>
                    </w:rPr>
                    <w:t xml:space="preserve"> x </w:t>
                  </w:r>
                  <w:proofErr w:type="spellStart"/>
                  <w:r w:rsidRPr="00834B39">
                    <w:rPr>
                      <w:rFonts w:ascii="Arial" w:eastAsia="SimSun" w:hAnsi="Arial" w:cs="Times New Roman"/>
                      <w:sz w:val="18"/>
                      <w:szCs w:val="20"/>
                      <w:lang w:val="x-none"/>
                    </w:rPr>
                    <w:t>Kp</w:t>
                  </w:r>
                  <w:proofErr w:type="spellEnd"/>
                  <w:r w:rsidRPr="00834B39">
                    <w:rPr>
                      <w:rFonts w:ascii="Arial" w:eastAsia="SimSun" w:hAnsi="Arial" w:cs="Times New Roman"/>
                      <w:sz w:val="18"/>
                      <w:szCs w:val="20"/>
                      <w:lang w:val="x-none"/>
                    </w:rPr>
                    <w:t xml:space="preserve">), where </w:t>
                  </w:r>
                  <w:proofErr w:type="spellStart"/>
                  <w:r w:rsidRPr="00834B39">
                    <w:rPr>
                      <w:rFonts w:ascii="Arial" w:eastAsia="SimSun" w:hAnsi="Arial" w:cs="Times New Roman"/>
                      <w:sz w:val="18"/>
                      <w:szCs w:val="20"/>
                      <w:lang w:val="x-none"/>
                    </w:rPr>
                    <w:t>Kp</w:t>
                  </w:r>
                  <w:proofErr w:type="spellEnd"/>
                  <w:r w:rsidRPr="00834B39">
                    <w:rPr>
                      <w:rFonts w:ascii="Arial" w:eastAsia="SimSun" w:hAnsi="Arial" w:cs="Times New Roman"/>
                      <w:sz w:val="18"/>
                      <w:szCs w:val="20"/>
                      <w:lang w:val="x-none"/>
                    </w:rPr>
                    <w:t xml:space="preserve"> is the scaling factor for an SSB frequency layer to be measured without measurement gaps.</w:t>
                  </w:r>
                </w:p>
                <w:p w14:paraId="306F4831" w14:textId="77777777" w:rsidR="00965F62" w:rsidRPr="00834B39" w:rsidRDefault="00965F62" w:rsidP="00D4571F">
                  <w:pPr>
                    <w:keepNext/>
                    <w:keepLines/>
                    <w:spacing w:after="0" w:line="240" w:lineRule="auto"/>
                    <w:ind w:left="851" w:hanging="851"/>
                    <w:rPr>
                      <w:rFonts w:ascii="Arial" w:eastAsia="SimSun" w:hAnsi="Arial" w:cs="Times New Roman"/>
                      <w:sz w:val="18"/>
                      <w:szCs w:val="20"/>
                      <w:lang w:val="x-none"/>
                    </w:rPr>
                  </w:pPr>
                  <w:r w:rsidRPr="00834B39">
                    <w:rPr>
                      <w:rFonts w:ascii="Arial" w:eastAsia="SimSun" w:hAnsi="Arial" w:cs="Times New Roman"/>
                      <w:sz w:val="18"/>
                      <w:szCs w:val="20"/>
                      <w:lang w:val="x-none"/>
                    </w:rPr>
                    <w:t xml:space="preserve">NOTE </w:t>
                  </w:r>
                  <w:r w:rsidRPr="00834B39">
                    <w:rPr>
                      <w:rFonts w:ascii="Arial" w:eastAsia="SimSun" w:hAnsi="Arial" w:cs="Times New Roman"/>
                      <w:sz w:val="18"/>
                      <w:szCs w:val="20"/>
                    </w:rPr>
                    <w:t>2</w:t>
                  </w:r>
                  <w:r w:rsidRPr="00834B39">
                    <w:rPr>
                      <w:rFonts w:ascii="Arial" w:eastAsia="SimSun" w:hAnsi="Arial" w:cs="Times New Roman"/>
                      <w:sz w:val="18"/>
                      <w:szCs w:val="20"/>
                      <w:lang w:val="x-none"/>
                    </w:rPr>
                    <w:t>:</w:t>
                  </w:r>
                  <w:r w:rsidRPr="00834B39">
                    <w:rPr>
                      <w:rFonts w:ascii="Arial" w:eastAsia="SimSun" w:hAnsi="Arial" w:cs="Times New Roman"/>
                      <w:sz w:val="18"/>
                      <w:szCs w:val="20"/>
                      <w:lang w:val="x-none"/>
                    </w:rPr>
                    <w:tab/>
                  </w:r>
                  <w:proofErr w:type="spellStart"/>
                  <w:r w:rsidRPr="00834B39">
                    <w:rPr>
                      <w:rFonts w:ascii="Arial" w:eastAsia="SimSun" w:hAnsi="Arial" w:cs="Times New Roman"/>
                      <w:sz w:val="18"/>
                      <w:szCs w:val="20"/>
                      <w:lang w:val="x-none"/>
                    </w:rPr>
                    <w:t>Tcycle</w:t>
                  </w:r>
                  <w:proofErr w:type="spellEnd"/>
                  <w:r w:rsidRPr="00834B39">
                    <w:rPr>
                      <w:rFonts w:ascii="Arial" w:eastAsia="SimSun" w:hAnsi="Arial" w:cs="Times New Roman"/>
                      <w:sz w:val="18"/>
                      <w:szCs w:val="20"/>
                      <w:lang w:val="x-none"/>
                    </w:rPr>
                    <w:t xml:space="preserve"> = max( 80, </w:t>
                  </w:r>
                  <w:r w:rsidRPr="00834B39">
                    <w:rPr>
                      <w:rFonts w:ascii="Arial" w:eastAsia="SimSun" w:hAnsi="Arial" w:cs="Times New Roman"/>
                      <w:sz w:val="18"/>
                      <w:szCs w:val="20"/>
                    </w:rPr>
                    <w:t>max(</w:t>
                  </w:r>
                  <w:r w:rsidRPr="00834B39">
                    <w:rPr>
                      <w:rFonts w:ascii="Arial" w:eastAsia="SimSun" w:hAnsi="Arial" w:cs="Times New Roman"/>
                      <w:sz w:val="18"/>
                      <w:szCs w:val="20"/>
                      <w:lang w:val="x-none"/>
                    </w:rPr>
                    <w:t>TSMTC</w:t>
                  </w:r>
                  <w:r w:rsidRPr="00834B39">
                    <w:rPr>
                      <w:rFonts w:ascii="Arial" w:eastAsia="SimSun" w:hAnsi="Arial" w:cs="Times New Roman"/>
                      <w:sz w:val="18"/>
                      <w:szCs w:val="20"/>
                    </w:rPr>
                    <w:t>, DRX cycle)</w:t>
                  </w:r>
                  <w:r w:rsidRPr="00834B39">
                    <w:rPr>
                      <w:rFonts w:ascii="Arial" w:eastAsia="SimSun" w:hAnsi="Arial" w:cs="Times New Roman"/>
                      <w:sz w:val="18"/>
                      <w:szCs w:val="20"/>
                      <w:lang w:val="x-none"/>
                    </w:rPr>
                    <w:t xml:space="preserve"> x </w:t>
                  </w:r>
                  <w:proofErr w:type="spellStart"/>
                  <w:r w:rsidRPr="00834B39">
                    <w:rPr>
                      <w:rFonts w:ascii="Arial" w:eastAsia="SimSun" w:hAnsi="Arial" w:cs="Times New Roman"/>
                      <w:sz w:val="18"/>
                      <w:szCs w:val="20"/>
                      <w:lang w:val="x-none"/>
                    </w:rPr>
                    <w:t>CSSF</w:t>
                  </w:r>
                  <w:r w:rsidRPr="00834B39">
                    <w:rPr>
                      <w:rFonts w:ascii="Arial" w:eastAsia="SimSun" w:hAnsi="Arial" w:cs="Times New Roman"/>
                      <w:sz w:val="18"/>
                      <w:szCs w:val="20"/>
                      <w:vertAlign w:val="subscript"/>
                    </w:rPr>
                    <w:t>inter</w:t>
                  </w:r>
                  <w:proofErr w:type="spellEnd"/>
                  <w:r w:rsidRPr="00834B39">
                    <w:rPr>
                      <w:rFonts w:ascii="Arial" w:eastAsia="SimSun" w:hAnsi="Arial" w:cs="Times New Roman"/>
                      <w:sz w:val="18"/>
                      <w:szCs w:val="20"/>
                      <w:lang w:val="x-none"/>
                    </w:rPr>
                    <w:t xml:space="preserve"> x </w:t>
                  </w:r>
                  <w:proofErr w:type="spellStart"/>
                  <w:r w:rsidRPr="00834B39">
                    <w:rPr>
                      <w:rFonts w:ascii="Arial" w:eastAsia="SimSun" w:hAnsi="Arial" w:cs="Times New Roman"/>
                      <w:sz w:val="18"/>
                      <w:szCs w:val="20"/>
                      <w:lang w:val="x-none"/>
                    </w:rPr>
                    <w:t>Kp</w:t>
                  </w:r>
                  <w:proofErr w:type="spellEnd"/>
                  <w:r w:rsidRPr="00834B39">
                    <w:rPr>
                      <w:rFonts w:ascii="Arial" w:eastAsia="SimSun" w:hAnsi="Arial" w:cs="Times New Roman"/>
                      <w:sz w:val="18"/>
                      <w:szCs w:val="20"/>
                      <w:lang w:val="x-none"/>
                    </w:rPr>
                    <w:t xml:space="preserve">), where </w:t>
                  </w:r>
                  <w:proofErr w:type="spellStart"/>
                  <w:r w:rsidRPr="00834B39">
                    <w:rPr>
                      <w:rFonts w:ascii="Arial" w:eastAsia="SimSun" w:hAnsi="Arial" w:cs="Times New Roman"/>
                      <w:sz w:val="18"/>
                      <w:szCs w:val="20"/>
                      <w:lang w:val="x-none"/>
                    </w:rPr>
                    <w:t>Kp</w:t>
                  </w:r>
                  <w:proofErr w:type="spellEnd"/>
                  <w:r w:rsidRPr="00834B39">
                    <w:rPr>
                      <w:rFonts w:ascii="Arial" w:eastAsia="SimSun" w:hAnsi="Arial" w:cs="Times New Roman"/>
                      <w:sz w:val="18"/>
                      <w:szCs w:val="20"/>
                      <w:lang w:val="x-none"/>
                    </w:rPr>
                    <w:t xml:space="preserve"> is the scaling factor for an SSB frequency layer to be measured without measurement gaps.</w:t>
                  </w:r>
                </w:p>
                <w:p w14:paraId="38315153" w14:textId="77777777" w:rsidR="00965F62" w:rsidRPr="00834B39" w:rsidRDefault="00965F62" w:rsidP="00D4571F">
                  <w:pPr>
                    <w:keepNext/>
                    <w:keepLines/>
                    <w:spacing w:after="0" w:line="240" w:lineRule="auto"/>
                    <w:ind w:left="851" w:hanging="851"/>
                    <w:rPr>
                      <w:rFonts w:ascii="Arial" w:eastAsia="SimSun" w:hAnsi="Arial" w:cs="Times New Roman"/>
                      <w:sz w:val="18"/>
                      <w:szCs w:val="20"/>
                    </w:rPr>
                  </w:pPr>
                  <w:r w:rsidRPr="00834B39">
                    <w:rPr>
                      <w:rFonts w:ascii="Arial" w:eastAsia="SimSun" w:hAnsi="Arial" w:cs="Times New Roman"/>
                      <w:sz w:val="18"/>
                      <w:szCs w:val="20"/>
                    </w:rPr>
                    <w:t xml:space="preserve">NOTE 3: </w:t>
                  </w:r>
                  <w:r w:rsidRPr="00834B39">
                    <w:rPr>
                      <w:rFonts w:ascii="Arial" w:eastAsia="SimSun" w:hAnsi="Arial" w:cs="Times New Roman"/>
                      <w:sz w:val="18"/>
                      <w:szCs w:val="20"/>
                    </w:rPr>
                    <w:tab/>
                    <w:t>Requirements considered only if SMTC overlaps with DRX ON, otherwise requirements without gaps without interruption apply.</w:t>
                  </w:r>
                </w:p>
                <w:p w14:paraId="5709A89B" w14:textId="77777777" w:rsidR="00965F62" w:rsidRPr="00834B39" w:rsidRDefault="00965F62" w:rsidP="00D4571F">
                  <w:pPr>
                    <w:keepNext/>
                    <w:keepLines/>
                    <w:spacing w:after="0" w:line="240" w:lineRule="auto"/>
                    <w:ind w:left="851" w:hanging="851"/>
                    <w:rPr>
                      <w:rFonts w:ascii="Arial" w:eastAsia="SimSun" w:hAnsi="Arial" w:cs="Times New Roman"/>
                      <w:sz w:val="18"/>
                      <w:szCs w:val="20"/>
                    </w:rPr>
                  </w:pPr>
                </w:p>
              </w:tc>
            </w:tr>
          </w:tbl>
          <w:p w14:paraId="2141554C" w14:textId="77777777" w:rsidR="00965F62" w:rsidRPr="00834B39" w:rsidRDefault="00965F62"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Option 5b: Consider the formulas for calculating inter-frequency measurement without gaps with interruption for FR2 as in the table below:</w:t>
            </w:r>
          </w:p>
          <w:tbl>
            <w:tblPr>
              <w:tblW w:w="4097" w:type="pct"/>
              <w:tblInd w:w="2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3264"/>
              <w:gridCol w:w="3159"/>
            </w:tblGrid>
            <w:tr w:rsidR="00965F62" w:rsidRPr="00834B39" w14:paraId="3ADA2965" w14:textId="77777777" w:rsidTr="00D4571F">
              <w:trPr>
                <w:trHeight w:val="193"/>
              </w:trPr>
              <w:tc>
                <w:tcPr>
                  <w:tcW w:w="812" w:type="pct"/>
                  <w:tcBorders>
                    <w:top w:val="single" w:sz="4" w:space="0" w:color="auto"/>
                    <w:left w:val="single" w:sz="4" w:space="0" w:color="auto"/>
                    <w:bottom w:val="single" w:sz="4" w:space="0" w:color="auto"/>
                    <w:right w:val="single" w:sz="4" w:space="0" w:color="auto"/>
                  </w:tcBorders>
                  <w:hideMark/>
                </w:tcPr>
                <w:p w14:paraId="627217A1" w14:textId="77777777" w:rsidR="00965F62" w:rsidRPr="00834B39" w:rsidRDefault="00965F62" w:rsidP="00D4571F">
                  <w:pPr>
                    <w:keepNext/>
                    <w:keepLines/>
                    <w:spacing w:after="0" w:line="240" w:lineRule="auto"/>
                    <w:jc w:val="center"/>
                    <w:rPr>
                      <w:rFonts w:ascii="Arial" w:eastAsia="SimSun" w:hAnsi="Arial" w:cs="Times New Roman"/>
                      <w:b/>
                      <w:sz w:val="18"/>
                      <w:szCs w:val="20"/>
                      <w:lang w:val="en-GB"/>
                    </w:rPr>
                  </w:pPr>
                  <w:r w:rsidRPr="00834B39">
                    <w:rPr>
                      <w:rFonts w:ascii="Arial" w:eastAsia="SimSun" w:hAnsi="Arial" w:cs="Times New Roman"/>
                      <w:b/>
                      <w:sz w:val="18"/>
                      <w:szCs w:val="20"/>
                      <w:lang w:val="en-GB"/>
                    </w:rPr>
                    <w:t>DRX cycle</w:t>
                  </w:r>
                </w:p>
              </w:tc>
              <w:tc>
                <w:tcPr>
                  <w:tcW w:w="2128" w:type="pct"/>
                  <w:tcBorders>
                    <w:top w:val="single" w:sz="4" w:space="0" w:color="auto"/>
                    <w:left w:val="single" w:sz="4" w:space="0" w:color="auto"/>
                    <w:bottom w:val="single" w:sz="4" w:space="0" w:color="auto"/>
                    <w:right w:val="single" w:sz="4" w:space="0" w:color="auto"/>
                  </w:tcBorders>
                </w:tcPr>
                <w:p w14:paraId="4E015F38" w14:textId="77777777" w:rsidR="00965F62" w:rsidRPr="00834B39" w:rsidRDefault="00965F62" w:rsidP="00D4571F">
                  <w:pPr>
                    <w:keepNext/>
                    <w:keepLines/>
                    <w:spacing w:after="0" w:line="240" w:lineRule="auto"/>
                    <w:jc w:val="center"/>
                    <w:rPr>
                      <w:rFonts w:ascii="Arial" w:eastAsia="SimSun" w:hAnsi="Arial" w:cs="Times New Roman"/>
                      <w:b/>
                      <w:sz w:val="18"/>
                      <w:szCs w:val="20"/>
                      <w:lang w:val="en-GB"/>
                    </w:rPr>
                  </w:pPr>
                  <w:r w:rsidRPr="00834B39">
                    <w:rPr>
                      <w:rFonts w:ascii="Arial" w:eastAsia="SimSun" w:hAnsi="Arial" w:cs="Times New Roman"/>
                      <w:b/>
                      <w:sz w:val="18"/>
                      <w:szCs w:val="20"/>
                      <w:lang w:val="en-GB"/>
                    </w:rPr>
                    <w:t>T</w:t>
                  </w:r>
                  <w:r w:rsidRPr="00834B39">
                    <w:rPr>
                      <w:rFonts w:ascii="Arial" w:eastAsia="SimSun" w:hAnsi="Arial" w:cs="Times New Roman"/>
                      <w:b/>
                      <w:sz w:val="18"/>
                      <w:szCs w:val="20"/>
                      <w:vertAlign w:val="subscript"/>
                      <w:lang w:val="en-GB"/>
                    </w:rPr>
                    <w:t>PSS/</w:t>
                  </w:r>
                  <w:proofErr w:type="spellStart"/>
                  <w:r w:rsidRPr="00834B39">
                    <w:rPr>
                      <w:rFonts w:ascii="Arial" w:eastAsia="SimSun" w:hAnsi="Arial" w:cs="Times New Roman"/>
                      <w:b/>
                      <w:sz w:val="18"/>
                      <w:szCs w:val="20"/>
                      <w:vertAlign w:val="subscript"/>
                      <w:lang w:val="en-GB"/>
                    </w:rPr>
                    <w:t>SSS_sync_int</w:t>
                  </w:r>
                  <w:r w:rsidRPr="00834B39">
                    <w:rPr>
                      <w:rFonts w:ascii="Arial" w:eastAsia="SimSun" w:hAnsi="Arial" w:cs="Times New Roman"/>
                      <w:b/>
                      <w:sz w:val="18"/>
                      <w:szCs w:val="20"/>
                      <w:vertAlign w:val="subscript"/>
                      <w:lang w:val="en-GB" w:eastAsia="zh-CN"/>
                    </w:rPr>
                    <w:t>er</w:t>
                  </w:r>
                  <w:proofErr w:type="spellEnd"/>
                </w:p>
              </w:tc>
              <w:tc>
                <w:tcPr>
                  <w:tcW w:w="2060" w:type="pct"/>
                  <w:tcBorders>
                    <w:top w:val="single" w:sz="4" w:space="0" w:color="auto"/>
                    <w:left w:val="single" w:sz="4" w:space="0" w:color="auto"/>
                    <w:bottom w:val="single" w:sz="4" w:space="0" w:color="auto"/>
                    <w:right w:val="single" w:sz="4" w:space="0" w:color="auto"/>
                  </w:tcBorders>
                </w:tcPr>
                <w:p w14:paraId="25AEB81E" w14:textId="77777777" w:rsidR="00965F62" w:rsidRPr="00834B39" w:rsidRDefault="00965F62" w:rsidP="00D4571F">
                  <w:pPr>
                    <w:keepNext/>
                    <w:keepLines/>
                    <w:spacing w:after="0" w:line="240" w:lineRule="auto"/>
                    <w:jc w:val="center"/>
                    <w:rPr>
                      <w:rFonts w:ascii="Arial" w:eastAsia="SimSun" w:hAnsi="Arial" w:cs="Times New Roman"/>
                      <w:b/>
                      <w:sz w:val="18"/>
                      <w:szCs w:val="20"/>
                      <w:lang w:val="en-GB"/>
                    </w:rPr>
                  </w:pPr>
                  <w:r w:rsidRPr="00834B39">
                    <w:rPr>
                      <w:rFonts w:ascii="Arial" w:eastAsia="Malgun Gothic" w:hAnsi="Arial" w:cs="Times New Roman"/>
                      <w:sz w:val="18"/>
                      <w:szCs w:val="20"/>
                      <w:lang w:val="en-GB"/>
                    </w:rPr>
                    <w:t>T</w:t>
                  </w:r>
                  <w:r w:rsidRPr="00834B39">
                    <w:rPr>
                      <w:rFonts w:ascii="Arial" w:eastAsia="Malgun Gothic" w:hAnsi="Arial" w:cs="Times New Roman"/>
                      <w:sz w:val="18"/>
                      <w:szCs w:val="20"/>
                      <w:vertAlign w:val="subscript"/>
                      <w:lang w:val="en-GB"/>
                    </w:rPr>
                    <w:t xml:space="preserve"> </w:t>
                  </w:r>
                  <w:proofErr w:type="spellStart"/>
                  <w:r w:rsidRPr="00834B39">
                    <w:rPr>
                      <w:rFonts w:ascii="Arial" w:eastAsia="Malgun Gothic" w:hAnsi="Arial" w:cs="Times New Roman"/>
                      <w:sz w:val="18"/>
                      <w:szCs w:val="20"/>
                      <w:vertAlign w:val="subscript"/>
                      <w:lang w:val="en-GB"/>
                    </w:rPr>
                    <w:t>SSB_measurement_period_inter</w:t>
                  </w:r>
                  <w:proofErr w:type="spellEnd"/>
                  <w:r w:rsidRPr="00834B39">
                    <w:rPr>
                      <w:rFonts w:ascii="Arial" w:eastAsia="Malgun Gothic" w:hAnsi="Arial" w:cs="Times New Roman"/>
                      <w:sz w:val="18"/>
                      <w:szCs w:val="20"/>
                      <w:lang w:val="en-GB"/>
                    </w:rPr>
                    <w:t xml:space="preserve">  </w:t>
                  </w:r>
                </w:p>
              </w:tc>
            </w:tr>
            <w:tr w:rsidR="00965F62" w:rsidRPr="00834B39" w14:paraId="1A9FB1FD" w14:textId="77777777" w:rsidTr="00D4571F">
              <w:trPr>
                <w:trHeight w:val="387"/>
              </w:trPr>
              <w:tc>
                <w:tcPr>
                  <w:tcW w:w="812" w:type="pct"/>
                  <w:tcBorders>
                    <w:top w:val="single" w:sz="4" w:space="0" w:color="auto"/>
                    <w:left w:val="single" w:sz="4" w:space="0" w:color="auto"/>
                    <w:bottom w:val="single" w:sz="4" w:space="0" w:color="auto"/>
                    <w:right w:val="single" w:sz="4" w:space="0" w:color="auto"/>
                  </w:tcBorders>
                  <w:hideMark/>
                </w:tcPr>
                <w:p w14:paraId="5E72E101" w14:textId="77777777" w:rsidR="00965F62" w:rsidRPr="00834B39" w:rsidRDefault="00965F62" w:rsidP="00D4571F">
                  <w:pPr>
                    <w:keepNext/>
                    <w:keepLines/>
                    <w:spacing w:after="0" w:line="240" w:lineRule="auto"/>
                    <w:jc w:val="center"/>
                    <w:rPr>
                      <w:rFonts w:ascii="Arial" w:eastAsia="SimSun" w:hAnsi="Arial" w:cs="Times New Roman"/>
                      <w:sz w:val="18"/>
                      <w:szCs w:val="20"/>
                      <w:lang w:val="en-GB"/>
                    </w:rPr>
                  </w:pPr>
                  <w:r w:rsidRPr="00834B39">
                    <w:rPr>
                      <w:rFonts w:ascii="Arial" w:eastAsia="SimSun" w:hAnsi="Arial" w:cs="Times New Roman"/>
                      <w:sz w:val="18"/>
                      <w:szCs w:val="20"/>
                      <w:lang w:val="en-GB"/>
                    </w:rPr>
                    <w:t xml:space="preserve">No </w:t>
                  </w:r>
                  <w:proofErr w:type="spellStart"/>
                  <w:r w:rsidRPr="00834B39">
                    <w:rPr>
                      <w:rFonts w:ascii="Arial" w:eastAsia="SimSun" w:hAnsi="Arial" w:cs="Times New Roman"/>
                      <w:sz w:val="18"/>
                      <w:szCs w:val="20"/>
                      <w:lang w:val="en-GB"/>
                    </w:rPr>
                    <w:t>DRX</w:t>
                  </w:r>
                  <w:r w:rsidRPr="00834B39">
                    <w:rPr>
                      <w:rFonts w:ascii="Arial" w:eastAsia="SimSun" w:hAnsi="Arial" w:cs="Times New Roman"/>
                      <w:sz w:val="18"/>
                      <w:szCs w:val="20"/>
                      <w:vertAlign w:val="superscript"/>
                      <w:lang w:val="en-GB"/>
                    </w:rPr>
                    <w:t>Note</w:t>
                  </w:r>
                  <w:proofErr w:type="spellEnd"/>
                  <w:r w:rsidRPr="00834B39">
                    <w:rPr>
                      <w:rFonts w:ascii="Arial" w:eastAsia="SimSun" w:hAnsi="Arial" w:cs="Times New Roman"/>
                      <w:sz w:val="18"/>
                      <w:szCs w:val="20"/>
                      <w:vertAlign w:val="superscript"/>
                      <w:lang w:val="en-GB"/>
                    </w:rPr>
                    <w:t xml:space="preserve"> 1</w:t>
                  </w:r>
                </w:p>
              </w:tc>
              <w:tc>
                <w:tcPr>
                  <w:tcW w:w="2128" w:type="pct"/>
                  <w:tcBorders>
                    <w:top w:val="single" w:sz="4" w:space="0" w:color="auto"/>
                    <w:left w:val="single" w:sz="4" w:space="0" w:color="auto"/>
                    <w:bottom w:val="single" w:sz="4" w:space="0" w:color="auto"/>
                    <w:right w:val="single" w:sz="4" w:space="0" w:color="auto"/>
                  </w:tcBorders>
                </w:tcPr>
                <w:p w14:paraId="782ED0FB" w14:textId="77777777" w:rsidR="00965F62" w:rsidRPr="00834B39" w:rsidRDefault="00965F62" w:rsidP="00D4571F">
                  <w:pPr>
                    <w:keepNext/>
                    <w:keepLines/>
                    <w:spacing w:after="0" w:line="240" w:lineRule="auto"/>
                    <w:jc w:val="center"/>
                    <w:rPr>
                      <w:rFonts w:ascii="Arial" w:eastAsia="SimSun" w:hAnsi="Arial" w:cs="Times New Roman"/>
                      <w:sz w:val="18"/>
                      <w:szCs w:val="20"/>
                      <w:lang w:val="en-GB"/>
                    </w:rPr>
                  </w:pPr>
                  <w:proofErr w:type="gramStart"/>
                  <w:r w:rsidRPr="00834B39">
                    <w:rPr>
                      <w:rFonts w:ascii="Arial" w:eastAsia="SimSun" w:hAnsi="Arial" w:cs="Times New Roman"/>
                      <w:sz w:val="18"/>
                      <w:szCs w:val="20"/>
                      <w:lang w:val="en-GB"/>
                    </w:rPr>
                    <w:t>max(</w:t>
                  </w:r>
                  <w:proofErr w:type="gramEnd"/>
                  <w:r w:rsidRPr="00834B39">
                    <w:rPr>
                      <w:rFonts w:ascii="Arial" w:eastAsia="SimSun" w:hAnsi="Arial" w:cs="Times New Roman"/>
                      <w:sz w:val="18"/>
                      <w:szCs w:val="20"/>
                      <w:lang w:val="en-GB"/>
                    </w:rPr>
                    <w:t xml:space="preserve">600ms x </w:t>
                  </w:r>
                  <w:proofErr w:type="spellStart"/>
                  <w:r w:rsidRPr="00834B39">
                    <w:rPr>
                      <w:rFonts w:ascii="Arial" w:eastAsia="SimSun" w:hAnsi="Arial" w:cs="Times New Roman"/>
                      <w:sz w:val="18"/>
                      <w:szCs w:val="20"/>
                      <w:lang w:val="en-GB"/>
                    </w:rPr>
                    <w:t>CSSF</w:t>
                  </w:r>
                  <w:r w:rsidRPr="00834B39">
                    <w:rPr>
                      <w:rFonts w:ascii="Arial" w:eastAsia="SimSun" w:hAnsi="Arial" w:cs="Times New Roman"/>
                      <w:sz w:val="18"/>
                      <w:szCs w:val="20"/>
                      <w:vertAlign w:val="subscript"/>
                      <w:lang w:val="en-GB"/>
                    </w:rPr>
                    <w:t>int</w:t>
                  </w:r>
                  <w:r w:rsidRPr="00834B39">
                    <w:rPr>
                      <w:rFonts w:ascii="Arial" w:eastAsia="SimSun" w:hAnsi="Arial" w:cs="Times New Roman"/>
                      <w:sz w:val="18"/>
                      <w:szCs w:val="20"/>
                      <w:vertAlign w:val="subscript"/>
                      <w:lang w:val="en-GB" w:eastAsia="zh-CN"/>
                    </w:rPr>
                    <w:t>er</w:t>
                  </w:r>
                  <w:proofErr w:type="spellEnd"/>
                  <w:r w:rsidRPr="00834B39">
                    <w:rPr>
                      <w:rFonts w:ascii="Arial" w:eastAsia="SimSun" w:hAnsi="Arial" w:cs="Times New Roman"/>
                      <w:sz w:val="18"/>
                      <w:szCs w:val="20"/>
                      <w:lang w:val="en-GB"/>
                    </w:rPr>
                    <w:t xml:space="preserve">, </w:t>
                  </w:r>
                  <w:proofErr w:type="spellStart"/>
                  <w:r w:rsidRPr="00834B39">
                    <w:rPr>
                      <w:rFonts w:ascii="Arial" w:eastAsia="SimSun" w:hAnsi="Arial" w:cs="Times New Roman"/>
                      <w:sz w:val="18"/>
                      <w:szCs w:val="20"/>
                    </w:rPr>
                    <w:t>M</w:t>
                  </w:r>
                  <w:r w:rsidRPr="00834B39">
                    <w:rPr>
                      <w:rFonts w:ascii="Arial" w:eastAsia="SimSun" w:hAnsi="Arial" w:cs="Times New Roman"/>
                      <w:sz w:val="18"/>
                      <w:szCs w:val="20"/>
                      <w:vertAlign w:val="subscript"/>
                    </w:rPr>
                    <w:t>pss</w:t>
                  </w:r>
                  <w:proofErr w:type="spellEnd"/>
                  <w:r w:rsidRPr="00834B39">
                    <w:rPr>
                      <w:rFonts w:ascii="Arial" w:eastAsia="SimSun" w:hAnsi="Arial" w:cs="Times New Roman"/>
                      <w:sz w:val="18"/>
                      <w:szCs w:val="20"/>
                      <w:vertAlign w:val="subscript"/>
                    </w:rPr>
                    <w:t>/</w:t>
                  </w:r>
                  <w:proofErr w:type="spellStart"/>
                  <w:r w:rsidRPr="00834B39">
                    <w:rPr>
                      <w:rFonts w:ascii="Arial" w:eastAsia="SimSun" w:hAnsi="Arial" w:cs="Times New Roman"/>
                      <w:sz w:val="18"/>
                      <w:szCs w:val="20"/>
                      <w:vertAlign w:val="subscript"/>
                    </w:rPr>
                    <w:t>sss_sync_inter</w:t>
                  </w:r>
                  <w:proofErr w:type="spellEnd"/>
                  <w:r w:rsidRPr="00834B39">
                    <w:rPr>
                      <w:rFonts w:ascii="Arial" w:eastAsia="SimSun" w:hAnsi="Arial" w:cs="Times New Roman"/>
                      <w:sz w:val="18"/>
                      <w:szCs w:val="20"/>
                      <w:lang w:val="en-GB"/>
                    </w:rPr>
                    <w:t xml:space="preserve"> x </w:t>
                  </w:r>
                  <w:proofErr w:type="spellStart"/>
                  <w:r w:rsidRPr="00834B39">
                    <w:rPr>
                      <w:rFonts w:ascii="Arial" w:eastAsia="SimSun" w:hAnsi="Arial" w:cs="Times New Roman"/>
                      <w:sz w:val="18"/>
                      <w:szCs w:val="20"/>
                      <w:lang w:val="en-GB"/>
                    </w:rPr>
                    <w:t>Tcycle</w:t>
                  </w:r>
                  <w:proofErr w:type="spellEnd"/>
                  <w:r w:rsidRPr="00834B39">
                    <w:rPr>
                      <w:rFonts w:ascii="Arial" w:eastAsia="SimSun" w:hAnsi="Arial" w:cs="Times New Roman"/>
                      <w:sz w:val="18"/>
                      <w:szCs w:val="20"/>
                      <w:lang w:val="en-GB"/>
                    </w:rPr>
                    <w:t xml:space="preserve">) </w:t>
                  </w:r>
                </w:p>
              </w:tc>
              <w:tc>
                <w:tcPr>
                  <w:tcW w:w="2060" w:type="pct"/>
                  <w:tcBorders>
                    <w:top w:val="single" w:sz="4" w:space="0" w:color="auto"/>
                    <w:left w:val="single" w:sz="4" w:space="0" w:color="auto"/>
                    <w:bottom w:val="single" w:sz="4" w:space="0" w:color="auto"/>
                    <w:right w:val="single" w:sz="4" w:space="0" w:color="auto"/>
                  </w:tcBorders>
                </w:tcPr>
                <w:p w14:paraId="3714236C" w14:textId="77777777" w:rsidR="00965F62" w:rsidRPr="00834B39" w:rsidRDefault="00965F62" w:rsidP="00D4571F">
                  <w:pPr>
                    <w:keepNext/>
                    <w:keepLines/>
                    <w:spacing w:after="0" w:line="240" w:lineRule="auto"/>
                    <w:jc w:val="center"/>
                    <w:rPr>
                      <w:rFonts w:ascii="Arial" w:eastAsia="SimSun" w:hAnsi="Arial" w:cs="Times New Roman"/>
                      <w:sz w:val="18"/>
                      <w:szCs w:val="20"/>
                      <w:lang w:val="en-GB"/>
                    </w:rPr>
                  </w:pPr>
                  <w:proofErr w:type="gramStart"/>
                  <w:r w:rsidRPr="00834B39">
                    <w:rPr>
                      <w:rFonts w:ascii="Arial" w:eastAsia="Malgun Gothic" w:hAnsi="Arial" w:cs="Times New Roman"/>
                      <w:sz w:val="18"/>
                      <w:szCs w:val="20"/>
                      <w:lang w:val="en-GB"/>
                    </w:rPr>
                    <w:t>max(</w:t>
                  </w:r>
                  <w:proofErr w:type="gramEnd"/>
                  <w:r w:rsidRPr="00834B39">
                    <w:rPr>
                      <w:rFonts w:ascii="Arial" w:eastAsia="Malgun Gothic" w:hAnsi="Arial" w:cs="Times New Roman"/>
                      <w:sz w:val="18"/>
                      <w:szCs w:val="20"/>
                      <w:lang w:val="en-GB"/>
                    </w:rPr>
                    <w:t>400ms</w:t>
                  </w:r>
                  <w:r w:rsidRPr="00834B39">
                    <w:rPr>
                      <w:rFonts w:ascii="Arial" w:eastAsia="SimSun" w:hAnsi="Arial" w:cs="Times New Roman"/>
                      <w:sz w:val="18"/>
                      <w:szCs w:val="20"/>
                      <w:lang w:val="en-GB"/>
                    </w:rPr>
                    <w:t xml:space="preserve"> x </w:t>
                  </w:r>
                  <w:proofErr w:type="spellStart"/>
                  <w:r w:rsidRPr="00834B39">
                    <w:rPr>
                      <w:rFonts w:ascii="Arial" w:eastAsia="SimSun" w:hAnsi="Arial" w:cs="Times New Roman"/>
                      <w:sz w:val="18"/>
                      <w:szCs w:val="20"/>
                      <w:lang w:val="en-GB"/>
                    </w:rPr>
                    <w:t>CSSF</w:t>
                  </w:r>
                  <w:r w:rsidRPr="00834B39">
                    <w:rPr>
                      <w:rFonts w:ascii="Arial" w:eastAsia="SimSun" w:hAnsi="Arial" w:cs="Times New Roman"/>
                      <w:sz w:val="18"/>
                      <w:szCs w:val="20"/>
                      <w:vertAlign w:val="subscript"/>
                      <w:lang w:val="en-GB"/>
                    </w:rPr>
                    <w:t>int</w:t>
                  </w:r>
                  <w:r w:rsidRPr="00834B39">
                    <w:rPr>
                      <w:rFonts w:ascii="Arial" w:eastAsia="SimSun" w:hAnsi="Arial" w:cs="Times New Roman"/>
                      <w:sz w:val="18"/>
                      <w:szCs w:val="20"/>
                      <w:vertAlign w:val="subscript"/>
                      <w:lang w:val="en-GB" w:eastAsia="zh-CN"/>
                    </w:rPr>
                    <w:t>er</w:t>
                  </w:r>
                  <w:proofErr w:type="spellEnd"/>
                  <w:r w:rsidRPr="00834B39">
                    <w:rPr>
                      <w:rFonts w:ascii="Arial" w:eastAsia="Malgun Gothic" w:hAnsi="Arial" w:cs="Times New Roman"/>
                      <w:sz w:val="18"/>
                      <w:szCs w:val="20"/>
                      <w:lang w:val="en-GB"/>
                    </w:rPr>
                    <w:t xml:space="preserve">, </w:t>
                  </w:r>
                  <w:proofErr w:type="spellStart"/>
                  <w:r w:rsidRPr="00834B39">
                    <w:rPr>
                      <w:rFonts w:ascii="Arial" w:eastAsia="Malgun Gothic" w:hAnsi="Arial" w:cs="Times New Roman"/>
                      <w:sz w:val="18"/>
                      <w:szCs w:val="20"/>
                      <w:lang w:val="en-GB"/>
                    </w:rPr>
                    <w:t>M</w:t>
                  </w:r>
                  <w:r w:rsidRPr="00834B39">
                    <w:rPr>
                      <w:rFonts w:ascii="Arial" w:eastAsia="Malgun Gothic" w:hAnsi="Arial" w:cs="Times New Roman"/>
                      <w:sz w:val="18"/>
                      <w:szCs w:val="20"/>
                      <w:vertAlign w:val="subscript"/>
                      <w:lang w:val="en-GB"/>
                    </w:rPr>
                    <w:t>meas_period_</w:t>
                  </w:r>
                  <w:r w:rsidRPr="00834B39">
                    <w:rPr>
                      <w:rFonts w:ascii="Arial" w:eastAsia="Malgun Gothic" w:hAnsi="Arial" w:cs="Times New Roman"/>
                      <w:sz w:val="18"/>
                      <w:szCs w:val="20"/>
                      <w:vertAlign w:val="subscript"/>
                      <w:lang w:val="en-GB" w:eastAsia="zh-CN"/>
                    </w:rPr>
                    <w:t>inter</w:t>
                  </w:r>
                  <w:proofErr w:type="spellEnd"/>
                  <w:r w:rsidRPr="00834B39">
                    <w:rPr>
                      <w:rFonts w:ascii="Arial" w:eastAsia="Malgun Gothic" w:hAnsi="Arial" w:cs="Times New Roman"/>
                      <w:sz w:val="18"/>
                      <w:szCs w:val="20"/>
                      <w:lang w:val="en-GB"/>
                    </w:rPr>
                    <w:t xml:space="preserve"> x </w:t>
                  </w:r>
                  <w:proofErr w:type="spellStart"/>
                  <w:r w:rsidRPr="00834B39">
                    <w:rPr>
                      <w:rFonts w:ascii="Arial" w:eastAsia="Malgun Gothic" w:hAnsi="Arial" w:cs="Times New Roman"/>
                      <w:sz w:val="18"/>
                      <w:szCs w:val="20"/>
                      <w:lang w:val="en-GB"/>
                    </w:rPr>
                    <w:t>Tcycle</w:t>
                  </w:r>
                  <w:proofErr w:type="spellEnd"/>
                  <w:r w:rsidRPr="00834B39">
                    <w:rPr>
                      <w:rFonts w:ascii="Arial" w:eastAsia="Malgun Gothic" w:hAnsi="Arial" w:cs="Times New Roman"/>
                      <w:sz w:val="18"/>
                      <w:szCs w:val="20"/>
                      <w:lang w:val="en-GB"/>
                    </w:rPr>
                    <w:t>)</w:t>
                  </w:r>
                </w:p>
              </w:tc>
            </w:tr>
            <w:tr w:rsidR="00965F62" w:rsidRPr="00834B39" w14:paraId="18CC79B6" w14:textId="77777777" w:rsidTr="00D4571F">
              <w:trPr>
                <w:trHeight w:val="387"/>
              </w:trPr>
              <w:tc>
                <w:tcPr>
                  <w:tcW w:w="812" w:type="pct"/>
                  <w:tcBorders>
                    <w:top w:val="single" w:sz="4" w:space="0" w:color="auto"/>
                    <w:left w:val="single" w:sz="4" w:space="0" w:color="auto"/>
                    <w:bottom w:val="single" w:sz="4" w:space="0" w:color="auto"/>
                    <w:right w:val="single" w:sz="4" w:space="0" w:color="auto"/>
                  </w:tcBorders>
                  <w:hideMark/>
                </w:tcPr>
                <w:p w14:paraId="7B7C02E2" w14:textId="77777777" w:rsidR="00965F62" w:rsidRPr="00834B39" w:rsidRDefault="00965F62" w:rsidP="00D4571F">
                  <w:pPr>
                    <w:keepNext/>
                    <w:keepLines/>
                    <w:spacing w:after="0" w:line="240" w:lineRule="auto"/>
                    <w:jc w:val="center"/>
                    <w:rPr>
                      <w:rFonts w:ascii="Arial" w:eastAsia="SimSun" w:hAnsi="Arial" w:cs="Times New Roman"/>
                      <w:sz w:val="18"/>
                      <w:szCs w:val="20"/>
                      <w:lang w:val="en-GB"/>
                    </w:rPr>
                  </w:pPr>
                  <w:r w:rsidRPr="00834B39">
                    <w:rPr>
                      <w:rFonts w:ascii="Arial" w:eastAsia="SimSun" w:hAnsi="Arial" w:cs="Times New Roman"/>
                      <w:sz w:val="18"/>
                      <w:szCs w:val="20"/>
                      <w:lang w:val="en-GB"/>
                    </w:rPr>
                    <w:t>DRX cycle</w:t>
                  </w:r>
                  <w:r w:rsidRPr="00834B39">
                    <w:rPr>
                      <w:rFonts w:ascii="Arial" w:eastAsia="SimSun" w:hAnsi="Arial" w:cs="Times New Roman"/>
                      <w:sz w:val="18"/>
                      <w:szCs w:val="20"/>
                    </w:rPr>
                    <w:t>≤</w:t>
                  </w:r>
                  <w:r w:rsidRPr="00834B39">
                    <w:rPr>
                      <w:rFonts w:ascii="Arial" w:eastAsia="SimSun" w:hAnsi="Arial" w:cs="Times New Roman"/>
                      <w:sz w:val="18"/>
                      <w:szCs w:val="20"/>
                      <w:lang w:val="en-GB"/>
                    </w:rPr>
                    <w:t xml:space="preserve"> 320ms</w:t>
                  </w:r>
                  <w:r w:rsidRPr="00834B39">
                    <w:rPr>
                      <w:rFonts w:ascii="Arial" w:eastAsia="SimSun" w:hAnsi="Arial" w:cs="Times New Roman"/>
                      <w:sz w:val="18"/>
                      <w:szCs w:val="20"/>
                      <w:vertAlign w:val="superscript"/>
                      <w:lang w:val="en-GB"/>
                    </w:rPr>
                    <w:t xml:space="preserve"> Note 2, Note 3</w:t>
                  </w:r>
                </w:p>
              </w:tc>
              <w:tc>
                <w:tcPr>
                  <w:tcW w:w="2128" w:type="pct"/>
                  <w:tcBorders>
                    <w:top w:val="single" w:sz="4" w:space="0" w:color="auto"/>
                    <w:left w:val="single" w:sz="4" w:space="0" w:color="auto"/>
                    <w:bottom w:val="single" w:sz="4" w:space="0" w:color="auto"/>
                    <w:right w:val="single" w:sz="4" w:space="0" w:color="auto"/>
                  </w:tcBorders>
                </w:tcPr>
                <w:p w14:paraId="5F879F58" w14:textId="77777777" w:rsidR="00965F62" w:rsidRPr="00834B39" w:rsidRDefault="00965F62" w:rsidP="00D4571F">
                  <w:pPr>
                    <w:keepNext/>
                    <w:keepLines/>
                    <w:spacing w:after="0" w:line="240" w:lineRule="auto"/>
                    <w:jc w:val="center"/>
                    <w:rPr>
                      <w:rFonts w:ascii="Arial" w:eastAsia="SimSun" w:hAnsi="Arial" w:cs="Times New Roman"/>
                      <w:sz w:val="18"/>
                      <w:szCs w:val="20"/>
                      <w:lang w:val="en-GB"/>
                    </w:rPr>
                  </w:pPr>
                  <w:proofErr w:type="gramStart"/>
                  <w:r w:rsidRPr="00834B39">
                    <w:rPr>
                      <w:rFonts w:ascii="Arial" w:eastAsia="SimSun" w:hAnsi="Arial" w:cs="Times New Roman"/>
                      <w:sz w:val="18"/>
                      <w:szCs w:val="20"/>
                      <w:lang w:val="en-GB"/>
                    </w:rPr>
                    <w:t>max(</w:t>
                  </w:r>
                  <w:proofErr w:type="gramEnd"/>
                  <w:r w:rsidRPr="00834B39">
                    <w:rPr>
                      <w:rFonts w:ascii="Arial" w:eastAsia="SimSun" w:hAnsi="Arial" w:cs="Times New Roman"/>
                      <w:sz w:val="18"/>
                      <w:szCs w:val="20"/>
                      <w:lang w:val="en-GB"/>
                    </w:rPr>
                    <w:t xml:space="preserve">600ms x </w:t>
                  </w:r>
                  <w:proofErr w:type="spellStart"/>
                  <w:r w:rsidRPr="00834B39">
                    <w:rPr>
                      <w:rFonts w:ascii="Arial" w:eastAsia="SimSun" w:hAnsi="Arial" w:cs="Times New Roman"/>
                      <w:sz w:val="18"/>
                      <w:szCs w:val="20"/>
                      <w:lang w:val="en-GB"/>
                    </w:rPr>
                    <w:t>CSSF</w:t>
                  </w:r>
                  <w:r w:rsidRPr="00834B39">
                    <w:rPr>
                      <w:rFonts w:ascii="Arial" w:eastAsia="SimSun" w:hAnsi="Arial" w:cs="Times New Roman"/>
                      <w:sz w:val="18"/>
                      <w:szCs w:val="20"/>
                      <w:vertAlign w:val="subscript"/>
                      <w:lang w:val="en-GB"/>
                    </w:rPr>
                    <w:t>int</w:t>
                  </w:r>
                  <w:r w:rsidRPr="00834B39">
                    <w:rPr>
                      <w:rFonts w:ascii="Arial" w:eastAsia="SimSun" w:hAnsi="Arial" w:cs="Times New Roman"/>
                      <w:sz w:val="18"/>
                      <w:szCs w:val="20"/>
                      <w:vertAlign w:val="subscript"/>
                      <w:lang w:val="en-GB" w:eastAsia="zh-CN"/>
                    </w:rPr>
                    <w:t>er</w:t>
                  </w:r>
                  <w:proofErr w:type="spellEnd"/>
                  <w:r w:rsidRPr="00834B39">
                    <w:rPr>
                      <w:rFonts w:ascii="Arial" w:eastAsia="SimSun" w:hAnsi="Arial" w:cs="Times New Roman"/>
                      <w:sz w:val="18"/>
                      <w:szCs w:val="20"/>
                      <w:lang w:val="en-GB"/>
                    </w:rPr>
                    <w:t xml:space="preserve">, ceil(1.5 x </w:t>
                  </w:r>
                  <w:proofErr w:type="spellStart"/>
                  <w:r w:rsidRPr="00834B39">
                    <w:rPr>
                      <w:rFonts w:ascii="Arial" w:eastAsia="SimSun" w:hAnsi="Arial" w:cs="Times New Roman"/>
                      <w:sz w:val="18"/>
                      <w:szCs w:val="20"/>
                    </w:rPr>
                    <w:t>M</w:t>
                  </w:r>
                  <w:r w:rsidRPr="00834B39">
                    <w:rPr>
                      <w:rFonts w:ascii="Arial" w:eastAsia="SimSun" w:hAnsi="Arial" w:cs="Times New Roman"/>
                      <w:sz w:val="18"/>
                      <w:szCs w:val="20"/>
                      <w:vertAlign w:val="subscript"/>
                    </w:rPr>
                    <w:t>pss</w:t>
                  </w:r>
                  <w:proofErr w:type="spellEnd"/>
                  <w:r w:rsidRPr="00834B39">
                    <w:rPr>
                      <w:rFonts w:ascii="Arial" w:eastAsia="SimSun" w:hAnsi="Arial" w:cs="Times New Roman"/>
                      <w:sz w:val="18"/>
                      <w:szCs w:val="20"/>
                      <w:vertAlign w:val="subscript"/>
                    </w:rPr>
                    <w:t>/</w:t>
                  </w:r>
                  <w:proofErr w:type="spellStart"/>
                  <w:r w:rsidRPr="00834B39">
                    <w:rPr>
                      <w:rFonts w:ascii="Arial" w:eastAsia="SimSun" w:hAnsi="Arial" w:cs="Times New Roman"/>
                      <w:sz w:val="18"/>
                      <w:szCs w:val="20"/>
                      <w:vertAlign w:val="subscript"/>
                    </w:rPr>
                    <w:t>sss_sync_inter</w:t>
                  </w:r>
                  <w:proofErr w:type="spellEnd"/>
                  <w:r w:rsidRPr="00834B39">
                    <w:rPr>
                      <w:rFonts w:ascii="Arial" w:eastAsia="SimSun" w:hAnsi="Arial" w:cs="Times New Roman"/>
                      <w:sz w:val="18"/>
                      <w:szCs w:val="20"/>
                      <w:lang w:val="en-GB"/>
                    </w:rPr>
                    <w:t xml:space="preserve"> )</w:t>
                  </w:r>
                  <w:r w:rsidRPr="00834B39">
                    <w:rPr>
                      <w:rFonts w:ascii="Arial" w:eastAsia="SimSun" w:hAnsi="Arial" w:cs="Times New Roman"/>
                      <w:sz w:val="18"/>
                      <w:szCs w:val="20"/>
                      <w:vertAlign w:val="subscript"/>
                      <w:lang w:val="en-GB"/>
                    </w:rPr>
                    <w:t xml:space="preserve"> </w:t>
                  </w:r>
                  <w:r w:rsidRPr="00834B39">
                    <w:rPr>
                      <w:rFonts w:ascii="Arial" w:eastAsia="SimSun" w:hAnsi="Arial" w:cs="Times New Roman"/>
                      <w:sz w:val="18"/>
                      <w:szCs w:val="20"/>
                      <w:lang w:val="en-GB"/>
                    </w:rPr>
                    <w:t xml:space="preserve">x </w:t>
                  </w:r>
                  <w:proofErr w:type="spellStart"/>
                  <w:r w:rsidRPr="00834B39">
                    <w:rPr>
                      <w:rFonts w:ascii="Arial" w:eastAsia="SimSun" w:hAnsi="Arial" w:cs="Times New Roman"/>
                      <w:sz w:val="18"/>
                      <w:szCs w:val="20"/>
                      <w:lang w:val="en-GB"/>
                    </w:rPr>
                    <w:t>Tcycle</w:t>
                  </w:r>
                  <w:proofErr w:type="spellEnd"/>
                  <w:r w:rsidRPr="00834B39">
                    <w:rPr>
                      <w:rFonts w:ascii="Arial" w:eastAsia="SimSun" w:hAnsi="Arial" w:cs="Times New Roman"/>
                      <w:sz w:val="18"/>
                      <w:szCs w:val="20"/>
                      <w:lang w:val="en-GB"/>
                    </w:rPr>
                    <w:t xml:space="preserve">) </w:t>
                  </w:r>
                </w:p>
              </w:tc>
              <w:tc>
                <w:tcPr>
                  <w:tcW w:w="2060" w:type="pct"/>
                  <w:tcBorders>
                    <w:top w:val="single" w:sz="4" w:space="0" w:color="auto"/>
                    <w:left w:val="single" w:sz="4" w:space="0" w:color="auto"/>
                    <w:bottom w:val="single" w:sz="4" w:space="0" w:color="auto"/>
                    <w:right w:val="single" w:sz="4" w:space="0" w:color="auto"/>
                  </w:tcBorders>
                </w:tcPr>
                <w:p w14:paraId="70F8EDEC" w14:textId="77777777" w:rsidR="00965F62" w:rsidRPr="00834B39" w:rsidRDefault="00965F62" w:rsidP="00D4571F">
                  <w:pPr>
                    <w:keepNext/>
                    <w:keepLines/>
                    <w:spacing w:after="0" w:line="240" w:lineRule="auto"/>
                    <w:jc w:val="center"/>
                    <w:rPr>
                      <w:rFonts w:ascii="Arial" w:eastAsia="SimSun" w:hAnsi="Arial" w:cs="Times New Roman"/>
                      <w:sz w:val="18"/>
                      <w:szCs w:val="20"/>
                      <w:lang w:val="en-GB"/>
                    </w:rPr>
                  </w:pPr>
                  <w:proofErr w:type="gramStart"/>
                  <w:r w:rsidRPr="00834B39">
                    <w:rPr>
                      <w:rFonts w:ascii="Arial" w:eastAsia="Malgun Gothic" w:hAnsi="Arial" w:cs="Times New Roman"/>
                      <w:sz w:val="18"/>
                      <w:szCs w:val="20"/>
                      <w:lang w:val="en-GB"/>
                    </w:rPr>
                    <w:t>max(</w:t>
                  </w:r>
                  <w:proofErr w:type="gramEnd"/>
                  <w:r w:rsidRPr="00834B39">
                    <w:rPr>
                      <w:rFonts w:ascii="Arial" w:eastAsia="Malgun Gothic" w:hAnsi="Arial" w:cs="Times New Roman"/>
                      <w:sz w:val="18"/>
                      <w:szCs w:val="20"/>
                      <w:lang w:val="en-GB"/>
                    </w:rPr>
                    <w:t>400ms</w:t>
                  </w:r>
                  <w:r w:rsidRPr="00834B39">
                    <w:rPr>
                      <w:rFonts w:ascii="Arial" w:eastAsia="SimSun" w:hAnsi="Arial" w:cs="Times New Roman"/>
                      <w:sz w:val="18"/>
                      <w:szCs w:val="20"/>
                      <w:lang w:val="en-GB"/>
                    </w:rPr>
                    <w:t xml:space="preserve"> x </w:t>
                  </w:r>
                  <w:proofErr w:type="spellStart"/>
                  <w:r w:rsidRPr="00834B39">
                    <w:rPr>
                      <w:rFonts w:ascii="Arial" w:eastAsia="SimSun" w:hAnsi="Arial" w:cs="Times New Roman"/>
                      <w:sz w:val="18"/>
                      <w:szCs w:val="20"/>
                      <w:lang w:val="en-GB"/>
                    </w:rPr>
                    <w:t>CSSF</w:t>
                  </w:r>
                  <w:r w:rsidRPr="00834B39">
                    <w:rPr>
                      <w:rFonts w:ascii="Arial" w:eastAsia="SimSun" w:hAnsi="Arial" w:cs="Times New Roman"/>
                      <w:sz w:val="18"/>
                      <w:szCs w:val="20"/>
                      <w:vertAlign w:val="subscript"/>
                      <w:lang w:val="en-GB"/>
                    </w:rPr>
                    <w:t>int</w:t>
                  </w:r>
                  <w:r w:rsidRPr="00834B39">
                    <w:rPr>
                      <w:rFonts w:ascii="Arial" w:eastAsia="SimSun" w:hAnsi="Arial" w:cs="Times New Roman"/>
                      <w:sz w:val="18"/>
                      <w:szCs w:val="20"/>
                      <w:vertAlign w:val="subscript"/>
                      <w:lang w:val="en-GB" w:eastAsia="zh-CN"/>
                    </w:rPr>
                    <w:t>er</w:t>
                  </w:r>
                  <w:proofErr w:type="spellEnd"/>
                  <w:r w:rsidRPr="00834B39">
                    <w:rPr>
                      <w:rFonts w:ascii="Arial" w:eastAsia="Malgun Gothic" w:hAnsi="Arial" w:cs="Times New Roman"/>
                      <w:sz w:val="18"/>
                      <w:szCs w:val="20"/>
                      <w:lang w:val="en-GB"/>
                    </w:rPr>
                    <w:t xml:space="preserve">, ceil(1.5x </w:t>
                  </w:r>
                  <w:proofErr w:type="spellStart"/>
                  <w:r w:rsidRPr="00834B39">
                    <w:rPr>
                      <w:rFonts w:ascii="Arial" w:eastAsia="Malgun Gothic" w:hAnsi="Arial" w:cs="Times New Roman"/>
                      <w:sz w:val="18"/>
                      <w:szCs w:val="20"/>
                      <w:lang w:val="en-GB"/>
                    </w:rPr>
                    <w:t>M</w:t>
                  </w:r>
                  <w:r w:rsidRPr="00834B39">
                    <w:rPr>
                      <w:rFonts w:ascii="Arial" w:eastAsia="Malgun Gothic" w:hAnsi="Arial" w:cs="Times New Roman"/>
                      <w:sz w:val="18"/>
                      <w:szCs w:val="20"/>
                      <w:vertAlign w:val="subscript"/>
                      <w:lang w:val="en-GB"/>
                    </w:rPr>
                    <w:t>meas_period_</w:t>
                  </w:r>
                  <w:r w:rsidRPr="00834B39">
                    <w:rPr>
                      <w:rFonts w:ascii="Arial" w:eastAsia="Malgun Gothic" w:hAnsi="Arial" w:cs="Times New Roman"/>
                      <w:sz w:val="18"/>
                      <w:szCs w:val="20"/>
                      <w:vertAlign w:val="subscript"/>
                      <w:lang w:val="en-GB" w:eastAsia="zh-CN"/>
                    </w:rPr>
                    <w:t>inter</w:t>
                  </w:r>
                  <w:proofErr w:type="spellEnd"/>
                  <w:r w:rsidRPr="00834B39">
                    <w:rPr>
                      <w:rFonts w:ascii="Arial" w:eastAsia="Malgun Gothic" w:hAnsi="Arial" w:cs="Times New Roman"/>
                      <w:sz w:val="18"/>
                      <w:szCs w:val="20"/>
                      <w:lang w:val="en-GB"/>
                    </w:rPr>
                    <w:t xml:space="preserve">) x </w:t>
                  </w:r>
                  <w:proofErr w:type="spellStart"/>
                  <w:r w:rsidRPr="00834B39">
                    <w:rPr>
                      <w:rFonts w:ascii="Arial" w:eastAsia="Malgun Gothic" w:hAnsi="Arial" w:cs="Times New Roman"/>
                      <w:sz w:val="18"/>
                      <w:szCs w:val="20"/>
                      <w:lang w:val="en-GB"/>
                    </w:rPr>
                    <w:t>Tcycle</w:t>
                  </w:r>
                  <w:proofErr w:type="spellEnd"/>
                  <w:r w:rsidRPr="00834B39">
                    <w:rPr>
                      <w:rFonts w:ascii="Arial" w:eastAsia="Malgun Gothic" w:hAnsi="Arial" w:cs="Times New Roman"/>
                      <w:sz w:val="18"/>
                      <w:szCs w:val="20"/>
                      <w:lang w:val="en-GB"/>
                    </w:rPr>
                    <w:t xml:space="preserve">) </w:t>
                  </w:r>
                </w:p>
              </w:tc>
            </w:tr>
            <w:tr w:rsidR="00965F62" w:rsidRPr="00834B39" w14:paraId="6E60D907" w14:textId="77777777" w:rsidTr="00D4571F">
              <w:trPr>
                <w:trHeight w:val="387"/>
              </w:trPr>
              <w:tc>
                <w:tcPr>
                  <w:tcW w:w="812" w:type="pct"/>
                  <w:tcBorders>
                    <w:top w:val="single" w:sz="4" w:space="0" w:color="auto"/>
                    <w:left w:val="single" w:sz="4" w:space="0" w:color="auto"/>
                    <w:bottom w:val="single" w:sz="4" w:space="0" w:color="auto"/>
                    <w:right w:val="single" w:sz="4" w:space="0" w:color="auto"/>
                  </w:tcBorders>
                  <w:hideMark/>
                </w:tcPr>
                <w:p w14:paraId="77660212" w14:textId="77777777" w:rsidR="00965F62" w:rsidRPr="00834B39" w:rsidRDefault="00965F62" w:rsidP="00D4571F">
                  <w:pPr>
                    <w:keepNext/>
                    <w:keepLines/>
                    <w:spacing w:after="0" w:line="240" w:lineRule="auto"/>
                    <w:jc w:val="center"/>
                    <w:rPr>
                      <w:rFonts w:ascii="Arial" w:eastAsia="SimSun" w:hAnsi="Arial" w:cs="Times New Roman"/>
                      <w:sz w:val="18"/>
                      <w:szCs w:val="20"/>
                      <w:lang w:val="en-GB"/>
                    </w:rPr>
                  </w:pPr>
                  <w:r w:rsidRPr="00834B39">
                    <w:rPr>
                      <w:rFonts w:ascii="Arial" w:eastAsia="SimSun" w:hAnsi="Arial" w:cs="Times New Roman"/>
                      <w:sz w:val="18"/>
                      <w:szCs w:val="20"/>
                      <w:lang w:val="en-GB"/>
                    </w:rPr>
                    <w:t>DRX cycle&gt;320ms</w:t>
                  </w:r>
                </w:p>
              </w:tc>
              <w:tc>
                <w:tcPr>
                  <w:tcW w:w="2128" w:type="pct"/>
                  <w:tcBorders>
                    <w:top w:val="single" w:sz="4" w:space="0" w:color="auto"/>
                    <w:left w:val="single" w:sz="4" w:space="0" w:color="auto"/>
                    <w:bottom w:val="single" w:sz="4" w:space="0" w:color="auto"/>
                    <w:right w:val="single" w:sz="4" w:space="0" w:color="auto"/>
                  </w:tcBorders>
                </w:tcPr>
                <w:p w14:paraId="1F6A6D45" w14:textId="77777777" w:rsidR="00965F62" w:rsidRPr="00834B39" w:rsidRDefault="00965F62" w:rsidP="00D4571F">
                  <w:pPr>
                    <w:keepNext/>
                    <w:keepLines/>
                    <w:spacing w:after="0" w:line="240" w:lineRule="auto"/>
                    <w:jc w:val="center"/>
                    <w:rPr>
                      <w:rFonts w:ascii="Arial" w:eastAsia="SimSun" w:hAnsi="Arial" w:cs="Times New Roman"/>
                      <w:sz w:val="18"/>
                      <w:szCs w:val="20"/>
                      <w:lang w:val="fr-FR"/>
                    </w:rPr>
                  </w:pPr>
                  <w:proofErr w:type="gramStart"/>
                  <w:r w:rsidRPr="00834B39">
                    <w:rPr>
                      <w:rFonts w:ascii="Arial" w:eastAsia="SimSun" w:hAnsi="Arial" w:cs="Times New Roman"/>
                      <w:sz w:val="18"/>
                      <w:szCs w:val="20"/>
                      <w:lang w:val="en-GB"/>
                    </w:rPr>
                    <w:t>ceil(</w:t>
                  </w:r>
                  <w:proofErr w:type="spellStart"/>
                  <w:proofErr w:type="gramEnd"/>
                  <w:r w:rsidRPr="00834B39">
                    <w:rPr>
                      <w:rFonts w:ascii="Arial" w:eastAsia="SimSun" w:hAnsi="Arial" w:cs="Times New Roman"/>
                      <w:sz w:val="18"/>
                      <w:szCs w:val="20"/>
                    </w:rPr>
                    <w:t>M</w:t>
                  </w:r>
                  <w:r w:rsidRPr="00834B39">
                    <w:rPr>
                      <w:rFonts w:ascii="Arial" w:eastAsia="SimSun" w:hAnsi="Arial" w:cs="Times New Roman"/>
                      <w:sz w:val="18"/>
                      <w:szCs w:val="20"/>
                      <w:vertAlign w:val="subscript"/>
                    </w:rPr>
                    <w:t>pss</w:t>
                  </w:r>
                  <w:proofErr w:type="spellEnd"/>
                  <w:r w:rsidRPr="00834B39">
                    <w:rPr>
                      <w:rFonts w:ascii="Arial" w:eastAsia="SimSun" w:hAnsi="Arial" w:cs="Times New Roman"/>
                      <w:sz w:val="18"/>
                      <w:szCs w:val="20"/>
                      <w:vertAlign w:val="subscript"/>
                    </w:rPr>
                    <w:t>/</w:t>
                  </w:r>
                  <w:proofErr w:type="spellStart"/>
                  <w:r w:rsidRPr="00834B39">
                    <w:rPr>
                      <w:rFonts w:ascii="Arial" w:eastAsia="SimSun" w:hAnsi="Arial" w:cs="Times New Roman"/>
                      <w:sz w:val="18"/>
                      <w:szCs w:val="20"/>
                      <w:vertAlign w:val="subscript"/>
                    </w:rPr>
                    <w:t>sss_sync_inter</w:t>
                  </w:r>
                  <w:proofErr w:type="spellEnd"/>
                  <w:r w:rsidRPr="00834B39">
                    <w:rPr>
                      <w:rFonts w:ascii="Arial" w:eastAsia="SimSun" w:hAnsi="Arial" w:cs="Times New Roman"/>
                      <w:sz w:val="18"/>
                      <w:szCs w:val="20"/>
                      <w:lang w:val="en-GB"/>
                    </w:rPr>
                    <w:t xml:space="preserve">  x </w:t>
                  </w:r>
                  <w:proofErr w:type="spellStart"/>
                  <w:r w:rsidRPr="00834B39">
                    <w:rPr>
                      <w:rFonts w:ascii="Arial" w:eastAsia="SimSun" w:hAnsi="Arial" w:cs="Times New Roman"/>
                      <w:sz w:val="18"/>
                      <w:szCs w:val="20"/>
                      <w:lang w:val="en-GB"/>
                    </w:rPr>
                    <w:t>K</w:t>
                  </w:r>
                  <w:r w:rsidRPr="00834B39">
                    <w:rPr>
                      <w:rFonts w:ascii="Arial" w:eastAsia="SimSun" w:hAnsi="Arial" w:cs="Times New Roman"/>
                      <w:sz w:val="18"/>
                      <w:szCs w:val="20"/>
                      <w:vertAlign w:val="subscript"/>
                      <w:lang w:val="en-GB"/>
                    </w:rPr>
                    <w:t>p</w:t>
                  </w:r>
                  <w:proofErr w:type="spellEnd"/>
                  <w:r w:rsidRPr="00834B39">
                    <w:rPr>
                      <w:rFonts w:ascii="Arial" w:eastAsia="SimSun" w:hAnsi="Arial" w:cs="Times New Roman"/>
                      <w:sz w:val="18"/>
                      <w:szCs w:val="20"/>
                      <w:lang w:val="en-GB"/>
                    </w:rPr>
                    <w:t xml:space="preserve"> x K</w:t>
                  </w:r>
                  <w:r w:rsidRPr="00834B39">
                    <w:rPr>
                      <w:rFonts w:ascii="Arial" w:eastAsia="SimSun" w:hAnsi="Arial" w:cs="Times New Roman"/>
                      <w:sz w:val="18"/>
                      <w:szCs w:val="20"/>
                      <w:vertAlign w:val="subscript"/>
                    </w:rPr>
                    <w:t>layer1_measurement</w:t>
                  </w:r>
                  <w:r w:rsidRPr="00834B39">
                    <w:rPr>
                      <w:rFonts w:ascii="Arial" w:eastAsia="SimSun" w:hAnsi="Arial" w:cs="Times New Roman"/>
                      <w:sz w:val="18"/>
                      <w:szCs w:val="20"/>
                      <w:lang w:val="en-GB"/>
                    </w:rPr>
                    <w:t xml:space="preserve">) </w:t>
                  </w:r>
                  <w:r w:rsidRPr="00834B39">
                    <w:rPr>
                      <w:rFonts w:ascii="Arial" w:eastAsia="SimSun" w:hAnsi="Arial" w:cs="Times New Roman"/>
                      <w:sz w:val="18"/>
                      <w:szCs w:val="20"/>
                      <w:vertAlign w:val="subscript"/>
                      <w:lang w:val="en-GB"/>
                    </w:rPr>
                    <w:t xml:space="preserve"> </w:t>
                  </w:r>
                  <w:r w:rsidRPr="00834B39">
                    <w:rPr>
                      <w:rFonts w:ascii="Arial" w:eastAsia="SimSun" w:hAnsi="Arial" w:cs="Times New Roman"/>
                      <w:sz w:val="18"/>
                      <w:szCs w:val="20"/>
                      <w:lang w:val="en-GB"/>
                    </w:rPr>
                    <w:t xml:space="preserve">x DRX cycle x </w:t>
                  </w:r>
                  <w:proofErr w:type="spellStart"/>
                  <w:r w:rsidRPr="00834B39">
                    <w:rPr>
                      <w:rFonts w:ascii="Arial" w:eastAsia="SimSun" w:hAnsi="Arial" w:cs="Times New Roman"/>
                      <w:sz w:val="18"/>
                      <w:szCs w:val="20"/>
                      <w:lang w:val="en-GB"/>
                    </w:rPr>
                    <w:t>CSSF</w:t>
                  </w:r>
                  <w:r w:rsidRPr="00834B39">
                    <w:rPr>
                      <w:rFonts w:ascii="Arial" w:eastAsia="SimSun" w:hAnsi="Arial" w:cs="Times New Roman"/>
                      <w:sz w:val="18"/>
                      <w:szCs w:val="20"/>
                      <w:vertAlign w:val="subscript"/>
                      <w:lang w:val="en-GB"/>
                    </w:rPr>
                    <w:t>int</w:t>
                  </w:r>
                  <w:r w:rsidRPr="00834B39">
                    <w:rPr>
                      <w:rFonts w:ascii="Arial" w:eastAsia="SimSun" w:hAnsi="Arial" w:cs="Times New Roman"/>
                      <w:sz w:val="18"/>
                      <w:szCs w:val="20"/>
                      <w:vertAlign w:val="subscript"/>
                      <w:lang w:val="en-GB" w:eastAsia="zh-CN"/>
                    </w:rPr>
                    <w:t>er</w:t>
                  </w:r>
                  <w:proofErr w:type="spellEnd"/>
                </w:p>
              </w:tc>
              <w:tc>
                <w:tcPr>
                  <w:tcW w:w="2060" w:type="pct"/>
                  <w:tcBorders>
                    <w:top w:val="single" w:sz="4" w:space="0" w:color="auto"/>
                    <w:left w:val="single" w:sz="4" w:space="0" w:color="auto"/>
                    <w:bottom w:val="single" w:sz="4" w:space="0" w:color="auto"/>
                    <w:right w:val="single" w:sz="4" w:space="0" w:color="auto"/>
                  </w:tcBorders>
                </w:tcPr>
                <w:p w14:paraId="50EEA5F0" w14:textId="77777777" w:rsidR="00965F62" w:rsidRPr="00834B39" w:rsidRDefault="00965F62" w:rsidP="00D4571F">
                  <w:pPr>
                    <w:keepNext/>
                    <w:keepLines/>
                    <w:spacing w:after="0" w:line="240" w:lineRule="auto"/>
                    <w:jc w:val="center"/>
                    <w:rPr>
                      <w:rFonts w:ascii="Arial" w:eastAsia="SimSun" w:hAnsi="Arial" w:cs="Times New Roman"/>
                      <w:sz w:val="18"/>
                      <w:szCs w:val="20"/>
                      <w:lang w:val="fr-FR"/>
                    </w:rPr>
                  </w:pPr>
                  <w:proofErr w:type="gramStart"/>
                  <w:r w:rsidRPr="00834B39">
                    <w:rPr>
                      <w:rFonts w:ascii="Arial" w:eastAsia="Malgun Gothic" w:hAnsi="Arial" w:cs="Times New Roman"/>
                      <w:sz w:val="18"/>
                      <w:szCs w:val="20"/>
                      <w:lang w:val="en-GB"/>
                    </w:rPr>
                    <w:t>ceil(</w:t>
                  </w:r>
                  <w:proofErr w:type="spellStart"/>
                  <w:proofErr w:type="gramEnd"/>
                  <w:r w:rsidRPr="00834B39">
                    <w:rPr>
                      <w:rFonts w:ascii="Arial" w:eastAsia="Malgun Gothic" w:hAnsi="Arial" w:cs="Times New Roman"/>
                      <w:sz w:val="18"/>
                      <w:szCs w:val="20"/>
                      <w:lang w:val="en-GB"/>
                    </w:rPr>
                    <w:t>M</w:t>
                  </w:r>
                  <w:r w:rsidRPr="00834B39">
                    <w:rPr>
                      <w:rFonts w:ascii="Arial" w:eastAsia="Malgun Gothic" w:hAnsi="Arial" w:cs="Times New Roman"/>
                      <w:sz w:val="18"/>
                      <w:szCs w:val="20"/>
                      <w:vertAlign w:val="subscript"/>
                      <w:lang w:val="en-GB"/>
                    </w:rPr>
                    <w:t>meas_period_</w:t>
                  </w:r>
                  <w:r w:rsidRPr="00834B39">
                    <w:rPr>
                      <w:rFonts w:ascii="Arial" w:eastAsia="Malgun Gothic" w:hAnsi="Arial" w:cs="Times New Roman"/>
                      <w:sz w:val="18"/>
                      <w:szCs w:val="20"/>
                      <w:vertAlign w:val="subscript"/>
                      <w:lang w:val="en-GB" w:eastAsia="zh-CN"/>
                    </w:rPr>
                    <w:t>inter</w:t>
                  </w:r>
                  <w:proofErr w:type="spellEnd"/>
                  <w:r w:rsidRPr="00834B39">
                    <w:rPr>
                      <w:rFonts w:ascii="Arial" w:eastAsia="Malgun Gothic" w:hAnsi="Arial" w:cs="Times New Roman"/>
                      <w:sz w:val="18"/>
                      <w:szCs w:val="20"/>
                      <w:lang w:val="en-GB"/>
                    </w:rPr>
                    <w:t xml:space="preserve"> </w:t>
                  </w:r>
                  <w:proofErr w:type="spellStart"/>
                  <w:r w:rsidRPr="00834B39">
                    <w:rPr>
                      <w:rFonts w:ascii="Arial" w:eastAsia="Malgun Gothic" w:hAnsi="Arial" w:cs="Times New Roman"/>
                      <w:sz w:val="18"/>
                      <w:szCs w:val="20"/>
                      <w:lang w:val="en-GB"/>
                    </w:rPr>
                    <w:t>xK</w:t>
                  </w:r>
                  <w:r w:rsidRPr="00834B39">
                    <w:rPr>
                      <w:rFonts w:ascii="Arial" w:eastAsia="Malgun Gothic" w:hAnsi="Arial" w:cs="Times New Roman"/>
                      <w:sz w:val="18"/>
                      <w:szCs w:val="20"/>
                      <w:vertAlign w:val="subscript"/>
                      <w:lang w:val="en-GB"/>
                    </w:rPr>
                    <w:t>p</w:t>
                  </w:r>
                  <w:proofErr w:type="spellEnd"/>
                  <w:r w:rsidRPr="00834B39">
                    <w:rPr>
                      <w:rFonts w:ascii="Arial" w:eastAsia="Malgun Gothic" w:hAnsi="Arial" w:cs="Times New Roman"/>
                      <w:sz w:val="18"/>
                      <w:szCs w:val="20"/>
                      <w:lang w:val="en-GB"/>
                    </w:rPr>
                    <w:t xml:space="preserve"> x K</w:t>
                  </w:r>
                  <w:r w:rsidRPr="00834B39">
                    <w:rPr>
                      <w:rFonts w:ascii="Arial" w:eastAsia="Malgun Gothic" w:hAnsi="Arial" w:cs="Times New Roman"/>
                      <w:sz w:val="18"/>
                      <w:szCs w:val="20"/>
                      <w:vertAlign w:val="subscript"/>
                    </w:rPr>
                    <w:t>layer1_measurement</w:t>
                  </w:r>
                  <w:r w:rsidRPr="00834B39">
                    <w:rPr>
                      <w:rFonts w:ascii="Arial" w:eastAsia="Malgun Gothic" w:hAnsi="Arial" w:cs="Times New Roman"/>
                      <w:sz w:val="18"/>
                      <w:szCs w:val="20"/>
                      <w:lang w:val="en-GB"/>
                    </w:rPr>
                    <w:t xml:space="preserve">) x DRX cycle x </w:t>
                  </w:r>
                  <w:proofErr w:type="spellStart"/>
                  <w:r w:rsidRPr="00834B39">
                    <w:rPr>
                      <w:rFonts w:ascii="Arial" w:eastAsia="Malgun Gothic" w:hAnsi="Arial" w:cs="Times New Roman"/>
                      <w:sz w:val="18"/>
                      <w:szCs w:val="20"/>
                      <w:lang w:val="en-GB"/>
                    </w:rPr>
                    <w:t>CSSF</w:t>
                  </w:r>
                  <w:r w:rsidRPr="00834B39">
                    <w:rPr>
                      <w:rFonts w:ascii="Arial" w:eastAsia="Malgun Gothic" w:hAnsi="Arial" w:cs="Times New Roman"/>
                      <w:sz w:val="18"/>
                      <w:szCs w:val="20"/>
                      <w:vertAlign w:val="subscript"/>
                      <w:lang w:val="en-GB"/>
                    </w:rPr>
                    <w:t>int</w:t>
                  </w:r>
                  <w:r w:rsidRPr="00834B39">
                    <w:rPr>
                      <w:rFonts w:ascii="Arial" w:eastAsia="Malgun Gothic" w:hAnsi="Arial" w:cs="Times New Roman"/>
                      <w:sz w:val="18"/>
                      <w:szCs w:val="20"/>
                      <w:vertAlign w:val="subscript"/>
                      <w:lang w:val="en-GB" w:eastAsia="zh-CN"/>
                    </w:rPr>
                    <w:t>er</w:t>
                  </w:r>
                  <w:proofErr w:type="spellEnd"/>
                </w:p>
              </w:tc>
            </w:tr>
            <w:tr w:rsidR="00965F62" w:rsidRPr="00834B39" w14:paraId="191D45F8" w14:textId="77777777" w:rsidTr="00D4571F">
              <w:trPr>
                <w:trHeight w:val="1542"/>
              </w:trPr>
              <w:tc>
                <w:tcPr>
                  <w:tcW w:w="5000" w:type="pct"/>
                  <w:gridSpan w:val="3"/>
                  <w:tcBorders>
                    <w:top w:val="single" w:sz="4" w:space="0" w:color="auto"/>
                    <w:left w:val="single" w:sz="4" w:space="0" w:color="auto"/>
                    <w:bottom w:val="single" w:sz="4" w:space="0" w:color="auto"/>
                    <w:right w:val="single" w:sz="4" w:space="0" w:color="auto"/>
                  </w:tcBorders>
                </w:tcPr>
                <w:p w14:paraId="1472D084" w14:textId="77777777" w:rsidR="00965F62" w:rsidRPr="00834B39" w:rsidRDefault="00965F62" w:rsidP="00D4571F">
                  <w:pPr>
                    <w:keepNext/>
                    <w:keepLines/>
                    <w:spacing w:after="0" w:line="240" w:lineRule="auto"/>
                    <w:ind w:left="851" w:hanging="851"/>
                    <w:rPr>
                      <w:rFonts w:ascii="Arial" w:eastAsia="SimSun" w:hAnsi="Arial" w:cs="Times New Roman"/>
                      <w:sz w:val="18"/>
                      <w:szCs w:val="20"/>
                      <w:lang w:val="en-GB"/>
                    </w:rPr>
                  </w:pPr>
                  <w:r w:rsidRPr="00834B39">
                    <w:rPr>
                      <w:rFonts w:ascii="Arial" w:eastAsia="SimSun" w:hAnsi="Arial" w:cs="Times New Roman"/>
                      <w:sz w:val="18"/>
                      <w:szCs w:val="20"/>
                      <w:lang w:val="x-none"/>
                    </w:rPr>
                    <w:t>NOTE 1:</w:t>
                  </w:r>
                  <w:r w:rsidRPr="00834B39">
                    <w:rPr>
                      <w:rFonts w:ascii="Arial" w:eastAsia="SimSun" w:hAnsi="Arial" w:cs="Times New Roman"/>
                      <w:sz w:val="18"/>
                      <w:szCs w:val="20"/>
                      <w:lang w:val="x-none"/>
                    </w:rPr>
                    <w:tab/>
                  </w:r>
                  <w:proofErr w:type="spellStart"/>
                  <w:r w:rsidRPr="00834B39">
                    <w:rPr>
                      <w:rFonts w:ascii="Arial" w:eastAsia="SimSun" w:hAnsi="Arial" w:cs="Times New Roman"/>
                      <w:sz w:val="18"/>
                      <w:szCs w:val="20"/>
                      <w:lang w:val="x-none"/>
                    </w:rPr>
                    <w:t>Tcycle</w:t>
                  </w:r>
                  <w:proofErr w:type="spellEnd"/>
                  <w:r w:rsidRPr="00834B39">
                    <w:rPr>
                      <w:rFonts w:ascii="Arial" w:eastAsia="SimSun" w:hAnsi="Arial" w:cs="Times New Roman"/>
                      <w:sz w:val="18"/>
                      <w:szCs w:val="20"/>
                      <w:lang w:val="x-none"/>
                    </w:rPr>
                    <w:t xml:space="preserve"> = max( 80, TSMTC x </w:t>
                  </w:r>
                  <w:proofErr w:type="spellStart"/>
                  <w:r w:rsidRPr="00834B39">
                    <w:rPr>
                      <w:rFonts w:ascii="Arial" w:eastAsia="SimSun" w:hAnsi="Arial" w:cs="Times New Roman"/>
                      <w:sz w:val="18"/>
                      <w:szCs w:val="20"/>
                      <w:lang w:val="x-none"/>
                    </w:rPr>
                    <w:t>CSSF</w:t>
                  </w:r>
                  <w:r w:rsidRPr="00834B39">
                    <w:rPr>
                      <w:rFonts w:ascii="Arial" w:eastAsia="SimSun" w:hAnsi="Arial" w:cs="Times New Roman"/>
                      <w:sz w:val="18"/>
                      <w:szCs w:val="20"/>
                      <w:vertAlign w:val="subscript"/>
                    </w:rPr>
                    <w:t>inter</w:t>
                  </w:r>
                  <w:proofErr w:type="spellEnd"/>
                  <w:r w:rsidRPr="00834B39">
                    <w:rPr>
                      <w:rFonts w:ascii="Arial" w:eastAsia="SimSun" w:hAnsi="Arial" w:cs="Times New Roman"/>
                      <w:sz w:val="18"/>
                      <w:szCs w:val="20"/>
                      <w:lang w:val="x-none"/>
                    </w:rPr>
                    <w:t xml:space="preserve"> x </w:t>
                  </w:r>
                  <w:proofErr w:type="spellStart"/>
                  <w:r w:rsidRPr="00834B39">
                    <w:rPr>
                      <w:rFonts w:ascii="Arial" w:eastAsia="SimSun" w:hAnsi="Arial" w:cs="Times New Roman"/>
                      <w:sz w:val="18"/>
                      <w:szCs w:val="20"/>
                      <w:lang w:val="x-none"/>
                    </w:rPr>
                    <w:t>Kp</w:t>
                  </w:r>
                  <w:proofErr w:type="spellEnd"/>
                  <w:r w:rsidRPr="00834B39">
                    <w:rPr>
                      <w:rFonts w:ascii="Arial" w:eastAsia="SimSun" w:hAnsi="Arial" w:cs="Times New Roman"/>
                      <w:sz w:val="18"/>
                      <w:szCs w:val="20"/>
                      <w:lang w:val="en-GB"/>
                    </w:rPr>
                    <w:t xml:space="preserve"> x K</w:t>
                  </w:r>
                  <w:r w:rsidRPr="00834B39">
                    <w:rPr>
                      <w:rFonts w:ascii="Arial" w:eastAsia="SimSun" w:hAnsi="Arial" w:cs="Times New Roman"/>
                      <w:sz w:val="18"/>
                      <w:szCs w:val="20"/>
                      <w:vertAlign w:val="subscript"/>
                      <w:lang w:val="en-GB"/>
                    </w:rPr>
                    <w:t>FR</w:t>
                  </w:r>
                  <w:r w:rsidRPr="00834B39">
                    <w:rPr>
                      <w:rFonts w:ascii="Arial" w:eastAsia="SimSun" w:hAnsi="Arial" w:cs="Times New Roman"/>
                      <w:sz w:val="18"/>
                      <w:szCs w:val="20"/>
                      <w:lang w:val="en-GB"/>
                    </w:rPr>
                    <w:t xml:space="preserve"> x K</w:t>
                  </w:r>
                  <w:r w:rsidRPr="00834B39">
                    <w:rPr>
                      <w:rFonts w:ascii="Arial" w:eastAsia="SimSun" w:hAnsi="Arial" w:cs="Times New Roman"/>
                      <w:sz w:val="18"/>
                      <w:szCs w:val="20"/>
                      <w:vertAlign w:val="subscript"/>
                    </w:rPr>
                    <w:t>layer1_measurement</w:t>
                  </w:r>
                  <w:r w:rsidRPr="00834B39">
                    <w:rPr>
                      <w:rFonts w:ascii="Arial" w:eastAsia="SimSun" w:hAnsi="Arial" w:cs="Times New Roman"/>
                      <w:sz w:val="18"/>
                      <w:szCs w:val="20"/>
                      <w:lang w:val="x-none"/>
                    </w:rPr>
                    <w:t xml:space="preserve">), where </w:t>
                  </w:r>
                  <w:proofErr w:type="spellStart"/>
                  <w:r w:rsidRPr="00834B39">
                    <w:rPr>
                      <w:rFonts w:ascii="Arial" w:eastAsia="SimSun" w:hAnsi="Arial" w:cs="Times New Roman"/>
                      <w:sz w:val="18"/>
                      <w:szCs w:val="20"/>
                      <w:lang w:val="x-none"/>
                    </w:rPr>
                    <w:t>Kp</w:t>
                  </w:r>
                  <w:proofErr w:type="spellEnd"/>
                  <w:r w:rsidRPr="00834B39">
                    <w:rPr>
                      <w:rFonts w:ascii="Arial" w:eastAsia="SimSun" w:hAnsi="Arial" w:cs="Times New Roman"/>
                      <w:sz w:val="18"/>
                      <w:szCs w:val="20"/>
                      <w:lang w:val="x-none"/>
                    </w:rPr>
                    <w:t xml:space="preserve"> is the scaling factor for an SSB frequency layer to be measured without measurement gaps.</w:t>
                  </w:r>
                </w:p>
                <w:p w14:paraId="13B60BE2" w14:textId="77777777" w:rsidR="00965F62" w:rsidRPr="00834B39" w:rsidRDefault="00965F62" w:rsidP="00D4571F">
                  <w:pPr>
                    <w:keepNext/>
                    <w:keepLines/>
                    <w:spacing w:after="0" w:line="240" w:lineRule="auto"/>
                    <w:ind w:left="851" w:hanging="851"/>
                    <w:rPr>
                      <w:rFonts w:ascii="Arial" w:eastAsia="SimSun" w:hAnsi="Arial" w:cs="Times New Roman"/>
                      <w:sz w:val="18"/>
                      <w:szCs w:val="20"/>
                      <w:lang w:val="x-none"/>
                    </w:rPr>
                  </w:pPr>
                  <w:r w:rsidRPr="00834B39">
                    <w:rPr>
                      <w:rFonts w:ascii="Arial" w:eastAsia="SimSun" w:hAnsi="Arial" w:cs="Times New Roman"/>
                      <w:sz w:val="18"/>
                      <w:szCs w:val="20"/>
                      <w:lang w:val="x-none"/>
                    </w:rPr>
                    <w:t xml:space="preserve">NOTE </w:t>
                  </w:r>
                  <w:r w:rsidRPr="00834B39">
                    <w:rPr>
                      <w:rFonts w:ascii="Arial" w:eastAsia="SimSun" w:hAnsi="Arial" w:cs="Times New Roman"/>
                      <w:sz w:val="18"/>
                      <w:szCs w:val="20"/>
                    </w:rPr>
                    <w:t>2</w:t>
                  </w:r>
                  <w:r w:rsidRPr="00834B39">
                    <w:rPr>
                      <w:rFonts w:ascii="Arial" w:eastAsia="SimSun" w:hAnsi="Arial" w:cs="Times New Roman"/>
                      <w:sz w:val="18"/>
                      <w:szCs w:val="20"/>
                      <w:lang w:val="x-none"/>
                    </w:rPr>
                    <w:t>:</w:t>
                  </w:r>
                  <w:r w:rsidRPr="00834B39">
                    <w:rPr>
                      <w:rFonts w:ascii="Arial" w:eastAsia="SimSun" w:hAnsi="Arial" w:cs="Times New Roman"/>
                      <w:sz w:val="18"/>
                      <w:szCs w:val="20"/>
                      <w:lang w:val="x-none"/>
                    </w:rPr>
                    <w:tab/>
                  </w:r>
                  <w:proofErr w:type="spellStart"/>
                  <w:r w:rsidRPr="00834B39">
                    <w:rPr>
                      <w:rFonts w:ascii="Arial" w:eastAsia="SimSun" w:hAnsi="Arial" w:cs="Times New Roman"/>
                      <w:sz w:val="18"/>
                      <w:szCs w:val="20"/>
                      <w:lang w:val="x-none"/>
                    </w:rPr>
                    <w:t>Tcycle</w:t>
                  </w:r>
                  <w:proofErr w:type="spellEnd"/>
                  <w:r w:rsidRPr="00834B39">
                    <w:rPr>
                      <w:rFonts w:ascii="Arial" w:eastAsia="SimSun" w:hAnsi="Arial" w:cs="Times New Roman"/>
                      <w:sz w:val="18"/>
                      <w:szCs w:val="20"/>
                      <w:lang w:val="x-none"/>
                    </w:rPr>
                    <w:t xml:space="preserve"> = max( 80, </w:t>
                  </w:r>
                  <w:r w:rsidRPr="00834B39">
                    <w:rPr>
                      <w:rFonts w:ascii="Arial" w:eastAsia="SimSun" w:hAnsi="Arial" w:cs="Times New Roman"/>
                      <w:sz w:val="18"/>
                      <w:szCs w:val="20"/>
                    </w:rPr>
                    <w:t>max(</w:t>
                  </w:r>
                  <w:r w:rsidRPr="00834B39">
                    <w:rPr>
                      <w:rFonts w:ascii="Arial" w:eastAsia="SimSun" w:hAnsi="Arial" w:cs="Times New Roman"/>
                      <w:sz w:val="18"/>
                      <w:szCs w:val="20"/>
                      <w:lang w:val="x-none"/>
                    </w:rPr>
                    <w:t>TSMTC</w:t>
                  </w:r>
                  <w:r w:rsidRPr="00834B39">
                    <w:rPr>
                      <w:rFonts w:ascii="Arial" w:eastAsia="SimSun" w:hAnsi="Arial" w:cs="Times New Roman"/>
                      <w:sz w:val="18"/>
                      <w:szCs w:val="20"/>
                    </w:rPr>
                    <w:t>, DRX cycle)</w:t>
                  </w:r>
                  <w:r w:rsidRPr="00834B39">
                    <w:rPr>
                      <w:rFonts w:ascii="Arial" w:eastAsia="SimSun" w:hAnsi="Arial" w:cs="Times New Roman"/>
                      <w:sz w:val="18"/>
                      <w:szCs w:val="20"/>
                      <w:lang w:val="x-none"/>
                    </w:rPr>
                    <w:t xml:space="preserve"> x </w:t>
                  </w:r>
                  <w:proofErr w:type="spellStart"/>
                  <w:r w:rsidRPr="00834B39">
                    <w:rPr>
                      <w:rFonts w:ascii="Arial" w:eastAsia="SimSun" w:hAnsi="Arial" w:cs="Times New Roman"/>
                      <w:sz w:val="18"/>
                      <w:szCs w:val="20"/>
                      <w:lang w:val="x-none"/>
                    </w:rPr>
                    <w:t>CSSF</w:t>
                  </w:r>
                  <w:r w:rsidRPr="00834B39">
                    <w:rPr>
                      <w:rFonts w:ascii="Arial" w:eastAsia="SimSun" w:hAnsi="Arial" w:cs="Times New Roman"/>
                      <w:sz w:val="18"/>
                      <w:szCs w:val="20"/>
                      <w:vertAlign w:val="subscript"/>
                    </w:rPr>
                    <w:t>inter</w:t>
                  </w:r>
                  <w:proofErr w:type="spellEnd"/>
                  <w:r w:rsidRPr="00834B39">
                    <w:rPr>
                      <w:rFonts w:ascii="Arial" w:eastAsia="SimSun" w:hAnsi="Arial" w:cs="Times New Roman"/>
                      <w:sz w:val="18"/>
                      <w:szCs w:val="20"/>
                      <w:lang w:val="x-none"/>
                    </w:rPr>
                    <w:t xml:space="preserve"> x </w:t>
                  </w:r>
                  <w:proofErr w:type="spellStart"/>
                  <w:r w:rsidRPr="00834B39">
                    <w:rPr>
                      <w:rFonts w:ascii="Arial" w:eastAsia="SimSun" w:hAnsi="Arial" w:cs="Times New Roman"/>
                      <w:sz w:val="18"/>
                      <w:szCs w:val="20"/>
                      <w:lang w:val="x-none"/>
                    </w:rPr>
                    <w:t>Kp</w:t>
                  </w:r>
                  <w:proofErr w:type="spellEnd"/>
                  <w:r w:rsidRPr="00834B39">
                    <w:rPr>
                      <w:rFonts w:ascii="Arial" w:eastAsia="SimSun" w:hAnsi="Arial" w:cs="Times New Roman"/>
                      <w:sz w:val="18"/>
                      <w:szCs w:val="20"/>
                      <w:lang w:val="en-GB"/>
                    </w:rPr>
                    <w:t xml:space="preserve"> x K</w:t>
                  </w:r>
                  <w:r w:rsidRPr="00834B39">
                    <w:rPr>
                      <w:rFonts w:ascii="Arial" w:eastAsia="SimSun" w:hAnsi="Arial" w:cs="Times New Roman"/>
                      <w:sz w:val="18"/>
                      <w:szCs w:val="20"/>
                      <w:vertAlign w:val="subscript"/>
                      <w:lang w:val="en-GB"/>
                    </w:rPr>
                    <w:t>FR</w:t>
                  </w:r>
                  <w:r w:rsidRPr="00834B39">
                    <w:rPr>
                      <w:rFonts w:ascii="Arial" w:eastAsia="SimSun" w:hAnsi="Arial" w:cs="Times New Roman"/>
                      <w:sz w:val="18"/>
                      <w:szCs w:val="20"/>
                      <w:lang w:val="en-GB"/>
                    </w:rPr>
                    <w:t xml:space="preserve"> x K</w:t>
                  </w:r>
                  <w:r w:rsidRPr="00834B39">
                    <w:rPr>
                      <w:rFonts w:ascii="Arial" w:eastAsia="SimSun" w:hAnsi="Arial" w:cs="Times New Roman"/>
                      <w:sz w:val="18"/>
                      <w:szCs w:val="20"/>
                      <w:vertAlign w:val="subscript"/>
                    </w:rPr>
                    <w:t>layer1_measurement</w:t>
                  </w:r>
                  <w:r w:rsidRPr="00834B39">
                    <w:rPr>
                      <w:rFonts w:ascii="Arial" w:eastAsia="SimSun" w:hAnsi="Arial" w:cs="Times New Roman"/>
                      <w:sz w:val="18"/>
                      <w:szCs w:val="20"/>
                      <w:lang w:val="x-none"/>
                    </w:rPr>
                    <w:t xml:space="preserve">), where </w:t>
                  </w:r>
                  <w:proofErr w:type="spellStart"/>
                  <w:r w:rsidRPr="00834B39">
                    <w:rPr>
                      <w:rFonts w:ascii="Arial" w:eastAsia="SimSun" w:hAnsi="Arial" w:cs="Times New Roman"/>
                      <w:sz w:val="18"/>
                      <w:szCs w:val="20"/>
                      <w:lang w:val="x-none"/>
                    </w:rPr>
                    <w:t>Kp</w:t>
                  </w:r>
                  <w:proofErr w:type="spellEnd"/>
                  <w:r w:rsidRPr="00834B39">
                    <w:rPr>
                      <w:rFonts w:ascii="Arial" w:eastAsia="SimSun" w:hAnsi="Arial" w:cs="Times New Roman"/>
                      <w:sz w:val="18"/>
                      <w:szCs w:val="20"/>
                      <w:lang w:val="x-none"/>
                    </w:rPr>
                    <w:t xml:space="preserve"> is the scaling factor for an SSB frequency layer to be measured without measurement gap</w:t>
                  </w:r>
                  <w:r w:rsidRPr="00834B39">
                    <w:rPr>
                      <w:rFonts w:ascii="Arial" w:eastAsia="SimSun" w:hAnsi="Arial" w:cs="Times New Roman"/>
                      <w:sz w:val="18"/>
                      <w:szCs w:val="20"/>
                    </w:rPr>
                    <w:t>s</w:t>
                  </w:r>
                  <w:r w:rsidRPr="00834B39">
                    <w:rPr>
                      <w:rFonts w:ascii="Arial" w:eastAsia="SimSun" w:hAnsi="Arial" w:cs="Times New Roman"/>
                      <w:sz w:val="18"/>
                      <w:szCs w:val="20"/>
                      <w:lang w:val="x-none"/>
                    </w:rPr>
                    <w:t xml:space="preserve">, and </w:t>
                  </w:r>
                  <w:r w:rsidRPr="00834B39">
                    <w:rPr>
                      <w:rFonts w:ascii="Arial" w:eastAsia="SimSun" w:hAnsi="Arial" w:cs="Times New Roman"/>
                      <w:sz w:val="18"/>
                      <w:szCs w:val="20"/>
                      <w:lang w:val="en-GB"/>
                    </w:rPr>
                    <w:t>K</w:t>
                  </w:r>
                  <w:r w:rsidRPr="00834B39">
                    <w:rPr>
                      <w:rFonts w:ascii="Arial" w:eastAsia="SimSun" w:hAnsi="Arial" w:cs="Times New Roman"/>
                      <w:sz w:val="18"/>
                      <w:szCs w:val="20"/>
                      <w:vertAlign w:val="subscript"/>
                      <w:lang w:val="en-GB"/>
                    </w:rPr>
                    <w:t>FR</w:t>
                  </w:r>
                  <w:r w:rsidRPr="00834B39">
                    <w:rPr>
                      <w:rFonts w:ascii="Arial" w:eastAsia="SimSun" w:hAnsi="Arial" w:cs="Times New Roman"/>
                      <w:sz w:val="18"/>
                      <w:szCs w:val="20"/>
                      <w:lang w:val="x-none"/>
                    </w:rPr>
                    <w:t xml:space="preserve"> is the scaling factor depending on the frequency range and SSB SCS.</w:t>
                  </w:r>
                </w:p>
                <w:p w14:paraId="49F28BDB" w14:textId="77777777" w:rsidR="00965F62" w:rsidRPr="00834B39" w:rsidRDefault="00965F62" w:rsidP="00D4571F">
                  <w:pPr>
                    <w:keepNext/>
                    <w:keepLines/>
                    <w:spacing w:after="0" w:line="240" w:lineRule="auto"/>
                    <w:ind w:left="851" w:hanging="851"/>
                    <w:rPr>
                      <w:rFonts w:ascii="Arial" w:eastAsia="SimSun" w:hAnsi="Arial" w:cs="Times New Roman"/>
                      <w:sz w:val="18"/>
                      <w:szCs w:val="20"/>
                    </w:rPr>
                  </w:pPr>
                  <w:r w:rsidRPr="00834B39">
                    <w:rPr>
                      <w:rFonts w:ascii="Arial" w:eastAsia="SimSun" w:hAnsi="Arial" w:cs="Times New Roman"/>
                      <w:sz w:val="18"/>
                      <w:szCs w:val="20"/>
                    </w:rPr>
                    <w:t xml:space="preserve">NOTE 3: </w:t>
                  </w:r>
                  <w:r w:rsidRPr="00834B39">
                    <w:rPr>
                      <w:rFonts w:ascii="Arial" w:eastAsia="SimSun" w:hAnsi="Arial" w:cs="Times New Roman"/>
                      <w:sz w:val="18"/>
                      <w:szCs w:val="20"/>
                    </w:rPr>
                    <w:tab/>
                    <w:t>Requirements considered only if SMTC overlaps with DRX ON, otherwise requirements without gaps without interruption apply.</w:t>
                  </w:r>
                </w:p>
                <w:p w14:paraId="78EC3795" w14:textId="77777777" w:rsidR="00965F62" w:rsidRPr="00834B39" w:rsidRDefault="00965F62" w:rsidP="00D4571F">
                  <w:pPr>
                    <w:keepNext/>
                    <w:keepLines/>
                    <w:spacing w:after="0" w:line="240" w:lineRule="auto"/>
                    <w:ind w:left="851" w:hanging="851"/>
                    <w:rPr>
                      <w:rFonts w:ascii="Arial" w:eastAsia="Malgun Gothic" w:hAnsi="Arial" w:cs="Times New Roman"/>
                      <w:sz w:val="18"/>
                      <w:szCs w:val="20"/>
                    </w:rPr>
                  </w:pPr>
                </w:p>
              </w:tc>
            </w:tr>
          </w:tbl>
          <w:p w14:paraId="1311F1DF" w14:textId="77777777" w:rsidR="00965F62" w:rsidRPr="00834B39" w:rsidRDefault="00965F62" w:rsidP="00D4571F">
            <w:pPr>
              <w:spacing w:after="180"/>
              <w:rPr>
                <w:rFonts w:eastAsia="SimSun" w:cs="Times New Roman"/>
                <w:b/>
                <w:bCs/>
                <w:szCs w:val="20"/>
                <w:u w:val="single"/>
                <w:lang w:val="en-GB"/>
              </w:rPr>
            </w:pPr>
          </w:p>
          <w:p w14:paraId="3278A306" w14:textId="77777777" w:rsidR="00965F62" w:rsidRPr="00834B39" w:rsidRDefault="00965F62" w:rsidP="00D4571F">
            <w:pPr>
              <w:spacing w:after="180"/>
              <w:rPr>
                <w:rFonts w:eastAsia="SimSun" w:cs="Times New Roman"/>
                <w:b/>
                <w:bCs/>
                <w:szCs w:val="20"/>
                <w:u w:val="single"/>
                <w:lang w:val="en-GB"/>
              </w:rPr>
            </w:pPr>
            <w:r w:rsidRPr="00834B39">
              <w:rPr>
                <w:rFonts w:eastAsia="SimSun" w:cs="Times New Roman"/>
                <w:b/>
                <w:bCs/>
                <w:szCs w:val="20"/>
                <w:u w:val="single"/>
                <w:lang w:val="en-GB"/>
              </w:rPr>
              <w:t xml:space="preserve">Issue 1-2-2: </w:t>
            </w:r>
            <w:r w:rsidRPr="00834B39">
              <w:rPr>
                <w:rFonts w:eastAsia="SimSun" w:cs="Times New Roman"/>
                <w:b/>
                <w:bCs/>
                <w:szCs w:val="20"/>
                <w:u w:val="single"/>
              </w:rPr>
              <w:t>Requirement for inter-</w:t>
            </w:r>
            <w:proofErr w:type="spellStart"/>
            <w:r w:rsidRPr="00834B39">
              <w:rPr>
                <w:rFonts w:eastAsia="SimSun" w:cs="Times New Roman"/>
                <w:b/>
                <w:bCs/>
                <w:szCs w:val="20"/>
                <w:u w:val="single"/>
              </w:rPr>
              <w:t>freq</w:t>
            </w:r>
            <w:proofErr w:type="spellEnd"/>
            <w:r w:rsidRPr="00834B39">
              <w:rPr>
                <w:rFonts w:eastAsia="SimSun" w:cs="Times New Roman"/>
                <w:b/>
                <w:bCs/>
                <w:szCs w:val="20"/>
                <w:u w:val="single"/>
              </w:rPr>
              <w:t xml:space="preserve"> measurement without gap (Inter-f case 1)</w:t>
            </w:r>
          </w:p>
          <w:p w14:paraId="5912DAB2" w14:textId="77777777" w:rsidR="00965F62" w:rsidRPr="00834B39" w:rsidRDefault="00965F62" w:rsidP="00D4571F">
            <w:pPr>
              <w:numPr>
                <w:ilvl w:val="0"/>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Previous agreements</w:t>
            </w:r>
          </w:p>
          <w:p w14:paraId="435CBD60" w14:textId="77777777" w:rsidR="00965F62" w:rsidRPr="00834B39" w:rsidRDefault="00965F62" w:rsidP="00D4571F">
            <w:pPr>
              <w:numPr>
                <w:ilvl w:val="1"/>
                <w:numId w:val="27"/>
              </w:numPr>
              <w:spacing w:after="120"/>
              <w:rPr>
                <w:rFonts w:eastAsia="MS Mincho" w:cs="Times New Roman"/>
                <w:szCs w:val="24"/>
                <w:lang w:val="en-GB"/>
              </w:rPr>
            </w:pPr>
            <w:r w:rsidRPr="00834B39">
              <w:rPr>
                <w:rFonts w:eastAsia="MS Mincho" w:cs="Times New Roman"/>
                <w:szCs w:val="24"/>
                <w:lang w:val="en-GB"/>
              </w:rPr>
              <w:t>The requirements for inter-frequency case 1 can be defined by reusing 9.3.9 framework in TS38.133.</w:t>
            </w:r>
          </w:p>
          <w:p w14:paraId="57D9D621" w14:textId="77777777" w:rsidR="00965F62" w:rsidRPr="00834B39" w:rsidRDefault="00965F62" w:rsidP="00D4571F">
            <w:pPr>
              <w:numPr>
                <w:ilvl w:val="1"/>
                <w:numId w:val="27"/>
              </w:numPr>
              <w:spacing w:after="120"/>
              <w:rPr>
                <w:rFonts w:eastAsia="MS Mincho" w:cs="Times New Roman"/>
                <w:szCs w:val="24"/>
                <w:lang w:val="en-GB"/>
              </w:rPr>
            </w:pPr>
            <w:r w:rsidRPr="00834B39">
              <w:rPr>
                <w:rFonts w:eastAsia="MS Mincho" w:cs="Times New Roman"/>
                <w:szCs w:val="24"/>
                <w:lang w:val="en-GB"/>
              </w:rPr>
              <w:t>The following updates needed can be FFS:</w:t>
            </w:r>
          </w:p>
          <w:p w14:paraId="5AF88A0D" w14:textId="77777777" w:rsidR="00965F62" w:rsidRPr="00834B39" w:rsidRDefault="00965F62" w:rsidP="00D4571F">
            <w:pPr>
              <w:numPr>
                <w:ilvl w:val="2"/>
                <w:numId w:val="27"/>
              </w:numPr>
              <w:spacing w:after="120"/>
              <w:rPr>
                <w:rFonts w:eastAsia="MS Mincho" w:cs="Times New Roman"/>
                <w:szCs w:val="24"/>
                <w:lang w:val="en-GB"/>
              </w:rPr>
            </w:pPr>
            <w:r w:rsidRPr="00834B39">
              <w:rPr>
                <w:rFonts w:eastAsia="MS Mincho" w:cs="Times New Roman"/>
                <w:szCs w:val="24"/>
                <w:lang w:val="en-GB"/>
              </w:rPr>
              <w:t xml:space="preserve">Updated the definition of </w:t>
            </w:r>
            <w:r w:rsidRPr="00834B39">
              <w:rPr>
                <w:rFonts w:eastAsia="MS Mincho" w:cs="Times New Roman"/>
                <w:bCs/>
                <w:iCs/>
                <w:szCs w:val="20"/>
                <w:lang w:val="en-GB"/>
              </w:rPr>
              <w:t xml:space="preserve">inter-frequency SSB based measurements without measurement gaps to include the case when UE indicates ‘no-gap’ via </w:t>
            </w:r>
            <w:proofErr w:type="spellStart"/>
            <w:r w:rsidRPr="00834B39">
              <w:rPr>
                <w:rFonts w:eastAsia="MS Mincho" w:cs="Times New Roman"/>
                <w:bCs/>
                <w:iCs/>
                <w:szCs w:val="20"/>
                <w:lang w:val="en-GB"/>
              </w:rPr>
              <w:t>interFreq-needForGap</w:t>
            </w:r>
            <w:proofErr w:type="spellEnd"/>
            <w:r w:rsidRPr="00834B39">
              <w:rPr>
                <w:rFonts w:eastAsia="MS Mincho" w:cs="Times New Roman"/>
                <w:bCs/>
                <w:iCs/>
                <w:szCs w:val="20"/>
                <w:lang w:val="en-GB"/>
              </w:rPr>
              <w:t xml:space="preserve">.  </w:t>
            </w:r>
          </w:p>
          <w:p w14:paraId="0BD4FB4E" w14:textId="77777777" w:rsidR="00965F62" w:rsidRPr="00834B39" w:rsidRDefault="00965F62" w:rsidP="00D4571F">
            <w:pPr>
              <w:numPr>
                <w:ilvl w:val="2"/>
                <w:numId w:val="27"/>
              </w:numPr>
              <w:spacing w:after="120"/>
              <w:rPr>
                <w:rFonts w:eastAsia="MS Mincho" w:cs="Times New Roman"/>
                <w:szCs w:val="24"/>
                <w:lang w:val="en-GB"/>
              </w:rPr>
            </w:pPr>
            <w:r w:rsidRPr="00834B39">
              <w:rPr>
                <w:rFonts w:eastAsia="MS Mincho" w:cs="Times New Roman"/>
                <w:szCs w:val="24"/>
                <w:lang w:val="en-GB"/>
              </w:rPr>
              <w:t xml:space="preserve">Measurement samples needed for the induvial process (PSS/SSS detection, measurement and SSB index detection </w:t>
            </w:r>
          </w:p>
          <w:p w14:paraId="04B98601" w14:textId="77777777" w:rsidR="00965F62" w:rsidRPr="00834B39" w:rsidRDefault="00965F62" w:rsidP="00D4571F">
            <w:pPr>
              <w:numPr>
                <w:ilvl w:val="2"/>
                <w:numId w:val="27"/>
              </w:numPr>
              <w:spacing w:after="120"/>
              <w:rPr>
                <w:rFonts w:eastAsia="MS Mincho" w:cs="Times New Roman"/>
                <w:szCs w:val="24"/>
                <w:lang w:val="en-GB"/>
              </w:rPr>
            </w:pPr>
            <w:r w:rsidRPr="00834B39">
              <w:rPr>
                <w:rFonts w:eastAsia="MS Mincho" w:cs="Times New Roman"/>
                <w:szCs w:val="24"/>
                <w:lang w:val="en-GB"/>
              </w:rPr>
              <w:t>Measurement cycles definition</w:t>
            </w:r>
          </w:p>
          <w:p w14:paraId="5C567D59" w14:textId="77777777" w:rsidR="00965F62" w:rsidRPr="00834B39" w:rsidRDefault="00965F62" w:rsidP="00D4571F">
            <w:pPr>
              <w:numPr>
                <w:ilvl w:val="2"/>
                <w:numId w:val="27"/>
              </w:numPr>
              <w:spacing w:after="120"/>
              <w:rPr>
                <w:rFonts w:eastAsia="MS Mincho" w:cs="Times New Roman"/>
                <w:szCs w:val="24"/>
                <w:lang w:val="en-GB"/>
              </w:rPr>
            </w:pPr>
            <w:r w:rsidRPr="00834B39">
              <w:rPr>
                <w:rFonts w:eastAsia="MS Mincho" w:cs="Times New Roman"/>
                <w:szCs w:val="24"/>
                <w:lang w:val="en-GB"/>
              </w:rPr>
              <w:t xml:space="preserve">Updated </w:t>
            </w:r>
            <w:r w:rsidRPr="00834B39">
              <w:rPr>
                <w:rFonts w:eastAsia="MS Mincho" w:cs="Times New Roman"/>
                <w:szCs w:val="20"/>
                <w:lang w:val="en-GB"/>
              </w:rPr>
              <w:t>the scaling factor because of the measurement gap overlapping (</w:t>
            </w:r>
            <w:proofErr w:type="spellStart"/>
            <w:proofErr w:type="gramStart"/>
            <w:r w:rsidRPr="00834B39">
              <w:rPr>
                <w:rFonts w:eastAsia="MS Mincho" w:cs="Times New Roman"/>
                <w:szCs w:val="20"/>
                <w:lang w:val="en-GB"/>
              </w:rPr>
              <w:t>Kp</w:t>
            </w:r>
            <w:proofErr w:type="spellEnd"/>
            <w:r w:rsidRPr="00834B39">
              <w:rPr>
                <w:rFonts w:eastAsia="MS Mincho" w:cs="Times New Roman"/>
                <w:szCs w:val="20"/>
                <w:lang w:val="en-GB"/>
              </w:rPr>
              <w:t xml:space="preserve"> )</w:t>
            </w:r>
            <w:proofErr w:type="gramEnd"/>
          </w:p>
          <w:p w14:paraId="7D13A6E1" w14:textId="77777777" w:rsidR="00965F62" w:rsidRPr="00834B39" w:rsidRDefault="00965F62" w:rsidP="00D4571F">
            <w:pPr>
              <w:numPr>
                <w:ilvl w:val="2"/>
                <w:numId w:val="27"/>
              </w:numPr>
              <w:spacing w:after="120" w:line="254" w:lineRule="auto"/>
              <w:rPr>
                <w:rFonts w:eastAsia="MS Mincho" w:cs="Times New Roman"/>
                <w:strike/>
                <w:szCs w:val="24"/>
                <w:lang w:val="en-GB"/>
              </w:rPr>
            </w:pPr>
            <w:r w:rsidRPr="00834B39">
              <w:rPr>
                <w:rFonts w:eastAsia="MS Mincho" w:cs="Times New Roman"/>
                <w:szCs w:val="20"/>
                <w:lang w:val="en-GB"/>
              </w:rPr>
              <w:fldChar w:fldCharType="begin"/>
            </w:r>
            <w:r w:rsidRPr="00834B39">
              <w:rPr>
                <w:rFonts w:eastAsia="MS Mincho" w:cs="Times New Roman"/>
                <w:szCs w:val="20"/>
                <w:lang w:val="en-GB"/>
              </w:rPr>
              <w:instrText xml:space="preserve"> REF _Ref115405078 \h  \* MERGEFORMAT </w:instrText>
            </w:r>
            <w:r w:rsidRPr="00834B39">
              <w:rPr>
                <w:rFonts w:eastAsia="MS Mincho" w:cs="Times New Roman"/>
                <w:szCs w:val="20"/>
                <w:lang w:val="en-GB"/>
              </w:rPr>
            </w:r>
            <w:r w:rsidRPr="00834B39">
              <w:rPr>
                <w:rFonts w:eastAsia="MS Mincho" w:cs="Times New Roman"/>
                <w:szCs w:val="20"/>
                <w:lang w:val="en-GB"/>
              </w:rPr>
              <w:fldChar w:fldCharType="separate"/>
            </w:r>
            <w:r w:rsidRPr="00834B39">
              <w:rPr>
                <w:rFonts w:eastAsia="MS Mincho" w:cs="Times New Roman"/>
                <w:szCs w:val="20"/>
                <w:lang w:val="en-GB"/>
              </w:rPr>
              <w:t xml:space="preserve">Updates on </w:t>
            </w:r>
            <w:proofErr w:type="spellStart"/>
            <w:r w:rsidRPr="00834B39">
              <w:rPr>
                <w:rFonts w:eastAsia="MS Mincho" w:cs="Calibri"/>
                <w:szCs w:val="20"/>
                <w:lang w:val="en-GB"/>
              </w:rPr>
              <w:t>CSSF</w:t>
            </w:r>
            <w:r w:rsidRPr="00834B39">
              <w:rPr>
                <w:rFonts w:eastAsia="MS Mincho" w:cs="Calibri"/>
                <w:szCs w:val="20"/>
                <w:vertAlign w:val="subscript"/>
                <w:lang w:val="en-GB"/>
              </w:rPr>
              <w:t>outside_gap</w:t>
            </w:r>
            <w:proofErr w:type="spellEnd"/>
            <w:r w:rsidRPr="00834B39">
              <w:rPr>
                <w:rFonts w:eastAsia="MS Mincho" w:cs="Times New Roman"/>
                <w:szCs w:val="20"/>
                <w:lang w:val="en-GB"/>
              </w:rPr>
              <w:fldChar w:fldCharType="end"/>
            </w:r>
          </w:p>
          <w:p w14:paraId="75F606FD" w14:textId="77777777" w:rsidR="00965F62" w:rsidRPr="00834B39" w:rsidRDefault="00965F62" w:rsidP="00D4571F">
            <w:pPr>
              <w:numPr>
                <w:ilvl w:val="0"/>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Way forward</w:t>
            </w:r>
          </w:p>
          <w:p w14:paraId="7A76FE7C" w14:textId="77777777" w:rsidR="00965F62" w:rsidRPr="00834B39" w:rsidRDefault="00965F62"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Option 1: </w:t>
            </w:r>
            <w:r w:rsidRPr="00834B39">
              <w:rPr>
                <w:rFonts w:eastAsia="MS Mincho" w:cs="Times New Roman"/>
                <w:szCs w:val="20"/>
                <w:lang w:val="en-GB"/>
              </w:rPr>
              <w:t>The measurement requirements for inter-frequency case 1 can be defined by reusing 9.3.9 framework in TS38.133, and the update is only needed for the definition part.</w:t>
            </w:r>
          </w:p>
          <w:p w14:paraId="420DCE83" w14:textId="77777777" w:rsidR="00965F62" w:rsidRPr="00834B39" w:rsidRDefault="00965F62"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Option 2: The measurement period requirements of intra/inter-</w:t>
            </w:r>
            <w:proofErr w:type="spellStart"/>
            <w:r w:rsidRPr="00834B39">
              <w:rPr>
                <w:rFonts w:eastAsia="SimSun" w:cs="Times New Roman"/>
                <w:szCs w:val="24"/>
                <w:lang w:val="en-GB" w:eastAsia="zh-CN"/>
              </w:rPr>
              <w:t>freq</w:t>
            </w:r>
            <w:proofErr w:type="spellEnd"/>
            <w:r w:rsidRPr="00834B39">
              <w:rPr>
                <w:rFonts w:eastAsia="SimSun" w:cs="Times New Roman"/>
                <w:szCs w:val="24"/>
                <w:lang w:val="en-GB" w:eastAsia="zh-CN"/>
              </w:rPr>
              <w:t xml:space="preserve"> measurements without gap and no interruption (case 1) in Rel18 can be defined by reusing the existing requirements in Section 9.2.5 / 9.3.9 of TS38.133 respectively with the necessary updates on </w:t>
            </w:r>
            <w:proofErr w:type="spellStart"/>
            <w:r w:rsidRPr="00834B39">
              <w:rPr>
                <w:rFonts w:eastAsia="SimSun" w:cs="Times New Roman"/>
                <w:szCs w:val="24"/>
                <w:lang w:val="en-GB" w:eastAsia="zh-CN"/>
              </w:rPr>
              <w:t>CSSFoutside_gap</w:t>
            </w:r>
            <w:proofErr w:type="spellEnd"/>
            <w:r w:rsidRPr="00834B39">
              <w:rPr>
                <w:rFonts w:eastAsia="SimSun" w:cs="Times New Roman"/>
                <w:szCs w:val="24"/>
                <w:lang w:val="en-GB" w:eastAsia="zh-CN"/>
              </w:rPr>
              <w:t xml:space="preserve"> in 9.1.5.1 of TS38.133 </w:t>
            </w:r>
          </w:p>
          <w:p w14:paraId="28E3E9E4" w14:textId="4565E60E" w:rsidR="00965F62" w:rsidRPr="00834B39" w:rsidRDefault="00965F62" w:rsidP="003A2D17">
            <w:pPr>
              <w:numPr>
                <w:ilvl w:val="1"/>
                <w:numId w:val="27"/>
              </w:numPr>
              <w:overflowPunct w:val="0"/>
              <w:autoSpaceDE w:val="0"/>
              <w:autoSpaceDN w:val="0"/>
              <w:adjustRightInd w:val="0"/>
              <w:spacing w:after="120"/>
              <w:textAlignment w:val="baseline"/>
              <w:rPr>
                <w:lang w:val="en-GB"/>
              </w:rPr>
            </w:pPr>
            <w:r w:rsidRPr="00834B39">
              <w:rPr>
                <w:rFonts w:eastAsia="SimSun" w:cs="Times New Roman" w:hint="eastAsia"/>
                <w:szCs w:val="24"/>
                <w:lang w:val="en-GB" w:eastAsia="zh-CN"/>
              </w:rPr>
              <w:t>Option</w:t>
            </w:r>
            <w:r w:rsidRPr="00834B39">
              <w:rPr>
                <w:rFonts w:eastAsia="SimSun" w:cs="Times New Roman"/>
                <w:szCs w:val="24"/>
                <w:lang w:eastAsia="zh-CN"/>
              </w:rPr>
              <w:t xml:space="preserve"> 3: For inter-frequency case 1, RAN4 shall add the following line in Clause 9.3.9.1: ‘When inter-frequency SMTC is partially overlapping with interruption occasion, </w:t>
            </w:r>
            <w:proofErr w:type="spellStart"/>
            <w:r w:rsidRPr="00834B39">
              <w:rPr>
                <w:rFonts w:eastAsia="SimSun" w:cs="Times New Roman"/>
                <w:szCs w:val="24"/>
                <w:lang w:eastAsia="zh-CN"/>
              </w:rPr>
              <w:t>Kp</w:t>
            </w:r>
            <w:proofErr w:type="spellEnd"/>
            <w:r w:rsidRPr="00834B39">
              <w:rPr>
                <w:rFonts w:eastAsia="SimSun" w:cs="Times New Roman"/>
                <w:szCs w:val="24"/>
                <w:lang w:eastAsia="zh-CN"/>
              </w:rPr>
              <w:t xml:space="preserve"> = 1</w:t>
            </w:r>
            <w:proofErr w:type="gramStart"/>
            <w:r w:rsidRPr="00834B39">
              <w:rPr>
                <w:rFonts w:eastAsia="SimSun" w:cs="Times New Roman"/>
                <w:szCs w:val="24"/>
                <w:lang w:eastAsia="zh-CN"/>
              </w:rPr>
              <w:t>/(</w:t>
            </w:r>
            <w:proofErr w:type="gramEnd"/>
            <w:r w:rsidRPr="00834B39">
              <w:rPr>
                <w:rFonts w:eastAsia="SimSun" w:cs="Times New Roman"/>
                <w:szCs w:val="24"/>
                <w:lang w:eastAsia="zh-CN"/>
              </w:rPr>
              <w:t xml:space="preserve">1- (SMTC period / </w:t>
            </w:r>
            <w:proofErr w:type="spellStart"/>
            <w:r w:rsidRPr="00834B39">
              <w:rPr>
                <w:rFonts w:eastAsia="MS Mincho" w:cs="Calibri"/>
                <w:b/>
                <w:szCs w:val="20"/>
                <w:lang w:val="en-GB" w:eastAsia="ko-KR"/>
              </w:rPr>
              <w:t>measCycleNFG</w:t>
            </w:r>
            <w:proofErr w:type="spellEnd"/>
            <w:r w:rsidRPr="00834B39">
              <w:rPr>
                <w:rFonts w:eastAsia="SimSun" w:cs="Times New Roman"/>
                <w:szCs w:val="24"/>
                <w:lang w:eastAsia="zh-CN"/>
              </w:rPr>
              <w:t xml:space="preserve">)), where SMTC period &lt; </w:t>
            </w:r>
            <w:proofErr w:type="spellStart"/>
            <w:r w:rsidRPr="00834B39">
              <w:rPr>
                <w:rFonts w:eastAsia="MS Mincho" w:cs="Calibri"/>
                <w:b/>
                <w:szCs w:val="20"/>
                <w:lang w:val="en-GB" w:eastAsia="ko-KR"/>
              </w:rPr>
              <w:t>measCycleNFG</w:t>
            </w:r>
            <w:proofErr w:type="spellEnd"/>
            <w:r w:rsidRPr="00834B39">
              <w:rPr>
                <w:rFonts w:eastAsia="SimSun" w:cs="Times New Roman"/>
                <w:szCs w:val="24"/>
                <w:lang w:eastAsia="zh-CN"/>
              </w:rPr>
              <w:t>’</w:t>
            </w:r>
          </w:p>
        </w:tc>
      </w:tr>
    </w:tbl>
    <w:p w14:paraId="7D745ECB" w14:textId="77777777" w:rsidR="005B6AB0" w:rsidRDefault="005B6AB0" w:rsidP="00051EB6"/>
    <w:p w14:paraId="62DF5F84" w14:textId="77777777" w:rsidR="00F22F48" w:rsidRPr="00834B39" w:rsidRDefault="00F22F48" w:rsidP="00F22F48">
      <w:pPr>
        <w:spacing w:after="180"/>
        <w:rPr>
          <w:rFonts w:eastAsia="SimSun" w:cs="Times New Roman"/>
          <w:b/>
          <w:bCs/>
          <w:szCs w:val="20"/>
          <w:u w:val="single"/>
          <w:lang w:val="en-GB"/>
        </w:rPr>
      </w:pPr>
      <w:r w:rsidRPr="00834B39">
        <w:rPr>
          <w:rFonts w:eastAsia="SimSun" w:cs="Times New Roman"/>
          <w:b/>
          <w:bCs/>
          <w:szCs w:val="20"/>
          <w:u w:val="single"/>
          <w:lang w:val="en-GB"/>
        </w:rPr>
        <w:t>Issue 1-2-1: Requirement for intra/inter-</w:t>
      </w:r>
      <w:proofErr w:type="spellStart"/>
      <w:r w:rsidRPr="00834B39">
        <w:rPr>
          <w:rFonts w:eastAsia="SimSun" w:cs="Times New Roman"/>
          <w:b/>
          <w:bCs/>
          <w:szCs w:val="20"/>
          <w:u w:val="single"/>
          <w:lang w:val="en-GB"/>
        </w:rPr>
        <w:t>freq</w:t>
      </w:r>
      <w:proofErr w:type="spellEnd"/>
      <w:r w:rsidRPr="00834B39">
        <w:rPr>
          <w:rFonts w:eastAsia="SimSun" w:cs="Times New Roman"/>
          <w:b/>
          <w:bCs/>
          <w:szCs w:val="20"/>
          <w:u w:val="single"/>
          <w:lang w:val="en-GB"/>
        </w:rPr>
        <w:t xml:space="preserve"> measurement without gap when interruption allowed (case 2)</w:t>
      </w:r>
    </w:p>
    <w:p w14:paraId="5F40257E" w14:textId="77777777" w:rsidR="00EE04C9" w:rsidRDefault="00EE04C9" w:rsidP="00EE04C9">
      <w:pPr>
        <w:rPr>
          <w:lang w:val="en-GB"/>
        </w:rPr>
      </w:pPr>
      <w:r>
        <w:rPr>
          <w:lang w:val="en-GB"/>
        </w:rPr>
        <w:t xml:space="preserve">For the measurements with interruptions, we can consider the </w:t>
      </w:r>
      <w:proofErr w:type="spellStart"/>
      <w:r>
        <w:rPr>
          <w:lang w:val="en-GB"/>
        </w:rPr>
        <w:t>Tcycle</w:t>
      </w:r>
      <w:proofErr w:type="spellEnd"/>
      <w:r>
        <w:rPr>
          <w:lang w:val="en-GB"/>
        </w:rPr>
        <w:t xml:space="preserve"> formula </w:t>
      </w:r>
      <w:proofErr w:type="gramStart"/>
      <w:r>
        <w:rPr>
          <w:lang w:val="en-GB"/>
        </w:rPr>
        <w:t>in order to</w:t>
      </w:r>
      <w:proofErr w:type="gramEnd"/>
      <w:r>
        <w:rPr>
          <w:lang w:val="en-GB"/>
        </w:rPr>
        <w:t xml:space="preserve"> determine how the measurement delays can be updated. </w:t>
      </w:r>
      <w:r>
        <w:rPr>
          <w:lang w:val="en-GB"/>
        </w:rPr>
        <w:fldChar w:fldCharType="begin"/>
      </w:r>
      <w:r>
        <w:rPr>
          <w:lang w:val="en-GB"/>
        </w:rPr>
        <w:instrText xml:space="preserve"> REF _Ref135076867 \h </w:instrText>
      </w:r>
      <w:r>
        <w:rPr>
          <w:lang w:val="en-GB"/>
        </w:rPr>
      </w:r>
      <w:r>
        <w:rPr>
          <w:lang w:val="en-GB"/>
        </w:rPr>
        <w:fldChar w:fldCharType="separate"/>
      </w:r>
      <w:r>
        <w:t xml:space="preserve">Table </w:t>
      </w:r>
      <w:r>
        <w:rPr>
          <w:noProof/>
        </w:rPr>
        <w:t>1</w:t>
      </w:r>
      <w:r>
        <w:rPr>
          <w:lang w:val="en-GB"/>
        </w:rPr>
        <w:fldChar w:fldCharType="end"/>
      </w:r>
      <w:r>
        <w:rPr>
          <w:lang w:val="en-GB"/>
        </w:rPr>
        <w:t xml:space="preserve"> shows FR1 requirements for intra frequency measurements. In the formulas, it can be noticed that the measurement </w:t>
      </w:r>
      <w:proofErr w:type="spellStart"/>
      <w:r>
        <w:rPr>
          <w:lang w:val="en-GB"/>
        </w:rPr>
        <w:t>tumes</w:t>
      </w:r>
      <w:proofErr w:type="spellEnd"/>
      <w:r>
        <w:rPr>
          <w:lang w:val="en-GB"/>
        </w:rPr>
        <w:t xml:space="preserve"> </w:t>
      </w:r>
      <w:proofErr w:type="gramStart"/>
      <w:r>
        <w:rPr>
          <w:lang w:val="en-GB"/>
        </w:rPr>
        <w:t>include</w:t>
      </w:r>
      <w:proofErr w:type="gramEnd"/>
      <w:r>
        <w:rPr>
          <w:lang w:val="en-GB"/>
        </w:rPr>
        <w:t xml:space="preserve"> </w:t>
      </w:r>
    </w:p>
    <w:p w14:paraId="3AEB39F3" w14:textId="77777777" w:rsidR="00EE04C9" w:rsidRDefault="00EE04C9" w:rsidP="00EE04C9">
      <w:pPr>
        <w:pStyle w:val="ListParagraph"/>
        <w:numPr>
          <w:ilvl w:val="0"/>
          <w:numId w:val="30"/>
        </w:numPr>
        <w:rPr>
          <w:lang w:val="en-GB"/>
        </w:rPr>
      </w:pPr>
      <w:proofErr w:type="gramStart"/>
      <w:r w:rsidRPr="009461B0">
        <w:rPr>
          <w:lang w:val="en-GB"/>
        </w:rPr>
        <w:t>a number of</w:t>
      </w:r>
      <w:proofErr w:type="gramEnd"/>
      <w:r w:rsidRPr="009461B0">
        <w:rPr>
          <w:lang w:val="en-GB"/>
        </w:rPr>
        <w:t xml:space="preserve"> samples, 5 for PSSS/SSS sync, 3 for SSB time </w:t>
      </w:r>
      <w:proofErr w:type="spellStart"/>
      <w:r w:rsidRPr="009461B0">
        <w:rPr>
          <w:lang w:val="en-GB"/>
        </w:rPr>
        <w:t>intex</w:t>
      </w:r>
      <w:proofErr w:type="spellEnd"/>
      <w:r w:rsidRPr="009461B0">
        <w:rPr>
          <w:lang w:val="en-GB"/>
        </w:rPr>
        <w:t xml:space="preserve"> detection, and 5 for the SSB measurement period, </w:t>
      </w:r>
    </w:p>
    <w:p w14:paraId="6D1AFDAF" w14:textId="77777777" w:rsidR="00EE04C9" w:rsidRDefault="00EE04C9" w:rsidP="00EE04C9">
      <w:pPr>
        <w:pStyle w:val="ListParagraph"/>
        <w:numPr>
          <w:ilvl w:val="0"/>
          <w:numId w:val="30"/>
        </w:numPr>
        <w:rPr>
          <w:lang w:val="en-GB"/>
        </w:rPr>
      </w:pPr>
      <w:proofErr w:type="spellStart"/>
      <w:r>
        <w:rPr>
          <w:lang w:val="en-GB"/>
        </w:rPr>
        <w:t>Kp</w:t>
      </w:r>
      <w:proofErr w:type="spellEnd"/>
      <w:r>
        <w:rPr>
          <w:lang w:val="en-GB"/>
        </w:rPr>
        <w:t xml:space="preserve"> factor, which takes into account overlap of measurement without gaps with measurement </w:t>
      </w:r>
      <w:proofErr w:type="gramStart"/>
      <w:r>
        <w:rPr>
          <w:lang w:val="en-GB"/>
        </w:rPr>
        <w:t>gaps</w:t>
      </w:r>
      <w:proofErr w:type="gramEnd"/>
    </w:p>
    <w:p w14:paraId="3F831DAF" w14:textId="77777777" w:rsidR="00EE04C9" w:rsidRPr="009461B0" w:rsidRDefault="00EE04C9" w:rsidP="00EE04C9">
      <w:pPr>
        <w:pStyle w:val="ListParagraph"/>
        <w:numPr>
          <w:ilvl w:val="0"/>
          <w:numId w:val="30"/>
        </w:numPr>
        <w:rPr>
          <w:lang w:val="en-GB"/>
        </w:rPr>
      </w:pPr>
      <w:r>
        <w:rPr>
          <w:lang w:val="en-GB"/>
        </w:rPr>
        <w:t xml:space="preserve">CSSF which is the carrier specific scaling </w:t>
      </w:r>
      <w:proofErr w:type="gramStart"/>
      <w:r>
        <w:rPr>
          <w:lang w:val="en-GB"/>
        </w:rPr>
        <w:t>factor</w:t>
      </w:r>
      <w:proofErr w:type="gramEnd"/>
    </w:p>
    <w:p w14:paraId="241686D6" w14:textId="77777777" w:rsidR="00EE04C9" w:rsidRDefault="00EE04C9" w:rsidP="00EE04C9">
      <w:pPr>
        <w:pStyle w:val="Caption"/>
        <w:keepNext/>
      </w:pPr>
      <w:bookmarkStart w:id="23" w:name="_Ref135076867"/>
      <w:r>
        <w:t xml:space="preserve">Table </w:t>
      </w:r>
      <w:fldSimple w:instr=" SEQ Table \* ARABIC ">
        <w:r>
          <w:rPr>
            <w:noProof/>
          </w:rPr>
          <w:t>1</w:t>
        </w:r>
      </w:fldSimple>
      <w:bookmarkEnd w:id="23"/>
      <w:r>
        <w:t xml:space="preserve"> Summary of </w:t>
      </w:r>
      <w:proofErr w:type="spellStart"/>
      <w:r>
        <w:t>intrafrequency</w:t>
      </w:r>
      <w:proofErr w:type="spellEnd"/>
      <w:r>
        <w:t xml:space="preserve"> measurements without measurement gaps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2707"/>
        <w:gridCol w:w="2835"/>
        <w:gridCol w:w="2392"/>
      </w:tblGrid>
      <w:tr w:rsidR="00EE04C9" w14:paraId="28295616" w14:textId="77777777" w:rsidTr="00F76BCB">
        <w:tc>
          <w:tcPr>
            <w:tcW w:w="1683" w:type="dxa"/>
            <w:tcBorders>
              <w:top w:val="single" w:sz="4" w:space="0" w:color="auto"/>
              <w:left w:val="single" w:sz="4" w:space="0" w:color="auto"/>
              <w:bottom w:val="single" w:sz="4" w:space="0" w:color="auto"/>
              <w:right w:val="single" w:sz="4" w:space="0" w:color="auto"/>
            </w:tcBorders>
            <w:hideMark/>
          </w:tcPr>
          <w:p w14:paraId="0F3F856E" w14:textId="77777777" w:rsidR="00EE04C9" w:rsidRDefault="00EE04C9" w:rsidP="00F76BCB">
            <w:pPr>
              <w:pStyle w:val="TAH"/>
              <w:rPr>
                <w:lang w:val="en-GB"/>
              </w:rPr>
            </w:pPr>
            <w:r>
              <w:rPr>
                <w:lang w:val="en-GB"/>
              </w:rPr>
              <w:t>DRX cycle</w:t>
            </w:r>
          </w:p>
        </w:tc>
        <w:tc>
          <w:tcPr>
            <w:tcW w:w="2707" w:type="dxa"/>
            <w:tcBorders>
              <w:top w:val="single" w:sz="4" w:space="0" w:color="auto"/>
              <w:left w:val="single" w:sz="4" w:space="0" w:color="auto"/>
              <w:bottom w:val="single" w:sz="4" w:space="0" w:color="auto"/>
              <w:right w:val="single" w:sz="4" w:space="0" w:color="auto"/>
            </w:tcBorders>
          </w:tcPr>
          <w:p w14:paraId="12EE7D98" w14:textId="77777777" w:rsidR="00EE04C9" w:rsidRDefault="00EE04C9" w:rsidP="00F76BCB">
            <w:pPr>
              <w:pStyle w:val="TAH"/>
              <w:rPr>
                <w:lang w:val="en-GB"/>
              </w:rPr>
            </w:pPr>
            <w:r>
              <w:rPr>
                <w:lang w:val="en-GB"/>
              </w:rPr>
              <w:t>T</w:t>
            </w:r>
            <w:r>
              <w:rPr>
                <w:vertAlign w:val="subscript"/>
                <w:lang w:val="en-GB"/>
              </w:rPr>
              <w:t>PSS/</w:t>
            </w:r>
            <w:proofErr w:type="spellStart"/>
            <w:r>
              <w:rPr>
                <w:vertAlign w:val="subscript"/>
                <w:lang w:val="en-GB"/>
              </w:rPr>
              <w:t>SSS_sync_intra</w:t>
            </w:r>
            <w:proofErr w:type="spellEnd"/>
          </w:p>
        </w:tc>
        <w:tc>
          <w:tcPr>
            <w:tcW w:w="2835" w:type="dxa"/>
            <w:tcBorders>
              <w:top w:val="single" w:sz="4" w:space="0" w:color="auto"/>
              <w:left w:val="single" w:sz="4" w:space="0" w:color="auto"/>
              <w:bottom w:val="single" w:sz="4" w:space="0" w:color="auto"/>
              <w:right w:val="single" w:sz="4" w:space="0" w:color="auto"/>
            </w:tcBorders>
          </w:tcPr>
          <w:p w14:paraId="6254DF46" w14:textId="77777777" w:rsidR="00EE04C9" w:rsidRDefault="00EE04C9" w:rsidP="00F76BCB">
            <w:pPr>
              <w:pStyle w:val="TAH"/>
              <w:rPr>
                <w:lang w:val="en-GB"/>
              </w:rPr>
            </w:pPr>
            <w:proofErr w:type="spellStart"/>
            <w:r>
              <w:rPr>
                <w:lang w:val="en-GB"/>
              </w:rPr>
              <w:t>T</w:t>
            </w:r>
            <w:r>
              <w:rPr>
                <w:vertAlign w:val="subscript"/>
                <w:lang w:val="en-GB"/>
              </w:rPr>
              <w:t>SSB_time_index_intra</w:t>
            </w:r>
            <w:proofErr w:type="spellEnd"/>
          </w:p>
        </w:tc>
        <w:tc>
          <w:tcPr>
            <w:tcW w:w="2392" w:type="dxa"/>
            <w:tcBorders>
              <w:top w:val="single" w:sz="4" w:space="0" w:color="auto"/>
              <w:left w:val="single" w:sz="4" w:space="0" w:color="auto"/>
              <w:bottom w:val="single" w:sz="4" w:space="0" w:color="auto"/>
              <w:right w:val="single" w:sz="4" w:space="0" w:color="auto"/>
            </w:tcBorders>
          </w:tcPr>
          <w:p w14:paraId="6D065CF7" w14:textId="77777777" w:rsidR="00EE04C9" w:rsidRDefault="00EE04C9" w:rsidP="00F76BCB">
            <w:pPr>
              <w:pStyle w:val="TAH"/>
              <w:rPr>
                <w:lang w:val="en-GB"/>
              </w:rPr>
            </w:pPr>
            <w:r>
              <w:rPr>
                <w:lang w:val="en-GB"/>
              </w:rPr>
              <w:t>T</w:t>
            </w:r>
            <w:r>
              <w:rPr>
                <w:vertAlign w:val="subscript"/>
                <w:lang w:val="en-GB"/>
              </w:rPr>
              <w:t xml:space="preserve"> </w:t>
            </w:r>
            <w:proofErr w:type="spellStart"/>
            <w:r>
              <w:rPr>
                <w:vertAlign w:val="subscript"/>
                <w:lang w:val="en-GB"/>
              </w:rPr>
              <w:t>SSB_measurement_period_intra</w:t>
            </w:r>
            <w:proofErr w:type="spellEnd"/>
            <w:r>
              <w:rPr>
                <w:lang w:val="en-GB"/>
              </w:rPr>
              <w:t xml:space="preserve">  </w:t>
            </w:r>
          </w:p>
        </w:tc>
      </w:tr>
      <w:tr w:rsidR="00EE04C9" w14:paraId="38CF9D48" w14:textId="77777777" w:rsidTr="00F76BCB">
        <w:tc>
          <w:tcPr>
            <w:tcW w:w="1683" w:type="dxa"/>
            <w:tcBorders>
              <w:top w:val="single" w:sz="4" w:space="0" w:color="auto"/>
              <w:left w:val="single" w:sz="4" w:space="0" w:color="auto"/>
              <w:bottom w:val="single" w:sz="4" w:space="0" w:color="auto"/>
              <w:right w:val="single" w:sz="4" w:space="0" w:color="auto"/>
            </w:tcBorders>
            <w:hideMark/>
          </w:tcPr>
          <w:p w14:paraId="54D84243" w14:textId="77777777" w:rsidR="00EE04C9" w:rsidRDefault="00EE04C9" w:rsidP="00F76BCB">
            <w:pPr>
              <w:pStyle w:val="TAC"/>
              <w:rPr>
                <w:lang w:val="en-GB"/>
              </w:rPr>
            </w:pPr>
            <w:r>
              <w:rPr>
                <w:lang w:val="en-GB"/>
              </w:rPr>
              <w:t>No DRX</w:t>
            </w:r>
          </w:p>
        </w:tc>
        <w:tc>
          <w:tcPr>
            <w:tcW w:w="2707" w:type="dxa"/>
            <w:tcBorders>
              <w:top w:val="single" w:sz="4" w:space="0" w:color="auto"/>
              <w:left w:val="single" w:sz="4" w:space="0" w:color="auto"/>
              <w:bottom w:val="single" w:sz="4" w:space="0" w:color="auto"/>
              <w:right w:val="single" w:sz="4" w:space="0" w:color="auto"/>
            </w:tcBorders>
          </w:tcPr>
          <w:p w14:paraId="0772EDFE" w14:textId="77777777" w:rsidR="00EE04C9" w:rsidRDefault="00EE04C9" w:rsidP="00F76BCB">
            <w:pPr>
              <w:pStyle w:val="TAC"/>
              <w:rPr>
                <w:lang w:val="en-GB"/>
              </w:rPr>
            </w:pPr>
            <w:proofErr w:type="gramStart"/>
            <w:r>
              <w:rPr>
                <w:lang w:val="en-GB"/>
              </w:rPr>
              <w:t>max( 600</w:t>
            </w:r>
            <w:proofErr w:type="gramEnd"/>
            <w:r>
              <w:rPr>
                <w:lang w:val="en-GB"/>
              </w:rPr>
              <w:t xml:space="preserve">ms, ceil( 5 x </w:t>
            </w:r>
            <w:proofErr w:type="spellStart"/>
            <w:r>
              <w:rPr>
                <w:lang w:val="en-GB"/>
              </w:rPr>
              <w:t>K</w:t>
            </w:r>
            <w:r>
              <w:rPr>
                <w:vertAlign w:val="subscript"/>
                <w:lang w:val="en-GB"/>
              </w:rPr>
              <w:t>p</w:t>
            </w:r>
            <w:proofErr w:type="spellEnd"/>
            <w:r>
              <w:rPr>
                <w:lang w:val="en-GB"/>
              </w:rPr>
              <w:t>) x SMTC period )</w:t>
            </w:r>
            <w:r>
              <w:rPr>
                <w:vertAlign w:val="superscript"/>
                <w:lang w:val="en-GB"/>
              </w:rPr>
              <w:t>Note 1</w:t>
            </w:r>
            <w:r>
              <w:rPr>
                <w:lang w:val="en-GB"/>
              </w:rPr>
              <w:t xml:space="preserve"> x </w:t>
            </w:r>
            <w:proofErr w:type="spellStart"/>
            <w:r>
              <w:rPr>
                <w:lang w:val="en-GB"/>
              </w:rPr>
              <w:t>CSSF</w:t>
            </w:r>
            <w:r>
              <w:rPr>
                <w:vertAlign w:val="subscript"/>
                <w:lang w:val="en-GB"/>
              </w:rPr>
              <w:t>intra</w:t>
            </w:r>
            <w:proofErr w:type="spellEnd"/>
          </w:p>
        </w:tc>
        <w:tc>
          <w:tcPr>
            <w:tcW w:w="2835" w:type="dxa"/>
            <w:tcBorders>
              <w:top w:val="single" w:sz="4" w:space="0" w:color="auto"/>
              <w:left w:val="single" w:sz="4" w:space="0" w:color="auto"/>
              <w:bottom w:val="single" w:sz="4" w:space="0" w:color="auto"/>
              <w:right w:val="single" w:sz="4" w:space="0" w:color="auto"/>
            </w:tcBorders>
          </w:tcPr>
          <w:p w14:paraId="5F20E118" w14:textId="77777777" w:rsidR="00EE04C9" w:rsidRDefault="00EE04C9" w:rsidP="00F76BCB">
            <w:pPr>
              <w:pStyle w:val="TAC"/>
              <w:rPr>
                <w:lang w:val="en-GB"/>
              </w:rPr>
            </w:pPr>
            <w:proofErr w:type="gramStart"/>
            <w:r>
              <w:rPr>
                <w:lang w:val="en-GB"/>
              </w:rPr>
              <w:t>max(</w:t>
            </w:r>
            <w:proofErr w:type="gramEnd"/>
            <w:r>
              <w:rPr>
                <w:lang w:val="en-GB"/>
              </w:rPr>
              <w:t xml:space="preserve">120ms, ceil( 3 x </w:t>
            </w:r>
            <w:proofErr w:type="spellStart"/>
            <w:r>
              <w:rPr>
                <w:lang w:val="en-GB"/>
              </w:rPr>
              <w:t>K</w:t>
            </w:r>
            <w:r>
              <w:rPr>
                <w:vertAlign w:val="subscript"/>
                <w:lang w:val="en-GB"/>
              </w:rPr>
              <w:t>p</w:t>
            </w:r>
            <w:proofErr w:type="spellEnd"/>
            <w:r>
              <w:rPr>
                <w:vertAlign w:val="subscript"/>
                <w:lang w:val="en-GB"/>
              </w:rPr>
              <w:t xml:space="preserve"> </w:t>
            </w:r>
            <w:r>
              <w:rPr>
                <w:lang w:val="en-GB"/>
              </w:rPr>
              <w:t>)</w:t>
            </w:r>
            <w:r>
              <w:rPr>
                <w:vertAlign w:val="subscript"/>
                <w:lang w:val="en-GB"/>
              </w:rPr>
              <w:t xml:space="preserve"> </w:t>
            </w:r>
            <w:r>
              <w:rPr>
                <w:lang w:val="en-GB"/>
              </w:rPr>
              <w:t>x SMTC period)</w:t>
            </w:r>
            <w:r>
              <w:rPr>
                <w:vertAlign w:val="superscript"/>
                <w:lang w:val="en-GB"/>
              </w:rPr>
              <w:t>Note 1</w:t>
            </w:r>
            <w:r>
              <w:rPr>
                <w:lang w:val="en-GB"/>
              </w:rPr>
              <w:t xml:space="preserve"> x </w:t>
            </w:r>
            <w:proofErr w:type="spellStart"/>
            <w:r>
              <w:rPr>
                <w:lang w:val="en-GB"/>
              </w:rPr>
              <w:t>CSSF</w:t>
            </w:r>
            <w:r>
              <w:rPr>
                <w:vertAlign w:val="subscript"/>
                <w:lang w:val="en-GB"/>
              </w:rPr>
              <w:t>intra</w:t>
            </w:r>
            <w:proofErr w:type="spellEnd"/>
          </w:p>
        </w:tc>
        <w:tc>
          <w:tcPr>
            <w:tcW w:w="2392" w:type="dxa"/>
            <w:tcBorders>
              <w:top w:val="single" w:sz="4" w:space="0" w:color="auto"/>
              <w:left w:val="single" w:sz="4" w:space="0" w:color="auto"/>
              <w:bottom w:val="single" w:sz="4" w:space="0" w:color="auto"/>
              <w:right w:val="single" w:sz="4" w:space="0" w:color="auto"/>
            </w:tcBorders>
          </w:tcPr>
          <w:p w14:paraId="0B683BED" w14:textId="77777777" w:rsidR="00EE04C9" w:rsidRDefault="00EE04C9" w:rsidP="00F76BCB">
            <w:pPr>
              <w:pStyle w:val="TAC"/>
              <w:rPr>
                <w:lang w:val="en-GB"/>
              </w:rPr>
            </w:pPr>
            <w:proofErr w:type="gramStart"/>
            <w:r>
              <w:rPr>
                <w:lang w:val="en-GB"/>
              </w:rPr>
              <w:t>max(</w:t>
            </w:r>
            <w:proofErr w:type="gramEnd"/>
            <w:r>
              <w:rPr>
                <w:lang w:val="en-GB"/>
              </w:rPr>
              <w:t xml:space="preserve">200ms, ceil( 5 x </w:t>
            </w:r>
            <w:proofErr w:type="spellStart"/>
            <w:r>
              <w:rPr>
                <w:lang w:val="en-GB"/>
              </w:rPr>
              <w:t>K</w:t>
            </w:r>
            <w:r>
              <w:rPr>
                <w:vertAlign w:val="subscript"/>
                <w:lang w:val="en-GB"/>
              </w:rPr>
              <w:t>p</w:t>
            </w:r>
            <w:proofErr w:type="spellEnd"/>
            <w:r>
              <w:rPr>
                <w:lang w:val="en-GB"/>
              </w:rPr>
              <w:t>) x SMTC period)</w:t>
            </w:r>
            <w:r>
              <w:rPr>
                <w:vertAlign w:val="superscript"/>
                <w:lang w:val="en-GB"/>
              </w:rPr>
              <w:t>Note 1</w:t>
            </w:r>
            <w:r>
              <w:rPr>
                <w:lang w:val="en-GB"/>
              </w:rPr>
              <w:t xml:space="preserve"> x </w:t>
            </w:r>
            <w:proofErr w:type="spellStart"/>
            <w:r>
              <w:rPr>
                <w:lang w:val="en-GB"/>
              </w:rPr>
              <w:t>CSSF</w:t>
            </w:r>
            <w:r>
              <w:rPr>
                <w:vertAlign w:val="subscript"/>
                <w:lang w:val="en-GB"/>
              </w:rPr>
              <w:t>intra</w:t>
            </w:r>
            <w:proofErr w:type="spellEnd"/>
          </w:p>
        </w:tc>
      </w:tr>
      <w:tr w:rsidR="00EE04C9" w14:paraId="6D4EB6B2" w14:textId="77777777" w:rsidTr="00F76BCB">
        <w:tc>
          <w:tcPr>
            <w:tcW w:w="1683" w:type="dxa"/>
            <w:tcBorders>
              <w:top w:val="single" w:sz="4" w:space="0" w:color="auto"/>
              <w:left w:val="single" w:sz="4" w:space="0" w:color="auto"/>
              <w:bottom w:val="single" w:sz="4" w:space="0" w:color="auto"/>
              <w:right w:val="single" w:sz="4" w:space="0" w:color="auto"/>
            </w:tcBorders>
            <w:hideMark/>
          </w:tcPr>
          <w:p w14:paraId="0FD1B71D" w14:textId="77777777" w:rsidR="00EE04C9" w:rsidRDefault="00EE04C9" w:rsidP="00F76BCB">
            <w:pPr>
              <w:pStyle w:val="TAC"/>
              <w:rPr>
                <w:lang w:val="en-GB"/>
              </w:rPr>
            </w:pPr>
            <w:r>
              <w:rPr>
                <w:lang w:val="en-GB"/>
              </w:rPr>
              <w:t>DRX cycle</w:t>
            </w:r>
            <w:r>
              <w:rPr>
                <w:lang w:val="en-US"/>
              </w:rPr>
              <w:t>≤</w:t>
            </w:r>
            <w:r>
              <w:rPr>
                <w:lang w:val="en-GB"/>
              </w:rPr>
              <w:t xml:space="preserve"> 320ms</w:t>
            </w:r>
          </w:p>
        </w:tc>
        <w:tc>
          <w:tcPr>
            <w:tcW w:w="2707" w:type="dxa"/>
            <w:tcBorders>
              <w:top w:val="single" w:sz="4" w:space="0" w:color="auto"/>
              <w:left w:val="single" w:sz="4" w:space="0" w:color="auto"/>
              <w:bottom w:val="single" w:sz="4" w:space="0" w:color="auto"/>
              <w:right w:val="single" w:sz="4" w:space="0" w:color="auto"/>
            </w:tcBorders>
          </w:tcPr>
          <w:p w14:paraId="7B6A92D9" w14:textId="77777777" w:rsidR="00EE04C9" w:rsidRDefault="00EE04C9" w:rsidP="00F76BCB">
            <w:pPr>
              <w:pStyle w:val="TAC"/>
              <w:rPr>
                <w:lang w:val="en-GB"/>
              </w:rPr>
            </w:pPr>
            <w:proofErr w:type="gramStart"/>
            <w:r>
              <w:rPr>
                <w:lang w:val="en-GB"/>
              </w:rPr>
              <w:t>max( 600</w:t>
            </w:r>
            <w:proofErr w:type="gramEnd"/>
            <w:r>
              <w:rPr>
                <w:lang w:val="en-GB"/>
              </w:rPr>
              <w:t>ms, ceil(</w:t>
            </w:r>
            <w:r>
              <w:rPr>
                <w:rFonts w:eastAsiaTheme="minorEastAsia"/>
                <w:lang w:val="en-GB" w:eastAsia="zh-CN"/>
              </w:rPr>
              <w:t>M2</w:t>
            </w:r>
            <w:r>
              <w:rPr>
                <w:rFonts w:eastAsiaTheme="minorEastAsia"/>
                <w:vertAlign w:val="superscript"/>
                <w:lang w:val="en-GB" w:eastAsia="zh-CN"/>
              </w:rPr>
              <w:t xml:space="preserve"> Note 2</w:t>
            </w:r>
            <w:r>
              <w:rPr>
                <w:lang w:val="en-GB"/>
              </w:rPr>
              <w:t xml:space="preserve">x 5 x </w:t>
            </w:r>
            <w:proofErr w:type="spellStart"/>
            <w:r>
              <w:rPr>
                <w:lang w:val="en-GB"/>
              </w:rPr>
              <w:t>K</w:t>
            </w:r>
            <w:r>
              <w:rPr>
                <w:vertAlign w:val="subscript"/>
                <w:lang w:val="en-GB"/>
              </w:rPr>
              <w:t>p</w:t>
            </w:r>
            <w:proofErr w:type="spellEnd"/>
            <w:r>
              <w:rPr>
                <w:lang w:val="en-GB"/>
              </w:rPr>
              <w:t xml:space="preserve">) x max(SMTC </w:t>
            </w:r>
            <w:proofErr w:type="spellStart"/>
            <w:r>
              <w:rPr>
                <w:lang w:val="en-GB"/>
              </w:rPr>
              <w:t>period,DRX</w:t>
            </w:r>
            <w:proofErr w:type="spellEnd"/>
            <w:r>
              <w:rPr>
                <w:lang w:val="en-GB"/>
              </w:rPr>
              <w:t xml:space="preserve"> cycle)) x </w:t>
            </w:r>
            <w:proofErr w:type="spellStart"/>
            <w:r>
              <w:rPr>
                <w:lang w:val="en-GB"/>
              </w:rPr>
              <w:t>CSSF</w:t>
            </w:r>
            <w:r>
              <w:rPr>
                <w:vertAlign w:val="subscript"/>
                <w:lang w:val="en-GB"/>
              </w:rPr>
              <w:t>intra</w:t>
            </w:r>
            <w:proofErr w:type="spellEnd"/>
          </w:p>
        </w:tc>
        <w:tc>
          <w:tcPr>
            <w:tcW w:w="2835" w:type="dxa"/>
            <w:tcBorders>
              <w:top w:val="single" w:sz="4" w:space="0" w:color="auto"/>
              <w:left w:val="single" w:sz="4" w:space="0" w:color="auto"/>
              <w:bottom w:val="single" w:sz="4" w:space="0" w:color="auto"/>
              <w:right w:val="single" w:sz="4" w:space="0" w:color="auto"/>
            </w:tcBorders>
          </w:tcPr>
          <w:p w14:paraId="42907B54" w14:textId="77777777" w:rsidR="00EE04C9" w:rsidRDefault="00EE04C9" w:rsidP="00F76BCB">
            <w:pPr>
              <w:pStyle w:val="TAC"/>
              <w:rPr>
                <w:lang w:val="en-GB"/>
              </w:rPr>
            </w:pPr>
            <w:proofErr w:type="gramStart"/>
            <w:r>
              <w:rPr>
                <w:lang w:val="en-GB"/>
              </w:rPr>
              <w:t>max(</w:t>
            </w:r>
            <w:proofErr w:type="gramEnd"/>
            <w:r>
              <w:rPr>
                <w:lang w:val="en-GB"/>
              </w:rPr>
              <w:t>120ms, ceil (</w:t>
            </w:r>
            <w:r>
              <w:rPr>
                <w:rFonts w:eastAsiaTheme="minorEastAsia"/>
                <w:lang w:val="en-GB" w:eastAsia="zh-CN"/>
              </w:rPr>
              <w:t>M2</w:t>
            </w:r>
            <w:r>
              <w:rPr>
                <w:rFonts w:eastAsiaTheme="minorEastAsia"/>
                <w:vertAlign w:val="superscript"/>
                <w:lang w:val="en-GB" w:eastAsia="zh-CN"/>
              </w:rPr>
              <w:t xml:space="preserve"> Note 2</w:t>
            </w:r>
            <w:r>
              <w:rPr>
                <w:lang w:val="en-GB"/>
              </w:rPr>
              <w:t xml:space="preserve"> x 3 x </w:t>
            </w:r>
            <w:proofErr w:type="spellStart"/>
            <w:r>
              <w:rPr>
                <w:lang w:val="en-GB"/>
              </w:rPr>
              <w:t>K</w:t>
            </w:r>
            <w:r>
              <w:rPr>
                <w:vertAlign w:val="subscript"/>
                <w:lang w:val="en-GB"/>
              </w:rPr>
              <w:t>p</w:t>
            </w:r>
            <w:proofErr w:type="spellEnd"/>
            <w:r>
              <w:rPr>
                <w:lang w:val="en-GB"/>
              </w:rPr>
              <w:t xml:space="preserve">) x max(SMTC </w:t>
            </w:r>
            <w:proofErr w:type="spellStart"/>
            <w:r>
              <w:rPr>
                <w:lang w:val="en-GB"/>
              </w:rPr>
              <w:t>period,DRX</w:t>
            </w:r>
            <w:proofErr w:type="spellEnd"/>
            <w:r>
              <w:rPr>
                <w:lang w:val="en-GB"/>
              </w:rPr>
              <w:t xml:space="preserve"> cycle)) x </w:t>
            </w:r>
            <w:proofErr w:type="spellStart"/>
            <w:r>
              <w:rPr>
                <w:lang w:val="en-GB"/>
              </w:rPr>
              <w:t>CSSF</w:t>
            </w:r>
            <w:r>
              <w:rPr>
                <w:vertAlign w:val="subscript"/>
                <w:lang w:val="en-GB"/>
              </w:rPr>
              <w:t>intra</w:t>
            </w:r>
            <w:proofErr w:type="spellEnd"/>
          </w:p>
        </w:tc>
        <w:tc>
          <w:tcPr>
            <w:tcW w:w="2392" w:type="dxa"/>
            <w:tcBorders>
              <w:top w:val="single" w:sz="4" w:space="0" w:color="auto"/>
              <w:left w:val="single" w:sz="4" w:space="0" w:color="auto"/>
              <w:bottom w:val="single" w:sz="4" w:space="0" w:color="auto"/>
              <w:right w:val="single" w:sz="4" w:space="0" w:color="auto"/>
            </w:tcBorders>
          </w:tcPr>
          <w:p w14:paraId="3BD81FF4" w14:textId="77777777" w:rsidR="00EE04C9" w:rsidRDefault="00EE04C9" w:rsidP="00F76BCB">
            <w:pPr>
              <w:pStyle w:val="TAC"/>
              <w:rPr>
                <w:lang w:val="en-GB"/>
              </w:rPr>
            </w:pPr>
            <w:proofErr w:type="gramStart"/>
            <w:r>
              <w:rPr>
                <w:lang w:val="en-GB"/>
              </w:rPr>
              <w:t>max(</w:t>
            </w:r>
            <w:proofErr w:type="gramEnd"/>
            <w:r>
              <w:rPr>
                <w:lang w:val="en-GB"/>
              </w:rPr>
              <w:t xml:space="preserve">200ms, ceil(1.5x 5 x </w:t>
            </w:r>
            <w:proofErr w:type="spellStart"/>
            <w:r>
              <w:rPr>
                <w:lang w:val="en-GB"/>
              </w:rPr>
              <w:t>K</w:t>
            </w:r>
            <w:r>
              <w:rPr>
                <w:vertAlign w:val="subscript"/>
                <w:lang w:val="en-GB"/>
              </w:rPr>
              <w:t>p</w:t>
            </w:r>
            <w:proofErr w:type="spellEnd"/>
            <w:r>
              <w:rPr>
                <w:lang w:val="en-GB"/>
              </w:rPr>
              <w:t xml:space="preserve">) x max(SMTC </w:t>
            </w:r>
            <w:proofErr w:type="spellStart"/>
            <w:r>
              <w:rPr>
                <w:lang w:val="en-GB"/>
              </w:rPr>
              <w:t>period,DRX</w:t>
            </w:r>
            <w:proofErr w:type="spellEnd"/>
            <w:r>
              <w:rPr>
                <w:lang w:val="en-GB"/>
              </w:rPr>
              <w:t xml:space="preserve"> cycle)) x </w:t>
            </w:r>
            <w:proofErr w:type="spellStart"/>
            <w:r>
              <w:rPr>
                <w:lang w:val="en-GB"/>
              </w:rPr>
              <w:t>CSSF</w:t>
            </w:r>
            <w:r>
              <w:rPr>
                <w:vertAlign w:val="subscript"/>
                <w:lang w:val="en-GB"/>
              </w:rPr>
              <w:t>intra</w:t>
            </w:r>
            <w:proofErr w:type="spellEnd"/>
          </w:p>
        </w:tc>
      </w:tr>
      <w:tr w:rsidR="00EE04C9" w14:paraId="35E7C376" w14:textId="77777777" w:rsidTr="00F76BCB">
        <w:tc>
          <w:tcPr>
            <w:tcW w:w="1683" w:type="dxa"/>
            <w:tcBorders>
              <w:top w:val="single" w:sz="4" w:space="0" w:color="auto"/>
              <w:left w:val="single" w:sz="4" w:space="0" w:color="auto"/>
              <w:bottom w:val="single" w:sz="4" w:space="0" w:color="auto"/>
              <w:right w:val="single" w:sz="4" w:space="0" w:color="auto"/>
            </w:tcBorders>
            <w:hideMark/>
          </w:tcPr>
          <w:p w14:paraId="7FC3A972" w14:textId="77777777" w:rsidR="00EE04C9" w:rsidRDefault="00EE04C9" w:rsidP="00F76BCB">
            <w:pPr>
              <w:pStyle w:val="TAC"/>
              <w:rPr>
                <w:lang w:val="en-GB"/>
              </w:rPr>
            </w:pPr>
            <w:r>
              <w:rPr>
                <w:lang w:val="en-GB"/>
              </w:rPr>
              <w:t>DRX cycle&gt;320ms</w:t>
            </w:r>
          </w:p>
        </w:tc>
        <w:tc>
          <w:tcPr>
            <w:tcW w:w="2707" w:type="dxa"/>
            <w:tcBorders>
              <w:top w:val="single" w:sz="4" w:space="0" w:color="auto"/>
              <w:left w:val="single" w:sz="4" w:space="0" w:color="auto"/>
              <w:bottom w:val="single" w:sz="4" w:space="0" w:color="auto"/>
              <w:right w:val="single" w:sz="4" w:space="0" w:color="auto"/>
            </w:tcBorders>
          </w:tcPr>
          <w:p w14:paraId="10487214" w14:textId="77777777" w:rsidR="00EE04C9" w:rsidRDefault="00EE04C9" w:rsidP="00F76BCB">
            <w:pPr>
              <w:pStyle w:val="TAC"/>
              <w:rPr>
                <w:lang w:val="fr-FR"/>
              </w:rPr>
            </w:pPr>
            <w:proofErr w:type="spellStart"/>
            <w:r>
              <w:rPr>
                <w:lang w:val="fr-FR"/>
              </w:rPr>
              <w:t>ceil</w:t>
            </w:r>
            <w:proofErr w:type="spellEnd"/>
            <w:r>
              <w:rPr>
                <w:lang w:val="fr-FR"/>
              </w:rPr>
              <w:t xml:space="preserve">(5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intra</w:t>
            </w:r>
            <w:proofErr w:type="spellEnd"/>
          </w:p>
        </w:tc>
        <w:tc>
          <w:tcPr>
            <w:tcW w:w="2835" w:type="dxa"/>
            <w:tcBorders>
              <w:top w:val="single" w:sz="4" w:space="0" w:color="auto"/>
              <w:left w:val="single" w:sz="4" w:space="0" w:color="auto"/>
              <w:bottom w:val="single" w:sz="4" w:space="0" w:color="auto"/>
              <w:right w:val="single" w:sz="4" w:space="0" w:color="auto"/>
            </w:tcBorders>
          </w:tcPr>
          <w:p w14:paraId="464D1FE3" w14:textId="77777777" w:rsidR="00EE04C9" w:rsidRDefault="00EE04C9" w:rsidP="00F76BCB">
            <w:pPr>
              <w:pStyle w:val="TAC"/>
              <w:rPr>
                <w:lang w:val="fr-FR"/>
              </w:rPr>
            </w:pPr>
            <w:proofErr w:type="spellStart"/>
            <w:r>
              <w:rPr>
                <w:lang w:val="fr-FR"/>
              </w:rPr>
              <w:t>Ceil</w:t>
            </w:r>
            <w:proofErr w:type="spellEnd"/>
            <w:r>
              <w:rPr>
                <w:lang w:val="fr-FR"/>
              </w:rPr>
              <w:t xml:space="preserve">(3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intra</w:t>
            </w:r>
            <w:proofErr w:type="spellEnd"/>
          </w:p>
        </w:tc>
        <w:tc>
          <w:tcPr>
            <w:tcW w:w="2392" w:type="dxa"/>
            <w:tcBorders>
              <w:top w:val="single" w:sz="4" w:space="0" w:color="auto"/>
              <w:left w:val="single" w:sz="4" w:space="0" w:color="auto"/>
              <w:bottom w:val="single" w:sz="4" w:space="0" w:color="auto"/>
              <w:right w:val="single" w:sz="4" w:space="0" w:color="auto"/>
            </w:tcBorders>
          </w:tcPr>
          <w:p w14:paraId="17CD3144" w14:textId="77777777" w:rsidR="00EE04C9" w:rsidRDefault="00EE04C9" w:rsidP="00F76BCB">
            <w:pPr>
              <w:pStyle w:val="TAC"/>
              <w:rPr>
                <w:lang w:val="fr-FR"/>
              </w:rPr>
            </w:pPr>
            <w:proofErr w:type="spellStart"/>
            <w:r>
              <w:rPr>
                <w:lang w:val="fr-FR"/>
              </w:rPr>
              <w:t>ceil</w:t>
            </w:r>
            <w:proofErr w:type="spellEnd"/>
            <w:r>
              <w:rPr>
                <w:lang w:val="fr-FR"/>
              </w:rPr>
              <w:t xml:space="preserve">( 5 x </w:t>
            </w:r>
            <w:proofErr w:type="spellStart"/>
            <w:r>
              <w:rPr>
                <w:lang w:val="fr-FR"/>
              </w:rPr>
              <w:t>K</w:t>
            </w:r>
            <w:r>
              <w:rPr>
                <w:vertAlign w:val="subscript"/>
                <w:lang w:val="fr-FR"/>
              </w:rPr>
              <w:t>p</w:t>
            </w:r>
            <w:proofErr w:type="spellEnd"/>
            <w:r>
              <w:rPr>
                <w:vertAlign w:val="subscript"/>
                <w:lang w:val="fr-FR"/>
              </w:rPr>
              <w:t xml:space="preserve"> </w:t>
            </w:r>
            <w:r>
              <w:rPr>
                <w:lang w:val="fr-FR"/>
              </w:rPr>
              <w:t xml:space="preserve">) x DRX cycle x </w:t>
            </w:r>
            <w:proofErr w:type="spellStart"/>
            <w:r>
              <w:rPr>
                <w:lang w:val="fr-FR"/>
              </w:rPr>
              <w:t>CSSF</w:t>
            </w:r>
            <w:r>
              <w:rPr>
                <w:vertAlign w:val="subscript"/>
                <w:lang w:val="fr-FR"/>
              </w:rPr>
              <w:t>intra</w:t>
            </w:r>
            <w:proofErr w:type="spellEnd"/>
          </w:p>
        </w:tc>
      </w:tr>
    </w:tbl>
    <w:p w14:paraId="174263D4" w14:textId="77777777" w:rsidR="00EE04C9" w:rsidRDefault="00EE04C9" w:rsidP="00EE04C9">
      <w:pPr>
        <w:pStyle w:val="Caption"/>
        <w:keepNext/>
      </w:pPr>
    </w:p>
    <w:p w14:paraId="68FC8D50" w14:textId="77777777" w:rsidR="00EE04C9" w:rsidRDefault="00EE04C9" w:rsidP="00EE04C9">
      <w:pPr>
        <w:rPr>
          <w:lang w:val="en-GB"/>
        </w:rPr>
      </w:pPr>
      <w:r>
        <w:rPr>
          <w:lang w:val="en-GB"/>
        </w:rPr>
        <w:t xml:space="preserve">One option for calculating the </w:t>
      </w:r>
      <w:proofErr w:type="spellStart"/>
      <w:r>
        <w:rPr>
          <w:lang w:val="en-GB"/>
        </w:rPr>
        <w:t>Tcyle</w:t>
      </w:r>
      <w:proofErr w:type="spellEnd"/>
      <w:r>
        <w:rPr>
          <w:lang w:val="en-GB"/>
        </w:rPr>
        <w:t xml:space="preserve"> in Session </w:t>
      </w:r>
      <w:r>
        <w:rPr>
          <w:lang w:val="en-GB"/>
        </w:rPr>
        <w:fldChar w:fldCharType="begin"/>
      </w:r>
      <w:r>
        <w:rPr>
          <w:lang w:val="en-GB"/>
        </w:rPr>
        <w:instrText xml:space="preserve"> REF _Ref135077274 \r \h </w:instrText>
      </w:r>
      <w:r>
        <w:rPr>
          <w:lang w:val="en-GB"/>
        </w:rPr>
      </w:r>
      <w:r>
        <w:rPr>
          <w:lang w:val="en-GB"/>
        </w:rPr>
        <w:fldChar w:fldCharType="separate"/>
      </w:r>
      <w:r>
        <w:rPr>
          <w:lang w:val="en-GB"/>
        </w:rPr>
        <w:t>2.2</w:t>
      </w:r>
      <w:r>
        <w:rPr>
          <w:lang w:val="en-GB"/>
        </w:rPr>
        <w:fldChar w:fldCharType="end"/>
      </w:r>
      <w:r>
        <w:rPr>
          <w:lang w:val="en-GB"/>
        </w:rPr>
        <w:t xml:space="preserve"> is to consider all of those in the </w:t>
      </w:r>
      <w:proofErr w:type="spellStart"/>
      <w:r>
        <w:rPr>
          <w:lang w:val="en-GB"/>
        </w:rPr>
        <w:t>Tcycle</w:t>
      </w:r>
      <w:proofErr w:type="spellEnd"/>
      <w:r>
        <w:rPr>
          <w:lang w:val="en-GB"/>
        </w:rPr>
        <w:t xml:space="preserve"> definition. The purpose is that if the UE is skipping the gapless measurement due to a gap, this SMTC should not be considered for the calculation of the final interruption ratio. Therefore, if we consider </w:t>
      </w:r>
      <w:proofErr w:type="spellStart"/>
      <w:r w:rsidRPr="007D72FA">
        <w:rPr>
          <w:lang w:val="en-GB"/>
        </w:rPr>
        <w:t>T</w:t>
      </w:r>
      <w:r w:rsidRPr="007D72FA">
        <w:rPr>
          <w:vertAlign w:val="subscript"/>
          <w:lang w:val="en-GB"/>
        </w:rPr>
        <w:t>cycle</w:t>
      </w:r>
      <w:proofErr w:type="spellEnd"/>
      <w:r w:rsidRPr="007D72FA">
        <w:rPr>
          <w:lang w:val="en-GB"/>
        </w:rPr>
        <w:t xml:space="preserve"> = </w:t>
      </w:r>
      <w:proofErr w:type="gramStart"/>
      <w:r>
        <w:rPr>
          <w:lang w:val="en-GB"/>
        </w:rPr>
        <w:t>max( 80</w:t>
      </w:r>
      <w:proofErr w:type="gramEnd"/>
      <w:r>
        <w:rPr>
          <w:lang w:val="en-GB"/>
        </w:rPr>
        <w:t>, max(T</w:t>
      </w:r>
      <w:r w:rsidRPr="007D72FA">
        <w:rPr>
          <w:vertAlign w:val="subscript"/>
          <w:lang w:val="en-GB"/>
        </w:rPr>
        <w:t>SMTC</w:t>
      </w:r>
      <w:r>
        <w:rPr>
          <w:lang w:val="en-GB"/>
        </w:rPr>
        <w:t xml:space="preserve">, DRX cycle) </w:t>
      </w:r>
      <w:r w:rsidRPr="007D72FA">
        <w:rPr>
          <w:lang w:val="en-GB"/>
        </w:rPr>
        <w:t xml:space="preserve">x CSSF x </w:t>
      </w:r>
      <w:proofErr w:type="spellStart"/>
      <w:r w:rsidRPr="007D72FA">
        <w:rPr>
          <w:lang w:val="en-GB"/>
        </w:rPr>
        <w:t>K</w:t>
      </w:r>
      <w:r w:rsidRPr="007D72FA">
        <w:rPr>
          <w:vertAlign w:val="subscript"/>
          <w:lang w:val="en-GB"/>
        </w:rPr>
        <w:t>p</w:t>
      </w:r>
      <w:proofErr w:type="spellEnd"/>
      <w:r>
        <w:rPr>
          <w:lang w:val="en-GB"/>
        </w:rPr>
        <w:t xml:space="preserve">), CSSF and </w:t>
      </w:r>
      <w:proofErr w:type="spellStart"/>
      <w:r>
        <w:rPr>
          <w:lang w:val="en-GB"/>
        </w:rPr>
        <w:t>Kp</w:t>
      </w:r>
      <w:proofErr w:type="spellEnd"/>
      <w:r>
        <w:rPr>
          <w:lang w:val="en-GB"/>
        </w:rPr>
        <w:t xml:space="preserve"> do not need to be considered for the calculation of the measurement delay. This procedure is shown in </w:t>
      </w:r>
      <w:r>
        <w:rPr>
          <w:lang w:val="en-GB"/>
        </w:rPr>
        <w:fldChar w:fldCharType="begin"/>
      </w:r>
      <w:r>
        <w:rPr>
          <w:lang w:val="en-GB"/>
        </w:rPr>
        <w:instrText xml:space="preserve"> REF _Ref135077435 \h </w:instrText>
      </w:r>
      <w:r>
        <w:rPr>
          <w:lang w:val="en-GB"/>
        </w:rPr>
      </w:r>
      <w:r>
        <w:rPr>
          <w:lang w:val="en-GB"/>
        </w:rPr>
        <w:fldChar w:fldCharType="separate"/>
      </w:r>
      <w:r>
        <w:t xml:space="preserve">Table </w:t>
      </w:r>
      <w:r>
        <w:rPr>
          <w:noProof/>
        </w:rPr>
        <w:t>2</w:t>
      </w:r>
      <w:r>
        <w:rPr>
          <w:lang w:val="en-GB"/>
        </w:rPr>
        <w:fldChar w:fldCharType="end"/>
      </w:r>
      <w:r>
        <w:rPr>
          <w:lang w:val="en-GB"/>
        </w:rPr>
        <w:t xml:space="preserve">. </w:t>
      </w:r>
    </w:p>
    <w:p w14:paraId="3BC612F9" w14:textId="77777777" w:rsidR="00EE04C9" w:rsidRPr="001B1B4B" w:rsidRDefault="00EE04C9" w:rsidP="00EE04C9">
      <w:pPr>
        <w:pStyle w:val="RAN4proposal"/>
      </w:pPr>
      <w:bookmarkStart w:id="24" w:name="_Toc135079735"/>
      <w:bookmarkStart w:id="25" w:name="_Toc142683795"/>
      <w:r w:rsidRPr="006F5A3D">
        <w:rPr>
          <w:lang w:val="en-GB"/>
        </w:rPr>
        <w:t>Consider the formulas for calculating intra-frequency measurement without gaps with interruption for FR1 as in the table below:</w:t>
      </w:r>
      <w:bookmarkEnd w:id="24"/>
      <w:bookmarkEnd w:id="25"/>
      <w:r w:rsidRPr="006F5A3D">
        <w:rPr>
          <w:lang w:val="en-GB"/>
        </w:rPr>
        <w:t xml:space="preserve"> </w:t>
      </w:r>
    </w:p>
    <w:p w14:paraId="38D2BD4A" w14:textId="77777777" w:rsidR="00EE04C9" w:rsidRDefault="00EE04C9" w:rsidP="00EE04C9">
      <w:pPr>
        <w:pStyle w:val="Caption"/>
        <w:keepNext/>
      </w:pPr>
      <w:bookmarkStart w:id="26" w:name="_Ref135077435"/>
      <w:bookmarkStart w:id="27" w:name="_Ref135077430"/>
      <w:r>
        <w:t xml:space="preserve">Table </w:t>
      </w:r>
      <w:fldSimple w:instr=" SEQ Table \* ARABIC ">
        <w:r>
          <w:rPr>
            <w:noProof/>
          </w:rPr>
          <w:t>2</w:t>
        </w:r>
      </w:fldSimple>
      <w:bookmarkEnd w:id="26"/>
      <w:r>
        <w:t xml:space="preserve"> Proposed requirements for </w:t>
      </w:r>
      <w:proofErr w:type="spellStart"/>
      <w:r>
        <w:t>intrafrequency</w:t>
      </w:r>
      <w:proofErr w:type="spellEnd"/>
      <w:r>
        <w:t xml:space="preserve"> measurements without measurement gaps with interruption for </w:t>
      </w:r>
      <w:proofErr w:type="gramStart"/>
      <w:r>
        <w:t>FR1</w:t>
      </w:r>
      <w:bookmarkEnd w:id="27"/>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2707"/>
        <w:gridCol w:w="2835"/>
        <w:gridCol w:w="2392"/>
      </w:tblGrid>
      <w:tr w:rsidR="00EE04C9" w14:paraId="7C6C0C22" w14:textId="77777777" w:rsidTr="00F76BCB">
        <w:tc>
          <w:tcPr>
            <w:tcW w:w="1683" w:type="dxa"/>
            <w:tcBorders>
              <w:top w:val="single" w:sz="4" w:space="0" w:color="auto"/>
              <w:left w:val="single" w:sz="4" w:space="0" w:color="auto"/>
              <w:bottom w:val="single" w:sz="4" w:space="0" w:color="auto"/>
              <w:right w:val="single" w:sz="4" w:space="0" w:color="auto"/>
            </w:tcBorders>
            <w:hideMark/>
          </w:tcPr>
          <w:p w14:paraId="07B489C4" w14:textId="77777777" w:rsidR="00EE04C9" w:rsidRDefault="00EE04C9" w:rsidP="00F76BCB">
            <w:pPr>
              <w:pStyle w:val="TAH"/>
              <w:rPr>
                <w:lang w:val="en-GB"/>
              </w:rPr>
            </w:pPr>
            <w:r>
              <w:rPr>
                <w:lang w:val="en-GB"/>
              </w:rPr>
              <w:t>DRX cycle</w:t>
            </w:r>
          </w:p>
        </w:tc>
        <w:tc>
          <w:tcPr>
            <w:tcW w:w="2707" w:type="dxa"/>
            <w:tcBorders>
              <w:top w:val="single" w:sz="4" w:space="0" w:color="auto"/>
              <w:left w:val="single" w:sz="4" w:space="0" w:color="auto"/>
              <w:bottom w:val="single" w:sz="4" w:space="0" w:color="auto"/>
              <w:right w:val="single" w:sz="4" w:space="0" w:color="auto"/>
            </w:tcBorders>
          </w:tcPr>
          <w:p w14:paraId="3415DB6D" w14:textId="77777777" w:rsidR="00EE04C9" w:rsidRDefault="00EE04C9" w:rsidP="00F76BCB">
            <w:pPr>
              <w:pStyle w:val="TAH"/>
              <w:rPr>
                <w:lang w:val="en-GB"/>
              </w:rPr>
            </w:pPr>
            <w:r>
              <w:rPr>
                <w:lang w:val="en-GB"/>
              </w:rPr>
              <w:t>T</w:t>
            </w:r>
            <w:r>
              <w:rPr>
                <w:vertAlign w:val="subscript"/>
                <w:lang w:val="en-GB"/>
              </w:rPr>
              <w:t>PSS/</w:t>
            </w:r>
            <w:proofErr w:type="spellStart"/>
            <w:r>
              <w:rPr>
                <w:vertAlign w:val="subscript"/>
                <w:lang w:val="en-GB"/>
              </w:rPr>
              <w:t>SSS_sync_intra</w:t>
            </w:r>
            <w:proofErr w:type="spellEnd"/>
          </w:p>
        </w:tc>
        <w:tc>
          <w:tcPr>
            <w:tcW w:w="2835" w:type="dxa"/>
            <w:tcBorders>
              <w:top w:val="single" w:sz="4" w:space="0" w:color="auto"/>
              <w:left w:val="single" w:sz="4" w:space="0" w:color="auto"/>
              <w:bottom w:val="single" w:sz="4" w:space="0" w:color="auto"/>
              <w:right w:val="single" w:sz="4" w:space="0" w:color="auto"/>
            </w:tcBorders>
          </w:tcPr>
          <w:p w14:paraId="458FB96B" w14:textId="77777777" w:rsidR="00EE04C9" w:rsidRDefault="00EE04C9" w:rsidP="00F76BCB">
            <w:pPr>
              <w:pStyle w:val="TAH"/>
              <w:rPr>
                <w:lang w:val="en-GB"/>
              </w:rPr>
            </w:pPr>
            <w:proofErr w:type="spellStart"/>
            <w:r>
              <w:rPr>
                <w:lang w:val="en-GB"/>
              </w:rPr>
              <w:t>T</w:t>
            </w:r>
            <w:r>
              <w:rPr>
                <w:vertAlign w:val="subscript"/>
                <w:lang w:val="en-GB"/>
              </w:rPr>
              <w:t>SSB_time_index_intra</w:t>
            </w:r>
            <w:proofErr w:type="spellEnd"/>
          </w:p>
        </w:tc>
        <w:tc>
          <w:tcPr>
            <w:tcW w:w="2392" w:type="dxa"/>
            <w:tcBorders>
              <w:top w:val="single" w:sz="4" w:space="0" w:color="auto"/>
              <w:left w:val="single" w:sz="4" w:space="0" w:color="auto"/>
              <w:bottom w:val="single" w:sz="4" w:space="0" w:color="auto"/>
              <w:right w:val="single" w:sz="4" w:space="0" w:color="auto"/>
            </w:tcBorders>
          </w:tcPr>
          <w:p w14:paraId="35C90906" w14:textId="77777777" w:rsidR="00EE04C9" w:rsidRDefault="00EE04C9" w:rsidP="00F76BCB">
            <w:pPr>
              <w:pStyle w:val="TAH"/>
              <w:rPr>
                <w:lang w:val="en-GB"/>
              </w:rPr>
            </w:pPr>
            <w:r>
              <w:rPr>
                <w:lang w:val="en-GB"/>
              </w:rPr>
              <w:t>T</w:t>
            </w:r>
            <w:r>
              <w:rPr>
                <w:vertAlign w:val="subscript"/>
                <w:lang w:val="en-GB"/>
              </w:rPr>
              <w:t xml:space="preserve"> </w:t>
            </w:r>
            <w:proofErr w:type="spellStart"/>
            <w:r>
              <w:rPr>
                <w:vertAlign w:val="subscript"/>
                <w:lang w:val="en-GB"/>
              </w:rPr>
              <w:t>SSB_measurement_period_intra</w:t>
            </w:r>
            <w:proofErr w:type="spellEnd"/>
            <w:r>
              <w:rPr>
                <w:lang w:val="en-GB"/>
              </w:rPr>
              <w:t xml:space="preserve">  </w:t>
            </w:r>
          </w:p>
        </w:tc>
      </w:tr>
      <w:tr w:rsidR="00EE04C9" w14:paraId="70B16AF2" w14:textId="77777777" w:rsidTr="00F76BCB">
        <w:tc>
          <w:tcPr>
            <w:tcW w:w="1683" w:type="dxa"/>
            <w:tcBorders>
              <w:top w:val="single" w:sz="4" w:space="0" w:color="auto"/>
              <w:left w:val="single" w:sz="4" w:space="0" w:color="auto"/>
              <w:bottom w:val="single" w:sz="4" w:space="0" w:color="auto"/>
              <w:right w:val="single" w:sz="4" w:space="0" w:color="auto"/>
            </w:tcBorders>
            <w:hideMark/>
          </w:tcPr>
          <w:p w14:paraId="581A7633" w14:textId="77777777" w:rsidR="00EE04C9" w:rsidRDefault="00EE04C9" w:rsidP="00F76BCB">
            <w:pPr>
              <w:pStyle w:val="TAC"/>
              <w:rPr>
                <w:lang w:val="en-GB"/>
              </w:rPr>
            </w:pPr>
            <w:r>
              <w:rPr>
                <w:lang w:val="en-GB"/>
              </w:rPr>
              <w:t xml:space="preserve">No </w:t>
            </w:r>
            <w:proofErr w:type="spellStart"/>
            <w:r>
              <w:rPr>
                <w:lang w:val="en-GB"/>
              </w:rPr>
              <w:t>DRX</w:t>
            </w:r>
            <w:r w:rsidRPr="00843702">
              <w:rPr>
                <w:vertAlign w:val="superscript"/>
                <w:lang w:val="en-GB"/>
              </w:rPr>
              <w:t>Note</w:t>
            </w:r>
            <w:proofErr w:type="spellEnd"/>
            <w:r w:rsidRPr="00843702">
              <w:rPr>
                <w:vertAlign w:val="superscript"/>
                <w:lang w:val="en-GB"/>
              </w:rPr>
              <w:t xml:space="preserve"> 1</w:t>
            </w:r>
          </w:p>
        </w:tc>
        <w:tc>
          <w:tcPr>
            <w:tcW w:w="2707" w:type="dxa"/>
            <w:tcBorders>
              <w:top w:val="single" w:sz="4" w:space="0" w:color="auto"/>
              <w:left w:val="single" w:sz="4" w:space="0" w:color="auto"/>
              <w:bottom w:val="single" w:sz="4" w:space="0" w:color="auto"/>
              <w:right w:val="single" w:sz="4" w:space="0" w:color="auto"/>
            </w:tcBorders>
          </w:tcPr>
          <w:p w14:paraId="0A357A7E" w14:textId="77777777" w:rsidR="00EE04C9" w:rsidRDefault="00EE04C9" w:rsidP="00F76BCB">
            <w:pPr>
              <w:pStyle w:val="TAC"/>
              <w:rPr>
                <w:lang w:val="en-GB"/>
              </w:rPr>
            </w:pPr>
            <w:proofErr w:type="gramStart"/>
            <w:r>
              <w:rPr>
                <w:lang w:val="en-GB"/>
              </w:rPr>
              <w:t>max( 600</w:t>
            </w:r>
            <w:proofErr w:type="gramEnd"/>
            <w:r>
              <w:rPr>
                <w:lang w:val="en-GB"/>
              </w:rPr>
              <w:t xml:space="preserve">ms x </w:t>
            </w:r>
            <w:proofErr w:type="spellStart"/>
            <w:r>
              <w:rPr>
                <w:lang w:val="en-GB"/>
              </w:rPr>
              <w:t>CSSF</w:t>
            </w:r>
            <w:r>
              <w:rPr>
                <w:vertAlign w:val="subscript"/>
                <w:lang w:val="en-GB"/>
              </w:rPr>
              <w:t>intra</w:t>
            </w:r>
            <w:proofErr w:type="spellEnd"/>
            <w:r>
              <w:rPr>
                <w:lang w:val="en-GB"/>
              </w:rPr>
              <w:t xml:space="preserve">, 5 x </w:t>
            </w:r>
            <w:proofErr w:type="spellStart"/>
            <w:r w:rsidRPr="003C03D4">
              <w:t>Tcycle</w:t>
            </w:r>
            <w:proofErr w:type="spellEnd"/>
            <w:r>
              <w:rPr>
                <w:lang w:val="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40A8DFD5" w14:textId="77777777" w:rsidR="00EE04C9" w:rsidRDefault="00EE04C9" w:rsidP="00F76BCB">
            <w:pPr>
              <w:pStyle w:val="TAC"/>
              <w:rPr>
                <w:lang w:val="en-GB"/>
              </w:rPr>
            </w:pPr>
            <w:proofErr w:type="gramStart"/>
            <w:r>
              <w:rPr>
                <w:lang w:val="en-GB"/>
              </w:rPr>
              <w:t>max(</w:t>
            </w:r>
            <w:proofErr w:type="gramEnd"/>
            <w:r>
              <w:rPr>
                <w:lang w:val="en-GB"/>
              </w:rPr>
              <w:t xml:space="preserve">120ms x </w:t>
            </w:r>
            <w:proofErr w:type="spellStart"/>
            <w:r>
              <w:rPr>
                <w:lang w:val="en-GB"/>
              </w:rPr>
              <w:t>CSSF</w:t>
            </w:r>
            <w:r>
              <w:rPr>
                <w:vertAlign w:val="subscript"/>
                <w:lang w:val="en-GB"/>
              </w:rPr>
              <w:t>intra</w:t>
            </w:r>
            <w:proofErr w:type="spellEnd"/>
            <w:r>
              <w:rPr>
                <w:lang w:val="en-GB"/>
              </w:rPr>
              <w:t xml:space="preserve">, 3 x </w:t>
            </w:r>
            <w:proofErr w:type="spellStart"/>
            <w:r w:rsidRPr="003C03D4">
              <w:t>Tcycle</w:t>
            </w:r>
            <w:proofErr w:type="spellEnd"/>
            <w:r>
              <w:rPr>
                <w:lang w:val="en-GB"/>
              </w:rPr>
              <w:t xml:space="preserve">) </w:t>
            </w:r>
          </w:p>
        </w:tc>
        <w:tc>
          <w:tcPr>
            <w:tcW w:w="2392" w:type="dxa"/>
            <w:tcBorders>
              <w:top w:val="single" w:sz="4" w:space="0" w:color="auto"/>
              <w:left w:val="single" w:sz="4" w:space="0" w:color="auto"/>
              <w:bottom w:val="single" w:sz="4" w:space="0" w:color="auto"/>
              <w:right w:val="single" w:sz="4" w:space="0" w:color="auto"/>
            </w:tcBorders>
          </w:tcPr>
          <w:p w14:paraId="299FC0BA" w14:textId="77777777" w:rsidR="00EE04C9" w:rsidRDefault="00EE04C9" w:rsidP="00F76BCB">
            <w:pPr>
              <w:pStyle w:val="TAC"/>
              <w:rPr>
                <w:lang w:val="en-GB"/>
              </w:rPr>
            </w:pPr>
            <w:proofErr w:type="gramStart"/>
            <w:r>
              <w:rPr>
                <w:lang w:val="en-GB"/>
              </w:rPr>
              <w:t>max(</w:t>
            </w:r>
            <w:proofErr w:type="gramEnd"/>
            <w:r>
              <w:rPr>
                <w:lang w:val="en-GB"/>
              </w:rPr>
              <w:t xml:space="preserve">200ms x </w:t>
            </w:r>
            <w:proofErr w:type="spellStart"/>
            <w:r>
              <w:rPr>
                <w:lang w:val="en-GB"/>
              </w:rPr>
              <w:t>CSSF</w:t>
            </w:r>
            <w:r>
              <w:rPr>
                <w:vertAlign w:val="subscript"/>
                <w:lang w:val="en-GB"/>
              </w:rPr>
              <w:t>intra</w:t>
            </w:r>
            <w:proofErr w:type="spellEnd"/>
            <w:r>
              <w:rPr>
                <w:lang w:val="en-GB"/>
              </w:rPr>
              <w:t xml:space="preserve">, 5 x </w:t>
            </w:r>
            <w:proofErr w:type="spellStart"/>
            <w:r w:rsidRPr="003C03D4">
              <w:t>Tcycle</w:t>
            </w:r>
            <w:proofErr w:type="spellEnd"/>
            <w:r>
              <w:rPr>
                <w:lang w:val="en-GB"/>
              </w:rPr>
              <w:t>)</w:t>
            </w:r>
          </w:p>
        </w:tc>
      </w:tr>
      <w:tr w:rsidR="00EE04C9" w14:paraId="23645679" w14:textId="77777777" w:rsidTr="00F76BCB">
        <w:tc>
          <w:tcPr>
            <w:tcW w:w="1683" w:type="dxa"/>
            <w:tcBorders>
              <w:top w:val="single" w:sz="4" w:space="0" w:color="auto"/>
              <w:left w:val="single" w:sz="4" w:space="0" w:color="auto"/>
              <w:bottom w:val="single" w:sz="4" w:space="0" w:color="auto"/>
              <w:right w:val="single" w:sz="4" w:space="0" w:color="auto"/>
            </w:tcBorders>
            <w:hideMark/>
          </w:tcPr>
          <w:p w14:paraId="6160BBC6" w14:textId="77777777" w:rsidR="00EE04C9" w:rsidRDefault="00EE04C9" w:rsidP="00F76BCB">
            <w:pPr>
              <w:pStyle w:val="TAC"/>
              <w:rPr>
                <w:lang w:val="en-GB"/>
              </w:rPr>
            </w:pPr>
            <w:r>
              <w:rPr>
                <w:lang w:val="en-GB"/>
              </w:rPr>
              <w:t>DRX cycle</w:t>
            </w:r>
            <w:r>
              <w:rPr>
                <w:lang w:val="en-US"/>
              </w:rPr>
              <w:t>≤</w:t>
            </w:r>
            <w:r>
              <w:rPr>
                <w:lang w:val="en-GB"/>
              </w:rPr>
              <w:t xml:space="preserve"> 320ms</w:t>
            </w:r>
            <w:r w:rsidRPr="00843702">
              <w:rPr>
                <w:vertAlign w:val="superscript"/>
                <w:lang w:val="en-GB"/>
              </w:rPr>
              <w:t xml:space="preserve"> Note </w:t>
            </w:r>
            <w:r>
              <w:rPr>
                <w:vertAlign w:val="superscript"/>
                <w:lang w:val="en-GB"/>
              </w:rPr>
              <w:t xml:space="preserve">2, </w:t>
            </w:r>
            <w:r w:rsidRPr="00843702">
              <w:rPr>
                <w:vertAlign w:val="superscript"/>
                <w:lang w:val="en-GB"/>
              </w:rPr>
              <w:t xml:space="preserve">Note </w:t>
            </w:r>
            <w:r>
              <w:rPr>
                <w:vertAlign w:val="superscript"/>
                <w:lang w:val="en-GB"/>
              </w:rPr>
              <w:t>3</w:t>
            </w:r>
          </w:p>
        </w:tc>
        <w:tc>
          <w:tcPr>
            <w:tcW w:w="2707" w:type="dxa"/>
            <w:tcBorders>
              <w:top w:val="single" w:sz="4" w:space="0" w:color="auto"/>
              <w:left w:val="single" w:sz="4" w:space="0" w:color="auto"/>
              <w:bottom w:val="single" w:sz="4" w:space="0" w:color="auto"/>
              <w:right w:val="single" w:sz="4" w:space="0" w:color="auto"/>
            </w:tcBorders>
          </w:tcPr>
          <w:p w14:paraId="5710907E" w14:textId="77777777" w:rsidR="00EE04C9" w:rsidRDefault="00EE04C9" w:rsidP="00F76BCB">
            <w:pPr>
              <w:pStyle w:val="TAC"/>
              <w:rPr>
                <w:lang w:val="en-GB"/>
              </w:rPr>
            </w:pPr>
            <w:proofErr w:type="gramStart"/>
            <w:r>
              <w:rPr>
                <w:lang w:val="en-GB"/>
              </w:rPr>
              <w:t>max( 600</w:t>
            </w:r>
            <w:proofErr w:type="gramEnd"/>
            <w:r>
              <w:rPr>
                <w:lang w:val="en-GB"/>
              </w:rPr>
              <w:t xml:space="preserve">ms x </w:t>
            </w:r>
            <w:proofErr w:type="spellStart"/>
            <w:r>
              <w:rPr>
                <w:lang w:val="en-GB"/>
              </w:rPr>
              <w:t>CSSF</w:t>
            </w:r>
            <w:r>
              <w:rPr>
                <w:vertAlign w:val="subscript"/>
                <w:lang w:val="en-GB"/>
              </w:rPr>
              <w:t>intra</w:t>
            </w:r>
            <w:proofErr w:type="spellEnd"/>
            <w:r>
              <w:rPr>
                <w:lang w:val="en-GB"/>
              </w:rPr>
              <w:t>, ceil(</w:t>
            </w:r>
            <w:r>
              <w:rPr>
                <w:rFonts w:eastAsiaTheme="minorEastAsia"/>
                <w:lang w:val="en-GB" w:eastAsia="zh-CN"/>
              </w:rPr>
              <w:t xml:space="preserve">M2 </w:t>
            </w:r>
            <w:r>
              <w:rPr>
                <w:lang w:val="en-GB"/>
              </w:rPr>
              <w:t>x 5) x</w:t>
            </w:r>
            <w:r w:rsidRPr="003C03D4">
              <w:t xml:space="preserve"> </w:t>
            </w:r>
            <w:proofErr w:type="spellStart"/>
            <w:r w:rsidRPr="003C03D4">
              <w:t>Tcycle</w:t>
            </w:r>
            <w:proofErr w:type="spellEnd"/>
            <w:r>
              <w:rPr>
                <w:lang w:val="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31840B64" w14:textId="77777777" w:rsidR="00EE04C9" w:rsidRDefault="00EE04C9" w:rsidP="00F76BCB">
            <w:pPr>
              <w:pStyle w:val="TAC"/>
              <w:rPr>
                <w:lang w:val="en-GB"/>
              </w:rPr>
            </w:pPr>
            <w:proofErr w:type="gramStart"/>
            <w:r>
              <w:rPr>
                <w:lang w:val="en-GB"/>
              </w:rPr>
              <w:t>max(</w:t>
            </w:r>
            <w:proofErr w:type="gramEnd"/>
            <w:r>
              <w:rPr>
                <w:lang w:val="en-GB"/>
              </w:rPr>
              <w:t xml:space="preserve">120ms x </w:t>
            </w:r>
            <w:proofErr w:type="spellStart"/>
            <w:r>
              <w:rPr>
                <w:lang w:val="en-GB"/>
              </w:rPr>
              <w:t>CSSF</w:t>
            </w:r>
            <w:r>
              <w:rPr>
                <w:vertAlign w:val="subscript"/>
                <w:lang w:val="en-GB"/>
              </w:rPr>
              <w:t>intra</w:t>
            </w:r>
            <w:proofErr w:type="spellEnd"/>
            <w:r>
              <w:rPr>
                <w:lang w:val="en-GB"/>
              </w:rPr>
              <w:t>, ceil (</w:t>
            </w:r>
            <w:r>
              <w:rPr>
                <w:rFonts w:eastAsiaTheme="minorEastAsia"/>
                <w:lang w:val="en-GB" w:eastAsia="zh-CN"/>
              </w:rPr>
              <w:t>M2</w:t>
            </w:r>
            <w:r>
              <w:rPr>
                <w:rFonts w:eastAsiaTheme="minorEastAsia"/>
                <w:vertAlign w:val="superscript"/>
                <w:lang w:val="en-GB" w:eastAsia="zh-CN"/>
              </w:rPr>
              <w:t xml:space="preserve"> </w:t>
            </w:r>
            <w:r>
              <w:rPr>
                <w:lang w:val="en-GB"/>
              </w:rPr>
              <w:t xml:space="preserve">x 3) x </w:t>
            </w:r>
            <w:proofErr w:type="spellStart"/>
            <w:r>
              <w:rPr>
                <w:lang w:val="en-GB"/>
              </w:rPr>
              <w:t>Tcycle</w:t>
            </w:r>
            <w:proofErr w:type="spellEnd"/>
            <w:r>
              <w:rPr>
                <w:lang w:val="en-GB"/>
              </w:rPr>
              <w:t xml:space="preserve">) </w:t>
            </w:r>
          </w:p>
        </w:tc>
        <w:tc>
          <w:tcPr>
            <w:tcW w:w="2392" w:type="dxa"/>
            <w:tcBorders>
              <w:top w:val="single" w:sz="4" w:space="0" w:color="auto"/>
              <w:left w:val="single" w:sz="4" w:space="0" w:color="auto"/>
              <w:bottom w:val="single" w:sz="4" w:space="0" w:color="auto"/>
              <w:right w:val="single" w:sz="4" w:space="0" w:color="auto"/>
            </w:tcBorders>
          </w:tcPr>
          <w:p w14:paraId="31B5B819" w14:textId="77777777" w:rsidR="00EE04C9" w:rsidRDefault="00EE04C9" w:rsidP="00F76BCB">
            <w:pPr>
              <w:pStyle w:val="TAC"/>
              <w:rPr>
                <w:lang w:val="en-GB"/>
              </w:rPr>
            </w:pPr>
            <w:proofErr w:type="gramStart"/>
            <w:r>
              <w:rPr>
                <w:lang w:val="en-GB"/>
              </w:rPr>
              <w:t>max(</w:t>
            </w:r>
            <w:proofErr w:type="gramEnd"/>
            <w:r>
              <w:rPr>
                <w:lang w:val="en-GB"/>
              </w:rPr>
              <w:t xml:space="preserve">200ms x </w:t>
            </w:r>
            <w:proofErr w:type="spellStart"/>
            <w:r>
              <w:rPr>
                <w:lang w:val="en-GB"/>
              </w:rPr>
              <w:t>CSSF</w:t>
            </w:r>
            <w:r>
              <w:rPr>
                <w:vertAlign w:val="subscript"/>
                <w:lang w:val="en-GB"/>
              </w:rPr>
              <w:t>intra</w:t>
            </w:r>
            <w:proofErr w:type="spellEnd"/>
            <w:r>
              <w:rPr>
                <w:lang w:val="en-GB"/>
              </w:rPr>
              <w:t xml:space="preserve">, ceil(1.5x 5) x </w:t>
            </w:r>
            <w:proofErr w:type="spellStart"/>
            <w:r>
              <w:rPr>
                <w:lang w:val="en-GB"/>
              </w:rPr>
              <w:t>Tcycle</w:t>
            </w:r>
            <w:proofErr w:type="spellEnd"/>
            <w:r>
              <w:rPr>
                <w:lang w:val="en-GB"/>
              </w:rPr>
              <w:t xml:space="preserve">) </w:t>
            </w:r>
          </w:p>
        </w:tc>
      </w:tr>
      <w:tr w:rsidR="00EE04C9" w14:paraId="3BAB8D84" w14:textId="77777777" w:rsidTr="00F76BCB">
        <w:tc>
          <w:tcPr>
            <w:tcW w:w="1683" w:type="dxa"/>
            <w:tcBorders>
              <w:top w:val="single" w:sz="4" w:space="0" w:color="auto"/>
              <w:left w:val="single" w:sz="4" w:space="0" w:color="auto"/>
              <w:bottom w:val="single" w:sz="4" w:space="0" w:color="auto"/>
              <w:right w:val="single" w:sz="4" w:space="0" w:color="auto"/>
            </w:tcBorders>
            <w:hideMark/>
          </w:tcPr>
          <w:p w14:paraId="5B562D0F" w14:textId="77777777" w:rsidR="00EE04C9" w:rsidRDefault="00EE04C9" w:rsidP="00F76BCB">
            <w:pPr>
              <w:pStyle w:val="TAC"/>
              <w:rPr>
                <w:lang w:val="en-GB"/>
              </w:rPr>
            </w:pPr>
            <w:r>
              <w:rPr>
                <w:lang w:val="en-GB"/>
              </w:rPr>
              <w:t>DRX cycle&gt;320ms</w:t>
            </w:r>
          </w:p>
        </w:tc>
        <w:tc>
          <w:tcPr>
            <w:tcW w:w="2707" w:type="dxa"/>
            <w:tcBorders>
              <w:top w:val="single" w:sz="4" w:space="0" w:color="auto"/>
              <w:left w:val="single" w:sz="4" w:space="0" w:color="auto"/>
              <w:bottom w:val="single" w:sz="4" w:space="0" w:color="auto"/>
              <w:right w:val="single" w:sz="4" w:space="0" w:color="auto"/>
            </w:tcBorders>
          </w:tcPr>
          <w:p w14:paraId="140B6EC5" w14:textId="77777777" w:rsidR="00EE04C9" w:rsidRDefault="00EE04C9" w:rsidP="00F76BCB">
            <w:pPr>
              <w:pStyle w:val="TAC"/>
              <w:rPr>
                <w:lang w:val="fr-FR"/>
              </w:rPr>
            </w:pPr>
            <w:proofErr w:type="spellStart"/>
            <w:r>
              <w:rPr>
                <w:lang w:val="fr-FR"/>
              </w:rPr>
              <w:t>ceil</w:t>
            </w:r>
            <w:proofErr w:type="spellEnd"/>
            <w:r>
              <w:rPr>
                <w:lang w:val="fr-FR"/>
              </w:rPr>
              <w:t xml:space="preserve">(5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intra</w:t>
            </w:r>
            <w:proofErr w:type="spellEnd"/>
          </w:p>
        </w:tc>
        <w:tc>
          <w:tcPr>
            <w:tcW w:w="2835" w:type="dxa"/>
            <w:tcBorders>
              <w:top w:val="single" w:sz="4" w:space="0" w:color="auto"/>
              <w:left w:val="single" w:sz="4" w:space="0" w:color="auto"/>
              <w:bottom w:val="single" w:sz="4" w:space="0" w:color="auto"/>
              <w:right w:val="single" w:sz="4" w:space="0" w:color="auto"/>
            </w:tcBorders>
          </w:tcPr>
          <w:p w14:paraId="15A538A3" w14:textId="77777777" w:rsidR="00EE04C9" w:rsidRDefault="00EE04C9" w:rsidP="00F76BCB">
            <w:pPr>
              <w:pStyle w:val="TAC"/>
              <w:rPr>
                <w:lang w:val="fr-FR"/>
              </w:rPr>
            </w:pPr>
            <w:proofErr w:type="spellStart"/>
            <w:r>
              <w:rPr>
                <w:lang w:val="fr-FR"/>
              </w:rPr>
              <w:t>Ceil</w:t>
            </w:r>
            <w:proofErr w:type="spellEnd"/>
            <w:r>
              <w:rPr>
                <w:lang w:val="fr-FR"/>
              </w:rPr>
              <w:t xml:space="preserve">(3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intra</w:t>
            </w:r>
            <w:proofErr w:type="spellEnd"/>
          </w:p>
        </w:tc>
        <w:tc>
          <w:tcPr>
            <w:tcW w:w="2392" w:type="dxa"/>
            <w:tcBorders>
              <w:top w:val="single" w:sz="4" w:space="0" w:color="auto"/>
              <w:left w:val="single" w:sz="4" w:space="0" w:color="auto"/>
              <w:bottom w:val="single" w:sz="4" w:space="0" w:color="auto"/>
              <w:right w:val="single" w:sz="4" w:space="0" w:color="auto"/>
            </w:tcBorders>
          </w:tcPr>
          <w:p w14:paraId="7E7A7A1C" w14:textId="77777777" w:rsidR="00EE04C9" w:rsidRDefault="00EE04C9" w:rsidP="00F76BCB">
            <w:pPr>
              <w:pStyle w:val="TAC"/>
              <w:rPr>
                <w:lang w:val="fr-FR"/>
              </w:rPr>
            </w:pPr>
            <w:proofErr w:type="spellStart"/>
            <w:r>
              <w:rPr>
                <w:lang w:val="fr-FR"/>
              </w:rPr>
              <w:t>ceil</w:t>
            </w:r>
            <w:proofErr w:type="spellEnd"/>
            <w:r>
              <w:rPr>
                <w:lang w:val="fr-FR"/>
              </w:rPr>
              <w:t xml:space="preserve">( 5 x </w:t>
            </w:r>
            <w:proofErr w:type="spellStart"/>
            <w:r>
              <w:rPr>
                <w:lang w:val="fr-FR"/>
              </w:rPr>
              <w:t>K</w:t>
            </w:r>
            <w:r>
              <w:rPr>
                <w:vertAlign w:val="subscript"/>
                <w:lang w:val="fr-FR"/>
              </w:rPr>
              <w:t>p</w:t>
            </w:r>
            <w:proofErr w:type="spellEnd"/>
            <w:r>
              <w:rPr>
                <w:vertAlign w:val="subscript"/>
                <w:lang w:val="fr-FR"/>
              </w:rPr>
              <w:t xml:space="preserve"> </w:t>
            </w:r>
            <w:r>
              <w:rPr>
                <w:lang w:val="fr-FR"/>
              </w:rPr>
              <w:t xml:space="preserve">) x DRX cycle x </w:t>
            </w:r>
            <w:proofErr w:type="spellStart"/>
            <w:r>
              <w:rPr>
                <w:lang w:val="fr-FR"/>
              </w:rPr>
              <w:t>CSSF</w:t>
            </w:r>
            <w:r>
              <w:rPr>
                <w:vertAlign w:val="subscript"/>
                <w:lang w:val="fr-FR"/>
              </w:rPr>
              <w:t>intra</w:t>
            </w:r>
            <w:proofErr w:type="spellEnd"/>
          </w:p>
        </w:tc>
      </w:tr>
      <w:tr w:rsidR="00EE04C9" w14:paraId="70F8C755" w14:textId="77777777" w:rsidTr="00F76BCB">
        <w:tc>
          <w:tcPr>
            <w:tcW w:w="9617" w:type="dxa"/>
            <w:gridSpan w:val="4"/>
            <w:tcBorders>
              <w:top w:val="single" w:sz="4" w:space="0" w:color="auto"/>
              <w:left w:val="single" w:sz="4" w:space="0" w:color="auto"/>
              <w:bottom w:val="single" w:sz="4" w:space="0" w:color="auto"/>
              <w:right w:val="single" w:sz="4" w:space="0" w:color="auto"/>
            </w:tcBorders>
          </w:tcPr>
          <w:p w14:paraId="3F60D8D8" w14:textId="77777777" w:rsidR="00EE04C9" w:rsidRPr="003C03D4" w:rsidRDefault="00EE04C9" w:rsidP="00F76BCB">
            <w:pPr>
              <w:pStyle w:val="TAN"/>
              <w:rPr>
                <w:lang w:val="en-GB"/>
              </w:rPr>
            </w:pPr>
            <w:r>
              <w:t>NOTE 1:</w:t>
            </w:r>
            <w:r>
              <w:tab/>
            </w:r>
            <w:proofErr w:type="spellStart"/>
            <w:r w:rsidRPr="003C03D4">
              <w:t>Tcycle</w:t>
            </w:r>
            <w:proofErr w:type="spellEnd"/>
            <w:r w:rsidRPr="003C03D4">
              <w:t xml:space="preserve"> = </w:t>
            </w:r>
            <w:proofErr w:type="gramStart"/>
            <w:r w:rsidRPr="003C03D4">
              <w:t>max( 80</w:t>
            </w:r>
            <w:proofErr w:type="gramEnd"/>
            <w:r w:rsidRPr="003C03D4">
              <w:t>, TSMTC x CSSF</w:t>
            </w:r>
            <w:r w:rsidRPr="002361B1">
              <w:rPr>
                <w:vertAlign w:val="subscript"/>
                <w:lang w:val="en-US"/>
              </w:rPr>
              <w:t>intra</w:t>
            </w:r>
            <w:r w:rsidRPr="003C03D4">
              <w:t xml:space="preserve"> x </w:t>
            </w:r>
            <w:proofErr w:type="spellStart"/>
            <w:r w:rsidRPr="003C03D4">
              <w:t>Kp</w:t>
            </w:r>
            <w:proofErr w:type="spellEnd"/>
            <w:r w:rsidRPr="003C03D4">
              <w:t xml:space="preserve">), where </w:t>
            </w:r>
            <w:proofErr w:type="spellStart"/>
            <w:r w:rsidRPr="003C03D4">
              <w:t>Kp</w:t>
            </w:r>
            <w:proofErr w:type="spellEnd"/>
            <w:r w:rsidRPr="003C03D4">
              <w:t xml:space="preserve"> is the scaling factor for an SSB frequency layer to be measured without measurement gaps.</w:t>
            </w:r>
          </w:p>
          <w:p w14:paraId="016BB2C9" w14:textId="77777777" w:rsidR="00EE04C9" w:rsidRDefault="00EE04C9" w:rsidP="00F76BCB">
            <w:pPr>
              <w:pStyle w:val="TAN"/>
            </w:pPr>
            <w:r>
              <w:t xml:space="preserve">NOTE </w:t>
            </w:r>
            <w:r w:rsidRPr="001E60ED">
              <w:rPr>
                <w:lang w:val="en-US"/>
              </w:rPr>
              <w:t>2</w:t>
            </w:r>
            <w:r>
              <w:t>:</w:t>
            </w:r>
            <w:r>
              <w:tab/>
            </w:r>
            <w:proofErr w:type="spellStart"/>
            <w:r w:rsidRPr="003C03D4">
              <w:t>Tcycle</w:t>
            </w:r>
            <w:proofErr w:type="spellEnd"/>
            <w:r w:rsidRPr="003C03D4">
              <w:t xml:space="preserve"> = </w:t>
            </w:r>
            <w:proofErr w:type="gramStart"/>
            <w:r w:rsidRPr="003C03D4">
              <w:t>max( 80</w:t>
            </w:r>
            <w:proofErr w:type="gramEnd"/>
            <w:r w:rsidRPr="003C03D4">
              <w:t xml:space="preserve">, </w:t>
            </w:r>
            <w:r w:rsidRPr="001E60ED">
              <w:rPr>
                <w:lang w:val="en-US"/>
              </w:rPr>
              <w:t>ma</w:t>
            </w:r>
            <w:r>
              <w:rPr>
                <w:lang w:val="en-US"/>
              </w:rPr>
              <w:t>x(</w:t>
            </w:r>
            <w:r w:rsidRPr="003C03D4">
              <w:t>TSMTC</w:t>
            </w:r>
            <w:r w:rsidRPr="001E60ED">
              <w:rPr>
                <w:lang w:val="en-US"/>
              </w:rPr>
              <w:t xml:space="preserve">, </w:t>
            </w:r>
            <w:r>
              <w:rPr>
                <w:lang w:val="en-US"/>
              </w:rPr>
              <w:t>DRX cycle)</w:t>
            </w:r>
            <w:r w:rsidRPr="003C03D4">
              <w:t xml:space="preserve"> x CSSF</w:t>
            </w:r>
            <w:r w:rsidRPr="002361B1">
              <w:rPr>
                <w:vertAlign w:val="subscript"/>
                <w:lang w:val="en-US"/>
              </w:rPr>
              <w:t>intra</w:t>
            </w:r>
            <w:r w:rsidRPr="003C03D4">
              <w:t xml:space="preserve"> x </w:t>
            </w:r>
            <w:proofErr w:type="spellStart"/>
            <w:r w:rsidRPr="003C03D4">
              <w:t>Kp</w:t>
            </w:r>
            <w:proofErr w:type="spellEnd"/>
            <w:r w:rsidRPr="003C03D4">
              <w:t xml:space="preserve">), where </w:t>
            </w:r>
            <w:proofErr w:type="spellStart"/>
            <w:r w:rsidRPr="003C03D4">
              <w:t>Kp</w:t>
            </w:r>
            <w:proofErr w:type="spellEnd"/>
            <w:r w:rsidRPr="003C03D4">
              <w:t xml:space="preserve"> is the scaling factor for an SSB frequency layer to be measured without measurement gaps.</w:t>
            </w:r>
          </w:p>
          <w:p w14:paraId="1BB6741B" w14:textId="77777777" w:rsidR="00EE04C9" w:rsidRPr="00321569" w:rsidRDefault="00EE04C9" w:rsidP="00F76BCB">
            <w:pPr>
              <w:pStyle w:val="TAN"/>
              <w:rPr>
                <w:lang w:val="en-US"/>
              </w:rPr>
            </w:pPr>
            <w:r w:rsidRPr="00321569">
              <w:rPr>
                <w:lang w:val="en-US"/>
              </w:rPr>
              <w:t xml:space="preserve">NOTE 3: </w:t>
            </w:r>
            <w:r w:rsidRPr="00321569">
              <w:rPr>
                <w:lang w:val="en-US"/>
              </w:rPr>
              <w:tab/>
              <w:t>Requirements considered only i</w:t>
            </w:r>
            <w:r>
              <w:rPr>
                <w:lang w:val="en-US"/>
              </w:rPr>
              <w:t>f SMTC overlaps with DRX ON, otherwise requirements without gaps without interruption apply.</w:t>
            </w:r>
          </w:p>
          <w:p w14:paraId="4190F44B" w14:textId="77777777" w:rsidR="00EE04C9" w:rsidRDefault="00EE04C9" w:rsidP="00F76BCB">
            <w:pPr>
              <w:pStyle w:val="TAC"/>
              <w:rPr>
                <w:lang w:val="fr-FR"/>
              </w:rPr>
            </w:pPr>
          </w:p>
        </w:tc>
      </w:tr>
    </w:tbl>
    <w:p w14:paraId="1304078F" w14:textId="77777777" w:rsidR="00EE04C9" w:rsidRPr="00B535AA" w:rsidRDefault="00EE04C9" w:rsidP="00EE04C9">
      <w:pPr>
        <w:rPr>
          <w:lang w:val="en-DK"/>
        </w:rPr>
      </w:pPr>
    </w:p>
    <w:p w14:paraId="1CA2C035" w14:textId="77777777" w:rsidR="00EE04C9" w:rsidRDefault="00EE04C9" w:rsidP="00EE04C9">
      <w:r>
        <w:t xml:space="preserve">The requirements for FR2 from </w:t>
      </w:r>
      <w:r>
        <w:fldChar w:fldCharType="begin"/>
      </w:r>
      <w:r>
        <w:instrText xml:space="preserve"> REF _Ref135077944 \h </w:instrText>
      </w:r>
      <w:r>
        <w:fldChar w:fldCharType="separate"/>
      </w:r>
      <w:r>
        <w:t xml:space="preserve">Table </w:t>
      </w:r>
      <w:r>
        <w:rPr>
          <w:noProof/>
        </w:rPr>
        <w:t>3</w:t>
      </w:r>
      <w:r>
        <w:fldChar w:fldCharType="end"/>
      </w:r>
      <w:r>
        <w:t xml:space="preserve"> are </w:t>
      </w:r>
      <w:proofErr w:type="gramStart"/>
      <w:r>
        <w:t>similar to</w:t>
      </w:r>
      <w:proofErr w:type="gramEnd"/>
      <w:r>
        <w:t xml:space="preserve"> the ones for FR1, where additional factors are considered for the calculation of the measurement delays, which include: </w:t>
      </w:r>
    </w:p>
    <w:p w14:paraId="2AB48121" w14:textId="77777777" w:rsidR="00EE04C9" w:rsidRPr="00F10ADF" w:rsidRDefault="00EE04C9" w:rsidP="00EE04C9">
      <w:pPr>
        <w:pStyle w:val="ListParagraph"/>
        <w:numPr>
          <w:ilvl w:val="0"/>
          <w:numId w:val="31"/>
        </w:numPr>
      </w:pPr>
      <w:r>
        <w:rPr>
          <w:lang w:val="en-GB"/>
        </w:rPr>
        <w:t>K</w:t>
      </w:r>
      <w:r>
        <w:rPr>
          <w:vertAlign w:val="subscript"/>
          <w:lang w:val="en-GB"/>
        </w:rPr>
        <w:t>FR</w:t>
      </w:r>
      <w:r w:rsidRPr="00F762D0">
        <w:rPr>
          <w:lang w:val="en-GB"/>
        </w:rPr>
        <w:t xml:space="preserve">, which </w:t>
      </w:r>
      <w:r>
        <w:rPr>
          <w:lang w:val="en-GB"/>
        </w:rPr>
        <w:t xml:space="preserve">extends the measurement delay for FR2-2 when the SSB is using </w:t>
      </w:r>
      <w:proofErr w:type="gramStart"/>
      <w:r>
        <w:rPr>
          <w:lang w:val="en-GB"/>
        </w:rPr>
        <w:t>either 480</w:t>
      </w:r>
      <w:proofErr w:type="gramEnd"/>
      <w:r>
        <w:rPr>
          <w:lang w:val="en-GB"/>
        </w:rPr>
        <w:t xml:space="preserve"> of 960 kHz SCS. </w:t>
      </w:r>
    </w:p>
    <w:p w14:paraId="69CA9A97" w14:textId="77777777" w:rsidR="00EE04C9" w:rsidRDefault="00EE04C9" w:rsidP="00EE04C9">
      <w:pPr>
        <w:pStyle w:val="ListParagraph"/>
        <w:numPr>
          <w:ilvl w:val="0"/>
          <w:numId w:val="31"/>
        </w:numPr>
      </w:pPr>
      <w:r w:rsidRPr="00E42587">
        <w:rPr>
          <w:lang w:val="en-GB"/>
        </w:rPr>
        <w:t>K</w:t>
      </w:r>
      <w:r w:rsidRPr="00E42587">
        <w:rPr>
          <w:vertAlign w:val="subscript"/>
        </w:rPr>
        <w:t>layer1_measurement</w:t>
      </w:r>
      <w:r w:rsidRPr="00FD573F">
        <w:t xml:space="preserve">, which </w:t>
      </w:r>
      <w:r>
        <w:t xml:space="preserve">considers overlap with Layer 1 measurements. </w:t>
      </w:r>
    </w:p>
    <w:p w14:paraId="1C997743" w14:textId="77777777" w:rsidR="00EE04C9" w:rsidRDefault="00EE04C9" w:rsidP="00EE04C9">
      <w:pPr>
        <w:pStyle w:val="Caption"/>
        <w:keepNext/>
      </w:pPr>
      <w:bookmarkStart w:id="28" w:name="_Ref135077944"/>
      <w:r>
        <w:lastRenderedPageBreak/>
        <w:t xml:space="preserve">Table </w:t>
      </w:r>
      <w:fldSimple w:instr=" SEQ Table \* ARABIC ">
        <w:r>
          <w:rPr>
            <w:noProof/>
          </w:rPr>
          <w:t>3</w:t>
        </w:r>
      </w:fldSimple>
      <w:bookmarkEnd w:id="28"/>
      <w:r>
        <w:t xml:space="preserve"> Summary of </w:t>
      </w:r>
      <w:proofErr w:type="spellStart"/>
      <w:r>
        <w:t>intrafrequency</w:t>
      </w:r>
      <w:proofErr w:type="spellEnd"/>
      <w:r>
        <w:t xml:space="preserve"> measurements without measurement gaps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3460"/>
        <w:gridCol w:w="1594"/>
        <w:gridCol w:w="2904"/>
      </w:tblGrid>
      <w:tr w:rsidR="00EE04C9" w14:paraId="7687279A" w14:textId="77777777" w:rsidTr="00F76BCB">
        <w:tc>
          <w:tcPr>
            <w:tcW w:w="1671" w:type="dxa"/>
            <w:tcBorders>
              <w:top w:val="single" w:sz="4" w:space="0" w:color="auto"/>
              <w:left w:val="single" w:sz="4" w:space="0" w:color="auto"/>
              <w:bottom w:val="single" w:sz="4" w:space="0" w:color="auto"/>
              <w:right w:val="single" w:sz="4" w:space="0" w:color="auto"/>
            </w:tcBorders>
            <w:hideMark/>
          </w:tcPr>
          <w:p w14:paraId="4681081A" w14:textId="77777777" w:rsidR="00EE04C9" w:rsidRDefault="00EE04C9" w:rsidP="00F76BCB">
            <w:pPr>
              <w:pStyle w:val="TAH"/>
              <w:rPr>
                <w:lang w:val="en-GB"/>
              </w:rPr>
            </w:pPr>
            <w:r>
              <w:rPr>
                <w:lang w:val="en-GB"/>
              </w:rPr>
              <w:t>DRX cycle</w:t>
            </w:r>
          </w:p>
        </w:tc>
        <w:tc>
          <w:tcPr>
            <w:tcW w:w="3508" w:type="dxa"/>
            <w:tcBorders>
              <w:top w:val="single" w:sz="4" w:space="0" w:color="auto"/>
              <w:left w:val="single" w:sz="4" w:space="0" w:color="auto"/>
              <w:bottom w:val="single" w:sz="4" w:space="0" w:color="auto"/>
              <w:right w:val="single" w:sz="4" w:space="0" w:color="auto"/>
            </w:tcBorders>
          </w:tcPr>
          <w:p w14:paraId="5F20A137" w14:textId="77777777" w:rsidR="00EE04C9" w:rsidRDefault="00EE04C9" w:rsidP="00F76BCB">
            <w:pPr>
              <w:pStyle w:val="TAH"/>
              <w:rPr>
                <w:lang w:val="en-GB"/>
              </w:rPr>
            </w:pPr>
            <w:r>
              <w:rPr>
                <w:lang w:val="en-GB"/>
              </w:rPr>
              <w:t>T</w:t>
            </w:r>
            <w:r>
              <w:rPr>
                <w:vertAlign w:val="subscript"/>
                <w:lang w:val="en-GB"/>
              </w:rPr>
              <w:t>PSS/</w:t>
            </w:r>
            <w:proofErr w:type="spellStart"/>
            <w:r>
              <w:rPr>
                <w:vertAlign w:val="subscript"/>
                <w:lang w:val="en-GB"/>
              </w:rPr>
              <w:t>SSS_sync_intra</w:t>
            </w:r>
            <w:proofErr w:type="spellEnd"/>
          </w:p>
        </w:tc>
        <w:tc>
          <w:tcPr>
            <w:tcW w:w="1507" w:type="dxa"/>
            <w:tcBorders>
              <w:top w:val="single" w:sz="4" w:space="0" w:color="auto"/>
              <w:left w:val="single" w:sz="4" w:space="0" w:color="auto"/>
              <w:bottom w:val="single" w:sz="4" w:space="0" w:color="auto"/>
              <w:right w:val="single" w:sz="4" w:space="0" w:color="auto"/>
            </w:tcBorders>
          </w:tcPr>
          <w:p w14:paraId="01D597AC" w14:textId="77777777" w:rsidR="00EE04C9" w:rsidRDefault="00EE04C9" w:rsidP="00F76BCB">
            <w:pPr>
              <w:pStyle w:val="TAH"/>
              <w:rPr>
                <w:lang w:val="en-GB"/>
              </w:rPr>
            </w:pPr>
            <w:proofErr w:type="spellStart"/>
            <w:r>
              <w:rPr>
                <w:lang w:val="en-GB"/>
              </w:rPr>
              <w:t>T</w:t>
            </w:r>
            <w:r>
              <w:rPr>
                <w:vertAlign w:val="subscript"/>
                <w:lang w:val="en-GB"/>
              </w:rPr>
              <w:t>SSB_time_index_inter</w:t>
            </w:r>
            <w:proofErr w:type="spellEnd"/>
          </w:p>
        </w:tc>
        <w:tc>
          <w:tcPr>
            <w:tcW w:w="2931" w:type="dxa"/>
            <w:tcBorders>
              <w:top w:val="single" w:sz="4" w:space="0" w:color="auto"/>
              <w:left w:val="single" w:sz="4" w:space="0" w:color="auto"/>
              <w:bottom w:val="single" w:sz="4" w:space="0" w:color="auto"/>
              <w:right w:val="single" w:sz="4" w:space="0" w:color="auto"/>
            </w:tcBorders>
          </w:tcPr>
          <w:p w14:paraId="7A28490B" w14:textId="77777777" w:rsidR="00EE04C9" w:rsidRDefault="00EE04C9" w:rsidP="00F76BCB">
            <w:pPr>
              <w:pStyle w:val="TAH"/>
              <w:rPr>
                <w:lang w:val="en-GB"/>
              </w:rPr>
            </w:pPr>
            <w:r>
              <w:rPr>
                <w:lang w:val="en-GB"/>
              </w:rPr>
              <w:t>T</w:t>
            </w:r>
            <w:r>
              <w:rPr>
                <w:vertAlign w:val="subscript"/>
                <w:lang w:val="en-GB"/>
              </w:rPr>
              <w:t xml:space="preserve"> </w:t>
            </w:r>
            <w:proofErr w:type="spellStart"/>
            <w:r>
              <w:rPr>
                <w:vertAlign w:val="subscript"/>
                <w:lang w:val="en-GB"/>
              </w:rPr>
              <w:t>SSB_measurement_period_intra</w:t>
            </w:r>
            <w:proofErr w:type="spellEnd"/>
            <w:r>
              <w:rPr>
                <w:lang w:val="en-GB"/>
              </w:rPr>
              <w:t xml:space="preserve">  </w:t>
            </w:r>
          </w:p>
        </w:tc>
      </w:tr>
      <w:tr w:rsidR="00EE04C9" w14:paraId="0EE47233" w14:textId="77777777" w:rsidTr="00F76BCB">
        <w:tc>
          <w:tcPr>
            <w:tcW w:w="1671" w:type="dxa"/>
            <w:tcBorders>
              <w:top w:val="single" w:sz="4" w:space="0" w:color="auto"/>
              <w:left w:val="single" w:sz="4" w:space="0" w:color="auto"/>
              <w:bottom w:val="single" w:sz="4" w:space="0" w:color="auto"/>
              <w:right w:val="single" w:sz="4" w:space="0" w:color="auto"/>
            </w:tcBorders>
            <w:hideMark/>
          </w:tcPr>
          <w:p w14:paraId="3A073269" w14:textId="77777777" w:rsidR="00EE04C9" w:rsidRDefault="00EE04C9" w:rsidP="00F76BCB">
            <w:pPr>
              <w:pStyle w:val="TAC"/>
              <w:rPr>
                <w:lang w:val="en-GB"/>
              </w:rPr>
            </w:pPr>
            <w:r>
              <w:rPr>
                <w:lang w:val="en-GB"/>
              </w:rPr>
              <w:t>No DRX</w:t>
            </w:r>
          </w:p>
        </w:tc>
        <w:tc>
          <w:tcPr>
            <w:tcW w:w="3508" w:type="dxa"/>
            <w:tcBorders>
              <w:top w:val="single" w:sz="4" w:space="0" w:color="auto"/>
              <w:left w:val="single" w:sz="4" w:space="0" w:color="auto"/>
              <w:bottom w:val="single" w:sz="4" w:space="0" w:color="auto"/>
              <w:right w:val="single" w:sz="4" w:space="0" w:color="auto"/>
            </w:tcBorders>
          </w:tcPr>
          <w:p w14:paraId="4125BC89" w14:textId="77777777" w:rsidR="00EE04C9" w:rsidRDefault="00EE04C9" w:rsidP="00F76BCB">
            <w:pPr>
              <w:pStyle w:val="TAC"/>
              <w:rPr>
                <w:lang w:val="en-GB"/>
              </w:rPr>
            </w:pPr>
            <w:proofErr w:type="gramStart"/>
            <w:r>
              <w:rPr>
                <w:lang w:val="en-GB"/>
              </w:rPr>
              <w:t>max(</w:t>
            </w:r>
            <w:proofErr w:type="gramEnd"/>
            <w:r>
              <w:rPr>
                <w:lang w:val="en-GB"/>
              </w:rPr>
              <w:t>600ms, ceil(</w:t>
            </w:r>
            <w:proofErr w:type="spellStart"/>
            <w:r>
              <w:rPr>
                <w:lang w:val="en-GB"/>
              </w:rPr>
              <w:t>M</w:t>
            </w:r>
            <w:r>
              <w:rPr>
                <w:vertAlign w:val="subscript"/>
                <w:lang w:val="en-GB"/>
              </w:rPr>
              <w:t>pss</w:t>
            </w:r>
            <w:proofErr w:type="spellEnd"/>
            <w:r>
              <w:rPr>
                <w:vertAlign w:val="subscript"/>
                <w:lang w:val="en-GB"/>
              </w:rPr>
              <w:t>/</w:t>
            </w:r>
            <w:proofErr w:type="spellStart"/>
            <w:r>
              <w:rPr>
                <w:vertAlign w:val="subscript"/>
                <w:lang w:val="en-GB"/>
              </w:rPr>
              <w:t>sss_sync_w</w:t>
            </w:r>
            <w:proofErr w:type="spellEnd"/>
            <w:r>
              <w:rPr>
                <w:vertAlign w:val="subscript"/>
                <w:lang w:val="en-GB"/>
              </w:rPr>
              <w:t>/</w:t>
            </w:r>
            <w:proofErr w:type="spellStart"/>
            <w:r>
              <w:rPr>
                <w:vertAlign w:val="subscript"/>
                <w:lang w:val="en-GB"/>
              </w:rPr>
              <w:t>o_gaps</w:t>
            </w:r>
            <w:proofErr w:type="spellEnd"/>
            <w:r>
              <w:rPr>
                <w:lang w:val="en-GB"/>
              </w:rPr>
              <w:t xml:space="preserve"> x K</w:t>
            </w:r>
            <w:r>
              <w:rPr>
                <w:vertAlign w:val="subscript"/>
                <w:lang w:val="en-GB"/>
              </w:rPr>
              <w:t>FR</w:t>
            </w:r>
            <w:r>
              <w:rPr>
                <w:lang w:val="en-GB"/>
              </w:rPr>
              <w:t xml:space="preserve"> x </w:t>
            </w:r>
            <w:proofErr w:type="spellStart"/>
            <w:r>
              <w:rPr>
                <w:lang w:val="en-GB"/>
              </w:rPr>
              <w:t>K</w:t>
            </w:r>
            <w:r>
              <w:rPr>
                <w:vertAlign w:val="subscript"/>
                <w:lang w:val="en-GB"/>
              </w:rPr>
              <w:t>p</w:t>
            </w:r>
            <w:proofErr w:type="spellEnd"/>
            <w:r>
              <w:rPr>
                <w:lang w:val="en-GB"/>
              </w:rPr>
              <w:t xml:space="preserve"> x K</w:t>
            </w:r>
            <w:r>
              <w:rPr>
                <w:vertAlign w:val="subscript"/>
                <w:lang w:val="en-US"/>
              </w:rPr>
              <w:t>layer1_measurement</w:t>
            </w:r>
            <w:r>
              <w:rPr>
                <w:lang w:val="en-GB"/>
              </w:rPr>
              <w:t>)</w:t>
            </w:r>
            <w:r>
              <w:rPr>
                <w:vertAlign w:val="subscript"/>
                <w:lang w:val="en-GB"/>
              </w:rPr>
              <w:t xml:space="preserve">  </w:t>
            </w:r>
            <w:r>
              <w:rPr>
                <w:lang w:val="en-GB"/>
              </w:rPr>
              <w:t>x SMTC period)</w:t>
            </w:r>
            <w:r>
              <w:rPr>
                <w:vertAlign w:val="superscript"/>
                <w:lang w:val="en-GB"/>
              </w:rPr>
              <w:t>Note 1</w:t>
            </w:r>
            <w:r>
              <w:rPr>
                <w:lang w:val="en-GB"/>
              </w:rPr>
              <w:t xml:space="preserve"> x </w:t>
            </w:r>
            <w:proofErr w:type="spellStart"/>
            <w:r>
              <w:rPr>
                <w:lang w:val="en-GB"/>
              </w:rPr>
              <w:t>CSSF</w:t>
            </w:r>
            <w:r>
              <w:rPr>
                <w:vertAlign w:val="subscript"/>
                <w:lang w:val="en-GB"/>
              </w:rPr>
              <w:t>intra</w:t>
            </w:r>
            <w:proofErr w:type="spellEnd"/>
          </w:p>
        </w:tc>
        <w:tc>
          <w:tcPr>
            <w:tcW w:w="1507" w:type="dxa"/>
            <w:tcBorders>
              <w:top w:val="single" w:sz="4" w:space="0" w:color="auto"/>
              <w:left w:val="single" w:sz="4" w:space="0" w:color="auto"/>
              <w:bottom w:val="single" w:sz="4" w:space="0" w:color="auto"/>
              <w:right w:val="single" w:sz="4" w:space="0" w:color="auto"/>
            </w:tcBorders>
          </w:tcPr>
          <w:p w14:paraId="5FBEBE2B" w14:textId="77777777" w:rsidR="00EE04C9" w:rsidRDefault="00EE04C9" w:rsidP="00F76BCB">
            <w:pPr>
              <w:pStyle w:val="TAC"/>
              <w:rPr>
                <w:lang w:val="en-GB"/>
              </w:rPr>
            </w:pPr>
            <w:r>
              <w:rPr>
                <w:lang w:val="en-GB"/>
              </w:rPr>
              <w:t>-</w:t>
            </w:r>
          </w:p>
        </w:tc>
        <w:tc>
          <w:tcPr>
            <w:tcW w:w="2931" w:type="dxa"/>
            <w:tcBorders>
              <w:top w:val="single" w:sz="4" w:space="0" w:color="auto"/>
              <w:left w:val="single" w:sz="4" w:space="0" w:color="auto"/>
              <w:bottom w:val="single" w:sz="4" w:space="0" w:color="auto"/>
              <w:right w:val="single" w:sz="4" w:space="0" w:color="auto"/>
            </w:tcBorders>
          </w:tcPr>
          <w:p w14:paraId="33924EC4" w14:textId="77777777" w:rsidR="00EE04C9" w:rsidRDefault="00EE04C9" w:rsidP="00F76BCB">
            <w:pPr>
              <w:pStyle w:val="TAC"/>
              <w:rPr>
                <w:lang w:val="en-GB"/>
              </w:rPr>
            </w:pPr>
            <w:proofErr w:type="gramStart"/>
            <w:r>
              <w:rPr>
                <w:lang w:val="en-GB"/>
              </w:rPr>
              <w:t>max(</w:t>
            </w:r>
            <w:proofErr w:type="gramEnd"/>
            <w:r>
              <w:rPr>
                <w:lang w:val="en-GB"/>
              </w:rPr>
              <w:t>400ms, ceil(</w:t>
            </w:r>
            <w:proofErr w:type="spellStart"/>
            <w:r>
              <w:rPr>
                <w:lang w:val="en-GB"/>
              </w:rPr>
              <w:t>M</w:t>
            </w:r>
            <w:r>
              <w:rPr>
                <w:vertAlign w:val="subscript"/>
                <w:lang w:val="en-GB"/>
              </w:rPr>
              <w:t>meas_period_w</w:t>
            </w:r>
            <w:proofErr w:type="spellEnd"/>
            <w:r>
              <w:rPr>
                <w:vertAlign w:val="subscript"/>
                <w:lang w:val="en-GB"/>
              </w:rPr>
              <w:t>/</w:t>
            </w:r>
            <w:proofErr w:type="spellStart"/>
            <w:r>
              <w:rPr>
                <w:vertAlign w:val="subscript"/>
                <w:lang w:val="en-GB"/>
              </w:rPr>
              <w:t>o_gaps</w:t>
            </w:r>
            <w:proofErr w:type="spellEnd"/>
            <w:r>
              <w:rPr>
                <w:lang w:val="en-GB"/>
              </w:rPr>
              <w:t xml:space="preserve"> x </w:t>
            </w:r>
            <w:proofErr w:type="spellStart"/>
            <w:r>
              <w:rPr>
                <w:lang w:val="en-GB"/>
              </w:rPr>
              <w:t>K</w:t>
            </w:r>
            <w:r>
              <w:rPr>
                <w:vertAlign w:val="subscript"/>
                <w:lang w:val="en-GB"/>
              </w:rPr>
              <w:t>p</w:t>
            </w:r>
            <w:proofErr w:type="spellEnd"/>
            <w:r>
              <w:rPr>
                <w:lang w:val="en-GB"/>
              </w:rPr>
              <w:t xml:space="preserve"> x K</w:t>
            </w:r>
            <w:r>
              <w:rPr>
                <w:vertAlign w:val="subscript"/>
                <w:lang w:val="en-US"/>
              </w:rPr>
              <w:t>layer1_measurement</w:t>
            </w:r>
            <w:r>
              <w:rPr>
                <w:lang w:val="en-GB"/>
              </w:rPr>
              <w:t>) x SMTC period)</w:t>
            </w:r>
            <w:r>
              <w:rPr>
                <w:vertAlign w:val="superscript"/>
                <w:lang w:val="en-GB"/>
              </w:rPr>
              <w:t>Note 1</w:t>
            </w:r>
            <w:r>
              <w:rPr>
                <w:lang w:val="en-GB"/>
              </w:rPr>
              <w:t xml:space="preserve"> x </w:t>
            </w:r>
            <w:proofErr w:type="spellStart"/>
            <w:r>
              <w:rPr>
                <w:lang w:val="en-GB"/>
              </w:rPr>
              <w:t>CSSF</w:t>
            </w:r>
            <w:r>
              <w:rPr>
                <w:vertAlign w:val="subscript"/>
                <w:lang w:val="en-GB"/>
              </w:rPr>
              <w:t>intra</w:t>
            </w:r>
            <w:proofErr w:type="spellEnd"/>
          </w:p>
        </w:tc>
      </w:tr>
      <w:tr w:rsidR="00EE04C9" w14:paraId="22AFD736" w14:textId="77777777" w:rsidTr="00F76BCB">
        <w:tc>
          <w:tcPr>
            <w:tcW w:w="1671" w:type="dxa"/>
            <w:tcBorders>
              <w:top w:val="single" w:sz="4" w:space="0" w:color="auto"/>
              <w:left w:val="single" w:sz="4" w:space="0" w:color="auto"/>
              <w:bottom w:val="single" w:sz="4" w:space="0" w:color="auto"/>
              <w:right w:val="single" w:sz="4" w:space="0" w:color="auto"/>
            </w:tcBorders>
            <w:hideMark/>
          </w:tcPr>
          <w:p w14:paraId="6CFDBC75" w14:textId="77777777" w:rsidR="00EE04C9" w:rsidRDefault="00EE04C9" w:rsidP="00F76BCB">
            <w:pPr>
              <w:pStyle w:val="TAC"/>
              <w:rPr>
                <w:lang w:val="en-GB"/>
              </w:rPr>
            </w:pPr>
            <w:r>
              <w:rPr>
                <w:lang w:val="en-GB"/>
              </w:rPr>
              <w:t>DRX cycle</w:t>
            </w:r>
            <w:r>
              <w:rPr>
                <w:lang w:val="en-US"/>
              </w:rPr>
              <w:t>≤</w:t>
            </w:r>
            <w:r>
              <w:rPr>
                <w:lang w:val="en-GB"/>
              </w:rPr>
              <w:t xml:space="preserve"> 320ms</w:t>
            </w:r>
          </w:p>
        </w:tc>
        <w:tc>
          <w:tcPr>
            <w:tcW w:w="3508" w:type="dxa"/>
            <w:tcBorders>
              <w:top w:val="single" w:sz="4" w:space="0" w:color="auto"/>
              <w:left w:val="single" w:sz="4" w:space="0" w:color="auto"/>
              <w:bottom w:val="single" w:sz="4" w:space="0" w:color="auto"/>
              <w:right w:val="single" w:sz="4" w:space="0" w:color="auto"/>
            </w:tcBorders>
          </w:tcPr>
          <w:p w14:paraId="5D33BB9B" w14:textId="77777777" w:rsidR="00EE04C9" w:rsidRDefault="00EE04C9" w:rsidP="00F76BCB">
            <w:pPr>
              <w:pStyle w:val="TAC"/>
              <w:rPr>
                <w:lang w:val="en-GB"/>
              </w:rPr>
            </w:pPr>
            <w:proofErr w:type="gramStart"/>
            <w:r>
              <w:rPr>
                <w:lang w:val="en-GB"/>
              </w:rPr>
              <w:t>max(</w:t>
            </w:r>
            <w:proofErr w:type="gramEnd"/>
            <w:r>
              <w:rPr>
                <w:lang w:val="en-GB"/>
              </w:rPr>
              <w:t xml:space="preserve">600ms, ceil(1.5 x </w:t>
            </w:r>
            <w:proofErr w:type="spellStart"/>
            <w:r>
              <w:rPr>
                <w:lang w:val="en-GB"/>
              </w:rPr>
              <w:t>M</w:t>
            </w:r>
            <w:r>
              <w:rPr>
                <w:vertAlign w:val="subscript"/>
                <w:lang w:val="en-GB"/>
              </w:rPr>
              <w:t>pss</w:t>
            </w:r>
            <w:proofErr w:type="spellEnd"/>
            <w:r>
              <w:rPr>
                <w:vertAlign w:val="subscript"/>
                <w:lang w:val="en-GB"/>
              </w:rPr>
              <w:t>/</w:t>
            </w:r>
            <w:proofErr w:type="spellStart"/>
            <w:r>
              <w:rPr>
                <w:vertAlign w:val="subscript"/>
                <w:lang w:val="en-GB"/>
              </w:rPr>
              <w:t>sss_sync_w</w:t>
            </w:r>
            <w:proofErr w:type="spellEnd"/>
            <w:r>
              <w:rPr>
                <w:vertAlign w:val="subscript"/>
                <w:lang w:val="en-GB"/>
              </w:rPr>
              <w:t>/</w:t>
            </w:r>
            <w:proofErr w:type="spellStart"/>
            <w:r>
              <w:rPr>
                <w:vertAlign w:val="subscript"/>
                <w:lang w:val="en-GB"/>
              </w:rPr>
              <w:t>o_gaps</w:t>
            </w:r>
            <w:proofErr w:type="spellEnd"/>
            <w:r>
              <w:rPr>
                <w:lang w:val="en-GB"/>
              </w:rPr>
              <w:t xml:space="preserve"> x K</w:t>
            </w:r>
            <w:r>
              <w:rPr>
                <w:vertAlign w:val="subscript"/>
                <w:lang w:val="en-GB"/>
              </w:rPr>
              <w:t>FR</w:t>
            </w:r>
            <w:r>
              <w:rPr>
                <w:lang w:val="en-GB"/>
              </w:rPr>
              <w:t xml:space="preserve"> x </w:t>
            </w:r>
            <w:proofErr w:type="spellStart"/>
            <w:r>
              <w:rPr>
                <w:lang w:val="en-GB"/>
              </w:rPr>
              <w:t>K</w:t>
            </w:r>
            <w:r>
              <w:rPr>
                <w:vertAlign w:val="subscript"/>
                <w:lang w:val="en-GB"/>
              </w:rPr>
              <w:t>p</w:t>
            </w:r>
            <w:proofErr w:type="spellEnd"/>
            <w:r>
              <w:rPr>
                <w:lang w:val="en-GB"/>
              </w:rPr>
              <w:t xml:space="preserve"> x K</w:t>
            </w:r>
            <w:r>
              <w:rPr>
                <w:vertAlign w:val="subscript"/>
                <w:lang w:val="en-US"/>
              </w:rPr>
              <w:t>layer1_measurement</w:t>
            </w:r>
            <w:r>
              <w:rPr>
                <w:lang w:val="en-GB"/>
              </w:rPr>
              <w:t>)</w:t>
            </w:r>
            <w:r>
              <w:rPr>
                <w:vertAlign w:val="subscript"/>
                <w:lang w:val="en-GB"/>
              </w:rPr>
              <w:t xml:space="preserve"> </w:t>
            </w:r>
            <w:r>
              <w:rPr>
                <w:lang w:val="en-GB"/>
              </w:rPr>
              <w:t xml:space="preserve">x max(SMTC </w:t>
            </w:r>
            <w:proofErr w:type="spellStart"/>
            <w:r>
              <w:rPr>
                <w:lang w:val="en-GB"/>
              </w:rPr>
              <w:t>period,DRX</w:t>
            </w:r>
            <w:proofErr w:type="spellEnd"/>
            <w:r>
              <w:rPr>
                <w:lang w:val="en-GB"/>
              </w:rPr>
              <w:t xml:space="preserve"> cycle)) x </w:t>
            </w:r>
            <w:proofErr w:type="spellStart"/>
            <w:r>
              <w:rPr>
                <w:lang w:val="en-GB"/>
              </w:rPr>
              <w:t>CSSF</w:t>
            </w:r>
            <w:r>
              <w:rPr>
                <w:vertAlign w:val="subscript"/>
                <w:lang w:val="en-GB"/>
              </w:rPr>
              <w:t>intra</w:t>
            </w:r>
            <w:proofErr w:type="spellEnd"/>
          </w:p>
        </w:tc>
        <w:tc>
          <w:tcPr>
            <w:tcW w:w="1507" w:type="dxa"/>
            <w:tcBorders>
              <w:top w:val="single" w:sz="4" w:space="0" w:color="auto"/>
              <w:left w:val="single" w:sz="4" w:space="0" w:color="auto"/>
              <w:bottom w:val="single" w:sz="4" w:space="0" w:color="auto"/>
              <w:right w:val="single" w:sz="4" w:space="0" w:color="auto"/>
            </w:tcBorders>
          </w:tcPr>
          <w:p w14:paraId="24B100C0" w14:textId="77777777" w:rsidR="00EE04C9" w:rsidRDefault="00EE04C9" w:rsidP="00F76BCB">
            <w:pPr>
              <w:pStyle w:val="TAC"/>
              <w:rPr>
                <w:lang w:val="en-GB"/>
              </w:rPr>
            </w:pPr>
            <w:r>
              <w:rPr>
                <w:lang w:val="en-GB"/>
              </w:rPr>
              <w:t>-</w:t>
            </w:r>
          </w:p>
        </w:tc>
        <w:tc>
          <w:tcPr>
            <w:tcW w:w="2931" w:type="dxa"/>
            <w:tcBorders>
              <w:top w:val="single" w:sz="4" w:space="0" w:color="auto"/>
              <w:left w:val="single" w:sz="4" w:space="0" w:color="auto"/>
              <w:bottom w:val="single" w:sz="4" w:space="0" w:color="auto"/>
              <w:right w:val="single" w:sz="4" w:space="0" w:color="auto"/>
            </w:tcBorders>
          </w:tcPr>
          <w:p w14:paraId="35769E9E" w14:textId="77777777" w:rsidR="00EE04C9" w:rsidRDefault="00EE04C9" w:rsidP="00F76BCB">
            <w:pPr>
              <w:pStyle w:val="TAC"/>
              <w:rPr>
                <w:lang w:val="en-GB"/>
              </w:rPr>
            </w:pPr>
            <w:proofErr w:type="gramStart"/>
            <w:r>
              <w:rPr>
                <w:lang w:val="en-GB"/>
              </w:rPr>
              <w:t>max(</w:t>
            </w:r>
            <w:proofErr w:type="gramEnd"/>
            <w:r>
              <w:rPr>
                <w:lang w:val="en-GB"/>
              </w:rPr>
              <w:t xml:space="preserve">400ms, ceil(1.5x </w:t>
            </w:r>
            <w:proofErr w:type="spellStart"/>
            <w:r>
              <w:rPr>
                <w:lang w:val="en-GB"/>
              </w:rPr>
              <w:t>M</w:t>
            </w:r>
            <w:r>
              <w:rPr>
                <w:vertAlign w:val="subscript"/>
                <w:lang w:val="en-GB"/>
              </w:rPr>
              <w:t>meas_period_w</w:t>
            </w:r>
            <w:proofErr w:type="spellEnd"/>
            <w:r>
              <w:rPr>
                <w:vertAlign w:val="subscript"/>
                <w:lang w:val="en-GB"/>
              </w:rPr>
              <w:t>/</w:t>
            </w:r>
            <w:proofErr w:type="spellStart"/>
            <w:r>
              <w:rPr>
                <w:vertAlign w:val="subscript"/>
                <w:lang w:val="en-GB"/>
              </w:rPr>
              <w:t>o_gaps</w:t>
            </w:r>
            <w:proofErr w:type="spellEnd"/>
            <w:r>
              <w:rPr>
                <w:lang w:val="en-GB"/>
              </w:rPr>
              <w:t xml:space="preserve"> x </w:t>
            </w:r>
            <w:proofErr w:type="spellStart"/>
            <w:r>
              <w:rPr>
                <w:lang w:val="en-GB"/>
              </w:rPr>
              <w:t>K</w:t>
            </w:r>
            <w:r>
              <w:rPr>
                <w:vertAlign w:val="subscript"/>
                <w:lang w:val="en-GB"/>
              </w:rPr>
              <w:t>p</w:t>
            </w:r>
            <w:proofErr w:type="spellEnd"/>
            <w:r>
              <w:rPr>
                <w:lang w:val="en-GB"/>
              </w:rPr>
              <w:t xml:space="preserve"> x K</w:t>
            </w:r>
            <w:r>
              <w:rPr>
                <w:vertAlign w:val="subscript"/>
                <w:lang w:val="en-US"/>
              </w:rPr>
              <w:t>layer1_measurement</w:t>
            </w:r>
            <w:r>
              <w:rPr>
                <w:lang w:val="en-GB"/>
              </w:rPr>
              <w:t xml:space="preserve">) x max(SMTC </w:t>
            </w:r>
            <w:proofErr w:type="spellStart"/>
            <w:r>
              <w:rPr>
                <w:lang w:val="en-GB"/>
              </w:rPr>
              <w:t>period,DRX</w:t>
            </w:r>
            <w:proofErr w:type="spellEnd"/>
            <w:r>
              <w:rPr>
                <w:lang w:val="en-GB"/>
              </w:rPr>
              <w:t xml:space="preserve"> cycle)) x </w:t>
            </w:r>
            <w:proofErr w:type="spellStart"/>
            <w:r>
              <w:rPr>
                <w:lang w:val="en-GB"/>
              </w:rPr>
              <w:t>CSSF</w:t>
            </w:r>
            <w:r>
              <w:rPr>
                <w:vertAlign w:val="subscript"/>
                <w:lang w:val="en-GB"/>
              </w:rPr>
              <w:t>intra</w:t>
            </w:r>
            <w:proofErr w:type="spellEnd"/>
            <w:r>
              <w:rPr>
                <w:lang w:val="en-GB"/>
              </w:rPr>
              <w:t xml:space="preserve"> </w:t>
            </w:r>
          </w:p>
        </w:tc>
      </w:tr>
      <w:tr w:rsidR="00EE04C9" w14:paraId="4378977C" w14:textId="77777777" w:rsidTr="00F76BCB">
        <w:tc>
          <w:tcPr>
            <w:tcW w:w="1671" w:type="dxa"/>
            <w:tcBorders>
              <w:top w:val="single" w:sz="4" w:space="0" w:color="auto"/>
              <w:left w:val="single" w:sz="4" w:space="0" w:color="auto"/>
              <w:bottom w:val="single" w:sz="4" w:space="0" w:color="auto"/>
              <w:right w:val="single" w:sz="4" w:space="0" w:color="auto"/>
            </w:tcBorders>
            <w:hideMark/>
          </w:tcPr>
          <w:p w14:paraId="4EDFF4DA" w14:textId="77777777" w:rsidR="00EE04C9" w:rsidRDefault="00EE04C9" w:rsidP="00F76BCB">
            <w:pPr>
              <w:pStyle w:val="TAC"/>
              <w:rPr>
                <w:lang w:val="en-GB"/>
              </w:rPr>
            </w:pPr>
            <w:r>
              <w:rPr>
                <w:lang w:val="en-GB"/>
              </w:rPr>
              <w:t>DRX cycle&gt;320ms</w:t>
            </w:r>
          </w:p>
        </w:tc>
        <w:tc>
          <w:tcPr>
            <w:tcW w:w="3508" w:type="dxa"/>
            <w:tcBorders>
              <w:top w:val="single" w:sz="4" w:space="0" w:color="auto"/>
              <w:left w:val="single" w:sz="4" w:space="0" w:color="auto"/>
              <w:bottom w:val="single" w:sz="4" w:space="0" w:color="auto"/>
              <w:right w:val="single" w:sz="4" w:space="0" w:color="auto"/>
            </w:tcBorders>
          </w:tcPr>
          <w:p w14:paraId="00C13EEB" w14:textId="77777777" w:rsidR="00EE04C9" w:rsidRDefault="00EE04C9" w:rsidP="00F76BCB">
            <w:pPr>
              <w:pStyle w:val="TAC"/>
              <w:rPr>
                <w:lang w:val="fr-FR"/>
              </w:rPr>
            </w:pPr>
            <w:proofErr w:type="gramStart"/>
            <w:r>
              <w:rPr>
                <w:lang w:val="en-GB"/>
              </w:rPr>
              <w:t>ceil(</w:t>
            </w:r>
            <w:proofErr w:type="spellStart"/>
            <w:proofErr w:type="gramEnd"/>
            <w:r>
              <w:rPr>
                <w:lang w:val="en-GB"/>
              </w:rPr>
              <w:t>M</w:t>
            </w:r>
            <w:r>
              <w:rPr>
                <w:vertAlign w:val="subscript"/>
                <w:lang w:val="en-GB"/>
              </w:rPr>
              <w:t>pss</w:t>
            </w:r>
            <w:proofErr w:type="spellEnd"/>
            <w:r>
              <w:rPr>
                <w:vertAlign w:val="subscript"/>
                <w:lang w:val="en-GB"/>
              </w:rPr>
              <w:t>/</w:t>
            </w:r>
            <w:proofErr w:type="spellStart"/>
            <w:r>
              <w:rPr>
                <w:vertAlign w:val="subscript"/>
                <w:lang w:val="en-GB"/>
              </w:rPr>
              <w:t>sss_sync_w</w:t>
            </w:r>
            <w:proofErr w:type="spellEnd"/>
            <w:r>
              <w:rPr>
                <w:vertAlign w:val="subscript"/>
                <w:lang w:val="en-GB"/>
              </w:rPr>
              <w:t>/</w:t>
            </w:r>
            <w:proofErr w:type="spellStart"/>
            <w:r>
              <w:rPr>
                <w:vertAlign w:val="subscript"/>
                <w:lang w:val="en-GB"/>
              </w:rPr>
              <w:t>o_gaps</w:t>
            </w:r>
            <w:proofErr w:type="spellEnd"/>
            <w:r>
              <w:rPr>
                <w:lang w:val="en-GB"/>
              </w:rPr>
              <w:t xml:space="preserve"> x K</w:t>
            </w:r>
            <w:r>
              <w:rPr>
                <w:vertAlign w:val="subscript"/>
                <w:lang w:val="en-GB"/>
              </w:rPr>
              <w:t>FR</w:t>
            </w:r>
            <w:r>
              <w:rPr>
                <w:lang w:val="en-GB"/>
              </w:rPr>
              <w:t xml:space="preserve"> x </w:t>
            </w:r>
            <w:proofErr w:type="spellStart"/>
            <w:r>
              <w:rPr>
                <w:lang w:val="en-GB"/>
              </w:rPr>
              <w:t>K</w:t>
            </w:r>
            <w:r>
              <w:rPr>
                <w:vertAlign w:val="subscript"/>
                <w:lang w:val="en-GB"/>
              </w:rPr>
              <w:t>p</w:t>
            </w:r>
            <w:proofErr w:type="spellEnd"/>
            <w:r>
              <w:rPr>
                <w:lang w:val="en-GB"/>
              </w:rPr>
              <w:t xml:space="preserve"> x K</w:t>
            </w:r>
            <w:r>
              <w:rPr>
                <w:vertAlign w:val="subscript"/>
                <w:lang w:val="en-US"/>
              </w:rPr>
              <w:t>layer1_measurement</w:t>
            </w:r>
            <w:r>
              <w:rPr>
                <w:lang w:val="en-GB"/>
              </w:rPr>
              <w:t xml:space="preserve">) </w:t>
            </w:r>
            <w:r>
              <w:rPr>
                <w:vertAlign w:val="subscript"/>
                <w:lang w:val="en-GB"/>
              </w:rPr>
              <w:t xml:space="preserve"> </w:t>
            </w:r>
            <w:r>
              <w:rPr>
                <w:lang w:val="en-GB"/>
              </w:rPr>
              <w:t xml:space="preserve">x DRX cycle x </w:t>
            </w:r>
            <w:proofErr w:type="spellStart"/>
            <w:r>
              <w:rPr>
                <w:lang w:val="en-GB"/>
              </w:rPr>
              <w:t>CSSF</w:t>
            </w:r>
            <w:r>
              <w:rPr>
                <w:vertAlign w:val="subscript"/>
                <w:lang w:val="en-GB"/>
              </w:rPr>
              <w:t>intra</w:t>
            </w:r>
            <w:proofErr w:type="spellEnd"/>
          </w:p>
        </w:tc>
        <w:tc>
          <w:tcPr>
            <w:tcW w:w="1507" w:type="dxa"/>
            <w:tcBorders>
              <w:top w:val="single" w:sz="4" w:space="0" w:color="auto"/>
              <w:left w:val="single" w:sz="4" w:space="0" w:color="auto"/>
              <w:bottom w:val="single" w:sz="4" w:space="0" w:color="auto"/>
              <w:right w:val="single" w:sz="4" w:space="0" w:color="auto"/>
            </w:tcBorders>
          </w:tcPr>
          <w:p w14:paraId="10976A2E" w14:textId="77777777" w:rsidR="00EE04C9" w:rsidRDefault="00EE04C9" w:rsidP="00F76BCB">
            <w:pPr>
              <w:pStyle w:val="TAC"/>
              <w:rPr>
                <w:lang w:val="fr-FR"/>
              </w:rPr>
            </w:pPr>
            <w:r>
              <w:rPr>
                <w:lang w:val="fr-FR"/>
              </w:rPr>
              <w:t>-</w:t>
            </w:r>
          </w:p>
        </w:tc>
        <w:tc>
          <w:tcPr>
            <w:tcW w:w="2931" w:type="dxa"/>
            <w:tcBorders>
              <w:top w:val="single" w:sz="4" w:space="0" w:color="auto"/>
              <w:left w:val="single" w:sz="4" w:space="0" w:color="auto"/>
              <w:bottom w:val="single" w:sz="4" w:space="0" w:color="auto"/>
              <w:right w:val="single" w:sz="4" w:space="0" w:color="auto"/>
            </w:tcBorders>
          </w:tcPr>
          <w:p w14:paraId="1BD13204" w14:textId="77777777" w:rsidR="00EE04C9" w:rsidRDefault="00EE04C9" w:rsidP="00F76BCB">
            <w:pPr>
              <w:pStyle w:val="TAC"/>
              <w:rPr>
                <w:lang w:val="fr-FR"/>
              </w:rPr>
            </w:pPr>
            <w:proofErr w:type="gramStart"/>
            <w:r>
              <w:rPr>
                <w:lang w:val="en-GB"/>
              </w:rPr>
              <w:t>ceil(</w:t>
            </w:r>
            <w:proofErr w:type="spellStart"/>
            <w:proofErr w:type="gramEnd"/>
            <w:r>
              <w:rPr>
                <w:lang w:val="en-GB"/>
              </w:rPr>
              <w:t>M</w:t>
            </w:r>
            <w:r>
              <w:rPr>
                <w:vertAlign w:val="subscript"/>
                <w:lang w:val="en-GB"/>
              </w:rPr>
              <w:t>meas_period_w</w:t>
            </w:r>
            <w:proofErr w:type="spellEnd"/>
            <w:r>
              <w:rPr>
                <w:vertAlign w:val="subscript"/>
                <w:lang w:val="en-GB"/>
              </w:rPr>
              <w:t>/</w:t>
            </w:r>
            <w:proofErr w:type="spellStart"/>
            <w:r>
              <w:rPr>
                <w:vertAlign w:val="subscript"/>
                <w:lang w:val="en-GB"/>
              </w:rPr>
              <w:t>o_gaps</w:t>
            </w:r>
            <w:proofErr w:type="spellEnd"/>
            <w:r>
              <w:rPr>
                <w:lang w:val="en-GB"/>
              </w:rPr>
              <w:t xml:space="preserve"> </w:t>
            </w:r>
            <w:proofErr w:type="spellStart"/>
            <w:r>
              <w:rPr>
                <w:lang w:val="en-GB"/>
              </w:rPr>
              <w:t>xK</w:t>
            </w:r>
            <w:r>
              <w:rPr>
                <w:vertAlign w:val="subscript"/>
                <w:lang w:val="en-GB"/>
              </w:rPr>
              <w:t>p</w:t>
            </w:r>
            <w:proofErr w:type="spellEnd"/>
            <w:r>
              <w:rPr>
                <w:lang w:val="en-GB"/>
              </w:rPr>
              <w:t xml:space="preserve"> x K</w:t>
            </w:r>
            <w:r>
              <w:rPr>
                <w:vertAlign w:val="subscript"/>
                <w:lang w:val="en-US"/>
              </w:rPr>
              <w:t>layer1_measurement</w:t>
            </w:r>
            <w:r>
              <w:rPr>
                <w:lang w:val="en-GB"/>
              </w:rPr>
              <w:t xml:space="preserve"> ) x DRX cycle x </w:t>
            </w:r>
            <w:proofErr w:type="spellStart"/>
            <w:r>
              <w:rPr>
                <w:lang w:val="en-GB"/>
              </w:rPr>
              <w:t>CSSF</w:t>
            </w:r>
            <w:r>
              <w:rPr>
                <w:vertAlign w:val="subscript"/>
                <w:lang w:val="en-GB"/>
              </w:rPr>
              <w:t>intra</w:t>
            </w:r>
            <w:proofErr w:type="spellEnd"/>
          </w:p>
        </w:tc>
      </w:tr>
    </w:tbl>
    <w:p w14:paraId="045851F2" w14:textId="77777777" w:rsidR="00EE04C9" w:rsidRDefault="00EE04C9" w:rsidP="00EE04C9">
      <w:pPr>
        <w:rPr>
          <w:lang w:val="fr-FR"/>
        </w:rPr>
      </w:pPr>
    </w:p>
    <w:p w14:paraId="449F5F72" w14:textId="77777777" w:rsidR="00946389" w:rsidRDefault="00946389" w:rsidP="00946389">
      <w:pPr>
        <w:rPr>
          <w:lang w:val="en-GB"/>
        </w:rPr>
      </w:pPr>
      <w:r>
        <w:rPr>
          <w:lang w:val="en-GB"/>
        </w:rPr>
        <w:t xml:space="preserve">For the case of FR2, </w:t>
      </w:r>
      <w:proofErr w:type="spellStart"/>
      <w:r>
        <w:rPr>
          <w:lang w:val="en-GB"/>
        </w:rPr>
        <w:t>Tcyle</w:t>
      </w:r>
      <w:proofErr w:type="spellEnd"/>
      <w:r>
        <w:rPr>
          <w:lang w:val="en-GB"/>
        </w:rPr>
        <w:t xml:space="preserve"> is also calculated in Session </w:t>
      </w:r>
      <w:r>
        <w:rPr>
          <w:lang w:val="en-GB"/>
        </w:rPr>
        <w:fldChar w:fldCharType="begin"/>
      </w:r>
      <w:r>
        <w:rPr>
          <w:lang w:val="en-GB"/>
        </w:rPr>
        <w:instrText xml:space="preserve"> REF _Ref135077274 \r \h </w:instrText>
      </w:r>
      <w:r>
        <w:rPr>
          <w:lang w:val="en-GB"/>
        </w:rPr>
      </w:r>
      <w:r>
        <w:rPr>
          <w:lang w:val="en-GB"/>
        </w:rPr>
        <w:fldChar w:fldCharType="separate"/>
      </w:r>
      <w:r>
        <w:rPr>
          <w:lang w:val="en-GB"/>
        </w:rPr>
        <w:t>2.2</w:t>
      </w:r>
      <w:r>
        <w:rPr>
          <w:lang w:val="en-GB"/>
        </w:rPr>
        <w:fldChar w:fldCharType="end"/>
      </w:r>
      <w:r>
        <w:rPr>
          <w:lang w:val="en-GB"/>
        </w:rPr>
        <w:t xml:space="preserve"> considering </w:t>
      </w:r>
      <w:proofErr w:type="spellStart"/>
      <w:r>
        <w:rPr>
          <w:lang w:val="en-GB"/>
        </w:rPr>
        <w:t>Kp</w:t>
      </w:r>
      <w:proofErr w:type="spellEnd"/>
      <w:r>
        <w:rPr>
          <w:lang w:val="en-GB"/>
        </w:rPr>
        <w:t xml:space="preserve"> and CSSF. Additionally, since K</w:t>
      </w:r>
      <w:r>
        <w:rPr>
          <w:vertAlign w:val="subscript"/>
        </w:rPr>
        <w:t>layer1_measurement</w:t>
      </w:r>
      <w:r>
        <w:rPr>
          <w:lang w:val="en-GB"/>
        </w:rPr>
        <w:t xml:space="preserve"> is used to consider the SMTC occasions which are not used because the UE is performing L1 measurements, that is considered for the </w:t>
      </w:r>
      <w:proofErr w:type="spellStart"/>
      <w:r>
        <w:rPr>
          <w:lang w:val="en-GB"/>
        </w:rPr>
        <w:t>Tcycle</w:t>
      </w:r>
      <w:proofErr w:type="spellEnd"/>
      <w:r>
        <w:rPr>
          <w:lang w:val="en-GB"/>
        </w:rPr>
        <w:t xml:space="preserve"> calculation which is used to determine the final interruption ratio. Therefore, if we consider </w:t>
      </w:r>
      <w:proofErr w:type="spellStart"/>
      <w:r w:rsidRPr="007D72FA">
        <w:rPr>
          <w:lang w:val="en-GB"/>
        </w:rPr>
        <w:t>T</w:t>
      </w:r>
      <w:r w:rsidRPr="007D72FA">
        <w:rPr>
          <w:vertAlign w:val="subscript"/>
          <w:lang w:val="en-GB"/>
        </w:rPr>
        <w:t>cycle</w:t>
      </w:r>
      <w:proofErr w:type="spellEnd"/>
      <w:r w:rsidRPr="007D72FA">
        <w:rPr>
          <w:lang w:val="en-GB"/>
        </w:rPr>
        <w:t xml:space="preserve"> = </w:t>
      </w:r>
      <w:proofErr w:type="gramStart"/>
      <w:r>
        <w:rPr>
          <w:lang w:val="en-GB"/>
        </w:rPr>
        <w:t>max( 80</w:t>
      </w:r>
      <w:proofErr w:type="gramEnd"/>
      <w:r>
        <w:rPr>
          <w:lang w:val="en-GB"/>
        </w:rPr>
        <w:t>, max(T</w:t>
      </w:r>
      <w:r w:rsidRPr="007D72FA">
        <w:rPr>
          <w:vertAlign w:val="subscript"/>
          <w:lang w:val="en-GB"/>
        </w:rPr>
        <w:t>SMTC</w:t>
      </w:r>
      <w:r>
        <w:rPr>
          <w:lang w:val="en-GB"/>
        </w:rPr>
        <w:t xml:space="preserve">, DRX cycle) </w:t>
      </w:r>
      <w:r w:rsidRPr="007D72FA">
        <w:rPr>
          <w:lang w:val="en-GB"/>
        </w:rPr>
        <w:t xml:space="preserve">x CSSF x </w:t>
      </w:r>
      <w:proofErr w:type="spellStart"/>
      <w:r w:rsidRPr="007D72FA">
        <w:rPr>
          <w:lang w:val="en-GB"/>
        </w:rPr>
        <w:t>K</w:t>
      </w:r>
      <w:r w:rsidRPr="007D72FA">
        <w:rPr>
          <w:vertAlign w:val="subscript"/>
          <w:lang w:val="en-GB"/>
        </w:rPr>
        <w:t>p</w:t>
      </w:r>
      <w:proofErr w:type="spellEnd"/>
      <w:r w:rsidRPr="007D72FA">
        <w:rPr>
          <w:lang w:val="en-GB"/>
        </w:rPr>
        <w:t xml:space="preserve"> x K</w:t>
      </w:r>
      <w:r>
        <w:rPr>
          <w:vertAlign w:val="subscript"/>
          <w:lang w:val="en-GB"/>
        </w:rPr>
        <w:t>FR</w:t>
      </w:r>
      <w:r w:rsidRPr="003930E2">
        <w:rPr>
          <w:lang w:val="en-GB"/>
        </w:rPr>
        <w:t xml:space="preserve"> </w:t>
      </w:r>
      <w:r>
        <w:rPr>
          <w:lang w:val="en-GB"/>
        </w:rPr>
        <w:t>x K</w:t>
      </w:r>
      <w:r>
        <w:rPr>
          <w:vertAlign w:val="subscript"/>
        </w:rPr>
        <w:t>layer1_measurement</w:t>
      </w:r>
      <w:r>
        <w:rPr>
          <w:lang w:val="en-GB"/>
        </w:rPr>
        <w:t xml:space="preserve">), CSSF, </w:t>
      </w:r>
      <w:proofErr w:type="spellStart"/>
      <w:r>
        <w:rPr>
          <w:lang w:val="en-GB"/>
        </w:rPr>
        <w:t>K</w:t>
      </w:r>
      <w:r w:rsidRPr="00B804C4">
        <w:rPr>
          <w:vertAlign w:val="subscript"/>
          <w:lang w:val="en-GB"/>
        </w:rPr>
        <w:t>p</w:t>
      </w:r>
      <w:proofErr w:type="spellEnd"/>
      <w:r>
        <w:rPr>
          <w:lang w:val="en-GB"/>
        </w:rPr>
        <w:t xml:space="preserve">, </w:t>
      </w:r>
      <w:r w:rsidRPr="007D72FA">
        <w:rPr>
          <w:lang w:val="en-GB"/>
        </w:rPr>
        <w:t>K</w:t>
      </w:r>
      <w:r>
        <w:rPr>
          <w:vertAlign w:val="subscript"/>
          <w:lang w:val="en-GB"/>
        </w:rPr>
        <w:t>FR</w:t>
      </w:r>
      <w:r w:rsidRPr="003930E2">
        <w:rPr>
          <w:lang w:val="en-GB"/>
        </w:rPr>
        <w:t xml:space="preserve"> </w:t>
      </w:r>
      <w:r>
        <w:rPr>
          <w:lang w:val="en-GB"/>
        </w:rPr>
        <w:t>and  K</w:t>
      </w:r>
      <w:r>
        <w:rPr>
          <w:vertAlign w:val="subscript"/>
        </w:rPr>
        <w:t>layer1_measurement</w:t>
      </w:r>
      <w:r>
        <w:rPr>
          <w:lang w:val="en-GB"/>
        </w:rPr>
        <w:t xml:space="preserve"> do not need to be considered for the calculation of the measurement delay. This procedure is shown in </w:t>
      </w:r>
      <w:r>
        <w:rPr>
          <w:lang w:val="en-GB"/>
        </w:rPr>
        <w:fldChar w:fldCharType="begin"/>
      </w:r>
      <w:r>
        <w:rPr>
          <w:lang w:val="en-GB"/>
        </w:rPr>
        <w:instrText xml:space="preserve"> REF _Ref135077952 \h </w:instrText>
      </w:r>
      <w:r>
        <w:rPr>
          <w:lang w:val="en-GB"/>
        </w:rPr>
      </w:r>
      <w:r>
        <w:rPr>
          <w:lang w:val="en-GB"/>
        </w:rPr>
        <w:fldChar w:fldCharType="separate"/>
      </w:r>
      <w:r>
        <w:t xml:space="preserve">Table </w:t>
      </w:r>
      <w:r>
        <w:rPr>
          <w:noProof/>
        </w:rPr>
        <w:t>4</w:t>
      </w:r>
      <w:r>
        <w:rPr>
          <w:lang w:val="en-GB"/>
        </w:rPr>
        <w:fldChar w:fldCharType="end"/>
      </w:r>
      <w:r>
        <w:rPr>
          <w:lang w:val="en-GB"/>
        </w:rPr>
        <w:t xml:space="preserve">. </w:t>
      </w:r>
    </w:p>
    <w:p w14:paraId="311D696A" w14:textId="77777777" w:rsidR="00946389" w:rsidRPr="006F5A3D" w:rsidRDefault="00946389" w:rsidP="00946389">
      <w:pPr>
        <w:pStyle w:val="RAN4proposal"/>
      </w:pPr>
      <w:bookmarkStart w:id="29" w:name="_Toc135079736"/>
      <w:bookmarkStart w:id="30" w:name="_Toc142683796"/>
      <w:r w:rsidRPr="006F5A3D">
        <w:rPr>
          <w:lang w:val="en-GB"/>
        </w:rPr>
        <w:t>Consider the formulas for calculating intra-frequency measurement without gaps with interruption for FR2 as in the table below:</w:t>
      </w:r>
      <w:bookmarkEnd w:id="29"/>
      <w:bookmarkEnd w:id="30"/>
      <w:r w:rsidRPr="006F5A3D">
        <w:rPr>
          <w:lang w:val="en-GB"/>
        </w:rPr>
        <w:t xml:space="preserve"> </w:t>
      </w:r>
    </w:p>
    <w:p w14:paraId="5061C88B" w14:textId="77777777" w:rsidR="00946389" w:rsidRDefault="00946389" w:rsidP="00946389">
      <w:pPr>
        <w:pStyle w:val="Caption"/>
        <w:keepNext/>
      </w:pPr>
      <w:bookmarkStart w:id="31" w:name="_Ref135077952"/>
      <w:r>
        <w:t xml:space="preserve">Table </w:t>
      </w:r>
      <w:fldSimple w:instr=" SEQ Table \* ARABIC ">
        <w:r>
          <w:rPr>
            <w:noProof/>
          </w:rPr>
          <w:t>4</w:t>
        </w:r>
      </w:fldSimple>
      <w:bookmarkEnd w:id="31"/>
      <w:r>
        <w:t xml:space="preserve"> Proposed requirements for </w:t>
      </w:r>
      <w:proofErr w:type="spellStart"/>
      <w:r>
        <w:t>intrafrequency</w:t>
      </w:r>
      <w:proofErr w:type="spellEnd"/>
      <w:r>
        <w:t xml:space="preserve"> measurements without measurement gaps for FR2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3865"/>
        <w:gridCol w:w="4110"/>
      </w:tblGrid>
      <w:tr w:rsidR="00946389" w14:paraId="3F91A04C" w14:textId="77777777" w:rsidTr="00F76BCB">
        <w:tc>
          <w:tcPr>
            <w:tcW w:w="1659" w:type="dxa"/>
            <w:tcBorders>
              <w:top w:val="single" w:sz="4" w:space="0" w:color="auto"/>
              <w:left w:val="single" w:sz="4" w:space="0" w:color="auto"/>
              <w:bottom w:val="single" w:sz="4" w:space="0" w:color="auto"/>
              <w:right w:val="single" w:sz="4" w:space="0" w:color="auto"/>
            </w:tcBorders>
            <w:hideMark/>
          </w:tcPr>
          <w:p w14:paraId="52576FCF" w14:textId="77777777" w:rsidR="00946389" w:rsidRDefault="00946389" w:rsidP="00F76BCB">
            <w:pPr>
              <w:pStyle w:val="TAH"/>
              <w:rPr>
                <w:lang w:val="en-GB"/>
              </w:rPr>
            </w:pPr>
            <w:r>
              <w:rPr>
                <w:lang w:val="en-GB"/>
              </w:rPr>
              <w:t>DRX cycle</w:t>
            </w:r>
          </w:p>
        </w:tc>
        <w:tc>
          <w:tcPr>
            <w:tcW w:w="3865" w:type="dxa"/>
            <w:tcBorders>
              <w:top w:val="single" w:sz="4" w:space="0" w:color="auto"/>
              <w:left w:val="single" w:sz="4" w:space="0" w:color="auto"/>
              <w:bottom w:val="single" w:sz="4" w:space="0" w:color="auto"/>
              <w:right w:val="single" w:sz="4" w:space="0" w:color="auto"/>
            </w:tcBorders>
          </w:tcPr>
          <w:p w14:paraId="7F6946F1" w14:textId="77777777" w:rsidR="00946389" w:rsidRDefault="00946389" w:rsidP="00F76BCB">
            <w:pPr>
              <w:pStyle w:val="TAH"/>
              <w:rPr>
                <w:lang w:val="en-GB"/>
              </w:rPr>
            </w:pPr>
            <w:r>
              <w:rPr>
                <w:lang w:val="en-GB"/>
              </w:rPr>
              <w:t>T</w:t>
            </w:r>
            <w:r>
              <w:rPr>
                <w:vertAlign w:val="subscript"/>
                <w:lang w:val="en-GB"/>
              </w:rPr>
              <w:t>PSS/</w:t>
            </w:r>
            <w:proofErr w:type="spellStart"/>
            <w:r>
              <w:rPr>
                <w:vertAlign w:val="subscript"/>
                <w:lang w:val="en-GB"/>
              </w:rPr>
              <w:t>SSS_sync_intra</w:t>
            </w:r>
            <w:proofErr w:type="spellEnd"/>
          </w:p>
        </w:tc>
        <w:tc>
          <w:tcPr>
            <w:tcW w:w="4110" w:type="dxa"/>
            <w:tcBorders>
              <w:top w:val="single" w:sz="4" w:space="0" w:color="auto"/>
              <w:left w:val="single" w:sz="4" w:space="0" w:color="auto"/>
              <w:bottom w:val="single" w:sz="4" w:space="0" w:color="auto"/>
              <w:right w:val="single" w:sz="4" w:space="0" w:color="auto"/>
            </w:tcBorders>
          </w:tcPr>
          <w:p w14:paraId="04D3773A" w14:textId="77777777" w:rsidR="00946389" w:rsidRDefault="00946389" w:rsidP="00F76BCB">
            <w:pPr>
              <w:pStyle w:val="TAH"/>
              <w:rPr>
                <w:lang w:val="en-GB"/>
              </w:rPr>
            </w:pPr>
            <w:r>
              <w:rPr>
                <w:lang w:val="en-GB"/>
              </w:rPr>
              <w:t>T</w:t>
            </w:r>
            <w:r>
              <w:rPr>
                <w:vertAlign w:val="subscript"/>
                <w:lang w:val="en-GB"/>
              </w:rPr>
              <w:t xml:space="preserve"> </w:t>
            </w:r>
            <w:proofErr w:type="spellStart"/>
            <w:r>
              <w:rPr>
                <w:vertAlign w:val="subscript"/>
                <w:lang w:val="en-GB"/>
              </w:rPr>
              <w:t>SSB_measurement_period_intra</w:t>
            </w:r>
            <w:proofErr w:type="spellEnd"/>
            <w:r>
              <w:rPr>
                <w:lang w:val="en-GB"/>
              </w:rPr>
              <w:t xml:space="preserve">  </w:t>
            </w:r>
          </w:p>
        </w:tc>
      </w:tr>
      <w:tr w:rsidR="00946389" w14:paraId="37314DAF" w14:textId="77777777" w:rsidTr="00F76BCB">
        <w:tc>
          <w:tcPr>
            <w:tcW w:w="1659" w:type="dxa"/>
            <w:tcBorders>
              <w:top w:val="single" w:sz="4" w:space="0" w:color="auto"/>
              <w:left w:val="single" w:sz="4" w:space="0" w:color="auto"/>
              <w:bottom w:val="single" w:sz="4" w:space="0" w:color="auto"/>
              <w:right w:val="single" w:sz="4" w:space="0" w:color="auto"/>
            </w:tcBorders>
            <w:hideMark/>
          </w:tcPr>
          <w:p w14:paraId="50BF4E3D" w14:textId="77777777" w:rsidR="00946389" w:rsidRDefault="00946389" w:rsidP="00F76BCB">
            <w:pPr>
              <w:pStyle w:val="TAC"/>
              <w:rPr>
                <w:lang w:val="en-GB"/>
              </w:rPr>
            </w:pPr>
            <w:r>
              <w:rPr>
                <w:lang w:val="en-GB"/>
              </w:rPr>
              <w:t xml:space="preserve">No </w:t>
            </w:r>
            <w:proofErr w:type="spellStart"/>
            <w:r>
              <w:rPr>
                <w:lang w:val="en-GB"/>
              </w:rPr>
              <w:t>DRX</w:t>
            </w:r>
            <w:r w:rsidRPr="00843702">
              <w:rPr>
                <w:vertAlign w:val="superscript"/>
                <w:lang w:val="en-GB"/>
              </w:rPr>
              <w:t>Note</w:t>
            </w:r>
            <w:proofErr w:type="spellEnd"/>
            <w:r w:rsidRPr="00843702">
              <w:rPr>
                <w:vertAlign w:val="superscript"/>
                <w:lang w:val="en-GB"/>
              </w:rPr>
              <w:t xml:space="preserve"> 1</w:t>
            </w:r>
          </w:p>
        </w:tc>
        <w:tc>
          <w:tcPr>
            <w:tcW w:w="3865" w:type="dxa"/>
            <w:tcBorders>
              <w:top w:val="single" w:sz="4" w:space="0" w:color="auto"/>
              <w:left w:val="single" w:sz="4" w:space="0" w:color="auto"/>
              <w:bottom w:val="single" w:sz="4" w:space="0" w:color="auto"/>
              <w:right w:val="single" w:sz="4" w:space="0" w:color="auto"/>
            </w:tcBorders>
          </w:tcPr>
          <w:p w14:paraId="562950B4" w14:textId="77777777" w:rsidR="00946389" w:rsidRDefault="00946389" w:rsidP="00F76BCB">
            <w:pPr>
              <w:pStyle w:val="TAC"/>
              <w:rPr>
                <w:lang w:val="en-GB"/>
              </w:rPr>
            </w:pPr>
            <w:proofErr w:type="gramStart"/>
            <w:r>
              <w:rPr>
                <w:lang w:val="en-GB"/>
              </w:rPr>
              <w:t>max(</w:t>
            </w:r>
            <w:proofErr w:type="gramEnd"/>
            <w:r>
              <w:rPr>
                <w:lang w:val="en-GB"/>
              </w:rPr>
              <w:t xml:space="preserve">600ms x </w:t>
            </w:r>
            <w:proofErr w:type="spellStart"/>
            <w:r>
              <w:rPr>
                <w:lang w:val="en-GB"/>
              </w:rPr>
              <w:t>CSSF</w:t>
            </w:r>
            <w:r>
              <w:rPr>
                <w:vertAlign w:val="subscript"/>
                <w:lang w:val="en-GB"/>
              </w:rPr>
              <w:t>intra</w:t>
            </w:r>
            <w:proofErr w:type="spellEnd"/>
            <w:r>
              <w:rPr>
                <w:lang w:val="en-GB"/>
              </w:rPr>
              <w:t xml:space="preserve">, </w:t>
            </w:r>
            <w:proofErr w:type="spellStart"/>
            <w:r>
              <w:rPr>
                <w:lang w:val="en-GB"/>
              </w:rPr>
              <w:t>M</w:t>
            </w:r>
            <w:r>
              <w:rPr>
                <w:vertAlign w:val="subscript"/>
                <w:lang w:val="en-GB"/>
              </w:rPr>
              <w:t>pss</w:t>
            </w:r>
            <w:proofErr w:type="spellEnd"/>
            <w:r>
              <w:rPr>
                <w:vertAlign w:val="subscript"/>
                <w:lang w:val="en-GB"/>
              </w:rPr>
              <w:t>/</w:t>
            </w:r>
            <w:proofErr w:type="spellStart"/>
            <w:r>
              <w:rPr>
                <w:vertAlign w:val="subscript"/>
                <w:lang w:val="en-GB"/>
              </w:rPr>
              <w:t>sss_sync_w</w:t>
            </w:r>
            <w:proofErr w:type="spellEnd"/>
            <w:r>
              <w:rPr>
                <w:vertAlign w:val="subscript"/>
                <w:lang w:val="en-GB"/>
              </w:rPr>
              <w:t>/</w:t>
            </w:r>
            <w:proofErr w:type="spellStart"/>
            <w:r>
              <w:rPr>
                <w:vertAlign w:val="subscript"/>
                <w:lang w:val="en-GB"/>
              </w:rPr>
              <w:t>o_gaps</w:t>
            </w:r>
            <w:proofErr w:type="spellEnd"/>
            <w:r>
              <w:rPr>
                <w:vertAlign w:val="subscript"/>
                <w:lang w:val="en-GB"/>
              </w:rPr>
              <w:t xml:space="preserve">  </w:t>
            </w:r>
            <w:r>
              <w:rPr>
                <w:lang w:val="en-GB"/>
              </w:rPr>
              <w:t xml:space="preserve">x </w:t>
            </w:r>
            <w:proofErr w:type="spellStart"/>
            <w:r>
              <w:rPr>
                <w:lang w:val="en-GB"/>
              </w:rPr>
              <w:t>Tcycle</w:t>
            </w:r>
            <w:proofErr w:type="spellEnd"/>
            <w:r>
              <w:rPr>
                <w:lang w:val="en-GB"/>
              </w:rPr>
              <w:t xml:space="preserve">) </w:t>
            </w:r>
          </w:p>
        </w:tc>
        <w:tc>
          <w:tcPr>
            <w:tcW w:w="4110" w:type="dxa"/>
            <w:tcBorders>
              <w:top w:val="single" w:sz="4" w:space="0" w:color="auto"/>
              <w:left w:val="single" w:sz="4" w:space="0" w:color="auto"/>
              <w:bottom w:val="single" w:sz="4" w:space="0" w:color="auto"/>
              <w:right w:val="single" w:sz="4" w:space="0" w:color="auto"/>
            </w:tcBorders>
          </w:tcPr>
          <w:p w14:paraId="0A09DB5E" w14:textId="77777777" w:rsidR="00946389" w:rsidRDefault="00946389" w:rsidP="00F76BCB">
            <w:pPr>
              <w:pStyle w:val="TAC"/>
              <w:rPr>
                <w:lang w:val="en-GB"/>
              </w:rPr>
            </w:pPr>
            <w:proofErr w:type="gramStart"/>
            <w:r>
              <w:rPr>
                <w:lang w:val="en-GB"/>
              </w:rPr>
              <w:t>max(</w:t>
            </w:r>
            <w:proofErr w:type="gramEnd"/>
            <w:r>
              <w:rPr>
                <w:lang w:val="en-GB"/>
              </w:rPr>
              <w:t xml:space="preserve">400ms x </w:t>
            </w:r>
            <w:proofErr w:type="spellStart"/>
            <w:r>
              <w:rPr>
                <w:lang w:val="en-GB"/>
              </w:rPr>
              <w:t>CSSF</w:t>
            </w:r>
            <w:r>
              <w:rPr>
                <w:vertAlign w:val="subscript"/>
                <w:lang w:val="en-GB"/>
              </w:rPr>
              <w:t>intra</w:t>
            </w:r>
            <w:proofErr w:type="spellEnd"/>
            <w:r>
              <w:rPr>
                <w:lang w:val="en-GB"/>
              </w:rPr>
              <w:t xml:space="preserve">, </w:t>
            </w:r>
            <w:proofErr w:type="spellStart"/>
            <w:r>
              <w:rPr>
                <w:lang w:val="en-GB"/>
              </w:rPr>
              <w:t>M</w:t>
            </w:r>
            <w:r>
              <w:rPr>
                <w:vertAlign w:val="subscript"/>
                <w:lang w:val="en-GB"/>
              </w:rPr>
              <w:t>meas_period_w</w:t>
            </w:r>
            <w:proofErr w:type="spellEnd"/>
            <w:r>
              <w:rPr>
                <w:vertAlign w:val="subscript"/>
                <w:lang w:val="en-GB"/>
              </w:rPr>
              <w:t>/</w:t>
            </w:r>
            <w:proofErr w:type="spellStart"/>
            <w:r>
              <w:rPr>
                <w:vertAlign w:val="subscript"/>
                <w:lang w:val="en-GB"/>
              </w:rPr>
              <w:t>o_gaps</w:t>
            </w:r>
            <w:proofErr w:type="spellEnd"/>
            <w:r>
              <w:rPr>
                <w:lang w:val="en-GB"/>
              </w:rPr>
              <w:t xml:space="preserve"> </w:t>
            </w:r>
            <w:proofErr w:type="spellStart"/>
            <w:r>
              <w:rPr>
                <w:lang w:val="en-GB"/>
              </w:rPr>
              <w:t>Tcycle</w:t>
            </w:r>
            <w:proofErr w:type="spellEnd"/>
            <w:r>
              <w:rPr>
                <w:lang w:val="en-GB"/>
              </w:rPr>
              <w:t>)</w:t>
            </w:r>
          </w:p>
        </w:tc>
      </w:tr>
      <w:tr w:rsidR="00946389" w14:paraId="268E1566" w14:textId="77777777" w:rsidTr="00F76BCB">
        <w:tc>
          <w:tcPr>
            <w:tcW w:w="1659" w:type="dxa"/>
            <w:tcBorders>
              <w:top w:val="single" w:sz="4" w:space="0" w:color="auto"/>
              <w:left w:val="single" w:sz="4" w:space="0" w:color="auto"/>
              <w:bottom w:val="single" w:sz="4" w:space="0" w:color="auto"/>
              <w:right w:val="single" w:sz="4" w:space="0" w:color="auto"/>
            </w:tcBorders>
            <w:hideMark/>
          </w:tcPr>
          <w:p w14:paraId="797E16AD" w14:textId="77777777" w:rsidR="00946389" w:rsidRDefault="00946389" w:rsidP="00F76BCB">
            <w:pPr>
              <w:pStyle w:val="TAC"/>
              <w:rPr>
                <w:lang w:val="en-GB"/>
              </w:rPr>
            </w:pPr>
            <w:r>
              <w:rPr>
                <w:lang w:val="en-GB"/>
              </w:rPr>
              <w:t>DRX cycle</w:t>
            </w:r>
            <w:r>
              <w:rPr>
                <w:lang w:val="en-US"/>
              </w:rPr>
              <w:t>≤</w:t>
            </w:r>
            <w:r>
              <w:rPr>
                <w:lang w:val="en-GB"/>
              </w:rPr>
              <w:t xml:space="preserve"> 320ms</w:t>
            </w:r>
            <w:r w:rsidRPr="00843702">
              <w:rPr>
                <w:vertAlign w:val="superscript"/>
                <w:lang w:val="en-GB"/>
              </w:rPr>
              <w:t xml:space="preserve"> Note </w:t>
            </w:r>
            <w:r>
              <w:rPr>
                <w:vertAlign w:val="superscript"/>
                <w:lang w:val="en-GB"/>
              </w:rPr>
              <w:t xml:space="preserve">2, </w:t>
            </w:r>
            <w:r w:rsidRPr="00843702">
              <w:rPr>
                <w:vertAlign w:val="superscript"/>
                <w:lang w:val="en-GB"/>
              </w:rPr>
              <w:t xml:space="preserve">Note </w:t>
            </w:r>
            <w:r>
              <w:rPr>
                <w:vertAlign w:val="superscript"/>
                <w:lang w:val="en-GB"/>
              </w:rPr>
              <w:t>3</w:t>
            </w:r>
          </w:p>
        </w:tc>
        <w:tc>
          <w:tcPr>
            <w:tcW w:w="3865" w:type="dxa"/>
            <w:tcBorders>
              <w:top w:val="single" w:sz="4" w:space="0" w:color="auto"/>
              <w:left w:val="single" w:sz="4" w:space="0" w:color="auto"/>
              <w:bottom w:val="single" w:sz="4" w:space="0" w:color="auto"/>
              <w:right w:val="single" w:sz="4" w:space="0" w:color="auto"/>
            </w:tcBorders>
          </w:tcPr>
          <w:p w14:paraId="7538DE76" w14:textId="77777777" w:rsidR="00946389" w:rsidRDefault="00946389" w:rsidP="00F76BCB">
            <w:pPr>
              <w:pStyle w:val="TAC"/>
              <w:rPr>
                <w:lang w:val="en-GB"/>
              </w:rPr>
            </w:pPr>
            <w:proofErr w:type="gramStart"/>
            <w:r>
              <w:rPr>
                <w:lang w:val="en-GB"/>
              </w:rPr>
              <w:t>max(</w:t>
            </w:r>
            <w:proofErr w:type="gramEnd"/>
            <w:r>
              <w:rPr>
                <w:lang w:val="en-GB"/>
              </w:rPr>
              <w:t xml:space="preserve">600ms x </w:t>
            </w:r>
            <w:proofErr w:type="spellStart"/>
            <w:r>
              <w:rPr>
                <w:lang w:val="en-GB"/>
              </w:rPr>
              <w:t>CSSF</w:t>
            </w:r>
            <w:r>
              <w:rPr>
                <w:vertAlign w:val="subscript"/>
                <w:lang w:val="en-GB"/>
              </w:rPr>
              <w:t>intra</w:t>
            </w:r>
            <w:proofErr w:type="spellEnd"/>
            <w:r>
              <w:rPr>
                <w:lang w:val="en-GB"/>
              </w:rPr>
              <w:t xml:space="preserve">, ceil(1.5 x </w:t>
            </w:r>
            <w:proofErr w:type="spellStart"/>
            <w:r>
              <w:rPr>
                <w:lang w:val="en-GB"/>
              </w:rPr>
              <w:t>M</w:t>
            </w:r>
            <w:r>
              <w:rPr>
                <w:vertAlign w:val="subscript"/>
                <w:lang w:val="en-GB"/>
              </w:rPr>
              <w:t>pss</w:t>
            </w:r>
            <w:proofErr w:type="spellEnd"/>
            <w:r>
              <w:rPr>
                <w:vertAlign w:val="subscript"/>
                <w:lang w:val="en-GB"/>
              </w:rPr>
              <w:t>/</w:t>
            </w:r>
            <w:proofErr w:type="spellStart"/>
            <w:r>
              <w:rPr>
                <w:vertAlign w:val="subscript"/>
                <w:lang w:val="en-GB"/>
              </w:rPr>
              <w:t>sss_sync_w</w:t>
            </w:r>
            <w:proofErr w:type="spellEnd"/>
            <w:r>
              <w:rPr>
                <w:vertAlign w:val="subscript"/>
                <w:lang w:val="en-GB"/>
              </w:rPr>
              <w:t>/</w:t>
            </w:r>
            <w:proofErr w:type="spellStart"/>
            <w:r>
              <w:rPr>
                <w:vertAlign w:val="subscript"/>
                <w:lang w:val="en-GB"/>
              </w:rPr>
              <w:t>o_gaps</w:t>
            </w:r>
            <w:proofErr w:type="spellEnd"/>
            <w:r>
              <w:rPr>
                <w:lang w:val="en-GB"/>
              </w:rPr>
              <w:t>)</w:t>
            </w:r>
            <w:r>
              <w:rPr>
                <w:vertAlign w:val="subscript"/>
                <w:lang w:val="en-GB"/>
              </w:rPr>
              <w:t xml:space="preserve"> </w:t>
            </w:r>
            <w:r>
              <w:rPr>
                <w:lang w:val="en-GB"/>
              </w:rPr>
              <w:t xml:space="preserve">x </w:t>
            </w:r>
            <w:proofErr w:type="spellStart"/>
            <w:r>
              <w:rPr>
                <w:lang w:val="en-GB"/>
              </w:rPr>
              <w:t>Tcycle</w:t>
            </w:r>
            <w:proofErr w:type="spellEnd"/>
            <w:r>
              <w:rPr>
                <w:lang w:val="en-GB"/>
              </w:rPr>
              <w:t xml:space="preserve">) </w:t>
            </w:r>
          </w:p>
        </w:tc>
        <w:tc>
          <w:tcPr>
            <w:tcW w:w="4110" w:type="dxa"/>
            <w:tcBorders>
              <w:top w:val="single" w:sz="4" w:space="0" w:color="auto"/>
              <w:left w:val="single" w:sz="4" w:space="0" w:color="auto"/>
              <w:bottom w:val="single" w:sz="4" w:space="0" w:color="auto"/>
              <w:right w:val="single" w:sz="4" w:space="0" w:color="auto"/>
            </w:tcBorders>
          </w:tcPr>
          <w:p w14:paraId="21BB3933" w14:textId="77777777" w:rsidR="00946389" w:rsidRDefault="00946389" w:rsidP="00F76BCB">
            <w:pPr>
              <w:pStyle w:val="TAC"/>
              <w:rPr>
                <w:lang w:val="en-GB"/>
              </w:rPr>
            </w:pPr>
            <w:proofErr w:type="gramStart"/>
            <w:r>
              <w:rPr>
                <w:lang w:val="en-GB"/>
              </w:rPr>
              <w:t>max(</w:t>
            </w:r>
            <w:proofErr w:type="gramEnd"/>
            <w:r>
              <w:rPr>
                <w:lang w:val="en-GB"/>
              </w:rPr>
              <w:t xml:space="preserve">400ms x </w:t>
            </w:r>
            <w:proofErr w:type="spellStart"/>
            <w:r>
              <w:rPr>
                <w:lang w:val="en-GB"/>
              </w:rPr>
              <w:t>CSSF</w:t>
            </w:r>
            <w:r>
              <w:rPr>
                <w:vertAlign w:val="subscript"/>
                <w:lang w:val="en-GB"/>
              </w:rPr>
              <w:t>intra</w:t>
            </w:r>
            <w:proofErr w:type="spellEnd"/>
            <w:r>
              <w:rPr>
                <w:lang w:val="en-GB"/>
              </w:rPr>
              <w:t xml:space="preserve">, ceil(1.5x </w:t>
            </w:r>
            <w:proofErr w:type="spellStart"/>
            <w:r>
              <w:rPr>
                <w:lang w:val="en-GB"/>
              </w:rPr>
              <w:t>M</w:t>
            </w:r>
            <w:r>
              <w:rPr>
                <w:vertAlign w:val="subscript"/>
                <w:lang w:val="en-GB"/>
              </w:rPr>
              <w:t>meas_period_w</w:t>
            </w:r>
            <w:proofErr w:type="spellEnd"/>
            <w:r>
              <w:rPr>
                <w:vertAlign w:val="subscript"/>
                <w:lang w:val="en-GB"/>
              </w:rPr>
              <w:t>/</w:t>
            </w:r>
            <w:proofErr w:type="spellStart"/>
            <w:r>
              <w:rPr>
                <w:vertAlign w:val="subscript"/>
                <w:lang w:val="en-GB"/>
              </w:rPr>
              <w:t>o_gaps</w:t>
            </w:r>
            <w:proofErr w:type="spellEnd"/>
            <w:r>
              <w:rPr>
                <w:lang w:val="en-GB"/>
              </w:rPr>
              <w:t xml:space="preserve">) </w:t>
            </w:r>
            <w:proofErr w:type="spellStart"/>
            <w:r>
              <w:rPr>
                <w:lang w:val="en-GB"/>
              </w:rPr>
              <w:t>Tcycle</w:t>
            </w:r>
            <w:proofErr w:type="spellEnd"/>
            <w:r>
              <w:rPr>
                <w:lang w:val="en-GB"/>
              </w:rPr>
              <w:t>)</w:t>
            </w:r>
          </w:p>
        </w:tc>
      </w:tr>
      <w:tr w:rsidR="00946389" w14:paraId="60868CD7" w14:textId="77777777" w:rsidTr="00F76BCB">
        <w:tc>
          <w:tcPr>
            <w:tcW w:w="1659" w:type="dxa"/>
            <w:tcBorders>
              <w:top w:val="single" w:sz="4" w:space="0" w:color="auto"/>
              <w:left w:val="single" w:sz="4" w:space="0" w:color="auto"/>
              <w:bottom w:val="single" w:sz="4" w:space="0" w:color="auto"/>
              <w:right w:val="single" w:sz="4" w:space="0" w:color="auto"/>
            </w:tcBorders>
            <w:hideMark/>
          </w:tcPr>
          <w:p w14:paraId="33D7A28D" w14:textId="77777777" w:rsidR="00946389" w:rsidRDefault="00946389" w:rsidP="00F76BCB">
            <w:pPr>
              <w:pStyle w:val="TAC"/>
              <w:rPr>
                <w:lang w:val="en-GB"/>
              </w:rPr>
            </w:pPr>
            <w:r>
              <w:rPr>
                <w:lang w:val="en-GB"/>
              </w:rPr>
              <w:t>DRX cycle&gt;320ms</w:t>
            </w:r>
          </w:p>
        </w:tc>
        <w:tc>
          <w:tcPr>
            <w:tcW w:w="3865" w:type="dxa"/>
            <w:tcBorders>
              <w:top w:val="single" w:sz="4" w:space="0" w:color="auto"/>
              <w:left w:val="single" w:sz="4" w:space="0" w:color="auto"/>
              <w:bottom w:val="single" w:sz="4" w:space="0" w:color="auto"/>
              <w:right w:val="single" w:sz="4" w:space="0" w:color="auto"/>
            </w:tcBorders>
          </w:tcPr>
          <w:p w14:paraId="7283D369" w14:textId="77777777" w:rsidR="00946389" w:rsidRDefault="00946389" w:rsidP="00F76BCB">
            <w:pPr>
              <w:pStyle w:val="TAC"/>
              <w:rPr>
                <w:lang w:val="fr-FR"/>
              </w:rPr>
            </w:pPr>
            <w:proofErr w:type="gramStart"/>
            <w:r>
              <w:rPr>
                <w:lang w:val="en-GB"/>
              </w:rPr>
              <w:t>ceil(</w:t>
            </w:r>
            <w:proofErr w:type="spellStart"/>
            <w:proofErr w:type="gramEnd"/>
            <w:r>
              <w:rPr>
                <w:lang w:val="en-GB"/>
              </w:rPr>
              <w:t>M</w:t>
            </w:r>
            <w:r>
              <w:rPr>
                <w:vertAlign w:val="subscript"/>
                <w:lang w:val="en-GB"/>
              </w:rPr>
              <w:t>pss</w:t>
            </w:r>
            <w:proofErr w:type="spellEnd"/>
            <w:r>
              <w:rPr>
                <w:vertAlign w:val="subscript"/>
                <w:lang w:val="en-GB"/>
              </w:rPr>
              <w:t>/</w:t>
            </w:r>
            <w:proofErr w:type="spellStart"/>
            <w:r>
              <w:rPr>
                <w:vertAlign w:val="subscript"/>
                <w:lang w:val="en-GB"/>
              </w:rPr>
              <w:t>sss_sync_w</w:t>
            </w:r>
            <w:proofErr w:type="spellEnd"/>
            <w:r>
              <w:rPr>
                <w:vertAlign w:val="subscript"/>
                <w:lang w:val="en-GB"/>
              </w:rPr>
              <w:t>/</w:t>
            </w:r>
            <w:proofErr w:type="spellStart"/>
            <w:r>
              <w:rPr>
                <w:vertAlign w:val="subscript"/>
                <w:lang w:val="en-GB"/>
              </w:rPr>
              <w:t>o_gaps</w:t>
            </w:r>
            <w:proofErr w:type="spellEnd"/>
            <w:r>
              <w:rPr>
                <w:lang w:val="en-GB"/>
              </w:rPr>
              <w:t xml:space="preserve"> x K</w:t>
            </w:r>
            <w:r>
              <w:rPr>
                <w:vertAlign w:val="subscript"/>
                <w:lang w:val="en-GB"/>
              </w:rPr>
              <w:t>FR</w:t>
            </w:r>
            <w:r>
              <w:rPr>
                <w:lang w:val="en-GB"/>
              </w:rPr>
              <w:t xml:space="preserve"> x </w:t>
            </w:r>
            <w:proofErr w:type="spellStart"/>
            <w:r>
              <w:rPr>
                <w:lang w:val="en-GB"/>
              </w:rPr>
              <w:t>K</w:t>
            </w:r>
            <w:r>
              <w:rPr>
                <w:vertAlign w:val="subscript"/>
                <w:lang w:val="en-GB"/>
              </w:rPr>
              <w:t>p</w:t>
            </w:r>
            <w:proofErr w:type="spellEnd"/>
            <w:r>
              <w:rPr>
                <w:lang w:val="en-GB"/>
              </w:rPr>
              <w:t xml:space="preserve"> x K</w:t>
            </w:r>
            <w:r>
              <w:rPr>
                <w:vertAlign w:val="subscript"/>
                <w:lang w:val="en-US"/>
              </w:rPr>
              <w:t>layer1_measurement</w:t>
            </w:r>
            <w:r>
              <w:rPr>
                <w:lang w:val="en-GB"/>
              </w:rPr>
              <w:t xml:space="preserve">) </w:t>
            </w:r>
            <w:r>
              <w:rPr>
                <w:vertAlign w:val="subscript"/>
                <w:lang w:val="en-GB"/>
              </w:rPr>
              <w:t xml:space="preserve"> </w:t>
            </w:r>
            <w:r>
              <w:rPr>
                <w:lang w:val="en-GB"/>
              </w:rPr>
              <w:t xml:space="preserve">x DRX cycle x </w:t>
            </w:r>
            <w:proofErr w:type="spellStart"/>
            <w:r>
              <w:rPr>
                <w:lang w:val="en-GB"/>
              </w:rPr>
              <w:t>CSSF</w:t>
            </w:r>
            <w:r>
              <w:rPr>
                <w:vertAlign w:val="subscript"/>
                <w:lang w:val="en-GB"/>
              </w:rPr>
              <w:t>intra</w:t>
            </w:r>
            <w:proofErr w:type="spellEnd"/>
          </w:p>
        </w:tc>
        <w:tc>
          <w:tcPr>
            <w:tcW w:w="4110" w:type="dxa"/>
            <w:tcBorders>
              <w:top w:val="single" w:sz="4" w:space="0" w:color="auto"/>
              <w:left w:val="single" w:sz="4" w:space="0" w:color="auto"/>
              <w:bottom w:val="single" w:sz="4" w:space="0" w:color="auto"/>
              <w:right w:val="single" w:sz="4" w:space="0" w:color="auto"/>
            </w:tcBorders>
          </w:tcPr>
          <w:p w14:paraId="46525B54" w14:textId="77777777" w:rsidR="00946389" w:rsidRDefault="00946389" w:rsidP="00F76BCB">
            <w:pPr>
              <w:pStyle w:val="TAC"/>
              <w:rPr>
                <w:lang w:val="fr-FR"/>
              </w:rPr>
            </w:pPr>
            <w:proofErr w:type="gramStart"/>
            <w:r>
              <w:rPr>
                <w:lang w:val="en-GB"/>
              </w:rPr>
              <w:t>ceil(</w:t>
            </w:r>
            <w:proofErr w:type="spellStart"/>
            <w:proofErr w:type="gramEnd"/>
            <w:r>
              <w:rPr>
                <w:lang w:val="en-GB"/>
              </w:rPr>
              <w:t>M</w:t>
            </w:r>
            <w:r>
              <w:rPr>
                <w:vertAlign w:val="subscript"/>
                <w:lang w:val="en-GB"/>
              </w:rPr>
              <w:t>meas_period_w</w:t>
            </w:r>
            <w:proofErr w:type="spellEnd"/>
            <w:r>
              <w:rPr>
                <w:vertAlign w:val="subscript"/>
                <w:lang w:val="en-GB"/>
              </w:rPr>
              <w:t>/</w:t>
            </w:r>
            <w:proofErr w:type="spellStart"/>
            <w:r>
              <w:rPr>
                <w:vertAlign w:val="subscript"/>
                <w:lang w:val="en-GB"/>
              </w:rPr>
              <w:t>o_gaps</w:t>
            </w:r>
            <w:proofErr w:type="spellEnd"/>
            <w:r>
              <w:rPr>
                <w:lang w:val="en-GB"/>
              </w:rPr>
              <w:t xml:space="preserve"> </w:t>
            </w:r>
            <w:proofErr w:type="spellStart"/>
            <w:r>
              <w:rPr>
                <w:lang w:val="en-GB"/>
              </w:rPr>
              <w:t>xK</w:t>
            </w:r>
            <w:r>
              <w:rPr>
                <w:vertAlign w:val="subscript"/>
                <w:lang w:val="en-GB"/>
              </w:rPr>
              <w:t>p</w:t>
            </w:r>
            <w:proofErr w:type="spellEnd"/>
            <w:r>
              <w:rPr>
                <w:lang w:val="en-GB"/>
              </w:rPr>
              <w:t xml:space="preserve"> x K</w:t>
            </w:r>
            <w:r>
              <w:rPr>
                <w:vertAlign w:val="subscript"/>
                <w:lang w:val="en-US"/>
              </w:rPr>
              <w:t>layer1_measurement</w:t>
            </w:r>
            <w:r>
              <w:rPr>
                <w:lang w:val="en-GB"/>
              </w:rPr>
              <w:t xml:space="preserve"> ) x DRX cycle x </w:t>
            </w:r>
            <w:proofErr w:type="spellStart"/>
            <w:r>
              <w:rPr>
                <w:lang w:val="en-GB"/>
              </w:rPr>
              <w:t>CSSF</w:t>
            </w:r>
            <w:r>
              <w:rPr>
                <w:vertAlign w:val="subscript"/>
                <w:lang w:val="en-GB"/>
              </w:rPr>
              <w:t>intra</w:t>
            </w:r>
            <w:proofErr w:type="spellEnd"/>
          </w:p>
        </w:tc>
      </w:tr>
      <w:tr w:rsidR="00946389" w14:paraId="1227BB6A" w14:textId="77777777" w:rsidTr="00F76BCB">
        <w:tc>
          <w:tcPr>
            <w:tcW w:w="9634" w:type="dxa"/>
            <w:gridSpan w:val="3"/>
            <w:tcBorders>
              <w:top w:val="single" w:sz="4" w:space="0" w:color="auto"/>
              <w:left w:val="single" w:sz="4" w:space="0" w:color="auto"/>
              <w:bottom w:val="single" w:sz="4" w:space="0" w:color="auto"/>
              <w:right w:val="single" w:sz="4" w:space="0" w:color="auto"/>
            </w:tcBorders>
          </w:tcPr>
          <w:p w14:paraId="24D60074" w14:textId="77777777" w:rsidR="00946389" w:rsidRPr="003C03D4" w:rsidRDefault="00946389" w:rsidP="00F76BCB">
            <w:pPr>
              <w:pStyle w:val="TAN"/>
              <w:rPr>
                <w:lang w:val="en-GB"/>
              </w:rPr>
            </w:pPr>
            <w:r>
              <w:t>NOTE 1:</w:t>
            </w:r>
            <w:r>
              <w:tab/>
            </w:r>
            <w:proofErr w:type="spellStart"/>
            <w:r w:rsidRPr="003C03D4">
              <w:t>Tcycle</w:t>
            </w:r>
            <w:proofErr w:type="spellEnd"/>
            <w:r w:rsidRPr="003C03D4">
              <w:t xml:space="preserve"> = </w:t>
            </w:r>
            <w:proofErr w:type="gramStart"/>
            <w:r w:rsidRPr="003C03D4">
              <w:t>max( 80</w:t>
            </w:r>
            <w:proofErr w:type="gramEnd"/>
            <w:r w:rsidRPr="003C03D4">
              <w:t>, TSMTC x CSSF</w:t>
            </w:r>
            <w:r w:rsidRPr="002361B1">
              <w:rPr>
                <w:vertAlign w:val="subscript"/>
                <w:lang w:val="en-US"/>
              </w:rPr>
              <w:t>intra</w:t>
            </w:r>
            <w:r w:rsidRPr="003C03D4">
              <w:t xml:space="preserve"> x </w:t>
            </w:r>
            <w:proofErr w:type="spellStart"/>
            <w:r w:rsidRPr="003C03D4">
              <w:t>Kp</w:t>
            </w:r>
            <w:proofErr w:type="spellEnd"/>
            <w:r w:rsidRPr="007D72FA">
              <w:rPr>
                <w:lang w:val="en-GB"/>
              </w:rPr>
              <w:t xml:space="preserve"> x K</w:t>
            </w:r>
            <w:r>
              <w:rPr>
                <w:vertAlign w:val="subscript"/>
                <w:lang w:val="en-GB"/>
              </w:rPr>
              <w:t>FR</w:t>
            </w:r>
            <w:r>
              <w:rPr>
                <w:lang w:val="en-GB"/>
              </w:rPr>
              <w:t xml:space="preserve"> x K</w:t>
            </w:r>
            <w:r>
              <w:rPr>
                <w:vertAlign w:val="subscript"/>
                <w:lang w:val="en-US"/>
              </w:rPr>
              <w:t>layer1_measurement</w:t>
            </w:r>
            <w:r w:rsidRPr="003C03D4">
              <w:t xml:space="preserve">), where </w:t>
            </w:r>
            <w:proofErr w:type="spellStart"/>
            <w:r w:rsidRPr="003C03D4">
              <w:t>Kp</w:t>
            </w:r>
            <w:proofErr w:type="spellEnd"/>
            <w:r w:rsidRPr="003C03D4">
              <w:t xml:space="preserve"> is the scaling factor for an SSB frequency layer to be measured without measurement gaps.</w:t>
            </w:r>
          </w:p>
          <w:p w14:paraId="40DC2EA5" w14:textId="77777777" w:rsidR="00946389" w:rsidRPr="003C03D4" w:rsidRDefault="00946389" w:rsidP="00F76BCB">
            <w:pPr>
              <w:pStyle w:val="TAN"/>
              <w:rPr>
                <w:lang w:val="en-GB"/>
              </w:rPr>
            </w:pPr>
            <w:r>
              <w:t xml:space="preserve">NOTE </w:t>
            </w:r>
            <w:r w:rsidRPr="001E60ED">
              <w:rPr>
                <w:lang w:val="en-US"/>
              </w:rPr>
              <w:t>2</w:t>
            </w:r>
            <w:r>
              <w:t>:</w:t>
            </w:r>
            <w:r>
              <w:tab/>
            </w:r>
            <w:proofErr w:type="spellStart"/>
            <w:r w:rsidRPr="003C03D4">
              <w:t>Tcycle</w:t>
            </w:r>
            <w:proofErr w:type="spellEnd"/>
            <w:r w:rsidRPr="003C03D4">
              <w:t xml:space="preserve"> = </w:t>
            </w:r>
            <w:proofErr w:type="gramStart"/>
            <w:r w:rsidRPr="003C03D4">
              <w:t>max( 80</w:t>
            </w:r>
            <w:proofErr w:type="gramEnd"/>
            <w:r w:rsidRPr="003C03D4">
              <w:t xml:space="preserve">, </w:t>
            </w:r>
            <w:r w:rsidRPr="001E60ED">
              <w:rPr>
                <w:lang w:val="en-US"/>
              </w:rPr>
              <w:t>ma</w:t>
            </w:r>
            <w:r>
              <w:rPr>
                <w:lang w:val="en-US"/>
              </w:rPr>
              <w:t>x(</w:t>
            </w:r>
            <w:r w:rsidRPr="003C03D4">
              <w:t>TSMTC</w:t>
            </w:r>
            <w:r w:rsidRPr="001E60ED">
              <w:rPr>
                <w:lang w:val="en-US"/>
              </w:rPr>
              <w:t xml:space="preserve">, </w:t>
            </w:r>
            <w:r>
              <w:rPr>
                <w:lang w:val="en-US"/>
              </w:rPr>
              <w:t>DRX cycle)</w:t>
            </w:r>
            <w:r w:rsidRPr="003C03D4">
              <w:t xml:space="preserve"> x CSSF</w:t>
            </w:r>
            <w:r w:rsidRPr="002361B1">
              <w:rPr>
                <w:vertAlign w:val="subscript"/>
                <w:lang w:val="en-US"/>
              </w:rPr>
              <w:t>intra</w:t>
            </w:r>
            <w:r w:rsidRPr="003C03D4">
              <w:t xml:space="preserve"> x </w:t>
            </w:r>
            <w:proofErr w:type="spellStart"/>
            <w:r w:rsidRPr="003C03D4">
              <w:t>Kp</w:t>
            </w:r>
            <w:proofErr w:type="spellEnd"/>
            <w:r w:rsidRPr="007D72FA">
              <w:rPr>
                <w:lang w:val="en-GB"/>
              </w:rPr>
              <w:t xml:space="preserve"> x K</w:t>
            </w:r>
            <w:r>
              <w:rPr>
                <w:vertAlign w:val="subscript"/>
                <w:lang w:val="en-GB"/>
              </w:rPr>
              <w:t>FR</w:t>
            </w:r>
            <w:r>
              <w:rPr>
                <w:lang w:val="en-GB"/>
              </w:rPr>
              <w:t xml:space="preserve"> x K</w:t>
            </w:r>
            <w:r>
              <w:rPr>
                <w:vertAlign w:val="subscript"/>
                <w:lang w:val="en-US"/>
              </w:rPr>
              <w:t>layer1_measurement</w:t>
            </w:r>
            <w:r w:rsidRPr="003C03D4">
              <w:t xml:space="preserve">), where </w:t>
            </w:r>
            <w:proofErr w:type="spellStart"/>
            <w:r w:rsidRPr="003C03D4">
              <w:t>Kp</w:t>
            </w:r>
            <w:proofErr w:type="spellEnd"/>
            <w:r w:rsidRPr="003C03D4">
              <w:t xml:space="preserve"> is the scaling factor for an SSB frequency layer to be measured without measurement gap</w:t>
            </w:r>
            <w:r w:rsidRPr="00580259">
              <w:rPr>
                <w:lang w:val="en-US"/>
              </w:rPr>
              <w:t>s</w:t>
            </w:r>
            <w:r>
              <w:t xml:space="preserve">, and </w:t>
            </w:r>
            <w:r w:rsidRPr="007D72FA">
              <w:rPr>
                <w:lang w:val="en-GB"/>
              </w:rPr>
              <w:t>K</w:t>
            </w:r>
            <w:r>
              <w:rPr>
                <w:vertAlign w:val="subscript"/>
                <w:lang w:val="en-GB"/>
              </w:rPr>
              <w:t>FR</w:t>
            </w:r>
            <w:r>
              <w:t xml:space="preserve"> is the scaling factor depending on the frequency range and SSB SCS.</w:t>
            </w:r>
          </w:p>
          <w:p w14:paraId="59F634E0" w14:textId="77777777" w:rsidR="00946389" w:rsidRPr="00321569" w:rsidRDefault="00946389" w:rsidP="00F76BCB">
            <w:pPr>
              <w:pStyle w:val="TAN"/>
              <w:rPr>
                <w:lang w:val="en-US"/>
              </w:rPr>
            </w:pPr>
            <w:r w:rsidRPr="00321569">
              <w:rPr>
                <w:lang w:val="en-US"/>
              </w:rPr>
              <w:t xml:space="preserve">NOTE 3: </w:t>
            </w:r>
            <w:r w:rsidRPr="00321569">
              <w:rPr>
                <w:lang w:val="en-US"/>
              </w:rPr>
              <w:tab/>
              <w:t>Requirements considered only i</w:t>
            </w:r>
            <w:r>
              <w:rPr>
                <w:lang w:val="en-US"/>
              </w:rPr>
              <w:t>f SMTC overlaps with DRX ON, otherwise requirements without gaps without interruption apply.</w:t>
            </w:r>
          </w:p>
          <w:p w14:paraId="55575369" w14:textId="77777777" w:rsidR="00946389" w:rsidRPr="00321569" w:rsidRDefault="00946389" w:rsidP="00F76BCB">
            <w:pPr>
              <w:pStyle w:val="TAC"/>
              <w:rPr>
                <w:lang w:val="en-US"/>
              </w:rPr>
            </w:pPr>
          </w:p>
        </w:tc>
      </w:tr>
    </w:tbl>
    <w:p w14:paraId="194D83F0" w14:textId="77777777" w:rsidR="00946389" w:rsidRPr="00A56C55" w:rsidRDefault="00946389" w:rsidP="00946389">
      <w:pPr>
        <w:rPr>
          <w:lang w:val="fr-FR"/>
        </w:rPr>
      </w:pPr>
    </w:p>
    <w:p w14:paraId="4DCB4B07" w14:textId="6AF68E74" w:rsidR="00946389" w:rsidRDefault="00946389" w:rsidP="00946389">
      <w:pPr>
        <w:rPr>
          <w:lang w:val="en-GB"/>
        </w:rPr>
      </w:pPr>
      <w:r>
        <w:rPr>
          <w:lang w:val="en-GB"/>
        </w:rPr>
        <w:t xml:space="preserve">The same procedure for determining the measurement delay is adopted for the inter-frequency measurements taking into consideration the requirements in 9.3.9 of 38.133 as a baseline. As a result, the formulas for deriving the measurement delays for inter frequency requirements without gaps with interruption are determined in </w:t>
      </w:r>
      <w:r>
        <w:rPr>
          <w:lang w:val="en-GB"/>
        </w:rPr>
        <w:fldChar w:fldCharType="begin"/>
      </w:r>
      <w:r>
        <w:rPr>
          <w:lang w:val="en-GB"/>
        </w:rPr>
        <w:instrText xml:space="preserve"> REF _Ref135079247 \h </w:instrText>
      </w:r>
      <w:r>
        <w:rPr>
          <w:lang w:val="en-GB"/>
        </w:rPr>
      </w:r>
      <w:r>
        <w:rPr>
          <w:lang w:val="en-GB"/>
        </w:rPr>
        <w:fldChar w:fldCharType="separate"/>
      </w:r>
      <w:r>
        <w:t xml:space="preserve">Table </w:t>
      </w:r>
      <w:r>
        <w:rPr>
          <w:noProof/>
        </w:rPr>
        <w:t>5</w:t>
      </w:r>
      <w:r>
        <w:rPr>
          <w:lang w:val="en-GB"/>
        </w:rPr>
        <w:fldChar w:fldCharType="end"/>
      </w:r>
      <w:r>
        <w:rPr>
          <w:lang w:val="en-GB"/>
        </w:rPr>
        <w:t xml:space="preserve"> and </w:t>
      </w:r>
      <w:r>
        <w:rPr>
          <w:lang w:val="en-GB"/>
        </w:rPr>
        <w:fldChar w:fldCharType="begin"/>
      </w:r>
      <w:r>
        <w:rPr>
          <w:lang w:val="en-GB"/>
        </w:rPr>
        <w:instrText xml:space="preserve"> REF _Ref135079248 \h </w:instrText>
      </w:r>
      <w:r>
        <w:rPr>
          <w:lang w:val="en-GB"/>
        </w:rPr>
      </w:r>
      <w:r>
        <w:rPr>
          <w:lang w:val="en-GB"/>
        </w:rPr>
        <w:fldChar w:fldCharType="separate"/>
      </w:r>
      <w:r>
        <w:t xml:space="preserve">Table </w:t>
      </w:r>
      <w:r>
        <w:rPr>
          <w:noProof/>
        </w:rPr>
        <w:t>6</w:t>
      </w:r>
      <w:r>
        <w:rPr>
          <w:lang w:val="en-GB"/>
        </w:rPr>
        <w:fldChar w:fldCharType="end"/>
      </w:r>
      <w:r>
        <w:rPr>
          <w:lang w:val="en-GB"/>
        </w:rPr>
        <w:t xml:space="preserve">. </w:t>
      </w:r>
    </w:p>
    <w:p w14:paraId="0B0A3844" w14:textId="77777777" w:rsidR="00946389" w:rsidRPr="006A480C" w:rsidRDefault="00946389" w:rsidP="00946389">
      <w:pPr>
        <w:pStyle w:val="RAN4proposal"/>
      </w:pPr>
      <w:bookmarkStart w:id="32" w:name="_Toc135079737"/>
      <w:bookmarkStart w:id="33" w:name="_Toc142683797"/>
      <w:r w:rsidRPr="006A480C">
        <w:rPr>
          <w:lang w:val="en-GB"/>
        </w:rPr>
        <w:t>Consider the formulas for calculating int</w:t>
      </w:r>
      <w:r>
        <w:rPr>
          <w:lang w:val="en-GB"/>
        </w:rPr>
        <w:t>er</w:t>
      </w:r>
      <w:r w:rsidRPr="006A480C">
        <w:rPr>
          <w:lang w:val="en-GB"/>
        </w:rPr>
        <w:t>-frequency measurement without gaps with interruption for FR1 as in the table below:</w:t>
      </w:r>
      <w:bookmarkEnd w:id="32"/>
      <w:bookmarkEnd w:id="33"/>
      <w:r w:rsidRPr="006A480C">
        <w:rPr>
          <w:lang w:val="en-GB"/>
        </w:rPr>
        <w:t xml:space="preserve"> </w:t>
      </w:r>
    </w:p>
    <w:p w14:paraId="221D51AF" w14:textId="77777777" w:rsidR="00946389" w:rsidRDefault="00946389" w:rsidP="00946389">
      <w:pPr>
        <w:pStyle w:val="Caption"/>
        <w:keepNext/>
      </w:pPr>
      <w:bookmarkStart w:id="34" w:name="_Ref135079247"/>
      <w:r>
        <w:lastRenderedPageBreak/>
        <w:t xml:space="preserve">Table </w:t>
      </w:r>
      <w:fldSimple w:instr=" SEQ Table \* ARABIC ">
        <w:r>
          <w:rPr>
            <w:noProof/>
          </w:rPr>
          <w:t>5</w:t>
        </w:r>
      </w:fldSimple>
      <w:bookmarkEnd w:id="34"/>
      <w:r>
        <w:t xml:space="preserve"> Proposed requirements for </w:t>
      </w:r>
      <w:proofErr w:type="spellStart"/>
      <w:r>
        <w:t>interfrequency</w:t>
      </w:r>
      <w:proofErr w:type="spellEnd"/>
      <w:r>
        <w:t xml:space="preserve"> measurements without measurement gaps with interruption for </w:t>
      </w:r>
      <w:proofErr w:type="gramStart"/>
      <w:r>
        <w:t>FR1</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2707"/>
        <w:gridCol w:w="2835"/>
        <w:gridCol w:w="2392"/>
      </w:tblGrid>
      <w:tr w:rsidR="00946389" w14:paraId="2A8775BE" w14:textId="77777777" w:rsidTr="00F76BCB">
        <w:tc>
          <w:tcPr>
            <w:tcW w:w="1683" w:type="dxa"/>
            <w:tcBorders>
              <w:top w:val="single" w:sz="4" w:space="0" w:color="auto"/>
              <w:left w:val="single" w:sz="4" w:space="0" w:color="auto"/>
              <w:bottom w:val="single" w:sz="4" w:space="0" w:color="auto"/>
              <w:right w:val="single" w:sz="4" w:space="0" w:color="auto"/>
            </w:tcBorders>
            <w:hideMark/>
          </w:tcPr>
          <w:p w14:paraId="59D37D44" w14:textId="77777777" w:rsidR="00946389" w:rsidRDefault="00946389" w:rsidP="00F76BCB">
            <w:pPr>
              <w:pStyle w:val="TAH"/>
              <w:rPr>
                <w:lang w:val="en-GB"/>
              </w:rPr>
            </w:pPr>
            <w:r>
              <w:rPr>
                <w:lang w:val="en-GB"/>
              </w:rPr>
              <w:t>DRX cycle</w:t>
            </w:r>
          </w:p>
        </w:tc>
        <w:tc>
          <w:tcPr>
            <w:tcW w:w="2707" w:type="dxa"/>
            <w:tcBorders>
              <w:top w:val="single" w:sz="4" w:space="0" w:color="auto"/>
              <w:left w:val="single" w:sz="4" w:space="0" w:color="auto"/>
              <w:bottom w:val="single" w:sz="4" w:space="0" w:color="auto"/>
              <w:right w:val="single" w:sz="4" w:space="0" w:color="auto"/>
            </w:tcBorders>
          </w:tcPr>
          <w:p w14:paraId="2179799D" w14:textId="77777777" w:rsidR="00946389" w:rsidRDefault="00946389" w:rsidP="00F76BCB">
            <w:pPr>
              <w:pStyle w:val="TAH"/>
              <w:rPr>
                <w:lang w:val="en-GB"/>
              </w:rPr>
            </w:pPr>
            <w:r>
              <w:rPr>
                <w:lang w:val="en-GB"/>
              </w:rPr>
              <w:t>T</w:t>
            </w:r>
            <w:r>
              <w:rPr>
                <w:vertAlign w:val="subscript"/>
                <w:lang w:val="en-GB"/>
              </w:rPr>
              <w:t>PSS/</w:t>
            </w:r>
            <w:proofErr w:type="spellStart"/>
            <w:r>
              <w:rPr>
                <w:vertAlign w:val="subscript"/>
                <w:lang w:val="en-GB"/>
              </w:rPr>
              <w:t>SSS_sync_int</w:t>
            </w:r>
            <w:r>
              <w:rPr>
                <w:vertAlign w:val="subscript"/>
                <w:lang w:val="en-GB" w:eastAsia="zh-CN"/>
              </w:rPr>
              <w:t>er</w:t>
            </w:r>
            <w:proofErr w:type="spellEnd"/>
          </w:p>
        </w:tc>
        <w:tc>
          <w:tcPr>
            <w:tcW w:w="2835" w:type="dxa"/>
            <w:tcBorders>
              <w:top w:val="single" w:sz="4" w:space="0" w:color="auto"/>
              <w:left w:val="single" w:sz="4" w:space="0" w:color="auto"/>
              <w:bottom w:val="single" w:sz="4" w:space="0" w:color="auto"/>
              <w:right w:val="single" w:sz="4" w:space="0" w:color="auto"/>
            </w:tcBorders>
          </w:tcPr>
          <w:p w14:paraId="4C3B42B1" w14:textId="77777777" w:rsidR="00946389" w:rsidRDefault="00946389" w:rsidP="00F76BCB">
            <w:pPr>
              <w:pStyle w:val="TAH"/>
              <w:rPr>
                <w:lang w:val="en-GB"/>
              </w:rPr>
            </w:pPr>
            <w:proofErr w:type="spellStart"/>
            <w:r>
              <w:rPr>
                <w:lang w:val="en-GB"/>
              </w:rPr>
              <w:t>T</w:t>
            </w:r>
            <w:r>
              <w:rPr>
                <w:vertAlign w:val="subscript"/>
                <w:lang w:val="en-GB"/>
              </w:rPr>
              <w:t>SSB_time_index_inter</w:t>
            </w:r>
            <w:proofErr w:type="spellEnd"/>
          </w:p>
        </w:tc>
        <w:tc>
          <w:tcPr>
            <w:tcW w:w="2392" w:type="dxa"/>
            <w:tcBorders>
              <w:top w:val="single" w:sz="4" w:space="0" w:color="auto"/>
              <w:left w:val="single" w:sz="4" w:space="0" w:color="auto"/>
              <w:bottom w:val="single" w:sz="4" w:space="0" w:color="auto"/>
              <w:right w:val="single" w:sz="4" w:space="0" w:color="auto"/>
            </w:tcBorders>
          </w:tcPr>
          <w:p w14:paraId="187A6528" w14:textId="77777777" w:rsidR="00946389" w:rsidRDefault="00946389" w:rsidP="00F76BCB">
            <w:pPr>
              <w:pStyle w:val="TAH"/>
              <w:rPr>
                <w:lang w:val="en-GB"/>
              </w:rPr>
            </w:pPr>
            <w:r>
              <w:rPr>
                <w:lang w:val="en-GB"/>
              </w:rPr>
              <w:t>T</w:t>
            </w:r>
            <w:r>
              <w:rPr>
                <w:vertAlign w:val="subscript"/>
                <w:lang w:val="en-GB"/>
              </w:rPr>
              <w:t xml:space="preserve"> </w:t>
            </w:r>
            <w:proofErr w:type="spellStart"/>
            <w:r>
              <w:rPr>
                <w:vertAlign w:val="subscript"/>
                <w:lang w:val="en-GB"/>
              </w:rPr>
              <w:t>SSB_measurement_period_inter</w:t>
            </w:r>
            <w:proofErr w:type="spellEnd"/>
            <w:r>
              <w:rPr>
                <w:lang w:val="en-GB"/>
              </w:rPr>
              <w:t xml:space="preserve">  </w:t>
            </w:r>
          </w:p>
        </w:tc>
      </w:tr>
      <w:tr w:rsidR="00946389" w14:paraId="2AA16C78" w14:textId="77777777" w:rsidTr="00F76BCB">
        <w:tc>
          <w:tcPr>
            <w:tcW w:w="1683" w:type="dxa"/>
            <w:tcBorders>
              <w:top w:val="single" w:sz="4" w:space="0" w:color="auto"/>
              <w:left w:val="single" w:sz="4" w:space="0" w:color="auto"/>
              <w:bottom w:val="single" w:sz="4" w:space="0" w:color="auto"/>
              <w:right w:val="single" w:sz="4" w:space="0" w:color="auto"/>
            </w:tcBorders>
            <w:hideMark/>
          </w:tcPr>
          <w:p w14:paraId="29BCB512" w14:textId="77777777" w:rsidR="00946389" w:rsidRDefault="00946389" w:rsidP="00F76BCB">
            <w:pPr>
              <w:pStyle w:val="TAC"/>
              <w:rPr>
                <w:lang w:val="en-GB"/>
              </w:rPr>
            </w:pPr>
            <w:r>
              <w:rPr>
                <w:lang w:val="en-GB"/>
              </w:rPr>
              <w:t xml:space="preserve">No </w:t>
            </w:r>
            <w:proofErr w:type="spellStart"/>
            <w:r>
              <w:rPr>
                <w:lang w:val="en-GB"/>
              </w:rPr>
              <w:t>DRX</w:t>
            </w:r>
            <w:r w:rsidRPr="00843702">
              <w:rPr>
                <w:vertAlign w:val="superscript"/>
                <w:lang w:val="en-GB"/>
              </w:rPr>
              <w:t>Note</w:t>
            </w:r>
            <w:proofErr w:type="spellEnd"/>
            <w:r w:rsidRPr="00843702">
              <w:rPr>
                <w:vertAlign w:val="superscript"/>
                <w:lang w:val="en-GB"/>
              </w:rPr>
              <w:t xml:space="preserve"> 1</w:t>
            </w:r>
          </w:p>
        </w:tc>
        <w:tc>
          <w:tcPr>
            <w:tcW w:w="2707" w:type="dxa"/>
            <w:tcBorders>
              <w:top w:val="single" w:sz="4" w:space="0" w:color="auto"/>
              <w:left w:val="single" w:sz="4" w:space="0" w:color="auto"/>
              <w:bottom w:val="single" w:sz="4" w:space="0" w:color="auto"/>
              <w:right w:val="single" w:sz="4" w:space="0" w:color="auto"/>
            </w:tcBorders>
          </w:tcPr>
          <w:p w14:paraId="477B2C1C" w14:textId="77777777" w:rsidR="00946389" w:rsidRDefault="00946389" w:rsidP="00F76BCB">
            <w:pPr>
              <w:pStyle w:val="TAC"/>
              <w:rPr>
                <w:lang w:val="en-GB"/>
              </w:rPr>
            </w:pPr>
            <w:proofErr w:type="gramStart"/>
            <w:r>
              <w:rPr>
                <w:lang w:val="en-GB"/>
              </w:rPr>
              <w:t>max( 600</w:t>
            </w:r>
            <w:proofErr w:type="gramEnd"/>
            <w:r>
              <w:rPr>
                <w:lang w:val="en-GB"/>
              </w:rPr>
              <w:t xml:space="preserve">ms x </w:t>
            </w:r>
            <w:proofErr w:type="spellStart"/>
            <w:r>
              <w:rPr>
                <w:lang w:val="en-GB"/>
              </w:rPr>
              <w:t>CSSF</w:t>
            </w:r>
            <w:r>
              <w:rPr>
                <w:vertAlign w:val="subscript"/>
                <w:lang w:val="en-GB"/>
              </w:rPr>
              <w:t>int</w:t>
            </w:r>
            <w:r>
              <w:rPr>
                <w:vertAlign w:val="subscript"/>
                <w:lang w:val="en-GB" w:eastAsia="zh-CN"/>
              </w:rPr>
              <w:t>er</w:t>
            </w:r>
            <w:proofErr w:type="spellEnd"/>
            <w:r>
              <w:rPr>
                <w:lang w:val="en-GB"/>
              </w:rPr>
              <w:t xml:space="preserve">, 5 x </w:t>
            </w:r>
            <w:proofErr w:type="spellStart"/>
            <w:r>
              <w:rPr>
                <w:lang w:val="en-GB"/>
              </w:rPr>
              <w:t>Tcycle</w:t>
            </w:r>
            <w:proofErr w:type="spellEnd"/>
            <w:r>
              <w:rPr>
                <w:lang w:val="en-GB"/>
              </w:rPr>
              <w:t>)</w:t>
            </w:r>
          </w:p>
        </w:tc>
        <w:tc>
          <w:tcPr>
            <w:tcW w:w="2835" w:type="dxa"/>
            <w:tcBorders>
              <w:top w:val="single" w:sz="4" w:space="0" w:color="auto"/>
              <w:left w:val="single" w:sz="4" w:space="0" w:color="auto"/>
              <w:bottom w:val="single" w:sz="4" w:space="0" w:color="auto"/>
              <w:right w:val="single" w:sz="4" w:space="0" w:color="auto"/>
            </w:tcBorders>
          </w:tcPr>
          <w:p w14:paraId="5B580D54" w14:textId="77777777" w:rsidR="00946389" w:rsidRDefault="00946389" w:rsidP="00F76BCB">
            <w:pPr>
              <w:pStyle w:val="TAC"/>
              <w:rPr>
                <w:lang w:val="en-GB"/>
              </w:rPr>
            </w:pPr>
            <w:proofErr w:type="gramStart"/>
            <w:r>
              <w:rPr>
                <w:lang w:val="en-GB"/>
              </w:rPr>
              <w:t>max(</w:t>
            </w:r>
            <w:proofErr w:type="gramEnd"/>
            <w:r>
              <w:rPr>
                <w:lang w:val="en-GB"/>
              </w:rPr>
              <w:t>120ms</w:t>
            </w:r>
            <w:r>
              <w:rPr>
                <w:rFonts w:eastAsia="Malgun Gothic"/>
                <w:lang w:val="en-GB"/>
              </w:rPr>
              <w:t xml:space="preserv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r>
              <w:rPr>
                <w:lang w:val="en-GB"/>
              </w:rPr>
              <w:t xml:space="preserve">, 3 x </w:t>
            </w:r>
            <w:proofErr w:type="spellStart"/>
            <w:r>
              <w:rPr>
                <w:lang w:val="en-GB"/>
              </w:rPr>
              <w:t>Tcycle</w:t>
            </w:r>
            <w:proofErr w:type="spellEnd"/>
            <w:r>
              <w:rPr>
                <w:lang w:val="en-GB"/>
              </w:rPr>
              <w:t>)</w:t>
            </w:r>
          </w:p>
        </w:tc>
        <w:tc>
          <w:tcPr>
            <w:tcW w:w="2392" w:type="dxa"/>
            <w:tcBorders>
              <w:top w:val="single" w:sz="4" w:space="0" w:color="auto"/>
              <w:left w:val="single" w:sz="4" w:space="0" w:color="auto"/>
              <w:bottom w:val="single" w:sz="4" w:space="0" w:color="auto"/>
              <w:right w:val="single" w:sz="4" w:space="0" w:color="auto"/>
            </w:tcBorders>
          </w:tcPr>
          <w:p w14:paraId="5C044394" w14:textId="77777777" w:rsidR="00946389" w:rsidRDefault="00946389" w:rsidP="00F76BCB">
            <w:pPr>
              <w:pStyle w:val="TAC"/>
              <w:rPr>
                <w:lang w:val="en-GB"/>
              </w:rPr>
            </w:pPr>
            <w:proofErr w:type="gramStart"/>
            <w:r>
              <w:rPr>
                <w:lang w:val="en-GB"/>
              </w:rPr>
              <w:t>max(</w:t>
            </w:r>
            <w:proofErr w:type="gramEnd"/>
            <w:r>
              <w:rPr>
                <w:lang w:val="en-GB"/>
              </w:rPr>
              <w:t>200ms</w:t>
            </w:r>
            <w:r>
              <w:rPr>
                <w:rFonts w:eastAsia="Malgun Gothic"/>
                <w:lang w:val="en-GB"/>
              </w:rPr>
              <w:t xml:space="preserv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r>
              <w:rPr>
                <w:lang w:val="en-GB"/>
              </w:rPr>
              <w:t xml:space="preserve">, 5 x </w:t>
            </w:r>
            <w:proofErr w:type="spellStart"/>
            <w:r>
              <w:rPr>
                <w:lang w:val="en-GB"/>
              </w:rPr>
              <w:t>Tcycle</w:t>
            </w:r>
            <w:proofErr w:type="spellEnd"/>
            <w:r>
              <w:rPr>
                <w:lang w:val="en-GB"/>
              </w:rPr>
              <w:t>)</w:t>
            </w:r>
          </w:p>
        </w:tc>
      </w:tr>
      <w:tr w:rsidR="00946389" w14:paraId="507AB831" w14:textId="77777777" w:rsidTr="00F76BCB">
        <w:tc>
          <w:tcPr>
            <w:tcW w:w="1683" w:type="dxa"/>
            <w:tcBorders>
              <w:top w:val="single" w:sz="4" w:space="0" w:color="auto"/>
              <w:left w:val="single" w:sz="4" w:space="0" w:color="auto"/>
              <w:bottom w:val="single" w:sz="4" w:space="0" w:color="auto"/>
              <w:right w:val="single" w:sz="4" w:space="0" w:color="auto"/>
            </w:tcBorders>
            <w:hideMark/>
          </w:tcPr>
          <w:p w14:paraId="0DCAFA0F" w14:textId="77777777" w:rsidR="00946389" w:rsidRDefault="00946389" w:rsidP="00F76BCB">
            <w:pPr>
              <w:pStyle w:val="TAC"/>
              <w:rPr>
                <w:lang w:val="en-GB"/>
              </w:rPr>
            </w:pPr>
            <w:r>
              <w:rPr>
                <w:lang w:val="en-GB"/>
              </w:rPr>
              <w:t>DRX cycle</w:t>
            </w:r>
            <w:r>
              <w:rPr>
                <w:lang w:val="en-US"/>
              </w:rPr>
              <w:t>≤</w:t>
            </w:r>
            <w:r>
              <w:rPr>
                <w:lang w:val="en-GB"/>
              </w:rPr>
              <w:t xml:space="preserve"> 320ms</w:t>
            </w:r>
            <w:r w:rsidRPr="00843702">
              <w:rPr>
                <w:vertAlign w:val="superscript"/>
                <w:lang w:val="en-GB"/>
              </w:rPr>
              <w:t xml:space="preserve"> Note </w:t>
            </w:r>
            <w:r>
              <w:rPr>
                <w:vertAlign w:val="superscript"/>
                <w:lang w:val="en-GB"/>
              </w:rPr>
              <w:t xml:space="preserve">2, </w:t>
            </w:r>
            <w:r w:rsidRPr="00843702">
              <w:rPr>
                <w:vertAlign w:val="superscript"/>
                <w:lang w:val="en-GB"/>
              </w:rPr>
              <w:t xml:space="preserve">Note </w:t>
            </w:r>
            <w:r>
              <w:rPr>
                <w:vertAlign w:val="superscript"/>
                <w:lang w:val="en-GB"/>
              </w:rPr>
              <w:t>3</w:t>
            </w:r>
          </w:p>
        </w:tc>
        <w:tc>
          <w:tcPr>
            <w:tcW w:w="2707" w:type="dxa"/>
            <w:tcBorders>
              <w:top w:val="single" w:sz="4" w:space="0" w:color="auto"/>
              <w:left w:val="single" w:sz="4" w:space="0" w:color="auto"/>
              <w:bottom w:val="single" w:sz="4" w:space="0" w:color="auto"/>
              <w:right w:val="single" w:sz="4" w:space="0" w:color="auto"/>
            </w:tcBorders>
          </w:tcPr>
          <w:p w14:paraId="3EE7C959" w14:textId="77777777" w:rsidR="00946389" w:rsidRDefault="00946389" w:rsidP="00F76BCB">
            <w:pPr>
              <w:pStyle w:val="TAC"/>
              <w:rPr>
                <w:lang w:val="en-GB"/>
              </w:rPr>
            </w:pPr>
            <w:proofErr w:type="gramStart"/>
            <w:r>
              <w:rPr>
                <w:lang w:val="en-GB"/>
              </w:rPr>
              <w:t>max( 600</w:t>
            </w:r>
            <w:proofErr w:type="gramEnd"/>
            <w:r>
              <w:rPr>
                <w:lang w:val="en-GB"/>
              </w:rPr>
              <w:t xml:space="preserve">ms x </w:t>
            </w:r>
            <w:proofErr w:type="spellStart"/>
            <w:r>
              <w:rPr>
                <w:lang w:val="en-GB"/>
              </w:rPr>
              <w:t>CSSF</w:t>
            </w:r>
            <w:r>
              <w:rPr>
                <w:vertAlign w:val="subscript"/>
                <w:lang w:val="en-GB"/>
              </w:rPr>
              <w:t>int</w:t>
            </w:r>
            <w:r>
              <w:rPr>
                <w:vertAlign w:val="subscript"/>
                <w:lang w:val="en-GB" w:eastAsia="zh-CN"/>
              </w:rPr>
              <w:t>er</w:t>
            </w:r>
            <w:proofErr w:type="spellEnd"/>
            <w:r>
              <w:rPr>
                <w:lang w:val="en-GB"/>
              </w:rPr>
              <w:t xml:space="preserve">, ceil(M2x 5) x </w:t>
            </w:r>
            <w:proofErr w:type="spellStart"/>
            <w:r>
              <w:rPr>
                <w:lang w:val="en-GB"/>
              </w:rPr>
              <w:t>Tcycle</w:t>
            </w:r>
            <w:proofErr w:type="spellEnd"/>
            <w:r>
              <w:rPr>
                <w:lang w:val="en-GB"/>
              </w:rPr>
              <w:t>)</w:t>
            </w:r>
          </w:p>
        </w:tc>
        <w:tc>
          <w:tcPr>
            <w:tcW w:w="2835" w:type="dxa"/>
            <w:tcBorders>
              <w:top w:val="single" w:sz="4" w:space="0" w:color="auto"/>
              <w:left w:val="single" w:sz="4" w:space="0" w:color="auto"/>
              <w:bottom w:val="single" w:sz="4" w:space="0" w:color="auto"/>
              <w:right w:val="single" w:sz="4" w:space="0" w:color="auto"/>
            </w:tcBorders>
          </w:tcPr>
          <w:p w14:paraId="5D242223" w14:textId="77777777" w:rsidR="00946389" w:rsidRDefault="00946389" w:rsidP="00F76BCB">
            <w:pPr>
              <w:pStyle w:val="TAC"/>
              <w:rPr>
                <w:lang w:val="en-GB"/>
              </w:rPr>
            </w:pPr>
            <w:proofErr w:type="gramStart"/>
            <w:r>
              <w:rPr>
                <w:lang w:val="en-GB"/>
              </w:rPr>
              <w:t>max(</w:t>
            </w:r>
            <w:proofErr w:type="gramEnd"/>
            <w:r>
              <w:rPr>
                <w:lang w:val="en-GB"/>
              </w:rPr>
              <w:t>120ms</w:t>
            </w:r>
            <w:r>
              <w:rPr>
                <w:rFonts w:eastAsia="Malgun Gothic"/>
                <w:lang w:val="en-GB"/>
              </w:rPr>
              <w:t xml:space="preserv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r>
              <w:rPr>
                <w:lang w:val="en-GB"/>
              </w:rPr>
              <w:t xml:space="preserve">, ceil (M2 x 3) x </w:t>
            </w:r>
            <w:proofErr w:type="spellStart"/>
            <w:r>
              <w:rPr>
                <w:lang w:val="en-GB"/>
              </w:rPr>
              <w:t>Tcycle</w:t>
            </w:r>
            <w:proofErr w:type="spellEnd"/>
            <w:r>
              <w:rPr>
                <w:lang w:val="en-GB"/>
              </w:rPr>
              <w:t xml:space="preserve">) </w:t>
            </w:r>
          </w:p>
        </w:tc>
        <w:tc>
          <w:tcPr>
            <w:tcW w:w="2392" w:type="dxa"/>
            <w:tcBorders>
              <w:top w:val="single" w:sz="4" w:space="0" w:color="auto"/>
              <w:left w:val="single" w:sz="4" w:space="0" w:color="auto"/>
              <w:bottom w:val="single" w:sz="4" w:space="0" w:color="auto"/>
              <w:right w:val="single" w:sz="4" w:space="0" w:color="auto"/>
            </w:tcBorders>
          </w:tcPr>
          <w:p w14:paraId="4E3E8B81" w14:textId="77777777" w:rsidR="00946389" w:rsidRDefault="00946389" w:rsidP="00F76BCB">
            <w:pPr>
              <w:pStyle w:val="TAC"/>
              <w:rPr>
                <w:lang w:val="en-GB"/>
              </w:rPr>
            </w:pPr>
            <w:proofErr w:type="gramStart"/>
            <w:r>
              <w:rPr>
                <w:lang w:val="en-GB"/>
              </w:rPr>
              <w:t>ma</w:t>
            </w:r>
            <w:r>
              <w:rPr>
                <w:lang w:val="en-GB" w:eastAsia="zh-CN"/>
              </w:rPr>
              <w:t>x</w:t>
            </w:r>
            <w:r>
              <w:rPr>
                <w:lang w:val="en-GB"/>
              </w:rPr>
              <w:t>(</w:t>
            </w:r>
            <w:proofErr w:type="gramEnd"/>
            <w:r>
              <w:rPr>
                <w:lang w:val="en-GB"/>
              </w:rPr>
              <w:t>200ms</w:t>
            </w:r>
            <w:r>
              <w:rPr>
                <w:rFonts w:eastAsia="Malgun Gothic"/>
                <w:lang w:val="en-GB"/>
              </w:rPr>
              <w:t xml:space="preserv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r>
              <w:rPr>
                <w:lang w:val="en-GB"/>
              </w:rPr>
              <w:t xml:space="preserve">, ceil(1.5x 5) x </w:t>
            </w:r>
            <w:proofErr w:type="spellStart"/>
            <w:r>
              <w:rPr>
                <w:lang w:val="en-GB"/>
              </w:rPr>
              <w:t>Tcycle</w:t>
            </w:r>
            <w:proofErr w:type="spellEnd"/>
            <w:r>
              <w:rPr>
                <w:lang w:val="en-GB"/>
              </w:rPr>
              <w:t xml:space="preserve">) </w:t>
            </w:r>
          </w:p>
        </w:tc>
      </w:tr>
      <w:tr w:rsidR="00946389" w14:paraId="52C38B8C" w14:textId="77777777" w:rsidTr="00F76BCB">
        <w:tc>
          <w:tcPr>
            <w:tcW w:w="1683" w:type="dxa"/>
            <w:tcBorders>
              <w:top w:val="single" w:sz="4" w:space="0" w:color="auto"/>
              <w:left w:val="single" w:sz="4" w:space="0" w:color="auto"/>
              <w:bottom w:val="single" w:sz="4" w:space="0" w:color="auto"/>
              <w:right w:val="single" w:sz="4" w:space="0" w:color="auto"/>
            </w:tcBorders>
            <w:hideMark/>
          </w:tcPr>
          <w:p w14:paraId="0EF911F6" w14:textId="77777777" w:rsidR="00946389" w:rsidRDefault="00946389" w:rsidP="00F76BCB">
            <w:pPr>
              <w:pStyle w:val="TAC"/>
              <w:rPr>
                <w:lang w:val="en-GB"/>
              </w:rPr>
            </w:pPr>
            <w:r>
              <w:rPr>
                <w:lang w:val="en-GB"/>
              </w:rPr>
              <w:t>DRX cycle&gt;320ms</w:t>
            </w:r>
          </w:p>
        </w:tc>
        <w:tc>
          <w:tcPr>
            <w:tcW w:w="2707" w:type="dxa"/>
            <w:tcBorders>
              <w:top w:val="single" w:sz="4" w:space="0" w:color="auto"/>
              <w:left w:val="single" w:sz="4" w:space="0" w:color="auto"/>
              <w:bottom w:val="single" w:sz="4" w:space="0" w:color="auto"/>
              <w:right w:val="single" w:sz="4" w:space="0" w:color="auto"/>
            </w:tcBorders>
          </w:tcPr>
          <w:p w14:paraId="0432BBE6" w14:textId="77777777" w:rsidR="00946389" w:rsidRDefault="00946389" w:rsidP="00F76BCB">
            <w:pPr>
              <w:pStyle w:val="TAC"/>
              <w:rPr>
                <w:lang w:val="fr-FR"/>
              </w:rPr>
            </w:pPr>
            <w:proofErr w:type="spellStart"/>
            <w:r>
              <w:rPr>
                <w:lang w:val="fr-FR"/>
              </w:rPr>
              <w:t>ceil</w:t>
            </w:r>
            <w:proofErr w:type="spellEnd"/>
            <w:r>
              <w:rPr>
                <w:lang w:val="fr-FR"/>
              </w:rPr>
              <w:t xml:space="preserve">(5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c>
          <w:tcPr>
            <w:tcW w:w="2835" w:type="dxa"/>
            <w:tcBorders>
              <w:top w:val="single" w:sz="4" w:space="0" w:color="auto"/>
              <w:left w:val="single" w:sz="4" w:space="0" w:color="auto"/>
              <w:bottom w:val="single" w:sz="4" w:space="0" w:color="auto"/>
              <w:right w:val="single" w:sz="4" w:space="0" w:color="auto"/>
            </w:tcBorders>
          </w:tcPr>
          <w:p w14:paraId="295F1C81" w14:textId="77777777" w:rsidR="00946389" w:rsidRDefault="00946389" w:rsidP="00F76BCB">
            <w:pPr>
              <w:pStyle w:val="TAC"/>
              <w:rPr>
                <w:lang w:val="fr-FR"/>
              </w:rPr>
            </w:pPr>
            <w:proofErr w:type="spellStart"/>
            <w:r>
              <w:rPr>
                <w:lang w:val="fr-FR"/>
              </w:rPr>
              <w:t>Ceil</w:t>
            </w:r>
            <w:proofErr w:type="spellEnd"/>
            <w:r>
              <w:rPr>
                <w:lang w:val="fr-FR"/>
              </w:rPr>
              <w:t xml:space="preserve">(3 x </w:t>
            </w:r>
            <w:proofErr w:type="spellStart"/>
            <w:r>
              <w:rPr>
                <w:lang w:val="fr-FR"/>
              </w:rPr>
              <w:t>K</w:t>
            </w:r>
            <w:r>
              <w:rPr>
                <w:vertAlign w:val="subscript"/>
                <w:lang w:val="fr-FR"/>
              </w:rPr>
              <w:t>p</w:t>
            </w:r>
            <w:proofErr w:type="spellEnd"/>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c>
          <w:tcPr>
            <w:tcW w:w="2392" w:type="dxa"/>
            <w:tcBorders>
              <w:top w:val="single" w:sz="4" w:space="0" w:color="auto"/>
              <w:left w:val="single" w:sz="4" w:space="0" w:color="auto"/>
              <w:bottom w:val="single" w:sz="4" w:space="0" w:color="auto"/>
              <w:right w:val="single" w:sz="4" w:space="0" w:color="auto"/>
            </w:tcBorders>
          </w:tcPr>
          <w:p w14:paraId="40D55250" w14:textId="77777777" w:rsidR="00946389" w:rsidRDefault="00946389" w:rsidP="00F76BCB">
            <w:pPr>
              <w:pStyle w:val="TAC"/>
              <w:rPr>
                <w:lang w:val="fr-FR"/>
              </w:rPr>
            </w:pPr>
            <w:proofErr w:type="spellStart"/>
            <w:r>
              <w:rPr>
                <w:lang w:val="fr-FR"/>
              </w:rPr>
              <w:t>ceil</w:t>
            </w:r>
            <w:proofErr w:type="spellEnd"/>
            <w:r>
              <w:rPr>
                <w:lang w:val="fr-FR"/>
              </w:rPr>
              <w:t xml:space="preserve">( 5 x </w:t>
            </w:r>
            <w:proofErr w:type="spellStart"/>
            <w:r>
              <w:rPr>
                <w:lang w:val="fr-FR"/>
              </w:rPr>
              <w:t>K</w:t>
            </w:r>
            <w:r>
              <w:rPr>
                <w:vertAlign w:val="subscript"/>
                <w:lang w:val="fr-FR"/>
              </w:rPr>
              <w:t>p</w:t>
            </w:r>
            <w:proofErr w:type="spellEnd"/>
            <w:r>
              <w:rPr>
                <w:vertAlign w:val="subscript"/>
                <w:lang w:val="fr-FR"/>
              </w:rPr>
              <w:t xml:space="preserve"> </w:t>
            </w:r>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r>
      <w:tr w:rsidR="00946389" w14:paraId="10CB1287" w14:textId="77777777" w:rsidTr="00F76BCB">
        <w:tc>
          <w:tcPr>
            <w:tcW w:w="9617" w:type="dxa"/>
            <w:gridSpan w:val="4"/>
            <w:tcBorders>
              <w:top w:val="single" w:sz="4" w:space="0" w:color="auto"/>
              <w:left w:val="single" w:sz="4" w:space="0" w:color="auto"/>
              <w:bottom w:val="single" w:sz="4" w:space="0" w:color="auto"/>
              <w:right w:val="single" w:sz="4" w:space="0" w:color="auto"/>
            </w:tcBorders>
          </w:tcPr>
          <w:p w14:paraId="32CD5473" w14:textId="77777777" w:rsidR="00946389" w:rsidRPr="003C03D4" w:rsidRDefault="00946389" w:rsidP="00F76BCB">
            <w:pPr>
              <w:pStyle w:val="TAN"/>
              <w:rPr>
                <w:lang w:val="en-GB"/>
              </w:rPr>
            </w:pPr>
            <w:r>
              <w:t>NOTE 1:</w:t>
            </w:r>
            <w:r>
              <w:tab/>
            </w:r>
            <w:proofErr w:type="spellStart"/>
            <w:r w:rsidRPr="003C03D4">
              <w:t>Tcycle</w:t>
            </w:r>
            <w:proofErr w:type="spellEnd"/>
            <w:r w:rsidRPr="003C03D4">
              <w:t xml:space="preserve"> = </w:t>
            </w:r>
            <w:proofErr w:type="gramStart"/>
            <w:r w:rsidRPr="003C03D4">
              <w:t>max( 80</w:t>
            </w:r>
            <w:proofErr w:type="gramEnd"/>
            <w:r w:rsidRPr="003C03D4">
              <w:t>, TSMTC x CSSF</w:t>
            </w:r>
            <w:r w:rsidRPr="002361B1">
              <w:rPr>
                <w:vertAlign w:val="subscript"/>
                <w:lang w:val="en-US"/>
              </w:rPr>
              <w:t>int</w:t>
            </w:r>
            <w:r>
              <w:rPr>
                <w:vertAlign w:val="subscript"/>
                <w:lang w:val="en-US"/>
              </w:rPr>
              <w:t>er</w:t>
            </w:r>
            <w:r w:rsidRPr="003C03D4">
              <w:t xml:space="preserve"> x </w:t>
            </w:r>
            <w:proofErr w:type="spellStart"/>
            <w:r w:rsidRPr="003C03D4">
              <w:t>Kp</w:t>
            </w:r>
            <w:proofErr w:type="spellEnd"/>
            <w:r w:rsidRPr="003C03D4">
              <w:t xml:space="preserve">), where </w:t>
            </w:r>
            <w:proofErr w:type="spellStart"/>
            <w:r w:rsidRPr="003C03D4">
              <w:t>Kp</w:t>
            </w:r>
            <w:proofErr w:type="spellEnd"/>
            <w:r w:rsidRPr="003C03D4">
              <w:t xml:space="preserve"> is the scaling factor for an SSB frequency layer to be measured without measurement gaps.</w:t>
            </w:r>
          </w:p>
          <w:p w14:paraId="0A2D8A69" w14:textId="77777777" w:rsidR="00946389" w:rsidRDefault="00946389" w:rsidP="00F76BCB">
            <w:pPr>
              <w:pStyle w:val="TAN"/>
            </w:pPr>
            <w:r>
              <w:t xml:space="preserve">NOTE </w:t>
            </w:r>
            <w:r w:rsidRPr="001E60ED">
              <w:rPr>
                <w:lang w:val="en-US"/>
              </w:rPr>
              <w:t>2</w:t>
            </w:r>
            <w:r>
              <w:t>:</w:t>
            </w:r>
            <w:r>
              <w:tab/>
            </w:r>
            <w:proofErr w:type="spellStart"/>
            <w:r w:rsidRPr="003C03D4">
              <w:t>Tcycle</w:t>
            </w:r>
            <w:proofErr w:type="spellEnd"/>
            <w:r w:rsidRPr="003C03D4">
              <w:t xml:space="preserve"> = </w:t>
            </w:r>
            <w:proofErr w:type="gramStart"/>
            <w:r w:rsidRPr="003C03D4">
              <w:t>max( 80</w:t>
            </w:r>
            <w:proofErr w:type="gramEnd"/>
            <w:r w:rsidRPr="003C03D4">
              <w:t xml:space="preserve">, </w:t>
            </w:r>
            <w:r w:rsidRPr="001E60ED">
              <w:rPr>
                <w:lang w:val="en-US"/>
              </w:rPr>
              <w:t>ma</w:t>
            </w:r>
            <w:r>
              <w:rPr>
                <w:lang w:val="en-US"/>
              </w:rPr>
              <w:t>x(</w:t>
            </w:r>
            <w:r w:rsidRPr="003C03D4">
              <w:t>TSMTC</w:t>
            </w:r>
            <w:r w:rsidRPr="001E60ED">
              <w:rPr>
                <w:lang w:val="en-US"/>
              </w:rPr>
              <w:t xml:space="preserve">, </w:t>
            </w:r>
            <w:r>
              <w:rPr>
                <w:lang w:val="en-US"/>
              </w:rPr>
              <w:t>DRX cycle)</w:t>
            </w:r>
            <w:r w:rsidRPr="003C03D4">
              <w:t xml:space="preserve"> x CSSF</w:t>
            </w:r>
            <w:r w:rsidRPr="002361B1">
              <w:rPr>
                <w:vertAlign w:val="subscript"/>
                <w:lang w:val="en-US"/>
              </w:rPr>
              <w:t>int</w:t>
            </w:r>
            <w:r>
              <w:rPr>
                <w:vertAlign w:val="subscript"/>
                <w:lang w:val="en-US"/>
              </w:rPr>
              <w:t>er</w:t>
            </w:r>
            <w:r w:rsidRPr="003C03D4">
              <w:t xml:space="preserve"> x </w:t>
            </w:r>
            <w:proofErr w:type="spellStart"/>
            <w:r w:rsidRPr="003C03D4">
              <w:t>Kp</w:t>
            </w:r>
            <w:proofErr w:type="spellEnd"/>
            <w:r w:rsidRPr="003C03D4">
              <w:t xml:space="preserve">), where </w:t>
            </w:r>
            <w:proofErr w:type="spellStart"/>
            <w:r w:rsidRPr="003C03D4">
              <w:t>Kp</w:t>
            </w:r>
            <w:proofErr w:type="spellEnd"/>
            <w:r w:rsidRPr="003C03D4">
              <w:t xml:space="preserve"> is the scaling factor for an SSB frequency layer to be measured without measurement gaps.</w:t>
            </w:r>
          </w:p>
          <w:p w14:paraId="10238E54" w14:textId="77777777" w:rsidR="00946389" w:rsidRPr="00321569" w:rsidRDefault="00946389" w:rsidP="00F76BCB">
            <w:pPr>
              <w:pStyle w:val="TAN"/>
              <w:rPr>
                <w:lang w:val="en-US"/>
              </w:rPr>
            </w:pPr>
            <w:r w:rsidRPr="00321569">
              <w:rPr>
                <w:lang w:val="en-US"/>
              </w:rPr>
              <w:t xml:space="preserve">NOTE 3: </w:t>
            </w:r>
            <w:r w:rsidRPr="00321569">
              <w:rPr>
                <w:lang w:val="en-US"/>
              </w:rPr>
              <w:tab/>
              <w:t>Requirements considered only i</w:t>
            </w:r>
            <w:r>
              <w:rPr>
                <w:lang w:val="en-US"/>
              </w:rPr>
              <w:t>f SMTC overlaps with DRX ON, otherwise requirements without gaps without interruption apply.</w:t>
            </w:r>
          </w:p>
          <w:p w14:paraId="3F17D820" w14:textId="77777777" w:rsidR="00946389" w:rsidRPr="00321569" w:rsidRDefault="00946389" w:rsidP="00F76BCB">
            <w:pPr>
              <w:pStyle w:val="TAN"/>
              <w:rPr>
                <w:lang w:val="en-US"/>
              </w:rPr>
            </w:pPr>
          </w:p>
        </w:tc>
      </w:tr>
    </w:tbl>
    <w:p w14:paraId="599282C8" w14:textId="77777777" w:rsidR="00946389" w:rsidRPr="00653E9A" w:rsidRDefault="00946389" w:rsidP="00946389">
      <w:pPr>
        <w:rPr>
          <w:lang w:val="fr-FR"/>
        </w:rPr>
      </w:pPr>
    </w:p>
    <w:p w14:paraId="64B02645" w14:textId="77777777" w:rsidR="00946389" w:rsidRPr="006F5A3D" w:rsidRDefault="00946389" w:rsidP="00946389">
      <w:pPr>
        <w:pStyle w:val="RAN4proposal"/>
      </w:pPr>
      <w:bookmarkStart w:id="35" w:name="_Toc135079738"/>
      <w:bookmarkStart w:id="36" w:name="_Toc142683798"/>
      <w:r w:rsidRPr="006F5A3D">
        <w:rPr>
          <w:lang w:val="en-GB"/>
        </w:rPr>
        <w:t>Consider the formulas for calculating intra-frequency measurement without gaps with interruption for FR2 as in the table below:</w:t>
      </w:r>
      <w:bookmarkEnd w:id="35"/>
      <w:bookmarkEnd w:id="36"/>
      <w:r w:rsidRPr="006F5A3D">
        <w:rPr>
          <w:lang w:val="en-GB"/>
        </w:rPr>
        <w:t xml:space="preserve"> </w:t>
      </w:r>
    </w:p>
    <w:p w14:paraId="54B90952" w14:textId="77777777" w:rsidR="00946389" w:rsidRDefault="00946389" w:rsidP="00946389">
      <w:pPr>
        <w:pStyle w:val="Caption"/>
        <w:keepNext/>
      </w:pPr>
      <w:bookmarkStart w:id="37" w:name="_Ref135079248"/>
      <w:r>
        <w:t xml:space="preserve">Table </w:t>
      </w:r>
      <w:fldSimple w:instr=" SEQ Table \* ARABIC ">
        <w:r>
          <w:rPr>
            <w:noProof/>
          </w:rPr>
          <w:t>6</w:t>
        </w:r>
      </w:fldSimple>
      <w:bookmarkEnd w:id="37"/>
      <w:r>
        <w:t xml:space="preserve"> Proposed requirements for </w:t>
      </w:r>
      <w:proofErr w:type="spellStart"/>
      <w:r>
        <w:t>interfrequency</w:t>
      </w:r>
      <w:proofErr w:type="spellEnd"/>
      <w:r>
        <w:t xml:space="preserve"> measurements without measurement gaps for FR2</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868"/>
        <w:gridCol w:w="4677"/>
      </w:tblGrid>
      <w:tr w:rsidR="00946389" w14:paraId="6440B264" w14:textId="77777777" w:rsidTr="00F76BCB">
        <w:tc>
          <w:tcPr>
            <w:tcW w:w="1656" w:type="dxa"/>
            <w:tcBorders>
              <w:top w:val="single" w:sz="4" w:space="0" w:color="auto"/>
              <w:left w:val="single" w:sz="4" w:space="0" w:color="auto"/>
              <w:bottom w:val="single" w:sz="4" w:space="0" w:color="auto"/>
              <w:right w:val="single" w:sz="4" w:space="0" w:color="auto"/>
            </w:tcBorders>
            <w:hideMark/>
          </w:tcPr>
          <w:p w14:paraId="59A769FA" w14:textId="77777777" w:rsidR="00946389" w:rsidRDefault="00946389" w:rsidP="00F76BCB">
            <w:pPr>
              <w:pStyle w:val="TAH"/>
              <w:rPr>
                <w:lang w:val="en-GB"/>
              </w:rPr>
            </w:pPr>
            <w:r>
              <w:rPr>
                <w:lang w:val="en-GB"/>
              </w:rPr>
              <w:t>DRX cycle</w:t>
            </w:r>
          </w:p>
        </w:tc>
        <w:tc>
          <w:tcPr>
            <w:tcW w:w="3868" w:type="dxa"/>
            <w:tcBorders>
              <w:top w:val="single" w:sz="4" w:space="0" w:color="auto"/>
              <w:left w:val="single" w:sz="4" w:space="0" w:color="auto"/>
              <w:bottom w:val="single" w:sz="4" w:space="0" w:color="auto"/>
              <w:right w:val="single" w:sz="4" w:space="0" w:color="auto"/>
            </w:tcBorders>
          </w:tcPr>
          <w:p w14:paraId="069977D6" w14:textId="77777777" w:rsidR="00946389" w:rsidRDefault="00946389" w:rsidP="00F76BCB">
            <w:pPr>
              <w:pStyle w:val="TAH"/>
              <w:rPr>
                <w:lang w:val="en-GB"/>
              </w:rPr>
            </w:pPr>
            <w:r>
              <w:rPr>
                <w:lang w:val="en-GB"/>
              </w:rPr>
              <w:t>T</w:t>
            </w:r>
            <w:r>
              <w:rPr>
                <w:vertAlign w:val="subscript"/>
                <w:lang w:val="en-GB"/>
              </w:rPr>
              <w:t>PSS/</w:t>
            </w:r>
            <w:proofErr w:type="spellStart"/>
            <w:r>
              <w:rPr>
                <w:vertAlign w:val="subscript"/>
                <w:lang w:val="en-GB"/>
              </w:rPr>
              <w:t>SSS_sync_int</w:t>
            </w:r>
            <w:r>
              <w:rPr>
                <w:vertAlign w:val="subscript"/>
                <w:lang w:val="en-GB" w:eastAsia="zh-CN"/>
              </w:rPr>
              <w:t>er</w:t>
            </w:r>
            <w:proofErr w:type="spellEnd"/>
          </w:p>
        </w:tc>
        <w:tc>
          <w:tcPr>
            <w:tcW w:w="4677" w:type="dxa"/>
            <w:tcBorders>
              <w:top w:val="single" w:sz="4" w:space="0" w:color="auto"/>
              <w:left w:val="single" w:sz="4" w:space="0" w:color="auto"/>
              <w:bottom w:val="single" w:sz="4" w:space="0" w:color="auto"/>
              <w:right w:val="single" w:sz="4" w:space="0" w:color="auto"/>
            </w:tcBorders>
          </w:tcPr>
          <w:p w14:paraId="48970251" w14:textId="77777777" w:rsidR="00946389" w:rsidRDefault="00946389" w:rsidP="00F76BCB">
            <w:pPr>
              <w:pStyle w:val="TAH"/>
              <w:rPr>
                <w:lang w:val="en-GB"/>
              </w:rPr>
            </w:pPr>
            <w:r>
              <w:rPr>
                <w:rFonts w:eastAsia="Malgun Gothic"/>
                <w:b w:val="0"/>
                <w:lang w:val="en-GB"/>
              </w:rPr>
              <w:t>T</w:t>
            </w:r>
            <w:r>
              <w:rPr>
                <w:rFonts w:eastAsia="Malgun Gothic"/>
                <w:b w:val="0"/>
                <w:vertAlign w:val="subscript"/>
                <w:lang w:val="en-GB"/>
              </w:rPr>
              <w:t xml:space="preserve"> </w:t>
            </w:r>
            <w:proofErr w:type="spellStart"/>
            <w:r>
              <w:rPr>
                <w:rFonts w:eastAsia="Malgun Gothic"/>
                <w:b w:val="0"/>
                <w:vertAlign w:val="subscript"/>
                <w:lang w:val="en-GB"/>
              </w:rPr>
              <w:t>SSB_measurement_period_inter</w:t>
            </w:r>
            <w:proofErr w:type="spellEnd"/>
            <w:r>
              <w:rPr>
                <w:rFonts w:eastAsia="Malgun Gothic"/>
                <w:b w:val="0"/>
                <w:lang w:val="en-GB"/>
              </w:rPr>
              <w:t xml:space="preserve">  </w:t>
            </w:r>
          </w:p>
        </w:tc>
      </w:tr>
      <w:tr w:rsidR="00946389" w14:paraId="3E8F9A3B" w14:textId="77777777" w:rsidTr="00F76BCB">
        <w:tc>
          <w:tcPr>
            <w:tcW w:w="1656" w:type="dxa"/>
            <w:tcBorders>
              <w:top w:val="single" w:sz="4" w:space="0" w:color="auto"/>
              <w:left w:val="single" w:sz="4" w:space="0" w:color="auto"/>
              <w:bottom w:val="single" w:sz="4" w:space="0" w:color="auto"/>
              <w:right w:val="single" w:sz="4" w:space="0" w:color="auto"/>
            </w:tcBorders>
            <w:hideMark/>
          </w:tcPr>
          <w:p w14:paraId="2108A5C9" w14:textId="77777777" w:rsidR="00946389" w:rsidRDefault="00946389" w:rsidP="00F76BCB">
            <w:pPr>
              <w:pStyle w:val="TAC"/>
              <w:rPr>
                <w:lang w:val="en-GB"/>
              </w:rPr>
            </w:pPr>
            <w:r>
              <w:rPr>
                <w:lang w:val="en-GB"/>
              </w:rPr>
              <w:t xml:space="preserve">No </w:t>
            </w:r>
            <w:proofErr w:type="spellStart"/>
            <w:r>
              <w:rPr>
                <w:lang w:val="en-GB"/>
              </w:rPr>
              <w:t>DRX</w:t>
            </w:r>
            <w:r w:rsidRPr="00843702">
              <w:rPr>
                <w:vertAlign w:val="superscript"/>
                <w:lang w:val="en-GB"/>
              </w:rPr>
              <w:t>Note</w:t>
            </w:r>
            <w:proofErr w:type="spellEnd"/>
            <w:r w:rsidRPr="00843702">
              <w:rPr>
                <w:vertAlign w:val="superscript"/>
                <w:lang w:val="en-GB"/>
              </w:rPr>
              <w:t xml:space="preserve"> 1</w:t>
            </w:r>
          </w:p>
        </w:tc>
        <w:tc>
          <w:tcPr>
            <w:tcW w:w="3868" w:type="dxa"/>
            <w:tcBorders>
              <w:top w:val="single" w:sz="4" w:space="0" w:color="auto"/>
              <w:left w:val="single" w:sz="4" w:space="0" w:color="auto"/>
              <w:bottom w:val="single" w:sz="4" w:space="0" w:color="auto"/>
              <w:right w:val="single" w:sz="4" w:space="0" w:color="auto"/>
            </w:tcBorders>
          </w:tcPr>
          <w:p w14:paraId="63CCC25F" w14:textId="77777777" w:rsidR="00946389" w:rsidRDefault="00946389" w:rsidP="00F76BCB">
            <w:pPr>
              <w:pStyle w:val="TAC"/>
              <w:rPr>
                <w:lang w:val="en-GB"/>
              </w:rPr>
            </w:pPr>
            <w:proofErr w:type="gramStart"/>
            <w:r>
              <w:rPr>
                <w:lang w:val="en-GB"/>
              </w:rPr>
              <w:t>max(</w:t>
            </w:r>
            <w:proofErr w:type="gramEnd"/>
            <w:r>
              <w:rPr>
                <w:lang w:val="en-GB"/>
              </w:rPr>
              <w:t xml:space="preserve">600ms x </w:t>
            </w:r>
            <w:proofErr w:type="spellStart"/>
            <w:r>
              <w:rPr>
                <w:lang w:val="en-GB"/>
              </w:rPr>
              <w:t>CSSF</w:t>
            </w:r>
            <w:r>
              <w:rPr>
                <w:vertAlign w:val="subscript"/>
                <w:lang w:val="en-GB"/>
              </w:rPr>
              <w:t>int</w:t>
            </w:r>
            <w:r>
              <w:rPr>
                <w:vertAlign w:val="subscript"/>
                <w:lang w:val="en-GB" w:eastAsia="zh-CN"/>
              </w:rPr>
              <w:t>er</w:t>
            </w:r>
            <w:proofErr w:type="spellEnd"/>
            <w:r>
              <w:rPr>
                <w:lang w:val="en-GB"/>
              </w:rPr>
              <w:t xml:space="preserve">,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GB"/>
              </w:rPr>
              <w:t xml:space="preserve"> x </w:t>
            </w:r>
            <w:proofErr w:type="spellStart"/>
            <w:r>
              <w:rPr>
                <w:lang w:val="en-GB"/>
              </w:rPr>
              <w:t>Tcycle</w:t>
            </w:r>
            <w:proofErr w:type="spellEnd"/>
            <w:r>
              <w:rPr>
                <w:lang w:val="en-GB"/>
              </w:rPr>
              <w:t xml:space="preserve">) </w:t>
            </w:r>
          </w:p>
        </w:tc>
        <w:tc>
          <w:tcPr>
            <w:tcW w:w="4677" w:type="dxa"/>
            <w:tcBorders>
              <w:top w:val="single" w:sz="4" w:space="0" w:color="auto"/>
              <w:left w:val="single" w:sz="4" w:space="0" w:color="auto"/>
              <w:bottom w:val="single" w:sz="4" w:space="0" w:color="auto"/>
              <w:right w:val="single" w:sz="4" w:space="0" w:color="auto"/>
            </w:tcBorders>
          </w:tcPr>
          <w:p w14:paraId="414992C0" w14:textId="77777777" w:rsidR="00946389" w:rsidRDefault="00946389" w:rsidP="00F76BCB">
            <w:pPr>
              <w:pStyle w:val="TAC"/>
              <w:rPr>
                <w:lang w:val="en-GB"/>
              </w:rPr>
            </w:pPr>
            <w:proofErr w:type="gramStart"/>
            <w:r>
              <w:rPr>
                <w:rFonts w:eastAsia="Malgun Gothic"/>
                <w:lang w:val="en-GB"/>
              </w:rPr>
              <w:t>max(</w:t>
            </w:r>
            <w:proofErr w:type="gramEnd"/>
            <w:r>
              <w:rPr>
                <w:rFonts w:eastAsia="Malgun Gothic"/>
                <w:lang w:val="en-GB"/>
              </w:rPr>
              <w:t>400ms</w:t>
            </w:r>
            <w:r>
              <w:rPr>
                <w:lang w:val="en-GB"/>
              </w:rPr>
              <w:t xml:space="preserve"> x </w:t>
            </w:r>
            <w:proofErr w:type="spellStart"/>
            <w:r>
              <w:rPr>
                <w:lang w:val="en-GB"/>
              </w:rPr>
              <w:t>CSSF</w:t>
            </w:r>
            <w:r>
              <w:rPr>
                <w:vertAlign w:val="subscript"/>
                <w:lang w:val="en-GB"/>
              </w:rPr>
              <w:t>int</w:t>
            </w:r>
            <w:r>
              <w:rPr>
                <w:vertAlign w:val="subscript"/>
                <w:lang w:val="en-GB" w:eastAsia="zh-CN"/>
              </w:rPr>
              <w:t>er</w:t>
            </w:r>
            <w:proofErr w:type="spellEnd"/>
            <w:r>
              <w:rPr>
                <w:rFonts w:eastAsia="Malgun Gothic"/>
                <w:lang w:val="en-GB"/>
              </w:rPr>
              <w:t xml:space="preserve">, </w:t>
            </w:r>
            <w:proofErr w:type="spellStart"/>
            <w:r>
              <w:rPr>
                <w:rFonts w:eastAsia="Malgun Gothic"/>
                <w:lang w:val="en-GB"/>
              </w:rPr>
              <w:t>M</w:t>
            </w:r>
            <w:r>
              <w:rPr>
                <w:rFonts w:eastAsia="Malgun Gothic"/>
                <w:vertAlign w:val="subscript"/>
                <w:lang w:val="en-GB"/>
              </w:rPr>
              <w:t>meas_period_</w:t>
            </w:r>
            <w:r>
              <w:rPr>
                <w:rFonts w:eastAsia="Malgun Gothic"/>
                <w:vertAlign w:val="subscript"/>
                <w:lang w:val="en-GB" w:eastAsia="zh-CN"/>
              </w:rPr>
              <w:t>inter</w:t>
            </w:r>
            <w:proofErr w:type="spellEnd"/>
            <w:r>
              <w:rPr>
                <w:rFonts w:eastAsia="Malgun Gothic"/>
                <w:lang w:val="en-GB"/>
              </w:rPr>
              <w:t xml:space="preserve"> x </w:t>
            </w:r>
            <w:proofErr w:type="spellStart"/>
            <w:r>
              <w:rPr>
                <w:rFonts w:eastAsia="Malgun Gothic"/>
                <w:lang w:val="en-GB"/>
              </w:rPr>
              <w:t>Tcycle</w:t>
            </w:r>
            <w:proofErr w:type="spellEnd"/>
            <w:r>
              <w:rPr>
                <w:rFonts w:eastAsia="Malgun Gothic"/>
                <w:lang w:val="en-GB"/>
              </w:rPr>
              <w:t>)</w:t>
            </w:r>
          </w:p>
        </w:tc>
      </w:tr>
      <w:tr w:rsidR="00946389" w14:paraId="586D0D54" w14:textId="77777777" w:rsidTr="00F76BCB">
        <w:tc>
          <w:tcPr>
            <w:tcW w:w="1656" w:type="dxa"/>
            <w:tcBorders>
              <w:top w:val="single" w:sz="4" w:space="0" w:color="auto"/>
              <w:left w:val="single" w:sz="4" w:space="0" w:color="auto"/>
              <w:bottom w:val="single" w:sz="4" w:space="0" w:color="auto"/>
              <w:right w:val="single" w:sz="4" w:space="0" w:color="auto"/>
            </w:tcBorders>
            <w:hideMark/>
          </w:tcPr>
          <w:p w14:paraId="261C920B" w14:textId="77777777" w:rsidR="00946389" w:rsidRDefault="00946389" w:rsidP="00F76BCB">
            <w:pPr>
              <w:pStyle w:val="TAC"/>
              <w:rPr>
                <w:lang w:val="en-GB"/>
              </w:rPr>
            </w:pPr>
            <w:r>
              <w:rPr>
                <w:lang w:val="en-GB"/>
              </w:rPr>
              <w:t>DRX cycle</w:t>
            </w:r>
            <w:r>
              <w:rPr>
                <w:lang w:val="en-US"/>
              </w:rPr>
              <w:t>≤</w:t>
            </w:r>
            <w:r>
              <w:rPr>
                <w:lang w:val="en-GB"/>
              </w:rPr>
              <w:t xml:space="preserve"> 320ms</w:t>
            </w:r>
            <w:r w:rsidRPr="00843702">
              <w:rPr>
                <w:vertAlign w:val="superscript"/>
                <w:lang w:val="en-GB"/>
              </w:rPr>
              <w:t xml:space="preserve"> Note </w:t>
            </w:r>
            <w:r>
              <w:rPr>
                <w:vertAlign w:val="superscript"/>
                <w:lang w:val="en-GB"/>
              </w:rPr>
              <w:t xml:space="preserve">2, </w:t>
            </w:r>
            <w:r w:rsidRPr="00843702">
              <w:rPr>
                <w:vertAlign w:val="superscript"/>
                <w:lang w:val="en-GB"/>
              </w:rPr>
              <w:t xml:space="preserve">Note </w:t>
            </w:r>
            <w:r>
              <w:rPr>
                <w:vertAlign w:val="superscript"/>
                <w:lang w:val="en-GB"/>
              </w:rPr>
              <w:t>3</w:t>
            </w:r>
          </w:p>
        </w:tc>
        <w:tc>
          <w:tcPr>
            <w:tcW w:w="3868" w:type="dxa"/>
            <w:tcBorders>
              <w:top w:val="single" w:sz="4" w:space="0" w:color="auto"/>
              <w:left w:val="single" w:sz="4" w:space="0" w:color="auto"/>
              <w:bottom w:val="single" w:sz="4" w:space="0" w:color="auto"/>
              <w:right w:val="single" w:sz="4" w:space="0" w:color="auto"/>
            </w:tcBorders>
          </w:tcPr>
          <w:p w14:paraId="311B63D9" w14:textId="77777777" w:rsidR="00946389" w:rsidRDefault="00946389" w:rsidP="00F76BCB">
            <w:pPr>
              <w:pStyle w:val="TAC"/>
              <w:rPr>
                <w:lang w:val="en-GB"/>
              </w:rPr>
            </w:pPr>
            <w:proofErr w:type="gramStart"/>
            <w:r>
              <w:rPr>
                <w:lang w:val="en-GB"/>
              </w:rPr>
              <w:t>max(</w:t>
            </w:r>
            <w:proofErr w:type="gramEnd"/>
            <w:r>
              <w:rPr>
                <w:lang w:val="en-GB"/>
              </w:rPr>
              <w:t xml:space="preserve">600ms x </w:t>
            </w:r>
            <w:proofErr w:type="spellStart"/>
            <w:r>
              <w:rPr>
                <w:lang w:val="en-GB"/>
              </w:rPr>
              <w:t>CSSF</w:t>
            </w:r>
            <w:r>
              <w:rPr>
                <w:vertAlign w:val="subscript"/>
                <w:lang w:val="en-GB"/>
              </w:rPr>
              <w:t>int</w:t>
            </w:r>
            <w:r>
              <w:rPr>
                <w:vertAlign w:val="subscript"/>
                <w:lang w:val="en-GB" w:eastAsia="zh-CN"/>
              </w:rPr>
              <w:t>er</w:t>
            </w:r>
            <w:proofErr w:type="spellEnd"/>
            <w:r>
              <w:rPr>
                <w:lang w:val="en-GB"/>
              </w:rPr>
              <w:t xml:space="preserve">, ceil(1.5 x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GB"/>
              </w:rPr>
              <w:t xml:space="preserve"> )</w:t>
            </w:r>
            <w:r>
              <w:rPr>
                <w:vertAlign w:val="subscript"/>
                <w:lang w:val="en-GB"/>
              </w:rPr>
              <w:t xml:space="preserve"> </w:t>
            </w:r>
            <w:r>
              <w:rPr>
                <w:lang w:val="en-GB"/>
              </w:rPr>
              <w:t xml:space="preserve">x </w:t>
            </w:r>
            <w:proofErr w:type="spellStart"/>
            <w:r>
              <w:rPr>
                <w:lang w:val="en-GB"/>
              </w:rPr>
              <w:t>Tcycle</w:t>
            </w:r>
            <w:proofErr w:type="spellEnd"/>
            <w:r>
              <w:rPr>
                <w:lang w:val="en-GB"/>
              </w:rPr>
              <w:t xml:space="preserve">) </w:t>
            </w:r>
          </w:p>
        </w:tc>
        <w:tc>
          <w:tcPr>
            <w:tcW w:w="4677" w:type="dxa"/>
            <w:tcBorders>
              <w:top w:val="single" w:sz="4" w:space="0" w:color="auto"/>
              <w:left w:val="single" w:sz="4" w:space="0" w:color="auto"/>
              <w:bottom w:val="single" w:sz="4" w:space="0" w:color="auto"/>
              <w:right w:val="single" w:sz="4" w:space="0" w:color="auto"/>
            </w:tcBorders>
          </w:tcPr>
          <w:p w14:paraId="02D249FC" w14:textId="77777777" w:rsidR="00946389" w:rsidRDefault="00946389" w:rsidP="00F76BCB">
            <w:pPr>
              <w:pStyle w:val="TAC"/>
              <w:rPr>
                <w:lang w:val="en-GB"/>
              </w:rPr>
            </w:pPr>
            <w:proofErr w:type="gramStart"/>
            <w:r>
              <w:rPr>
                <w:rFonts w:eastAsia="Malgun Gothic"/>
                <w:lang w:val="en-GB"/>
              </w:rPr>
              <w:t>max(</w:t>
            </w:r>
            <w:proofErr w:type="gramEnd"/>
            <w:r>
              <w:rPr>
                <w:rFonts w:eastAsia="Malgun Gothic"/>
                <w:lang w:val="en-GB"/>
              </w:rPr>
              <w:t>400ms</w:t>
            </w:r>
            <w:r>
              <w:rPr>
                <w:lang w:val="en-GB"/>
              </w:rPr>
              <w:t xml:space="preserve"> x </w:t>
            </w:r>
            <w:proofErr w:type="spellStart"/>
            <w:r>
              <w:rPr>
                <w:lang w:val="en-GB"/>
              </w:rPr>
              <w:t>CSSF</w:t>
            </w:r>
            <w:r>
              <w:rPr>
                <w:vertAlign w:val="subscript"/>
                <w:lang w:val="en-GB"/>
              </w:rPr>
              <w:t>int</w:t>
            </w:r>
            <w:r>
              <w:rPr>
                <w:vertAlign w:val="subscript"/>
                <w:lang w:val="en-GB" w:eastAsia="zh-CN"/>
              </w:rPr>
              <w:t>er</w:t>
            </w:r>
            <w:proofErr w:type="spellEnd"/>
            <w:r>
              <w:rPr>
                <w:rFonts w:eastAsia="Malgun Gothic"/>
                <w:lang w:val="en-GB"/>
              </w:rPr>
              <w:t xml:space="preserve">, ceil(1.5x </w:t>
            </w:r>
            <w:proofErr w:type="spellStart"/>
            <w:r>
              <w:rPr>
                <w:rFonts w:eastAsia="Malgun Gothic"/>
                <w:lang w:val="en-GB"/>
              </w:rPr>
              <w:t>M</w:t>
            </w:r>
            <w:r>
              <w:rPr>
                <w:rFonts w:eastAsia="Malgun Gothic"/>
                <w:vertAlign w:val="subscript"/>
                <w:lang w:val="en-GB"/>
              </w:rPr>
              <w:t>meas_period_</w:t>
            </w:r>
            <w:r>
              <w:rPr>
                <w:rFonts w:eastAsia="Malgun Gothic"/>
                <w:vertAlign w:val="subscript"/>
                <w:lang w:val="en-GB" w:eastAsia="zh-CN"/>
              </w:rPr>
              <w:t>inter</w:t>
            </w:r>
            <w:proofErr w:type="spellEnd"/>
            <w:r>
              <w:rPr>
                <w:rFonts w:eastAsia="Malgun Gothic"/>
                <w:lang w:val="en-GB"/>
              </w:rPr>
              <w:t xml:space="preserve">) x </w:t>
            </w:r>
            <w:proofErr w:type="spellStart"/>
            <w:r>
              <w:rPr>
                <w:rFonts w:eastAsia="Malgun Gothic"/>
                <w:lang w:val="en-GB"/>
              </w:rPr>
              <w:t>Tcycle</w:t>
            </w:r>
            <w:proofErr w:type="spellEnd"/>
            <w:r>
              <w:rPr>
                <w:rFonts w:eastAsia="Malgun Gothic"/>
                <w:lang w:val="en-GB"/>
              </w:rPr>
              <w:t xml:space="preserve">) </w:t>
            </w:r>
          </w:p>
        </w:tc>
      </w:tr>
      <w:tr w:rsidR="00946389" w14:paraId="7807CC44" w14:textId="77777777" w:rsidTr="00F76BCB">
        <w:tc>
          <w:tcPr>
            <w:tcW w:w="1656" w:type="dxa"/>
            <w:tcBorders>
              <w:top w:val="single" w:sz="4" w:space="0" w:color="auto"/>
              <w:left w:val="single" w:sz="4" w:space="0" w:color="auto"/>
              <w:bottom w:val="single" w:sz="4" w:space="0" w:color="auto"/>
              <w:right w:val="single" w:sz="4" w:space="0" w:color="auto"/>
            </w:tcBorders>
            <w:hideMark/>
          </w:tcPr>
          <w:p w14:paraId="6AA545FA" w14:textId="77777777" w:rsidR="00946389" w:rsidRDefault="00946389" w:rsidP="00F76BCB">
            <w:pPr>
              <w:pStyle w:val="TAC"/>
              <w:rPr>
                <w:lang w:val="en-GB"/>
              </w:rPr>
            </w:pPr>
            <w:r>
              <w:rPr>
                <w:lang w:val="en-GB"/>
              </w:rPr>
              <w:t>DRX cycle&gt;320ms</w:t>
            </w:r>
          </w:p>
        </w:tc>
        <w:tc>
          <w:tcPr>
            <w:tcW w:w="3868" w:type="dxa"/>
            <w:tcBorders>
              <w:top w:val="single" w:sz="4" w:space="0" w:color="auto"/>
              <w:left w:val="single" w:sz="4" w:space="0" w:color="auto"/>
              <w:bottom w:val="single" w:sz="4" w:space="0" w:color="auto"/>
              <w:right w:val="single" w:sz="4" w:space="0" w:color="auto"/>
            </w:tcBorders>
          </w:tcPr>
          <w:p w14:paraId="617A7F54" w14:textId="77777777" w:rsidR="00946389" w:rsidRDefault="00946389" w:rsidP="00F76BCB">
            <w:pPr>
              <w:pStyle w:val="TAC"/>
              <w:rPr>
                <w:lang w:val="fr-FR"/>
              </w:rPr>
            </w:pPr>
            <w:proofErr w:type="gramStart"/>
            <w:r>
              <w:rPr>
                <w:lang w:val="en-GB"/>
              </w:rPr>
              <w:t>ceil(</w:t>
            </w:r>
            <w:proofErr w:type="spellStart"/>
            <w:proofErr w:type="gramEnd"/>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GB"/>
              </w:rPr>
              <w:t xml:space="preserve">  x </w:t>
            </w:r>
            <w:proofErr w:type="spellStart"/>
            <w:r>
              <w:rPr>
                <w:lang w:val="en-GB"/>
              </w:rPr>
              <w:t>K</w:t>
            </w:r>
            <w:r>
              <w:rPr>
                <w:vertAlign w:val="subscript"/>
                <w:lang w:val="en-GB"/>
              </w:rPr>
              <w:t>p</w:t>
            </w:r>
            <w:proofErr w:type="spellEnd"/>
            <w:r>
              <w:rPr>
                <w:lang w:val="en-GB"/>
              </w:rPr>
              <w:t xml:space="preserve"> x K</w:t>
            </w:r>
            <w:r>
              <w:rPr>
                <w:vertAlign w:val="subscript"/>
                <w:lang w:val="en-US"/>
              </w:rPr>
              <w:t>layer1_measurement</w:t>
            </w:r>
            <w:r>
              <w:rPr>
                <w:lang w:val="en-GB"/>
              </w:rPr>
              <w:t xml:space="preserve">) </w:t>
            </w:r>
            <w:r>
              <w:rPr>
                <w:vertAlign w:val="subscript"/>
                <w:lang w:val="en-GB"/>
              </w:rPr>
              <w:t xml:space="preserve"> </w:t>
            </w:r>
            <w:r>
              <w:rPr>
                <w:lang w:val="en-GB"/>
              </w:rPr>
              <w:t xml:space="preserve">x DRX cycle x </w:t>
            </w:r>
            <w:proofErr w:type="spellStart"/>
            <w:r>
              <w:rPr>
                <w:lang w:val="en-GB"/>
              </w:rPr>
              <w:t>CSSF</w:t>
            </w:r>
            <w:r>
              <w:rPr>
                <w:vertAlign w:val="subscript"/>
                <w:lang w:val="en-GB"/>
              </w:rPr>
              <w:t>int</w:t>
            </w:r>
            <w:r>
              <w:rPr>
                <w:vertAlign w:val="subscript"/>
                <w:lang w:val="en-GB" w:eastAsia="zh-CN"/>
              </w:rPr>
              <w:t>er</w:t>
            </w:r>
            <w:proofErr w:type="spellEnd"/>
          </w:p>
        </w:tc>
        <w:tc>
          <w:tcPr>
            <w:tcW w:w="4677" w:type="dxa"/>
            <w:tcBorders>
              <w:top w:val="single" w:sz="4" w:space="0" w:color="auto"/>
              <w:left w:val="single" w:sz="4" w:space="0" w:color="auto"/>
              <w:bottom w:val="single" w:sz="4" w:space="0" w:color="auto"/>
              <w:right w:val="single" w:sz="4" w:space="0" w:color="auto"/>
            </w:tcBorders>
          </w:tcPr>
          <w:p w14:paraId="3373AEDB" w14:textId="77777777" w:rsidR="00946389" w:rsidRDefault="00946389" w:rsidP="00F76BCB">
            <w:pPr>
              <w:pStyle w:val="TAC"/>
              <w:rPr>
                <w:lang w:val="fr-FR"/>
              </w:rPr>
            </w:pPr>
            <w:proofErr w:type="gramStart"/>
            <w:r>
              <w:rPr>
                <w:rFonts w:eastAsia="Malgun Gothic"/>
                <w:lang w:val="en-GB"/>
              </w:rPr>
              <w:t>ceil(</w:t>
            </w:r>
            <w:proofErr w:type="spellStart"/>
            <w:proofErr w:type="gramEnd"/>
            <w:r>
              <w:rPr>
                <w:rFonts w:eastAsia="Malgun Gothic"/>
                <w:lang w:val="en-GB"/>
              </w:rPr>
              <w:t>M</w:t>
            </w:r>
            <w:r>
              <w:rPr>
                <w:rFonts w:eastAsia="Malgun Gothic"/>
                <w:vertAlign w:val="subscript"/>
                <w:lang w:val="en-GB"/>
              </w:rPr>
              <w:t>meas_period_</w:t>
            </w:r>
            <w:r>
              <w:rPr>
                <w:rFonts w:eastAsia="Malgun Gothic"/>
                <w:vertAlign w:val="subscript"/>
                <w:lang w:val="en-GB" w:eastAsia="zh-CN"/>
              </w:rPr>
              <w:t>inter</w:t>
            </w:r>
            <w:proofErr w:type="spellEnd"/>
            <w:r>
              <w:rPr>
                <w:rFonts w:eastAsia="Malgun Gothic"/>
                <w:lang w:val="en-GB"/>
              </w:rPr>
              <w:t xml:space="preserve"> </w:t>
            </w:r>
            <w:proofErr w:type="spellStart"/>
            <w:r>
              <w:rPr>
                <w:rFonts w:eastAsia="Malgun Gothic"/>
                <w:lang w:val="en-GB"/>
              </w:rPr>
              <w:t>xK</w:t>
            </w:r>
            <w:r>
              <w:rPr>
                <w:rFonts w:eastAsia="Malgun Gothic"/>
                <w:vertAlign w:val="subscript"/>
                <w:lang w:val="en-GB"/>
              </w:rPr>
              <w:t>p</w:t>
            </w:r>
            <w:proofErr w:type="spellEnd"/>
            <w:r>
              <w:rPr>
                <w:rFonts w:eastAsia="Malgun Gothic"/>
                <w:lang w:val="en-GB"/>
              </w:rPr>
              <w:t xml:space="preserve"> x K</w:t>
            </w:r>
            <w:r>
              <w:rPr>
                <w:rFonts w:eastAsia="Malgun Gothic"/>
                <w:vertAlign w:val="subscript"/>
                <w:lang w:val="en-US"/>
              </w:rPr>
              <w:t>layer1_measurement</w:t>
            </w:r>
            <w:r>
              <w:rPr>
                <w:rFonts w:eastAsia="Malgun Gothic"/>
                <w:lang w:val="en-GB"/>
              </w:rPr>
              <w:t xml:space="preserve">) x DRX cycle x </w:t>
            </w:r>
            <w:proofErr w:type="spellStart"/>
            <w:r>
              <w:rPr>
                <w:rFonts w:eastAsia="Malgun Gothic"/>
                <w:lang w:val="en-GB"/>
              </w:rPr>
              <w:t>CSSF</w:t>
            </w:r>
            <w:r>
              <w:rPr>
                <w:rFonts w:eastAsia="Malgun Gothic"/>
                <w:vertAlign w:val="subscript"/>
                <w:lang w:val="en-GB"/>
              </w:rPr>
              <w:t>int</w:t>
            </w:r>
            <w:r>
              <w:rPr>
                <w:rFonts w:eastAsia="Malgun Gothic"/>
                <w:vertAlign w:val="subscript"/>
                <w:lang w:val="en-GB" w:eastAsia="zh-CN"/>
              </w:rPr>
              <w:t>er</w:t>
            </w:r>
            <w:proofErr w:type="spellEnd"/>
          </w:p>
        </w:tc>
      </w:tr>
      <w:tr w:rsidR="00946389" w14:paraId="1EDCD4D2" w14:textId="77777777" w:rsidTr="00F76BCB">
        <w:tc>
          <w:tcPr>
            <w:tcW w:w="10201" w:type="dxa"/>
            <w:gridSpan w:val="3"/>
            <w:tcBorders>
              <w:top w:val="single" w:sz="4" w:space="0" w:color="auto"/>
              <w:left w:val="single" w:sz="4" w:space="0" w:color="auto"/>
              <w:bottom w:val="single" w:sz="4" w:space="0" w:color="auto"/>
              <w:right w:val="single" w:sz="4" w:space="0" w:color="auto"/>
            </w:tcBorders>
          </w:tcPr>
          <w:p w14:paraId="5E343C32" w14:textId="77777777" w:rsidR="00946389" w:rsidRPr="003C03D4" w:rsidRDefault="00946389" w:rsidP="00F76BCB">
            <w:pPr>
              <w:pStyle w:val="TAN"/>
              <w:rPr>
                <w:lang w:val="en-GB"/>
              </w:rPr>
            </w:pPr>
            <w:r>
              <w:t>NOTE 1:</w:t>
            </w:r>
            <w:r>
              <w:tab/>
            </w:r>
            <w:proofErr w:type="spellStart"/>
            <w:r w:rsidRPr="003C03D4">
              <w:t>Tcycle</w:t>
            </w:r>
            <w:proofErr w:type="spellEnd"/>
            <w:r w:rsidRPr="003C03D4">
              <w:t xml:space="preserve"> = </w:t>
            </w:r>
            <w:proofErr w:type="gramStart"/>
            <w:r w:rsidRPr="003C03D4">
              <w:t>max( 80</w:t>
            </w:r>
            <w:proofErr w:type="gramEnd"/>
            <w:r w:rsidRPr="003C03D4">
              <w:t>, TSMTC x CSSF</w:t>
            </w:r>
            <w:r w:rsidRPr="002361B1">
              <w:rPr>
                <w:vertAlign w:val="subscript"/>
                <w:lang w:val="en-US"/>
              </w:rPr>
              <w:t>int</w:t>
            </w:r>
            <w:r>
              <w:rPr>
                <w:vertAlign w:val="subscript"/>
                <w:lang w:val="en-US"/>
              </w:rPr>
              <w:t>er</w:t>
            </w:r>
            <w:r w:rsidRPr="003C03D4">
              <w:t xml:space="preserve"> x </w:t>
            </w:r>
            <w:proofErr w:type="spellStart"/>
            <w:r w:rsidRPr="003C03D4">
              <w:t>Kp</w:t>
            </w:r>
            <w:proofErr w:type="spellEnd"/>
            <w:r w:rsidRPr="007D72FA">
              <w:rPr>
                <w:lang w:val="en-GB"/>
              </w:rPr>
              <w:t xml:space="preserve"> x K</w:t>
            </w:r>
            <w:r>
              <w:rPr>
                <w:vertAlign w:val="subscript"/>
                <w:lang w:val="en-GB"/>
              </w:rPr>
              <w:t>FR</w:t>
            </w:r>
            <w:r>
              <w:rPr>
                <w:lang w:val="en-GB"/>
              </w:rPr>
              <w:t xml:space="preserve"> x K</w:t>
            </w:r>
            <w:r>
              <w:rPr>
                <w:vertAlign w:val="subscript"/>
                <w:lang w:val="en-US"/>
              </w:rPr>
              <w:t>layer1_measurement</w:t>
            </w:r>
            <w:r w:rsidRPr="003C03D4">
              <w:t xml:space="preserve">), where </w:t>
            </w:r>
            <w:proofErr w:type="spellStart"/>
            <w:r w:rsidRPr="003C03D4">
              <w:t>Kp</w:t>
            </w:r>
            <w:proofErr w:type="spellEnd"/>
            <w:r w:rsidRPr="003C03D4">
              <w:t xml:space="preserve"> is the scaling factor for an SSB frequency layer to be measured without measurement gaps.</w:t>
            </w:r>
          </w:p>
          <w:p w14:paraId="14F62ECC" w14:textId="77777777" w:rsidR="00946389" w:rsidRDefault="00946389" w:rsidP="00F76BCB">
            <w:pPr>
              <w:pStyle w:val="TAN"/>
            </w:pPr>
            <w:r>
              <w:t xml:space="preserve">NOTE </w:t>
            </w:r>
            <w:r w:rsidRPr="001E60ED">
              <w:rPr>
                <w:lang w:val="en-US"/>
              </w:rPr>
              <w:t>2</w:t>
            </w:r>
            <w:r>
              <w:t>:</w:t>
            </w:r>
            <w:r>
              <w:tab/>
            </w:r>
            <w:proofErr w:type="spellStart"/>
            <w:r w:rsidRPr="003C03D4">
              <w:t>Tcycle</w:t>
            </w:r>
            <w:proofErr w:type="spellEnd"/>
            <w:r w:rsidRPr="003C03D4">
              <w:t xml:space="preserve"> = </w:t>
            </w:r>
            <w:proofErr w:type="gramStart"/>
            <w:r w:rsidRPr="003C03D4">
              <w:t>max( 80</w:t>
            </w:r>
            <w:proofErr w:type="gramEnd"/>
            <w:r w:rsidRPr="003C03D4">
              <w:t xml:space="preserve">, </w:t>
            </w:r>
            <w:r w:rsidRPr="001E60ED">
              <w:rPr>
                <w:lang w:val="en-US"/>
              </w:rPr>
              <w:t>ma</w:t>
            </w:r>
            <w:r>
              <w:rPr>
                <w:lang w:val="en-US"/>
              </w:rPr>
              <w:t>x(</w:t>
            </w:r>
            <w:r w:rsidRPr="003C03D4">
              <w:t>TSMTC</w:t>
            </w:r>
            <w:r w:rsidRPr="001E60ED">
              <w:rPr>
                <w:lang w:val="en-US"/>
              </w:rPr>
              <w:t xml:space="preserve">, </w:t>
            </w:r>
            <w:r>
              <w:rPr>
                <w:lang w:val="en-US"/>
              </w:rPr>
              <w:t>DRX cycle)</w:t>
            </w:r>
            <w:r w:rsidRPr="003C03D4">
              <w:t xml:space="preserve"> x CSSF</w:t>
            </w:r>
            <w:r w:rsidRPr="002361B1">
              <w:rPr>
                <w:vertAlign w:val="subscript"/>
                <w:lang w:val="en-US"/>
              </w:rPr>
              <w:t>int</w:t>
            </w:r>
            <w:r>
              <w:rPr>
                <w:vertAlign w:val="subscript"/>
                <w:lang w:val="en-US"/>
              </w:rPr>
              <w:t>er</w:t>
            </w:r>
            <w:r w:rsidRPr="003C03D4">
              <w:t xml:space="preserve"> x </w:t>
            </w:r>
            <w:proofErr w:type="spellStart"/>
            <w:r w:rsidRPr="003C03D4">
              <w:t>Kp</w:t>
            </w:r>
            <w:proofErr w:type="spellEnd"/>
            <w:r w:rsidRPr="007D72FA">
              <w:rPr>
                <w:lang w:val="en-GB"/>
              </w:rPr>
              <w:t xml:space="preserve"> x K</w:t>
            </w:r>
            <w:r>
              <w:rPr>
                <w:vertAlign w:val="subscript"/>
                <w:lang w:val="en-GB"/>
              </w:rPr>
              <w:t>FR</w:t>
            </w:r>
            <w:r>
              <w:rPr>
                <w:lang w:val="en-GB"/>
              </w:rPr>
              <w:t xml:space="preserve"> x K</w:t>
            </w:r>
            <w:r>
              <w:rPr>
                <w:vertAlign w:val="subscript"/>
                <w:lang w:val="en-US"/>
              </w:rPr>
              <w:t>layer1_measurement</w:t>
            </w:r>
            <w:r w:rsidRPr="003C03D4">
              <w:t xml:space="preserve">), where </w:t>
            </w:r>
            <w:proofErr w:type="spellStart"/>
            <w:r w:rsidRPr="003C03D4">
              <w:t>Kp</w:t>
            </w:r>
            <w:proofErr w:type="spellEnd"/>
            <w:r w:rsidRPr="003C03D4">
              <w:t xml:space="preserve"> is the scaling factor for an SSB frequency layer to be measured without measurement gap</w:t>
            </w:r>
            <w:r w:rsidRPr="00580259">
              <w:rPr>
                <w:lang w:val="en-US"/>
              </w:rPr>
              <w:t>s</w:t>
            </w:r>
            <w:r>
              <w:t xml:space="preserve">, and </w:t>
            </w:r>
            <w:r w:rsidRPr="007D72FA">
              <w:rPr>
                <w:lang w:val="en-GB"/>
              </w:rPr>
              <w:t>K</w:t>
            </w:r>
            <w:r>
              <w:rPr>
                <w:vertAlign w:val="subscript"/>
                <w:lang w:val="en-GB"/>
              </w:rPr>
              <w:t>FR</w:t>
            </w:r>
            <w:r>
              <w:t xml:space="preserve"> is the scaling factor depending on the frequency range and SSB SCS.</w:t>
            </w:r>
          </w:p>
          <w:p w14:paraId="436DF96A" w14:textId="77777777" w:rsidR="00946389" w:rsidRPr="00321569" w:rsidRDefault="00946389" w:rsidP="00F76BCB">
            <w:pPr>
              <w:pStyle w:val="TAN"/>
              <w:rPr>
                <w:lang w:val="en-US"/>
              </w:rPr>
            </w:pPr>
            <w:r w:rsidRPr="00321569">
              <w:rPr>
                <w:lang w:val="en-US"/>
              </w:rPr>
              <w:t xml:space="preserve">NOTE 3: </w:t>
            </w:r>
            <w:r w:rsidRPr="00321569">
              <w:rPr>
                <w:lang w:val="en-US"/>
              </w:rPr>
              <w:tab/>
              <w:t>Requirements considered only i</w:t>
            </w:r>
            <w:r>
              <w:rPr>
                <w:lang w:val="en-US"/>
              </w:rPr>
              <w:t>f SMTC overlaps with DRX ON, otherwise requirements without gaps without interruption apply.</w:t>
            </w:r>
          </w:p>
          <w:p w14:paraId="6D061EE9" w14:textId="77777777" w:rsidR="00946389" w:rsidRPr="00321569" w:rsidRDefault="00946389" w:rsidP="00F76BCB">
            <w:pPr>
              <w:pStyle w:val="TAN"/>
              <w:rPr>
                <w:rFonts w:eastAsia="Malgun Gothic"/>
                <w:lang w:val="en-US"/>
              </w:rPr>
            </w:pPr>
          </w:p>
        </w:tc>
      </w:tr>
    </w:tbl>
    <w:p w14:paraId="385233F0" w14:textId="77777777" w:rsidR="00946389" w:rsidRPr="00653E9A" w:rsidRDefault="00946389" w:rsidP="00EE04C9">
      <w:pPr>
        <w:rPr>
          <w:lang w:val="fr-FR"/>
        </w:rPr>
      </w:pPr>
    </w:p>
    <w:p w14:paraId="13BAE416" w14:textId="77777777" w:rsidR="00F22F48" w:rsidRPr="00F22F48" w:rsidRDefault="00F22F48" w:rsidP="00F22F48">
      <w:pPr>
        <w:rPr>
          <w:lang w:val="en-GB"/>
        </w:rPr>
      </w:pPr>
    </w:p>
    <w:p w14:paraId="2317A775" w14:textId="77777777" w:rsidR="00F22F48" w:rsidRPr="00834B39" w:rsidRDefault="00F22F48" w:rsidP="00F22F48">
      <w:pPr>
        <w:spacing w:after="180"/>
        <w:rPr>
          <w:rFonts w:eastAsia="SimSun" w:cs="Times New Roman"/>
          <w:b/>
          <w:bCs/>
          <w:szCs w:val="20"/>
          <w:u w:val="single"/>
          <w:lang w:val="en-GB"/>
        </w:rPr>
      </w:pPr>
      <w:r w:rsidRPr="00834B39">
        <w:rPr>
          <w:rFonts w:eastAsia="SimSun" w:cs="Times New Roman"/>
          <w:b/>
          <w:bCs/>
          <w:szCs w:val="20"/>
          <w:u w:val="single"/>
          <w:lang w:val="en-GB"/>
        </w:rPr>
        <w:t xml:space="preserve">Issue 1-2-2: </w:t>
      </w:r>
      <w:r w:rsidRPr="00834B39">
        <w:rPr>
          <w:rFonts w:eastAsia="SimSun" w:cs="Times New Roman"/>
          <w:b/>
          <w:bCs/>
          <w:szCs w:val="20"/>
          <w:u w:val="single"/>
        </w:rPr>
        <w:t>Requirement for inter-</w:t>
      </w:r>
      <w:proofErr w:type="spellStart"/>
      <w:r w:rsidRPr="00834B39">
        <w:rPr>
          <w:rFonts w:eastAsia="SimSun" w:cs="Times New Roman"/>
          <w:b/>
          <w:bCs/>
          <w:szCs w:val="20"/>
          <w:u w:val="single"/>
        </w:rPr>
        <w:t>freq</w:t>
      </w:r>
      <w:proofErr w:type="spellEnd"/>
      <w:r w:rsidRPr="00834B39">
        <w:rPr>
          <w:rFonts w:eastAsia="SimSun" w:cs="Times New Roman"/>
          <w:b/>
          <w:bCs/>
          <w:szCs w:val="20"/>
          <w:u w:val="single"/>
        </w:rPr>
        <w:t xml:space="preserve"> measurement without gap (Inter-f case 1)</w:t>
      </w:r>
    </w:p>
    <w:p w14:paraId="43DB00EF" w14:textId="77777777" w:rsidR="00325733" w:rsidRDefault="00325733" w:rsidP="00325733">
      <w:pPr>
        <w:rPr>
          <w:lang w:val="en-GB"/>
        </w:rPr>
      </w:pPr>
      <w:r>
        <w:rPr>
          <w:lang w:val="en-GB"/>
        </w:rPr>
        <w:t xml:space="preserve">For the requirements without gaps where no interruption is allowed, we already have requirements from </w:t>
      </w:r>
      <w:proofErr w:type="spellStart"/>
      <w:r>
        <w:rPr>
          <w:lang w:val="en-GB"/>
        </w:rPr>
        <w:t>Rel</w:t>
      </w:r>
      <w:proofErr w:type="spellEnd"/>
      <w:r>
        <w:rPr>
          <w:lang w:val="en-GB"/>
        </w:rPr>
        <w:t xml:space="preserve"> 16 </w:t>
      </w:r>
      <w:proofErr w:type="spellStart"/>
      <w:r>
        <w:rPr>
          <w:lang w:val="en-GB"/>
        </w:rPr>
        <w:t>Rel</w:t>
      </w:r>
      <w:proofErr w:type="spellEnd"/>
      <w:r>
        <w:rPr>
          <w:lang w:val="en-GB"/>
        </w:rPr>
        <w:t xml:space="preserve"> 17, so no need for further discussion. From our perspective it is not clear why revision of those requirements is being proposed by some companies, since it was already </w:t>
      </w:r>
      <w:proofErr w:type="gramStart"/>
      <w:r>
        <w:rPr>
          <w:lang w:val="en-GB"/>
        </w:rPr>
        <w:t>clear</w:t>
      </w:r>
      <w:proofErr w:type="gramEnd"/>
      <w:r>
        <w:rPr>
          <w:lang w:val="en-GB"/>
        </w:rPr>
        <w:t xml:space="preserve"> </w:t>
      </w:r>
    </w:p>
    <w:p w14:paraId="43BF9E13" w14:textId="77777777" w:rsidR="00325733" w:rsidRDefault="00325733" w:rsidP="00325733">
      <w:pPr>
        <w:pStyle w:val="RAN4observation0"/>
        <w:rPr>
          <w:lang w:val="en-GB"/>
        </w:rPr>
      </w:pPr>
      <w:bookmarkStart w:id="38" w:name="_Toc135079733"/>
      <w:bookmarkStart w:id="39" w:name="_Toc142683799"/>
      <w:r>
        <w:rPr>
          <w:lang w:val="en-GB"/>
        </w:rPr>
        <w:t>38.133 already have requirements for inter/intra frequency without measurement gaps in 9.2.5 and 9.3.9.</w:t>
      </w:r>
      <w:bookmarkEnd w:id="38"/>
      <w:bookmarkEnd w:id="39"/>
      <w:r>
        <w:rPr>
          <w:lang w:val="en-GB"/>
        </w:rPr>
        <w:t xml:space="preserve"> </w:t>
      </w:r>
    </w:p>
    <w:p w14:paraId="29202328" w14:textId="77777777" w:rsidR="00325733" w:rsidRPr="00133743" w:rsidRDefault="00325733" w:rsidP="00325733">
      <w:pPr>
        <w:pStyle w:val="RAN4proposal"/>
        <w:rPr>
          <w:lang w:val="en-GB"/>
        </w:rPr>
      </w:pPr>
      <w:bookmarkStart w:id="40" w:name="_Toc135079734"/>
      <w:bookmarkStart w:id="41" w:name="_Toc142683800"/>
      <w:r>
        <w:rPr>
          <w:lang w:val="en-GB"/>
        </w:rPr>
        <w:t>RAN4 can reuse measurement delay requirements in 9.2.5 and 9.3.9 for measurement without gaps and without interruption.</w:t>
      </w:r>
      <w:bookmarkEnd w:id="40"/>
      <w:bookmarkEnd w:id="41"/>
      <w:r>
        <w:rPr>
          <w:lang w:val="en-GB"/>
        </w:rPr>
        <w:t xml:space="preserve"> </w:t>
      </w:r>
    </w:p>
    <w:p w14:paraId="699C0FD1" w14:textId="77777777" w:rsidR="00F22F48" w:rsidRPr="00F22F48" w:rsidRDefault="00F22F48" w:rsidP="00F22F48">
      <w:pPr>
        <w:rPr>
          <w:lang w:val="en-GB"/>
        </w:rPr>
      </w:pPr>
    </w:p>
    <w:p w14:paraId="793DB632" w14:textId="77777777" w:rsidR="005B6AB0" w:rsidRPr="005B6AB0" w:rsidRDefault="005B6AB0" w:rsidP="005B6AB0"/>
    <w:p w14:paraId="1DFEC47D" w14:textId="38CBCC96" w:rsidR="00965F62" w:rsidRDefault="00903331" w:rsidP="00903331">
      <w:pPr>
        <w:pStyle w:val="RAN4H2"/>
      </w:pPr>
      <w:r>
        <w:t xml:space="preserve">UE </w:t>
      </w:r>
      <w:proofErr w:type="spellStart"/>
      <w:r>
        <w:t>behaviour</w:t>
      </w:r>
      <w:proofErr w:type="spellEnd"/>
    </w:p>
    <w:p w14:paraId="586FA865" w14:textId="77777777" w:rsidR="00903331" w:rsidRDefault="00903331" w:rsidP="00903331">
      <w:r>
        <w:t xml:space="preserve">In the previous meeting the following issues were left open for discussion regarding interruption </w:t>
      </w:r>
      <w:r>
        <w:fldChar w:fldCharType="begin"/>
      </w:r>
      <w:r>
        <w:instrText xml:space="preserve"> REF _Ref142227867 \r \h </w:instrText>
      </w:r>
      <w:r>
        <w:fldChar w:fldCharType="separate"/>
      </w:r>
      <w:r>
        <w:t>[1]</w:t>
      </w:r>
      <w:r>
        <w:fldChar w:fldCharType="end"/>
      </w:r>
      <w:r>
        <w:t xml:space="preserve">: </w:t>
      </w:r>
    </w:p>
    <w:tbl>
      <w:tblPr>
        <w:tblStyle w:val="TableGrid"/>
        <w:tblW w:w="0" w:type="auto"/>
        <w:jc w:val="center"/>
        <w:tblLook w:val="04A0" w:firstRow="1" w:lastRow="0" w:firstColumn="1" w:lastColumn="0" w:noHBand="0" w:noVBand="1"/>
      </w:tblPr>
      <w:tblGrid>
        <w:gridCol w:w="9000"/>
      </w:tblGrid>
      <w:tr w:rsidR="00903331" w:rsidRPr="008C39F7" w14:paraId="59018D0B" w14:textId="77777777" w:rsidTr="00D4571F">
        <w:trPr>
          <w:jc w:val="center"/>
        </w:trPr>
        <w:tc>
          <w:tcPr>
            <w:tcW w:w="9000" w:type="dxa"/>
          </w:tcPr>
          <w:p w14:paraId="46DCF406" w14:textId="77777777" w:rsidR="00903331" w:rsidRPr="00834B39" w:rsidRDefault="00903331" w:rsidP="00D4571F">
            <w:pPr>
              <w:spacing w:after="180"/>
              <w:rPr>
                <w:rFonts w:eastAsia="SimSun" w:cs="Times New Roman"/>
                <w:b/>
                <w:bCs/>
                <w:szCs w:val="20"/>
                <w:u w:val="single"/>
                <w:lang w:val="en-GB"/>
              </w:rPr>
            </w:pPr>
            <w:r w:rsidRPr="00834B39">
              <w:rPr>
                <w:rFonts w:eastAsia="SimSun" w:cs="Times New Roman"/>
                <w:b/>
                <w:bCs/>
                <w:szCs w:val="20"/>
                <w:u w:val="single"/>
                <w:lang w:val="en-GB"/>
              </w:rPr>
              <w:t xml:space="preserve">Issue 1-3-1b: enabling NCSG and NFG at the same </w:t>
            </w:r>
            <w:proofErr w:type="gramStart"/>
            <w:r w:rsidRPr="00834B39">
              <w:rPr>
                <w:rFonts w:eastAsia="SimSun" w:cs="Times New Roman"/>
                <w:b/>
                <w:bCs/>
                <w:szCs w:val="20"/>
                <w:u w:val="single"/>
                <w:lang w:val="en-GB"/>
              </w:rPr>
              <w:t>time</w:t>
            </w:r>
            <w:proofErr w:type="gramEnd"/>
          </w:p>
          <w:p w14:paraId="258A6A77" w14:textId="77777777" w:rsidR="00903331" w:rsidRPr="00834B39" w:rsidRDefault="00903331" w:rsidP="00D4571F">
            <w:pPr>
              <w:numPr>
                <w:ilvl w:val="0"/>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lastRenderedPageBreak/>
              <w:t>Way forward</w:t>
            </w:r>
          </w:p>
          <w:p w14:paraId="4A231A5E" w14:textId="77777777" w:rsidR="00903331" w:rsidRPr="00834B39" w:rsidRDefault="00903331"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 xml:space="preserve">Option 1: </w:t>
            </w:r>
            <w:proofErr w:type="spellStart"/>
            <w:r w:rsidRPr="00834B39">
              <w:rPr>
                <w:rFonts w:eastAsia="MS Mincho" w:cs="Times New Roman"/>
                <w:i/>
                <w:kern w:val="24"/>
                <w:szCs w:val="20"/>
                <w:lang w:val="en-GB"/>
              </w:rPr>
              <w:t>NeedForGapsInfoNR</w:t>
            </w:r>
            <w:proofErr w:type="spellEnd"/>
            <w:r w:rsidRPr="00834B39">
              <w:rPr>
                <w:rFonts w:eastAsia="MS Mincho" w:cs="Times New Roman"/>
                <w:kern w:val="24"/>
                <w:szCs w:val="20"/>
                <w:lang w:val="en-GB"/>
              </w:rPr>
              <w:t xml:space="preserve"> and </w:t>
            </w:r>
            <w:proofErr w:type="spellStart"/>
            <w:r w:rsidRPr="00834B39">
              <w:rPr>
                <w:rFonts w:eastAsia="MS Mincho" w:cs="Times New Roman"/>
                <w:i/>
                <w:kern w:val="24"/>
                <w:szCs w:val="20"/>
                <w:lang w:val="en-GB"/>
              </w:rPr>
              <w:t>NeedForGapNCSG-InfoNR</w:t>
            </w:r>
            <w:proofErr w:type="spellEnd"/>
            <w:r w:rsidRPr="00834B39">
              <w:rPr>
                <w:rFonts w:eastAsia="MS Mincho" w:cs="Times New Roman"/>
                <w:kern w:val="24"/>
                <w:szCs w:val="20"/>
                <w:lang w:val="en-GB"/>
              </w:rPr>
              <w:t xml:space="preserve"> are not expected to be enabled for the same </w:t>
            </w:r>
            <w:proofErr w:type="gramStart"/>
            <w:r w:rsidRPr="00834B39">
              <w:rPr>
                <w:rFonts w:eastAsia="MS Mincho" w:cs="Times New Roman"/>
                <w:kern w:val="24"/>
                <w:szCs w:val="20"/>
                <w:lang w:val="en-GB"/>
              </w:rPr>
              <w:t>UE</w:t>
            </w:r>
            <w:proofErr w:type="gramEnd"/>
          </w:p>
          <w:p w14:paraId="3FB75866" w14:textId="77777777" w:rsidR="00903331" w:rsidRPr="00834B39" w:rsidRDefault="00903331" w:rsidP="00D4571F">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MS Mincho" w:cs="Times New Roman"/>
                <w:kern w:val="24"/>
                <w:szCs w:val="20"/>
                <w:lang w:val="en-GB"/>
              </w:rPr>
              <w:t xml:space="preserve">Option 2: </w:t>
            </w:r>
            <w:r w:rsidRPr="00834B39">
              <w:rPr>
                <w:rFonts w:eastAsia="MS Mincho" w:cs="Times New Roman"/>
                <w:szCs w:val="20"/>
                <w:lang w:val="en-GB"/>
              </w:rPr>
              <w:t>[</w:t>
            </w:r>
            <w:proofErr w:type="spellStart"/>
            <w:r w:rsidRPr="00834B39">
              <w:rPr>
                <w:rFonts w:eastAsia="MS Mincho" w:cs="Times New Roman"/>
                <w:szCs w:val="20"/>
                <w:lang w:val="en-GB"/>
              </w:rPr>
              <w:t>Rel</w:t>
            </w:r>
            <w:proofErr w:type="spellEnd"/>
            <w:r w:rsidRPr="00834B39">
              <w:rPr>
                <w:rFonts w:eastAsia="MS Mincho" w:cs="Times New Roman"/>
                <w:szCs w:val="20"/>
                <w:lang w:val="en-GB"/>
              </w:rPr>
              <w:t xml:space="preserve"> 18 </w:t>
            </w:r>
            <w:proofErr w:type="spellStart"/>
            <w:r w:rsidRPr="00834B39">
              <w:rPr>
                <w:rFonts w:eastAsia="MS Mincho" w:cs="Times New Roman"/>
                <w:szCs w:val="20"/>
                <w:lang w:val="en-GB"/>
              </w:rPr>
              <w:t>NeedForGapsInfoNR</w:t>
            </w:r>
            <w:proofErr w:type="spellEnd"/>
            <w:r w:rsidRPr="00834B39">
              <w:rPr>
                <w:rFonts w:eastAsia="MS Mincho" w:cs="Times New Roman"/>
                <w:szCs w:val="20"/>
                <w:lang w:val="en-GB"/>
              </w:rPr>
              <w:t xml:space="preserve">] and </w:t>
            </w:r>
            <w:proofErr w:type="spellStart"/>
            <w:r w:rsidRPr="00834B39">
              <w:rPr>
                <w:rFonts w:eastAsia="MS Mincho" w:cs="Times New Roman"/>
                <w:szCs w:val="20"/>
                <w:lang w:val="en-GB"/>
              </w:rPr>
              <w:t>NeedForGapNCSG-InfoNR</w:t>
            </w:r>
            <w:proofErr w:type="spellEnd"/>
            <w:r w:rsidRPr="00834B39">
              <w:rPr>
                <w:rFonts w:eastAsia="MS Mincho" w:cs="Times New Roman"/>
                <w:szCs w:val="20"/>
                <w:lang w:val="en-GB"/>
              </w:rPr>
              <w:t xml:space="preserve"> may be enabled for the same UE at the same </w:t>
            </w:r>
            <w:proofErr w:type="gramStart"/>
            <w:r w:rsidRPr="00834B39">
              <w:rPr>
                <w:rFonts w:eastAsia="MS Mincho" w:cs="Times New Roman"/>
                <w:szCs w:val="20"/>
                <w:lang w:val="en-GB"/>
              </w:rPr>
              <w:t>time</w:t>
            </w:r>
            <w:proofErr w:type="gramEnd"/>
          </w:p>
          <w:p w14:paraId="6BEC0826" w14:textId="157CB2A6" w:rsidR="00903331" w:rsidRPr="009F55B3" w:rsidRDefault="00903331" w:rsidP="009F55B3">
            <w:pPr>
              <w:numPr>
                <w:ilvl w:val="1"/>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MS Mincho" w:cs="Times New Roman"/>
                <w:szCs w:val="20"/>
                <w:lang w:val="en-GB"/>
              </w:rPr>
              <w:t xml:space="preserve">Option 3: </w:t>
            </w:r>
            <w:proofErr w:type="spellStart"/>
            <w:r w:rsidRPr="00834B39">
              <w:rPr>
                <w:rFonts w:eastAsia="MS Mincho" w:cs="Times New Roman"/>
                <w:szCs w:val="20"/>
                <w:lang w:eastAsia="zh-CN"/>
              </w:rPr>
              <w:t>NeedForGaps</w:t>
            </w:r>
            <w:proofErr w:type="spellEnd"/>
            <w:r w:rsidRPr="00834B39">
              <w:rPr>
                <w:rFonts w:eastAsia="MS Mincho" w:cs="Times New Roman"/>
                <w:szCs w:val="20"/>
                <w:lang w:eastAsia="zh-CN"/>
              </w:rPr>
              <w:t xml:space="preserve"> and NCSG are not expected to be enabled for the same UE at the same time, but NW can alternatively switch between </w:t>
            </w:r>
            <w:proofErr w:type="spellStart"/>
            <w:r w:rsidRPr="00834B39">
              <w:rPr>
                <w:rFonts w:eastAsia="MS Mincho" w:cs="Times New Roman"/>
                <w:szCs w:val="20"/>
                <w:lang w:eastAsia="zh-CN"/>
              </w:rPr>
              <w:t>NeedForGaps</w:t>
            </w:r>
            <w:proofErr w:type="spellEnd"/>
            <w:r w:rsidRPr="00834B39">
              <w:rPr>
                <w:rFonts w:eastAsia="MS Mincho" w:cs="Times New Roman"/>
                <w:szCs w:val="20"/>
                <w:lang w:eastAsia="zh-CN"/>
              </w:rPr>
              <w:t xml:space="preserve"> and NCSG once both UE and NW support </w:t>
            </w:r>
            <w:proofErr w:type="spellStart"/>
            <w:r w:rsidRPr="00834B39">
              <w:rPr>
                <w:rFonts w:eastAsia="MS Mincho" w:cs="Times New Roman"/>
                <w:szCs w:val="20"/>
                <w:lang w:eastAsia="zh-CN"/>
              </w:rPr>
              <w:t>NeedForGaps</w:t>
            </w:r>
            <w:proofErr w:type="spellEnd"/>
            <w:r w:rsidRPr="00834B39">
              <w:rPr>
                <w:rFonts w:eastAsia="MS Mincho" w:cs="Times New Roman"/>
                <w:szCs w:val="20"/>
                <w:lang w:eastAsia="zh-CN"/>
              </w:rPr>
              <w:t xml:space="preserve"> and NCSG</w:t>
            </w:r>
          </w:p>
        </w:tc>
      </w:tr>
    </w:tbl>
    <w:p w14:paraId="7FC38EF8" w14:textId="77777777" w:rsidR="00965F62" w:rsidRPr="00965F62" w:rsidRDefault="00965F62" w:rsidP="00965F62"/>
    <w:p w14:paraId="3CC7BBDD" w14:textId="77777777" w:rsidR="00EB60F7" w:rsidRDefault="0075254C" w:rsidP="00EB60F7">
      <w:pPr>
        <w:rPr>
          <w:lang w:val="en-GB"/>
        </w:rPr>
      </w:pPr>
      <w:r>
        <w:rPr>
          <w:lang w:eastAsia="zh-CN"/>
        </w:rPr>
        <w:t xml:space="preserve"> </w:t>
      </w:r>
      <w:r w:rsidR="00EB60F7">
        <w:rPr>
          <w:lang w:val="en-GB"/>
        </w:rPr>
        <w:t xml:space="preserve">During the last RAN4 meeting, there were proposals regarding NCSG and </w:t>
      </w:r>
      <w:proofErr w:type="spellStart"/>
      <w:r w:rsidR="00EB60F7">
        <w:rPr>
          <w:lang w:val="en-GB"/>
        </w:rPr>
        <w:t>needForGaps</w:t>
      </w:r>
      <w:proofErr w:type="spellEnd"/>
      <w:r w:rsidR="00EB60F7">
        <w:rPr>
          <w:lang w:val="en-GB"/>
        </w:rPr>
        <w:t xml:space="preserve"> not being configured at the same time. In our view that would make it much slowed for the UE to be configured with the correct measurements if it cannot report NCSG or </w:t>
      </w:r>
      <w:proofErr w:type="spellStart"/>
      <w:r w:rsidR="00EB60F7">
        <w:rPr>
          <w:lang w:val="en-GB"/>
        </w:rPr>
        <w:t>needForGaps</w:t>
      </w:r>
      <w:proofErr w:type="spellEnd"/>
      <w:r w:rsidR="00EB60F7">
        <w:rPr>
          <w:lang w:val="en-GB"/>
        </w:rPr>
        <w:t xml:space="preserve"> at the same time. As an example, consider a network that will always attempt to configure either NCSG or measurements without gaps, the delay in this configuration would need to </w:t>
      </w:r>
      <w:proofErr w:type="gramStart"/>
      <w:r w:rsidR="00EB60F7">
        <w:rPr>
          <w:lang w:val="en-GB"/>
        </w:rPr>
        <w:t>take into account</w:t>
      </w:r>
      <w:proofErr w:type="gramEnd"/>
      <w:r w:rsidR="00EB60F7">
        <w:rPr>
          <w:lang w:val="en-GB"/>
        </w:rPr>
        <w:t xml:space="preserve"> that every time the UE is configured to report either NCSG or </w:t>
      </w:r>
      <w:proofErr w:type="spellStart"/>
      <w:r w:rsidR="00EB60F7">
        <w:rPr>
          <w:lang w:val="en-GB"/>
        </w:rPr>
        <w:t>needForGaps</w:t>
      </w:r>
      <w:proofErr w:type="spellEnd"/>
      <w:r w:rsidR="00EB60F7">
        <w:rPr>
          <w:lang w:val="en-GB"/>
        </w:rPr>
        <w:t xml:space="preserve"> the RRC processing delay would apply again. </w:t>
      </w:r>
      <w:r w:rsidR="00EB60F7">
        <w:rPr>
          <w:lang w:val="en-GB"/>
        </w:rPr>
        <w:fldChar w:fldCharType="begin"/>
      </w:r>
      <w:r w:rsidR="00EB60F7">
        <w:rPr>
          <w:lang w:val="en-GB"/>
        </w:rPr>
        <w:instrText xml:space="preserve"> REF _Ref130831007 \h </w:instrText>
      </w:r>
      <w:r w:rsidR="00EB60F7">
        <w:rPr>
          <w:lang w:val="en-GB"/>
        </w:rPr>
      </w:r>
      <w:r w:rsidR="00EB60F7">
        <w:rPr>
          <w:lang w:val="en-GB"/>
        </w:rPr>
        <w:fldChar w:fldCharType="separate"/>
      </w:r>
      <w:r w:rsidR="00EB60F7">
        <w:t xml:space="preserve">Figure </w:t>
      </w:r>
      <w:r w:rsidR="00EB60F7">
        <w:rPr>
          <w:noProof/>
        </w:rPr>
        <w:t>1</w:t>
      </w:r>
      <w:r w:rsidR="00EB60F7">
        <w:rPr>
          <w:lang w:val="en-GB"/>
        </w:rPr>
        <w:fldChar w:fldCharType="end"/>
      </w:r>
      <w:r w:rsidR="00EB60F7">
        <w:rPr>
          <w:lang w:val="en-GB"/>
        </w:rPr>
        <w:t xml:space="preserve"> shows one such example, where the RRC processing delay needs to be considered 3 times before the network has the full picture of the UE capabilities whether gap, NCSG or measurement without gap should be configured. </w:t>
      </w:r>
    </w:p>
    <w:p w14:paraId="557EEE2B" w14:textId="77777777" w:rsidR="00EB60F7" w:rsidRPr="006D3502" w:rsidRDefault="00EB60F7" w:rsidP="00EB60F7">
      <w:pPr>
        <w:keepNext/>
        <w:jc w:val="center"/>
        <w:rPr>
          <w:lang w:val="en-GB"/>
        </w:rPr>
      </w:pPr>
    </w:p>
    <w:p w14:paraId="0183BC25" w14:textId="188D6162" w:rsidR="00EB60F7" w:rsidRDefault="00EB60F7" w:rsidP="00EB60F7">
      <w:pPr>
        <w:keepNext/>
        <w:jc w:val="center"/>
      </w:pPr>
    </w:p>
    <w:p w14:paraId="12C884DF" w14:textId="1FDE7445" w:rsidR="00517061" w:rsidRDefault="00517061" w:rsidP="00EB60F7">
      <w:pPr>
        <w:keepNext/>
        <w:jc w:val="center"/>
      </w:pPr>
    </w:p>
    <w:p w14:paraId="49D6371C" w14:textId="3E88C446" w:rsidR="00CC5596" w:rsidRDefault="00CC5596" w:rsidP="00EB60F7">
      <w:pPr>
        <w:keepNext/>
        <w:jc w:val="center"/>
      </w:pPr>
      <w:r>
        <w:rPr>
          <w:noProof/>
        </w:rPr>
        <w:drawing>
          <wp:inline distT="0" distB="0" distL="0" distR="0" wp14:anchorId="205CF511" wp14:editId="4517D665">
            <wp:extent cx="3504565" cy="4914265"/>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04565" cy="4914265"/>
                    </a:xfrm>
                    <a:prstGeom prst="rect">
                      <a:avLst/>
                    </a:prstGeom>
                    <a:noFill/>
                  </pic:spPr>
                </pic:pic>
              </a:graphicData>
            </a:graphic>
          </wp:inline>
        </w:drawing>
      </w:r>
    </w:p>
    <w:p w14:paraId="35D586B9" w14:textId="0A8296A1" w:rsidR="00EB60F7" w:rsidRDefault="00EB60F7" w:rsidP="00EB60F7">
      <w:pPr>
        <w:pStyle w:val="Caption"/>
        <w:rPr>
          <w:lang w:val="en-GB"/>
        </w:rPr>
      </w:pPr>
      <w:bookmarkStart w:id="42" w:name="_Ref130831007"/>
      <w:r>
        <w:t xml:space="preserve">Figure </w:t>
      </w:r>
      <w:fldSimple w:instr=" SEQ Figure \* ARABIC ">
        <w:r w:rsidR="007C7FE2">
          <w:rPr>
            <w:noProof/>
          </w:rPr>
          <w:t>3</w:t>
        </w:r>
      </w:fldSimple>
      <w:bookmarkEnd w:id="42"/>
      <w:r>
        <w:t xml:space="preserve"> Example of how RRC processing delay would be repeated 3 times if the UE should not be configured to report NCSG and NFG </w:t>
      </w:r>
      <w:proofErr w:type="gramStart"/>
      <w:r>
        <w:t>simultaneously</w:t>
      </w:r>
      <w:proofErr w:type="gramEnd"/>
    </w:p>
    <w:p w14:paraId="5B9E3249" w14:textId="77777777" w:rsidR="00EB60F7" w:rsidRDefault="00EB60F7" w:rsidP="00EB60F7">
      <w:pPr>
        <w:pStyle w:val="RAN4observation0"/>
      </w:pPr>
      <w:bookmarkStart w:id="43" w:name="_Toc131685057"/>
      <w:bookmarkStart w:id="44" w:name="_Toc135079742"/>
      <w:bookmarkStart w:id="45" w:name="_Toc142683801"/>
      <w:r>
        <w:t>RRC messages configuring NFG or NCSG include overhead of RRC processing delay.</w:t>
      </w:r>
      <w:bookmarkEnd w:id="43"/>
      <w:bookmarkEnd w:id="44"/>
      <w:bookmarkEnd w:id="45"/>
      <w:r>
        <w:t xml:space="preserve"> </w:t>
      </w:r>
    </w:p>
    <w:p w14:paraId="5EFBFFF9" w14:textId="16240245" w:rsidR="00EB60F7" w:rsidRPr="003B4D34" w:rsidRDefault="009C5EAB" w:rsidP="00EB60F7">
      <w:pPr>
        <w:pStyle w:val="RAN4proposal"/>
        <w:rPr>
          <w:lang w:val="en-GB"/>
        </w:rPr>
      </w:pPr>
      <w:bookmarkStart w:id="46" w:name="_Toc131685058"/>
      <w:bookmarkStart w:id="47" w:name="_Toc135079743"/>
      <w:bookmarkStart w:id="48" w:name="_Toc142683802"/>
      <w:r>
        <w:t xml:space="preserve">needForGapsConfigNR-r16 and needForInterruptionConfigNR-r18 </w:t>
      </w:r>
      <w:r w:rsidR="00EB60F7" w:rsidRPr="00D556CE">
        <w:t xml:space="preserve">and </w:t>
      </w:r>
      <w:proofErr w:type="spellStart"/>
      <w:r w:rsidR="00384D59" w:rsidRPr="00384D59">
        <w:t>needForNCSG-ConfigNR</w:t>
      </w:r>
      <w:proofErr w:type="spellEnd"/>
      <w:r w:rsidR="00384D59">
        <w:t xml:space="preserve"> </w:t>
      </w:r>
      <w:r w:rsidR="00EB60F7">
        <w:t>may</w:t>
      </w:r>
      <w:r w:rsidR="00EB60F7" w:rsidRPr="00D556CE">
        <w:t xml:space="preserve"> be enabled for the same UE at the same time</w:t>
      </w:r>
      <w:bookmarkEnd w:id="46"/>
      <w:bookmarkEnd w:id="47"/>
      <w:r w:rsidR="00384D59">
        <w:t>.</w:t>
      </w:r>
      <w:bookmarkEnd w:id="48"/>
    </w:p>
    <w:p w14:paraId="11200474" w14:textId="77777777" w:rsidR="002F6237" w:rsidRDefault="002F6237" w:rsidP="005C23A4"/>
    <w:p w14:paraId="7920DD9F" w14:textId="74FD540C" w:rsidR="00E744D5" w:rsidRDefault="003F0699" w:rsidP="003F0699">
      <w:pPr>
        <w:pStyle w:val="RAN4H2"/>
      </w:pPr>
      <w:r>
        <w:t>Scheduling availability</w:t>
      </w:r>
    </w:p>
    <w:p w14:paraId="28720480" w14:textId="658E08C3" w:rsidR="003F0699" w:rsidRDefault="003F0699" w:rsidP="003F0699">
      <w:r>
        <w:t xml:space="preserve">In the previous meeting the following issues were left open for discussion regarding scheduling availability </w:t>
      </w:r>
      <w:r>
        <w:fldChar w:fldCharType="begin"/>
      </w:r>
      <w:r>
        <w:instrText xml:space="preserve"> REF _Ref142227867 \r \h </w:instrText>
      </w:r>
      <w:r>
        <w:fldChar w:fldCharType="separate"/>
      </w:r>
      <w:r>
        <w:t>[1]</w:t>
      </w:r>
      <w:r>
        <w:fldChar w:fldCharType="end"/>
      </w:r>
      <w:r>
        <w:t xml:space="preserve">: </w:t>
      </w:r>
    </w:p>
    <w:tbl>
      <w:tblPr>
        <w:tblStyle w:val="TableGrid"/>
        <w:tblW w:w="0" w:type="auto"/>
        <w:jc w:val="center"/>
        <w:tblLook w:val="04A0" w:firstRow="1" w:lastRow="0" w:firstColumn="1" w:lastColumn="0" w:noHBand="0" w:noVBand="1"/>
      </w:tblPr>
      <w:tblGrid>
        <w:gridCol w:w="9000"/>
      </w:tblGrid>
      <w:tr w:rsidR="003F0699" w:rsidRPr="008C39F7" w14:paraId="15C4E17F" w14:textId="77777777" w:rsidTr="00D4571F">
        <w:trPr>
          <w:jc w:val="center"/>
        </w:trPr>
        <w:tc>
          <w:tcPr>
            <w:tcW w:w="9000" w:type="dxa"/>
          </w:tcPr>
          <w:p w14:paraId="2F276D8D" w14:textId="77777777" w:rsidR="003F0699" w:rsidRPr="00834B39" w:rsidRDefault="003F0699" w:rsidP="00D4571F">
            <w:pPr>
              <w:keepNext/>
              <w:keepLines/>
              <w:numPr>
                <w:ilvl w:val="2"/>
                <w:numId w:val="0"/>
              </w:numPr>
              <w:spacing w:before="120" w:after="180"/>
              <w:ind w:left="720" w:hanging="720"/>
              <w:outlineLvl w:val="2"/>
              <w:rPr>
                <w:rFonts w:ascii="Arial" w:eastAsia="SimSun" w:hAnsi="Arial" w:cs="Times New Roman"/>
                <w:sz w:val="28"/>
                <w:szCs w:val="18"/>
                <w:lang w:eastAsia="zh-CN"/>
              </w:rPr>
            </w:pPr>
            <w:r w:rsidRPr="00834B39">
              <w:rPr>
                <w:rFonts w:ascii="Arial" w:eastAsia="SimSun" w:hAnsi="Arial" w:cs="Times New Roman"/>
                <w:sz w:val="28"/>
                <w:szCs w:val="18"/>
                <w:lang w:eastAsia="zh-CN"/>
              </w:rPr>
              <w:lastRenderedPageBreak/>
              <w:t>Sub-topic 1-2 Measurement reporting delay requirements</w:t>
            </w:r>
          </w:p>
          <w:p w14:paraId="18B1590E" w14:textId="77777777" w:rsidR="003F0699" w:rsidRPr="00834B39" w:rsidRDefault="003F0699" w:rsidP="00D4571F">
            <w:pPr>
              <w:keepNext/>
              <w:keepLines/>
              <w:numPr>
                <w:ilvl w:val="2"/>
                <w:numId w:val="0"/>
              </w:numPr>
              <w:spacing w:before="120" w:after="180"/>
              <w:ind w:left="720" w:hanging="720"/>
              <w:outlineLvl w:val="2"/>
              <w:rPr>
                <w:rFonts w:ascii="Arial" w:eastAsia="SimSun" w:hAnsi="Arial" w:cs="Times New Roman"/>
                <w:sz w:val="28"/>
                <w:szCs w:val="18"/>
                <w:lang w:val="sv-SE" w:eastAsia="zh-CN"/>
              </w:rPr>
            </w:pPr>
            <w:proofErr w:type="spellStart"/>
            <w:r w:rsidRPr="00834B39">
              <w:rPr>
                <w:rFonts w:ascii="Arial" w:eastAsia="SimSun" w:hAnsi="Arial" w:cs="Times New Roman"/>
                <w:sz w:val="28"/>
                <w:szCs w:val="18"/>
                <w:lang w:val="sv-SE" w:eastAsia="zh-CN"/>
              </w:rPr>
              <w:t>Sub-topic</w:t>
            </w:r>
            <w:proofErr w:type="spellEnd"/>
            <w:r w:rsidRPr="00834B39">
              <w:rPr>
                <w:rFonts w:ascii="Arial" w:eastAsia="SimSun" w:hAnsi="Arial" w:cs="Times New Roman"/>
                <w:sz w:val="28"/>
                <w:szCs w:val="18"/>
                <w:lang w:val="sv-SE" w:eastAsia="zh-CN"/>
              </w:rPr>
              <w:t xml:space="preserve"> 1-3 UE </w:t>
            </w:r>
            <w:proofErr w:type="spellStart"/>
            <w:r w:rsidRPr="00834B39">
              <w:rPr>
                <w:rFonts w:ascii="Arial" w:eastAsia="SimSun" w:hAnsi="Arial" w:cs="Times New Roman"/>
                <w:sz w:val="28"/>
                <w:szCs w:val="18"/>
                <w:lang w:val="sv-SE" w:eastAsia="zh-CN"/>
              </w:rPr>
              <w:t>behaviours</w:t>
            </w:r>
            <w:proofErr w:type="spellEnd"/>
          </w:p>
          <w:p w14:paraId="39806196" w14:textId="77777777" w:rsidR="003F0699" w:rsidRPr="00834B39" w:rsidRDefault="003F0699" w:rsidP="00D4571F">
            <w:pPr>
              <w:spacing w:after="180"/>
              <w:rPr>
                <w:rFonts w:eastAsia="SimSun" w:cs="Times New Roman"/>
                <w:b/>
                <w:bCs/>
                <w:szCs w:val="20"/>
                <w:u w:val="single"/>
                <w:lang w:val="en-GB"/>
              </w:rPr>
            </w:pPr>
            <w:r w:rsidRPr="00834B39">
              <w:rPr>
                <w:rFonts w:eastAsia="SimSun" w:cs="Times New Roman"/>
                <w:b/>
                <w:bCs/>
                <w:szCs w:val="20"/>
                <w:u w:val="single"/>
                <w:lang w:val="en-GB"/>
              </w:rPr>
              <w:t xml:space="preserve">Issue 1-4-3: On top of which existing requirements to define scheduling restriction </w:t>
            </w:r>
            <w:proofErr w:type="gramStart"/>
            <w:r w:rsidRPr="00834B39">
              <w:rPr>
                <w:rFonts w:eastAsia="SimSun" w:cs="Times New Roman"/>
                <w:b/>
                <w:bCs/>
                <w:szCs w:val="20"/>
                <w:u w:val="single"/>
                <w:lang w:val="en-GB"/>
              </w:rPr>
              <w:t>requirements</w:t>
            </w:r>
            <w:proofErr w:type="gramEnd"/>
          </w:p>
          <w:p w14:paraId="0D2C97BE" w14:textId="77777777" w:rsidR="003F0699" w:rsidRPr="00834B39" w:rsidRDefault="003F0699" w:rsidP="00D4571F">
            <w:pPr>
              <w:numPr>
                <w:ilvl w:val="0"/>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Way forward</w:t>
            </w:r>
          </w:p>
          <w:p w14:paraId="02C60089" w14:textId="77777777" w:rsidR="003F0699" w:rsidRPr="00834B39" w:rsidRDefault="003F0699" w:rsidP="00D4571F">
            <w:pPr>
              <w:numPr>
                <w:ilvl w:val="1"/>
                <w:numId w:val="27"/>
              </w:numPr>
              <w:spacing w:after="120"/>
              <w:rPr>
                <w:rFonts w:eastAsia="MS Mincho" w:cs="Times New Roman"/>
                <w:szCs w:val="24"/>
                <w:lang w:val="en-GB"/>
              </w:rPr>
            </w:pPr>
            <w:r w:rsidRPr="00834B39">
              <w:rPr>
                <w:rFonts w:eastAsia="MS Mincho" w:cs="Times New Roman"/>
                <w:szCs w:val="24"/>
                <w:lang w:val="en-GB"/>
              </w:rPr>
              <w:t>The requirements for NCSG (TS38.133 v17.6.0 9.3.10.3) can be taken as start point to define scheduling availability.</w:t>
            </w:r>
          </w:p>
          <w:p w14:paraId="010F3734" w14:textId="77777777" w:rsidR="003F0699" w:rsidRPr="00834B39" w:rsidRDefault="003F0699" w:rsidP="00D4571F">
            <w:pPr>
              <w:numPr>
                <w:ilvl w:val="2"/>
                <w:numId w:val="27"/>
              </w:numPr>
              <w:spacing w:after="120"/>
              <w:rPr>
                <w:rFonts w:eastAsia="MS Mincho" w:cs="Times New Roman"/>
                <w:szCs w:val="20"/>
              </w:rPr>
            </w:pPr>
            <w:r w:rsidRPr="00834B39">
              <w:rPr>
                <w:rFonts w:eastAsia="MS Mincho" w:cs="Times New Roman"/>
                <w:szCs w:val="20"/>
                <w:lang w:val="en-GB"/>
              </w:rPr>
              <w:t>FFS</w:t>
            </w:r>
            <w:r w:rsidRPr="00834B39">
              <w:rPr>
                <w:rFonts w:eastAsia="MS Mincho" w:cs="Times New Roman"/>
                <w:szCs w:val="24"/>
                <w:lang w:val="en-GB"/>
              </w:rPr>
              <w:t xml:space="preserve"> on the specific issues need to be </w:t>
            </w:r>
            <w:proofErr w:type="gramStart"/>
            <w:r w:rsidRPr="00834B39">
              <w:rPr>
                <w:rFonts w:eastAsia="MS Mincho" w:cs="Times New Roman"/>
                <w:szCs w:val="24"/>
                <w:lang w:val="en-GB"/>
              </w:rPr>
              <w:t>updated</w:t>
            </w:r>
            <w:proofErr w:type="gramEnd"/>
          </w:p>
          <w:p w14:paraId="3FC5788B" w14:textId="77777777" w:rsidR="003F0699" w:rsidRPr="00834B39" w:rsidRDefault="003F0699" w:rsidP="00D4571F">
            <w:pPr>
              <w:spacing w:after="180"/>
              <w:rPr>
                <w:rFonts w:eastAsia="SimSun" w:cs="Times New Roman"/>
                <w:b/>
                <w:bCs/>
                <w:szCs w:val="20"/>
                <w:u w:val="single"/>
                <w:lang w:val="en-GB"/>
              </w:rPr>
            </w:pPr>
            <w:r w:rsidRPr="00834B39">
              <w:rPr>
                <w:rFonts w:eastAsia="SimSun" w:cs="Times New Roman"/>
                <w:b/>
                <w:bCs/>
                <w:szCs w:val="20"/>
                <w:u w:val="single"/>
                <w:lang w:val="en-GB"/>
              </w:rPr>
              <w:t>Issue 1-4-4: Default SMTC pattern</w:t>
            </w:r>
          </w:p>
          <w:p w14:paraId="15AE553E" w14:textId="77777777" w:rsidR="003F0699" w:rsidRPr="00834B39" w:rsidRDefault="003F0699" w:rsidP="00D4571F">
            <w:pPr>
              <w:numPr>
                <w:ilvl w:val="0"/>
                <w:numId w:val="27"/>
              </w:numPr>
              <w:overflowPunct w:val="0"/>
              <w:autoSpaceDE w:val="0"/>
              <w:autoSpaceDN w:val="0"/>
              <w:adjustRightInd w:val="0"/>
              <w:spacing w:after="120"/>
              <w:textAlignment w:val="baseline"/>
              <w:rPr>
                <w:rFonts w:eastAsia="SimSun" w:cs="Times New Roman"/>
                <w:szCs w:val="24"/>
                <w:lang w:val="en-GB" w:eastAsia="zh-CN"/>
              </w:rPr>
            </w:pPr>
            <w:r w:rsidRPr="00834B39">
              <w:rPr>
                <w:rFonts w:eastAsia="SimSun" w:cs="Times New Roman"/>
                <w:szCs w:val="24"/>
                <w:lang w:val="en-GB" w:eastAsia="zh-CN"/>
              </w:rPr>
              <w:t>Way forward</w:t>
            </w:r>
          </w:p>
          <w:p w14:paraId="5C08EFB5" w14:textId="77777777" w:rsidR="003F0699" w:rsidRPr="00834B39" w:rsidRDefault="003F0699" w:rsidP="00D4571F">
            <w:pPr>
              <w:numPr>
                <w:ilvl w:val="1"/>
                <w:numId w:val="27"/>
              </w:numPr>
              <w:overflowPunct w:val="0"/>
              <w:autoSpaceDE w:val="0"/>
              <w:autoSpaceDN w:val="0"/>
              <w:adjustRightInd w:val="0"/>
              <w:spacing w:after="180"/>
              <w:textAlignment w:val="baseline"/>
              <w:rPr>
                <w:rFonts w:eastAsia="MS Mincho" w:cs="Times New Roman"/>
                <w:szCs w:val="24"/>
                <w:lang w:val="en-GB"/>
              </w:rPr>
            </w:pPr>
            <w:r w:rsidRPr="00834B39">
              <w:rPr>
                <w:rFonts w:eastAsia="MS Mincho" w:cs="Times New Roman"/>
                <w:szCs w:val="24"/>
                <w:lang w:val="en-GB"/>
              </w:rPr>
              <w:t>FFS: Default SMTC pattern should be defined to restrict the scheduling restriction occasions if RAN4 doesn’t define a dedicated measurement pattern for interruption occasions</w:t>
            </w:r>
          </w:p>
          <w:p w14:paraId="5DE0D7D5" w14:textId="77777777" w:rsidR="003F0699" w:rsidRPr="00834B39" w:rsidRDefault="003F0699" w:rsidP="00D4571F">
            <w:pPr>
              <w:rPr>
                <w:lang w:val="en-GB"/>
              </w:rPr>
            </w:pPr>
          </w:p>
        </w:tc>
      </w:tr>
    </w:tbl>
    <w:p w14:paraId="6A3348BE" w14:textId="77777777" w:rsidR="00FA3E93" w:rsidRDefault="00FA3E93" w:rsidP="005C23A4"/>
    <w:p w14:paraId="3024C0A9" w14:textId="77777777" w:rsidR="0069771A" w:rsidRDefault="0013626C" w:rsidP="005C23A4">
      <w:r>
        <w:t xml:space="preserve">Since there is a minimum measurement cycle agreed to be 80 </w:t>
      </w:r>
      <w:proofErr w:type="spellStart"/>
      <w:r>
        <w:t>ms</w:t>
      </w:r>
      <w:proofErr w:type="spellEnd"/>
      <w:r>
        <w:t xml:space="preserve">, it might be that not all the SMTC occasions are </w:t>
      </w:r>
      <w:r w:rsidR="00276C77">
        <w:t xml:space="preserve">being used for measurements by the UE. From that perspective, it is important that we try to </w:t>
      </w:r>
      <w:r w:rsidR="00F076F2">
        <w:t xml:space="preserve">optimize the scheduling restrictions </w:t>
      </w:r>
      <w:proofErr w:type="gramStart"/>
      <w:r w:rsidR="00F076F2">
        <w:t>in order to</w:t>
      </w:r>
      <w:proofErr w:type="gramEnd"/>
      <w:r w:rsidR="00F076F2">
        <w:t xml:space="preserve"> avoid</w:t>
      </w:r>
      <w:r w:rsidR="002A518B">
        <w:t xml:space="preserve"> waste of resources. </w:t>
      </w:r>
    </w:p>
    <w:p w14:paraId="2BFE1693" w14:textId="7F5C5144" w:rsidR="00AA4235" w:rsidRDefault="007754A5" w:rsidP="005C23A4">
      <w:r>
        <w:t xml:space="preserve">One example is shown in </w:t>
      </w:r>
      <w:r>
        <w:fldChar w:fldCharType="begin"/>
      </w:r>
      <w:r>
        <w:instrText xml:space="preserve"> REF _Ref142421455 \h </w:instrText>
      </w:r>
      <w:r>
        <w:fldChar w:fldCharType="separate"/>
      </w:r>
      <w:r>
        <w:t xml:space="preserve">Figure </w:t>
      </w:r>
      <w:r>
        <w:rPr>
          <w:noProof/>
        </w:rPr>
        <w:t>3</w:t>
      </w:r>
      <w:r>
        <w:fldChar w:fldCharType="end"/>
      </w:r>
      <w:r>
        <w:t xml:space="preserve">, where one layer is represented, and </w:t>
      </w:r>
      <w:r w:rsidR="00976DB8">
        <w:t xml:space="preserve">SMTC configuration is using 20 </w:t>
      </w:r>
      <w:proofErr w:type="spellStart"/>
      <w:r w:rsidR="00976DB8">
        <w:t>ms</w:t>
      </w:r>
      <w:proofErr w:type="spellEnd"/>
      <w:r w:rsidR="00976DB8">
        <w:t xml:space="preserve"> periodicity. In this scenario, only 1 out of 4 SMTC occasions is being measured by the UE, but the network doesn’t know which one is applicable to scheduling restriction. </w:t>
      </w:r>
      <w:r w:rsidR="005803CE">
        <w:t>I</w:t>
      </w:r>
      <w:r w:rsidR="00E337F9">
        <w:t xml:space="preserve">n this example it is extremely inefficient to define </w:t>
      </w:r>
      <w:r w:rsidR="00855D06">
        <w:t>measurements without gaps with interruptions, since scheduling restrictions need to be applicable to all the SMTC occasions</w:t>
      </w:r>
      <w:r w:rsidR="005803CE">
        <w:t xml:space="preserve">, even the ones that the UE is not performing measurements. Therefore, the only situation where </w:t>
      </w:r>
      <w:r w:rsidR="00884725">
        <w:t xml:space="preserve">the gapless measurements with </w:t>
      </w:r>
      <w:r w:rsidR="004C4832">
        <w:t>interruptions</w:t>
      </w:r>
      <w:r w:rsidR="00884725">
        <w:t xml:space="preserve"> make sense are if the UE supports all the features that enable it not to require scheduling restrictions. </w:t>
      </w:r>
    </w:p>
    <w:p w14:paraId="7BFE8843" w14:textId="035F45FF" w:rsidR="004C4832" w:rsidRDefault="004C4832" w:rsidP="005C23A4">
      <w:r>
        <w:t xml:space="preserve">In session 9.3.10 the following UE features are related to removal </w:t>
      </w:r>
      <w:proofErr w:type="spellStart"/>
      <w:r>
        <w:t>os</w:t>
      </w:r>
      <w:proofErr w:type="spellEnd"/>
      <w:r>
        <w:t xml:space="preserve"> scheduling </w:t>
      </w:r>
      <w:proofErr w:type="spellStart"/>
      <w:r>
        <w:t>restrictionsÆ</w:t>
      </w:r>
      <w:proofErr w:type="spellEnd"/>
    </w:p>
    <w:p w14:paraId="7FA05502" w14:textId="1171896D" w:rsidR="004C4832" w:rsidRDefault="004C4832" w:rsidP="004C4832">
      <w:pPr>
        <w:pStyle w:val="ListParagraph"/>
        <w:numPr>
          <w:ilvl w:val="0"/>
          <w:numId w:val="32"/>
        </w:numPr>
      </w:pPr>
      <w:r>
        <w:t xml:space="preserve">For FR1 </w:t>
      </w:r>
    </w:p>
    <w:p w14:paraId="45F123BC" w14:textId="05C2AEFC" w:rsidR="00910E9F" w:rsidRDefault="00910E9F" w:rsidP="00011500">
      <w:pPr>
        <w:pStyle w:val="ListParagraph"/>
        <w:numPr>
          <w:ilvl w:val="1"/>
          <w:numId w:val="32"/>
        </w:numPr>
      </w:pPr>
      <w:proofErr w:type="spellStart"/>
      <w:r>
        <w:t>simultaneousRxTxInterBandCA</w:t>
      </w:r>
      <w:proofErr w:type="spellEnd"/>
    </w:p>
    <w:p w14:paraId="6C7BE0BE" w14:textId="15A71584" w:rsidR="00011500" w:rsidRDefault="00011500" w:rsidP="00011500">
      <w:pPr>
        <w:pStyle w:val="ListParagraph"/>
        <w:numPr>
          <w:ilvl w:val="1"/>
          <w:numId w:val="32"/>
        </w:numPr>
      </w:pPr>
      <w:proofErr w:type="spellStart"/>
      <w:r>
        <w:t>simultaneousRxDataSSB-DiffNumerology</w:t>
      </w:r>
      <w:proofErr w:type="spellEnd"/>
    </w:p>
    <w:p w14:paraId="4A48E878" w14:textId="5345780F" w:rsidR="004D41A4" w:rsidRDefault="004D41A4" w:rsidP="004D41A4">
      <w:pPr>
        <w:pStyle w:val="ListParagraph"/>
        <w:numPr>
          <w:ilvl w:val="0"/>
          <w:numId w:val="32"/>
        </w:numPr>
      </w:pPr>
      <w:r>
        <w:t>For FR2</w:t>
      </w:r>
    </w:p>
    <w:p w14:paraId="5F1AFB9D" w14:textId="77777777" w:rsidR="003A6288" w:rsidRDefault="003A6288" w:rsidP="004D41A4">
      <w:pPr>
        <w:pStyle w:val="ListParagraph"/>
        <w:numPr>
          <w:ilvl w:val="1"/>
          <w:numId w:val="32"/>
        </w:numPr>
      </w:pPr>
      <w:r>
        <w:t>IBM</w:t>
      </w:r>
    </w:p>
    <w:p w14:paraId="2872724E" w14:textId="2A417353" w:rsidR="00995D32" w:rsidRDefault="00995D32" w:rsidP="004D41A4">
      <w:pPr>
        <w:pStyle w:val="ListParagraph"/>
        <w:numPr>
          <w:ilvl w:val="1"/>
          <w:numId w:val="32"/>
        </w:numPr>
      </w:pPr>
      <w:proofErr w:type="spellStart"/>
      <w:r>
        <w:t>simultaneousRxTxInterBandCA</w:t>
      </w:r>
      <w:proofErr w:type="spellEnd"/>
    </w:p>
    <w:p w14:paraId="5F92BF62" w14:textId="48D6D014" w:rsidR="004D41A4" w:rsidRDefault="003A6288" w:rsidP="004D41A4">
      <w:pPr>
        <w:pStyle w:val="ListParagraph"/>
        <w:numPr>
          <w:ilvl w:val="1"/>
          <w:numId w:val="32"/>
        </w:numPr>
      </w:pPr>
      <w:r>
        <w:t>Ncsg-</w:t>
      </w:r>
      <w:r w:rsidR="004D41A4">
        <w:t>SymbolLevelScheduleRestrictionInter-r17</w:t>
      </w:r>
    </w:p>
    <w:p w14:paraId="0D6CE832" w14:textId="77777777" w:rsidR="0043514A" w:rsidRDefault="0043514A" w:rsidP="005C23A4"/>
    <w:p w14:paraId="0EF97285" w14:textId="731AAB71" w:rsidR="00742049" w:rsidRDefault="00742049" w:rsidP="00742049">
      <w:pPr>
        <w:keepNext/>
      </w:pPr>
    </w:p>
    <w:p w14:paraId="24437612" w14:textId="7C2B738B" w:rsidR="0026777B" w:rsidRDefault="0026777B" w:rsidP="00742049">
      <w:pPr>
        <w:keepNext/>
      </w:pPr>
      <w:r>
        <w:rPr>
          <w:noProof/>
        </w:rPr>
        <w:drawing>
          <wp:inline distT="0" distB="0" distL="0" distR="0" wp14:anchorId="0AA85613" wp14:editId="36692E8C">
            <wp:extent cx="6114415" cy="3028315"/>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3028315"/>
                    </a:xfrm>
                    <a:prstGeom prst="rect">
                      <a:avLst/>
                    </a:prstGeom>
                    <a:noFill/>
                  </pic:spPr>
                </pic:pic>
              </a:graphicData>
            </a:graphic>
          </wp:inline>
        </w:drawing>
      </w:r>
    </w:p>
    <w:p w14:paraId="2C25BEE3" w14:textId="471D4551" w:rsidR="00742049" w:rsidRDefault="00742049" w:rsidP="00742049">
      <w:pPr>
        <w:pStyle w:val="Caption"/>
        <w:jc w:val="left"/>
      </w:pPr>
      <w:bookmarkStart w:id="49" w:name="_Ref142421455"/>
      <w:r>
        <w:t xml:space="preserve">Figure </w:t>
      </w:r>
      <w:fldSimple w:instr=" SEQ Figure \* ARABIC ">
        <w:r w:rsidR="007C7FE2">
          <w:rPr>
            <w:noProof/>
          </w:rPr>
          <w:t>4</w:t>
        </w:r>
      </w:fldSimple>
      <w:bookmarkEnd w:id="49"/>
      <w:r>
        <w:t xml:space="preserve"> Example of UE performing </w:t>
      </w:r>
      <w:r w:rsidR="00640105">
        <w:t xml:space="preserve">gapless measurement using minimum measurement cycle of 80 </w:t>
      </w:r>
      <w:proofErr w:type="spellStart"/>
      <w:r w:rsidR="00640105">
        <w:t>ms</w:t>
      </w:r>
      <w:proofErr w:type="spellEnd"/>
      <w:r w:rsidR="00640105">
        <w:t xml:space="preserve"> at random SMTC occasions. </w:t>
      </w:r>
    </w:p>
    <w:p w14:paraId="4414396F" w14:textId="77777777" w:rsidR="0013626C" w:rsidRDefault="0013626C" w:rsidP="005C23A4"/>
    <w:p w14:paraId="211D244E" w14:textId="77777777" w:rsidR="007754A5" w:rsidRDefault="007754A5" w:rsidP="007754A5">
      <w:r>
        <w:t xml:space="preserve">The discussion on the default SMTC pattern would make sense </w:t>
      </w:r>
      <w:proofErr w:type="gramStart"/>
      <w:r>
        <w:t>in order to</w:t>
      </w:r>
      <w:proofErr w:type="gramEnd"/>
      <w:r>
        <w:t xml:space="preserve"> avoid specifying more scheduling restrictions than needed. However, this is equivalent to determining the interruption location, which was strongly opposed by many companies. The best solution is indeed to specify interruption location, limiting the STMC occasions where measurement is expected to minimize scheduling restrictions. </w:t>
      </w:r>
    </w:p>
    <w:p w14:paraId="1AF20819" w14:textId="5429BCAF" w:rsidR="0060543D" w:rsidRDefault="002C0889" w:rsidP="002C0889">
      <w:pPr>
        <w:pStyle w:val="RAN4observation0"/>
      </w:pPr>
      <w:bookmarkStart w:id="50" w:name="_Toc142683803"/>
      <w:r>
        <w:t>RAN4 has already agreed not to define interruption location.</w:t>
      </w:r>
      <w:bookmarkEnd w:id="50"/>
      <w:r>
        <w:t xml:space="preserve"> </w:t>
      </w:r>
    </w:p>
    <w:p w14:paraId="70ED11EE" w14:textId="0B9FFCD9" w:rsidR="002C0889" w:rsidRPr="002C0889" w:rsidRDefault="000018C0" w:rsidP="000018C0">
      <w:pPr>
        <w:pStyle w:val="RAN4proposal"/>
      </w:pPr>
      <w:bookmarkStart w:id="51" w:name="_Toc142683804"/>
      <w:r>
        <w:t>Do not define default SMTC pattern for measurements without gaps with interruptions.</w:t>
      </w:r>
      <w:bookmarkEnd w:id="51"/>
      <w:r>
        <w:t xml:space="preserve"> </w:t>
      </w:r>
    </w:p>
    <w:p w14:paraId="115DC3DE" w14:textId="044D8302" w:rsidR="00884725" w:rsidRDefault="00C53128" w:rsidP="00884725">
      <w:pPr>
        <w:pStyle w:val="RAN4proposal"/>
      </w:pPr>
      <w:bookmarkStart w:id="52" w:name="_Toc142683805"/>
      <w:r>
        <w:t xml:space="preserve">A UE </w:t>
      </w:r>
      <w:proofErr w:type="spellStart"/>
      <w:r>
        <w:t>suporting</w:t>
      </w:r>
      <w:proofErr w:type="spellEnd"/>
      <w:r w:rsidR="00884725">
        <w:t xml:space="preserve"> measurements without gaps with interruptions</w:t>
      </w:r>
      <w:r>
        <w:t xml:space="preserve"> shall support the features that enable </w:t>
      </w:r>
      <w:r w:rsidR="00B81314">
        <w:t>measurements without scheduling restrictions, i.e.</w:t>
      </w:r>
      <w:bookmarkEnd w:id="52"/>
    </w:p>
    <w:p w14:paraId="4F2D9043" w14:textId="77777777" w:rsidR="00DC007A" w:rsidRDefault="00DC007A" w:rsidP="00C770DB">
      <w:pPr>
        <w:pStyle w:val="RAN4proposal"/>
        <w:numPr>
          <w:ilvl w:val="1"/>
          <w:numId w:val="7"/>
        </w:numPr>
      </w:pPr>
      <w:bookmarkStart w:id="53" w:name="_Toc142683806"/>
      <w:proofErr w:type="spellStart"/>
      <w:r>
        <w:t>simultaneousRxTxInterBandCA</w:t>
      </w:r>
      <w:bookmarkEnd w:id="53"/>
      <w:proofErr w:type="spellEnd"/>
    </w:p>
    <w:p w14:paraId="16AE963F" w14:textId="77777777" w:rsidR="00DC007A" w:rsidRDefault="00DC007A" w:rsidP="00C770DB">
      <w:pPr>
        <w:pStyle w:val="RAN4proposal"/>
        <w:numPr>
          <w:ilvl w:val="1"/>
          <w:numId w:val="7"/>
        </w:numPr>
      </w:pPr>
      <w:bookmarkStart w:id="54" w:name="_Toc142683807"/>
      <w:proofErr w:type="spellStart"/>
      <w:r>
        <w:t>simultaneousRxDataSSB-DiffNumerology</w:t>
      </w:r>
      <w:bookmarkEnd w:id="54"/>
      <w:proofErr w:type="spellEnd"/>
    </w:p>
    <w:p w14:paraId="32668E53" w14:textId="239E6899" w:rsidR="00B81314" w:rsidRDefault="00DC007A" w:rsidP="00C770DB">
      <w:pPr>
        <w:pStyle w:val="RAN4proposal"/>
        <w:numPr>
          <w:ilvl w:val="1"/>
          <w:numId w:val="7"/>
        </w:numPr>
      </w:pPr>
      <w:bookmarkStart w:id="55" w:name="_Toc142683808"/>
      <w:r>
        <w:t>IBM</w:t>
      </w:r>
      <w:bookmarkEnd w:id="55"/>
    </w:p>
    <w:p w14:paraId="475844B8" w14:textId="011960A6" w:rsidR="00DC007A" w:rsidRPr="00DC007A" w:rsidRDefault="00DC007A" w:rsidP="00DC007A">
      <w:pPr>
        <w:pStyle w:val="RAN4proposal"/>
        <w:numPr>
          <w:ilvl w:val="1"/>
          <w:numId w:val="7"/>
        </w:numPr>
      </w:pPr>
      <w:bookmarkStart w:id="56" w:name="_Toc142683809"/>
      <w:r>
        <w:t>Ncsg-SymbolLevelScheduleRestrictionInter-r17</w:t>
      </w:r>
      <w:bookmarkEnd w:id="56"/>
    </w:p>
    <w:p w14:paraId="522D6DBD" w14:textId="77777777" w:rsidR="0060543D" w:rsidRPr="008C39F7" w:rsidRDefault="0060543D" w:rsidP="0060543D"/>
    <w:p w14:paraId="33D7D084" w14:textId="77777777" w:rsidR="00CD7492" w:rsidRPr="008C39F7" w:rsidRDefault="00CD7492" w:rsidP="00A37002">
      <w:pPr>
        <w:pStyle w:val="RAN4H1"/>
      </w:pPr>
      <w:bookmarkStart w:id="57" w:name="_Toc116995848"/>
      <w:r w:rsidRPr="008C39F7">
        <w:t>Conclusion</w:t>
      </w:r>
      <w:bookmarkEnd w:id="57"/>
    </w:p>
    <w:p w14:paraId="20E037C1" w14:textId="14670056" w:rsidR="00D5270B" w:rsidRPr="008C39F7" w:rsidRDefault="00DC007A" w:rsidP="00936159">
      <w:pPr>
        <w:rPr>
          <w:highlight w:val="yellow"/>
        </w:rPr>
      </w:pPr>
      <w:r>
        <w:t xml:space="preserve">This paper has presented Nokia’s views on measurements without gaps in Rel 18. Among the conclusions drawn in this paper, the following observations and proposals can be highlighted: </w:t>
      </w:r>
    </w:p>
    <w:p w14:paraId="6EBCE963" w14:textId="741FA129" w:rsidR="00487C4E" w:rsidRDefault="00487C4E" w:rsidP="00487C4E">
      <w:pPr>
        <w:pStyle w:val="RAN4Observation"/>
        <w:numPr>
          <w:ilvl w:val="0"/>
          <w:numId w:val="33"/>
        </w:numPr>
      </w:pPr>
      <w:bookmarkStart w:id="58" w:name="_Toc116995849"/>
      <w:r>
        <w:t>NCSG has VIL parameters larger than RRT to account for misalignment across multiple component carriers.</w:t>
      </w:r>
    </w:p>
    <w:p w14:paraId="605277DE" w14:textId="7C768E03" w:rsidR="00487C4E" w:rsidRDefault="00487C4E" w:rsidP="00487C4E">
      <w:pPr>
        <w:pStyle w:val="RAN4observation0"/>
      </w:pPr>
      <w:r>
        <w:t>In measurements without gaps with interruptions it is agreed that interruption location is not defined.</w:t>
      </w:r>
    </w:p>
    <w:p w14:paraId="56CD780F" w14:textId="6B330D7C" w:rsidR="00487C4E" w:rsidRDefault="00487C4E" w:rsidP="00487C4E">
      <w:pPr>
        <w:pStyle w:val="RAN4proposal"/>
        <w:numPr>
          <w:ilvl w:val="0"/>
          <w:numId w:val="34"/>
        </w:numPr>
      </w:pPr>
      <w:r>
        <w:t xml:space="preserve">When a UE is reporting “no-gap-with-interruption” in NeedForInterruptionInfoNR-r18, the interruption length is specified based as the RRT, </w:t>
      </w:r>
      <w:proofErr w:type="gramStart"/>
      <w:r>
        <w:t>i.e.</w:t>
      </w:r>
      <w:proofErr w:type="gramEnd"/>
      <w:r>
        <w:t xml:space="preserve"> 0.5ms in FR1 and 0.25ms in FR2.</w:t>
      </w:r>
    </w:p>
    <w:p w14:paraId="2383AD52" w14:textId="20994CC1" w:rsidR="00487C4E" w:rsidRDefault="00487C4E" w:rsidP="00487C4E">
      <w:pPr>
        <w:pStyle w:val="RAN4observation0"/>
      </w:pPr>
      <w:r>
        <w:lastRenderedPageBreak/>
        <w:t>Depending on the SMTC configuration and overlap with gaps the total interruption ratio would differ between 2 frequency layers.</w:t>
      </w:r>
    </w:p>
    <w:p w14:paraId="0D9CDC6A" w14:textId="34224196" w:rsidR="00487C4E" w:rsidRDefault="00487C4E" w:rsidP="00487C4E">
      <w:pPr>
        <w:pStyle w:val="RAN4proposal"/>
      </w:pPr>
      <w:r>
        <w:t>Interruption ratio is defined for a single frequency layer, and total interruption ratio is the sum of interruption ratio of individual frequency layers.</w:t>
      </w:r>
    </w:p>
    <w:p w14:paraId="55C075C5" w14:textId="213AD72F" w:rsidR="00487C4E" w:rsidRDefault="00487C4E" w:rsidP="00487C4E">
      <w:pPr>
        <w:pStyle w:val="RAN4proposal"/>
      </w:pPr>
      <w:proofErr w:type="spellStart"/>
      <w:r>
        <w:t>Tcycle</w:t>
      </w:r>
      <w:proofErr w:type="spellEnd"/>
      <w:r>
        <w:t xml:space="preserve"> is the available measurement interval in the measurement period requirements after considering the resource collision.</w:t>
      </w:r>
    </w:p>
    <w:p w14:paraId="5372E74C" w14:textId="695DE8AF" w:rsidR="00487C4E" w:rsidRDefault="00487C4E" w:rsidP="00487C4E">
      <w:pPr>
        <w:pStyle w:val="RAN4proposal"/>
      </w:pPr>
      <w:proofErr w:type="spellStart"/>
      <w:r>
        <w:t>Tcycle</w:t>
      </w:r>
      <w:proofErr w:type="spellEnd"/>
      <w:r>
        <w:t xml:space="preserve"> = </w:t>
      </w:r>
      <w:proofErr w:type="gramStart"/>
      <w:r>
        <w:t>max( 80</w:t>
      </w:r>
      <w:proofErr w:type="gramEnd"/>
      <w:r>
        <w:t xml:space="preserve">, max(TSMTC, DRX cycle) x CSSF x </w:t>
      </w:r>
      <w:proofErr w:type="spellStart"/>
      <w:r>
        <w:t>Kp</w:t>
      </w:r>
      <w:proofErr w:type="spellEnd"/>
      <w:r>
        <w:t>)</w:t>
      </w:r>
    </w:p>
    <w:p w14:paraId="7A203B8D" w14:textId="52B46DC5" w:rsidR="00487C4E" w:rsidRDefault="00487C4E" w:rsidP="00487C4E">
      <w:pPr>
        <w:pStyle w:val="RAN4observation0"/>
      </w:pPr>
      <w:r>
        <w:t>The network can control interruption ratio and measurement delay by configuration of SMTC periodicity.</w:t>
      </w:r>
    </w:p>
    <w:p w14:paraId="41999479" w14:textId="6EE4037E" w:rsidR="00487C4E" w:rsidRDefault="00487C4E" w:rsidP="00487C4E">
      <w:pPr>
        <w:pStyle w:val="RAN4proposal"/>
      </w:pPr>
      <w:r>
        <w:t xml:space="preserve">Interruption ratio and measurement delay defined based on </w:t>
      </w:r>
      <w:proofErr w:type="spellStart"/>
      <w:r>
        <w:t>Tcycle</w:t>
      </w:r>
      <w:proofErr w:type="spellEnd"/>
      <w:r>
        <w:t>, which is a function of SMTC.</w:t>
      </w:r>
    </w:p>
    <w:p w14:paraId="3BE1B05D" w14:textId="3C66EC50" w:rsidR="00487C4E" w:rsidRDefault="00487C4E" w:rsidP="00487C4E">
      <w:pPr>
        <w:pStyle w:val="RAN4observation0"/>
      </w:pPr>
      <w:proofErr w:type="spellStart"/>
      <w:r>
        <w:t>drx-onDurationTimer</w:t>
      </w:r>
      <w:proofErr w:type="spellEnd"/>
      <w:r>
        <w:t xml:space="preserve"> can be as small as 1/32 </w:t>
      </w:r>
      <w:proofErr w:type="spellStart"/>
      <w:proofErr w:type="gramStart"/>
      <w:r>
        <w:t>ms</w:t>
      </w:r>
      <w:proofErr w:type="spellEnd"/>
      <w:proofErr w:type="gramEnd"/>
    </w:p>
    <w:p w14:paraId="5C37A16C" w14:textId="5384967F" w:rsidR="00487C4E" w:rsidRDefault="00487C4E" w:rsidP="00487C4E">
      <w:pPr>
        <w:pStyle w:val="RAN4observation0"/>
      </w:pPr>
      <w:r>
        <w:t xml:space="preserve">Interruption lengths of 0.25 to 1 </w:t>
      </w:r>
      <w:proofErr w:type="spellStart"/>
      <w:r>
        <w:t>ms</w:t>
      </w:r>
      <w:proofErr w:type="spellEnd"/>
      <w:r>
        <w:t xml:space="preserve"> during DRX ON duration would have extremely large impact on UE throughput, since it could cover the whole DRX ON duration.</w:t>
      </w:r>
    </w:p>
    <w:p w14:paraId="5D388A91" w14:textId="208E7362" w:rsidR="00487C4E" w:rsidRDefault="00487C4E" w:rsidP="00487C4E">
      <w:pPr>
        <w:pStyle w:val="RAN4observation0"/>
      </w:pPr>
      <w:r>
        <w:t xml:space="preserve">Interruptions on PDCCH on the DRX cycle can cause the UE to experience delay in UL and DL grants as long as the </w:t>
      </w:r>
      <w:proofErr w:type="spellStart"/>
      <w:r>
        <w:t>drx-longcycle</w:t>
      </w:r>
      <w:proofErr w:type="spellEnd"/>
      <w:r>
        <w:t>.</w:t>
      </w:r>
    </w:p>
    <w:p w14:paraId="5D28D0D0" w14:textId="13ED4A00" w:rsidR="00487C4E" w:rsidRDefault="00487C4E" w:rsidP="00487C4E">
      <w:pPr>
        <w:pStyle w:val="RAN4observation0"/>
      </w:pPr>
      <w:r>
        <w:t>The impact of interruption is more severe on PDCCH than for PDSCH during DRX activity time.</w:t>
      </w:r>
    </w:p>
    <w:p w14:paraId="01DFAA3C" w14:textId="113C9BD9" w:rsidR="00487C4E" w:rsidRDefault="00487C4E" w:rsidP="00487C4E">
      <w:pPr>
        <w:pStyle w:val="RAN4proposal"/>
      </w:pPr>
      <w:r>
        <w:t>No interruption is expected during DRX activity time (DRX ON duration extended by inactivity-timer after each PDCCH reception)</w:t>
      </w:r>
    </w:p>
    <w:p w14:paraId="7C927E22" w14:textId="5D338FFF" w:rsidR="00487C4E" w:rsidRDefault="00487C4E" w:rsidP="00487C4E">
      <w:pPr>
        <w:pStyle w:val="RAN4proposal"/>
      </w:pPr>
      <w:r>
        <w:t>Consider the formulas for calculating intra-frequency measurement without gaps with interruption for FR1 as in the table below:</w:t>
      </w:r>
    </w:p>
    <w:p w14:paraId="1AFDE35B" w14:textId="1E28245F" w:rsidR="00487C4E" w:rsidRDefault="00487C4E" w:rsidP="00487C4E">
      <w:pPr>
        <w:pStyle w:val="RAN4proposal"/>
      </w:pPr>
      <w:r>
        <w:t>Consider the formulas for calculating intra-frequency measurement without gaps with interruption for FR2 as in the table below:</w:t>
      </w:r>
    </w:p>
    <w:p w14:paraId="1907CDFD" w14:textId="05081839" w:rsidR="00487C4E" w:rsidRDefault="00487C4E" w:rsidP="00487C4E">
      <w:pPr>
        <w:pStyle w:val="RAN4proposal"/>
      </w:pPr>
      <w:r>
        <w:t>Consider the formulas for calculating inter-frequency measurement without gaps with interruption for FR1 as in the table below:</w:t>
      </w:r>
    </w:p>
    <w:p w14:paraId="5B7611AA" w14:textId="2295EFAB" w:rsidR="00487C4E" w:rsidRDefault="00487C4E" w:rsidP="00487C4E">
      <w:pPr>
        <w:pStyle w:val="RAN4proposal"/>
      </w:pPr>
      <w:r>
        <w:t>Consider the formulas for calculating intra-frequency measurement without gaps with interruption for FR2 as in the table below:</w:t>
      </w:r>
    </w:p>
    <w:p w14:paraId="5B908DC8" w14:textId="6D1825FF" w:rsidR="00487C4E" w:rsidRDefault="00487C4E" w:rsidP="00487C4E">
      <w:pPr>
        <w:pStyle w:val="RAN4observation0"/>
      </w:pPr>
      <w:r>
        <w:t>38.133 already have requirements for inter/intra frequency without measurement gaps in 9.2.5 and 9.3.9.</w:t>
      </w:r>
    </w:p>
    <w:p w14:paraId="539C287E" w14:textId="52768E4A" w:rsidR="00487C4E" w:rsidRDefault="00487C4E" w:rsidP="00487C4E">
      <w:pPr>
        <w:pStyle w:val="RAN4proposal"/>
      </w:pPr>
      <w:r>
        <w:t>RAN4 can reuse measurement delay requirements in 9.2.5 and 9.3.9 for measurement without gaps and without interruption.</w:t>
      </w:r>
    </w:p>
    <w:p w14:paraId="28CA46C3" w14:textId="293D8107" w:rsidR="00487C4E" w:rsidRDefault="00487C4E" w:rsidP="00487C4E">
      <w:pPr>
        <w:pStyle w:val="RAN4observation0"/>
      </w:pPr>
      <w:r>
        <w:t>RRC messages configuring NFG or NCSG include overhead of RRC processing delay.</w:t>
      </w:r>
    </w:p>
    <w:p w14:paraId="73096A46" w14:textId="378BC2B5" w:rsidR="00487C4E" w:rsidRDefault="00487C4E" w:rsidP="00487C4E">
      <w:pPr>
        <w:pStyle w:val="RAN4proposal"/>
      </w:pPr>
      <w:r>
        <w:t xml:space="preserve">needForGapsConfigNR-r16 and needForInterruptionConfigNR-r18 and </w:t>
      </w:r>
      <w:proofErr w:type="spellStart"/>
      <w:r>
        <w:t>needForNCSG-ConfigNR</w:t>
      </w:r>
      <w:proofErr w:type="spellEnd"/>
      <w:r>
        <w:t xml:space="preserve"> may be enabled for the same UE at the same time.</w:t>
      </w:r>
    </w:p>
    <w:p w14:paraId="4B3EEB8D" w14:textId="07B97971" w:rsidR="00487C4E" w:rsidRDefault="00487C4E" w:rsidP="00487C4E">
      <w:pPr>
        <w:pStyle w:val="RAN4observation0"/>
      </w:pPr>
      <w:r>
        <w:t>RAN4 has already agreed not to define interruption location.</w:t>
      </w:r>
    </w:p>
    <w:p w14:paraId="47DF5E42" w14:textId="717495CD" w:rsidR="00487C4E" w:rsidRDefault="00487C4E" w:rsidP="00487C4E">
      <w:pPr>
        <w:pStyle w:val="RAN4proposal"/>
      </w:pPr>
      <w:r>
        <w:t>Do not define default SMTC pattern for measurements without gaps with interruptions.</w:t>
      </w:r>
    </w:p>
    <w:p w14:paraId="5F2FE23E" w14:textId="20A3CAB1" w:rsidR="00487C4E" w:rsidRDefault="00487C4E" w:rsidP="00487C4E">
      <w:pPr>
        <w:pStyle w:val="RAN4proposal"/>
      </w:pPr>
      <w:r>
        <w:t xml:space="preserve">A UE </w:t>
      </w:r>
      <w:proofErr w:type="spellStart"/>
      <w:r>
        <w:t>suporting</w:t>
      </w:r>
      <w:proofErr w:type="spellEnd"/>
      <w:r>
        <w:t xml:space="preserve"> measurements without gaps with interruptions shall support the features that enable measurements without scheduling restrictions, i.e.</w:t>
      </w:r>
    </w:p>
    <w:p w14:paraId="4B073D50" w14:textId="606A6AE6" w:rsidR="00487C4E" w:rsidRDefault="00487C4E" w:rsidP="00487C4E">
      <w:pPr>
        <w:pStyle w:val="RAN4proposal"/>
        <w:numPr>
          <w:ilvl w:val="1"/>
          <w:numId w:val="7"/>
        </w:numPr>
      </w:pPr>
      <w:proofErr w:type="spellStart"/>
      <w:r>
        <w:t>simultaneousRxTxInterBandCA</w:t>
      </w:r>
      <w:proofErr w:type="spellEnd"/>
    </w:p>
    <w:p w14:paraId="6FC80944" w14:textId="524540E1" w:rsidR="00487C4E" w:rsidRDefault="00487C4E" w:rsidP="00487C4E">
      <w:pPr>
        <w:pStyle w:val="RAN4proposal"/>
        <w:numPr>
          <w:ilvl w:val="1"/>
          <w:numId w:val="7"/>
        </w:numPr>
      </w:pPr>
      <w:proofErr w:type="spellStart"/>
      <w:r>
        <w:t>simultaneousRxDataSSB-DiffNumerology</w:t>
      </w:r>
      <w:proofErr w:type="spellEnd"/>
    </w:p>
    <w:p w14:paraId="6818626C" w14:textId="66170490" w:rsidR="00487C4E" w:rsidRDefault="00487C4E" w:rsidP="00487C4E">
      <w:pPr>
        <w:pStyle w:val="RAN4proposal"/>
        <w:numPr>
          <w:ilvl w:val="1"/>
          <w:numId w:val="7"/>
        </w:numPr>
      </w:pPr>
      <w:r>
        <w:t>IBM</w:t>
      </w:r>
    </w:p>
    <w:p w14:paraId="0A84B8A8" w14:textId="66542A47" w:rsidR="00487C4E" w:rsidRDefault="00487C4E" w:rsidP="00487C4E">
      <w:pPr>
        <w:pStyle w:val="RAN4proposal"/>
        <w:numPr>
          <w:ilvl w:val="1"/>
          <w:numId w:val="7"/>
        </w:numPr>
      </w:pPr>
      <w:r>
        <w:t>Ncsg-SymbolLevelScheduleRestrictionInter-r17</w:t>
      </w:r>
    </w:p>
    <w:p w14:paraId="63B0A54D" w14:textId="77777777" w:rsidR="00487C4E" w:rsidRPr="008C39F7" w:rsidRDefault="00487C4E" w:rsidP="008C39F7"/>
    <w:p w14:paraId="1E1796C6" w14:textId="77777777" w:rsidR="003B659E" w:rsidRPr="008C39F7" w:rsidRDefault="003B659E" w:rsidP="0060543D">
      <w:pPr>
        <w:pStyle w:val="RAN4H1"/>
        <w:numPr>
          <w:ilvl w:val="0"/>
          <w:numId w:val="0"/>
        </w:numPr>
        <w:ind w:left="360" w:hanging="360"/>
      </w:pPr>
      <w:r w:rsidRPr="008C39F7">
        <w:lastRenderedPageBreak/>
        <w:t>References</w:t>
      </w:r>
      <w:bookmarkEnd w:id="58"/>
    </w:p>
    <w:p w14:paraId="39BADAFC" w14:textId="5C50FBDB" w:rsidR="000040DC" w:rsidRDefault="00D52DE5" w:rsidP="000040DC">
      <w:pPr>
        <w:pStyle w:val="ListParagraph"/>
        <w:numPr>
          <w:ilvl w:val="0"/>
          <w:numId w:val="21"/>
        </w:numPr>
        <w:ind w:right="-22"/>
      </w:pPr>
      <w:bookmarkStart w:id="59" w:name="_Ref142227867"/>
      <w:r w:rsidRPr="00D52DE5">
        <w:t>R4-2310052</w:t>
      </w:r>
      <w:r>
        <w:t xml:space="preserve">, </w:t>
      </w:r>
      <w:r w:rsidR="00216860" w:rsidRPr="00216860">
        <w:t>WF on measurements without gaps</w:t>
      </w:r>
      <w:r w:rsidR="00216860">
        <w:t>, Intel Corporation</w:t>
      </w:r>
      <w:bookmarkEnd w:id="59"/>
      <w:r w:rsidR="000040DC" w:rsidRPr="008C39F7">
        <w:t xml:space="preserve"> </w:t>
      </w:r>
    </w:p>
    <w:p w14:paraId="0CE470E1" w14:textId="3CEC303F" w:rsidR="00720CDC" w:rsidRPr="00847264" w:rsidRDefault="005B7D3A" w:rsidP="000040DC">
      <w:pPr>
        <w:pStyle w:val="ListParagraph"/>
        <w:numPr>
          <w:ilvl w:val="0"/>
          <w:numId w:val="21"/>
        </w:numPr>
        <w:ind w:right="-22"/>
      </w:pPr>
      <w:r w:rsidRPr="005B7D3A">
        <w:t>R4-2112394</w:t>
      </w:r>
      <w:r>
        <w:t xml:space="preserve">, </w:t>
      </w:r>
      <w:r w:rsidR="0010735C" w:rsidRPr="0010735C">
        <w:t>Discussion on NCSG</w:t>
      </w:r>
      <w:r w:rsidR="0010735C">
        <w:t xml:space="preserve">, </w:t>
      </w:r>
      <w:r w:rsidR="002A29B7" w:rsidRPr="002A29B7">
        <w:t>MediaTek Inc.</w:t>
      </w:r>
    </w:p>
    <w:sectPr w:rsidR="00720C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AA795" w14:textId="77777777" w:rsidR="006B46DC" w:rsidRDefault="006B46DC" w:rsidP="00001C9B">
      <w:pPr>
        <w:spacing w:after="0" w:line="240" w:lineRule="auto"/>
      </w:pPr>
      <w:r>
        <w:separator/>
      </w:r>
    </w:p>
  </w:endnote>
  <w:endnote w:type="continuationSeparator" w:id="0">
    <w:p w14:paraId="7E7D8CA6" w14:textId="77777777" w:rsidR="006B46DC" w:rsidRDefault="006B46D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61351" w14:textId="77777777" w:rsidR="006B46DC" w:rsidRDefault="006B46DC" w:rsidP="00001C9B">
      <w:pPr>
        <w:spacing w:after="0" w:line="240" w:lineRule="auto"/>
      </w:pPr>
      <w:r>
        <w:separator/>
      </w:r>
    </w:p>
  </w:footnote>
  <w:footnote w:type="continuationSeparator" w:id="0">
    <w:p w14:paraId="09CD868B" w14:textId="77777777" w:rsidR="006B46DC" w:rsidRDefault="006B46D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803F66"/>
    <w:multiLevelType w:val="hybridMultilevel"/>
    <w:tmpl w:val="F2704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AC3621"/>
    <w:multiLevelType w:val="hybridMultilevel"/>
    <w:tmpl w:val="7C24D0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C0F4F0B"/>
    <w:multiLevelType w:val="hybridMultilevel"/>
    <w:tmpl w:val="50C056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E785103"/>
    <w:multiLevelType w:val="hybridMultilevel"/>
    <w:tmpl w:val="5EBCA6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1"/>
  </w:num>
  <w:num w:numId="4" w16cid:durableId="517735681">
    <w:abstractNumId w:val="5"/>
  </w:num>
  <w:num w:numId="5" w16cid:durableId="1142041724">
    <w:abstractNumId w:val="16"/>
  </w:num>
  <w:num w:numId="6" w16cid:durableId="80681869">
    <w:abstractNumId w:val="8"/>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8"/>
    <w:lvlOverride w:ilvl="0">
      <w:startOverride w:val="1"/>
    </w:lvlOverride>
  </w:num>
  <w:num w:numId="12" w16cid:durableId="122584543">
    <w:abstractNumId w:val="10"/>
    <w:lvlOverride w:ilvl="0">
      <w:startOverride w:val="1"/>
    </w:lvlOverride>
  </w:num>
  <w:num w:numId="13" w16cid:durableId="818807267">
    <w:abstractNumId w:val="8"/>
    <w:lvlOverride w:ilvl="0">
      <w:startOverride w:val="1"/>
    </w:lvlOverride>
  </w:num>
  <w:num w:numId="14" w16cid:durableId="883829348">
    <w:abstractNumId w:val="10"/>
    <w:lvlOverride w:ilvl="0">
      <w:startOverride w:val="1"/>
    </w:lvlOverride>
  </w:num>
  <w:num w:numId="15" w16cid:durableId="438372887">
    <w:abstractNumId w:val="19"/>
  </w:num>
  <w:num w:numId="16" w16cid:durableId="516113510">
    <w:abstractNumId w:val="4"/>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4"/>
  </w:num>
  <w:num w:numId="22" w16cid:durableId="1938362445">
    <w:abstractNumId w:val="8"/>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4600564">
    <w:abstractNumId w:val="13"/>
  </w:num>
  <w:num w:numId="28" w16cid:durableId="1977298842">
    <w:abstractNumId w:val="12"/>
  </w:num>
  <w:num w:numId="29" w16cid:durableId="1932543267">
    <w:abstractNumId w:val="3"/>
  </w:num>
  <w:num w:numId="30" w16cid:durableId="627928625">
    <w:abstractNumId w:val="17"/>
  </w:num>
  <w:num w:numId="31" w16cid:durableId="737746813">
    <w:abstractNumId w:val="9"/>
  </w:num>
  <w:num w:numId="32" w16cid:durableId="175467389">
    <w:abstractNumId w:val="18"/>
  </w:num>
  <w:num w:numId="33" w16cid:durableId="1821339606">
    <w:abstractNumId w:val="8"/>
    <w:lvlOverride w:ilvl="0">
      <w:startOverride w:val="1"/>
    </w:lvlOverride>
  </w:num>
  <w:num w:numId="34" w16cid:durableId="1126699457">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A4E4D"/>
    <w:rsid w:val="000018C0"/>
    <w:rsid w:val="00001C9B"/>
    <w:rsid w:val="00002AD0"/>
    <w:rsid w:val="000040DC"/>
    <w:rsid w:val="00011500"/>
    <w:rsid w:val="00011784"/>
    <w:rsid w:val="000151EF"/>
    <w:rsid w:val="00023793"/>
    <w:rsid w:val="000239F5"/>
    <w:rsid w:val="000342D0"/>
    <w:rsid w:val="00035B60"/>
    <w:rsid w:val="00051DD3"/>
    <w:rsid w:val="00051EB6"/>
    <w:rsid w:val="00072067"/>
    <w:rsid w:val="0008612A"/>
    <w:rsid w:val="00090E18"/>
    <w:rsid w:val="00097B95"/>
    <w:rsid w:val="000A10BC"/>
    <w:rsid w:val="000A6A13"/>
    <w:rsid w:val="000B0056"/>
    <w:rsid w:val="000C3C7B"/>
    <w:rsid w:val="000C4526"/>
    <w:rsid w:val="000C78B0"/>
    <w:rsid w:val="000D0F93"/>
    <w:rsid w:val="000D1342"/>
    <w:rsid w:val="000E28A7"/>
    <w:rsid w:val="00106416"/>
    <w:rsid w:val="0010735C"/>
    <w:rsid w:val="00110481"/>
    <w:rsid w:val="001127C9"/>
    <w:rsid w:val="00114498"/>
    <w:rsid w:val="00115AE9"/>
    <w:rsid w:val="00115B88"/>
    <w:rsid w:val="00132F6A"/>
    <w:rsid w:val="00133913"/>
    <w:rsid w:val="0013626C"/>
    <w:rsid w:val="00140221"/>
    <w:rsid w:val="001570EA"/>
    <w:rsid w:val="001642FC"/>
    <w:rsid w:val="0016496B"/>
    <w:rsid w:val="001743E2"/>
    <w:rsid w:val="001745F8"/>
    <w:rsid w:val="0017507B"/>
    <w:rsid w:val="001762D1"/>
    <w:rsid w:val="001838CF"/>
    <w:rsid w:val="001868EE"/>
    <w:rsid w:val="00197901"/>
    <w:rsid w:val="001A138B"/>
    <w:rsid w:val="001A1DD9"/>
    <w:rsid w:val="001A3BA4"/>
    <w:rsid w:val="001A6D1F"/>
    <w:rsid w:val="001B0155"/>
    <w:rsid w:val="001C07B5"/>
    <w:rsid w:val="001C33DA"/>
    <w:rsid w:val="001E30F6"/>
    <w:rsid w:val="00204824"/>
    <w:rsid w:val="00205652"/>
    <w:rsid w:val="00216860"/>
    <w:rsid w:val="00217EE5"/>
    <w:rsid w:val="002212E3"/>
    <w:rsid w:val="002309A1"/>
    <w:rsid w:val="00235739"/>
    <w:rsid w:val="00235F5C"/>
    <w:rsid w:val="00252AEF"/>
    <w:rsid w:val="00257FA3"/>
    <w:rsid w:val="002662A6"/>
    <w:rsid w:val="00266960"/>
    <w:rsid w:val="0026777B"/>
    <w:rsid w:val="002711FB"/>
    <w:rsid w:val="00276C77"/>
    <w:rsid w:val="00277B56"/>
    <w:rsid w:val="002A19F5"/>
    <w:rsid w:val="002A29B7"/>
    <w:rsid w:val="002A518B"/>
    <w:rsid w:val="002B2E67"/>
    <w:rsid w:val="002B4922"/>
    <w:rsid w:val="002C0889"/>
    <w:rsid w:val="002C22C3"/>
    <w:rsid w:val="002C2D19"/>
    <w:rsid w:val="002D10FA"/>
    <w:rsid w:val="002D4C55"/>
    <w:rsid w:val="002E4B99"/>
    <w:rsid w:val="002E5C36"/>
    <w:rsid w:val="002E6DED"/>
    <w:rsid w:val="002F6237"/>
    <w:rsid w:val="00300956"/>
    <w:rsid w:val="003062BC"/>
    <w:rsid w:val="00317187"/>
    <w:rsid w:val="0032499A"/>
    <w:rsid w:val="00325733"/>
    <w:rsid w:val="003341F7"/>
    <w:rsid w:val="00334868"/>
    <w:rsid w:val="003455F9"/>
    <w:rsid w:val="00347FEC"/>
    <w:rsid w:val="003509DF"/>
    <w:rsid w:val="00355510"/>
    <w:rsid w:val="00356F45"/>
    <w:rsid w:val="00366B74"/>
    <w:rsid w:val="0037613A"/>
    <w:rsid w:val="00384D59"/>
    <w:rsid w:val="00385EFD"/>
    <w:rsid w:val="003A2D17"/>
    <w:rsid w:val="003A4C5E"/>
    <w:rsid w:val="003A6288"/>
    <w:rsid w:val="003A710A"/>
    <w:rsid w:val="003B318E"/>
    <w:rsid w:val="003B659E"/>
    <w:rsid w:val="003C275E"/>
    <w:rsid w:val="003C4FDE"/>
    <w:rsid w:val="003D17C6"/>
    <w:rsid w:val="003D604E"/>
    <w:rsid w:val="003E58DF"/>
    <w:rsid w:val="003F0699"/>
    <w:rsid w:val="003F5700"/>
    <w:rsid w:val="004028EC"/>
    <w:rsid w:val="00404C4C"/>
    <w:rsid w:val="00405654"/>
    <w:rsid w:val="0041423F"/>
    <w:rsid w:val="00414F81"/>
    <w:rsid w:val="0042543B"/>
    <w:rsid w:val="0043514A"/>
    <w:rsid w:val="00436A0F"/>
    <w:rsid w:val="00437150"/>
    <w:rsid w:val="0043750A"/>
    <w:rsid w:val="00441EB3"/>
    <w:rsid w:val="00447577"/>
    <w:rsid w:val="0046770F"/>
    <w:rsid w:val="004732E9"/>
    <w:rsid w:val="004854BB"/>
    <w:rsid w:val="00487C4E"/>
    <w:rsid w:val="00494493"/>
    <w:rsid w:val="00495045"/>
    <w:rsid w:val="00496606"/>
    <w:rsid w:val="004C4832"/>
    <w:rsid w:val="004C55C0"/>
    <w:rsid w:val="004D41A4"/>
    <w:rsid w:val="004D6C47"/>
    <w:rsid w:val="004E5E66"/>
    <w:rsid w:val="004E7ADB"/>
    <w:rsid w:val="00503B4D"/>
    <w:rsid w:val="00504EE9"/>
    <w:rsid w:val="00515E86"/>
    <w:rsid w:val="00517061"/>
    <w:rsid w:val="00521576"/>
    <w:rsid w:val="005250E6"/>
    <w:rsid w:val="00525C2F"/>
    <w:rsid w:val="00526C3E"/>
    <w:rsid w:val="00537DC1"/>
    <w:rsid w:val="00542ADB"/>
    <w:rsid w:val="00542D23"/>
    <w:rsid w:val="0054302E"/>
    <w:rsid w:val="00543148"/>
    <w:rsid w:val="0054442C"/>
    <w:rsid w:val="00550285"/>
    <w:rsid w:val="005511C6"/>
    <w:rsid w:val="00562492"/>
    <w:rsid w:val="00563A6B"/>
    <w:rsid w:val="0056446F"/>
    <w:rsid w:val="00572A20"/>
    <w:rsid w:val="0057515E"/>
    <w:rsid w:val="005803CE"/>
    <w:rsid w:val="005836F8"/>
    <w:rsid w:val="00585E54"/>
    <w:rsid w:val="005918FA"/>
    <w:rsid w:val="00592A86"/>
    <w:rsid w:val="005B4801"/>
    <w:rsid w:val="005B6AB0"/>
    <w:rsid w:val="005B7D3A"/>
    <w:rsid w:val="005C23A4"/>
    <w:rsid w:val="005D1CDF"/>
    <w:rsid w:val="005D2BB7"/>
    <w:rsid w:val="005D2E26"/>
    <w:rsid w:val="005E4B49"/>
    <w:rsid w:val="005E61A8"/>
    <w:rsid w:val="005F0235"/>
    <w:rsid w:val="005F6419"/>
    <w:rsid w:val="0060543D"/>
    <w:rsid w:val="006104DD"/>
    <w:rsid w:val="006130B5"/>
    <w:rsid w:val="00617400"/>
    <w:rsid w:val="00632D29"/>
    <w:rsid w:val="006367C6"/>
    <w:rsid w:val="00640105"/>
    <w:rsid w:val="00642F9F"/>
    <w:rsid w:val="0064383F"/>
    <w:rsid w:val="00655855"/>
    <w:rsid w:val="00664950"/>
    <w:rsid w:val="00666A57"/>
    <w:rsid w:val="00671D6B"/>
    <w:rsid w:val="00683220"/>
    <w:rsid w:val="00687FA0"/>
    <w:rsid w:val="00693725"/>
    <w:rsid w:val="0069771A"/>
    <w:rsid w:val="006A3C11"/>
    <w:rsid w:val="006B46DC"/>
    <w:rsid w:val="006B54CB"/>
    <w:rsid w:val="006B7010"/>
    <w:rsid w:val="006C3095"/>
    <w:rsid w:val="006C64A1"/>
    <w:rsid w:val="006E1151"/>
    <w:rsid w:val="006E6311"/>
    <w:rsid w:val="006E7152"/>
    <w:rsid w:val="007022A1"/>
    <w:rsid w:val="007042BD"/>
    <w:rsid w:val="007145FF"/>
    <w:rsid w:val="00715B2A"/>
    <w:rsid w:val="00720CDC"/>
    <w:rsid w:val="007226F4"/>
    <w:rsid w:val="00727E17"/>
    <w:rsid w:val="00742049"/>
    <w:rsid w:val="007450F1"/>
    <w:rsid w:val="00751515"/>
    <w:rsid w:val="0075254C"/>
    <w:rsid w:val="00754FC5"/>
    <w:rsid w:val="00760405"/>
    <w:rsid w:val="00760718"/>
    <w:rsid w:val="007626B7"/>
    <w:rsid w:val="007754A5"/>
    <w:rsid w:val="00776620"/>
    <w:rsid w:val="007770AD"/>
    <w:rsid w:val="0078212B"/>
    <w:rsid w:val="00784CA3"/>
    <w:rsid w:val="00784DF6"/>
    <w:rsid w:val="00785232"/>
    <w:rsid w:val="007B186C"/>
    <w:rsid w:val="007B67B0"/>
    <w:rsid w:val="007B7A94"/>
    <w:rsid w:val="007C1696"/>
    <w:rsid w:val="007C3ED0"/>
    <w:rsid w:val="007C5971"/>
    <w:rsid w:val="007C7FE2"/>
    <w:rsid w:val="007F54B9"/>
    <w:rsid w:val="00801EA6"/>
    <w:rsid w:val="008035F0"/>
    <w:rsid w:val="00806A76"/>
    <w:rsid w:val="00811C9D"/>
    <w:rsid w:val="008145AE"/>
    <w:rsid w:val="00816C80"/>
    <w:rsid w:val="00816F55"/>
    <w:rsid w:val="0082042F"/>
    <w:rsid w:val="00834B39"/>
    <w:rsid w:val="00841BCD"/>
    <w:rsid w:val="00846E18"/>
    <w:rsid w:val="00847264"/>
    <w:rsid w:val="00851A8E"/>
    <w:rsid w:val="0085365B"/>
    <w:rsid w:val="008556DD"/>
    <w:rsid w:val="00855D06"/>
    <w:rsid w:val="008826C1"/>
    <w:rsid w:val="00883DFD"/>
    <w:rsid w:val="00884725"/>
    <w:rsid w:val="008849C1"/>
    <w:rsid w:val="008A1BF7"/>
    <w:rsid w:val="008A5B0E"/>
    <w:rsid w:val="008B0708"/>
    <w:rsid w:val="008B0961"/>
    <w:rsid w:val="008B454D"/>
    <w:rsid w:val="008C39F7"/>
    <w:rsid w:val="008C47A9"/>
    <w:rsid w:val="008D0682"/>
    <w:rsid w:val="0090091A"/>
    <w:rsid w:val="00903331"/>
    <w:rsid w:val="009042BD"/>
    <w:rsid w:val="00904FE4"/>
    <w:rsid w:val="00910E9F"/>
    <w:rsid w:val="009161FF"/>
    <w:rsid w:val="00917B53"/>
    <w:rsid w:val="00930064"/>
    <w:rsid w:val="009313C1"/>
    <w:rsid w:val="00936159"/>
    <w:rsid w:val="00946389"/>
    <w:rsid w:val="00956FB3"/>
    <w:rsid w:val="009572DE"/>
    <w:rsid w:val="00964C15"/>
    <w:rsid w:val="00965F62"/>
    <w:rsid w:val="00976DB8"/>
    <w:rsid w:val="00977E1D"/>
    <w:rsid w:val="00991C66"/>
    <w:rsid w:val="00995603"/>
    <w:rsid w:val="00995D32"/>
    <w:rsid w:val="009B0573"/>
    <w:rsid w:val="009B7B4B"/>
    <w:rsid w:val="009B7C21"/>
    <w:rsid w:val="009C5EAB"/>
    <w:rsid w:val="009D21E0"/>
    <w:rsid w:val="009E5FFF"/>
    <w:rsid w:val="009F55B3"/>
    <w:rsid w:val="00A02597"/>
    <w:rsid w:val="00A04992"/>
    <w:rsid w:val="00A147AA"/>
    <w:rsid w:val="00A21D71"/>
    <w:rsid w:val="00A22B78"/>
    <w:rsid w:val="00A25AE5"/>
    <w:rsid w:val="00A37002"/>
    <w:rsid w:val="00A4355E"/>
    <w:rsid w:val="00A520D9"/>
    <w:rsid w:val="00A53D62"/>
    <w:rsid w:val="00A66425"/>
    <w:rsid w:val="00A86DE0"/>
    <w:rsid w:val="00A92BCD"/>
    <w:rsid w:val="00AA1B0E"/>
    <w:rsid w:val="00AA4235"/>
    <w:rsid w:val="00AA47B6"/>
    <w:rsid w:val="00AB3649"/>
    <w:rsid w:val="00AC0117"/>
    <w:rsid w:val="00AC163B"/>
    <w:rsid w:val="00AC2AA1"/>
    <w:rsid w:val="00AC5CA7"/>
    <w:rsid w:val="00AC6058"/>
    <w:rsid w:val="00AD3B44"/>
    <w:rsid w:val="00AD4C71"/>
    <w:rsid w:val="00AE2BA5"/>
    <w:rsid w:val="00AE4805"/>
    <w:rsid w:val="00AE4BAD"/>
    <w:rsid w:val="00AE56B1"/>
    <w:rsid w:val="00AE6D09"/>
    <w:rsid w:val="00AF7A7C"/>
    <w:rsid w:val="00B00BD0"/>
    <w:rsid w:val="00B02070"/>
    <w:rsid w:val="00B062FE"/>
    <w:rsid w:val="00B30EEB"/>
    <w:rsid w:val="00B408B6"/>
    <w:rsid w:val="00B455C0"/>
    <w:rsid w:val="00B5197D"/>
    <w:rsid w:val="00B542DA"/>
    <w:rsid w:val="00B73862"/>
    <w:rsid w:val="00B73F43"/>
    <w:rsid w:val="00B75BBF"/>
    <w:rsid w:val="00B81314"/>
    <w:rsid w:val="00BA6B66"/>
    <w:rsid w:val="00BA6E48"/>
    <w:rsid w:val="00BB0192"/>
    <w:rsid w:val="00BD0C0F"/>
    <w:rsid w:val="00BD5F1D"/>
    <w:rsid w:val="00BE0AF6"/>
    <w:rsid w:val="00BE1F03"/>
    <w:rsid w:val="00BE58A7"/>
    <w:rsid w:val="00BF2218"/>
    <w:rsid w:val="00C0426B"/>
    <w:rsid w:val="00C045DF"/>
    <w:rsid w:val="00C215DC"/>
    <w:rsid w:val="00C229CE"/>
    <w:rsid w:val="00C2531B"/>
    <w:rsid w:val="00C25E36"/>
    <w:rsid w:val="00C26D43"/>
    <w:rsid w:val="00C46548"/>
    <w:rsid w:val="00C53128"/>
    <w:rsid w:val="00C574D5"/>
    <w:rsid w:val="00C738FE"/>
    <w:rsid w:val="00C73F32"/>
    <w:rsid w:val="00C770DB"/>
    <w:rsid w:val="00C87389"/>
    <w:rsid w:val="00C87462"/>
    <w:rsid w:val="00CA180C"/>
    <w:rsid w:val="00CA1FFF"/>
    <w:rsid w:val="00CB0EB9"/>
    <w:rsid w:val="00CB22B2"/>
    <w:rsid w:val="00CC3EE2"/>
    <w:rsid w:val="00CC5596"/>
    <w:rsid w:val="00CD7492"/>
    <w:rsid w:val="00CE3A6B"/>
    <w:rsid w:val="00D00211"/>
    <w:rsid w:val="00D03190"/>
    <w:rsid w:val="00D06068"/>
    <w:rsid w:val="00D06309"/>
    <w:rsid w:val="00D27077"/>
    <w:rsid w:val="00D351EA"/>
    <w:rsid w:val="00D40288"/>
    <w:rsid w:val="00D43403"/>
    <w:rsid w:val="00D5270B"/>
    <w:rsid w:val="00D52DE5"/>
    <w:rsid w:val="00D62E71"/>
    <w:rsid w:val="00D6430D"/>
    <w:rsid w:val="00D66188"/>
    <w:rsid w:val="00D6720A"/>
    <w:rsid w:val="00D70023"/>
    <w:rsid w:val="00D731F6"/>
    <w:rsid w:val="00D740CA"/>
    <w:rsid w:val="00D85728"/>
    <w:rsid w:val="00D916F1"/>
    <w:rsid w:val="00D91D70"/>
    <w:rsid w:val="00D95481"/>
    <w:rsid w:val="00DA4E4D"/>
    <w:rsid w:val="00DB586E"/>
    <w:rsid w:val="00DB6A30"/>
    <w:rsid w:val="00DC007A"/>
    <w:rsid w:val="00DC7A13"/>
    <w:rsid w:val="00DD3B98"/>
    <w:rsid w:val="00DF02EE"/>
    <w:rsid w:val="00DF0B15"/>
    <w:rsid w:val="00DF2997"/>
    <w:rsid w:val="00DF5BBF"/>
    <w:rsid w:val="00DF6D12"/>
    <w:rsid w:val="00E0058A"/>
    <w:rsid w:val="00E03982"/>
    <w:rsid w:val="00E10BC4"/>
    <w:rsid w:val="00E1415D"/>
    <w:rsid w:val="00E323E9"/>
    <w:rsid w:val="00E337F9"/>
    <w:rsid w:val="00E34018"/>
    <w:rsid w:val="00E437D2"/>
    <w:rsid w:val="00E55751"/>
    <w:rsid w:val="00E72B50"/>
    <w:rsid w:val="00E744D5"/>
    <w:rsid w:val="00E92015"/>
    <w:rsid w:val="00E968F1"/>
    <w:rsid w:val="00EA2311"/>
    <w:rsid w:val="00EB216D"/>
    <w:rsid w:val="00EB4B07"/>
    <w:rsid w:val="00EB60F7"/>
    <w:rsid w:val="00EB72B3"/>
    <w:rsid w:val="00EC7BC3"/>
    <w:rsid w:val="00ED7600"/>
    <w:rsid w:val="00ED776A"/>
    <w:rsid w:val="00EE04C9"/>
    <w:rsid w:val="00EF2D27"/>
    <w:rsid w:val="00EF546F"/>
    <w:rsid w:val="00EF6073"/>
    <w:rsid w:val="00EF698B"/>
    <w:rsid w:val="00F01418"/>
    <w:rsid w:val="00F076F2"/>
    <w:rsid w:val="00F12F2A"/>
    <w:rsid w:val="00F1362C"/>
    <w:rsid w:val="00F174BC"/>
    <w:rsid w:val="00F22F48"/>
    <w:rsid w:val="00F414F1"/>
    <w:rsid w:val="00F44A94"/>
    <w:rsid w:val="00F451D3"/>
    <w:rsid w:val="00F508B8"/>
    <w:rsid w:val="00F72CB1"/>
    <w:rsid w:val="00F8215E"/>
    <w:rsid w:val="00F824F5"/>
    <w:rsid w:val="00F8280A"/>
    <w:rsid w:val="00F90FAB"/>
    <w:rsid w:val="00F9374D"/>
    <w:rsid w:val="00FA3E93"/>
    <w:rsid w:val="00FB3C91"/>
    <w:rsid w:val="00FC29B9"/>
    <w:rsid w:val="00FC63BA"/>
    <w:rsid w:val="00FC6FD3"/>
    <w:rsid w:val="00FE305C"/>
    <w:rsid w:val="00FF0301"/>
    <w:rsid w:val="00FF4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4E10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TACChar">
    <w:name w:val="TAC Char"/>
    <w:link w:val="TAC"/>
    <w:qFormat/>
    <w:locked/>
    <w:rsid w:val="00EE04C9"/>
    <w:rPr>
      <w:rFonts w:ascii="Arial" w:hAnsi="Arial"/>
      <w:sz w:val="18"/>
      <w:lang w:val="en-DK"/>
    </w:rPr>
  </w:style>
  <w:style w:type="paragraph" w:customStyle="1" w:styleId="TAC">
    <w:name w:val="TAC"/>
    <w:basedOn w:val="Normal"/>
    <w:link w:val="TACChar"/>
    <w:rsid w:val="00EE04C9"/>
    <w:pPr>
      <w:keepNext/>
      <w:keepLines/>
      <w:spacing w:after="0" w:line="256" w:lineRule="auto"/>
      <w:jc w:val="center"/>
    </w:pPr>
    <w:rPr>
      <w:rFonts w:ascii="Arial" w:hAnsi="Arial"/>
      <w:sz w:val="18"/>
      <w:lang w:val="en-DK"/>
    </w:rPr>
  </w:style>
  <w:style w:type="paragraph" w:customStyle="1" w:styleId="TAH">
    <w:name w:val="TAH"/>
    <w:basedOn w:val="TAC"/>
    <w:link w:val="TAHCar"/>
    <w:rsid w:val="00EE04C9"/>
    <w:rPr>
      <w:b/>
    </w:rPr>
  </w:style>
  <w:style w:type="character" w:customStyle="1" w:styleId="TAHCar">
    <w:name w:val="TAH Car"/>
    <w:link w:val="TAH"/>
    <w:qFormat/>
    <w:locked/>
    <w:rsid w:val="00EE04C9"/>
    <w:rPr>
      <w:rFonts w:ascii="Arial" w:hAnsi="Arial"/>
      <w:b/>
      <w:sz w:val="18"/>
      <w:lang w:val="en-DK"/>
    </w:rPr>
  </w:style>
  <w:style w:type="character" w:customStyle="1" w:styleId="TANChar">
    <w:name w:val="TAN Char"/>
    <w:link w:val="TAN"/>
    <w:qFormat/>
    <w:locked/>
    <w:rsid w:val="00EE04C9"/>
    <w:rPr>
      <w:rFonts w:ascii="Arial" w:hAnsi="Arial"/>
      <w:sz w:val="18"/>
      <w:lang w:val="en-DK"/>
    </w:rPr>
  </w:style>
  <w:style w:type="paragraph" w:customStyle="1" w:styleId="TAN">
    <w:name w:val="TAN"/>
    <w:basedOn w:val="Normal"/>
    <w:link w:val="TANChar"/>
    <w:rsid w:val="00EE04C9"/>
    <w:pPr>
      <w:keepNext/>
      <w:keepLines/>
      <w:spacing w:after="0" w:line="256" w:lineRule="auto"/>
      <w:ind w:left="851" w:hanging="851"/>
    </w:pPr>
    <w:rPr>
      <w:rFonts w:ascii="Arial" w:hAnsi="Arial"/>
      <w:sz w:val="18"/>
      <w:lang w:val="en-DK"/>
    </w:rPr>
  </w:style>
  <w:style w:type="character" w:styleId="Mention">
    <w:name w:val="Mention"/>
    <w:basedOn w:val="DefaultParagraphFont"/>
    <w:uiPriority w:val="99"/>
    <w:unhideWhenUsed/>
    <w:rsid w:val="00E337F9"/>
    <w:rPr>
      <w:color w:val="2B579A"/>
      <w:shd w:val="clear" w:color="auto" w:fill="E1DFDD"/>
    </w:rPr>
  </w:style>
  <w:style w:type="paragraph" w:styleId="Header">
    <w:name w:val="header"/>
    <w:basedOn w:val="Normal"/>
    <w:link w:val="HeaderChar"/>
    <w:uiPriority w:val="99"/>
    <w:unhideWhenUsed/>
    <w:rsid w:val="004D6C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6C47"/>
    <w:rPr>
      <w:rFonts w:ascii="Times New Roman" w:hAnsi="Times New Roman"/>
      <w:sz w:val="20"/>
    </w:rPr>
  </w:style>
  <w:style w:type="paragraph" w:styleId="Footer">
    <w:name w:val="footer"/>
    <w:basedOn w:val="Normal"/>
    <w:link w:val="FooterChar"/>
    <w:uiPriority w:val="99"/>
    <w:unhideWhenUsed/>
    <w:rsid w:val="004D6C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6C47"/>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openxmlformats.org/officeDocument/2006/relationships/customXml" Target="../customXml/item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5AIRPNAIUNRU-1328258698-25499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https://nokia.sharepoint.com/sites/c5g/5gradio/_layouts/15/DocIdRedir.aspx?ID=5AIRPNAIUNRU-1328258698-25499</Url>
      <Description>5AIRPNAIUNRU-1328258698-25499</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282AA2C1-1097-461E-B297-1C1AF581D6B1}"/>
</file>

<file path=customXml/itemProps3.xml><?xml version="1.0" encoding="utf-8"?>
<ds:datastoreItem xmlns:ds="http://schemas.openxmlformats.org/officeDocument/2006/customXml" ds:itemID="{8777725F-1B9D-4F14-BEA2-6E2A10536225}"/>
</file>

<file path=customXml/itemProps4.xml><?xml version="1.0" encoding="utf-8"?>
<ds:datastoreItem xmlns:ds="http://schemas.openxmlformats.org/officeDocument/2006/customXml" ds:itemID="{27A0416D-6C6E-4BB8-B66A-91ABA59A8E74}"/>
</file>

<file path=customXml/itemProps5.xml><?xml version="1.0" encoding="utf-8"?>
<ds:datastoreItem xmlns:ds="http://schemas.openxmlformats.org/officeDocument/2006/customXml" ds:itemID="{C682216F-5BA1-41B7-B631-A29E659963DB}"/>
</file>

<file path=customXml/itemProps6.xml><?xml version="1.0" encoding="utf-8"?>
<ds:datastoreItem xmlns:ds="http://schemas.openxmlformats.org/officeDocument/2006/customXml" ds:itemID="{1C8E48C1-AAD0-4B8C-9479-C27F10EBA091}"/>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5817</Words>
  <Characters>33159</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2023-08-11T20:07:00Z</dcterms:created>
  <dcterms:modified xsi:type="dcterms:W3CDTF">2023-08-11T20:08:00Z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0bc74eed-f61b-4026-b623-3cda5f315fa8</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