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27E9B" w14:textId="66432566" w:rsidR="00C35C4D" w:rsidRPr="00740AA7" w:rsidRDefault="00C35C4D" w:rsidP="6079CCFC">
      <w:pPr>
        <w:tabs>
          <w:tab w:val="right" w:pos="9072"/>
        </w:tabs>
        <w:jc w:val="both"/>
        <w:rPr>
          <w:rFonts w:ascii="Arial" w:eastAsia="SimSun" w:hAnsi="Arial"/>
          <w:b/>
          <w:bCs/>
          <w:i/>
          <w:iCs/>
          <w:sz w:val="24"/>
          <w:szCs w:val="24"/>
          <w:lang w:eastAsia="zh-CN"/>
        </w:rPr>
      </w:pPr>
      <w:r w:rsidRPr="6079CCFC">
        <w:rPr>
          <w:rFonts w:ascii="Arial" w:hAnsi="Arial" w:cs="Arial"/>
          <w:b/>
          <w:bCs/>
          <w:sz w:val="24"/>
          <w:szCs w:val="24"/>
        </w:rPr>
        <w:t xml:space="preserve">3GPP TSG-RAN WG4 Meeting </w:t>
      </w:r>
      <w:r w:rsidRPr="6079CCFC">
        <w:rPr>
          <w:rFonts w:ascii="Arial" w:hAnsi="Arial" w:cs="Arial"/>
          <w:b/>
          <w:bCs/>
          <w:sz w:val="24"/>
          <w:szCs w:val="24"/>
          <w:lang w:eastAsia="zh-CN"/>
        </w:rPr>
        <w:t>#</w:t>
      </w:r>
      <w:r w:rsidR="00FE6B7D" w:rsidRPr="6079CCFC">
        <w:rPr>
          <w:rFonts w:ascii="Arial" w:hAnsi="Arial" w:cs="Arial"/>
          <w:b/>
          <w:bCs/>
          <w:sz w:val="24"/>
          <w:szCs w:val="24"/>
          <w:lang w:eastAsia="zh-CN"/>
        </w:rPr>
        <w:t>10</w:t>
      </w:r>
      <w:r w:rsidR="00E94182">
        <w:rPr>
          <w:rFonts w:ascii="Arial" w:hAnsi="Arial" w:cs="Arial"/>
          <w:b/>
          <w:bCs/>
          <w:sz w:val="24"/>
          <w:szCs w:val="24"/>
          <w:lang w:eastAsia="zh-CN"/>
        </w:rPr>
        <w:t>8</w:t>
      </w:r>
      <w:r>
        <w:tab/>
      </w:r>
      <w:r w:rsidR="00386624" w:rsidRPr="00AA6F4C">
        <w:rPr>
          <w:rFonts w:ascii="Arial" w:hAnsi="Arial"/>
          <w:b/>
          <w:sz w:val="24"/>
          <w:szCs w:val="24"/>
          <w:lang w:eastAsia="zh-CN"/>
        </w:rPr>
        <w:t>R4-</w:t>
      </w:r>
      <w:r w:rsidR="00AA6F4C" w:rsidRPr="00AA6F4C">
        <w:rPr>
          <w:rFonts w:ascii="Arial" w:hAnsi="Arial"/>
          <w:b/>
          <w:bCs/>
          <w:sz w:val="24"/>
          <w:szCs w:val="24"/>
          <w:lang w:eastAsia="zh-CN"/>
        </w:rPr>
        <w:t>2312943</w:t>
      </w:r>
    </w:p>
    <w:p w14:paraId="665FD32D" w14:textId="05BDEE63" w:rsidR="00C35C4D" w:rsidRPr="00740AA7" w:rsidRDefault="00E94182" w:rsidP="00C35C4D">
      <w:pPr>
        <w:tabs>
          <w:tab w:val="left" w:pos="3106"/>
          <w:tab w:val="center" w:pos="4536"/>
          <w:tab w:val="right" w:pos="9072"/>
        </w:tabs>
        <w:jc w:val="both"/>
        <w:rPr>
          <w:rFonts w:ascii="Arial" w:eastAsia="SimSun" w:hAnsi="Arial"/>
          <w:b/>
          <w:sz w:val="24"/>
          <w:lang w:eastAsia="zh-CN"/>
        </w:rPr>
      </w:pPr>
      <w:r w:rsidRPr="00E94182">
        <w:rPr>
          <w:rFonts w:ascii="Arial" w:eastAsia="SimSun" w:hAnsi="Arial"/>
          <w:b/>
          <w:sz w:val="24"/>
        </w:rPr>
        <w:t>Toulouse, France, August 21-25, 2023</w:t>
      </w:r>
    </w:p>
    <w:p w14:paraId="05356182" w14:textId="77777777" w:rsidR="00C35C4D" w:rsidRPr="00740AA7" w:rsidRDefault="00C35C4D" w:rsidP="00C35C4D">
      <w:pPr>
        <w:tabs>
          <w:tab w:val="left" w:pos="420"/>
          <w:tab w:val="left" w:pos="840"/>
          <w:tab w:val="left" w:pos="1260"/>
          <w:tab w:val="left" w:pos="1680"/>
          <w:tab w:val="left" w:pos="2100"/>
          <w:tab w:val="left" w:pos="2520"/>
        </w:tabs>
        <w:jc w:val="both"/>
        <w:rPr>
          <w:rFonts w:ascii="Arial" w:eastAsia="SimSun" w:hAnsi="Arial"/>
          <w:b/>
          <w:sz w:val="24"/>
          <w:lang w:eastAsia="zh-CN"/>
        </w:rPr>
      </w:pPr>
    </w:p>
    <w:p w14:paraId="1B130B7D" w14:textId="562B5853" w:rsidR="00C35C4D" w:rsidRPr="00EA6115" w:rsidRDefault="00C35C4D" w:rsidP="6079CCFC">
      <w:pPr>
        <w:spacing w:after="60"/>
        <w:rPr>
          <w:rFonts w:ascii="Arial" w:hAnsi="Arial" w:cs="Arial"/>
          <w:b/>
          <w:bCs/>
        </w:rPr>
      </w:pPr>
      <w:r w:rsidRPr="6079CCFC">
        <w:rPr>
          <w:rFonts w:ascii="Arial" w:hAnsi="Arial" w:cs="Arial"/>
          <w:b/>
          <w:bCs/>
        </w:rPr>
        <w:t>Title:</w:t>
      </w:r>
      <w:r>
        <w:tab/>
      </w:r>
      <w:r w:rsidRPr="6079CCFC">
        <w:rPr>
          <w:rFonts w:ascii="Arial" w:hAnsi="Arial" w:cs="Arial"/>
          <w:b/>
          <w:bCs/>
        </w:rPr>
        <w:t xml:space="preserve"> </w:t>
      </w:r>
      <w:r w:rsidR="00EA6115">
        <w:rPr>
          <w:rFonts w:ascii="Arial" w:hAnsi="Arial" w:cs="Arial"/>
          <w:b/>
          <w:bCs/>
        </w:rPr>
        <w:tab/>
      </w:r>
      <w:r w:rsidR="00F21106" w:rsidRPr="00F21106">
        <w:rPr>
          <w:rFonts w:ascii="Arial" w:hAnsi="Arial" w:cs="Arial"/>
          <w:b/>
          <w:bCs/>
        </w:rPr>
        <w:t>[NR_MIMO_evo_DL_UL]</w:t>
      </w:r>
      <w:r w:rsidR="00F21106">
        <w:rPr>
          <w:rFonts w:ascii="Arial" w:hAnsi="Arial" w:cs="Arial"/>
          <w:b/>
          <w:bCs/>
        </w:rPr>
        <w:t xml:space="preserve"> </w:t>
      </w:r>
      <w:r w:rsidR="00EA6115" w:rsidRPr="00EA6115">
        <w:rPr>
          <w:rFonts w:ascii="Arial" w:hAnsi="Arial" w:cs="Arial"/>
          <w:b/>
          <w:bCs/>
        </w:rPr>
        <w:t>LS on scheduling restrictions for overlapping UL transmission</w:t>
      </w:r>
    </w:p>
    <w:p w14:paraId="44AC747B" w14:textId="443C50EC" w:rsidR="00C35C4D" w:rsidRPr="00740AA7" w:rsidRDefault="00C35C4D" w:rsidP="00C35C4D">
      <w:pPr>
        <w:spacing w:after="60"/>
        <w:rPr>
          <w:rFonts w:ascii="Arial" w:hAnsi="Arial" w:cs="Arial"/>
          <w:bCs/>
        </w:rPr>
      </w:pPr>
      <w:r w:rsidRPr="00740AA7">
        <w:rPr>
          <w:rFonts w:ascii="Arial" w:hAnsi="Arial" w:cs="Arial"/>
          <w:b/>
        </w:rPr>
        <w:t>Release:</w:t>
      </w:r>
      <w:r w:rsidRPr="00740AA7">
        <w:rPr>
          <w:rFonts w:ascii="Arial" w:hAnsi="Arial" w:cs="Arial"/>
          <w:bCs/>
        </w:rPr>
        <w:tab/>
        <w:t>Rel-1</w:t>
      </w:r>
      <w:r w:rsidR="00EA6115">
        <w:rPr>
          <w:rFonts w:ascii="Arial" w:hAnsi="Arial" w:cs="Arial"/>
          <w:bCs/>
        </w:rPr>
        <w:t>8</w:t>
      </w:r>
    </w:p>
    <w:p w14:paraId="26FD63C2" w14:textId="6AF12D02" w:rsidR="00C35C4D" w:rsidRPr="00740AA7" w:rsidRDefault="00C35C4D" w:rsidP="00C35C4D">
      <w:pPr>
        <w:spacing w:after="60"/>
        <w:rPr>
          <w:rFonts w:ascii="Arial" w:hAnsi="Arial" w:cs="Arial"/>
          <w:bCs/>
        </w:rPr>
      </w:pPr>
      <w:r w:rsidRPr="00740AA7">
        <w:rPr>
          <w:rFonts w:ascii="Arial" w:hAnsi="Arial" w:cs="Arial"/>
          <w:b/>
        </w:rPr>
        <w:t>Work Item:</w:t>
      </w:r>
      <w:r w:rsidRPr="00740AA7">
        <w:rPr>
          <w:rFonts w:ascii="Arial" w:hAnsi="Arial" w:cs="Arial"/>
          <w:bCs/>
        </w:rPr>
        <w:tab/>
      </w:r>
      <w:r w:rsidR="00EA6115" w:rsidRPr="00EA6115">
        <w:rPr>
          <w:rFonts w:ascii="Arial" w:hAnsi="Arial" w:cs="Arial"/>
          <w:bCs/>
        </w:rPr>
        <w:t>NR_MIMO_evo_DL_UL</w:t>
      </w:r>
    </w:p>
    <w:p w14:paraId="61E8D17B" w14:textId="77777777" w:rsidR="00C35C4D" w:rsidRPr="00740AA7" w:rsidRDefault="00C35C4D" w:rsidP="00C35C4D">
      <w:pPr>
        <w:spacing w:after="60"/>
        <w:rPr>
          <w:rFonts w:ascii="Arial" w:hAnsi="Arial" w:cs="Arial"/>
          <w:bCs/>
        </w:rPr>
      </w:pPr>
      <w:r w:rsidRPr="00740AA7">
        <w:rPr>
          <w:rFonts w:ascii="Arial" w:hAnsi="Arial" w:cs="Arial"/>
          <w:b/>
        </w:rPr>
        <w:t>Source:</w:t>
      </w:r>
      <w:r w:rsidRPr="00740AA7">
        <w:rPr>
          <w:rFonts w:ascii="Arial" w:hAnsi="Arial" w:cs="Arial"/>
          <w:bCs/>
        </w:rPr>
        <w:tab/>
        <w:t>RAN4</w:t>
      </w:r>
    </w:p>
    <w:p w14:paraId="3BB94AE1" w14:textId="6E2C2B4A" w:rsidR="00C35C4D" w:rsidRPr="00740AA7" w:rsidRDefault="00C35C4D" w:rsidP="00C35C4D">
      <w:pPr>
        <w:spacing w:after="60"/>
        <w:rPr>
          <w:rFonts w:ascii="Arial" w:hAnsi="Arial" w:cs="Arial"/>
          <w:bCs/>
        </w:rPr>
      </w:pPr>
      <w:r w:rsidRPr="00740AA7">
        <w:rPr>
          <w:rFonts w:ascii="Arial" w:hAnsi="Arial" w:cs="Arial"/>
          <w:b/>
        </w:rPr>
        <w:t>To:</w:t>
      </w:r>
      <w:r w:rsidRPr="00740AA7">
        <w:rPr>
          <w:rFonts w:ascii="Arial" w:hAnsi="Arial" w:cs="Arial"/>
          <w:bCs/>
        </w:rPr>
        <w:tab/>
        <w:t>RAN</w:t>
      </w:r>
      <w:r w:rsidR="00EA6115">
        <w:rPr>
          <w:rFonts w:ascii="Arial" w:hAnsi="Arial" w:cs="Arial"/>
          <w:bCs/>
        </w:rPr>
        <w:t>1</w:t>
      </w:r>
      <w:r w:rsidRPr="00740AA7">
        <w:rPr>
          <w:rFonts w:ascii="Arial" w:hAnsi="Arial" w:cs="Arial"/>
          <w:bCs/>
        </w:rPr>
        <w:t xml:space="preserve">, </w:t>
      </w:r>
      <w:r w:rsidR="00D80022">
        <w:rPr>
          <w:rFonts w:ascii="Arial" w:hAnsi="Arial" w:cs="Arial"/>
          <w:bCs/>
        </w:rPr>
        <w:t>RAN2</w:t>
      </w:r>
    </w:p>
    <w:p w14:paraId="4E7A627E" w14:textId="7D606A2D" w:rsidR="00C35C4D" w:rsidRPr="00740AA7" w:rsidRDefault="00C35C4D" w:rsidP="7D79B0AE">
      <w:pPr>
        <w:spacing w:after="60"/>
        <w:rPr>
          <w:rFonts w:ascii="Arial" w:hAnsi="Arial" w:cs="Arial"/>
        </w:rPr>
      </w:pPr>
      <w:r w:rsidRPr="7D79B0AE">
        <w:rPr>
          <w:rFonts w:ascii="Arial" w:hAnsi="Arial" w:cs="Arial"/>
          <w:b/>
          <w:bCs/>
        </w:rPr>
        <w:t>Cc:</w:t>
      </w:r>
      <w:r>
        <w:tab/>
      </w:r>
    </w:p>
    <w:p w14:paraId="482163EC" w14:textId="77777777" w:rsidR="00C35C4D" w:rsidRPr="00740AA7" w:rsidRDefault="00C35C4D" w:rsidP="00C35C4D">
      <w:pPr>
        <w:tabs>
          <w:tab w:val="left" w:pos="2268"/>
        </w:tabs>
        <w:rPr>
          <w:rFonts w:ascii="Arial" w:hAnsi="Arial" w:cs="Arial"/>
          <w:bCs/>
        </w:rPr>
      </w:pPr>
      <w:r w:rsidRPr="00740AA7">
        <w:rPr>
          <w:rFonts w:ascii="Arial" w:hAnsi="Arial" w:cs="Arial"/>
          <w:b/>
        </w:rPr>
        <w:t>Contact Person:</w:t>
      </w:r>
      <w:r w:rsidRPr="00740AA7">
        <w:rPr>
          <w:rFonts w:ascii="Arial" w:hAnsi="Arial" w:cs="Arial"/>
          <w:bCs/>
        </w:rPr>
        <w:tab/>
      </w:r>
    </w:p>
    <w:p w14:paraId="44034101" w14:textId="721622B1" w:rsidR="00C35C4D" w:rsidRPr="00970ECE" w:rsidRDefault="00C35C4D" w:rsidP="00C35C4D">
      <w:pPr>
        <w:keepNext/>
        <w:tabs>
          <w:tab w:val="left" w:pos="2268"/>
          <w:tab w:val="left" w:pos="2694"/>
        </w:tabs>
        <w:outlineLvl w:val="3"/>
        <w:rPr>
          <w:rFonts w:ascii="Arial" w:hAnsi="Arial" w:cs="Arial"/>
          <w:bCs/>
          <w:lang w:val="it-IT"/>
        </w:rPr>
      </w:pPr>
      <w:r w:rsidRPr="00970ECE">
        <w:rPr>
          <w:rFonts w:ascii="Arial" w:hAnsi="Arial" w:cs="Arial"/>
          <w:b/>
          <w:lang w:val="it-IT"/>
        </w:rPr>
        <w:t>Name:</w:t>
      </w:r>
      <w:r w:rsidRPr="00970ECE">
        <w:rPr>
          <w:rFonts w:ascii="Arial" w:hAnsi="Arial" w:cs="Arial"/>
          <w:bCs/>
          <w:lang w:val="it-IT"/>
        </w:rPr>
        <w:tab/>
      </w:r>
      <w:r w:rsidR="00EA6115" w:rsidRPr="00970ECE">
        <w:rPr>
          <w:rFonts w:ascii="Arial" w:hAnsi="Arial" w:cs="Arial"/>
          <w:bCs/>
          <w:lang w:val="it-IT"/>
        </w:rPr>
        <w:t>Rafael Paiva</w:t>
      </w:r>
      <w:r w:rsidRPr="00970ECE">
        <w:rPr>
          <w:rFonts w:ascii="Arial" w:hAnsi="Arial" w:cs="Arial"/>
          <w:bCs/>
          <w:lang w:val="it-IT"/>
        </w:rPr>
        <w:t xml:space="preserve"> </w:t>
      </w:r>
    </w:p>
    <w:p w14:paraId="4BE1AF42" w14:textId="36BB335C" w:rsidR="00C35C4D" w:rsidRPr="00970ECE" w:rsidRDefault="00C35C4D" w:rsidP="00C35C4D">
      <w:pPr>
        <w:keepNext/>
        <w:tabs>
          <w:tab w:val="left" w:pos="2268"/>
          <w:tab w:val="left" w:pos="2694"/>
        </w:tabs>
        <w:outlineLvl w:val="6"/>
        <w:rPr>
          <w:rFonts w:ascii="Arial" w:hAnsi="Arial" w:cs="Arial"/>
          <w:bCs/>
          <w:lang w:val="it-IT"/>
        </w:rPr>
      </w:pPr>
      <w:r w:rsidRPr="00970ECE">
        <w:rPr>
          <w:rFonts w:ascii="Arial" w:hAnsi="Arial" w:cs="Arial"/>
          <w:b/>
          <w:lang w:val="it-IT"/>
        </w:rPr>
        <w:t>E-mail:</w:t>
      </w:r>
      <w:r w:rsidRPr="00970ECE">
        <w:rPr>
          <w:rFonts w:ascii="Arial" w:hAnsi="Arial" w:cs="Arial"/>
          <w:bCs/>
          <w:lang w:val="it-IT"/>
        </w:rPr>
        <w:tab/>
      </w:r>
      <w:r w:rsidR="00EA6115" w:rsidRPr="00970ECE">
        <w:rPr>
          <w:rFonts w:ascii="Arial" w:hAnsi="Arial" w:cs="Arial"/>
          <w:bCs/>
          <w:lang w:val="it-IT"/>
        </w:rPr>
        <w:t>rafael.paiva@nokia.com</w:t>
      </w:r>
      <w:r w:rsidRPr="00970ECE">
        <w:rPr>
          <w:rFonts w:ascii="Arial" w:hAnsi="Arial" w:cs="Arial"/>
          <w:bCs/>
          <w:lang w:val="it-IT"/>
        </w:rPr>
        <w:t xml:space="preserve"> </w:t>
      </w:r>
    </w:p>
    <w:p w14:paraId="2C0D6665" w14:textId="77777777" w:rsidR="00C35C4D" w:rsidRPr="00970ECE" w:rsidRDefault="00C35C4D" w:rsidP="00C35C4D">
      <w:pPr>
        <w:spacing w:after="60"/>
        <w:rPr>
          <w:rFonts w:ascii="Arial" w:hAnsi="Arial" w:cs="Arial"/>
          <w:b/>
          <w:lang w:val="it-IT"/>
        </w:rPr>
      </w:pPr>
    </w:p>
    <w:p w14:paraId="191E0E5B" w14:textId="77777777" w:rsidR="00C35C4D" w:rsidRPr="00740AA7" w:rsidRDefault="00C35C4D" w:rsidP="00C35C4D">
      <w:pPr>
        <w:tabs>
          <w:tab w:val="left" w:pos="2268"/>
        </w:tabs>
        <w:rPr>
          <w:rFonts w:ascii="Arial" w:hAnsi="Arial" w:cs="Arial"/>
          <w:b/>
        </w:rPr>
      </w:pPr>
      <w:r w:rsidRPr="00740AA7">
        <w:rPr>
          <w:rFonts w:ascii="Arial" w:hAnsi="Arial" w:cs="Arial"/>
          <w:b/>
        </w:rPr>
        <w:t>Send any reply LS to:</w:t>
      </w:r>
      <w:r w:rsidRPr="00740AA7">
        <w:rPr>
          <w:rFonts w:ascii="Arial" w:hAnsi="Arial" w:cs="Arial"/>
          <w:b/>
        </w:rPr>
        <w:tab/>
        <w:t xml:space="preserve">3GPP Liaisons Coordinator, </w:t>
      </w:r>
      <w:hyperlink r:id="rId12" w:history="1">
        <w:r w:rsidRPr="00740AA7">
          <w:rPr>
            <w:rFonts w:ascii="Arial" w:hAnsi="Arial" w:cs="Arial"/>
            <w:b/>
            <w:color w:val="0000FF"/>
            <w:u w:val="single"/>
          </w:rPr>
          <w:t>mailto:3GPPLiaison@etsi.org</w:t>
        </w:r>
      </w:hyperlink>
      <w:r w:rsidRPr="00740AA7">
        <w:rPr>
          <w:rFonts w:ascii="Arial" w:hAnsi="Arial" w:cs="Arial"/>
          <w:b/>
        </w:rPr>
        <w:t xml:space="preserve"> </w:t>
      </w:r>
      <w:r w:rsidRPr="00740AA7">
        <w:rPr>
          <w:rFonts w:ascii="Arial" w:hAnsi="Arial" w:cs="Arial"/>
          <w:bCs/>
        </w:rPr>
        <w:tab/>
      </w:r>
    </w:p>
    <w:p w14:paraId="31196E7C" w14:textId="77777777" w:rsidR="00C35C4D" w:rsidRPr="00740AA7" w:rsidRDefault="00C35C4D" w:rsidP="00C35C4D">
      <w:pPr>
        <w:pBdr>
          <w:bottom w:val="single" w:sz="4" w:space="1" w:color="auto"/>
        </w:pBdr>
        <w:rPr>
          <w:rFonts w:ascii="Arial" w:hAnsi="Arial" w:cs="Arial"/>
        </w:rPr>
      </w:pPr>
    </w:p>
    <w:p w14:paraId="37B05214" w14:textId="77777777" w:rsidR="00C35C4D" w:rsidRPr="00740AA7" w:rsidRDefault="00C35C4D" w:rsidP="00C35C4D">
      <w:pPr>
        <w:rPr>
          <w:rFonts w:ascii="Arial" w:hAnsi="Arial" w:cs="Arial"/>
        </w:rPr>
      </w:pPr>
    </w:p>
    <w:p w14:paraId="0249AA9A" w14:textId="77777777" w:rsidR="00C35C4D" w:rsidRPr="00740AA7" w:rsidRDefault="00C35C4D" w:rsidP="00C35C4D">
      <w:pPr>
        <w:spacing w:after="120"/>
        <w:rPr>
          <w:rFonts w:ascii="Arial" w:hAnsi="Arial" w:cs="Arial"/>
          <w:b/>
        </w:rPr>
      </w:pPr>
      <w:r w:rsidRPr="00740AA7">
        <w:rPr>
          <w:rFonts w:ascii="Arial" w:hAnsi="Arial" w:cs="Arial"/>
          <w:b/>
        </w:rPr>
        <w:t>1. Overall Description:</w:t>
      </w:r>
    </w:p>
    <w:p w14:paraId="19C5F801" w14:textId="07B39451" w:rsidR="00E94182" w:rsidRDefault="00E94182" w:rsidP="00EA6115">
      <w:pPr>
        <w:rPr>
          <w:rFonts w:ascii="Arial" w:hAnsi="Arial" w:cs="Arial"/>
          <w:lang w:val="en-US"/>
        </w:rPr>
      </w:pPr>
      <w:r>
        <w:rPr>
          <w:rFonts w:ascii="Arial" w:hAnsi="Arial" w:cs="Arial"/>
          <w:lang w:val="en-US"/>
        </w:rPr>
        <w:t xml:space="preserve">RAN1 has identified that scheduling restrictions should be captured as part of RAN1 specifications to </w:t>
      </w:r>
      <w:r w:rsidRPr="00E94182">
        <w:rPr>
          <w:rFonts w:ascii="Arial" w:hAnsi="Arial" w:cs="Arial"/>
          <w:lang w:val="en-US"/>
        </w:rPr>
        <w:t>avoid overlap between the two UL transmissions</w:t>
      </w:r>
      <w:r>
        <w:rPr>
          <w:rFonts w:ascii="Arial" w:hAnsi="Arial" w:cs="Arial"/>
          <w:lang w:val="en-US"/>
        </w:rPr>
        <w:t xml:space="preserve"> f</w:t>
      </w:r>
      <w:r w:rsidRPr="00E94182">
        <w:rPr>
          <w:rFonts w:ascii="Arial" w:hAnsi="Arial" w:cs="Arial"/>
          <w:lang w:val="en-US"/>
        </w:rPr>
        <w:t xml:space="preserve">or multi-DCI based </w:t>
      </w:r>
      <w:r>
        <w:rPr>
          <w:rFonts w:ascii="Arial" w:hAnsi="Arial" w:cs="Arial"/>
          <w:lang w:val="en-US"/>
        </w:rPr>
        <w:t>m</w:t>
      </w:r>
      <w:r w:rsidRPr="00E94182">
        <w:rPr>
          <w:rFonts w:ascii="Arial" w:hAnsi="Arial" w:cs="Arial"/>
          <w:lang w:val="en-US"/>
        </w:rPr>
        <w:t>ulti-TRP operation with two TA for the case when the UE does not support UL STxMP transmission</w:t>
      </w:r>
      <w:r>
        <w:rPr>
          <w:rFonts w:ascii="Arial" w:hAnsi="Arial" w:cs="Arial"/>
          <w:lang w:val="en-US"/>
        </w:rPr>
        <w:t>.</w:t>
      </w:r>
    </w:p>
    <w:p w14:paraId="26B9B431" w14:textId="06AC6595" w:rsidR="001D7869" w:rsidRDefault="00EA6115" w:rsidP="00EA6115">
      <w:pPr>
        <w:rPr>
          <w:rFonts w:ascii="Arial" w:hAnsi="Arial" w:cs="Arial"/>
          <w:lang w:val="en-US"/>
        </w:rPr>
      </w:pPr>
      <w:r w:rsidRPr="00EA6115">
        <w:rPr>
          <w:rFonts w:ascii="Arial" w:hAnsi="Arial" w:cs="Arial"/>
          <w:lang w:val="en-US"/>
        </w:rPr>
        <w:t xml:space="preserve">RAN4 has identified that scheduling restrictions </w:t>
      </w:r>
      <w:r w:rsidR="001D7869">
        <w:rPr>
          <w:rFonts w:ascii="Arial" w:hAnsi="Arial" w:cs="Arial"/>
          <w:lang w:val="en-US"/>
        </w:rPr>
        <w:t xml:space="preserve">for </w:t>
      </w:r>
      <w:r w:rsidR="00FC117C">
        <w:rPr>
          <w:rFonts w:ascii="Arial" w:hAnsi="Arial" w:cs="Arial"/>
          <w:lang w:val="en-US"/>
        </w:rPr>
        <w:t>such</w:t>
      </w:r>
      <w:r w:rsidR="001D7869">
        <w:rPr>
          <w:rFonts w:ascii="Arial" w:hAnsi="Arial" w:cs="Arial"/>
          <w:lang w:val="en-US"/>
        </w:rPr>
        <w:t xml:space="preserve"> UE </w:t>
      </w:r>
      <w:r w:rsidRPr="00EA6115">
        <w:rPr>
          <w:rFonts w:ascii="Arial" w:hAnsi="Arial" w:cs="Arial"/>
          <w:lang w:val="en-US"/>
        </w:rPr>
        <w:t xml:space="preserve">can be optimized considering </w:t>
      </w:r>
      <w:r w:rsidR="001D7869">
        <w:rPr>
          <w:rFonts w:ascii="Arial" w:hAnsi="Arial" w:cs="Arial"/>
          <w:lang w:val="en-US"/>
        </w:rPr>
        <w:t>UE assistance</w:t>
      </w:r>
      <w:r w:rsidR="00DD6BD1">
        <w:rPr>
          <w:rFonts w:ascii="Arial" w:hAnsi="Arial" w:cs="Arial"/>
          <w:lang w:val="en-US"/>
        </w:rPr>
        <w:t xml:space="preserve"> information transmitted to </w:t>
      </w:r>
      <w:r w:rsidR="00B76619">
        <w:rPr>
          <w:rFonts w:ascii="Arial" w:hAnsi="Arial" w:cs="Arial"/>
          <w:lang w:val="en-US"/>
        </w:rPr>
        <w:t xml:space="preserve">the </w:t>
      </w:r>
      <w:r w:rsidR="00DD6BD1">
        <w:rPr>
          <w:rFonts w:ascii="Arial" w:hAnsi="Arial" w:cs="Arial"/>
          <w:lang w:val="en-US"/>
        </w:rPr>
        <w:t>network</w:t>
      </w:r>
      <w:r w:rsidR="001D7869">
        <w:rPr>
          <w:rFonts w:ascii="Arial" w:hAnsi="Arial" w:cs="Arial"/>
          <w:lang w:val="en-US"/>
        </w:rPr>
        <w:t>.</w:t>
      </w:r>
    </w:p>
    <w:p w14:paraId="3A34F723" w14:textId="5CD0A25B" w:rsidR="001D7869" w:rsidRDefault="00AD076C" w:rsidP="00EA6115">
      <w:pPr>
        <w:rPr>
          <w:rFonts w:ascii="Arial" w:hAnsi="Arial" w:cs="Arial"/>
          <w:lang w:val="en-US"/>
        </w:rPr>
      </w:pPr>
      <w:r>
        <w:rPr>
          <w:rFonts w:ascii="Arial" w:hAnsi="Arial" w:cs="Arial"/>
          <w:lang w:val="en-US"/>
        </w:rPr>
        <w:t>Several parameters including the RTD, the TA values from both TRPs, and the TCI switching time, affect the number of symbols in the overlapping region on which such UE cannot be scheduled.</w:t>
      </w:r>
    </w:p>
    <w:p w14:paraId="6EF68EF4" w14:textId="76D62D97" w:rsidR="00260FBB" w:rsidRDefault="00DD6BD1" w:rsidP="00EA6115">
      <w:pPr>
        <w:rPr>
          <w:rFonts w:ascii="Arial" w:hAnsi="Arial" w:cs="Arial"/>
          <w:lang w:val="en-US"/>
        </w:rPr>
      </w:pPr>
      <w:r>
        <w:rPr>
          <w:rFonts w:ascii="Arial" w:hAnsi="Arial" w:cs="Arial"/>
          <w:lang w:val="en-US"/>
        </w:rPr>
        <w:t>The</w:t>
      </w:r>
      <w:r w:rsidR="00260FBB" w:rsidRPr="00260FBB">
        <w:rPr>
          <w:rFonts w:ascii="Arial" w:hAnsi="Arial" w:cs="Arial"/>
          <w:lang w:val="en-US"/>
        </w:rPr>
        <w:t xml:space="preserve"> gNB </w:t>
      </w:r>
      <w:r w:rsidR="009E5D8B">
        <w:rPr>
          <w:rFonts w:ascii="Arial" w:hAnsi="Arial" w:cs="Arial"/>
          <w:lang w:val="en-US"/>
        </w:rPr>
        <w:t>is not aware of all</w:t>
      </w:r>
      <w:r w:rsidR="00260FBB" w:rsidRPr="00260FBB">
        <w:rPr>
          <w:rFonts w:ascii="Arial" w:hAnsi="Arial" w:cs="Arial"/>
          <w:lang w:val="en-US"/>
        </w:rPr>
        <w:t xml:space="preserve"> </w:t>
      </w:r>
      <w:r w:rsidR="00260FBB">
        <w:rPr>
          <w:rFonts w:ascii="Arial" w:hAnsi="Arial" w:cs="Arial"/>
          <w:lang w:val="en-US"/>
        </w:rPr>
        <w:t>those</w:t>
      </w:r>
      <w:r w:rsidR="00260FBB" w:rsidRPr="00260FBB">
        <w:rPr>
          <w:rFonts w:ascii="Arial" w:hAnsi="Arial" w:cs="Arial"/>
          <w:lang w:val="en-US"/>
        </w:rPr>
        <w:t xml:space="preserve"> parameters</w:t>
      </w:r>
      <w:r w:rsidR="009E5D8B">
        <w:rPr>
          <w:rFonts w:ascii="Arial" w:hAnsi="Arial" w:cs="Arial"/>
          <w:lang w:val="en-US"/>
        </w:rPr>
        <w:t>, and therefore cannot</w:t>
      </w:r>
      <w:r w:rsidR="00260FBB" w:rsidRPr="00260FBB">
        <w:rPr>
          <w:rFonts w:ascii="Arial" w:hAnsi="Arial" w:cs="Arial"/>
          <w:lang w:val="en-US"/>
        </w:rPr>
        <w:t xml:space="preserve"> properly decide for example the number of OFDM symbols at</w:t>
      </w:r>
      <w:r w:rsidR="009E5D8B">
        <w:rPr>
          <w:rFonts w:ascii="Arial" w:hAnsi="Arial" w:cs="Arial"/>
          <w:lang w:val="en-US"/>
        </w:rPr>
        <w:t xml:space="preserve"> the end of the earlier slot or at </w:t>
      </w:r>
      <w:r w:rsidR="00260FBB" w:rsidRPr="00260FBB">
        <w:rPr>
          <w:rFonts w:ascii="Arial" w:hAnsi="Arial" w:cs="Arial"/>
          <w:lang w:val="en-US"/>
        </w:rPr>
        <w:t xml:space="preserve">the beginning of </w:t>
      </w:r>
      <w:r w:rsidR="009E5D8B">
        <w:rPr>
          <w:rFonts w:ascii="Arial" w:hAnsi="Arial" w:cs="Arial"/>
          <w:lang w:val="en-US"/>
        </w:rPr>
        <w:t>the</w:t>
      </w:r>
      <w:r w:rsidR="00260FBB">
        <w:rPr>
          <w:rFonts w:ascii="Arial" w:hAnsi="Arial" w:cs="Arial"/>
          <w:lang w:val="en-US"/>
        </w:rPr>
        <w:t xml:space="preserve"> later</w:t>
      </w:r>
      <w:r w:rsidR="00260FBB" w:rsidRPr="00260FBB">
        <w:rPr>
          <w:rFonts w:ascii="Arial" w:hAnsi="Arial" w:cs="Arial"/>
          <w:lang w:val="en-US"/>
        </w:rPr>
        <w:t xml:space="preserve"> slot on which the UE cannot be scheduled.</w:t>
      </w:r>
    </w:p>
    <w:p w14:paraId="2AC47111" w14:textId="119FF3C4" w:rsidR="005D11E0" w:rsidRDefault="005D11E0" w:rsidP="00EA6115">
      <w:pPr>
        <w:rPr>
          <w:rFonts w:ascii="Arial" w:hAnsi="Arial" w:cs="Arial"/>
          <w:lang w:val="en-US"/>
        </w:rPr>
      </w:pPr>
      <w:r>
        <w:rPr>
          <w:rFonts w:ascii="Arial" w:hAnsi="Arial" w:cs="Arial"/>
          <w:lang w:val="en-US"/>
        </w:rPr>
        <w:t xml:space="preserve">A </w:t>
      </w:r>
      <w:r w:rsidR="003877D2">
        <w:rPr>
          <w:rFonts w:ascii="Arial" w:hAnsi="Arial" w:cs="Arial"/>
          <w:lang w:val="en-US"/>
        </w:rPr>
        <w:t xml:space="preserve">conservative baseline at the </w:t>
      </w:r>
      <w:r>
        <w:rPr>
          <w:rFonts w:ascii="Arial" w:hAnsi="Arial" w:cs="Arial"/>
          <w:lang w:val="en-US"/>
        </w:rPr>
        <w:t xml:space="preserve">gNB </w:t>
      </w:r>
      <w:r w:rsidR="00EA2A33">
        <w:rPr>
          <w:rFonts w:ascii="Arial" w:hAnsi="Arial" w:cs="Arial"/>
          <w:lang w:val="en-US"/>
        </w:rPr>
        <w:t>would</w:t>
      </w:r>
      <w:r w:rsidR="003877D2">
        <w:rPr>
          <w:rFonts w:ascii="Arial" w:hAnsi="Arial" w:cs="Arial"/>
          <w:lang w:val="en-US"/>
        </w:rPr>
        <w:t xml:space="preserve"> assume worst case </w:t>
      </w:r>
      <w:r w:rsidR="00156153">
        <w:rPr>
          <w:rFonts w:ascii="Arial" w:hAnsi="Arial" w:cs="Arial"/>
          <w:lang w:val="en-US"/>
        </w:rPr>
        <w:t>or bounds for such parameters</w:t>
      </w:r>
      <w:r w:rsidR="003877D2">
        <w:rPr>
          <w:rFonts w:ascii="Arial" w:hAnsi="Arial" w:cs="Arial"/>
          <w:lang w:val="en-US"/>
        </w:rPr>
        <w:t>, for example MRT</w:t>
      </w:r>
      <w:r w:rsidR="006A282F">
        <w:rPr>
          <w:rFonts w:ascii="Arial" w:hAnsi="Arial" w:cs="Arial"/>
          <w:lang w:val="en-US"/>
        </w:rPr>
        <w:t>D instead of RTD, resulting in unnecessary throughput loss.</w:t>
      </w:r>
    </w:p>
    <w:p w14:paraId="70D52EB7" w14:textId="752616B4" w:rsidR="00EA6115" w:rsidRPr="00EA6115" w:rsidRDefault="00896E51" w:rsidP="00EA6115">
      <w:pPr>
        <w:rPr>
          <w:rFonts w:ascii="Arial" w:hAnsi="Arial" w:cs="Arial"/>
          <w:lang w:val="en-US"/>
        </w:rPr>
      </w:pPr>
      <w:r>
        <w:rPr>
          <w:rFonts w:ascii="Arial" w:hAnsi="Arial" w:cs="Arial"/>
          <w:lang w:val="en-US"/>
        </w:rPr>
        <w:t xml:space="preserve">RAN4 considers that </w:t>
      </w:r>
      <w:r w:rsidR="00F05F8C">
        <w:rPr>
          <w:rFonts w:ascii="Arial" w:hAnsi="Arial" w:cs="Arial"/>
          <w:lang w:val="en-US"/>
        </w:rPr>
        <w:t xml:space="preserve">signaling </w:t>
      </w:r>
      <w:r>
        <w:rPr>
          <w:rFonts w:ascii="Arial" w:hAnsi="Arial" w:cs="Arial"/>
          <w:lang w:val="en-US"/>
        </w:rPr>
        <w:t xml:space="preserve">should be </w:t>
      </w:r>
      <w:r w:rsidR="00F05F8C">
        <w:rPr>
          <w:rFonts w:ascii="Arial" w:hAnsi="Arial" w:cs="Arial"/>
          <w:lang w:val="en-US"/>
        </w:rPr>
        <w:t xml:space="preserve">defined </w:t>
      </w:r>
      <w:r>
        <w:rPr>
          <w:rFonts w:ascii="Arial" w:hAnsi="Arial" w:cs="Arial"/>
          <w:lang w:val="en-US"/>
        </w:rPr>
        <w:t>for a</w:t>
      </w:r>
      <w:r w:rsidR="00EA6115" w:rsidRPr="00EA6115">
        <w:rPr>
          <w:rFonts w:ascii="Arial" w:hAnsi="Arial" w:cs="Arial"/>
          <w:lang w:val="en-US"/>
        </w:rPr>
        <w:t xml:space="preserve"> UE </w:t>
      </w:r>
      <w:r>
        <w:rPr>
          <w:rFonts w:ascii="Arial" w:hAnsi="Arial" w:cs="Arial"/>
          <w:lang w:val="en-US"/>
        </w:rPr>
        <w:t xml:space="preserve">to </w:t>
      </w:r>
      <w:r w:rsidR="00EA6115" w:rsidRPr="00EA6115">
        <w:rPr>
          <w:rFonts w:ascii="Arial" w:hAnsi="Arial" w:cs="Arial"/>
          <w:lang w:val="en-US"/>
        </w:rPr>
        <w:t xml:space="preserve">report information </w:t>
      </w:r>
      <w:r w:rsidR="00F05F8C">
        <w:rPr>
          <w:rFonts w:ascii="Arial" w:hAnsi="Arial" w:cs="Arial"/>
          <w:lang w:val="en-US"/>
        </w:rPr>
        <w:t xml:space="preserve">to </w:t>
      </w:r>
      <w:r w:rsidR="00B76619">
        <w:rPr>
          <w:rFonts w:ascii="Arial" w:hAnsi="Arial" w:cs="Arial"/>
          <w:lang w:val="en-US"/>
        </w:rPr>
        <w:t xml:space="preserve">the </w:t>
      </w:r>
      <w:r w:rsidR="00F05F8C">
        <w:rPr>
          <w:rFonts w:ascii="Arial" w:hAnsi="Arial" w:cs="Arial"/>
          <w:lang w:val="en-US"/>
        </w:rPr>
        <w:t xml:space="preserve">network </w:t>
      </w:r>
      <w:r w:rsidR="00EA6115" w:rsidRPr="00EA6115">
        <w:rPr>
          <w:rFonts w:ascii="Arial" w:hAnsi="Arial" w:cs="Arial"/>
          <w:lang w:val="en-US"/>
        </w:rPr>
        <w:t xml:space="preserve">related to </w:t>
      </w:r>
      <w:r w:rsidR="00AD076C">
        <w:rPr>
          <w:rFonts w:ascii="Arial" w:hAnsi="Arial" w:cs="Arial"/>
          <w:lang w:val="en-US"/>
        </w:rPr>
        <w:t>those parameters to allow the gNB to properly apply scheduling restrictions for that UE</w:t>
      </w:r>
      <w:r w:rsidR="00EA6115" w:rsidRPr="00EA6115">
        <w:rPr>
          <w:rFonts w:ascii="Arial" w:hAnsi="Arial" w:cs="Arial"/>
          <w:lang w:val="en-US"/>
        </w:rPr>
        <w:t xml:space="preserve">.  </w:t>
      </w:r>
    </w:p>
    <w:p w14:paraId="06EFDDFE" w14:textId="77777777" w:rsidR="007352A0" w:rsidRDefault="007352A0" w:rsidP="00EA6115">
      <w:pPr>
        <w:rPr>
          <w:rFonts w:ascii="Arial" w:hAnsi="Arial" w:cs="Arial"/>
        </w:rPr>
      </w:pPr>
    </w:p>
    <w:p w14:paraId="68D1B636" w14:textId="77777777" w:rsidR="00C35C4D" w:rsidRPr="00740AA7" w:rsidRDefault="00C35C4D" w:rsidP="00C35C4D">
      <w:pPr>
        <w:spacing w:after="120"/>
        <w:rPr>
          <w:rFonts w:ascii="Arial" w:hAnsi="Arial" w:cs="Arial"/>
          <w:b/>
        </w:rPr>
      </w:pPr>
      <w:r w:rsidRPr="00740AA7">
        <w:rPr>
          <w:rFonts w:ascii="Arial" w:hAnsi="Arial" w:cs="Arial"/>
          <w:b/>
        </w:rPr>
        <w:t>2. Actions:</w:t>
      </w:r>
    </w:p>
    <w:p w14:paraId="50482077" w14:textId="7AAE2AEC" w:rsidR="00C35C4D" w:rsidRPr="00740AA7" w:rsidRDefault="00C35C4D" w:rsidP="00C35C4D">
      <w:pPr>
        <w:spacing w:after="120"/>
        <w:rPr>
          <w:rFonts w:ascii="Arial" w:hAnsi="Arial" w:cs="Arial"/>
          <w:b/>
        </w:rPr>
      </w:pPr>
      <w:r w:rsidRPr="00740AA7">
        <w:rPr>
          <w:rFonts w:ascii="Arial" w:hAnsi="Arial" w:cs="Arial"/>
          <w:b/>
        </w:rPr>
        <w:t>To RAN</w:t>
      </w:r>
      <w:r w:rsidR="00EA6115">
        <w:rPr>
          <w:rFonts w:ascii="Arial" w:hAnsi="Arial" w:cs="Arial"/>
          <w:b/>
        </w:rPr>
        <w:t>1</w:t>
      </w:r>
      <w:r w:rsidRPr="00740AA7">
        <w:rPr>
          <w:rFonts w:ascii="Arial" w:hAnsi="Arial" w:cs="Arial"/>
          <w:b/>
        </w:rPr>
        <w:t xml:space="preserve"> group:</w:t>
      </w:r>
    </w:p>
    <w:p w14:paraId="0FB64F93" w14:textId="27204D2B" w:rsidR="00911C47" w:rsidRPr="00740AA7" w:rsidRDefault="00C35C4D" w:rsidP="00911C47">
      <w:pPr>
        <w:rPr>
          <w:rFonts w:ascii="Arial" w:hAnsi="Arial" w:cs="Arial"/>
        </w:rPr>
      </w:pPr>
      <w:r w:rsidRPr="2D287C37">
        <w:rPr>
          <w:rFonts w:ascii="Arial" w:hAnsi="Arial" w:cs="Arial"/>
          <w:b/>
          <w:bCs/>
        </w:rPr>
        <w:t xml:space="preserve">ACTION: </w:t>
      </w:r>
      <w:r>
        <w:tab/>
      </w:r>
      <w:r w:rsidR="00911C47">
        <w:rPr>
          <w:rFonts w:ascii="Arial" w:hAnsi="Arial" w:cs="Arial"/>
        </w:rPr>
        <w:t>RAN4 respectfully asks RAN</w:t>
      </w:r>
      <w:r w:rsidR="00EA6115">
        <w:rPr>
          <w:rFonts w:ascii="Arial" w:hAnsi="Arial" w:cs="Arial"/>
        </w:rPr>
        <w:t>1</w:t>
      </w:r>
      <w:r w:rsidR="00911C47">
        <w:rPr>
          <w:rFonts w:ascii="Arial" w:hAnsi="Arial" w:cs="Arial"/>
        </w:rPr>
        <w:t xml:space="preserve"> </w:t>
      </w:r>
      <w:r w:rsidR="00F05F8C">
        <w:rPr>
          <w:rFonts w:ascii="Arial" w:hAnsi="Arial" w:cs="Arial"/>
        </w:rPr>
        <w:t xml:space="preserve">and RAN2 </w:t>
      </w:r>
      <w:r w:rsidR="00911C47">
        <w:rPr>
          <w:rFonts w:ascii="Arial" w:hAnsi="Arial" w:cs="Arial"/>
        </w:rPr>
        <w:t xml:space="preserve">to take the above information into account in their future work. </w:t>
      </w:r>
    </w:p>
    <w:p w14:paraId="7A1266D2" w14:textId="601776CB" w:rsidR="00C35C4D" w:rsidRPr="00740AA7" w:rsidRDefault="00C35C4D" w:rsidP="00C35C4D">
      <w:pPr>
        <w:spacing w:after="120"/>
        <w:rPr>
          <w:rFonts w:ascii="Arial" w:eastAsia="Malgun Gothic" w:hAnsi="Arial" w:cs="Arial"/>
          <w:lang w:eastAsia="ko-KR"/>
        </w:rPr>
      </w:pPr>
    </w:p>
    <w:p w14:paraId="1FA7071A" w14:textId="77777777" w:rsidR="00C35C4D" w:rsidRPr="00740AA7" w:rsidRDefault="00C35C4D" w:rsidP="00C35C4D">
      <w:pPr>
        <w:spacing w:after="120"/>
        <w:rPr>
          <w:rFonts w:ascii="Arial" w:hAnsi="Arial" w:cs="Arial"/>
          <w:b/>
        </w:rPr>
      </w:pPr>
      <w:r w:rsidRPr="00740AA7">
        <w:rPr>
          <w:rFonts w:ascii="Arial" w:hAnsi="Arial" w:cs="Arial"/>
          <w:b/>
        </w:rPr>
        <w:t>3. Dates of next TSG-RAN WG4 meetings:</w:t>
      </w:r>
    </w:p>
    <w:p w14:paraId="7FE52BE7" w14:textId="70F803B4" w:rsidR="00911C47" w:rsidRDefault="00911C47" w:rsidP="00911C47">
      <w:pPr>
        <w:rPr>
          <w:rFonts w:ascii="Arial" w:hAnsi="Arial" w:cs="Arial"/>
          <w:bCs/>
        </w:rPr>
      </w:pPr>
      <w:r w:rsidRPr="00740AA7">
        <w:rPr>
          <w:rFonts w:ascii="Arial" w:hAnsi="Arial" w:cs="Arial"/>
          <w:bCs/>
        </w:rPr>
        <w:t>RAN4#</w:t>
      </w:r>
      <w:r>
        <w:rPr>
          <w:rFonts w:ascii="Arial" w:hAnsi="Arial" w:cs="Arial"/>
          <w:bCs/>
        </w:rPr>
        <w:t>10</w:t>
      </w:r>
      <w:r w:rsidR="00EA6115">
        <w:rPr>
          <w:rFonts w:ascii="Arial" w:hAnsi="Arial" w:cs="Arial"/>
          <w:bCs/>
        </w:rPr>
        <w:t>8-bis</w:t>
      </w:r>
      <w:r w:rsidRPr="00740AA7">
        <w:rPr>
          <w:rFonts w:ascii="Arial" w:hAnsi="Arial" w:cs="Arial"/>
          <w:bCs/>
        </w:rPr>
        <w:tab/>
      </w:r>
      <w:r w:rsidR="00EA6115">
        <w:rPr>
          <w:rFonts w:ascii="Arial" w:hAnsi="Arial" w:cs="Arial"/>
          <w:bCs/>
        </w:rPr>
        <w:t>09</w:t>
      </w:r>
      <w:r>
        <w:rPr>
          <w:rFonts w:ascii="Arial" w:hAnsi="Arial" w:cs="Arial"/>
          <w:bCs/>
        </w:rPr>
        <w:t xml:space="preserve"> – </w:t>
      </w:r>
      <w:r w:rsidR="00EA6115">
        <w:rPr>
          <w:rFonts w:ascii="Arial" w:hAnsi="Arial" w:cs="Arial"/>
          <w:bCs/>
        </w:rPr>
        <w:t>1</w:t>
      </w:r>
      <w:r>
        <w:rPr>
          <w:rFonts w:ascii="Arial" w:hAnsi="Arial" w:cs="Arial"/>
          <w:bCs/>
        </w:rPr>
        <w:t xml:space="preserve">3 </w:t>
      </w:r>
      <w:r w:rsidR="00EA6115">
        <w:rPr>
          <w:rFonts w:ascii="Arial" w:hAnsi="Arial" w:cs="Arial"/>
          <w:bCs/>
        </w:rPr>
        <w:t>Oct</w:t>
      </w:r>
      <w:r>
        <w:rPr>
          <w:rFonts w:ascii="Arial" w:hAnsi="Arial" w:cs="Arial"/>
          <w:bCs/>
        </w:rPr>
        <w:t xml:space="preserve"> 2023</w:t>
      </w:r>
      <w:r w:rsidRPr="00740AA7">
        <w:rPr>
          <w:rFonts w:ascii="Arial" w:hAnsi="Arial" w:cs="Arial"/>
          <w:bCs/>
        </w:rPr>
        <w:tab/>
      </w:r>
      <w:r w:rsidRPr="00740AA7">
        <w:rPr>
          <w:rFonts w:ascii="Arial" w:hAnsi="Arial" w:cs="Arial"/>
          <w:bCs/>
        </w:rPr>
        <w:tab/>
      </w:r>
      <w:r w:rsidRPr="00740AA7">
        <w:rPr>
          <w:rFonts w:ascii="Arial" w:hAnsi="Arial" w:cs="Arial"/>
          <w:bCs/>
        </w:rPr>
        <w:tab/>
      </w:r>
      <w:r w:rsidR="00EA6115">
        <w:rPr>
          <w:rFonts w:ascii="Arial" w:hAnsi="Arial" w:cs="Arial"/>
          <w:bCs/>
        </w:rPr>
        <w:t>Xiamen</w:t>
      </w:r>
      <w:r>
        <w:rPr>
          <w:rFonts w:ascii="Arial" w:hAnsi="Arial" w:cs="Arial"/>
          <w:bCs/>
        </w:rPr>
        <w:t xml:space="preserve">, </w:t>
      </w:r>
      <w:r w:rsidR="00EA6115">
        <w:rPr>
          <w:rFonts w:ascii="Arial" w:hAnsi="Arial" w:cs="Arial"/>
          <w:bCs/>
        </w:rPr>
        <w:t>China</w:t>
      </w:r>
    </w:p>
    <w:p w14:paraId="5C860D99" w14:textId="338DA3CD" w:rsidR="00E94182" w:rsidRDefault="00E94182" w:rsidP="00911C47">
      <w:pPr>
        <w:rPr>
          <w:rFonts w:ascii="Arial" w:hAnsi="Arial" w:cs="Arial"/>
          <w:bCs/>
        </w:rPr>
      </w:pPr>
      <w:r w:rsidRPr="00740AA7">
        <w:rPr>
          <w:rFonts w:ascii="Arial" w:hAnsi="Arial" w:cs="Arial"/>
          <w:bCs/>
        </w:rPr>
        <w:t>RAN4#</w:t>
      </w:r>
      <w:r>
        <w:rPr>
          <w:rFonts w:ascii="Arial" w:hAnsi="Arial" w:cs="Arial"/>
          <w:bCs/>
        </w:rPr>
        <w:t>109</w:t>
      </w:r>
      <w:r w:rsidRPr="00740AA7">
        <w:rPr>
          <w:rFonts w:ascii="Arial" w:hAnsi="Arial" w:cs="Arial"/>
          <w:bCs/>
        </w:rPr>
        <w:tab/>
      </w:r>
      <w:r>
        <w:rPr>
          <w:rFonts w:ascii="Arial" w:hAnsi="Arial" w:cs="Arial"/>
          <w:bCs/>
        </w:rPr>
        <w:t>13 – 17 Nov 2023</w:t>
      </w:r>
      <w:r w:rsidRPr="00740AA7">
        <w:rPr>
          <w:rFonts w:ascii="Arial" w:hAnsi="Arial" w:cs="Arial"/>
          <w:bCs/>
        </w:rPr>
        <w:tab/>
      </w:r>
      <w:r w:rsidRPr="00740AA7">
        <w:rPr>
          <w:rFonts w:ascii="Arial" w:hAnsi="Arial" w:cs="Arial"/>
          <w:bCs/>
        </w:rPr>
        <w:tab/>
      </w:r>
      <w:r w:rsidRPr="00740AA7">
        <w:rPr>
          <w:rFonts w:ascii="Arial" w:hAnsi="Arial" w:cs="Arial"/>
          <w:bCs/>
        </w:rPr>
        <w:tab/>
      </w:r>
      <w:r>
        <w:rPr>
          <w:rFonts w:ascii="Arial" w:hAnsi="Arial" w:cs="Arial"/>
          <w:bCs/>
        </w:rPr>
        <w:t>Chicago, US</w:t>
      </w:r>
    </w:p>
    <w:p w14:paraId="481E72FE" w14:textId="07B5F778" w:rsidR="002F1940" w:rsidRPr="00C35C4D" w:rsidRDefault="00C35C4D" w:rsidP="00C35C4D">
      <w:r w:rsidRPr="00740AA7">
        <w:rPr>
          <w:b/>
          <w:noProof/>
          <w:sz w:val="24"/>
        </w:rPr>
        <w:tab/>
      </w:r>
    </w:p>
    <w:sectPr w:rsidR="002F1940" w:rsidRPr="00C35C4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B816D" w14:textId="77777777" w:rsidR="002F74E2" w:rsidRDefault="002F74E2">
      <w:pPr>
        <w:spacing w:after="0"/>
      </w:pPr>
      <w:r>
        <w:separator/>
      </w:r>
    </w:p>
  </w:endnote>
  <w:endnote w:type="continuationSeparator" w:id="0">
    <w:p w14:paraId="11248E9F" w14:textId="77777777" w:rsidR="002F74E2" w:rsidRDefault="002F74E2">
      <w:pPr>
        <w:spacing w:after="0"/>
      </w:pPr>
      <w:r>
        <w:continuationSeparator/>
      </w:r>
    </w:p>
  </w:endnote>
  <w:endnote w:type="continuationNotice" w:id="1">
    <w:p w14:paraId="46509174" w14:textId="77777777" w:rsidR="002F74E2" w:rsidRDefault="002F7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714B9" w14:textId="77777777" w:rsidR="002F74E2" w:rsidRDefault="002F74E2">
      <w:pPr>
        <w:spacing w:after="0"/>
      </w:pPr>
      <w:r>
        <w:separator/>
      </w:r>
    </w:p>
  </w:footnote>
  <w:footnote w:type="continuationSeparator" w:id="0">
    <w:p w14:paraId="5E5CF0F4" w14:textId="77777777" w:rsidR="002F74E2" w:rsidRDefault="002F74E2">
      <w:pPr>
        <w:spacing w:after="0"/>
      </w:pPr>
      <w:r>
        <w:continuationSeparator/>
      </w:r>
    </w:p>
  </w:footnote>
  <w:footnote w:type="continuationNotice" w:id="1">
    <w:p w14:paraId="1AEAD953" w14:textId="77777777" w:rsidR="002F74E2" w:rsidRDefault="002F74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19153150">
    <w:abstractNumId w:val="3"/>
  </w:num>
  <w:num w:numId="2" w16cid:durableId="816998414">
    <w:abstractNumId w:val="2"/>
  </w:num>
  <w:num w:numId="3" w16cid:durableId="2108042354">
    <w:abstractNumId w:val="1"/>
  </w:num>
  <w:num w:numId="4" w16cid:durableId="172263509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3628"/>
    <w:rsid w:val="00017F23"/>
    <w:rsid w:val="000A1DBF"/>
    <w:rsid w:val="000E1396"/>
    <w:rsid w:val="000F6242"/>
    <w:rsid w:val="00130A60"/>
    <w:rsid w:val="00156153"/>
    <w:rsid w:val="001C2583"/>
    <w:rsid w:val="001D7869"/>
    <w:rsid w:val="00260FBB"/>
    <w:rsid w:val="002F1940"/>
    <w:rsid w:val="002F74E2"/>
    <w:rsid w:val="00305E4C"/>
    <w:rsid w:val="00383545"/>
    <w:rsid w:val="00386624"/>
    <w:rsid w:val="003877D2"/>
    <w:rsid w:val="003A5D65"/>
    <w:rsid w:val="00433500"/>
    <w:rsid w:val="00433F71"/>
    <w:rsid w:val="00440D43"/>
    <w:rsid w:val="004E3939"/>
    <w:rsid w:val="00556CF1"/>
    <w:rsid w:val="005D11E0"/>
    <w:rsid w:val="006458C7"/>
    <w:rsid w:val="00680E05"/>
    <w:rsid w:val="006A282F"/>
    <w:rsid w:val="007352A0"/>
    <w:rsid w:val="00756DEC"/>
    <w:rsid w:val="007F4F92"/>
    <w:rsid w:val="008625AF"/>
    <w:rsid w:val="0086344D"/>
    <w:rsid w:val="00896E51"/>
    <w:rsid w:val="008A3D75"/>
    <w:rsid w:val="008D772F"/>
    <w:rsid w:val="00911C47"/>
    <w:rsid w:val="00970ECE"/>
    <w:rsid w:val="0099764C"/>
    <w:rsid w:val="009E5D8B"/>
    <w:rsid w:val="009F51BC"/>
    <w:rsid w:val="00AA6F4C"/>
    <w:rsid w:val="00AD076C"/>
    <w:rsid w:val="00AD3D20"/>
    <w:rsid w:val="00B33F0F"/>
    <w:rsid w:val="00B76619"/>
    <w:rsid w:val="00B97703"/>
    <w:rsid w:val="00BB0A79"/>
    <w:rsid w:val="00BE460D"/>
    <w:rsid w:val="00C35C4D"/>
    <w:rsid w:val="00CF6087"/>
    <w:rsid w:val="00D147EB"/>
    <w:rsid w:val="00D262FD"/>
    <w:rsid w:val="00D511A0"/>
    <w:rsid w:val="00D80022"/>
    <w:rsid w:val="00DD6BD1"/>
    <w:rsid w:val="00E94182"/>
    <w:rsid w:val="00EA2A33"/>
    <w:rsid w:val="00EA6115"/>
    <w:rsid w:val="00EC305E"/>
    <w:rsid w:val="00F05F8C"/>
    <w:rsid w:val="00F21106"/>
    <w:rsid w:val="00F65C4F"/>
    <w:rsid w:val="00FC117C"/>
    <w:rsid w:val="00FE6B7D"/>
    <w:rsid w:val="00FF7392"/>
    <w:rsid w:val="051CD5EF"/>
    <w:rsid w:val="1E2BB762"/>
    <w:rsid w:val="3C340E61"/>
    <w:rsid w:val="6079CCFC"/>
    <w:rsid w:val="64F82707"/>
    <w:rsid w:val="7D79B0AE"/>
    <w:rsid w:val="7D99C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4AA9C"/>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556CF1"/>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56CF1"/>
    <w:rPr>
      <w:rFonts w:ascii="Arial" w:hAnsi="Arial"/>
    </w:rPr>
  </w:style>
  <w:style w:type="character" w:customStyle="1" w:styleId="CommentSubjectChar">
    <w:name w:val="Comment Subject Char"/>
    <w:basedOn w:val="CommentTextChar"/>
    <w:link w:val="CommentSubject"/>
    <w:uiPriority w:val="99"/>
    <w:semiHidden/>
    <w:rsid w:val="00556CF1"/>
    <w:rPr>
      <w:rFonts w:ascii="Arial" w:hAnsi="Arial"/>
      <w:b/>
      <w:bCs/>
    </w:rPr>
  </w:style>
  <w:style w:type="paragraph" w:styleId="Revision">
    <w:name w:val="Revision"/>
    <w:hidden/>
    <w:uiPriority w:val="99"/>
    <w:semiHidden/>
    <w:rsid w:val="00D800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5AIRPNAIUNRU-1328258698-24817</_dlc_DocId>
    <_dlc_DocIdUrl xmlns="71c5aaf6-e6ce-465b-b873-5148d2a4c105">
      <Url>https://nokia.sharepoint.com/sites/c5g/5gradio/_layouts/15/DocIdRedir.aspx?ID=5AIRPNAIUNRU-1328258698-24817</Url>
      <Description>5AIRPNAIUNRU-1328258698-24817</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2A2CBC-9B1E-4D5C-A646-DE05566A07ED}">
  <ds:schemaRefs>
    <ds:schemaRef ds:uri="http://schemas.microsoft.com/sharepoint/v3/contenttype/forms"/>
  </ds:schemaRefs>
</ds:datastoreItem>
</file>

<file path=customXml/itemProps2.xml><?xml version="1.0" encoding="utf-8"?>
<ds:datastoreItem xmlns:ds="http://schemas.openxmlformats.org/officeDocument/2006/customXml" ds:itemID="{D5ACAA4D-8381-47A3-860B-D77B01A031D0}">
  <ds:schemaRefs>
    <ds:schemaRef ds:uri="http://schemas.microsoft.com/sharepoint/events"/>
  </ds:schemaRefs>
</ds:datastoreItem>
</file>

<file path=customXml/itemProps3.xml><?xml version="1.0" encoding="utf-8"?>
<ds:datastoreItem xmlns:ds="http://schemas.openxmlformats.org/officeDocument/2006/customXml" ds:itemID="{AC6E8A15-0383-4EEF-8FC3-367E39E8D540}">
  <ds:schemaRefs>
    <ds:schemaRef ds:uri="Microsoft.SharePoint.Taxonomy.ContentTypeSync"/>
  </ds:schemaRefs>
</ds:datastoreItem>
</file>

<file path=customXml/itemProps4.xml><?xml version="1.0" encoding="utf-8"?>
<ds:datastoreItem xmlns:ds="http://schemas.openxmlformats.org/officeDocument/2006/customXml" ds:itemID="{97DB83B5-AE83-4EB7-8BFC-1D66F5393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CA7576-4103-4790-AACC-B37F0C91F1A1}">
  <ds:schemaRefs>
    <ds:schemaRef ds:uri="http://schemas.microsoft.com/office/2006/metadata/properties"/>
    <ds:schemaRef ds:uri="http://schemas.microsoft.com/office/infopath/2007/PartnerControls"/>
    <ds:schemaRef ds:uri="3b34c8f0-1ef5-4d1e-bb66-517ce7fe7356"/>
    <ds:schemaRef ds:uri="71c5aaf6-e6ce-465b-b873-5148d2a4c105"/>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286</Words>
  <Characters>1636</Characters>
  <Application>Microsoft Office Word</Application>
  <DocSecurity>0</DocSecurity>
  <Lines>13</Lines>
  <Paragraphs>3</Paragraphs>
  <ScaleCrop>false</ScaleCrop>
  <Company>ETSI Sophia Antipolis</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Paolo Baracca (Nokia)</cp:lastModifiedBy>
  <cp:revision>39</cp:revision>
  <cp:lastPrinted>2002-04-23T07:10:00Z</cp:lastPrinted>
  <dcterms:created xsi:type="dcterms:W3CDTF">2022-09-20T07:40:00Z</dcterms:created>
  <dcterms:modified xsi:type="dcterms:W3CDTF">2023-08-11T12:48:00Z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fae44a2f-5bf3-410e-a476-b0e5024269a2</vt:lpwstr>
  </property>
  <property fmtid="{D5CDD505-2E9C-101B-9397-08002B2CF9AE}" pid="4" name="MediaServiceImageTags">
    <vt:lpwstr/>
  </property>
</Properties>
</file>