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Pr="005E5BB3">
        <w:rPr>
          <w:rFonts w:ascii="Arial" w:hAnsi="Arial" w:cs="Arial"/>
          <w:b/>
          <w:i/>
          <w:sz w:val="24"/>
          <w:lang w:eastAsia="zh-CN"/>
        </w:rPr>
        <w:tab/>
      </w:r>
      <w:r w:rsidR="006A5702" w:rsidRPr="006A5702">
        <w:rPr>
          <w:rFonts w:ascii="Arial" w:hAnsi="Arial" w:cs="Arial"/>
          <w:b/>
          <w:sz w:val="24"/>
          <w:lang w:val="en-US" w:eastAsia="zh-CN"/>
        </w:rPr>
        <w:t>R4-2312828</w:t>
      </w:r>
      <w:bookmarkStart w:id="0" w:name="_GoBack"/>
      <w:bookmarkEnd w:id="0"/>
    </w:p>
    <w:p w:rsidR="00A3046A" w:rsidRPr="00A3046A" w:rsidRDefault="000A3509"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Toulouse</w:t>
      </w:r>
      <w:r w:rsidR="008F1406" w:rsidRPr="008F1406">
        <w:rPr>
          <w:rFonts w:cs="Arial"/>
          <w:noProof w:val="0"/>
          <w:sz w:val="24"/>
          <w:lang w:val="en-GB"/>
        </w:rPr>
        <w:t xml:space="preserve">, </w:t>
      </w:r>
      <w:r>
        <w:rPr>
          <w:rFonts w:cs="Arial"/>
          <w:noProof w:val="0"/>
          <w:sz w:val="24"/>
          <w:lang w:val="en-GB"/>
        </w:rPr>
        <w:t>France</w:t>
      </w:r>
      <w:r w:rsidR="00C47820" w:rsidRPr="00C47820">
        <w:rPr>
          <w:rFonts w:cs="Arial"/>
          <w:noProof w:val="0"/>
          <w:sz w:val="24"/>
          <w:lang w:val="en-GB"/>
        </w:rPr>
        <w:t xml:space="preserve">, </w:t>
      </w:r>
      <w:r w:rsidR="008F1406">
        <w:rPr>
          <w:rFonts w:cs="Arial"/>
          <w:noProof w:val="0"/>
          <w:sz w:val="24"/>
          <w:lang w:val="en-GB"/>
        </w:rPr>
        <w:t>2</w:t>
      </w:r>
      <w:r>
        <w:rPr>
          <w:rFonts w:cs="Arial"/>
          <w:noProof w:val="0"/>
          <w:sz w:val="24"/>
          <w:lang w:val="en-GB"/>
        </w:rPr>
        <w:t>1</w:t>
      </w:r>
      <w:r w:rsidR="00C47820" w:rsidRPr="00C47820">
        <w:rPr>
          <w:rFonts w:cs="Arial"/>
          <w:noProof w:val="0"/>
          <w:sz w:val="24"/>
          <w:lang w:val="en-GB"/>
        </w:rPr>
        <w:t xml:space="preserve"> – </w:t>
      </w:r>
      <w:r w:rsidR="00C47820">
        <w:rPr>
          <w:rFonts w:cs="Arial"/>
          <w:noProof w:val="0"/>
          <w:sz w:val="24"/>
          <w:lang w:val="en-GB"/>
        </w:rPr>
        <w:t>2</w:t>
      </w:r>
      <w:r>
        <w:rPr>
          <w:rFonts w:cs="Arial"/>
          <w:noProof w:val="0"/>
          <w:sz w:val="24"/>
          <w:lang w:val="en-GB"/>
        </w:rPr>
        <w:t>5</w:t>
      </w:r>
      <w:r w:rsidR="00C47820">
        <w:rPr>
          <w:rFonts w:cs="Arial"/>
          <w:noProof w:val="0"/>
          <w:sz w:val="24"/>
          <w:lang w:val="en-GB"/>
        </w:rPr>
        <w:t xml:space="preserve"> </w:t>
      </w:r>
      <w:r>
        <w:rPr>
          <w:rFonts w:cs="Arial"/>
          <w:noProof w:val="0"/>
          <w:sz w:val="24"/>
          <w:lang w:val="en-GB"/>
        </w:rPr>
        <w:t>August</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302EF" w:rsidRPr="002302EF">
        <w:rPr>
          <w:rFonts w:ascii="Arial" w:eastAsia="宋体" w:hAnsi="Arial"/>
          <w:b/>
          <w:sz w:val="24"/>
          <w:lang w:val="en-US" w:eastAsia="zh-CN"/>
        </w:rPr>
        <w:t xml:space="preserve">Discussion on requirements for </w:t>
      </w:r>
      <w:proofErr w:type="spellStart"/>
      <w:r w:rsidR="002302EF" w:rsidRPr="002302EF">
        <w:rPr>
          <w:rFonts w:ascii="Arial" w:eastAsia="宋体" w:hAnsi="Arial"/>
          <w:b/>
          <w:sz w:val="24"/>
          <w:lang w:val="en-US" w:eastAsia="zh-CN"/>
        </w:rPr>
        <w:t>NeedForGaps</w:t>
      </w:r>
      <w:proofErr w:type="spellEnd"/>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F4E52">
        <w:rPr>
          <w:rFonts w:ascii="Arial" w:eastAsia="宋体" w:hAnsi="Arial"/>
          <w:b/>
          <w:sz w:val="24"/>
          <w:lang w:val="en-US" w:eastAsia="zh-CN"/>
        </w:rPr>
        <w:t>8.</w:t>
      </w:r>
      <w:r w:rsidR="00174874">
        <w:rPr>
          <w:rFonts w:ascii="Arial" w:eastAsia="宋体" w:hAnsi="Arial"/>
          <w:b/>
          <w:sz w:val="24"/>
          <w:lang w:val="en-US" w:eastAsia="zh-CN"/>
        </w:rPr>
        <w:t>9.</w:t>
      </w:r>
      <w:r w:rsidR="002302EF">
        <w:rPr>
          <w:rFonts w:ascii="Arial" w:eastAsia="宋体" w:hAnsi="Arial"/>
          <w:b/>
          <w:sz w:val="24"/>
          <w:lang w:val="en-US" w:eastAsia="zh-CN"/>
        </w:rPr>
        <w:t>3.1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658AE">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87543" w:rsidRDefault="00BA4026"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4A1D0A">
        <w:rPr>
          <w:rFonts w:eastAsia="宋体"/>
          <w:lang w:eastAsia="zh-CN"/>
        </w:rPr>
        <w:t xml:space="preserve">requirements for </w:t>
      </w:r>
      <w:proofErr w:type="spellStart"/>
      <w:r w:rsidR="002302EF" w:rsidRPr="002302EF">
        <w:rPr>
          <w:rFonts w:eastAsia="宋体"/>
          <w:lang w:eastAsia="zh-CN"/>
        </w:rPr>
        <w:t>NeedForGaps</w:t>
      </w:r>
      <w:proofErr w:type="spellEnd"/>
      <w:r w:rsidR="002302EF">
        <w:rPr>
          <w:rFonts w:eastAsia="宋体"/>
          <w:lang w:eastAsia="zh-CN"/>
        </w:rPr>
        <w:t xml:space="preserve"> (NFG)</w:t>
      </w:r>
      <w:r w:rsidR="00CF5442" w:rsidRPr="00CF5442">
        <w:rPr>
          <w:rFonts w:eastAsia="宋体"/>
          <w:lang w:eastAsia="zh-CN"/>
        </w:rPr>
        <w:t xml:space="preserve"> </w:t>
      </w:r>
      <w:r w:rsidR="001B320A">
        <w:rPr>
          <w:rFonts w:eastAsia="宋体"/>
          <w:lang w:eastAsia="zh-CN"/>
        </w:rPr>
        <w:t>are</w:t>
      </w:r>
      <w:r w:rsidR="00F66267">
        <w:rPr>
          <w:rFonts w:eastAsia="宋体"/>
          <w:lang w:eastAsia="zh-CN"/>
        </w:rPr>
        <w:t xml:space="preserve"> discussed in RAN4#10</w:t>
      </w:r>
      <w:r w:rsidR="00B87543">
        <w:rPr>
          <w:rFonts w:eastAsia="宋体"/>
          <w:lang w:eastAsia="zh-CN"/>
        </w:rPr>
        <w:t>7</w:t>
      </w:r>
      <w:r w:rsidR="00F66267">
        <w:rPr>
          <w:rFonts w:eastAsia="宋体"/>
          <w:lang w:eastAsia="zh-CN"/>
        </w:rPr>
        <w:t xml:space="preserve">, and </w:t>
      </w:r>
      <w:r w:rsidR="00DF389C">
        <w:rPr>
          <w:rFonts w:eastAsia="宋体"/>
          <w:lang w:eastAsia="zh-CN"/>
        </w:rPr>
        <w:t>outcomes are captured in WF [1].</w:t>
      </w:r>
      <w:r w:rsidR="00F66267">
        <w:rPr>
          <w:rFonts w:eastAsia="宋体"/>
          <w:lang w:eastAsia="zh-CN"/>
        </w:rPr>
        <w:t xml:space="preserve"> </w:t>
      </w:r>
      <w:r w:rsidR="00B87543">
        <w:rPr>
          <w:rFonts w:eastAsia="宋体"/>
          <w:lang w:eastAsia="zh-CN"/>
        </w:rPr>
        <w:t>Based on [1] the following issues need to be further discussed.</w:t>
      </w:r>
    </w:p>
    <w:p w:rsidR="0077413A" w:rsidRDefault="002302EF" w:rsidP="009076F9">
      <w:pPr>
        <w:pStyle w:val="afe"/>
        <w:numPr>
          <w:ilvl w:val="0"/>
          <w:numId w:val="1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w:t>
      </w:r>
      <w:r>
        <w:rPr>
          <w:rFonts w:eastAsia="宋体" w:hint="eastAsia"/>
          <w:lang w:eastAsia="zh-CN"/>
        </w:rPr>
        <w:t>nterruption</w:t>
      </w:r>
      <w:r>
        <w:rPr>
          <w:rFonts w:eastAsia="宋体"/>
          <w:lang w:eastAsia="zh-CN"/>
        </w:rPr>
        <w:t xml:space="preserve"> </w:t>
      </w:r>
      <w:r>
        <w:rPr>
          <w:rFonts w:eastAsia="宋体" w:hint="eastAsia"/>
          <w:lang w:eastAsia="zh-CN"/>
        </w:rPr>
        <w:t>requirement</w:t>
      </w:r>
    </w:p>
    <w:p w:rsidR="0077413A" w:rsidRDefault="002302EF" w:rsidP="009076F9">
      <w:pPr>
        <w:pStyle w:val="afe"/>
        <w:numPr>
          <w:ilvl w:val="0"/>
          <w:numId w:val="1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w:t>
      </w:r>
      <w:r>
        <w:rPr>
          <w:rFonts w:eastAsia="宋体" w:hint="eastAsia"/>
          <w:lang w:eastAsia="zh-CN"/>
        </w:rPr>
        <w:t>easurement</w:t>
      </w:r>
      <w:r>
        <w:rPr>
          <w:rFonts w:eastAsia="宋体"/>
          <w:lang w:eastAsia="zh-CN"/>
        </w:rPr>
        <w:t xml:space="preserve"> </w:t>
      </w:r>
      <w:r>
        <w:rPr>
          <w:rFonts w:eastAsia="宋体" w:hint="eastAsia"/>
          <w:lang w:eastAsia="zh-CN"/>
        </w:rPr>
        <w:t>requirement</w:t>
      </w:r>
    </w:p>
    <w:p w:rsidR="002302EF" w:rsidRDefault="002302EF" w:rsidP="009076F9">
      <w:pPr>
        <w:pStyle w:val="afe"/>
        <w:numPr>
          <w:ilvl w:val="0"/>
          <w:numId w:val="14"/>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UE</w:t>
      </w:r>
      <w:r>
        <w:rPr>
          <w:rFonts w:eastAsia="宋体"/>
          <w:lang w:eastAsia="zh-CN"/>
        </w:rPr>
        <w:t xml:space="preserve"> behavior</w:t>
      </w:r>
    </w:p>
    <w:p w:rsidR="002302EF" w:rsidRPr="0077413A" w:rsidRDefault="002302EF" w:rsidP="009076F9">
      <w:pPr>
        <w:pStyle w:val="afe"/>
        <w:numPr>
          <w:ilvl w:val="0"/>
          <w:numId w:val="1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Scheduling restriction</w:t>
      </w:r>
    </w:p>
    <w:p w:rsidR="007E7A02" w:rsidRPr="00D12E24" w:rsidRDefault="0036335D" w:rsidP="0036335D">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00173664" w:rsidRPr="00173664">
        <w:rPr>
          <w:rFonts w:eastAsia="宋体"/>
          <w:lang w:eastAsia="zh-CN"/>
        </w:rPr>
        <w:t xml:space="preserve"> </w:t>
      </w:r>
      <w:r w:rsidR="00173664">
        <w:rPr>
          <w:rFonts w:eastAsia="宋体"/>
          <w:lang w:eastAsia="zh-CN"/>
        </w:rPr>
        <w:t xml:space="preserve">RRM requirements for </w:t>
      </w:r>
      <w:r w:rsidR="002302EF">
        <w:rPr>
          <w:rFonts w:eastAsia="宋体"/>
          <w:lang w:eastAsia="zh-CN"/>
        </w:rPr>
        <w:t>NFG</w:t>
      </w:r>
      <w:r>
        <w:rPr>
          <w:rFonts w:eastAsia="宋体"/>
          <w:lang w:eastAsia="zh-CN"/>
        </w:rPr>
        <w:t>.</w:t>
      </w:r>
    </w:p>
    <w:p w:rsidR="00B719B0" w:rsidRDefault="00FA0C0C" w:rsidP="00E4186F">
      <w:pPr>
        <w:pStyle w:val="1"/>
        <w:jc w:val="both"/>
        <w:rPr>
          <w:lang w:val="en-US"/>
        </w:rPr>
      </w:pPr>
      <w:r>
        <w:rPr>
          <w:lang w:val="en-US"/>
        </w:rPr>
        <w:t>Discussion</w:t>
      </w:r>
    </w:p>
    <w:p w:rsidR="002302EF" w:rsidRDefault="002302EF" w:rsidP="002302EF">
      <w:pPr>
        <w:pStyle w:val="2"/>
        <w:rPr>
          <w:lang w:eastAsia="zh-CN"/>
        </w:rPr>
      </w:pPr>
      <w:r>
        <w:rPr>
          <w:lang w:eastAsia="zh-CN"/>
        </w:rPr>
        <w:t>I</w:t>
      </w:r>
      <w:r>
        <w:rPr>
          <w:rFonts w:hint="eastAsia"/>
          <w:lang w:eastAsia="zh-CN"/>
        </w:rPr>
        <w:t>nterruption</w:t>
      </w:r>
      <w:r>
        <w:rPr>
          <w:lang w:eastAsia="zh-CN"/>
        </w:rPr>
        <w:t xml:space="preserve"> </w:t>
      </w:r>
      <w:r>
        <w:rPr>
          <w:rFonts w:hint="eastAsia"/>
          <w:lang w:eastAsia="zh-CN"/>
        </w:rPr>
        <w:t>requirement</w:t>
      </w:r>
    </w:p>
    <w:tbl>
      <w:tblPr>
        <w:tblStyle w:val="afa"/>
        <w:tblW w:w="0" w:type="auto"/>
        <w:tblLook w:val="04A0" w:firstRow="1" w:lastRow="0" w:firstColumn="1" w:lastColumn="0" w:noHBand="0" w:noVBand="1"/>
      </w:tblPr>
      <w:tblGrid>
        <w:gridCol w:w="9621"/>
      </w:tblGrid>
      <w:tr w:rsidR="00580234" w:rsidTr="00580234">
        <w:tc>
          <w:tcPr>
            <w:tcW w:w="9621" w:type="dxa"/>
          </w:tcPr>
          <w:p w:rsidR="00580234" w:rsidRPr="00580234" w:rsidRDefault="00580234" w:rsidP="00580234">
            <w:pPr>
              <w:spacing w:beforeLines="0" w:before="0" w:afterLines="0" w:after="180"/>
              <w:rPr>
                <w:rFonts w:eastAsia="宋体"/>
                <w:b/>
                <w:bCs/>
                <w:sz w:val="20"/>
                <w:u w:val="single"/>
              </w:rPr>
            </w:pPr>
            <w:r w:rsidRPr="00580234">
              <w:rPr>
                <w:rFonts w:eastAsia="宋体"/>
                <w:b/>
                <w:bCs/>
                <w:sz w:val="20"/>
                <w:u w:val="single"/>
              </w:rPr>
              <w:t xml:space="preserve">Issue 1-1-2: </w:t>
            </w:r>
            <w:r w:rsidRPr="00580234">
              <w:rPr>
                <w:rFonts w:eastAsia="宋体"/>
                <w:b/>
                <w:bCs/>
                <w:sz w:val="20"/>
                <w:u w:val="single"/>
                <w:lang w:val="en-US"/>
              </w:rPr>
              <w:t>Requirements on the interruption length, if allowed</w:t>
            </w:r>
          </w:p>
          <w:p w:rsidR="00580234" w:rsidRPr="00580234" w:rsidRDefault="00580234" w:rsidP="00580234">
            <w:pPr>
              <w:numPr>
                <w:ilvl w:val="0"/>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580234">
              <w:rPr>
                <w:rFonts w:eastAsia="宋体"/>
                <w:sz w:val="20"/>
                <w:szCs w:val="24"/>
                <w:lang w:eastAsia="zh-CN"/>
              </w:rPr>
              <w:t>Way forward</w:t>
            </w:r>
          </w:p>
          <w:p w:rsidR="00580234" w:rsidRPr="00580234" w:rsidRDefault="00580234" w:rsidP="00580234">
            <w:pPr>
              <w:numPr>
                <w:ilvl w:val="1"/>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580234">
              <w:rPr>
                <w:rFonts w:eastAsia="宋体"/>
                <w:sz w:val="20"/>
                <w:szCs w:val="24"/>
                <w:lang w:eastAsia="zh-CN"/>
              </w:rPr>
              <w:t xml:space="preserve">Option 1: As a starting point, the interruption length can be same as VIL defined for </w:t>
            </w:r>
            <w:proofErr w:type="spellStart"/>
            <w:proofErr w:type="gramStart"/>
            <w:r w:rsidRPr="00580234">
              <w:rPr>
                <w:rFonts w:eastAsia="宋体"/>
                <w:sz w:val="20"/>
                <w:szCs w:val="24"/>
                <w:lang w:eastAsia="zh-CN"/>
              </w:rPr>
              <w:t>NCSG,e</w:t>
            </w:r>
            <w:proofErr w:type="gramEnd"/>
            <w:r w:rsidRPr="00580234">
              <w:rPr>
                <w:rFonts w:eastAsia="宋体"/>
                <w:sz w:val="20"/>
                <w:szCs w:val="24"/>
                <w:lang w:eastAsia="zh-CN"/>
              </w:rPr>
              <w:t>.g</w:t>
            </w:r>
            <w:proofErr w:type="spellEnd"/>
            <w:r w:rsidRPr="00580234">
              <w:rPr>
                <w:rFonts w:eastAsia="宋体"/>
                <w:sz w:val="20"/>
                <w:szCs w:val="24"/>
                <w:lang w:eastAsia="zh-CN"/>
              </w:rPr>
              <w:t>,</w:t>
            </w:r>
          </w:p>
          <w:p w:rsidR="00580234" w:rsidRPr="00580234" w:rsidRDefault="00580234" w:rsidP="00580234">
            <w:pPr>
              <w:numPr>
                <w:ilvl w:val="2"/>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580234">
              <w:rPr>
                <w:rFonts w:eastAsia="宋体"/>
                <w:sz w:val="20"/>
                <w:szCs w:val="24"/>
                <w:lang w:eastAsia="zh-CN"/>
              </w:rPr>
              <w:t>When UE reporting “[no-</w:t>
            </w:r>
            <w:proofErr w:type="spellStart"/>
            <w:proofErr w:type="gramStart"/>
            <w:r w:rsidRPr="00580234">
              <w:rPr>
                <w:rFonts w:eastAsia="宋体"/>
                <w:sz w:val="20"/>
                <w:szCs w:val="24"/>
                <w:lang w:eastAsia="zh-CN"/>
              </w:rPr>
              <w:t>gap,TBD</w:t>
            </w:r>
            <w:proofErr w:type="spellEnd"/>
            <w:proofErr w:type="gramEnd"/>
            <w:r w:rsidRPr="00580234">
              <w:rPr>
                <w:rFonts w:eastAsia="宋体"/>
                <w:sz w:val="20"/>
                <w:szCs w:val="24"/>
                <w:lang w:eastAsia="zh-CN"/>
              </w:rPr>
              <w:t>]” in [</w:t>
            </w:r>
            <w:proofErr w:type="spellStart"/>
            <w:r w:rsidRPr="00580234">
              <w:rPr>
                <w:rFonts w:eastAsia="宋体"/>
                <w:sz w:val="20"/>
                <w:szCs w:val="24"/>
                <w:lang w:eastAsia="zh-CN"/>
              </w:rPr>
              <w:t>NeedForGapInfoNR</w:t>
            </w:r>
            <w:proofErr w:type="spellEnd"/>
            <w:r w:rsidRPr="00580234">
              <w:rPr>
                <w:rFonts w:eastAsia="宋体"/>
                <w:sz w:val="20"/>
                <w:szCs w:val="24"/>
                <w:lang w:eastAsia="zh-CN"/>
              </w:rPr>
              <w:t>, TBD]  the interruption length can be VIL=1ms in FR1 and VIL=0.75ms in FR2.</w:t>
            </w:r>
          </w:p>
          <w:p w:rsidR="00580234" w:rsidRPr="00580234" w:rsidRDefault="00580234" w:rsidP="00580234">
            <w:pPr>
              <w:numPr>
                <w:ilvl w:val="2"/>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580234">
              <w:rPr>
                <w:rFonts w:eastAsia="宋体"/>
                <w:sz w:val="20"/>
                <w:szCs w:val="24"/>
                <w:lang w:eastAsia="zh-CN"/>
              </w:rPr>
              <w:t>When UE reporting “[</w:t>
            </w:r>
            <w:proofErr w:type="spellStart"/>
            <w:proofErr w:type="gramStart"/>
            <w:r w:rsidRPr="00580234">
              <w:rPr>
                <w:rFonts w:eastAsia="宋体"/>
                <w:sz w:val="20"/>
                <w:szCs w:val="24"/>
                <w:lang w:eastAsia="zh-CN"/>
              </w:rPr>
              <w:t>others,TBD</w:t>
            </w:r>
            <w:proofErr w:type="spellEnd"/>
            <w:proofErr w:type="gramEnd"/>
            <w:r w:rsidRPr="00580234">
              <w:rPr>
                <w:rFonts w:eastAsia="宋体"/>
                <w:sz w:val="20"/>
                <w:szCs w:val="24"/>
                <w:lang w:eastAsia="zh-CN"/>
              </w:rPr>
              <w:t>]” in [</w:t>
            </w:r>
            <w:proofErr w:type="spellStart"/>
            <w:r w:rsidRPr="00580234">
              <w:rPr>
                <w:rFonts w:eastAsia="宋体"/>
                <w:sz w:val="20"/>
                <w:szCs w:val="24"/>
                <w:lang w:eastAsia="zh-CN"/>
              </w:rPr>
              <w:t>NeedForGapInfoNR</w:t>
            </w:r>
            <w:proofErr w:type="spellEnd"/>
            <w:r w:rsidRPr="00580234">
              <w:rPr>
                <w:rFonts w:eastAsia="宋体"/>
                <w:sz w:val="20"/>
                <w:szCs w:val="24"/>
                <w:lang w:eastAsia="zh-CN"/>
              </w:rPr>
              <w:t xml:space="preserve">, TBD] no interruption allowed </w:t>
            </w:r>
          </w:p>
          <w:p w:rsidR="00580234" w:rsidRPr="00580234" w:rsidRDefault="00580234" w:rsidP="00580234">
            <w:pPr>
              <w:numPr>
                <w:ilvl w:val="1"/>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580234">
              <w:rPr>
                <w:rFonts w:eastAsia="宋体"/>
                <w:sz w:val="20"/>
                <w:szCs w:val="24"/>
                <w:lang w:eastAsia="zh-CN"/>
              </w:rPr>
              <w:t xml:space="preserve">Option 2: As a starting point, </w:t>
            </w:r>
          </w:p>
          <w:p w:rsidR="00580234" w:rsidRPr="00580234" w:rsidRDefault="00580234" w:rsidP="00580234">
            <w:pPr>
              <w:numPr>
                <w:ilvl w:val="2"/>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580234">
              <w:rPr>
                <w:rFonts w:eastAsia="宋体"/>
                <w:sz w:val="20"/>
                <w:szCs w:val="24"/>
                <w:lang w:eastAsia="zh-CN"/>
              </w:rPr>
              <w:t>when UE reporting “no-gap [TBD]” in [</w:t>
            </w:r>
            <w:proofErr w:type="spellStart"/>
            <w:r w:rsidRPr="00580234">
              <w:rPr>
                <w:rFonts w:eastAsia="宋体"/>
                <w:sz w:val="20"/>
                <w:szCs w:val="24"/>
                <w:lang w:eastAsia="zh-CN"/>
              </w:rPr>
              <w:t>NeedForGapInfoNR</w:t>
            </w:r>
            <w:proofErr w:type="spellEnd"/>
            <w:r w:rsidRPr="00580234">
              <w:rPr>
                <w:rFonts w:eastAsia="宋体"/>
                <w:sz w:val="20"/>
                <w:szCs w:val="24"/>
                <w:lang w:eastAsia="zh-CN"/>
              </w:rPr>
              <w:t>, TBD], the interruption length can be specified based on the same RTT assumption as for NCSG (0.5ms in FR1 and 0.25ms in FR2) interruption occasion.</w:t>
            </w:r>
          </w:p>
          <w:p w:rsidR="00580234" w:rsidRPr="00580234" w:rsidRDefault="00580234" w:rsidP="00580234">
            <w:pPr>
              <w:numPr>
                <w:ilvl w:val="2"/>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580234">
              <w:rPr>
                <w:rFonts w:eastAsia="宋体"/>
                <w:sz w:val="20"/>
                <w:szCs w:val="24"/>
                <w:lang w:eastAsia="zh-CN"/>
              </w:rPr>
              <w:t>Otherwise, no interruption is allowed</w:t>
            </w:r>
          </w:p>
        </w:tc>
      </w:tr>
    </w:tbl>
    <w:p w:rsidR="00154D3D" w:rsidRDefault="00154D3D" w:rsidP="00154D3D">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option 1.</w:t>
      </w:r>
    </w:p>
    <w:p w:rsidR="00154D3D" w:rsidRDefault="00154D3D" w:rsidP="00154D3D">
      <w:pPr>
        <w:spacing w:before="120" w:after="120"/>
        <w:rPr>
          <w:rFonts w:eastAsiaTheme="minorEastAsia"/>
          <w:lang w:val="en-US" w:eastAsia="zh-CN"/>
        </w:rPr>
      </w:pPr>
      <w:r>
        <w:rPr>
          <w:rFonts w:eastAsiaTheme="minorEastAsia"/>
          <w:lang w:val="en-US" w:eastAsia="zh-CN"/>
        </w:rPr>
        <w:t>T</w:t>
      </w:r>
      <w:r w:rsidRPr="0063180A">
        <w:rPr>
          <w:rFonts w:eastAsiaTheme="minorEastAsia"/>
          <w:lang w:val="en-US" w:eastAsia="zh-CN"/>
        </w:rPr>
        <w:t>he interruption length should be same as the assumption for defining VIL for NCSG in Rel-17. In both cases, UE would need to not only re-tune the RF but also prepare the BB to receive simultaneously data on the serving cells and RS on the target frequency layer for measurement.</w:t>
      </w:r>
    </w:p>
    <w:p w:rsidR="003840C3" w:rsidRDefault="003840C3" w:rsidP="00154D3D">
      <w:pPr>
        <w:spacing w:before="120" w:after="120"/>
        <w:rPr>
          <w:rFonts w:eastAsiaTheme="minorEastAsia"/>
          <w:lang w:val="en-US" w:eastAsia="zh-CN"/>
        </w:rPr>
      </w:pPr>
      <w:r>
        <w:rPr>
          <w:rFonts w:eastAsiaTheme="minorEastAsia"/>
          <w:lang w:val="en-US" w:eastAsia="zh-CN"/>
        </w:rPr>
        <w:t xml:space="preserve">In last meeting, some companies commented that in NFG there is no fixed pattern for </w:t>
      </w:r>
      <w:r w:rsidR="00B35E2B">
        <w:rPr>
          <w:rFonts w:eastAsiaTheme="minorEastAsia"/>
          <w:lang w:val="en-US" w:eastAsia="zh-CN"/>
        </w:rPr>
        <w:t xml:space="preserve">interruption, </w:t>
      </w:r>
      <w:r w:rsidR="00233655">
        <w:rPr>
          <w:rFonts w:eastAsiaTheme="minorEastAsia"/>
          <w:lang w:val="en-US" w:eastAsia="zh-CN"/>
        </w:rPr>
        <w:t>and</w:t>
      </w:r>
      <w:r w:rsidR="00B35E2B">
        <w:rPr>
          <w:rFonts w:eastAsiaTheme="minorEastAsia"/>
          <w:lang w:val="en-US" w:eastAsia="zh-CN"/>
        </w:rPr>
        <w:t xml:space="preserve"> the interruption length can be shorter on some serving cells compared to others. </w:t>
      </w:r>
      <w:r w:rsidR="00123906">
        <w:rPr>
          <w:rFonts w:eastAsiaTheme="minorEastAsia"/>
          <w:lang w:val="en-US" w:eastAsia="zh-CN"/>
        </w:rPr>
        <w:t>However, w</w:t>
      </w:r>
      <w:r w:rsidR="00A93687">
        <w:rPr>
          <w:rFonts w:eastAsiaTheme="minorEastAsia"/>
          <w:lang w:val="en-US" w:eastAsia="zh-CN"/>
        </w:rPr>
        <w:t>e understand in typical case</w:t>
      </w:r>
      <w:r w:rsidR="00123906">
        <w:rPr>
          <w:rFonts w:eastAsiaTheme="minorEastAsia"/>
          <w:lang w:val="en-US" w:eastAsia="zh-CN"/>
        </w:rPr>
        <w:t>s</w:t>
      </w:r>
      <w:r w:rsidR="00A93687">
        <w:rPr>
          <w:rFonts w:eastAsiaTheme="minorEastAsia"/>
          <w:lang w:val="en-US" w:eastAsia="zh-CN"/>
        </w:rPr>
        <w:t xml:space="preserve"> </w:t>
      </w:r>
      <w:r w:rsidR="00B35E2B">
        <w:rPr>
          <w:rFonts w:eastAsiaTheme="minorEastAsia"/>
          <w:lang w:val="en-US" w:eastAsia="zh-CN"/>
        </w:rPr>
        <w:t xml:space="preserve">the RF re-tuning and BB loading </w:t>
      </w:r>
      <w:r w:rsidR="00FB35A2">
        <w:rPr>
          <w:rFonts w:eastAsiaTheme="minorEastAsia"/>
          <w:lang w:val="en-US" w:eastAsia="zh-CN"/>
        </w:rPr>
        <w:t>will</w:t>
      </w:r>
      <w:r w:rsidR="00B35E2B">
        <w:rPr>
          <w:rFonts w:eastAsiaTheme="minorEastAsia"/>
          <w:lang w:val="en-US" w:eastAsia="zh-CN"/>
        </w:rPr>
        <w:t xml:space="preserve"> impact all serving cells in the same way. </w:t>
      </w:r>
    </w:p>
    <w:p w:rsidR="00580234" w:rsidRDefault="00154D3D" w:rsidP="00154D3D">
      <w:pPr>
        <w:spacing w:before="120" w:after="120"/>
        <w:rPr>
          <w:rFonts w:eastAsiaTheme="minorEastAsia"/>
          <w:lang w:eastAsia="zh-CN"/>
        </w:rPr>
      </w:pPr>
      <w:r w:rsidRPr="00B96030">
        <w:rPr>
          <w:rFonts w:eastAsiaTheme="minorEastAsia"/>
          <w:b/>
          <w:lang w:eastAsia="zh-CN"/>
        </w:rPr>
        <w:t xml:space="preserve">Proposal </w:t>
      </w:r>
      <w:r>
        <w:rPr>
          <w:rFonts w:eastAsiaTheme="minorEastAsia"/>
          <w:b/>
          <w:lang w:eastAsia="zh-CN"/>
        </w:rPr>
        <w:t>1</w:t>
      </w:r>
      <w:r w:rsidRPr="00B96030">
        <w:rPr>
          <w:rFonts w:eastAsiaTheme="minorEastAsia"/>
          <w:b/>
          <w:lang w:eastAsia="zh-CN"/>
        </w:rPr>
        <w:t>: The length of each interruption is defined as 1ms for FR1 and 0.75ms for FR2.</w:t>
      </w:r>
    </w:p>
    <w:tbl>
      <w:tblPr>
        <w:tblStyle w:val="afa"/>
        <w:tblW w:w="0" w:type="auto"/>
        <w:tblLook w:val="04A0" w:firstRow="1" w:lastRow="0" w:firstColumn="1" w:lastColumn="0" w:noHBand="0" w:noVBand="1"/>
      </w:tblPr>
      <w:tblGrid>
        <w:gridCol w:w="9621"/>
      </w:tblGrid>
      <w:tr w:rsidR="00154D3D" w:rsidTr="00154D3D">
        <w:tc>
          <w:tcPr>
            <w:tcW w:w="9621" w:type="dxa"/>
          </w:tcPr>
          <w:p w:rsidR="00154D3D" w:rsidRPr="00154D3D" w:rsidRDefault="00154D3D" w:rsidP="00154D3D">
            <w:pPr>
              <w:spacing w:beforeLines="0" w:before="0" w:afterLines="0" w:after="180"/>
              <w:rPr>
                <w:rFonts w:eastAsia="宋体"/>
                <w:b/>
                <w:bCs/>
                <w:sz w:val="20"/>
                <w:u w:val="single"/>
              </w:rPr>
            </w:pPr>
            <w:r w:rsidRPr="00154D3D">
              <w:rPr>
                <w:rFonts w:eastAsia="宋体"/>
                <w:b/>
                <w:bCs/>
                <w:sz w:val="20"/>
                <w:u w:val="single"/>
              </w:rPr>
              <w:t>Issue 1-1-5a: Requirements on the interruption ratio, if allowed - whether ratios are for individual frequency layer or in total</w:t>
            </w:r>
          </w:p>
          <w:p w:rsidR="00154D3D" w:rsidRPr="00154D3D" w:rsidRDefault="00154D3D" w:rsidP="00154D3D">
            <w:pPr>
              <w:numPr>
                <w:ilvl w:val="0"/>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154D3D">
              <w:rPr>
                <w:rFonts w:eastAsia="宋体"/>
                <w:sz w:val="20"/>
                <w:szCs w:val="24"/>
                <w:lang w:eastAsia="zh-CN"/>
              </w:rPr>
              <w:lastRenderedPageBreak/>
              <w:t>Previous agreements</w:t>
            </w:r>
          </w:p>
          <w:p w:rsidR="00154D3D" w:rsidRPr="00154D3D" w:rsidRDefault="00154D3D" w:rsidP="00154D3D">
            <w:pPr>
              <w:numPr>
                <w:ilvl w:val="1"/>
                <w:numId w:val="17"/>
              </w:numPr>
              <w:overflowPunct w:val="0"/>
              <w:autoSpaceDE w:val="0"/>
              <w:autoSpaceDN w:val="0"/>
              <w:adjustRightInd w:val="0"/>
              <w:spacing w:beforeLines="0" w:before="0" w:afterLines="0" w:after="180"/>
              <w:rPr>
                <w:rFonts w:eastAsia="宋体"/>
                <w:sz w:val="20"/>
              </w:rPr>
            </w:pPr>
            <w:r w:rsidRPr="00154D3D">
              <w:rPr>
                <w:rFonts w:eastAsia="宋体"/>
                <w:sz w:val="20"/>
              </w:rPr>
              <w:t xml:space="preserve">Interruption ratio is defined as follows: </w:t>
            </w:r>
          </w:p>
          <w:p w:rsidR="00154D3D" w:rsidRPr="00154D3D" w:rsidRDefault="00154D3D" w:rsidP="00154D3D">
            <w:pPr>
              <w:numPr>
                <w:ilvl w:val="2"/>
                <w:numId w:val="17"/>
              </w:numPr>
              <w:spacing w:beforeLines="0" w:before="0" w:afterLines="0" w:after="120"/>
              <w:rPr>
                <w:sz w:val="20"/>
              </w:rPr>
            </w:pPr>
            <w:r w:rsidRPr="00154D3D">
              <w:rPr>
                <w:sz w:val="20"/>
              </w:rPr>
              <w:t xml:space="preserve">80ms ≤ </w:t>
            </w:r>
            <w:proofErr w:type="spellStart"/>
            <w:r w:rsidRPr="00154D3D">
              <w:rPr>
                <w:sz w:val="20"/>
              </w:rPr>
              <w:t>T</w:t>
            </w:r>
            <w:r w:rsidRPr="00154D3D">
              <w:rPr>
                <w:sz w:val="20"/>
                <w:vertAlign w:val="subscript"/>
              </w:rPr>
              <w:t>cycle</w:t>
            </w:r>
            <w:proofErr w:type="spellEnd"/>
            <w:r w:rsidRPr="00154D3D">
              <w:rPr>
                <w:sz w:val="20"/>
              </w:rPr>
              <w:t xml:space="preserve"> &lt; 160ms: up to [2.50%] probability of interruption</w:t>
            </w:r>
          </w:p>
          <w:p w:rsidR="00154D3D" w:rsidRPr="00154D3D" w:rsidRDefault="00154D3D" w:rsidP="00154D3D">
            <w:pPr>
              <w:numPr>
                <w:ilvl w:val="2"/>
                <w:numId w:val="17"/>
              </w:numPr>
              <w:spacing w:beforeLines="0" w:before="0" w:afterLines="0" w:after="120"/>
              <w:rPr>
                <w:sz w:val="20"/>
              </w:rPr>
            </w:pPr>
            <w:r w:rsidRPr="00154D3D">
              <w:rPr>
                <w:sz w:val="20"/>
              </w:rPr>
              <w:t xml:space="preserve">160ms ≤ </w:t>
            </w:r>
            <w:proofErr w:type="spellStart"/>
            <w:r w:rsidRPr="00154D3D">
              <w:rPr>
                <w:sz w:val="20"/>
              </w:rPr>
              <w:t>T</w:t>
            </w:r>
            <w:r w:rsidRPr="00154D3D">
              <w:rPr>
                <w:sz w:val="20"/>
                <w:vertAlign w:val="subscript"/>
              </w:rPr>
              <w:t>cycle</w:t>
            </w:r>
            <w:proofErr w:type="spellEnd"/>
            <w:r w:rsidRPr="00154D3D">
              <w:rPr>
                <w:sz w:val="20"/>
              </w:rPr>
              <w:t xml:space="preserve"> &lt; 320ms: up to [1.25%] probability of interruption</w:t>
            </w:r>
          </w:p>
          <w:p w:rsidR="00154D3D" w:rsidRPr="00154D3D" w:rsidRDefault="00154D3D" w:rsidP="00154D3D">
            <w:pPr>
              <w:numPr>
                <w:ilvl w:val="2"/>
                <w:numId w:val="17"/>
              </w:numPr>
              <w:spacing w:beforeLines="0" w:before="0" w:afterLines="0" w:after="120"/>
              <w:rPr>
                <w:sz w:val="20"/>
              </w:rPr>
            </w:pPr>
            <w:r w:rsidRPr="00154D3D">
              <w:rPr>
                <w:sz w:val="20"/>
              </w:rPr>
              <w:t xml:space="preserve">320ms ≤ </w:t>
            </w:r>
            <w:proofErr w:type="spellStart"/>
            <w:r w:rsidRPr="00154D3D">
              <w:rPr>
                <w:sz w:val="20"/>
              </w:rPr>
              <w:t>T</w:t>
            </w:r>
            <w:r w:rsidRPr="00154D3D">
              <w:rPr>
                <w:sz w:val="20"/>
                <w:vertAlign w:val="subscript"/>
              </w:rPr>
              <w:t>cycle</w:t>
            </w:r>
            <w:proofErr w:type="spellEnd"/>
            <w:r w:rsidRPr="00154D3D">
              <w:rPr>
                <w:sz w:val="20"/>
              </w:rPr>
              <w:t>: up to [0.625%] probability of interruption</w:t>
            </w:r>
          </w:p>
          <w:p w:rsidR="00154D3D" w:rsidRPr="00154D3D" w:rsidRDefault="00154D3D" w:rsidP="00154D3D">
            <w:pPr>
              <w:numPr>
                <w:ilvl w:val="2"/>
                <w:numId w:val="17"/>
              </w:numPr>
              <w:spacing w:beforeLines="0" w:before="0" w:afterLines="0" w:after="120"/>
              <w:rPr>
                <w:sz w:val="20"/>
              </w:rPr>
            </w:pPr>
            <w:r w:rsidRPr="00154D3D">
              <w:rPr>
                <w:sz w:val="20"/>
              </w:rPr>
              <w:t xml:space="preserve">Do not define requirement for the case </w:t>
            </w:r>
            <w:proofErr w:type="spellStart"/>
            <w:r w:rsidRPr="00154D3D">
              <w:rPr>
                <w:sz w:val="20"/>
              </w:rPr>
              <w:t>T</w:t>
            </w:r>
            <w:r w:rsidRPr="00154D3D">
              <w:rPr>
                <w:sz w:val="20"/>
                <w:vertAlign w:val="subscript"/>
              </w:rPr>
              <w:t>cycle</w:t>
            </w:r>
            <w:proofErr w:type="spellEnd"/>
            <w:r w:rsidRPr="00154D3D">
              <w:rPr>
                <w:sz w:val="20"/>
              </w:rPr>
              <w:t xml:space="preserve"> &lt; 80ms</w:t>
            </w:r>
          </w:p>
          <w:p w:rsidR="00154D3D" w:rsidRPr="00154D3D" w:rsidRDefault="00154D3D" w:rsidP="00154D3D">
            <w:pPr>
              <w:numPr>
                <w:ilvl w:val="0"/>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154D3D">
              <w:rPr>
                <w:rFonts w:eastAsia="宋体"/>
                <w:sz w:val="20"/>
                <w:szCs w:val="24"/>
                <w:lang w:eastAsia="zh-CN"/>
              </w:rPr>
              <w:t>Way forward</w:t>
            </w:r>
          </w:p>
          <w:p w:rsidR="00154D3D" w:rsidRPr="00154D3D" w:rsidRDefault="00154D3D" w:rsidP="00154D3D">
            <w:pPr>
              <w:numPr>
                <w:ilvl w:val="1"/>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154D3D">
              <w:rPr>
                <w:rFonts w:eastAsia="宋体"/>
                <w:sz w:val="20"/>
                <w:szCs w:val="24"/>
                <w:lang w:eastAsia="zh-CN"/>
              </w:rPr>
              <w:t>Option 1: Interruption ratio is defined for a single frequency layer, and total interruption ratio is the sum of interruption ratio of individual frequency layers</w:t>
            </w:r>
          </w:p>
          <w:p w:rsidR="00154D3D" w:rsidRPr="00154D3D" w:rsidRDefault="00154D3D" w:rsidP="00154D3D">
            <w:pPr>
              <w:numPr>
                <w:ilvl w:val="1"/>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154D3D">
              <w:rPr>
                <w:rFonts w:eastAsia="宋体"/>
                <w:sz w:val="20"/>
                <w:szCs w:val="24"/>
                <w:lang w:eastAsia="zh-CN"/>
              </w:rPr>
              <w:t>Option 2: The agreed interruption ratio should only apply to single frequency layer. In case of multiple frequency layers with different measurement cycle, the interruption ratio with the shortest measurement cycle should apply</w:t>
            </w:r>
          </w:p>
          <w:p w:rsidR="00154D3D" w:rsidRPr="00154D3D" w:rsidRDefault="00154D3D" w:rsidP="00154D3D">
            <w:pPr>
              <w:numPr>
                <w:ilvl w:val="1"/>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154D3D">
              <w:rPr>
                <w:rFonts w:eastAsia="宋体"/>
                <w:sz w:val="20"/>
                <w:szCs w:val="24"/>
                <w:lang w:eastAsia="zh-CN"/>
              </w:rPr>
              <w:t>Option 3: The interruption ratios agreed apply for a single frequency layer. It is expected that the same interruption ratio will apply for all related frequency layers</w:t>
            </w:r>
          </w:p>
          <w:p w:rsidR="00154D3D" w:rsidRPr="00154D3D" w:rsidRDefault="00154D3D" w:rsidP="00154D3D">
            <w:pPr>
              <w:numPr>
                <w:ilvl w:val="1"/>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154D3D">
              <w:rPr>
                <w:rFonts w:eastAsia="宋体"/>
                <w:sz w:val="20"/>
                <w:szCs w:val="24"/>
                <w:lang w:eastAsia="zh-CN"/>
              </w:rPr>
              <w:t xml:space="preserve">Option 4: Define </w:t>
            </w:r>
            <w:proofErr w:type="spellStart"/>
            <w:r w:rsidRPr="00154D3D">
              <w:rPr>
                <w:rFonts w:eastAsia="宋体"/>
                <w:sz w:val="20"/>
                <w:szCs w:val="24"/>
                <w:lang w:eastAsia="zh-CN"/>
              </w:rPr>
              <w:t>Tcycle</w:t>
            </w:r>
            <w:proofErr w:type="spellEnd"/>
            <w:r w:rsidRPr="00154D3D">
              <w:rPr>
                <w:rFonts w:eastAsia="宋体"/>
                <w:sz w:val="20"/>
                <w:szCs w:val="24"/>
                <w:lang w:eastAsia="zh-CN"/>
              </w:rPr>
              <w:t xml:space="preserve"> based on sampling interval on all MOs which would cause interruption. With this, the interruption ratio is the total ratio, i.e., it shall apply for all frequency layers.</w:t>
            </w:r>
          </w:p>
          <w:p w:rsidR="00154D3D" w:rsidRPr="00154D3D" w:rsidRDefault="00154D3D" w:rsidP="00154D3D">
            <w:pPr>
              <w:numPr>
                <w:ilvl w:val="1"/>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154D3D">
              <w:rPr>
                <w:rFonts w:eastAsia="宋体"/>
                <w:sz w:val="20"/>
                <w:szCs w:val="24"/>
                <w:lang w:eastAsia="zh-CN"/>
              </w:rPr>
              <w:t xml:space="preserve">Option 5: </w:t>
            </w:r>
            <w:r w:rsidRPr="00154D3D">
              <w:rPr>
                <w:rFonts w:eastAsia="等线"/>
                <w:sz w:val="20"/>
                <w:lang w:val="en-US" w:eastAsia="ko-KR"/>
              </w:rPr>
              <w:t xml:space="preserve">No need to define separate interruption ratio for multiple frequency layers or DRX. The previous agreed interruption requirement </w:t>
            </w:r>
            <w:proofErr w:type="gramStart"/>
            <w:r w:rsidRPr="00154D3D">
              <w:rPr>
                <w:rFonts w:eastAsia="等线"/>
                <w:sz w:val="20"/>
                <w:lang w:val="en-US" w:eastAsia="ko-KR"/>
              </w:rPr>
              <w:t>are</w:t>
            </w:r>
            <w:proofErr w:type="gramEnd"/>
            <w:r w:rsidRPr="00154D3D">
              <w:rPr>
                <w:rFonts w:eastAsia="等线"/>
                <w:sz w:val="20"/>
                <w:lang w:val="en-US" w:eastAsia="ko-KR"/>
              </w:rPr>
              <w:t xml:space="preserve"> applied for both single frequency layer and multiple frequency layers, and both non-DRX and DRX. </w:t>
            </w:r>
          </w:p>
          <w:p w:rsidR="00154D3D" w:rsidRPr="00154D3D" w:rsidRDefault="00154D3D" w:rsidP="00154D3D">
            <w:pPr>
              <w:spacing w:beforeLines="0" w:before="0" w:afterLines="0" w:after="180"/>
              <w:rPr>
                <w:rFonts w:eastAsia="宋体"/>
                <w:b/>
                <w:bCs/>
                <w:sz w:val="20"/>
                <w:u w:val="single"/>
              </w:rPr>
            </w:pPr>
            <w:r w:rsidRPr="00154D3D">
              <w:rPr>
                <w:rFonts w:eastAsia="宋体"/>
                <w:b/>
                <w:bCs/>
                <w:sz w:val="20"/>
                <w:u w:val="single"/>
              </w:rPr>
              <w:t xml:space="preserve">Issue 1-1-5b: Requirements on the interruption ratio, if allowed - how </w:t>
            </w:r>
            <w:proofErr w:type="spellStart"/>
            <w:r w:rsidRPr="00154D3D">
              <w:rPr>
                <w:rFonts w:eastAsia="宋体"/>
                <w:b/>
                <w:bCs/>
                <w:sz w:val="20"/>
                <w:u w:val="single"/>
              </w:rPr>
              <w:t>Tcycle</w:t>
            </w:r>
            <w:proofErr w:type="spellEnd"/>
            <w:r w:rsidRPr="00154D3D">
              <w:rPr>
                <w:rFonts w:eastAsia="宋体"/>
                <w:b/>
                <w:bCs/>
                <w:sz w:val="20"/>
                <w:u w:val="single"/>
              </w:rPr>
              <w:t xml:space="preserve"> is specified</w:t>
            </w:r>
          </w:p>
          <w:p w:rsidR="00154D3D" w:rsidRPr="00154D3D" w:rsidRDefault="00154D3D" w:rsidP="00154D3D">
            <w:pPr>
              <w:numPr>
                <w:ilvl w:val="0"/>
                <w:numId w:val="17"/>
              </w:numPr>
              <w:spacing w:beforeLines="0" w:before="0" w:afterLines="0" w:after="120"/>
              <w:ind w:left="720"/>
              <w:rPr>
                <w:rFonts w:eastAsia="宋体"/>
                <w:sz w:val="20"/>
                <w:szCs w:val="24"/>
                <w:lang w:eastAsia="zh-CN"/>
              </w:rPr>
            </w:pPr>
            <w:r w:rsidRPr="00154D3D">
              <w:rPr>
                <w:rFonts w:eastAsia="宋体"/>
                <w:sz w:val="20"/>
                <w:szCs w:val="24"/>
                <w:lang w:eastAsia="zh-CN"/>
              </w:rPr>
              <w:t>Proposals</w:t>
            </w:r>
          </w:p>
          <w:p w:rsidR="00154D3D" w:rsidRPr="00154D3D" w:rsidRDefault="00154D3D" w:rsidP="00154D3D">
            <w:pPr>
              <w:numPr>
                <w:ilvl w:val="1"/>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154D3D">
              <w:rPr>
                <w:rFonts w:eastAsia="宋体"/>
                <w:sz w:val="20"/>
                <w:szCs w:val="24"/>
                <w:lang w:eastAsia="zh-CN"/>
              </w:rPr>
              <w:t xml:space="preserve">Option 1: </w:t>
            </w:r>
            <w:proofErr w:type="spellStart"/>
            <w:r w:rsidRPr="00154D3D">
              <w:rPr>
                <w:rFonts w:eastAsia="宋体"/>
                <w:sz w:val="20"/>
                <w:szCs w:val="24"/>
                <w:lang w:eastAsia="zh-CN"/>
              </w:rPr>
              <w:t>Tcycle</w:t>
            </w:r>
            <w:proofErr w:type="spellEnd"/>
            <w:r w:rsidRPr="00154D3D">
              <w:rPr>
                <w:rFonts w:eastAsia="宋体"/>
                <w:sz w:val="20"/>
                <w:szCs w:val="24"/>
                <w:lang w:eastAsia="zh-CN"/>
              </w:rPr>
              <w:t xml:space="preserve"> is the available measurement interval in the measurement period requirements after considering the resource collision</w:t>
            </w:r>
          </w:p>
          <w:p w:rsidR="00154D3D" w:rsidRPr="00154D3D" w:rsidRDefault="00154D3D" w:rsidP="00154D3D">
            <w:pPr>
              <w:numPr>
                <w:ilvl w:val="1"/>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154D3D">
              <w:rPr>
                <w:rFonts w:eastAsia="宋体"/>
                <w:sz w:val="20"/>
                <w:szCs w:val="24"/>
                <w:lang w:eastAsia="zh-CN"/>
              </w:rPr>
              <w:t xml:space="preserve">Option 1a: </w:t>
            </w:r>
          </w:p>
          <w:p w:rsidR="00154D3D" w:rsidRPr="00154D3D" w:rsidRDefault="00154D3D" w:rsidP="00154D3D">
            <w:pPr>
              <w:numPr>
                <w:ilvl w:val="2"/>
                <w:numId w:val="17"/>
              </w:numPr>
              <w:overflowPunct w:val="0"/>
              <w:autoSpaceDE w:val="0"/>
              <w:autoSpaceDN w:val="0"/>
              <w:adjustRightInd w:val="0"/>
              <w:spacing w:beforeLines="0" w:before="0" w:afterLines="0" w:after="120"/>
              <w:textAlignment w:val="baseline"/>
              <w:rPr>
                <w:rFonts w:eastAsia="宋体"/>
                <w:sz w:val="20"/>
                <w:szCs w:val="24"/>
                <w:lang w:eastAsia="zh-CN"/>
              </w:rPr>
            </w:pPr>
            <w:proofErr w:type="spellStart"/>
            <w:r w:rsidRPr="00154D3D">
              <w:rPr>
                <w:rFonts w:eastAsia="宋体"/>
                <w:sz w:val="20"/>
                <w:szCs w:val="24"/>
                <w:lang w:eastAsia="zh-CN"/>
              </w:rPr>
              <w:t>Tcycle</w:t>
            </w:r>
            <w:proofErr w:type="spellEnd"/>
            <w:r w:rsidRPr="00154D3D">
              <w:rPr>
                <w:rFonts w:eastAsia="宋体"/>
                <w:sz w:val="20"/>
                <w:szCs w:val="24"/>
                <w:lang w:eastAsia="zh-CN"/>
              </w:rPr>
              <w:t xml:space="preserve"> = </w:t>
            </w:r>
            <w:proofErr w:type="gramStart"/>
            <w:r w:rsidRPr="00154D3D">
              <w:rPr>
                <w:rFonts w:eastAsia="宋体"/>
                <w:sz w:val="20"/>
                <w:szCs w:val="24"/>
                <w:lang w:eastAsia="zh-CN"/>
              </w:rPr>
              <w:t>Max(</w:t>
            </w:r>
            <w:proofErr w:type="gramEnd"/>
            <w:r w:rsidRPr="00154D3D">
              <w:rPr>
                <w:rFonts w:eastAsia="宋体"/>
                <w:sz w:val="20"/>
                <w:szCs w:val="24"/>
                <w:lang w:eastAsia="zh-CN"/>
              </w:rPr>
              <w:t xml:space="preserve">SMTC period, DRX cycle) x CSSF x </w:t>
            </w:r>
            <w:proofErr w:type="spellStart"/>
            <w:r w:rsidRPr="00154D3D">
              <w:rPr>
                <w:rFonts w:eastAsia="宋体"/>
                <w:sz w:val="20"/>
                <w:szCs w:val="24"/>
                <w:lang w:eastAsia="zh-CN"/>
              </w:rPr>
              <w:t>Kp</w:t>
            </w:r>
            <w:proofErr w:type="spellEnd"/>
          </w:p>
          <w:p w:rsidR="00154D3D" w:rsidRPr="00154D3D" w:rsidRDefault="00154D3D" w:rsidP="00154D3D">
            <w:pPr>
              <w:numPr>
                <w:ilvl w:val="1"/>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154D3D">
              <w:rPr>
                <w:rFonts w:eastAsia="宋体"/>
                <w:sz w:val="20"/>
                <w:szCs w:val="24"/>
                <w:lang w:eastAsia="zh-CN"/>
              </w:rPr>
              <w:t xml:space="preserve">Option 1b: </w:t>
            </w:r>
          </w:p>
          <w:p w:rsidR="00154D3D" w:rsidRPr="00154D3D" w:rsidRDefault="00154D3D" w:rsidP="00154D3D">
            <w:pPr>
              <w:numPr>
                <w:ilvl w:val="2"/>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154D3D">
              <w:rPr>
                <w:rFonts w:eastAsia="宋体"/>
                <w:sz w:val="20"/>
                <w:szCs w:val="24"/>
                <w:lang w:eastAsia="zh-CN"/>
              </w:rPr>
              <w:t xml:space="preserve">When no DRX is used: </w:t>
            </w:r>
            <w:proofErr w:type="spellStart"/>
            <w:r w:rsidRPr="00154D3D">
              <w:rPr>
                <w:rFonts w:eastAsia="宋体"/>
                <w:sz w:val="20"/>
                <w:szCs w:val="24"/>
                <w:lang w:eastAsia="zh-CN"/>
              </w:rPr>
              <w:t>Tcycle</w:t>
            </w:r>
            <w:proofErr w:type="spellEnd"/>
            <w:r w:rsidRPr="00154D3D">
              <w:rPr>
                <w:rFonts w:eastAsia="宋体"/>
                <w:sz w:val="20"/>
                <w:szCs w:val="24"/>
                <w:lang w:eastAsia="zh-CN"/>
              </w:rPr>
              <w:t xml:space="preserve"> = SMTC x </w:t>
            </w:r>
            <w:proofErr w:type="spellStart"/>
            <w:r w:rsidRPr="00154D3D">
              <w:rPr>
                <w:rFonts w:eastAsia="宋体"/>
                <w:sz w:val="20"/>
                <w:szCs w:val="24"/>
                <w:lang w:eastAsia="zh-CN"/>
              </w:rPr>
              <w:t>Kp</w:t>
            </w:r>
            <w:proofErr w:type="spellEnd"/>
            <w:r w:rsidRPr="00154D3D">
              <w:rPr>
                <w:rFonts w:eastAsia="宋体"/>
                <w:sz w:val="20"/>
                <w:szCs w:val="24"/>
                <w:lang w:eastAsia="zh-CN"/>
              </w:rPr>
              <w:t>;</w:t>
            </w:r>
          </w:p>
          <w:p w:rsidR="00154D3D" w:rsidRPr="00154D3D" w:rsidRDefault="00154D3D" w:rsidP="00154D3D">
            <w:pPr>
              <w:numPr>
                <w:ilvl w:val="2"/>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154D3D">
              <w:rPr>
                <w:rFonts w:eastAsia="宋体" w:hint="eastAsia"/>
                <w:sz w:val="20"/>
                <w:szCs w:val="24"/>
                <w:lang w:eastAsia="zh-CN"/>
              </w:rPr>
              <w:t xml:space="preserve">When DRX cycle </w:t>
            </w:r>
            <w:r w:rsidRPr="00154D3D">
              <w:rPr>
                <w:rFonts w:eastAsia="宋体" w:hint="eastAsia"/>
                <w:sz w:val="20"/>
                <w:szCs w:val="24"/>
                <w:lang w:eastAsia="zh-CN"/>
              </w:rPr>
              <w:t>≤</w:t>
            </w:r>
            <w:r w:rsidRPr="00154D3D">
              <w:rPr>
                <w:rFonts w:eastAsia="宋体" w:hint="eastAsia"/>
                <w:sz w:val="20"/>
                <w:szCs w:val="24"/>
                <w:lang w:eastAsia="zh-CN"/>
              </w:rPr>
              <w:t xml:space="preserve"> 320ms, </w:t>
            </w:r>
            <w:proofErr w:type="spellStart"/>
            <w:r w:rsidRPr="00154D3D">
              <w:rPr>
                <w:rFonts w:eastAsia="宋体" w:hint="eastAsia"/>
                <w:sz w:val="20"/>
                <w:szCs w:val="24"/>
                <w:lang w:eastAsia="zh-CN"/>
              </w:rPr>
              <w:t>Tcycle</w:t>
            </w:r>
            <w:proofErr w:type="spellEnd"/>
            <w:r w:rsidRPr="00154D3D">
              <w:rPr>
                <w:rFonts w:eastAsia="宋体" w:hint="eastAsia"/>
                <w:sz w:val="20"/>
                <w:szCs w:val="24"/>
                <w:lang w:eastAsia="zh-CN"/>
              </w:rPr>
              <w:t xml:space="preserve"> = 1.5 x max(SMTC, DRX) x </w:t>
            </w:r>
            <w:proofErr w:type="spellStart"/>
            <w:r w:rsidRPr="00154D3D">
              <w:rPr>
                <w:rFonts w:eastAsia="宋体" w:hint="eastAsia"/>
                <w:sz w:val="20"/>
                <w:szCs w:val="24"/>
                <w:lang w:eastAsia="zh-CN"/>
              </w:rPr>
              <w:t>Kp</w:t>
            </w:r>
            <w:proofErr w:type="spellEnd"/>
            <w:r w:rsidRPr="00154D3D">
              <w:rPr>
                <w:rFonts w:eastAsia="宋体" w:hint="eastAsia"/>
                <w:sz w:val="20"/>
                <w:szCs w:val="24"/>
                <w:lang w:eastAsia="zh-CN"/>
              </w:rPr>
              <w:t>;</w:t>
            </w:r>
          </w:p>
          <w:p w:rsidR="00154D3D" w:rsidRPr="00154D3D" w:rsidRDefault="00154D3D" w:rsidP="00154D3D">
            <w:pPr>
              <w:numPr>
                <w:ilvl w:val="2"/>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154D3D">
              <w:rPr>
                <w:rFonts w:eastAsia="宋体"/>
                <w:sz w:val="20"/>
                <w:szCs w:val="24"/>
                <w:lang w:eastAsia="zh-CN"/>
              </w:rPr>
              <w:t xml:space="preserve">When DRX cycle &gt; 320ms, </w:t>
            </w:r>
            <w:proofErr w:type="spellStart"/>
            <w:r w:rsidRPr="00154D3D">
              <w:rPr>
                <w:rFonts w:eastAsia="宋体"/>
                <w:sz w:val="20"/>
                <w:szCs w:val="24"/>
                <w:lang w:eastAsia="zh-CN"/>
              </w:rPr>
              <w:t>Tcycle</w:t>
            </w:r>
            <w:proofErr w:type="spellEnd"/>
            <w:r w:rsidRPr="00154D3D">
              <w:rPr>
                <w:rFonts w:eastAsia="宋体"/>
                <w:sz w:val="20"/>
                <w:szCs w:val="24"/>
                <w:lang w:eastAsia="zh-CN"/>
              </w:rPr>
              <w:t xml:space="preserve"> = DRX cycle x </w:t>
            </w:r>
            <w:proofErr w:type="spellStart"/>
            <w:r w:rsidRPr="00154D3D">
              <w:rPr>
                <w:rFonts w:eastAsia="宋体"/>
                <w:sz w:val="20"/>
                <w:szCs w:val="24"/>
                <w:lang w:eastAsia="zh-CN"/>
              </w:rPr>
              <w:t>Kp</w:t>
            </w:r>
            <w:proofErr w:type="spellEnd"/>
            <w:r w:rsidRPr="00154D3D">
              <w:rPr>
                <w:rFonts w:eastAsia="宋体"/>
                <w:sz w:val="20"/>
                <w:szCs w:val="24"/>
                <w:lang w:eastAsia="zh-CN"/>
              </w:rPr>
              <w:t>;</w:t>
            </w:r>
          </w:p>
          <w:p w:rsidR="00154D3D" w:rsidRPr="00154D3D" w:rsidRDefault="00154D3D" w:rsidP="00154D3D">
            <w:pPr>
              <w:numPr>
                <w:ilvl w:val="1"/>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154D3D">
              <w:rPr>
                <w:rFonts w:eastAsia="宋体"/>
                <w:sz w:val="20"/>
                <w:szCs w:val="24"/>
                <w:lang w:eastAsia="zh-CN"/>
              </w:rPr>
              <w:t xml:space="preserve">Option 1c: </w:t>
            </w:r>
          </w:p>
          <w:p w:rsidR="00154D3D" w:rsidRPr="00154D3D" w:rsidRDefault="00154D3D" w:rsidP="00154D3D">
            <w:pPr>
              <w:numPr>
                <w:ilvl w:val="2"/>
                <w:numId w:val="17"/>
              </w:numPr>
              <w:overflowPunct w:val="0"/>
              <w:autoSpaceDE w:val="0"/>
              <w:autoSpaceDN w:val="0"/>
              <w:adjustRightInd w:val="0"/>
              <w:spacing w:beforeLines="0" w:before="0" w:afterLines="0" w:after="120"/>
              <w:textAlignment w:val="baseline"/>
              <w:rPr>
                <w:rFonts w:eastAsia="宋体"/>
                <w:sz w:val="20"/>
                <w:szCs w:val="24"/>
                <w:lang w:eastAsia="zh-CN"/>
              </w:rPr>
            </w:pPr>
            <w:proofErr w:type="spellStart"/>
            <w:r w:rsidRPr="00154D3D">
              <w:rPr>
                <w:rFonts w:eastAsia="宋体"/>
                <w:sz w:val="20"/>
                <w:szCs w:val="24"/>
                <w:lang w:eastAsia="zh-CN"/>
              </w:rPr>
              <w:t>Tcycle</w:t>
            </w:r>
            <w:proofErr w:type="spellEnd"/>
            <w:r w:rsidRPr="00154D3D">
              <w:rPr>
                <w:rFonts w:eastAsia="宋体"/>
                <w:sz w:val="20"/>
                <w:szCs w:val="24"/>
                <w:lang w:eastAsia="zh-CN"/>
              </w:rPr>
              <w:t xml:space="preserve"> = </w:t>
            </w:r>
            <w:proofErr w:type="spellStart"/>
            <w:r w:rsidRPr="00154D3D">
              <w:rPr>
                <w:rFonts w:eastAsia="宋体"/>
                <w:sz w:val="20"/>
                <w:szCs w:val="24"/>
                <w:lang w:eastAsia="zh-CN"/>
              </w:rPr>
              <w:t>measCycleNFG</w:t>
            </w:r>
            <w:proofErr w:type="spellEnd"/>
            <w:r w:rsidRPr="00154D3D">
              <w:rPr>
                <w:rFonts w:eastAsia="宋体"/>
                <w:sz w:val="20"/>
                <w:szCs w:val="24"/>
                <w:lang w:eastAsia="zh-CN"/>
              </w:rPr>
              <w:t xml:space="preserve"> x CSSF, provided that at least an SMTC occasion is available per </w:t>
            </w:r>
            <w:proofErr w:type="spellStart"/>
            <w:r w:rsidRPr="00154D3D">
              <w:rPr>
                <w:rFonts w:eastAsia="宋体"/>
                <w:sz w:val="20"/>
                <w:szCs w:val="24"/>
                <w:lang w:eastAsia="zh-CN"/>
              </w:rPr>
              <w:t>measCycleNFG</w:t>
            </w:r>
            <w:proofErr w:type="spellEnd"/>
            <w:r w:rsidRPr="00154D3D">
              <w:rPr>
                <w:rFonts w:eastAsia="宋体"/>
                <w:sz w:val="20"/>
                <w:szCs w:val="24"/>
                <w:lang w:eastAsia="zh-CN"/>
              </w:rPr>
              <w:t xml:space="preserve"> per frequency layer</w:t>
            </w:r>
          </w:p>
          <w:p w:rsidR="00154D3D" w:rsidRPr="00154D3D" w:rsidRDefault="00154D3D" w:rsidP="00154D3D">
            <w:pPr>
              <w:numPr>
                <w:ilvl w:val="1"/>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154D3D">
              <w:rPr>
                <w:rFonts w:eastAsia="宋体"/>
                <w:sz w:val="20"/>
                <w:szCs w:val="24"/>
                <w:lang w:eastAsia="zh-CN"/>
              </w:rPr>
              <w:t xml:space="preserve">Option 1d: </w:t>
            </w:r>
          </w:p>
          <w:p w:rsidR="00154D3D" w:rsidRPr="00154D3D" w:rsidRDefault="00154D3D" w:rsidP="00154D3D">
            <w:pPr>
              <w:numPr>
                <w:ilvl w:val="2"/>
                <w:numId w:val="17"/>
              </w:numPr>
              <w:overflowPunct w:val="0"/>
              <w:autoSpaceDE w:val="0"/>
              <w:autoSpaceDN w:val="0"/>
              <w:adjustRightInd w:val="0"/>
              <w:spacing w:beforeLines="0" w:before="0" w:afterLines="0" w:after="120"/>
              <w:textAlignment w:val="baseline"/>
              <w:rPr>
                <w:rFonts w:eastAsia="宋体"/>
                <w:sz w:val="20"/>
                <w:szCs w:val="24"/>
                <w:lang w:eastAsia="zh-CN"/>
              </w:rPr>
            </w:pPr>
            <w:proofErr w:type="spellStart"/>
            <w:r w:rsidRPr="00154D3D">
              <w:rPr>
                <w:sz w:val="20"/>
              </w:rPr>
              <w:t>Tcycle</w:t>
            </w:r>
            <w:proofErr w:type="spellEnd"/>
            <w:r w:rsidRPr="00154D3D">
              <w:rPr>
                <w:sz w:val="20"/>
              </w:rPr>
              <w:t xml:space="preserve"> = </w:t>
            </w:r>
            <w:proofErr w:type="gramStart"/>
            <w:r w:rsidRPr="00154D3D">
              <w:rPr>
                <w:sz w:val="20"/>
              </w:rPr>
              <w:t>max( 80</w:t>
            </w:r>
            <w:proofErr w:type="gramEnd"/>
            <w:r w:rsidRPr="00154D3D">
              <w:rPr>
                <w:sz w:val="20"/>
              </w:rPr>
              <w:t xml:space="preserve">, max(TSMTC, DRX cycle) x CSSF x </w:t>
            </w:r>
            <w:proofErr w:type="spellStart"/>
            <w:r w:rsidRPr="00154D3D">
              <w:rPr>
                <w:sz w:val="20"/>
              </w:rPr>
              <w:t>Kp</w:t>
            </w:r>
            <w:proofErr w:type="spellEnd"/>
            <w:r w:rsidRPr="00154D3D">
              <w:rPr>
                <w:sz w:val="20"/>
              </w:rPr>
              <w:t xml:space="preserve">) for FR1, where </w:t>
            </w:r>
            <w:proofErr w:type="spellStart"/>
            <w:r w:rsidRPr="00154D3D">
              <w:rPr>
                <w:sz w:val="20"/>
              </w:rPr>
              <w:t>Kp</w:t>
            </w:r>
            <w:proofErr w:type="spellEnd"/>
            <w:r w:rsidRPr="00154D3D">
              <w:rPr>
                <w:sz w:val="20"/>
              </w:rPr>
              <w:t xml:space="preserve"> is the scaling factor for an SSB frequency layer to be measured without measurement gaps</w:t>
            </w:r>
          </w:p>
          <w:p w:rsidR="00154D3D" w:rsidRPr="00154D3D" w:rsidRDefault="00154D3D" w:rsidP="00154D3D">
            <w:pPr>
              <w:numPr>
                <w:ilvl w:val="2"/>
                <w:numId w:val="17"/>
              </w:numPr>
              <w:overflowPunct w:val="0"/>
              <w:autoSpaceDE w:val="0"/>
              <w:autoSpaceDN w:val="0"/>
              <w:adjustRightInd w:val="0"/>
              <w:spacing w:beforeLines="0" w:before="0" w:afterLines="0" w:after="120"/>
              <w:textAlignment w:val="baseline"/>
              <w:rPr>
                <w:rFonts w:eastAsia="宋体"/>
                <w:sz w:val="20"/>
                <w:szCs w:val="24"/>
                <w:lang w:eastAsia="zh-CN"/>
              </w:rPr>
            </w:pPr>
            <w:proofErr w:type="spellStart"/>
            <w:r w:rsidRPr="00154D3D">
              <w:rPr>
                <w:sz w:val="20"/>
              </w:rPr>
              <w:t>Tcycle</w:t>
            </w:r>
            <w:proofErr w:type="spellEnd"/>
            <w:r w:rsidRPr="00154D3D">
              <w:rPr>
                <w:sz w:val="20"/>
              </w:rPr>
              <w:t xml:space="preserve"> = </w:t>
            </w:r>
            <w:proofErr w:type="gramStart"/>
            <w:r w:rsidRPr="00154D3D">
              <w:rPr>
                <w:sz w:val="20"/>
              </w:rPr>
              <w:t>max( 80</w:t>
            </w:r>
            <w:proofErr w:type="gramEnd"/>
            <w:r w:rsidRPr="00154D3D">
              <w:rPr>
                <w:sz w:val="20"/>
              </w:rPr>
              <w:t xml:space="preserve">, max(TSMTC, DRX cycle) x CSSF x </w:t>
            </w:r>
            <w:proofErr w:type="spellStart"/>
            <w:r w:rsidRPr="00154D3D">
              <w:rPr>
                <w:sz w:val="20"/>
              </w:rPr>
              <w:t>Kp</w:t>
            </w:r>
            <w:proofErr w:type="spellEnd"/>
            <w:r w:rsidRPr="00154D3D">
              <w:rPr>
                <w:sz w:val="20"/>
              </w:rPr>
              <w:t xml:space="preserve"> x KFR x Klayer1_measurement) for FR2, where </w:t>
            </w:r>
            <w:proofErr w:type="spellStart"/>
            <w:r w:rsidRPr="00154D3D">
              <w:rPr>
                <w:sz w:val="20"/>
              </w:rPr>
              <w:t>Kp</w:t>
            </w:r>
            <w:proofErr w:type="spellEnd"/>
            <w:r w:rsidRPr="00154D3D">
              <w:rPr>
                <w:sz w:val="20"/>
              </w:rPr>
              <w:t xml:space="preserve"> is the scaling factor for an SSB frequency layer to be measured without measurement gaps, and KFR is the scaling factor depending on the frequency range and SSB SCS</w:t>
            </w:r>
          </w:p>
          <w:p w:rsidR="00154D3D" w:rsidRPr="00154D3D" w:rsidRDefault="00154D3D" w:rsidP="00154D3D">
            <w:pPr>
              <w:numPr>
                <w:ilvl w:val="1"/>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154D3D">
              <w:rPr>
                <w:rFonts w:eastAsia="宋体"/>
                <w:sz w:val="20"/>
                <w:szCs w:val="24"/>
                <w:lang w:eastAsia="zh-CN"/>
              </w:rPr>
              <w:t>Option 2a:</w:t>
            </w:r>
          </w:p>
          <w:p w:rsidR="00154D3D" w:rsidRPr="00154D3D" w:rsidRDefault="00154D3D" w:rsidP="00154D3D">
            <w:pPr>
              <w:numPr>
                <w:ilvl w:val="2"/>
                <w:numId w:val="17"/>
              </w:numPr>
              <w:overflowPunct w:val="0"/>
              <w:autoSpaceDE w:val="0"/>
              <w:autoSpaceDN w:val="0"/>
              <w:adjustRightInd w:val="0"/>
              <w:spacing w:beforeLines="0" w:before="0" w:afterLines="0" w:after="120"/>
              <w:textAlignment w:val="baseline"/>
              <w:rPr>
                <w:rFonts w:eastAsia="宋体"/>
                <w:sz w:val="20"/>
                <w:szCs w:val="24"/>
                <w:lang w:eastAsia="zh-CN"/>
              </w:rPr>
            </w:pPr>
            <w:proofErr w:type="spellStart"/>
            <w:r w:rsidRPr="00154D3D">
              <w:rPr>
                <w:rFonts w:eastAsia="宋体"/>
                <w:sz w:val="20"/>
                <w:szCs w:val="24"/>
                <w:lang w:eastAsia="zh-CN"/>
              </w:rPr>
              <w:t>Tcycle</w:t>
            </w:r>
            <w:proofErr w:type="spellEnd"/>
            <w:r w:rsidRPr="00154D3D">
              <w:rPr>
                <w:rFonts w:eastAsia="宋体"/>
                <w:sz w:val="20"/>
                <w:szCs w:val="24"/>
                <w:lang w:eastAsia="zh-CN"/>
              </w:rPr>
              <w:t xml:space="preserve"> = SMTC x CSSF x </w:t>
            </w:r>
            <w:proofErr w:type="spellStart"/>
            <w:r w:rsidRPr="00154D3D">
              <w:rPr>
                <w:rFonts w:eastAsia="宋体"/>
                <w:sz w:val="20"/>
                <w:szCs w:val="24"/>
                <w:lang w:eastAsia="zh-CN"/>
              </w:rPr>
              <w:t>Kp</w:t>
            </w:r>
            <w:proofErr w:type="spellEnd"/>
            <w:r w:rsidRPr="00154D3D">
              <w:rPr>
                <w:rFonts w:eastAsia="宋体"/>
                <w:sz w:val="20"/>
                <w:szCs w:val="24"/>
                <w:lang w:eastAsia="zh-CN"/>
              </w:rPr>
              <w:t xml:space="preserve"> x </w:t>
            </w:r>
            <w:proofErr w:type="spellStart"/>
            <w:r w:rsidRPr="00154D3D">
              <w:rPr>
                <w:rFonts w:eastAsia="宋体"/>
                <w:sz w:val="20"/>
                <w:szCs w:val="24"/>
                <w:lang w:eastAsia="zh-CN"/>
              </w:rPr>
              <w:t>Kinterruption</w:t>
            </w:r>
            <w:proofErr w:type="spellEnd"/>
            <w:r w:rsidRPr="00154D3D">
              <w:rPr>
                <w:rFonts w:eastAsia="宋体"/>
                <w:sz w:val="20"/>
                <w:szCs w:val="24"/>
                <w:lang w:eastAsia="zh-CN"/>
              </w:rPr>
              <w:t>, where is the number of carriers on which the measurement may cause interruption</w:t>
            </w:r>
          </w:p>
          <w:p w:rsidR="00154D3D" w:rsidRPr="00154D3D" w:rsidRDefault="00154D3D" w:rsidP="00154D3D">
            <w:pPr>
              <w:numPr>
                <w:ilvl w:val="1"/>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154D3D">
              <w:rPr>
                <w:rFonts w:eastAsia="宋体"/>
                <w:sz w:val="20"/>
                <w:szCs w:val="24"/>
                <w:lang w:eastAsia="zh-CN"/>
              </w:rPr>
              <w:t xml:space="preserve">Option 3: </w:t>
            </w:r>
          </w:p>
          <w:p w:rsidR="00154D3D" w:rsidRPr="00154D3D" w:rsidRDefault="00154D3D" w:rsidP="00154D3D">
            <w:pPr>
              <w:numPr>
                <w:ilvl w:val="2"/>
                <w:numId w:val="17"/>
              </w:numPr>
              <w:overflowPunct w:val="0"/>
              <w:autoSpaceDE w:val="0"/>
              <w:autoSpaceDN w:val="0"/>
              <w:adjustRightInd w:val="0"/>
              <w:spacing w:beforeLines="0" w:before="0" w:afterLines="0" w:after="120"/>
              <w:textAlignment w:val="baseline"/>
              <w:rPr>
                <w:rFonts w:eastAsia="宋体"/>
                <w:sz w:val="20"/>
                <w:szCs w:val="24"/>
                <w:lang w:eastAsia="zh-CN"/>
              </w:rPr>
            </w:pPr>
            <w:proofErr w:type="spellStart"/>
            <w:r w:rsidRPr="00154D3D">
              <w:rPr>
                <w:rFonts w:eastAsia="宋体"/>
                <w:sz w:val="20"/>
                <w:szCs w:val="24"/>
                <w:lang w:eastAsia="zh-CN"/>
              </w:rPr>
              <w:t>Tcycle</w:t>
            </w:r>
            <w:proofErr w:type="spellEnd"/>
            <w:r w:rsidRPr="00154D3D">
              <w:rPr>
                <w:rFonts w:eastAsia="宋体"/>
                <w:sz w:val="20"/>
                <w:szCs w:val="24"/>
                <w:lang w:eastAsia="zh-CN"/>
              </w:rPr>
              <w:t xml:space="preserve"> = max (80ms, SMTC period, DRX cycle).</w:t>
            </w:r>
          </w:p>
          <w:p w:rsidR="00154D3D" w:rsidRPr="00154D3D" w:rsidRDefault="00154D3D" w:rsidP="00154D3D">
            <w:pPr>
              <w:numPr>
                <w:ilvl w:val="2"/>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154D3D">
              <w:rPr>
                <w:rFonts w:eastAsia="等线"/>
                <w:sz w:val="20"/>
                <w:lang w:val="en-US" w:eastAsia="ko-KR"/>
              </w:rPr>
              <w:lastRenderedPageBreak/>
              <w:t xml:space="preserve">CSSF and other scaling factor need to be included at measurement requirements similar to existing measurement requirements.  </w:t>
            </w:r>
          </w:p>
          <w:p w:rsidR="00154D3D" w:rsidRPr="00154D3D" w:rsidRDefault="00154D3D" w:rsidP="00154D3D">
            <w:pPr>
              <w:numPr>
                <w:ilvl w:val="0"/>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154D3D">
              <w:rPr>
                <w:rFonts w:eastAsia="宋体"/>
                <w:sz w:val="20"/>
                <w:szCs w:val="24"/>
                <w:lang w:eastAsia="zh-CN"/>
              </w:rPr>
              <w:t xml:space="preserve">For information: </w:t>
            </w:r>
          </w:p>
          <w:p w:rsidR="00154D3D" w:rsidRPr="00154D3D" w:rsidRDefault="00154D3D" w:rsidP="00154D3D">
            <w:pPr>
              <w:numPr>
                <w:ilvl w:val="1"/>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154D3D">
              <w:rPr>
                <w:rFonts w:eastAsia="宋体"/>
                <w:sz w:val="20"/>
                <w:szCs w:val="24"/>
                <w:lang w:eastAsia="zh-CN"/>
              </w:rPr>
              <w:t>Current assumption: non-DRX, no MG configured, FR1 and multiple frequency layers.</w:t>
            </w:r>
          </w:p>
          <w:p w:rsidR="00154D3D" w:rsidRPr="00154D3D" w:rsidRDefault="00154D3D" w:rsidP="00154D3D">
            <w:pPr>
              <w:numPr>
                <w:ilvl w:val="1"/>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154D3D">
              <w:rPr>
                <w:rFonts w:eastAsia="宋体"/>
                <w:sz w:val="20"/>
                <w:szCs w:val="24"/>
                <w:lang w:eastAsia="zh-CN"/>
              </w:rPr>
              <w:t xml:space="preserve">FFS the definition of </w:t>
            </w:r>
            <w:proofErr w:type="spellStart"/>
            <w:r w:rsidRPr="00154D3D">
              <w:rPr>
                <w:rFonts w:eastAsia="宋体"/>
                <w:sz w:val="20"/>
                <w:szCs w:val="24"/>
                <w:lang w:eastAsia="zh-CN"/>
              </w:rPr>
              <w:t>Tcycle</w:t>
            </w:r>
            <w:proofErr w:type="spellEnd"/>
            <w:r w:rsidRPr="00154D3D">
              <w:rPr>
                <w:rFonts w:eastAsia="宋体"/>
                <w:sz w:val="20"/>
                <w:szCs w:val="24"/>
                <w:lang w:eastAsia="zh-CN"/>
              </w:rPr>
              <w:t>: max (</w:t>
            </w:r>
            <w:proofErr w:type="spellStart"/>
            <w:r w:rsidRPr="00154D3D">
              <w:rPr>
                <w:rFonts w:eastAsia="宋体"/>
                <w:sz w:val="20"/>
                <w:szCs w:val="24"/>
                <w:lang w:eastAsia="zh-CN"/>
              </w:rPr>
              <w:t>measCycleNFG</w:t>
            </w:r>
            <w:proofErr w:type="spellEnd"/>
            <w:r w:rsidRPr="00154D3D">
              <w:rPr>
                <w:rFonts w:eastAsia="宋体"/>
                <w:sz w:val="20"/>
                <w:szCs w:val="24"/>
                <w:lang w:eastAsia="zh-CN"/>
              </w:rPr>
              <w:t xml:space="preserve">, SMTC period) x </w:t>
            </w:r>
            <w:proofErr w:type="spellStart"/>
            <w:r w:rsidRPr="00154D3D">
              <w:rPr>
                <w:rFonts w:eastAsia="宋体"/>
                <w:sz w:val="20"/>
                <w:szCs w:val="24"/>
                <w:lang w:eastAsia="zh-CN"/>
              </w:rPr>
              <w:t>Nf</w:t>
            </w:r>
            <w:proofErr w:type="spellEnd"/>
          </w:p>
          <w:p w:rsidR="00154D3D" w:rsidRPr="00154D3D" w:rsidRDefault="00154D3D" w:rsidP="00154D3D">
            <w:pPr>
              <w:numPr>
                <w:ilvl w:val="2"/>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154D3D">
              <w:rPr>
                <w:rFonts w:eastAsia="宋体"/>
                <w:sz w:val="20"/>
                <w:szCs w:val="24"/>
                <w:lang w:eastAsia="zh-CN"/>
              </w:rPr>
              <w:t>It is expected that the interruption ratio will not be increased compared to the single frequency layer when configured with all related frequency layers</w:t>
            </w:r>
          </w:p>
          <w:p w:rsidR="00154D3D" w:rsidRPr="00154D3D" w:rsidRDefault="00154D3D" w:rsidP="00154D3D">
            <w:pPr>
              <w:numPr>
                <w:ilvl w:val="2"/>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154D3D">
              <w:rPr>
                <w:rFonts w:eastAsia="宋体"/>
                <w:sz w:val="20"/>
                <w:szCs w:val="24"/>
                <w:lang w:eastAsia="zh-CN"/>
              </w:rPr>
              <w:t xml:space="preserve">TBD if </w:t>
            </w:r>
            <w:proofErr w:type="spellStart"/>
            <w:r w:rsidRPr="00154D3D">
              <w:rPr>
                <w:rFonts w:eastAsia="宋体"/>
                <w:sz w:val="20"/>
                <w:szCs w:val="24"/>
                <w:lang w:eastAsia="zh-CN"/>
              </w:rPr>
              <w:t>Nf</w:t>
            </w:r>
            <w:proofErr w:type="spellEnd"/>
            <w:r w:rsidRPr="00154D3D">
              <w:rPr>
                <w:rFonts w:eastAsia="宋体"/>
                <w:sz w:val="20"/>
                <w:szCs w:val="24"/>
                <w:lang w:eastAsia="zh-CN"/>
              </w:rPr>
              <w:t xml:space="preserve"> value is calculated only based on the MOs that require interruption</w:t>
            </w:r>
          </w:p>
          <w:p w:rsidR="00154D3D" w:rsidRPr="00154D3D" w:rsidRDefault="00154D3D" w:rsidP="00154D3D">
            <w:pPr>
              <w:numPr>
                <w:ilvl w:val="2"/>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154D3D">
              <w:rPr>
                <w:rFonts w:eastAsia="宋体"/>
                <w:sz w:val="20"/>
                <w:szCs w:val="24"/>
                <w:lang w:eastAsia="zh-CN"/>
              </w:rPr>
              <w:t xml:space="preserve">FFS: </w:t>
            </w:r>
            <w:proofErr w:type="spellStart"/>
            <w:r w:rsidRPr="00154D3D">
              <w:rPr>
                <w:rFonts w:eastAsia="宋体"/>
                <w:sz w:val="20"/>
                <w:szCs w:val="24"/>
                <w:lang w:eastAsia="zh-CN"/>
              </w:rPr>
              <w:t>measCycleNFG</w:t>
            </w:r>
            <w:proofErr w:type="spellEnd"/>
            <w:r w:rsidRPr="00154D3D">
              <w:rPr>
                <w:rFonts w:eastAsia="宋体"/>
                <w:sz w:val="20"/>
                <w:szCs w:val="24"/>
                <w:lang w:eastAsia="zh-CN"/>
              </w:rPr>
              <w:t xml:space="preserve"> is configured by network (the value is not smaller than 80ms)</w:t>
            </w:r>
          </w:p>
          <w:p w:rsidR="00154D3D" w:rsidRPr="00154D3D" w:rsidRDefault="00154D3D" w:rsidP="00154D3D">
            <w:pPr>
              <w:numPr>
                <w:ilvl w:val="0"/>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154D3D">
              <w:rPr>
                <w:rFonts w:eastAsia="宋体"/>
                <w:sz w:val="20"/>
                <w:szCs w:val="24"/>
                <w:lang w:eastAsia="zh-CN"/>
              </w:rPr>
              <w:t>Agreements:</w:t>
            </w:r>
          </w:p>
          <w:p w:rsidR="00154D3D" w:rsidRDefault="00154D3D" w:rsidP="00154D3D">
            <w:pPr>
              <w:numPr>
                <w:ilvl w:val="1"/>
                <w:numId w:val="17"/>
              </w:numPr>
              <w:overflowPunct w:val="0"/>
              <w:autoSpaceDE w:val="0"/>
              <w:autoSpaceDN w:val="0"/>
              <w:adjustRightInd w:val="0"/>
              <w:spacing w:beforeLines="0" w:before="0" w:afterLines="0" w:after="120"/>
              <w:textAlignment w:val="baseline"/>
              <w:rPr>
                <w:rFonts w:eastAsiaTheme="minorEastAsia"/>
                <w:lang w:eastAsia="zh-CN"/>
              </w:rPr>
            </w:pPr>
            <w:r w:rsidRPr="00154D3D">
              <w:rPr>
                <w:rFonts w:eastAsia="宋体"/>
                <w:sz w:val="20"/>
                <w:szCs w:val="24"/>
                <w:lang w:eastAsia="zh-CN"/>
              </w:rPr>
              <w:t>FFS if there are MOs that need interruption and MOs that do not need interruption. FFS whether these MOs compete the same opportunities for measurements?</w:t>
            </w:r>
          </w:p>
        </w:tc>
      </w:tr>
    </w:tbl>
    <w:p w:rsidR="00580234" w:rsidRDefault="00FB35A2" w:rsidP="00580234">
      <w:pPr>
        <w:spacing w:before="120" w:after="120"/>
        <w:rPr>
          <w:rFonts w:eastAsiaTheme="minorEastAsia"/>
          <w:lang w:eastAsia="zh-CN"/>
        </w:rPr>
      </w:pPr>
      <w:r>
        <w:rPr>
          <w:rFonts w:eastAsiaTheme="minorEastAsia"/>
          <w:lang w:eastAsia="zh-CN"/>
        </w:rPr>
        <w:lastRenderedPageBreak/>
        <w:t xml:space="preserve">The definition of </w:t>
      </w:r>
      <w:proofErr w:type="spellStart"/>
      <w:r w:rsidRPr="00154D3D">
        <w:rPr>
          <w:lang w:eastAsia="zh-CN"/>
        </w:rPr>
        <w:t>T</w:t>
      </w:r>
      <w:r w:rsidRPr="00154D3D">
        <w:rPr>
          <w:vertAlign w:val="subscript"/>
          <w:lang w:eastAsia="zh-CN"/>
        </w:rPr>
        <w:t>cycle</w:t>
      </w:r>
      <w:proofErr w:type="spellEnd"/>
      <w:r w:rsidRPr="00154D3D">
        <w:rPr>
          <w:lang w:eastAsia="zh-CN"/>
        </w:rPr>
        <w:t xml:space="preserve"> </w:t>
      </w:r>
      <w:r>
        <w:rPr>
          <w:rFonts w:eastAsiaTheme="minorEastAsia"/>
          <w:lang w:eastAsia="zh-CN"/>
        </w:rPr>
        <w:t xml:space="preserve">and the applicability of the interruption need to be discussed together. </w:t>
      </w:r>
    </w:p>
    <w:p w:rsidR="00432501" w:rsidRPr="00432501" w:rsidRDefault="00FB35A2" w:rsidP="00580234">
      <w:pPr>
        <w:spacing w:before="120" w:after="120"/>
        <w:rPr>
          <w:lang w:eastAsia="zh-CN"/>
        </w:rPr>
      </w:pPr>
      <w:r>
        <w:rPr>
          <w:rFonts w:eastAsiaTheme="minorEastAsia"/>
          <w:lang w:eastAsia="zh-CN"/>
        </w:rPr>
        <w:t xml:space="preserve">In our view, UE measures a frequency layer with a cycle determined by the measurement period requirement, and this cycle is carrier specific, e.g. depending on the SMTC periodicity, collision with MG, FR1/FR2, etc., so the interruption ratio can be different for different frequency layers. In this sense, it is meaningful to define interruption ratio for each frequency layer, and define </w:t>
      </w:r>
      <w:proofErr w:type="spellStart"/>
      <w:r w:rsidRPr="00154D3D">
        <w:rPr>
          <w:lang w:eastAsia="zh-CN"/>
        </w:rPr>
        <w:t>T</w:t>
      </w:r>
      <w:r w:rsidRPr="00154D3D">
        <w:rPr>
          <w:vertAlign w:val="subscript"/>
          <w:lang w:eastAsia="zh-CN"/>
        </w:rPr>
        <w:t>cycle</w:t>
      </w:r>
      <w:proofErr w:type="spellEnd"/>
      <w:r w:rsidRPr="00154D3D">
        <w:rPr>
          <w:lang w:eastAsia="zh-CN"/>
        </w:rPr>
        <w:t xml:space="preserve"> </w:t>
      </w:r>
      <w:r>
        <w:rPr>
          <w:lang w:eastAsia="zh-CN"/>
        </w:rPr>
        <w:t>based on the measurement period requirement</w:t>
      </w:r>
      <w:r w:rsidR="00432501">
        <w:rPr>
          <w:lang w:eastAsia="zh-CN"/>
        </w:rPr>
        <w:t xml:space="preserve">, i.e. </w:t>
      </w:r>
      <w:proofErr w:type="spellStart"/>
      <w:r w:rsidR="00432501" w:rsidRPr="00432501">
        <w:rPr>
          <w:lang w:eastAsia="zh-CN"/>
        </w:rPr>
        <w:t>T</w:t>
      </w:r>
      <w:r w:rsidR="00432501" w:rsidRPr="00432501">
        <w:rPr>
          <w:vertAlign w:val="subscript"/>
          <w:lang w:eastAsia="zh-CN"/>
        </w:rPr>
        <w:t>cycle</w:t>
      </w:r>
      <w:proofErr w:type="spellEnd"/>
      <w:r w:rsidR="00432501" w:rsidRPr="00432501">
        <w:rPr>
          <w:lang w:eastAsia="zh-CN"/>
        </w:rPr>
        <w:t xml:space="preserve"> is the measurement period divided by the sample number</w:t>
      </w:r>
      <w:r w:rsidR="00432501">
        <w:rPr>
          <w:lang w:eastAsia="zh-CN"/>
        </w:rPr>
        <w:t xml:space="preserve">. </w:t>
      </w:r>
      <w:r w:rsidR="00432501">
        <w:rPr>
          <w:rFonts w:eastAsiaTheme="minorEastAsia"/>
          <w:lang w:eastAsia="zh-CN"/>
        </w:rPr>
        <w:t xml:space="preserve">The total interruption ratio is the </w:t>
      </w:r>
      <w:r w:rsidR="00432501" w:rsidRPr="002F4F38">
        <w:rPr>
          <w:rFonts w:eastAsiaTheme="minorEastAsia"/>
          <w:lang w:eastAsia="zh-CN"/>
        </w:rPr>
        <w:t>sum of interruption ratio of individual frequency layers</w:t>
      </w:r>
      <w:r w:rsidR="00432501" w:rsidRPr="00432501">
        <w:rPr>
          <w:rFonts w:eastAsiaTheme="minorEastAsia"/>
          <w:lang w:eastAsia="zh-CN"/>
        </w:rPr>
        <w:t xml:space="preserve"> </w:t>
      </w:r>
      <w:r w:rsidR="00432501">
        <w:rPr>
          <w:rFonts w:eastAsiaTheme="minorEastAsia"/>
          <w:lang w:eastAsia="zh-CN"/>
        </w:rPr>
        <w:t xml:space="preserve">that need interruption. </w:t>
      </w:r>
    </w:p>
    <w:p w:rsidR="00154D3D" w:rsidRPr="00233655" w:rsidRDefault="00154D3D" w:rsidP="00580234">
      <w:pPr>
        <w:spacing w:before="120" w:after="120"/>
        <w:rPr>
          <w:rFonts w:eastAsiaTheme="minorEastAsia"/>
          <w:b/>
          <w:lang w:eastAsia="zh-CN"/>
        </w:rPr>
      </w:pPr>
      <w:r w:rsidRPr="00233655">
        <w:rPr>
          <w:rFonts w:eastAsiaTheme="minorEastAsia"/>
          <w:b/>
          <w:lang w:eastAsia="zh-CN"/>
        </w:rPr>
        <w:t>Proposal 2: Adopt the following definition for the interruption ratio requirement:</w:t>
      </w:r>
    </w:p>
    <w:p w:rsidR="00154D3D" w:rsidRPr="00233655" w:rsidRDefault="00154D3D" w:rsidP="00154D3D">
      <w:pPr>
        <w:pStyle w:val="afe"/>
        <w:numPr>
          <w:ilvl w:val="0"/>
          <w:numId w:val="14"/>
        </w:numPr>
        <w:spacing w:before="120" w:after="120"/>
        <w:rPr>
          <w:rFonts w:eastAsiaTheme="minorEastAsia"/>
          <w:b/>
          <w:lang w:eastAsia="zh-CN"/>
        </w:rPr>
      </w:pPr>
      <w:bookmarkStart w:id="1" w:name="_Hlk141261420"/>
      <w:proofErr w:type="spellStart"/>
      <w:r w:rsidRPr="00233655">
        <w:rPr>
          <w:rFonts w:eastAsiaTheme="minorEastAsia"/>
          <w:b/>
          <w:lang w:val="en-GB" w:eastAsia="zh-CN"/>
        </w:rPr>
        <w:t>T</w:t>
      </w:r>
      <w:r w:rsidRPr="00233655">
        <w:rPr>
          <w:rFonts w:eastAsiaTheme="minorEastAsia"/>
          <w:b/>
          <w:vertAlign w:val="subscript"/>
          <w:lang w:val="en-GB" w:eastAsia="zh-CN"/>
        </w:rPr>
        <w:t>cycle</w:t>
      </w:r>
      <w:proofErr w:type="spellEnd"/>
      <w:r w:rsidRPr="00233655">
        <w:rPr>
          <w:rFonts w:eastAsiaTheme="minorEastAsia"/>
          <w:b/>
          <w:lang w:val="en-GB" w:eastAsia="zh-CN"/>
        </w:rPr>
        <w:t xml:space="preserve"> </w:t>
      </w:r>
      <w:r w:rsidRPr="00233655">
        <w:rPr>
          <w:rFonts w:eastAsiaTheme="minorEastAsia"/>
          <w:b/>
          <w:lang w:eastAsia="zh-CN"/>
        </w:rPr>
        <w:t xml:space="preserve">is the measurement period divided by the </w:t>
      </w:r>
      <w:r w:rsidR="00A52880" w:rsidRPr="00233655">
        <w:rPr>
          <w:rFonts w:eastAsiaTheme="minorEastAsia"/>
          <w:b/>
          <w:lang w:eastAsia="zh-CN"/>
        </w:rPr>
        <w:t>sample number</w:t>
      </w:r>
      <w:bookmarkEnd w:id="1"/>
    </w:p>
    <w:p w:rsidR="00C12B81" w:rsidRPr="00233655" w:rsidRDefault="002F4F38" w:rsidP="00154D3D">
      <w:pPr>
        <w:pStyle w:val="afe"/>
        <w:numPr>
          <w:ilvl w:val="0"/>
          <w:numId w:val="14"/>
        </w:numPr>
        <w:spacing w:before="120" w:after="120"/>
        <w:rPr>
          <w:rFonts w:eastAsiaTheme="minorEastAsia"/>
          <w:b/>
          <w:lang w:eastAsia="zh-CN"/>
        </w:rPr>
      </w:pPr>
      <w:r w:rsidRPr="00233655">
        <w:rPr>
          <w:rFonts w:eastAsiaTheme="minorEastAsia"/>
          <w:b/>
          <w:lang w:eastAsia="zh-CN"/>
        </w:rPr>
        <w:t xml:space="preserve">The agreed interruption ratio applies for </w:t>
      </w:r>
      <w:r w:rsidR="001D147D" w:rsidRPr="00233655">
        <w:rPr>
          <w:rFonts w:eastAsiaTheme="minorEastAsia"/>
          <w:b/>
          <w:lang w:eastAsia="zh-CN"/>
        </w:rPr>
        <w:t xml:space="preserve">a </w:t>
      </w:r>
      <w:r w:rsidRPr="00233655">
        <w:rPr>
          <w:rFonts w:eastAsiaTheme="minorEastAsia"/>
          <w:b/>
          <w:lang w:eastAsia="zh-CN"/>
        </w:rPr>
        <w:t>single frequency layer, and total interruption ratio is the sum of interruption ratio of individual frequency layers that need interruption</w:t>
      </w:r>
    </w:p>
    <w:tbl>
      <w:tblPr>
        <w:tblStyle w:val="afa"/>
        <w:tblW w:w="0" w:type="auto"/>
        <w:tblLook w:val="04A0" w:firstRow="1" w:lastRow="0" w:firstColumn="1" w:lastColumn="0" w:noHBand="0" w:noVBand="1"/>
      </w:tblPr>
      <w:tblGrid>
        <w:gridCol w:w="9621"/>
      </w:tblGrid>
      <w:tr w:rsidR="001D147D" w:rsidTr="001D147D">
        <w:tc>
          <w:tcPr>
            <w:tcW w:w="9621" w:type="dxa"/>
          </w:tcPr>
          <w:p w:rsidR="001D147D" w:rsidRPr="001D147D" w:rsidRDefault="001D147D" w:rsidP="001D147D">
            <w:pPr>
              <w:spacing w:beforeLines="0" w:before="0" w:afterLines="0" w:after="180"/>
              <w:rPr>
                <w:rFonts w:eastAsia="宋体"/>
                <w:b/>
                <w:bCs/>
                <w:sz w:val="20"/>
                <w:u w:val="single"/>
              </w:rPr>
            </w:pPr>
            <w:r w:rsidRPr="001D147D">
              <w:rPr>
                <w:rFonts w:eastAsia="宋体"/>
                <w:b/>
                <w:bCs/>
                <w:sz w:val="20"/>
                <w:u w:val="single"/>
              </w:rPr>
              <w:t>Issue 1-1-7: Trade-off between interruption ratio and measurement delay</w:t>
            </w:r>
          </w:p>
          <w:p w:rsidR="001D147D" w:rsidRPr="001D147D" w:rsidRDefault="001D147D" w:rsidP="001D147D">
            <w:pPr>
              <w:numPr>
                <w:ilvl w:val="0"/>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1D147D">
              <w:rPr>
                <w:rFonts w:eastAsia="宋体"/>
                <w:sz w:val="20"/>
                <w:szCs w:val="24"/>
                <w:lang w:eastAsia="zh-CN"/>
              </w:rPr>
              <w:t>Way forward</w:t>
            </w:r>
          </w:p>
          <w:p w:rsidR="001D147D" w:rsidRPr="001D147D" w:rsidRDefault="001D147D" w:rsidP="001D147D">
            <w:pPr>
              <w:numPr>
                <w:ilvl w:val="1"/>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1D147D">
              <w:rPr>
                <w:rFonts w:eastAsia="宋体"/>
                <w:sz w:val="20"/>
                <w:szCs w:val="24"/>
                <w:lang w:eastAsia="zh-CN"/>
              </w:rPr>
              <w:t xml:space="preserve">Option 1: RAN4 to introduce a NW indicator </w:t>
            </w:r>
            <w:proofErr w:type="spellStart"/>
            <w:r w:rsidRPr="001D147D">
              <w:rPr>
                <w:rFonts w:eastAsia="宋体"/>
                <w:sz w:val="20"/>
                <w:szCs w:val="24"/>
                <w:lang w:eastAsia="zh-CN"/>
              </w:rPr>
              <w:t>KNeedForGaps</w:t>
            </w:r>
            <w:proofErr w:type="spellEnd"/>
            <w:r w:rsidRPr="001D147D">
              <w:rPr>
                <w:rFonts w:eastAsia="宋体"/>
                <w:sz w:val="20"/>
                <w:szCs w:val="24"/>
                <w:lang w:eastAsia="zh-CN"/>
              </w:rPr>
              <w:t xml:space="preserve"> to reduce the total interruption ratio</w:t>
            </w:r>
          </w:p>
          <w:p w:rsidR="001D147D" w:rsidRPr="001D147D" w:rsidRDefault="001D147D" w:rsidP="001D147D">
            <w:pPr>
              <w:numPr>
                <w:ilvl w:val="1"/>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1D147D">
              <w:rPr>
                <w:rFonts w:eastAsia="宋体"/>
                <w:sz w:val="20"/>
                <w:szCs w:val="24"/>
                <w:lang w:eastAsia="zh-CN"/>
              </w:rPr>
              <w:t xml:space="preserve">Option 2: RAN4 to introduce </w:t>
            </w:r>
            <w:proofErr w:type="spellStart"/>
            <w:r w:rsidRPr="001D147D">
              <w:rPr>
                <w:rFonts w:eastAsia="宋体"/>
                <w:sz w:val="20"/>
                <w:szCs w:val="24"/>
                <w:lang w:eastAsia="zh-CN"/>
              </w:rPr>
              <w:t>measCycleNFG</w:t>
            </w:r>
            <w:proofErr w:type="spellEnd"/>
            <w:r w:rsidRPr="001D147D">
              <w:rPr>
                <w:rFonts w:eastAsia="宋体"/>
                <w:sz w:val="20"/>
                <w:szCs w:val="24"/>
                <w:lang w:eastAsia="zh-CN"/>
              </w:rPr>
              <w:t xml:space="preserve"> to reduce the total interruption ratio</w:t>
            </w:r>
          </w:p>
        </w:tc>
      </w:tr>
    </w:tbl>
    <w:p w:rsidR="001D147D" w:rsidRDefault="00233655" w:rsidP="00580234">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support to enable longer measurement cycle to reduce </w:t>
      </w:r>
      <w:r w:rsidRPr="00233655">
        <w:rPr>
          <w:rFonts w:eastAsiaTheme="minorEastAsia"/>
          <w:lang w:eastAsia="zh-CN"/>
        </w:rPr>
        <w:t>the total interruption ratio</w:t>
      </w:r>
      <w:r>
        <w:rPr>
          <w:rFonts w:eastAsiaTheme="minorEastAsia"/>
          <w:lang w:eastAsia="zh-CN"/>
        </w:rPr>
        <w:t>.</w:t>
      </w:r>
    </w:p>
    <w:p w:rsidR="001D147D" w:rsidRDefault="00233655" w:rsidP="00580234">
      <w:pPr>
        <w:spacing w:before="120" w:after="120"/>
        <w:rPr>
          <w:rFonts w:eastAsiaTheme="minorEastAsia"/>
          <w:lang w:eastAsia="zh-CN"/>
        </w:rPr>
      </w:pPr>
      <w:r>
        <w:rPr>
          <w:rFonts w:eastAsiaTheme="minorEastAsia"/>
          <w:lang w:eastAsia="zh-CN"/>
        </w:rPr>
        <w:t xml:space="preserve">Among the two options we prefer option 2 which is close to the existing configuration </w:t>
      </w:r>
      <w:proofErr w:type="spellStart"/>
      <w:r w:rsidRPr="001D147D">
        <w:rPr>
          <w:rFonts w:eastAsiaTheme="minorEastAsia"/>
          <w:lang w:eastAsia="zh-CN"/>
        </w:rPr>
        <w:t>measCycleSCell</w:t>
      </w:r>
      <w:proofErr w:type="spellEnd"/>
      <w:r>
        <w:rPr>
          <w:rFonts w:eastAsiaTheme="minorEastAsia"/>
          <w:lang w:eastAsia="zh-CN"/>
        </w:rPr>
        <w:t xml:space="preserve"> for deactivated </w:t>
      </w:r>
      <w:proofErr w:type="spellStart"/>
      <w:r>
        <w:rPr>
          <w:rFonts w:eastAsiaTheme="minorEastAsia"/>
          <w:lang w:eastAsia="zh-CN"/>
        </w:rPr>
        <w:t>SCell</w:t>
      </w:r>
      <w:proofErr w:type="spellEnd"/>
      <w:r>
        <w:rPr>
          <w:rFonts w:eastAsiaTheme="minorEastAsia"/>
          <w:lang w:eastAsia="zh-CN"/>
        </w:rPr>
        <w:t xml:space="preserve"> measurement.</w:t>
      </w:r>
      <w:r w:rsidR="00161945">
        <w:rPr>
          <w:rFonts w:eastAsiaTheme="minorEastAsia"/>
          <w:lang w:eastAsia="zh-CN"/>
        </w:rPr>
        <w:t xml:space="preserve"> It can be included in the measurement period in the same way as </w:t>
      </w:r>
      <w:proofErr w:type="spellStart"/>
      <w:r w:rsidR="00161945" w:rsidRPr="001D147D">
        <w:rPr>
          <w:rFonts w:eastAsiaTheme="minorEastAsia"/>
          <w:lang w:eastAsia="zh-CN"/>
        </w:rPr>
        <w:t>measCycleSCell</w:t>
      </w:r>
      <w:proofErr w:type="spellEnd"/>
      <w:r w:rsidR="00161945">
        <w:rPr>
          <w:rFonts w:eastAsiaTheme="minorEastAsia"/>
          <w:lang w:eastAsia="zh-CN"/>
        </w:rPr>
        <w:t xml:space="preserve"> for deactivated </w:t>
      </w:r>
      <w:proofErr w:type="spellStart"/>
      <w:r w:rsidR="00161945">
        <w:rPr>
          <w:rFonts w:eastAsiaTheme="minorEastAsia"/>
          <w:lang w:eastAsia="zh-CN"/>
        </w:rPr>
        <w:t>SCell</w:t>
      </w:r>
      <w:proofErr w:type="spellEnd"/>
      <w:r w:rsidR="00161945">
        <w:rPr>
          <w:rFonts w:eastAsiaTheme="minorEastAsia"/>
          <w:lang w:eastAsia="zh-CN"/>
        </w:rPr>
        <w:t xml:space="preserve"> measurement.</w:t>
      </w:r>
    </w:p>
    <w:p w:rsidR="001D147D" w:rsidRPr="00233655" w:rsidRDefault="001D147D" w:rsidP="001D147D">
      <w:pPr>
        <w:spacing w:before="120" w:after="120"/>
        <w:rPr>
          <w:rFonts w:eastAsiaTheme="minorEastAsia"/>
          <w:b/>
          <w:lang w:eastAsia="zh-CN"/>
        </w:rPr>
      </w:pPr>
      <w:r w:rsidRPr="00233655">
        <w:rPr>
          <w:rFonts w:eastAsiaTheme="minorEastAsia"/>
          <w:b/>
          <w:lang w:eastAsia="zh-CN"/>
        </w:rPr>
        <w:t xml:space="preserve">Proposal 3: Support NW to configure </w:t>
      </w:r>
      <w:proofErr w:type="spellStart"/>
      <w:r w:rsidRPr="00233655">
        <w:rPr>
          <w:rFonts w:eastAsiaTheme="minorEastAsia"/>
          <w:b/>
          <w:lang w:eastAsia="zh-CN"/>
        </w:rPr>
        <w:t>measCycleNFG</w:t>
      </w:r>
      <w:proofErr w:type="spellEnd"/>
      <w:r w:rsidRPr="00233655">
        <w:rPr>
          <w:rFonts w:eastAsiaTheme="minorEastAsia"/>
          <w:b/>
          <w:lang w:eastAsia="zh-CN"/>
        </w:rPr>
        <w:t xml:space="preserve"> (similar to </w:t>
      </w:r>
      <w:proofErr w:type="spellStart"/>
      <w:r w:rsidRPr="00233655">
        <w:rPr>
          <w:rFonts w:eastAsiaTheme="minorEastAsia"/>
          <w:b/>
          <w:lang w:eastAsia="zh-CN"/>
        </w:rPr>
        <w:t>measCycleSCell</w:t>
      </w:r>
      <w:proofErr w:type="spellEnd"/>
      <w:r w:rsidRPr="00233655">
        <w:rPr>
          <w:rFonts w:eastAsiaTheme="minorEastAsia"/>
          <w:b/>
          <w:lang w:eastAsia="zh-CN"/>
        </w:rPr>
        <w:t>) to reduce the total interruption ratio.</w:t>
      </w:r>
    </w:p>
    <w:tbl>
      <w:tblPr>
        <w:tblStyle w:val="afa"/>
        <w:tblW w:w="0" w:type="auto"/>
        <w:tblLook w:val="04A0" w:firstRow="1" w:lastRow="0" w:firstColumn="1" w:lastColumn="0" w:noHBand="0" w:noVBand="1"/>
      </w:tblPr>
      <w:tblGrid>
        <w:gridCol w:w="9621"/>
      </w:tblGrid>
      <w:tr w:rsidR="001D147D" w:rsidTr="001D147D">
        <w:tc>
          <w:tcPr>
            <w:tcW w:w="9621" w:type="dxa"/>
          </w:tcPr>
          <w:p w:rsidR="001D147D" w:rsidRPr="001D147D" w:rsidRDefault="001D147D" w:rsidP="001D147D">
            <w:pPr>
              <w:spacing w:beforeLines="0" w:before="0" w:afterLines="0" w:after="180"/>
              <w:rPr>
                <w:rFonts w:eastAsia="宋体"/>
                <w:b/>
                <w:bCs/>
                <w:sz w:val="20"/>
                <w:u w:val="single"/>
              </w:rPr>
            </w:pPr>
            <w:r w:rsidRPr="001D147D">
              <w:rPr>
                <w:rFonts w:eastAsia="宋体"/>
                <w:b/>
                <w:bCs/>
                <w:sz w:val="20"/>
                <w:u w:val="single"/>
              </w:rPr>
              <w:t xml:space="preserve">Issue 1-1-9: </w:t>
            </w:r>
            <w:r w:rsidRPr="001D147D">
              <w:rPr>
                <w:rFonts w:eastAsia="宋体"/>
                <w:b/>
                <w:bCs/>
                <w:sz w:val="20"/>
                <w:u w:val="single"/>
                <w:lang w:val="en-US"/>
              </w:rPr>
              <w:t>DRX based interruption ratio, if allowed</w:t>
            </w:r>
          </w:p>
          <w:p w:rsidR="001D147D" w:rsidRPr="001D147D" w:rsidRDefault="001D147D" w:rsidP="001D147D">
            <w:pPr>
              <w:numPr>
                <w:ilvl w:val="0"/>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1D147D">
              <w:rPr>
                <w:rFonts w:eastAsia="宋体"/>
                <w:sz w:val="20"/>
                <w:szCs w:val="24"/>
                <w:lang w:eastAsia="zh-CN"/>
              </w:rPr>
              <w:t>Way forward</w:t>
            </w:r>
          </w:p>
          <w:p w:rsidR="001D147D" w:rsidRPr="001D147D" w:rsidRDefault="001D147D" w:rsidP="001D147D">
            <w:pPr>
              <w:numPr>
                <w:ilvl w:val="1"/>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1D147D">
              <w:rPr>
                <w:rFonts w:eastAsia="宋体"/>
                <w:sz w:val="20"/>
                <w:szCs w:val="24"/>
                <w:lang w:eastAsia="zh-CN"/>
              </w:rPr>
              <w:t>FFS on DRX based interruption ratio</w:t>
            </w:r>
          </w:p>
          <w:p w:rsidR="001D147D" w:rsidRPr="001D147D" w:rsidRDefault="001D147D" w:rsidP="001D147D">
            <w:pPr>
              <w:numPr>
                <w:ilvl w:val="2"/>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1D147D">
              <w:rPr>
                <w:rFonts w:eastAsia="宋体"/>
                <w:sz w:val="20"/>
                <w:szCs w:val="24"/>
                <w:lang w:eastAsia="zh-CN"/>
              </w:rPr>
              <w:t xml:space="preserve">When DRX cycle is equal or smaller than 320ms, </w:t>
            </w:r>
          </w:p>
          <w:p w:rsidR="001D147D" w:rsidRPr="001D147D" w:rsidRDefault="001D147D" w:rsidP="001D147D">
            <w:pPr>
              <w:numPr>
                <w:ilvl w:val="3"/>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1D147D">
              <w:rPr>
                <w:rFonts w:eastAsia="宋体"/>
                <w:sz w:val="20"/>
                <w:szCs w:val="24"/>
                <w:lang w:eastAsia="zh-CN"/>
              </w:rPr>
              <w:t xml:space="preserve">no interruption is expected when configured SMTC occasions are misalignment with DRX ON duration; </w:t>
            </w:r>
          </w:p>
          <w:p w:rsidR="001D147D" w:rsidRPr="001D147D" w:rsidRDefault="001D147D" w:rsidP="001D147D">
            <w:pPr>
              <w:numPr>
                <w:ilvl w:val="3"/>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1D147D">
              <w:rPr>
                <w:rFonts w:eastAsia="宋体"/>
                <w:sz w:val="20"/>
                <w:szCs w:val="24"/>
                <w:lang w:eastAsia="zh-CN"/>
              </w:rPr>
              <w:t xml:space="preserve">otherwise, the interruption ratio is </w:t>
            </w:r>
            <w:proofErr w:type="gramStart"/>
            <w:r w:rsidRPr="001D147D">
              <w:rPr>
                <w:rFonts w:eastAsia="宋体"/>
                <w:sz w:val="20"/>
                <w:szCs w:val="24"/>
                <w:lang w:eastAsia="zh-CN"/>
              </w:rPr>
              <w:t>min(</w:t>
            </w:r>
            <w:proofErr w:type="gramEnd"/>
            <w:r w:rsidRPr="001D147D">
              <w:rPr>
                <w:rFonts w:eastAsia="宋体"/>
                <w:sz w:val="20"/>
                <w:szCs w:val="24"/>
                <w:lang w:eastAsia="zh-CN"/>
              </w:rPr>
              <w:t>K, 2*L/(</w:t>
            </w:r>
            <w:proofErr w:type="spellStart"/>
            <w:r w:rsidRPr="001D147D">
              <w:rPr>
                <w:rFonts w:eastAsia="宋体"/>
                <w:sz w:val="20"/>
                <w:szCs w:val="24"/>
                <w:lang w:eastAsia="zh-CN"/>
              </w:rPr>
              <w:t>KNeedForGaps,i</w:t>
            </w:r>
            <w:proofErr w:type="spellEnd"/>
            <w:r w:rsidRPr="001D147D">
              <w:rPr>
                <w:rFonts w:eastAsia="宋体"/>
                <w:sz w:val="20"/>
                <w:szCs w:val="24"/>
                <w:lang w:eastAsia="zh-CN"/>
              </w:rPr>
              <w:t xml:space="preserve"> *1.5* max(DRX cycle, </w:t>
            </w:r>
            <w:proofErr w:type="spellStart"/>
            <w:r w:rsidRPr="001D147D">
              <w:rPr>
                <w:rFonts w:eastAsia="宋体"/>
                <w:sz w:val="20"/>
                <w:szCs w:val="24"/>
                <w:lang w:eastAsia="zh-CN"/>
              </w:rPr>
              <w:t>SMTCi</w:t>
            </w:r>
            <w:proofErr w:type="spellEnd"/>
            <w:r w:rsidRPr="001D147D">
              <w:rPr>
                <w:rFonts w:eastAsia="宋体"/>
                <w:sz w:val="20"/>
                <w:szCs w:val="24"/>
                <w:lang w:eastAsia="zh-CN"/>
              </w:rPr>
              <w:t>) *</w:t>
            </w:r>
            <w:proofErr w:type="spellStart"/>
            <w:r w:rsidRPr="001D147D">
              <w:rPr>
                <w:rFonts w:eastAsia="宋体"/>
                <w:sz w:val="20"/>
                <w:szCs w:val="24"/>
                <w:lang w:eastAsia="zh-CN"/>
              </w:rPr>
              <w:t>CSSFi</w:t>
            </w:r>
            <w:proofErr w:type="spellEnd"/>
            <w:r w:rsidRPr="001D147D">
              <w:rPr>
                <w:rFonts w:eastAsia="宋体"/>
                <w:sz w:val="20"/>
                <w:szCs w:val="24"/>
                <w:lang w:eastAsia="zh-CN"/>
              </w:rPr>
              <w:t xml:space="preserve">)). </w:t>
            </w:r>
          </w:p>
          <w:p w:rsidR="001D147D" w:rsidRPr="001D147D" w:rsidRDefault="001D147D" w:rsidP="001D147D">
            <w:pPr>
              <w:numPr>
                <w:ilvl w:val="2"/>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1D147D">
              <w:rPr>
                <w:rFonts w:eastAsia="宋体"/>
                <w:sz w:val="20"/>
                <w:szCs w:val="24"/>
                <w:lang w:eastAsia="zh-CN"/>
              </w:rPr>
              <w:t>When DRX cycle is larger than 320ms, no interruption is expected</w:t>
            </w:r>
          </w:p>
        </w:tc>
      </w:tr>
    </w:tbl>
    <w:p w:rsidR="00FC3EBF" w:rsidRDefault="00FC3EBF" w:rsidP="00FC3EBF">
      <w:pPr>
        <w:spacing w:before="120" w:after="120"/>
        <w:rPr>
          <w:rFonts w:eastAsiaTheme="minorEastAsia"/>
          <w:lang w:eastAsia="zh-CN"/>
        </w:rPr>
      </w:pPr>
      <w:r>
        <w:rPr>
          <w:rFonts w:eastAsiaTheme="minorEastAsia" w:hint="eastAsia"/>
          <w:lang w:eastAsia="zh-CN"/>
        </w:rPr>
        <w:lastRenderedPageBreak/>
        <w:t>W</w:t>
      </w:r>
      <w:r>
        <w:rPr>
          <w:rFonts w:eastAsiaTheme="minorEastAsia"/>
          <w:lang w:eastAsia="zh-CN"/>
        </w:rPr>
        <w:t>e do not support further optimization of interruption ratio based on DRX.</w:t>
      </w:r>
    </w:p>
    <w:p w:rsidR="00FC3EBF" w:rsidRDefault="00E52059" w:rsidP="00FC3EBF">
      <w:pPr>
        <w:spacing w:before="120" w:after="120"/>
        <w:rPr>
          <w:rFonts w:eastAsiaTheme="minorEastAsia"/>
          <w:lang w:val="en-US" w:eastAsia="zh-CN"/>
        </w:rPr>
      </w:pPr>
      <w:r>
        <w:rPr>
          <w:rFonts w:eastAsiaTheme="minorEastAsia"/>
          <w:lang w:eastAsia="zh-CN"/>
        </w:rPr>
        <w:t>There are two optimizations proposed in the WF. One is to avoid measurement during DRX active time when DRX cycle is large.</w:t>
      </w:r>
      <w:r>
        <w:rPr>
          <w:rFonts w:eastAsiaTheme="minorEastAsia" w:hint="eastAsia"/>
          <w:lang w:eastAsia="zh-CN"/>
        </w:rPr>
        <w:t xml:space="preserve"> </w:t>
      </w:r>
      <w:r w:rsidR="00FC3EBF" w:rsidRPr="001A0B61">
        <w:rPr>
          <w:rFonts w:eastAsiaTheme="minorEastAsia"/>
          <w:lang w:val="en-US" w:eastAsia="zh-CN"/>
        </w:rPr>
        <w:t>While we can understand the motivation, we think it is conflict with the more fundamental motivation of DRX. NW configures DRX to allow UE to achieve power saving, but with option 1 UE has to do measurement during the DRX off time which will increase the power consumption.</w:t>
      </w:r>
      <w:r>
        <w:rPr>
          <w:rFonts w:eastAsiaTheme="minorEastAsia" w:hint="eastAsia"/>
          <w:lang w:eastAsia="zh-CN"/>
        </w:rPr>
        <w:t xml:space="preserve"> </w:t>
      </w:r>
      <w:r w:rsidR="00FC3EBF" w:rsidRPr="001A0B61">
        <w:rPr>
          <w:rFonts w:eastAsiaTheme="minorEastAsia"/>
          <w:lang w:val="en-US" w:eastAsia="zh-CN"/>
        </w:rPr>
        <w:t xml:space="preserve">From UE implementation perspective, </w:t>
      </w:r>
      <w:r>
        <w:rPr>
          <w:rFonts w:eastAsiaTheme="minorEastAsia"/>
          <w:lang w:val="en-US" w:eastAsia="zh-CN"/>
        </w:rPr>
        <w:t>it</w:t>
      </w:r>
      <w:r w:rsidR="00FC3EBF" w:rsidRPr="001A0B61">
        <w:rPr>
          <w:rFonts w:eastAsiaTheme="minorEastAsia"/>
          <w:lang w:val="en-US" w:eastAsia="zh-CN"/>
        </w:rPr>
        <w:t xml:space="preserve"> will lead to dynamic measurement behavior. The on/off time with DRX can change based on scheduling, retransmission etc., and UE would need to dynamically decide the measurement opportunities based on those dynamic factors. This will increase UE implementation complexity.  </w:t>
      </w:r>
    </w:p>
    <w:p w:rsidR="00E52059" w:rsidRDefault="00E52059" w:rsidP="00FC3EBF">
      <w:pPr>
        <w:spacing w:before="120" w:after="120"/>
        <w:rPr>
          <w:rFonts w:eastAsiaTheme="minorEastAsia"/>
          <w:lang w:eastAsia="zh-CN"/>
        </w:rPr>
      </w:pPr>
      <w:r>
        <w:rPr>
          <w:rFonts w:eastAsiaTheme="minorEastAsia"/>
          <w:lang w:eastAsia="zh-CN"/>
        </w:rPr>
        <w:t xml:space="preserve">Another optimization is to avoid interruption during DRX </w:t>
      </w:r>
      <w:r w:rsidR="00405200" w:rsidRPr="00405200">
        <w:rPr>
          <w:rFonts w:eastAsiaTheme="minorEastAsia"/>
          <w:lang w:eastAsia="zh-CN"/>
        </w:rPr>
        <w:t>ON duration</w:t>
      </w:r>
      <w:r w:rsidR="00405200">
        <w:rPr>
          <w:rFonts w:eastAsiaTheme="minorEastAsia"/>
          <w:lang w:eastAsia="zh-CN"/>
        </w:rPr>
        <w:t xml:space="preserve"> when there is no SMTC occasion in the </w:t>
      </w:r>
      <w:r w:rsidR="00405200" w:rsidRPr="00405200">
        <w:rPr>
          <w:rFonts w:eastAsiaTheme="minorEastAsia"/>
          <w:lang w:eastAsia="zh-CN"/>
        </w:rPr>
        <w:t>ON duration</w:t>
      </w:r>
      <w:r w:rsidR="00405200">
        <w:rPr>
          <w:rFonts w:eastAsiaTheme="minorEastAsia"/>
          <w:lang w:eastAsia="zh-CN"/>
        </w:rPr>
        <w:t xml:space="preserve">. Although this sounds straightforward, it will also add UE complexity, e.g. when there SMTC occasion close to the </w:t>
      </w:r>
      <w:r w:rsidR="00405200" w:rsidRPr="00405200">
        <w:rPr>
          <w:rFonts w:eastAsiaTheme="minorEastAsia"/>
          <w:lang w:eastAsia="zh-CN"/>
        </w:rPr>
        <w:t>ON duration</w:t>
      </w:r>
      <w:r w:rsidR="00405200">
        <w:rPr>
          <w:rFonts w:eastAsiaTheme="minorEastAsia"/>
          <w:lang w:eastAsia="zh-CN"/>
        </w:rPr>
        <w:t xml:space="preserve">, UE needs to make sure not to interrupt the </w:t>
      </w:r>
      <w:r w:rsidR="00405200" w:rsidRPr="00405200">
        <w:rPr>
          <w:rFonts w:eastAsiaTheme="minorEastAsia"/>
          <w:lang w:eastAsia="zh-CN"/>
        </w:rPr>
        <w:t>ON duration</w:t>
      </w:r>
      <w:r w:rsidR="00405200">
        <w:rPr>
          <w:rFonts w:eastAsiaTheme="minorEastAsia"/>
          <w:lang w:eastAsia="zh-CN"/>
        </w:rPr>
        <w:t xml:space="preserve">. This is doable, but we do not think this optimization is critical for NFG since the interruption ratio can be very low based on the </w:t>
      </w:r>
      <w:r w:rsidR="00EF3576">
        <w:rPr>
          <w:rFonts w:eastAsiaTheme="minorEastAsia"/>
          <w:lang w:eastAsia="zh-CN"/>
        </w:rPr>
        <w:t>definition in Proposal 2 and new measurement cycle in Proposal 3.</w:t>
      </w:r>
    </w:p>
    <w:p w:rsidR="00FC3EBF" w:rsidRPr="006B4126" w:rsidRDefault="00FC3EBF" w:rsidP="00FC3EBF">
      <w:pPr>
        <w:spacing w:before="120" w:after="120"/>
        <w:rPr>
          <w:rFonts w:eastAsiaTheme="minorEastAsia"/>
          <w:b/>
          <w:lang w:eastAsia="zh-CN"/>
        </w:rPr>
      </w:pPr>
      <w:r w:rsidRPr="006B4126">
        <w:rPr>
          <w:rFonts w:eastAsiaTheme="minorEastAsia" w:hint="eastAsia"/>
          <w:b/>
          <w:lang w:eastAsia="zh-CN"/>
        </w:rPr>
        <w:t>P</w:t>
      </w:r>
      <w:r w:rsidRPr="006B4126">
        <w:rPr>
          <w:rFonts w:eastAsiaTheme="minorEastAsia"/>
          <w:b/>
          <w:lang w:eastAsia="zh-CN"/>
        </w:rPr>
        <w:t>roposal 4: RAN4 not to define further optimization of interruption ratio based on DRX.</w:t>
      </w:r>
    </w:p>
    <w:tbl>
      <w:tblPr>
        <w:tblStyle w:val="afa"/>
        <w:tblW w:w="0" w:type="auto"/>
        <w:tblLook w:val="04A0" w:firstRow="1" w:lastRow="0" w:firstColumn="1" w:lastColumn="0" w:noHBand="0" w:noVBand="1"/>
      </w:tblPr>
      <w:tblGrid>
        <w:gridCol w:w="9621"/>
      </w:tblGrid>
      <w:tr w:rsidR="00FC3EBF" w:rsidTr="00FC3EBF">
        <w:tc>
          <w:tcPr>
            <w:tcW w:w="9621" w:type="dxa"/>
          </w:tcPr>
          <w:p w:rsidR="00FC3EBF" w:rsidRPr="00FC3EBF" w:rsidRDefault="00FC3EBF" w:rsidP="00FC3EBF">
            <w:pPr>
              <w:spacing w:beforeLines="0" w:before="0" w:afterLines="0" w:after="120"/>
              <w:rPr>
                <w:rFonts w:eastAsia="宋体"/>
                <w:b/>
                <w:bCs/>
                <w:sz w:val="20"/>
                <w:u w:val="single"/>
              </w:rPr>
            </w:pPr>
            <w:r w:rsidRPr="00FC3EBF">
              <w:rPr>
                <w:rFonts w:eastAsia="宋体"/>
                <w:b/>
                <w:bCs/>
                <w:sz w:val="20"/>
                <w:u w:val="single"/>
              </w:rPr>
              <w:t>Issue 1-1-10: UE behaviour when UE reports ‘no gap with interruption’ in some/all bands and NW configures MG</w:t>
            </w:r>
          </w:p>
          <w:p w:rsidR="00FC3EBF" w:rsidRPr="00FC3EBF" w:rsidRDefault="00FC3EBF" w:rsidP="00FC3EBF">
            <w:pPr>
              <w:numPr>
                <w:ilvl w:val="0"/>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FC3EBF">
              <w:rPr>
                <w:rFonts w:eastAsia="宋体"/>
                <w:sz w:val="20"/>
                <w:szCs w:val="24"/>
                <w:lang w:eastAsia="zh-CN"/>
              </w:rPr>
              <w:t>Way forward</w:t>
            </w:r>
          </w:p>
          <w:p w:rsidR="00FC3EBF" w:rsidRPr="00FC3EBF" w:rsidRDefault="00FC3EBF" w:rsidP="00FC3EBF">
            <w:pPr>
              <w:numPr>
                <w:ilvl w:val="1"/>
                <w:numId w:val="17"/>
              </w:numPr>
              <w:overflowPunct w:val="0"/>
              <w:autoSpaceDE w:val="0"/>
              <w:autoSpaceDN w:val="0"/>
              <w:adjustRightInd w:val="0"/>
              <w:spacing w:beforeLines="0" w:before="0" w:afterLines="0" w:after="120"/>
              <w:textAlignment w:val="baseline"/>
              <w:rPr>
                <w:sz w:val="20"/>
                <w:szCs w:val="24"/>
                <w:lang w:eastAsia="zh-CN"/>
              </w:rPr>
            </w:pPr>
            <w:r w:rsidRPr="00FC3EBF">
              <w:rPr>
                <w:rFonts w:eastAsia="宋体"/>
                <w:sz w:val="20"/>
                <w:szCs w:val="24"/>
                <w:lang w:eastAsia="zh-CN"/>
              </w:rPr>
              <w:t>RAN4 to further study UE’s behaviour as follow.</w:t>
            </w:r>
          </w:p>
          <w:p w:rsidR="00FC3EBF" w:rsidRPr="00FC3EBF" w:rsidRDefault="00FC3EBF" w:rsidP="00FC3EBF">
            <w:pPr>
              <w:numPr>
                <w:ilvl w:val="2"/>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FC3EBF">
              <w:rPr>
                <w:rFonts w:eastAsia="宋体"/>
                <w:sz w:val="20"/>
                <w:szCs w:val="24"/>
                <w:lang w:eastAsia="zh-CN"/>
              </w:rPr>
              <w:t xml:space="preserve">Scenario 1: There is no band UE reporting ‘gap’ in </w:t>
            </w:r>
            <w:proofErr w:type="spellStart"/>
            <w:r w:rsidRPr="00FC3EBF">
              <w:rPr>
                <w:rFonts w:eastAsia="宋体"/>
                <w:sz w:val="20"/>
                <w:szCs w:val="24"/>
                <w:lang w:eastAsia="zh-CN"/>
              </w:rPr>
              <w:t>NeedForGaps</w:t>
            </w:r>
            <w:proofErr w:type="spellEnd"/>
            <w:r w:rsidRPr="00FC3EBF">
              <w:rPr>
                <w:rFonts w:eastAsia="宋体"/>
                <w:sz w:val="20"/>
                <w:szCs w:val="24"/>
                <w:lang w:eastAsia="zh-CN"/>
              </w:rPr>
              <w:t>, but NW configures the MG</w:t>
            </w:r>
          </w:p>
          <w:p w:rsidR="00FC3EBF" w:rsidRPr="00FC3EBF" w:rsidRDefault="00FC3EBF" w:rsidP="00FC3EBF">
            <w:pPr>
              <w:numPr>
                <w:ilvl w:val="2"/>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FC3EBF">
              <w:rPr>
                <w:rFonts w:eastAsia="宋体"/>
                <w:sz w:val="20"/>
                <w:szCs w:val="24"/>
                <w:lang w:eastAsia="zh-CN"/>
              </w:rPr>
              <w:t xml:space="preserve">Scenario 2: There are some band(s) UE reporting ‘gap’ in </w:t>
            </w:r>
            <w:proofErr w:type="spellStart"/>
            <w:r w:rsidRPr="00FC3EBF">
              <w:rPr>
                <w:rFonts w:eastAsia="宋体"/>
                <w:sz w:val="20"/>
                <w:szCs w:val="24"/>
                <w:lang w:eastAsia="zh-CN"/>
              </w:rPr>
              <w:t>NeedForGaps</w:t>
            </w:r>
            <w:proofErr w:type="spellEnd"/>
            <w:r w:rsidRPr="00FC3EBF">
              <w:rPr>
                <w:rFonts w:eastAsia="宋体"/>
                <w:sz w:val="20"/>
                <w:szCs w:val="24"/>
                <w:lang w:eastAsia="zh-CN"/>
              </w:rPr>
              <w:t>, and NW configures the MG</w:t>
            </w:r>
          </w:p>
        </w:tc>
      </w:tr>
    </w:tbl>
    <w:p w:rsidR="00FC3EBF" w:rsidRDefault="004F7198" w:rsidP="00580234">
      <w:pPr>
        <w:spacing w:before="120" w:after="120"/>
        <w:rPr>
          <w:rFonts w:eastAsiaTheme="minorEastAsia"/>
          <w:lang w:eastAsia="zh-CN"/>
        </w:rPr>
      </w:pPr>
      <w:r>
        <w:rPr>
          <w:rFonts w:eastAsiaTheme="minorEastAsia"/>
          <w:lang w:eastAsia="zh-CN"/>
        </w:rPr>
        <w:t xml:space="preserve">We support to measure the </w:t>
      </w:r>
      <w:r w:rsidRPr="004F7198">
        <w:rPr>
          <w:rFonts w:eastAsiaTheme="minorEastAsia"/>
          <w:lang w:eastAsia="zh-CN"/>
        </w:rPr>
        <w:t>frequency layers that need interruption within MGs</w:t>
      </w:r>
      <w:r>
        <w:rPr>
          <w:rFonts w:eastAsiaTheme="minorEastAsia"/>
          <w:lang w:eastAsia="zh-CN"/>
        </w:rPr>
        <w:t xml:space="preserve"> when NW configures MG, no matter what is reported by the UE in </w:t>
      </w:r>
      <w:proofErr w:type="spellStart"/>
      <w:r w:rsidRPr="004F7198">
        <w:rPr>
          <w:rFonts w:eastAsiaTheme="minorEastAsia"/>
          <w:lang w:eastAsia="zh-CN"/>
        </w:rPr>
        <w:t>NeedForGaps</w:t>
      </w:r>
      <w:proofErr w:type="spellEnd"/>
      <w:r>
        <w:rPr>
          <w:rFonts w:eastAsiaTheme="minorEastAsia"/>
          <w:lang w:eastAsia="zh-CN"/>
        </w:rPr>
        <w:t xml:space="preserve"> for different bands.</w:t>
      </w:r>
    </w:p>
    <w:p w:rsidR="004F7198" w:rsidRDefault="004F7198" w:rsidP="00580234">
      <w:pPr>
        <w:spacing w:before="120" w:after="120"/>
        <w:rPr>
          <w:rFonts w:eastAsiaTheme="minorEastAsia"/>
          <w:lang w:eastAsia="zh-CN"/>
        </w:rPr>
      </w:pPr>
      <w:r>
        <w:rPr>
          <w:rFonts w:eastAsiaTheme="minorEastAsia"/>
          <w:lang w:eastAsia="zh-CN"/>
        </w:rPr>
        <w:t xml:space="preserve">When </w:t>
      </w:r>
      <w:r w:rsidRPr="004F7198">
        <w:rPr>
          <w:rFonts w:eastAsiaTheme="minorEastAsia"/>
          <w:lang w:eastAsia="zh-CN"/>
        </w:rPr>
        <w:t>NW configures MG</w:t>
      </w:r>
      <w:r>
        <w:rPr>
          <w:rFonts w:eastAsiaTheme="minorEastAsia"/>
          <w:lang w:eastAsia="zh-CN"/>
        </w:rPr>
        <w:t xml:space="preserve">, if the </w:t>
      </w:r>
      <w:r w:rsidRPr="004F7198">
        <w:rPr>
          <w:rFonts w:eastAsiaTheme="minorEastAsia"/>
          <w:lang w:eastAsia="zh-CN"/>
        </w:rPr>
        <w:t>frequency layers that need interruption</w:t>
      </w:r>
      <w:r>
        <w:rPr>
          <w:rFonts w:eastAsiaTheme="minorEastAsia"/>
          <w:lang w:eastAsia="zh-CN"/>
        </w:rPr>
        <w:t xml:space="preserve"> are still measured outside MG, there will be additional interruption</w:t>
      </w:r>
      <w:r w:rsidR="00CF3100">
        <w:rPr>
          <w:rFonts w:eastAsiaTheme="minorEastAsia"/>
          <w:lang w:eastAsia="zh-CN"/>
        </w:rPr>
        <w:t>. In our view, the benefit of NFG is to avoid MG, but if MG is already configured, there is no clear benefit to still measure outside MG.</w:t>
      </w:r>
    </w:p>
    <w:p w:rsidR="00FC3EBF" w:rsidRPr="006B4126" w:rsidRDefault="00FC3EBF" w:rsidP="00FC3EBF">
      <w:pPr>
        <w:spacing w:before="120" w:after="120"/>
        <w:rPr>
          <w:rFonts w:eastAsiaTheme="minorEastAsia"/>
          <w:b/>
          <w:lang w:eastAsia="zh-CN"/>
        </w:rPr>
      </w:pPr>
      <w:r w:rsidRPr="006B4126">
        <w:rPr>
          <w:rFonts w:eastAsiaTheme="minorEastAsia" w:hint="eastAsia"/>
          <w:b/>
          <w:lang w:eastAsia="zh-CN"/>
        </w:rPr>
        <w:t>P</w:t>
      </w:r>
      <w:r w:rsidRPr="006B4126">
        <w:rPr>
          <w:rFonts w:eastAsiaTheme="minorEastAsia"/>
          <w:b/>
          <w:lang w:eastAsia="zh-CN"/>
        </w:rPr>
        <w:t xml:space="preserve">roposal </w:t>
      </w:r>
      <w:r>
        <w:rPr>
          <w:rFonts w:eastAsiaTheme="minorEastAsia"/>
          <w:b/>
          <w:lang w:eastAsia="zh-CN"/>
        </w:rPr>
        <w:t>5</w:t>
      </w:r>
      <w:r w:rsidRPr="006B4126">
        <w:rPr>
          <w:rFonts w:eastAsiaTheme="minorEastAsia"/>
          <w:b/>
          <w:lang w:eastAsia="zh-CN"/>
        </w:rPr>
        <w:t xml:space="preserve">: </w:t>
      </w:r>
      <w:r>
        <w:rPr>
          <w:rFonts w:eastAsiaTheme="minorEastAsia"/>
          <w:b/>
          <w:lang w:eastAsia="zh-CN"/>
        </w:rPr>
        <w:t xml:space="preserve">When NW configures MG, </w:t>
      </w:r>
      <w:r w:rsidR="007C7DA3">
        <w:rPr>
          <w:rFonts w:eastAsiaTheme="minorEastAsia"/>
          <w:b/>
          <w:lang w:eastAsia="zh-CN"/>
        </w:rPr>
        <w:t xml:space="preserve">the frequency layers that need interruption are measured within </w:t>
      </w:r>
      <w:proofErr w:type="spellStart"/>
      <w:r w:rsidR="007C7DA3">
        <w:rPr>
          <w:rFonts w:eastAsiaTheme="minorEastAsia"/>
          <w:b/>
          <w:lang w:eastAsia="zh-CN"/>
        </w:rPr>
        <w:t>MGs</w:t>
      </w:r>
      <w:r w:rsidRPr="006B4126">
        <w:rPr>
          <w:rFonts w:eastAsiaTheme="minorEastAsia"/>
          <w:b/>
          <w:lang w:eastAsia="zh-CN"/>
        </w:rPr>
        <w:t>.</w:t>
      </w:r>
      <w:proofErr w:type="spellEnd"/>
    </w:p>
    <w:p w:rsidR="002302EF" w:rsidRDefault="002302EF" w:rsidP="002302EF">
      <w:pPr>
        <w:pStyle w:val="2"/>
        <w:rPr>
          <w:lang w:eastAsia="zh-CN"/>
        </w:rPr>
      </w:pPr>
      <w:r>
        <w:rPr>
          <w:lang w:eastAsia="zh-CN"/>
        </w:rPr>
        <w:t>M</w:t>
      </w:r>
      <w:r>
        <w:rPr>
          <w:rFonts w:hint="eastAsia"/>
          <w:lang w:eastAsia="zh-CN"/>
        </w:rPr>
        <w:t>easurement</w:t>
      </w:r>
      <w:r>
        <w:rPr>
          <w:lang w:eastAsia="zh-CN"/>
        </w:rPr>
        <w:t xml:space="preserve"> </w:t>
      </w:r>
      <w:r>
        <w:rPr>
          <w:rFonts w:hint="eastAsia"/>
          <w:lang w:eastAsia="zh-CN"/>
        </w:rPr>
        <w:t>requirement</w:t>
      </w:r>
    </w:p>
    <w:tbl>
      <w:tblPr>
        <w:tblStyle w:val="afa"/>
        <w:tblW w:w="0" w:type="auto"/>
        <w:tblLook w:val="04A0" w:firstRow="1" w:lastRow="0" w:firstColumn="1" w:lastColumn="0" w:noHBand="0" w:noVBand="1"/>
      </w:tblPr>
      <w:tblGrid>
        <w:gridCol w:w="9621"/>
      </w:tblGrid>
      <w:tr w:rsidR="007C7DA3" w:rsidTr="007C7DA3">
        <w:tc>
          <w:tcPr>
            <w:tcW w:w="9621" w:type="dxa"/>
          </w:tcPr>
          <w:p w:rsidR="007C7DA3" w:rsidRPr="007C7DA3" w:rsidRDefault="007C7DA3" w:rsidP="007C7DA3">
            <w:pPr>
              <w:spacing w:beforeLines="0" w:before="0" w:afterLines="0" w:after="180"/>
              <w:rPr>
                <w:rFonts w:eastAsia="宋体"/>
                <w:b/>
                <w:bCs/>
                <w:sz w:val="20"/>
                <w:u w:val="single"/>
              </w:rPr>
            </w:pPr>
            <w:r w:rsidRPr="007C7DA3">
              <w:rPr>
                <w:rFonts w:eastAsia="宋体"/>
                <w:b/>
                <w:bCs/>
                <w:sz w:val="20"/>
                <w:u w:val="single"/>
              </w:rPr>
              <w:t>Issue 1-2-1: Requirement for intra/inter-</w:t>
            </w:r>
            <w:proofErr w:type="spellStart"/>
            <w:r w:rsidRPr="007C7DA3">
              <w:rPr>
                <w:rFonts w:eastAsia="宋体"/>
                <w:b/>
                <w:bCs/>
                <w:sz w:val="20"/>
                <w:u w:val="single"/>
              </w:rPr>
              <w:t>freq</w:t>
            </w:r>
            <w:proofErr w:type="spellEnd"/>
            <w:r w:rsidRPr="007C7DA3">
              <w:rPr>
                <w:rFonts w:eastAsia="宋体"/>
                <w:b/>
                <w:bCs/>
                <w:sz w:val="20"/>
                <w:u w:val="single"/>
              </w:rPr>
              <w:t xml:space="preserve"> measurement without gap when interruption allowed (case 2)</w:t>
            </w:r>
          </w:p>
          <w:p w:rsidR="007C7DA3" w:rsidRPr="007C7DA3" w:rsidRDefault="007C7DA3" w:rsidP="007C7DA3">
            <w:pPr>
              <w:numPr>
                <w:ilvl w:val="0"/>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7C7DA3">
              <w:rPr>
                <w:rFonts w:eastAsia="宋体"/>
                <w:sz w:val="20"/>
                <w:szCs w:val="24"/>
                <w:lang w:eastAsia="zh-CN"/>
              </w:rPr>
              <w:t>Previous agreements</w:t>
            </w:r>
          </w:p>
          <w:p w:rsidR="007C7DA3" w:rsidRPr="007C7DA3" w:rsidRDefault="007C7DA3" w:rsidP="007C7DA3">
            <w:pPr>
              <w:numPr>
                <w:ilvl w:val="1"/>
                <w:numId w:val="17"/>
              </w:numPr>
              <w:spacing w:beforeLines="0" w:before="0" w:afterLines="0" w:after="120"/>
              <w:rPr>
                <w:sz w:val="20"/>
                <w:szCs w:val="24"/>
              </w:rPr>
            </w:pPr>
            <w:r w:rsidRPr="007C7DA3">
              <w:rPr>
                <w:sz w:val="20"/>
                <w:szCs w:val="24"/>
              </w:rPr>
              <w:t>When RAN4 defining the measurement requirements for intra/inter-</w:t>
            </w:r>
            <w:proofErr w:type="spellStart"/>
            <w:r w:rsidRPr="007C7DA3">
              <w:rPr>
                <w:sz w:val="20"/>
                <w:szCs w:val="24"/>
              </w:rPr>
              <w:t>freq</w:t>
            </w:r>
            <w:proofErr w:type="spellEnd"/>
            <w:r w:rsidRPr="007C7DA3">
              <w:rPr>
                <w:sz w:val="20"/>
                <w:szCs w:val="24"/>
              </w:rPr>
              <w:t xml:space="preserve"> measurement without gap when interruption allowed (case 2), the following key aspects needs to be updated at least. </w:t>
            </w:r>
          </w:p>
          <w:p w:rsidR="007C7DA3" w:rsidRPr="007C7DA3" w:rsidRDefault="007C7DA3" w:rsidP="007C7DA3">
            <w:pPr>
              <w:numPr>
                <w:ilvl w:val="2"/>
                <w:numId w:val="17"/>
              </w:numPr>
              <w:spacing w:beforeLines="0" w:before="0" w:afterLines="0" w:after="120"/>
              <w:rPr>
                <w:sz w:val="20"/>
                <w:szCs w:val="24"/>
              </w:rPr>
            </w:pPr>
            <w:r w:rsidRPr="007C7DA3">
              <w:rPr>
                <w:sz w:val="20"/>
                <w:szCs w:val="24"/>
              </w:rPr>
              <w:t xml:space="preserve">Updated the definition of </w:t>
            </w:r>
            <w:r w:rsidRPr="007C7DA3">
              <w:rPr>
                <w:bCs/>
                <w:iCs/>
                <w:sz w:val="20"/>
              </w:rPr>
              <w:t>intra/inter-frequency SSB based measurements without measurement gaps to include the case when UE indicates ‘</w:t>
            </w:r>
            <w:proofErr w:type="spellStart"/>
            <w:r w:rsidRPr="007C7DA3">
              <w:rPr>
                <w:bCs/>
                <w:iCs/>
                <w:sz w:val="20"/>
              </w:rPr>
              <w:t>nogap-</w:t>
            </w:r>
            <w:proofErr w:type="gramStart"/>
            <w:r w:rsidRPr="007C7DA3">
              <w:rPr>
                <w:bCs/>
                <w:iCs/>
                <w:sz w:val="20"/>
              </w:rPr>
              <w:t>withinterruption</w:t>
            </w:r>
            <w:proofErr w:type="spellEnd"/>
            <w:r w:rsidRPr="007C7DA3">
              <w:rPr>
                <w:bCs/>
                <w:iCs/>
                <w:sz w:val="20"/>
              </w:rPr>
              <w:t>[</w:t>
            </w:r>
            <w:proofErr w:type="gramEnd"/>
            <w:r w:rsidRPr="007C7DA3">
              <w:rPr>
                <w:bCs/>
                <w:iCs/>
                <w:sz w:val="20"/>
              </w:rPr>
              <w:t xml:space="preserve">TBD]’ via ‘needForGap-r18[TBD]’ </w:t>
            </w:r>
          </w:p>
          <w:p w:rsidR="007C7DA3" w:rsidRPr="007C7DA3" w:rsidRDefault="007C7DA3" w:rsidP="007C7DA3">
            <w:pPr>
              <w:numPr>
                <w:ilvl w:val="2"/>
                <w:numId w:val="17"/>
              </w:numPr>
              <w:spacing w:beforeLines="0" w:before="0" w:afterLines="0" w:after="120"/>
              <w:rPr>
                <w:sz w:val="20"/>
                <w:szCs w:val="24"/>
              </w:rPr>
            </w:pPr>
            <w:r w:rsidRPr="007C7DA3">
              <w:rPr>
                <w:sz w:val="20"/>
                <w:szCs w:val="24"/>
              </w:rPr>
              <w:t xml:space="preserve">Updated </w:t>
            </w:r>
            <w:r w:rsidRPr="007C7DA3">
              <w:rPr>
                <w:sz w:val="20"/>
              </w:rPr>
              <w:t>the scaling factor because of the measurement gap overlapping (</w:t>
            </w:r>
            <w:proofErr w:type="spellStart"/>
            <w:proofErr w:type="gramStart"/>
            <w:r w:rsidRPr="007C7DA3">
              <w:rPr>
                <w:sz w:val="20"/>
              </w:rPr>
              <w:t>Kp</w:t>
            </w:r>
            <w:proofErr w:type="spellEnd"/>
            <w:r w:rsidRPr="007C7DA3">
              <w:rPr>
                <w:sz w:val="20"/>
              </w:rPr>
              <w:t xml:space="preserve"> )</w:t>
            </w:r>
            <w:proofErr w:type="gramEnd"/>
          </w:p>
          <w:p w:rsidR="007C7DA3" w:rsidRPr="007C7DA3" w:rsidRDefault="007C7DA3" w:rsidP="007C7DA3">
            <w:pPr>
              <w:numPr>
                <w:ilvl w:val="2"/>
                <w:numId w:val="17"/>
              </w:numPr>
              <w:spacing w:beforeLines="0" w:before="0" w:afterLines="0" w:after="120"/>
              <w:rPr>
                <w:sz w:val="20"/>
                <w:szCs w:val="24"/>
              </w:rPr>
            </w:pPr>
            <w:r w:rsidRPr="007C7DA3">
              <w:rPr>
                <w:sz w:val="20"/>
              </w:rPr>
              <w:fldChar w:fldCharType="begin"/>
            </w:r>
            <w:r w:rsidRPr="007C7DA3">
              <w:rPr>
                <w:sz w:val="20"/>
              </w:rPr>
              <w:instrText xml:space="preserve"> REF _Ref115405078 \h  \* MERGEFORMAT </w:instrText>
            </w:r>
            <w:r w:rsidRPr="007C7DA3">
              <w:rPr>
                <w:sz w:val="20"/>
              </w:rPr>
            </w:r>
            <w:r w:rsidRPr="007C7DA3">
              <w:rPr>
                <w:sz w:val="20"/>
              </w:rPr>
              <w:fldChar w:fldCharType="separate"/>
            </w:r>
            <w:r w:rsidRPr="007C7DA3">
              <w:rPr>
                <w:sz w:val="20"/>
                <w:szCs w:val="24"/>
              </w:rPr>
              <w:t>Updates</w:t>
            </w:r>
            <w:r w:rsidRPr="007C7DA3">
              <w:rPr>
                <w:sz w:val="20"/>
              </w:rPr>
              <w:t xml:space="preserve"> on </w:t>
            </w:r>
            <w:proofErr w:type="spellStart"/>
            <w:r w:rsidRPr="007C7DA3">
              <w:rPr>
                <w:rFonts w:cs="Calibri"/>
                <w:sz w:val="20"/>
              </w:rPr>
              <w:t>CSSF</w:t>
            </w:r>
            <w:r w:rsidRPr="007C7DA3">
              <w:rPr>
                <w:rFonts w:cs="Calibri"/>
                <w:sz w:val="20"/>
                <w:vertAlign w:val="subscript"/>
              </w:rPr>
              <w:t>outside_gap</w:t>
            </w:r>
            <w:proofErr w:type="spellEnd"/>
            <w:r w:rsidRPr="007C7DA3">
              <w:rPr>
                <w:sz w:val="20"/>
              </w:rPr>
              <w:fldChar w:fldCharType="end"/>
            </w:r>
          </w:p>
          <w:p w:rsidR="007C7DA3" w:rsidRPr="007C7DA3" w:rsidRDefault="007C7DA3" w:rsidP="007C7DA3">
            <w:pPr>
              <w:numPr>
                <w:ilvl w:val="2"/>
                <w:numId w:val="17"/>
              </w:numPr>
              <w:spacing w:beforeLines="0" w:before="0" w:afterLines="0" w:after="120"/>
              <w:rPr>
                <w:sz w:val="20"/>
                <w:szCs w:val="24"/>
              </w:rPr>
            </w:pPr>
            <w:r w:rsidRPr="007C7DA3">
              <w:rPr>
                <w:sz w:val="20"/>
                <w:szCs w:val="24"/>
              </w:rPr>
              <w:t>Updates</w:t>
            </w:r>
            <w:r w:rsidRPr="007C7DA3">
              <w:rPr>
                <w:sz w:val="20"/>
              </w:rPr>
              <w:t xml:space="preserve"> on</w:t>
            </w:r>
            <w:r w:rsidRPr="007C7DA3">
              <w:rPr>
                <w:sz w:val="20"/>
                <w:szCs w:val="24"/>
                <w:lang w:eastAsia="zh-CN"/>
              </w:rPr>
              <w:t xml:space="preserve"> </w:t>
            </w:r>
            <w:r w:rsidRPr="007C7DA3">
              <w:rPr>
                <w:sz w:val="14"/>
                <w:szCs w:val="14"/>
              </w:rPr>
              <w:t>K</w:t>
            </w:r>
            <w:r w:rsidRPr="007C7DA3">
              <w:rPr>
                <w:sz w:val="14"/>
                <w:szCs w:val="14"/>
                <w:vertAlign w:val="subscript"/>
                <w:lang w:val="en-US"/>
              </w:rPr>
              <w:t>layer1_measurement</w:t>
            </w:r>
          </w:p>
          <w:p w:rsidR="007C7DA3" w:rsidRPr="007C7DA3" w:rsidRDefault="007C7DA3" w:rsidP="007C7DA3">
            <w:pPr>
              <w:numPr>
                <w:ilvl w:val="0"/>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7C7DA3">
              <w:rPr>
                <w:rFonts w:eastAsia="宋体"/>
                <w:sz w:val="20"/>
                <w:szCs w:val="24"/>
                <w:lang w:eastAsia="zh-CN"/>
              </w:rPr>
              <w:t>Way forward</w:t>
            </w:r>
          </w:p>
          <w:p w:rsidR="007C7DA3" w:rsidRPr="007C7DA3" w:rsidRDefault="007C7DA3" w:rsidP="007C7DA3">
            <w:pPr>
              <w:numPr>
                <w:ilvl w:val="1"/>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7C7DA3">
              <w:rPr>
                <w:rFonts w:eastAsia="宋体"/>
                <w:sz w:val="20"/>
                <w:szCs w:val="24"/>
                <w:lang w:eastAsia="zh-CN"/>
              </w:rPr>
              <w:t>Option 1: The measurement requirements for intra/inter-</w:t>
            </w:r>
            <w:proofErr w:type="spellStart"/>
            <w:r w:rsidRPr="007C7DA3">
              <w:rPr>
                <w:rFonts w:eastAsia="宋体"/>
                <w:sz w:val="20"/>
                <w:szCs w:val="24"/>
                <w:lang w:eastAsia="zh-CN"/>
              </w:rPr>
              <w:t>freq</w:t>
            </w:r>
            <w:proofErr w:type="spellEnd"/>
            <w:r w:rsidRPr="007C7DA3">
              <w:rPr>
                <w:rFonts w:eastAsia="宋体"/>
                <w:sz w:val="20"/>
                <w:szCs w:val="24"/>
                <w:lang w:eastAsia="zh-CN"/>
              </w:rPr>
              <w:t xml:space="preserve"> measurement without gap when interruption allowed (case 2) can be defined with the following aspects:</w:t>
            </w:r>
          </w:p>
          <w:p w:rsidR="007C7DA3" w:rsidRPr="007C7DA3" w:rsidRDefault="007C7DA3" w:rsidP="007C7DA3">
            <w:pPr>
              <w:numPr>
                <w:ilvl w:val="2"/>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7C7DA3">
              <w:rPr>
                <w:rFonts w:eastAsia="宋体"/>
                <w:sz w:val="20"/>
                <w:szCs w:val="24"/>
                <w:lang w:eastAsia="zh-CN"/>
              </w:rPr>
              <w:t>Update the definition part</w:t>
            </w:r>
          </w:p>
          <w:p w:rsidR="007C7DA3" w:rsidRPr="007C7DA3" w:rsidRDefault="007C7DA3" w:rsidP="007C7DA3">
            <w:pPr>
              <w:numPr>
                <w:ilvl w:val="2"/>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7C7DA3">
              <w:rPr>
                <w:rFonts w:eastAsia="宋体"/>
                <w:sz w:val="20"/>
                <w:szCs w:val="24"/>
                <w:lang w:eastAsia="zh-CN"/>
              </w:rPr>
              <w:lastRenderedPageBreak/>
              <w:t>Take the low bound and measurement samples needed for the procedure of PSS/SSS detection, measurement and SSB index detection for NCSG in 9.3.10 as baseline</w:t>
            </w:r>
          </w:p>
          <w:p w:rsidR="007C7DA3" w:rsidRPr="007C7DA3" w:rsidRDefault="007C7DA3" w:rsidP="007C7DA3">
            <w:pPr>
              <w:numPr>
                <w:ilvl w:val="2"/>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7C7DA3">
              <w:rPr>
                <w:rFonts w:eastAsia="宋体"/>
                <w:sz w:val="20"/>
                <w:szCs w:val="24"/>
                <w:lang w:eastAsia="zh-CN"/>
              </w:rPr>
              <w:t xml:space="preserve">Measurement cycle, </w:t>
            </w:r>
            <w:proofErr w:type="spellStart"/>
            <w:r w:rsidRPr="007C7DA3">
              <w:rPr>
                <w:rFonts w:eastAsia="宋体"/>
                <w:sz w:val="20"/>
                <w:szCs w:val="24"/>
                <w:lang w:eastAsia="zh-CN"/>
              </w:rPr>
              <w:t>Kp</w:t>
            </w:r>
            <w:proofErr w:type="spellEnd"/>
            <w:r w:rsidRPr="007C7DA3">
              <w:rPr>
                <w:rFonts w:eastAsia="宋体"/>
                <w:sz w:val="20"/>
                <w:szCs w:val="24"/>
                <w:lang w:eastAsia="zh-CN"/>
              </w:rPr>
              <w:t xml:space="preserve">, Klayer1_measurement, and </w:t>
            </w:r>
            <w:proofErr w:type="spellStart"/>
            <w:r w:rsidRPr="007C7DA3">
              <w:rPr>
                <w:rFonts w:eastAsia="宋体"/>
                <w:sz w:val="20"/>
                <w:szCs w:val="24"/>
                <w:lang w:eastAsia="zh-CN"/>
              </w:rPr>
              <w:t>CSSFoutside_gap</w:t>
            </w:r>
            <w:proofErr w:type="spellEnd"/>
            <w:r w:rsidRPr="007C7DA3">
              <w:rPr>
                <w:rFonts w:eastAsia="宋体"/>
                <w:sz w:val="20"/>
                <w:szCs w:val="24"/>
                <w:lang w:eastAsia="zh-CN"/>
              </w:rPr>
              <w:t xml:space="preserve"> depends on the </w:t>
            </w:r>
            <w:proofErr w:type="spellStart"/>
            <w:r w:rsidRPr="007C7DA3">
              <w:rPr>
                <w:rFonts w:eastAsia="宋体"/>
                <w:sz w:val="20"/>
                <w:szCs w:val="24"/>
                <w:lang w:eastAsia="zh-CN"/>
              </w:rPr>
              <w:t>Tcycle</w:t>
            </w:r>
            <w:proofErr w:type="spellEnd"/>
            <w:r w:rsidRPr="007C7DA3">
              <w:rPr>
                <w:rFonts w:eastAsia="宋体"/>
                <w:sz w:val="20"/>
                <w:szCs w:val="24"/>
                <w:lang w:eastAsia="zh-CN"/>
              </w:rPr>
              <w:t xml:space="preserve"> definition discussed in issue 1-1-1 </w:t>
            </w:r>
          </w:p>
          <w:p w:rsidR="007C7DA3" w:rsidRPr="007C7DA3" w:rsidRDefault="007C7DA3" w:rsidP="007C7DA3">
            <w:pPr>
              <w:numPr>
                <w:ilvl w:val="1"/>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7C7DA3">
              <w:rPr>
                <w:rFonts w:eastAsia="宋体"/>
                <w:sz w:val="20"/>
                <w:szCs w:val="24"/>
                <w:lang w:eastAsia="zh-CN"/>
              </w:rPr>
              <w:t>Option 2: For measurement with interruption, adopt the following updates based on existing requirements for measurement without gap.</w:t>
            </w:r>
          </w:p>
          <w:p w:rsidR="007C7DA3" w:rsidRPr="007C7DA3" w:rsidRDefault="007C7DA3" w:rsidP="007C7DA3">
            <w:pPr>
              <w:numPr>
                <w:ilvl w:val="2"/>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7C7DA3">
              <w:rPr>
                <w:rFonts w:eastAsia="宋体"/>
                <w:sz w:val="20"/>
                <w:szCs w:val="24"/>
                <w:lang w:eastAsia="zh-CN"/>
              </w:rPr>
              <w:t xml:space="preserve">SMTC period is changed to </w:t>
            </w:r>
            <w:proofErr w:type="spellStart"/>
            <w:r w:rsidRPr="007C7DA3">
              <w:rPr>
                <w:rFonts w:eastAsia="宋体"/>
                <w:sz w:val="20"/>
                <w:szCs w:val="24"/>
                <w:lang w:eastAsia="zh-CN"/>
              </w:rPr>
              <w:t>TCycle</w:t>
            </w:r>
            <w:proofErr w:type="spellEnd"/>
            <w:r w:rsidRPr="007C7DA3">
              <w:rPr>
                <w:rFonts w:eastAsia="宋体"/>
                <w:sz w:val="20"/>
                <w:szCs w:val="24"/>
                <w:lang w:eastAsia="zh-CN"/>
              </w:rPr>
              <w:t xml:space="preserve"> as in Issue 1-1-5b</w:t>
            </w:r>
          </w:p>
          <w:p w:rsidR="007C7DA3" w:rsidRPr="007C7DA3" w:rsidRDefault="007C7DA3" w:rsidP="007C7DA3">
            <w:pPr>
              <w:numPr>
                <w:ilvl w:val="2"/>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7C7DA3">
              <w:rPr>
                <w:rFonts w:eastAsia="宋体"/>
                <w:sz w:val="20"/>
                <w:szCs w:val="24"/>
                <w:lang w:eastAsia="zh-CN"/>
              </w:rPr>
              <w:t>CSSF outside MG is updated to account for MOs measured outside MG</w:t>
            </w:r>
          </w:p>
          <w:p w:rsidR="007C7DA3" w:rsidRPr="007C7DA3" w:rsidRDefault="007C7DA3" w:rsidP="007C7DA3">
            <w:pPr>
              <w:numPr>
                <w:ilvl w:val="1"/>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7C7DA3">
              <w:rPr>
                <w:rFonts w:eastAsia="宋体"/>
                <w:sz w:val="20"/>
                <w:szCs w:val="24"/>
                <w:lang w:eastAsia="zh-CN"/>
              </w:rPr>
              <w:t xml:space="preserve">Option 3: For the scenario of intra- and inter-frequency without gap when interruption is allowed, RAN4 shall leverage the existing Rel-17 NCSG requirements to define the new interruption requirements for </w:t>
            </w:r>
            <w:proofErr w:type="spellStart"/>
            <w:r w:rsidRPr="007C7DA3">
              <w:rPr>
                <w:rFonts w:eastAsia="宋体"/>
                <w:sz w:val="20"/>
                <w:szCs w:val="24"/>
                <w:lang w:eastAsia="zh-CN"/>
              </w:rPr>
              <w:t>NeedForGap</w:t>
            </w:r>
            <w:proofErr w:type="spellEnd"/>
            <w:r w:rsidRPr="007C7DA3">
              <w:rPr>
                <w:rFonts w:eastAsia="宋体"/>
                <w:sz w:val="20"/>
                <w:szCs w:val="24"/>
                <w:lang w:eastAsia="zh-CN"/>
              </w:rPr>
              <w:t xml:space="preserve"> after </w:t>
            </w:r>
          </w:p>
          <w:p w:rsidR="007C7DA3" w:rsidRPr="007C7DA3" w:rsidRDefault="007C7DA3" w:rsidP="007C7DA3">
            <w:pPr>
              <w:numPr>
                <w:ilvl w:val="2"/>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7C7DA3">
              <w:rPr>
                <w:rFonts w:eastAsia="宋体"/>
                <w:sz w:val="20"/>
                <w:szCs w:val="24"/>
                <w:lang w:eastAsia="zh-CN"/>
              </w:rPr>
              <w:t>replacing the ‘max (VIRP, SMTC)’ in the measurement period requirement from NCSG with ‘</w:t>
            </w:r>
            <w:proofErr w:type="spellStart"/>
            <w:r w:rsidRPr="007C7DA3">
              <w:rPr>
                <w:rFonts w:eastAsia="宋体"/>
                <w:sz w:val="20"/>
                <w:szCs w:val="24"/>
                <w:lang w:eastAsia="zh-CN"/>
              </w:rPr>
              <w:t>measCycleNFG</w:t>
            </w:r>
            <w:proofErr w:type="spellEnd"/>
            <w:r w:rsidRPr="007C7DA3">
              <w:rPr>
                <w:rFonts w:eastAsia="宋体"/>
                <w:sz w:val="20"/>
                <w:szCs w:val="24"/>
                <w:lang w:eastAsia="zh-CN"/>
              </w:rPr>
              <w:t>’ for NFG</w:t>
            </w:r>
          </w:p>
          <w:p w:rsidR="007C7DA3" w:rsidRPr="007C7DA3" w:rsidRDefault="007C7DA3" w:rsidP="007C7DA3">
            <w:pPr>
              <w:numPr>
                <w:ilvl w:val="2"/>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7C7DA3">
              <w:rPr>
                <w:rFonts w:eastAsia="宋体"/>
                <w:sz w:val="20"/>
                <w:szCs w:val="24"/>
                <w:lang w:eastAsia="zh-CN"/>
              </w:rPr>
              <w:t xml:space="preserve">The CSSF should be designed taking the requirements from clause 9.1.5.3 for NCSG as a baseline with update that at least one SMTC per </w:t>
            </w:r>
            <w:proofErr w:type="spellStart"/>
            <w:r w:rsidRPr="007C7DA3">
              <w:rPr>
                <w:rFonts w:eastAsia="宋体"/>
                <w:sz w:val="20"/>
                <w:szCs w:val="24"/>
                <w:lang w:eastAsia="zh-CN"/>
              </w:rPr>
              <w:t>measCycleNFG</w:t>
            </w:r>
            <w:proofErr w:type="spellEnd"/>
            <w:r w:rsidRPr="007C7DA3">
              <w:rPr>
                <w:rFonts w:eastAsia="宋体"/>
                <w:sz w:val="20"/>
                <w:szCs w:val="24"/>
                <w:lang w:eastAsia="zh-CN"/>
              </w:rPr>
              <w:t xml:space="preserve"> per frequency layer should be available</w:t>
            </w:r>
          </w:p>
          <w:p w:rsidR="007C7DA3" w:rsidRPr="007C7DA3" w:rsidRDefault="007C7DA3" w:rsidP="007C7DA3">
            <w:pPr>
              <w:numPr>
                <w:ilvl w:val="1"/>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7C7DA3">
              <w:rPr>
                <w:rFonts w:eastAsia="宋体"/>
                <w:sz w:val="20"/>
                <w:szCs w:val="24"/>
                <w:lang w:eastAsia="zh-CN"/>
              </w:rPr>
              <w:t xml:space="preserve">Option </w:t>
            </w:r>
            <w:proofErr w:type="gramStart"/>
            <w:r w:rsidRPr="007C7DA3">
              <w:rPr>
                <w:rFonts w:eastAsia="宋体"/>
                <w:sz w:val="20"/>
                <w:szCs w:val="24"/>
                <w:lang w:eastAsia="zh-CN"/>
              </w:rPr>
              <w:t>4 :</w:t>
            </w:r>
            <w:proofErr w:type="gramEnd"/>
            <w:r w:rsidRPr="007C7DA3">
              <w:rPr>
                <w:rFonts w:eastAsia="宋体"/>
                <w:sz w:val="20"/>
                <w:szCs w:val="24"/>
                <w:lang w:eastAsia="zh-CN"/>
              </w:rPr>
              <w:t xml:space="preserve"> Replace measurement period component to </w:t>
            </w:r>
            <w:proofErr w:type="spellStart"/>
            <w:r w:rsidRPr="007C7DA3">
              <w:rPr>
                <w:rFonts w:eastAsia="宋体"/>
                <w:sz w:val="20"/>
                <w:szCs w:val="24"/>
                <w:lang w:eastAsia="zh-CN"/>
              </w:rPr>
              <w:t>Tcycle</w:t>
            </w:r>
            <w:proofErr w:type="spellEnd"/>
            <w:r w:rsidRPr="007C7DA3">
              <w:rPr>
                <w:rFonts w:eastAsia="宋体"/>
                <w:sz w:val="20"/>
                <w:szCs w:val="24"/>
                <w:lang w:eastAsia="zh-CN"/>
              </w:rPr>
              <w:t xml:space="preserve">. General measurement period format is </w:t>
            </w:r>
            <w:proofErr w:type="gramStart"/>
            <w:r w:rsidRPr="007C7DA3">
              <w:rPr>
                <w:rFonts w:eastAsia="宋体"/>
                <w:sz w:val="20"/>
                <w:szCs w:val="24"/>
                <w:lang w:eastAsia="zh-CN"/>
              </w:rPr>
              <w:t>Max(</w:t>
            </w:r>
            <w:proofErr w:type="spellStart"/>
            <w:proofErr w:type="gramEnd"/>
            <w:r w:rsidRPr="007C7DA3">
              <w:rPr>
                <w:rFonts w:eastAsia="宋体"/>
                <w:sz w:val="20"/>
                <w:szCs w:val="24"/>
                <w:lang w:eastAsia="zh-CN"/>
              </w:rPr>
              <w:t>lower_bound</w:t>
            </w:r>
            <w:proofErr w:type="spellEnd"/>
            <w:r w:rsidRPr="007C7DA3">
              <w:rPr>
                <w:rFonts w:eastAsia="宋体"/>
                <w:sz w:val="20"/>
                <w:szCs w:val="24"/>
                <w:lang w:eastAsia="zh-CN"/>
              </w:rPr>
              <w:t xml:space="preserve">, Number of Samples * scaling factors* </w:t>
            </w:r>
            <w:proofErr w:type="spellStart"/>
            <w:r w:rsidRPr="007C7DA3">
              <w:rPr>
                <w:rFonts w:eastAsia="宋体"/>
                <w:sz w:val="20"/>
                <w:szCs w:val="24"/>
                <w:lang w:eastAsia="zh-CN"/>
              </w:rPr>
              <w:t>Tcycle</w:t>
            </w:r>
            <w:proofErr w:type="spellEnd"/>
            <w:r w:rsidRPr="007C7DA3">
              <w:rPr>
                <w:rFonts w:eastAsia="宋体"/>
                <w:sz w:val="20"/>
                <w:szCs w:val="24"/>
                <w:lang w:eastAsia="zh-CN"/>
              </w:rPr>
              <w:t xml:space="preserve"> * </w:t>
            </w:r>
            <w:proofErr w:type="spellStart"/>
            <w:r w:rsidRPr="007C7DA3">
              <w:rPr>
                <w:rFonts w:eastAsia="宋体"/>
                <w:sz w:val="20"/>
                <w:szCs w:val="24"/>
                <w:lang w:eastAsia="zh-CN"/>
              </w:rPr>
              <w:t>CSSFinter</w:t>
            </w:r>
            <w:proofErr w:type="spellEnd"/>
            <w:r w:rsidRPr="007C7DA3">
              <w:rPr>
                <w:rFonts w:eastAsia="宋体"/>
                <w:sz w:val="20"/>
                <w:szCs w:val="24"/>
                <w:lang w:eastAsia="zh-CN"/>
              </w:rPr>
              <w:t xml:space="preserve">/intra ), where </w:t>
            </w:r>
            <w:proofErr w:type="spellStart"/>
            <w:r w:rsidRPr="007C7DA3">
              <w:rPr>
                <w:rFonts w:eastAsia="宋体"/>
                <w:sz w:val="20"/>
                <w:szCs w:val="24"/>
                <w:lang w:eastAsia="zh-CN"/>
              </w:rPr>
              <w:t>Tcycle</w:t>
            </w:r>
            <w:proofErr w:type="spellEnd"/>
            <w:r w:rsidRPr="007C7DA3">
              <w:rPr>
                <w:rFonts w:eastAsia="宋体"/>
                <w:sz w:val="20"/>
                <w:szCs w:val="24"/>
                <w:lang w:eastAsia="zh-CN"/>
              </w:rPr>
              <w:t xml:space="preserve"> = max (80ms, SMTC period, DRX cycle).</w:t>
            </w:r>
          </w:p>
          <w:p w:rsidR="007C7DA3" w:rsidRPr="007C7DA3" w:rsidRDefault="007C7DA3" w:rsidP="007C7DA3">
            <w:pPr>
              <w:numPr>
                <w:ilvl w:val="1"/>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7C7DA3">
              <w:rPr>
                <w:rFonts w:eastAsia="宋体"/>
                <w:sz w:val="20"/>
                <w:szCs w:val="24"/>
                <w:lang w:eastAsia="zh-CN"/>
              </w:rPr>
              <w:t>Option 5a: Consider the formulas for calculating inter-frequency measurement without gaps with interruption for FR1 as in the table below:</w:t>
            </w:r>
          </w:p>
          <w:tbl>
            <w:tblPr>
              <w:tblW w:w="7884" w:type="dxa"/>
              <w:tblInd w:w="2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625"/>
              <w:gridCol w:w="1740"/>
              <w:gridCol w:w="3247"/>
            </w:tblGrid>
            <w:tr w:rsidR="007C7DA3" w:rsidRPr="007C7DA3" w:rsidTr="00161945">
              <w:trPr>
                <w:trHeight w:val="184"/>
              </w:trPr>
              <w:tc>
                <w:tcPr>
                  <w:tcW w:w="1272" w:type="dxa"/>
                  <w:tcBorders>
                    <w:top w:val="single" w:sz="4" w:space="0" w:color="auto"/>
                    <w:left w:val="single" w:sz="4" w:space="0" w:color="auto"/>
                    <w:bottom w:val="single" w:sz="4" w:space="0" w:color="auto"/>
                    <w:right w:val="single" w:sz="4" w:space="0" w:color="auto"/>
                  </w:tcBorders>
                  <w:hideMark/>
                </w:tcPr>
                <w:p w:rsidR="007C7DA3" w:rsidRPr="007C7DA3" w:rsidRDefault="007C7DA3" w:rsidP="007C7DA3">
                  <w:pPr>
                    <w:keepNext/>
                    <w:keepLines/>
                    <w:spacing w:beforeLines="0" w:before="0" w:afterLines="0" w:after="0"/>
                    <w:jc w:val="center"/>
                    <w:rPr>
                      <w:rFonts w:ascii="Arial" w:eastAsia="宋体" w:hAnsi="Arial"/>
                      <w:b/>
                      <w:sz w:val="18"/>
                    </w:rPr>
                  </w:pPr>
                  <w:r w:rsidRPr="007C7DA3">
                    <w:rPr>
                      <w:rFonts w:ascii="Arial" w:eastAsia="宋体" w:hAnsi="Arial"/>
                      <w:b/>
                      <w:sz w:val="18"/>
                    </w:rPr>
                    <w:t>DRX cycle</w:t>
                  </w:r>
                </w:p>
              </w:tc>
              <w:tc>
                <w:tcPr>
                  <w:tcW w:w="1625" w:type="dxa"/>
                  <w:tcBorders>
                    <w:top w:val="single" w:sz="4" w:space="0" w:color="auto"/>
                    <w:left w:val="single" w:sz="4" w:space="0" w:color="auto"/>
                    <w:bottom w:val="single" w:sz="4" w:space="0" w:color="auto"/>
                    <w:right w:val="single" w:sz="4" w:space="0" w:color="auto"/>
                  </w:tcBorders>
                </w:tcPr>
                <w:p w:rsidR="007C7DA3" w:rsidRPr="007C7DA3" w:rsidRDefault="007C7DA3" w:rsidP="007C7DA3">
                  <w:pPr>
                    <w:keepNext/>
                    <w:keepLines/>
                    <w:spacing w:beforeLines="0" w:before="0" w:afterLines="0" w:after="0"/>
                    <w:jc w:val="center"/>
                    <w:rPr>
                      <w:rFonts w:ascii="Arial" w:eastAsia="宋体" w:hAnsi="Arial"/>
                      <w:b/>
                      <w:sz w:val="18"/>
                    </w:rPr>
                  </w:pPr>
                  <w:r w:rsidRPr="007C7DA3">
                    <w:rPr>
                      <w:rFonts w:ascii="Arial" w:eastAsia="宋体" w:hAnsi="Arial"/>
                      <w:b/>
                      <w:sz w:val="18"/>
                    </w:rPr>
                    <w:t>T</w:t>
                  </w:r>
                  <w:r w:rsidRPr="007C7DA3">
                    <w:rPr>
                      <w:rFonts w:ascii="Arial" w:eastAsia="宋体" w:hAnsi="Arial"/>
                      <w:b/>
                      <w:sz w:val="18"/>
                      <w:vertAlign w:val="subscript"/>
                    </w:rPr>
                    <w:t>PSS/</w:t>
                  </w:r>
                  <w:proofErr w:type="spellStart"/>
                  <w:r w:rsidRPr="007C7DA3">
                    <w:rPr>
                      <w:rFonts w:ascii="Arial" w:eastAsia="宋体" w:hAnsi="Arial"/>
                      <w:b/>
                      <w:sz w:val="18"/>
                      <w:vertAlign w:val="subscript"/>
                    </w:rPr>
                    <w:t>SSS_sync_int</w:t>
                  </w:r>
                  <w:r w:rsidRPr="007C7DA3">
                    <w:rPr>
                      <w:rFonts w:ascii="Arial" w:eastAsia="宋体" w:hAnsi="Arial"/>
                      <w:b/>
                      <w:sz w:val="18"/>
                      <w:vertAlign w:val="subscript"/>
                      <w:lang w:eastAsia="zh-CN"/>
                    </w:rPr>
                    <w:t>er</w:t>
                  </w:r>
                  <w:proofErr w:type="spellEnd"/>
                </w:p>
              </w:tc>
              <w:tc>
                <w:tcPr>
                  <w:tcW w:w="1740" w:type="dxa"/>
                  <w:tcBorders>
                    <w:top w:val="single" w:sz="4" w:space="0" w:color="auto"/>
                    <w:left w:val="single" w:sz="4" w:space="0" w:color="auto"/>
                    <w:bottom w:val="single" w:sz="4" w:space="0" w:color="auto"/>
                    <w:right w:val="single" w:sz="4" w:space="0" w:color="auto"/>
                  </w:tcBorders>
                </w:tcPr>
                <w:p w:rsidR="007C7DA3" w:rsidRPr="007C7DA3" w:rsidRDefault="007C7DA3" w:rsidP="007C7DA3">
                  <w:pPr>
                    <w:keepNext/>
                    <w:keepLines/>
                    <w:spacing w:beforeLines="0" w:before="0" w:afterLines="0" w:after="0"/>
                    <w:jc w:val="center"/>
                    <w:rPr>
                      <w:rFonts w:ascii="Arial" w:eastAsia="宋体" w:hAnsi="Arial"/>
                      <w:b/>
                      <w:sz w:val="18"/>
                    </w:rPr>
                  </w:pPr>
                  <w:proofErr w:type="spellStart"/>
                  <w:r w:rsidRPr="007C7DA3">
                    <w:rPr>
                      <w:rFonts w:ascii="Arial" w:eastAsia="宋体" w:hAnsi="Arial"/>
                      <w:b/>
                      <w:sz w:val="18"/>
                    </w:rPr>
                    <w:t>T</w:t>
                  </w:r>
                  <w:r w:rsidRPr="007C7DA3">
                    <w:rPr>
                      <w:rFonts w:ascii="Arial" w:eastAsia="宋体" w:hAnsi="Arial"/>
                      <w:b/>
                      <w:sz w:val="18"/>
                      <w:vertAlign w:val="subscript"/>
                    </w:rPr>
                    <w:t>SSB_time_index_inter</w:t>
                  </w:r>
                  <w:proofErr w:type="spellEnd"/>
                </w:p>
              </w:tc>
              <w:tc>
                <w:tcPr>
                  <w:tcW w:w="3247" w:type="dxa"/>
                  <w:tcBorders>
                    <w:top w:val="single" w:sz="4" w:space="0" w:color="auto"/>
                    <w:left w:val="single" w:sz="4" w:space="0" w:color="auto"/>
                    <w:bottom w:val="single" w:sz="4" w:space="0" w:color="auto"/>
                    <w:right w:val="single" w:sz="4" w:space="0" w:color="auto"/>
                  </w:tcBorders>
                </w:tcPr>
                <w:p w:rsidR="007C7DA3" w:rsidRPr="007C7DA3" w:rsidRDefault="007C7DA3" w:rsidP="007C7DA3">
                  <w:pPr>
                    <w:keepNext/>
                    <w:keepLines/>
                    <w:spacing w:beforeLines="0" w:before="0" w:afterLines="0" w:after="0"/>
                    <w:jc w:val="center"/>
                    <w:rPr>
                      <w:rFonts w:ascii="Arial" w:eastAsia="宋体" w:hAnsi="Arial"/>
                      <w:b/>
                      <w:sz w:val="18"/>
                    </w:rPr>
                  </w:pPr>
                  <w:r w:rsidRPr="007C7DA3">
                    <w:rPr>
                      <w:rFonts w:ascii="Arial" w:eastAsia="宋体" w:hAnsi="Arial"/>
                      <w:b/>
                      <w:sz w:val="18"/>
                    </w:rPr>
                    <w:t>T</w:t>
                  </w:r>
                  <w:r w:rsidRPr="007C7DA3">
                    <w:rPr>
                      <w:rFonts w:ascii="Arial" w:eastAsia="宋体" w:hAnsi="Arial"/>
                      <w:b/>
                      <w:sz w:val="18"/>
                      <w:vertAlign w:val="subscript"/>
                    </w:rPr>
                    <w:t xml:space="preserve"> </w:t>
                  </w:r>
                  <w:proofErr w:type="spellStart"/>
                  <w:r w:rsidRPr="007C7DA3">
                    <w:rPr>
                      <w:rFonts w:ascii="Arial" w:eastAsia="宋体" w:hAnsi="Arial"/>
                      <w:b/>
                      <w:sz w:val="18"/>
                      <w:vertAlign w:val="subscript"/>
                    </w:rPr>
                    <w:t>SSB_measurement_period_inter</w:t>
                  </w:r>
                  <w:proofErr w:type="spellEnd"/>
                  <w:r w:rsidRPr="007C7DA3">
                    <w:rPr>
                      <w:rFonts w:ascii="Arial" w:eastAsia="宋体" w:hAnsi="Arial"/>
                      <w:b/>
                      <w:sz w:val="18"/>
                    </w:rPr>
                    <w:t xml:space="preserve">  </w:t>
                  </w:r>
                </w:p>
              </w:tc>
            </w:tr>
            <w:tr w:rsidR="007C7DA3" w:rsidRPr="007C7DA3" w:rsidTr="00161945">
              <w:trPr>
                <w:trHeight w:val="368"/>
              </w:trPr>
              <w:tc>
                <w:tcPr>
                  <w:tcW w:w="1272" w:type="dxa"/>
                  <w:tcBorders>
                    <w:top w:val="single" w:sz="4" w:space="0" w:color="auto"/>
                    <w:left w:val="single" w:sz="4" w:space="0" w:color="auto"/>
                    <w:bottom w:val="single" w:sz="4" w:space="0" w:color="auto"/>
                    <w:right w:val="single" w:sz="4" w:space="0" w:color="auto"/>
                  </w:tcBorders>
                  <w:hideMark/>
                </w:tcPr>
                <w:p w:rsidR="007C7DA3" w:rsidRPr="007C7DA3" w:rsidRDefault="007C7DA3" w:rsidP="007C7DA3">
                  <w:pPr>
                    <w:keepNext/>
                    <w:keepLines/>
                    <w:spacing w:beforeLines="0" w:before="0" w:afterLines="0" w:after="0"/>
                    <w:jc w:val="center"/>
                    <w:rPr>
                      <w:rFonts w:ascii="Arial" w:eastAsia="宋体" w:hAnsi="Arial"/>
                      <w:sz w:val="18"/>
                    </w:rPr>
                  </w:pPr>
                  <w:r w:rsidRPr="007C7DA3">
                    <w:rPr>
                      <w:rFonts w:ascii="Arial" w:eastAsia="宋体" w:hAnsi="Arial"/>
                      <w:sz w:val="18"/>
                    </w:rPr>
                    <w:t xml:space="preserve">No </w:t>
                  </w:r>
                  <w:proofErr w:type="spellStart"/>
                  <w:r w:rsidRPr="007C7DA3">
                    <w:rPr>
                      <w:rFonts w:ascii="Arial" w:eastAsia="宋体" w:hAnsi="Arial"/>
                      <w:sz w:val="18"/>
                    </w:rPr>
                    <w:t>DRX</w:t>
                  </w:r>
                  <w:r w:rsidRPr="007C7DA3">
                    <w:rPr>
                      <w:rFonts w:ascii="Arial" w:eastAsia="宋体" w:hAnsi="Arial"/>
                      <w:sz w:val="18"/>
                      <w:vertAlign w:val="superscript"/>
                    </w:rPr>
                    <w:t>Note</w:t>
                  </w:r>
                  <w:proofErr w:type="spellEnd"/>
                  <w:r w:rsidRPr="007C7DA3">
                    <w:rPr>
                      <w:rFonts w:ascii="Arial" w:eastAsia="宋体" w:hAnsi="Arial"/>
                      <w:sz w:val="18"/>
                      <w:vertAlign w:val="superscript"/>
                    </w:rPr>
                    <w:t xml:space="preserve"> 1</w:t>
                  </w:r>
                </w:p>
              </w:tc>
              <w:tc>
                <w:tcPr>
                  <w:tcW w:w="1625" w:type="dxa"/>
                  <w:tcBorders>
                    <w:top w:val="single" w:sz="4" w:space="0" w:color="auto"/>
                    <w:left w:val="single" w:sz="4" w:space="0" w:color="auto"/>
                    <w:bottom w:val="single" w:sz="4" w:space="0" w:color="auto"/>
                    <w:right w:val="single" w:sz="4" w:space="0" w:color="auto"/>
                  </w:tcBorders>
                </w:tcPr>
                <w:p w:rsidR="007C7DA3" w:rsidRPr="007C7DA3" w:rsidRDefault="007C7DA3" w:rsidP="007C7DA3">
                  <w:pPr>
                    <w:keepNext/>
                    <w:keepLines/>
                    <w:spacing w:beforeLines="0" w:before="0" w:afterLines="0" w:after="0"/>
                    <w:jc w:val="center"/>
                    <w:rPr>
                      <w:rFonts w:ascii="Arial" w:eastAsia="宋体" w:hAnsi="Arial"/>
                      <w:sz w:val="18"/>
                    </w:rPr>
                  </w:pPr>
                  <w:proofErr w:type="gramStart"/>
                  <w:r w:rsidRPr="007C7DA3">
                    <w:rPr>
                      <w:rFonts w:ascii="Arial" w:eastAsia="宋体" w:hAnsi="Arial"/>
                      <w:sz w:val="18"/>
                    </w:rPr>
                    <w:t>max( 600</w:t>
                  </w:r>
                  <w:proofErr w:type="gramEnd"/>
                  <w:r w:rsidRPr="007C7DA3">
                    <w:rPr>
                      <w:rFonts w:ascii="Arial" w:eastAsia="宋体" w:hAnsi="Arial"/>
                      <w:sz w:val="18"/>
                    </w:rPr>
                    <w:t xml:space="preserve">ms x </w:t>
                  </w:r>
                  <w:proofErr w:type="spellStart"/>
                  <w:r w:rsidRPr="007C7DA3">
                    <w:rPr>
                      <w:rFonts w:ascii="Arial" w:eastAsia="宋体" w:hAnsi="Arial"/>
                      <w:sz w:val="18"/>
                    </w:rPr>
                    <w:t>CSSF</w:t>
                  </w:r>
                  <w:r w:rsidRPr="007C7DA3">
                    <w:rPr>
                      <w:rFonts w:ascii="Arial" w:eastAsia="宋体" w:hAnsi="Arial"/>
                      <w:sz w:val="18"/>
                      <w:vertAlign w:val="subscript"/>
                    </w:rPr>
                    <w:t>int</w:t>
                  </w:r>
                  <w:r w:rsidRPr="007C7DA3">
                    <w:rPr>
                      <w:rFonts w:ascii="Arial" w:eastAsia="宋体" w:hAnsi="Arial"/>
                      <w:sz w:val="18"/>
                      <w:vertAlign w:val="subscript"/>
                      <w:lang w:eastAsia="zh-CN"/>
                    </w:rPr>
                    <w:t>er</w:t>
                  </w:r>
                  <w:proofErr w:type="spellEnd"/>
                  <w:r w:rsidRPr="007C7DA3">
                    <w:rPr>
                      <w:rFonts w:ascii="Arial" w:eastAsia="宋体" w:hAnsi="Arial"/>
                      <w:sz w:val="18"/>
                    </w:rPr>
                    <w:t xml:space="preserve">, 5 x </w:t>
                  </w:r>
                  <w:proofErr w:type="spellStart"/>
                  <w:r w:rsidRPr="007C7DA3">
                    <w:rPr>
                      <w:rFonts w:ascii="Arial" w:eastAsia="宋体" w:hAnsi="Arial"/>
                      <w:sz w:val="18"/>
                    </w:rPr>
                    <w:t>Tcycle</w:t>
                  </w:r>
                  <w:proofErr w:type="spellEnd"/>
                  <w:r w:rsidRPr="007C7DA3">
                    <w:rPr>
                      <w:rFonts w:ascii="Arial" w:eastAsia="宋体" w:hAnsi="Arial"/>
                      <w:sz w:val="18"/>
                    </w:rPr>
                    <w:t>)</w:t>
                  </w:r>
                </w:p>
              </w:tc>
              <w:tc>
                <w:tcPr>
                  <w:tcW w:w="1740" w:type="dxa"/>
                  <w:tcBorders>
                    <w:top w:val="single" w:sz="4" w:space="0" w:color="auto"/>
                    <w:left w:val="single" w:sz="4" w:space="0" w:color="auto"/>
                    <w:bottom w:val="single" w:sz="4" w:space="0" w:color="auto"/>
                    <w:right w:val="single" w:sz="4" w:space="0" w:color="auto"/>
                  </w:tcBorders>
                </w:tcPr>
                <w:p w:rsidR="007C7DA3" w:rsidRPr="007C7DA3" w:rsidRDefault="007C7DA3" w:rsidP="007C7DA3">
                  <w:pPr>
                    <w:keepNext/>
                    <w:keepLines/>
                    <w:spacing w:beforeLines="0" w:before="0" w:afterLines="0" w:after="0"/>
                    <w:jc w:val="center"/>
                    <w:rPr>
                      <w:rFonts w:ascii="Arial" w:eastAsia="宋体" w:hAnsi="Arial"/>
                      <w:sz w:val="18"/>
                    </w:rPr>
                  </w:pPr>
                  <w:proofErr w:type="gramStart"/>
                  <w:r w:rsidRPr="007C7DA3">
                    <w:rPr>
                      <w:rFonts w:ascii="Arial" w:eastAsia="宋体" w:hAnsi="Arial"/>
                      <w:sz w:val="18"/>
                    </w:rPr>
                    <w:t>max(</w:t>
                  </w:r>
                  <w:proofErr w:type="gramEnd"/>
                  <w:r w:rsidRPr="007C7DA3">
                    <w:rPr>
                      <w:rFonts w:ascii="Arial" w:eastAsia="宋体" w:hAnsi="Arial"/>
                      <w:sz w:val="18"/>
                    </w:rPr>
                    <w:t>120ms</w:t>
                  </w:r>
                  <w:r w:rsidRPr="007C7DA3">
                    <w:rPr>
                      <w:rFonts w:ascii="Arial" w:eastAsia="Malgun Gothic" w:hAnsi="Arial"/>
                      <w:sz w:val="18"/>
                    </w:rPr>
                    <w:t xml:space="preserve"> x </w:t>
                  </w:r>
                  <w:proofErr w:type="spellStart"/>
                  <w:r w:rsidRPr="007C7DA3">
                    <w:rPr>
                      <w:rFonts w:ascii="Arial" w:eastAsia="Malgun Gothic" w:hAnsi="Arial"/>
                      <w:sz w:val="18"/>
                    </w:rPr>
                    <w:t>CSSF</w:t>
                  </w:r>
                  <w:r w:rsidRPr="007C7DA3">
                    <w:rPr>
                      <w:rFonts w:ascii="Arial" w:eastAsia="Malgun Gothic" w:hAnsi="Arial"/>
                      <w:sz w:val="18"/>
                      <w:vertAlign w:val="subscript"/>
                    </w:rPr>
                    <w:t>int</w:t>
                  </w:r>
                  <w:r w:rsidRPr="007C7DA3">
                    <w:rPr>
                      <w:rFonts w:ascii="Arial" w:eastAsia="Malgun Gothic" w:hAnsi="Arial"/>
                      <w:sz w:val="18"/>
                      <w:vertAlign w:val="subscript"/>
                      <w:lang w:eastAsia="zh-CN"/>
                    </w:rPr>
                    <w:t>er</w:t>
                  </w:r>
                  <w:proofErr w:type="spellEnd"/>
                  <w:r w:rsidRPr="007C7DA3">
                    <w:rPr>
                      <w:rFonts w:ascii="Arial" w:eastAsia="宋体" w:hAnsi="Arial"/>
                      <w:sz w:val="18"/>
                    </w:rPr>
                    <w:t xml:space="preserve">, 3 x </w:t>
                  </w:r>
                  <w:proofErr w:type="spellStart"/>
                  <w:r w:rsidRPr="007C7DA3">
                    <w:rPr>
                      <w:rFonts w:ascii="Arial" w:eastAsia="宋体" w:hAnsi="Arial"/>
                      <w:sz w:val="18"/>
                    </w:rPr>
                    <w:t>Tcycle</w:t>
                  </w:r>
                  <w:proofErr w:type="spellEnd"/>
                  <w:r w:rsidRPr="007C7DA3">
                    <w:rPr>
                      <w:rFonts w:ascii="Arial" w:eastAsia="宋体" w:hAnsi="Arial"/>
                      <w:sz w:val="18"/>
                    </w:rPr>
                    <w:t>)</w:t>
                  </w:r>
                </w:p>
              </w:tc>
              <w:tc>
                <w:tcPr>
                  <w:tcW w:w="3247" w:type="dxa"/>
                  <w:tcBorders>
                    <w:top w:val="single" w:sz="4" w:space="0" w:color="auto"/>
                    <w:left w:val="single" w:sz="4" w:space="0" w:color="auto"/>
                    <w:bottom w:val="single" w:sz="4" w:space="0" w:color="auto"/>
                    <w:right w:val="single" w:sz="4" w:space="0" w:color="auto"/>
                  </w:tcBorders>
                </w:tcPr>
                <w:p w:rsidR="007C7DA3" w:rsidRPr="007C7DA3" w:rsidRDefault="007C7DA3" w:rsidP="007C7DA3">
                  <w:pPr>
                    <w:keepNext/>
                    <w:keepLines/>
                    <w:spacing w:beforeLines="0" w:before="0" w:afterLines="0" w:after="0"/>
                    <w:jc w:val="center"/>
                    <w:rPr>
                      <w:rFonts w:ascii="Arial" w:eastAsia="宋体" w:hAnsi="Arial"/>
                      <w:sz w:val="18"/>
                    </w:rPr>
                  </w:pPr>
                  <w:proofErr w:type="gramStart"/>
                  <w:r w:rsidRPr="007C7DA3">
                    <w:rPr>
                      <w:rFonts w:ascii="Arial" w:eastAsia="宋体" w:hAnsi="Arial"/>
                      <w:sz w:val="18"/>
                    </w:rPr>
                    <w:t>max(</w:t>
                  </w:r>
                  <w:proofErr w:type="gramEnd"/>
                  <w:r w:rsidRPr="007C7DA3">
                    <w:rPr>
                      <w:rFonts w:ascii="Arial" w:eastAsia="宋体" w:hAnsi="Arial"/>
                      <w:sz w:val="18"/>
                    </w:rPr>
                    <w:t>200ms</w:t>
                  </w:r>
                  <w:r w:rsidRPr="007C7DA3">
                    <w:rPr>
                      <w:rFonts w:ascii="Arial" w:eastAsia="Malgun Gothic" w:hAnsi="Arial"/>
                      <w:sz w:val="18"/>
                    </w:rPr>
                    <w:t xml:space="preserve"> x </w:t>
                  </w:r>
                  <w:proofErr w:type="spellStart"/>
                  <w:r w:rsidRPr="007C7DA3">
                    <w:rPr>
                      <w:rFonts w:ascii="Arial" w:eastAsia="Malgun Gothic" w:hAnsi="Arial"/>
                      <w:sz w:val="18"/>
                    </w:rPr>
                    <w:t>CSSF</w:t>
                  </w:r>
                  <w:r w:rsidRPr="007C7DA3">
                    <w:rPr>
                      <w:rFonts w:ascii="Arial" w:eastAsia="Malgun Gothic" w:hAnsi="Arial"/>
                      <w:sz w:val="18"/>
                      <w:vertAlign w:val="subscript"/>
                    </w:rPr>
                    <w:t>int</w:t>
                  </w:r>
                  <w:r w:rsidRPr="007C7DA3">
                    <w:rPr>
                      <w:rFonts w:ascii="Arial" w:eastAsia="Malgun Gothic" w:hAnsi="Arial"/>
                      <w:sz w:val="18"/>
                      <w:vertAlign w:val="subscript"/>
                      <w:lang w:eastAsia="zh-CN"/>
                    </w:rPr>
                    <w:t>er</w:t>
                  </w:r>
                  <w:proofErr w:type="spellEnd"/>
                  <w:r w:rsidRPr="007C7DA3">
                    <w:rPr>
                      <w:rFonts w:ascii="Arial" w:eastAsia="宋体" w:hAnsi="Arial"/>
                      <w:sz w:val="18"/>
                    </w:rPr>
                    <w:t xml:space="preserve">, 5 x </w:t>
                  </w:r>
                  <w:proofErr w:type="spellStart"/>
                  <w:r w:rsidRPr="007C7DA3">
                    <w:rPr>
                      <w:rFonts w:ascii="Arial" w:eastAsia="宋体" w:hAnsi="Arial"/>
                      <w:sz w:val="18"/>
                    </w:rPr>
                    <w:t>Tcycle</w:t>
                  </w:r>
                  <w:proofErr w:type="spellEnd"/>
                  <w:r w:rsidRPr="007C7DA3">
                    <w:rPr>
                      <w:rFonts w:ascii="Arial" w:eastAsia="宋体" w:hAnsi="Arial"/>
                      <w:sz w:val="18"/>
                    </w:rPr>
                    <w:t>)</w:t>
                  </w:r>
                </w:p>
              </w:tc>
            </w:tr>
            <w:tr w:rsidR="007C7DA3" w:rsidRPr="007C7DA3" w:rsidTr="00161945">
              <w:trPr>
                <w:trHeight w:val="553"/>
              </w:trPr>
              <w:tc>
                <w:tcPr>
                  <w:tcW w:w="1272" w:type="dxa"/>
                  <w:tcBorders>
                    <w:top w:val="single" w:sz="4" w:space="0" w:color="auto"/>
                    <w:left w:val="single" w:sz="4" w:space="0" w:color="auto"/>
                    <w:bottom w:val="single" w:sz="4" w:space="0" w:color="auto"/>
                    <w:right w:val="single" w:sz="4" w:space="0" w:color="auto"/>
                  </w:tcBorders>
                  <w:hideMark/>
                </w:tcPr>
                <w:p w:rsidR="007C7DA3" w:rsidRPr="007C7DA3" w:rsidRDefault="007C7DA3" w:rsidP="007C7DA3">
                  <w:pPr>
                    <w:keepNext/>
                    <w:keepLines/>
                    <w:spacing w:beforeLines="0" w:before="0" w:afterLines="0" w:after="0"/>
                    <w:jc w:val="center"/>
                    <w:rPr>
                      <w:rFonts w:ascii="Arial" w:eastAsia="宋体" w:hAnsi="Arial"/>
                      <w:sz w:val="18"/>
                    </w:rPr>
                  </w:pPr>
                  <w:r w:rsidRPr="007C7DA3">
                    <w:rPr>
                      <w:rFonts w:ascii="Arial" w:eastAsia="宋体" w:hAnsi="Arial"/>
                      <w:sz w:val="18"/>
                    </w:rPr>
                    <w:t>DRX cycle</w:t>
                  </w:r>
                  <w:r w:rsidRPr="007C7DA3">
                    <w:rPr>
                      <w:rFonts w:ascii="Arial" w:eastAsia="宋体" w:hAnsi="Arial"/>
                      <w:sz w:val="18"/>
                      <w:lang w:val="en-US"/>
                    </w:rPr>
                    <w:t>≤</w:t>
                  </w:r>
                  <w:r w:rsidRPr="007C7DA3">
                    <w:rPr>
                      <w:rFonts w:ascii="Arial" w:eastAsia="宋体" w:hAnsi="Arial"/>
                      <w:sz w:val="18"/>
                    </w:rPr>
                    <w:t xml:space="preserve"> 320ms</w:t>
                  </w:r>
                  <w:r w:rsidRPr="007C7DA3">
                    <w:rPr>
                      <w:rFonts w:ascii="Arial" w:eastAsia="宋体" w:hAnsi="Arial"/>
                      <w:sz w:val="18"/>
                      <w:vertAlign w:val="superscript"/>
                    </w:rPr>
                    <w:t xml:space="preserve"> Note 2, Note 3</w:t>
                  </w:r>
                </w:p>
              </w:tc>
              <w:tc>
                <w:tcPr>
                  <w:tcW w:w="1625" w:type="dxa"/>
                  <w:tcBorders>
                    <w:top w:val="single" w:sz="4" w:space="0" w:color="auto"/>
                    <w:left w:val="single" w:sz="4" w:space="0" w:color="auto"/>
                    <w:bottom w:val="single" w:sz="4" w:space="0" w:color="auto"/>
                    <w:right w:val="single" w:sz="4" w:space="0" w:color="auto"/>
                  </w:tcBorders>
                </w:tcPr>
                <w:p w:rsidR="007C7DA3" w:rsidRPr="007C7DA3" w:rsidRDefault="007C7DA3" w:rsidP="007C7DA3">
                  <w:pPr>
                    <w:keepNext/>
                    <w:keepLines/>
                    <w:spacing w:beforeLines="0" w:before="0" w:afterLines="0" w:after="0"/>
                    <w:jc w:val="center"/>
                    <w:rPr>
                      <w:rFonts w:ascii="Arial" w:eastAsia="宋体" w:hAnsi="Arial"/>
                      <w:sz w:val="18"/>
                    </w:rPr>
                  </w:pPr>
                  <w:proofErr w:type="gramStart"/>
                  <w:r w:rsidRPr="007C7DA3">
                    <w:rPr>
                      <w:rFonts w:ascii="Arial" w:eastAsia="宋体" w:hAnsi="Arial"/>
                      <w:sz w:val="18"/>
                    </w:rPr>
                    <w:t>max( 600</w:t>
                  </w:r>
                  <w:proofErr w:type="gramEnd"/>
                  <w:r w:rsidRPr="007C7DA3">
                    <w:rPr>
                      <w:rFonts w:ascii="Arial" w:eastAsia="宋体" w:hAnsi="Arial"/>
                      <w:sz w:val="18"/>
                    </w:rPr>
                    <w:t xml:space="preserve">ms x </w:t>
                  </w:r>
                  <w:proofErr w:type="spellStart"/>
                  <w:r w:rsidRPr="007C7DA3">
                    <w:rPr>
                      <w:rFonts w:ascii="Arial" w:eastAsia="宋体" w:hAnsi="Arial"/>
                      <w:sz w:val="18"/>
                    </w:rPr>
                    <w:t>CSSF</w:t>
                  </w:r>
                  <w:r w:rsidRPr="007C7DA3">
                    <w:rPr>
                      <w:rFonts w:ascii="Arial" w:eastAsia="宋体" w:hAnsi="Arial"/>
                      <w:sz w:val="18"/>
                      <w:vertAlign w:val="subscript"/>
                    </w:rPr>
                    <w:t>int</w:t>
                  </w:r>
                  <w:r w:rsidRPr="007C7DA3">
                    <w:rPr>
                      <w:rFonts w:ascii="Arial" w:eastAsia="宋体" w:hAnsi="Arial"/>
                      <w:sz w:val="18"/>
                      <w:vertAlign w:val="subscript"/>
                      <w:lang w:eastAsia="zh-CN"/>
                    </w:rPr>
                    <w:t>er</w:t>
                  </w:r>
                  <w:proofErr w:type="spellEnd"/>
                  <w:r w:rsidRPr="007C7DA3">
                    <w:rPr>
                      <w:rFonts w:ascii="Arial" w:eastAsia="宋体" w:hAnsi="Arial"/>
                      <w:sz w:val="18"/>
                    </w:rPr>
                    <w:t xml:space="preserve">, ceil(M2x 5) x </w:t>
                  </w:r>
                  <w:proofErr w:type="spellStart"/>
                  <w:r w:rsidRPr="007C7DA3">
                    <w:rPr>
                      <w:rFonts w:ascii="Arial" w:eastAsia="宋体" w:hAnsi="Arial"/>
                      <w:sz w:val="18"/>
                    </w:rPr>
                    <w:t>Tcycle</w:t>
                  </w:r>
                  <w:proofErr w:type="spellEnd"/>
                  <w:r w:rsidRPr="007C7DA3">
                    <w:rPr>
                      <w:rFonts w:ascii="Arial" w:eastAsia="宋体" w:hAnsi="Arial"/>
                      <w:sz w:val="18"/>
                    </w:rPr>
                    <w:t>)</w:t>
                  </w:r>
                </w:p>
              </w:tc>
              <w:tc>
                <w:tcPr>
                  <w:tcW w:w="1740" w:type="dxa"/>
                  <w:tcBorders>
                    <w:top w:val="single" w:sz="4" w:space="0" w:color="auto"/>
                    <w:left w:val="single" w:sz="4" w:space="0" w:color="auto"/>
                    <w:bottom w:val="single" w:sz="4" w:space="0" w:color="auto"/>
                    <w:right w:val="single" w:sz="4" w:space="0" w:color="auto"/>
                  </w:tcBorders>
                </w:tcPr>
                <w:p w:rsidR="007C7DA3" w:rsidRPr="007C7DA3" w:rsidRDefault="007C7DA3" w:rsidP="007C7DA3">
                  <w:pPr>
                    <w:keepNext/>
                    <w:keepLines/>
                    <w:spacing w:beforeLines="0" w:before="0" w:afterLines="0" w:after="0"/>
                    <w:jc w:val="center"/>
                    <w:rPr>
                      <w:rFonts w:ascii="Arial" w:eastAsia="宋体" w:hAnsi="Arial"/>
                      <w:sz w:val="18"/>
                    </w:rPr>
                  </w:pPr>
                  <w:proofErr w:type="gramStart"/>
                  <w:r w:rsidRPr="007C7DA3">
                    <w:rPr>
                      <w:rFonts w:ascii="Arial" w:eastAsia="宋体" w:hAnsi="Arial"/>
                      <w:sz w:val="18"/>
                    </w:rPr>
                    <w:t>max(</w:t>
                  </w:r>
                  <w:proofErr w:type="gramEnd"/>
                  <w:r w:rsidRPr="007C7DA3">
                    <w:rPr>
                      <w:rFonts w:ascii="Arial" w:eastAsia="宋体" w:hAnsi="Arial"/>
                      <w:sz w:val="18"/>
                    </w:rPr>
                    <w:t>120ms</w:t>
                  </w:r>
                  <w:r w:rsidRPr="007C7DA3">
                    <w:rPr>
                      <w:rFonts w:ascii="Arial" w:eastAsia="Malgun Gothic" w:hAnsi="Arial"/>
                      <w:sz w:val="18"/>
                    </w:rPr>
                    <w:t xml:space="preserve"> x </w:t>
                  </w:r>
                  <w:proofErr w:type="spellStart"/>
                  <w:r w:rsidRPr="007C7DA3">
                    <w:rPr>
                      <w:rFonts w:ascii="Arial" w:eastAsia="Malgun Gothic" w:hAnsi="Arial"/>
                      <w:sz w:val="18"/>
                    </w:rPr>
                    <w:t>CSSF</w:t>
                  </w:r>
                  <w:r w:rsidRPr="007C7DA3">
                    <w:rPr>
                      <w:rFonts w:ascii="Arial" w:eastAsia="Malgun Gothic" w:hAnsi="Arial"/>
                      <w:sz w:val="18"/>
                      <w:vertAlign w:val="subscript"/>
                    </w:rPr>
                    <w:t>int</w:t>
                  </w:r>
                  <w:r w:rsidRPr="007C7DA3">
                    <w:rPr>
                      <w:rFonts w:ascii="Arial" w:eastAsia="Malgun Gothic" w:hAnsi="Arial"/>
                      <w:sz w:val="18"/>
                      <w:vertAlign w:val="subscript"/>
                      <w:lang w:eastAsia="zh-CN"/>
                    </w:rPr>
                    <w:t>er</w:t>
                  </w:r>
                  <w:proofErr w:type="spellEnd"/>
                  <w:r w:rsidRPr="007C7DA3">
                    <w:rPr>
                      <w:rFonts w:ascii="Arial" w:eastAsia="宋体" w:hAnsi="Arial"/>
                      <w:sz w:val="18"/>
                    </w:rPr>
                    <w:t xml:space="preserve">, ceil (M2 x 3) x </w:t>
                  </w:r>
                  <w:proofErr w:type="spellStart"/>
                  <w:r w:rsidRPr="007C7DA3">
                    <w:rPr>
                      <w:rFonts w:ascii="Arial" w:eastAsia="宋体" w:hAnsi="Arial"/>
                      <w:sz w:val="18"/>
                    </w:rPr>
                    <w:t>Tcycle</w:t>
                  </w:r>
                  <w:proofErr w:type="spellEnd"/>
                  <w:r w:rsidRPr="007C7DA3">
                    <w:rPr>
                      <w:rFonts w:ascii="Arial" w:eastAsia="宋体" w:hAnsi="Arial"/>
                      <w:sz w:val="18"/>
                    </w:rPr>
                    <w:t xml:space="preserve">) </w:t>
                  </w:r>
                </w:p>
              </w:tc>
              <w:tc>
                <w:tcPr>
                  <w:tcW w:w="3247" w:type="dxa"/>
                  <w:tcBorders>
                    <w:top w:val="single" w:sz="4" w:space="0" w:color="auto"/>
                    <w:left w:val="single" w:sz="4" w:space="0" w:color="auto"/>
                    <w:bottom w:val="single" w:sz="4" w:space="0" w:color="auto"/>
                    <w:right w:val="single" w:sz="4" w:space="0" w:color="auto"/>
                  </w:tcBorders>
                </w:tcPr>
                <w:p w:rsidR="007C7DA3" w:rsidRPr="007C7DA3" w:rsidRDefault="007C7DA3" w:rsidP="007C7DA3">
                  <w:pPr>
                    <w:keepNext/>
                    <w:keepLines/>
                    <w:spacing w:beforeLines="0" w:before="0" w:afterLines="0" w:after="0"/>
                    <w:jc w:val="center"/>
                    <w:rPr>
                      <w:rFonts w:ascii="Arial" w:eastAsia="宋体" w:hAnsi="Arial"/>
                      <w:sz w:val="18"/>
                    </w:rPr>
                  </w:pPr>
                  <w:proofErr w:type="gramStart"/>
                  <w:r w:rsidRPr="007C7DA3">
                    <w:rPr>
                      <w:rFonts w:ascii="Arial" w:eastAsia="宋体" w:hAnsi="Arial"/>
                      <w:sz w:val="18"/>
                    </w:rPr>
                    <w:t>ma</w:t>
                  </w:r>
                  <w:r w:rsidRPr="007C7DA3">
                    <w:rPr>
                      <w:rFonts w:ascii="Arial" w:eastAsia="宋体" w:hAnsi="Arial"/>
                      <w:sz w:val="18"/>
                      <w:lang w:eastAsia="zh-CN"/>
                    </w:rPr>
                    <w:t>x</w:t>
                  </w:r>
                  <w:r w:rsidRPr="007C7DA3">
                    <w:rPr>
                      <w:rFonts w:ascii="Arial" w:eastAsia="宋体" w:hAnsi="Arial"/>
                      <w:sz w:val="18"/>
                    </w:rPr>
                    <w:t>(</w:t>
                  </w:r>
                  <w:proofErr w:type="gramEnd"/>
                  <w:r w:rsidRPr="007C7DA3">
                    <w:rPr>
                      <w:rFonts w:ascii="Arial" w:eastAsia="宋体" w:hAnsi="Arial"/>
                      <w:sz w:val="18"/>
                    </w:rPr>
                    <w:t>200ms</w:t>
                  </w:r>
                  <w:r w:rsidRPr="007C7DA3">
                    <w:rPr>
                      <w:rFonts w:ascii="Arial" w:eastAsia="Malgun Gothic" w:hAnsi="Arial"/>
                      <w:sz w:val="18"/>
                    </w:rPr>
                    <w:t xml:space="preserve"> x </w:t>
                  </w:r>
                  <w:proofErr w:type="spellStart"/>
                  <w:r w:rsidRPr="007C7DA3">
                    <w:rPr>
                      <w:rFonts w:ascii="Arial" w:eastAsia="Malgun Gothic" w:hAnsi="Arial"/>
                      <w:sz w:val="18"/>
                    </w:rPr>
                    <w:t>CSSF</w:t>
                  </w:r>
                  <w:r w:rsidRPr="007C7DA3">
                    <w:rPr>
                      <w:rFonts w:ascii="Arial" w:eastAsia="Malgun Gothic" w:hAnsi="Arial"/>
                      <w:sz w:val="18"/>
                      <w:vertAlign w:val="subscript"/>
                    </w:rPr>
                    <w:t>int</w:t>
                  </w:r>
                  <w:r w:rsidRPr="007C7DA3">
                    <w:rPr>
                      <w:rFonts w:ascii="Arial" w:eastAsia="Malgun Gothic" w:hAnsi="Arial"/>
                      <w:sz w:val="18"/>
                      <w:vertAlign w:val="subscript"/>
                      <w:lang w:eastAsia="zh-CN"/>
                    </w:rPr>
                    <w:t>er</w:t>
                  </w:r>
                  <w:proofErr w:type="spellEnd"/>
                  <w:r w:rsidRPr="007C7DA3">
                    <w:rPr>
                      <w:rFonts w:ascii="Arial" w:eastAsia="宋体" w:hAnsi="Arial"/>
                      <w:sz w:val="18"/>
                    </w:rPr>
                    <w:t xml:space="preserve">, ceil(1.5x 5) x </w:t>
                  </w:r>
                  <w:proofErr w:type="spellStart"/>
                  <w:r w:rsidRPr="007C7DA3">
                    <w:rPr>
                      <w:rFonts w:ascii="Arial" w:eastAsia="宋体" w:hAnsi="Arial"/>
                      <w:sz w:val="18"/>
                    </w:rPr>
                    <w:t>Tcycle</w:t>
                  </w:r>
                  <w:proofErr w:type="spellEnd"/>
                  <w:r w:rsidRPr="007C7DA3">
                    <w:rPr>
                      <w:rFonts w:ascii="Arial" w:eastAsia="宋体" w:hAnsi="Arial"/>
                      <w:sz w:val="18"/>
                    </w:rPr>
                    <w:t xml:space="preserve">) </w:t>
                  </w:r>
                </w:p>
              </w:tc>
            </w:tr>
            <w:tr w:rsidR="007C7DA3" w:rsidRPr="007C7DA3" w:rsidTr="00161945">
              <w:trPr>
                <w:trHeight w:val="368"/>
              </w:trPr>
              <w:tc>
                <w:tcPr>
                  <w:tcW w:w="1272" w:type="dxa"/>
                  <w:tcBorders>
                    <w:top w:val="single" w:sz="4" w:space="0" w:color="auto"/>
                    <w:left w:val="single" w:sz="4" w:space="0" w:color="auto"/>
                    <w:bottom w:val="single" w:sz="4" w:space="0" w:color="auto"/>
                    <w:right w:val="single" w:sz="4" w:space="0" w:color="auto"/>
                  </w:tcBorders>
                  <w:hideMark/>
                </w:tcPr>
                <w:p w:rsidR="007C7DA3" w:rsidRPr="007C7DA3" w:rsidRDefault="007C7DA3" w:rsidP="007C7DA3">
                  <w:pPr>
                    <w:keepNext/>
                    <w:keepLines/>
                    <w:spacing w:beforeLines="0" w:before="0" w:afterLines="0" w:after="0"/>
                    <w:jc w:val="center"/>
                    <w:rPr>
                      <w:rFonts w:ascii="Arial" w:eastAsia="宋体" w:hAnsi="Arial"/>
                      <w:sz w:val="18"/>
                    </w:rPr>
                  </w:pPr>
                  <w:r w:rsidRPr="007C7DA3">
                    <w:rPr>
                      <w:rFonts w:ascii="Arial" w:eastAsia="宋体" w:hAnsi="Arial"/>
                      <w:sz w:val="18"/>
                    </w:rPr>
                    <w:t>DRX cycle&gt;320ms</w:t>
                  </w:r>
                </w:p>
              </w:tc>
              <w:tc>
                <w:tcPr>
                  <w:tcW w:w="1625" w:type="dxa"/>
                  <w:tcBorders>
                    <w:top w:val="single" w:sz="4" w:space="0" w:color="auto"/>
                    <w:left w:val="single" w:sz="4" w:space="0" w:color="auto"/>
                    <w:bottom w:val="single" w:sz="4" w:space="0" w:color="auto"/>
                    <w:right w:val="single" w:sz="4" w:space="0" w:color="auto"/>
                  </w:tcBorders>
                </w:tcPr>
                <w:p w:rsidR="007C7DA3" w:rsidRPr="007C7DA3" w:rsidRDefault="007C7DA3" w:rsidP="007C7DA3">
                  <w:pPr>
                    <w:keepNext/>
                    <w:keepLines/>
                    <w:spacing w:beforeLines="0" w:before="0" w:afterLines="0" w:after="0"/>
                    <w:jc w:val="center"/>
                    <w:rPr>
                      <w:rFonts w:ascii="Arial" w:eastAsia="宋体" w:hAnsi="Arial"/>
                      <w:sz w:val="18"/>
                      <w:lang w:val="fr-FR"/>
                    </w:rPr>
                  </w:pPr>
                  <w:r w:rsidRPr="007C7DA3">
                    <w:rPr>
                      <w:rFonts w:ascii="Arial" w:eastAsia="宋体" w:hAnsi="Arial"/>
                      <w:sz w:val="18"/>
                      <w:lang w:val="fr-FR"/>
                    </w:rPr>
                    <w:t>ceil(5 x K</w:t>
                  </w:r>
                  <w:r w:rsidRPr="007C7DA3">
                    <w:rPr>
                      <w:rFonts w:ascii="Arial" w:eastAsia="宋体" w:hAnsi="Arial"/>
                      <w:sz w:val="18"/>
                      <w:vertAlign w:val="subscript"/>
                      <w:lang w:val="fr-FR"/>
                    </w:rPr>
                    <w:t>p</w:t>
                  </w:r>
                  <w:r w:rsidRPr="007C7DA3">
                    <w:rPr>
                      <w:rFonts w:ascii="Arial" w:eastAsia="宋体" w:hAnsi="Arial"/>
                      <w:sz w:val="18"/>
                      <w:lang w:val="fr-FR"/>
                    </w:rPr>
                    <w:t>) x DRX cycle x CSSF</w:t>
                  </w:r>
                  <w:r w:rsidRPr="007C7DA3">
                    <w:rPr>
                      <w:rFonts w:ascii="Arial" w:eastAsia="宋体" w:hAnsi="Arial"/>
                      <w:sz w:val="18"/>
                      <w:vertAlign w:val="subscript"/>
                      <w:lang w:val="fr-FR"/>
                    </w:rPr>
                    <w:t>int</w:t>
                  </w:r>
                  <w:r w:rsidRPr="007C7DA3">
                    <w:rPr>
                      <w:rFonts w:ascii="Arial" w:eastAsia="宋体" w:hAnsi="Arial"/>
                      <w:sz w:val="18"/>
                      <w:vertAlign w:val="subscript"/>
                      <w:lang w:val="fr-FR" w:eastAsia="zh-CN"/>
                    </w:rPr>
                    <w:t>er</w:t>
                  </w:r>
                </w:p>
              </w:tc>
              <w:tc>
                <w:tcPr>
                  <w:tcW w:w="1740" w:type="dxa"/>
                  <w:tcBorders>
                    <w:top w:val="single" w:sz="4" w:space="0" w:color="auto"/>
                    <w:left w:val="single" w:sz="4" w:space="0" w:color="auto"/>
                    <w:bottom w:val="single" w:sz="4" w:space="0" w:color="auto"/>
                    <w:right w:val="single" w:sz="4" w:space="0" w:color="auto"/>
                  </w:tcBorders>
                </w:tcPr>
                <w:p w:rsidR="007C7DA3" w:rsidRPr="007C7DA3" w:rsidRDefault="007C7DA3" w:rsidP="007C7DA3">
                  <w:pPr>
                    <w:keepNext/>
                    <w:keepLines/>
                    <w:spacing w:beforeLines="0" w:before="0" w:afterLines="0" w:after="0"/>
                    <w:jc w:val="center"/>
                    <w:rPr>
                      <w:rFonts w:ascii="Arial" w:eastAsia="宋体" w:hAnsi="Arial"/>
                      <w:sz w:val="18"/>
                      <w:lang w:val="fr-FR"/>
                    </w:rPr>
                  </w:pPr>
                  <w:r w:rsidRPr="007C7DA3">
                    <w:rPr>
                      <w:rFonts w:ascii="Arial" w:eastAsia="宋体" w:hAnsi="Arial"/>
                      <w:sz w:val="18"/>
                      <w:lang w:val="fr-FR"/>
                    </w:rPr>
                    <w:t>Ceil(3 x K</w:t>
                  </w:r>
                  <w:r w:rsidRPr="007C7DA3">
                    <w:rPr>
                      <w:rFonts w:ascii="Arial" w:eastAsia="宋体" w:hAnsi="Arial"/>
                      <w:sz w:val="18"/>
                      <w:vertAlign w:val="subscript"/>
                      <w:lang w:val="fr-FR"/>
                    </w:rPr>
                    <w:t>p</w:t>
                  </w:r>
                  <w:r w:rsidRPr="007C7DA3">
                    <w:rPr>
                      <w:rFonts w:ascii="Arial" w:eastAsia="宋体" w:hAnsi="Arial"/>
                      <w:sz w:val="18"/>
                      <w:lang w:val="fr-FR"/>
                    </w:rPr>
                    <w:t>) x DRX cycle x CSSF</w:t>
                  </w:r>
                  <w:r w:rsidRPr="007C7DA3">
                    <w:rPr>
                      <w:rFonts w:ascii="Arial" w:eastAsia="宋体" w:hAnsi="Arial"/>
                      <w:sz w:val="18"/>
                      <w:vertAlign w:val="subscript"/>
                      <w:lang w:val="fr-FR"/>
                    </w:rPr>
                    <w:t>int</w:t>
                  </w:r>
                  <w:r w:rsidRPr="007C7DA3">
                    <w:rPr>
                      <w:rFonts w:ascii="Arial" w:eastAsia="宋体" w:hAnsi="Arial"/>
                      <w:sz w:val="18"/>
                      <w:vertAlign w:val="subscript"/>
                      <w:lang w:val="fr-FR" w:eastAsia="zh-CN"/>
                    </w:rPr>
                    <w:t>er</w:t>
                  </w:r>
                </w:p>
              </w:tc>
              <w:tc>
                <w:tcPr>
                  <w:tcW w:w="3247" w:type="dxa"/>
                  <w:tcBorders>
                    <w:top w:val="single" w:sz="4" w:space="0" w:color="auto"/>
                    <w:left w:val="single" w:sz="4" w:space="0" w:color="auto"/>
                    <w:bottom w:val="single" w:sz="4" w:space="0" w:color="auto"/>
                    <w:right w:val="single" w:sz="4" w:space="0" w:color="auto"/>
                  </w:tcBorders>
                </w:tcPr>
                <w:p w:rsidR="007C7DA3" w:rsidRPr="007C7DA3" w:rsidRDefault="007C7DA3" w:rsidP="007C7DA3">
                  <w:pPr>
                    <w:keepNext/>
                    <w:keepLines/>
                    <w:spacing w:beforeLines="0" w:before="0" w:afterLines="0" w:after="0"/>
                    <w:jc w:val="center"/>
                    <w:rPr>
                      <w:rFonts w:ascii="Arial" w:eastAsia="宋体" w:hAnsi="Arial"/>
                      <w:sz w:val="18"/>
                      <w:lang w:val="fr-FR"/>
                    </w:rPr>
                  </w:pPr>
                  <w:r w:rsidRPr="007C7DA3">
                    <w:rPr>
                      <w:rFonts w:ascii="Arial" w:eastAsia="宋体" w:hAnsi="Arial"/>
                      <w:sz w:val="18"/>
                      <w:lang w:val="fr-FR"/>
                    </w:rPr>
                    <w:t>ceil( 5 x K</w:t>
                  </w:r>
                  <w:r w:rsidRPr="007C7DA3">
                    <w:rPr>
                      <w:rFonts w:ascii="Arial" w:eastAsia="宋体" w:hAnsi="Arial"/>
                      <w:sz w:val="18"/>
                      <w:vertAlign w:val="subscript"/>
                      <w:lang w:val="fr-FR"/>
                    </w:rPr>
                    <w:t xml:space="preserve">p </w:t>
                  </w:r>
                  <w:r w:rsidRPr="007C7DA3">
                    <w:rPr>
                      <w:rFonts w:ascii="Arial" w:eastAsia="宋体" w:hAnsi="Arial"/>
                      <w:sz w:val="18"/>
                      <w:lang w:val="fr-FR"/>
                    </w:rPr>
                    <w:t>) x DRX cycle x CSSF</w:t>
                  </w:r>
                  <w:r w:rsidRPr="007C7DA3">
                    <w:rPr>
                      <w:rFonts w:ascii="Arial" w:eastAsia="宋体" w:hAnsi="Arial"/>
                      <w:sz w:val="18"/>
                      <w:vertAlign w:val="subscript"/>
                      <w:lang w:val="fr-FR"/>
                    </w:rPr>
                    <w:t>int</w:t>
                  </w:r>
                  <w:r w:rsidRPr="007C7DA3">
                    <w:rPr>
                      <w:rFonts w:ascii="Arial" w:eastAsia="宋体" w:hAnsi="Arial"/>
                      <w:sz w:val="18"/>
                      <w:vertAlign w:val="subscript"/>
                      <w:lang w:val="fr-FR" w:eastAsia="zh-CN"/>
                    </w:rPr>
                    <w:t>er</w:t>
                  </w:r>
                </w:p>
              </w:tc>
            </w:tr>
            <w:tr w:rsidR="007C7DA3" w:rsidRPr="007C7DA3" w:rsidTr="00161945">
              <w:trPr>
                <w:trHeight w:val="1283"/>
              </w:trPr>
              <w:tc>
                <w:tcPr>
                  <w:tcW w:w="7884" w:type="dxa"/>
                  <w:gridSpan w:val="4"/>
                  <w:tcBorders>
                    <w:top w:val="single" w:sz="4" w:space="0" w:color="auto"/>
                    <w:left w:val="single" w:sz="4" w:space="0" w:color="auto"/>
                    <w:bottom w:val="single" w:sz="4" w:space="0" w:color="auto"/>
                    <w:right w:val="single" w:sz="4" w:space="0" w:color="auto"/>
                  </w:tcBorders>
                </w:tcPr>
                <w:p w:rsidR="007C7DA3" w:rsidRPr="007C7DA3" w:rsidRDefault="007C7DA3" w:rsidP="007C7DA3">
                  <w:pPr>
                    <w:keepNext/>
                    <w:keepLines/>
                    <w:spacing w:beforeLines="0" w:before="0" w:afterLines="0" w:after="0"/>
                    <w:ind w:left="851" w:hanging="851"/>
                    <w:rPr>
                      <w:rFonts w:ascii="Arial" w:eastAsia="宋体" w:hAnsi="Arial"/>
                      <w:sz w:val="18"/>
                    </w:rPr>
                  </w:pPr>
                  <w:r w:rsidRPr="007C7DA3">
                    <w:rPr>
                      <w:rFonts w:ascii="Arial" w:eastAsia="宋体" w:hAnsi="Arial"/>
                      <w:sz w:val="18"/>
                      <w:lang w:val="x-none"/>
                    </w:rPr>
                    <w:t>NOTE 1:</w:t>
                  </w:r>
                  <w:r w:rsidRPr="007C7DA3">
                    <w:rPr>
                      <w:rFonts w:ascii="Arial" w:eastAsia="宋体" w:hAnsi="Arial"/>
                      <w:sz w:val="18"/>
                      <w:lang w:val="x-none"/>
                    </w:rPr>
                    <w:tab/>
                  </w:r>
                  <w:proofErr w:type="spellStart"/>
                  <w:r w:rsidRPr="007C7DA3">
                    <w:rPr>
                      <w:rFonts w:ascii="Arial" w:eastAsia="宋体" w:hAnsi="Arial"/>
                      <w:sz w:val="18"/>
                      <w:lang w:val="x-none"/>
                    </w:rPr>
                    <w:t>Tcycle</w:t>
                  </w:r>
                  <w:proofErr w:type="spellEnd"/>
                  <w:r w:rsidRPr="007C7DA3">
                    <w:rPr>
                      <w:rFonts w:ascii="Arial" w:eastAsia="宋体" w:hAnsi="Arial"/>
                      <w:sz w:val="18"/>
                      <w:lang w:val="x-none"/>
                    </w:rPr>
                    <w:t xml:space="preserve"> = max( 80, TSMTC x </w:t>
                  </w:r>
                  <w:proofErr w:type="spellStart"/>
                  <w:r w:rsidRPr="007C7DA3">
                    <w:rPr>
                      <w:rFonts w:ascii="Arial" w:eastAsia="宋体" w:hAnsi="Arial"/>
                      <w:sz w:val="18"/>
                      <w:lang w:val="x-none"/>
                    </w:rPr>
                    <w:t>CSSF</w:t>
                  </w:r>
                  <w:r w:rsidRPr="007C7DA3">
                    <w:rPr>
                      <w:rFonts w:ascii="Arial" w:eastAsia="宋体" w:hAnsi="Arial"/>
                      <w:sz w:val="18"/>
                      <w:vertAlign w:val="subscript"/>
                      <w:lang w:val="en-US"/>
                    </w:rPr>
                    <w:t>inter</w:t>
                  </w:r>
                  <w:proofErr w:type="spellEnd"/>
                  <w:r w:rsidRPr="007C7DA3">
                    <w:rPr>
                      <w:rFonts w:ascii="Arial" w:eastAsia="宋体" w:hAnsi="Arial"/>
                      <w:sz w:val="18"/>
                      <w:lang w:val="x-none"/>
                    </w:rPr>
                    <w:t xml:space="preserve"> x </w:t>
                  </w:r>
                  <w:proofErr w:type="spellStart"/>
                  <w:r w:rsidRPr="007C7DA3">
                    <w:rPr>
                      <w:rFonts w:ascii="Arial" w:eastAsia="宋体" w:hAnsi="Arial"/>
                      <w:sz w:val="18"/>
                      <w:lang w:val="x-none"/>
                    </w:rPr>
                    <w:t>Kp</w:t>
                  </w:r>
                  <w:proofErr w:type="spellEnd"/>
                  <w:r w:rsidRPr="007C7DA3">
                    <w:rPr>
                      <w:rFonts w:ascii="Arial" w:eastAsia="宋体" w:hAnsi="Arial"/>
                      <w:sz w:val="18"/>
                      <w:lang w:val="x-none"/>
                    </w:rPr>
                    <w:t xml:space="preserve">), where </w:t>
                  </w:r>
                  <w:proofErr w:type="spellStart"/>
                  <w:r w:rsidRPr="007C7DA3">
                    <w:rPr>
                      <w:rFonts w:ascii="Arial" w:eastAsia="宋体" w:hAnsi="Arial"/>
                      <w:sz w:val="18"/>
                      <w:lang w:val="x-none"/>
                    </w:rPr>
                    <w:t>Kp</w:t>
                  </w:r>
                  <w:proofErr w:type="spellEnd"/>
                  <w:r w:rsidRPr="007C7DA3">
                    <w:rPr>
                      <w:rFonts w:ascii="Arial" w:eastAsia="宋体" w:hAnsi="Arial"/>
                      <w:sz w:val="18"/>
                      <w:lang w:val="x-none"/>
                    </w:rPr>
                    <w:t xml:space="preserve"> is the scaling factor for an SSB frequency layer to be measured without measurement gaps.</w:t>
                  </w:r>
                </w:p>
                <w:p w:rsidR="007C7DA3" w:rsidRPr="007C7DA3" w:rsidRDefault="007C7DA3" w:rsidP="007C7DA3">
                  <w:pPr>
                    <w:keepNext/>
                    <w:keepLines/>
                    <w:spacing w:beforeLines="0" w:before="0" w:afterLines="0" w:after="0"/>
                    <w:ind w:left="851" w:hanging="851"/>
                    <w:rPr>
                      <w:rFonts w:ascii="Arial" w:eastAsia="宋体" w:hAnsi="Arial"/>
                      <w:sz w:val="18"/>
                      <w:lang w:val="x-none"/>
                    </w:rPr>
                  </w:pPr>
                  <w:r w:rsidRPr="007C7DA3">
                    <w:rPr>
                      <w:rFonts w:ascii="Arial" w:eastAsia="宋体" w:hAnsi="Arial"/>
                      <w:sz w:val="18"/>
                      <w:lang w:val="x-none"/>
                    </w:rPr>
                    <w:t xml:space="preserve">NOTE </w:t>
                  </w:r>
                  <w:r w:rsidRPr="007C7DA3">
                    <w:rPr>
                      <w:rFonts w:ascii="Arial" w:eastAsia="宋体" w:hAnsi="Arial"/>
                      <w:sz w:val="18"/>
                      <w:lang w:val="en-US"/>
                    </w:rPr>
                    <w:t>2</w:t>
                  </w:r>
                  <w:r w:rsidRPr="007C7DA3">
                    <w:rPr>
                      <w:rFonts w:ascii="Arial" w:eastAsia="宋体" w:hAnsi="Arial"/>
                      <w:sz w:val="18"/>
                      <w:lang w:val="x-none"/>
                    </w:rPr>
                    <w:t>:</w:t>
                  </w:r>
                  <w:r w:rsidRPr="007C7DA3">
                    <w:rPr>
                      <w:rFonts w:ascii="Arial" w:eastAsia="宋体" w:hAnsi="Arial"/>
                      <w:sz w:val="18"/>
                      <w:lang w:val="x-none"/>
                    </w:rPr>
                    <w:tab/>
                  </w:r>
                  <w:proofErr w:type="spellStart"/>
                  <w:r w:rsidRPr="007C7DA3">
                    <w:rPr>
                      <w:rFonts w:ascii="Arial" w:eastAsia="宋体" w:hAnsi="Arial"/>
                      <w:sz w:val="18"/>
                      <w:lang w:val="x-none"/>
                    </w:rPr>
                    <w:t>Tcycle</w:t>
                  </w:r>
                  <w:proofErr w:type="spellEnd"/>
                  <w:r w:rsidRPr="007C7DA3">
                    <w:rPr>
                      <w:rFonts w:ascii="Arial" w:eastAsia="宋体" w:hAnsi="Arial"/>
                      <w:sz w:val="18"/>
                      <w:lang w:val="x-none"/>
                    </w:rPr>
                    <w:t xml:space="preserve"> = max( 80, </w:t>
                  </w:r>
                  <w:r w:rsidRPr="007C7DA3">
                    <w:rPr>
                      <w:rFonts w:ascii="Arial" w:eastAsia="宋体" w:hAnsi="Arial"/>
                      <w:sz w:val="18"/>
                      <w:lang w:val="en-US"/>
                    </w:rPr>
                    <w:t>max(</w:t>
                  </w:r>
                  <w:r w:rsidRPr="007C7DA3">
                    <w:rPr>
                      <w:rFonts w:ascii="Arial" w:eastAsia="宋体" w:hAnsi="Arial"/>
                      <w:sz w:val="18"/>
                      <w:lang w:val="x-none"/>
                    </w:rPr>
                    <w:t>TSMTC</w:t>
                  </w:r>
                  <w:r w:rsidRPr="007C7DA3">
                    <w:rPr>
                      <w:rFonts w:ascii="Arial" w:eastAsia="宋体" w:hAnsi="Arial"/>
                      <w:sz w:val="18"/>
                      <w:lang w:val="en-US"/>
                    </w:rPr>
                    <w:t>, DRX cycle)</w:t>
                  </w:r>
                  <w:r w:rsidRPr="007C7DA3">
                    <w:rPr>
                      <w:rFonts w:ascii="Arial" w:eastAsia="宋体" w:hAnsi="Arial"/>
                      <w:sz w:val="18"/>
                      <w:lang w:val="x-none"/>
                    </w:rPr>
                    <w:t xml:space="preserve"> x </w:t>
                  </w:r>
                  <w:proofErr w:type="spellStart"/>
                  <w:r w:rsidRPr="007C7DA3">
                    <w:rPr>
                      <w:rFonts w:ascii="Arial" w:eastAsia="宋体" w:hAnsi="Arial"/>
                      <w:sz w:val="18"/>
                      <w:lang w:val="x-none"/>
                    </w:rPr>
                    <w:t>CSSF</w:t>
                  </w:r>
                  <w:r w:rsidRPr="007C7DA3">
                    <w:rPr>
                      <w:rFonts w:ascii="Arial" w:eastAsia="宋体" w:hAnsi="Arial"/>
                      <w:sz w:val="18"/>
                      <w:vertAlign w:val="subscript"/>
                      <w:lang w:val="en-US"/>
                    </w:rPr>
                    <w:t>inter</w:t>
                  </w:r>
                  <w:proofErr w:type="spellEnd"/>
                  <w:r w:rsidRPr="007C7DA3">
                    <w:rPr>
                      <w:rFonts w:ascii="Arial" w:eastAsia="宋体" w:hAnsi="Arial"/>
                      <w:sz w:val="18"/>
                      <w:lang w:val="x-none"/>
                    </w:rPr>
                    <w:t xml:space="preserve"> x </w:t>
                  </w:r>
                  <w:proofErr w:type="spellStart"/>
                  <w:r w:rsidRPr="007C7DA3">
                    <w:rPr>
                      <w:rFonts w:ascii="Arial" w:eastAsia="宋体" w:hAnsi="Arial"/>
                      <w:sz w:val="18"/>
                      <w:lang w:val="x-none"/>
                    </w:rPr>
                    <w:t>Kp</w:t>
                  </w:r>
                  <w:proofErr w:type="spellEnd"/>
                  <w:r w:rsidRPr="007C7DA3">
                    <w:rPr>
                      <w:rFonts w:ascii="Arial" w:eastAsia="宋体" w:hAnsi="Arial"/>
                      <w:sz w:val="18"/>
                      <w:lang w:val="x-none"/>
                    </w:rPr>
                    <w:t xml:space="preserve">), where </w:t>
                  </w:r>
                  <w:proofErr w:type="spellStart"/>
                  <w:r w:rsidRPr="007C7DA3">
                    <w:rPr>
                      <w:rFonts w:ascii="Arial" w:eastAsia="宋体" w:hAnsi="Arial"/>
                      <w:sz w:val="18"/>
                      <w:lang w:val="x-none"/>
                    </w:rPr>
                    <w:t>Kp</w:t>
                  </w:r>
                  <w:proofErr w:type="spellEnd"/>
                  <w:r w:rsidRPr="007C7DA3">
                    <w:rPr>
                      <w:rFonts w:ascii="Arial" w:eastAsia="宋体" w:hAnsi="Arial"/>
                      <w:sz w:val="18"/>
                      <w:lang w:val="x-none"/>
                    </w:rPr>
                    <w:t xml:space="preserve"> is the scaling factor for an SSB frequency layer to be measured without measurement gaps.</w:t>
                  </w:r>
                </w:p>
                <w:p w:rsidR="007C7DA3" w:rsidRPr="007C7DA3" w:rsidRDefault="007C7DA3" w:rsidP="007C7DA3">
                  <w:pPr>
                    <w:keepNext/>
                    <w:keepLines/>
                    <w:spacing w:beforeLines="0" w:before="0" w:afterLines="0" w:after="0"/>
                    <w:ind w:left="851" w:hanging="851"/>
                    <w:rPr>
                      <w:rFonts w:ascii="Arial" w:eastAsia="宋体" w:hAnsi="Arial"/>
                      <w:sz w:val="18"/>
                      <w:lang w:val="en-US"/>
                    </w:rPr>
                  </w:pPr>
                  <w:r w:rsidRPr="007C7DA3">
                    <w:rPr>
                      <w:rFonts w:ascii="Arial" w:eastAsia="宋体" w:hAnsi="Arial"/>
                      <w:sz w:val="18"/>
                      <w:lang w:val="en-US"/>
                    </w:rPr>
                    <w:t xml:space="preserve">NOTE 3: </w:t>
                  </w:r>
                  <w:r w:rsidRPr="007C7DA3">
                    <w:rPr>
                      <w:rFonts w:ascii="Arial" w:eastAsia="宋体" w:hAnsi="Arial"/>
                      <w:sz w:val="18"/>
                      <w:lang w:val="en-US"/>
                    </w:rPr>
                    <w:tab/>
                    <w:t>Requirements considered only if SMTC overlaps with DRX ON, otherwise requirements without gaps without interruption apply.</w:t>
                  </w:r>
                </w:p>
                <w:p w:rsidR="007C7DA3" w:rsidRPr="007C7DA3" w:rsidRDefault="007C7DA3" w:rsidP="007C7DA3">
                  <w:pPr>
                    <w:keepNext/>
                    <w:keepLines/>
                    <w:spacing w:beforeLines="0" w:before="0" w:afterLines="0" w:after="0"/>
                    <w:ind w:left="851" w:hanging="851"/>
                    <w:rPr>
                      <w:rFonts w:ascii="Arial" w:eastAsia="宋体" w:hAnsi="Arial"/>
                      <w:sz w:val="18"/>
                      <w:lang w:val="en-US"/>
                    </w:rPr>
                  </w:pPr>
                </w:p>
              </w:tc>
            </w:tr>
          </w:tbl>
          <w:p w:rsidR="007C7DA3" w:rsidRPr="007C7DA3" w:rsidRDefault="007C7DA3" w:rsidP="007C7DA3">
            <w:pPr>
              <w:numPr>
                <w:ilvl w:val="1"/>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7C7DA3">
              <w:rPr>
                <w:rFonts w:eastAsia="宋体"/>
                <w:sz w:val="20"/>
                <w:szCs w:val="24"/>
                <w:lang w:eastAsia="zh-CN"/>
              </w:rPr>
              <w:t>Option 5b: Consider the formulas for calculating inter-frequency measurement without gaps with interruption for FR2 as in the table below:</w:t>
            </w:r>
          </w:p>
          <w:tbl>
            <w:tblPr>
              <w:tblW w:w="4097" w:type="pct"/>
              <w:tblInd w:w="2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3265"/>
              <w:gridCol w:w="3161"/>
            </w:tblGrid>
            <w:tr w:rsidR="007C7DA3" w:rsidRPr="007C7DA3" w:rsidTr="00161945">
              <w:trPr>
                <w:trHeight w:val="193"/>
              </w:trPr>
              <w:tc>
                <w:tcPr>
                  <w:tcW w:w="812" w:type="pct"/>
                  <w:tcBorders>
                    <w:top w:val="single" w:sz="4" w:space="0" w:color="auto"/>
                    <w:left w:val="single" w:sz="4" w:space="0" w:color="auto"/>
                    <w:bottom w:val="single" w:sz="4" w:space="0" w:color="auto"/>
                    <w:right w:val="single" w:sz="4" w:space="0" w:color="auto"/>
                  </w:tcBorders>
                  <w:hideMark/>
                </w:tcPr>
                <w:p w:rsidR="007C7DA3" w:rsidRPr="007C7DA3" w:rsidRDefault="007C7DA3" w:rsidP="007C7DA3">
                  <w:pPr>
                    <w:keepNext/>
                    <w:keepLines/>
                    <w:spacing w:beforeLines="0" w:before="0" w:afterLines="0" w:after="0"/>
                    <w:jc w:val="center"/>
                    <w:rPr>
                      <w:rFonts w:ascii="Arial" w:eastAsia="宋体" w:hAnsi="Arial"/>
                      <w:b/>
                      <w:sz w:val="18"/>
                    </w:rPr>
                  </w:pPr>
                  <w:r w:rsidRPr="007C7DA3">
                    <w:rPr>
                      <w:rFonts w:ascii="Arial" w:eastAsia="宋体" w:hAnsi="Arial"/>
                      <w:b/>
                      <w:sz w:val="18"/>
                    </w:rPr>
                    <w:t>DRX cycle</w:t>
                  </w:r>
                </w:p>
              </w:tc>
              <w:tc>
                <w:tcPr>
                  <w:tcW w:w="2128" w:type="pct"/>
                  <w:tcBorders>
                    <w:top w:val="single" w:sz="4" w:space="0" w:color="auto"/>
                    <w:left w:val="single" w:sz="4" w:space="0" w:color="auto"/>
                    <w:bottom w:val="single" w:sz="4" w:space="0" w:color="auto"/>
                    <w:right w:val="single" w:sz="4" w:space="0" w:color="auto"/>
                  </w:tcBorders>
                </w:tcPr>
                <w:p w:rsidR="007C7DA3" w:rsidRPr="007C7DA3" w:rsidRDefault="007C7DA3" w:rsidP="007C7DA3">
                  <w:pPr>
                    <w:keepNext/>
                    <w:keepLines/>
                    <w:spacing w:beforeLines="0" w:before="0" w:afterLines="0" w:after="0"/>
                    <w:jc w:val="center"/>
                    <w:rPr>
                      <w:rFonts w:ascii="Arial" w:eastAsia="宋体" w:hAnsi="Arial"/>
                      <w:b/>
                      <w:sz w:val="18"/>
                    </w:rPr>
                  </w:pPr>
                  <w:r w:rsidRPr="007C7DA3">
                    <w:rPr>
                      <w:rFonts w:ascii="Arial" w:eastAsia="宋体" w:hAnsi="Arial"/>
                      <w:b/>
                      <w:sz w:val="18"/>
                    </w:rPr>
                    <w:t>T</w:t>
                  </w:r>
                  <w:r w:rsidRPr="007C7DA3">
                    <w:rPr>
                      <w:rFonts w:ascii="Arial" w:eastAsia="宋体" w:hAnsi="Arial"/>
                      <w:b/>
                      <w:sz w:val="18"/>
                      <w:vertAlign w:val="subscript"/>
                    </w:rPr>
                    <w:t>PSS/</w:t>
                  </w:r>
                  <w:proofErr w:type="spellStart"/>
                  <w:r w:rsidRPr="007C7DA3">
                    <w:rPr>
                      <w:rFonts w:ascii="Arial" w:eastAsia="宋体" w:hAnsi="Arial"/>
                      <w:b/>
                      <w:sz w:val="18"/>
                      <w:vertAlign w:val="subscript"/>
                    </w:rPr>
                    <w:t>SSS_sync_int</w:t>
                  </w:r>
                  <w:r w:rsidRPr="007C7DA3">
                    <w:rPr>
                      <w:rFonts w:ascii="Arial" w:eastAsia="宋体" w:hAnsi="Arial"/>
                      <w:b/>
                      <w:sz w:val="18"/>
                      <w:vertAlign w:val="subscript"/>
                      <w:lang w:eastAsia="zh-CN"/>
                    </w:rPr>
                    <w:t>er</w:t>
                  </w:r>
                  <w:proofErr w:type="spellEnd"/>
                </w:p>
              </w:tc>
              <w:tc>
                <w:tcPr>
                  <w:tcW w:w="2060" w:type="pct"/>
                  <w:tcBorders>
                    <w:top w:val="single" w:sz="4" w:space="0" w:color="auto"/>
                    <w:left w:val="single" w:sz="4" w:space="0" w:color="auto"/>
                    <w:bottom w:val="single" w:sz="4" w:space="0" w:color="auto"/>
                    <w:right w:val="single" w:sz="4" w:space="0" w:color="auto"/>
                  </w:tcBorders>
                </w:tcPr>
                <w:p w:rsidR="007C7DA3" w:rsidRPr="007C7DA3" w:rsidRDefault="007C7DA3" w:rsidP="007C7DA3">
                  <w:pPr>
                    <w:keepNext/>
                    <w:keepLines/>
                    <w:spacing w:beforeLines="0" w:before="0" w:afterLines="0" w:after="0"/>
                    <w:jc w:val="center"/>
                    <w:rPr>
                      <w:rFonts w:ascii="Arial" w:eastAsia="宋体" w:hAnsi="Arial"/>
                      <w:b/>
                      <w:sz w:val="18"/>
                    </w:rPr>
                  </w:pPr>
                  <w:r w:rsidRPr="007C7DA3">
                    <w:rPr>
                      <w:rFonts w:ascii="Arial" w:eastAsia="Malgun Gothic" w:hAnsi="Arial"/>
                      <w:sz w:val="18"/>
                    </w:rPr>
                    <w:t>T</w:t>
                  </w:r>
                  <w:r w:rsidRPr="007C7DA3">
                    <w:rPr>
                      <w:rFonts w:ascii="Arial" w:eastAsia="Malgun Gothic" w:hAnsi="Arial"/>
                      <w:sz w:val="18"/>
                      <w:vertAlign w:val="subscript"/>
                    </w:rPr>
                    <w:t xml:space="preserve"> </w:t>
                  </w:r>
                  <w:proofErr w:type="spellStart"/>
                  <w:r w:rsidRPr="007C7DA3">
                    <w:rPr>
                      <w:rFonts w:ascii="Arial" w:eastAsia="Malgun Gothic" w:hAnsi="Arial"/>
                      <w:sz w:val="18"/>
                      <w:vertAlign w:val="subscript"/>
                    </w:rPr>
                    <w:t>SSB_measurement_period_inter</w:t>
                  </w:r>
                  <w:proofErr w:type="spellEnd"/>
                  <w:r w:rsidRPr="007C7DA3">
                    <w:rPr>
                      <w:rFonts w:ascii="Arial" w:eastAsia="Malgun Gothic" w:hAnsi="Arial"/>
                      <w:sz w:val="18"/>
                    </w:rPr>
                    <w:t xml:space="preserve">  </w:t>
                  </w:r>
                </w:p>
              </w:tc>
            </w:tr>
            <w:tr w:rsidR="007C7DA3" w:rsidRPr="007C7DA3" w:rsidTr="00161945">
              <w:trPr>
                <w:trHeight w:val="387"/>
              </w:trPr>
              <w:tc>
                <w:tcPr>
                  <w:tcW w:w="812" w:type="pct"/>
                  <w:tcBorders>
                    <w:top w:val="single" w:sz="4" w:space="0" w:color="auto"/>
                    <w:left w:val="single" w:sz="4" w:space="0" w:color="auto"/>
                    <w:bottom w:val="single" w:sz="4" w:space="0" w:color="auto"/>
                    <w:right w:val="single" w:sz="4" w:space="0" w:color="auto"/>
                  </w:tcBorders>
                  <w:hideMark/>
                </w:tcPr>
                <w:p w:rsidR="007C7DA3" w:rsidRPr="007C7DA3" w:rsidRDefault="007C7DA3" w:rsidP="007C7DA3">
                  <w:pPr>
                    <w:keepNext/>
                    <w:keepLines/>
                    <w:spacing w:beforeLines="0" w:before="0" w:afterLines="0" w:after="0"/>
                    <w:jc w:val="center"/>
                    <w:rPr>
                      <w:rFonts w:ascii="Arial" w:eastAsia="宋体" w:hAnsi="Arial"/>
                      <w:sz w:val="18"/>
                    </w:rPr>
                  </w:pPr>
                  <w:r w:rsidRPr="007C7DA3">
                    <w:rPr>
                      <w:rFonts w:ascii="Arial" w:eastAsia="宋体" w:hAnsi="Arial"/>
                      <w:sz w:val="18"/>
                    </w:rPr>
                    <w:t xml:space="preserve">No </w:t>
                  </w:r>
                  <w:proofErr w:type="spellStart"/>
                  <w:r w:rsidRPr="007C7DA3">
                    <w:rPr>
                      <w:rFonts w:ascii="Arial" w:eastAsia="宋体" w:hAnsi="Arial"/>
                      <w:sz w:val="18"/>
                    </w:rPr>
                    <w:t>DRX</w:t>
                  </w:r>
                  <w:r w:rsidRPr="007C7DA3">
                    <w:rPr>
                      <w:rFonts w:ascii="Arial" w:eastAsia="宋体" w:hAnsi="Arial"/>
                      <w:sz w:val="18"/>
                      <w:vertAlign w:val="superscript"/>
                    </w:rPr>
                    <w:t>Note</w:t>
                  </w:r>
                  <w:proofErr w:type="spellEnd"/>
                  <w:r w:rsidRPr="007C7DA3">
                    <w:rPr>
                      <w:rFonts w:ascii="Arial" w:eastAsia="宋体" w:hAnsi="Arial"/>
                      <w:sz w:val="18"/>
                      <w:vertAlign w:val="superscript"/>
                    </w:rPr>
                    <w:t xml:space="preserve"> 1</w:t>
                  </w:r>
                </w:p>
              </w:tc>
              <w:tc>
                <w:tcPr>
                  <w:tcW w:w="2128" w:type="pct"/>
                  <w:tcBorders>
                    <w:top w:val="single" w:sz="4" w:space="0" w:color="auto"/>
                    <w:left w:val="single" w:sz="4" w:space="0" w:color="auto"/>
                    <w:bottom w:val="single" w:sz="4" w:space="0" w:color="auto"/>
                    <w:right w:val="single" w:sz="4" w:space="0" w:color="auto"/>
                  </w:tcBorders>
                </w:tcPr>
                <w:p w:rsidR="007C7DA3" w:rsidRPr="007C7DA3" w:rsidRDefault="007C7DA3" w:rsidP="007C7DA3">
                  <w:pPr>
                    <w:keepNext/>
                    <w:keepLines/>
                    <w:spacing w:beforeLines="0" w:before="0" w:afterLines="0" w:after="0"/>
                    <w:jc w:val="center"/>
                    <w:rPr>
                      <w:rFonts w:ascii="Arial" w:eastAsia="宋体" w:hAnsi="Arial"/>
                      <w:sz w:val="18"/>
                    </w:rPr>
                  </w:pPr>
                  <w:proofErr w:type="gramStart"/>
                  <w:r w:rsidRPr="007C7DA3">
                    <w:rPr>
                      <w:rFonts w:ascii="Arial" w:eastAsia="宋体" w:hAnsi="Arial"/>
                      <w:sz w:val="18"/>
                    </w:rPr>
                    <w:t>max(</w:t>
                  </w:r>
                  <w:proofErr w:type="gramEnd"/>
                  <w:r w:rsidRPr="007C7DA3">
                    <w:rPr>
                      <w:rFonts w:ascii="Arial" w:eastAsia="宋体" w:hAnsi="Arial"/>
                      <w:sz w:val="18"/>
                    </w:rPr>
                    <w:t xml:space="preserve">600ms x </w:t>
                  </w:r>
                  <w:proofErr w:type="spellStart"/>
                  <w:r w:rsidRPr="007C7DA3">
                    <w:rPr>
                      <w:rFonts w:ascii="Arial" w:eastAsia="宋体" w:hAnsi="Arial"/>
                      <w:sz w:val="18"/>
                    </w:rPr>
                    <w:t>CSSF</w:t>
                  </w:r>
                  <w:r w:rsidRPr="007C7DA3">
                    <w:rPr>
                      <w:rFonts w:ascii="Arial" w:eastAsia="宋体" w:hAnsi="Arial"/>
                      <w:sz w:val="18"/>
                      <w:vertAlign w:val="subscript"/>
                    </w:rPr>
                    <w:t>int</w:t>
                  </w:r>
                  <w:r w:rsidRPr="007C7DA3">
                    <w:rPr>
                      <w:rFonts w:ascii="Arial" w:eastAsia="宋体" w:hAnsi="Arial"/>
                      <w:sz w:val="18"/>
                      <w:vertAlign w:val="subscript"/>
                      <w:lang w:eastAsia="zh-CN"/>
                    </w:rPr>
                    <w:t>er</w:t>
                  </w:r>
                  <w:proofErr w:type="spellEnd"/>
                  <w:r w:rsidRPr="007C7DA3">
                    <w:rPr>
                      <w:rFonts w:ascii="Arial" w:eastAsia="宋体" w:hAnsi="Arial"/>
                      <w:sz w:val="18"/>
                    </w:rPr>
                    <w:t xml:space="preserve">, </w:t>
                  </w:r>
                  <w:proofErr w:type="spellStart"/>
                  <w:r w:rsidRPr="007C7DA3">
                    <w:rPr>
                      <w:rFonts w:ascii="Arial" w:eastAsia="宋体" w:hAnsi="Arial"/>
                      <w:sz w:val="18"/>
                      <w:lang w:val="en-US"/>
                    </w:rPr>
                    <w:t>M</w:t>
                  </w:r>
                  <w:r w:rsidRPr="007C7DA3">
                    <w:rPr>
                      <w:rFonts w:ascii="Arial" w:eastAsia="宋体" w:hAnsi="Arial"/>
                      <w:sz w:val="18"/>
                      <w:vertAlign w:val="subscript"/>
                      <w:lang w:val="en-US"/>
                    </w:rPr>
                    <w:t>pss</w:t>
                  </w:r>
                  <w:proofErr w:type="spellEnd"/>
                  <w:r w:rsidRPr="007C7DA3">
                    <w:rPr>
                      <w:rFonts w:ascii="Arial" w:eastAsia="宋体" w:hAnsi="Arial"/>
                      <w:sz w:val="18"/>
                      <w:vertAlign w:val="subscript"/>
                      <w:lang w:val="en-US"/>
                    </w:rPr>
                    <w:t>/</w:t>
                  </w:r>
                  <w:proofErr w:type="spellStart"/>
                  <w:r w:rsidRPr="007C7DA3">
                    <w:rPr>
                      <w:rFonts w:ascii="Arial" w:eastAsia="宋体" w:hAnsi="Arial"/>
                      <w:sz w:val="18"/>
                      <w:vertAlign w:val="subscript"/>
                      <w:lang w:val="en-US"/>
                    </w:rPr>
                    <w:t>sss_sync_inter</w:t>
                  </w:r>
                  <w:proofErr w:type="spellEnd"/>
                  <w:r w:rsidRPr="007C7DA3">
                    <w:rPr>
                      <w:rFonts w:ascii="Arial" w:eastAsia="宋体" w:hAnsi="Arial"/>
                      <w:sz w:val="18"/>
                    </w:rPr>
                    <w:t xml:space="preserve"> x </w:t>
                  </w:r>
                  <w:proofErr w:type="spellStart"/>
                  <w:r w:rsidRPr="007C7DA3">
                    <w:rPr>
                      <w:rFonts w:ascii="Arial" w:eastAsia="宋体" w:hAnsi="Arial"/>
                      <w:sz w:val="18"/>
                    </w:rPr>
                    <w:t>Tcycle</w:t>
                  </w:r>
                  <w:proofErr w:type="spellEnd"/>
                  <w:r w:rsidRPr="007C7DA3">
                    <w:rPr>
                      <w:rFonts w:ascii="Arial" w:eastAsia="宋体" w:hAnsi="Arial"/>
                      <w:sz w:val="18"/>
                    </w:rPr>
                    <w:t xml:space="preserve">) </w:t>
                  </w:r>
                </w:p>
              </w:tc>
              <w:tc>
                <w:tcPr>
                  <w:tcW w:w="2060" w:type="pct"/>
                  <w:tcBorders>
                    <w:top w:val="single" w:sz="4" w:space="0" w:color="auto"/>
                    <w:left w:val="single" w:sz="4" w:space="0" w:color="auto"/>
                    <w:bottom w:val="single" w:sz="4" w:space="0" w:color="auto"/>
                    <w:right w:val="single" w:sz="4" w:space="0" w:color="auto"/>
                  </w:tcBorders>
                </w:tcPr>
                <w:p w:rsidR="007C7DA3" w:rsidRPr="007C7DA3" w:rsidRDefault="007C7DA3" w:rsidP="007C7DA3">
                  <w:pPr>
                    <w:keepNext/>
                    <w:keepLines/>
                    <w:spacing w:beforeLines="0" w:before="0" w:afterLines="0" w:after="0"/>
                    <w:jc w:val="center"/>
                    <w:rPr>
                      <w:rFonts w:ascii="Arial" w:eastAsia="宋体" w:hAnsi="Arial"/>
                      <w:sz w:val="18"/>
                    </w:rPr>
                  </w:pPr>
                  <w:proofErr w:type="gramStart"/>
                  <w:r w:rsidRPr="007C7DA3">
                    <w:rPr>
                      <w:rFonts w:ascii="Arial" w:eastAsia="Malgun Gothic" w:hAnsi="Arial"/>
                      <w:sz w:val="18"/>
                    </w:rPr>
                    <w:t>max(</w:t>
                  </w:r>
                  <w:proofErr w:type="gramEnd"/>
                  <w:r w:rsidRPr="007C7DA3">
                    <w:rPr>
                      <w:rFonts w:ascii="Arial" w:eastAsia="Malgun Gothic" w:hAnsi="Arial"/>
                      <w:sz w:val="18"/>
                    </w:rPr>
                    <w:t>400ms</w:t>
                  </w:r>
                  <w:r w:rsidRPr="007C7DA3">
                    <w:rPr>
                      <w:rFonts w:ascii="Arial" w:eastAsia="宋体" w:hAnsi="Arial"/>
                      <w:sz w:val="18"/>
                    </w:rPr>
                    <w:t xml:space="preserve"> x </w:t>
                  </w:r>
                  <w:proofErr w:type="spellStart"/>
                  <w:r w:rsidRPr="007C7DA3">
                    <w:rPr>
                      <w:rFonts w:ascii="Arial" w:eastAsia="宋体" w:hAnsi="Arial"/>
                      <w:sz w:val="18"/>
                    </w:rPr>
                    <w:t>CSSF</w:t>
                  </w:r>
                  <w:r w:rsidRPr="007C7DA3">
                    <w:rPr>
                      <w:rFonts w:ascii="Arial" w:eastAsia="宋体" w:hAnsi="Arial"/>
                      <w:sz w:val="18"/>
                      <w:vertAlign w:val="subscript"/>
                    </w:rPr>
                    <w:t>int</w:t>
                  </w:r>
                  <w:r w:rsidRPr="007C7DA3">
                    <w:rPr>
                      <w:rFonts w:ascii="Arial" w:eastAsia="宋体" w:hAnsi="Arial"/>
                      <w:sz w:val="18"/>
                      <w:vertAlign w:val="subscript"/>
                      <w:lang w:eastAsia="zh-CN"/>
                    </w:rPr>
                    <w:t>er</w:t>
                  </w:r>
                  <w:proofErr w:type="spellEnd"/>
                  <w:r w:rsidRPr="007C7DA3">
                    <w:rPr>
                      <w:rFonts w:ascii="Arial" w:eastAsia="Malgun Gothic" w:hAnsi="Arial"/>
                      <w:sz w:val="18"/>
                    </w:rPr>
                    <w:t xml:space="preserve">, </w:t>
                  </w:r>
                  <w:proofErr w:type="spellStart"/>
                  <w:r w:rsidRPr="007C7DA3">
                    <w:rPr>
                      <w:rFonts w:ascii="Arial" w:eastAsia="Malgun Gothic" w:hAnsi="Arial"/>
                      <w:sz w:val="18"/>
                    </w:rPr>
                    <w:t>M</w:t>
                  </w:r>
                  <w:r w:rsidRPr="007C7DA3">
                    <w:rPr>
                      <w:rFonts w:ascii="Arial" w:eastAsia="Malgun Gothic" w:hAnsi="Arial"/>
                      <w:sz w:val="18"/>
                      <w:vertAlign w:val="subscript"/>
                    </w:rPr>
                    <w:t>meas_period_</w:t>
                  </w:r>
                  <w:r w:rsidRPr="007C7DA3">
                    <w:rPr>
                      <w:rFonts w:ascii="Arial" w:eastAsia="Malgun Gothic" w:hAnsi="Arial"/>
                      <w:sz w:val="18"/>
                      <w:vertAlign w:val="subscript"/>
                      <w:lang w:eastAsia="zh-CN"/>
                    </w:rPr>
                    <w:t>inter</w:t>
                  </w:r>
                  <w:proofErr w:type="spellEnd"/>
                  <w:r w:rsidRPr="007C7DA3">
                    <w:rPr>
                      <w:rFonts w:ascii="Arial" w:eastAsia="Malgun Gothic" w:hAnsi="Arial"/>
                      <w:sz w:val="18"/>
                    </w:rPr>
                    <w:t xml:space="preserve"> x </w:t>
                  </w:r>
                  <w:proofErr w:type="spellStart"/>
                  <w:r w:rsidRPr="007C7DA3">
                    <w:rPr>
                      <w:rFonts w:ascii="Arial" w:eastAsia="Malgun Gothic" w:hAnsi="Arial"/>
                      <w:sz w:val="18"/>
                    </w:rPr>
                    <w:t>Tcycle</w:t>
                  </w:r>
                  <w:proofErr w:type="spellEnd"/>
                  <w:r w:rsidRPr="007C7DA3">
                    <w:rPr>
                      <w:rFonts w:ascii="Arial" w:eastAsia="Malgun Gothic" w:hAnsi="Arial"/>
                      <w:sz w:val="18"/>
                    </w:rPr>
                    <w:t>)</w:t>
                  </w:r>
                </w:p>
              </w:tc>
            </w:tr>
            <w:tr w:rsidR="007C7DA3" w:rsidRPr="007C7DA3" w:rsidTr="00161945">
              <w:trPr>
                <w:trHeight w:val="387"/>
              </w:trPr>
              <w:tc>
                <w:tcPr>
                  <w:tcW w:w="812" w:type="pct"/>
                  <w:tcBorders>
                    <w:top w:val="single" w:sz="4" w:space="0" w:color="auto"/>
                    <w:left w:val="single" w:sz="4" w:space="0" w:color="auto"/>
                    <w:bottom w:val="single" w:sz="4" w:space="0" w:color="auto"/>
                    <w:right w:val="single" w:sz="4" w:space="0" w:color="auto"/>
                  </w:tcBorders>
                  <w:hideMark/>
                </w:tcPr>
                <w:p w:rsidR="007C7DA3" w:rsidRPr="007C7DA3" w:rsidRDefault="007C7DA3" w:rsidP="007C7DA3">
                  <w:pPr>
                    <w:keepNext/>
                    <w:keepLines/>
                    <w:spacing w:beforeLines="0" w:before="0" w:afterLines="0" w:after="0"/>
                    <w:jc w:val="center"/>
                    <w:rPr>
                      <w:rFonts w:ascii="Arial" w:eastAsia="宋体" w:hAnsi="Arial"/>
                      <w:sz w:val="18"/>
                    </w:rPr>
                  </w:pPr>
                  <w:r w:rsidRPr="007C7DA3">
                    <w:rPr>
                      <w:rFonts w:ascii="Arial" w:eastAsia="宋体" w:hAnsi="Arial"/>
                      <w:sz w:val="18"/>
                    </w:rPr>
                    <w:t>DRX cycle</w:t>
                  </w:r>
                  <w:r w:rsidRPr="007C7DA3">
                    <w:rPr>
                      <w:rFonts w:ascii="Arial" w:eastAsia="宋体" w:hAnsi="Arial"/>
                      <w:sz w:val="18"/>
                      <w:lang w:val="en-US"/>
                    </w:rPr>
                    <w:t>≤</w:t>
                  </w:r>
                  <w:r w:rsidRPr="007C7DA3">
                    <w:rPr>
                      <w:rFonts w:ascii="Arial" w:eastAsia="宋体" w:hAnsi="Arial"/>
                      <w:sz w:val="18"/>
                    </w:rPr>
                    <w:t xml:space="preserve"> 320ms</w:t>
                  </w:r>
                  <w:r w:rsidRPr="007C7DA3">
                    <w:rPr>
                      <w:rFonts w:ascii="Arial" w:eastAsia="宋体" w:hAnsi="Arial"/>
                      <w:sz w:val="18"/>
                      <w:vertAlign w:val="superscript"/>
                    </w:rPr>
                    <w:t xml:space="preserve"> Note 2, Note 3</w:t>
                  </w:r>
                </w:p>
              </w:tc>
              <w:tc>
                <w:tcPr>
                  <w:tcW w:w="2128" w:type="pct"/>
                  <w:tcBorders>
                    <w:top w:val="single" w:sz="4" w:space="0" w:color="auto"/>
                    <w:left w:val="single" w:sz="4" w:space="0" w:color="auto"/>
                    <w:bottom w:val="single" w:sz="4" w:space="0" w:color="auto"/>
                    <w:right w:val="single" w:sz="4" w:space="0" w:color="auto"/>
                  </w:tcBorders>
                </w:tcPr>
                <w:p w:rsidR="007C7DA3" w:rsidRPr="007C7DA3" w:rsidRDefault="007C7DA3" w:rsidP="007C7DA3">
                  <w:pPr>
                    <w:keepNext/>
                    <w:keepLines/>
                    <w:spacing w:beforeLines="0" w:before="0" w:afterLines="0" w:after="0"/>
                    <w:jc w:val="center"/>
                    <w:rPr>
                      <w:rFonts w:ascii="Arial" w:eastAsia="宋体" w:hAnsi="Arial"/>
                      <w:sz w:val="18"/>
                    </w:rPr>
                  </w:pPr>
                  <w:proofErr w:type="gramStart"/>
                  <w:r w:rsidRPr="007C7DA3">
                    <w:rPr>
                      <w:rFonts w:ascii="Arial" w:eastAsia="宋体" w:hAnsi="Arial"/>
                      <w:sz w:val="18"/>
                    </w:rPr>
                    <w:t>max(</w:t>
                  </w:r>
                  <w:proofErr w:type="gramEnd"/>
                  <w:r w:rsidRPr="007C7DA3">
                    <w:rPr>
                      <w:rFonts w:ascii="Arial" w:eastAsia="宋体" w:hAnsi="Arial"/>
                      <w:sz w:val="18"/>
                    </w:rPr>
                    <w:t xml:space="preserve">600ms x </w:t>
                  </w:r>
                  <w:proofErr w:type="spellStart"/>
                  <w:r w:rsidRPr="007C7DA3">
                    <w:rPr>
                      <w:rFonts w:ascii="Arial" w:eastAsia="宋体" w:hAnsi="Arial"/>
                      <w:sz w:val="18"/>
                    </w:rPr>
                    <w:t>CSSF</w:t>
                  </w:r>
                  <w:r w:rsidRPr="007C7DA3">
                    <w:rPr>
                      <w:rFonts w:ascii="Arial" w:eastAsia="宋体" w:hAnsi="Arial"/>
                      <w:sz w:val="18"/>
                      <w:vertAlign w:val="subscript"/>
                    </w:rPr>
                    <w:t>int</w:t>
                  </w:r>
                  <w:r w:rsidRPr="007C7DA3">
                    <w:rPr>
                      <w:rFonts w:ascii="Arial" w:eastAsia="宋体" w:hAnsi="Arial"/>
                      <w:sz w:val="18"/>
                      <w:vertAlign w:val="subscript"/>
                      <w:lang w:eastAsia="zh-CN"/>
                    </w:rPr>
                    <w:t>er</w:t>
                  </w:r>
                  <w:proofErr w:type="spellEnd"/>
                  <w:r w:rsidRPr="007C7DA3">
                    <w:rPr>
                      <w:rFonts w:ascii="Arial" w:eastAsia="宋体" w:hAnsi="Arial"/>
                      <w:sz w:val="18"/>
                    </w:rPr>
                    <w:t xml:space="preserve">, ceil(1.5 x </w:t>
                  </w:r>
                  <w:proofErr w:type="spellStart"/>
                  <w:r w:rsidRPr="007C7DA3">
                    <w:rPr>
                      <w:rFonts w:ascii="Arial" w:eastAsia="宋体" w:hAnsi="Arial"/>
                      <w:sz w:val="18"/>
                      <w:lang w:val="en-US"/>
                    </w:rPr>
                    <w:t>M</w:t>
                  </w:r>
                  <w:r w:rsidRPr="007C7DA3">
                    <w:rPr>
                      <w:rFonts w:ascii="Arial" w:eastAsia="宋体" w:hAnsi="Arial"/>
                      <w:sz w:val="18"/>
                      <w:vertAlign w:val="subscript"/>
                      <w:lang w:val="en-US"/>
                    </w:rPr>
                    <w:t>pss</w:t>
                  </w:r>
                  <w:proofErr w:type="spellEnd"/>
                  <w:r w:rsidRPr="007C7DA3">
                    <w:rPr>
                      <w:rFonts w:ascii="Arial" w:eastAsia="宋体" w:hAnsi="Arial"/>
                      <w:sz w:val="18"/>
                      <w:vertAlign w:val="subscript"/>
                      <w:lang w:val="en-US"/>
                    </w:rPr>
                    <w:t>/</w:t>
                  </w:r>
                  <w:proofErr w:type="spellStart"/>
                  <w:r w:rsidRPr="007C7DA3">
                    <w:rPr>
                      <w:rFonts w:ascii="Arial" w:eastAsia="宋体" w:hAnsi="Arial"/>
                      <w:sz w:val="18"/>
                      <w:vertAlign w:val="subscript"/>
                      <w:lang w:val="en-US"/>
                    </w:rPr>
                    <w:t>sss_sync_inter</w:t>
                  </w:r>
                  <w:proofErr w:type="spellEnd"/>
                  <w:r w:rsidRPr="007C7DA3">
                    <w:rPr>
                      <w:rFonts w:ascii="Arial" w:eastAsia="宋体" w:hAnsi="Arial"/>
                      <w:sz w:val="18"/>
                    </w:rPr>
                    <w:t xml:space="preserve"> )</w:t>
                  </w:r>
                  <w:r w:rsidRPr="007C7DA3">
                    <w:rPr>
                      <w:rFonts w:ascii="Arial" w:eastAsia="宋体" w:hAnsi="Arial"/>
                      <w:sz w:val="18"/>
                      <w:vertAlign w:val="subscript"/>
                    </w:rPr>
                    <w:t xml:space="preserve"> </w:t>
                  </w:r>
                  <w:r w:rsidRPr="007C7DA3">
                    <w:rPr>
                      <w:rFonts w:ascii="Arial" w:eastAsia="宋体" w:hAnsi="Arial"/>
                      <w:sz w:val="18"/>
                    </w:rPr>
                    <w:t xml:space="preserve">x </w:t>
                  </w:r>
                  <w:proofErr w:type="spellStart"/>
                  <w:r w:rsidRPr="007C7DA3">
                    <w:rPr>
                      <w:rFonts w:ascii="Arial" w:eastAsia="宋体" w:hAnsi="Arial"/>
                      <w:sz w:val="18"/>
                    </w:rPr>
                    <w:t>Tcycle</w:t>
                  </w:r>
                  <w:proofErr w:type="spellEnd"/>
                  <w:r w:rsidRPr="007C7DA3">
                    <w:rPr>
                      <w:rFonts w:ascii="Arial" w:eastAsia="宋体" w:hAnsi="Arial"/>
                      <w:sz w:val="18"/>
                    </w:rPr>
                    <w:t xml:space="preserve">) </w:t>
                  </w:r>
                </w:p>
              </w:tc>
              <w:tc>
                <w:tcPr>
                  <w:tcW w:w="2060" w:type="pct"/>
                  <w:tcBorders>
                    <w:top w:val="single" w:sz="4" w:space="0" w:color="auto"/>
                    <w:left w:val="single" w:sz="4" w:space="0" w:color="auto"/>
                    <w:bottom w:val="single" w:sz="4" w:space="0" w:color="auto"/>
                    <w:right w:val="single" w:sz="4" w:space="0" w:color="auto"/>
                  </w:tcBorders>
                </w:tcPr>
                <w:p w:rsidR="007C7DA3" w:rsidRPr="007C7DA3" w:rsidRDefault="007C7DA3" w:rsidP="007C7DA3">
                  <w:pPr>
                    <w:keepNext/>
                    <w:keepLines/>
                    <w:spacing w:beforeLines="0" w:before="0" w:afterLines="0" w:after="0"/>
                    <w:jc w:val="center"/>
                    <w:rPr>
                      <w:rFonts w:ascii="Arial" w:eastAsia="宋体" w:hAnsi="Arial"/>
                      <w:sz w:val="18"/>
                    </w:rPr>
                  </w:pPr>
                  <w:proofErr w:type="gramStart"/>
                  <w:r w:rsidRPr="007C7DA3">
                    <w:rPr>
                      <w:rFonts w:ascii="Arial" w:eastAsia="Malgun Gothic" w:hAnsi="Arial"/>
                      <w:sz w:val="18"/>
                    </w:rPr>
                    <w:t>max(</w:t>
                  </w:r>
                  <w:proofErr w:type="gramEnd"/>
                  <w:r w:rsidRPr="007C7DA3">
                    <w:rPr>
                      <w:rFonts w:ascii="Arial" w:eastAsia="Malgun Gothic" w:hAnsi="Arial"/>
                      <w:sz w:val="18"/>
                    </w:rPr>
                    <w:t>400ms</w:t>
                  </w:r>
                  <w:r w:rsidRPr="007C7DA3">
                    <w:rPr>
                      <w:rFonts w:ascii="Arial" w:eastAsia="宋体" w:hAnsi="Arial"/>
                      <w:sz w:val="18"/>
                    </w:rPr>
                    <w:t xml:space="preserve"> x </w:t>
                  </w:r>
                  <w:proofErr w:type="spellStart"/>
                  <w:r w:rsidRPr="007C7DA3">
                    <w:rPr>
                      <w:rFonts w:ascii="Arial" w:eastAsia="宋体" w:hAnsi="Arial"/>
                      <w:sz w:val="18"/>
                    </w:rPr>
                    <w:t>CSSF</w:t>
                  </w:r>
                  <w:r w:rsidRPr="007C7DA3">
                    <w:rPr>
                      <w:rFonts w:ascii="Arial" w:eastAsia="宋体" w:hAnsi="Arial"/>
                      <w:sz w:val="18"/>
                      <w:vertAlign w:val="subscript"/>
                    </w:rPr>
                    <w:t>int</w:t>
                  </w:r>
                  <w:r w:rsidRPr="007C7DA3">
                    <w:rPr>
                      <w:rFonts w:ascii="Arial" w:eastAsia="宋体" w:hAnsi="Arial"/>
                      <w:sz w:val="18"/>
                      <w:vertAlign w:val="subscript"/>
                      <w:lang w:eastAsia="zh-CN"/>
                    </w:rPr>
                    <w:t>er</w:t>
                  </w:r>
                  <w:proofErr w:type="spellEnd"/>
                  <w:r w:rsidRPr="007C7DA3">
                    <w:rPr>
                      <w:rFonts w:ascii="Arial" w:eastAsia="Malgun Gothic" w:hAnsi="Arial"/>
                      <w:sz w:val="18"/>
                    </w:rPr>
                    <w:t xml:space="preserve">, ceil(1.5x </w:t>
                  </w:r>
                  <w:proofErr w:type="spellStart"/>
                  <w:r w:rsidRPr="007C7DA3">
                    <w:rPr>
                      <w:rFonts w:ascii="Arial" w:eastAsia="Malgun Gothic" w:hAnsi="Arial"/>
                      <w:sz w:val="18"/>
                    </w:rPr>
                    <w:t>M</w:t>
                  </w:r>
                  <w:r w:rsidRPr="007C7DA3">
                    <w:rPr>
                      <w:rFonts w:ascii="Arial" w:eastAsia="Malgun Gothic" w:hAnsi="Arial"/>
                      <w:sz w:val="18"/>
                      <w:vertAlign w:val="subscript"/>
                    </w:rPr>
                    <w:t>meas_period_</w:t>
                  </w:r>
                  <w:r w:rsidRPr="007C7DA3">
                    <w:rPr>
                      <w:rFonts w:ascii="Arial" w:eastAsia="Malgun Gothic" w:hAnsi="Arial"/>
                      <w:sz w:val="18"/>
                      <w:vertAlign w:val="subscript"/>
                      <w:lang w:eastAsia="zh-CN"/>
                    </w:rPr>
                    <w:t>inter</w:t>
                  </w:r>
                  <w:proofErr w:type="spellEnd"/>
                  <w:r w:rsidRPr="007C7DA3">
                    <w:rPr>
                      <w:rFonts w:ascii="Arial" w:eastAsia="Malgun Gothic" w:hAnsi="Arial"/>
                      <w:sz w:val="18"/>
                    </w:rPr>
                    <w:t xml:space="preserve">) x </w:t>
                  </w:r>
                  <w:proofErr w:type="spellStart"/>
                  <w:r w:rsidRPr="007C7DA3">
                    <w:rPr>
                      <w:rFonts w:ascii="Arial" w:eastAsia="Malgun Gothic" w:hAnsi="Arial"/>
                      <w:sz w:val="18"/>
                    </w:rPr>
                    <w:t>Tcycle</w:t>
                  </w:r>
                  <w:proofErr w:type="spellEnd"/>
                  <w:r w:rsidRPr="007C7DA3">
                    <w:rPr>
                      <w:rFonts w:ascii="Arial" w:eastAsia="Malgun Gothic" w:hAnsi="Arial"/>
                      <w:sz w:val="18"/>
                    </w:rPr>
                    <w:t xml:space="preserve">) </w:t>
                  </w:r>
                </w:p>
              </w:tc>
            </w:tr>
            <w:tr w:rsidR="007C7DA3" w:rsidRPr="007C7DA3" w:rsidTr="00161945">
              <w:trPr>
                <w:trHeight w:val="387"/>
              </w:trPr>
              <w:tc>
                <w:tcPr>
                  <w:tcW w:w="812" w:type="pct"/>
                  <w:tcBorders>
                    <w:top w:val="single" w:sz="4" w:space="0" w:color="auto"/>
                    <w:left w:val="single" w:sz="4" w:space="0" w:color="auto"/>
                    <w:bottom w:val="single" w:sz="4" w:space="0" w:color="auto"/>
                    <w:right w:val="single" w:sz="4" w:space="0" w:color="auto"/>
                  </w:tcBorders>
                  <w:hideMark/>
                </w:tcPr>
                <w:p w:rsidR="007C7DA3" w:rsidRPr="007C7DA3" w:rsidRDefault="007C7DA3" w:rsidP="007C7DA3">
                  <w:pPr>
                    <w:keepNext/>
                    <w:keepLines/>
                    <w:spacing w:beforeLines="0" w:before="0" w:afterLines="0" w:after="0"/>
                    <w:jc w:val="center"/>
                    <w:rPr>
                      <w:rFonts w:ascii="Arial" w:eastAsia="宋体" w:hAnsi="Arial"/>
                      <w:sz w:val="18"/>
                    </w:rPr>
                  </w:pPr>
                  <w:r w:rsidRPr="007C7DA3">
                    <w:rPr>
                      <w:rFonts w:ascii="Arial" w:eastAsia="宋体" w:hAnsi="Arial"/>
                      <w:sz w:val="18"/>
                    </w:rPr>
                    <w:t>DRX cycle&gt;320ms</w:t>
                  </w:r>
                </w:p>
              </w:tc>
              <w:tc>
                <w:tcPr>
                  <w:tcW w:w="2128" w:type="pct"/>
                  <w:tcBorders>
                    <w:top w:val="single" w:sz="4" w:space="0" w:color="auto"/>
                    <w:left w:val="single" w:sz="4" w:space="0" w:color="auto"/>
                    <w:bottom w:val="single" w:sz="4" w:space="0" w:color="auto"/>
                    <w:right w:val="single" w:sz="4" w:space="0" w:color="auto"/>
                  </w:tcBorders>
                </w:tcPr>
                <w:p w:rsidR="007C7DA3" w:rsidRPr="007C7DA3" w:rsidRDefault="007C7DA3" w:rsidP="007C7DA3">
                  <w:pPr>
                    <w:keepNext/>
                    <w:keepLines/>
                    <w:spacing w:beforeLines="0" w:before="0" w:afterLines="0" w:after="0"/>
                    <w:jc w:val="center"/>
                    <w:rPr>
                      <w:rFonts w:ascii="Arial" w:eastAsia="宋体" w:hAnsi="Arial"/>
                      <w:sz w:val="18"/>
                      <w:lang w:val="fr-FR"/>
                    </w:rPr>
                  </w:pPr>
                  <w:proofErr w:type="gramStart"/>
                  <w:r w:rsidRPr="007C7DA3">
                    <w:rPr>
                      <w:rFonts w:ascii="Arial" w:eastAsia="宋体" w:hAnsi="Arial"/>
                      <w:sz w:val="18"/>
                    </w:rPr>
                    <w:t>ceil(</w:t>
                  </w:r>
                  <w:proofErr w:type="spellStart"/>
                  <w:proofErr w:type="gramEnd"/>
                  <w:r w:rsidRPr="007C7DA3">
                    <w:rPr>
                      <w:rFonts w:ascii="Arial" w:eastAsia="宋体" w:hAnsi="Arial"/>
                      <w:sz w:val="18"/>
                      <w:lang w:val="en-US"/>
                    </w:rPr>
                    <w:t>M</w:t>
                  </w:r>
                  <w:r w:rsidRPr="007C7DA3">
                    <w:rPr>
                      <w:rFonts w:ascii="Arial" w:eastAsia="宋体" w:hAnsi="Arial"/>
                      <w:sz w:val="18"/>
                      <w:vertAlign w:val="subscript"/>
                      <w:lang w:val="en-US"/>
                    </w:rPr>
                    <w:t>pss</w:t>
                  </w:r>
                  <w:proofErr w:type="spellEnd"/>
                  <w:r w:rsidRPr="007C7DA3">
                    <w:rPr>
                      <w:rFonts w:ascii="Arial" w:eastAsia="宋体" w:hAnsi="Arial"/>
                      <w:sz w:val="18"/>
                      <w:vertAlign w:val="subscript"/>
                      <w:lang w:val="en-US"/>
                    </w:rPr>
                    <w:t>/</w:t>
                  </w:r>
                  <w:proofErr w:type="spellStart"/>
                  <w:r w:rsidRPr="007C7DA3">
                    <w:rPr>
                      <w:rFonts w:ascii="Arial" w:eastAsia="宋体" w:hAnsi="Arial"/>
                      <w:sz w:val="18"/>
                      <w:vertAlign w:val="subscript"/>
                      <w:lang w:val="en-US"/>
                    </w:rPr>
                    <w:t>sss_sync_inter</w:t>
                  </w:r>
                  <w:proofErr w:type="spellEnd"/>
                  <w:r w:rsidRPr="007C7DA3">
                    <w:rPr>
                      <w:rFonts w:ascii="Arial" w:eastAsia="宋体" w:hAnsi="Arial"/>
                      <w:sz w:val="18"/>
                    </w:rPr>
                    <w:t xml:space="preserve">  x </w:t>
                  </w:r>
                  <w:proofErr w:type="spellStart"/>
                  <w:r w:rsidRPr="007C7DA3">
                    <w:rPr>
                      <w:rFonts w:ascii="Arial" w:eastAsia="宋体" w:hAnsi="Arial"/>
                      <w:sz w:val="18"/>
                    </w:rPr>
                    <w:t>K</w:t>
                  </w:r>
                  <w:r w:rsidRPr="007C7DA3">
                    <w:rPr>
                      <w:rFonts w:ascii="Arial" w:eastAsia="宋体" w:hAnsi="Arial"/>
                      <w:sz w:val="18"/>
                      <w:vertAlign w:val="subscript"/>
                    </w:rPr>
                    <w:t>p</w:t>
                  </w:r>
                  <w:proofErr w:type="spellEnd"/>
                  <w:r w:rsidRPr="007C7DA3">
                    <w:rPr>
                      <w:rFonts w:ascii="Arial" w:eastAsia="宋体" w:hAnsi="Arial"/>
                      <w:sz w:val="18"/>
                    </w:rPr>
                    <w:t xml:space="preserve"> x K</w:t>
                  </w:r>
                  <w:r w:rsidRPr="007C7DA3">
                    <w:rPr>
                      <w:rFonts w:ascii="Arial" w:eastAsia="宋体" w:hAnsi="Arial"/>
                      <w:sz w:val="18"/>
                      <w:vertAlign w:val="subscript"/>
                      <w:lang w:val="en-US"/>
                    </w:rPr>
                    <w:t>layer1_measurement</w:t>
                  </w:r>
                  <w:r w:rsidRPr="007C7DA3">
                    <w:rPr>
                      <w:rFonts w:ascii="Arial" w:eastAsia="宋体" w:hAnsi="Arial"/>
                      <w:sz w:val="18"/>
                    </w:rPr>
                    <w:t xml:space="preserve">) </w:t>
                  </w:r>
                  <w:r w:rsidRPr="007C7DA3">
                    <w:rPr>
                      <w:rFonts w:ascii="Arial" w:eastAsia="宋体" w:hAnsi="Arial"/>
                      <w:sz w:val="18"/>
                      <w:vertAlign w:val="subscript"/>
                    </w:rPr>
                    <w:t xml:space="preserve"> </w:t>
                  </w:r>
                  <w:r w:rsidRPr="007C7DA3">
                    <w:rPr>
                      <w:rFonts w:ascii="Arial" w:eastAsia="宋体" w:hAnsi="Arial"/>
                      <w:sz w:val="18"/>
                    </w:rPr>
                    <w:t xml:space="preserve">x DRX cycle x </w:t>
                  </w:r>
                  <w:proofErr w:type="spellStart"/>
                  <w:r w:rsidRPr="007C7DA3">
                    <w:rPr>
                      <w:rFonts w:ascii="Arial" w:eastAsia="宋体" w:hAnsi="Arial"/>
                      <w:sz w:val="18"/>
                    </w:rPr>
                    <w:t>CSSF</w:t>
                  </w:r>
                  <w:r w:rsidRPr="007C7DA3">
                    <w:rPr>
                      <w:rFonts w:ascii="Arial" w:eastAsia="宋体" w:hAnsi="Arial"/>
                      <w:sz w:val="18"/>
                      <w:vertAlign w:val="subscript"/>
                    </w:rPr>
                    <w:t>int</w:t>
                  </w:r>
                  <w:r w:rsidRPr="007C7DA3">
                    <w:rPr>
                      <w:rFonts w:ascii="Arial" w:eastAsia="宋体" w:hAnsi="Arial"/>
                      <w:sz w:val="18"/>
                      <w:vertAlign w:val="subscript"/>
                      <w:lang w:eastAsia="zh-CN"/>
                    </w:rPr>
                    <w:t>er</w:t>
                  </w:r>
                  <w:proofErr w:type="spellEnd"/>
                </w:p>
              </w:tc>
              <w:tc>
                <w:tcPr>
                  <w:tcW w:w="2060" w:type="pct"/>
                  <w:tcBorders>
                    <w:top w:val="single" w:sz="4" w:space="0" w:color="auto"/>
                    <w:left w:val="single" w:sz="4" w:space="0" w:color="auto"/>
                    <w:bottom w:val="single" w:sz="4" w:space="0" w:color="auto"/>
                    <w:right w:val="single" w:sz="4" w:space="0" w:color="auto"/>
                  </w:tcBorders>
                </w:tcPr>
                <w:p w:rsidR="007C7DA3" w:rsidRPr="007C7DA3" w:rsidRDefault="007C7DA3" w:rsidP="007C7DA3">
                  <w:pPr>
                    <w:keepNext/>
                    <w:keepLines/>
                    <w:spacing w:beforeLines="0" w:before="0" w:afterLines="0" w:after="0"/>
                    <w:jc w:val="center"/>
                    <w:rPr>
                      <w:rFonts w:ascii="Arial" w:eastAsia="宋体" w:hAnsi="Arial"/>
                      <w:sz w:val="18"/>
                      <w:lang w:val="fr-FR"/>
                    </w:rPr>
                  </w:pPr>
                  <w:proofErr w:type="gramStart"/>
                  <w:r w:rsidRPr="007C7DA3">
                    <w:rPr>
                      <w:rFonts w:ascii="Arial" w:eastAsia="Malgun Gothic" w:hAnsi="Arial"/>
                      <w:sz w:val="18"/>
                    </w:rPr>
                    <w:t>ceil(</w:t>
                  </w:r>
                  <w:proofErr w:type="spellStart"/>
                  <w:proofErr w:type="gramEnd"/>
                  <w:r w:rsidRPr="007C7DA3">
                    <w:rPr>
                      <w:rFonts w:ascii="Arial" w:eastAsia="Malgun Gothic" w:hAnsi="Arial"/>
                      <w:sz w:val="18"/>
                    </w:rPr>
                    <w:t>M</w:t>
                  </w:r>
                  <w:r w:rsidRPr="007C7DA3">
                    <w:rPr>
                      <w:rFonts w:ascii="Arial" w:eastAsia="Malgun Gothic" w:hAnsi="Arial"/>
                      <w:sz w:val="18"/>
                      <w:vertAlign w:val="subscript"/>
                    </w:rPr>
                    <w:t>meas_period_</w:t>
                  </w:r>
                  <w:r w:rsidRPr="007C7DA3">
                    <w:rPr>
                      <w:rFonts w:ascii="Arial" w:eastAsia="Malgun Gothic" w:hAnsi="Arial"/>
                      <w:sz w:val="18"/>
                      <w:vertAlign w:val="subscript"/>
                      <w:lang w:eastAsia="zh-CN"/>
                    </w:rPr>
                    <w:t>inter</w:t>
                  </w:r>
                  <w:proofErr w:type="spellEnd"/>
                  <w:r w:rsidRPr="007C7DA3">
                    <w:rPr>
                      <w:rFonts w:ascii="Arial" w:eastAsia="Malgun Gothic" w:hAnsi="Arial"/>
                      <w:sz w:val="18"/>
                    </w:rPr>
                    <w:t xml:space="preserve"> </w:t>
                  </w:r>
                  <w:proofErr w:type="spellStart"/>
                  <w:r w:rsidRPr="007C7DA3">
                    <w:rPr>
                      <w:rFonts w:ascii="Arial" w:eastAsia="Malgun Gothic" w:hAnsi="Arial"/>
                      <w:sz w:val="18"/>
                    </w:rPr>
                    <w:t>xK</w:t>
                  </w:r>
                  <w:r w:rsidRPr="007C7DA3">
                    <w:rPr>
                      <w:rFonts w:ascii="Arial" w:eastAsia="Malgun Gothic" w:hAnsi="Arial"/>
                      <w:sz w:val="18"/>
                      <w:vertAlign w:val="subscript"/>
                    </w:rPr>
                    <w:t>p</w:t>
                  </w:r>
                  <w:proofErr w:type="spellEnd"/>
                  <w:r w:rsidRPr="007C7DA3">
                    <w:rPr>
                      <w:rFonts w:ascii="Arial" w:eastAsia="Malgun Gothic" w:hAnsi="Arial"/>
                      <w:sz w:val="18"/>
                    </w:rPr>
                    <w:t xml:space="preserve"> x K</w:t>
                  </w:r>
                  <w:r w:rsidRPr="007C7DA3">
                    <w:rPr>
                      <w:rFonts w:ascii="Arial" w:eastAsia="Malgun Gothic" w:hAnsi="Arial"/>
                      <w:sz w:val="18"/>
                      <w:vertAlign w:val="subscript"/>
                      <w:lang w:val="en-US"/>
                    </w:rPr>
                    <w:t>layer1_measurement</w:t>
                  </w:r>
                  <w:r w:rsidRPr="007C7DA3">
                    <w:rPr>
                      <w:rFonts w:ascii="Arial" w:eastAsia="Malgun Gothic" w:hAnsi="Arial"/>
                      <w:sz w:val="18"/>
                    </w:rPr>
                    <w:t xml:space="preserve">) x DRX cycle x </w:t>
                  </w:r>
                  <w:proofErr w:type="spellStart"/>
                  <w:r w:rsidRPr="007C7DA3">
                    <w:rPr>
                      <w:rFonts w:ascii="Arial" w:eastAsia="Malgun Gothic" w:hAnsi="Arial"/>
                      <w:sz w:val="18"/>
                    </w:rPr>
                    <w:t>CSSF</w:t>
                  </w:r>
                  <w:r w:rsidRPr="007C7DA3">
                    <w:rPr>
                      <w:rFonts w:ascii="Arial" w:eastAsia="Malgun Gothic" w:hAnsi="Arial"/>
                      <w:sz w:val="18"/>
                      <w:vertAlign w:val="subscript"/>
                    </w:rPr>
                    <w:t>int</w:t>
                  </w:r>
                  <w:r w:rsidRPr="007C7DA3">
                    <w:rPr>
                      <w:rFonts w:ascii="Arial" w:eastAsia="Malgun Gothic" w:hAnsi="Arial"/>
                      <w:sz w:val="18"/>
                      <w:vertAlign w:val="subscript"/>
                      <w:lang w:eastAsia="zh-CN"/>
                    </w:rPr>
                    <w:t>er</w:t>
                  </w:r>
                  <w:proofErr w:type="spellEnd"/>
                </w:p>
              </w:tc>
            </w:tr>
            <w:tr w:rsidR="007C7DA3" w:rsidRPr="007C7DA3" w:rsidTr="00161945">
              <w:trPr>
                <w:trHeight w:val="1542"/>
              </w:trPr>
              <w:tc>
                <w:tcPr>
                  <w:tcW w:w="5000" w:type="pct"/>
                  <w:gridSpan w:val="3"/>
                  <w:tcBorders>
                    <w:top w:val="single" w:sz="4" w:space="0" w:color="auto"/>
                    <w:left w:val="single" w:sz="4" w:space="0" w:color="auto"/>
                    <w:bottom w:val="single" w:sz="4" w:space="0" w:color="auto"/>
                    <w:right w:val="single" w:sz="4" w:space="0" w:color="auto"/>
                  </w:tcBorders>
                </w:tcPr>
                <w:p w:rsidR="007C7DA3" w:rsidRPr="007C7DA3" w:rsidRDefault="007C7DA3" w:rsidP="007C7DA3">
                  <w:pPr>
                    <w:keepNext/>
                    <w:keepLines/>
                    <w:spacing w:beforeLines="0" w:before="0" w:afterLines="0" w:after="0"/>
                    <w:ind w:left="851" w:hanging="851"/>
                    <w:rPr>
                      <w:rFonts w:ascii="Arial" w:eastAsia="宋体" w:hAnsi="Arial"/>
                      <w:sz w:val="18"/>
                    </w:rPr>
                  </w:pPr>
                  <w:r w:rsidRPr="007C7DA3">
                    <w:rPr>
                      <w:rFonts w:ascii="Arial" w:eastAsia="宋体" w:hAnsi="Arial"/>
                      <w:sz w:val="18"/>
                      <w:lang w:val="x-none"/>
                    </w:rPr>
                    <w:lastRenderedPageBreak/>
                    <w:t>NOTE 1:</w:t>
                  </w:r>
                  <w:r w:rsidRPr="007C7DA3">
                    <w:rPr>
                      <w:rFonts w:ascii="Arial" w:eastAsia="宋体" w:hAnsi="Arial"/>
                      <w:sz w:val="18"/>
                      <w:lang w:val="x-none"/>
                    </w:rPr>
                    <w:tab/>
                  </w:r>
                  <w:proofErr w:type="spellStart"/>
                  <w:r w:rsidRPr="007C7DA3">
                    <w:rPr>
                      <w:rFonts w:ascii="Arial" w:eastAsia="宋体" w:hAnsi="Arial"/>
                      <w:sz w:val="18"/>
                      <w:lang w:val="x-none"/>
                    </w:rPr>
                    <w:t>Tcycle</w:t>
                  </w:r>
                  <w:proofErr w:type="spellEnd"/>
                  <w:r w:rsidRPr="007C7DA3">
                    <w:rPr>
                      <w:rFonts w:ascii="Arial" w:eastAsia="宋体" w:hAnsi="Arial"/>
                      <w:sz w:val="18"/>
                      <w:lang w:val="x-none"/>
                    </w:rPr>
                    <w:t xml:space="preserve"> = max( 80, TSMTC x </w:t>
                  </w:r>
                  <w:proofErr w:type="spellStart"/>
                  <w:r w:rsidRPr="007C7DA3">
                    <w:rPr>
                      <w:rFonts w:ascii="Arial" w:eastAsia="宋体" w:hAnsi="Arial"/>
                      <w:sz w:val="18"/>
                      <w:lang w:val="x-none"/>
                    </w:rPr>
                    <w:t>CSSF</w:t>
                  </w:r>
                  <w:r w:rsidRPr="007C7DA3">
                    <w:rPr>
                      <w:rFonts w:ascii="Arial" w:eastAsia="宋体" w:hAnsi="Arial"/>
                      <w:sz w:val="18"/>
                      <w:vertAlign w:val="subscript"/>
                      <w:lang w:val="en-US"/>
                    </w:rPr>
                    <w:t>inter</w:t>
                  </w:r>
                  <w:proofErr w:type="spellEnd"/>
                  <w:r w:rsidRPr="007C7DA3">
                    <w:rPr>
                      <w:rFonts w:ascii="Arial" w:eastAsia="宋体" w:hAnsi="Arial"/>
                      <w:sz w:val="18"/>
                      <w:lang w:val="x-none"/>
                    </w:rPr>
                    <w:t xml:space="preserve"> x </w:t>
                  </w:r>
                  <w:proofErr w:type="spellStart"/>
                  <w:r w:rsidRPr="007C7DA3">
                    <w:rPr>
                      <w:rFonts w:ascii="Arial" w:eastAsia="宋体" w:hAnsi="Arial"/>
                      <w:sz w:val="18"/>
                      <w:lang w:val="x-none"/>
                    </w:rPr>
                    <w:t>Kp</w:t>
                  </w:r>
                  <w:proofErr w:type="spellEnd"/>
                  <w:r w:rsidRPr="007C7DA3">
                    <w:rPr>
                      <w:rFonts w:ascii="Arial" w:eastAsia="宋体" w:hAnsi="Arial"/>
                      <w:sz w:val="18"/>
                    </w:rPr>
                    <w:t xml:space="preserve"> x K</w:t>
                  </w:r>
                  <w:r w:rsidRPr="007C7DA3">
                    <w:rPr>
                      <w:rFonts w:ascii="Arial" w:eastAsia="宋体" w:hAnsi="Arial"/>
                      <w:sz w:val="18"/>
                      <w:vertAlign w:val="subscript"/>
                    </w:rPr>
                    <w:t>FR</w:t>
                  </w:r>
                  <w:r w:rsidRPr="007C7DA3">
                    <w:rPr>
                      <w:rFonts w:ascii="Arial" w:eastAsia="宋体" w:hAnsi="Arial"/>
                      <w:sz w:val="18"/>
                    </w:rPr>
                    <w:t xml:space="preserve"> x K</w:t>
                  </w:r>
                  <w:r w:rsidRPr="007C7DA3">
                    <w:rPr>
                      <w:rFonts w:ascii="Arial" w:eastAsia="宋体" w:hAnsi="Arial"/>
                      <w:sz w:val="18"/>
                      <w:vertAlign w:val="subscript"/>
                      <w:lang w:val="en-US"/>
                    </w:rPr>
                    <w:t>layer1_measurement</w:t>
                  </w:r>
                  <w:r w:rsidRPr="007C7DA3">
                    <w:rPr>
                      <w:rFonts w:ascii="Arial" w:eastAsia="宋体" w:hAnsi="Arial"/>
                      <w:sz w:val="18"/>
                      <w:lang w:val="x-none"/>
                    </w:rPr>
                    <w:t xml:space="preserve">), where </w:t>
                  </w:r>
                  <w:proofErr w:type="spellStart"/>
                  <w:r w:rsidRPr="007C7DA3">
                    <w:rPr>
                      <w:rFonts w:ascii="Arial" w:eastAsia="宋体" w:hAnsi="Arial"/>
                      <w:sz w:val="18"/>
                      <w:lang w:val="x-none"/>
                    </w:rPr>
                    <w:t>Kp</w:t>
                  </w:r>
                  <w:proofErr w:type="spellEnd"/>
                  <w:r w:rsidRPr="007C7DA3">
                    <w:rPr>
                      <w:rFonts w:ascii="Arial" w:eastAsia="宋体" w:hAnsi="Arial"/>
                      <w:sz w:val="18"/>
                      <w:lang w:val="x-none"/>
                    </w:rPr>
                    <w:t xml:space="preserve"> is the scaling factor for an SSB frequency layer to be measured without measurement gaps.</w:t>
                  </w:r>
                </w:p>
                <w:p w:rsidR="007C7DA3" w:rsidRPr="007C7DA3" w:rsidRDefault="007C7DA3" w:rsidP="007C7DA3">
                  <w:pPr>
                    <w:keepNext/>
                    <w:keepLines/>
                    <w:spacing w:beforeLines="0" w:before="0" w:afterLines="0" w:after="0"/>
                    <w:ind w:left="851" w:hanging="851"/>
                    <w:rPr>
                      <w:rFonts w:ascii="Arial" w:eastAsia="宋体" w:hAnsi="Arial"/>
                      <w:sz w:val="18"/>
                      <w:lang w:val="x-none"/>
                    </w:rPr>
                  </w:pPr>
                  <w:r w:rsidRPr="007C7DA3">
                    <w:rPr>
                      <w:rFonts w:ascii="Arial" w:eastAsia="宋体" w:hAnsi="Arial"/>
                      <w:sz w:val="18"/>
                      <w:lang w:val="x-none"/>
                    </w:rPr>
                    <w:t xml:space="preserve">NOTE </w:t>
                  </w:r>
                  <w:r w:rsidRPr="007C7DA3">
                    <w:rPr>
                      <w:rFonts w:ascii="Arial" w:eastAsia="宋体" w:hAnsi="Arial"/>
                      <w:sz w:val="18"/>
                      <w:lang w:val="en-US"/>
                    </w:rPr>
                    <w:t>2</w:t>
                  </w:r>
                  <w:r w:rsidRPr="007C7DA3">
                    <w:rPr>
                      <w:rFonts w:ascii="Arial" w:eastAsia="宋体" w:hAnsi="Arial"/>
                      <w:sz w:val="18"/>
                      <w:lang w:val="x-none"/>
                    </w:rPr>
                    <w:t>:</w:t>
                  </w:r>
                  <w:r w:rsidRPr="007C7DA3">
                    <w:rPr>
                      <w:rFonts w:ascii="Arial" w:eastAsia="宋体" w:hAnsi="Arial"/>
                      <w:sz w:val="18"/>
                      <w:lang w:val="x-none"/>
                    </w:rPr>
                    <w:tab/>
                  </w:r>
                  <w:proofErr w:type="spellStart"/>
                  <w:r w:rsidRPr="007C7DA3">
                    <w:rPr>
                      <w:rFonts w:ascii="Arial" w:eastAsia="宋体" w:hAnsi="Arial"/>
                      <w:sz w:val="18"/>
                      <w:lang w:val="x-none"/>
                    </w:rPr>
                    <w:t>Tcycle</w:t>
                  </w:r>
                  <w:proofErr w:type="spellEnd"/>
                  <w:r w:rsidRPr="007C7DA3">
                    <w:rPr>
                      <w:rFonts w:ascii="Arial" w:eastAsia="宋体" w:hAnsi="Arial"/>
                      <w:sz w:val="18"/>
                      <w:lang w:val="x-none"/>
                    </w:rPr>
                    <w:t xml:space="preserve"> = max( 80, </w:t>
                  </w:r>
                  <w:r w:rsidRPr="007C7DA3">
                    <w:rPr>
                      <w:rFonts w:ascii="Arial" w:eastAsia="宋体" w:hAnsi="Arial"/>
                      <w:sz w:val="18"/>
                      <w:lang w:val="en-US"/>
                    </w:rPr>
                    <w:t>max(</w:t>
                  </w:r>
                  <w:r w:rsidRPr="007C7DA3">
                    <w:rPr>
                      <w:rFonts w:ascii="Arial" w:eastAsia="宋体" w:hAnsi="Arial"/>
                      <w:sz w:val="18"/>
                      <w:lang w:val="x-none"/>
                    </w:rPr>
                    <w:t>TSMTC</w:t>
                  </w:r>
                  <w:r w:rsidRPr="007C7DA3">
                    <w:rPr>
                      <w:rFonts w:ascii="Arial" w:eastAsia="宋体" w:hAnsi="Arial"/>
                      <w:sz w:val="18"/>
                      <w:lang w:val="en-US"/>
                    </w:rPr>
                    <w:t>, DRX cycle)</w:t>
                  </w:r>
                  <w:r w:rsidRPr="007C7DA3">
                    <w:rPr>
                      <w:rFonts w:ascii="Arial" w:eastAsia="宋体" w:hAnsi="Arial"/>
                      <w:sz w:val="18"/>
                      <w:lang w:val="x-none"/>
                    </w:rPr>
                    <w:t xml:space="preserve"> x </w:t>
                  </w:r>
                  <w:proofErr w:type="spellStart"/>
                  <w:r w:rsidRPr="007C7DA3">
                    <w:rPr>
                      <w:rFonts w:ascii="Arial" w:eastAsia="宋体" w:hAnsi="Arial"/>
                      <w:sz w:val="18"/>
                      <w:lang w:val="x-none"/>
                    </w:rPr>
                    <w:t>CSSF</w:t>
                  </w:r>
                  <w:r w:rsidRPr="007C7DA3">
                    <w:rPr>
                      <w:rFonts w:ascii="Arial" w:eastAsia="宋体" w:hAnsi="Arial"/>
                      <w:sz w:val="18"/>
                      <w:vertAlign w:val="subscript"/>
                      <w:lang w:val="en-US"/>
                    </w:rPr>
                    <w:t>inter</w:t>
                  </w:r>
                  <w:proofErr w:type="spellEnd"/>
                  <w:r w:rsidRPr="007C7DA3">
                    <w:rPr>
                      <w:rFonts w:ascii="Arial" w:eastAsia="宋体" w:hAnsi="Arial"/>
                      <w:sz w:val="18"/>
                      <w:lang w:val="x-none"/>
                    </w:rPr>
                    <w:t xml:space="preserve"> x </w:t>
                  </w:r>
                  <w:proofErr w:type="spellStart"/>
                  <w:r w:rsidRPr="007C7DA3">
                    <w:rPr>
                      <w:rFonts w:ascii="Arial" w:eastAsia="宋体" w:hAnsi="Arial"/>
                      <w:sz w:val="18"/>
                      <w:lang w:val="x-none"/>
                    </w:rPr>
                    <w:t>Kp</w:t>
                  </w:r>
                  <w:proofErr w:type="spellEnd"/>
                  <w:r w:rsidRPr="007C7DA3">
                    <w:rPr>
                      <w:rFonts w:ascii="Arial" w:eastAsia="宋体" w:hAnsi="Arial"/>
                      <w:sz w:val="18"/>
                    </w:rPr>
                    <w:t xml:space="preserve"> x K</w:t>
                  </w:r>
                  <w:r w:rsidRPr="007C7DA3">
                    <w:rPr>
                      <w:rFonts w:ascii="Arial" w:eastAsia="宋体" w:hAnsi="Arial"/>
                      <w:sz w:val="18"/>
                      <w:vertAlign w:val="subscript"/>
                    </w:rPr>
                    <w:t>FR</w:t>
                  </w:r>
                  <w:r w:rsidRPr="007C7DA3">
                    <w:rPr>
                      <w:rFonts w:ascii="Arial" w:eastAsia="宋体" w:hAnsi="Arial"/>
                      <w:sz w:val="18"/>
                    </w:rPr>
                    <w:t xml:space="preserve"> x K</w:t>
                  </w:r>
                  <w:r w:rsidRPr="007C7DA3">
                    <w:rPr>
                      <w:rFonts w:ascii="Arial" w:eastAsia="宋体" w:hAnsi="Arial"/>
                      <w:sz w:val="18"/>
                      <w:vertAlign w:val="subscript"/>
                      <w:lang w:val="en-US"/>
                    </w:rPr>
                    <w:t>layer1_measurement</w:t>
                  </w:r>
                  <w:r w:rsidRPr="007C7DA3">
                    <w:rPr>
                      <w:rFonts w:ascii="Arial" w:eastAsia="宋体" w:hAnsi="Arial"/>
                      <w:sz w:val="18"/>
                      <w:lang w:val="x-none"/>
                    </w:rPr>
                    <w:t xml:space="preserve">), where </w:t>
                  </w:r>
                  <w:proofErr w:type="spellStart"/>
                  <w:r w:rsidRPr="007C7DA3">
                    <w:rPr>
                      <w:rFonts w:ascii="Arial" w:eastAsia="宋体" w:hAnsi="Arial"/>
                      <w:sz w:val="18"/>
                      <w:lang w:val="x-none"/>
                    </w:rPr>
                    <w:t>Kp</w:t>
                  </w:r>
                  <w:proofErr w:type="spellEnd"/>
                  <w:r w:rsidRPr="007C7DA3">
                    <w:rPr>
                      <w:rFonts w:ascii="Arial" w:eastAsia="宋体" w:hAnsi="Arial"/>
                      <w:sz w:val="18"/>
                      <w:lang w:val="x-none"/>
                    </w:rPr>
                    <w:t xml:space="preserve"> is the scaling factor for an SSB frequency layer to be measured without measurement gap</w:t>
                  </w:r>
                  <w:r w:rsidRPr="007C7DA3">
                    <w:rPr>
                      <w:rFonts w:ascii="Arial" w:eastAsia="宋体" w:hAnsi="Arial"/>
                      <w:sz w:val="18"/>
                      <w:lang w:val="en-US"/>
                    </w:rPr>
                    <w:t>s</w:t>
                  </w:r>
                  <w:r w:rsidRPr="007C7DA3">
                    <w:rPr>
                      <w:rFonts w:ascii="Arial" w:eastAsia="宋体" w:hAnsi="Arial"/>
                      <w:sz w:val="18"/>
                      <w:lang w:val="x-none"/>
                    </w:rPr>
                    <w:t xml:space="preserve">, and </w:t>
                  </w:r>
                  <w:r w:rsidRPr="007C7DA3">
                    <w:rPr>
                      <w:rFonts w:ascii="Arial" w:eastAsia="宋体" w:hAnsi="Arial"/>
                      <w:sz w:val="18"/>
                    </w:rPr>
                    <w:t>K</w:t>
                  </w:r>
                  <w:r w:rsidRPr="007C7DA3">
                    <w:rPr>
                      <w:rFonts w:ascii="Arial" w:eastAsia="宋体" w:hAnsi="Arial"/>
                      <w:sz w:val="18"/>
                      <w:vertAlign w:val="subscript"/>
                    </w:rPr>
                    <w:t>FR</w:t>
                  </w:r>
                  <w:r w:rsidRPr="007C7DA3">
                    <w:rPr>
                      <w:rFonts w:ascii="Arial" w:eastAsia="宋体" w:hAnsi="Arial"/>
                      <w:sz w:val="18"/>
                      <w:lang w:val="x-none"/>
                    </w:rPr>
                    <w:t xml:space="preserve"> is the scaling factor depending on the frequency range and SSB SCS.</w:t>
                  </w:r>
                </w:p>
                <w:p w:rsidR="007C7DA3" w:rsidRPr="007C7DA3" w:rsidRDefault="007C7DA3" w:rsidP="007C7DA3">
                  <w:pPr>
                    <w:keepNext/>
                    <w:keepLines/>
                    <w:spacing w:beforeLines="0" w:before="0" w:afterLines="0" w:after="0"/>
                    <w:ind w:left="851" w:hanging="851"/>
                    <w:rPr>
                      <w:rFonts w:ascii="Arial" w:eastAsia="宋体" w:hAnsi="Arial"/>
                      <w:sz w:val="18"/>
                      <w:lang w:val="en-US"/>
                    </w:rPr>
                  </w:pPr>
                  <w:r w:rsidRPr="007C7DA3">
                    <w:rPr>
                      <w:rFonts w:ascii="Arial" w:eastAsia="宋体" w:hAnsi="Arial"/>
                      <w:sz w:val="18"/>
                      <w:lang w:val="en-US"/>
                    </w:rPr>
                    <w:t xml:space="preserve">NOTE 3: </w:t>
                  </w:r>
                  <w:r w:rsidRPr="007C7DA3">
                    <w:rPr>
                      <w:rFonts w:ascii="Arial" w:eastAsia="宋体" w:hAnsi="Arial"/>
                      <w:sz w:val="18"/>
                      <w:lang w:val="en-US"/>
                    </w:rPr>
                    <w:tab/>
                    <w:t>Requirements considered only if SMTC overlaps with DRX ON, otherwise requirements without gaps without interruption apply.</w:t>
                  </w:r>
                </w:p>
                <w:p w:rsidR="007C7DA3" w:rsidRPr="007C7DA3" w:rsidRDefault="007C7DA3" w:rsidP="007C7DA3">
                  <w:pPr>
                    <w:keepNext/>
                    <w:keepLines/>
                    <w:spacing w:beforeLines="0" w:before="0" w:afterLines="0" w:after="0"/>
                    <w:ind w:left="851" w:hanging="851"/>
                    <w:rPr>
                      <w:rFonts w:ascii="Arial" w:eastAsia="Malgun Gothic" w:hAnsi="Arial"/>
                      <w:sz w:val="18"/>
                      <w:lang w:val="en-US"/>
                    </w:rPr>
                  </w:pPr>
                </w:p>
              </w:tc>
            </w:tr>
          </w:tbl>
          <w:p w:rsidR="007C7DA3" w:rsidRDefault="007C7DA3" w:rsidP="007C7DA3">
            <w:pPr>
              <w:spacing w:before="120" w:after="120"/>
              <w:rPr>
                <w:rFonts w:eastAsiaTheme="minorEastAsia"/>
                <w:lang w:eastAsia="zh-CN"/>
              </w:rPr>
            </w:pPr>
          </w:p>
        </w:tc>
      </w:tr>
    </w:tbl>
    <w:p w:rsidR="007C7DA3" w:rsidRDefault="007C7DA3" w:rsidP="007C7DA3">
      <w:pPr>
        <w:spacing w:before="120" w:after="120"/>
        <w:rPr>
          <w:rFonts w:eastAsiaTheme="minorEastAsia"/>
          <w:lang w:eastAsia="zh-CN"/>
        </w:rPr>
      </w:pPr>
      <w:r>
        <w:rPr>
          <w:rFonts w:eastAsiaTheme="minorEastAsia"/>
          <w:lang w:eastAsia="zh-CN"/>
        </w:rPr>
        <w:lastRenderedPageBreak/>
        <w:t xml:space="preserve">In our view, </w:t>
      </w:r>
      <w:proofErr w:type="gramStart"/>
      <w:r>
        <w:rPr>
          <w:rFonts w:eastAsiaTheme="minorEastAsia"/>
          <w:lang w:eastAsia="zh-CN"/>
        </w:rPr>
        <w:t>interruption based</w:t>
      </w:r>
      <w:proofErr w:type="gramEnd"/>
      <w:r>
        <w:rPr>
          <w:rFonts w:eastAsiaTheme="minorEastAsia"/>
          <w:lang w:eastAsia="zh-CN"/>
        </w:rPr>
        <w:t xml:space="preserve"> measurement is essentially measurement without MG. While many details in the requirements are discussed last meeting, in our view most of </w:t>
      </w:r>
      <w:bookmarkStart w:id="2" w:name="_Hlk133596700"/>
      <w:r>
        <w:rPr>
          <w:rFonts w:eastAsiaTheme="minorEastAsia"/>
          <w:lang w:eastAsia="zh-CN"/>
        </w:rPr>
        <w:t>existing requirements</w:t>
      </w:r>
      <w:bookmarkEnd w:id="2"/>
      <w:r>
        <w:rPr>
          <w:rFonts w:eastAsiaTheme="minorEastAsia"/>
          <w:lang w:eastAsia="zh-CN"/>
        </w:rPr>
        <w:t xml:space="preserve"> for measurement without gap, i.e. cl. 9.2.5 for intra-frequency and cl. 9.3.9 for inter-frequency, can be re-used.</w:t>
      </w:r>
    </w:p>
    <w:p w:rsidR="007C7DA3" w:rsidRDefault="007C7DA3" w:rsidP="007C7DA3">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ne adaptation is the measurement cycle. In </w:t>
      </w:r>
      <w:r w:rsidRPr="004763D4">
        <w:rPr>
          <w:rFonts w:eastAsiaTheme="minorEastAsia"/>
          <w:lang w:eastAsia="zh-CN"/>
        </w:rPr>
        <w:t>existing requirements</w:t>
      </w:r>
      <w:r>
        <w:rPr>
          <w:rFonts w:eastAsiaTheme="minorEastAsia"/>
          <w:lang w:eastAsia="zh-CN"/>
        </w:rPr>
        <w:t xml:space="preserve">, the measurement cycle is based on SMTC period. In Proposal 3 we suggested to </w:t>
      </w:r>
      <w:r w:rsidR="009E3852">
        <w:rPr>
          <w:rFonts w:eastAsiaTheme="minorEastAsia"/>
          <w:lang w:eastAsia="zh-CN"/>
        </w:rPr>
        <w:t>introduce a new cycle</w:t>
      </w:r>
      <w:r>
        <w:rPr>
          <w:rFonts w:eastAsiaTheme="minorEastAsia"/>
          <w:lang w:eastAsia="zh-CN"/>
        </w:rPr>
        <w:t xml:space="preserve"> in order to allow NW to control the trade-off between </w:t>
      </w:r>
      <w:r w:rsidRPr="004763D4">
        <w:rPr>
          <w:rFonts w:eastAsiaTheme="minorEastAsia"/>
          <w:lang w:eastAsia="zh-CN"/>
        </w:rPr>
        <w:t>interruption ratio and measurement delay</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nother adaptation is the CSSF calculation. </w:t>
      </w:r>
      <w:r w:rsidRPr="004763D4">
        <w:rPr>
          <w:rFonts w:eastAsiaTheme="minorEastAsia"/>
          <w:lang w:eastAsia="zh-CN"/>
        </w:rPr>
        <w:t xml:space="preserve">CSSF outside MG </w:t>
      </w:r>
      <w:r>
        <w:rPr>
          <w:rFonts w:eastAsiaTheme="minorEastAsia"/>
          <w:lang w:eastAsia="zh-CN"/>
        </w:rPr>
        <w:t>should be</w:t>
      </w:r>
      <w:r w:rsidRPr="004763D4">
        <w:rPr>
          <w:rFonts w:eastAsiaTheme="minorEastAsia"/>
          <w:lang w:eastAsia="zh-CN"/>
        </w:rPr>
        <w:t xml:space="preserve"> updated to account for MOs measured with interruption</w:t>
      </w:r>
      <w:r>
        <w:rPr>
          <w:rFonts w:eastAsiaTheme="minorEastAsia"/>
          <w:lang w:eastAsia="zh-CN"/>
        </w:rPr>
        <w:t>.</w:t>
      </w:r>
    </w:p>
    <w:p w:rsidR="007C7DA3" w:rsidRDefault="007C7DA3" w:rsidP="007C7DA3">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ne point discussed in is the number of samples. In our view, we should follow the existing number of samples for </w:t>
      </w:r>
      <w:r w:rsidRPr="004763D4">
        <w:rPr>
          <w:rFonts w:eastAsiaTheme="minorEastAsia"/>
          <w:lang w:eastAsia="zh-CN"/>
        </w:rPr>
        <w:t>intra</w:t>
      </w:r>
      <w:r>
        <w:rPr>
          <w:rFonts w:eastAsiaTheme="minorEastAsia"/>
          <w:lang w:eastAsia="zh-CN"/>
        </w:rPr>
        <w:t>-</w:t>
      </w:r>
      <w:r w:rsidRPr="004763D4">
        <w:rPr>
          <w:rFonts w:eastAsiaTheme="minorEastAsia"/>
          <w:lang w:eastAsia="zh-CN"/>
        </w:rPr>
        <w:t xml:space="preserve"> and inter-frequency</w:t>
      </w:r>
      <w:r>
        <w:rPr>
          <w:rFonts w:eastAsiaTheme="minorEastAsia"/>
          <w:lang w:eastAsia="zh-CN"/>
        </w:rPr>
        <w:t xml:space="preserve">. Taking PSS/SSS detection in FR1 as example, it should be 5 samples for </w:t>
      </w:r>
      <w:r w:rsidRPr="004763D4">
        <w:rPr>
          <w:rFonts w:eastAsiaTheme="minorEastAsia"/>
          <w:lang w:eastAsia="zh-CN"/>
        </w:rPr>
        <w:t>intra</w:t>
      </w:r>
      <w:r>
        <w:rPr>
          <w:rFonts w:eastAsiaTheme="minorEastAsia"/>
          <w:lang w:eastAsia="zh-CN"/>
        </w:rPr>
        <w:t>-</w:t>
      </w:r>
      <w:r w:rsidRPr="004763D4">
        <w:rPr>
          <w:rFonts w:eastAsiaTheme="minorEastAsia"/>
          <w:lang w:eastAsia="zh-CN"/>
        </w:rPr>
        <w:t xml:space="preserve"> and </w:t>
      </w:r>
      <w:r>
        <w:rPr>
          <w:rFonts w:eastAsiaTheme="minorEastAsia"/>
          <w:lang w:eastAsia="zh-CN"/>
        </w:rPr>
        <w:t xml:space="preserve">8 samples for </w:t>
      </w:r>
      <w:r w:rsidRPr="004763D4">
        <w:rPr>
          <w:rFonts w:eastAsiaTheme="minorEastAsia"/>
          <w:lang w:eastAsia="zh-CN"/>
        </w:rPr>
        <w:t>inter-frequency</w:t>
      </w:r>
      <w:r>
        <w:rPr>
          <w:rFonts w:eastAsiaTheme="minorEastAsia"/>
          <w:lang w:eastAsia="zh-CN"/>
        </w:rPr>
        <w:t xml:space="preserve">. </w:t>
      </w:r>
    </w:p>
    <w:p w:rsidR="009E3852" w:rsidRDefault="009E3852" w:rsidP="007C7DA3">
      <w:pPr>
        <w:spacing w:before="120" w:after="120"/>
        <w:rPr>
          <w:rFonts w:eastAsiaTheme="minorEastAsia"/>
          <w:lang w:eastAsia="zh-CN"/>
        </w:rPr>
      </w:pPr>
      <w:r>
        <w:rPr>
          <w:rFonts w:eastAsiaTheme="minorEastAsia"/>
          <w:lang w:eastAsia="zh-CN"/>
        </w:rPr>
        <w:t>Besides, based on Proposal 5, w</w:t>
      </w:r>
      <w:r w:rsidRPr="009E3852">
        <w:rPr>
          <w:rFonts w:eastAsiaTheme="minorEastAsia"/>
          <w:lang w:eastAsia="zh-CN"/>
        </w:rPr>
        <w:t xml:space="preserve">hen NW configures MG, the frequency layers that need interruption are measured within </w:t>
      </w:r>
      <w:proofErr w:type="spellStart"/>
      <w:r w:rsidRPr="009E3852">
        <w:rPr>
          <w:rFonts w:eastAsiaTheme="minorEastAsia"/>
          <w:lang w:eastAsia="zh-CN"/>
        </w:rPr>
        <w:t>MGs</w:t>
      </w:r>
      <w:r>
        <w:rPr>
          <w:rFonts w:eastAsiaTheme="minorEastAsia"/>
          <w:lang w:eastAsia="zh-CN"/>
        </w:rPr>
        <w:t>.</w:t>
      </w:r>
      <w:proofErr w:type="spellEnd"/>
      <w:r>
        <w:rPr>
          <w:rFonts w:eastAsiaTheme="minorEastAsia"/>
          <w:lang w:eastAsia="zh-CN"/>
        </w:rPr>
        <w:t xml:space="preserve"> In this case, the existing requirements in cl. 9.3</w:t>
      </w:r>
    </w:p>
    <w:p w:rsidR="009C6FA8" w:rsidRPr="001C175F" w:rsidRDefault="007C7DA3" w:rsidP="001C175F">
      <w:pPr>
        <w:spacing w:before="120" w:after="120"/>
        <w:rPr>
          <w:rFonts w:eastAsiaTheme="minorEastAsia"/>
          <w:b/>
          <w:lang w:eastAsia="zh-CN"/>
        </w:rPr>
      </w:pPr>
      <w:r w:rsidRPr="003B2D18">
        <w:rPr>
          <w:rFonts w:eastAsiaTheme="minorEastAsia" w:hint="eastAsia"/>
          <w:b/>
          <w:lang w:eastAsia="zh-CN"/>
        </w:rPr>
        <w:t>P</w:t>
      </w:r>
      <w:r w:rsidRPr="003B2D18">
        <w:rPr>
          <w:rFonts w:eastAsiaTheme="minorEastAsia"/>
          <w:b/>
          <w:lang w:eastAsia="zh-CN"/>
        </w:rPr>
        <w:t xml:space="preserve">roposal </w:t>
      </w:r>
      <w:r>
        <w:rPr>
          <w:rFonts w:eastAsiaTheme="minorEastAsia"/>
          <w:b/>
          <w:lang w:eastAsia="zh-CN"/>
        </w:rPr>
        <w:t>6</w:t>
      </w:r>
      <w:r w:rsidRPr="003B2D18">
        <w:rPr>
          <w:rFonts w:eastAsiaTheme="minorEastAsia"/>
          <w:b/>
          <w:lang w:eastAsia="zh-CN"/>
        </w:rPr>
        <w:t xml:space="preserve">: For measurement with interruption, </w:t>
      </w:r>
      <w:r>
        <w:rPr>
          <w:rFonts w:eastAsiaTheme="minorEastAsia"/>
          <w:b/>
          <w:lang w:eastAsia="zh-CN"/>
        </w:rPr>
        <w:t xml:space="preserve">when no MG is configured, </w:t>
      </w:r>
      <w:r w:rsidRPr="003B2D18">
        <w:rPr>
          <w:rFonts w:eastAsiaTheme="minorEastAsia"/>
          <w:b/>
          <w:lang w:eastAsia="zh-CN"/>
        </w:rPr>
        <w:t>adopt the following updates based on existing requirements for measurement without gap</w:t>
      </w:r>
      <w:r w:rsidR="009C6FA8">
        <w:rPr>
          <w:rFonts w:eastAsiaTheme="minorEastAsia"/>
          <w:b/>
          <w:lang w:eastAsia="zh-CN"/>
        </w:rPr>
        <w:t xml:space="preserve"> (</w:t>
      </w:r>
      <w:r w:rsidR="009C6FA8" w:rsidRPr="009C6FA8">
        <w:rPr>
          <w:rFonts w:eastAsiaTheme="minorEastAsia"/>
          <w:b/>
          <w:lang w:eastAsia="zh-CN"/>
        </w:rPr>
        <w:t>cl. 9.2.5 for intra-frequency and cl. 9.3.9 for inter-frequency</w:t>
      </w:r>
      <w:r w:rsidR="009C6FA8">
        <w:rPr>
          <w:rFonts w:eastAsiaTheme="minorEastAsia"/>
          <w:b/>
          <w:lang w:eastAsia="zh-CN"/>
        </w:rPr>
        <w:t>)</w:t>
      </w:r>
      <w:r w:rsidRPr="003B2D18">
        <w:rPr>
          <w:rFonts w:eastAsiaTheme="minorEastAsia"/>
          <w:b/>
          <w:lang w:eastAsia="zh-CN"/>
        </w:rPr>
        <w:t>.</w:t>
      </w:r>
    </w:p>
    <w:p w:rsidR="007C7DA3" w:rsidRPr="003B2D18" w:rsidRDefault="00E23AE3" w:rsidP="007C7DA3">
      <w:pPr>
        <w:pStyle w:val="afe"/>
        <w:numPr>
          <w:ilvl w:val="0"/>
          <w:numId w:val="18"/>
        </w:numPr>
        <w:spacing w:before="120" w:after="120"/>
        <w:rPr>
          <w:rFonts w:eastAsiaTheme="minorEastAsia"/>
          <w:b/>
          <w:lang w:eastAsia="zh-CN"/>
        </w:rPr>
      </w:pPr>
      <w:proofErr w:type="spellStart"/>
      <w:r w:rsidRPr="00E23AE3">
        <w:rPr>
          <w:rFonts w:eastAsiaTheme="minorEastAsia"/>
          <w:b/>
          <w:lang w:eastAsia="zh-CN"/>
        </w:rPr>
        <w:t>measCycleNFG</w:t>
      </w:r>
      <w:proofErr w:type="spellEnd"/>
      <w:r w:rsidRPr="00E23AE3">
        <w:rPr>
          <w:rFonts w:eastAsiaTheme="minorEastAsia"/>
          <w:b/>
          <w:lang w:eastAsia="zh-CN"/>
        </w:rPr>
        <w:t xml:space="preserve"> </w:t>
      </w:r>
      <w:r>
        <w:rPr>
          <w:rFonts w:eastAsiaTheme="minorEastAsia"/>
          <w:b/>
          <w:lang w:eastAsia="zh-CN"/>
        </w:rPr>
        <w:t>is considered in the measurement cycle</w:t>
      </w:r>
    </w:p>
    <w:p w:rsidR="007C7DA3" w:rsidRPr="003B2D18" w:rsidRDefault="007C7DA3" w:rsidP="007C7DA3">
      <w:pPr>
        <w:pStyle w:val="afe"/>
        <w:numPr>
          <w:ilvl w:val="0"/>
          <w:numId w:val="18"/>
        </w:numPr>
        <w:spacing w:before="120" w:after="120"/>
        <w:rPr>
          <w:rFonts w:eastAsiaTheme="minorEastAsia"/>
          <w:b/>
          <w:lang w:eastAsia="zh-CN"/>
        </w:rPr>
      </w:pPr>
      <w:bookmarkStart w:id="3" w:name="_Hlk133596814"/>
      <w:r w:rsidRPr="003B2D18">
        <w:rPr>
          <w:rFonts w:eastAsiaTheme="minorEastAsia" w:hint="eastAsia"/>
          <w:b/>
          <w:lang w:eastAsia="zh-CN"/>
        </w:rPr>
        <w:t>C</w:t>
      </w:r>
      <w:r w:rsidRPr="003B2D18">
        <w:rPr>
          <w:rFonts w:eastAsiaTheme="minorEastAsia"/>
          <w:b/>
          <w:lang w:eastAsia="zh-CN"/>
        </w:rPr>
        <w:t>SSF outside MG is updated to account for MOs measured</w:t>
      </w:r>
      <w:bookmarkEnd w:id="3"/>
      <w:r>
        <w:rPr>
          <w:rFonts w:eastAsiaTheme="minorEastAsia"/>
          <w:b/>
          <w:lang w:eastAsia="zh-CN"/>
        </w:rPr>
        <w:t xml:space="preserve"> outside MG</w:t>
      </w:r>
    </w:p>
    <w:tbl>
      <w:tblPr>
        <w:tblStyle w:val="afa"/>
        <w:tblW w:w="0" w:type="auto"/>
        <w:tblLook w:val="04A0" w:firstRow="1" w:lastRow="0" w:firstColumn="1" w:lastColumn="0" w:noHBand="0" w:noVBand="1"/>
      </w:tblPr>
      <w:tblGrid>
        <w:gridCol w:w="9621"/>
      </w:tblGrid>
      <w:tr w:rsidR="00E23AE3" w:rsidTr="00E23AE3">
        <w:tc>
          <w:tcPr>
            <w:tcW w:w="9621" w:type="dxa"/>
          </w:tcPr>
          <w:p w:rsidR="00E23AE3" w:rsidRPr="00E23AE3" w:rsidRDefault="00E23AE3" w:rsidP="00E23AE3">
            <w:pPr>
              <w:spacing w:beforeLines="0" w:before="0" w:afterLines="0" w:after="180"/>
              <w:rPr>
                <w:rFonts w:eastAsia="宋体"/>
                <w:b/>
                <w:bCs/>
                <w:sz w:val="20"/>
                <w:u w:val="single"/>
              </w:rPr>
            </w:pPr>
            <w:r w:rsidRPr="00E23AE3">
              <w:rPr>
                <w:rFonts w:eastAsia="宋体"/>
                <w:b/>
                <w:bCs/>
                <w:sz w:val="20"/>
                <w:u w:val="single"/>
              </w:rPr>
              <w:t xml:space="preserve">Issue 1-2-2: </w:t>
            </w:r>
            <w:r w:rsidRPr="00E23AE3">
              <w:rPr>
                <w:rFonts w:eastAsia="宋体"/>
                <w:b/>
                <w:bCs/>
                <w:sz w:val="20"/>
                <w:u w:val="single"/>
                <w:lang w:val="en-US"/>
              </w:rPr>
              <w:t>Requirement for inter-</w:t>
            </w:r>
            <w:proofErr w:type="spellStart"/>
            <w:r w:rsidRPr="00E23AE3">
              <w:rPr>
                <w:rFonts w:eastAsia="宋体"/>
                <w:b/>
                <w:bCs/>
                <w:sz w:val="20"/>
                <w:u w:val="single"/>
                <w:lang w:val="en-US"/>
              </w:rPr>
              <w:t>freq</w:t>
            </w:r>
            <w:proofErr w:type="spellEnd"/>
            <w:r w:rsidRPr="00E23AE3">
              <w:rPr>
                <w:rFonts w:eastAsia="宋体"/>
                <w:b/>
                <w:bCs/>
                <w:sz w:val="20"/>
                <w:u w:val="single"/>
                <w:lang w:val="en-US"/>
              </w:rPr>
              <w:t xml:space="preserve"> measurement without gap (Inter-f case 1)</w:t>
            </w:r>
          </w:p>
          <w:p w:rsidR="00E23AE3" w:rsidRPr="00E23AE3" w:rsidRDefault="00E23AE3" w:rsidP="00E23AE3">
            <w:pPr>
              <w:numPr>
                <w:ilvl w:val="0"/>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E23AE3">
              <w:rPr>
                <w:rFonts w:eastAsia="宋体"/>
                <w:sz w:val="20"/>
                <w:szCs w:val="24"/>
                <w:lang w:eastAsia="zh-CN"/>
              </w:rPr>
              <w:t>Previous agreements</w:t>
            </w:r>
          </w:p>
          <w:p w:rsidR="00E23AE3" w:rsidRPr="00E23AE3" w:rsidRDefault="00E23AE3" w:rsidP="00E23AE3">
            <w:pPr>
              <w:numPr>
                <w:ilvl w:val="1"/>
                <w:numId w:val="17"/>
              </w:numPr>
              <w:spacing w:beforeLines="0" w:before="0" w:afterLines="0" w:after="120"/>
              <w:rPr>
                <w:sz w:val="20"/>
                <w:szCs w:val="24"/>
              </w:rPr>
            </w:pPr>
            <w:r w:rsidRPr="00E23AE3">
              <w:rPr>
                <w:sz w:val="20"/>
                <w:szCs w:val="24"/>
              </w:rPr>
              <w:t>The requirements for inter-frequency case 1 can be defined by reusing 9.3.9 framework in TS38.133.</w:t>
            </w:r>
          </w:p>
          <w:p w:rsidR="00E23AE3" w:rsidRPr="00E23AE3" w:rsidRDefault="00E23AE3" w:rsidP="00E23AE3">
            <w:pPr>
              <w:numPr>
                <w:ilvl w:val="1"/>
                <w:numId w:val="17"/>
              </w:numPr>
              <w:spacing w:beforeLines="0" w:before="0" w:afterLines="0" w:after="120"/>
              <w:rPr>
                <w:sz w:val="20"/>
                <w:szCs w:val="24"/>
              </w:rPr>
            </w:pPr>
            <w:r w:rsidRPr="00E23AE3">
              <w:rPr>
                <w:sz w:val="20"/>
                <w:szCs w:val="24"/>
              </w:rPr>
              <w:t>The following updates needed can be FFS:</w:t>
            </w:r>
          </w:p>
          <w:p w:rsidR="00E23AE3" w:rsidRPr="00E23AE3" w:rsidRDefault="00E23AE3" w:rsidP="00E23AE3">
            <w:pPr>
              <w:numPr>
                <w:ilvl w:val="2"/>
                <w:numId w:val="17"/>
              </w:numPr>
              <w:spacing w:beforeLines="0" w:before="0" w:afterLines="0" w:after="120"/>
              <w:rPr>
                <w:sz w:val="20"/>
                <w:szCs w:val="24"/>
              </w:rPr>
            </w:pPr>
            <w:r w:rsidRPr="00E23AE3">
              <w:rPr>
                <w:sz w:val="20"/>
                <w:szCs w:val="24"/>
              </w:rPr>
              <w:t xml:space="preserve">Updated the definition of </w:t>
            </w:r>
            <w:r w:rsidRPr="00E23AE3">
              <w:rPr>
                <w:bCs/>
                <w:iCs/>
                <w:sz w:val="20"/>
              </w:rPr>
              <w:t xml:space="preserve">inter-frequency SSB based measurements without measurement gaps to include the case when UE indicates ‘no-gap’ via </w:t>
            </w:r>
            <w:proofErr w:type="spellStart"/>
            <w:r w:rsidRPr="00E23AE3">
              <w:rPr>
                <w:bCs/>
                <w:iCs/>
                <w:sz w:val="20"/>
              </w:rPr>
              <w:t>interFreq-needForGap</w:t>
            </w:r>
            <w:proofErr w:type="spellEnd"/>
            <w:r w:rsidRPr="00E23AE3">
              <w:rPr>
                <w:bCs/>
                <w:iCs/>
                <w:sz w:val="20"/>
              </w:rPr>
              <w:t xml:space="preserve">.  </w:t>
            </w:r>
          </w:p>
          <w:p w:rsidR="00E23AE3" w:rsidRPr="00E23AE3" w:rsidRDefault="00E23AE3" w:rsidP="00E23AE3">
            <w:pPr>
              <w:numPr>
                <w:ilvl w:val="2"/>
                <w:numId w:val="17"/>
              </w:numPr>
              <w:spacing w:beforeLines="0" w:before="0" w:afterLines="0" w:after="120"/>
              <w:rPr>
                <w:sz w:val="20"/>
                <w:szCs w:val="24"/>
              </w:rPr>
            </w:pPr>
            <w:r w:rsidRPr="00E23AE3">
              <w:rPr>
                <w:sz w:val="20"/>
                <w:szCs w:val="24"/>
              </w:rPr>
              <w:t xml:space="preserve">Measurement samples needed for the induvial process (PSS/SSS detection, measurement and SSB index detection </w:t>
            </w:r>
          </w:p>
          <w:p w:rsidR="00E23AE3" w:rsidRPr="00E23AE3" w:rsidRDefault="00E23AE3" w:rsidP="00E23AE3">
            <w:pPr>
              <w:numPr>
                <w:ilvl w:val="2"/>
                <w:numId w:val="17"/>
              </w:numPr>
              <w:spacing w:beforeLines="0" w:before="0" w:afterLines="0" w:after="120"/>
              <w:rPr>
                <w:sz w:val="20"/>
                <w:szCs w:val="24"/>
              </w:rPr>
            </w:pPr>
            <w:r w:rsidRPr="00E23AE3">
              <w:rPr>
                <w:sz w:val="20"/>
                <w:szCs w:val="24"/>
              </w:rPr>
              <w:t>Measurement cycles definition</w:t>
            </w:r>
          </w:p>
          <w:p w:rsidR="00E23AE3" w:rsidRPr="00E23AE3" w:rsidRDefault="00E23AE3" w:rsidP="00E23AE3">
            <w:pPr>
              <w:numPr>
                <w:ilvl w:val="2"/>
                <w:numId w:val="17"/>
              </w:numPr>
              <w:spacing w:beforeLines="0" w:before="0" w:afterLines="0" w:after="120"/>
              <w:rPr>
                <w:sz w:val="20"/>
                <w:szCs w:val="24"/>
              </w:rPr>
            </w:pPr>
            <w:r w:rsidRPr="00E23AE3">
              <w:rPr>
                <w:sz w:val="20"/>
                <w:szCs w:val="24"/>
              </w:rPr>
              <w:t xml:space="preserve">Updated </w:t>
            </w:r>
            <w:r w:rsidRPr="00E23AE3">
              <w:rPr>
                <w:sz w:val="20"/>
              </w:rPr>
              <w:t>the scaling factor because of the measurement gap overlapping (</w:t>
            </w:r>
            <w:proofErr w:type="spellStart"/>
            <w:proofErr w:type="gramStart"/>
            <w:r w:rsidRPr="00E23AE3">
              <w:rPr>
                <w:sz w:val="20"/>
              </w:rPr>
              <w:t>Kp</w:t>
            </w:r>
            <w:proofErr w:type="spellEnd"/>
            <w:r w:rsidRPr="00E23AE3">
              <w:rPr>
                <w:sz w:val="20"/>
              </w:rPr>
              <w:t xml:space="preserve"> )</w:t>
            </w:r>
            <w:proofErr w:type="gramEnd"/>
          </w:p>
          <w:p w:rsidR="00E23AE3" w:rsidRPr="00E23AE3" w:rsidRDefault="00E23AE3" w:rsidP="00E23AE3">
            <w:pPr>
              <w:numPr>
                <w:ilvl w:val="2"/>
                <w:numId w:val="17"/>
              </w:numPr>
              <w:spacing w:beforeLines="0" w:before="0" w:afterLines="0" w:after="120" w:line="254" w:lineRule="auto"/>
              <w:rPr>
                <w:strike/>
                <w:sz w:val="20"/>
                <w:szCs w:val="24"/>
              </w:rPr>
            </w:pPr>
            <w:r w:rsidRPr="00E23AE3">
              <w:rPr>
                <w:sz w:val="20"/>
              </w:rPr>
              <w:fldChar w:fldCharType="begin"/>
            </w:r>
            <w:r w:rsidRPr="00E23AE3">
              <w:rPr>
                <w:sz w:val="20"/>
              </w:rPr>
              <w:instrText xml:space="preserve"> REF _Ref115405078 \h  \* MERGEFORMAT </w:instrText>
            </w:r>
            <w:r w:rsidRPr="00E23AE3">
              <w:rPr>
                <w:sz w:val="20"/>
              </w:rPr>
            </w:r>
            <w:r w:rsidRPr="00E23AE3">
              <w:rPr>
                <w:sz w:val="20"/>
              </w:rPr>
              <w:fldChar w:fldCharType="separate"/>
            </w:r>
            <w:r w:rsidRPr="00E23AE3">
              <w:rPr>
                <w:sz w:val="20"/>
              </w:rPr>
              <w:t xml:space="preserve">Updates on </w:t>
            </w:r>
            <w:proofErr w:type="spellStart"/>
            <w:r w:rsidRPr="00E23AE3">
              <w:rPr>
                <w:rFonts w:cs="Calibri"/>
                <w:sz w:val="20"/>
              </w:rPr>
              <w:t>CSSF</w:t>
            </w:r>
            <w:r w:rsidRPr="00E23AE3">
              <w:rPr>
                <w:rFonts w:cs="Calibri"/>
                <w:sz w:val="20"/>
                <w:vertAlign w:val="subscript"/>
              </w:rPr>
              <w:t>outside_gap</w:t>
            </w:r>
            <w:proofErr w:type="spellEnd"/>
            <w:r w:rsidRPr="00E23AE3">
              <w:rPr>
                <w:sz w:val="20"/>
              </w:rPr>
              <w:fldChar w:fldCharType="end"/>
            </w:r>
          </w:p>
          <w:p w:rsidR="00E23AE3" w:rsidRPr="00E23AE3" w:rsidRDefault="00E23AE3" w:rsidP="00E23AE3">
            <w:pPr>
              <w:numPr>
                <w:ilvl w:val="0"/>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E23AE3">
              <w:rPr>
                <w:rFonts w:eastAsia="宋体"/>
                <w:sz w:val="20"/>
                <w:szCs w:val="24"/>
                <w:lang w:eastAsia="zh-CN"/>
              </w:rPr>
              <w:t>Way forward</w:t>
            </w:r>
          </w:p>
          <w:p w:rsidR="00E23AE3" w:rsidRPr="00E23AE3" w:rsidRDefault="00E23AE3" w:rsidP="00E23AE3">
            <w:pPr>
              <w:numPr>
                <w:ilvl w:val="1"/>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E23AE3">
              <w:rPr>
                <w:rFonts w:eastAsia="宋体"/>
                <w:sz w:val="20"/>
                <w:szCs w:val="24"/>
                <w:lang w:eastAsia="zh-CN"/>
              </w:rPr>
              <w:t xml:space="preserve">Option 1: </w:t>
            </w:r>
            <w:r w:rsidRPr="00E23AE3">
              <w:rPr>
                <w:sz w:val="20"/>
              </w:rPr>
              <w:t>The measurement requirements for inter-frequency case 1 can be defined by reusing 9.3.9 framework in TS38.133, and the update is only needed for the definition part.</w:t>
            </w:r>
          </w:p>
          <w:p w:rsidR="00E23AE3" w:rsidRPr="00E23AE3" w:rsidRDefault="00E23AE3" w:rsidP="00E23AE3">
            <w:pPr>
              <w:numPr>
                <w:ilvl w:val="1"/>
                <w:numId w:val="17"/>
              </w:numPr>
              <w:overflowPunct w:val="0"/>
              <w:autoSpaceDE w:val="0"/>
              <w:autoSpaceDN w:val="0"/>
              <w:adjustRightInd w:val="0"/>
              <w:spacing w:beforeLines="0" w:before="0" w:afterLines="0" w:after="120"/>
              <w:textAlignment w:val="baseline"/>
              <w:rPr>
                <w:rFonts w:eastAsiaTheme="minorEastAsia"/>
                <w:lang w:eastAsia="zh-CN"/>
              </w:rPr>
            </w:pPr>
            <w:r w:rsidRPr="00E23AE3">
              <w:rPr>
                <w:rFonts w:eastAsia="宋体"/>
                <w:sz w:val="20"/>
                <w:szCs w:val="24"/>
                <w:lang w:eastAsia="zh-CN"/>
              </w:rPr>
              <w:t>Option 2: The measurement period requirements of intra/inter-</w:t>
            </w:r>
            <w:proofErr w:type="spellStart"/>
            <w:r w:rsidRPr="00E23AE3">
              <w:rPr>
                <w:rFonts w:eastAsia="宋体"/>
                <w:sz w:val="20"/>
                <w:szCs w:val="24"/>
                <w:lang w:eastAsia="zh-CN"/>
              </w:rPr>
              <w:t>freq</w:t>
            </w:r>
            <w:proofErr w:type="spellEnd"/>
            <w:r w:rsidRPr="00E23AE3">
              <w:rPr>
                <w:rFonts w:eastAsia="宋体"/>
                <w:sz w:val="20"/>
                <w:szCs w:val="24"/>
                <w:lang w:eastAsia="zh-CN"/>
              </w:rPr>
              <w:t xml:space="preserve"> measurements without gap and no interruption (case 1) in Rel18 can be defined by reusing the existing requirements in Section 9.2.5 / 9.3.9 of TS38.133 respectively with the necessary updates on </w:t>
            </w:r>
            <w:proofErr w:type="spellStart"/>
            <w:r w:rsidRPr="00E23AE3">
              <w:rPr>
                <w:rFonts w:eastAsia="宋体"/>
                <w:sz w:val="20"/>
                <w:szCs w:val="24"/>
                <w:lang w:eastAsia="zh-CN"/>
              </w:rPr>
              <w:t>CSSFoutside_gap</w:t>
            </w:r>
            <w:proofErr w:type="spellEnd"/>
            <w:r w:rsidRPr="00E23AE3">
              <w:rPr>
                <w:rFonts w:eastAsia="宋体"/>
                <w:sz w:val="20"/>
                <w:szCs w:val="24"/>
                <w:lang w:eastAsia="zh-CN"/>
              </w:rPr>
              <w:t xml:space="preserve"> in 9.1.5.1 of TS38.133 </w:t>
            </w:r>
          </w:p>
          <w:p w:rsidR="00E23AE3" w:rsidRDefault="00E23AE3" w:rsidP="00E23AE3">
            <w:pPr>
              <w:numPr>
                <w:ilvl w:val="1"/>
                <w:numId w:val="17"/>
              </w:numPr>
              <w:overflowPunct w:val="0"/>
              <w:autoSpaceDE w:val="0"/>
              <w:autoSpaceDN w:val="0"/>
              <w:adjustRightInd w:val="0"/>
              <w:spacing w:beforeLines="0" w:before="0" w:afterLines="0" w:after="120"/>
              <w:textAlignment w:val="baseline"/>
              <w:rPr>
                <w:rFonts w:eastAsiaTheme="minorEastAsia"/>
                <w:lang w:eastAsia="zh-CN"/>
              </w:rPr>
            </w:pPr>
            <w:r w:rsidRPr="00E23AE3">
              <w:rPr>
                <w:rFonts w:eastAsia="宋体" w:hint="eastAsia"/>
                <w:sz w:val="20"/>
                <w:szCs w:val="24"/>
                <w:lang w:eastAsia="zh-CN"/>
              </w:rPr>
              <w:lastRenderedPageBreak/>
              <w:t>Option</w:t>
            </w:r>
            <w:r w:rsidRPr="00E23AE3">
              <w:rPr>
                <w:rFonts w:eastAsia="宋体"/>
                <w:sz w:val="20"/>
                <w:szCs w:val="24"/>
                <w:lang w:val="en-US" w:eastAsia="zh-CN"/>
              </w:rPr>
              <w:t xml:space="preserve"> 3: For inter-frequency case 1, RAN4 shall add the following line in Clause 9.3.9.1: ‘When inter-frequency SMTC is partially overlapping with interruption occasion, </w:t>
            </w:r>
            <w:proofErr w:type="spellStart"/>
            <w:r w:rsidRPr="00E23AE3">
              <w:rPr>
                <w:rFonts w:eastAsia="宋体"/>
                <w:sz w:val="20"/>
                <w:szCs w:val="24"/>
                <w:lang w:val="en-US" w:eastAsia="zh-CN"/>
              </w:rPr>
              <w:t>Kp</w:t>
            </w:r>
            <w:proofErr w:type="spellEnd"/>
            <w:r w:rsidRPr="00E23AE3">
              <w:rPr>
                <w:rFonts w:eastAsia="宋体"/>
                <w:sz w:val="20"/>
                <w:szCs w:val="24"/>
                <w:lang w:val="en-US" w:eastAsia="zh-CN"/>
              </w:rPr>
              <w:t xml:space="preserve"> = 1</w:t>
            </w:r>
            <w:proofErr w:type="gramStart"/>
            <w:r w:rsidRPr="00E23AE3">
              <w:rPr>
                <w:rFonts w:eastAsia="宋体"/>
                <w:sz w:val="20"/>
                <w:szCs w:val="24"/>
                <w:lang w:val="en-US" w:eastAsia="zh-CN"/>
              </w:rPr>
              <w:t>/(</w:t>
            </w:r>
            <w:proofErr w:type="gramEnd"/>
            <w:r w:rsidRPr="00E23AE3">
              <w:rPr>
                <w:rFonts w:eastAsia="宋体"/>
                <w:sz w:val="20"/>
                <w:szCs w:val="24"/>
                <w:lang w:val="en-US" w:eastAsia="zh-CN"/>
              </w:rPr>
              <w:t xml:space="preserve">1- (SMTC period / </w:t>
            </w:r>
            <w:proofErr w:type="spellStart"/>
            <w:r w:rsidRPr="00E23AE3">
              <w:rPr>
                <w:rFonts w:eastAsia="宋体" w:cs="Calibri"/>
                <w:b/>
                <w:sz w:val="20"/>
                <w:lang w:eastAsia="ko-KR"/>
              </w:rPr>
              <w:t>measCycleNFG</w:t>
            </w:r>
            <w:proofErr w:type="spellEnd"/>
            <w:r w:rsidRPr="00E23AE3">
              <w:rPr>
                <w:rFonts w:eastAsia="宋体"/>
                <w:sz w:val="20"/>
                <w:szCs w:val="24"/>
                <w:lang w:val="en-US" w:eastAsia="zh-CN"/>
              </w:rPr>
              <w:t xml:space="preserve">)), where SMTC period &lt; </w:t>
            </w:r>
            <w:proofErr w:type="spellStart"/>
            <w:r w:rsidRPr="00E23AE3">
              <w:rPr>
                <w:rFonts w:eastAsia="宋体" w:cs="Calibri"/>
                <w:b/>
                <w:sz w:val="20"/>
                <w:lang w:eastAsia="ko-KR"/>
              </w:rPr>
              <w:t>measCycleNFG</w:t>
            </w:r>
            <w:proofErr w:type="spellEnd"/>
            <w:r w:rsidRPr="00E23AE3">
              <w:rPr>
                <w:rFonts w:eastAsia="宋体"/>
                <w:sz w:val="20"/>
                <w:szCs w:val="24"/>
                <w:lang w:val="en-US" w:eastAsia="zh-CN"/>
              </w:rPr>
              <w:t>’</w:t>
            </w:r>
          </w:p>
        </w:tc>
      </w:tr>
    </w:tbl>
    <w:p w:rsidR="00E23AE3" w:rsidRDefault="00E23AE3" w:rsidP="00E23AE3">
      <w:pPr>
        <w:spacing w:before="120" w:after="120"/>
        <w:rPr>
          <w:rFonts w:eastAsiaTheme="minorEastAsia"/>
          <w:lang w:eastAsia="zh-CN"/>
        </w:rPr>
      </w:pPr>
      <w:r w:rsidRPr="005B414E">
        <w:rPr>
          <w:rFonts w:eastAsiaTheme="minorEastAsia"/>
          <w:lang w:eastAsia="zh-CN"/>
        </w:rPr>
        <w:lastRenderedPageBreak/>
        <w:t>For inter-frequency measurement without interruption</w:t>
      </w:r>
      <w:r>
        <w:rPr>
          <w:rFonts w:eastAsiaTheme="minorEastAsia"/>
          <w:lang w:eastAsia="zh-CN"/>
        </w:rPr>
        <w:t>, we assume it is same as the case where UE reports ‘</w:t>
      </w:r>
      <w:proofErr w:type="spellStart"/>
      <w:r>
        <w:rPr>
          <w:rFonts w:eastAsiaTheme="minorEastAsia"/>
          <w:lang w:eastAsia="zh-CN"/>
        </w:rPr>
        <w:t>nogap-noncsg</w:t>
      </w:r>
      <w:proofErr w:type="spellEnd"/>
      <w:r>
        <w:rPr>
          <w:rFonts w:eastAsiaTheme="minorEastAsia"/>
          <w:lang w:eastAsia="zh-CN"/>
        </w:rPr>
        <w:t xml:space="preserve">’ with </w:t>
      </w:r>
      <w:proofErr w:type="spellStart"/>
      <w:r w:rsidRPr="00132D40">
        <w:rPr>
          <w:rFonts w:eastAsiaTheme="minorEastAsia"/>
          <w:lang w:eastAsia="zh-CN"/>
        </w:rPr>
        <w:t>NeedForGapNCSG-InfoNR</w:t>
      </w:r>
      <w:proofErr w:type="spellEnd"/>
      <w:r>
        <w:rPr>
          <w:rFonts w:eastAsiaTheme="minorEastAsia"/>
          <w:lang w:eastAsia="zh-CN"/>
        </w:rPr>
        <w:t>. In both cases UE the measurement is without MG nor interruption. The requirements have been defined in Rel-17 for the latter case and can be re-used directly.</w:t>
      </w:r>
    </w:p>
    <w:p w:rsidR="00E23AE3" w:rsidRPr="00132D40" w:rsidRDefault="00E23AE3" w:rsidP="00E23AE3">
      <w:pPr>
        <w:spacing w:before="120" w:after="120"/>
        <w:rPr>
          <w:rFonts w:eastAsiaTheme="minorEastAsia"/>
          <w:b/>
          <w:lang w:eastAsia="zh-CN"/>
        </w:rPr>
      </w:pPr>
      <w:r w:rsidRPr="00132D40">
        <w:rPr>
          <w:rFonts w:eastAsiaTheme="minorEastAsia" w:hint="eastAsia"/>
          <w:b/>
          <w:lang w:eastAsia="zh-CN"/>
        </w:rPr>
        <w:t>P</w:t>
      </w:r>
      <w:r w:rsidRPr="00132D40">
        <w:rPr>
          <w:rFonts w:eastAsiaTheme="minorEastAsia"/>
          <w:b/>
          <w:lang w:eastAsia="zh-CN"/>
        </w:rPr>
        <w:t xml:space="preserve">roposal </w:t>
      </w:r>
      <w:r>
        <w:rPr>
          <w:rFonts w:eastAsiaTheme="minorEastAsia"/>
          <w:b/>
          <w:lang w:eastAsia="zh-CN"/>
        </w:rPr>
        <w:t>7</w:t>
      </w:r>
      <w:r w:rsidRPr="00132D40">
        <w:rPr>
          <w:rFonts w:eastAsiaTheme="minorEastAsia"/>
          <w:b/>
          <w:lang w:eastAsia="zh-CN"/>
        </w:rPr>
        <w:t>: For inter-frequency measurement without interruption, existing requirements in cl. 9.3.9 (for the case where UE reports ‘</w:t>
      </w:r>
      <w:proofErr w:type="spellStart"/>
      <w:r w:rsidRPr="00132D40">
        <w:rPr>
          <w:rFonts w:eastAsiaTheme="minorEastAsia"/>
          <w:b/>
          <w:lang w:eastAsia="zh-CN"/>
        </w:rPr>
        <w:t>nogap-noncsg</w:t>
      </w:r>
      <w:proofErr w:type="spellEnd"/>
      <w:r w:rsidRPr="00132D40">
        <w:rPr>
          <w:rFonts w:eastAsiaTheme="minorEastAsia"/>
          <w:b/>
          <w:lang w:eastAsia="zh-CN"/>
        </w:rPr>
        <w:t xml:space="preserve">’ with </w:t>
      </w:r>
      <w:proofErr w:type="spellStart"/>
      <w:r w:rsidRPr="00132D40">
        <w:rPr>
          <w:rFonts w:eastAsiaTheme="minorEastAsia"/>
          <w:b/>
          <w:lang w:eastAsia="zh-CN"/>
        </w:rPr>
        <w:t>NeedForGapNCSG-InfoNR</w:t>
      </w:r>
      <w:proofErr w:type="spellEnd"/>
      <w:r w:rsidRPr="00132D40">
        <w:rPr>
          <w:rFonts w:eastAsiaTheme="minorEastAsia"/>
          <w:b/>
          <w:lang w:eastAsia="zh-CN"/>
        </w:rPr>
        <w:t>) can be re-used</w:t>
      </w:r>
      <w:r>
        <w:rPr>
          <w:rFonts w:eastAsiaTheme="minorEastAsia"/>
          <w:b/>
          <w:lang w:eastAsia="zh-CN"/>
        </w:rPr>
        <w:t>,</w:t>
      </w:r>
      <w:r w:rsidRPr="00E23AE3">
        <w:t xml:space="preserve"> </w:t>
      </w:r>
      <w:r w:rsidRPr="00E23AE3">
        <w:rPr>
          <w:rFonts w:eastAsiaTheme="minorEastAsia"/>
          <w:b/>
          <w:lang w:eastAsia="zh-CN"/>
        </w:rPr>
        <w:t>and the update is only needed for the definition part.</w:t>
      </w:r>
    </w:p>
    <w:p w:rsidR="002302EF" w:rsidRDefault="002302EF" w:rsidP="002302EF">
      <w:pPr>
        <w:pStyle w:val="2"/>
        <w:rPr>
          <w:lang w:eastAsia="zh-CN"/>
        </w:rPr>
      </w:pPr>
      <w:r>
        <w:rPr>
          <w:rFonts w:hint="eastAsia"/>
          <w:lang w:eastAsia="zh-CN"/>
        </w:rPr>
        <w:t>UE</w:t>
      </w:r>
      <w:r>
        <w:rPr>
          <w:lang w:eastAsia="zh-CN"/>
        </w:rPr>
        <w:t xml:space="preserve"> </w:t>
      </w:r>
      <w:proofErr w:type="spellStart"/>
      <w:r>
        <w:rPr>
          <w:lang w:eastAsia="zh-CN"/>
        </w:rPr>
        <w:t>behavior</w:t>
      </w:r>
      <w:proofErr w:type="spellEnd"/>
    </w:p>
    <w:tbl>
      <w:tblPr>
        <w:tblStyle w:val="afa"/>
        <w:tblW w:w="0" w:type="auto"/>
        <w:tblLook w:val="04A0" w:firstRow="1" w:lastRow="0" w:firstColumn="1" w:lastColumn="0" w:noHBand="0" w:noVBand="1"/>
      </w:tblPr>
      <w:tblGrid>
        <w:gridCol w:w="9621"/>
      </w:tblGrid>
      <w:tr w:rsidR="00D16E15" w:rsidTr="00D16E15">
        <w:tc>
          <w:tcPr>
            <w:tcW w:w="9621" w:type="dxa"/>
          </w:tcPr>
          <w:p w:rsidR="00D16E15" w:rsidRPr="00D16E15" w:rsidRDefault="00D16E15" w:rsidP="00D16E15">
            <w:pPr>
              <w:spacing w:beforeLines="0" w:before="0" w:afterLines="0" w:after="180"/>
              <w:rPr>
                <w:rFonts w:eastAsia="宋体"/>
                <w:b/>
                <w:sz w:val="20"/>
                <w:u w:val="single"/>
                <w:lang w:eastAsia="ko-KR"/>
              </w:rPr>
            </w:pPr>
            <w:r w:rsidRPr="00D16E15">
              <w:rPr>
                <w:rFonts w:eastAsia="宋体"/>
                <w:b/>
                <w:sz w:val="20"/>
                <w:u w:val="single"/>
                <w:lang w:eastAsia="ko-KR"/>
              </w:rPr>
              <w:t xml:space="preserve">Issue 1-3-1a: Mapping between </w:t>
            </w:r>
            <w:proofErr w:type="spellStart"/>
            <w:r w:rsidRPr="00D16E15">
              <w:rPr>
                <w:rFonts w:eastAsia="宋体"/>
                <w:b/>
                <w:sz w:val="20"/>
                <w:u w:val="single"/>
                <w:lang w:eastAsia="ko-KR"/>
              </w:rPr>
              <w:t>NeedForGap</w:t>
            </w:r>
            <w:proofErr w:type="spellEnd"/>
            <w:r w:rsidRPr="00D16E15">
              <w:rPr>
                <w:rFonts w:eastAsia="宋体"/>
                <w:b/>
                <w:sz w:val="20"/>
                <w:u w:val="single"/>
                <w:lang w:eastAsia="ko-KR"/>
              </w:rPr>
              <w:t xml:space="preserve"> and NCSG capabilities when UE supports both of them</w:t>
            </w:r>
          </w:p>
          <w:p w:rsidR="00D16E15" w:rsidRPr="00D16E15" w:rsidRDefault="00D16E15" w:rsidP="00D16E15">
            <w:pPr>
              <w:numPr>
                <w:ilvl w:val="0"/>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D16E15">
              <w:rPr>
                <w:rFonts w:eastAsia="宋体"/>
                <w:sz w:val="20"/>
                <w:szCs w:val="24"/>
                <w:lang w:eastAsia="zh-CN"/>
              </w:rPr>
              <w:t>Way forward</w:t>
            </w:r>
          </w:p>
          <w:p w:rsidR="00D16E15" w:rsidRPr="00D16E15" w:rsidRDefault="00D16E15" w:rsidP="00D16E15">
            <w:pPr>
              <w:numPr>
                <w:ilvl w:val="1"/>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D16E15">
              <w:rPr>
                <w:rFonts w:eastAsia="宋体"/>
                <w:sz w:val="20"/>
                <w:szCs w:val="24"/>
                <w:lang w:eastAsia="zh-CN"/>
              </w:rPr>
              <w:t xml:space="preserve">Option 1: </w:t>
            </w:r>
            <w:r w:rsidRPr="00D16E15">
              <w:rPr>
                <w:sz w:val="20"/>
                <w:lang w:eastAsia="zh-CN"/>
              </w:rPr>
              <w:t xml:space="preserve">Indication of “no-gap” as part of </w:t>
            </w:r>
            <w:proofErr w:type="spellStart"/>
            <w:r w:rsidRPr="00D16E15">
              <w:rPr>
                <w:sz w:val="20"/>
                <w:lang w:eastAsia="zh-CN"/>
              </w:rPr>
              <w:t>needForGaps</w:t>
            </w:r>
            <w:proofErr w:type="spellEnd"/>
            <w:r w:rsidRPr="00D16E15">
              <w:rPr>
                <w:sz w:val="20"/>
                <w:lang w:eastAsia="zh-CN"/>
              </w:rPr>
              <w:t xml:space="preserve"> or </w:t>
            </w:r>
            <w:proofErr w:type="spellStart"/>
            <w:r w:rsidRPr="00D16E15">
              <w:rPr>
                <w:sz w:val="20"/>
                <w:lang w:eastAsia="zh-CN"/>
              </w:rPr>
              <w:t>needForGapsNCSG</w:t>
            </w:r>
            <w:proofErr w:type="spellEnd"/>
            <w:r w:rsidRPr="00D16E15">
              <w:rPr>
                <w:sz w:val="20"/>
                <w:lang w:eastAsia="zh-CN"/>
              </w:rPr>
              <w:t xml:space="preserve"> means no-gap Case 1 (no gap without interruption)</w:t>
            </w:r>
          </w:p>
          <w:p w:rsidR="00D16E15" w:rsidRPr="00D16E15" w:rsidRDefault="00D16E15" w:rsidP="00D16E15">
            <w:pPr>
              <w:numPr>
                <w:ilvl w:val="1"/>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D16E15">
              <w:rPr>
                <w:rFonts w:eastAsia="宋体"/>
                <w:sz w:val="20"/>
                <w:szCs w:val="24"/>
                <w:lang w:eastAsia="zh-CN"/>
              </w:rPr>
              <w:t xml:space="preserve">Option 2: No need to establish the mapping between UE’s indication for </w:t>
            </w:r>
            <w:proofErr w:type="spellStart"/>
            <w:r w:rsidRPr="00D16E15">
              <w:rPr>
                <w:rFonts w:eastAsia="宋体"/>
                <w:sz w:val="20"/>
                <w:szCs w:val="24"/>
                <w:lang w:eastAsia="zh-CN"/>
              </w:rPr>
              <w:t>NeedForGaps</w:t>
            </w:r>
            <w:proofErr w:type="spellEnd"/>
            <w:r w:rsidRPr="00D16E15">
              <w:rPr>
                <w:rFonts w:eastAsia="宋体"/>
                <w:sz w:val="20"/>
                <w:szCs w:val="24"/>
                <w:lang w:eastAsia="zh-CN"/>
              </w:rPr>
              <w:t xml:space="preserve"> and NCSG</w:t>
            </w:r>
          </w:p>
          <w:p w:rsidR="00D16E15" w:rsidRPr="00D16E15" w:rsidRDefault="00D16E15" w:rsidP="00D16E15">
            <w:pPr>
              <w:numPr>
                <w:ilvl w:val="1"/>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D16E15">
              <w:rPr>
                <w:rFonts w:eastAsia="宋体"/>
                <w:sz w:val="20"/>
                <w:szCs w:val="24"/>
                <w:lang w:eastAsia="zh-CN"/>
              </w:rPr>
              <w:t xml:space="preserve">Option 3: RAN4 to postpone the 1-to-1 mapping between </w:t>
            </w:r>
            <w:proofErr w:type="spellStart"/>
            <w:r w:rsidRPr="00D16E15">
              <w:rPr>
                <w:rFonts w:eastAsia="宋体"/>
                <w:sz w:val="20"/>
                <w:szCs w:val="24"/>
                <w:lang w:eastAsia="zh-CN"/>
              </w:rPr>
              <w:t>NeedForGaps</w:t>
            </w:r>
            <w:proofErr w:type="spellEnd"/>
            <w:r w:rsidRPr="00D16E15">
              <w:rPr>
                <w:rFonts w:eastAsia="宋体"/>
                <w:sz w:val="20"/>
                <w:szCs w:val="24"/>
                <w:lang w:eastAsia="zh-CN"/>
              </w:rPr>
              <w:t xml:space="preserve"> and NCSG capabilities until RAN4 has a clear understanding on </w:t>
            </w:r>
            <w:proofErr w:type="spellStart"/>
            <w:r w:rsidRPr="00D16E15">
              <w:rPr>
                <w:rFonts w:eastAsia="宋体"/>
                <w:sz w:val="20"/>
                <w:szCs w:val="24"/>
                <w:lang w:eastAsia="zh-CN"/>
              </w:rPr>
              <w:t>NeedForGaps</w:t>
            </w:r>
            <w:proofErr w:type="spellEnd"/>
            <w:r w:rsidRPr="00D16E15">
              <w:rPr>
                <w:rFonts w:eastAsia="宋体"/>
                <w:sz w:val="20"/>
                <w:szCs w:val="24"/>
                <w:lang w:eastAsia="zh-CN"/>
              </w:rPr>
              <w:t xml:space="preserve"> requirement</w:t>
            </w:r>
          </w:p>
        </w:tc>
      </w:tr>
      <w:tr w:rsidR="001C175F" w:rsidTr="00AF64BC">
        <w:tc>
          <w:tcPr>
            <w:tcW w:w="9621" w:type="dxa"/>
          </w:tcPr>
          <w:p w:rsidR="001C175F" w:rsidRPr="00D16E15" w:rsidRDefault="001C175F" w:rsidP="00AF64BC">
            <w:pPr>
              <w:spacing w:beforeLines="0" w:before="0" w:afterLines="0" w:after="180"/>
              <w:rPr>
                <w:rFonts w:eastAsia="宋体"/>
                <w:b/>
                <w:bCs/>
                <w:sz w:val="20"/>
                <w:u w:val="single"/>
              </w:rPr>
            </w:pPr>
            <w:r w:rsidRPr="00D16E15">
              <w:rPr>
                <w:rFonts w:eastAsia="宋体"/>
                <w:b/>
                <w:bCs/>
                <w:sz w:val="20"/>
                <w:u w:val="single"/>
              </w:rPr>
              <w:t>Issue 1-3-1b: enabling NCSG and NFG at the same time</w:t>
            </w:r>
          </w:p>
          <w:p w:rsidR="001C175F" w:rsidRPr="00D16E15" w:rsidRDefault="001C175F" w:rsidP="00AF64BC">
            <w:pPr>
              <w:numPr>
                <w:ilvl w:val="0"/>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D16E15">
              <w:rPr>
                <w:rFonts w:eastAsia="宋体"/>
                <w:sz w:val="20"/>
                <w:szCs w:val="24"/>
                <w:lang w:eastAsia="zh-CN"/>
              </w:rPr>
              <w:t>Way forward</w:t>
            </w:r>
          </w:p>
          <w:p w:rsidR="001C175F" w:rsidRPr="00D16E15" w:rsidRDefault="001C175F" w:rsidP="00AF64BC">
            <w:pPr>
              <w:numPr>
                <w:ilvl w:val="1"/>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D16E15">
              <w:rPr>
                <w:rFonts w:eastAsia="宋体"/>
                <w:sz w:val="20"/>
                <w:szCs w:val="24"/>
                <w:lang w:eastAsia="zh-CN"/>
              </w:rPr>
              <w:t xml:space="preserve">Option 1: </w:t>
            </w:r>
            <w:proofErr w:type="spellStart"/>
            <w:r w:rsidRPr="00D16E15">
              <w:rPr>
                <w:i/>
                <w:kern w:val="24"/>
                <w:sz w:val="20"/>
              </w:rPr>
              <w:t>NeedForGapsInfoNR</w:t>
            </w:r>
            <w:proofErr w:type="spellEnd"/>
            <w:r w:rsidRPr="00D16E15">
              <w:rPr>
                <w:kern w:val="24"/>
                <w:sz w:val="20"/>
              </w:rPr>
              <w:t xml:space="preserve"> and </w:t>
            </w:r>
            <w:proofErr w:type="spellStart"/>
            <w:r w:rsidRPr="00D16E15">
              <w:rPr>
                <w:i/>
                <w:kern w:val="24"/>
                <w:sz w:val="20"/>
              </w:rPr>
              <w:t>NeedForGapNCSG-InfoNR</w:t>
            </w:r>
            <w:proofErr w:type="spellEnd"/>
            <w:r w:rsidRPr="00D16E15">
              <w:rPr>
                <w:kern w:val="24"/>
                <w:sz w:val="20"/>
              </w:rPr>
              <w:t xml:space="preserve"> are not expected to be enabled for the same UE</w:t>
            </w:r>
          </w:p>
          <w:p w:rsidR="001C175F" w:rsidRPr="00D16E15" w:rsidRDefault="001C175F" w:rsidP="00AF64BC">
            <w:pPr>
              <w:numPr>
                <w:ilvl w:val="1"/>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D16E15">
              <w:rPr>
                <w:kern w:val="24"/>
                <w:sz w:val="20"/>
              </w:rPr>
              <w:t xml:space="preserve">Option 2: </w:t>
            </w:r>
            <w:bookmarkStart w:id="4" w:name="_Toc131949619"/>
            <w:r w:rsidRPr="00D16E15">
              <w:rPr>
                <w:sz w:val="20"/>
              </w:rPr>
              <w:t>[</w:t>
            </w:r>
            <w:proofErr w:type="spellStart"/>
            <w:r w:rsidRPr="00D16E15">
              <w:rPr>
                <w:sz w:val="20"/>
              </w:rPr>
              <w:t>Rel</w:t>
            </w:r>
            <w:proofErr w:type="spellEnd"/>
            <w:r w:rsidRPr="00D16E15">
              <w:rPr>
                <w:sz w:val="20"/>
              </w:rPr>
              <w:t xml:space="preserve"> 18 </w:t>
            </w:r>
            <w:proofErr w:type="spellStart"/>
            <w:r w:rsidRPr="00D16E15">
              <w:rPr>
                <w:sz w:val="20"/>
              </w:rPr>
              <w:t>NeedForGapsInfoNR</w:t>
            </w:r>
            <w:proofErr w:type="spellEnd"/>
            <w:r w:rsidRPr="00D16E15">
              <w:rPr>
                <w:sz w:val="20"/>
              </w:rPr>
              <w:t xml:space="preserve">] and </w:t>
            </w:r>
            <w:proofErr w:type="spellStart"/>
            <w:r w:rsidRPr="00D16E15">
              <w:rPr>
                <w:sz w:val="20"/>
              </w:rPr>
              <w:t>NeedForGapNCSG-InfoNR</w:t>
            </w:r>
            <w:proofErr w:type="spellEnd"/>
            <w:r w:rsidRPr="00D16E15">
              <w:rPr>
                <w:sz w:val="20"/>
              </w:rPr>
              <w:t xml:space="preserve"> may be enabled for the same UE at the same time</w:t>
            </w:r>
            <w:bookmarkEnd w:id="4"/>
          </w:p>
          <w:p w:rsidR="001C175F" w:rsidRPr="00D16E15" w:rsidRDefault="001C175F" w:rsidP="00AF64BC">
            <w:pPr>
              <w:numPr>
                <w:ilvl w:val="1"/>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D16E15">
              <w:rPr>
                <w:sz w:val="20"/>
              </w:rPr>
              <w:t xml:space="preserve">Option 3: </w:t>
            </w:r>
            <w:proofErr w:type="spellStart"/>
            <w:r w:rsidRPr="00D16E15">
              <w:rPr>
                <w:sz w:val="20"/>
                <w:lang w:val="en-US" w:eastAsia="zh-CN"/>
              </w:rPr>
              <w:t>NeedForGaps</w:t>
            </w:r>
            <w:proofErr w:type="spellEnd"/>
            <w:r w:rsidRPr="00D16E15">
              <w:rPr>
                <w:sz w:val="20"/>
                <w:lang w:val="en-US" w:eastAsia="zh-CN"/>
              </w:rPr>
              <w:t xml:space="preserve"> and NCSG are not expected to be enabled for the same UE at the same time, but NW can alternatively switch between </w:t>
            </w:r>
            <w:proofErr w:type="spellStart"/>
            <w:r w:rsidRPr="00D16E15">
              <w:rPr>
                <w:sz w:val="20"/>
                <w:lang w:val="en-US" w:eastAsia="zh-CN"/>
              </w:rPr>
              <w:t>NeedForGaps</w:t>
            </w:r>
            <w:proofErr w:type="spellEnd"/>
            <w:r w:rsidRPr="00D16E15">
              <w:rPr>
                <w:sz w:val="20"/>
                <w:lang w:val="en-US" w:eastAsia="zh-CN"/>
              </w:rPr>
              <w:t xml:space="preserve"> and NCSG once both UE and NW support </w:t>
            </w:r>
            <w:proofErr w:type="spellStart"/>
            <w:r w:rsidRPr="00D16E15">
              <w:rPr>
                <w:sz w:val="20"/>
                <w:lang w:val="en-US" w:eastAsia="zh-CN"/>
              </w:rPr>
              <w:t>NeedForGaps</w:t>
            </w:r>
            <w:proofErr w:type="spellEnd"/>
            <w:r w:rsidRPr="00D16E15">
              <w:rPr>
                <w:sz w:val="20"/>
                <w:lang w:val="en-US" w:eastAsia="zh-CN"/>
              </w:rPr>
              <w:t xml:space="preserve"> and NCSG</w:t>
            </w:r>
          </w:p>
        </w:tc>
      </w:tr>
    </w:tbl>
    <w:p w:rsidR="001C175F" w:rsidRDefault="001C175F" w:rsidP="001C175F">
      <w:pPr>
        <w:spacing w:before="120" w:after="120"/>
        <w:rPr>
          <w:rFonts w:eastAsiaTheme="minorEastAsia"/>
          <w:lang w:eastAsia="zh-CN"/>
        </w:rPr>
      </w:pPr>
      <w:r>
        <w:rPr>
          <w:rFonts w:eastAsiaTheme="minorEastAsia"/>
          <w:lang w:eastAsia="zh-CN"/>
        </w:rPr>
        <w:t xml:space="preserve">RAN2 reached the following agreement in April e-meeting. </w:t>
      </w:r>
    </w:p>
    <w:tbl>
      <w:tblPr>
        <w:tblStyle w:val="afa"/>
        <w:tblW w:w="0" w:type="auto"/>
        <w:tblLook w:val="04A0" w:firstRow="1" w:lastRow="0" w:firstColumn="1" w:lastColumn="0" w:noHBand="0" w:noVBand="1"/>
      </w:tblPr>
      <w:tblGrid>
        <w:gridCol w:w="9621"/>
      </w:tblGrid>
      <w:tr w:rsidR="001C175F" w:rsidTr="00AF64BC">
        <w:tc>
          <w:tcPr>
            <w:tcW w:w="9621" w:type="dxa"/>
          </w:tcPr>
          <w:p w:rsidR="001C175F" w:rsidRDefault="001C175F" w:rsidP="00AF64BC">
            <w:pPr>
              <w:pStyle w:val="Agreement"/>
              <w:spacing w:before="120" w:after="120"/>
              <w:ind w:leftChars="9" w:left="380"/>
              <w:rPr>
                <w:rFonts w:eastAsia="Malgun Gothic"/>
                <w:szCs w:val="20"/>
                <w:lang w:val="en-US" w:eastAsia="zh-CN"/>
              </w:rPr>
            </w:pPr>
            <w:r>
              <w:rPr>
                <w:lang w:val="en-US"/>
              </w:rPr>
              <w:t xml:space="preserve">[023] </w:t>
            </w:r>
            <w:r>
              <w:t>Introduce UE capability and indication for the Rel-18 case where interruption is needed for NR SSB based measurement without gap. The UE reports Rel-18 indication only if network requests it.</w:t>
            </w:r>
          </w:p>
          <w:p w:rsidR="001C175F" w:rsidRDefault="001C175F" w:rsidP="00AF64BC">
            <w:pPr>
              <w:pStyle w:val="Agreement"/>
              <w:numPr>
                <w:ilvl w:val="0"/>
                <w:numId w:val="0"/>
              </w:numPr>
              <w:spacing w:before="120" w:after="120"/>
              <w:ind w:leftChars="173" w:left="381"/>
              <w:rPr>
                <w:lang w:eastAsia="en-US"/>
              </w:rPr>
            </w:pPr>
            <w:r>
              <w:t xml:space="preserve">- The Rel-18 indication (e.g. </w:t>
            </w:r>
            <w:proofErr w:type="spellStart"/>
            <w:r>
              <w:t>NeedForInterruptionInfoNR</w:t>
            </w:r>
            <w:proofErr w:type="spellEnd"/>
            <w:r>
              <w:t xml:space="preserve">) can be included in in </w:t>
            </w:r>
            <w:proofErr w:type="spellStart"/>
            <w:r>
              <w:t>RRCReconfigurationComplete</w:t>
            </w:r>
            <w:proofErr w:type="spellEnd"/>
            <w:r>
              <w:t xml:space="preserve"> and </w:t>
            </w:r>
            <w:proofErr w:type="spellStart"/>
            <w:r>
              <w:t>RRCResumeComplete</w:t>
            </w:r>
            <w:proofErr w:type="spellEnd"/>
            <w:r>
              <w:t xml:space="preserve"> message.</w:t>
            </w:r>
          </w:p>
          <w:p w:rsidR="001C175F" w:rsidRDefault="001C175F" w:rsidP="00AF64BC">
            <w:pPr>
              <w:pStyle w:val="Agreement"/>
              <w:numPr>
                <w:ilvl w:val="0"/>
                <w:numId w:val="0"/>
              </w:numPr>
              <w:spacing w:before="120" w:after="120"/>
              <w:ind w:leftChars="173" w:left="381"/>
            </w:pPr>
            <w:r>
              <w:t xml:space="preserve">- The Rel-18 indication is in addition to the legacy </w:t>
            </w:r>
            <w:proofErr w:type="spellStart"/>
            <w:r>
              <w:rPr>
                <w:i/>
                <w:iCs/>
              </w:rPr>
              <w:t>NeedForGaps</w:t>
            </w:r>
            <w:proofErr w:type="spellEnd"/>
            <w:r>
              <w:t xml:space="preserve"> information. The UE may report 3 different cases: </w:t>
            </w:r>
          </w:p>
          <w:p w:rsidR="001C175F" w:rsidRDefault="001C175F" w:rsidP="00AF64BC">
            <w:pPr>
              <w:pStyle w:val="Agreement"/>
              <w:numPr>
                <w:ilvl w:val="0"/>
                <w:numId w:val="0"/>
              </w:numPr>
              <w:spacing w:before="120" w:after="120"/>
              <w:ind w:leftChars="173" w:left="381"/>
              <w:rPr>
                <w:lang w:val="en-US"/>
              </w:rPr>
            </w:pPr>
            <w:r>
              <w:t>--- If gap is needed, the UE reports “gap” in Rel-16 field and empty field in corresponding R18 IE.</w:t>
            </w:r>
          </w:p>
          <w:p w:rsidR="001C175F" w:rsidRDefault="001C175F" w:rsidP="00AF64BC">
            <w:pPr>
              <w:pStyle w:val="Agreement"/>
              <w:numPr>
                <w:ilvl w:val="0"/>
                <w:numId w:val="0"/>
              </w:numPr>
              <w:spacing w:before="120" w:after="120"/>
              <w:ind w:leftChars="173" w:left="381"/>
            </w:pPr>
            <w:r>
              <w:t>---- If gap is NOT needed and there is no interruption, the UE reports “no-gap” in Rel-16 field and “no-gap-no-interruption” in Rel-18 field</w:t>
            </w:r>
          </w:p>
          <w:p w:rsidR="001C175F" w:rsidRDefault="001C175F" w:rsidP="00AF64BC">
            <w:pPr>
              <w:pStyle w:val="Agreement"/>
              <w:numPr>
                <w:ilvl w:val="0"/>
                <w:numId w:val="0"/>
              </w:numPr>
              <w:spacing w:before="120" w:after="120"/>
              <w:ind w:leftChars="173" w:left="381"/>
            </w:pPr>
            <w:r>
              <w:t>---- If gap is NOT needed but there is interruption, the UE reports “no-gap” in Rel-16 field and “no-gap-with-interruption” in Rel-18 field</w:t>
            </w:r>
          </w:p>
          <w:p w:rsidR="001C175F" w:rsidRPr="00132D40" w:rsidRDefault="001C175F" w:rsidP="00AF64BC">
            <w:pPr>
              <w:pStyle w:val="Agreement"/>
              <w:numPr>
                <w:ilvl w:val="0"/>
                <w:numId w:val="0"/>
              </w:numPr>
              <w:spacing w:before="120" w:after="120"/>
              <w:ind w:leftChars="173" w:left="381"/>
            </w:pPr>
            <w:r>
              <w:t xml:space="preserve">- If the NW does not request Rel-18 </w:t>
            </w:r>
            <w:proofErr w:type="spellStart"/>
            <w:r>
              <w:rPr>
                <w:i/>
                <w:iCs/>
              </w:rPr>
              <w:t>NeedForInterruptionInfoNR</w:t>
            </w:r>
            <w:proofErr w:type="spellEnd"/>
            <w:r>
              <w:t xml:space="preserve">, the UE only reports </w:t>
            </w:r>
            <w:proofErr w:type="spellStart"/>
            <w:r>
              <w:rPr>
                <w:i/>
                <w:iCs/>
              </w:rPr>
              <w:t>NeedForGaps</w:t>
            </w:r>
            <w:proofErr w:type="spellEnd"/>
            <w:r>
              <w:t xml:space="preserve"> in the legacy way. </w:t>
            </w:r>
          </w:p>
        </w:tc>
      </w:tr>
    </w:tbl>
    <w:p w:rsidR="001C175F" w:rsidRDefault="001C175F" w:rsidP="001C175F">
      <w:pPr>
        <w:spacing w:before="120" w:after="120"/>
        <w:rPr>
          <w:rFonts w:eastAsiaTheme="minorEastAsia"/>
          <w:lang w:eastAsia="zh-CN"/>
        </w:rPr>
      </w:pPr>
      <w:r>
        <w:rPr>
          <w:rFonts w:eastAsiaTheme="minorEastAsia"/>
          <w:lang w:eastAsia="zh-CN"/>
        </w:rPr>
        <w:t xml:space="preserve">As discussed in our earlier paper, </w:t>
      </w:r>
      <w:proofErr w:type="spellStart"/>
      <w:r w:rsidRPr="00672502">
        <w:rPr>
          <w:rFonts w:eastAsiaTheme="minorEastAsia"/>
          <w:lang w:eastAsia="zh-CN"/>
        </w:rPr>
        <w:t>NeedForGaps</w:t>
      </w:r>
      <w:proofErr w:type="spellEnd"/>
      <w:r w:rsidRPr="00672502">
        <w:rPr>
          <w:rFonts w:eastAsiaTheme="minorEastAsia"/>
          <w:lang w:eastAsia="zh-CN"/>
        </w:rPr>
        <w:t xml:space="preserve"> reporting and </w:t>
      </w:r>
      <w:proofErr w:type="spellStart"/>
      <w:r w:rsidRPr="00672502">
        <w:rPr>
          <w:rFonts w:eastAsiaTheme="minorEastAsia"/>
          <w:lang w:eastAsia="zh-CN"/>
        </w:rPr>
        <w:t>NeedforGapNCSG</w:t>
      </w:r>
      <w:proofErr w:type="spellEnd"/>
      <w:r w:rsidRPr="00672502">
        <w:rPr>
          <w:rFonts w:eastAsiaTheme="minorEastAsia"/>
          <w:lang w:eastAsia="zh-CN"/>
        </w:rPr>
        <w:t xml:space="preserve"> reporting are separate features with separate NW flags and separate UE capabilities.</w:t>
      </w:r>
      <w:r>
        <w:rPr>
          <w:rFonts w:eastAsiaTheme="minorEastAsia"/>
          <w:lang w:eastAsia="zh-CN"/>
        </w:rPr>
        <w:t xml:space="preserve"> W</w:t>
      </w:r>
      <w:r w:rsidRPr="00672502">
        <w:rPr>
          <w:rFonts w:eastAsiaTheme="minorEastAsia"/>
          <w:lang w:eastAsia="zh-CN"/>
        </w:rPr>
        <w:t xml:space="preserve">e do not see clear need to define mapping </w:t>
      </w:r>
      <w:r w:rsidRPr="00672502">
        <w:rPr>
          <w:rFonts w:eastAsiaTheme="minorEastAsia"/>
          <w:lang w:eastAsia="zh-CN"/>
        </w:rPr>
        <w:lastRenderedPageBreak/>
        <w:t xml:space="preserve">between status indication in NFG signalling and NCSG signalling. Instead, we assume NW would not enable both for the same UE.  </w:t>
      </w:r>
    </w:p>
    <w:p w:rsidR="001C175F" w:rsidRPr="00672502" w:rsidRDefault="001C175F" w:rsidP="001C175F">
      <w:pPr>
        <w:pStyle w:val="afe"/>
        <w:numPr>
          <w:ilvl w:val="0"/>
          <w:numId w:val="20"/>
        </w:numPr>
        <w:spacing w:before="120" w:after="120"/>
        <w:rPr>
          <w:rFonts w:eastAsiaTheme="minorEastAsia"/>
          <w:lang w:eastAsia="zh-CN"/>
        </w:rPr>
      </w:pPr>
      <w:r w:rsidRPr="00672502">
        <w:rPr>
          <w:rFonts w:eastAsiaTheme="minorEastAsia"/>
          <w:lang w:eastAsia="zh-CN"/>
        </w:rPr>
        <w:t>If UE only supports one of them, NW can only configure UE to report with the supported signaling</w:t>
      </w:r>
    </w:p>
    <w:p w:rsidR="001C175F" w:rsidRDefault="001C175F" w:rsidP="001C175F">
      <w:pPr>
        <w:pStyle w:val="afe"/>
        <w:numPr>
          <w:ilvl w:val="0"/>
          <w:numId w:val="20"/>
        </w:numPr>
        <w:spacing w:before="120" w:after="120"/>
        <w:rPr>
          <w:rFonts w:eastAsiaTheme="minorEastAsia"/>
          <w:lang w:eastAsia="zh-CN"/>
        </w:rPr>
      </w:pPr>
      <w:r w:rsidRPr="00672502">
        <w:rPr>
          <w:rFonts w:eastAsiaTheme="minorEastAsia"/>
          <w:lang w:eastAsia="zh-CN"/>
        </w:rPr>
        <w:t>If UE supports both of them, it is up to NW to configure which signaling to use. If both are configured, there could be confusion in the UE behavior when UE reports ‘no-gap’ with NFG reporting and ‘</w:t>
      </w:r>
      <w:proofErr w:type="spellStart"/>
      <w:r w:rsidRPr="00672502">
        <w:rPr>
          <w:rFonts w:eastAsiaTheme="minorEastAsia"/>
          <w:lang w:eastAsia="zh-CN"/>
        </w:rPr>
        <w:t>ncsg</w:t>
      </w:r>
      <w:proofErr w:type="spellEnd"/>
      <w:r w:rsidRPr="00672502">
        <w:rPr>
          <w:rFonts w:eastAsiaTheme="minorEastAsia"/>
          <w:lang w:eastAsia="zh-CN"/>
        </w:rPr>
        <w:t xml:space="preserve">’ with NFG reporting. </w:t>
      </w:r>
    </w:p>
    <w:p w:rsidR="001C175F" w:rsidRDefault="001C175F" w:rsidP="001C175F">
      <w:pPr>
        <w:pStyle w:val="afe"/>
        <w:numPr>
          <w:ilvl w:val="1"/>
          <w:numId w:val="20"/>
        </w:numPr>
        <w:spacing w:before="120" w:after="120"/>
        <w:rPr>
          <w:rFonts w:eastAsiaTheme="minorEastAsia"/>
          <w:lang w:eastAsia="zh-CN"/>
        </w:rPr>
      </w:pPr>
      <w:r w:rsidRPr="00672502">
        <w:rPr>
          <w:rFonts w:eastAsiaTheme="minorEastAsia"/>
          <w:lang w:eastAsia="zh-CN"/>
        </w:rPr>
        <w:t>If UE reports ‘no-gap’ with NFG reporting, UE would expect no MG to be configured, and UE is required to meet the requirements either with or without interruption.</w:t>
      </w:r>
    </w:p>
    <w:p w:rsidR="001C175F" w:rsidRDefault="001C175F" w:rsidP="001C175F">
      <w:pPr>
        <w:pStyle w:val="afe"/>
        <w:numPr>
          <w:ilvl w:val="1"/>
          <w:numId w:val="20"/>
        </w:numPr>
        <w:spacing w:before="120" w:after="120"/>
        <w:rPr>
          <w:rFonts w:eastAsiaTheme="minorEastAsia"/>
          <w:lang w:eastAsia="zh-CN"/>
        </w:rPr>
      </w:pPr>
      <w:r w:rsidRPr="00672502">
        <w:rPr>
          <w:rFonts w:eastAsiaTheme="minorEastAsia"/>
          <w:lang w:eastAsia="zh-CN"/>
        </w:rPr>
        <w:t>If UE reports ‘</w:t>
      </w:r>
      <w:proofErr w:type="spellStart"/>
      <w:r w:rsidRPr="00672502">
        <w:rPr>
          <w:rFonts w:eastAsiaTheme="minorEastAsia"/>
          <w:lang w:eastAsia="zh-CN"/>
        </w:rPr>
        <w:t>ncsg</w:t>
      </w:r>
      <w:proofErr w:type="spellEnd"/>
      <w:r w:rsidRPr="00672502">
        <w:rPr>
          <w:rFonts w:eastAsiaTheme="minorEastAsia"/>
          <w:lang w:eastAsia="zh-CN"/>
        </w:rPr>
        <w:t>’ with NCSG reporting, UE would expect NCSG to be configured, otherwise UE is not required to meet any requirement.</w:t>
      </w:r>
    </w:p>
    <w:p w:rsidR="001C175F" w:rsidRDefault="001C175F" w:rsidP="001C175F">
      <w:pPr>
        <w:spacing w:before="120" w:after="120"/>
        <w:rPr>
          <w:rFonts w:eastAsiaTheme="minorEastAsia"/>
          <w:lang w:eastAsia="zh-CN"/>
        </w:rPr>
      </w:pPr>
      <w:r>
        <w:rPr>
          <w:rFonts w:eastAsiaTheme="minorEastAsia"/>
          <w:lang w:eastAsia="zh-CN"/>
        </w:rPr>
        <w:t>In last meeting, some companies proposed to allow NW to switch between NFG and NCSG by establishing a mapping between NFG and NCSG reporting.</w:t>
      </w:r>
      <w:r w:rsidRPr="001C175F">
        <w:t xml:space="preserve"> </w:t>
      </w:r>
      <w:r>
        <w:t xml:space="preserve">We agree that </w:t>
      </w:r>
      <w:r w:rsidRPr="001C175F">
        <w:rPr>
          <w:rFonts w:eastAsiaTheme="minorEastAsia"/>
          <w:lang w:eastAsia="zh-CN"/>
        </w:rPr>
        <w:t xml:space="preserve">NW can alternatively switch between </w:t>
      </w:r>
      <w:r>
        <w:rPr>
          <w:rFonts w:eastAsiaTheme="minorEastAsia"/>
          <w:lang w:eastAsia="zh-CN"/>
        </w:rPr>
        <w:t xml:space="preserve">NFG </w:t>
      </w:r>
      <w:r w:rsidRPr="001C175F">
        <w:rPr>
          <w:rFonts w:eastAsiaTheme="minorEastAsia"/>
          <w:lang w:eastAsia="zh-CN"/>
        </w:rPr>
        <w:t xml:space="preserve">and NCSG </w:t>
      </w:r>
      <w:r>
        <w:rPr>
          <w:rFonts w:eastAsiaTheme="minorEastAsia"/>
          <w:lang w:eastAsia="zh-CN"/>
        </w:rPr>
        <w:t>when</w:t>
      </w:r>
      <w:r w:rsidRPr="001C175F">
        <w:rPr>
          <w:rFonts w:eastAsiaTheme="minorEastAsia"/>
          <w:lang w:eastAsia="zh-CN"/>
        </w:rPr>
        <w:t xml:space="preserve"> both UE and NW support </w:t>
      </w:r>
      <w:r>
        <w:rPr>
          <w:rFonts w:eastAsiaTheme="minorEastAsia"/>
          <w:lang w:eastAsia="zh-CN"/>
        </w:rPr>
        <w:t xml:space="preserve">NFG </w:t>
      </w:r>
      <w:r w:rsidRPr="001C175F">
        <w:rPr>
          <w:rFonts w:eastAsiaTheme="minorEastAsia"/>
          <w:lang w:eastAsia="zh-CN"/>
        </w:rPr>
        <w:t>and NCSG</w:t>
      </w:r>
      <w:r>
        <w:rPr>
          <w:rFonts w:eastAsiaTheme="minorEastAsia"/>
          <w:lang w:eastAsia="zh-CN"/>
        </w:rPr>
        <w:t xml:space="preserve">, but this also means that </w:t>
      </w:r>
      <w:r w:rsidRPr="00443CAE">
        <w:rPr>
          <w:rFonts w:eastAsiaTheme="minorEastAsia"/>
          <w:lang w:eastAsia="zh-CN"/>
        </w:rPr>
        <w:t xml:space="preserve">NFG and NCSG </w:t>
      </w:r>
      <w:r>
        <w:rPr>
          <w:rFonts w:eastAsiaTheme="minorEastAsia"/>
          <w:lang w:eastAsia="zh-CN"/>
        </w:rPr>
        <w:t>reporting are not assumed to be enabled to the same UE at same time.</w:t>
      </w:r>
    </w:p>
    <w:p w:rsidR="00D16E15" w:rsidRDefault="001C175F" w:rsidP="001C175F">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s to the mapping between NFG and NCSG reporting, we understand the existing signalling can already allow NW to switch between them. For example, NW can use NFG by configuring </w:t>
      </w:r>
      <w:proofErr w:type="spellStart"/>
      <w:r w:rsidRPr="00443CAE">
        <w:rPr>
          <w:rFonts w:eastAsiaTheme="minorEastAsia"/>
          <w:i/>
          <w:lang w:eastAsia="zh-CN"/>
        </w:rPr>
        <w:t>needForGapsConfigNR</w:t>
      </w:r>
      <w:proofErr w:type="spellEnd"/>
      <w:r>
        <w:rPr>
          <w:rFonts w:eastAsiaTheme="minorEastAsia"/>
          <w:lang w:eastAsia="zh-CN"/>
        </w:rPr>
        <w:t xml:space="preserve"> and later on switch to NCSG</w:t>
      </w:r>
      <w:r w:rsidRPr="00443CAE">
        <w:rPr>
          <w:rFonts w:eastAsiaTheme="minorEastAsia"/>
          <w:lang w:eastAsia="zh-CN"/>
        </w:rPr>
        <w:t xml:space="preserve"> </w:t>
      </w:r>
      <w:r>
        <w:rPr>
          <w:rFonts w:eastAsiaTheme="minorEastAsia"/>
          <w:lang w:eastAsia="zh-CN"/>
        </w:rPr>
        <w:t xml:space="preserve">by re-configuring </w:t>
      </w:r>
      <w:proofErr w:type="spellStart"/>
      <w:r w:rsidRPr="00443CAE">
        <w:rPr>
          <w:rFonts w:eastAsiaTheme="minorEastAsia"/>
          <w:i/>
          <w:lang w:eastAsia="zh-CN"/>
        </w:rPr>
        <w:t>needForGapNCSG-ConfigNR</w:t>
      </w:r>
      <w:proofErr w:type="spellEnd"/>
      <w:r>
        <w:rPr>
          <w:rFonts w:eastAsiaTheme="minorEastAsia"/>
          <w:lang w:eastAsia="zh-CN"/>
        </w:rPr>
        <w:t xml:space="preserve">. What is saved by the mapping is the UE capability report after receiving </w:t>
      </w:r>
      <w:proofErr w:type="spellStart"/>
      <w:r w:rsidRPr="00443CAE">
        <w:rPr>
          <w:rFonts w:eastAsiaTheme="minorEastAsia"/>
          <w:i/>
          <w:lang w:eastAsia="zh-CN"/>
        </w:rPr>
        <w:t>needForGapNCSG-ConfigNR</w:t>
      </w:r>
      <w:proofErr w:type="spellEnd"/>
      <w:r>
        <w:rPr>
          <w:rFonts w:eastAsiaTheme="minorEastAsia"/>
          <w:lang w:eastAsia="zh-CN"/>
        </w:rPr>
        <w:t xml:space="preserve">. We agree that some signalling overhead can be saved, but as UE anyway needs to report </w:t>
      </w:r>
      <w:proofErr w:type="spellStart"/>
      <w:r w:rsidRPr="007720D2">
        <w:rPr>
          <w:rFonts w:eastAsiaTheme="minorEastAsia"/>
          <w:i/>
          <w:iCs/>
          <w:lang w:eastAsia="zh-CN"/>
        </w:rPr>
        <w:t>RRCReconfigurationComplete</w:t>
      </w:r>
      <w:proofErr w:type="spellEnd"/>
      <w:r>
        <w:rPr>
          <w:rFonts w:eastAsiaTheme="minorEastAsia"/>
          <w:lang w:eastAsia="zh-CN"/>
        </w:rPr>
        <w:t>, the need to define a new procedure and establish a mapping between two report signalling to enable the switch is not justified.</w:t>
      </w:r>
    </w:p>
    <w:p w:rsidR="00D16E15" w:rsidRPr="00D16E15" w:rsidRDefault="00D16E15" w:rsidP="00D16E15">
      <w:pPr>
        <w:spacing w:before="120" w:after="120"/>
        <w:rPr>
          <w:rFonts w:eastAsiaTheme="minorEastAsia"/>
          <w:b/>
          <w:lang w:eastAsia="zh-CN"/>
        </w:rPr>
      </w:pPr>
      <w:r w:rsidRPr="00D16E15">
        <w:rPr>
          <w:rFonts w:eastAsiaTheme="minorEastAsia" w:hint="eastAsia"/>
          <w:b/>
          <w:lang w:eastAsia="zh-CN"/>
        </w:rPr>
        <w:t>P</w:t>
      </w:r>
      <w:r w:rsidRPr="00D16E15">
        <w:rPr>
          <w:rFonts w:eastAsiaTheme="minorEastAsia"/>
          <w:b/>
          <w:lang w:eastAsia="zh-CN"/>
        </w:rPr>
        <w:t xml:space="preserve">roposal </w:t>
      </w:r>
      <w:r w:rsidR="001C175F">
        <w:rPr>
          <w:rFonts w:eastAsiaTheme="minorEastAsia"/>
          <w:b/>
          <w:lang w:eastAsia="zh-CN"/>
        </w:rPr>
        <w:t>8</w:t>
      </w:r>
      <w:r w:rsidRPr="00D16E15">
        <w:rPr>
          <w:rFonts w:eastAsiaTheme="minorEastAsia"/>
          <w:b/>
          <w:lang w:eastAsia="zh-CN"/>
        </w:rPr>
        <w:t xml:space="preserve">: </w:t>
      </w:r>
      <w:proofErr w:type="spellStart"/>
      <w:r w:rsidRPr="00D16E15">
        <w:rPr>
          <w:rFonts w:eastAsiaTheme="minorEastAsia"/>
          <w:b/>
          <w:lang w:eastAsia="zh-CN"/>
        </w:rPr>
        <w:t>NeedForGaps</w:t>
      </w:r>
      <w:proofErr w:type="spellEnd"/>
      <w:r w:rsidRPr="00D16E15">
        <w:rPr>
          <w:rFonts w:eastAsiaTheme="minorEastAsia"/>
          <w:b/>
          <w:lang w:eastAsia="zh-CN"/>
        </w:rPr>
        <w:t xml:space="preserve"> and NCSG are not expected to be enabled for the same UE at the same time.</w:t>
      </w:r>
    </w:p>
    <w:p w:rsidR="001C175F" w:rsidRDefault="001C175F" w:rsidP="001C175F">
      <w:pPr>
        <w:spacing w:before="120" w:after="120"/>
        <w:rPr>
          <w:rFonts w:eastAsiaTheme="minorEastAsia"/>
          <w:b/>
          <w:lang w:eastAsia="zh-CN"/>
        </w:rPr>
      </w:pPr>
      <w:r w:rsidRPr="00132D40">
        <w:rPr>
          <w:rFonts w:eastAsiaTheme="minorEastAsia" w:hint="eastAsia"/>
          <w:b/>
          <w:lang w:eastAsia="zh-CN"/>
        </w:rPr>
        <w:t>P</w:t>
      </w:r>
      <w:r w:rsidRPr="00132D40">
        <w:rPr>
          <w:rFonts w:eastAsiaTheme="minorEastAsia"/>
          <w:b/>
          <w:lang w:eastAsia="zh-CN"/>
        </w:rPr>
        <w:t xml:space="preserve">roposal </w:t>
      </w:r>
      <w:r>
        <w:rPr>
          <w:rFonts w:eastAsiaTheme="minorEastAsia"/>
          <w:b/>
          <w:lang w:eastAsia="zh-CN"/>
        </w:rPr>
        <w:t>9</w:t>
      </w:r>
      <w:r w:rsidRPr="00132D40">
        <w:rPr>
          <w:rFonts w:eastAsiaTheme="minorEastAsia"/>
          <w:b/>
          <w:lang w:eastAsia="zh-CN"/>
        </w:rPr>
        <w:t xml:space="preserve">: </w:t>
      </w:r>
      <w:r w:rsidRPr="007720D2">
        <w:rPr>
          <w:rFonts w:eastAsiaTheme="minorEastAsia"/>
          <w:b/>
          <w:lang w:eastAsia="zh-CN"/>
        </w:rPr>
        <w:t xml:space="preserve">No need to establish the mapping between UE’s indication for </w:t>
      </w:r>
      <w:proofErr w:type="spellStart"/>
      <w:r w:rsidRPr="007720D2">
        <w:rPr>
          <w:rFonts w:eastAsiaTheme="minorEastAsia"/>
          <w:b/>
          <w:lang w:eastAsia="zh-CN"/>
        </w:rPr>
        <w:t>NeedForGaps</w:t>
      </w:r>
      <w:proofErr w:type="spellEnd"/>
      <w:r w:rsidRPr="007720D2">
        <w:rPr>
          <w:rFonts w:eastAsiaTheme="minorEastAsia"/>
          <w:b/>
          <w:lang w:eastAsia="zh-CN"/>
        </w:rPr>
        <w:t xml:space="preserve"> and NCSG</w:t>
      </w:r>
      <w:r>
        <w:rPr>
          <w:rFonts w:eastAsiaTheme="minorEastAsia"/>
          <w:b/>
          <w:lang w:eastAsia="zh-CN"/>
        </w:rPr>
        <w:t>.</w:t>
      </w:r>
    </w:p>
    <w:tbl>
      <w:tblPr>
        <w:tblStyle w:val="afa"/>
        <w:tblW w:w="0" w:type="auto"/>
        <w:tblLook w:val="04A0" w:firstRow="1" w:lastRow="0" w:firstColumn="1" w:lastColumn="0" w:noHBand="0" w:noVBand="1"/>
      </w:tblPr>
      <w:tblGrid>
        <w:gridCol w:w="9621"/>
      </w:tblGrid>
      <w:tr w:rsidR="003840C3" w:rsidTr="00161945">
        <w:tc>
          <w:tcPr>
            <w:tcW w:w="9621" w:type="dxa"/>
          </w:tcPr>
          <w:p w:rsidR="003840C3" w:rsidRPr="00D16E15" w:rsidRDefault="003840C3" w:rsidP="00161945">
            <w:pPr>
              <w:spacing w:beforeLines="0" w:before="0" w:afterLines="0" w:after="180"/>
              <w:rPr>
                <w:rFonts w:eastAsia="宋体"/>
                <w:b/>
                <w:bCs/>
                <w:sz w:val="20"/>
                <w:u w:val="single"/>
              </w:rPr>
            </w:pPr>
            <w:r w:rsidRPr="00D16E15">
              <w:rPr>
                <w:rFonts w:eastAsia="宋体"/>
                <w:b/>
                <w:bCs/>
                <w:sz w:val="20"/>
                <w:u w:val="single"/>
              </w:rPr>
              <w:t xml:space="preserve">Issue 1-3-2: UE </w:t>
            </w:r>
            <w:proofErr w:type="spellStart"/>
            <w:r w:rsidRPr="00D16E15">
              <w:rPr>
                <w:rFonts w:eastAsia="宋体"/>
                <w:b/>
                <w:bCs/>
                <w:sz w:val="20"/>
                <w:u w:val="single"/>
              </w:rPr>
              <w:t>behaviors</w:t>
            </w:r>
            <w:proofErr w:type="spellEnd"/>
            <w:r w:rsidRPr="00D16E15">
              <w:rPr>
                <w:rFonts w:eastAsia="宋体"/>
                <w:b/>
                <w:bCs/>
                <w:sz w:val="20"/>
                <w:u w:val="single"/>
              </w:rPr>
              <w:t xml:space="preserve"> mismatch between UE and NW</w:t>
            </w:r>
          </w:p>
          <w:p w:rsidR="003840C3" w:rsidRPr="00D16E15" w:rsidRDefault="003840C3" w:rsidP="00161945">
            <w:pPr>
              <w:numPr>
                <w:ilvl w:val="0"/>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D16E15">
              <w:rPr>
                <w:rFonts w:eastAsia="宋体"/>
                <w:sz w:val="20"/>
                <w:szCs w:val="24"/>
                <w:lang w:eastAsia="zh-CN"/>
              </w:rPr>
              <w:t>Way forward</w:t>
            </w:r>
          </w:p>
          <w:p w:rsidR="003840C3" w:rsidRPr="003840C3" w:rsidRDefault="003840C3" w:rsidP="00161945">
            <w:pPr>
              <w:numPr>
                <w:ilvl w:val="1"/>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D16E15">
              <w:rPr>
                <w:rFonts w:eastAsia="宋体"/>
                <w:sz w:val="20"/>
                <w:szCs w:val="24"/>
                <w:lang w:eastAsia="zh-CN"/>
              </w:rPr>
              <w:t xml:space="preserve">FFS on the issue until the </w:t>
            </w:r>
            <w:proofErr w:type="spellStart"/>
            <w:r w:rsidRPr="00D16E15">
              <w:rPr>
                <w:rFonts w:eastAsia="宋体"/>
                <w:sz w:val="20"/>
                <w:szCs w:val="24"/>
                <w:lang w:eastAsia="zh-CN"/>
              </w:rPr>
              <w:t>signaling</w:t>
            </w:r>
            <w:proofErr w:type="spellEnd"/>
            <w:r w:rsidRPr="00D16E15">
              <w:rPr>
                <w:rFonts w:eastAsia="宋体"/>
                <w:sz w:val="20"/>
                <w:szCs w:val="24"/>
                <w:lang w:eastAsia="zh-CN"/>
              </w:rPr>
              <w:t xml:space="preserve"> for NFG are stable enough</w:t>
            </w:r>
          </w:p>
        </w:tc>
      </w:tr>
    </w:tbl>
    <w:p w:rsidR="003840C3" w:rsidRPr="007720D2" w:rsidRDefault="003840C3" w:rsidP="003840C3">
      <w:pPr>
        <w:spacing w:before="120" w:after="120"/>
        <w:rPr>
          <w:rFonts w:eastAsiaTheme="minorEastAsia"/>
          <w:szCs w:val="24"/>
          <w:lang w:val="en-US" w:eastAsia="zh-CN"/>
        </w:rPr>
      </w:pPr>
      <w:r>
        <w:rPr>
          <w:rFonts w:eastAsiaTheme="minorEastAsia" w:hint="eastAsia"/>
          <w:szCs w:val="24"/>
          <w:lang w:val="en-US" w:eastAsia="zh-CN"/>
        </w:rPr>
        <w:t>A</w:t>
      </w:r>
      <w:r>
        <w:rPr>
          <w:rFonts w:eastAsiaTheme="minorEastAsia"/>
          <w:szCs w:val="24"/>
          <w:lang w:val="en-US" w:eastAsia="zh-CN"/>
        </w:rPr>
        <w:t xml:space="preserve">ssuming NW would not enable the two features (NFG and NCSG) at the same time for a single UE, there would be no </w:t>
      </w:r>
      <w:r w:rsidRPr="00AA4E99">
        <w:rPr>
          <w:rFonts w:eastAsiaTheme="minorEastAsia"/>
          <w:szCs w:val="24"/>
          <w:lang w:val="en-US" w:eastAsia="zh-CN"/>
        </w:rPr>
        <w:t xml:space="preserve">UE </w:t>
      </w:r>
      <w:proofErr w:type="spellStart"/>
      <w:r w:rsidRPr="00AA4E99">
        <w:rPr>
          <w:rFonts w:eastAsiaTheme="minorEastAsia"/>
          <w:szCs w:val="24"/>
          <w:lang w:val="en-US" w:eastAsia="zh-CN"/>
        </w:rPr>
        <w:t>behaviour</w:t>
      </w:r>
      <w:proofErr w:type="spellEnd"/>
      <w:r w:rsidRPr="00AA4E99">
        <w:rPr>
          <w:rFonts w:eastAsiaTheme="minorEastAsia"/>
          <w:szCs w:val="24"/>
          <w:lang w:val="en-US" w:eastAsia="zh-CN"/>
        </w:rPr>
        <w:t xml:space="preserve"> mismatch between UE and NW</w:t>
      </w:r>
      <w:r>
        <w:rPr>
          <w:rFonts w:eastAsiaTheme="minorEastAsia"/>
          <w:szCs w:val="24"/>
          <w:lang w:val="en-US" w:eastAsia="zh-CN"/>
        </w:rPr>
        <w:t xml:space="preserve"> as listed in Issue 1-3-2.</w:t>
      </w:r>
    </w:p>
    <w:p w:rsidR="003840C3" w:rsidRPr="007720D2" w:rsidRDefault="003840C3" w:rsidP="003840C3">
      <w:pPr>
        <w:spacing w:before="120" w:after="120"/>
        <w:rPr>
          <w:rFonts w:eastAsiaTheme="minorEastAsia"/>
          <w:b/>
          <w:lang w:eastAsia="zh-CN"/>
        </w:rPr>
      </w:pPr>
      <w:r w:rsidRPr="007720D2">
        <w:rPr>
          <w:rFonts w:eastAsiaTheme="minorEastAsia" w:hint="eastAsia"/>
          <w:b/>
          <w:lang w:eastAsia="zh-CN"/>
        </w:rPr>
        <w:t>P</w:t>
      </w:r>
      <w:r w:rsidRPr="007720D2">
        <w:rPr>
          <w:rFonts w:eastAsiaTheme="minorEastAsia"/>
          <w:b/>
          <w:lang w:eastAsia="zh-CN"/>
        </w:rPr>
        <w:t xml:space="preserve">roposal </w:t>
      </w:r>
      <w:r>
        <w:rPr>
          <w:rFonts w:eastAsiaTheme="minorEastAsia"/>
          <w:b/>
          <w:lang w:eastAsia="zh-CN"/>
        </w:rPr>
        <w:t>10</w:t>
      </w:r>
      <w:r w:rsidRPr="007720D2">
        <w:rPr>
          <w:rFonts w:eastAsiaTheme="minorEastAsia"/>
          <w:b/>
          <w:lang w:eastAsia="zh-CN"/>
        </w:rPr>
        <w:t>: RAN4 not to further discuss UE behaviours in mismatch scenarios.</w:t>
      </w:r>
    </w:p>
    <w:tbl>
      <w:tblPr>
        <w:tblStyle w:val="afa"/>
        <w:tblW w:w="0" w:type="auto"/>
        <w:tblLook w:val="04A0" w:firstRow="1" w:lastRow="0" w:firstColumn="1" w:lastColumn="0" w:noHBand="0" w:noVBand="1"/>
      </w:tblPr>
      <w:tblGrid>
        <w:gridCol w:w="9621"/>
      </w:tblGrid>
      <w:tr w:rsidR="003840C3" w:rsidTr="00161945">
        <w:tc>
          <w:tcPr>
            <w:tcW w:w="9621" w:type="dxa"/>
          </w:tcPr>
          <w:p w:rsidR="003840C3" w:rsidRPr="00D16E15" w:rsidRDefault="003840C3" w:rsidP="00161945">
            <w:pPr>
              <w:spacing w:beforeLines="0" w:before="0" w:afterLines="0" w:after="180"/>
              <w:rPr>
                <w:rFonts w:eastAsia="宋体"/>
                <w:b/>
                <w:bCs/>
                <w:sz w:val="20"/>
                <w:u w:val="single"/>
              </w:rPr>
            </w:pPr>
            <w:r w:rsidRPr="00D16E15">
              <w:rPr>
                <w:rFonts w:eastAsia="宋体"/>
                <w:b/>
                <w:bCs/>
                <w:sz w:val="20"/>
                <w:u w:val="single"/>
              </w:rPr>
              <w:t xml:space="preserve">Issue 1-3-3: Impacts on the legacy UE </w:t>
            </w:r>
            <w:proofErr w:type="spellStart"/>
            <w:r w:rsidRPr="00D16E15">
              <w:rPr>
                <w:rFonts w:eastAsia="宋体"/>
                <w:b/>
                <w:bCs/>
                <w:sz w:val="20"/>
                <w:u w:val="single"/>
              </w:rPr>
              <w:t>behavior</w:t>
            </w:r>
            <w:proofErr w:type="spellEnd"/>
          </w:p>
          <w:p w:rsidR="003840C3" w:rsidRPr="00D16E15" w:rsidRDefault="003840C3" w:rsidP="00161945">
            <w:pPr>
              <w:numPr>
                <w:ilvl w:val="0"/>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D16E15">
              <w:rPr>
                <w:rFonts w:eastAsia="宋体"/>
                <w:sz w:val="20"/>
                <w:szCs w:val="24"/>
                <w:lang w:eastAsia="zh-CN"/>
              </w:rPr>
              <w:t>Way forward</w:t>
            </w:r>
          </w:p>
          <w:p w:rsidR="003840C3" w:rsidRPr="00D16E15" w:rsidRDefault="003840C3" w:rsidP="00161945">
            <w:pPr>
              <w:numPr>
                <w:ilvl w:val="1"/>
                <w:numId w:val="17"/>
              </w:numPr>
              <w:spacing w:beforeLines="0" w:before="0" w:afterLines="0" w:after="120"/>
              <w:rPr>
                <w:sz w:val="20"/>
                <w:lang w:val="en-US"/>
              </w:rPr>
            </w:pPr>
            <w:r w:rsidRPr="00D16E15">
              <w:rPr>
                <w:sz w:val="20"/>
                <w:szCs w:val="24"/>
              </w:rPr>
              <w:t xml:space="preserve">FFS on when RAN2’s signalling design is stable </w:t>
            </w:r>
          </w:p>
          <w:p w:rsidR="003840C3" w:rsidRPr="00D16E15" w:rsidRDefault="003840C3" w:rsidP="00161945">
            <w:pPr>
              <w:numPr>
                <w:ilvl w:val="2"/>
                <w:numId w:val="17"/>
              </w:numPr>
              <w:spacing w:beforeLines="0" w:before="0" w:afterLines="0" w:after="120"/>
              <w:rPr>
                <w:sz w:val="20"/>
                <w:lang w:val="en-US"/>
              </w:rPr>
            </w:pPr>
            <w:r w:rsidRPr="00D16E15">
              <w:rPr>
                <w:sz w:val="20"/>
                <w:szCs w:val="24"/>
              </w:rPr>
              <w:t>For the legacy UEs, whether RAN</w:t>
            </w:r>
            <w:proofErr w:type="gramStart"/>
            <w:r w:rsidRPr="00D16E15">
              <w:rPr>
                <w:sz w:val="20"/>
                <w:szCs w:val="24"/>
              </w:rPr>
              <w:t>4</w:t>
            </w:r>
            <w:r w:rsidRPr="00D16E15">
              <w:rPr>
                <w:sz w:val="20"/>
              </w:rPr>
              <w:t xml:space="preserve">  needs</w:t>
            </w:r>
            <w:proofErr w:type="gramEnd"/>
            <w:r w:rsidRPr="00D16E15">
              <w:rPr>
                <w:sz w:val="20"/>
              </w:rPr>
              <w:t xml:space="preserve"> to further clarify the meaning of value ‘no-gap’ in Rel-16 </w:t>
            </w:r>
            <w:proofErr w:type="spellStart"/>
            <w:r w:rsidRPr="00D16E15">
              <w:rPr>
                <w:sz w:val="20"/>
              </w:rPr>
              <w:t>NeedForGap</w:t>
            </w:r>
            <w:proofErr w:type="spellEnd"/>
            <w:r w:rsidRPr="00D16E15">
              <w:rPr>
                <w:sz w:val="20"/>
              </w:rPr>
              <w:t xml:space="preserve"> signalling</w:t>
            </w:r>
            <w:r w:rsidRPr="00D16E15">
              <w:rPr>
                <w:rFonts w:cs="Calibri"/>
                <w:b/>
                <w:sz w:val="20"/>
              </w:rPr>
              <w:t>.</w:t>
            </w:r>
          </w:p>
        </w:tc>
      </w:tr>
    </w:tbl>
    <w:p w:rsidR="003840C3" w:rsidRPr="00604C2C" w:rsidRDefault="003840C3" w:rsidP="003840C3">
      <w:pPr>
        <w:spacing w:before="120" w:after="120"/>
        <w:rPr>
          <w:rFonts w:eastAsiaTheme="minorEastAsia"/>
          <w:lang w:eastAsia="zh-CN"/>
        </w:rPr>
      </w:pPr>
      <w:r w:rsidRPr="00604C2C">
        <w:rPr>
          <w:rFonts w:eastAsiaTheme="minorEastAsia"/>
          <w:lang w:eastAsia="zh-CN"/>
        </w:rPr>
        <w:t xml:space="preserve">For Rel-16 UE: since the requirements are only defined for Rel-18 UE, we understand there is no need to discuss the assumption on whether interruption is needed or not for Rel-16 UE when it reports ‘no-gap’ in Rel-16 </w:t>
      </w:r>
      <w:proofErr w:type="spellStart"/>
      <w:r w:rsidRPr="00604C2C">
        <w:rPr>
          <w:rFonts w:eastAsiaTheme="minorEastAsia"/>
          <w:lang w:eastAsia="zh-CN"/>
        </w:rPr>
        <w:t>NeedForGapsInfoNR</w:t>
      </w:r>
      <w:proofErr w:type="spellEnd"/>
      <w:r w:rsidRPr="00604C2C">
        <w:rPr>
          <w:rFonts w:eastAsiaTheme="minorEastAsia"/>
          <w:lang w:eastAsia="zh-CN"/>
        </w:rPr>
        <w:t xml:space="preserve">. </w:t>
      </w:r>
      <w:r w:rsidR="00426710">
        <w:rPr>
          <w:rFonts w:eastAsiaTheme="minorEastAsia"/>
          <w:lang w:eastAsia="zh-CN"/>
        </w:rPr>
        <w:t xml:space="preserve">There could be already Rel-16 UEs in the field that have implemented </w:t>
      </w:r>
      <w:r w:rsidR="00E708D6">
        <w:rPr>
          <w:rFonts w:eastAsiaTheme="minorEastAsia"/>
          <w:lang w:eastAsia="zh-CN"/>
        </w:rPr>
        <w:t>NFG, and we should not make any assumption for those legacy UEs in Rel-18.</w:t>
      </w:r>
    </w:p>
    <w:p w:rsidR="003840C3" w:rsidRPr="00604C2C" w:rsidRDefault="003840C3" w:rsidP="003840C3">
      <w:pPr>
        <w:spacing w:before="120" w:after="120"/>
        <w:rPr>
          <w:rFonts w:eastAsiaTheme="minorEastAsia"/>
          <w:lang w:eastAsia="zh-CN"/>
        </w:rPr>
      </w:pPr>
      <w:r w:rsidRPr="00604C2C">
        <w:rPr>
          <w:rFonts w:eastAsiaTheme="minorEastAsia"/>
          <w:lang w:eastAsia="zh-CN"/>
        </w:rPr>
        <w:t>For Rel-18 UE</w:t>
      </w:r>
      <w:r>
        <w:rPr>
          <w:rFonts w:eastAsiaTheme="minorEastAsia"/>
          <w:lang w:eastAsia="zh-CN"/>
        </w:rPr>
        <w:t>:</w:t>
      </w:r>
      <w:r w:rsidRPr="00604C2C">
        <w:rPr>
          <w:rFonts w:eastAsiaTheme="minorEastAsia"/>
          <w:lang w:eastAsia="zh-CN"/>
        </w:rPr>
        <w:t xml:space="preserve"> </w:t>
      </w:r>
      <w:r>
        <w:rPr>
          <w:rFonts w:eastAsiaTheme="minorEastAsia"/>
          <w:lang w:eastAsia="zh-CN"/>
        </w:rPr>
        <w:t xml:space="preserve">Based on RAN2 </w:t>
      </w:r>
      <w:proofErr w:type="spellStart"/>
      <w:r>
        <w:rPr>
          <w:rFonts w:eastAsiaTheme="minorEastAsia"/>
          <w:lang w:eastAsia="zh-CN"/>
        </w:rPr>
        <w:t>signaling</w:t>
      </w:r>
      <w:proofErr w:type="spellEnd"/>
      <w:r>
        <w:rPr>
          <w:rFonts w:eastAsiaTheme="minorEastAsia"/>
          <w:lang w:eastAsia="zh-CN"/>
        </w:rPr>
        <w:t xml:space="preserve"> design, both UE that needs interruption and UE that does not need interruption will report </w:t>
      </w:r>
      <w:r w:rsidRPr="00261731">
        <w:rPr>
          <w:rFonts w:eastAsiaTheme="minorEastAsia"/>
          <w:lang w:eastAsia="zh-CN"/>
        </w:rPr>
        <w:t xml:space="preserve">‘no-gap’ in Rel-16 </w:t>
      </w:r>
      <w:proofErr w:type="spellStart"/>
      <w:r w:rsidRPr="00261731">
        <w:rPr>
          <w:rFonts w:eastAsiaTheme="minorEastAsia"/>
          <w:lang w:eastAsia="zh-CN"/>
        </w:rPr>
        <w:t>NeedForGap</w:t>
      </w:r>
      <w:proofErr w:type="spellEnd"/>
      <w:r>
        <w:rPr>
          <w:rFonts w:eastAsiaTheme="minorEastAsia"/>
          <w:lang w:eastAsia="zh-CN"/>
        </w:rPr>
        <w:t xml:space="preserve">. Whether interruption is needed depends on the additional Rel-18 indication </w:t>
      </w:r>
      <w:r w:rsidRPr="00604C2C">
        <w:rPr>
          <w:rFonts w:eastAsiaTheme="minorEastAsia"/>
          <w:lang w:eastAsia="zh-CN"/>
        </w:rPr>
        <w:t xml:space="preserve">(e.g. </w:t>
      </w:r>
      <w:proofErr w:type="spellStart"/>
      <w:r w:rsidRPr="00604C2C">
        <w:rPr>
          <w:rFonts w:eastAsiaTheme="minorEastAsia"/>
          <w:lang w:eastAsia="zh-CN"/>
        </w:rPr>
        <w:t>NeedForInterruptionInfoNR</w:t>
      </w:r>
      <w:proofErr w:type="spellEnd"/>
      <w:r w:rsidRPr="00604C2C">
        <w:rPr>
          <w:rFonts w:eastAsiaTheme="minorEastAsia"/>
          <w:lang w:eastAsia="zh-CN"/>
        </w:rPr>
        <w:t>).</w:t>
      </w:r>
    </w:p>
    <w:p w:rsidR="003840C3" w:rsidRPr="006E6F9A" w:rsidRDefault="003840C3" w:rsidP="003840C3">
      <w:pPr>
        <w:spacing w:before="120" w:after="120"/>
        <w:rPr>
          <w:rFonts w:eastAsiaTheme="minorEastAsia"/>
          <w:b/>
          <w:lang w:eastAsia="zh-CN"/>
        </w:rPr>
      </w:pPr>
      <w:r w:rsidRPr="006E6F9A">
        <w:rPr>
          <w:rFonts w:eastAsiaTheme="minorEastAsia" w:hint="eastAsia"/>
          <w:b/>
          <w:lang w:eastAsia="zh-CN"/>
        </w:rPr>
        <w:t>P</w:t>
      </w:r>
      <w:r w:rsidRPr="006E6F9A">
        <w:rPr>
          <w:rFonts w:eastAsiaTheme="minorEastAsia"/>
          <w:b/>
          <w:lang w:eastAsia="zh-CN"/>
        </w:rPr>
        <w:t xml:space="preserve">roposal </w:t>
      </w:r>
      <w:r>
        <w:rPr>
          <w:rFonts w:eastAsiaTheme="minorEastAsia"/>
          <w:b/>
          <w:lang w:eastAsia="zh-CN"/>
        </w:rPr>
        <w:t>11</w:t>
      </w:r>
      <w:r w:rsidRPr="006E6F9A">
        <w:rPr>
          <w:rFonts w:eastAsiaTheme="minorEastAsia"/>
          <w:b/>
          <w:lang w:eastAsia="zh-CN"/>
        </w:rPr>
        <w:t xml:space="preserve">: RAN4 not to further </w:t>
      </w:r>
      <w:r w:rsidR="001C175F" w:rsidRPr="001C175F">
        <w:rPr>
          <w:rFonts w:eastAsiaTheme="minorEastAsia"/>
          <w:b/>
          <w:lang w:eastAsia="zh-CN"/>
        </w:rPr>
        <w:t xml:space="preserve">clarify the meaning of value ‘no-gap’ in Rel-16 </w:t>
      </w:r>
      <w:proofErr w:type="spellStart"/>
      <w:r w:rsidR="001C175F" w:rsidRPr="001C175F">
        <w:rPr>
          <w:rFonts w:eastAsiaTheme="minorEastAsia"/>
          <w:b/>
          <w:lang w:eastAsia="zh-CN"/>
        </w:rPr>
        <w:t>NeedForGap</w:t>
      </w:r>
      <w:proofErr w:type="spellEnd"/>
      <w:r w:rsidR="001C175F" w:rsidRPr="001C175F">
        <w:rPr>
          <w:rFonts w:eastAsiaTheme="minorEastAsia"/>
          <w:b/>
          <w:lang w:eastAsia="zh-CN"/>
        </w:rPr>
        <w:t xml:space="preserve"> signalling</w:t>
      </w:r>
      <w:r w:rsidR="001C175F">
        <w:rPr>
          <w:rFonts w:eastAsiaTheme="minorEastAsia"/>
          <w:b/>
          <w:lang w:eastAsia="zh-CN"/>
        </w:rPr>
        <w:t xml:space="preserve"> for legacy UEs</w:t>
      </w:r>
      <w:r w:rsidRPr="006E6F9A">
        <w:rPr>
          <w:rFonts w:eastAsiaTheme="minorEastAsia"/>
          <w:b/>
          <w:lang w:eastAsia="zh-CN"/>
        </w:rPr>
        <w:t>.</w:t>
      </w:r>
    </w:p>
    <w:p w:rsidR="002302EF" w:rsidRPr="0077413A" w:rsidRDefault="002302EF" w:rsidP="002302EF">
      <w:pPr>
        <w:pStyle w:val="2"/>
        <w:rPr>
          <w:lang w:eastAsia="zh-CN"/>
        </w:rPr>
      </w:pPr>
      <w:r>
        <w:rPr>
          <w:lang w:eastAsia="zh-CN"/>
        </w:rPr>
        <w:lastRenderedPageBreak/>
        <w:t>Scheduling restriction</w:t>
      </w:r>
    </w:p>
    <w:tbl>
      <w:tblPr>
        <w:tblStyle w:val="afa"/>
        <w:tblW w:w="0" w:type="auto"/>
        <w:tblLook w:val="04A0" w:firstRow="1" w:lastRow="0" w:firstColumn="1" w:lastColumn="0" w:noHBand="0" w:noVBand="1"/>
      </w:tblPr>
      <w:tblGrid>
        <w:gridCol w:w="9621"/>
      </w:tblGrid>
      <w:tr w:rsidR="003840C3" w:rsidTr="003840C3">
        <w:tc>
          <w:tcPr>
            <w:tcW w:w="9621" w:type="dxa"/>
          </w:tcPr>
          <w:p w:rsidR="003840C3" w:rsidRPr="003840C3" w:rsidRDefault="003840C3" w:rsidP="003840C3">
            <w:pPr>
              <w:spacing w:beforeLines="0" w:before="0" w:afterLines="0" w:after="180"/>
              <w:rPr>
                <w:rFonts w:eastAsia="宋体"/>
                <w:b/>
                <w:bCs/>
                <w:sz w:val="20"/>
                <w:u w:val="single"/>
              </w:rPr>
            </w:pPr>
            <w:r w:rsidRPr="003840C3">
              <w:rPr>
                <w:rFonts w:eastAsia="宋体"/>
                <w:b/>
                <w:bCs/>
                <w:sz w:val="20"/>
                <w:u w:val="single"/>
              </w:rPr>
              <w:t>Issue 1-4-3: On top of which existing requirements to define scheduling restriction requirements</w:t>
            </w:r>
          </w:p>
          <w:p w:rsidR="003840C3" w:rsidRPr="003840C3" w:rsidRDefault="003840C3" w:rsidP="003840C3">
            <w:pPr>
              <w:numPr>
                <w:ilvl w:val="0"/>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3840C3">
              <w:rPr>
                <w:rFonts w:eastAsia="宋体"/>
                <w:sz w:val="20"/>
                <w:szCs w:val="24"/>
                <w:lang w:eastAsia="zh-CN"/>
              </w:rPr>
              <w:t>Way forward</w:t>
            </w:r>
          </w:p>
          <w:p w:rsidR="003840C3" w:rsidRPr="003840C3" w:rsidRDefault="003840C3" w:rsidP="003840C3">
            <w:pPr>
              <w:numPr>
                <w:ilvl w:val="1"/>
                <w:numId w:val="17"/>
              </w:numPr>
              <w:spacing w:beforeLines="0" w:before="0" w:afterLines="0" w:after="120"/>
              <w:rPr>
                <w:sz w:val="20"/>
                <w:szCs w:val="24"/>
              </w:rPr>
            </w:pPr>
            <w:r w:rsidRPr="003840C3">
              <w:rPr>
                <w:sz w:val="20"/>
                <w:szCs w:val="24"/>
              </w:rPr>
              <w:t>The requirements for NCSG (TS38.133 v17.6.0 9.3.10.3) can be taken as start point to define scheduling availability.</w:t>
            </w:r>
          </w:p>
          <w:p w:rsidR="003840C3" w:rsidRPr="003840C3" w:rsidRDefault="003840C3" w:rsidP="003840C3">
            <w:pPr>
              <w:numPr>
                <w:ilvl w:val="2"/>
                <w:numId w:val="17"/>
              </w:numPr>
              <w:spacing w:beforeLines="0" w:before="0" w:afterLines="0" w:after="120"/>
              <w:rPr>
                <w:sz w:val="20"/>
                <w:lang w:val="en-US"/>
              </w:rPr>
            </w:pPr>
            <w:r w:rsidRPr="003840C3">
              <w:rPr>
                <w:sz w:val="20"/>
              </w:rPr>
              <w:t>FFS</w:t>
            </w:r>
            <w:r w:rsidRPr="003840C3">
              <w:rPr>
                <w:sz w:val="20"/>
                <w:szCs w:val="24"/>
              </w:rPr>
              <w:t xml:space="preserve"> on the specific issues need to be updated</w:t>
            </w:r>
          </w:p>
          <w:p w:rsidR="003840C3" w:rsidRPr="003840C3" w:rsidRDefault="003840C3" w:rsidP="003840C3">
            <w:pPr>
              <w:spacing w:beforeLines="0" w:before="0" w:afterLines="0" w:after="180"/>
              <w:rPr>
                <w:rFonts w:eastAsia="宋体"/>
                <w:b/>
                <w:bCs/>
                <w:sz w:val="20"/>
                <w:u w:val="single"/>
              </w:rPr>
            </w:pPr>
            <w:r w:rsidRPr="003840C3">
              <w:rPr>
                <w:rFonts w:eastAsia="宋体"/>
                <w:b/>
                <w:bCs/>
                <w:sz w:val="20"/>
                <w:u w:val="single"/>
              </w:rPr>
              <w:t>Issue 1-4-4: Default SMTC pattern</w:t>
            </w:r>
          </w:p>
          <w:p w:rsidR="003840C3" w:rsidRPr="003840C3" w:rsidRDefault="003840C3" w:rsidP="003840C3">
            <w:pPr>
              <w:numPr>
                <w:ilvl w:val="0"/>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3840C3">
              <w:rPr>
                <w:rFonts w:eastAsia="宋体"/>
                <w:sz w:val="20"/>
                <w:szCs w:val="24"/>
                <w:lang w:eastAsia="zh-CN"/>
              </w:rPr>
              <w:t>Way forward</w:t>
            </w:r>
          </w:p>
          <w:p w:rsidR="003840C3" w:rsidRPr="003840C3" w:rsidRDefault="003840C3" w:rsidP="003840C3">
            <w:pPr>
              <w:numPr>
                <w:ilvl w:val="1"/>
                <w:numId w:val="17"/>
              </w:numPr>
              <w:overflowPunct w:val="0"/>
              <w:autoSpaceDE w:val="0"/>
              <w:autoSpaceDN w:val="0"/>
              <w:adjustRightInd w:val="0"/>
              <w:spacing w:beforeLines="0" w:before="0" w:afterLines="0" w:after="180"/>
              <w:textAlignment w:val="baseline"/>
              <w:rPr>
                <w:sz w:val="20"/>
                <w:szCs w:val="24"/>
              </w:rPr>
            </w:pPr>
            <w:r w:rsidRPr="003840C3">
              <w:rPr>
                <w:sz w:val="20"/>
                <w:szCs w:val="24"/>
              </w:rPr>
              <w:t>FFS: Default SMTC pattern should be defined to restrict the scheduling restriction occasions if RAN4 doesn’t define a dedicated measurement pattern for interruption occasions</w:t>
            </w:r>
          </w:p>
        </w:tc>
      </w:tr>
    </w:tbl>
    <w:p w:rsidR="003840C3" w:rsidRDefault="003840C3" w:rsidP="003840C3">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do not see the need to define either default SMTC pattern or dedicated measurement pattern to limit the scheduling restriction occasions. </w:t>
      </w:r>
    </w:p>
    <w:p w:rsidR="003840C3" w:rsidRPr="00FD2FDF" w:rsidRDefault="003840C3" w:rsidP="003840C3">
      <w:pPr>
        <w:spacing w:before="120" w:after="120"/>
        <w:rPr>
          <w:rFonts w:eastAsiaTheme="minorEastAsia"/>
          <w:lang w:eastAsia="zh-CN"/>
        </w:rPr>
      </w:pPr>
      <w:r>
        <w:rPr>
          <w:rFonts w:eastAsiaTheme="minorEastAsia"/>
          <w:lang w:eastAsia="zh-CN"/>
        </w:rPr>
        <w:t xml:space="preserve">Scheduling restriction is limited to SMTC occasions, and even in Rel-15 we already have cases where UE does not measure an MO in each of its SMTC occasions, e.g. in case of multiple frequency layers or with DRX. In this case, scheduling restriction due to measurement of the concerned MO is assumed in every SMTC occasion. We do not see strong reason to do optimization for measurement based on NFG.  </w:t>
      </w:r>
    </w:p>
    <w:p w:rsidR="003840C3" w:rsidRPr="00B30B1F" w:rsidRDefault="003840C3" w:rsidP="003840C3">
      <w:pPr>
        <w:spacing w:before="120" w:after="120"/>
        <w:rPr>
          <w:rFonts w:eastAsiaTheme="minorEastAsia"/>
          <w:b/>
          <w:lang w:eastAsia="zh-CN"/>
        </w:rPr>
      </w:pPr>
      <w:r w:rsidRPr="00B30B1F">
        <w:rPr>
          <w:rFonts w:eastAsiaTheme="minorEastAsia" w:hint="eastAsia"/>
          <w:b/>
          <w:lang w:eastAsia="zh-CN"/>
        </w:rPr>
        <w:t>P</w:t>
      </w:r>
      <w:r w:rsidRPr="00B30B1F">
        <w:rPr>
          <w:rFonts w:eastAsiaTheme="minorEastAsia"/>
          <w:b/>
          <w:lang w:eastAsia="zh-CN"/>
        </w:rPr>
        <w:t xml:space="preserve">roposal </w:t>
      </w:r>
      <w:r>
        <w:rPr>
          <w:rFonts w:eastAsiaTheme="minorEastAsia"/>
          <w:b/>
          <w:lang w:eastAsia="zh-CN"/>
        </w:rPr>
        <w:t>12</w:t>
      </w:r>
      <w:r w:rsidRPr="00B30B1F">
        <w:rPr>
          <w:rFonts w:eastAsiaTheme="minorEastAsia"/>
          <w:b/>
          <w:lang w:eastAsia="zh-CN"/>
        </w:rPr>
        <w:t>: RAN4 not to define default SMTC pattern or dedicated measurement pattern</w:t>
      </w:r>
      <w:r w:rsidRPr="00B30B1F">
        <w:rPr>
          <w:rFonts w:eastAsiaTheme="minorEastAsia"/>
          <w:b/>
          <w:lang w:val="en-US" w:eastAsia="zh-CN"/>
        </w:rPr>
        <w:t xml:space="preserve"> to restrict the scheduling restriction occasions.</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173664">
        <w:rPr>
          <w:rFonts w:eastAsia="宋体"/>
          <w:lang w:eastAsia="zh-CN"/>
        </w:rPr>
        <w:t>RRM requirements for</w:t>
      </w:r>
      <w:r w:rsidR="002302EF" w:rsidRPr="002302EF">
        <w:rPr>
          <w:rFonts w:eastAsia="宋体"/>
          <w:lang w:eastAsia="zh-CN"/>
        </w:rPr>
        <w:t xml:space="preserve"> </w:t>
      </w:r>
      <w:r w:rsidR="002302EF">
        <w:rPr>
          <w:rFonts w:eastAsia="宋体"/>
          <w:lang w:eastAsia="zh-CN"/>
        </w:rPr>
        <w:t>NFG</w:t>
      </w:r>
      <w:r>
        <w:rPr>
          <w:rFonts w:eastAsia="宋体"/>
          <w:lang w:eastAsia="zh-CN"/>
        </w:rPr>
        <w:t>.</w:t>
      </w:r>
    </w:p>
    <w:p w:rsidR="00E708D6" w:rsidRDefault="00E708D6" w:rsidP="00E708D6">
      <w:pPr>
        <w:spacing w:before="120" w:after="120"/>
        <w:rPr>
          <w:rFonts w:eastAsiaTheme="minorEastAsia"/>
          <w:lang w:eastAsia="zh-CN"/>
        </w:rPr>
      </w:pPr>
      <w:r w:rsidRPr="00B96030">
        <w:rPr>
          <w:rFonts w:eastAsiaTheme="minorEastAsia"/>
          <w:b/>
          <w:lang w:eastAsia="zh-CN"/>
        </w:rPr>
        <w:t xml:space="preserve">Proposal </w:t>
      </w:r>
      <w:r>
        <w:rPr>
          <w:rFonts w:eastAsiaTheme="minorEastAsia"/>
          <w:b/>
          <w:lang w:eastAsia="zh-CN"/>
        </w:rPr>
        <w:t>1</w:t>
      </w:r>
      <w:r w:rsidRPr="00B96030">
        <w:rPr>
          <w:rFonts w:eastAsiaTheme="minorEastAsia"/>
          <w:b/>
          <w:lang w:eastAsia="zh-CN"/>
        </w:rPr>
        <w:t>: The length of each interruption is defined as 1ms for FR1 and 0.75ms for FR2.</w:t>
      </w:r>
    </w:p>
    <w:p w:rsidR="00E708D6" w:rsidRPr="00233655" w:rsidRDefault="00E708D6" w:rsidP="00E708D6">
      <w:pPr>
        <w:spacing w:before="120" w:after="120"/>
        <w:rPr>
          <w:rFonts w:eastAsiaTheme="minorEastAsia"/>
          <w:b/>
          <w:lang w:eastAsia="zh-CN"/>
        </w:rPr>
      </w:pPr>
      <w:r w:rsidRPr="00233655">
        <w:rPr>
          <w:rFonts w:eastAsiaTheme="minorEastAsia"/>
          <w:b/>
          <w:lang w:eastAsia="zh-CN"/>
        </w:rPr>
        <w:t>Proposal 2: Adopt the following definition for the interruption ratio requirement:</w:t>
      </w:r>
    </w:p>
    <w:p w:rsidR="00E708D6" w:rsidRPr="00233655" w:rsidRDefault="00E708D6" w:rsidP="00E708D6">
      <w:pPr>
        <w:pStyle w:val="afe"/>
        <w:numPr>
          <w:ilvl w:val="0"/>
          <w:numId w:val="14"/>
        </w:numPr>
        <w:spacing w:before="120" w:after="120"/>
        <w:rPr>
          <w:rFonts w:eastAsiaTheme="minorEastAsia"/>
          <w:b/>
          <w:lang w:eastAsia="zh-CN"/>
        </w:rPr>
      </w:pPr>
      <w:proofErr w:type="spellStart"/>
      <w:r w:rsidRPr="00233655">
        <w:rPr>
          <w:rFonts w:eastAsiaTheme="minorEastAsia"/>
          <w:b/>
          <w:lang w:val="en-GB" w:eastAsia="zh-CN"/>
        </w:rPr>
        <w:t>T</w:t>
      </w:r>
      <w:r w:rsidRPr="00233655">
        <w:rPr>
          <w:rFonts w:eastAsiaTheme="minorEastAsia"/>
          <w:b/>
          <w:vertAlign w:val="subscript"/>
          <w:lang w:val="en-GB" w:eastAsia="zh-CN"/>
        </w:rPr>
        <w:t>cycle</w:t>
      </w:r>
      <w:proofErr w:type="spellEnd"/>
      <w:r w:rsidRPr="00233655">
        <w:rPr>
          <w:rFonts w:eastAsiaTheme="minorEastAsia"/>
          <w:b/>
          <w:lang w:val="en-GB" w:eastAsia="zh-CN"/>
        </w:rPr>
        <w:t xml:space="preserve"> </w:t>
      </w:r>
      <w:r w:rsidRPr="00233655">
        <w:rPr>
          <w:rFonts w:eastAsiaTheme="minorEastAsia"/>
          <w:b/>
          <w:lang w:eastAsia="zh-CN"/>
        </w:rPr>
        <w:t>is the measurement period divided by the sample number</w:t>
      </w:r>
    </w:p>
    <w:p w:rsidR="00E708D6" w:rsidRPr="00233655" w:rsidRDefault="00E708D6" w:rsidP="00E708D6">
      <w:pPr>
        <w:pStyle w:val="afe"/>
        <w:numPr>
          <w:ilvl w:val="0"/>
          <w:numId w:val="14"/>
        </w:numPr>
        <w:spacing w:before="120" w:after="120"/>
        <w:rPr>
          <w:rFonts w:eastAsiaTheme="minorEastAsia"/>
          <w:b/>
          <w:lang w:eastAsia="zh-CN"/>
        </w:rPr>
      </w:pPr>
      <w:r w:rsidRPr="00233655">
        <w:rPr>
          <w:rFonts w:eastAsiaTheme="minorEastAsia"/>
          <w:b/>
          <w:lang w:eastAsia="zh-CN"/>
        </w:rPr>
        <w:t>The agreed interruption ratio applies for a single frequency layer, and total interruption ratio is the sum of interruption ratio of individual frequency layers that need interruption</w:t>
      </w:r>
    </w:p>
    <w:p w:rsidR="00E708D6" w:rsidRPr="00233655" w:rsidRDefault="00E708D6" w:rsidP="00E708D6">
      <w:pPr>
        <w:spacing w:before="120" w:after="120"/>
        <w:rPr>
          <w:rFonts w:eastAsiaTheme="minorEastAsia"/>
          <w:b/>
          <w:lang w:eastAsia="zh-CN"/>
        </w:rPr>
      </w:pPr>
      <w:r w:rsidRPr="00233655">
        <w:rPr>
          <w:rFonts w:eastAsiaTheme="minorEastAsia"/>
          <w:b/>
          <w:lang w:eastAsia="zh-CN"/>
        </w:rPr>
        <w:t xml:space="preserve">Proposal 3: Support NW to configure </w:t>
      </w:r>
      <w:proofErr w:type="spellStart"/>
      <w:r w:rsidRPr="00233655">
        <w:rPr>
          <w:rFonts w:eastAsiaTheme="minorEastAsia"/>
          <w:b/>
          <w:lang w:eastAsia="zh-CN"/>
        </w:rPr>
        <w:t>measCycleNFG</w:t>
      </w:r>
      <w:proofErr w:type="spellEnd"/>
      <w:r w:rsidRPr="00233655">
        <w:rPr>
          <w:rFonts w:eastAsiaTheme="minorEastAsia"/>
          <w:b/>
          <w:lang w:eastAsia="zh-CN"/>
        </w:rPr>
        <w:t xml:space="preserve"> (similar to </w:t>
      </w:r>
      <w:proofErr w:type="spellStart"/>
      <w:r w:rsidRPr="00233655">
        <w:rPr>
          <w:rFonts w:eastAsiaTheme="minorEastAsia"/>
          <w:b/>
          <w:lang w:eastAsia="zh-CN"/>
        </w:rPr>
        <w:t>measCycleSCell</w:t>
      </w:r>
      <w:proofErr w:type="spellEnd"/>
      <w:r w:rsidRPr="00233655">
        <w:rPr>
          <w:rFonts w:eastAsiaTheme="minorEastAsia"/>
          <w:b/>
          <w:lang w:eastAsia="zh-CN"/>
        </w:rPr>
        <w:t>) to reduce the total interruption ratio.</w:t>
      </w:r>
    </w:p>
    <w:p w:rsidR="00E708D6" w:rsidRPr="006B4126" w:rsidRDefault="00E708D6" w:rsidP="00E708D6">
      <w:pPr>
        <w:spacing w:before="120" w:after="120"/>
        <w:rPr>
          <w:rFonts w:eastAsiaTheme="minorEastAsia"/>
          <w:b/>
          <w:lang w:eastAsia="zh-CN"/>
        </w:rPr>
      </w:pPr>
      <w:r w:rsidRPr="006B4126">
        <w:rPr>
          <w:rFonts w:eastAsiaTheme="minorEastAsia" w:hint="eastAsia"/>
          <w:b/>
          <w:lang w:eastAsia="zh-CN"/>
        </w:rPr>
        <w:t>P</w:t>
      </w:r>
      <w:r w:rsidRPr="006B4126">
        <w:rPr>
          <w:rFonts w:eastAsiaTheme="minorEastAsia"/>
          <w:b/>
          <w:lang w:eastAsia="zh-CN"/>
        </w:rPr>
        <w:t>roposal 4: RAN4 not to define further optimization of interruption ratio based on DRX.</w:t>
      </w:r>
    </w:p>
    <w:p w:rsidR="00E708D6" w:rsidRPr="006B4126" w:rsidRDefault="00E708D6" w:rsidP="00E708D6">
      <w:pPr>
        <w:spacing w:before="120" w:after="120"/>
        <w:rPr>
          <w:rFonts w:eastAsiaTheme="minorEastAsia"/>
          <w:b/>
          <w:lang w:eastAsia="zh-CN"/>
        </w:rPr>
      </w:pPr>
      <w:r w:rsidRPr="006B4126">
        <w:rPr>
          <w:rFonts w:eastAsiaTheme="minorEastAsia" w:hint="eastAsia"/>
          <w:b/>
          <w:lang w:eastAsia="zh-CN"/>
        </w:rPr>
        <w:t>P</w:t>
      </w:r>
      <w:r w:rsidRPr="006B4126">
        <w:rPr>
          <w:rFonts w:eastAsiaTheme="minorEastAsia"/>
          <w:b/>
          <w:lang w:eastAsia="zh-CN"/>
        </w:rPr>
        <w:t xml:space="preserve">roposal </w:t>
      </w:r>
      <w:r>
        <w:rPr>
          <w:rFonts w:eastAsiaTheme="minorEastAsia"/>
          <w:b/>
          <w:lang w:eastAsia="zh-CN"/>
        </w:rPr>
        <w:t>5</w:t>
      </w:r>
      <w:r w:rsidRPr="006B4126">
        <w:rPr>
          <w:rFonts w:eastAsiaTheme="minorEastAsia"/>
          <w:b/>
          <w:lang w:eastAsia="zh-CN"/>
        </w:rPr>
        <w:t xml:space="preserve">: </w:t>
      </w:r>
      <w:r>
        <w:rPr>
          <w:rFonts w:eastAsiaTheme="minorEastAsia"/>
          <w:b/>
          <w:lang w:eastAsia="zh-CN"/>
        </w:rPr>
        <w:t xml:space="preserve">When NW configures MG, the frequency layers that need interruption are measured within </w:t>
      </w:r>
      <w:proofErr w:type="spellStart"/>
      <w:r>
        <w:rPr>
          <w:rFonts w:eastAsiaTheme="minorEastAsia"/>
          <w:b/>
          <w:lang w:eastAsia="zh-CN"/>
        </w:rPr>
        <w:t>MGs</w:t>
      </w:r>
      <w:r w:rsidRPr="006B4126">
        <w:rPr>
          <w:rFonts w:eastAsiaTheme="minorEastAsia"/>
          <w:b/>
          <w:lang w:eastAsia="zh-CN"/>
        </w:rPr>
        <w:t>.</w:t>
      </w:r>
      <w:proofErr w:type="spellEnd"/>
    </w:p>
    <w:p w:rsidR="00E708D6" w:rsidRPr="001C175F" w:rsidRDefault="00E708D6" w:rsidP="00E708D6">
      <w:pPr>
        <w:spacing w:before="120" w:after="120"/>
        <w:rPr>
          <w:rFonts w:eastAsiaTheme="minorEastAsia"/>
          <w:b/>
          <w:lang w:eastAsia="zh-CN"/>
        </w:rPr>
      </w:pPr>
      <w:r w:rsidRPr="003B2D18">
        <w:rPr>
          <w:rFonts w:eastAsiaTheme="minorEastAsia" w:hint="eastAsia"/>
          <w:b/>
          <w:lang w:eastAsia="zh-CN"/>
        </w:rPr>
        <w:t>P</w:t>
      </w:r>
      <w:r w:rsidRPr="003B2D18">
        <w:rPr>
          <w:rFonts w:eastAsiaTheme="minorEastAsia"/>
          <w:b/>
          <w:lang w:eastAsia="zh-CN"/>
        </w:rPr>
        <w:t xml:space="preserve">roposal </w:t>
      </w:r>
      <w:r>
        <w:rPr>
          <w:rFonts w:eastAsiaTheme="minorEastAsia"/>
          <w:b/>
          <w:lang w:eastAsia="zh-CN"/>
        </w:rPr>
        <w:t>6</w:t>
      </w:r>
      <w:r w:rsidRPr="003B2D18">
        <w:rPr>
          <w:rFonts w:eastAsiaTheme="minorEastAsia"/>
          <w:b/>
          <w:lang w:eastAsia="zh-CN"/>
        </w:rPr>
        <w:t xml:space="preserve">: For measurement with interruption, </w:t>
      </w:r>
      <w:r>
        <w:rPr>
          <w:rFonts w:eastAsiaTheme="minorEastAsia"/>
          <w:b/>
          <w:lang w:eastAsia="zh-CN"/>
        </w:rPr>
        <w:t xml:space="preserve">when no MG is configured, </w:t>
      </w:r>
      <w:r w:rsidRPr="003B2D18">
        <w:rPr>
          <w:rFonts w:eastAsiaTheme="minorEastAsia"/>
          <w:b/>
          <w:lang w:eastAsia="zh-CN"/>
        </w:rPr>
        <w:t>adopt the following updates based on existing requirements for measurement without gap</w:t>
      </w:r>
      <w:r>
        <w:rPr>
          <w:rFonts w:eastAsiaTheme="minorEastAsia"/>
          <w:b/>
          <w:lang w:eastAsia="zh-CN"/>
        </w:rPr>
        <w:t xml:space="preserve"> (</w:t>
      </w:r>
      <w:r w:rsidRPr="009C6FA8">
        <w:rPr>
          <w:rFonts w:eastAsiaTheme="minorEastAsia"/>
          <w:b/>
          <w:lang w:eastAsia="zh-CN"/>
        </w:rPr>
        <w:t>cl. 9.2.5 for intra-frequency and cl. 9.3.9 for inter-frequency</w:t>
      </w:r>
      <w:r>
        <w:rPr>
          <w:rFonts w:eastAsiaTheme="minorEastAsia"/>
          <w:b/>
          <w:lang w:eastAsia="zh-CN"/>
        </w:rPr>
        <w:t>)</w:t>
      </w:r>
      <w:r w:rsidRPr="003B2D18">
        <w:rPr>
          <w:rFonts w:eastAsiaTheme="minorEastAsia"/>
          <w:b/>
          <w:lang w:eastAsia="zh-CN"/>
        </w:rPr>
        <w:t>.</w:t>
      </w:r>
    </w:p>
    <w:p w:rsidR="00E708D6" w:rsidRPr="003B2D18" w:rsidRDefault="00E708D6" w:rsidP="00E708D6">
      <w:pPr>
        <w:pStyle w:val="afe"/>
        <w:numPr>
          <w:ilvl w:val="0"/>
          <w:numId w:val="18"/>
        </w:numPr>
        <w:spacing w:before="120" w:after="120"/>
        <w:rPr>
          <w:rFonts w:eastAsiaTheme="minorEastAsia"/>
          <w:b/>
          <w:lang w:eastAsia="zh-CN"/>
        </w:rPr>
      </w:pPr>
      <w:proofErr w:type="spellStart"/>
      <w:r w:rsidRPr="00E23AE3">
        <w:rPr>
          <w:rFonts w:eastAsiaTheme="minorEastAsia"/>
          <w:b/>
          <w:lang w:eastAsia="zh-CN"/>
        </w:rPr>
        <w:t>measCycleNFG</w:t>
      </w:r>
      <w:proofErr w:type="spellEnd"/>
      <w:r w:rsidRPr="00E23AE3">
        <w:rPr>
          <w:rFonts w:eastAsiaTheme="minorEastAsia"/>
          <w:b/>
          <w:lang w:eastAsia="zh-CN"/>
        </w:rPr>
        <w:t xml:space="preserve"> </w:t>
      </w:r>
      <w:r>
        <w:rPr>
          <w:rFonts w:eastAsiaTheme="minorEastAsia"/>
          <w:b/>
          <w:lang w:eastAsia="zh-CN"/>
        </w:rPr>
        <w:t>is considered in the measurement cycle</w:t>
      </w:r>
    </w:p>
    <w:p w:rsidR="00E708D6" w:rsidRPr="003B2D18" w:rsidRDefault="00E708D6" w:rsidP="00E708D6">
      <w:pPr>
        <w:pStyle w:val="afe"/>
        <w:numPr>
          <w:ilvl w:val="0"/>
          <w:numId w:val="18"/>
        </w:numPr>
        <w:spacing w:before="120" w:after="120"/>
        <w:rPr>
          <w:rFonts w:eastAsiaTheme="minorEastAsia"/>
          <w:b/>
          <w:lang w:eastAsia="zh-CN"/>
        </w:rPr>
      </w:pPr>
      <w:r w:rsidRPr="003B2D18">
        <w:rPr>
          <w:rFonts w:eastAsiaTheme="minorEastAsia" w:hint="eastAsia"/>
          <w:b/>
          <w:lang w:eastAsia="zh-CN"/>
        </w:rPr>
        <w:t>C</w:t>
      </w:r>
      <w:r w:rsidRPr="003B2D18">
        <w:rPr>
          <w:rFonts w:eastAsiaTheme="minorEastAsia"/>
          <w:b/>
          <w:lang w:eastAsia="zh-CN"/>
        </w:rPr>
        <w:t>SSF outside MG is updated to account for MOs measured</w:t>
      </w:r>
      <w:r>
        <w:rPr>
          <w:rFonts w:eastAsiaTheme="minorEastAsia"/>
          <w:b/>
          <w:lang w:eastAsia="zh-CN"/>
        </w:rPr>
        <w:t xml:space="preserve"> outside MG</w:t>
      </w:r>
    </w:p>
    <w:p w:rsidR="00E708D6" w:rsidRPr="00132D40" w:rsidRDefault="00E708D6" w:rsidP="00E708D6">
      <w:pPr>
        <w:spacing w:before="120" w:after="120"/>
        <w:rPr>
          <w:rFonts w:eastAsiaTheme="minorEastAsia"/>
          <w:b/>
          <w:lang w:eastAsia="zh-CN"/>
        </w:rPr>
      </w:pPr>
      <w:r w:rsidRPr="00132D40">
        <w:rPr>
          <w:rFonts w:eastAsiaTheme="minorEastAsia" w:hint="eastAsia"/>
          <w:b/>
          <w:lang w:eastAsia="zh-CN"/>
        </w:rPr>
        <w:t>P</w:t>
      </w:r>
      <w:r w:rsidRPr="00132D40">
        <w:rPr>
          <w:rFonts w:eastAsiaTheme="minorEastAsia"/>
          <w:b/>
          <w:lang w:eastAsia="zh-CN"/>
        </w:rPr>
        <w:t xml:space="preserve">roposal </w:t>
      </w:r>
      <w:r>
        <w:rPr>
          <w:rFonts w:eastAsiaTheme="minorEastAsia"/>
          <w:b/>
          <w:lang w:eastAsia="zh-CN"/>
        </w:rPr>
        <w:t>7</w:t>
      </w:r>
      <w:r w:rsidRPr="00132D40">
        <w:rPr>
          <w:rFonts w:eastAsiaTheme="minorEastAsia"/>
          <w:b/>
          <w:lang w:eastAsia="zh-CN"/>
        </w:rPr>
        <w:t>: For inter-frequency measurement without interruption, existing requirements in cl. 9.3.9 (for the case where UE reports ‘</w:t>
      </w:r>
      <w:proofErr w:type="spellStart"/>
      <w:r w:rsidRPr="00132D40">
        <w:rPr>
          <w:rFonts w:eastAsiaTheme="minorEastAsia"/>
          <w:b/>
          <w:lang w:eastAsia="zh-CN"/>
        </w:rPr>
        <w:t>nogap-noncsg</w:t>
      </w:r>
      <w:proofErr w:type="spellEnd"/>
      <w:r w:rsidRPr="00132D40">
        <w:rPr>
          <w:rFonts w:eastAsiaTheme="minorEastAsia"/>
          <w:b/>
          <w:lang w:eastAsia="zh-CN"/>
        </w:rPr>
        <w:t xml:space="preserve">’ with </w:t>
      </w:r>
      <w:proofErr w:type="spellStart"/>
      <w:r w:rsidRPr="00132D40">
        <w:rPr>
          <w:rFonts w:eastAsiaTheme="minorEastAsia"/>
          <w:b/>
          <w:lang w:eastAsia="zh-CN"/>
        </w:rPr>
        <w:t>NeedForGapNCSG-InfoNR</w:t>
      </w:r>
      <w:proofErr w:type="spellEnd"/>
      <w:r w:rsidRPr="00132D40">
        <w:rPr>
          <w:rFonts w:eastAsiaTheme="minorEastAsia"/>
          <w:b/>
          <w:lang w:eastAsia="zh-CN"/>
        </w:rPr>
        <w:t>) can be re-used</w:t>
      </w:r>
      <w:r>
        <w:rPr>
          <w:rFonts w:eastAsiaTheme="minorEastAsia"/>
          <w:b/>
          <w:lang w:eastAsia="zh-CN"/>
        </w:rPr>
        <w:t>,</w:t>
      </w:r>
      <w:r w:rsidRPr="00E23AE3">
        <w:t xml:space="preserve"> </w:t>
      </w:r>
      <w:r w:rsidRPr="00E23AE3">
        <w:rPr>
          <w:rFonts w:eastAsiaTheme="minorEastAsia"/>
          <w:b/>
          <w:lang w:eastAsia="zh-CN"/>
        </w:rPr>
        <w:t>and the update is only needed for the definition part.</w:t>
      </w:r>
    </w:p>
    <w:p w:rsidR="00E708D6" w:rsidRPr="00D16E15" w:rsidRDefault="00E708D6" w:rsidP="00E708D6">
      <w:pPr>
        <w:spacing w:before="120" w:after="120"/>
        <w:rPr>
          <w:rFonts w:eastAsiaTheme="minorEastAsia"/>
          <w:b/>
          <w:lang w:eastAsia="zh-CN"/>
        </w:rPr>
      </w:pPr>
      <w:r w:rsidRPr="00D16E15">
        <w:rPr>
          <w:rFonts w:eastAsiaTheme="minorEastAsia" w:hint="eastAsia"/>
          <w:b/>
          <w:lang w:eastAsia="zh-CN"/>
        </w:rPr>
        <w:t>P</w:t>
      </w:r>
      <w:r w:rsidRPr="00D16E15">
        <w:rPr>
          <w:rFonts w:eastAsiaTheme="minorEastAsia"/>
          <w:b/>
          <w:lang w:eastAsia="zh-CN"/>
        </w:rPr>
        <w:t xml:space="preserve">roposal </w:t>
      </w:r>
      <w:r>
        <w:rPr>
          <w:rFonts w:eastAsiaTheme="minorEastAsia"/>
          <w:b/>
          <w:lang w:eastAsia="zh-CN"/>
        </w:rPr>
        <w:t>8</w:t>
      </w:r>
      <w:r w:rsidRPr="00D16E15">
        <w:rPr>
          <w:rFonts w:eastAsiaTheme="minorEastAsia"/>
          <w:b/>
          <w:lang w:eastAsia="zh-CN"/>
        </w:rPr>
        <w:t xml:space="preserve">: </w:t>
      </w:r>
      <w:proofErr w:type="spellStart"/>
      <w:r w:rsidRPr="00D16E15">
        <w:rPr>
          <w:rFonts w:eastAsiaTheme="minorEastAsia"/>
          <w:b/>
          <w:lang w:eastAsia="zh-CN"/>
        </w:rPr>
        <w:t>NeedForGaps</w:t>
      </w:r>
      <w:proofErr w:type="spellEnd"/>
      <w:r w:rsidRPr="00D16E15">
        <w:rPr>
          <w:rFonts w:eastAsiaTheme="minorEastAsia"/>
          <w:b/>
          <w:lang w:eastAsia="zh-CN"/>
        </w:rPr>
        <w:t xml:space="preserve"> and NCSG are not expected to be enabled for the same UE at the same time.</w:t>
      </w:r>
    </w:p>
    <w:p w:rsidR="00E708D6" w:rsidRDefault="00E708D6" w:rsidP="00E708D6">
      <w:pPr>
        <w:spacing w:before="120" w:after="120"/>
        <w:rPr>
          <w:rFonts w:eastAsiaTheme="minorEastAsia"/>
          <w:b/>
          <w:lang w:eastAsia="zh-CN"/>
        </w:rPr>
      </w:pPr>
      <w:r w:rsidRPr="00132D40">
        <w:rPr>
          <w:rFonts w:eastAsiaTheme="minorEastAsia" w:hint="eastAsia"/>
          <w:b/>
          <w:lang w:eastAsia="zh-CN"/>
        </w:rPr>
        <w:t>P</w:t>
      </w:r>
      <w:r w:rsidRPr="00132D40">
        <w:rPr>
          <w:rFonts w:eastAsiaTheme="minorEastAsia"/>
          <w:b/>
          <w:lang w:eastAsia="zh-CN"/>
        </w:rPr>
        <w:t xml:space="preserve">roposal </w:t>
      </w:r>
      <w:r>
        <w:rPr>
          <w:rFonts w:eastAsiaTheme="minorEastAsia"/>
          <w:b/>
          <w:lang w:eastAsia="zh-CN"/>
        </w:rPr>
        <w:t>9</w:t>
      </w:r>
      <w:r w:rsidRPr="00132D40">
        <w:rPr>
          <w:rFonts w:eastAsiaTheme="minorEastAsia"/>
          <w:b/>
          <w:lang w:eastAsia="zh-CN"/>
        </w:rPr>
        <w:t xml:space="preserve">: </w:t>
      </w:r>
      <w:r w:rsidRPr="007720D2">
        <w:rPr>
          <w:rFonts w:eastAsiaTheme="minorEastAsia"/>
          <w:b/>
          <w:lang w:eastAsia="zh-CN"/>
        </w:rPr>
        <w:t xml:space="preserve">No need to establish the mapping between UE’s indication for </w:t>
      </w:r>
      <w:proofErr w:type="spellStart"/>
      <w:r w:rsidRPr="007720D2">
        <w:rPr>
          <w:rFonts w:eastAsiaTheme="minorEastAsia"/>
          <w:b/>
          <w:lang w:eastAsia="zh-CN"/>
        </w:rPr>
        <w:t>NeedForGaps</w:t>
      </w:r>
      <w:proofErr w:type="spellEnd"/>
      <w:r w:rsidRPr="007720D2">
        <w:rPr>
          <w:rFonts w:eastAsiaTheme="minorEastAsia"/>
          <w:b/>
          <w:lang w:eastAsia="zh-CN"/>
        </w:rPr>
        <w:t xml:space="preserve"> and NCSG</w:t>
      </w:r>
      <w:r>
        <w:rPr>
          <w:rFonts w:eastAsiaTheme="minorEastAsia"/>
          <w:b/>
          <w:lang w:eastAsia="zh-CN"/>
        </w:rPr>
        <w:t>.</w:t>
      </w:r>
    </w:p>
    <w:p w:rsidR="00E708D6" w:rsidRPr="007720D2" w:rsidRDefault="00E708D6" w:rsidP="00E708D6">
      <w:pPr>
        <w:spacing w:before="120" w:after="120"/>
        <w:rPr>
          <w:rFonts w:eastAsiaTheme="minorEastAsia"/>
          <w:b/>
          <w:lang w:eastAsia="zh-CN"/>
        </w:rPr>
      </w:pPr>
      <w:r w:rsidRPr="007720D2">
        <w:rPr>
          <w:rFonts w:eastAsiaTheme="minorEastAsia" w:hint="eastAsia"/>
          <w:b/>
          <w:lang w:eastAsia="zh-CN"/>
        </w:rPr>
        <w:t>P</w:t>
      </w:r>
      <w:r w:rsidRPr="007720D2">
        <w:rPr>
          <w:rFonts w:eastAsiaTheme="minorEastAsia"/>
          <w:b/>
          <w:lang w:eastAsia="zh-CN"/>
        </w:rPr>
        <w:t xml:space="preserve">roposal </w:t>
      </w:r>
      <w:r>
        <w:rPr>
          <w:rFonts w:eastAsiaTheme="minorEastAsia"/>
          <w:b/>
          <w:lang w:eastAsia="zh-CN"/>
        </w:rPr>
        <w:t>10</w:t>
      </w:r>
      <w:r w:rsidRPr="007720D2">
        <w:rPr>
          <w:rFonts w:eastAsiaTheme="minorEastAsia"/>
          <w:b/>
          <w:lang w:eastAsia="zh-CN"/>
        </w:rPr>
        <w:t>: RAN4 not to further discuss UE behaviours in mismatch scenarios.</w:t>
      </w:r>
    </w:p>
    <w:p w:rsidR="00E708D6" w:rsidRPr="006E6F9A" w:rsidRDefault="00E708D6" w:rsidP="00E708D6">
      <w:pPr>
        <w:spacing w:before="120" w:after="120"/>
        <w:rPr>
          <w:rFonts w:eastAsiaTheme="minorEastAsia"/>
          <w:b/>
          <w:lang w:eastAsia="zh-CN"/>
        </w:rPr>
      </w:pPr>
      <w:r w:rsidRPr="006E6F9A">
        <w:rPr>
          <w:rFonts w:eastAsiaTheme="minorEastAsia" w:hint="eastAsia"/>
          <w:b/>
          <w:lang w:eastAsia="zh-CN"/>
        </w:rPr>
        <w:lastRenderedPageBreak/>
        <w:t>P</w:t>
      </w:r>
      <w:r w:rsidRPr="006E6F9A">
        <w:rPr>
          <w:rFonts w:eastAsiaTheme="minorEastAsia"/>
          <w:b/>
          <w:lang w:eastAsia="zh-CN"/>
        </w:rPr>
        <w:t xml:space="preserve">roposal </w:t>
      </w:r>
      <w:r>
        <w:rPr>
          <w:rFonts w:eastAsiaTheme="minorEastAsia"/>
          <w:b/>
          <w:lang w:eastAsia="zh-CN"/>
        </w:rPr>
        <w:t>11</w:t>
      </w:r>
      <w:r w:rsidRPr="006E6F9A">
        <w:rPr>
          <w:rFonts w:eastAsiaTheme="minorEastAsia"/>
          <w:b/>
          <w:lang w:eastAsia="zh-CN"/>
        </w:rPr>
        <w:t xml:space="preserve">: RAN4 not to further </w:t>
      </w:r>
      <w:r w:rsidRPr="001C175F">
        <w:rPr>
          <w:rFonts w:eastAsiaTheme="minorEastAsia"/>
          <w:b/>
          <w:lang w:eastAsia="zh-CN"/>
        </w:rPr>
        <w:t xml:space="preserve">clarify the meaning of value ‘no-gap’ in Rel-16 </w:t>
      </w:r>
      <w:proofErr w:type="spellStart"/>
      <w:r w:rsidRPr="001C175F">
        <w:rPr>
          <w:rFonts w:eastAsiaTheme="minorEastAsia"/>
          <w:b/>
          <w:lang w:eastAsia="zh-CN"/>
        </w:rPr>
        <w:t>NeedForGap</w:t>
      </w:r>
      <w:proofErr w:type="spellEnd"/>
      <w:r w:rsidRPr="001C175F">
        <w:rPr>
          <w:rFonts w:eastAsiaTheme="minorEastAsia"/>
          <w:b/>
          <w:lang w:eastAsia="zh-CN"/>
        </w:rPr>
        <w:t xml:space="preserve"> signalling</w:t>
      </w:r>
      <w:r>
        <w:rPr>
          <w:rFonts w:eastAsiaTheme="minorEastAsia"/>
          <w:b/>
          <w:lang w:eastAsia="zh-CN"/>
        </w:rPr>
        <w:t xml:space="preserve"> for legacy UEs</w:t>
      </w:r>
      <w:r w:rsidRPr="006E6F9A">
        <w:rPr>
          <w:rFonts w:eastAsiaTheme="minorEastAsia"/>
          <w:b/>
          <w:lang w:eastAsia="zh-CN"/>
        </w:rPr>
        <w:t>.</w:t>
      </w:r>
    </w:p>
    <w:p w:rsidR="001A4702" w:rsidRPr="00E708D6" w:rsidRDefault="00E708D6" w:rsidP="00582A16">
      <w:pPr>
        <w:spacing w:before="120" w:after="120"/>
        <w:rPr>
          <w:rFonts w:eastAsiaTheme="minorEastAsia"/>
          <w:b/>
          <w:lang w:eastAsia="zh-CN"/>
        </w:rPr>
      </w:pPr>
      <w:r w:rsidRPr="00B30B1F">
        <w:rPr>
          <w:rFonts w:eastAsiaTheme="minorEastAsia" w:hint="eastAsia"/>
          <w:b/>
          <w:lang w:eastAsia="zh-CN"/>
        </w:rPr>
        <w:t>P</w:t>
      </w:r>
      <w:r w:rsidRPr="00B30B1F">
        <w:rPr>
          <w:rFonts w:eastAsiaTheme="minorEastAsia"/>
          <w:b/>
          <w:lang w:eastAsia="zh-CN"/>
        </w:rPr>
        <w:t xml:space="preserve">roposal </w:t>
      </w:r>
      <w:r>
        <w:rPr>
          <w:rFonts w:eastAsiaTheme="minorEastAsia"/>
          <w:b/>
          <w:lang w:eastAsia="zh-CN"/>
        </w:rPr>
        <w:t>12</w:t>
      </w:r>
      <w:r w:rsidRPr="00B30B1F">
        <w:rPr>
          <w:rFonts w:eastAsiaTheme="minorEastAsia"/>
          <w:b/>
          <w:lang w:eastAsia="zh-CN"/>
        </w:rPr>
        <w:t>: RAN4 not to define default SMTC pattern or dedicated measurement pattern</w:t>
      </w:r>
      <w:r w:rsidRPr="00B30B1F">
        <w:rPr>
          <w:rFonts w:eastAsiaTheme="minorEastAsia"/>
          <w:b/>
          <w:lang w:val="en-US" w:eastAsia="zh-CN"/>
        </w:rPr>
        <w:t xml:space="preserve"> to restrict the scheduling restriction occasions.</w:t>
      </w:r>
    </w:p>
    <w:p w:rsidR="00FA0C0C" w:rsidRDefault="00FA0C0C" w:rsidP="00FA0C0C">
      <w:pPr>
        <w:pStyle w:val="1"/>
        <w:jc w:val="both"/>
        <w:rPr>
          <w:lang w:val="en-US"/>
        </w:rPr>
      </w:pPr>
      <w:r w:rsidRPr="00C0754F">
        <w:rPr>
          <w:lang w:val="en-US"/>
        </w:rPr>
        <w:t>Reference</w:t>
      </w:r>
    </w:p>
    <w:p w:rsidR="00CB6126" w:rsidRDefault="00DB0939" w:rsidP="00AB0E91">
      <w:pPr>
        <w:numPr>
          <w:ilvl w:val="0"/>
          <w:numId w:val="5"/>
        </w:numPr>
        <w:spacing w:before="120" w:after="120"/>
        <w:rPr>
          <w:rFonts w:eastAsia="宋体"/>
          <w:lang w:val="en-US" w:eastAsia="zh-CN"/>
        </w:rPr>
      </w:pPr>
      <w:r w:rsidRPr="00DB0939">
        <w:rPr>
          <w:rFonts w:eastAsia="宋体"/>
          <w:lang w:val="en-US" w:eastAsia="zh-CN"/>
        </w:rPr>
        <w:t>R4-2310</w:t>
      </w:r>
      <w:r w:rsidR="002302EF">
        <w:rPr>
          <w:rFonts w:eastAsia="宋体"/>
          <w:lang w:val="en-US" w:eastAsia="zh-CN"/>
        </w:rPr>
        <w:t>052</w:t>
      </w:r>
      <w:r w:rsidR="001D083D">
        <w:rPr>
          <w:rFonts w:eastAsia="宋体"/>
          <w:lang w:val="en-US" w:eastAsia="zh-CN"/>
        </w:rPr>
        <w:t xml:space="preserve">, </w:t>
      </w:r>
      <w:r w:rsidR="002302EF" w:rsidRPr="002302EF">
        <w:rPr>
          <w:rFonts w:eastAsia="宋体"/>
          <w:lang w:val="en-US" w:eastAsia="zh-CN"/>
        </w:rPr>
        <w:t>WF on measurements without gaps</w:t>
      </w:r>
      <w:r w:rsidR="001D083D">
        <w:rPr>
          <w:rFonts w:eastAsia="宋体"/>
          <w:lang w:val="en-US" w:eastAsia="zh-CN"/>
        </w:rPr>
        <w:t>,</w:t>
      </w:r>
      <w:r w:rsidR="002302EF">
        <w:rPr>
          <w:rFonts w:eastAsia="宋体"/>
          <w:lang w:val="en-US" w:eastAsia="zh-CN"/>
        </w:rPr>
        <w:t xml:space="preserve"> </w:t>
      </w:r>
      <w:r w:rsidR="002302EF" w:rsidRPr="002302EF">
        <w:rPr>
          <w:rFonts w:eastAsia="宋体"/>
          <w:lang w:val="en-US" w:eastAsia="zh-CN"/>
        </w:rPr>
        <w:t>Intel Corporation</w:t>
      </w:r>
    </w:p>
    <w:sectPr w:rsidR="00CB6126"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2CEB" w:rsidRDefault="00FC2CEB">
      <w:pPr>
        <w:spacing w:before="120" w:after="120"/>
      </w:pPr>
      <w:r>
        <w:separator/>
      </w:r>
    </w:p>
  </w:endnote>
  <w:endnote w:type="continuationSeparator" w:id="0">
    <w:p w:rsidR="00FC2CEB" w:rsidRDefault="00FC2CE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1945" w:rsidRDefault="0016194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161945" w:rsidRDefault="0016194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1945" w:rsidRDefault="0016194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161945" w:rsidRDefault="0016194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2CEB" w:rsidRDefault="00FC2CEB">
      <w:pPr>
        <w:spacing w:before="120" w:after="120"/>
      </w:pPr>
      <w:r>
        <w:separator/>
      </w:r>
    </w:p>
  </w:footnote>
  <w:footnote w:type="continuationSeparator" w:id="0">
    <w:p w:rsidR="00FC2CEB" w:rsidRDefault="00FC2CEB">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1BA7"/>
    <w:multiLevelType w:val="hybridMultilevel"/>
    <w:tmpl w:val="FB36146A"/>
    <w:lvl w:ilvl="0" w:tplc="00000001">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BE567CD"/>
    <w:multiLevelType w:val="hybridMultilevel"/>
    <w:tmpl w:val="587E4120"/>
    <w:lvl w:ilvl="0" w:tplc="654A45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1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6"/>
  </w:num>
  <w:num w:numId="2">
    <w:abstractNumId w:val="14"/>
  </w:num>
  <w:num w:numId="3">
    <w:abstractNumId w:val="18"/>
  </w:num>
  <w:num w:numId="4">
    <w:abstractNumId w:val="3"/>
  </w:num>
  <w:num w:numId="5">
    <w:abstractNumId w:val="5"/>
  </w:num>
  <w:num w:numId="6">
    <w:abstractNumId w:val="13"/>
  </w:num>
  <w:num w:numId="7">
    <w:abstractNumId w:val="8"/>
  </w:num>
  <w:num w:numId="8">
    <w:abstractNumId w:val="19"/>
    <w:lvlOverride w:ilvl="0">
      <w:startOverride w:val="1"/>
    </w:lvlOverride>
  </w:num>
  <w:num w:numId="9">
    <w:abstractNumId w:val="11"/>
  </w:num>
  <w:num w:numId="10">
    <w:abstractNumId w:val="16"/>
  </w:num>
  <w:num w:numId="11">
    <w:abstractNumId w:val="12"/>
  </w:num>
  <w:num w:numId="12">
    <w:abstractNumId w:val="17"/>
  </w:num>
  <w:num w:numId="13">
    <w:abstractNumId w:val="15"/>
  </w:num>
  <w:num w:numId="14">
    <w:abstractNumId w:val="7"/>
  </w:num>
  <w:num w:numId="15">
    <w:abstractNumId w:val="1"/>
  </w:num>
  <w:num w:numId="16">
    <w:abstractNumId w:val="0"/>
  </w:num>
  <w:num w:numId="17">
    <w:abstractNumId w:val="9"/>
  </w:num>
  <w:num w:numId="18">
    <w:abstractNumId w:val="10"/>
  </w:num>
  <w:num w:numId="19">
    <w:abstractNumId w:val="4"/>
  </w:num>
  <w:num w:numId="20">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08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3A34"/>
    <w:rsid w:val="0006427B"/>
    <w:rsid w:val="000642D1"/>
    <w:rsid w:val="000643A3"/>
    <w:rsid w:val="0006440F"/>
    <w:rsid w:val="000644E7"/>
    <w:rsid w:val="0006517A"/>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418"/>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950"/>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06"/>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13E"/>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D3D"/>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945"/>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11"/>
    <w:rsid w:val="00171C42"/>
    <w:rsid w:val="00171E83"/>
    <w:rsid w:val="0017260C"/>
    <w:rsid w:val="00172E29"/>
    <w:rsid w:val="00173182"/>
    <w:rsid w:val="00173664"/>
    <w:rsid w:val="00173EAF"/>
    <w:rsid w:val="001742EB"/>
    <w:rsid w:val="001743D9"/>
    <w:rsid w:val="00174596"/>
    <w:rsid w:val="00174874"/>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0A"/>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75F"/>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47D"/>
    <w:rsid w:val="001D1841"/>
    <w:rsid w:val="001D19A2"/>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2EF"/>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6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3CDC"/>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1F3"/>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01C"/>
    <w:rsid w:val="00262601"/>
    <w:rsid w:val="00262697"/>
    <w:rsid w:val="00262CE8"/>
    <w:rsid w:val="00262D9A"/>
    <w:rsid w:val="00262FAD"/>
    <w:rsid w:val="00263019"/>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6E69"/>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AB"/>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4F38"/>
    <w:rsid w:val="002F536B"/>
    <w:rsid w:val="002F5564"/>
    <w:rsid w:val="002F5839"/>
    <w:rsid w:val="002F60C8"/>
    <w:rsid w:val="002F6549"/>
    <w:rsid w:val="002F6570"/>
    <w:rsid w:val="002F6DBB"/>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9FC"/>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14"/>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0C3"/>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3FF"/>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00"/>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0977"/>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710"/>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01"/>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365"/>
    <w:rsid w:val="00457444"/>
    <w:rsid w:val="004576FE"/>
    <w:rsid w:val="00457981"/>
    <w:rsid w:val="00457E61"/>
    <w:rsid w:val="00457EE2"/>
    <w:rsid w:val="004600CD"/>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9F7"/>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2E6C"/>
    <w:rsid w:val="004F37F0"/>
    <w:rsid w:val="004F40F8"/>
    <w:rsid w:val="004F4207"/>
    <w:rsid w:val="004F4823"/>
    <w:rsid w:val="004F49FE"/>
    <w:rsid w:val="004F4B02"/>
    <w:rsid w:val="004F4C69"/>
    <w:rsid w:val="004F5552"/>
    <w:rsid w:val="004F5B53"/>
    <w:rsid w:val="004F5CA3"/>
    <w:rsid w:val="004F5D10"/>
    <w:rsid w:val="004F6043"/>
    <w:rsid w:val="004F6299"/>
    <w:rsid w:val="004F6420"/>
    <w:rsid w:val="004F692F"/>
    <w:rsid w:val="004F7198"/>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58AE"/>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DA8"/>
    <w:rsid w:val="00576F9D"/>
    <w:rsid w:val="005778B6"/>
    <w:rsid w:val="00577B06"/>
    <w:rsid w:val="00577F9C"/>
    <w:rsid w:val="00580234"/>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7F"/>
    <w:rsid w:val="005A00D1"/>
    <w:rsid w:val="005A02C6"/>
    <w:rsid w:val="005A0618"/>
    <w:rsid w:val="005A085B"/>
    <w:rsid w:val="005A0A5D"/>
    <w:rsid w:val="005A0C94"/>
    <w:rsid w:val="005A0F9A"/>
    <w:rsid w:val="005A1200"/>
    <w:rsid w:val="005A125A"/>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935"/>
    <w:rsid w:val="00601E48"/>
    <w:rsid w:val="00601FF2"/>
    <w:rsid w:val="006029C0"/>
    <w:rsid w:val="00602EFC"/>
    <w:rsid w:val="00603617"/>
    <w:rsid w:val="0060376B"/>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4A4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484"/>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3B3"/>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702"/>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4E07"/>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1DD"/>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13A"/>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92A"/>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58A"/>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C7DA3"/>
    <w:rsid w:val="007D0082"/>
    <w:rsid w:val="007D03EB"/>
    <w:rsid w:val="007D052D"/>
    <w:rsid w:val="007D0620"/>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9D0"/>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2B5"/>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57D5C"/>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A98"/>
    <w:rsid w:val="00882E2E"/>
    <w:rsid w:val="00882EE0"/>
    <w:rsid w:val="00883121"/>
    <w:rsid w:val="00883201"/>
    <w:rsid w:val="0088329C"/>
    <w:rsid w:val="0088329E"/>
    <w:rsid w:val="0088364E"/>
    <w:rsid w:val="008838D1"/>
    <w:rsid w:val="00883903"/>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A7AE1"/>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9E0"/>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6F9"/>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160"/>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35E"/>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0E"/>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6FA8"/>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852"/>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DCB"/>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9A9"/>
    <w:rsid w:val="00A35DAF"/>
    <w:rsid w:val="00A35EE6"/>
    <w:rsid w:val="00A365C4"/>
    <w:rsid w:val="00A36601"/>
    <w:rsid w:val="00A36725"/>
    <w:rsid w:val="00A36D0C"/>
    <w:rsid w:val="00A36FC4"/>
    <w:rsid w:val="00A37AB7"/>
    <w:rsid w:val="00A37E38"/>
    <w:rsid w:val="00A4008E"/>
    <w:rsid w:val="00A402A3"/>
    <w:rsid w:val="00A405E4"/>
    <w:rsid w:val="00A4061C"/>
    <w:rsid w:val="00A406A7"/>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0"/>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38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555"/>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68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C6F"/>
    <w:rsid w:val="00B16642"/>
    <w:rsid w:val="00B16721"/>
    <w:rsid w:val="00B167AB"/>
    <w:rsid w:val="00B16C4A"/>
    <w:rsid w:val="00B17053"/>
    <w:rsid w:val="00B17BE6"/>
    <w:rsid w:val="00B17BEB"/>
    <w:rsid w:val="00B17E67"/>
    <w:rsid w:val="00B200DE"/>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2CA"/>
    <w:rsid w:val="00B24831"/>
    <w:rsid w:val="00B24983"/>
    <w:rsid w:val="00B24AB8"/>
    <w:rsid w:val="00B24D99"/>
    <w:rsid w:val="00B251D6"/>
    <w:rsid w:val="00B25447"/>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5E2B"/>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932"/>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A97"/>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18"/>
    <w:rsid w:val="00C07E34"/>
    <w:rsid w:val="00C07FC4"/>
    <w:rsid w:val="00C10013"/>
    <w:rsid w:val="00C100EF"/>
    <w:rsid w:val="00C1010C"/>
    <w:rsid w:val="00C10CEB"/>
    <w:rsid w:val="00C11B32"/>
    <w:rsid w:val="00C11D7B"/>
    <w:rsid w:val="00C12017"/>
    <w:rsid w:val="00C1261E"/>
    <w:rsid w:val="00C12625"/>
    <w:rsid w:val="00C12B81"/>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886"/>
    <w:rsid w:val="00C70E86"/>
    <w:rsid w:val="00C716E7"/>
    <w:rsid w:val="00C716FC"/>
    <w:rsid w:val="00C71A06"/>
    <w:rsid w:val="00C71F6E"/>
    <w:rsid w:val="00C71FFB"/>
    <w:rsid w:val="00C722BD"/>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8D3"/>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355"/>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00"/>
    <w:rsid w:val="00CF31CC"/>
    <w:rsid w:val="00CF39FD"/>
    <w:rsid w:val="00CF3CB9"/>
    <w:rsid w:val="00CF3FF9"/>
    <w:rsid w:val="00CF42D1"/>
    <w:rsid w:val="00CF4868"/>
    <w:rsid w:val="00CF49A0"/>
    <w:rsid w:val="00CF5442"/>
    <w:rsid w:val="00CF55D5"/>
    <w:rsid w:val="00CF5DC3"/>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B3B"/>
    <w:rsid w:val="00D15FCD"/>
    <w:rsid w:val="00D1601B"/>
    <w:rsid w:val="00D1613A"/>
    <w:rsid w:val="00D16190"/>
    <w:rsid w:val="00D16331"/>
    <w:rsid w:val="00D16406"/>
    <w:rsid w:val="00D16526"/>
    <w:rsid w:val="00D16656"/>
    <w:rsid w:val="00D169B6"/>
    <w:rsid w:val="00D16A8A"/>
    <w:rsid w:val="00D16E15"/>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59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5B"/>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0A7"/>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8A"/>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7C"/>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AE3"/>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59"/>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8D6"/>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09E"/>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576"/>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57E35"/>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9E"/>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31B2"/>
    <w:rsid w:val="00FB3577"/>
    <w:rsid w:val="00FB35A2"/>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CEB"/>
    <w:rsid w:val="00FC2E2E"/>
    <w:rsid w:val="00FC3608"/>
    <w:rsid w:val="00FC38B5"/>
    <w:rsid w:val="00FC3EBF"/>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3"/>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B8A20867-29A8-454B-9344-E68241633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11153</TotalTime>
  <Pages>10</Pages>
  <Words>3949</Words>
  <Characters>22512</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92</cp:revision>
  <cp:lastPrinted>2009-04-22T06:01:00Z</cp:lastPrinted>
  <dcterms:created xsi:type="dcterms:W3CDTF">2023-05-06T02:02:00Z</dcterms:created>
  <dcterms:modified xsi:type="dcterms:W3CDTF">2023-08-11T11:19:00Z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(3)D+7UjTR912Ckz0RtlRgwZ3RN8NdS6JYTniNXGuP7o8LzS24EsLw4xtQERLsmE1PzwQuAWrYU
zm4Z/5GVpVzp2b84+J9gdsCIE/nBwUc4Q/sdfrRbOVPM3rwrb8XXawTQb4cSaVHyDc6g6szR
O6o43oqO9AUsnMrusYR6xyKNJvQIXJbPAsICg+ntl6GhHZ1qa8rXujw5i8JQKXYHd0J/eGid
Lf6rDEzNzaR/q6VQ2Z</vt:lpwstr>
  </property>
  <property fmtid="{D5CDD505-2E9C-101B-9397-08002B2CF9AE}" pid="17" name="_2015_ms_pID_725343_00">
    <vt:lpwstr>_2015_ms_pID_725343</vt:lpwstr>
  </property>
  <property fmtid="{D5CDD505-2E9C-101B-9397-08002B2CF9AE}" pid="18" name="_2015_ms_pID_7253431">
    <vt:lpwstr>BuM3TNcW0lzzV8SAGZqkyQZPmPSVEGshQFxgnuhZjgtlTXv68HdrZU
B9jbhLegfaET2ypiYKWCl3vU9WcbETX+3fyYl3RsQbFOpDvdZBUl5Hg8ZARFg7aWne5XGiCT
0lBsrXlhwcrv7i6n12CTmILLrd8vWW10BBYB8uWMla/IS7vEXzOtnT3AInQZOtN+q82bxkmm
elHQfyMy2BACVIwwrbj8cQmtf5DXQUWdH1VQ</vt:lpwstr>
  </property>
  <property fmtid="{D5CDD505-2E9C-101B-9397-08002B2CF9AE}" pid="19" name="_2015_ms_pID_7253431_00">
    <vt:lpwstr>_2015_ms_pID_7253431</vt:lpwstr>
  </property>
  <property fmtid="{D5CDD505-2E9C-101B-9397-08002B2CF9AE}" pid="20" name="_2015_ms_pID_7253432">
    <vt:lpwstr>awrOZ/78gZV8ZIN8FD0Dvacr6RoT6jemKEiV
tdzozl6CDwOjfALF4ymxQK2FIsmJE+lxEm6nKCS929kJlqNqm6w=</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