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96143" w14:textId="47C045FB" w:rsidR="00ED0537" w:rsidRPr="00E61854" w:rsidRDefault="00ED0537" w:rsidP="00ED0537">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#10</w:t>
      </w:r>
      <w:r w:rsidR="004528ED">
        <w:rPr>
          <w:rFonts w:ascii="Arial" w:hAnsi="Arial" w:cs="Arial"/>
          <w:b/>
          <w:noProof/>
          <w:sz w:val="24"/>
          <w:szCs w:val="24"/>
          <w:lang w:val="en-US"/>
        </w:rPr>
        <w:t>8</w:t>
      </w:r>
      <w:r w:rsidRPr="004B7E17">
        <w:rPr>
          <w:rFonts w:ascii="Arial" w:hAnsi="Arial" w:cs="Arial"/>
          <w:b/>
          <w:noProof/>
          <w:sz w:val="24"/>
          <w:szCs w:val="24"/>
          <w:lang w:val="en-US"/>
        </w:rPr>
        <w:tab/>
        <w:t>R4-</w:t>
      </w:r>
      <w:r>
        <w:rPr>
          <w:rFonts w:ascii="Arial" w:hAnsi="Arial" w:cs="Arial"/>
          <w:b/>
          <w:noProof/>
          <w:sz w:val="24"/>
          <w:szCs w:val="24"/>
          <w:lang w:val="en-US"/>
        </w:rPr>
        <w:t>2</w:t>
      </w:r>
      <w:r w:rsidR="00BF5722">
        <w:rPr>
          <w:rFonts w:ascii="Arial" w:hAnsi="Arial" w:cs="Arial" w:hint="eastAsia"/>
          <w:b/>
          <w:noProof/>
          <w:sz w:val="24"/>
          <w:szCs w:val="24"/>
          <w:lang w:val="en-US" w:eastAsia="ja-JP"/>
        </w:rPr>
        <w:t>3</w:t>
      </w:r>
      <w:r w:rsidR="002751A3">
        <w:rPr>
          <w:rFonts w:ascii="Arial" w:hAnsi="Arial" w:cs="Arial"/>
          <w:b/>
          <w:noProof/>
          <w:sz w:val="24"/>
          <w:szCs w:val="24"/>
          <w:lang w:val="en-US" w:eastAsia="ja-JP"/>
        </w:rPr>
        <w:t>124</w:t>
      </w:r>
      <w:r w:rsidR="00A30ABF">
        <w:rPr>
          <w:rFonts w:ascii="Arial" w:hAnsi="Arial" w:cs="Arial"/>
          <w:b/>
          <w:noProof/>
          <w:sz w:val="24"/>
          <w:szCs w:val="24"/>
          <w:lang w:val="en-US" w:eastAsia="ja-JP"/>
        </w:rPr>
        <w:t>40</w:t>
      </w:r>
    </w:p>
    <w:p w14:paraId="6C751869" w14:textId="088ED582" w:rsidR="00ED0537" w:rsidRPr="00CD5A36" w:rsidRDefault="004528ED" w:rsidP="00ED0537">
      <w:pPr>
        <w:pStyle w:val="Header"/>
        <w:tabs>
          <w:tab w:val="right" w:pos="9781"/>
          <w:tab w:val="right" w:pos="13323"/>
        </w:tabs>
        <w:jc w:val="both"/>
        <w:outlineLvl w:val="0"/>
        <w:rPr>
          <w:rFonts w:eastAsia="SimSun"/>
          <w:b w:val="0"/>
          <w:sz w:val="24"/>
          <w:szCs w:val="24"/>
          <w:lang w:eastAsia="zh-CN"/>
        </w:rPr>
      </w:pPr>
      <w:r>
        <w:rPr>
          <w:rFonts w:eastAsia="SimSun"/>
          <w:sz w:val="24"/>
          <w:szCs w:val="24"/>
          <w:lang w:eastAsia="zh-CN"/>
        </w:rPr>
        <w:t xml:space="preserve">Toulouse, France, August </w:t>
      </w:r>
      <w:r w:rsidR="00F77E38">
        <w:rPr>
          <w:rFonts w:eastAsia="SimSun"/>
          <w:sz w:val="24"/>
          <w:szCs w:val="24"/>
          <w:lang w:eastAsia="zh-CN"/>
        </w:rPr>
        <w:t>2</w:t>
      </w:r>
      <w:r>
        <w:rPr>
          <w:rFonts w:eastAsia="SimSun"/>
          <w:sz w:val="24"/>
          <w:szCs w:val="24"/>
          <w:lang w:eastAsia="zh-CN"/>
        </w:rPr>
        <w:t>1</w:t>
      </w:r>
      <w:r w:rsidRPr="004528ED">
        <w:rPr>
          <w:rFonts w:eastAsia="SimSun"/>
          <w:sz w:val="24"/>
          <w:szCs w:val="24"/>
          <w:vertAlign w:val="superscript"/>
          <w:lang w:eastAsia="zh-CN"/>
        </w:rPr>
        <w:t>st</w:t>
      </w:r>
      <w:r>
        <w:rPr>
          <w:rFonts w:eastAsia="SimSun"/>
          <w:sz w:val="24"/>
          <w:szCs w:val="24"/>
          <w:lang w:eastAsia="zh-CN"/>
        </w:rPr>
        <w:t xml:space="preserve"> </w:t>
      </w:r>
      <w:r w:rsidR="009C0762">
        <w:rPr>
          <w:rFonts w:eastAsia="SimSun"/>
          <w:sz w:val="24"/>
          <w:szCs w:val="24"/>
          <w:lang w:eastAsia="zh-CN"/>
        </w:rPr>
        <w:t>– 2</w:t>
      </w:r>
      <w:r w:rsidR="00603168">
        <w:rPr>
          <w:rFonts w:eastAsia="SimSun"/>
          <w:sz w:val="24"/>
          <w:szCs w:val="24"/>
          <w:lang w:eastAsia="zh-CN"/>
        </w:rPr>
        <w:t>5</w:t>
      </w:r>
      <w:r w:rsidR="009C0762" w:rsidRPr="009C0762">
        <w:rPr>
          <w:rFonts w:eastAsia="SimSun"/>
          <w:sz w:val="24"/>
          <w:szCs w:val="24"/>
          <w:vertAlign w:val="superscript"/>
          <w:lang w:eastAsia="zh-CN"/>
        </w:rPr>
        <w:t>th</w:t>
      </w:r>
      <w:r w:rsidR="009C0762">
        <w:rPr>
          <w:rFonts w:eastAsia="SimSun"/>
          <w:sz w:val="24"/>
          <w:szCs w:val="24"/>
          <w:lang w:eastAsia="zh-CN"/>
        </w:rPr>
        <w:t xml:space="preserve"> </w:t>
      </w:r>
      <w:r w:rsidR="00ED0537" w:rsidRPr="00E13633">
        <w:rPr>
          <w:rFonts w:eastAsia="SimSun" w:cs="Arial"/>
          <w:sz w:val="24"/>
          <w:szCs w:val="24"/>
          <w:lang w:eastAsia="zh-CN"/>
        </w:rPr>
        <w:t>202</w:t>
      </w:r>
      <w:r w:rsidR="00572242">
        <w:rPr>
          <w:rFonts w:eastAsia="SimSun" w:cs="Arial"/>
          <w:sz w:val="24"/>
          <w:szCs w:val="24"/>
          <w:lang w:eastAsia="zh-CN"/>
        </w:rPr>
        <w:t>3</w:t>
      </w:r>
    </w:p>
    <w:bookmarkEnd w:id="0"/>
    <w:p w14:paraId="636103E9" w14:textId="77777777" w:rsidR="00C367A3" w:rsidRPr="00FB0094" w:rsidRDefault="00C367A3" w:rsidP="00F231F9">
      <w:pPr>
        <w:pStyle w:val="Footer"/>
        <w:jc w:val="both"/>
        <w:rPr>
          <w:noProof w:val="0"/>
        </w:rPr>
      </w:pPr>
    </w:p>
    <w:p w14:paraId="1BDFE141" w14:textId="7DBCB13D"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1" w:name="Source"/>
      <w:bookmarkEnd w:id="1"/>
      <w:r w:rsidR="0077532C">
        <w:rPr>
          <w:rFonts w:ascii="Arial" w:hAnsi="Arial"/>
          <w:sz w:val="24"/>
        </w:rPr>
        <w:t>8.5.</w:t>
      </w:r>
      <w:r w:rsidR="00A30ABF">
        <w:rPr>
          <w:rFonts w:ascii="Arial" w:hAnsi="Arial"/>
          <w:sz w:val="24"/>
        </w:rPr>
        <w:t>3</w:t>
      </w:r>
    </w:p>
    <w:p w14:paraId="76D14BC2"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65446D0" w14:textId="3F9A34EE"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2" w:name="_Hlk115181592"/>
      <w:r w:rsidR="009B0DFF">
        <w:rPr>
          <w:rFonts w:ascii="Arial" w:hAnsi="Arial"/>
          <w:sz w:val="22"/>
        </w:rPr>
        <w:t xml:space="preserve">Channel Raster </w:t>
      </w:r>
      <w:bookmarkEnd w:id="2"/>
      <w:r w:rsidR="00173CDC">
        <w:rPr>
          <w:rFonts w:ascii="Arial" w:hAnsi="Arial"/>
          <w:sz w:val="22"/>
        </w:rPr>
        <w:t>Enhancement</w:t>
      </w:r>
      <w:r w:rsidR="00A30ABF">
        <w:rPr>
          <w:rFonts w:ascii="Arial" w:hAnsi="Arial"/>
          <w:sz w:val="22"/>
        </w:rPr>
        <w:t xml:space="preserve"> Capability</w:t>
      </w:r>
    </w:p>
    <w:p w14:paraId="7A2D84C8" w14:textId="22F995DC"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9C0762">
        <w:rPr>
          <w:rFonts w:ascii="Arial" w:hAnsi="Arial"/>
          <w:sz w:val="24"/>
          <w:lang w:val="en-US"/>
        </w:rPr>
        <w:t>Discussion</w:t>
      </w:r>
    </w:p>
    <w:p w14:paraId="3F4BEA16"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5E602A87" w14:textId="53AA57F0" w:rsidR="002B4EA7" w:rsidRDefault="00774435" w:rsidP="00C907DD">
      <w:pPr>
        <w:jc w:val="both"/>
        <w:rPr>
          <w:lang w:val="en-US" w:eastAsia="ja-JP"/>
        </w:rPr>
      </w:pPr>
      <w:r>
        <w:rPr>
          <w:lang w:val="en-US" w:eastAsia="ja-JP"/>
        </w:rPr>
        <w:t>A</w:t>
      </w:r>
      <w:r w:rsidR="0034581E">
        <w:rPr>
          <w:lang w:val="en-US" w:eastAsia="ja-JP"/>
        </w:rPr>
        <w:t xml:space="preserve"> WF listing different options</w:t>
      </w:r>
      <w:r w:rsidR="004F020A">
        <w:rPr>
          <w:lang w:val="en-US" w:eastAsia="ja-JP"/>
        </w:rPr>
        <w:t xml:space="preserve"> for the channel raster enhancement was </w:t>
      </w:r>
      <w:r w:rsidR="0034581E">
        <w:rPr>
          <w:lang w:val="en-US" w:eastAsia="ja-JP"/>
        </w:rPr>
        <w:t>agreed in [</w:t>
      </w:r>
      <w:r w:rsidR="00D17432">
        <w:rPr>
          <w:lang w:val="en-US" w:eastAsia="ja-JP"/>
        </w:rPr>
        <w:t>1</w:t>
      </w:r>
      <w:r w:rsidR="009A1067">
        <w:rPr>
          <w:lang w:val="en-US" w:eastAsia="ja-JP"/>
        </w:rPr>
        <w:t>]</w:t>
      </w:r>
      <w:r w:rsidR="008B5C4F">
        <w:rPr>
          <w:lang w:val="en-US" w:eastAsia="ja-JP"/>
        </w:rPr>
        <w:t>.</w:t>
      </w:r>
      <w:r w:rsidR="009A1067">
        <w:rPr>
          <w:lang w:val="en-US" w:eastAsia="ja-JP"/>
        </w:rPr>
        <w:t xml:space="preserve"> In this paper we</w:t>
      </w:r>
      <w:r w:rsidR="00D17432">
        <w:rPr>
          <w:lang w:val="en-US" w:eastAsia="ja-JP"/>
        </w:rPr>
        <w:t xml:space="preserve"> </w:t>
      </w:r>
      <w:r w:rsidR="005D5A41">
        <w:rPr>
          <w:lang w:val="en-US" w:eastAsia="ja-JP"/>
        </w:rPr>
        <w:t>discuss the capability definition. This paper is based on the analysis in [2].</w:t>
      </w:r>
    </w:p>
    <w:p w14:paraId="2A4C6366"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62BA4EFA" w14:textId="11879B4B" w:rsidR="00AB7CB4" w:rsidRDefault="003C2547" w:rsidP="005A28A8">
      <w:pPr>
        <w:jc w:val="both"/>
        <w:rPr>
          <w:lang w:val="en-US" w:eastAsia="ja-JP"/>
        </w:rPr>
      </w:pPr>
      <w:r>
        <w:rPr>
          <w:lang w:val="en-US" w:eastAsia="ja-JP"/>
        </w:rPr>
        <w:t xml:space="preserve">Our proposal for the channel raster enhancement </w:t>
      </w:r>
      <w:r w:rsidR="003C4CAC">
        <w:rPr>
          <w:lang w:val="en-US" w:eastAsia="ja-JP"/>
        </w:rPr>
        <w:t xml:space="preserve">is detailed in [2]. The enhancement will result in the definition of a channel raster with </w:t>
      </w:r>
      <w:r w:rsidR="008F6E4E">
        <w:rPr>
          <w:lang w:val="en-US" w:eastAsia="ja-JP"/>
        </w:rPr>
        <w:t xml:space="preserve">higher granularity. As stated in [2], </w:t>
      </w:r>
      <w:r w:rsidR="00405F9D">
        <w:rPr>
          <w:lang w:val="en-US" w:eastAsia="ja-JP"/>
        </w:rPr>
        <w:t xml:space="preserve">the need to be able to place nested channels within the same spectrum holding is </w:t>
      </w:r>
      <w:r w:rsidR="003103BA">
        <w:rPr>
          <w:lang w:val="en-US" w:eastAsia="ja-JP"/>
        </w:rPr>
        <w:t>mostly a corner case</w:t>
      </w:r>
      <w:r w:rsidR="00AB7CB4">
        <w:rPr>
          <w:lang w:val="en-US" w:eastAsia="ja-JP"/>
        </w:rPr>
        <w:t xml:space="preserve"> for the FDD bands which use the 100kHz </w:t>
      </w:r>
      <w:r w:rsidR="008E27E7">
        <w:rPr>
          <w:lang w:val="en-US" w:eastAsia="ja-JP"/>
        </w:rPr>
        <w:t xml:space="preserve">channel raster. </w:t>
      </w:r>
    </w:p>
    <w:p w14:paraId="07BB5E5D" w14:textId="63CDCE4F" w:rsidR="008E27E7" w:rsidRDefault="008E27E7" w:rsidP="005A28A8">
      <w:pPr>
        <w:jc w:val="both"/>
        <w:rPr>
          <w:lang w:val="en-US" w:eastAsia="ja-JP"/>
        </w:rPr>
      </w:pPr>
      <w:proofErr w:type="gramStart"/>
      <w:r>
        <w:rPr>
          <w:rFonts w:hint="eastAsia"/>
          <w:lang w:val="en-US" w:eastAsia="ja-JP"/>
        </w:rPr>
        <w:t>I</w:t>
      </w:r>
      <w:r>
        <w:rPr>
          <w:lang w:val="en-US" w:eastAsia="ja-JP"/>
        </w:rPr>
        <w:t>n order to</w:t>
      </w:r>
      <w:proofErr w:type="gramEnd"/>
      <w:r>
        <w:rPr>
          <w:lang w:val="en-US" w:eastAsia="ja-JP"/>
        </w:rPr>
        <w:t xml:space="preserve"> minimize the UE changes and </w:t>
      </w:r>
      <w:r w:rsidR="00540C50">
        <w:rPr>
          <w:lang w:val="en-US" w:eastAsia="ja-JP"/>
        </w:rPr>
        <w:t xml:space="preserve">accelerate the implementation of this feature, it should </w:t>
      </w:r>
      <w:r w:rsidR="00835BC3">
        <w:rPr>
          <w:lang w:val="en-US" w:eastAsia="ja-JP"/>
        </w:rPr>
        <w:t>be introduce based on operator request and not apply generically to all bands.</w:t>
      </w:r>
    </w:p>
    <w:p w14:paraId="5BD71F06" w14:textId="717FB1B5" w:rsidR="00835BC3" w:rsidRDefault="00835BC3" w:rsidP="00835BC3">
      <w:pPr>
        <w:jc w:val="both"/>
        <w:rPr>
          <w:b/>
          <w:bCs/>
          <w:lang w:val="en-US" w:eastAsia="ja-JP"/>
        </w:rPr>
      </w:pPr>
      <w:r w:rsidRPr="00E80895">
        <w:rPr>
          <w:rFonts w:hint="eastAsia"/>
          <w:b/>
          <w:bCs/>
          <w:lang w:val="en-US" w:eastAsia="ja-JP"/>
        </w:rPr>
        <w:t>P</w:t>
      </w:r>
      <w:r w:rsidRPr="00E80895">
        <w:rPr>
          <w:b/>
          <w:bCs/>
          <w:lang w:val="en-US" w:eastAsia="ja-JP"/>
        </w:rPr>
        <w:t xml:space="preserve">roposal </w:t>
      </w:r>
      <w:r>
        <w:rPr>
          <w:b/>
          <w:bCs/>
          <w:lang w:val="en-US" w:eastAsia="ja-JP"/>
        </w:rPr>
        <w:t>1</w:t>
      </w:r>
      <w:r w:rsidRPr="00E80895">
        <w:rPr>
          <w:b/>
          <w:bCs/>
          <w:lang w:val="en-US" w:eastAsia="ja-JP"/>
        </w:rPr>
        <w:t xml:space="preserve">: The channel raster </w:t>
      </w:r>
      <w:proofErr w:type="gramStart"/>
      <w:r w:rsidRPr="00E80895">
        <w:rPr>
          <w:b/>
          <w:bCs/>
          <w:lang w:val="en-US" w:eastAsia="ja-JP"/>
        </w:rPr>
        <w:t>changes(</w:t>
      </w:r>
      <w:proofErr w:type="gramEnd"/>
      <w:r w:rsidRPr="00E80895">
        <w:rPr>
          <w:b/>
          <w:bCs/>
          <w:lang w:val="en-US" w:eastAsia="ja-JP"/>
        </w:rPr>
        <w:t>additions of new channel raster entries) should be based on operator requests</w:t>
      </w:r>
      <w:r>
        <w:rPr>
          <w:b/>
          <w:bCs/>
          <w:lang w:val="en-US" w:eastAsia="ja-JP"/>
        </w:rPr>
        <w:t xml:space="preserve"> and not apply generically to all bands.</w:t>
      </w:r>
    </w:p>
    <w:p w14:paraId="7CEAAFC6" w14:textId="58CD1033" w:rsidR="00AC3CA6" w:rsidRDefault="00D90A97" w:rsidP="00613C2F">
      <w:pPr>
        <w:rPr>
          <w:rFonts w:eastAsia="游明朝"/>
          <w:lang w:eastAsia="ja-JP"/>
        </w:rPr>
      </w:pPr>
      <w:r>
        <w:rPr>
          <w:rFonts w:eastAsia="游明朝" w:hint="eastAsia"/>
          <w:lang w:eastAsia="ja-JP"/>
        </w:rPr>
        <w:t>S</w:t>
      </w:r>
      <w:r>
        <w:rPr>
          <w:rFonts w:eastAsia="游明朝"/>
          <w:lang w:eastAsia="ja-JP"/>
        </w:rPr>
        <w:t>upport of the newly introduced raster entries is a new feature which requires a new capability</w:t>
      </w:r>
      <w:r w:rsidR="007C1C2D">
        <w:rPr>
          <w:rFonts w:eastAsia="游明朝"/>
          <w:lang w:eastAsia="ja-JP"/>
        </w:rPr>
        <w:t xml:space="preserve"> in Rel-18</w:t>
      </w:r>
      <w:r>
        <w:rPr>
          <w:rFonts w:eastAsia="游明朝"/>
          <w:lang w:eastAsia="ja-JP"/>
        </w:rPr>
        <w:t xml:space="preserve">. </w:t>
      </w:r>
      <w:proofErr w:type="gramStart"/>
      <w:r w:rsidR="007C1C2D">
        <w:rPr>
          <w:rFonts w:eastAsia="游明朝"/>
          <w:lang w:eastAsia="ja-JP"/>
        </w:rPr>
        <w:t>In order to</w:t>
      </w:r>
      <w:proofErr w:type="gramEnd"/>
      <w:r w:rsidR="007C1C2D">
        <w:rPr>
          <w:rFonts w:eastAsia="游明朝"/>
          <w:lang w:eastAsia="ja-JP"/>
        </w:rPr>
        <w:t xml:space="preserve"> enable a faster implementation/adoption of this feature, </w:t>
      </w:r>
      <w:r w:rsidR="00F85EA3">
        <w:rPr>
          <w:rFonts w:eastAsia="游明朝"/>
          <w:lang w:eastAsia="ja-JP"/>
        </w:rPr>
        <w:t>it</w:t>
      </w:r>
      <w:r w:rsidR="007C1C2D">
        <w:rPr>
          <w:rFonts w:eastAsia="游明朝"/>
          <w:lang w:eastAsia="ja-JP"/>
        </w:rPr>
        <w:t xml:space="preserve"> should be defined per band</w:t>
      </w:r>
      <w:r w:rsidR="00F85EA3">
        <w:rPr>
          <w:rFonts w:eastAsia="游明朝"/>
          <w:lang w:eastAsia="ja-JP"/>
        </w:rPr>
        <w:t xml:space="preserve">. Whether this capability should be early implementable </w:t>
      </w:r>
      <w:r w:rsidR="008118E5">
        <w:rPr>
          <w:rFonts w:eastAsia="游明朝"/>
          <w:lang w:eastAsia="ja-JP"/>
        </w:rPr>
        <w:t>needs further discussion after the impact of the actual changes is better understood.</w:t>
      </w:r>
      <w:r w:rsidR="007C1C2D">
        <w:rPr>
          <w:rFonts w:eastAsia="游明朝"/>
          <w:lang w:eastAsia="ja-JP"/>
        </w:rPr>
        <w:t xml:space="preserve"> </w:t>
      </w:r>
    </w:p>
    <w:p w14:paraId="40087291" w14:textId="7F7D54FF" w:rsidR="001B5CDC" w:rsidRPr="009407DE" w:rsidRDefault="008118E5" w:rsidP="00613C2F">
      <w:pPr>
        <w:rPr>
          <w:rFonts w:eastAsia="游明朝"/>
          <w:b/>
          <w:bCs/>
          <w:lang w:eastAsia="ja-JP"/>
        </w:rPr>
      </w:pPr>
      <w:r w:rsidRPr="009407DE">
        <w:rPr>
          <w:rFonts w:eastAsia="游明朝"/>
          <w:b/>
          <w:bCs/>
          <w:lang w:eastAsia="ja-JP"/>
        </w:rPr>
        <w:t>Proposal</w:t>
      </w:r>
      <w:r w:rsidR="00755258" w:rsidRPr="009407DE">
        <w:rPr>
          <w:rFonts w:eastAsia="游明朝"/>
          <w:b/>
          <w:bCs/>
          <w:lang w:eastAsia="ja-JP"/>
        </w:rPr>
        <w:t xml:space="preserve"> </w:t>
      </w:r>
      <w:r w:rsidR="00FE36DF">
        <w:rPr>
          <w:rFonts w:eastAsia="游明朝"/>
          <w:b/>
          <w:bCs/>
          <w:lang w:eastAsia="ja-JP"/>
        </w:rPr>
        <w:t>2</w:t>
      </w:r>
      <w:r w:rsidR="00F1433E">
        <w:rPr>
          <w:rFonts w:eastAsia="游明朝"/>
          <w:b/>
          <w:bCs/>
          <w:lang w:eastAsia="ja-JP"/>
        </w:rPr>
        <w:t>:</w:t>
      </w:r>
      <w:r w:rsidRPr="009407DE">
        <w:rPr>
          <w:rFonts w:eastAsia="游明朝"/>
          <w:b/>
          <w:bCs/>
          <w:lang w:eastAsia="ja-JP"/>
        </w:rPr>
        <w:t xml:space="preserve"> </w:t>
      </w:r>
      <w:r w:rsidR="001B5CDC" w:rsidRPr="009407DE">
        <w:rPr>
          <w:rFonts w:eastAsia="游明朝"/>
          <w:b/>
          <w:bCs/>
          <w:lang w:eastAsia="ja-JP"/>
        </w:rPr>
        <w:t>Introduce</w:t>
      </w:r>
      <w:r w:rsidR="00755258" w:rsidRPr="009407DE">
        <w:rPr>
          <w:rFonts w:eastAsia="游明朝"/>
          <w:b/>
          <w:bCs/>
          <w:lang w:eastAsia="ja-JP"/>
        </w:rPr>
        <w:t xml:space="preserve"> a per-band UE </w:t>
      </w:r>
      <w:r w:rsidR="001B5CDC" w:rsidRPr="009407DE">
        <w:rPr>
          <w:rFonts w:eastAsia="游明朝"/>
          <w:b/>
          <w:bCs/>
          <w:lang w:eastAsia="ja-JP"/>
        </w:rPr>
        <w:t>capability</w:t>
      </w:r>
      <w:r w:rsidR="00755258" w:rsidRPr="009407DE">
        <w:rPr>
          <w:rFonts w:eastAsia="游明朝"/>
          <w:b/>
          <w:bCs/>
          <w:lang w:eastAsia="ja-JP"/>
        </w:rPr>
        <w:t xml:space="preserve"> for support of the enhanced channel raster </w:t>
      </w:r>
      <w:r w:rsidR="009407DE" w:rsidRPr="009407DE">
        <w:rPr>
          <w:rFonts w:eastAsia="游明朝"/>
          <w:b/>
          <w:bCs/>
          <w:lang w:eastAsia="ja-JP"/>
        </w:rPr>
        <w:t>from Rel-18.</w:t>
      </w:r>
    </w:p>
    <w:p w14:paraId="27B373CD" w14:textId="61483218" w:rsidR="001B5CDC" w:rsidRPr="00F1433E" w:rsidRDefault="00F1433E" w:rsidP="00613C2F">
      <w:pPr>
        <w:rPr>
          <w:rFonts w:eastAsia="游明朝" w:hint="eastAsia"/>
          <w:b/>
          <w:bCs/>
          <w:lang w:eastAsia="ja-JP"/>
        </w:rPr>
      </w:pPr>
      <w:r w:rsidRPr="00F1433E">
        <w:rPr>
          <w:rFonts w:eastAsia="游明朝"/>
          <w:b/>
          <w:bCs/>
          <w:lang w:eastAsia="ja-JP"/>
        </w:rPr>
        <w:t xml:space="preserve">Proposal 3: </w:t>
      </w:r>
      <w:r w:rsidR="009407DE" w:rsidRPr="00F1433E">
        <w:rPr>
          <w:rFonts w:eastAsia="游明朝" w:hint="eastAsia"/>
          <w:b/>
          <w:bCs/>
          <w:lang w:eastAsia="ja-JP"/>
        </w:rPr>
        <w:t>E</w:t>
      </w:r>
      <w:r w:rsidR="009407DE" w:rsidRPr="00F1433E">
        <w:rPr>
          <w:rFonts w:eastAsia="游明朝"/>
          <w:b/>
          <w:bCs/>
          <w:lang w:eastAsia="ja-JP"/>
        </w:rPr>
        <w:t>arlier implementation of this feature should be further discussed after the actual changes are better understood.</w:t>
      </w:r>
    </w:p>
    <w:p w14:paraId="18F7B9F6" w14:textId="77777777" w:rsidR="000E0602" w:rsidRDefault="00D832FB" w:rsidP="00F231F9">
      <w:pPr>
        <w:pStyle w:val="Heading1"/>
        <w:jc w:val="both"/>
      </w:pPr>
      <w:r>
        <w:t>C</w:t>
      </w:r>
      <w:r w:rsidR="0069757C">
        <w:t>onclusion</w:t>
      </w:r>
    </w:p>
    <w:p w14:paraId="7DF51515" w14:textId="39702914" w:rsidR="00E80895" w:rsidRDefault="00AB061B" w:rsidP="009407DE">
      <w:pPr>
        <w:jc w:val="both"/>
        <w:rPr>
          <w:lang w:val="en-US" w:eastAsia="ja-JP"/>
        </w:rPr>
      </w:pPr>
      <w:r>
        <w:rPr>
          <w:rFonts w:hint="eastAsia"/>
          <w:lang w:val="en-US" w:eastAsia="ja-JP"/>
        </w:rPr>
        <w:t>I</w:t>
      </w:r>
      <w:r>
        <w:rPr>
          <w:lang w:val="en-US" w:eastAsia="ja-JP"/>
        </w:rPr>
        <w:t xml:space="preserve">n this paper we </w:t>
      </w:r>
      <w:r w:rsidR="000D016E">
        <w:rPr>
          <w:lang w:val="en-US" w:eastAsia="ja-JP"/>
        </w:rPr>
        <w:t>discussed the capability definition for the channel raster enhancements.</w:t>
      </w:r>
      <w:r w:rsidR="00F1433E">
        <w:rPr>
          <w:lang w:val="en-US" w:eastAsia="ja-JP"/>
        </w:rPr>
        <w:t xml:space="preserve"> We presented the following proposals:</w:t>
      </w:r>
    </w:p>
    <w:p w14:paraId="70FDFB6A" w14:textId="77777777" w:rsidR="00BE5A8C" w:rsidRDefault="00BE5A8C" w:rsidP="00BE5A8C">
      <w:pPr>
        <w:jc w:val="both"/>
        <w:rPr>
          <w:b/>
          <w:bCs/>
          <w:lang w:val="en-US" w:eastAsia="ja-JP"/>
        </w:rPr>
      </w:pPr>
      <w:r w:rsidRPr="00E80895">
        <w:rPr>
          <w:rFonts w:hint="eastAsia"/>
          <w:b/>
          <w:bCs/>
          <w:lang w:val="en-US" w:eastAsia="ja-JP"/>
        </w:rPr>
        <w:t>P</w:t>
      </w:r>
      <w:r w:rsidRPr="00E80895">
        <w:rPr>
          <w:b/>
          <w:bCs/>
          <w:lang w:val="en-US" w:eastAsia="ja-JP"/>
        </w:rPr>
        <w:t xml:space="preserve">roposal </w:t>
      </w:r>
      <w:r>
        <w:rPr>
          <w:b/>
          <w:bCs/>
          <w:lang w:val="en-US" w:eastAsia="ja-JP"/>
        </w:rPr>
        <w:t>1</w:t>
      </w:r>
      <w:r w:rsidRPr="00E80895">
        <w:rPr>
          <w:b/>
          <w:bCs/>
          <w:lang w:val="en-US" w:eastAsia="ja-JP"/>
        </w:rPr>
        <w:t xml:space="preserve">: The channel raster </w:t>
      </w:r>
      <w:proofErr w:type="gramStart"/>
      <w:r w:rsidRPr="00E80895">
        <w:rPr>
          <w:b/>
          <w:bCs/>
          <w:lang w:val="en-US" w:eastAsia="ja-JP"/>
        </w:rPr>
        <w:t>changes(</w:t>
      </w:r>
      <w:proofErr w:type="gramEnd"/>
      <w:r w:rsidRPr="00E80895">
        <w:rPr>
          <w:b/>
          <w:bCs/>
          <w:lang w:val="en-US" w:eastAsia="ja-JP"/>
        </w:rPr>
        <w:t>additions of new channel raster entries) should be based on operator requests</w:t>
      </w:r>
      <w:r>
        <w:rPr>
          <w:b/>
          <w:bCs/>
          <w:lang w:val="en-US" w:eastAsia="ja-JP"/>
        </w:rPr>
        <w:t xml:space="preserve"> and not apply generically to all bands.</w:t>
      </w:r>
    </w:p>
    <w:p w14:paraId="42ECA4C2" w14:textId="77777777" w:rsidR="00BE5A8C" w:rsidRPr="009407DE" w:rsidRDefault="00BE5A8C" w:rsidP="00BE5A8C">
      <w:pPr>
        <w:rPr>
          <w:rFonts w:eastAsia="游明朝"/>
          <w:b/>
          <w:bCs/>
          <w:lang w:eastAsia="ja-JP"/>
        </w:rPr>
      </w:pPr>
      <w:r w:rsidRPr="009407DE">
        <w:rPr>
          <w:rFonts w:eastAsia="游明朝"/>
          <w:b/>
          <w:bCs/>
          <w:lang w:eastAsia="ja-JP"/>
        </w:rPr>
        <w:t xml:space="preserve">Proposal </w:t>
      </w:r>
      <w:r>
        <w:rPr>
          <w:rFonts w:eastAsia="游明朝"/>
          <w:b/>
          <w:bCs/>
          <w:lang w:eastAsia="ja-JP"/>
        </w:rPr>
        <w:t>2:</w:t>
      </w:r>
      <w:r w:rsidRPr="009407DE">
        <w:rPr>
          <w:rFonts w:eastAsia="游明朝"/>
          <w:b/>
          <w:bCs/>
          <w:lang w:eastAsia="ja-JP"/>
        </w:rPr>
        <w:t xml:space="preserve"> Introduce a per-band UE capability for support of the enhanced channel raster from Rel-18.</w:t>
      </w:r>
    </w:p>
    <w:p w14:paraId="11084F0F" w14:textId="77777777" w:rsidR="00BE5A8C" w:rsidRPr="00F1433E" w:rsidRDefault="00BE5A8C" w:rsidP="00BE5A8C">
      <w:pPr>
        <w:rPr>
          <w:rFonts w:eastAsia="游明朝" w:hint="eastAsia"/>
          <w:b/>
          <w:bCs/>
          <w:lang w:eastAsia="ja-JP"/>
        </w:rPr>
      </w:pPr>
      <w:r w:rsidRPr="00F1433E">
        <w:rPr>
          <w:rFonts w:eastAsia="游明朝"/>
          <w:b/>
          <w:bCs/>
          <w:lang w:eastAsia="ja-JP"/>
        </w:rPr>
        <w:t xml:space="preserve">Proposal 3: </w:t>
      </w:r>
      <w:r w:rsidRPr="00F1433E">
        <w:rPr>
          <w:rFonts w:eastAsia="游明朝" w:hint="eastAsia"/>
          <w:b/>
          <w:bCs/>
          <w:lang w:eastAsia="ja-JP"/>
        </w:rPr>
        <w:t>E</w:t>
      </w:r>
      <w:r w:rsidRPr="00F1433E">
        <w:rPr>
          <w:rFonts w:eastAsia="游明朝"/>
          <w:b/>
          <w:bCs/>
          <w:lang w:eastAsia="ja-JP"/>
        </w:rPr>
        <w:t>arlier implementation of this feature should be further discussed after the actual changes are better understood.</w:t>
      </w:r>
    </w:p>
    <w:p w14:paraId="43A7421A" w14:textId="77777777" w:rsidR="00451960" w:rsidRPr="003628B5" w:rsidRDefault="00451960" w:rsidP="00451960">
      <w:pPr>
        <w:pStyle w:val="Heading1"/>
        <w:jc w:val="both"/>
        <w:rPr>
          <w:lang w:val="en-US" w:eastAsia="ja-JP"/>
        </w:rPr>
      </w:pPr>
      <w:r>
        <w:rPr>
          <w:lang w:val="en-US" w:eastAsia="ja-JP"/>
        </w:rPr>
        <w:t>References</w:t>
      </w:r>
    </w:p>
    <w:p w14:paraId="4C8F6713" w14:textId="77777777" w:rsidR="00D17432" w:rsidRDefault="00D17432" w:rsidP="00D17432">
      <w:pPr>
        <w:numPr>
          <w:ilvl w:val="0"/>
          <w:numId w:val="12"/>
        </w:numPr>
        <w:jc w:val="both"/>
        <w:rPr>
          <w:lang w:eastAsia="ja-JP"/>
        </w:rPr>
      </w:pPr>
      <w:r>
        <w:rPr>
          <w:rFonts w:hint="eastAsia"/>
          <w:lang w:eastAsia="ja-JP"/>
        </w:rPr>
        <w:t>R</w:t>
      </w:r>
      <w:r>
        <w:rPr>
          <w:lang w:eastAsia="ja-JP"/>
        </w:rPr>
        <w:t>4-2310269, “WF on Channel Raster Enhancements”, Ericsson, RAN4#107</w:t>
      </w:r>
    </w:p>
    <w:p w14:paraId="48D95940" w14:textId="2428416A" w:rsidR="005D5A41" w:rsidRDefault="005D5A41" w:rsidP="00210A4F">
      <w:pPr>
        <w:numPr>
          <w:ilvl w:val="0"/>
          <w:numId w:val="12"/>
        </w:numPr>
        <w:jc w:val="both"/>
        <w:rPr>
          <w:lang w:eastAsia="ja-JP"/>
        </w:rPr>
      </w:pPr>
      <w:r>
        <w:rPr>
          <w:rFonts w:hint="eastAsia"/>
          <w:lang w:eastAsia="ja-JP"/>
        </w:rPr>
        <w:t>R</w:t>
      </w:r>
      <w:r>
        <w:rPr>
          <w:lang w:eastAsia="ja-JP"/>
        </w:rPr>
        <w:t>4-2312439, “Channel Raster Enhancements”, Qualcomm Incorporated, RAN4#108</w:t>
      </w:r>
    </w:p>
    <w:p w14:paraId="27D9A735" w14:textId="77777777" w:rsidR="00E3733E" w:rsidRDefault="00E3733E" w:rsidP="00FC6E76">
      <w:pPr>
        <w:jc w:val="both"/>
        <w:rPr>
          <w:lang w:eastAsia="ja-JP"/>
        </w:rPr>
      </w:pPr>
    </w:p>
    <w:p w14:paraId="1A7C5911" w14:textId="77777777" w:rsidR="00E3733E" w:rsidRDefault="00E3733E" w:rsidP="00FC6E76">
      <w:pPr>
        <w:jc w:val="both"/>
        <w:rPr>
          <w:lang w:eastAsia="ja-JP"/>
        </w:rPr>
      </w:pPr>
    </w:p>
    <w:p w14:paraId="3734D03E" w14:textId="77777777" w:rsidR="00E3733E" w:rsidRDefault="00E3733E" w:rsidP="00FC6E76">
      <w:pPr>
        <w:jc w:val="both"/>
        <w:rPr>
          <w:rFonts w:hint="eastAsia"/>
          <w:lang w:eastAsia="ja-JP"/>
        </w:rPr>
      </w:pPr>
    </w:p>
    <w:sectPr w:rsidR="00E3733E"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D2786" w14:textId="77777777" w:rsidR="004943C9" w:rsidRDefault="004943C9">
      <w:r>
        <w:separator/>
      </w:r>
    </w:p>
  </w:endnote>
  <w:endnote w:type="continuationSeparator" w:id="0">
    <w:p w14:paraId="200FC665" w14:textId="77777777" w:rsidR="004943C9" w:rsidRDefault="004943C9">
      <w:r>
        <w:continuationSeparator/>
      </w:r>
    </w:p>
  </w:endnote>
  <w:endnote w:type="continuationNotice" w:id="1">
    <w:p w14:paraId="7192BE21" w14:textId="77777777" w:rsidR="003A21A6" w:rsidRDefault="003A21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3684C"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04523B8"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AB6F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8490A8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3FE40" w14:textId="77777777" w:rsidR="004943C9" w:rsidRDefault="004943C9">
      <w:r>
        <w:separator/>
      </w:r>
    </w:p>
  </w:footnote>
  <w:footnote w:type="continuationSeparator" w:id="0">
    <w:p w14:paraId="5AB7B09E" w14:textId="77777777" w:rsidR="004943C9" w:rsidRDefault="004943C9">
      <w:r>
        <w:continuationSeparator/>
      </w:r>
    </w:p>
  </w:footnote>
  <w:footnote w:type="continuationNotice" w:id="1">
    <w:p w14:paraId="5F494FA5" w14:textId="77777777" w:rsidR="003A21A6" w:rsidRDefault="003A21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B787044"/>
    <w:multiLevelType w:val="hybridMultilevel"/>
    <w:tmpl w:val="4456F1E4"/>
    <w:lvl w:ilvl="0" w:tplc="04090001">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9D07F1"/>
    <w:multiLevelType w:val="hybridMultilevel"/>
    <w:tmpl w:val="5DAE5E4A"/>
    <w:lvl w:ilvl="0" w:tplc="E984F40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4103325">
    <w:abstractNumId w:val="5"/>
  </w:num>
  <w:num w:numId="2" w16cid:durableId="303394661">
    <w:abstractNumId w:val="10"/>
  </w:num>
  <w:num w:numId="3" w16cid:durableId="1872188838">
    <w:abstractNumId w:val="13"/>
  </w:num>
  <w:num w:numId="4" w16cid:durableId="1579251076">
    <w:abstractNumId w:val="8"/>
  </w:num>
  <w:num w:numId="5" w16cid:durableId="1600411638">
    <w:abstractNumId w:val="3"/>
  </w:num>
  <w:num w:numId="6" w16cid:durableId="470486640">
    <w:abstractNumId w:val="0"/>
  </w:num>
  <w:num w:numId="7" w16cid:durableId="52896399">
    <w:abstractNumId w:val="9"/>
  </w:num>
  <w:num w:numId="8" w16cid:durableId="1020012950">
    <w:abstractNumId w:val="4"/>
  </w:num>
  <w:num w:numId="9" w16cid:durableId="2010911850">
    <w:abstractNumId w:val="7"/>
  </w:num>
  <w:num w:numId="10" w16cid:durableId="759957390">
    <w:abstractNumId w:val="14"/>
  </w:num>
  <w:num w:numId="11" w16cid:durableId="1665935147">
    <w:abstractNumId w:val="2"/>
  </w:num>
  <w:num w:numId="12" w16cid:durableId="253978207">
    <w:abstractNumId w:val="12"/>
  </w:num>
  <w:num w:numId="13" w16cid:durableId="62333916">
    <w:abstractNumId w:val="11"/>
  </w:num>
  <w:num w:numId="14" w16cid:durableId="467823371">
    <w:abstractNumId w:val="6"/>
  </w:num>
  <w:num w:numId="15" w16cid:durableId="1428192538">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4683"/>
    <w:rsid w:val="00005374"/>
    <w:rsid w:val="000055D7"/>
    <w:rsid w:val="00006110"/>
    <w:rsid w:val="00006198"/>
    <w:rsid w:val="0000667F"/>
    <w:rsid w:val="00006C4A"/>
    <w:rsid w:val="00007568"/>
    <w:rsid w:val="00007BF6"/>
    <w:rsid w:val="00010570"/>
    <w:rsid w:val="00010EE0"/>
    <w:rsid w:val="00011198"/>
    <w:rsid w:val="0001181D"/>
    <w:rsid w:val="000118DF"/>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0B5"/>
    <w:rsid w:val="00024305"/>
    <w:rsid w:val="000246F5"/>
    <w:rsid w:val="000248EA"/>
    <w:rsid w:val="0002583F"/>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1911"/>
    <w:rsid w:val="00062E5A"/>
    <w:rsid w:val="00062F52"/>
    <w:rsid w:val="0006359D"/>
    <w:rsid w:val="0006427B"/>
    <w:rsid w:val="000642D1"/>
    <w:rsid w:val="0006440F"/>
    <w:rsid w:val="000657F8"/>
    <w:rsid w:val="000663B2"/>
    <w:rsid w:val="00066E3A"/>
    <w:rsid w:val="00066EEB"/>
    <w:rsid w:val="00067AE8"/>
    <w:rsid w:val="0007016E"/>
    <w:rsid w:val="00070561"/>
    <w:rsid w:val="00070ECC"/>
    <w:rsid w:val="00071437"/>
    <w:rsid w:val="00072B3F"/>
    <w:rsid w:val="000737DA"/>
    <w:rsid w:val="00074F79"/>
    <w:rsid w:val="0007555F"/>
    <w:rsid w:val="00075898"/>
    <w:rsid w:val="0007656A"/>
    <w:rsid w:val="00076B72"/>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875E5"/>
    <w:rsid w:val="00090BB8"/>
    <w:rsid w:val="0009185E"/>
    <w:rsid w:val="0009282C"/>
    <w:rsid w:val="00092919"/>
    <w:rsid w:val="00092DCA"/>
    <w:rsid w:val="00092E07"/>
    <w:rsid w:val="000937D2"/>
    <w:rsid w:val="000940C0"/>
    <w:rsid w:val="00094FFF"/>
    <w:rsid w:val="00096860"/>
    <w:rsid w:val="00096F81"/>
    <w:rsid w:val="0009717B"/>
    <w:rsid w:val="000972E8"/>
    <w:rsid w:val="000A0BC7"/>
    <w:rsid w:val="000A1326"/>
    <w:rsid w:val="000A1A26"/>
    <w:rsid w:val="000A2153"/>
    <w:rsid w:val="000A2A53"/>
    <w:rsid w:val="000A2D07"/>
    <w:rsid w:val="000A31E0"/>
    <w:rsid w:val="000A3379"/>
    <w:rsid w:val="000A3A69"/>
    <w:rsid w:val="000A561C"/>
    <w:rsid w:val="000A6602"/>
    <w:rsid w:val="000A786A"/>
    <w:rsid w:val="000A79E3"/>
    <w:rsid w:val="000B0801"/>
    <w:rsid w:val="000B0B23"/>
    <w:rsid w:val="000B24B0"/>
    <w:rsid w:val="000B2A42"/>
    <w:rsid w:val="000B2EFB"/>
    <w:rsid w:val="000B327D"/>
    <w:rsid w:val="000B3F63"/>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72"/>
    <w:rsid w:val="000C4A8B"/>
    <w:rsid w:val="000C5058"/>
    <w:rsid w:val="000C5396"/>
    <w:rsid w:val="000C655C"/>
    <w:rsid w:val="000C6CBF"/>
    <w:rsid w:val="000C73B4"/>
    <w:rsid w:val="000C7E14"/>
    <w:rsid w:val="000D016E"/>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1375"/>
    <w:rsid w:val="000E2C23"/>
    <w:rsid w:val="000E3B40"/>
    <w:rsid w:val="000E3D46"/>
    <w:rsid w:val="000E4056"/>
    <w:rsid w:val="000E4C81"/>
    <w:rsid w:val="000E58CF"/>
    <w:rsid w:val="000E6208"/>
    <w:rsid w:val="000E65BB"/>
    <w:rsid w:val="000F0E0B"/>
    <w:rsid w:val="000F1DA5"/>
    <w:rsid w:val="000F269A"/>
    <w:rsid w:val="000F3B93"/>
    <w:rsid w:val="000F539E"/>
    <w:rsid w:val="000F5A74"/>
    <w:rsid w:val="000F5EAE"/>
    <w:rsid w:val="000F70AF"/>
    <w:rsid w:val="000F78E2"/>
    <w:rsid w:val="00102320"/>
    <w:rsid w:val="00102563"/>
    <w:rsid w:val="001033F4"/>
    <w:rsid w:val="00104258"/>
    <w:rsid w:val="00106E80"/>
    <w:rsid w:val="001072D7"/>
    <w:rsid w:val="00107D35"/>
    <w:rsid w:val="001102E5"/>
    <w:rsid w:val="00112756"/>
    <w:rsid w:val="00112A1A"/>
    <w:rsid w:val="00112B02"/>
    <w:rsid w:val="00112ED3"/>
    <w:rsid w:val="001135F5"/>
    <w:rsid w:val="00113626"/>
    <w:rsid w:val="00113700"/>
    <w:rsid w:val="00113E85"/>
    <w:rsid w:val="00115375"/>
    <w:rsid w:val="00115824"/>
    <w:rsid w:val="00116046"/>
    <w:rsid w:val="00116F74"/>
    <w:rsid w:val="001176B7"/>
    <w:rsid w:val="0012082D"/>
    <w:rsid w:val="001236AB"/>
    <w:rsid w:val="00123999"/>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1E8F"/>
    <w:rsid w:val="00142612"/>
    <w:rsid w:val="001430CD"/>
    <w:rsid w:val="00144026"/>
    <w:rsid w:val="001445CF"/>
    <w:rsid w:val="00146B31"/>
    <w:rsid w:val="0014774C"/>
    <w:rsid w:val="0015067F"/>
    <w:rsid w:val="00150DFA"/>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51C7"/>
    <w:rsid w:val="001670AA"/>
    <w:rsid w:val="001679C5"/>
    <w:rsid w:val="00170570"/>
    <w:rsid w:val="00170966"/>
    <w:rsid w:val="00170B2E"/>
    <w:rsid w:val="00170C0A"/>
    <w:rsid w:val="00171003"/>
    <w:rsid w:val="00171F5C"/>
    <w:rsid w:val="00173045"/>
    <w:rsid w:val="00173BDF"/>
    <w:rsid w:val="00173CDC"/>
    <w:rsid w:val="001740A6"/>
    <w:rsid w:val="00174920"/>
    <w:rsid w:val="00175C29"/>
    <w:rsid w:val="00175EB8"/>
    <w:rsid w:val="00176652"/>
    <w:rsid w:val="00176945"/>
    <w:rsid w:val="00176F0B"/>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2293"/>
    <w:rsid w:val="001925A9"/>
    <w:rsid w:val="00192832"/>
    <w:rsid w:val="00192DD9"/>
    <w:rsid w:val="00193142"/>
    <w:rsid w:val="0019327E"/>
    <w:rsid w:val="00193747"/>
    <w:rsid w:val="0019436D"/>
    <w:rsid w:val="00194DF4"/>
    <w:rsid w:val="00195150"/>
    <w:rsid w:val="00195213"/>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911"/>
    <w:rsid w:val="001B0F6F"/>
    <w:rsid w:val="001B12B5"/>
    <w:rsid w:val="001B180F"/>
    <w:rsid w:val="001B1DBB"/>
    <w:rsid w:val="001B2154"/>
    <w:rsid w:val="001B286B"/>
    <w:rsid w:val="001B3291"/>
    <w:rsid w:val="001B4D54"/>
    <w:rsid w:val="001B4DD5"/>
    <w:rsid w:val="001B5118"/>
    <w:rsid w:val="001B5CDC"/>
    <w:rsid w:val="001B5DF4"/>
    <w:rsid w:val="001B6023"/>
    <w:rsid w:val="001B6982"/>
    <w:rsid w:val="001B6B77"/>
    <w:rsid w:val="001B6B8F"/>
    <w:rsid w:val="001B718C"/>
    <w:rsid w:val="001B7281"/>
    <w:rsid w:val="001C09B4"/>
    <w:rsid w:val="001C135B"/>
    <w:rsid w:val="001C22CF"/>
    <w:rsid w:val="001C263A"/>
    <w:rsid w:val="001C3588"/>
    <w:rsid w:val="001C3FC8"/>
    <w:rsid w:val="001C41EF"/>
    <w:rsid w:val="001C4A7A"/>
    <w:rsid w:val="001C4AAD"/>
    <w:rsid w:val="001C5DB8"/>
    <w:rsid w:val="001D002A"/>
    <w:rsid w:val="001D04B9"/>
    <w:rsid w:val="001D134E"/>
    <w:rsid w:val="001D13F1"/>
    <w:rsid w:val="001D1447"/>
    <w:rsid w:val="001D1841"/>
    <w:rsid w:val="001D1E4C"/>
    <w:rsid w:val="001D2401"/>
    <w:rsid w:val="001D2EE6"/>
    <w:rsid w:val="001D2F81"/>
    <w:rsid w:val="001D309C"/>
    <w:rsid w:val="001D32C3"/>
    <w:rsid w:val="001D351D"/>
    <w:rsid w:val="001D3CC1"/>
    <w:rsid w:val="001D4299"/>
    <w:rsid w:val="001D43C3"/>
    <w:rsid w:val="001D472D"/>
    <w:rsid w:val="001D4831"/>
    <w:rsid w:val="001D4ABF"/>
    <w:rsid w:val="001D52E4"/>
    <w:rsid w:val="001D57D1"/>
    <w:rsid w:val="001D6ACD"/>
    <w:rsid w:val="001D6E97"/>
    <w:rsid w:val="001D753F"/>
    <w:rsid w:val="001D7BA7"/>
    <w:rsid w:val="001E0833"/>
    <w:rsid w:val="001E0E61"/>
    <w:rsid w:val="001E1023"/>
    <w:rsid w:val="001E1C0D"/>
    <w:rsid w:val="001E2C3E"/>
    <w:rsid w:val="001E31EE"/>
    <w:rsid w:val="001E487E"/>
    <w:rsid w:val="001E5303"/>
    <w:rsid w:val="001E57E7"/>
    <w:rsid w:val="001E584A"/>
    <w:rsid w:val="001E5AF6"/>
    <w:rsid w:val="001E658E"/>
    <w:rsid w:val="001E6CA2"/>
    <w:rsid w:val="001E75BB"/>
    <w:rsid w:val="001E7B00"/>
    <w:rsid w:val="001E7C6A"/>
    <w:rsid w:val="001F099B"/>
    <w:rsid w:val="001F1AFB"/>
    <w:rsid w:val="001F1E8A"/>
    <w:rsid w:val="001F2C22"/>
    <w:rsid w:val="001F3385"/>
    <w:rsid w:val="001F3907"/>
    <w:rsid w:val="001F3D97"/>
    <w:rsid w:val="001F4191"/>
    <w:rsid w:val="001F5A57"/>
    <w:rsid w:val="001F71DC"/>
    <w:rsid w:val="001F7246"/>
    <w:rsid w:val="001F786D"/>
    <w:rsid w:val="001F7D3F"/>
    <w:rsid w:val="001F7D63"/>
    <w:rsid w:val="0020044C"/>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83C"/>
    <w:rsid w:val="0021093C"/>
    <w:rsid w:val="00210A4F"/>
    <w:rsid w:val="00210ECE"/>
    <w:rsid w:val="002119C5"/>
    <w:rsid w:val="002121D7"/>
    <w:rsid w:val="002127E6"/>
    <w:rsid w:val="00212EE2"/>
    <w:rsid w:val="00214005"/>
    <w:rsid w:val="002142D2"/>
    <w:rsid w:val="00215419"/>
    <w:rsid w:val="0021586F"/>
    <w:rsid w:val="00216158"/>
    <w:rsid w:val="002175F8"/>
    <w:rsid w:val="00217B5A"/>
    <w:rsid w:val="002208C1"/>
    <w:rsid w:val="002236E2"/>
    <w:rsid w:val="00224431"/>
    <w:rsid w:val="002247C0"/>
    <w:rsid w:val="0022539F"/>
    <w:rsid w:val="00225C00"/>
    <w:rsid w:val="002260EE"/>
    <w:rsid w:val="00230C94"/>
    <w:rsid w:val="00230EB7"/>
    <w:rsid w:val="00230EC6"/>
    <w:rsid w:val="002315A4"/>
    <w:rsid w:val="002317C3"/>
    <w:rsid w:val="00232F98"/>
    <w:rsid w:val="00234C5F"/>
    <w:rsid w:val="002350A1"/>
    <w:rsid w:val="002353CE"/>
    <w:rsid w:val="002358BF"/>
    <w:rsid w:val="002362C1"/>
    <w:rsid w:val="00236663"/>
    <w:rsid w:val="00236C6E"/>
    <w:rsid w:val="00237E42"/>
    <w:rsid w:val="00241F99"/>
    <w:rsid w:val="00242711"/>
    <w:rsid w:val="00244AD9"/>
    <w:rsid w:val="00245579"/>
    <w:rsid w:val="00245810"/>
    <w:rsid w:val="002461C3"/>
    <w:rsid w:val="00247082"/>
    <w:rsid w:val="00247F81"/>
    <w:rsid w:val="00250072"/>
    <w:rsid w:val="00251870"/>
    <w:rsid w:val="00251C26"/>
    <w:rsid w:val="00251CE6"/>
    <w:rsid w:val="00252C9A"/>
    <w:rsid w:val="0025307E"/>
    <w:rsid w:val="00253F9A"/>
    <w:rsid w:val="00254194"/>
    <w:rsid w:val="002541E7"/>
    <w:rsid w:val="002558CC"/>
    <w:rsid w:val="00255927"/>
    <w:rsid w:val="002559A4"/>
    <w:rsid w:val="002559CA"/>
    <w:rsid w:val="00255C09"/>
    <w:rsid w:val="002560F6"/>
    <w:rsid w:val="00256328"/>
    <w:rsid w:val="0025665A"/>
    <w:rsid w:val="00256BBE"/>
    <w:rsid w:val="00260006"/>
    <w:rsid w:val="002604B0"/>
    <w:rsid w:val="00261335"/>
    <w:rsid w:val="002620F9"/>
    <w:rsid w:val="002623FE"/>
    <w:rsid w:val="002635B5"/>
    <w:rsid w:val="002635B6"/>
    <w:rsid w:val="002635C2"/>
    <w:rsid w:val="002636AD"/>
    <w:rsid w:val="002647D1"/>
    <w:rsid w:val="00265201"/>
    <w:rsid w:val="002657D8"/>
    <w:rsid w:val="002658E7"/>
    <w:rsid w:val="00265AFA"/>
    <w:rsid w:val="00266622"/>
    <w:rsid w:val="00267702"/>
    <w:rsid w:val="002679D0"/>
    <w:rsid w:val="00270F79"/>
    <w:rsid w:val="002711D0"/>
    <w:rsid w:val="00271CD5"/>
    <w:rsid w:val="00272474"/>
    <w:rsid w:val="00272CAE"/>
    <w:rsid w:val="00272EA4"/>
    <w:rsid w:val="002739D3"/>
    <w:rsid w:val="00273F5A"/>
    <w:rsid w:val="00274205"/>
    <w:rsid w:val="0027453E"/>
    <w:rsid w:val="002751A3"/>
    <w:rsid w:val="0027640D"/>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911CF"/>
    <w:rsid w:val="0029173D"/>
    <w:rsid w:val="00291F2B"/>
    <w:rsid w:val="002921C4"/>
    <w:rsid w:val="0029229A"/>
    <w:rsid w:val="00292B82"/>
    <w:rsid w:val="002932EC"/>
    <w:rsid w:val="00294CD3"/>
    <w:rsid w:val="00296B7E"/>
    <w:rsid w:val="00296FCC"/>
    <w:rsid w:val="002976AF"/>
    <w:rsid w:val="00297836"/>
    <w:rsid w:val="002A05C0"/>
    <w:rsid w:val="002A0807"/>
    <w:rsid w:val="002A129F"/>
    <w:rsid w:val="002A12E7"/>
    <w:rsid w:val="002A1AD8"/>
    <w:rsid w:val="002A3BFD"/>
    <w:rsid w:val="002A5F83"/>
    <w:rsid w:val="002A620B"/>
    <w:rsid w:val="002A6ED0"/>
    <w:rsid w:val="002A72FA"/>
    <w:rsid w:val="002B02CB"/>
    <w:rsid w:val="002B05C7"/>
    <w:rsid w:val="002B0AEC"/>
    <w:rsid w:val="002B11FF"/>
    <w:rsid w:val="002B1C8F"/>
    <w:rsid w:val="002B2806"/>
    <w:rsid w:val="002B2C2C"/>
    <w:rsid w:val="002B2C81"/>
    <w:rsid w:val="002B2FEC"/>
    <w:rsid w:val="002B340F"/>
    <w:rsid w:val="002B40E0"/>
    <w:rsid w:val="002B4EA7"/>
    <w:rsid w:val="002B5B0E"/>
    <w:rsid w:val="002B6067"/>
    <w:rsid w:val="002B6395"/>
    <w:rsid w:val="002B6DE8"/>
    <w:rsid w:val="002B75CC"/>
    <w:rsid w:val="002B775F"/>
    <w:rsid w:val="002C034B"/>
    <w:rsid w:val="002C1475"/>
    <w:rsid w:val="002C1C95"/>
    <w:rsid w:val="002C1DCC"/>
    <w:rsid w:val="002C27CE"/>
    <w:rsid w:val="002C46DF"/>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4DD5"/>
    <w:rsid w:val="002D502F"/>
    <w:rsid w:val="002D5DDD"/>
    <w:rsid w:val="002D7A2D"/>
    <w:rsid w:val="002D7A9A"/>
    <w:rsid w:val="002D7BAB"/>
    <w:rsid w:val="002E0BE0"/>
    <w:rsid w:val="002E173F"/>
    <w:rsid w:val="002E1E34"/>
    <w:rsid w:val="002E272E"/>
    <w:rsid w:val="002E2861"/>
    <w:rsid w:val="002E2BC4"/>
    <w:rsid w:val="002E2BE9"/>
    <w:rsid w:val="002E2C05"/>
    <w:rsid w:val="002E356C"/>
    <w:rsid w:val="002E3BD7"/>
    <w:rsid w:val="002E407E"/>
    <w:rsid w:val="002E42E1"/>
    <w:rsid w:val="002E4D02"/>
    <w:rsid w:val="002E4D7A"/>
    <w:rsid w:val="002E55A2"/>
    <w:rsid w:val="002E6C12"/>
    <w:rsid w:val="002E7660"/>
    <w:rsid w:val="002E7944"/>
    <w:rsid w:val="002E7B67"/>
    <w:rsid w:val="002F1791"/>
    <w:rsid w:val="002F1F45"/>
    <w:rsid w:val="002F2FBC"/>
    <w:rsid w:val="002F3A50"/>
    <w:rsid w:val="002F3D29"/>
    <w:rsid w:val="002F4302"/>
    <w:rsid w:val="002F48A3"/>
    <w:rsid w:val="002F48EA"/>
    <w:rsid w:val="002F48FD"/>
    <w:rsid w:val="002F4A63"/>
    <w:rsid w:val="002F4C00"/>
    <w:rsid w:val="002F5001"/>
    <w:rsid w:val="002F5A20"/>
    <w:rsid w:val="002F718D"/>
    <w:rsid w:val="002F7510"/>
    <w:rsid w:val="002F7E3E"/>
    <w:rsid w:val="0030042C"/>
    <w:rsid w:val="00300433"/>
    <w:rsid w:val="00300A06"/>
    <w:rsid w:val="00301EFA"/>
    <w:rsid w:val="003023C5"/>
    <w:rsid w:val="00302679"/>
    <w:rsid w:val="0030267E"/>
    <w:rsid w:val="00302D2F"/>
    <w:rsid w:val="00302D5C"/>
    <w:rsid w:val="003038CB"/>
    <w:rsid w:val="00303CC0"/>
    <w:rsid w:val="00303E4F"/>
    <w:rsid w:val="0030434B"/>
    <w:rsid w:val="00304479"/>
    <w:rsid w:val="00304EC9"/>
    <w:rsid w:val="00305394"/>
    <w:rsid w:val="00305DD9"/>
    <w:rsid w:val="0030648A"/>
    <w:rsid w:val="00307636"/>
    <w:rsid w:val="00307D0A"/>
    <w:rsid w:val="003103BA"/>
    <w:rsid w:val="0031040B"/>
    <w:rsid w:val="003119CD"/>
    <w:rsid w:val="00311BFB"/>
    <w:rsid w:val="00311D14"/>
    <w:rsid w:val="00312D56"/>
    <w:rsid w:val="00312EF8"/>
    <w:rsid w:val="00313F1C"/>
    <w:rsid w:val="00314DB7"/>
    <w:rsid w:val="00315017"/>
    <w:rsid w:val="0031579F"/>
    <w:rsid w:val="003175EF"/>
    <w:rsid w:val="00317A8B"/>
    <w:rsid w:val="00317E7F"/>
    <w:rsid w:val="00322EBD"/>
    <w:rsid w:val="00322F05"/>
    <w:rsid w:val="00323191"/>
    <w:rsid w:val="00323614"/>
    <w:rsid w:val="00323F04"/>
    <w:rsid w:val="00324937"/>
    <w:rsid w:val="00325C68"/>
    <w:rsid w:val="00326129"/>
    <w:rsid w:val="003262DF"/>
    <w:rsid w:val="00327B03"/>
    <w:rsid w:val="00327EF9"/>
    <w:rsid w:val="00327F6B"/>
    <w:rsid w:val="00330243"/>
    <w:rsid w:val="00331C12"/>
    <w:rsid w:val="003324CA"/>
    <w:rsid w:val="00332DD8"/>
    <w:rsid w:val="00332E3C"/>
    <w:rsid w:val="0033316A"/>
    <w:rsid w:val="003334E9"/>
    <w:rsid w:val="00333E62"/>
    <w:rsid w:val="00334FB8"/>
    <w:rsid w:val="003359A3"/>
    <w:rsid w:val="0033693F"/>
    <w:rsid w:val="0033756E"/>
    <w:rsid w:val="00337613"/>
    <w:rsid w:val="00337A5E"/>
    <w:rsid w:val="0034157C"/>
    <w:rsid w:val="003427F4"/>
    <w:rsid w:val="00342A76"/>
    <w:rsid w:val="00342D54"/>
    <w:rsid w:val="003453F6"/>
    <w:rsid w:val="0034581E"/>
    <w:rsid w:val="00345C20"/>
    <w:rsid w:val="00345CDD"/>
    <w:rsid w:val="00345FF9"/>
    <w:rsid w:val="0034613F"/>
    <w:rsid w:val="00346772"/>
    <w:rsid w:val="00346BAD"/>
    <w:rsid w:val="003478F5"/>
    <w:rsid w:val="003508AD"/>
    <w:rsid w:val="003543A7"/>
    <w:rsid w:val="00354768"/>
    <w:rsid w:val="00354C4B"/>
    <w:rsid w:val="00354EA5"/>
    <w:rsid w:val="00354FC6"/>
    <w:rsid w:val="00355350"/>
    <w:rsid w:val="00357079"/>
    <w:rsid w:val="00357FE0"/>
    <w:rsid w:val="00360133"/>
    <w:rsid w:val="003603F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92"/>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0EBE"/>
    <w:rsid w:val="00381587"/>
    <w:rsid w:val="003818FB"/>
    <w:rsid w:val="00382216"/>
    <w:rsid w:val="0038237B"/>
    <w:rsid w:val="0038297C"/>
    <w:rsid w:val="003829E5"/>
    <w:rsid w:val="00382D0D"/>
    <w:rsid w:val="00383432"/>
    <w:rsid w:val="00383439"/>
    <w:rsid w:val="00383571"/>
    <w:rsid w:val="00385043"/>
    <w:rsid w:val="00385D57"/>
    <w:rsid w:val="003861E5"/>
    <w:rsid w:val="00387AA9"/>
    <w:rsid w:val="00387BA4"/>
    <w:rsid w:val="003901FA"/>
    <w:rsid w:val="00390B18"/>
    <w:rsid w:val="00391165"/>
    <w:rsid w:val="00391566"/>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97801"/>
    <w:rsid w:val="003A06B7"/>
    <w:rsid w:val="003A0E95"/>
    <w:rsid w:val="003A196D"/>
    <w:rsid w:val="003A21A6"/>
    <w:rsid w:val="003A2262"/>
    <w:rsid w:val="003A249A"/>
    <w:rsid w:val="003A2904"/>
    <w:rsid w:val="003A2F15"/>
    <w:rsid w:val="003A3229"/>
    <w:rsid w:val="003A330B"/>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3EC"/>
    <w:rsid w:val="003B57E0"/>
    <w:rsid w:val="003B5F4D"/>
    <w:rsid w:val="003B6719"/>
    <w:rsid w:val="003C0570"/>
    <w:rsid w:val="003C06DA"/>
    <w:rsid w:val="003C0E42"/>
    <w:rsid w:val="003C1045"/>
    <w:rsid w:val="003C1867"/>
    <w:rsid w:val="003C2394"/>
    <w:rsid w:val="003C2547"/>
    <w:rsid w:val="003C2936"/>
    <w:rsid w:val="003C2A72"/>
    <w:rsid w:val="003C2F7F"/>
    <w:rsid w:val="003C3263"/>
    <w:rsid w:val="003C37C2"/>
    <w:rsid w:val="003C4687"/>
    <w:rsid w:val="003C4CAC"/>
    <w:rsid w:val="003C6439"/>
    <w:rsid w:val="003C655C"/>
    <w:rsid w:val="003C675A"/>
    <w:rsid w:val="003C7753"/>
    <w:rsid w:val="003C7927"/>
    <w:rsid w:val="003D1067"/>
    <w:rsid w:val="003D1416"/>
    <w:rsid w:val="003D1991"/>
    <w:rsid w:val="003D1B40"/>
    <w:rsid w:val="003D1EFA"/>
    <w:rsid w:val="003D246C"/>
    <w:rsid w:val="003D2A12"/>
    <w:rsid w:val="003D3513"/>
    <w:rsid w:val="003D4716"/>
    <w:rsid w:val="003D5819"/>
    <w:rsid w:val="003D6C47"/>
    <w:rsid w:val="003D6F0B"/>
    <w:rsid w:val="003D75EC"/>
    <w:rsid w:val="003D7986"/>
    <w:rsid w:val="003E0B2D"/>
    <w:rsid w:val="003E0C07"/>
    <w:rsid w:val="003E1B49"/>
    <w:rsid w:val="003E21AF"/>
    <w:rsid w:val="003E2653"/>
    <w:rsid w:val="003E33B9"/>
    <w:rsid w:val="003E3A86"/>
    <w:rsid w:val="003E4CDF"/>
    <w:rsid w:val="003E5136"/>
    <w:rsid w:val="003E529D"/>
    <w:rsid w:val="003E58DE"/>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1CFC"/>
    <w:rsid w:val="00402A31"/>
    <w:rsid w:val="00403F04"/>
    <w:rsid w:val="004045B3"/>
    <w:rsid w:val="00405F8D"/>
    <w:rsid w:val="00405F9D"/>
    <w:rsid w:val="00406FFC"/>
    <w:rsid w:val="0040764F"/>
    <w:rsid w:val="004079A4"/>
    <w:rsid w:val="00407A40"/>
    <w:rsid w:val="00407F23"/>
    <w:rsid w:val="00407F9E"/>
    <w:rsid w:val="004105DB"/>
    <w:rsid w:val="00410A15"/>
    <w:rsid w:val="00410F60"/>
    <w:rsid w:val="00411DE9"/>
    <w:rsid w:val="00411E94"/>
    <w:rsid w:val="00412A05"/>
    <w:rsid w:val="00414803"/>
    <w:rsid w:val="00414BD6"/>
    <w:rsid w:val="00415201"/>
    <w:rsid w:val="0041572D"/>
    <w:rsid w:val="0041651F"/>
    <w:rsid w:val="00416705"/>
    <w:rsid w:val="00416B73"/>
    <w:rsid w:val="00416BEC"/>
    <w:rsid w:val="00416EE8"/>
    <w:rsid w:val="00417A99"/>
    <w:rsid w:val="004206BA"/>
    <w:rsid w:val="00420863"/>
    <w:rsid w:val="0042110B"/>
    <w:rsid w:val="00422361"/>
    <w:rsid w:val="00422A9D"/>
    <w:rsid w:val="00422E0A"/>
    <w:rsid w:val="0042335E"/>
    <w:rsid w:val="00423FE3"/>
    <w:rsid w:val="00425A65"/>
    <w:rsid w:val="00425A6C"/>
    <w:rsid w:val="004274F9"/>
    <w:rsid w:val="00427FFA"/>
    <w:rsid w:val="0043053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1960"/>
    <w:rsid w:val="004528ED"/>
    <w:rsid w:val="00452B25"/>
    <w:rsid w:val="00452DE1"/>
    <w:rsid w:val="00453C5B"/>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2C36"/>
    <w:rsid w:val="00474729"/>
    <w:rsid w:val="00475ACA"/>
    <w:rsid w:val="00477349"/>
    <w:rsid w:val="00477AFF"/>
    <w:rsid w:val="00482B06"/>
    <w:rsid w:val="0048385F"/>
    <w:rsid w:val="00483CF6"/>
    <w:rsid w:val="0048493E"/>
    <w:rsid w:val="004852CF"/>
    <w:rsid w:val="0048536D"/>
    <w:rsid w:val="0048547C"/>
    <w:rsid w:val="00485F3B"/>
    <w:rsid w:val="00486A63"/>
    <w:rsid w:val="00486E77"/>
    <w:rsid w:val="0048781C"/>
    <w:rsid w:val="00487896"/>
    <w:rsid w:val="004904AE"/>
    <w:rsid w:val="004907E1"/>
    <w:rsid w:val="00490EA1"/>
    <w:rsid w:val="0049139C"/>
    <w:rsid w:val="00491A6E"/>
    <w:rsid w:val="004928E2"/>
    <w:rsid w:val="0049304F"/>
    <w:rsid w:val="004943C9"/>
    <w:rsid w:val="00494B13"/>
    <w:rsid w:val="004953C9"/>
    <w:rsid w:val="00495637"/>
    <w:rsid w:val="0049580B"/>
    <w:rsid w:val="00495E5F"/>
    <w:rsid w:val="00495E6C"/>
    <w:rsid w:val="00496D08"/>
    <w:rsid w:val="00496D59"/>
    <w:rsid w:val="00497158"/>
    <w:rsid w:val="004976A7"/>
    <w:rsid w:val="00497DF8"/>
    <w:rsid w:val="004A038E"/>
    <w:rsid w:val="004A0599"/>
    <w:rsid w:val="004A187C"/>
    <w:rsid w:val="004A204A"/>
    <w:rsid w:val="004A286E"/>
    <w:rsid w:val="004A454B"/>
    <w:rsid w:val="004A581E"/>
    <w:rsid w:val="004A7B1E"/>
    <w:rsid w:val="004B1F23"/>
    <w:rsid w:val="004B23C3"/>
    <w:rsid w:val="004B36F6"/>
    <w:rsid w:val="004B3753"/>
    <w:rsid w:val="004B3A61"/>
    <w:rsid w:val="004B3C18"/>
    <w:rsid w:val="004B4139"/>
    <w:rsid w:val="004B4356"/>
    <w:rsid w:val="004B50D1"/>
    <w:rsid w:val="004B55C6"/>
    <w:rsid w:val="004B5A31"/>
    <w:rsid w:val="004B610A"/>
    <w:rsid w:val="004B6441"/>
    <w:rsid w:val="004B64D8"/>
    <w:rsid w:val="004B6949"/>
    <w:rsid w:val="004B7407"/>
    <w:rsid w:val="004B7689"/>
    <w:rsid w:val="004B7E17"/>
    <w:rsid w:val="004C01F2"/>
    <w:rsid w:val="004C0D02"/>
    <w:rsid w:val="004C149D"/>
    <w:rsid w:val="004C1A8E"/>
    <w:rsid w:val="004C226E"/>
    <w:rsid w:val="004C2475"/>
    <w:rsid w:val="004C321F"/>
    <w:rsid w:val="004C4C38"/>
    <w:rsid w:val="004C644C"/>
    <w:rsid w:val="004C6A32"/>
    <w:rsid w:val="004C6D2D"/>
    <w:rsid w:val="004C72C7"/>
    <w:rsid w:val="004C7862"/>
    <w:rsid w:val="004C7A22"/>
    <w:rsid w:val="004D0378"/>
    <w:rsid w:val="004D1463"/>
    <w:rsid w:val="004D1C49"/>
    <w:rsid w:val="004D1F1B"/>
    <w:rsid w:val="004D34FB"/>
    <w:rsid w:val="004D3AAF"/>
    <w:rsid w:val="004D3AF6"/>
    <w:rsid w:val="004D40A3"/>
    <w:rsid w:val="004D4218"/>
    <w:rsid w:val="004D48DE"/>
    <w:rsid w:val="004D4BFB"/>
    <w:rsid w:val="004D5059"/>
    <w:rsid w:val="004D5664"/>
    <w:rsid w:val="004D6081"/>
    <w:rsid w:val="004D6385"/>
    <w:rsid w:val="004D6636"/>
    <w:rsid w:val="004D67CB"/>
    <w:rsid w:val="004D681B"/>
    <w:rsid w:val="004D71A9"/>
    <w:rsid w:val="004D7D3E"/>
    <w:rsid w:val="004D7FA8"/>
    <w:rsid w:val="004E11EE"/>
    <w:rsid w:val="004E12B2"/>
    <w:rsid w:val="004E1D25"/>
    <w:rsid w:val="004E29C3"/>
    <w:rsid w:val="004E2BE0"/>
    <w:rsid w:val="004E3041"/>
    <w:rsid w:val="004E36DC"/>
    <w:rsid w:val="004E373A"/>
    <w:rsid w:val="004E3B0F"/>
    <w:rsid w:val="004E455B"/>
    <w:rsid w:val="004E49C5"/>
    <w:rsid w:val="004E4CC0"/>
    <w:rsid w:val="004E5AFE"/>
    <w:rsid w:val="004E5B05"/>
    <w:rsid w:val="004E5CB3"/>
    <w:rsid w:val="004E5E00"/>
    <w:rsid w:val="004E648D"/>
    <w:rsid w:val="004E7064"/>
    <w:rsid w:val="004E78C8"/>
    <w:rsid w:val="004E7CEA"/>
    <w:rsid w:val="004E7F6E"/>
    <w:rsid w:val="004F020A"/>
    <w:rsid w:val="004F0B7B"/>
    <w:rsid w:val="004F21EC"/>
    <w:rsid w:val="004F2825"/>
    <w:rsid w:val="004F2A78"/>
    <w:rsid w:val="004F37F0"/>
    <w:rsid w:val="004F4207"/>
    <w:rsid w:val="004F4B02"/>
    <w:rsid w:val="004F4FB8"/>
    <w:rsid w:val="004F5C5A"/>
    <w:rsid w:val="004F5D10"/>
    <w:rsid w:val="004F6043"/>
    <w:rsid w:val="004F692F"/>
    <w:rsid w:val="004F7081"/>
    <w:rsid w:val="004F7290"/>
    <w:rsid w:val="004F7446"/>
    <w:rsid w:val="005003DF"/>
    <w:rsid w:val="0050173B"/>
    <w:rsid w:val="00501D13"/>
    <w:rsid w:val="00501F63"/>
    <w:rsid w:val="00503C9B"/>
    <w:rsid w:val="00505386"/>
    <w:rsid w:val="005068E4"/>
    <w:rsid w:val="00506C43"/>
    <w:rsid w:val="00506CAE"/>
    <w:rsid w:val="00507B00"/>
    <w:rsid w:val="00507B9C"/>
    <w:rsid w:val="00510751"/>
    <w:rsid w:val="00511476"/>
    <w:rsid w:val="00512B2B"/>
    <w:rsid w:val="005167E8"/>
    <w:rsid w:val="0052029F"/>
    <w:rsid w:val="0052035A"/>
    <w:rsid w:val="00521C21"/>
    <w:rsid w:val="005228A9"/>
    <w:rsid w:val="00524D75"/>
    <w:rsid w:val="00525E31"/>
    <w:rsid w:val="0052646B"/>
    <w:rsid w:val="0052694E"/>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0C50"/>
    <w:rsid w:val="005417C6"/>
    <w:rsid w:val="005423B4"/>
    <w:rsid w:val="0054292E"/>
    <w:rsid w:val="00543144"/>
    <w:rsid w:val="0054332B"/>
    <w:rsid w:val="005434E4"/>
    <w:rsid w:val="00544F7A"/>
    <w:rsid w:val="00545421"/>
    <w:rsid w:val="005455F1"/>
    <w:rsid w:val="00546197"/>
    <w:rsid w:val="00547B0A"/>
    <w:rsid w:val="00547C98"/>
    <w:rsid w:val="00550CA9"/>
    <w:rsid w:val="00551A02"/>
    <w:rsid w:val="00551FCA"/>
    <w:rsid w:val="0055240B"/>
    <w:rsid w:val="0055326C"/>
    <w:rsid w:val="0055326D"/>
    <w:rsid w:val="005538A2"/>
    <w:rsid w:val="00553F64"/>
    <w:rsid w:val="005549DD"/>
    <w:rsid w:val="00554A85"/>
    <w:rsid w:val="00554B68"/>
    <w:rsid w:val="00554F48"/>
    <w:rsid w:val="005565C0"/>
    <w:rsid w:val="005576F7"/>
    <w:rsid w:val="005607A9"/>
    <w:rsid w:val="005611DA"/>
    <w:rsid w:val="00563E5E"/>
    <w:rsid w:val="0056479E"/>
    <w:rsid w:val="00565866"/>
    <w:rsid w:val="00566BDE"/>
    <w:rsid w:val="0056719B"/>
    <w:rsid w:val="00570586"/>
    <w:rsid w:val="00570B85"/>
    <w:rsid w:val="0057160B"/>
    <w:rsid w:val="005719CC"/>
    <w:rsid w:val="00571F0F"/>
    <w:rsid w:val="00572242"/>
    <w:rsid w:val="00572669"/>
    <w:rsid w:val="0057316B"/>
    <w:rsid w:val="00574216"/>
    <w:rsid w:val="00575ED0"/>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190"/>
    <w:rsid w:val="005942D5"/>
    <w:rsid w:val="0059466A"/>
    <w:rsid w:val="00594752"/>
    <w:rsid w:val="0059621D"/>
    <w:rsid w:val="00597E5D"/>
    <w:rsid w:val="005A085B"/>
    <w:rsid w:val="005A1AAE"/>
    <w:rsid w:val="005A2608"/>
    <w:rsid w:val="005A28A8"/>
    <w:rsid w:val="005A29EA"/>
    <w:rsid w:val="005A2E56"/>
    <w:rsid w:val="005A329D"/>
    <w:rsid w:val="005A35C1"/>
    <w:rsid w:val="005A3E39"/>
    <w:rsid w:val="005A4CB7"/>
    <w:rsid w:val="005A51E9"/>
    <w:rsid w:val="005A5467"/>
    <w:rsid w:val="005A5966"/>
    <w:rsid w:val="005A5BE0"/>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740"/>
    <w:rsid w:val="005D1853"/>
    <w:rsid w:val="005D1A0F"/>
    <w:rsid w:val="005D3511"/>
    <w:rsid w:val="005D3935"/>
    <w:rsid w:val="005D4ED6"/>
    <w:rsid w:val="005D5A41"/>
    <w:rsid w:val="005D6A1C"/>
    <w:rsid w:val="005D6F86"/>
    <w:rsid w:val="005D717C"/>
    <w:rsid w:val="005D7C23"/>
    <w:rsid w:val="005E05A6"/>
    <w:rsid w:val="005E19B4"/>
    <w:rsid w:val="005E1EE7"/>
    <w:rsid w:val="005E2102"/>
    <w:rsid w:val="005E2ECE"/>
    <w:rsid w:val="005E30E3"/>
    <w:rsid w:val="005E3C68"/>
    <w:rsid w:val="005E475E"/>
    <w:rsid w:val="005E534E"/>
    <w:rsid w:val="005E53C5"/>
    <w:rsid w:val="005E597B"/>
    <w:rsid w:val="005E5CBA"/>
    <w:rsid w:val="005E63F9"/>
    <w:rsid w:val="005E6720"/>
    <w:rsid w:val="005E684F"/>
    <w:rsid w:val="005E6905"/>
    <w:rsid w:val="005E6BCB"/>
    <w:rsid w:val="005E73B8"/>
    <w:rsid w:val="005E73F4"/>
    <w:rsid w:val="005E7973"/>
    <w:rsid w:val="005E7A84"/>
    <w:rsid w:val="005E7E5C"/>
    <w:rsid w:val="005F0059"/>
    <w:rsid w:val="005F03E6"/>
    <w:rsid w:val="005F112D"/>
    <w:rsid w:val="005F15A5"/>
    <w:rsid w:val="005F2549"/>
    <w:rsid w:val="005F2818"/>
    <w:rsid w:val="005F2A90"/>
    <w:rsid w:val="005F30B5"/>
    <w:rsid w:val="005F3CB3"/>
    <w:rsid w:val="005F4549"/>
    <w:rsid w:val="005F4FE7"/>
    <w:rsid w:val="005F5101"/>
    <w:rsid w:val="005F76A4"/>
    <w:rsid w:val="005F7971"/>
    <w:rsid w:val="005F7FC3"/>
    <w:rsid w:val="00600EAD"/>
    <w:rsid w:val="006028C3"/>
    <w:rsid w:val="00602C04"/>
    <w:rsid w:val="00603168"/>
    <w:rsid w:val="00603617"/>
    <w:rsid w:val="00603861"/>
    <w:rsid w:val="00603BEB"/>
    <w:rsid w:val="006046B6"/>
    <w:rsid w:val="00604770"/>
    <w:rsid w:val="006058D7"/>
    <w:rsid w:val="006059EE"/>
    <w:rsid w:val="00607638"/>
    <w:rsid w:val="00607DB2"/>
    <w:rsid w:val="006102C5"/>
    <w:rsid w:val="00611179"/>
    <w:rsid w:val="00611541"/>
    <w:rsid w:val="00611E72"/>
    <w:rsid w:val="006123A2"/>
    <w:rsid w:val="00612C76"/>
    <w:rsid w:val="00613713"/>
    <w:rsid w:val="0061395D"/>
    <w:rsid w:val="00613B5B"/>
    <w:rsid w:val="00613C2F"/>
    <w:rsid w:val="00615075"/>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26EBA"/>
    <w:rsid w:val="006312FE"/>
    <w:rsid w:val="0063190E"/>
    <w:rsid w:val="0063253F"/>
    <w:rsid w:val="006326A8"/>
    <w:rsid w:val="00632C1C"/>
    <w:rsid w:val="00633CAB"/>
    <w:rsid w:val="00633FBF"/>
    <w:rsid w:val="006344A4"/>
    <w:rsid w:val="00635564"/>
    <w:rsid w:val="006355E7"/>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63E2"/>
    <w:rsid w:val="00646D21"/>
    <w:rsid w:val="0064709A"/>
    <w:rsid w:val="006477B3"/>
    <w:rsid w:val="00647A7E"/>
    <w:rsid w:val="00650942"/>
    <w:rsid w:val="006512F4"/>
    <w:rsid w:val="006523AD"/>
    <w:rsid w:val="006523C6"/>
    <w:rsid w:val="00652432"/>
    <w:rsid w:val="0065251A"/>
    <w:rsid w:val="0065295A"/>
    <w:rsid w:val="00652BD8"/>
    <w:rsid w:val="0065400C"/>
    <w:rsid w:val="00655120"/>
    <w:rsid w:val="006551F3"/>
    <w:rsid w:val="0065598C"/>
    <w:rsid w:val="00655E22"/>
    <w:rsid w:val="00656812"/>
    <w:rsid w:val="0065711D"/>
    <w:rsid w:val="0065744D"/>
    <w:rsid w:val="006602F3"/>
    <w:rsid w:val="006606E2"/>
    <w:rsid w:val="00662A31"/>
    <w:rsid w:val="00662EF5"/>
    <w:rsid w:val="0066306E"/>
    <w:rsid w:val="00665702"/>
    <w:rsid w:val="006677A5"/>
    <w:rsid w:val="0066786A"/>
    <w:rsid w:val="00667EAC"/>
    <w:rsid w:val="006703BA"/>
    <w:rsid w:val="006713F8"/>
    <w:rsid w:val="0067240C"/>
    <w:rsid w:val="006724D8"/>
    <w:rsid w:val="0067269C"/>
    <w:rsid w:val="006731A0"/>
    <w:rsid w:val="00673FE1"/>
    <w:rsid w:val="00674355"/>
    <w:rsid w:val="006744D9"/>
    <w:rsid w:val="006757A3"/>
    <w:rsid w:val="006758D1"/>
    <w:rsid w:val="00675FE2"/>
    <w:rsid w:val="0067607F"/>
    <w:rsid w:val="0067642D"/>
    <w:rsid w:val="006771D9"/>
    <w:rsid w:val="00680A95"/>
    <w:rsid w:val="0068132F"/>
    <w:rsid w:val="006816F2"/>
    <w:rsid w:val="0068339B"/>
    <w:rsid w:val="00683F7E"/>
    <w:rsid w:val="006843AF"/>
    <w:rsid w:val="006844EF"/>
    <w:rsid w:val="006855B5"/>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4EEB"/>
    <w:rsid w:val="00695D19"/>
    <w:rsid w:val="00696490"/>
    <w:rsid w:val="00696D35"/>
    <w:rsid w:val="00696DFD"/>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FF4"/>
    <w:rsid w:val="006A50B5"/>
    <w:rsid w:val="006A549A"/>
    <w:rsid w:val="006A64C8"/>
    <w:rsid w:val="006A71A0"/>
    <w:rsid w:val="006B0041"/>
    <w:rsid w:val="006B03AA"/>
    <w:rsid w:val="006B083A"/>
    <w:rsid w:val="006B08D5"/>
    <w:rsid w:val="006B08DE"/>
    <w:rsid w:val="006B0935"/>
    <w:rsid w:val="006B1C59"/>
    <w:rsid w:val="006B1F3B"/>
    <w:rsid w:val="006B20F7"/>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CE3"/>
    <w:rsid w:val="006C3E1E"/>
    <w:rsid w:val="006C43D4"/>
    <w:rsid w:val="006C44DF"/>
    <w:rsid w:val="006C4F8E"/>
    <w:rsid w:val="006C5A1D"/>
    <w:rsid w:val="006C5A6E"/>
    <w:rsid w:val="006C63F1"/>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3056"/>
    <w:rsid w:val="006E3112"/>
    <w:rsid w:val="006E4356"/>
    <w:rsid w:val="006E46D0"/>
    <w:rsid w:val="006E6FE5"/>
    <w:rsid w:val="006E778F"/>
    <w:rsid w:val="006E7859"/>
    <w:rsid w:val="006E799F"/>
    <w:rsid w:val="006F0ACE"/>
    <w:rsid w:val="006F1573"/>
    <w:rsid w:val="006F1FA0"/>
    <w:rsid w:val="006F3228"/>
    <w:rsid w:val="006F4AA0"/>
    <w:rsid w:val="006F4AA6"/>
    <w:rsid w:val="006F4AD0"/>
    <w:rsid w:val="006F4DBC"/>
    <w:rsid w:val="006F4F21"/>
    <w:rsid w:val="006F5D37"/>
    <w:rsid w:val="006F6AB0"/>
    <w:rsid w:val="006F6B45"/>
    <w:rsid w:val="006F6E6E"/>
    <w:rsid w:val="006F72D4"/>
    <w:rsid w:val="006F7BA6"/>
    <w:rsid w:val="00700830"/>
    <w:rsid w:val="007014DA"/>
    <w:rsid w:val="00701DA0"/>
    <w:rsid w:val="00702CB0"/>
    <w:rsid w:val="00704120"/>
    <w:rsid w:val="007044A4"/>
    <w:rsid w:val="007047D6"/>
    <w:rsid w:val="0070489E"/>
    <w:rsid w:val="00704EAD"/>
    <w:rsid w:val="00704F8D"/>
    <w:rsid w:val="007050FF"/>
    <w:rsid w:val="00705142"/>
    <w:rsid w:val="00705161"/>
    <w:rsid w:val="00705EB8"/>
    <w:rsid w:val="00706076"/>
    <w:rsid w:val="00706CEE"/>
    <w:rsid w:val="00707A97"/>
    <w:rsid w:val="00710005"/>
    <w:rsid w:val="007108D8"/>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4F"/>
    <w:rsid w:val="00726A85"/>
    <w:rsid w:val="00726B8F"/>
    <w:rsid w:val="00727071"/>
    <w:rsid w:val="00727242"/>
    <w:rsid w:val="00727598"/>
    <w:rsid w:val="007275EE"/>
    <w:rsid w:val="00731097"/>
    <w:rsid w:val="00731359"/>
    <w:rsid w:val="007319FD"/>
    <w:rsid w:val="0073264E"/>
    <w:rsid w:val="0073292F"/>
    <w:rsid w:val="0073334B"/>
    <w:rsid w:val="0073413D"/>
    <w:rsid w:val="0073419D"/>
    <w:rsid w:val="00734B56"/>
    <w:rsid w:val="00737096"/>
    <w:rsid w:val="0074110F"/>
    <w:rsid w:val="0074165F"/>
    <w:rsid w:val="00741B7D"/>
    <w:rsid w:val="0074249E"/>
    <w:rsid w:val="00742990"/>
    <w:rsid w:val="00743D1F"/>
    <w:rsid w:val="00744B8C"/>
    <w:rsid w:val="007452CF"/>
    <w:rsid w:val="0074676D"/>
    <w:rsid w:val="0074697D"/>
    <w:rsid w:val="00746F72"/>
    <w:rsid w:val="00747C6A"/>
    <w:rsid w:val="00747D25"/>
    <w:rsid w:val="0075051D"/>
    <w:rsid w:val="00751CF0"/>
    <w:rsid w:val="007522C2"/>
    <w:rsid w:val="00752632"/>
    <w:rsid w:val="00753033"/>
    <w:rsid w:val="007532BB"/>
    <w:rsid w:val="00753A6B"/>
    <w:rsid w:val="007550B4"/>
    <w:rsid w:val="00755258"/>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4435"/>
    <w:rsid w:val="0077532C"/>
    <w:rsid w:val="007754EA"/>
    <w:rsid w:val="00775DEF"/>
    <w:rsid w:val="007771C3"/>
    <w:rsid w:val="00777E61"/>
    <w:rsid w:val="0078221D"/>
    <w:rsid w:val="007824AB"/>
    <w:rsid w:val="00782C57"/>
    <w:rsid w:val="00782EBE"/>
    <w:rsid w:val="007832EC"/>
    <w:rsid w:val="0078349C"/>
    <w:rsid w:val="00783911"/>
    <w:rsid w:val="00783A3A"/>
    <w:rsid w:val="007846F4"/>
    <w:rsid w:val="007851E4"/>
    <w:rsid w:val="007860AD"/>
    <w:rsid w:val="00786127"/>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6F5"/>
    <w:rsid w:val="00796FBD"/>
    <w:rsid w:val="0079758B"/>
    <w:rsid w:val="007A065B"/>
    <w:rsid w:val="007A0BD1"/>
    <w:rsid w:val="007A2462"/>
    <w:rsid w:val="007A29A7"/>
    <w:rsid w:val="007A323B"/>
    <w:rsid w:val="007A36E8"/>
    <w:rsid w:val="007A393B"/>
    <w:rsid w:val="007A425A"/>
    <w:rsid w:val="007A585C"/>
    <w:rsid w:val="007A5B0B"/>
    <w:rsid w:val="007A6809"/>
    <w:rsid w:val="007A72FB"/>
    <w:rsid w:val="007B0C6C"/>
    <w:rsid w:val="007B0D5D"/>
    <w:rsid w:val="007B0DE3"/>
    <w:rsid w:val="007B20EC"/>
    <w:rsid w:val="007B27D2"/>
    <w:rsid w:val="007B2EAC"/>
    <w:rsid w:val="007B4DE4"/>
    <w:rsid w:val="007B4EF8"/>
    <w:rsid w:val="007B5106"/>
    <w:rsid w:val="007B5195"/>
    <w:rsid w:val="007B52B3"/>
    <w:rsid w:val="007B58FA"/>
    <w:rsid w:val="007B6B8A"/>
    <w:rsid w:val="007B7E62"/>
    <w:rsid w:val="007C1173"/>
    <w:rsid w:val="007C118E"/>
    <w:rsid w:val="007C16BC"/>
    <w:rsid w:val="007C18C2"/>
    <w:rsid w:val="007C1C2D"/>
    <w:rsid w:val="007C1C5E"/>
    <w:rsid w:val="007C1DD9"/>
    <w:rsid w:val="007C2CD2"/>
    <w:rsid w:val="007C2EFF"/>
    <w:rsid w:val="007C3016"/>
    <w:rsid w:val="007C3352"/>
    <w:rsid w:val="007C34B9"/>
    <w:rsid w:val="007C4ABA"/>
    <w:rsid w:val="007C4D89"/>
    <w:rsid w:val="007C4E56"/>
    <w:rsid w:val="007C4ED7"/>
    <w:rsid w:val="007C54FC"/>
    <w:rsid w:val="007C599A"/>
    <w:rsid w:val="007C5D8F"/>
    <w:rsid w:val="007C6870"/>
    <w:rsid w:val="007C72A8"/>
    <w:rsid w:val="007D21A4"/>
    <w:rsid w:val="007D2289"/>
    <w:rsid w:val="007D2899"/>
    <w:rsid w:val="007D35B1"/>
    <w:rsid w:val="007D47CD"/>
    <w:rsid w:val="007D5F2C"/>
    <w:rsid w:val="007D605E"/>
    <w:rsid w:val="007D6CE6"/>
    <w:rsid w:val="007D76C3"/>
    <w:rsid w:val="007D7A27"/>
    <w:rsid w:val="007D7F5A"/>
    <w:rsid w:val="007E0A2A"/>
    <w:rsid w:val="007E1275"/>
    <w:rsid w:val="007E211F"/>
    <w:rsid w:val="007E2178"/>
    <w:rsid w:val="007E2D67"/>
    <w:rsid w:val="007E2FFD"/>
    <w:rsid w:val="007E32D9"/>
    <w:rsid w:val="007E3B55"/>
    <w:rsid w:val="007E44BB"/>
    <w:rsid w:val="007E4E69"/>
    <w:rsid w:val="007E57E8"/>
    <w:rsid w:val="007E5B8D"/>
    <w:rsid w:val="007E66AB"/>
    <w:rsid w:val="007E74E4"/>
    <w:rsid w:val="007E766A"/>
    <w:rsid w:val="007F0B26"/>
    <w:rsid w:val="007F0BDC"/>
    <w:rsid w:val="007F0F4B"/>
    <w:rsid w:val="007F1496"/>
    <w:rsid w:val="007F28E1"/>
    <w:rsid w:val="007F2DE0"/>
    <w:rsid w:val="007F3209"/>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5F"/>
    <w:rsid w:val="00803BB2"/>
    <w:rsid w:val="00804B13"/>
    <w:rsid w:val="00805272"/>
    <w:rsid w:val="008052A4"/>
    <w:rsid w:val="00806522"/>
    <w:rsid w:val="00806D18"/>
    <w:rsid w:val="008070E2"/>
    <w:rsid w:val="0080737A"/>
    <w:rsid w:val="008077EA"/>
    <w:rsid w:val="00807B5C"/>
    <w:rsid w:val="008101E4"/>
    <w:rsid w:val="00810344"/>
    <w:rsid w:val="00810C23"/>
    <w:rsid w:val="008118E5"/>
    <w:rsid w:val="008125C7"/>
    <w:rsid w:val="0081296A"/>
    <w:rsid w:val="00812AAD"/>
    <w:rsid w:val="008130B5"/>
    <w:rsid w:val="00813B7E"/>
    <w:rsid w:val="00813F05"/>
    <w:rsid w:val="0081445F"/>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7E3"/>
    <w:rsid w:val="00824D2A"/>
    <w:rsid w:val="00825300"/>
    <w:rsid w:val="00825777"/>
    <w:rsid w:val="0082599D"/>
    <w:rsid w:val="00826CB4"/>
    <w:rsid w:val="00827324"/>
    <w:rsid w:val="00827F68"/>
    <w:rsid w:val="0083033F"/>
    <w:rsid w:val="008310D9"/>
    <w:rsid w:val="00831355"/>
    <w:rsid w:val="008318A3"/>
    <w:rsid w:val="0083247C"/>
    <w:rsid w:val="0083269C"/>
    <w:rsid w:val="00833290"/>
    <w:rsid w:val="008343F5"/>
    <w:rsid w:val="00834639"/>
    <w:rsid w:val="00834D86"/>
    <w:rsid w:val="00835000"/>
    <w:rsid w:val="00835BC3"/>
    <w:rsid w:val="00835FD5"/>
    <w:rsid w:val="00836C03"/>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0B8"/>
    <w:rsid w:val="00851B52"/>
    <w:rsid w:val="00852519"/>
    <w:rsid w:val="0085396C"/>
    <w:rsid w:val="00853B27"/>
    <w:rsid w:val="008562A0"/>
    <w:rsid w:val="0085660A"/>
    <w:rsid w:val="00856A18"/>
    <w:rsid w:val="00856FF7"/>
    <w:rsid w:val="00857112"/>
    <w:rsid w:val="00857424"/>
    <w:rsid w:val="0085775F"/>
    <w:rsid w:val="00857AA3"/>
    <w:rsid w:val="00857D43"/>
    <w:rsid w:val="00860B68"/>
    <w:rsid w:val="00861131"/>
    <w:rsid w:val="00861728"/>
    <w:rsid w:val="008625CB"/>
    <w:rsid w:val="00862C8B"/>
    <w:rsid w:val="008632C0"/>
    <w:rsid w:val="00864D4E"/>
    <w:rsid w:val="0086571F"/>
    <w:rsid w:val="00865720"/>
    <w:rsid w:val="0086772C"/>
    <w:rsid w:val="0086781D"/>
    <w:rsid w:val="00867D3B"/>
    <w:rsid w:val="008704E3"/>
    <w:rsid w:val="00870B22"/>
    <w:rsid w:val="0087140E"/>
    <w:rsid w:val="00871CE9"/>
    <w:rsid w:val="00871CFD"/>
    <w:rsid w:val="00872994"/>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904"/>
    <w:rsid w:val="00891E17"/>
    <w:rsid w:val="00892DDB"/>
    <w:rsid w:val="008930BE"/>
    <w:rsid w:val="0089367F"/>
    <w:rsid w:val="0089466D"/>
    <w:rsid w:val="00894EE0"/>
    <w:rsid w:val="008951A8"/>
    <w:rsid w:val="0089529E"/>
    <w:rsid w:val="0089534C"/>
    <w:rsid w:val="0089573A"/>
    <w:rsid w:val="008968D7"/>
    <w:rsid w:val="00896DB2"/>
    <w:rsid w:val="008975E8"/>
    <w:rsid w:val="00897D61"/>
    <w:rsid w:val="008A06A9"/>
    <w:rsid w:val="008A0E21"/>
    <w:rsid w:val="008A1EB8"/>
    <w:rsid w:val="008A2168"/>
    <w:rsid w:val="008A2218"/>
    <w:rsid w:val="008A25F1"/>
    <w:rsid w:val="008A2701"/>
    <w:rsid w:val="008A49D7"/>
    <w:rsid w:val="008A4C71"/>
    <w:rsid w:val="008A5FB2"/>
    <w:rsid w:val="008A796F"/>
    <w:rsid w:val="008A7A92"/>
    <w:rsid w:val="008A7D0D"/>
    <w:rsid w:val="008A7E55"/>
    <w:rsid w:val="008B0F95"/>
    <w:rsid w:val="008B13DF"/>
    <w:rsid w:val="008B1C49"/>
    <w:rsid w:val="008B1ED0"/>
    <w:rsid w:val="008B356B"/>
    <w:rsid w:val="008B4CD8"/>
    <w:rsid w:val="008B4E9B"/>
    <w:rsid w:val="008B52B5"/>
    <w:rsid w:val="008B568C"/>
    <w:rsid w:val="008B5993"/>
    <w:rsid w:val="008B5C4F"/>
    <w:rsid w:val="008B64A6"/>
    <w:rsid w:val="008B6932"/>
    <w:rsid w:val="008B6E79"/>
    <w:rsid w:val="008B77F7"/>
    <w:rsid w:val="008B7B1D"/>
    <w:rsid w:val="008C0215"/>
    <w:rsid w:val="008C10DA"/>
    <w:rsid w:val="008C23A2"/>
    <w:rsid w:val="008C29B5"/>
    <w:rsid w:val="008C3C31"/>
    <w:rsid w:val="008C421C"/>
    <w:rsid w:val="008C4369"/>
    <w:rsid w:val="008C5B7D"/>
    <w:rsid w:val="008C60E5"/>
    <w:rsid w:val="008C7629"/>
    <w:rsid w:val="008D05D9"/>
    <w:rsid w:val="008D0DFF"/>
    <w:rsid w:val="008D114D"/>
    <w:rsid w:val="008D1CEC"/>
    <w:rsid w:val="008D207A"/>
    <w:rsid w:val="008D2084"/>
    <w:rsid w:val="008D22AF"/>
    <w:rsid w:val="008D23C6"/>
    <w:rsid w:val="008D31B4"/>
    <w:rsid w:val="008D3567"/>
    <w:rsid w:val="008D3952"/>
    <w:rsid w:val="008D3AAB"/>
    <w:rsid w:val="008D3F73"/>
    <w:rsid w:val="008D4F69"/>
    <w:rsid w:val="008D59F7"/>
    <w:rsid w:val="008D5A2D"/>
    <w:rsid w:val="008D6A23"/>
    <w:rsid w:val="008D7109"/>
    <w:rsid w:val="008D71FD"/>
    <w:rsid w:val="008D7F81"/>
    <w:rsid w:val="008E0409"/>
    <w:rsid w:val="008E1130"/>
    <w:rsid w:val="008E1E44"/>
    <w:rsid w:val="008E2080"/>
    <w:rsid w:val="008E27E7"/>
    <w:rsid w:val="008E2C29"/>
    <w:rsid w:val="008E2C8A"/>
    <w:rsid w:val="008E3533"/>
    <w:rsid w:val="008E584F"/>
    <w:rsid w:val="008E7038"/>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8F6E4E"/>
    <w:rsid w:val="00900567"/>
    <w:rsid w:val="009005EE"/>
    <w:rsid w:val="00900663"/>
    <w:rsid w:val="00900D2E"/>
    <w:rsid w:val="0090159B"/>
    <w:rsid w:val="00902143"/>
    <w:rsid w:val="0090326D"/>
    <w:rsid w:val="00903D25"/>
    <w:rsid w:val="00903D6A"/>
    <w:rsid w:val="00903EC0"/>
    <w:rsid w:val="009042F2"/>
    <w:rsid w:val="00904CAB"/>
    <w:rsid w:val="00904DBE"/>
    <w:rsid w:val="00905468"/>
    <w:rsid w:val="0090617D"/>
    <w:rsid w:val="00906591"/>
    <w:rsid w:val="00906EB7"/>
    <w:rsid w:val="0090797F"/>
    <w:rsid w:val="00910703"/>
    <w:rsid w:val="00911040"/>
    <w:rsid w:val="00911195"/>
    <w:rsid w:val="00911F50"/>
    <w:rsid w:val="00912095"/>
    <w:rsid w:val="00912569"/>
    <w:rsid w:val="009136DA"/>
    <w:rsid w:val="00913FF8"/>
    <w:rsid w:val="009140C3"/>
    <w:rsid w:val="0091417E"/>
    <w:rsid w:val="00914799"/>
    <w:rsid w:val="00914A3A"/>
    <w:rsid w:val="009159CA"/>
    <w:rsid w:val="00916F2D"/>
    <w:rsid w:val="00917554"/>
    <w:rsid w:val="00917B84"/>
    <w:rsid w:val="00920205"/>
    <w:rsid w:val="00920F15"/>
    <w:rsid w:val="0092119A"/>
    <w:rsid w:val="00921812"/>
    <w:rsid w:val="00921949"/>
    <w:rsid w:val="00921DCD"/>
    <w:rsid w:val="0092276F"/>
    <w:rsid w:val="00922DE5"/>
    <w:rsid w:val="009230C8"/>
    <w:rsid w:val="00923C16"/>
    <w:rsid w:val="0092405A"/>
    <w:rsid w:val="00924705"/>
    <w:rsid w:val="0092673C"/>
    <w:rsid w:val="00926EC6"/>
    <w:rsid w:val="00930579"/>
    <w:rsid w:val="009307BC"/>
    <w:rsid w:val="00930BB1"/>
    <w:rsid w:val="009314C8"/>
    <w:rsid w:val="0093196F"/>
    <w:rsid w:val="00931B79"/>
    <w:rsid w:val="00931E8B"/>
    <w:rsid w:val="009339EC"/>
    <w:rsid w:val="009340B4"/>
    <w:rsid w:val="0093417C"/>
    <w:rsid w:val="00935285"/>
    <w:rsid w:val="009355B9"/>
    <w:rsid w:val="00935C9F"/>
    <w:rsid w:val="00936A90"/>
    <w:rsid w:val="0093712F"/>
    <w:rsid w:val="0093744D"/>
    <w:rsid w:val="0093763B"/>
    <w:rsid w:val="00940474"/>
    <w:rsid w:val="009404EE"/>
    <w:rsid w:val="009407DE"/>
    <w:rsid w:val="00940E8F"/>
    <w:rsid w:val="00941429"/>
    <w:rsid w:val="009416AD"/>
    <w:rsid w:val="009417D0"/>
    <w:rsid w:val="00941DFB"/>
    <w:rsid w:val="009428CB"/>
    <w:rsid w:val="00943913"/>
    <w:rsid w:val="0094506E"/>
    <w:rsid w:val="0094581F"/>
    <w:rsid w:val="0094648C"/>
    <w:rsid w:val="00946D0B"/>
    <w:rsid w:val="009470D1"/>
    <w:rsid w:val="00947CE3"/>
    <w:rsid w:val="00947FF7"/>
    <w:rsid w:val="00950704"/>
    <w:rsid w:val="00950813"/>
    <w:rsid w:val="00950F8B"/>
    <w:rsid w:val="0095143F"/>
    <w:rsid w:val="009526C6"/>
    <w:rsid w:val="009536E5"/>
    <w:rsid w:val="00953893"/>
    <w:rsid w:val="00953EA9"/>
    <w:rsid w:val="00954F65"/>
    <w:rsid w:val="0095630B"/>
    <w:rsid w:val="00956A61"/>
    <w:rsid w:val="00956B6A"/>
    <w:rsid w:val="009575A6"/>
    <w:rsid w:val="009578D9"/>
    <w:rsid w:val="00960BC2"/>
    <w:rsid w:val="00960C08"/>
    <w:rsid w:val="009614BD"/>
    <w:rsid w:val="00961F13"/>
    <w:rsid w:val="00961FE2"/>
    <w:rsid w:val="009639E0"/>
    <w:rsid w:val="00964583"/>
    <w:rsid w:val="00964808"/>
    <w:rsid w:val="00964C6B"/>
    <w:rsid w:val="009657FE"/>
    <w:rsid w:val="00965DC9"/>
    <w:rsid w:val="0096660E"/>
    <w:rsid w:val="009671DC"/>
    <w:rsid w:val="0096786B"/>
    <w:rsid w:val="00970040"/>
    <w:rsid w:val="00970624"/>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24B2"/>
    <w:rsid w:val="00983188"/>
    <w:rsid w:val="0098323E"/>
    <w:rsid w:val="009833C7"/>
    <w:rsid w:val="00983671"/>
    <w:rsid w:val="00983EAA"/>
    <w:rsid w:val="00985AE1"/>
    <w:rsid w:val="009863C3"/>
    <w:rsid w:val="0098654C"/>
    <w:rsid w:val="00986FE0"/>
    <w:rsid w:val="0098716E"/>
    <w:rsid w:val="00987703"/>
    <w:rsid w:val="00987AE1"/>
    <w:rsid w:val="00990B52"/>
    <w:rsid w:val="00990BDE"/>
    <w:rsid w:val="00992913"/>
    <w:rsid w:val="00994B7A"/>
    <w:rsid w:val="00997098"/>
    <w:rsid w:val="0099731F"/>
    <w:rsid w:val="009A0750"/>
    <w:rsid w:val="009A1067"/>
    <w:rsid w:val="009A2A83"/>
    <w:rsid w:val="009A3970"/>
    <w:rsid w:val="009A4651"/>
    <w:rsid w:val="009A49A2"/>
    <w:rsid w:val="009A4D02"/>
    <w:rsid w:val="009A7566"/>
    <w:rsid w:val="009B0013"/>
    <w:rsid w:val="009B0A09"/>
    <w:rsid w:val="009B0DFF"/>
    <w:rsid w:val="009B0E4F"/>
    <w:rsid w:val="009B0F23"/>
    <w:rsid w:val="009B17EC"/>
    <w:rsid w:val="009B1820"/>
    <w:rsid w:val="009B2472"/>
    <w:rsid w:val="009B2851"/>
    <w:rsid w:val="009B2DD8"/>
    <w:rsid w:val="009B5A1C"/>
    <w:rsid w:val="009B664A"/>
    <w:rsid w:val="009B7262"/>
    <w:rsid w:val="009B73DC"/>
    <w:rsid w:val="009C04FC"/>
    <w:rsid w:val="009C0762"/>
    <w:rsid w:val="009C19B0"/>
    <w:rsid w:val="009C2D78"/>
    <w:rsid w:val="009C3935"/>
    <w:rsid w:val="009C5B5C"/>
    <w:rsid w:val="009C5C71"/>
    <w:rsid w:val="009C5DCE"/>
    <w:rsid w:val="009C67FD"/>
    <w:rsid w:val="009C68CB"/>
    <w:rsid w:val="009C75C0"/>
    <w:rsid w:val="009C760D"/>
    <w:rsid w:val="009C769F"/>
    <w:rsid w:val="009C7F7C"/>
    <w:rsid w:val="009D013B"/>
    <w:rsid w:val="009D04B1"/>
    <w:rsid w:val="009D09E5"/>
    <w:rsid w:val="009D0A9C"/>
    <w:rsid w:val="009D0B7A"/>
    <w:rsid w:val="009D27D6"/>
    <w:rsid w:val="009D2856"/>
    <w:rsid w:val="009D2D1C"/>
    <w:rsid w:val="009D2E94"/>
    <w:rsid w:val="009D3E19"/>
    <w:rsid w:val="009D48CC"/>
    <w:rsid w:val="009D5551"/>
    <w:rsid w:val="009D5DA2"/>
    <w:rsid w:val="009D62EE"/>
    <w:rsid w:val="009D7624"/>
    <w:rsid w:val="009D7CE7"/>
    <w:rsid w:val="009D7CFD"/>
    <w:rsid w:val="009E07D9"/>
    <w:rsid w:val="009E09BD"/>
    <w:rsid w:val="009E1FF1"/>
    <w:rsid w:val="009E27F4"/>
    <w:rsid w:val="009E37EB"/>
    <w:rsid w:val="009E429A"/>
    <w:rsid w:val="009E42CF"/>
    <w:rsid w:val="009E4437"/>
    <w:rsid w:val="009E5F08"/>
    <w:rsid w:val="009E5FE9"/>
    <w:rsid w:val="009E67E5"/>
    <w:rsid w:val="009E6BAF"/>
    <w:rsid w:val="009F031B"/>
    <w:rsid w:val="009F09F1"/>
    <w:rsid w:val="009F1A36"/>
    <w:rsid w:val="009F1E72"/>
    <w:rsid w:val="009F230A"/>
    <w:rsid w:val="009F3197"/>
    <w:rsid w:val="009F4335"/>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4AB4"/>
    <w:rsid w:val="00A04F4E"/>
    <w:rsid w:val="00A05FB6"/>
    <w:rsid w:val="00A0685D"/>
    <w:rsid w:val="00A07270"/>
    <w:rsid w:val="00A0728D"/>
    <w:rsid w:val="00A07D22"/>
    <w:rsid w:val="00A10D63"/>
    <w:rsid w:val="00A138B5"/>
    <w:rsid w:val="00A14E3E"/>
    <w:rsid w:val="00A1558E"/>
    <w:rsid w:val="00A15A19"/>
    <w:rsid w:val="00A15BBD"/>
    <w:rsid w:val="00A15BE1"/>
    <w:rsid w:val="00A16647"/>
    <w:rsid w:val="00A16AE1"/>
    <w:rsid w:val="00A17381"/>
    <w:rsid w:val="00A179C1"/>
    <w:rsid w:val="00A17B40"/>
    <w:rsid w:val="00A2016C"/>
    <w:rsid w:val="00A2105D"/>
    <w:rsid w:val="00A212C4"/>
    <w:rsid w:val="00A21BE5"/>
    <w:rsid w:val="00A21EEF"/>
    <w:rsid w:val="00A2240D"/>
    <w:rsid w:val="00A2282F"/>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ABF"/>
    <w:rsid w:val="00A30DF7"/>
    <w:rsid w:val="00A310A7"/>
    <w:rsid w:val="00A31110"/>
    <w:rsid w:val="00A321A2"/>
    <w:rsid w:val="00A3338C"/>
    <w:rsid w:val="00A33B74"/>
    <w:rsid w:val="00A33F1F"/>
    <w:rsid w:val="00A34635"/>
    <w:rsid w:val="00A3532D"/>
    <w:rsid w:val="00A35938"/>
    <w:rsid w:val="00A3596F"/>
    <w:rsid w:val="00A364F4"/>
    <w:rsid w:val="00A36FC4"/>
    <w:rsid w:val="00A372C6"/>
    <w:rsid w:val="00A429AA"/>
    <w:rsid w:val="00A42E4C"/>
    <w:rsid w:val="00A43127"/>
    <w:rsid w:val="00A431F8"/>
    <w:rsid w:val="00A43200"/>
    <w:rsid w:val="00A46114"/>
    <w:rsid w:val="00A46E5E"/>
    <w:rsid w:val="00A4723C"/>
    <w:rsid w:val="00A4745D"/>
    <w:rsid w:val="00A47AA8"/>
    <w:rsid w:val="00A50607"/>
    <w:rsid w:val="00A50898"/>
    <w:rsid w:val="00A51BFF"/>
    <w:rsid w:val="00A51D95"/>
    <w:rsid w:val="00A520E1"/>
    <w:rsid w:val="00A5218B"/>
    <w:rsid w:val="00A52DD9"/>
    <w:rsid w:val="00A52FD6"/>
    <w:rsid w:val="00A541CC"/>
    <w:rsid w:val="00A54576"/>
    <w:rsid w:val="00A55C0E"/>
    <w:rsid w:val="00A55E60"/>
    <w:rsid w:val="00A5606A"/>
    <w:rsid w:val="00A56DCF"/>
    <w:rsid w:val="00A57C83"/>
    <w:rsid w:val="00A6083F"/>
    <w:rsid w:val="00A60A29"/>
    <w:rsid w:val="00A612CF"/>
    <w:rsid w:val="00A61E45"/>
    <w:rsid w:val="00A62FD5"/>
    <w:rsid w:val="00A632B9"/>
    <w:rsid w:val="00A63319"/>
    <w:rsid w:val="00A63BF1"/>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115"/>
    <w:rsid w:val="00A7399B"/>
    <w:rsid w:val="00A73CC6"/>
    <w:rsid w:val="00A745F2"/>
    <w:rsid w:val="00A764F1"/>
    <w:rsid w:val="00A76A2E"/>
    <w:rsid w:val="00A77CF3"/>
    <w:rsid w:val="00A8033D"/>
    <w:rsid w:val="00A803C7"/>
    <w:rsid w:val="00A811E8"/>
    <w:rsid w:val="00A81305"/>
    <w:rsid w:val="00A81382"/>
    <w:rsid w:val="00A81C4E"/>
    <w:rsid w:val="00A81FF7"/>
    <w:rsid w:val="00A828C9"/>
    <w:rsid w:val="00A82CA9"/>
    <w:rsid w:val="00A82D62"/>
    <w:rsid w:val="00A82F3F"/>
    <w:rsid w:val="00A83401"/>
    <w:rsid w:val="00A83445"/>
    <w:rsid w:val="00A834BF"/>
    <w:rsid w:val="00A8360E"/>
    <w:rsid w:val="00A84A5C"/>
    <w:rsid w:val="00A84CC1"/>
    <w:rsid w:val="00A903C8"/>
    <w:rsid w:val="00A91B70"/>
    <w:rsid w:val="00A91EBA"/>
    <w:rsid w:val="00A939DE"/>
    <w:rsid w:val="00A93E98"/>
    <w:rsid w:val="00A93EAF"/>
    <w:rsid w:val="00A952EA"/>
    <w:rsid w:val="00A956C7"/>
    <w:rsid w:val="00A956D5"/>
    <w:rsid w:val="00A958A5"/>
    <w:rsid w:val="00A971F8"/>
    <w:rsid w:val="00A9739A"/>
    <w:rsid w:val="00A97B21"/>
    <w:rsid w:val="00A97DCB"/>
    <w:rsid w:val="00AA04D8"/>
    <w:rsid w:val="00AA145D"/>
    <w:rsid w:val="00AA19FE"/>
    <w:rsid w:val="00AA1CC0"/>
    <w:rsid w:val="00AA24BD"/>
    <w:rsid w:val="00AA2A27"/>
    <w:rsid w:val="00AA490F"/>
    <w:rsid w:val="00AA4989"/>
    <w:rsid w:val="00AA539D"/>
    <w:rsid w:val="00AA5550"/>
    <w:rsid w:val="00AA5BC2"/>
    <w:rsid w:val="00AA6491"/>
    <w:rsid w:val="00AA79BE"/>
    <w:rsid w:val="00AB061B"/>
    <w:rsid w:val="00AB07AC"/>
    <w:rsid w:val="00AB089F"/>
    <w:rsid w:val="00AB19DD"/>
    <w:rsid w:val="00AB1AAE"/>
    <w:rsid w:val="00AB393C"/>
    <w:rsid w:val="00AB4143"/>
    <w:rsid w:val="00AB488E"/>
    <w:rsid w:val="00AB4A58"/>
    <w:rsid w:val="00AB4B24"/>
    <w:rsid w:val="00AB5067"/>
    <w:rsid w:val="00AB617A"/>
    <w:rsid w:val="00AB68CA"/>
    <w:rsid w:val="00AB6943"/>
    <w:rsid w:val="00AB7CB4"/>
    <w:rsid w:val="00AB7D4D"/>
    <w:rsid w:val="00AC1807"/>
    <w:rsid w:val="00AC1D9E"/>
    <w:rsid w:val="00AC1DAE"/>
    <w:rsid w:val="00AC3132"/>
    <w:rsid w:val="00AC3CA6"/>
    <w:rsid w:val="00AC42A4"/>
    <w:rsid w:val="00AC5010"/>
    <w:rsid w:val="00AC52E3"/>
    <w:rsid w:val="00AC58B4"/>
    <w:rsid w:val="00AC6C3A"/>
    <w:rsid w:val="00AC7012"/>
    <w:rsid w:val="00AC75B5"/>
    <w:rsid w:val="00AC7694"/>
    <w:rsid w:val="00AD032F"/>
    <w:rsid w:val="00AD2DF4"/>
    <w:rsid w:val="00AD3125"/>
    <w:rsid w:val="00AD3BBF"/>
    <w:rsid w:val="00AD410E"/>
    <w:rsid w:val="00AD4110"/>
    <w:rsid w:val="00AD4BB3"/>
    <w:rsid w:val="00AD4F75"/>
    <w:rsid w:val="00AD4FC0"/>
    <w:rsid w:val="00AD555B"/>
    <w:rsid w:val="00AD693F"/>
    <w:rsid w:val="00AD78C6"/>
    <w:rsid w:val="00AE076B"/>
    <w:rsid w:val="00AE0B92"/>
    <w:rsid w:val="00AE0D65"/>
    <w:rsid w:val="00AE0EDD"/>
    <w:rsid w:val="00AE16A0"/>
    <w:rsid w:val="00AE18B3"/>
    <w:rsid w:val="00AE18D3"/>
    <w:rsid w:val="00AE193F"/>
    <w:rsid w:val="00AE1BFE"/>
    <w:rsid w:val="00AE1C28"/>
    <w:rsid w:val="00AE1FAE"/>
    <w:rsid w:val="00AE2492"/>
    <w:rsid w:val="00AE25D9"/>
    <w:rsid w:val="00AE2DBB"/>
    <w:rsid w:val="00AE30DE"/>
    <w:rsid w:val="00AE3EE8"/>
    <w:rsid w:val="00AE408F"/>
    <w:rsid w:val="00AE5086"/>
    <w:rsid w:val="00AE5CBE"/>
    <w:rsid w:val="00AE60C6"/>
    <w:rsid w:val="00AE6F9E"/>
    <w:rsid w:val="00AE72A4"/>
    <w:rsid w:val="00AE7A00"/>
    <w:rsid w:val="00AE7DB5"/>
    <w:rsid w:val="00AF19A0"/>
    <w:rsid w:val="00AF2A89"/>
    <w:rsid w:val="00AF361A"/>
    <w:rsid w:val="00AF37CB"/>
    <w:rsid w:val="00AF4EB8"/>
    <w:rsid w:val="00AF56DB"/>
    <w:rsid w:val="00AF57A1"/>
    <w:rsid w:val="00AF5D37"/>
    <w:rsid w:val="00AF66EB"/>
    <w:rsid w:val="00AF6CB1"/>
    <w:rsid w:val="00AF6F24"/>
    <w:rsid w:val="00AF79EA"/>
    <w:rsid w:val="00B01117"/>
    <w:rsid w:val="00B01816"/>
    <w:rsid w:val="00B01A94"/>
    <w:rsid w:val="00B01E24"/>
    <w:rsid w:val="00B038B7"/>
    <w:rsid w:val="00B044CF"/>
    <w:rsid w:val="00B04BA2"/>
    <w:rsid w:val="00B05290"/>
    <w:rsid w:val="00B05A49"/>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6FAA"/>
    <w:rsid w:val="00B172B9"/>
    <w:rsid w:val="00B2023A"/>
    <w:rsid w:val="00B204C4"/>
    <w:rsid w:val="00B2060D"/>
    <w:rsid w:val="00B2068B"/>
    <w:rsid w:val="00B20AC8"/>
    <w:rsid w:val="00B20C4A"/>
    <w:rsid w:val="00B2167B"/>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2E8E"/>
    <w:rsid w:val="00B432A5"/>
    <w:rsid w:val="00B44C7A"/>
    <w:rsid w:val="00B46047"/>
    <w:rsid w:val="00B46A19"/>
    <w:rsid w:val="00B509FF"/>
    <w:rsid w:val="00B5194E"/>
    <w:rsid w:val="00B5226E"/>
    <w:rsid w:val="00B53267"/>
    <w:rsid w:val="00B53DBF"/>
    <w:rsid w:val="00B5471A"/>
    <w:rsid w:val="00B54954"/>
    <w:rsid w:val="00B56138"/>
    <w:rsid w:val="00B6022D"/>
    <w:rsid w:val="00B61C7E"/>
    <w:rsid w:val="00B63934"/>
    <w:rsid w:val="00B64F9D"/>
    <w:rsid w:val="00B65568"/>
    <w:rsid w:val="00B666AB"/>
    <w:rsid w:val="00B66EC0"/>
    <w:rsid w:val="00B6773D"/>
    <w:rsid w:val="00B703A4"/>
    <w:rsid w:val="00B72124"/>
    <w:rsid w:val="00B72140"/>
    <w:rsid w:val="00B72268"/>
    <w:rsid w:val="00B745E0"/>
    <w:rsid w:val="00B755FD"/>
    <w:rsid w:val="00B758B8"/>
    <w:rsid w:val="00B7658D"/>
    <w:rsid w:val="00B7776A"/>
    <w:rsid w:val="00B778AA"/>
    <w:rsid w:val="00B806A3"/>
    <w:rsid w:val="00B8098A"/>
    <w:rsid w:val="00B80A93"/>
    <w:rsid w:val="00B81794"/>
    <w:rsid w:val="00B82311"/>
    <w:rsid w:val="00B82F31"/>
    <w:rsid w:val="00B83265"/>
    <w:rsid w:val="00B84464"/>
    <w:rsid w:val="00B872BE"/>
    <w:rsid w:val="00B87706"/>
    <w:rsid w:val="00B87932"/>
    <w:rsid w:val="00B90F8C"/>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070"/>
    <w:rsid w:val="00BB1770"/>
    <w:rsid w:val="00BB1E35"/>
    <w:rsid w:val="00BB1E74"/>
    <w:rsid w:val="00BB27D6"/>
    <w:rsid w:val="00BB2860"/>
    <w:rsid w:val="00BB3518"/>
    <w:rsid w:val="00BB46FD"/>
    <w:rsid w:val="00BB4A68"/>
    <w:rsid w:val="00BB4D50"/>
    <w:rsid w:val="00BB5D52"/>
    <w:rsid w:val="00BB5E43"/>
    <w:rsid w:val="00BB697E"/>
    <w:rsid w:val="00BB6BE8"/>
    <w:rsid w:val="00BB6E3B"/>
    <w:rsid w:val="00BB7F63"/>
    <w:rsid w:val="00BC0EB0"/>
    <w:rsid w:val="00BC1209"/>
    <w:rsid w:val="00BC28AB"/>
    <w:rsid w:val="00BC2E2D"/>
    <w:rsid w:val="00BC4194"/>
    <w:rsid w:val="00BC4326"/>
    <w:rsid w:val="00BC56BA"/>
    <w:rsid w:val="00BC5B9A"/>
    <w:rsid w:val="00BC69F4"/>
    <w:rsid w:val="00BC70CD"/>
    <w:rsid w:val="00BC76A1"/>
    <w:rsid w:val="00BC7C48"/>
    <w:rsid w:val="00BC7EA8"/>
    <w:rsid w:val="00BD0AED"/>
    <w:rsid w:val="00BD0C2C"/>
    <w:rsid w:val="00BD10E4"/>
    <w:rsid w:val="00BD113A"/>
    <w:rsid w:val="00BD154F"/>
    <w:rsid w:val="00BD1912"/>
    <w:rsid w:val="00BD1F84"/>
    <w:rsid w:val="00BD33E3"/>
    <w:rsid w:val="00BD3FD1"/>
    <w:rsid w:val="00BD4094"/>
    <w:rsid w:val="00BD4C05"/>
    <w:rsid w:val="00BD5377"/>
    <w:rsid w:val="00BD54ED"/>
    <w:rsid w:val="00BD5737"/>
    <w:rsid w:val="00BD5AF5"/>
    <w:rsid w:val="00BD5C2D"/>
    <w:rsid w:val="00BD744E"/>
    <w:rsid w:val="00BD7AF2"/>
    <w:rsid w:val="00BE029D"/>
    <w:rsid w:val="00BE05BB"/>
    <w:rsid w:val="00BE05F4"/>
    <w:rsid w:val="00BE175F"/>
    <w:rsid w:val="00BE2082"/>
    <w:rsid w:val="00BE22E0"/>
    <w:rsid w:val="00BE3D7E"/>
    <w:rsid w:val="00BE3F08"/>
    <w:rsid w:val="00BE4217"/>
    <w:rsid w:val="00BE44BA"/>
    <w:rsid w:val="00BE463D"/>
    <w:rsid w:val="00BE5A8C"/>
    <w:rsid w:val="00BF00A6"/>
    <w:rsid w:val="00BF0A47"/>
    <w:rsid w:val="00BF0CC5"/>
    <w:rsid w:val="00BF117A"/>
    <w:rsid w:val="00BF2589"/>
    <w:rsid w:val="00BF3A02"/>
    <w:rsid w:val="00BF40A8"/>
    <w:rsid w:val="00BF41B2"/>
    <w:rsid w:val="00BF5722"/>
    <w:rsid w:val="00BF69EA"/>
    <w:rsid w:val="00BF6E06"/>
    <w:rsid w:val="00BF79B4"/>
    <w:rsid w:val="00C00F79"/>
    <w:rsid w:val="00C01104"/>
    <w:rsid w:val="00C021AE"/>
    <w:rsid w:val="00C0315C"/>
    <w:rsid w:val="00C04709"/>
    <w:rsid w:val="00C05330"/>
    <w:rsid w:val="00C05D01"/>
    <w:rsid w:val="00C06E91"/>
    <w:rsid w:val="00C07FC4"/>
    <w:rsid w:val="00C10264"/>
    <w:rsid w:val="00C108B0"/>
    <w:rsid w:val="00C11B0B"/>
    <w:rsid w:val="00C11D7B"/>
    <w:rsid w:val="00C1253C"/>
    <w:rsid w:val="00C12625"/>
    <w:rsid w:val="00C12CFE"/>
    <w:rsid w:val="00C14194"/>
    <w:rsid w:val="00C141EB"/>
    <w:rsid w:val="00C14719"/>
    <w:rsid w:val="00C149DC"/>
    <w:rsid w:val="00C14BAC"/>
    <w:rsid w:val="00C15058"/>
    <w:rsid w:val="00C15116"/>
    <w:rsid w:val="00C15D84"/>
    <w:rsid w:val="00C16345"/>
    <w:rsid w:val="00C175EC"/>
    <w:rsid w:val="00C205E5"/>
    <w:rsid w:val="00C2185A"/>
    <w:rsid w:val="00C221C5"/>
    <w:rsid w:val="00C226F3"/>
    <w:rsid w:val="00C248CA"/>
    <w:rsid w:val="00C24DDB"/>
    <w:rsid w:val="00C25922"/>
    <w:rsid w:val="00C26F4A"/>
    <w:rsid w:val="00C27668"/>
    <w:rsid w:val="00C278D5"/>
    <w:rsid w:val="00C27F21"/>
    <w:rsid w:val="00C31031"/>
    <w:rsid w:val="00C332D0"/>
    <w:rsid w:val="00C333A9"/>
    <w:rsid w:val="00C33B29"/>
    <w:rsid w:val="00C3463A"/>
    <w:rsid w:val="00C346C4"/>
    <w:rsid w:val="00C367A3"/>
    <w:rsid w:val="00C36BD4"/>
    <w:rsid w:val="00C37693"/>
    <w:rsid w:val="00C37D23"/>
    <w:rsid w:val="00C40F10"/>
    <w:rsid w:val="00C425A7"/>
    <w:rsid w:val="00C42FFC"/>
    <w:rsid w:val="00C4302C"/>
    <w:rsid w:val="00C432F5"/>
    <w:rsid w:val="00C43598"/>
    <w:rsid w:val="00C4465E"/>
    <w:rsid w:val="00C44B93"/>
    <w:rsid w:val="00C452B6"/>
    <w:rsid w:val="00C4699F"/>
    <w:rsid w:val="00C47419"/>
    <w:rsid w:val="00C517EC"/>
    <w:rsid w:val="00C51E8F"/>
    <w:rsid w:val="00C520ED"/>
    <w:rsid w:val="00C52110"/>
    <w:rsid w:val="00C521A3"/>
    <w:rsid w:val="00C5297B"/>
    <w:rsid w:val="00C52CCA"/>
    <w:rsid w:val="00C53043"/>
    <w:rsid w:val="00C541D2"/>
    <w:rsid w:val="00C54A08"/>
    <w:rsid w:val="00C54B7B"/>
    <w:rsid w:val="00C551AF"/>
    <w:rsid w:val="00C571F6"/>
    <w:rsid w:val="00C57357"/>
    <w:rsid w:val="00C5751B"/>
    <w:rsid w:val="00C6067C"/>
    <w:rsid w:val="00C615C8"/>
    <w:rsid w:val="00C61A5A"/>
    <w:rsid w:val="00C62FE0"/>
    <w:rsid w:val="00C63C9D"/>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0EB5"/>
    <w:rsid w:val="00C70FEF"/>
    <w:rsid w:val="00C71F6E"/>
    <w:rsid w:val="00C7377E"/>
    <w:rsid w:val="00C74772"/>
    <w:rsid w:val="00C747CA"/>
    <w:rsid w:val="00C757C6"/>
    <w:rsid w:val="00C758ED"/>
    <w:rsid w:val="00C76423"/>
    <w:rsid w:val="00C76798"/>
    <w:rsid w:val="00C76A00"/>
    <w:rsid w:val="00C776F3"/>
    <w:rsid w:val="00C77C47"/>
    <w:rsid w:val="00C8013D"/>
    <w:rsid w:val="00C80F18"/>
    <w:rsid w:val="00C81C22"/>
    <w:rsid w:val="00C82D0D"/>
    <w:rsid w:val="00C82E5C"/>
    <w:rsid w:val="00C83527"/>
    <w:rsid w:val="00C83838"/>
    <w:rsid w:val="00C83D98"/>
    <w:rsid w:val="00C843D8"/>
    <w:rsid w:val="00C85E86"/>
    <w:rsid w:val="00C8734E"/>
    <w:rsid w:val="00C87527"/>
    <w:rsid w:val="00C8782D"/>
    <w:rsid w:val="00C907DD"/>
    <w:rsid w:val="00C908F3"/>
    <w:rsid w:val="00C90A9A"/>
    <w:rsid w:val="00C90BBD"/>
    <w:rsid w:val="00C917DF"/>
    <w:rsid w:val="00C91DFA"/>
    <w:rsid w:val="00C92369"/>
    <w:rsid w:val="00C92640"/>
    <w:rsid w:val="00C9278A"/>
    <w:rsid w:val="00C939A1"/>
    <w:rsid w:val="00C93B38"/>
    <w:rsid w:val="00C93E4C"/>
    <w:rsid w:val="00C94E77"/>
    <w:rsid w:val="00C951AE"/>
    <w:rsid w:val="00C959FD"/>
    <w:rsid w:val="00C96481"/>
    <w:rsid w:val="00C977A0"/>
    <w:rsid w:val="00CA0994"/>
    <w:rsid w:val="00CA09C2"/>
    <w:rsid w:val="00CA1846"/>
    <w:rsid w:val="00CA2D7D"/>
    <w:rsid w:val="00CA3F59"/>
    <w:rsid w:val="00CA406D"/>
    <w:rsid w:val="00CA4123"/>
    <w:rsid w:val="00CA505E"/>
    <w:rsid w:val="00CA519A"/>
    <w:rsid w:val="00CA5289"/>
    <w:rsid w:val="00CA5679"/>
    <w:rsid w:val="00CA5709"/>
    <w:rsid w:val="00CA5F79"/>
    <w:rsid w:val="00CA6A11"/>
    <w:rsid w:val="00CA7A14"/>
    <w:rsid w:val="00CA7D0C"/>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222"/>
    <w:rsid w:val="00CC2831"/>
    <w:rsid w:val="00CC28CA"/>
    <w:rsid w:val="00CC3517"/>
    <w:rsid w:val="00CC3D76"/>
    <w:rsid w:val="00CC3F09"/>
    <w:rsid w:val="00CC417E"/>
    <w:rsid w:val="00CC430F"/>
    <w:rsid w:val="00CC49AC"/>
    <w:rsid w:val="00CC4CC5"/>
    <w:rsid w:val="00CC5068"/>
    <w:rsid w:val="00CC57C3"/>
    <w:rsid w:val="00CC5DE4"/>
    <w:rsid w:val="00CC63D5"/>
    <w:rsid w:val="00CC6A47"/>
    <w:rsid w:val="00CC72C8"/>
    <w:rsid w:val="00CC73C0"/>
    <w:rsid w:val="00CD0B68"/>
    <w:rsid w:val="00CD0C1B"/>
    <w:rsid w:val="00CD0EF0"/>
    <w:rsid w:val="00CD1AE9"/>
    <w:rsid w:val="00CD25CA"/>
    <w:rsid w:val="00CD3343"/>
    <w:rsid w:val="00CD3F7D"/>
    <w:rsid w:val="00CD4221"/>
    <w:rsid w:val="00CD4691"/>
    <w:rsid w:val="00CD46F4"/>
    <w:rsid w:val="00CD4D4E"/>
    <w:rsid w:val="00CD6617"/>
    <w:rsid w:val="00CD67F1"/>
    <w:rsid w:val="00CD6A72"/>
    <w:rsid w:val="00CD6E0C"/>
    <w:rsid w:val="00CD7394"/>
    <w:rsid w:val="00CE092B"/>
    <w:rsid w:val="00CE1326"/>
    <w:rsid w:val="00CE1BCB"/>
    <w:rsid w:val="00CE25EF"/>
    <w:rsid w:val="00CE2B85"/>
    <w:rsid w:val="00CE2D90"/>
    <w:rsid w:val="00CE5639"/>
    <w:rsid w:val="00CE59DF"/>
    <w:rsid w:val="00CE5C60"/>
    <w:rsid w:val="00CE60D7"/>
    <w:rsid w:val="00CE7474"/>
    <w:rsid w:val="00CF010A"/>
    <w:rsid w:val="00CF0601"/>
    <w:rsid w:val="00CF0B18"/>
    <w:rsid w:val="00CF0D80"/>
    <w:rsid w:val="00CF18B0"/>
    <w:rsid w:val="00CF1EA4"/>
    <w:rsid w:val="00CF2845"/>
    <w:rsid w:val="00CF285C"/>
    <w:rsid w:val="00CF285D"/>
    <w:rsid w:val="00CF3058"/>
    <w:rsid w:val="00CF31CC"/>
    <w:rsid w:val="00CF344B"/>
    <w:rsid w:val="00CF39FE"/>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5134"/>
    <w:rsid w:val="00D16017"/>
    <w:rsid w:val="00D16526"/>
    <w:rsid w:val="00D16557"/>
    <w:rsid w:val="00D17432"/>
    <w:rsid w:val="00D1786C"/>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F25"/>
    <w:rsid w:val="00D33EC9"/>
    <w:rsid w:val="00D346AF"/>
    <w:rsid w:val="00D34B7F"/>
    <w:rsid w:val="00D34BAC"/>
    <w:rsid w:val="00D35BAA"/>
    <w:rsid w:val="00D37310"/>
    <w:rsid w:val="00D40200"/>
    <w:rsid w:val="00D42322"/>
    <w:rsid w:val="00D42BFA"/>
    <w:rsid w:val="00D42D39"/>
    <w:rsid w:val="00D42F76"/>
    <w:rsid w:val="00D431E7"/>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1A25"/>
    <w:rsid w:val="00D63479"/>
    <w:rsid w:val="00D64262"/>
    <w:rsid w:val="00D642D1"/>
    <w:rsid w:val="00D65150"/>
    <w:rsid w:val="00D6534E"/>
    <w:rsid w:val="00D658AE"/>
    <w:rsid w:val="00D658D6"/>
    <w:rsid w:val="00D66558"/>
    <w:rsid w:val="00D6664A"/>
    <w:rsid w:val="00D678E9"/>
    <w:rsid w:val="00D7114B"/>
    <w:rsid w:val="00D7136B"/>
    <w:rsid w:val="00D717A6"/>
    <w:rsid w:val="00D7361F"/>
    <w:rsid w:val="00D73DFC"/>
    <w:rsid w:val="00D73FE6"/>
    <w:rsid w:val="00D744C7"/>
    <w:rsid w:val="00D74AC4"/>
    <w:rsid w:val="00D750A8"/>
    <w:rsid w:val="00D750FB"/>
    <w:rsid w:val="00D75151"/>
    <w:rsid w:val="00D752DD"/>
    <w:rsid w:val="00D76005"/>
    <w:rsid w:val="00D764E2"/>
    <w:rsid w:val="00D773A1"/>
    <w:rsid w:val="00D77839"/>
    <w:rsid w:val="00D804E3"/>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A97"/>
    <w:rsid w:val="00D90D58"/>
    <w:rsid w:val="00D91DB5"/>
    <w:rsid w:val="00D922BB"/>
    <w:rsid w:val="00D9230B"/>
    <w:rsid w:val="00D93592"/>
    <w:rsid w:val="00D93A6E"/>
    <w:rsid w:val="00D9410D"/>
    <w:rsid w:val="00D9422C"/>
    <w:rsid w:val="00D9497B"/>
    <w:rsid w:val="00D95116"/>
    <w:rsid w:val="00DA02AE"/>
    <w:rsid w:val="00DA05F8"/>
    <w:rsid w:val="00DA0EA4"/>
    <w:rsid w:val="00DA0EF4"/>
    <w:rsid w:val="00DA1414"/>
    <w:rsid w:val="00DA193B"/>
    <w:rsid w:val="00DA1F55"/>
    <w:rsid w:val="00DA3137"/>
    <w:rsid w:val="00DA35BA"/>
    <w:rsid w:val="00DA3629"/>
    <w:rsid w:val="00DA37BB"/>
    <w:rsid w:val="00DA3C25"/>
    <w:rsid w:val="00DA3C5D"/>
    <w:rsid w:val="00DA3DE5"/>
    <w:rsid w:val="00DA4A98"/>
    <w:rsid w:val="00DA4F3A"/>
    <w:rsid w:val="00DA532E"/>
    <w:rsid w:val="00DA6632"/>
    <w:rsid w:val="00DA699A"/>
    <w:rsid w:val="00DA7421"/>
    <w:rsid w:val="00DA779D"/>
    <w:rsid w:val="00DA7EEB"/>
    <w:rsid w:val="00DB032F"/>
    <w:rsid w:val="00DB0334"/>
    <w:rsid w:val="00DB064C"/>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0EAC"/>
    <w:rsid w:val="00DD3E88"/>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4BDA"/>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2C9F"/>
    <w:rsid w:val="00DF498C"/>
    <w:rsid w:val="00DF49A6"/>
    <w:rsid w:val="00DF4C20"/>
    <w:rsid w:val="00DF5633"/>
    <w:rsid w:val="00DF6058"/>
    <w:rsid w:val="00DF740C"/>
    <w:rsid w:val="00DF7A86"/>
    <w:rsid w:val="00DF7C4C"/>
    <w:rsid w:val="00DF7EB3"/>
    <w:rsid w:val="00E01B92"/>
    <w:rsid w:val="00E01F60"/>
    <w:rsid w:val="00E02049"/>
    <w:rsid w:val="00E02DFC"/>
    <w:rsid w:val="00E035A8"/>
    <w:rsid w:val="00E03CCB"/>
    <w:rsid w:val="00E03E6C"/>
    <w:rsid w:val="00E04AA5"/>
    <w:rsid w:val="00E0573F"/>
    <w:rsid w:val="00E0590E"/>
    <w:rsid w:val="00E05BF4"/>
    <w:rsid w:val="00E05F25"/>
    <w:rsid w:val="00E062D3"/>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5FC0"/>
    <w:rsid w:val="00E1656F"/>
    <w:rsid w:val="00E1689F"/>
    <w:rsid w:val="00E16CAC"/>
    <w:rsid w:val="00E17789"/>
    <w:rsid w:val="00E17D20"/>
    <w:rsid w:val="00E2017B"/>
    <w:rsid w:val="00E20CF9"/>
    <w:rsid w:val="00E214AF"/>
    <w:rsid w:val="00E217A3"/>
    <w:rsid w:val="00E2309A"/>
    <w:rsid w:val="00E23F81"/>
    <w:rsid w:val="00E246DB"/>
    <w:rsid w:val="00E25241"/>
    <w:rsid w:val="00E25ADF"/>
    <w:rsid w:val="00E2626B"/>
    <w:rsid w:val="00E26313"/>
    <w:rsid w:val="00E2663F"/>
    <w:rsid w:val="00E26B68"/>
    <w:rsid w:val="00E26CF2"/>
    <w:rsid w:val="00E2797A"/>
    <w:rsid w:val="00E30460"/>
    <w:rsid w:val="00E30BFA"/>
    <w:rsid w:val="00E31D9B"/>
    <w:rsid w:val="00E31E1A"/>
    <w:rsid w:val="00E31EE8"/>
    <w:rsid w:val="00E3348A"/>
    <w:rsid w:val="00E33CB9"/>
    <w:rsid w:val="00E343BD"/>
    <w:rsid w:val="00E34E00"/>
    <w:rsid w:val="00E34FF5"/>
    <w:rsid w:val="00E35A26"/>
    <w:rsid w:val="00E35EE3"/>
    <w:rsid w:val="00E35EE4"/>
    <w:rsid w:val="00E3669C"/>
    <w:rsid w:val="00E36815"/>
    <w:rsid w:val="00E36B2F"/>
    <w:rsid w:val="00E3714A"/>
    <w:rsid w:val="00E3733E"/>
    <w:rsid w:val="00E3760A"/>
    <w:rsid w:val="00E377D8"/>
    <w:rsid w:val="00E40278"/>
    <w:rsid w:val="00E408DB"/>
    <w:rsid w:val="00E423DD"/>
    <w:rsid w:val="00E42C17"/>
    <w:rsid w:val="00E43707"/>
    <w:rsid w:val="00E437EB"/>
    <w:rsid w:val="00E43D91"/>
    <w:rsid w:val="00E44342"/>
    <w:rsid w:val="00E4441F"/>
    <w:rsid w:val="00E446FE"/>
    <w:rsid w:val="00E44726"/>
    <w:rsid w:val="00E44EE4"/>
    <w:rsid w:val="00E466D7"/>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6BB"/>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005"/>
    <w:rsid w:val="00E76613"/>
    <w:rsid w:val="00E7685E"/>
    <w:rsid w:val="00E77033"/>
    <w:rsid w:val="00E771C6"/>
    <w:rsid w:val="00E7796B"/>
    <w:rsid w:val="00E77BBC"/>
    <w:rsid w:val="00E8023E"/>
    <w:rsid w:val="00E80295"/>
    <w:rsid w:val="00E80895"/>
    <w:rsid w:val="00E81BEC"/>
    <w:rsid w:val="00E81CCA"/>
    <w:rsid w:val="00E82948"/>
    <w:rsid w:val="00E83311"/>
    <w:rsid w:val="00E8344A"/>
    <w:rsid w:val="00E83905"/>
    <w:rsid w:val="00E83C5F"/>
    <w:rsid w:val="00E848F3"/>
    <w:rsid w:val="00E85173"/>
    <w:rsid w:val="00E851AB"/>
    <w:rsid w:val="00E854FB"/>
    <w:rsid w:val="00E85D98"/>
    <w:rsid w:val="00E866EA"/>
    <w:rsid w:val="00E86AE1"/>
    <w:rsid w:val="00E86DE0"/>
    <w:rsid w:val="00E909C5"/>
    <w:rsid w:val="00E90A7C"/>
    <w:rsid w:val="00E90CBC"/>
    <w:rsid w:val="00E912E6"/>
    <w:rsid w:val="00E916B8"/>
    <w:rsid w:val="00E91F17"/>
    <w:rsid w:val="00E92AD0"/>
    <w:rsid w:val="00E92FE3"/>
    <w:rsid w:val="00E94E5C"/>
    <w:rsid w:val="00E95093"/>
    <w:rsid w:val="00E967FF"/>
    <w:rsid w:val="00E974EB"/>
    <w:rsid w:val="00E978BC"/>
    <w:rsid w:val="00EA06F1"/>
    <w:rsid w:val="00EA0EC0"/>
    <w:rsid w:val="00EA1397"/>
    <w:rsid w:val="00EA1781"/>
    <w:rsid w:val="00EA22B3"/>
    <w:rsid w:val="00EA396E"/>
    <w:rsid w:val="00EA3CC1"/>
    <w:rsid w:val="00EA4A7A"/>
    <w:rsid w:val="00EA544B"/>
    <w:rsid w:val="00EA54F1"/>
    <w:rsid w:val="00EA57E2"/>
    <w:rsid w:val="00EA5EDB"/>
    <w:rsid w:val="00EA6358"/>
    <w:rsid w:val="00EA6788"/>
    <w:rsid w:val="00EA6C0B"/>
    <w:rsid w:val="00EA7073"/>
    <w:rsid w:val="00EA769D"/>
    <w:rsid w:val="00EA7C12"/>
    <w:rsid w:val="00EB073A"/>
    <w:rsid w:val="00EB1755"/>
    <w:rsid w:val="00EB177D"/>
    <w:rsid w:val="00EB2175"/>
    <w:rsid w:val="00EB21F4"/>
    <w:rsid w:val="00EB2AB7"/>
    <w:rsid w:val="00EB333C"/>
    <w:rsid w:val="00EB3385"/>
    <w:rsid w:val="00EB33EC"/>
    <w:rsid w:val="00EB3778"/>
    <w:rsid w:val="00EB3C09"/>
    <w:rsid w:val="00EB420B"/>
    <w:rsid w:val="00EB43BD"/>
    <w:rsid w:val="00EB542C"/>
    <w:rsid w:val="00EB5A3F"/>
    <w:rsid w:val="00EB5C05"/>
    <w:rsid w:val="00EB65AE"/>
    <w:rsid w:val="00EB668F"/>
    <w:rsid w:val="00EB6D9C"/>
    <w:rsid w:val="00EB6EEC"/>
    <w:rsid w:val="00EB7369"/>
    <w:rsid w:val="00EB793A"/>
    <w:rsid w:val="00EC1D97"/>
    <w:rsid w:val="00EC2383"/>
    <w:rsid w:val="00EC3B5D"/>
    <w:rsid w:val="00EC3EA4"/>
    <w:rsid w:val="00EC40E5"/>
    <w:rsid w:val="00EC47CA"/>
    <w:rsid w:val="00EC4B14"/>
    <w:rsid w:val="00EC5024"/>
    <w:rsid w:val="00EC5A7F"/>
    <w:rsid w:val="00EC5BCB"/>
    <w:rsid w:val="00EC7302"/>
    <w:rsid w:val="00ED0537"/>
    <w:rsid w:val="00ED0C22"/>
    <w:rsid w:val="00ED132C"/>
    <w:rsid w:val="00ED3666"/>
    <w:rsid w:val="00ED3EF9"/>
    <w:rsid w:val="00ED446A"/>
    <w:rsid w:val="00ED4A3D"/>
    <w:rsid w:val="00ED4FB1"/>
    <w:rsid w:val="00ED5874"/>
    <w:rsid w:val="00ED5C02"/>
    <w:rsid w:val="00ED62FB"/>
    <w:rsid w:val="00ED64E3"/>
    <w:rsid w:val="00ED67BD"/>
    <w:rsid w:val="00ED7C1C"/>
    <w:rsid w:val="00ED7DFA"/>
    <w:rsid w:val="00EE012B"/>
    <w:rsid w:val="00EE1502"/>
    <w:rsid w:val="00EE249C"/>
    <w:rsid w:val="00EE2A48"/>
    <w:rsid w:val="00EE38E7"/>
    <w:rsid w:val="00EE5122"/>
    <w:rsid w:val="00EE6981"/>
    <w:rsid w:val="00EE77F8"/>
    <w:rsid w:val="00EF0404"/>
    <w:rsid w:val="00EF0E72"/>
    <w:rsid w:val="00EF22B0"/>
    <w:rsid w:val="00EF26B0"/>
    <w:rsid w:val="00EF366C"/>
    <w:rsid w:val="00EF3BD5"/>
    <w:rsid w:val="00EF58B6"/>
    <w:rsid w:val="00EF5F75"/>
    <w:rsid w:val="00EF74F9"/>
    <w:rsid w:val="00EF7BCD"/>
    <w:rsid w:val="00EF7C60"/>
    <w:rsid w:val="00F00F67"/>
    <w:rsid w:val="00F01983"/>
    <w:rsid w:val="00F01C13"/>
    <w:rsid w:val="00F023E8"/>
    <w:rsid w:val="00F03822"/>
    <w:rsid w:val="00F03B3A"/>
    <w:rsid w:val="00F04314"/>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3E"/>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279B9"/>
    <w:rsid w:val="00F302B9"/>
    <w:rsid w:val="00F3034C"/>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5FC"/>
    <w:rsid w:val="00F418FA"/>
    <w:rsid w:val="00F41DAC"/>
    <w:rsid w:val="00F42BC0"/>
    <w:rsid w:val="00F437E7"/>
    <w:rsid w:val="00F45965"/>
    <w:rsid w:val="00F46054"/>
    <w:rsid w:val="00F468C9"/>
    <w:rsid w:val="00F50F32"/>
    <w:rsid w:val="00F5174E"/>
    <w:rsid w:val="00F5187D"/>
    <w:rsid w:val="00F52F51"/>
    <w:rsid w:val="00F53946"/>
    <w:rsid w:val="00F53F83"/>
    <w:rsid w:val="00F54DA8"/>
    <w:rsid w:val="00F550AE"/>
    <w:rsid w:val="00F56228"/>
    <w:rsid w:val="00F577C7"/>
    <w:rsid w:val="00F57822"/>
    <w:rsid w:val="00F57E64"/>
    <w:rsid w:val="00F609D9"/>
    <w:rsid w:val="00F61F3B"/>
    <w:rsid w:val="00F62B53"/>
    <w:rsid w:val="00F62CBF"/>
    <w:rsid w:val="00F6436B"/>
    <w:rsid w:val="00F65E8D"/>
    <w:rsid w:val="00F65F3C"/>
    <w:rsid w:val="00F66838"/>
    <w:rsid w:val="00F671F0"/>
    <w:rsid w:val="00F67402"/>
    <w:rsid w:val="00F67D40"/>
    <w:rsid w:val="00F70D7E"/>
    <w:rsid w:val="00F7167B"/>
    <w:rsid w:val="00F72DC9"/>
    <w:rsid w:val="00F733FD"/>
    <w:rsid w:val="00F734A5"/>
    <w:rsid w:val="00F736DC"/>
    <w:rsid w:val="00F739C8"/>
    <w:rsid w:val="00F73FE6"/>
    <w:rsid w:val="00F75FF6"/>
    <w:rsid w:val="00F7689F"/>
    <w:rsid w:val="00F77E38"/>
    <w:rsid w:val="00F80919"/>
    <w:rsid w:val="00F81060"/>
    <w:rsid w:val="00F81666"/>
    <w:rsid w:val="00F8212E"/>
    <w:rsid w:val="00F822D7"/>
    <w:rsid w:val="00F83703"/>
    <w:rsid w:val="00F8374B"/>
    <w:rsid w:val="00F83AA4"/>
    <w:rsid w:val="00F83DDB"/>
    <w:rsid w:val="00F83FA7"/>
    <w:rsid w:val="00F8485F"/>
    <w:rsid w:val="00F84965"/>
    <w:rsid w:val="00F85976"/>
    <w:rsid w:val="00F85EA3"/>
    <w:rsid w:val="00F86288"/>
    <w:rsid w:val="00F86B4B"/>
    <w:rsid w:val="00F86CE6"/>
    <w:rsid w:val="00F86F42"/>
    <w:rsid w:val="00F876A0"/>
    <w:rsid w:val="00F902B8"/>
    <w:rsid w:val="00F90515"/>
    <w:rsid w:val="00F917DA"/>
    <w:rsid w:val="00F92025"/>
    <w:rsid w:val="00F925F8"/>
    <w:rsid w:val="00F937D3"/>
    <w:rsid w:val="00F93ABE"/>
    <w:rsid w:val="00F94113"/>
    <w:rsid w:val="00F9451B"/>
    <w:rsid w:val="00F94647"/>
    <w:rsid w:val="00F95391"/>
    <w:rsid w:val="00F95547"/>
    <w:rsid w:val="00F95B17"/>
    <w:rsid w:val="00F960A6"/>
    <w:rsid w:val="00F96B00"/>
    <w:rsid w:val="00F96D20"/>
    <w:rsid w:val="00F979B7"/>
    <w:rsid w:val="00FA07B0"/>
    <w:rsid w:val="00FA0EC2"/>
    <w:rsid w:val="00FA1345"/>
    <w:rsid w:val="00FA136A"/>
    <w:rsid w:val="00FA34AE"/>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37C4"/>
    <w:rsid w:val="00FC39B4"/>
    <w:rsid w:val="00FC502D"/>
    <w:rsid w:val="00FC53C6"/>
    <w:rsid w:val="00FC5AA5"/>
    <w:rsid w:val="00FC5F16"/>
    <w:rsid w:val="00FC615C"/>
    <w:rsid w:val="00FC689A"/>
    <w:rsid w:val="00FC6995"/>
    <w:rsid w:val="00FC6E76"/>
    <w:rsid w:val="00FC7FB4"/>
    <w:rsid w:val="00FD0195"/>
    <w:rsid w:val="00FD0AAD"/>
    <w:rsid w:val="00FD0E9C"/>
    <w:rsid w:val="00FD17FD"/>
    <w:rsid w:val="00FD2521"/>
    <w:rsid w:val="00FD33DB"/>
    <w:rsid w:val="00FD49EB"/>
    <w:rsid w:val="00FD5200"/>
    <w:rsid w:val="00FD52B3"/>
    <w:rsid w:val="00FD5805"/>
    <w:rsid w:val="00FD5C90"/>
    <w:rsid w:val="00FD6101"/>
    <w:rsid w:val="00FD6525"/>
    <w:rsid w:val="00FD6677"/>
    <w:rsid w:val="00FD77B8"/>
    <w:rsid w:val="00FE03CF"/>
    <w:rsid w:val="00FE0EA0"/>
    <w:rsid w:val="00FE130E"/>
    <w:rsid w:val="00FE2DB8"/>
    <w:rsid w:val="00FE2E74"/>
    <w:rsid w:val="00FE2FB8"/>
    <w:rsid w:val="00FE36DF"/>
    <w:rsid w:val="00FE40E7"/>
    <w:rsid w:val="00FE4753"/>
    <w:rsid w:val="00FE4A95"/>
    <w:rsid w:val="00FE4E88"/>
    <w:rsid w:val="00FE510C"/>
    <w:rsid w:val="00FE5D31"/>
    <w:rsid w:val="00FE61AA"/>
    <w:rsid w:val="00FE64BF"/>
    <w:rsid w:val="00FE69C5"/>
    <w:rsid w:val="00FE7203"/>
    <w:rsid w:val="00FE79E2"/>
    <w:rsid w:val="00FF069B"/>
    <w:rsid w:val="00FF09E7"/>
    <w:rsid w:val="00FF0DAF"/>
    <w:rsid w:val="00FF1F29"/>
    <w:rsid w:val="00FF274E"/>
    <w:rsid w:val="00FF28D1"/>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466EBA"/>
  <w15:chartTrackingRefBased/>
  <w15:docId w15:val="{DD2E783D-CAC9-4FFF-8299-01AB50AE5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B1">
    <w:name w:val="B1+"/>
    <w:basedOn w:val="B10"/>
    <w:qFormat/>
    <w:rsid w:val="00E3733E"/>
    <w:pPr>
      <w:numPr>
        <w:numId w:val="15"/>
      </w:numPr>
      <w:tabs>
        <w:tab w:val="clear" w:pos="737"/>
        <w:tab w:val="num" w:pos="360"/>
      </w:tabs>
      <w:overflowPunct w:val="0"/>
      <w:autoSpaceDE w:val="0"/>
      <w:autoSpaceDN w:val="0"/>
      <w:adjustRightInd w:val="0"/>
      <w:ind w:left="360" w:hanging="36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19672863">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2.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3.xml><?xml version="1.0" encoding="utf-8"?>
<ds:datastoreItem xmlns:ds="http://schemas.openxmlformats.org/officeDocument/2006/customXml" ds:itemID="{D3CE7FA3-4BA6-4030-8856-350311D8027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2</Pages>
  <Words>347</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2013-01-18T15:27:00Z</cp:lastPrinted>
  <dcterms:created xsi:type="dcterms:W3CDTF">2023-08-11T12:00:00Z</dcterms:created>
  <dcterms:modified xsi:type="dcterms:W3CDTF">2023-08-11T12:00:00Z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