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64A" w:rsidRPr="00B84079" w:rsidRDefault="0081464A" w:rsidP="0081464A">
      <w:pPr>
        <w:pStyle w:val="a4"/>
        <w:keepLines/>
        <w:tabs>
          <w:tab w:val="right" w:pos="10440"/>
          <w:tab w:val="right" w:pos="13323"/>
        </w:tabs>
        <w:spacing w:before="60" w:after="60"/>
        <w:rPr>
          <w:rFonts w:eastAsiaTheme="minorEastAsia" w:cs="Arial"/>
          <w:b w:val="0"/>
          <w:sz w:val="24"/>
          <w:szCs w:val="24"/>
          <w:lang w:val="en-US" w:eastAsia="zh-CN"/>
        </w:rPr>
      </w:pPr>
      <w:bookmarkStart w:id="0" w:name="_Ref399006623"/>
      <w:bookmarkStart w:id="1" w:name="_Toc92513360"/>
      <w:bookmarkStart w:id="2" w:name="_Toc193024528"/>
      <w:bookmarkStart w:id="3" w:name="Title"/>
      <w:bookmarkStart w:id="4" w:name="DocumentFor"/>
      <w:bookmarkEnd w:id="3"/>
      <w:bookmarkEnd w:id="4"/>
      <w:r w:rsidRPr="009B5FFA">
        <w:rPr>
          <w:rFonts w:cs="Arial"/>
          <w:sz w:val="24"/>
          <w:szCs w:val="24"/>
        </w:rPr>
        <w:t>3</w:t>
      </w:r>
      <w:r w:rsidR="00355C8E" w:rsidRPr="009B5FFA">
        <w:rPr>
          <w:rFonts w:cs="Arial"/>
          <w:sz w:val="24"/>
          <w:szCs w:val="24"/>
        </w:rPr>
        <w:t xml:space="preserve">GPP TSG-RAN WG4 Meeting </w:t>
      </w:r>
      <w:bookmarkStart w:id="5" w:name="OLE_LINK94"/>
      <w:bookmarkStart w:id="6" w:name="OLE_LINK95"/>
      <w:r w:rsidR="00114189" w:rsidRPr="009B5FFA">
        <w:rPr>
          <w:rFonts w:cs="Arial"/>
          <w:sz w:val="24"/>
          <w:szCs w:val="24"/>
        </w:rPr>
        <w:t>#</w:t>
      </w:r>
      <w:r w:rsidR="00114189" w:rsidRPr="009B5FFA">
        <w:rPr>
          <w:rFonts w:cs="Arial"/>
        </w:rPr>
        <w:t xml:space="preserve"> </w:t>
      </w:r>
      <w:r w:rsidR="00114189" w:rsidRPr="009B5FFA">
        <w:rPr>
          <w:rFonts w:cs="Arial"/>
          <w:sz w:val="24"/>
          <w:szCs w:val="24"/>
        </w:rPr>
        <w:t>10</w:t>
      </w:r>
      <w:bookmarkEnd w:id="5"/>
      <w:bookmarkEnd w:id="6"/>
      <w:r w:rsidR="00114189" w:rsidRPr="009B5FFA">
        <w:rPr>
          <w:rFonts w:eastAsiaTheme="minorEastAsia" w:cs="Arial" w:hint="eastAsia"/>
          <w:sz w:val="24"/>
          <w:szCs w:val="24"/>
          <w:lang w:eastAsia="zh-CN"/>
        </w:rPr>
        <w:t>8</w:t>
      </w:r>
      <w:r w:rsidRPr="009B5FFA">
        <w:rPr>
          <w:rFonts w:cs="Arial"/>
          <w:sz w:val="24"/>
          <w:szCs w:val="28"/>
        </w:rPr>
        <w:tab/>
      </w:r>
      <w:r w:rsidRPr="009B5FFA">
        <w:rPr>
          <w:rFonts w:eastAsiaTheme="minorEastAsia" w:cs="Arial" w:hint="eastAsia"/>
          <w:sz w:val="24"/>
          <w:szCs w:val="28"/>
          <w:lang w:eastAsia="zh-CN"/>
        </w:rPr>
        <w:t xml:space="preserve">           </w:t>
      </w:r>
      <w:r w:rsidR="00B84079" w:rsidRPr="00B84079">
        <w:rPr>
          <w:rFonts w:cs="Arial"/>
          <w:sz w:val="24"/>
          <w:szCs w:val="24"/>
        </w:rPr>
        <w:t>R4-2311655</w:t>
      </w:r>
    </w:p>
    <w:p w:rsidR="00114189" w:rsidRPr="009B5FFA" w:rsidRDefault="00114189" w:rsidP="00114189">
      <w:pPr>
        <w:pStyle w:val="a9"/>
        <w:spacing w:before="120" w:afterLines="50" w:after="120"/>
        <w:ind w:left="2270" w:hangingChars="942" w:hanging="2270"/>
        <w:rPr>
          <w:rFonts w:ascii="Arial" w:hAnsi="Arial" w:cs="Arial"/>
          <w:noProof/>
          <w:szCs w:val="24"/>
        </w:rPr>
      </w:pPr>
      <w:r w:rsidRPr="009B5FFA">
        <w:rPr>
          <w:rFonts w:ascii="Arial" w:hAnsi="Arial" w:cs="Arial"/>
          <w:noProof/>
          <w:szCs w:val="24"/>
        </w:rPr>
        <w:t>Toulouse, FR</w:t>
      </w:r>
      <w:r w:rsidRPr="009B5FFA">
        <w:rPr>
          <w:rFonts w:ascii="Arial" w:hAnsi="Arial" w:cs="Arial" w:hint="eastAsia"/>
          <w:noProof/>
          <w:szCs w:val="24"/>
        </w:rPr>
        <w:t xml:space="preserve">, </w:t>
      </w:r>
      <w:r w:rsidRPr="009B5FFA">
        <w:rPr>
          <w:rFonts w:ascii="Arial" w:hAnsi="Arial" w:cs="Arial"/>
          <w:noProof/>
          <w:szCs w:val="24"/>
        </w:rPr>
        <w:t>Aug</w:t>
      </w:r>
      <w:r w:rsidRPr="009B5FFA">
        <w:rPr>
          <w:rFonts w:ascii="Arial" w:hAnsi="Arial" w:cs="Arial" w:hint="eastAsia"/>
          <w:noProof/>
          <w:szCs w:val="24"/>
        </w:rPr>
        <w:t xml:space="preserve"> 21</w:t>
      </w:r>
      <w:r w:rsidRPr="009B5FFA">
        <w:rPr>
          <w:rFonts w:ascii="Arial" w:hAnsi="Arial" w:cs="Arial"/>
          <w:noProof/>
          <w:szCs w:val="24"/>
          <w:vertAlign w:val="superscript"/>
        </w:rPr>
        <w:t>th</w:t>
      </w:r>
      <w:r w:rsidRPr="009B5FFA">
        <w:rPr>
          <w:rFonts w:ascii="Arial" w:hAnsi="Arial" w:cs="Arial"/>
          <w:noProof/>
          <w:szCs w:val="24"/>
        </w:rPr>
        <w:t xml:space="preserve"> –</w:t>
      </w:r>
      <w:r w:rsidRPr="009B5FFA">
        <w:rPr>
          <w:rFonts w:ascii="Arial" w:hAnsi="Arial" w:cs="Arial" w:hint="eastAsia"/>
          <w:noProof/>
          <w:szCs w:val="24"/>
        </w:rPr>
        <w:t xml:space="preserve"> </w:t>
      </w:r>
      <w:r w:rsidRPr="009B5FFA">
        <w:rPr>
          <w:rFonts w:ascii="Arial" w:hAnsi="Arial" w:cs="Arial"/>
          <w:noProof/>
          <w:szCs w:val="24"/>
        </w:rPr>
        <w:t>Aug</w:t>
      </w:r>
      <w:r w:rsidRPr="009B5FFA">
        <w:rPr>
          <w:rFonts w:ascii="Arial" w:hAnsi="Arial" w:cs="Arial" w:hint="eastAsia"/>
          <w:noProof/>
          <w:szCs w:val="24"/>
        </w:rPr>
        <w:t xml:space="preserve"> 25</w:t>
      </w:r>
      <w:r w:rsidRPr="009B5FFA">
        <w:rPr>
          <w:rFonts w:ascii="Arial" w:hAnsi="Arial" w:cs="Arial"/>
          <w:noProof/>
          <w:szCs w:val="24"/>
          <w:vertAlign w:val="superscript"/>
        </w:rPr>
        <w:t>th</w:t>
      </w:r>
      <w:r w:rsidRPr="009B5FFA">
        <w:rPr>
          <w:rFonts w:ascii="Arial" w:hAnsi="Arial" w:cs="Arial"/>
          <w:noProof/>
          <w:szCs w:val="24"/>
        </w:rPr>
        <w:t>, 202</w:t>
      </w:r>
      <w:r w:rsidRPr="009B5FFA">
        <w:rPr>
          <w:rFonts w:ascii="Arial" w:hAnsi="Arial" w:cs="Arial" w:hint="eastAsia"/>
          <w:noProof/>
          <w:szCs w:val="24"/>
        </w:rPr>
        <w:t>3</w:t>
      </w:r>
    </w:p>
    <w:p w:rsidR="0081464A" w:rsidRPr="009B5FFA" w:rsidRDefault="0081464A" w:rsidP="0081464A">
      <w:pPr>
        <w:tabs>
          <w:tab w:val="left" w:pos="1985"/>
        </w:tabs>
        <w:overflowPunct w:val="0"/>
        <w:autoSpaceDE w:val="0"/>
        <w:autoSpaceDN w:val="0"/>
        <w:adjustRightInd w:val="0"/>
        <w:textAlignment w:val="baseline"/>
        <w:rPr>
          <w:rFonts w:ascii="Arial" w:hAnsi="Arial" w:cs="Arial"/>
          <w:b/>
          <w:sz w:val="22"/>
        </w:rPr>
      </w:pPr>
    </w:p>
    <w:p w:rsidR="0081464A" w:rsidRPr="009B5FFA" w:rsidRDefault="0081464A" w:rsidP="0081464A">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9B5FFA">
        <w:rPr>
          <w:rFonts w:ascii="Arial" w:hAnsi="Arial" w:cs="Arial"/>
          <w:b/>
          <w:sz w:val="22"/>
        </w:rPr>
        <w:t>Agen</w:t>
      </w:r>
      <w:r w:rsidRPr="009B5FFA">
        <w:rPr>
          <w:rFonts w:ascii="Arial" w:eastAsia="宋体" w:hAnsi="Arial" w:cs="Arial"/>
          <w:b/>
          <w:sz w:val="22"/>
        </w:rPr>
        <w:t>d</w:t>
      </w:r>
      <w:r w:rsidRPr="009B5FFA">
        <w:rPr>
          <w:rFonts w:ascii="Arial" w:hAnsi="Arial" w:cs="Arial"/>
          <w:b/>
          <w:sz w:val="22"/>
        </w:rPr>
        <w:t>a Item:</w:t>
      </w:r>
      <w:r w:rsidRPr="009B5FFA">
        <w:rPr>
          <w:rFonts w:ascii="Arial" w:hAnsi="Arial" w:cs="Arial"/>
          <w:sz w:val="22"/>
        </w:rPr>
        <w:tab/>
      </w:r>
      <w:r w:rsidR="0016269E" w:rsidRPr="009B5FFA">
        <w:rPr>
          <w:rFonts w:ascii="Arial" w:eastAsiaTheme="minorEastAsia" w:hAnsi="Arial" w:cs="Arial"/>
          <w:sz w:val="22"/>
          <w:lang w:eastAsia="zh-CN"/>
        </w:rPr>
        <w:t>8.2</w:t>
      </w:r>
      <w:r w:rsidR="0016269E" w:rsidRPr="009B5FFA">
        <w:rPr>
          <w:rFonts w:ascii="Arial" w:eastAsiaTheme="minorEastAsia" w:hAnsi="Arial" w:cs="Arial" w:hint="eastAsia"/>
          <w:sz w:val="22"/>
          <w:lang w:eastAsia="zh-CN"/>
        </w:rPr>
        <w:t>4</w:t>
      </w:r>
      <w:r w:rsidR="00685CAF" w:rsidRPr="009B5FFA">
        <w:rPr>
          <w:rFonts w:ascii="Arial" w:eastAsiaTheme="minorEastAsia" w:hAnsi="Arial" w:cs="Arial"/>
          <w:sz w:val="22"/>
          <w:lang w:eastAsia="zh-CN"/>
        </w:rPr>
        <w:t>.</w:t>
      </w:r>
      <w:r w:rsidR="00685CAF" w:rsidRPr="009B5FFA">
        <w:rPr>
          <w:rFonts w:ascii="Arial" w:eastAsiaTheme="minorEastAsia" w:hAnsi="Arial" w:cs="Arial" w:hint="eastAsia"/>
          <w:sz w:val="22"/>
          <w:lang w:eastAsia="zh-CN"/>
        </w:rPr>
        <w:t>1</w:t>
      </w:r>
    </w:p>
    <w:p w:rsidR="0081464A" w:rsidRPr="009B5FFA" w:rsidRDefault="0081464A" w:rsidP="0081464A">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9B5FFA">
        <w:rPr>
          <w:rFonts w:ascii="Arial" w:hAnsi="Arial" w:cs="Arial"/>
          <w:b/>
          <w:sz w:val="22"/>
        </w:rPr>
        <w:t xml:space="preserve">Source: </w:t>
      </w:r>
      <w:r w:rsidRPr="009B5FFA">
        <w:rPr>
          <w:rFonts w:ascii="Arial" w:hAnsi="Arial" w:cs="Arial"/>
          <w:b/>
          <w:sz w:val="22"/>
        </w:rPr>
        <w:tab/>
      </w:r>
      <w:r w:rsidRPr="009B5FFA">
        <w:rPr>
          <w:rFonts w:ascii="Arial" w:eastAsiaTheme="minorEastAsia" w:hAnsi="Arial" w:cs="Arial" w:hint="eastAsia"/>
          <w:sz w:val="22"/>
          <w:lang w:eastAsia="zh-CN"/>
        </w:rPr>
        <w:t>CATT</w:t>
      </w:r>
    </w:p>
    <w:p w:rsidR="0081464A" w:rsidRPr="009B5FFA" w:rsidRDefault="0081464A" w:rsidP="0081464A">
      <w:pPr>
        <w:overflowPunct w:val="0"/>
        <w:autoSpaceDE w:val="0"/>
        <w:autoSpaceDN w:val="0"/>
        <w:adjustRightInd w:val="0"/>
        <w:ind w:left="1985" w:hanging="1985"/>
        <w:textAlignment w:val="baseline"/>
        <w:rPr>
          <w:rFonts w:ascii="Arial" w:eastAsia="宋体" w:hAnsi="Arial" w:cs="Arial"/>
          <w:sz w:val="22"/>
        </w:rPr>
      </w:pPr>
      <w:r w:rsidRPr="009B5FFA">
        <w:rPr>
          <w:rFonts w:ascii="Arial" w:hAnsi="Arial" w:cs="Arial"/>
          <w:b/>
          <w:sz w:val="22"/>
        </w:rPr>
        <w:t>Title:</w:t>
      </w:r>
      <w:r w:rsidRPr="009B5FFA">
        <w:rPr>
          <w:rFonts w:ascii="Arial" w:hAnsi="Arial" w:cs="Arial"/>
          <w:sz w:val="22"/>
        </w:rPr>
        <w:t xml:space="preserve"> </w:t>
      </w:r>
      <w:r w:rsidRPr="009B5FFA">
        <w:rPr>
          <w:rFonts w:ascii="Arial" w:hAnsi="Arial" w:cs="Arial"/>
          <w:sz w:val="22"/>
        </w:rPr>
        <w:tab/>
      </w:r>
      <w:r w:rsidR="0016269E" w:rsidRPr="009B5FFA">
        <w:rPr>
          <w:rFonts w:ascii="Arial" w:eastAsia="宋体" w:hAnsi="Arial" w:cs="Arial"/>
          <w:sz w:val="22"/>
          <w:szCs w:val="22"/>
        </w:rPr>
        <w:t>Reply LS on LTM beam application time and UE based TA measurement for LTM</w:t>
      </w:r>
    </w:p>
    <w:p w:rsidR="0081464A" w:rsidRPr="009B5FFA" w:rsidRDefault="0081464A" w:rsidP="0081464A">
      <w:pPr>
        <w:tabs>
          <w:tab w:val="left" w:pos="1985"/>
        </w:tabs>
        <w:overflowPunct w:val="0"/>
        <w:autoSpaceDE w:val="0"/>
        <w:autoSpaceDN w:val="0"/>
        <w:adjustRightInd w:val="0"/>
        <w:textAlignment w:val="baseline"/>
        <w:rPr>
          <w:rFonts w:ascii="Arial" w:eastAsia="宋体" w:hAnsi="Arial" w:cs="Arial"/>
          <w:sz w:val="22"/>
        </w:rPr>
      </w:pPr>
      <w:r w:rsidRPr="009B5FFA">
        <w:rPr>
          <w:rFonts w:ascii="Arial" w:hAnsi="Arial" w:cs="Arial"/>
          <w:b/>
          <w:sz w:val="22"/>
        </w:rPr>
        <w:t>Document for:</w:t>
      </w:r>
      <w:r w:rsidRPr="009B5FFA">
        <w:rPr>
          <w:rFonts w:ascii="Arial" w:hAnsi="Arial" w:cs="Arial"/>
          <w:sz w:val="22"/>
        </w:rPr>
        <w:tab/>
      </w:r>
      <w:r w:rsidRPr="009B5FFA">
        <w:rPr>
          <w:rFonts w:ascii="Arial" w:eastAsia="宋体" w:hAnsi="Arial" w:cs="Arial"/>
          <w:sz w:val="22"/>
        </w:rPr>
        <w:t>Discussion</w:t>
      </w:r>
    </w:p>
    <w:bookmarkEnd w:id="0"/>
    <w:bookmarkEnd w:id="1"/>
    <w:p w:rsidR="0081464A" w:rsidRPr="009B5FFA" w:rsidRDefault="0081464A" w:rsidP="0081464A">
      <w:pPr>
        <w:pStyle w:val="1"/>
        <w:rPr>
          <w:rFonts w:eastAsia="宋体"/>
          <w:lang w:eastAsia="zh-CN"/>
        </w:rPr>
      </w:pPr>
      <w:r w:rsidRPr="009B5FFA">
        <w:rPr>
          <w:rFonts w:eastAsia="宋体"/>
          <w:lang w:eastAsia="zh-CN"/>
        </w:rPr>
        <w:t>1. Introduction</w:t>
      </w:r>
    </w:p>
    <w:p w:rsidR="00D60212" w:rsidRPr="009B5FFA" w:rsidRDefault="00D60212" w:rsidP="00D60212">
      <w:pPr>
        <w:spacing w:after="120"/>
        <w:jc w:val="both"/>
        <w:rPr>
          <w:rFonts w:eastAsia="宋体" w:cs="Arial"/>
          <w:sz w:val="21"/>
          <w:lang w:eastAsia="zh-CN"/>
        </w:rPr>
      </w:pPr>
      <w:r w:rsidRPr="009B5FFA">
        <w:rPr>
          <w:rFonts w:eastAsia="宋体" w:cs="Arial"/>
          <w:sz w:val="21"/>
          <w:lang w:eastAsia="zh-CN"/>
        </w:rPr>
        <w:t xml:space="preserve">A RAN1 LS on </w:t>
      </w:r>
      <w:r w:rsidR="000711FC" w:rsidRPr="009B5FFA">
        <w:rPr>
          <w:rFonts w:eastAsia="宋体" w:cs="Arial"/>
          <w:sz w:val="21"/>
          <w:lang w:eastAsia="zh-CN"/>
        </w:rPr>
        <w:t>beam application time, contents of cell switch command, TCI state activation and UE based TA measurement for LTM</w:t>
      </w:r>
      <w:r w:rsidRPr="009B5FFA">
        <w:rPr>
          <w:rFonts w:eastAsia="宋体" w:cs="Arial"/>
          <w:sz w:val="21"/>
          <w:lang w:eastAsia="zh-CN"/>
        </w:rPr>
        <w:t xml:space="preserve"> was sent to RAN4 in the </w:t>
      </w:r>
      <w:r w:rsidR="00890489" w:rsidRPr="009B5FFA">
        <w:rPr>
          <w:rFonts w:eastAsia="宋体" w:cs="Arial" w:hint="eastAsia"/>
          <w:sz w:val="21"/>
          <w:lang w:eastAsia="zh-CN"/>
        </w:rPr>
        <w:t>last</w:t>
      </w:r>
      <w:r w:rsidRPr="009B5FFA">
        <w:rPr>
          <w:rFonts w:eastAsia="宋体" w:cs="Arial"/>
          <w:sz w:val="21"/>
          <w:lang w:eastAsia="zh-CN"/>
        </w:rPr>
        <w:t xml:space="preserve"> m</w:t>
      </w:r>
      <w:r w:rsidR="00890489" w:rsidRPr="009B5FFA">
        <w:rPr>
          <w:rFonts w:eastAsia="宋体" w:cs="Arial"/>
          <w:sz w:val="21"/>
          <w:lang w:eastAsia="zh-CN"/>
        </w:rPr>
        <w:t>eeting. In the LS, RAN1 provide</w:t>
      </w:r>
      <w:r w:rsidR="00890489" w:rsidRPr="009B5FFA">
        <w:rPr>
          <w:rFonts w:eastAsia="宋体" w:cs="Arial" w:hint="eastAsia"/>
          <w:sz w:val="21"/>
          <w:lang w:eastAsia="zh-CN"/>
        </w:rPr>
        <w:t>d</w:t>
      </w:r>
      <w:r w:rsidRPr="009B5FFA">
        <w:rPr>
          <w:rFonts w:eastAsia="宋体" w:cs="Arial"/>
          <w:sz w:val="21"/>
          <w:lang w:eastAsia="zh-CN"/>
        </w:rPr>
        <w:t xml:space="preserve"> the latest RAN1 agreements and also ask</w:t>
      </w:r>
      <w:r w:rsidR="00890489" w:rsidRPr="009B5FFA">
        <w:rPr>
          <w:rFonts w:eastAsia="宋体" w:cs="Arial" w:hint="eastAsia"/>
          <w:sz w:val="21"/>
          <w:lang w:eastAsia="zh-CN"/>
        </w:rPr>
        <w:t>ed</w:t>
      </w:r>
      <w:r w:rsidRPr="009B5FFA">
        <w:rPr>
          <w:rFonts w:eastAsia="宋体" w:cs="Arial"/>
          <w:sz w:val="21"/>
          <w:lang w:eastAsia="zh-CN"/>
        </w:rPr>
        <w:t xml:space="preserve"> </w:t>
      </w:r>
      <w:r w:rsidR="00E70F95" w:rsidRPr="009B5FFA">
        <w:rPr>
          <w:rFonts w:eastAsia="宋体" w:cs="Arial" w:hint="eastAsia"/>
          <w:sz w:val="21"/>
          <w:lang w:eastAsia="zh-CN"/>
        </w:rPr>
        <w:t xml:space="preserve">some </w:t>
      </w:r>
      <w:r w:rsidRPr="009B5FFA">
        <w:rPr>
          <w:rFonts w:eastAsia="宋体" w:cs="Arial"/>
          <w:sz w:val="21"/>
          <w:lang w:eastAsia="zh-CN"/>
        </w:rPr>
        <w:t xml:space="preserve">questions to other WGs [1]. </w:t>
      </w:r>
    </w:p>
    <w:p w:rsidR="00D60212" w:rsidRPr="009B5FFA" w:rsidRDefault="00D60212" w:rsidP="00D60212">
      <w:pPr>
        <w:spacing w:after="120"/>
        <w:jc w:val="both"/>
        <w:rPr>
          <w:rFonts w:eastAsia="宋体" w:cs="Arial"/>
          <w:sz w:val="21"/>
          <w:lang w:eastAsia="zh-CN"/>
        </w:rPr>
      </w:pPr>
      <w:r w:rsidRPr="009B5FFA">
        <w:rPr>
          <w:rFonts w:eastAsia="宋体" w:cs="Arial"/>
          <w:sz w:val="21"/>
          <w:lang w:eastAsia="zh-CN"/>
        </w:rPr>
        <w:t xml:space="preserve">In this contribution, we will discuss the </w:t>
      </w:r>
      <w:r w:rsidR="00355C8E" w:rsidRPr="009B5FFA">
        <w:rPr>
          <w:rFonts w:eastAsia="宋体" w:cs="Arial"/>
          <w:sz w:val="21"/>
          <w:lang w:eastAsia="zh-CN"/>
        </w:rPr>
        <w:t>issue</w:t>
      </w:r>
      <w:r w:rsidR="00E70F95" w:rsidRPr="009B5FFA">
        <w:rPr>
          <w:rFonts w:eastAsia="宋体" w:cs="Arial" w:hint="eastAsia"/>
          <w:sz w:val="21"/>
          <w:lang w:eastAsia="zh-CN"/>
        </w:rPr>
        <w:t>s</w:t>
      </w:r>
      <w:r w:rsidRPr="009B5FFA">
        <w:rPr>
          <w:rFonts w:eastAsia="宋体" w:cs="Arial"/>
          <w:sz w:val="21"/>
          <w:lang w:eastAsia="zh-CN"/>
        </w:rPr>
        <w:t xml:space="preserve"> related to RAN4 and provide our view</w:t>
      </w:r>
      <w:r w:rsidR="00796969" w:rsidRPr="009B5FFA">
        <w:rPr>
          <w:rFonts w:eastAsia="宋体" w:cs="Arial" w:hint="eastAsia"/>
          <w:sz w:val="21"/>
          <w:lang w:eastAsia="zh-CN"/>
        </w:rPr>
        <w:t>s</w:t>
      </w:r>
      <w:r w:rsidRPr="009B5FFA">
        <w:rPr>
          <w:rFonts w:eastAsia="宋体" w:cs="Arial"/>
          <w:sz w:val="21"/>
          <w:lang w:eastAsia="zh-CN"/>
        </w:rPr>
        <w:t xml:space="preserve"> on RAN4 feedback to RAN1.</w:t>
      </w:r>
    </w:p>
    <w:p w:rsidR="0081464A" w:rsidRPr="009B5FFA" w:rsidRDefault="0081464A" w:rsidP="0081464A">
      <w:pPr>
        <w:pStyle w:val="1"/>
        <w:rPr>
          <w:rFonts w:eastAsia="宋体"/>
          <w:lang w:eastAsia="zh-CN"/>
        </w:rPr>
      </w:pPr>
      <w:bookmarkStart w:id="7" w:name="OLE_LINK2"/>
      <w:bookmarkStart w:id="8" w:name="OLE_LINK1"/>
      <w:r w:rsidRPr="009B5FFA">
        <w:rPr>
          <w:rFonts w:eastAsia="宋体"/>
          <w:lang w:eastAsia="zh-CN"/>
        </w:rPr>
        <w:t>2. Discussion</w:t>
      </w:r>
    </w:p>
    <w:p w:rsidR="0081464A" w:rsidRPr="009B5FFA" w:rsidRDefault="008C6423" w:rsidP="00355C8E">
      <w:pPr>
        <w:spacing w:after="120"/>
        <w:jc w:val="both"/>
        <w:rPr>
          <w:rFonts w:eastAsia="宋体" w:cs="Arial"/>
          <w:lang w:eastAsia="zh-CN"/>
        </w:rPr>
      </w:pPr>
      <w:bookmarkStart w:id="9" w:name="_Toc423020296"/>
      <w:bookmarkStart w:id="10" w:name="_Toc423020279"/>
      <w:bookmarkStart w:id="11" w:name="_Toc423019950"/>
      <w:bookmarkEnd w:id="7"/>
      <w:bookmarkEnd w:id="8"/>
      <w:bookmarkEnd w:id="9"/>
      <w:bookmarkEnd w:id="10"/>
      <w:bookmarkEnd w:id="11"/>
      <w:r w:rsidRPr="009B5FFA">
        <w:rPr>
          <w:rFonts w:eastAsia="宋体" w:cs="Arial"/>
          <w:sz w:val="21"/>
          <w:lang w:eastAsia="zh-CN"/>
        </w:rPr>
        <w:t>In RAN</w:t>
      </w:r>
      <w:r w:rsidRPr="009B5FFA">
        <w:rPr>
          <w:rFonts w:eastAsia="宋体" w:cs="Arial" w:hint="eastAsia"/>
          <w:sz w:val="21"/>
          <w:lang w:eastAsia="zh-CN"/>
        </w:rPr>
        <w:t>1</w:t>
      </w:r>
      <w:r w:rsidRPr="009B5FFA">
        <w:rPr>
          <w:rFonts w:eastAsia="宋体" w:cs="Arial"/>
          <w:sz w:val="21"/>
          <w:lang w:eastAsia="zh-CN"/>
        </w:rPr>
        <w:t xml:space="preserve"> LS</w:t>
      </w:r>
      <w:r w:rsidRPr="009B5FFA">
        <w:rPr>
          <w:rFonts w:eastAsia="宋体" w:cs="Arial" w:hint="eastAsia"/>
          <w:sz w:val="21"/>
          <w:lang w:eastAsia="zh-CN"/>
        </w:rPr>
        <w:t xml:space="preserve"> </w:t>
      </w:r>
      <w:r w:rsidR="00987089" w:rsidRPr="009B5FFA">
        <w:rPr>
          <w:rFonts w:eastAsia="宋体" w:cs="Arial"/>
          <w:sz w:val="21"/>
          <w:lang w:eastAsia="zh-CN"/>
        </w:rPr>
        <w:t>R1-2306259</w:t>
      </w:r>
      <w:r w:rsidRPr="009B5FFA">
        <w:rPr>
          <w:rFonts w:eastAsia="宋体" w:cs="Arial" w:hint="eastAsia"/>
          <w:sz w:val="21"/>
          <w:lang w:eastAsia="zh-CN"/>
        </w:rPr>
        <w:t xml:space="preserve">, </w:t>
      </w:r>
      <w:r w:rsidR="00355C8E" w:rsidRPr="009B5FFA">
        <w:rPr>
          <w:rFonts w:eastAsia="宋体" w:cs="Arial" w:hint="eastAsia"/>
          <w:sz w:val="21"/>
          <w:lang w:eastAsia="zh-CN"/>
        </w:rPr>
        <w:t xml:space="preserve">RAN1 </w:t>
      </w:r>
      <w:r w:rsidR="00355C8E" w:rsidRPr="009B5FFA">
        <w:rPr>
          <w:rFonts w:eastAsia="宋体" w:cs="Arial"/>
          <w:sz w:val="21"/>
          <w:lang w:eastAsia="zh-CN"/>
        </w:rPr>
        <w:t>ask</w:t>
      </w:r>
      <w:r w:rsidR="00355C8E" w:rsidRPr="009B5FFA">
        <w:rPr>
          <w:rFonts w:eastAsia="宋体" w:cs="Arial" w:hint="eastAsia"/>
          <w:sz w:val="21"/>
          <w:lang w:eastAsia="zh-CN"/>
        </w:rPr>
        <w:t>ed</w:t>
      </w:r>
      <w:r w:rsidR="00355C8E" w:rsidRPr="009B5FFA">
        <w:rPr>
          <w:rFonts w:eastAsia="宋体" w:cs="Arial"/>
          <w:sz w:val="21"/>
          <w:lang w:eastAsia="zh-CN"/>
        </w:rPr>
        <w:t xml:space="preserve"> RAN4 to provide the feedback on the issue of </w:t>
      </w:r>
      <w:r w:rsidR="00987089" w:rsidRPr="009B5FFA">
        <w:rPr>
          <w:rFonts w:eastAsia="宋体" w:cs="Arial"/>
          <w:sz w:val="21"/>
          <w:lang w:eastAsia="zh-CN"/>
        </w:rPr>
        <w:t>LTM beam application time and UE based TA measurement</w:t>
      </w:r>
      <w:r w:rsidR="00355C8E" w:rsidRPr="009B5FFA">
        <w:rPr>
          <w:rFonts w:eastAsia="宋体" w:cs="Arial" w:hint="eastAsia"/>
          <w:sz w:val="21"/>
          <w:lang w:eastAsia="zh-CN"/>
        </w:rPr>
        <w:t xml:space="preserve"> [1]</w:t>
      </w:r>
      <w:r w:rsidR="00355C8E" w:rsidRPr="009B5FFA">
        <w:rPr>
          <w:rFonts w:eastAsia="宋体" w:cs="Arial"/>
          <w:sz w:val="21"/>
          <w:lang w:eastAsia="zh-CN"/>
        </w:rPr>
        <w:t xml:space="preserve">. </w:t>
      </w:r>
      <w:r w:rsidR="00987089" w:rsidRPr="009B5FFA">
        <w:rPr>
          <w:rFonts w:eastAsia="宋体" w:cs="Arial" w:hint="eastAsia"/>
          <w:sz w:val="21"/>
          <w:lang w:eastAsia="zh-CN"/>
        </w:rPr>
        <w:t>The related issues are as follows:</w:t>
      </w:r>
    </w:p>
    <w:tbl>
      <w:tblPr>
        <w:tblStyle w:val="a5"/>
        <w:tblW w:w="0" w:type="auto"/>
        <w:tblLook w:val="04A0" w:firstRow="1" w:lastRow="0" w:firstColumn="1" w:lastColumn="0" w:noHBand="0" w:noVBand="1"/>
      </w:tblPr>
      <w:tblGrid>
        <w:gridCol w:w="9857"/>
      </w:tblGrid>
      <w:tr w:rsidR="00EC3DBA" w:rsidRPr="009B5FFA" w:rsidTr="007070ED">
        <w:tc>
          <w:tcPr>
            <w:tcW w:w="9857" w:type="dxa"/>
          </w:tcPr>
          <w:p w:rsidR="00987089" w:rsidRPr="009B5FFA" w:rsidRDefault="00987089" w:rsidP="005B6270">
            <w:pPr>
              <w:pStyle w:val="a4"/>
              <w:widowControl/>
              <w:numPr>
                <w:ilvl w:val="0"/>
                <w:numId w:val="36"/>
              </w:numPr>
              <w:overflowPunct/>
              <w:autoSpaceDE/>
              <w:autoSpaceDN/>
              <w:adjustRightInd/>
              <w:spacing w:before="120"/>
              <w:textAlignment w:val="auto"/>
              <w:rPr>
                <w:rFonts w:ascii="Times New Roman" w:hAnsi="Times New Roman"/>
                <w:b w:val="0"/>
                <w:sz w:val="21"/>
                <w:lang w:val="en-US"/>
              </w:rPr>
            </w:pPr>
            <w:r w:rsidRPr="009B5FFA">
              <w:rPr>
                <w:rFonts w:ascii="Times New Roman" w:hAnsi="Times New Roman"/>
                <w:sz w:val="21"/>
                <w:lang w:val="en-US"/>
              </w:rPr>
              <w:t>Beam application time</w:t>
            </w:r>
          </w:p>
          <w:p w:rsidR="00987089" w:rsidRPr="009B5FFA" w:rsidRDefault="00987089" w:rsidP="00987089">
            <w:pPr>
              <w:pStyle w:val="a4"/>
              <w:rPr>
                <w:rFonts w:ascii="Times New Roman" w:hAnsi="Times New Roman"/>
                <w:b w:val="0"/>
                <w:lang w:val="en-US"/>
              </w:rPr>
            </w:pPr>
          </w:p>
          <w:p w:rsidR="00987089" w:rsidRPr="009B5FFA" w:rsidRDefault="00987089" w:rsidP="00987089">
            <w:pPr>
              <w:pStyle w:val="a4"/>
              <w:rPr>
                <w:rFonts w:ascii="Times New Roman" w:hAnsi="Times New Roman"/>
                <w:bCs/>
                <w:lang w:val="en-US"/>
              </w:rPr>
            </w:pPr>
            <w:r w:rsidRPr="009B5FFA">
              <w:rPr>
                <w:rFonts w:ascii="Times New Roman" w:hAnsi="Times New Roman"/>
                <w:bCs/>
                <w:lang w:val="en-US"/>
              </w:rPr>
              <w:t>RAN1 has made the following agreement in RAN1#113:</w:t>
            </w:r>
          </w:p>
          <w:p w:rsidR="00987089" w:rsidRPr="009B5FFA" w:rsidRDefault="00987089" w:rsidP="00987089">
            <w:pPr>
              <w:pStyle w:val="a4"/>
              <w:rPr>
                <w:rFonts w:ascii="Times New Roman" w:hAnsi="Times New Roman"/>
                <w:bCs/>
                <w:lang w:val="en-US"/>
              </w:rPr>
            </w:pPr>
          </w:p>
          <w:p w:rsidR="00987089" w:rsidRPr="009B5FFA" w:rsidRDefault="00987089" w:rsidP="00987089">
            <w:pPr>
              <w:rPr>
                <w:rFonts w:eastAsia="等线"/>
                <w:b/>
                <w:bCs/>
                <w:lang w:eastAsia="zh-CN"/>
              </w:rPr>
            </w:pPr>
            <w:r w:rsidRPr="009B5FFA">
              <w:rPr>
                <w:rFonts w:eastAsia="等线"/>
                <w:b/>
                <w:bCs/>
                <w:lang w:eastAsia="zh-CN"/>
              </w:rPr>
              <w:t>Agreement</w:t>
            </w:r>
          </w:p>
          <w:p w:rsidR="00987089" w:rsidRPr="009B5FFA" w:rsidRDefault="00987089" w:rsidP="00987089">
            <w:pPr>
              <w:pStyle w:val="a7"/>
              <w:numPr>
                <w:ilvl w:val="0"/>
                <w:numId w:val="2"/>
              </w:numPr>
              <w:snapToGrid w:val="0"/>
              <w:spacing w:after="0"/>
              <w:contextualSpacing w:val="0"/>
              <w:jc w:val="both"/>
              <w:rPr>
                <w:rFonts w:eastAsia="Batang"/>
              </w:rPr>
            </w:pPr>
            <w:r w:rsidRPr="009B5FFA">
              <w:t>For the beam application time for Rel-18 LTM,</w:t>
            </w:r>
          </w:p>
          <w:p w:rsidR="00987089" w:rsidRPr="009B5FFA" w:rsidRDefault="00987089" w:rsidP="00987089">
            <w:pPr>
              <w:pStyle w:val="a7"/>
              <w:numPr>
                <w:ilvl w:val="1"/>
                <w:numId w:val="2"/>
              </w:numPr>
              <w:snapToGrid w:val="0"/>
              <w:spacing w:after="0"/>
              <w:contextualSpacing w:val="0"/>
              <w:jc w:val="both"/>
            </w:pPr>
            <w:bookmarkStart w:id="12" w:name="OLE_LINK29"/>
            <w:bookmarkStart w:id="13" w:name="OLE_LINK30"/>
            <w:r w:rsidRPr="009B5FFA">
              <w:t>Beam application time</w:t>
            </w:r>
            <w:bookmarkEnd w:id="12"/>
            <w:bookmarkEnd w:id="13"/>
            <w:r w:rsidRPr="009B5FFA">
              <w:t xml:space="preserve"> is supported, and starts after the last symbol of the PUCCH or PUSCH carrying the HARQ-ACK for the PDSCH which carries MAC-CE containing cell switch command with the beam indication for the target cell(s)</w:t>
            </w:r>
          </w:p>
          <w:p w:rsidR="00987089" w:rsidRPr="009B5FFA" w:rsidRDefault="00987089" w:rsidP="00987089">
            <w:pPr>
              <w:pStyle w:val="a7"/>
              <w:numPr>
                <w:ilvl w:val="2"/>
                <w:numId w:val="2"/>
              </w:numPr>
              <w:snapToGrid w:val="0"/>
              <w:spacing w:after="0"/>
              <w:contextualSpacing w:val="0"/>
              <w:jc w:val="both"/>
            </w:pPr>
            <w:r w:rsidRPr="009B5FFA">
              <w:t>FFS: reference SCS, i.e. serving cell and/or target cell</w:t>
            </w:r>
          </w:p>
          <w:p w:rsidR="00987089" w:rsidRPr="009B5FFA" w:rsidRDefault="00987089" w:rsidP="00987089">
            <w:pPr>
              <w:pStyle w:val="a7"/>
              <w:numPr>
                <w:ilvl w:val="1"/>
                <w:numId w:val="2"/>
              </w:numPr>
              <w:snapToGrid w:val="0"/>
              <w:spacing w:after="0"/>
              <w:contextualSpacing w:val="0"/>
              <w:jc w:val="both"/>
            </w:pPr>
            <w:r w:rsidRPr="009B5FFA">
              <w:t>At least the following components are further studied to define the beam application time</w:t>
            </w:r>
          </w:p>
          <w:p w:rsidR="00987089" w:rsidRPr="009B5FFA" w:rsidRDefault="00987089" w:rsidP="00987089">
            <w:pPr>
              <w:pStyle w:val="a7"/>
              <w:numPr>
                <w:ilvl w:val="2"/>
                <w:numId w:val="2"/>
              </w:numPr>
              <w:snapToGrid w:val="0"/>
              <w:spacing w:after="0"/>
              <w:contextualSpacing w:val="0"/>
              <w:jc w:val="both"/>
            </w:pPr>
            <w:r w:rsidRPr="009B5FFA">
              <w:t>Whether TCI state activation is received before/together with cell switch command</w:t>
            </w:r>
          </w:p>
          <w:p w:rsidR="00987089" w:rsidRPr="009B5FFA" w:rsidRDefault="00987089" w:rsidP="00987089">
            <w:pPr>
              <w:pStyle w:val="a7"/>
              <w:numPr>
                <w:ilvl w:val="2"/>
                <w:numId w:val="2"/>
              </w:numPr>
              <w:snapToGrid w:val="0"/>
              <w:spacing w:after="0"/>
              <w:contextualSpacing w:val="0"/>
              <w:jc w:val="both"/>
            </w:pPr>
            <w:r w:rsidRPr="009B5FFA">
              <w:rPr>
                <w:iCs/>
                <w:lang w:val="en-US"/>
              </w:rPr>
              <w:t xml:space="preserve">Legacy values, i.e. </w:t>
            </w:r>
            <w:r w:rsidRPr="009B5FFA">
              <w:rPr>
                <w:iCs/>
                <w:lang w:val="en-US"/>
              </w:rPr>
              <w:fldChar w:fldCharType="begin"/>
            </w:r>
            <w:r w:rsidRPr="009B5FFA">
              <w:rPr>
                <w:iCs/>
                <w:lang w:val="en-US"/>
              </w:rPr>
              <w:instrText xml:space="preserve"> QUOTE </w:instrText>
            </w:r>
            <w:r w:rsidR="00B84079">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5pt;height:14.65pt" equationxml="&lt;">
                  <v:imagedata r:id="rId9" o:title="" chromakey="white"/>
                </v:shape>
              </w:pict>
            </w:r>
            <w:r w:rsidRPr="009B5FFA">
              <w:rPr>
                <w:iCs/>
                <w:lang w:val="en-US"/>
              </w:rPr>
              <w:instrText xml:space="preserve"> </w:instrText>
            </w:r>
            <w:r w:rsidRPr="009B5FFA">
              <w:rPr>
                <w:iCs/>
                <w:lang w:val="en-US"/>
              </w:rPr>
              <w:fldChar w:fldCharType="separate"/>
            </w:r>
            <w:r w:rsidR="00B84079">
              <w:rPr>
                <w:position w:val="-6"/>
              </w:rPr>
              <w:pict>
                <v:shape id="_x0000_i1026" type="#_x0000_t75" style="width:54.65pt;height:14.65pt" equationxml="&lt;">
                  <v:imagedata r:id="rId9" o:title="" chromakey="white"/>
                </v:shape>
              </w:pict>
            </w:r>
            <w:r w:rsidRPr="009B5FFA">
              <w:rPr>
                <w:iCs/>
                <w:lang w:val="en-US"/>
              </w:rPr>
              <w:fldChar w:fldCharType="end"/>
            </w:r>
            <w:r w:rsidRPr="009B5FFA">
              <w:rPr>
                <w:iCs/>
                <w:lang w:val="en-US"/>
              </w:rPr>
              <w:t xml:space="preserve"> and BeamAppTime-r17</w:t>
            </w:r>
          </w:p>
          <w:p w:rsidR="00987089" w:rsidRPr="009B5FFA" w:rsidRDefault="00987089" w:rsidP="00987089">
            <w:pPr>
              <w:pStyle w:val="a7"/>
              <w:numPr>
                <w:ilvl w:val="2"/>
                <w:numId w:val="2"/>
              </w:numPr>
              <w:snapToGrid w:val="0"/>
              <w:spacing w:after="0"/>
              <w:contextualSpacing w:val="0"/>
              <w:jc w:val="both"/>
            </w:pPr>
            <w:r w:rsidRPr="009B5FFA">
              <w:rPr>
                <w:bCs/>
                <w:iCs/>
              </w:rPr>
              <w:t>RF retuning time when inter-frequency switch is performed, which is up to RAN4</w:t>
            </w:r>
          </w:p>
          <w:p w:rsidR="00987089" w:rsidRPr="009B5FFA" w:rsidRDefault="00987089" w:rsidP="00987089">
            <w:pPr>
              <w:pStyle w:val="a7"/>
              <w:numPr>
                <w:ilvl w:val="2"/>
                <w:numId w:val="2"/>
              </w:numPr>
              <w:snapToGrid w:val="0"/>
              <w:spacing w:after="0"/>
              <w:contextualSpacing w:val="0"/>
              <w:jc w:val="both"/>
            </w:pPr>
            <w:r w:rsidRPr="009B5FFA">
              <w:rPr>
                <w:bCs/>
                <w:iCs/>
              </w:rPr>
              <w:t>Whether the target cell is one of the current serving cells</w:t>
            </w:r>
          </w:p>
          <w:p w:rsidR="00987089" w:rsidRPr="009B5FFA" w:rsidRDefault="00987089" w:rsidP="00987089">
            <w:pPr>
              <w:pStyle w:val="a7"/>
              <w:numPr>
                <w:ilvl w:val="0"/>
                <w:numId w:val="2"/>
              </w:numPr>
              <w:snapToGrid w:val="0"/>
              <w:spacing w:after="0"/>
              <w:contextualSpacing w:val="0"/>
              <w:jc w:val="both"/>
            </w:pPr>
            <w:r w:rsidRPr="009B5FFA">
              <w:t xml:space="preserve">Cell switching time, which is defined by RAN2 and RAN4, may or may not include the potential components of beam application time above. </w:t>
            </w:r>
          </w:p>
          <w:p w:rsidR="00987089" w:rsidRPr="009B5FFA" w:rsidRDefault="00987089" w:rsidP="00987089">
            <w:pPr>
              <w:pStyle w:val="a4"/>
              <w:rPr>
                <w:rFonts w:ascii="Times New Roman" w:hAnsi="Times New Roman"/>
                <w:bCs/>
              </w:rPr>
            </w:pPr>
          </w:p>
          <w:p w:rsidR="00987089" w:rsidRPr="009B5FFA" w:rsidRDefault="00987089" w:rsidP="00987089">
            <w:pPr>
              <w:pStyle w:val="a4"/>
              <w:rPr>
                <w:rFonts w:ascii="Times New Roman" w:hAnsi="Times New Roman"/>
                <w:bCs/>
                <w:lang w:val="en-US"/>
              </w:rPr>
            </w:pPr>
            <w:r w:rsidRPr="009B5FFA">
              <w:rPr>
                <w:rFonts w:ascii="Times New Roman" w:hAnsi="Times New Roman"/>
                <w:bCs/>
                <w:lang w:val="en-US"/>
              </w:rPr>
              <w:t xml:space="preserve">RAN1 respectfully asks RAN2 and RAN4 to provide their feedback </w:t>
            </w:r>
            <w:r w:rsidRPr="009B5FFA">
              <w:rPr>
                <w:rFonts w:ascii="Times New Roman" w:hAnsi="Times New Roman"/>
                <w:bCs/>
              </w:rPr>
              <w:t>to</w:t>
            </w:r>
            <w:r w:rsidRPr="009B5FFA">
              <w:rPr>
                <w:rFonts w:ascii="Times New Roman" w:hAnsi="Times New Roman"/>
                <w:bCs/>
                <w:lang w:val="en-US"/>
              </w:rPr>
              <w:t xml:space="preserve"> complete the RAN1 work on beam switching time for LTM.</w:t>
            </w:r>
          </w:p>
          <w:p w:rsidR="005B6CD5" w:rsidRPr="009B5FFA" w:rsidRDefault="005B6CD5" w:rsidP="00A53C05">
            <w:pPr>
              <w:snapToGrid w:val="0"/>
              <w:spacing w:after="0" w:line="256" w:lineRule="auto"/>
              <w:ind w:left="360" w:hanging="360"/>
              <w:contextualSpacing/>
              <w:rPr>
                <w:rFonts w:ascii="Arial" w:eastAsia="等线" w:hAnsi="Arial" w:cs="Arial"/>
                <w:lang w:val="en-US" w:eastAsia="zh-CN"/>
              </w:rPr>
            </w:pPr>
          </w:p>
          <w:p w:rsidR="005B6270" w:rsidRPr="009B5FFA" w:rsidRDefault="005B6270" w:rsidP="005B6270">
            <w:pPr>
              <w:pStyle w:val="a4"/>
              <w:widowControl/>
              <w:numPr>
                <w:ilvl w:val="0"/>
                <w:numId w:val="37"/>
              </w:numPr>
              <w:overflowPunct/>
              <w:autoSpaceDE/>
              <w:autoSpaceDN/>
              <w:adjustRightInd/>
              <w:spacing w:before="120"/>
              <w:textAlignment w:val="auto"/>
              <w:rPr>
                <w:rFonts w:cs="Arial"/>
                <w:b w:val="0"/>
                <w:bCs/>
                <w:lang w:val="en-US"/>
              </w:rPr>
            </w:pPr>
            <w:r w:rsidRPr="009B5FFA">
              <w:rPr>
                <w:rFonts w:ascii="Times New Roman" w:hAnsi="Times New Roman"/>
                <w:sz w:val="21"/>
                <w:lang w:val="en-US"/>
              </w:rPr>
              <w:t>UE based TA measurement</w:t>
            </w:r>
          </w:p>
          <w:p w:rsidR="005B6270" w:rsidRPr="009B5FFA" w:rsidRDefault="005B6270" w:rsidP="005B6270">
            <w:pPr>
              <w:pStyle w:val="a4"/>
              <w:rPr>
                <w:rFonts w:cs="Arial"/>
                <w:bCs/>
                <w:lang w:val="en-US"/>
              </w:rPr>
            </w:pPr>
          </w:p>
          <w:p w:rsidR="005B6270" w:rsidRPr="009B5FFA" w:rsidRDefault="005B6270" w:rsidP="005B6270">
            <w:pPr>
              <w:rPr>
                <w:rFonts w:eastAsiaTheme="minorEastAsia"/>
                <w:bCs/>
                <w:lang w:eastAsia="zh-CN"/>
              </w:rPr>
            </w:pPr>
            <w:r w:rsidRPr="009B5FFA">
              <w:rPr>
                <w:bCs/>
                <w:lang w:eastAsia="en-GB"/>
              </w:rPr>
              <w:t>RAN1 has confirmed the following working assumption, which was made in RAN1#112:</w:t>
            </w:r>
          </w:p>
          <w:p w:rsidR="005B6270" w:rsidRPr="009B5FFA" w:rsidRDefault="005B6270" w:rsidP="005B6270">
            <w:pPr>
              <w:rPr>
                <w:b/>
                <w:bCs/>
                <w:lang w:eastAsia="en-GB"/>
              </w:rPr>
            </w:pPr>
            <w:r w:rsidRPr="009B5FFA">
              <w:rPr>
                <w:b/>
                <w:bCs/>
                <w:lang w:eastAsia="en-GB"/>
              </w:rPr>
              <w:t>Working Assumption</w:t>
            </w:r>
          </w:p>
          <w:p w:rsidR="005B6270" w:rsidRPr="009B5FFA" w:rsidRDefault="005B6270" w:rsidP="005B6270">
            <w:pPr>
              <w:rPr>
                <w:bCs/>
                <w:lang w:eastAsia="en-GB"/>
              </w:rPr>
            </w:pPr>
            <w:r w:rsidRPr="009B5FFA">
              <w:rPr>
                <w:rFonts w:eastAsia="等线"/>
                <w:lang w:eastAsia="zh-CN"/>
              </w:rPr>
              <w:t xml:space="preserve">From RAN 1 perspective, </w:t>
            </w:r>
            <w:r w:rsidRPr="009B5FFA">
              <w:rPr>
                <w:bCs/>
                <w:lang w:eastAsia="en-GB"/>
              </w:rPr>
              <w:t xml:space="preserve">UE-based TA measurement (UE derives TA based on Rx timing difference between current serving cell and candidate cell as well as TA value for the current serving cell) is supported. </w:t>
            </w:r>
          </w:p>
          <w:p w:rsidR="005B6270" w:rsidRPr="009B5FFA" w:rsidRDefault="005B6270" w:rsidP="005B6270">
            <w:pPr>
              <w:widowControl w:val="0"/>
              <w:numPr>
                <w:ilvl w:val="0"/>
                <w:numId w:val="34"/>
              </w:numPr>
              <w:spacing w:after="0"/>
              <w:jc w:val="both"/>
              <w:rPr>
                <w:bCs/>
                <w:lang w:eastAsia="en-GB"/>
              </w:rPr>
            </w:pPr>
            <w:r w:rsidRPr="009B5FFA">
              <w:rPr>
                <w:bCs/>
                <w:lang w:eastAsia="en-GB"/>
              </w:rPr>
              <w:t>Corresponding UE capability is to be introduced to support UE-based TA measurement</w:t>
            </w:r>
          </w:p>
          <w:p w:rsidR="005B6270" w:rsidRPr="009B5FFA" w:rsidRDefault="005B6270" w:rsidP="005B6270">
            <w:pPr>
              <w:widowControl w:val="0"/>
              <w:numPr>
                <w:ilvl w:val="0"/>
                <w:numId w:val="34"/>
              </w:numPr>
              <w:spacing w:after="0"/>
              <w:jc w:val="both"/>
              <w:rPr>
                <w:bCs/>
                <w:lang w:eastAsia="en-GB"/>
              </w:rPr>
            </w:pPr>
            <w:r w:rsidRPr="009B5FFA">
              <w:rPr>
                <w:bCs/>
                <w:lang w:eastAsia="en-GB"/>
              </w:rPr>
              <w:lastRenderedPageBreak/>
              <w:t>For a UE reports support of this capability, configuration of UE-based TA measurement is supported</w:t>
            </w:r>
          </w:p>
          <w:p w:rsidR="005B6270" w:rsidRPr="009B5FFA" w:rsidRDefault="005B6270" w:rsidP="005B6270">
            <w:pPr>
              <w:widowControl w:val="0"/>
              <w:numPr>
                <w:ilvl w:val="0"/>
                <w:numId w:val="34"/>
              </w:numPr>
              <w:spacing w:after="0"/>
              <w:jc w:val="both"/>
              <w:rPr>
                <w:bCs/>
                <w:lang w:eastAsia="en-GB"/>
              </w:rPr>
            </w:pPr>
            <w:r w:rsidRPr="009B5FFA">
              <w:rPr>
                <w:bCs/>
                <w:lang w:eastAsia="en-GB"/>
              </w:rPr>
              <w:t>FFS: other impacts on RAN1 spec</w:t>
            </w:r>
          </w:p>
          <w:p w:rsidR="005B6270" w:rsidRPr="009B5FFA" w:rsidRDefault="005B6270" w:rsidP="005B6270">
            <w:pPr>
              <w:pStyle w:val="a4"/>
              <w:rPr>
                <w:rFonts w:ascii="Times New Roman" w:hAnsi="Times New Roman"/>
                <w:bCs/>
              </w:rPr>
            </w:pPr>
          </w:p>
          <w:p w:rsidR="005B6270" w:rsidRPr="009B5FFA" w:rsidRDefault="005B6270" w:rsidP="005B6270">
            <w:pPr>
              <w:pStyle w:val="a4"/>
              <w:rPr>
                <w:rFonts w:ascii="Times New Roman" w:hAnsi="Times New Roman"/>
                <w:bCs/>
                <w:lang w:val="en-US"/>
              </w:rPr>
            </w:pPr>
            <w:r w:rsidRPr="009B5FFA">
              <w:rPr>
                <w:rFonts w:ascii="Times New Roman" w:hAnsi="Times New Roman"/>
                <w:bCs/>
                <w:lang w:val="en-US"/>
              </w:rPr>
              <w:t xml:space="preserve">RAN1 respectfully asks RAN4 to analyze </w:t>
            </w:r>
            <w:r w:rsidRPr="009B5FFA">
              <w:rPr>
                <w:rFonts w:ascii="Times New Roman" w:hAnsi="Times New Roman"/>
                <w:bCs/>
                <w:lang w:eastAsia="en-GB"/>
              </w:rPr>
              <w:t>the feasibility of supporting this mechanism.</w:t>
            </w:r>
          </w:p>
          <w:p w:rsidR="005B6270" w:rsidRPr="009B5FFA" w:rsidRDefault="005B6270" w:rsidP="00A53C05">
            <w:pPr>
              <w:snapToGrid w:val="0"/>
              <w:spacing w:after="0" w:line="256" w:lineRule="auto"/>
              <w:ind w:left="360" w:hanging="360"/>
              <w:contextualSpacing/>
              <w:rPr>
                <w:rFonts w:ascii="Arial" w:eastAsia="等线" w:hAnsi="Arial" w:cs="Arial"/>
                <w:lang w:val="en-US" w:eastAsia="zh-CN"/>
              </w:rPr>
            </w:pPr>
          </w:p>
        </w:tc>
      </w:tr>
    </w:tbl>
    <w:p w:rsidR="005B6270" w:rsidRPr="009B5FFA" w:rsidRDefault="005B6270" w:rsidP="005B6270">
      <w:pPr>
        <w:snapToGrid w:val="0"/>
        <w:spacing w:after="120" w:line="257" w:lineRule="auto"/>
        <w:contextualSpacing/>
        <w:rPr>
          <w:rFonts w:eastAsia="等线"/>
          <w:b/>
          <w:u w:val="single"/>
          <w:lang w:eastAsia="zh-CN"/>
        </w:rPr>
      </w:pPr>
    </w:p>
    <w:p w:rsidR="005B6270" w:rsidRPr="009B5FFA" w:rsidRDefault="005B6270" w:rsidP="005B6270">
      <w:pPr>
        <w:snapToGrid w:val="0"/>
        <w:spacing w:after="120" w:line="257" w:lineRule="auto"/>
        <w:contextualSpacing/>
        <w:rPr>
          <w:rFonts w:eastAsia="等线"/>
          <w:b/>
          <w:sz w:val="21"/>
          <w:u w:val="single"/>
          <w:lang w:eastAsia="zh-CN"/>
        </w:rPr>
      </w:pPr>
      <w:r w:rsidRPr="009B5FFA">
        <w:rPr>
          <w:rFonts w:eastAsia="等线"/>
          <w:b/>
          <w:sz w:val="21"/>
          <w:u w:val="single"/>
          <w:lang w:eastAsia="zh-CN"/>
        </w:rPr>
        <w:t>Beam application time</w:t>
      </w:r>
    </w:p>
    <w:p w:rsidR="00D715B5" w:rsidRPr="009B5FFA" w:rsidRDefault="000E1669" w:rsidP="00D715B5">
      <w:pPr>
        <w:spacing w:before="240" w:after="120"/>
        <w:rPr>
          <w:rFonts w:eastAsiaTheme="minorEastAsia"/>
          <w:sz w:val="21"/>
          <w:lang w:eastAsia="zh-CN"/>
        </w:rPr>
      </w:pPr>
      <w:r w:rsidRPr="009B5FFA">
        <w:rPr>
          <w:rFonts w:eastAsiaTheme="minorEastAsia" w:hint="eastAsia"/>
          <w:sz w:val="21"/>
          <w:lang w:eastAsia="zh-CN"/>
        </w:rPr>
        <w:t>From RAN1 LS, t</w:t>
      </w:r>
      <w:r w:rsidR="00C92D41" w:rsidRPr="009B5FFA">
        <w:rPr>
          <w:rFonts w:eastAsiaTheme="minorEastAsia" w:hint="eastAsia"/>
          <w:sz w:val="21"/>
          <w:lang w:eastAsia="zh-CN"/>
        </w:rPr>
        <w:t>he b</w:t>
      </w:r>
      <w:r w:rsidR="00F56B82" w:rsidRPr="009B5FFA">
        <w:rPr>
          <w:sz w:val="21"/>
        </w:rPr>
        <w:t>eam application time</w:t>
      </w:r>
      <w:r w:rsidR="00F56B82" w:rsidRPr="009B5FFA">
        <w:rPr>
          <w:rFonts w:eastAsiaTheme="minorEastAsia" w:hint="eastAsia"/>
          <w:sz w:val="21"/>
          <w:lang w:eastAsia="zh-CN"/>
        </w:rPr>
        <w:t xml:space="preserve"> (BAT)</w:t>
      </w:r>
      <w:r w:rsidR="00F56B82" w:rsidRPr="009B5FFA">
        <w:rPr>
          <w:rFonts w:hint="eastAsia"/>
          <w:sz w:val="21"/>
        </w:rPr>
        <w:t xml:space="preserve"> </w:t>
      </w:r>
      <w:r w:rsidR="00F56B82" w:rsidRPr="009B5FFA">
        <w:rPr>
          <w:sz w:val="21"/>
        </w:rPr>
        <w:t>starts after the last symbol of the PUCCH or PUSCH carrying the HARQ-ACK for the PDSCH which carries MAC-CE containing cell switch command with the beam indication for the target cell(s)</w:t>
      </w:r>
      <w:r w:rsidR="00F56B82" w:rsidRPr="009B5FFA">
        <w:rPr>
          <w:rFonts w:eastAsiaTheme="minorEastAsia" w:hint="eastAsia"/>
          <w:sz w:val="21"/>
          <w:lang w:eastAsia="zh-CN"/>
        </w:rPr>
        <w:t>.</w:t>
      </w:r>
      <w:r w:rsidRPr="009B5FFA">
        <w:rPr>
          <w:rFonts w:eastAsiaTheme="minorEastAsia" w:hint="eastAsia"/>
          <w:sz w:val="21"/>
          <w:lang w:eastAsia="zh-CN"/>
        </w:rPr>
        <w:t xml:space="preserve"> </w:t>
      </w:r>
      <w:r w:rsidR="00D715B5" w:rsidRPr="009B5FFA">
        <w:rPr>
          <w:rFonts w:eastAsiaTheme="minorEastAsia"/>
          <w:sz w:val="21"/>
          <w:lang w:eastAsia="zh-CN"/>
        </w:rPr>
        <w:t xml:space="preserve">The Rel-17 legacy </w:t>
      </w:r>
      <w:r w:rsidR="00D715B5" w:rsidRPr="009B5FFA">
        <w:rPr>
          <w:rFonts w:eastAsiaTheme="minorEastAsia" w:hint="eastAsia"/>
          <w:sz w:val="21"/>
          <w:lang w:eastAsia="zh-CN"/>
        </w:rPr>
        <w:t>b</w:t>
      </w:r>
      <w:r w:rsidR="00D715B5" w:rsidRPr="009B5FFA">
        <w:rPr>
          <w:sz w:val="21"/>
        </w:rPr>
        <w:t>eam application</w:t>
      </w:r>
      <w:r w:rsidR="00D715B5" w:rsidRPr="009B5FFA">
        <w:rPr>
          <w:rFonts w:eastAsiaTheme="minorEastAsia"/>
          <w:sz w:val="21"/>
          <w:lang w:eastAsia="zh-CN"/>
        </w:rPr>
        <w:t xml:space="preserve"> time of MAC-CE </w:t>
      </w:r>
      <w:proofErr w:type="spellStart"/>
      <w:r w:rsidR="00D715B5" w:rsidRPr="009B5FFA">
        <w:rPr>
          <w:rFonts w:eastAsiaTheme="minorEastAsia"/>
          <w:sz w:val="21"/>
          <w:lang w:eastAsia="zh-CN"/>
        </w:rPr>
        <w:t>signaling</w:t>
      </w:r>
      <w:proofErr w:type="spellEnd"/>
      <w:r w:rsidR="00D715B5" w:rsidRPr="009B5FFA">
        <w:rPr>
          <w:rFonts w:eastAsiaTheme="minorEastAsia"/>
          <w:sz w:val="21"/>
          <w:lang w:eastAsia="zh-CN"/>
        </w:rPr>
        <w:t xml:space="preserve"> after HARQ-ACK</w:t>
      </w:r>
      <w:r w:rsidR="00D715B5" w:rsidRPr="009B5FFA">
        <w:rPr>
          <w:rFonts w:eastAsiaTheme="minorEastAsia" w:hint="eastAsia"/>
          <w:sz w:val="21"/>
          <w:lang w:eastAsia="zh-CN"/>
        </w:rPr>
        <w:t xml:space="preserve"> </w:t>
      </w:r>
      <w:r w:rsidR="00D715B5" w:rsidRPr="009B5FFA">
        <w:rPr>
          <w:rFonts w:eastAsiaTheme="minorEastAsia"/>
          <w:sz w:val="21"/>
          <w:lang w:eastAsia="zh-CN"/>
        </w:rPr>
        <w:t xml:space="preserve">is 3 </w:t>
      </w:r>
      <w:proofErr w:type="spellStart"/>
      <w:proofErr w:type="gramStart"/>
      <w:r w:rsidR="00D715B5" w:rsidRPr="009B5FFA">
        <w:rPr>
          <w:rFonts w:eastAsiaTheme="minorEastAsia"/>
          <w:sz w:val="21"/>
          <w:lang w:eastAsia="zh-CN"/>
        </w:rPr>
        <w:t>ms</w:t>
      </w:r>
      <w:proofErr w:type="spellEnd"/>
      <w:proofErr w:type="gramEnd"/>
      <w:r w:rsidR="00D715B5" w:rsidRPr="009B5FFA">
        <w:rPr>
          <w:rFonts w:eastAsiaTheme="minorEastAsia"/>
          <w:sz w:val="21"/>
          <w:lang w:eastAsia="zh-CN"/>
        </w:rPr>
        <w:t xml:space="preserve">. </w:t>
      </w:r>
      <w:bookmarkStart w:id="14" w:name="OLE_LINK67"/>
      <w:bookmarkStart w:id="15" w:name="OLE_LINK68"/>
      <w:r w:rsidR="00D715B5" w:rsidRPr="009B5FFA">
        <w:rPr>
          <w:rFonts w:eastAsiaTheme="minorEastAsia"/>
          <w:sz w:val="21"/>
          <w:lang w:eastAsia="zh-CN"/>
        </w:rPr>
        <w:t xml:space="preserve">However, </w:t>
      </w:r>
      <w:r w:rsidR="00D715B5" w:rsidRPr="009B5FFA">
        <w:rPr>
          <w:rFonts w:eastAsiaTheme="minorEastAsia" w:hint="eastAsia"/>
          <w:sz w:val="21"/>
          <w:lang w:eastAsia="zh-CN"/>
        </w:rPr>
        <w:t>BAT</w:t>
      </w:r>
      <w:r w:rsidR="00D715B5" w:rsidRPr="009B5FFA">
        <w:rPr>
          <w:rFonts w:eastAsiaTheme="minorEastAsia"/>
          <w:sz w:val="21"/>
          <w:lang w:eastAsia="zh-CN"/>
        </w:rPr>
        <w:t xml:space="preserve"> needs to consider the time </w:t>
      </w:r>
      <w:r w:rsidR="00D715B5" w:rsidRPr="009B5FFA">
        <w:rPr>
          <w:rFonts w:eastAsiaTheme="minorEastAsia" w:hint="eastAsia"/>
          <w:sz w:val="21"/>
          <w:lang w:eastAsia="zh-CN"/>
        </w:rPr>
        <w:t xml:space="preserve">of </w:t>
      </w:r>
      <w:r w:rsidR="00D715B5" w:rsidRPr="009B5FFA">
        <w:rPr>
          <w:rFonts w:eastAsiaTheme="minorEastAsia"/>
          <w:sz w:val="21"/>
          <w:lang w:eastAsia="zh-CN"/>
        </w:rPr>
        <w:t>switch</w:t>
      </w:r>
      <w:r w:rsidR="00D715B5" w:rsidRPr="009B5FFA">
        <w:rPr>
          <w:rFonts w:eastAsiaTheme="minorEastAsia" w:hint="eastAsia"/>
          <w:sz w:val="21"/>
          <w:lang w:eastAsia="zh-CN"/>
        </w:rPr>
        <w:t>ing</w:t>
      </w:r>
      <w:r w:rsidR="00D715B5" w:rsidRPr="009B5FFA">
        <w:rPr>
          <w:rFonts w:eastAsiaTheme="minorEastAsia"/>
          <w:sz w:val="21"/>
          <w:lang w:eastAsia="zh-CN"/>
        </w:rPr>
        <w:t xml:space="preserve"> to the target beam required for </w:t>
      </w:r>
      <w:r w:rsidR="00D715B5" w:rsidRPr="009B5FFA">
        <w:rPr>
          <w:rFonts w:eastAsiaTheme="minorEastAsia" w:hint="eastAsia"/>
          <w:sz w:val="21"/>
          <w:lang w:eastAsia="zh-CN"/>
        </w:rPr>
        <w:t>BS</w:t>
      </w:r>
      <w:r w:rsidR="00D715B5" w:rsidRPr="009B5FFA">
        <w:rPr>
          <w:rFonts w:eastAsiaTheme="minorEastAsia"/>
          <w:sz w:val="21"/>
          <w:lang w:eastAsia="zh-CN"/>
        </w:rPr>
        <w:t xml:space="preserve"> and </w:t>
      </w:r>
      <w:r w:rsidR="00D715B5" w:rsidRPr="009B5FFA">
        <w:rPr>
          <w:rFonts w:eastAsiaTheme="minorEastAsia" w:hint="eastAsia"/>
          <w:sz w:val="21"/>
          <w:lang w:eastAsia="zh-CN"/>
        </w:rPr>
        <w:t>UE</w:t>
      </w:r>
      <w:r w:rsidR="00D715B5" w:rsidRPr="009B5FFA">
        <w:rPr>
          <w:rFonts w:eastAsiaTheme="minorEastAsia"/>
          <w:sz w:val="21"/>
          <w:lang w:eastAsia="zh-CN"/>
        </w:rPr>
        <w:t>.</w:t>
      </w:r>
      <w:bookmarkEnd w:id="14"/>
      <w:bookmarkEnd w:id="15"/>
    </w:p>
    <w:p w:rsidR="003B1E9F" w:rsidRPr="009B5FFA" w:rsidRDefault="00F95D8D" w:rsidP="003B1E9F">
      <w:pPr>
        <w:spacing w:after="120"/>
        <w:rPr>
          <w:rFonts w:eastAsiaTheme="minorEastAsia"/>
          <w:sz w:val="21"/>
          <w:lang w:eastAsia="zh-CN"/>
        </w:rPr>
      </w:pPr>
      <w:r w:rsidRPr="009B5FFA">
        <w:rPr>
          <w:rFonts w:eastAsiaTheme="minorEastAsia"/>
          <w:sz w:val="21"/>
          <w:lang w:eastAsia="zh-CN"/>
        </w:rPr>
        <w:t xml:space="preserve">We understand that for </w:t>
      </w:r>
      <w:r w:rsidRPr="009B5FFA">
        <w:rPr>
          <w:rFonts w:eastAsiaTheme="minorEastAsia" w:hint="eastAsia"/>
          <w:sz w:val="21"/>
          <w:lang w:eastAsia="zh-CN"/>
        </w:rPr>
        <w:t>the case</w:t>
      </w:r>
      <w:r w:rsidRPr="009B5FFA">
        <w:rPr>
          <w:rFonts w:eastAsiaTheme="minorEastAsia"/>
          <w:sz w:val="21"/>
          <w:lang w:eastAsia="zh-CN"/>
        </w:rPr>
        <w:t xml:space="preserve"> where dynamic grant is configured, BAT is used to align the </w:t>
      </w:r>
      <w:r w:rsidRPr="009B5FFA">
        <w:rPr>
          <w:sz w:val="21"/>
        </w:rPr>
        <w:t>application</w:t>
      </w:r>
      <w:r w:rsidRPr="009B5FFA">
        <w:rPr>
          <w:rFonts w:eastAsiaTheme="minorEastAsia"/>
          <w:sz w:val="21"/>
          <w:lang w:eastAsia="zh-CN"/>
        </w:rPr>
        <w:t xml:space="preserve"> time between the </w:t>
      </w:r>
      <w:proofErr w:type="spellStart"/>
      <w:proofErr w:type="gramStart"/>
      <w:r w:rsidRPr="009B5FFA">
        <w:rPr>
          <w:rFonts w:eastAsiaTheme="minorEastAsia" w:hint="eastAsia"/>
          <w:sz w:val="21"/>
          <w:lang w:eastAsia="zh-CN"/>
        </w:rPr>
        <w:t>Tx</w:t>
      </w:r>
      <w:proofErr w:type="spellEnd"/>
      <w:proofErr w:type="gramEnd"/>
      <w:r w:rsidRPr="009B5FFA">
        <w:rPr>
          <w:rFonts w:eastAsiaTheme="minorEastAsia"/>
          <w:sz w:val="21"/>
          <w:lang w:eastAsia="zh-CN"/>
        </w:rPr>
        <w:t xml:space="preserve"> beam</w:t>
      </w:r>
      <w:r w:rsidRPr="009B5FFA">
        <w:rPr>
          <w:rFonts w:eastAsiaTheme="minorEastAsia" w:hint="eastAsia"/>
          <w:sz w:val="21"/>
          <w:lang w:eastAsia="zh-CN"/>
        </w:rPr>
        <w:t xml:space="preserve"> </w:t>
      </w:r>
      <w:r w:rsidRPr="009B5FFA">
        <w:rPr>
          <w:rFonts w:eastAsiaTheme="minorEastAsia"/>
          <w:sz w:val="21"/>
          <w:lang w:eastAsia="zh-CN"/>
        </w:rPr>
        <w:t>on the UE side and the</w:t>
      </w:r>
      <w:r w:rsidRPr="009B5FFA">
        <w:rPr>
          <w:rFonts w:eastAsiaTheme="minorEastAsia" w:hint="eastAsia"/>
          <w:sz w:val="21"/>
          <w:lang w:eastAsia="zh-CN"/>
        </w:rPr>
        <w:t xml:space="preserve"> Rx </w:t>
      </w:r>
      <w:r w:rsidRPr="009B5FFA">
        <w:rPr>
          <w:rFonts w:eastAsiaTheme="minorEastAsia"/>
          <w:sz w:val="21"/>
          <w:lang w:eastAsia="zh-CN"/>
        </w:rPr>
        <w:t>beam</w:t>
      </w:r>
      <w:r w:rsidRPr="009B5FFA">
        <w:rPr>
          <w:rFonts w:eastAsiaTheme="minorEastAsia" w:hint="eastAsia"/>
          <w:sz w:val="21"/>
          <w:lang w:eastAsia="zh-CN"/>
        </w:rPr>
        <w:t xml:space="preserve"> </w:t>
      </w:r>
      <w:r w:rsidRPr="009B5FFA">
        <w:rPr>
          <w:rFonts w:eastAsiaTheme="minorEastAsia"/>
          <w:sz w:val="21"/>
          <w:lang w:eastAsia="zh-CN"/>
        </w:rPr>
        <w:t xml:space="preserve">on the </w:t>
      </w:r>
      <w:r w:rsidRPr="009B5FFA">
        <w:rPr>
          <w:rFonts w:eastAsiaTheme="minorEastAsia" w:hint="eastAsia"/>
          <w:sz w:val="21"/>
          <w:lang w:eastAsia="zh-CN"/>
        </w:rPr>
        <w:t>BS</w:t>
      </w:r>
      <w:r w:rsidRPr="009B5FFA">
        <w:rPr>
          <w:rFonts w:eastAsiaTheme="minorEastAsia"/>
          <w:sz w:val="21"/>
          <w:lang w:eastAsia="zh-CN"/>
        </w:rPr>
        <w:t xml:space="preserve"> side. Therefore, </w:t>
      </w:r>
      <w:r w:rsidR="003F6C8D" w:rsidRPr="009B5FFA">
        <w:rPr>
          <w:rFonts w:eastAsiaTheme="minorEastAsia" w:hint="eastAsia"/>
          <w:sz w:val="21"/>
          <w:lang w:eastAsia="zh-CN"/>
        </w:rPr>
        <w:t xml:space="preserve">the </w:t>
      </w:r>
      <w:r w:rsidRPr="009B5FFA">
        <w:rPr>
          <w:rFonts w:eastAsiaTheme="minorEastAsia"/>
          <w:sz w:val="21"/>
          <w:lang w:eastAsia="zh-CN"/>
        </w:rPr>
        <w:t>BAT needs to consider both the preparation time on the UE side and the network side, and different BAT values may be configured in LTM according to dif</w:t>
      </w:r>
      <w:r w:rsidR="003F6C8D" w:rsidRPr="009B5FFA">
        <w:rPr>
          <w:rFonts w:eastAsiaTheme="minorEastAsia"/>
          <w:sz w:val="21"/>
          <w:lang w:eastAsia="zh-CN"/>
        </w:rPr>
        <w:t>ferent scenarios, such as intra</w:t>
      </w:r>
      <w:r w:rsidR="003F6C8D" w:rsidRPr="009B5FFA">
        <w:rPr>
          <w:rFonts w:eastAsiaTheme="minorEastAsia" w:hint="eastAsia"/>
          <w:sz w:val="21"/>
          <w:lang w:eastAsia="zh-CN"/>
        </w:rPr>
        <w:t>-</w:t>
      </w:r>
      <w:r w:rsidR="003F6C8D" w:rsidRPr="009B5FFA">
        <w:rPr>
          <w:rFonts w:eastAsiaTheme="minorEastAsia"/>
          <w:sz w:val="21"/>
          <w:lang w:eastAsia="zh-CN"/>
        </w:rPr>
        <w:t xml:space="preserve">DU or </w:t>
      </w:r>
      <w:r w:rsidR="003F6C8D" w:rsidRPr="009B5FFA">
        <w:rPr>
          <w:rFonts w:eastAsiaTheme="minorEastAsia" w:hint="eastAsia"/>
          <w:sz w:val="21"/>
          <w:lang w:eastAsia="zh-CN"/>
        </w:rPr>
        <w:t>i</w:t>
      </w:r>
      <w:r w:rsidR="003F6C8D" w:rsidRPr="009B5FFA">
        <w:rPr>
          <w:rFonts w:eastAsiaTheme="minorEastAsia"/>
          <w:sz w:val="21"/>
          <w:lang w:eastAsia="zh-CN"/>
        </w:rPr>
        <w:t>nter</w:t>
      </w:r>
      <w:r w:rsidR="003F6C8D" w:rsidRPr="009B5FFA">
        <w:rPr>
          <w:rFonts w:eastAsiaTheme="minorEastAsia" w:hint="eastAsia"/>
          <w:sz w:val="21"/>
          <w:lang w:eastAsia="zh-CN"/>
        </w:rPr>
        <w:t>-</w:t>
      </w:r>
      <w:r w:rsidRPr="009B5FFA">
        <w:rPr>
          <w:rFonts w:eastAsiaTheme="minorEastAsia"/>
          <w:sz w:val="21"/>
          <w:lang w:eastAsia="zh-CN"/>
        </w:rPr>
        <w:t>DU, whether the target cell is the current serving cell, and whether the activation of TCI sta</w:t>
      </w:r>
      <w:r w:rsidR="003F6C8D" w:rsidRPr="009B5FFA">
        <w:rPr>
          <w:rFonts w:eastAsiaTheme="minorEastAsia" w:hint="eastAsia"/>
          <w:sz w:val="21"/>
          <w:lang w:eastAsia="zh-CN"/>
        </w:rPr>
        <w:t>te</w:t>
      </w:r>
      <w:r w:rsidRPr="009B5FFA">
        <w:rPr>
          <w:rFonts w:eastAsiaTheme="minorEastAsia"/>
          <w:sz w:val="21"/>
          <w:lang w:eastAsia="zh-CN"/>
        </w:rPr>
        <w:t xml:space="preserve"> is before or at the same time as the cell switch </w:t>
      </w:r>
      <w:r w:rsidR="003F6C8D" w:rsidRPr="009B5FFA">
        <w:rPr>
          <w:rFonts w:eastAsiaTheme="minorEastAsia" w:hint="eastAsia"/>
          <w:sz w:val="21"/>
          <w:lang w:eastAsia="zh-CN"/>
        </w:rPr>
        <w:t>command</w:t>
      </w:r>
      <w:r w:rsidRPr="009B5FFA">
        <w:rPr>
          <w:rFonts w:eastAsiaTheme="minorEastAsia"/>
          <w:sz w:val="21"/>
          <w:lang w:eastAsia="zh-CN"/>
        </w:rPr>
        <w:t xml:space="preserve">. </w:t>
      </w:r>
    </w:p>
    <w:p w:rsidR="00411BF8" w:rsidRPr="009B5FFA" w:rsidRDefault="00F95D8D" w:rsidP="003B1E9F">
      <w:pPr>
        <w:spacing w:after="120"/>
        <w:rPr>
          <w:rFonts w:eastAsiaTheme="minorEastAsia"/>
          <w:sz w:val="21"/>
          <w:lang w:eastAsia="zh-CN"/>
        </w:rPr>
      </w:pPr>
      <w:r w:rsidRPr="009B5FFA">
        <w:rPr>
          <w:rFonts w:eastAsiaTheme="minorEastAsia"/>
          <w:sz w:val="21"/>
          <w:lang w:eastAsia="zh-CN"/>
        </w:rPr>
        <w:t xml:space="preserve">Therefore, the </w:t>
      </w:r>
      <w:r w:rsidR="00DB7AA3" w:rsidRPr="009B5FFA">
        <w:rPr>
          <w:rFonts w:eastAsiaTheme="minorEastAsia" w:hint="eastAsia"/>
          <w:sz w:val="21"/>
          <w:lang w:eastAsia="zh-CN"/>
        </w:rPr>
        <w:t xml:space="preserve">R18 LTM </w:t>
      </w:r>
      <w:r w:rsidR="003F6C8D" w:rsidRPr="009B5FFA">
        <w:rPr>
          <w:rFonts w:eastAsiaTheme="minorEastAsia" w:hint="eastAsia"/>
          <w:sz w:val="21"/>
          <w:lang w:eastAsia="zh-CN"/>
        </w:rPr>
        <w:t xml:space="preserve">BAT </w:t>
      </w:r>
      <w:r w:rsidR="003B1E9F" w:rsidRPr="009B5FFA">
        <w:rPr>
          <w:rFonts w:eastAsiaTheme="minorEastAsia"/>
          <w:sz w:val="21"/>
          <w:lang w:eastAsia="zh-CN"/>
        </w:rPr>
        <w:t>needs to be enhanced</w:t>
      </w:r>
      <w:r w:rsidR="003B1E9F" w:rsidRPr="009B5FFA">
        <w:rPr>
          <w:rFonts w:eastAsiaTheme="minorEastAsia" w:hint="eastAsia"/>
          <w:sz w:val="21"/>
          <w:lang w:eastAsia="zh-CN"/>
        </w:rPr>
        <w:t>. T</w:t>
      </w:r>
      <w:r w:rsidR="00411BF8" w:rsidRPr="009B5FFA">
        <w:rPr>
          <w:sz w:val="21"/>
        </w:rPr>
        <w:t xml:space="preserve">he consensus that needs to be </w:t>
      </w:r>
      <w:r w:rsidR="003F6C8D" w:rsidRPr="009B5FFA">
        <w:rPr>
          <w:sz w:val="21"/>
        </w:rPr>
        <w:t>firstly</w:t>
      </w:r>
      <w:r w:rsidR="003F6C8D" w:rsidRPr="009B5FFA">
        <w:rPr>
          <w:rFonts w:eastAsiaTheme="minorEastAsia" w:hint="eastAsia"/>
          <w:sz w:val="21"/>
          <w:lang w:eastAsia="zh-CN"/>
        </w:rPr>
        <w:t xml:space="preserve"> </w:t>
      </w:r>
      <w:r w:rsidR="00411BF8" w:rsidRPr="009B5FFA">
        <w:rPr>
          <w:sz w:val="21"/>
        </w:rPr>
        <w:t xml:space="preserve">reached is that the </w:t>
      </w:r>
      <w:r w:rsidR="00411BF8" w:rsidRPr="009B5FFA">
        <w:rPr>
          <w:rFonts w:eastAsiaTheme="minorEastAsia" w:hint="eastAsia"/>
          <w:sz w:val="21"/>
          <w:lang w:eastAsia="zh-CN"/>
        </w:rPr>
        <w:t>specific value</w:t>
      </w:r>
      <w:r w:rsidR="003F6C8D" w:rsidRPr="009B5FFA">
        <w:rPr>
          <w:rFonts w:eastAsiaTheme="minorEastAsia" w:hint="eastAsia"/>
          <w:sz w:val="21"/>
          <w:lang w:eastAsia="zh-CN"/>
        </w:rPr>
        <w:t>s</w:t>
      </w:r>
      <w:r w:rsidR="00411BF8" w:rsidRPr="009B5FFA">
        <w:rPr>
          <w:rFonts w:eastAsiaTheme="minorEastAsia" w:hint="eastAsia"/>
          <w:sz w:val="21"/>
          <w:lang w:eastAsia="zh-CN"/>
        </w:rPr>
        <w:t xml:space="preserve"> of BAT</w:t>
      </w:r>
      <w:r w:rsidR="00411BF8" w:rsidRPr="009B5FFA">
        <w:rPr>
          <w:sz w:val="21"/>
        </w:rPr>
        <w:t xml:space="preserve"> </w:t>
      </w:r>
      <w:r w:rsidR="003B1E9F" w:rsidRPr="009B5FFA">
        <w:rPr>
          <w:rFonts w:eastAsiaTheme="minorEastAsia" w:hint="eastAsia"/>
          <w:sz w:val="21"/>
          <w:lang w:eastAsia="zh-CN"/>
        </w:rPr>
        <w:t>should</w:t>
      </w:r>
      <w:r w:rsidR="00411BF8" w:rsidRPr="009B5FFA">
        <w:rPr>
          <w:sz w:val="21"/>
        </w:rPr>
        <w:t xml:space="preserve"> </w:t>
      </w:r>
      <w:r w:rsidR="00E81DA2" w:rsidRPr="009B5FFA">
        <w:rPr>
          <w:sz w:val="21"/>
        </w:rPr>
        <w:t>be defined in RAN1</w:t>
      </w:r>
      <w:r w:rsidR="003B1E9F" w:rsidRPr="009B5FFA">
        <w:rPr>
          <w:rFonts w:eastAsiaTheme="minorEastAsia" w:hint="eastAsia"/>
          <w:sz w:val="21"/>
          <w:lang w:eastAsia="zh-CN"/>
        </w:rPr>
        <w:t xml:space="preserve"> as legacy</w:t>
      </w:r>
      <w:r w:rsidR="00411BF8" w:rsidRPr="009B5FFA">
        <w:rPr>
          <w:rFonts w:hint="eastAsia"/>
          <w:sz w:val="21"/>
        </w:rPr>
        <w:t>.</w:t>
      </w:r>
      <w:r w:rsidR="00411BF8" w:rsidRPr="009B5FFA">
        <w:rPr>
          <w:sz w:val="21"/>
        </w:rPr>
        <w:t xml:space="preserve"> </w:t>
      </w:r>
      <w:r w:rsidR="00411BF8" w:rsidRPr="009B5FFA">
        <w:rPr>
          <w:rFonts w:eastAsiaTheme="minorEastAsia" w:hint="eastAsia"/>
          <w:sz w:val="21"/>
          <w:lang w:eastAsia="zh-CN"/>
        </w:rPr>
        <w:t xml:space="preserve">And </w:t>
      </w:r>
      <w:r w:rsidR="00411BF8" w:rsidRPr="009B5FFA">
        <w:rPr>
          <w:sz w:val="21"/>
        </w:rPr>
        <w:t xml:space="preserve">RAN4 </w:t>
      </w:r>
      <w:r w:rsidR="00411BF8" w:rsidRPr="009B5FFA">
        <w:rPr>
          <w:rFonts w:eastAsiaTheme="minorEastAsia" w:hint="eastAsia"/>
          <w:sz w:val="21"/>
          <w:lang w:eastAsia="zh-CN"/>
        </w:rPr>
        <w:t xml:space="preserve">will </w:t>
      </w:r>
      <w:r w:rsidR="003F6C8D" w:rsidRPr="009B5FFA">
        <w:rPr>
          <w:rFonts w:eastAsiaTheme="minorEastAsia" w:hint="eastAsia"/>
          <w:sz w:val="21"/>
          <w:lang w:eastAsia="zh-CN"/>
        </w:rPr>
        <w:t xml:space="preserve">further </w:t>
      </w:r>
      <w:r w:rsidR="00411BF8" w:rsidRPr="009B5FFA">
        <w:rPr>
          <w:rFonts w:eastAsiaTheme="minorEastAsia" w:hint="eastAsia"/>
          <w:sz w:val="21"/>
          <w:lang w:eastAsia="zh-CN"/>
        </w:rPr>
        <w:t xml:space="preserve">discuss how to </w:t>
      </w:r>
      <w:r w:rsidR="003F6C8D" w:rsidRPr="009B5FFA">
        <w:rPr>
          <w:rFonts w:eastAsiaTheme="minorEastAsia" w:hint="eastAsia"/>
          <w:sz w:val="21"/>
          <w:lang w:eastAsia="zh-CN"/>
        </w:rPr>
        <w:t>reflect</w:t>
      </w:r>
      <w:r w:rsidR="00411BF8" w:rsidRPr="009B5FFA">
        <w:rPr>
          <w:sz w:val="21"/>
        </w:rPr>
        <w:t xml:space="preserve"> </w:t>
      </w:r>
      <w:r w:rsidR="00411BF8" w:rsidRPr="009B5FFA">
        <w:rPr>
          <w:rFonts w:eastAsiaTheme="minorEastAsia" w:hint="eastAsia"/>
          <w:sz w:val="21"/>
          <w:lang w:eastAsia="zh-CN"/>
        </w:rPr>
        <w:t>the</w:t>
      </w:r>
      <w:r w:rsidR="00411BF8" w:rsidRPr="009B5FFA">
        <w:rPr>
          <w:sz w:val="21"/>
        </w:rPr>
        <w:t xml:space="preserve"> </w:t>
      </w:r>
      <w:r w:rsidR="00442460" w:rsidRPr="009B5FFA">
        <w:rPr>
          <w:sz w:val="21"/>
        </w:rPr>
        <w:t>enhancement</w:t>
      </w:r>
      <w:r w:rsidR="00411BF8" w:rsidRPr="009B5FFA">
        <w:rPr>
          <w:sz w:val="21"/>
        </w:rPr>
        <w:t xml:space="preserve"> </w:t>
      </w:r>
      <w:r w:rsidR="00411BF8" w:rsidRPr="009B5FFA">
        <w:rPr>
          <w:rFonts w:eastAsiaTheme="minorEastAsia" w:hint="eastAsia"/>
          <w:sz w:val="21"/>
          <w:lang w:eastAsia="zh-CN"/>
        </w:rPr>
        <w:t xml:space="preserve">of BAT </w:t>
      </w:r>
      <w:r w:rsidR="003F6C8D" w:rsidRPr="009B5FFA">
        <w:rPr>
          <w:rFonts w:eastAsiaTheme="minorEastAsia" w:hint="eastAsia"/>
          <w:sz w:val="21"/>
          <w:lang w:eastAsia="zh-CN"/>
        </w:rPr>
        <w:t>on</w:t>
      </w:r>
      <w:r w:rsidR="00411BF8" w:rsidRPr="009B5FFA">
        <w:rPr>
          <w:rFonts w:eastAsiaTheme="minorEastAsia" w:hint="eastAsia"/>
          <w:sz w:val="21"/>
          <w:lang w:eastAsia="zh-CN"/>
        </w:rPr>
        <w:t xml:space="preserve"> the </w:t>
      </w:r>
      <w:r w:rsidR="00411BF8" w:rsidRPr="009B5FFA">
        <w:rPr>
          <w:sz w:val="21"/>
        </w:rPr>
        <w:t>mobility latency model.</w:t>
      </w:r>
    </w:p>
    <w:p w:rsidR="007E294D" w:rsidRPr="009B5FFA" w:rsidRDefault="003B1E9F" w:rsidP="003B1E9F">
      <w:pPr>
        <w:autoSpaceDE w:val="0"/>
        <w:autoSpaceDN w:val="0"/>
        <w:spacing w:after="120"/>
        <w:jc w:val="both"/>
        <w:rPr>
          <w:rFonts w:eastAsia="等线"/>
          <w:b/>
          <w:sz w:val="21"/>
          <w:lang w:val="en-US" w:eastAsia="zh-CN"/>
        </w:rPr>
      </w:pPr>
      <w:r w:rsidRPr="009B5FFA">
        <w:rPr>
          <w:rFonts w:eastAsia="等线" w:hint="eastAsia"/>
          <w:b/>
          <w:sz w:val="21"/>
          <w:lang w:val="en-US" w:eastAsia="zh-CN"/>
        </w:rPr>
        <w:t xml:space="preserve">Proposal 1: </w:t>
      </w:r>
      <w:r w:rsidRPr="009B5FFA">
        <w:rPr>
          <w:rFonts w:eastAsia="等线"/>
          <w:b/>
          <w:sz w:val="21"/>
          <w:lang w:val="en-US" w:eastAsia="zh-CN"/>
        </w:rPr>
        <w:t xml:space="preserve">Considering the </w:t>
      </w:r>
      <w:r w:rsidRPr="009B5FFA">
        <w:rPr>
          <w:rFonts w:eastAsia="等线" w:hint="eastAsia"/>
          <w:b/>
          <w:sz w:val="21"/>
          <w:lang w:val="en-US" w:eastAsia="zh-CN"/>
        </w:rPr>
        <w:t xml:space="preserve">alignment </w:t>
      </w:r>
      <w:r w:rsidRPr="009B5FFA">
        <w:rPr>
          <w:rFonts w:eastAsia="等线"/>
          <w:b/>
          <w:sz w:val="21"/>
          <w:lang w:val="en-US" w:eastAsia="zh-CN"/>
        </w:rPr>
        <w:t xml:space="preserve">of </w:t>
      </w:r>
      <w:r w:rsidRPr="009B5FFA">
        <w:rPr>
          <w:rFonts w:eastAsiaTheme="minorEastAsia"/>
          <w:b/>
          <w:sz w:val="21"/>
          <w:lang w:eastAsia="zh-CN"/>
        </w:rPr>
        <w:t xml:space="preserve">the </w:t>
      </w:r>
      <w:proofErr w:type="spellStart"/>
      <w:proofErr w:type="gramStart"/>
      <w:r w:rsidRPr="009B5FFA">
        <w:rPr>
          <w:rFonts w:eastAsiaTheme="minorEastAsia" w:hint="eastAsia"/>
          <w:b/>
          <w:sz w:val="21"/>
          <w:lang w:eastAsia="zh-CN"/>
        </w:rPr>
        <w:t>Tx</w:t>
      </w:r>
      <w:proofErr w:type="spellEnd"/>
      <w:proofErr w:type="gramEnd"/>
      <w:r w:rsidRPr="009B5FFA">
        <w:rPr>
          <w:rFonts w:eastAsiaTheme="minorEastAsia"/>
          <w:b/>
          <w:sz w:val="21"/>
          <w:lang w:eastAsia="zh-CN"/>
        </w:rPr>
        <w:t xml:space="preserve"> beam</w:t>
      </w:r>
      <w:r w:rsidRPr="009B5FFA">
        <w:rPr>
          <w:rFonts w:eastAsiaTheme="minorEastAsia" w:hint="eastAsia"/>
          <w:b/>
          <w:sz w:val="21"/>
          <w:lang w:eastAsia="zh-CN"/>
        </w:rPr>
        <w:t xml:space="preserve"> </w:t>
      </w:r>
      <w:r w:rsidRPr="009B5FFA">
        <w:rPr>
          <w:rFonts w:eastAsiaTheme="minorEastAsia"/>
          <w:b/>
          <w:sz w:val="21"/>
          <w:lang w:eastAsia="zh-CN"/>
        </w:rPr>
        <w:t>on the UE side and the</w:t>
      </w:r>
      <w:r w:rsidRPr="009B5FFA">
        <w:rPr>
          <w:rFonts w:eastAsiaTheme="minorEastAsia" w:hint="eastAsia"/>
          <w:b/>
          <w:sz w:val="21"/>
          <w:lang w:eastAsia="zh-CN"/>
        </w:rPr>
        <w:t xml:space="preserve"> Rx </w:t>
      </w:r>
      <w:r w:rsidRPr="009B5FFA">
        <w:rPr>
          <w:rFonts w:eastAsiaTheme="minorEastAsia"/>
          <w:b/>
          <w:sz w:val="21"/>
          <w:lang w:eastAsia="zh-CN"/>
        </w:rPr>
        <w:t>beam</w:t>
      </w:r>
      <w:r w:rsidRPr="009B5FFA">
        <w:rPr>
          <w:rFonts w:eastAsiaTheme="minorEastAsia" w:hint="eastAsia"/>
          <w:b/>
          <w:sz w:val="21"/>
          <w:lang w:eastAsia="zh-CN"/>
        </w:rPr>
        <w:t xml:space="preserve"> </w:t>
      </w:r>
      <w:r w:rsidRPr="009B5FFA">
        <w:rPr>
          <w:rFonts w:eastAsiaTheme="minorEastAsia"/>
          <w:b/>
          <w:sz w:val="21"/>
          <w:lang w:eastAsia="zh-CN"/>
        </w:rPr>
        <w:t xml:space="preserve">on the </w:t>
      </w:r>
      <w:r w:rsidRPr="009B5FFA">
        <w:rPr>
          <w:rFonts w:eastAsiaTheme="minorEastAsia" w:hint="eastAsia"/>
          <w:b/>
          <w:sz w:val="21"/>
          <w:lang w:eastAsia="zh-CN"/>
        </w:rPr>
        <w:t>BS</w:t>
      </w:r>
      <w:r w:rsidRPr="009B5FFA">
        <w:rPr>
          <w:rFonts w:eastAsiaTheme="minorEastAsia"/>
          <w:b/>
          <w:sz w:val="21"/>
          <w:lang w:eastAsia="zh-CN"/>
        </w:rPr>
        <w:t xml:space="preserve"> side</w:t>
      </w:r>
      <w:r w:rsidRPr="009B5FFA">
        <w:rPr>
          <w:rFonts w:eastAsia="等线"/>
          <w:b/>
          <w:sz w:val="21"/>
          <w:lang w:val="en-US" w:eastAsia="zh-CN"/>
        </w:rPr>
        <w:t>, it is suggested that different scenarios need to be configured with different BAT values</w:t>
      </w:r>
      <w:r w:rsidR="007E294D" w:rsidRPr="009B5FFA">
        <w:rPr>
          <w:rFonts w:eastAsia="等线" w:hint="eastAsia"/>
          <w:b/>
          <w:sz w:val="21"/>
          <w:lang w:val="en-US" w:eastAsia="zh-CN"/>
        </w:rPr>
        <w:t>.</w:t>
      </w:r>
    </w:p>
    <w:p w:rsidR="009B04AE" w:rsidRPr="009B5FFA" w:rsidRDefault="009B04AE" w:rsidP="009B04AE">
      <w:pPr>
        <w:autoSpaceDE w:val="0"/>
        <w:autoSpaceDN w:val="0"/>
        <w:spacing w:after="120"/>
        <w:jc w:val="both"/>
        <w:rPr>
          <w:rFonts w:eastAsia="等线"/>
          <w:b/>
          <w:sz w:val="21"/>
          <w:lang w:val="en-US" w:eastAsia="zh-CN"/>
        </w:rPr>
      </w:pPr>
      <w:r w:rsidRPr="009B5FFA">
        <w:rPr>
          <w:rFonts w:eastAsia="等线" w:hint="eastAsia"/>
          <w:b/>
          <w:sz w:val="21"/>
          <w:lang w:val="en-US" w:eastAsia="zh-CN"/>
        </w:rPr>
        <w:t xml:space="preserve">Proposal 2: </w:t>
      </w:r>
      <w:r w:rsidRPr="009B5FFA">
        <w:rPr>
          <w:rFonts w:eastAsia="等线"/>
          <w:b/>
          <w:sz w:val="21"/>
          <w:lang w:val="en-US" w:eastAsia="zh-CN"/>
        </w:rPr>
        <w:t>The specific values of BAT</w:t>
      </w:r>
      <w:r w:rsidRPr="009B5FFA">
        <w:rPr>
          <w:rFonts w:eastAsia="等线" w:hint="eastAsia"/>
          <w:b/>
          <w:sz w:val="21"/>
          <w:lang w:val="en-US" w:eastAsia="zh-CN"/>
        </w:rPr>
        <w:t xml:space="preserve"> for</w:t>
      </w:r>
      <w:r w:rsidRPr="009B5FFA">
        <w:rPr>
          <w:rFonts w:eastAsia="等线"/>
          <w:b/>
          <w:sz w:val="21"/>
          <w:lang w:val="en-US" w:eastAsia="zh-CN"/>
        </w:rPr>
        <w:t xml:space="preserve"> Rel-18 LTM will be defined in RAN1. RAN4</w:t>
      </w:r>
      <w:r w:rsidRPr="009B5FFA">
        <w:rPr>
          <w:rFonts w:eastAsia="等线" w:hint="eastAsia"/>
          <w:b/>
          <w:sz w:val="21"/>
          <w:lang w:val="en-US" w:eastAsia="zh-CN"/>
        </w:rPr>
        <w:t xml:space="preserve"> will further discuss</w:t>
      </w:r>
      <w:r w:rsidRPr="009B5FFA">
        <w:rPr>
          <w:rFonts w:eastAsia="等线"/>
          <w:b/>
          <w:sz w:val="21"/>
          <w:lang w:val="en-US" w:eastAsia="zh-CN"/>
        </w:rPr>
        <w:t xml:space="preserve"> </w:t>
      </w:r>
      <w:r w:rsidRPr="009B5FFA">
        <w:rPr>
          <w:rFonts w:eastAsiaTheme="minorEastAsia" w:hint="eastAsia"/>
          <w:b/>
          <w:bCs/>
          <w:lang w:eastAsia="zh-CN"/>
        </w:rPr>
        <w:t xml:space="preserve">the impact of </w:t>
      </w:r>
      <w:r w:rsidRPr="009B5FFA">
        <w:rPr>
          <w:rFonts w:eastAsiaTheme="minorEastAsia"/>
          <w:b/>
          <w:bCs/>
          <w:lang w:eastAsia="zh-CN"/>
        </w:rPr>
        <w:t>enhancement</w:t>
      </w:r>
      <w:r w:rsidRPr="009B5FFA">
        <w:rPr>
          <w:rFonts w:eastAsiaTheme="minorEastAsia" w:hint="eastAsia"/>
          <w:b/>
          <w:bCs/>
          <w:lang w:eastAsia="zh-CN"/>
        </w:rPr>
        <w:t xml:space="preserve"> of BAT compared with the legacy </w:t>
      </w:r>
      <w:r w:rsidRPr="009B5FFA">
        <w:rPr>
          <w:rFonts w:eastAsiaTheme="minorEastAsia"/>
          <w:b/>
          <w:bCs/>
          <w:lang w:eastAsia="zh-CN"/>
        </w:rPr>
        <w:t>application time</w:t>
      </w:r>
      <w:r w:rsidRPr="009B5FFA">
        <w:rPr>
          <w:rFonts w:eastAsiaTheme="minorEastAsia" w:hint="eastAsia"/>
          <w:b/>
          <w:bCs/>
          <w:lang w:eastAsia="zh-CN"/>
        </w:rPr>
        <w:t xml:space="preserve"> of MAC-CE</w:t>
      </w:r>
      <w:r w:rsidRPr="009B5FFA">
        <w:rPr>
          <w:rFonts w:eastAsia="等线"/>
          <w:b/>
          <w:sz w:val="21"/>
          <w:lang w:val="en-US" w:eastAsia="zh-CN"/>
        </w:rPr>
        <w:t xml:space="preserve"> on the LTM mobility latency model.</w:t>
      </w:r>
    </w:p>
    <w:p w:rsidR="0063414C" w:rsidRPr="009B5FFA" w:rsidRDefault="0063414C" w:rsidP="003B1E9F">
      <w:pPr>
        <w:spacing w:after="120"/>
        <w:rPr>
          <w:rFonts w:eastAsiaTheme="minorEastAsia"/>
          <w:sz w:val="21"/>
          <w:lang w:eastAsia="zh-CN"/>
        </w:rPr>
      </w:pPr>
      <w:r w:rsidRPr="009B5FFA">
        <w:rPr>
          <w:rFonts w:eastAsiaTheme="minorEastAsia"/>
          <w:sz w:val="21"/>
          <w:lang w:eastAsia="zh-CN"/>
        </w:rPr>
        <w:t>From the network perspective, if dynamic grant is configured in the inter</w:t>
      </w:r>
      <w:r w:rsidRPr="009B5FFA">
        <w:rPr>
          <w:rFonts w:eastAsiaTheme="minorEastAsia" w:hint="eastAsia"/>
          <w:sz w:val="21"/>
          <w:lang w:eastAsia="zh-CN"/>
        </w:rPr>
        <w:t>-</w:t>
      </w:r>
      <w:r w:rsidRPr="009B5FFA">
        <w:rPr>
          <w:rFonts w:eastAsiaTheme="minorEastAsia"/>
          <w:sz w:val="21"/>
          <w:lang w:eastAsia="zh-CN"/>
        </w:rPr>
        <w:t>DU scenario, according to RAN2's</w:t>
      </w:r>
      <w:r w:rsidRPr="009B5FFA">
        <w:rPr>
          <w:rFonts w:eastAsiaTheme="minorEastAsia" w:hint="eastAsia"/>
          <w:sz w:val="21"/>
          <w:lang w:eastAsia="zh-CN"/>
        </w:rPr>
        <w:t xml:space="preserve"> following </w:t>
      </w:r>
      <w:r w:rsidRPr="009B5FFA">
        <w:rPr>
          <w:rFonts w:eastAsiaTheme="minorEastAsia"/>
          <w:sz w:val="21"/>
          <w:lang w:eastAsia="zh-CN"/>
        </w:rPr>
        <w:t>conclusion, BAT may also need to consider the latency caused by the</w:t>
      </w:r>
      <w:r w:rsidRPr="009B5FFA">
        <w:rPr>
          <w:rFonts w:eastAsiaTheme="minorEastAsia" w:hint="eastAsia"/>
          <w:sz w:val="21"/>
          <w:lang w:eastAsia="zh-CN"/>
        </w:rPr>
        <w:t xml:space="preserve"> informing from </w:t>
      </w:r>
      <w:r w:rsidRPr="009B5FFA">
        <w:rPr>
          <w:rFonts w:eastAsiaTheme="minorEastAsia"/>
          <w:sz w:val="21"/>
          <w:lang w:eastAsia="zh-CN"/>
        </w:rPr>
        <w:t>the source DU</w:t>
      </w:r>
      <w:r w:rsidRPr="009B5FFA">
        <w:rPr>
          <w:rFonts w:eastAsiaTheme="minorEastAsia" w:hint="eastAsia"/>
          <w:sz w:val="21"/>
          <w:lang w:eastAsia="zh-CN"/>
        </w:rPr>
        <w:t xml:space="preserve"> to </w:t>
      </w:r>
      <w:r w:rsidRPr="009B5FFA">
        <w:rPr>
          <w:rFonts w:eastAsiaTheme="minorEastAsia"/>
          <w:sz w:val="21"/>
          <w:lang w:eastAsia="zh-CN"/>
        </w:rPr>
        <w:t xml:space="preserve">target DU about the selected beam on the network interface. Therefore, RAN1 may need to consider whether to consider interface latency in BAT or define interface latency requirements separately from BAT. For RAN4, the interface delay </w:t>
      </w:r>
      <w:r w:rsidRPr="009B5FFA">
        <w:rPr>
          <w:rFonts w:eastAsiaTheme="minorEastAsia" w:hint="eastAsia"/>
          <w:sz w:val="21"/>
          <w:lang w:eastAsia="zh-CN"/>
        </w:rPr>
        <w:t>will</w:t>
      </w:r>
      <w:r w:rsidRPr="009B5FFA">
        <w:rPr>
          <w:rFonts w:eastAsiaTheme="minorEastAsia"/>
          <w:sz w:val="21"/>
          <w:lang w:eastAsia="zh-CN"/>
        </w:rPr>
        <w:t xml:space="preserve"> not </w:t>
      </w:r>
      <w:r w:rsidRPr="009B5FFA">
        <w:rPr>
          <w:rFonts w:eastAsiaTheme="minorEastAsia" w:hint="eastAsia"/>
          <w:sz w:val="21"/>
          <w:lang w:eastAsia="zh-CN"/>
        </w:rPr>
        <w:t xml:space="preserve">be </w:t>
      </w:r>
      <w:r w:rsidRPr="009B5FFA">
        <w:rPr>
          <w:rFonts w:eastAsiaTheme="minorEastAsia"/>
          <w:sz w:val="21"/>
          <w:lang w:eastAsia="zh-CN"/>
        </w:rPr>
        <w:t xml:space="preserve">included in </w:t>
      </w:r>
      <w:r w:rsidRPr="009B5FFA">
        <w:rPr>
          <w:rFonts w:eastAsiaTheme="minorEastAsia" w:hint="eastAsia"/>
          <w:sz w:val="21"/>
          <w:lang w:eastAsia="zh-CN"/>
        </w:rPr>
        <w:t xml:space="preserve">LTM </w:t>
      </w:r>
      <w:r w:rsidRPr="009B5FFA">
        <w:rPr>
          <w:rFonts w:eastAsiaTheme="minorEastAsia"/>
          <w:sz w:val="21"/>
          <w:lang w:eastAsia="zh-CN"/>
        </w:rPr>
        <w:t xml:space="preserve">cell </w:t>
      </w:r>
      <w:r w:rsidRPr="009B5FFA">
        <w:rPr>
          <w:rFonts w:eastAsiaTheme="minorEastAsia" w:hint="eastAsia"/>
          <w:sz w:val="21"/>
          <w:lang w:eastAsia="zh-CN"/>
        </w:rPr>
        <w:t xml:space="preserve">switch </w:t>
      </w:r>
      <w:r w:rsidR="003B1E9F" w:rsidRPr="009B5FFA">
        <w:rPr>
          <w:rFonts w:eastAsiaTheme="minorEastAsia"/>
          <w:sz w:val="21"/>
          <w:lang w:eastAsia="zh-CN"/>
        </w:rPr>
        <w:t xml:space="preserve">delay, </w:t>
      </w:r>
      <w:r w:rsidR="003B1E9F" w:rsidRPr="009B5FFA">
        <w:rPr>
          <w:rFonts w:eastAsiaTheme="minorEastAsia" w:hint="eastAsia"/>
          <w:sz w:val="21"/>
          <w:lang w:eastAsia="zh-CN"/>
        </w:rPr>
        <w:t>and</w:t>
      </w:r>
      <w:r w:rsidRPr="009B5FFA">
        <w:rPr>
          <w:rFonts w:eastAsiaTheme="minorEastAsia"/>
          <w:sz w:val="21"/>
          <w:lang w:eastAsia="zh-CN"/>
        </w:rPr>
        <w:t xml:space="preserve"> it is not within the </w:t>
      </w:r>
      <w:r w:rsidRPr="009B5FFA">
        <w:rPr>
          <w:rFonts w:eastAsiaTheme="minorEastAsia" w:hint="eastAsia"/>
          <w:sz w:val="21"/>
          <w:lang w:eastAsia="zh-CN"/>
        </w:rPr>
        <w:t>study</w:t>
      </w:r>
      <w:r w:rsidRPr="009B5FFA">
        <w:rPr>
          <w:rFonts w:eastAsiaTheme="minorEastAsia"/>
          <w:sz w:val="21"/>
          <w:lang w:eastAsia="zh-CN"/>
        </w:rPr>
        <w:t xml:space="preserve"> scope of RAN4</w:t>
      </w:r>
      <w:r w:rsidRPr="009B5FFA">
        <w:rPr>
          <w:rFonts w:eastAsiaTheme="minorEastAsia" w:hint="eastAsia"/>
          <w:sz w:val="21"/>
          <w:lang w:eastAsia="zh-CN"/>
        </w:rPr>
        <w:t>.</w:t>
      </w:r>
    </w:p>
    <w:tbl>
      <w:tblPr>
        <w:tblStyle w:val="a5"/>
        <w:tblW w:w="5000" w:type="pct"/>
        <w:tblLook w:val="04A0" w:firstRow="1" w:lastRow="0" w:firstColumn="1" w:lastColumn="0" w:noHBand="0" w:noVBand="1"/>
      </w:tblPr>
      <w:tblGrid>
        <w:gridCol w:w="9857"/>
      </w:tblGrid>
      <w:tr w:rsidR="009B5FFA" w:rsidRPr="009B5FFA" w:rsidTr="0063414C">
        <w:tc>
          <w:tcPr>
            <w:tcW w:w="5000" w:type="pct"/>
          </w:tcPr>
          <w:p w:rsidR="000E1669" w:rsidRPr="009B5FFA" w:rsidRDefault="000E1669" w:rsidP="001747E9">
            <w:pPr>
              <w:pStyle w:val="a7"/>
              <w:numPr>
                <w:ilvl w:val="0"/>
                <w:numId w:val="40"/>
              </w:numPr>
              <w:spacing w:before="120" w:after="120"/>
              <w:rPr>
                <w:rFonts w:eastAsiaTheme="minorEastAsia"/>
                <w:sz w:val="21"/>
                <w:lang w:eastAsia="zh-CN"/>
              </w:rPr>
            </w:pPr>
            <w:r w:rsidRPr="009B5FFA">
              <w:rPr>
                <w:rFonts w:eastAsiaTheme="minorEastAsia"/>
                <w:sz w:val="21"/>
                <w:lang w:eastAsia="zh-CN"/>
              </w:rPr>
              <w:t>Dynamic grant can be used for RACH-less LTM, for the first UL data transmission to the target cell:</w:t>
            </w:r>
          </w:p>
          <w:p w:rsidR="000E1669" w:rsidRPr="009B5FFA" w:rsidRDefault="000E1669" w:rsidP="001747E9">
            <w:pPr>
              <w:pStyle w:val="a7"/>
              <w:numPr>
                <w:ilvl w:val="0"/>
                <w:numId w:val="41"/>
              </w:numPr>
              <w:spacing w:before="240" w:after="120"/>
              <w:rPr>
                <w:rFonts w:eastAsiaTheme="minorEastAsia"/>
                <w:sz w:val="21"/>
                <w:lang w:eastAsia="zh-CN"/>
              </w:rPr>
            </w:pPr>
            <w:proofErr w:type="gramStart"/>
            <w:r w:rsidRPr="009B5FFA">
              <w:rPr>
                <w:rFonts w:eastAsiaTheme="minorEastAsia"/>
                <w:sz w:val="21"/>
                <w:lang w:eastAsia="zh-CN"/>
              </w:rPr>
              <w:t>the</w:t>
            </w:r>
            <w:proofErr w:type="gramEnd"/>
            <w:r w:rsidRPr="009B5FFA">
              <w:rPr>
                <w:rFonts w:eastAsiaTheme="minorEastAsia"/>
                <w:sz w:val="21"/>
                <w:lang w:eastAsia="zh-CN"/>
              </w:rPr>
              <w:t xml:space="preserve"> UE monitors PDCCH for dynamic scheduling from the target cell, upon LTM cell switch. </w:t>
            </w:r>
          </w:p>
          <w:p w:rsidR="000E1669" w:rsidRPr="009B5FFA" w:rsidRDefault="000E1669" w:rsidP="001747E9">
            <w:pPr>
              <w:pStyle w:val="a7"/>
              <w:numPr>
                <w:ilvl w:val="0"/>
                <w:numId w:val="41"/>
              </w:numPr>
              <w:spacing w:before="240" w:after="120"/>
              <w:rPr>
                <w:rFonts w:eastAsiaTheme="minorEastAsia"/>
                <w:sz w:val="21"/>
                <w:lang w:eastAsia="zh-CN"/>
              </w:rPr>
            </w:pPr>
            <w:proofErr w:type="gramStart"/>
            <w:r w:rsidRPr="009B5FFA">
              <w:rPr>
                <w:rFonts w:eastAsiaTheme="minorEastAsia"/>
                <w:sz w:val="21"/>
                <w:lang w:eastAsia="zh-CN"/>
              </w:rPr>
              <w:t>upon</w:t>
            </w:r>
            <w:proofErr w:type="gramEnd"/>
            <w:r w:rsidRPr="009B5FFA">
              <w:rPr>
                <w:rFonts w:eastAsiaTheme="minorEastAsia"/>
                <w:sz w:val="21"/>
                <w:lang w:eastAsia="zh-CN"/>
              </w:rPr>
              <w:t xml:space="preserve"> cell switch decision, R2 assumes that the source DU informs the target DU about the selected beam, so that the target DU can start scheduling dynamic UL grant. </w:t>
            </w:r>
          </w:p>
        </w:tc>
      </w:tr>
    </w:tbl>
    <w:p w:rsidR="0063414C" w:rsidRPr="009B5FFA" w:rsidRDefault="0063414C" w:rsidP="000E1669">
      <w:pPr>
        <w:spacing w:before="240" w:after="120"/>
        <w:rPr>
          <w:rFonts w:eastAsiaTheme="minorEastAsia"/>
          <w:sz w:val="21"/>
          <w:lang w:eastAsia="zh-CN"/>
        </w:rPr>
      </w:pPr>
      <w:r w:rsidRPr="009B5FFA">
        <w:rPr>
          <w:rFonts w:eastAsiaTheme="minorEastAsia"/>
          <w:sz w:val="21"/>
          <w:lang w:eastAsia="zh-CN"/>
        </w:rPr>
        <w:t xml:space="preserve">From the UE perspective, we believe that legacy </w:t>
      </w:r>
      <w:r w:rsidR="00DB7AA3" w:rsidRPr="009B5FFA">
        <w:rPr>
          <w:rFonts w:eastAsiaTheme="minorEastAsia"/>
          <w:sz w:val="21"/>
          <w:lang w:eastAsia="zh-CN"/>
        </w:rPr>
        <w:t>application time of MAC-CE</w:t>
      </w:r>
      <w:r w:rsidRPr="009B5FFA">
        <w:rPr>
          <w:rFonts w:eastAsiaTheme="minorEastAsia"/>
          <w:sz w:val="21"/>
          <w:lang w:eastAsia="zh-CN"/>
        </w:rPr>
        <w:t xml:space="preserve"> </w:t>
      </w:r>
      <w:r w:rsidR="00761404" w:rsidRPr="009B5FFA">
        <w:rPr>
          <w:rFonts w:eastAsiaTheme="minorEastAsia"/>
          <w:sz w:val="21"/>
          <w:lang w:eastAsia="zh-CN"/>
        </w:rPr>
        <w:t>has already been</w:t>
      </w:r>
      <w:r w:rsidRPr="009B5FFA">
        <w:rPr>
          <w:rFonts w:eastAsiaTheme="minorEastAsia"/>
          <w:sz w:val="21"/>
          <w:lang w:eastAsia="zh-CN"/>
        </w:rPr>
        <w:t xml:space="preserve"> included in the current mobility latency model </w:t>
      </w:r>
      <w:r w:rsidRPr="009B5FFA">
        <w:rPr>
          <w:rFonts w:eastAsiaTheme="minorEastAsia" w:hint="eastAsia"/>
          <w:sz w:val="21"/>
          <w:lang w:eastAsia="zh-CN"/>
        </w:rPr>
        <w:t>in</w:t>
      </w:r>
      <w:r w:rsidRPr="009B5FFA">
        <w:rPr>
          <w:rFonts w:eastAsiaTheme="minorEastAsia"/>
          <w:sz w:val="21"/>
          <w:lang w:eastAsia="zh-CN"/>
        </w:rPr>
        <w:t xml:space="preserve"> 38.300 running CR. Among them, </w:t>
      </w:r>
      <w:r w:rsidRPr="009B5FFA">
        <w:rPr>
          <w:rFonts w:eastAsiaTheme="minorEastAsia" w:hint="eastAsia"/>
          <w:sz w:val="21"/>
          <w:lang w:eastAsia="zh-CN"/>
        </w:rPr>
        <w:t>UL</w:t>
      </w:r>
      <w:r w:rsidRPr="009B5FFA">
        <w:rPr>
          <w:rFonts w:eastAsiaTheme="minorEastAsia"/>
          <w:sz w:val="21"/>
          <w:lang w:eastAsia="zh-CN"/>
        </w:rPr>
        <w:t xml:space="preserve"> and </w:t>
      </w:r>
      <w:r w:rsidRPr="009B5FFA">
        <w:rPr>
          <w:rFonts w:eastAsiaTheme="minorEastAsia" w:hint="eastAsia"/>
          <w:sz w:val="21"/>
          <w:lang w:eastAsia="zh-CN"/>
        </w:rPr>
        <w:t xml:space="preserve">DL </w:t>
      </w:r>
      <w:r w:rsidRPr="009B5FFA">
        <w:rPr>
          <w:rFonts w:eastAsiaTheme="minorEastAsia"/>
          <w:sz w:val="21"/>
          <w:lang w:eastAsia="zh-CN"/>
        </w:rPr>
        <w:t>synchronization will not affect the determination of BAT, as</w:t>
      </w:r>
      <w:r w:rsidR="003B1E9F" w:rsidRPr="009B5FFA">
        <w:rPr>
          <w:rFonts w:eastAsiaTheme="minorEastAsia" w:hint="eastAsia"/>
          <w:sz w:val="21"/>
          <w:lang w:eastAsia="zh-CN"/>
        </w:rPr>
        <w:t xml:space="preserve"> UL</w:t>
      </w:r>
      <w:r w:rsidR="003B1E9F" w:rsidRPr="009B5FFA">
        <w:rPr>
          <w:rFonts w:eastAsiaTheme="minorEastAsia"/>
          <w:sz w:val="21"/>
          <w:lang w:eastAsia="zh-CN"/>
        </w:rPr>
        <w:t xml:space="preserve"> and </w:t>
      </w:r>
      <w:r w:rsidR="003B1E9F" w:rsidRPr="009B5FFA">
        <w:rPr>
          <w:rFonts w:eastAsiaTheme="minorEastAsia" w:hint="eastAsia"/>
          <w:sz w:val="21"/>
          <w:lang w:eastAsia="zh-CN"/>
        </w:rPr>
        <w:t>DL</w:t>
      </w:r>
      <w:r w:rsidRPr="009B5FFA">
        <w:rPr>
          <w:rFonts w:eastAsiaTheme="minorEastAsia"/>
          <w:sz w:val="21"/>
          <w:lang w:eastAsia="zh-CN"/>
        </w:rPr>
        <w:t xml:space="preserve"> synchronization has already been completed during beam indication. </w:t>
      </w:r>
    </w:p>
    <w:p w:rsidR="000E1669" w:rsidRPr="009B5FFA" w:rsidRDefault="000E1669" w:rsidP="003B1E9F">
      <w:pPr>
        <w:autoSpaceDE w:val="0"/>
        <w:autoSpaceDN w:val="0"/>
        <w:spacing w:after="0"/>
        <w:jc w:val="both"/>
        <w:rPr>
          <w:rFonts w:eastAsia="等线"/>
          <w:b/>
          <w:sz w:val="21"/>
          <w:lang w:val="en-US" w:eastAsia="zh-CN"/>
        </w:rPr>
      </w:pPr>
      <w:r w:rsidRPr="009B5FFA">
        <w:rPr>
          <w:rFonts w:eastAsia="等线" w:hint="eastAsia"/>
          <w:b/>
          <w:sz w:val="21"/>
          <w:lang w:val="en-US" w:eastAsia="zh-CN"/>
        </w:rPr>
        <w:t>Observation 1</w:t>
      </w:r>
      <w:r w:rsidRPr="009B5FFA">
        <w:rPr>
          <w:rFonts w:eastAsia="等线" w:hint="eastAsia"/>
          <w:b/>
          <w:sz w:val="21"/>
          <w:lang w:val="en-US" w:eastAsia="zh-CN"/>
        </w:rPr>
        <w:t>：</w:t>
      </w:r>
      <w:r w:rsidR="003B1E9F" w:rsidRPr="009B5FFA">
        <w:rPr>
          <w:rFonts w:eastAsia="等线"/>
          <w:b/>
          <w:sz w:val="21"/>
          <w:lang w:val="en-US" w:eastAsia="zh-CN"/>
        </w:rPr>
        <w:t>UL and DL synchronization will not affect the determination of BAT, as UL and DL synchronization has already been completed during beam indication.</w:t>
      </w:r>
    </w:p>
    <w:p w:rsidR="000E1669" w:rsidRPr="009B5FFA" w:rsidRDefault="00442460" w:rsidP="003B1E9F">
      <w:pPr>
        <w:autoSpaceDE w:val="0"/>
        <w:autoSpaceDN w:val="0"/>
        <w:spacing w:before="120" w:after="0"/>
        <w:jc w:val="both"/>
        <w:rPr>
          <w:rFonts w:eastAsia="等线"/>
          <w:b/>
          <w:sz w:val="21"/>
          <w:lang w:val="en-US" w:eastAsia="zh-CN"/>
        </w:rPr>
      </w:pPr>
      <w:r w:rsidRPr="009B5FFA">
        <w:rPr>
          <w:rFonts w:eastAsia="等线" w:hint="eastAsia"/>
          <w:b/>
          <w:sz w:val="21"/>
          <w:lang w:val="en-US" w:eastAsia="zh-CN"/>
        </w:rPr>
        <w:t>Proposal 3</w:t>
      </w:r>
      <w:r w:rsidR="000E1669" w:rsidRPr="009B5FFA">
        <w:rPr>
          <w:rFonts w:eastAsia="等线" w:hint="eastAsia"/>
          <w:b/>
          <w:sz w:val="21"/>
          <w:lang w:val="en-US" w:eastAsia="zh-CN"/>
        </w:rPr>
        <w:t xml:space="preserve">: </w:t>
      </w:r>
      <w:r w:rsidR="000E1669" w:rsidRPr="009B5FFA">
        <w:rPr>
          <w:rFonts w:eastAsia="等线"/>
          <w:b/>
          <w:sz w:val="21"/>
          <w:lang w:val="en-US" w:eastAsia="zh-CN"/>
        </w:rPr>
        <w:t xml:space="preserve">Legacy </w:t>
      </w:r>
      <w:r w:rsidR="000C6BF5" w:rsidRPr="009B5FFA">
        <w:rPr>
          <w:rFonts w:eastAsia="等线"/>
          <w:b/>
          <w:sz w:val="21"/>
          <w:lang w:val="en-US" w:eastAsia="zh-CN"/>
        </w:rPr>
        <w:t>the legacy application time of MAC-CE</w:t>
      </w:r>
      <w:r w:rsidR="000E1669" w:rsidRPr="009B5FFA">
        <w:rPr>
          <w:rFonts w:eastAsia="等线"/>
          <w:b/>
          <w:sz w:val="21"/>
          <w:lang w:val="en-US" w:eastAsia="zh-CN"/>
        </w:rPr>
        <w:t xml:space="preserve"> </w:t>
      </w:r>
      <w:r w:rsidR="00270D0F" w:rsidRPr="009B5FFA">
        <w:rPr>
          <w:rFonts w:eastAsia="等线" w:hint="eastAsia"/>
          <w:b/>
          <w:sz w:val="21"/>
          <w:lang w:val="en-US" w:eastAsia="zh-CN"/>
        </w:rPr>
        <w:t xml:space="preserve">may </w:t>
      </w:r>
      <w:r w:rsidR="000E1669" w:rsidRPr="009B5FFA">
        <w:rPr>
          <w:rFonts w:eastAsia="等线" w:hint="eastAsia"/>
          <w:b/>
          <w:sz w:val="21"/>
          <w:lang w:val="en-US" w:eastAsia="zh-CN"/>
        </w:rPr>
        <w:t xml:space="preserve">has </w:t>
      </w:r>
      <w:r w:rsidR="00761404" w:rsidRPr="009B5FFA">
        <w:rPr>
          <w:rFonts w:eastAsia="等线"/>
          <w:b/>
          <w:sz w:val="21"/>
          <w:lang w:val="en-US" w:eastAsia="zh-CN"/>
        </w:rPr>
        <w:t xml:space="preserve">already </w:t>
      </w:r>
      <w:r w:rsidR="000E1669" w:rsidRPr="009B5FFA">
        <w:rPr>
          <w:rFonts w:eastAsia="等线" w:hint="eastAsia"/>
          <w:b/>
          <w:sz w:val="21"/>
          <w:lang w:val="en-US" w:eastAsia="zh-CN"/>
        </w:rPr>
        <w:t xml:space="preserve">been </w:t>
      </w:r>
      <w:r w:rsidR="000E1669" w:rsidRPr="009B5FFA">
        <w:rPr>
          <w:rFonts w:eastAsia="等线"/>
          <w:b/>
          <w:sz w:val="21"/>
          <w:lang w:val="en-US" w:eastAsia="zh-CN"/>
        </w:rPr>
        <w:t>included in the current mobility latency model defined in 38.300 running CR.</w:t>
      </w:r>
    </w:p>
    <w:p w:rsidR="000E1669" w:rsidRPr="009B5FFA" w:rsidRDefault="000E1669" w:rsidP="000C6BF5">
      <w:pPr>
        <w:pStyle w:val="a7"/>
        <w:numPr>
          <w:ilvl w:val="0"/>
          <w:numId w:val="24"/>
        </w:numPr>
        <w:autoSpaceDE w:val="0"/>
        <w:autoSpaceDN w:val="0"/>
        <w:spacing w:after="120"/>
        <w:jc w:val="both"/>
        <w:rPr>
          <w:rFonts w:cs="Arial"/>
          <w:b/>
          <w:sz w:val="21"/>
          <w:lang w:eastAsia="zh-CN"/>
        </w:rPr>
      </w:pPr>
      <w:r w:rsidRPr="009B5FFA">
        <w:rPr>
          <w:rFonts w:cs="Arial"/>
          <w:b/>
          <w:sz w:val="21"/>
          <w:lang w:eastAsia="zh-CN"/>
        </w:rPr>
        <w:t xml:space="preserve">FFS: </w:t>
      </w:r>
      <w:r w:rsidRPr="009B5FFA">
        <w:rPr>
          <w:rFonts w:cs="Arial" w:hint="eastAsia"/>
          <w:b/>
          <w:sz w:val="21"/>
          <w:lang w:eastAsia="zh-CN"/>
        </w:rPr>
        <w:t>Whether</w:t>
      </w:r>
      <w:r w:rsidR="000C6BF5" w:rsidRPr="009B5FFA">
        <w:t xml:space="preserve"> </w:t>
      </w:r>
      <w:r w:rsidR="000C6BF5" w:rsidRPr="009B5FFA">
        <w:rPr>
          <w:rFonts w:cs="Arial"/>
          <w:b/>
          <w:sz w:val="21"/>
          <w:lang w:eastAsia="zh-CN"/>
        </w:rPr>
        <w:t>the legacy application time of MAC-CE</w:t>
      </w:r>
      <w:r w:rsidRPr="009B5FFA">
        <w:rPr>
          <w:rFonts w:cs="Arial"/>
          <w:b/>
          <w:sz w:val="21"/>
          <w:lang w:eastAsia="zh-CN"/>
        </w:rPr>
        <w:t xml:space="preserve"> is included in the component of T</w:t>
      </w:r>
      <w:r w:rsidRPr="009B5FFA">
        <w:rPr>
          <w:rFonts w:cs="Arial"/>
          <w:b/>
          <w:sz w:val="21"/>
          <w:vertAlign w:val="subscript"/>
          <w:lang w:eastAsia="zh-CN"/>
        </w:rPr>
        <w:t>processing</w:t>
      </w:r>
      <w:proofErr w:type="gramStart"/>
      <w:r w:rsidRPr="009B5FFA">
        <w:rPr>
          <w:rFonts w:cs="Arial"/>
          <w:b/>
          <w:sz w:val="21"/>
          <w:vertAlign w:val="subscript"/>
          <w:lang w:eastAsia="zh-CN"/>
        </w:rPr>
        <w:t>,2</w:t>
      </w:r>
      <w:proofErr w:type="gramEnd"/>
      <w:r w:rsidRPr="009B5FFA">
        <w:rPr>
          <w:rFonts w:cs="Arial"/>
          <w:b/>
          <w:sz w:val="21"/>
          <w:lang w:eastAsia="zh-CN"/>
        </w:rPr>
        <w:t>.</w:t>
      </w:r>
    </w:p>
    <w:p w:rsidR="006A34EE" w:rsidRPr="009B5FFA" w:rsidRDefault="00EE2C6E" w:rsidP="0099233F">
      <w:pPr>
        <w:spacing w:after="120"/>
        <w:jc w:val="both"/>
        <w:rPr>
          <w:rFonts w:eastAsia="宋体" w:cs="Arial"/>
          <w:sz w:val="21"/>
          <w:lang w:eastAsia="zh-CN"/>
        </w:rPr>
      </w:pPr>
      <w:r w:rsidRPr="009B5FFA">
        <w:rPr>
          <w:rFonts w:eastAsia="宋体" w:cs="Arial"/>
          <w:sz w:val="21"/>
          <w:lang w:eastAsia="zh-CN"/>
        </w:rPr>
        <w:t xml:space="preserve">From </w:t>
      </w:r>
      <w:r w:rsidR="00332C4F" w:rsidRPr="009B5FFA">
        <w:rPr>
          <w:rFonts w:eastAsia="宋体" w:cs="Arial" w:hint="eastAsia"/>
          <w:sz w:val="21"/>
          <w:lang w:eastAsia="zh-CN"/>
        </w:rPr>
        <w:t>RAN4</w:t>
      </w:r>
      <w:r w:rsidR="00F26057" w:rsidRPr="009B5FFA">
        <w:rPr>
          <w:rFonts w:eastAsia="宋体" w:cs="Arial"/>
          <w:sz w:val="21"/>
          <w:lang w:eastAsia="zh-CN"/>
        </w:rPr>
        <w:t>’</w:t>
      </w:r>
      <w:r w:rsidR="00F26057" w:rsidRPr="009B5FFA">
        <w:rPr>
          <w:rFonts w:eastAsia="宋体" w:cs="Arial" w:hint="eastAsia"/>
          <w:sz w:val="21"/>
          <w:lang w:eastAsia="zh-CN"/>
        </w:rPr>
        <w:t>s</w:t>
      </w:r>
      <w:r w:rsidRPr="009B5FFA">
        <w:rPr>
          <w:rFonts w:eastAsia="宋体" w:cs="Arial"/>
          <w:sz w:val="21"/>
          <w:lang w:eastAsia="zh-CN"/>
        </w:rPr>
        <w:t xml:space="preserve"> perspective,</w:t>
      </w:r>
      <w:r w:rsidR="00761404" w:rsidRPr="009B5FFA">
        <w:rPr>
          <w:rFonts w:eastAsia="宋体" w:cs="Arial"/>
          <w:sz w:val="21"/>
          <w:lang w:eastAsia="zh-CN"/>
        </w:rPr>
        <w:t xml:space="preserve"> it requires more RF retuning time for inter-frequency cell switch</w:t>
      </w:r>
      <w:r w:rsidRPr="009B5FFA">
        <w:rPr>
          <w:rFonts w:eastAsia="宋体" w:cs="Arial" w:hint="eastAsia"/>
          <w:sz w:val="21"/>
          <w:lang w:eastAsia="zh-CN"/>
        </w:rPr>
        <w:t xml:space="preserve"> </w:t>
      </w:r>
      <w:r w:rsidRPr="009B5FFA">
        <w:rPr>
          <w:rFonts w:eastAsia="宋体" w:cs="Arial"/>
          <w:sz w:val="21"/>
          <w:lang w:eastAsia="zh-CN"/>
        </w:rPr>
        <w:t>compared to intra-frequency cell switch</w:t>
      </w:r>
      <w:r w:rsidR="00215B6D" w:rsidRPr="009B5FFA">
        <w:rPr>
          <w:rFonts w:eastAsia="宋体" w:cs="Arial" w:hint="eastAsia"/>
          <w:sz w:val="21"/>
          <w:lang w:eastAsia="zh-CN"/>
        </w:rPr>
        <w:t>, and</w:t>
      </w:r>
      <w:r w:rsidR="00215B6D" w:rsidRPr="009B5FFA">
        <w:rPr>
          <w:rFonts w:eastAsia="宋体" w:cs="Arial"/>
          <w:sz w:val="21"/>
          <w:lang w:eastAsia="zh-CN"/>
        </w:rPr>
        <w:t xml:space="preserve"> </w:t>
      </w:r>
      <w:r w:rsidR="00215B6D" w:rsidRPr="009B5FFA">
        <w:rPr>
          <w:rFonts w:eastAsia="宋体" w:cs="Arial" w:hint="eastAsia"/>
          <w:sz w:val="21"/>
          <w:lang w:eastAsia="zh-CN"/>
        </w:rPr>
        <w:t>t</w:t>
      </w:r>
      <w:r w:rsidR="00761404" w:rsidRPr="009B5FFA">
        <w:rPr>
          <w:rFonts w:eastAsia="宋体" w:cs="Arial"/>
          <w:sz w:val="21"/>
          <w:lang w:eastAsia="zh-CN"/>
        </w:rPr>
        <w:t xml:space="preserve">he switching time </w:t>
      </w:r>
      <w:r w:rsidR="00AC1F9D" w:rsidRPr="009B5FFA">
        <w:rPr>
          <w:rFonts w:eastAsia="宋体" w:cs="Arial" w:hint="eastAsia"/>
          <w:sz w:val="21"/>
          <w:lang w:eastAsia="zh-CN"/>
        </w:rPr>
        <w:t>defin</w:t>
      </w:r>
      <w:r w:rsidR="00761404" w:rsidRPr="009B5FFA">
        <w:rPr>
          <w:rFonts w:eastAsia="宋体" w:cs="Arial"/>
          <w:sz w:val="21"/>
          <w:lang w:eastAsia="zh-CN"/>
        </w:rPr>
        <w:t>ed for intra-frequency</w:t>
      </w:r>
      <w:r w:rsidR="00761404" w:rsidRPr="009B5FFA">
        <w:rPr>
          <w:rFonts w:eastAsia="宋体" w:cs="Arial" w:hint="eastAsia"/>
          <w:sz w:val="21"/>
          <w:lang w:eastAsia="zh-CN"/>
        </w:rPr>
        <w:t xml:space="preserve"> and </w:t>
      </w:r>
      <w:r w:rsidR="00761404" w:rsidRPr="009B5FFA">
        <w:rPr>
          <w:rFonts w:eastAsia="宋体" w:cs="Arial"/>
          <w:sz w:val="21"/>
          <w:lang w:eastAsia="zh-CN"/>
        </w:rPr>
        <w:t>inter-frequency between the target cell and the serving cell is different. The</w:t>
      </w:r>
      <w:r w:rsidRPr="009B5FFA">
        <w:rPr>
          <w:rFonts w:eastAsia="宋体" w:cs="Arial" w:hint="eastAsia"/>
          <w:sz w:val="21"/>
          <w:lang w:eastAsia="zh-CN"/>
        </w:rPr>
        <w:t xml:space="preserve"> legacy value of</w:t>
      </w:r>
      <w:r w:rsidR="00761404" w:rsidRPr="009B5FFA">
        <w:rPr>
          <w:rFonts w:eastAsia="宋体" w:cs="Arial"/>
          <w:sz w:val="21"/>
          <w:lang w:eastAsia="zh-CN"/>
        </w:rPr>
        <w:t xml:space="preserve"> </w:t>
      </w:r>
      <w:r w:rsidRPr="009B5FFA">
        <w:rPr>
          <w:rFonts w:eastAsia="宋体" w:cs="Arial"/>
          <w:bCs/>
          <w:sz w:val="21"/>
          <w:lang w:eastAsia="zh-CN"/>
        </w:rPr>
        <w:t>T</w:t>
      </w:r>
      <w:r w:rsidRPr="009B5FFA">
        <w:rPr>
          <w:rFonts w:eastAsia="宋体" w:cs="Arial"/>
          <w:bCs/>
          <w:sz w:val="21"/>
          <w:vertAlign w:val="subscript"/>
          <w:lang w:eastAsia="zh-CN"/>
        </w:rPr>
        <w:t>processing</w:t>
      </w:r>
      <w:proofErr w:type="gramStart"/>
      <w:r w:rsidRPr="009B5FFA">
        <w:rPr>
          <w:rFonts w:eastAsia="宋体" w:cs="Arial"/>
          <w:bCs/>
          <w:sz w:val="21"/>
          <w:vertAlign w:val="subscript"/>
          <w:lang w:eastAsia="zh-CN"/>
        </w:rPr>
        <w:t>,2</w:t>
      </w:r>
      <w:proofErr w:type="gramEnd"/>
      <w:r w:rsidRPr="009B5FFA">
        <w:rPr>
          <w:rFonts w:eastAsia="宋体" w:cs="Arial"/>
          <w:sz w:val="21"/>
          <w:lang w:eastAsia="zh-CN"/>
        </w:rPr>
        <w:t xml:space="preserve"> reflects the difference</w:t>
      </w:r>
      <w:r w:rsidR="00761404" w:rsidRPr="009B5FFA">
        <w:rPr>
          <w:rFonts w:eastAsia="宋体" w:cs="Arial"/>
          <w:sz w:val="21"/>
          <w:lang w:eastAsia="zh-CN"/>
        </w:rPr>
        <w:t xml:space="preserve"> </w:t>
      </w:r>
      <w:r w:rsidRPr="009B5FFA">
        <w:rPr>
          <w:rFonts w:eastAsia="宋体" w:cs="Arial" w:hint="eastAsia"/>
          <w:sz w:val="21"/>
          <w:lang w:eastAsia="zh-CN"/>
        </w:rPr>
        <w:t>between</w:t>
      </w:r>
      <w:r w:rsidR="00761404" w:rsidRPr="009B5FFA">
        <w:rPr>
          <w:rFonts w:eastAsia="宋体" w:cs="Arial"/>
          <w:sz w:val="21"/>
          <w:lang w:eastAsia="zh-CN"/>
        </w:rPr>
        <w:t xml:space="preserve"> the same FR and different FR. In the last meeting, RAN4 discussed the value of</w:t>
      </w:r>
      <w:r w:rsidRPr="009B5FFA">
        <w:rPr>
          <w:rFonts w:eastAsia="宋体" w:cs="Arial"/>
          <w:sz w:val="21"/>
          <w:lang w:eastAsia="zh-CN"/>
        </w:rPr>
        <w:t xml:space="preserve"> T</w:t>
      </w:r>
      <w:r w:rsidRPr="009B5FFA">
        <w:rPr>
          <w:rFonts w:eastAsia="宋体" w:cs="Arial"/>
          <w:sz w:val="21"/>
          <w:vertAlign w:val="subscript"/>
          <w:lang w:eastAsia="zh-CN"/>
        </w:rPr>
        <w:t>processing</w:t>
      </w:r>
      <w:proofErr w:type="gramStart"/>
      <w:r w:rsidRPr="009B5FFA">
        <w:rPr>
          <w:rFonts w:eastAsia="宋体" w:cs="Arial"/>
          <w:sz w:val="21"/>
          <w:vertAlign w:val="subscript"/>
          <w:lang w:eastAsia="zh-CN"/>
        </w:rPr>
        <w:t>,2</w:t>
      </w:r>
      <w:proofErr w:type="gramEnd"/>
      <w:r w:rsidRPr="009B5FFA">
        <w:rPr>
          <w:rFonts w:eastAsia="宋体" w:cs="Arial"/>
          <w:sz w:val="21"/>
          <w:lang w:eastAsia="zh-CN"/>
        </w:rPr>
        <w:t xml:space="preserve"> /T</w:t>
      </w:r>
      <w:r w:rsidRPr="009B5FFA">
        <w:rPr>
          <w:rFonts w:eastAsia="宋体" w:cs="Arial"/>
          <w:sz w:val="21"/>
          <w:vertAlign w:val="subscript"/>
          <w:lang w:eastAsia="zh-CN"/>
        </w:rPr>
        <w:t xml:space="preserve"> </w:t>
      </w:r>
      <w:proofErr w:type="spellStart"/>
      <w:r w:rsidRPr="009B5FFA">
        <w:rPr>
          <w:rFonts w:eastAsia="宋体" w:cs="Arial"/>
          <w:sz w:val="21"/>
          <w:vertAlign w:val="subscript"/>
          <w:lang w:eastAsia="zh-CN"/>
        </w:rPr>
        <w:t>LTM_processing</w:t>
      </w:r>
      <w:proofErr w:type="spellEnd"/>
      <w:r w:rsidR="00511D56" w:rsidRPr="009B5FFA">
        <w:rPr>
          <w:rFonts w:eastAsia="宋体" w:cs="Arial"/>
          <w:sz w:val="21"/>
          <w:lang w:eastAsia="zh-CN"/>
        </w:rPr>
        <w:t xml:space="preserve"> </w:t>
      </w:r>
      <w:r w:rsidR="00511D56" w:rsidRPr="009B5FFA">
        <w:rPr>
          <w:rFonts w:eastAsia="宋体" w:cs="Arial" w:hint="eastAsia"/>
          <w:sz w:val="21"/>
          <w:lang w:eastAsia="zh-CN"/>
        </w:rPr>
        <w:t xml:space="preserve">and </w:t>
      </w:r>
      <w:r w:rsidR="00DE207E" w:rsidRPr="009B5FFA">
        <w:rPr>
          <w:rFonts w:eastAsia="宋体" w:cs="Arial"/>
          <w:sz w:val="21"/>
          <w:lang w:eastAsia="zh-CN"/>
        </w:rPr>
        <w:t xml:space="preserve">agreed to use </w:t>
      </w:r>
      <w:r w:rsidR="00DE207E" w:rsidRPr="009B5FFA">
        <w:rPr>
          <w:rFonts w:eastAsia="宋体" w:cs="Arial" w:hint="eastAsia"/>
          <w:sz w:val="21"/>
          <w:lang w:eastAsia="zh-CN"/>
        </w:rPr>
        <w:t>legacy</w:t>
      </w:r>
      <w:r w:rsidR="00DE207E" w:rsidRPr="009B5FFA">
        <w:rPr>
          <w:rFonts w:eastAsia="宋体" w:cs="Arial"/>
          <w:sz w:val="21"/>
          <w:lang w:eastAsia="zh-CN"/>
        </w:rPr>
        <w:t xml:space="preserve"> value as a baseline</w:t>
      </w:r>
      <w:r w:rsidR="00DE207E" w:rsidRPr="009B5FFA">
        <w:rPr>
          <w:rFonts w:eastAsia="宋体" w:cs="Arial" w:hint="eastAsia"/>
          <w:sz w:val="21"/>
          <w:lang w:eastAsia="zh-CN"/>
        </w:rPr>
        <w:t xml:space="preserve"> (</w:t>
      </w:r>
      <w:r w:rsidR="00DE207E" w:rsidRPr="009B5FFA">
        <w:rPr>
          <w:rFonts w:eastAsia="宋体" w:cs="Arial"/>
          <w:sz w:val="21"/>
          <w:lang w:eastAsia="zh-CN"/>
        </w:rPr>
        <w:t>20ms for the intra-FR cell switch and 40ms</w:t>
      </w:r>
      <w:r w:rsidR="00DE207E" w:rsidRPr="009B5FFA">
        <w:rPr>
          <w:rFonts w:eastAsia="宋体" w:cs="Arial" w:hint="eastAsia"/>
          <w:sz w:val="21"/>
          <w:lang w:eastAsia="zh-CN"/>
        </w:rPr>
        <w:t>)</w:t>
      </w:r>
      <w:r w:rsidR="00511D56" w:rsidRPr="009B5FFA">
        <w:rPr>
          <w:rFonts w:eastAsia="宋体" w:cs="Arial" w:hint="eastAsia"/>
          <w:sz w:val="21"/>
          <w:lang w:eastAsia="zh-CN"/>
        </w:rPr>
        <w:t>. At the same time,</w:t>
      </w:r>
      <w:r w:rsidR="00DE207E" w:rsidRPr="009B5FFA">
        <w:rPr>
          <w:rFonts w:eastAsia="宋体" w:cs="Arial"/>
          <w:sz w:val="21"/>
          <w:lang w:eastAsia="zh-CN"/>
        </w:rPr>
        <w:t xml:space="preserve"> in which scenario</w:t>
      </w:r>
      <w:r w:rsidR="00DE207E" w:rsidRPr="009B5FFA">
        <w:rPr>
          <w:rFonts w:eastAsia="宋体" w:cs="Arial" w:hint="eastAsia"/>
          <w:sz w:val="21"/>
          <w:lang w:eastAsia="zh-CN"/>
        </w:rPr>
        <w:t>s</w:t>
      </w:r>
      <w:r w:rsidR="00DE207E" w:rsidRPr="009B5FFA">
        <w:rPr>
          <w:rFonts w:eastAsia="宋体" w:cs="Arial"/>
          <w:sz w:val="21"/>
          <w:lang w:eastAsia="zh-CN"/>
        </w:rPr>
        <w:t xml:space="preserve"> </w:t>
      </w:r>
      <w:proofErr w:type="spellStart"/>
      <w:r w:rsidR="00DE207E" w:rsidRPr="009B5FFA">
        <w:rPr>
          <w:rFonts w:eastAsia="宋体" w:cs="Arial"/>
          <w:sz w:val="21"/>
          <w:lang w:eastAsia="zh-CN"/>
        </w:rPr>
        <w:t>T</w:t>
      </w:r>
      <w:r w:rsidR="00DE207E" w:rsidRPr="009B5FFA">
        <w:rPr>
          <w:rFonts w:eastAsia="宋体" w:cs="Arial"/>
          <w:sz w:val="21"/>
          <w:vertAlign w:val="subscript"/>
          <w:lang w:eastAsia="zh-CN"/>
        </w:rPr>
        <w:t>processing</w:t>
      </w:r>
      <w:proofErr w:type="spellEnd"/>
      <w:r w:rsidR="00DE207E" w:rsidRPr="009B5FFA">
        <w:rPr>
          <w:rFonts w:eastAsia="宋体" w:cs="Arial"/>
          <w:sz w:val="21"/>
          <w:vertAlign w:val="subscript"/>
          <w:lang w:eastAsia="zh-CN"/>
        </w:rPr>
        <w:t>, 2</w:t>
      </w:r>
      <w:r w:rsidR="00DE207E" w:rsidRPr="009B5FFA">
        <w:rPr>
          <w:rFonts w:eastAsia="宋体" w:cs="Arial"/>
          <w:sz w:val="21"/>
          <w:lang w:eastAsia="zh-CN"/>
        </w:rPr>
        <w:t xml:space="preserve">/T </w:t>
      </w:r>
      <w:r w:rsidR="00DE207E" w:rsidRPr="009B5FFA">
        <w:rPr>
          <w:rFonts w:eastAsia="宋体" w:cs="Arial"/>
          <w:sz w:val="21"/>
          <w:vertAlign w:val="subscript"/>
          <w:lang w:eastAsia="zh-CN"/>
        </w:rPr>
        <w:t>LTM_ Processing</w:t>
      </w:r>
      <w:r w:rsidR="00DE207E" w:rsidRPr="009B5FFA">
        <w:rPr>
          <w:rFonts w:eastAsia="宋体" w:cs="Arial"/>
          <w:sz w:val="21"/>
          <w:lang w:eastAsia="zh-CN"/>
        </w:rPr>
        <w:t xml:space="preserve"> can be reduced and the detailed value </w:t>
      </w:r>
      <w:r w:rsidR="00DE207E" w:rsidRPr="009B5FFA">
        <w:rPr>
          <w:rFonts w:eastAsia="宋体" w:cs="Arial" w:hint="eastAsia"/>
          <w:sz w:val="21"/>
          <w:lang w:eastAsia="zh-CN"/>
        </w:rPr>
        <w:t>are</w:t>
      </w:r>
      <w:r w:rsidR="00DE207E" w:rsidRPr="009B5FFA">
        <w:rPr>
          <w:rFonts w:eastAsia="宋体" w:cs="Arial"/>
          <w:sz w:val="21"/>
          <w:lang w:eastAsia="zh-CN"/>
        </w:rPr>
        <w:t xml:space="preserve"> still under discussion</w:t>
      </w:r>
      <w:r w:rsidR="00215B6D" w:rsidRPr="009B5FFA">
        <w:rPr>
          <w:rFonts w:eastAsia="宋体" w:cs="Arial" w:hint="eastAsia"/>
          <w:sz w:val="21"/>
          <w:lang w:eastAsia="zh-CN"/>
        </w:rPr>
        <w:t xml:space="preserve"> [2]</w:t>
      </w:r>
      <w:r w:rsidR="00DE207E" w:rsidRPr="009B5FFA">
        <w:rPr>
          <w:rFonts w:eastAsia="宋体" w:cs="Arial" w:hint="eastAsia"/>
          <w:sz w:val="21"/>
          <w:lang w:eastAsia="zh-CN"/>
        </w:rPr>
        <w:t xml:space="preserve">. </w:t>
      </w:r>
    </w:p>
    <w:p w:rsidR="00E70F95" w:rsidRPr="009B5FFA" w:rsidRDefault="00DE207E" w:rsidP="0099233F">
      <w:pPr>
        <w:spacing w:after="120"/>
        <w:rPr>
          <w:rFonts w:eastAsiaTheme="minorEastAsia"/>
          <w:sz w:val="21"/>
          <w:lang w:eastAsia="zh-CN"/>
        </w:rPr>
      </w:pPr>
      <w:r w:rsidRPr="009B5FFA">
        <w:rPr>
          <w:rFonts w:eastAsia="宋体" w:cs="Arial"/>
          <w:sz w:val="21"/>
          <w:lang w:eastAsia="zh-CN"/>
        </w:rPr>
        <w:t xml:space="preserve">As </w:t>
      </w:r>
      <w:proofErr w:type="spellStart"/>
      <w:r w:rsidRPr="009B5FFA">
        <w:rPr>
          <w:rFonts w:eastAsia="宋体" w:cs="Arial"/>
          <w:sz w:val="21"/>
          <w:lang w:eastAsia="zh-CN"/>
        </w:rPr>
        <w:t>analyzed</w:t>
      </w:r>
      <w:proofErr w:type="spellEnd"/>
      <w:r w:rsidRPr="009B5FFA">
        <w:rPr>
          <w:rFonts w:eastAsia="宋体" w:cs="Arial"/>
          <w:sz w:val="21"/>
          <w:lang w:eastAsia="zh-CN"/>
        </w:rPr>
        <w:t xml:space="preserve"> above</w:t>
      </w:r>
      <w:r w:rsidRPr="009B5FFA">
        <w:rPr>
          <w:rFonts w:eastAsia="宋体" w:cs="Arial" w:hint="eastAsia"/>
          <w:sz w:val="21"/>
          <w:lang w:eastAsia="zh-CN"/>
        </w:rPr>
        <w:t>, we believe that RAN4</w:t>
      </w:r>
      <w:r w:rsidR="00411BF8" w:rsidRPr="009B5FFA">
        <w:rPr>
          <w:rFonts w:eastAsia="宋体" w:cs="Arial" w:hint="eastAsia"/>
          <w:sz w:val="21"/>
          <w:lang w:eastAsia="zh-CN"/>
        </w:rPr>
        <w:t xml:space="preserve"> should consider the impact of BAT compared with the legacy </w:t>
      </w:r>
      <w:r w:rsidR="00DB7AA3" w:rsidRPr="009B5FFA">
        <w:rPr>
          <w:rFonts w:eastAsia="宋体" w:cs="Arial"/>
          <w:sz w:val="21"/>
          <w:lang w:eastAsia="zh-CN"/>
        </w:rPr>
        <w:t>application time of MAC-CE</w:t>
      </w:r>
      <w:r w:rsidR="00411BF8" w:rsidRPr="009B5FFA">
        <w:rPr>
          <w:rFonts w:eastAsia="宋体" w:cs="Arial" w:hint="eastAsia"/>
          <w:sz w:val="21"/>
          <w:lang w:eastAsia="zh-CN"/>
        </w:rPr>
        <w:t xml:space="preserve"> for the </w:t>
      </w:r>
      <w:r w:rsidR="00411BF8" w:rsidRPr="009B5FFA">
        <w:rPr>
          <w:rFonts w:eastAsia="宋体" w:cs="Arial"/>
          <w:sz w:val="21"/>
          <w:lang w:eastAsia="zh-CN"/>
        </w:rPr>
        <w:t>component</w:t>
      </w:r>
      <w:r w:rsidR="00411BF8" w:rsidRPr="009B5FFA">
        <w:rPr>
          <w:rFonts w:eastAsia="宋体" w:cs="Arial" w:hint="eastAsia"/>
          <w:sz w:val="21"/>
          <w:lang w:eastAsia="zh-CN"/>
        </w:rPr>
        <w:t xml:space="preserve"> of LTM cell switch delay</w:t>
      </w:r>
      <w:r w:rsidR="00F56B82" w:rsidRPr="009B5FFA">
        <w:rPr>
          <w:rFonts w:eastAsia="宋体" w:cs="Arial" w:hint="eastAsia"/>
          <w:sz w:val="21"/>
          <w:lang w:eastAsia="zh-CN"/>
        </w:rPr>
        <w:t>.</w:t>
      </w:r>
      <w:r w:rsidR="00797C1F" w:rsidRPr="009B5FFA">
        <w:rPr>
          <w:rFonts w:eastAsia="宋体" w:cs="Arial" w:hint="eastAsia"/>
          <w:sz w:val="21"/>
          <w:lang w:eastAsia="zh-CN"/>
        </w:rPr>
        <w:t xml:space="preserve"> </w:t>
      </w:r>
      <w:r w:rsidR="006A34EE" w:rsidRPr="009B5FFA">
        <w:rPr>
          <w:rFonts w:eastAsia="宋体" w:cs="Arial"/>
          <w:sz w:val="21"/>
          <w:lang w:eastAsia="zh-CN"/>
        </w:rPr>
        <w:t xml:space="preserve">One </w:t>
      </w:r>
      <w:r w:rsidR="006A34EE" w:rsidRPr="009B5FFA">
        <w:rPr>
          <w:rFonts w:eastAsia="宋体" w:cs="Arial" w:hint="eastAsia"/>
          <w:sz w:val="21"/>
          <w:lang w:eastAsia="zh-CN"/>
        </w:rPr>
        <w:t>approach</w:t>
      </w:r>
      <w:r w:rsidR="006A34EE" w:rsidRPr="009B5FFA">
        <w:rPr>
          <w:rFonts w:eastAsia="宋体" w:cs="Arial"/>
          <w:sz w:val="21"/>
          <w:lang w:eastAsia="zh-CN"/>
        </w:rPr>
        <w:t xml:space="preserve"> is </w:t>
      </w:r>
      <w:r w:rsidR="006A34EE" w:rsidRPr="009B5FFA">
        <w:rPr>
          <w:rFonts w:eastAsia="宋体" w:cs="Arial" w:hint="eastAsia"/>
          <w:sz w:val="21"/>
          <w:lang w:eastAsia="zh-CN"/>
        </w:rPr>
        <w:t xml:space="preserve">to </w:t>
      </w:r>
      <w:r w:rsidR="006A34EE" w:rsidRPr="009B5FFA">
        <w:rPr>
          <w:rFonts w:eastAsia="宋体" w:cs="Arial"/>
          <w:sz w:val="21"/>
          <w:lang w:eastAsia="zh-CN"/>
        </w:rPr>
        <w:t xml:space="preserve">consider the impact of BAT in </w:t>
      </w:r>
      <w:proofErr w:type="spellStart"/>
      <w:r w:rsidR="006A34EE" w:rsidRPr="009B5FFA">
        <w:rPr>
          <w:rFonts w:eastAsia="宋体" w:cs="Arial"/>
          <w:sz w:val="21"/>
          <w:lang w:eastAsia="zh-CN"/>
        </w:rPr>
        <w:t>T</w:t>
      </w:r>
      <w:r w:rsidR="006A34EE" w:rsidRPr="009B5FFA">
        <w:rPr>
          <w:rFonts w:eastAsia="宋体" w:cs="Arial"/>
          <w:sz w:val="21"/>
          <w:vertAlign w:val="subscript"/>
          <w:lang w:eastAsia="zh-CN"/>
        </w:rPr>
        <w:t>processing</w:t>
      </w:r>
      <w:proofErr w:type="spellEnd"/>
      <w:r w:rsidR="006A34EE" w:rsidRPr="009B5FFA">
        <w:rPr>
          <w:rFonts w:eastAsia="宋体" w:cs="Arial"/>
          <w:sz w:val="21"/>
          <w:vertAlign w:val="subscript"/>
          <w:lang w:eastAsia="zh-CN"/>
        </w:rPr>
        <w:t>, 2</w:t>
      </w:r>
      <w:r w:rsidR="00D87458" w:rsidRPr="009B5FFA">
        <w:rPr>
          <w:rFonts w:eastAsia="宋体" w:cs="Arial"/>
          <w:sz w:val="21"/>
          <w:lang w:eastAsia="zh-CN"/>
        </w:rPr>
        <w:t>/T</w:t>
      </w:r>
      <w:r w:rsidR="00D87458" w:rsidRPr="009B5FFA">
        <w:rPr>
          <w:rFonts w:eastAsia="宋体" w:cs="Arial" w:hint="eastAsia"/>
          <w:sz w:val="21"/>
          <w:lang w:eastAsia="zh-CN"/>
        </w:rPr>
        <w:t xml:space="preserve"> </w:t>
      </w:r>
      <w:r w:rsidR="006A34EE" w:rsidRPr="009B5FFA">
        <w:rPr>
          <w:rFonts w:eastAsia="宋体" w:cs="Arial"/>
          <w:sz w:val="21"/>
          <w:vertAlign w:val="subscript"/>
          <w:lang w:eastAsia="zh-CN"/>
        </w:rPr>
        <w:t>LTM_ Processing</w:t>
      </w:r>
      <w:r w:rsidR="006A34EE" w:rsidRPr="009B5FFA">
        <w:rPr>
          <w:rFonts w:eastAsia="宋体" w:cs="Arial" w:hint="eastAsia"/>
          <w:sz w:val="21"/>
          <w:lang w:eastAsia="zh-CN"/>
        </w:rPr>
        <w:t xml:space="preserve">, </w:t>
      </w:r>
      <w:r w:rsidR="006974C1" w:rsidRPr="009B5FFA">
        <w:rPr>
          <w:rFonts w:eastAsiaTheme="minorEastAsia"/>
          <w:sz w:val="21"/>
          <w:lang w:eastAsia="zh-CN"/>
        </w:rPr>
        <w:t xml:space="preserve">which includes L2/3 configuration, RF retuning, baseband retuning, security </w:t>
      </w:r>
      <w:r w:rsidR="006974C1" w:rsidRPr="009B5FFA">
        <w:rPr>
          <w:rFonts w:eastAsiaTheme="minorEastAsia"/>
          <w:sz w:val="21"/>
          <w:lang w:eastAsia="zh-CN"/>
        </w:rPr>
        <w:lastRenderedPageBreak/>
        <w:t>update if needed, etc</w:t>
      </w:r>
      <w:r w:rsidR="006974C1" w:rsidRPr="009B5FFA">
        <w:rPr>
          <w:rFonts w:eastAsiaTheme="minorEastAsia" w:hint="eastAsia"/>
          <w:sz w:val="21"/>
          <w:lang w:eastAsia="zh-CN"/>
        </w:rPr>
        <w:t xml:space="preserve">. </w:t>
      </w:r>
      <w:r w:rsidR="006974C1" w:rsidRPr="009B5FFA">
        <w:rPr>
          <w:rFonts w:eastAsia="宋体" w:cs="Arial" w:hint="eastAsia"/>
          <w:sz w:val="21"/>
          <w:lang w:eastAsia="zh-CN"/>
        </w:rPr>
        <w:t>W</w:t>
      </w:r>
      <w:r w:rsidR="00C941F7" w:rsidRPr="009B5FFA">
        <w:rPr>
          <w:rFonts w:eastAsia="宋体" w:cs="Arial"/>
          <w:sz w:val="21"/>
          <w:lang w:eastAsia="zh-CN"/>
        </w:rPr>
        <w:t>hile the other</w:t>
      </w:r>
      <w:r w:rsidR="006A34EE" w:rsidRPr="009B5FFA">
        <w:rPr>
          <w:rFonts w:eastAsia="宋体" w:cs="Arial"/>
          <w:sz w:val="21"/>
          <w:lang w:eastAsia="zh-CN"/>
        </w:rPr>
        <w:t xml:space="preserve"> </w:t>
      </w:r>
      <w:r w:rsidR="006A34EE" w:rsidRPr="009B5FFA">
        <w:rPr>
          <w:rFonts w:eastAsia="宋体" w:cs="Arial" w:hint="eastAsia"/>
          <w:sz w:val="21"/>
          <w:lang w:eastAsia="zh-CN"/>
        </w:rPr>
        <w:t>approach</w:t>
      </w:r>
      <w:r w:rsidR="00C941F7" w:rsidRPr="009B5FFA">
        <w:rPr>
          <w:rFonts w:eastAsia="宋体" w:cs="Arial"/>
          <w:sz w:val="21"/>
          <w:lang w:eastAsia="zh-CN"/>
        </w:rPr>
        <w:t xml:space="preserve"> </w:t>
      </w:r>
      <w:r w:rsidR="006A34EE" w:rsidRPr="009B5FFA">
        <w:rPr>
          <w:rFonts w:eastAsia="宋体" w:cs="Arial"/>
          <w:sz w:val="21"/>
          <w:lang w:eastAsia="zh-CN"/>
        </w:rPr>
        <w:t xml:space="preserve">is to consider additional time components for LTM cell switch </w:t>
      </w:r>
      <w:r w:rsidR="006A34EE" w:rsidRPr="009B5FFA">
        <w:rPr>
          <w:rFonts w:eastAsia="宋体" w:cs="Arial" w:hint="eastAsia"/>
          <w:sz w:val="21"/>
          <w:lang w:eastAsia="zh-CN"/>
        </w:rPr>
        <w:t>delay</w:t>
      </w:r>
      <w:r w:rsidR="006A34EE" w:rsidRPr="009B5FFA">
        <w:rPr>
          <w:rFonts w:eastAsia="宋体" w:cs="Arial"/>
          <w:sz w:val="21"/>
          <w:lang w:eastAsia="zh-CN"/>
        </w:rPr>
        <w:t>, which may be related to the TCI state switch time being discussed by RAN4.</w:t>
      </w:r>
    </w:p>
    <w:p w:rsidR="004A1543" w:rsidRPr="009B5FFA" w:rsidRDefault="005B6270" w:rsidP="00FB63A7">
      <w:pPr>
        <w:autoSpaceDE w:val="0"/>
        <w:autoSpaceDN w:val="0"/>
        <w:spacing w:after="0"/>
        <w:jc w:val="both"/>
        <w:rPr>
          <w:rFonts w:eastAsia="等线"/>
          <w:b/>
          <w:sz w:val="21"/>
          <w:lang w:val="en-US" w:eastAsia="zh-CN"/>
        </w:rPr>
      </w:pPr>
      <w:r w:rsidRPr="009B5FFA">
        <w:rPr>
          <w:rFonts w:eastAsia="等线" w:hint="eastAsia"/>
          <w:b/>
          <w:sz w:val="21"/>
          <w:lang w:val="en-US" w:eastAsia="zh-CN"/>
        </w:rPr>
        <w:t xml:space="preserve">Proposal </w:t>
      </w:r>
      <w:r w:rsidR="00442460" w:rsidRPr="009B5FFA">
        <w:rPr>
          <w:rFonts w:eastAsia="等线" w:hint="eastAsia"/>
          <w:b/>
          <w:sz w:val="21"/>
          <w:lang w:val="en-US" w:eastAsia="zh-CN"/>
        </w:rPr>
        <w:t>4</w:t>
      </w:r>
      <w:r w:rsidRPr="009B5FFA">
        <w:rPr>
          <w:rFonts w:eastAsia="等线" w:hint="eastAsia"/>
          <w:b/>
          <w:sz w:val="21"/>
          <w:lang w:val="en-US" w:eastAsia="zh-CN"/>
        </w:rPr>
        <w:t xml:space="preserve">: </w:t>
      </w:r>
      <w:r w:rsidR="00D87458" w:rsidRPr="009B5FFA">
        <w:rPr>
          <w:rFonts w:eastAsia="等线"/>
          <w:b/>
          <w:sz w:val="21"/>
          <w:lang w:val="en-US" w:eastAsia="zh-CN"/>
        </w:rPr>
        <w:t>RAN4 to consider the enhancement of BAT will have an impact on which time components in the mobility latency model</w:t>
      </w:r>
      <w:r w:rsidR="00D87458" w:rsidRPr="009B5FFA">
        <w:rPr>
          <w:rFonts w:eastAsia="等线" w:hint="eastAsia"/>
          <w:b/>
          <w:sz w:val="21"/>
          <w:lang w:val="en-US" w:eastAsia="zh-CN"/>
        </w:rPr>
        <w:t>.</w:t>
      </w:r>
    </w:p>
    <w:p w:rsidR="00D87458" w:rsidRPr="009B5FFA" w:rsidRDefault="006F2077" w:rsidP="00D87458">
      <w:pPr>
        <w:pStyle w:val="a7"/>
        <w:numPr>
          <w:ilvl w:val="0"/>
          <w:numId w:val="24"/>
        </w:numPr>
        <w:spacing w:after="0"/>
        <w:rPr>
          <w:rFonts w:cs="Arial"/>
          <w:b/>
          <w:sz w:val="21"/>
          <w:lang w:eastAsia="zh-CN"/>
        </w:rPr>
      </w:pPr>
      <w:r w:rsidRPr="009B5FFA">
        <w:rPr>
          <w:rFonts w:cs="Arial" w:hint="eastAsia"/>
          <w:b/>
          <w:sz w:val="21"/>
          <w:lang w:eastAsia="zh-CN"/>
        </w:rPr>
        <w:t xml:space="preserve">Option 1: </w:t>
      </w:r>
      <w:proofErr w:type="spellStart"/>
      <w:r w:rsidR="00D87458" w:rsidRPr="009B5FFA">
        <w:rPr>
          <w:rFonts w:cs="Arial"/>
          <w:b/>
          <w:sz w:val="21"/>
          <w:lang w:eastAsia="zh-CN"/>
        </w:rPr>
        <w:t>T</w:t>
      </w:r>
      <w:r w:rsidR="00D87458" w:rsidRPr="009B5FFA">
        <w:rPr>
          <w:rFonts w:cs="Arial"/>
          <w:b/>
          <w:sz w:val="21"/>
          <w:vertAlign w:val="subscript"/>
          <w:lang w:eastAsia="zh-CN"/>
        </w:rPr>
        <w:t>processing</w:t>
      </w:r>
      <w:proofErr w:type="spellEnd"/>
      <w:r w:rsidR="00D87458" w:rsidRPr="009B5FFA">
        <w:rPr>
          <w:rFonts w:cs="Arial"/>
          <w:b/>
          <w:sz w:val="21"/>
          <w:vertAlign w:val="subscript"/>
          <w:lang w:eastAsia="zh-CN"/>
        </w:rPr>
        <w:t>, 2</w:t>
      </w:r>
      <w:r w:rsidR="00D87458" w:rsidRPr="009B5FFA">
        <w:rPr>
          <w:rFonts w:cs="Arial"/>
          <w:b/>
          <w:sz w:val="21"/>
          <w:lang w:eastAsia="zh-CN"/>
        </w:rPr>
        <w:t>/T</w:t>
      </w:r>
      <w:r w:rsidR="00D87458" w:rsidRPr="009B5FFA">
        <w:rPr>
          <w:rFonts w:cs="Arial" w:hint="eastAsia"/>
          <w:b/>
          <w:sz w:val="21"/>
          <w:lang w:eastAsia="zh-CN"/>
        </w:rPr>
        <w:t xml:space="preserve"> </w:t>
      </w:r>
      <w:r w:rsidR="00D87458" w:rsidRPr="009B5FFA">
        <w:rPr>
          <w:rFonts w:cs="Arial"/>
          <w:b/>
          <w:sz w:val="21"/>
          <w:vertAlign w:val="subscript"/>
          <w:lang w:eastAsia="zh-CN"/>
        </w:rPr>
        <w:t>LTM_ Processing</w:t>
      </w:r>
      <w:r w:rsidR="00D87458" w:rsidRPr="009B5FFA">
        <w:rPr>
          <w:rFonts w:cs="Arial" w:hint="eastAsia"/>
          <w:b/>
          <w:sz w:val="21"/>
          <w:lang w:eastAsia="zh-CN"/>
        </w:rPr>
        <w:t xml:space="preserve"> </w:t>
      </w:r>
    </w:p>
    <w:p w:rsidR="00D87458" w:rsidRPr="009B5FFA" w:rsidRDefault="006F2077" w:rsidP="00D87458">
      <w:pPr>
        <w:pStyle w:val="a7"/>
        <w:numPr>
          <w:ilvl w:val="0"/>
          <w:numId w:val="24"/>
        </w:numPr>
        <w:spacing w:after="0"/>
        <w:rPr>
          <w:rFonts w:cs="Arial"/>
          <w:b/>
          <w:sz w:val="21"/>
          <w:lang w:eastAsia="zh-CN"/>
        </w:rPr>
      </w:pPr>
      <w:r w:rsidRPr="009B5FFA">
        <w:rPr>
          <w:rFonts w:cs="Arial" w:hint="eastAsia"/>
          <w:b/>
          <w:sz w:val="21"/>
          <w:lang w:eastAsia="zh-CN"/>
        </w:rPr>
        <w:t xml:space="preserve">Option 2: </w:t>
      </w:r>
      <w:r w:rsidR="00D87458" w:rsidRPr="009B5FFA">
        <w:rPr>
          <w:rFonts w:cs="Arial" w:hint="eastAsia"/>
          <w:b/>
          <w:sz w:val="21"/>
          <w:lang w:eastAsia="zh-CN"/>
        </w:rPr>
        <w:t xml:space="preserve">Additional </w:t>
      </w:r>
      <w:r w:rsidR="00D87458" w:rsidRPr="009B5FFA">
        <w:rPr>
          <w:rFonts w:cs="Arial"/>
          <w:b/>
          <w:sz w:val="21"/>
          <w:lang w:eastAsia="zh-CN"/>
        </w:rPr>
        <w:t>TCI state switch time</w:t>
      </w:r>
      <w:r w:rsidR="00D87458" w:rsidRPr="009B5FFA">
        <w:rPr>
          <w:rFonts w:eastAsiaTheme="minorEastAsia" w:hint="eastAsia"/>
          <w:b/>
          <w:sz w:val="22"/>
          <w:lang w:eastAsia="zh-CN"/>
        </w:rPr>
        <w:t>.</w:t>
      </w:r>
    </w:p>
    <w:p w:rsidR="00D87458" w:rsidRPr="009B5FFA" w:rsidRDefault="00D87458" w:rsidP="00D87458">
      <w:pPr>
        <w:pStyle w:val="a7"/>
        <w:numPr>
          <w:ilvl w:val="0"/>
          <w:numId w:val="24"/>
        </w:numPr>
        <w:autoSpaceDE w:val="0"/>
        <w:autoSpaceDN w:val="0"/>
        <w:spacing w:after="120"/>
        <w:jc w:val="both"/>
        <w:rPr>
          <w:rFonts w:cs="Arial"/>
          <w:b/>
          <w:sz w:val="21"/>
          <w:lang w:eastAsia="zh-CN"/>
        </w:rPr>
      </w:pPr>
      <w:r w:rsidRPr="009B5FFA">
        <w:rPr>
          <w:rFonts w:cs="Arial"/>
          <w:b/>
          <w:sz w:val="21"/>
          <w:lang w:eastAsia="zh-CN"/>
        </w:rPr>
        <w:t>Other options are not excluded</w:t>
      </w:r>
      <w:r w:rsidRPr="009B5FFA">
        <w:rPr>
          <w:rFonts w:cs="Arial" w:hint="eastAsia"/>
          <w:b/>
          <w:sz w:val="21"/>
          <w:lang w:eastAsia="zh-CN"/>
        </w:rPr>
        <w:t>.</w:t>
      </w:r>
    </w:p>
    <w:p w:rsidR="00332C4F" w:rsidRPr="009B5FFA" w:rsidRDefault="005B6270" w:rsidP="004C069A">
      <w:pPr>
        <w:spacing w:before="240" w:after="120"/>
        <w:rPr>
          <w:rFonts w:eastAsia="等线"/>
          <w:b/>
          <w:sz w:val="21"/>
          <w:u w:val="single"/>
          <w:lang w:eastAsia="zh-CN"/>
        </w:rPr>
      </w:pPr>
      <w:r w:rsidRPr="009B5FFA">
        <w:rPr>
          <w:rFonts w:eastAsia="等线"/>
          <w:b/>
          <w:sz w:val="21"/>
          <w:u w:val="single"/>
          <w:lang w:eastAsia="zh-CN"/>
        </w:rPr>
        <w:t>UE based TA measurement</w:t>
      </w:r>
    </w:p>
    <w:p w:rsidR="00926E32" w:rsidRPr="009B5FFA" w:rsidRDefault="00926E32" w:rsidP="00926E32">
      <w:pPr>
        <w:spacing w:before="120" w:after="0"/>
        <w:jc w:val="both"/>
        <w:rPr>
          <w:rFonts w:eastAsia="宋体" w:cs="Arial"/>
          <w:sz w:val="21"/>
          <w:lang w:eastAsia="zh-CN"/>
        </w:rPr>
      </w:pPr>
      <w:r w:rsidRPr="009B5FFA">
        <w:rPr>
          <w:rFonts w:eastAsia="宋体" w:cs="Arial"/>
          <w:sz w:val="21"/>
          <w:lang w:eastAsia="zh-CN"/>
        </w:rPr>
        <w:t>From RAN</w:t>
      </w:r>
      <w:r w:rsidR="00332C4F" w:rsidRPr="009B5FFA">
        <w:rPr>
          <w:rFonts w:eastAsia="宋体" w:cs="Arial" w:hint="eastAsia"/>
          <w:sz w:val="21"/>
          <w:lang w:eastAsia="zh-CN"/>
        </w:rPr>
        <w:t>4</w:t>
      </w:r>
      <w:r w:rsidR="00363C9D" w:rsidRPr="009B5FFA">
        <w:rPr>
          <w:rFonts w:eastAsia="宋体" w:cs="Arial"/>
          <w:sz w:val="21"/>
          <w:lang w:eastAsia="zh-CN"/>
        </w:rPr>
        <w:t>’</w:t>
      </w:r>
      <w:r w:rsidR="00363C9D" w:rsidRPr="009B5FFA">
        <w:rPr>
          <w:rFonts w:eastAsia="宋体" w:cs="Arial" w:hint="eastAsia"/>
          <w:sz w:val="21"/>
          <w:lang w:eastAsia="zh-CN"/>
        </w:rPr>
        <w:t>s</w:t>
      </w:r>
      <w:r w:rsidR="00332C4F" w:rsidRPr="009B5FFA">
        <w:rPr>
          <w:rFonts w:eastAsia="宋体" w:cs="Arial"/>
          <w:sz w:val="21"/>
          <w:lang w:eastAsia="zh-CN"/>
        </w:rPr>
        <w:t xml:space="preserve"> perspective, </w:t>
      </w:r>
      <w:r w:rsidR="00332C4F" w:rsidRPr="009B5FFA">
        <w:rPr>
          <w:rFonts w:eastAsia="宋体" w:cs="Arial" w:hint="eastAsia"/>
          <w:sz w:val="21"/>
          <w:lang w:eastAsia="zh-CN"/>
        </w:rPr>
        <w:t xml:space="preserve">if </w:t>
      </w:r>
      <w:r w:rsidR="00332C4F" w:rsidRPr="009B5FFA">
        <w:rPr>
          <w:rFonts w:eastAsia="宋体" w:cs="Arial"/>
          <w:sz w:val="21"/>
          <w:lang w:eastAsia="zh-CN"/>
        </w:rPr>
        <w:t>UE based TA measurement</w:t>
      </w:r>
      <w:r w:rsidR="00332C4F" w:rsidRPr="009B5FFA">
        <w:rPr>
          <w:rFonts w:eastAsia="宋体" w:cs="Arial" w:hint="eastAsia"/>
          <w:sz w:val="21"/>
          <w:lang w:eastAsia="zh-CN"/>
        </w:rPr>
        <w:t xml:space="preserve"> is introduced, </w:t>
      </w:r>
      <w:r w:rsidRPr="009B5FFA">
        <w:rPr>
          <w:rFonts w:eastAsia="宋体" w:cs="Arial"/>
          <w:sz w:val="21"/>
          <w:lang w:eastAsia="zh-CN"/>
        </w:rPr>
        <w:t>UE not only need</w:t>
      </w:r>
      <w:r w:rsidRPr="009B5FFA">
        <w:rPr>
          <w:rFonts w:eastAsia="宋体" w:cs="Arial" w:hint="eastAsia"/>
          <w:sz w:val="21"/>
          <w:lang w:eastAsia="zh-CN"/>
        </w:rPr>
        <w:t>s</w:t>
      </w:r>
      <w:r w:rsidR="00332C4F" w:rsidRPr="009B5FFA">
        <w:rPr>
          <w:rFonts w:eastAsia="宋体" w:cs="Arial"/>
          <w:sz w:val="21"/>
          <w:lang w:eastAsia="zh-CN"/>
        </w:rPr>
        <w:t xml:space="preserve"> to </w:t>
      </w:r>
      <w:r w:rsidRPr="009B5FFA">
        <w:rPr>
          <w:rFonts w:eastAsia="宋体" w:cs="Arial"/>
          <w:sz w:val="21"/>
          <w:lang w:eastAsia="zh-CN"/>
        </w:rPr>
        <w:t xml:space="preserve">derive TA </w:t>
      </w:r>
      <w:r w:rsidRPr="009B5FFA">
        <w:rPr>
          <w:rFonts w:eastAsia="宋体" w:cs="Arial" w:hint="eastAsia"/>
          <w:sz w:val="21"/>
          <w:lang w:eastAsia="zh-CN"/>
        </w:rPr>
        <w:t xml:space="preserve">for </w:t>
      </w:r>
      <w:r w:rsidR="00332C4F" w:rsidRPr="009B5FFA">
        <w:rPr>
          <w:rFonts w:eastAsia="宋体" w:cs="Arial"/>
          <w:sz w:val="21"/>
          <w:lang w:eastAsia="zh-CN"/>
        </w:rPr>
        <w:t xml:space="preserve">compensation based on Rx timing difference between current serving cells and cancel cells and TA value for the current serving cell, but also needs to consider synchronization error between source and target </w:t>
      </w:r>
      <w:proofErr w:type="spellStart"/>
      <w:r w:rsidR="00332C4F" w:rsidRPr="009B5FFA">
        <w:rPr>
          <w:rFonts w:eastAsia="宋体" w:cs="Arial"/>
          <w:sz w:val="21"/>
          <w:lang w:eastAsia="zh-CN"/>
        </w:rPr>
        <w:t>gNB</w:t>
      </w:r>
      <w:proofErr w:type="spellEnd"/>
      <w:r w:rsidR="00332C4F" w:rsidRPr="009B5FFA">
        <w:rPr>
          <w:rFonts w:eastAsia="宋体" w:cs="Arial"/>
          <w:sz w:val="21"/>
          <w:lang w:eastAsia="zh-CN"/>
        </w:rPr>
        <w:t>. Based on the calculation results,</w:t>
      </w:r>
      <w:r w:rsidRPr="009B5FFA">
        <w:rPr>
          <w:rFonts w:cs="Arial" w:hint="eastAsia"/>
          <w:sz w:val="21"/>
          <w:lang w:eastAsia="zh-CN"/>
        </w:rPr>
        <w:t xml:space="preserve"> </w:t>
      </w:r>
      <w:r w:rsidRPr="009B5FFA">
        <w:rPr>
          <w:rFonts w:eastAsiaTheme="minorEastAsia" w:cs="Arial" w:hint="eastAsia"/>
          <w:sz w:val="21"/>
          <w:lang w:eastAsia="zh-CN"/>
        </w:rPr>
        <w:t>t</w:t>
      </w:r>
      <w:r w:rsidRPr="009B5FFA">
        <w:rPr>
          <w:rFonts w:eastAsia="宋体" w:cs="Arial"/>
          <w:sz w:val="21"/>
          <w:lang w:eastAsia="zh-CN"/>
        </w:rPr>
        <w:t>he principle of UE based TA measurement</w:t>
      </w:r>
      <w:r w:rsidRPr="009B5FFA">
        <w:rPr>
          <w:rFonts w:eastAsia="宋体" w:cs="Arial" w:hint="eastAsia"/>
          <w:sz w:val="21"/>
          <w:lang w:eastAsia="zh-CN"/>
        </w:rPr>
        <w:t xml:space="preserve"> is as follows: </w:t>
      </w:r>
    </w:p>
    <w:p w:rsidR="00926E32" w:rsidRPr="009B5FFA" w:rsidRDefault="00926E32" w:rsidP="00926E32">
      <w:pPr>
        <w:pStyle w:val="a7"/>
        <w:numPr>
          <w:ilvl w:val="0"/>
          <w:numId w:val="44"/>
        </w:numPr>
        <w:rPr>
          <w:rFonts w:cs="Arial"/>
          <w:sz w:val="21"/>
          <w:lang w:eastAsia="zh-CN"/>
        </w:rPr>
      </w:pPr>
      <w:r w:rsidRPr="009B5FFA">
        <w:rPr>
          <w:rFonts w:cs="Arial"/>
          <w:sz w:val="21"/>
          <w:lang w:eastAsia="zh-CN"/>
        </w:rPr>
        <w:t xml:space="preserve">UE will compensate 2 times of RTD, 2 times synchronization error between source and target </w:t>
      </w:r>
      <w:proofErr w:type="spellStart"/>
      <w:r w:rsidRPr="009B5FFA">
        <w:rPr>
          <w:rFonts w:cs="Arial"/>
          <w:sz w:val="21"/>
          <w:lang w:eastAsia="zh-CN"/>
        </w:rPr>
        <w:t>gNB</w:t>
      </w:r>
      <w:proofErr w:type="spellEnd"/>
      <w:r w:rsidRPr="009B5FFA">
        <w:rPr>
          <w:rFonts w:cs="Arial"/>
          <w:sz w:val="21"/>
          <w:lang w:eastAsia="zh-CN"/>
        </w:rPr>
        <w:t xml:space="preserve"> will be introduced </w:t>
      </w:r>
    </w:p>
    <w:p w:rsidR="00332C4F" w:rsidRPr="009B5FFA" w:rsidRDefault="00926E32" w:rsidP="00363C9D">
      <w:pPr>
        <w:pStyle w:val="a7"/>
        <w:numPr>
          <w:ilvl w:val="0"/>
          <w:numId w:val="44"/>
        </w:numPr>
        <w:rPr>
          <w:rFonts w:cs="Arial"/>
          <w:sz w:val="21"/>
          <w:lang w:eastAsia="zh-CN"/>
        </w:rPr>
      </w:pPr>
      <w:proofErr w:type="spellStart"/>
      <w:r w:rsidRPr="009B5FFA">
        <w:rPr>
          <w:rFonts w:cs="Arial"/>
          <w:sz w:val="21"/>
          <w:lang w:eastAsia="zh-CN"/>
        </w:rPr>
        <w:t>Te</w:t>
      </w:r>
      <w:proofErr w:type="spellEnd"/>
      <w:r w:rsidRPr="009B5FFA">
        <w:rPr>
          <w:rFonts w:cs="Arial"/>
          <w:sz w:val="21"/>
          <w:lang w:eastAsia="zh-CN"/>
        </w:rPr>
        <w:t>, TA resolution error and TA adjustment accuracy should be considered.</w:t>
      </w:r>
    </w:p>
    <w:p w:rsidR="00332C4F" w:rsidRPr="009B5FFA" w:rsidRDefault="00926E32" w:rsidP="00926E32">
      <w:pPr>
        <w:spacing w:before="120"/>
        <w:jc w:val="both"/>
        <w:rPr>
          <w:rFonts w:eastAsia="宋体" w:cs="Arial"/>
          <w:sz w:val="21"/>
          <w:lang w:eastAsia="zh-CN"/>
        </w:rPr>
      </w:pPr>
      <w:r w:rsidRPr="009B5FFA">
        <w:rPr>
          <w:rFonts w:eastAsia="宋体" w:cs="Arial" w:hint="eastAsia"/>
          <w:sz w:val="21"/>
          <w:lang w:eastAsia="zh-CN"/>
        </w:rPr>
        <w:t xml:space="preserve">For </w:t>
      </w:r>
      <w:r w:rsidR="00332C4F" w:rsidRPr="009B5FFA">
        <w:rPr>
          <w:rFonts w:eastAsia="宋体" w:cs="Arial"/>
          <w:sz w:val="21"/>
          <w:lang w:eastAsia="zh-CN"/>
        </w:rPr>
        <w:t xml:space="preserve">the feasibility of </w:t>
      </w:r>
      <w:r w:rsidRPr="009B5FFA">
        <w:rPr>
          <w:rFonts w:eastAsia="宋体" w:cs="Arial"/>
          <w:sz w:val="21"/>
          <w:lang w:eastAsia="zh-CN"/>
        </w:rPr>
        <w:t>supporting this mechanism</w:t>
      </w:r>
      <w:r w:rsidRPr="009B5FFA">
        <w:rPr>
          <w:rFonts w:eastAsia="宋体" w:cs="Arial" w:hint="eastAsia"/>
          <w:sz w:val="21"/>
          <w:lang w:eastAsia="zh-CN"/>
        </w:rPr>
        <w:t>, we believe that w</w:t>
      </w:r>
      <w:r w:rsidRPr="009B5FFA">
        <w:rPr>
          <w:rFonts w:eastAsia="宋体" w:cs="Arial"/>
          <w:sz w:val="21"/>
          <w:lang w:eastAsia="zh-CN"/>
        </w:rPr>
        <w:t xml:space="preserve">hether UE based TA measurement is feasible is </w:t>
      </w:r>
      <w:r w:rsidRPr="009B5FFA">
        <w:rPr>
          <w:rFonts w:eastAsia="宋体" w:cs="Arial" w:hint="eastAsia"/>
          <w:sz w:val="21"/>
          <w:lang w:eastAsia="zh-CN"/>
        </w:rPr>
        <w:t xml:space="preserve">related to </w:t>
      </w:r>
      <w:r w:rsidRPr="009B5FFA">
        <w:rPr>
          <w:rFonts w:eastAsia="宋体" w:cs="Arial"/>
          <w:sz w:val="21"/>
          <w:lang w:eastAsia="zh-CN"/>
        </w:rPr>
        <w:t>network configuration.</w:t>
      </w:r>
      <w:r w:rsidRPr="009B5FFA">
        <w:rPr>
          <w:rFonts w:eastAsia="宋体" w:cs="Arial" w:hint="eastAsia"/>
          <w:sz w:val="21"/>
          <w:lang w:eastAsia="zh-CN"/>
        </w:rPr>
        <w:t xml:space="preserve"> If UE </w:t>
      </w:r>
      <w:r w:rsidR="00363C9D" w:rsidRPr="009B5FFA">
        <w:rPr>
          <w:rFonts w:eastAsia="宋体" w:cs="Arial" w:hint="eastAsia"/>
          <w:sz w:val="21"/>
          <w:lang w:eastAsia="zh-CN"/>
        </w:rPr>
        <w:t xml:space="preserve">is </w:t>
      </w:r>
      <w:r w:rsidRPr="009B5FFA">
        <w:rPr>
          <w:rFonts w:eastAsia="宋体" w:cs="Arial"/>
          <w:sz w:val="21"/>
          <w:lang w:eastAsia="zh-CN"/>
        </w:rPr>
        <w:t>base</w:t>
      </w:r>
      <w:r w:rsidR="00363C9D" w:rsidRPr="009B5FFA">
        <w:rPr>
          <w:rFonts w:eastAsia="宋体" w:cs="Arial" w:hint="eastAsia"/>
          <w:sz w:val="21"/>
          <w:lang w:eastAsia="zh-CN"/>
        </w:rPr>
        <w:t>d</w:t>
      </w:r>
      <w:r w:rsidRPr="009B5FFA">
        <w:rPr>
          <w:rFonts w:eastAsia="宋体" w:cs="Arial"/>
          <w:sz w:val="21"/>
          <w:lang w:eastAsia="zh-CN"/>
        </w:rPr>
        <w:t xml:space="preserve"> on current </w:t>
      </w:r>
      <w:proofErr w:type="spellStart"/>
      <w:r w:rsidRPr="009B5FFA">
        <w:rPr>
          <w:rFonts w:eastAsia="宋体" w:cs="Arial"/>
          <w:sz w:val="21"/>
          <w:lang w:eastAsia="zh-CN"/>
        </w:rPr>
        <w:t>gNB</w:t>
      </w:r>
      <w:proofErr w:type="spellEnd"/>
      <w:r w:rsidRPr="009B5FFA">
        <w:rPr>
          <w:rFonts w:eastAsia="宋体" w:cs="Arial"/>
          <w:sz w:val="21"/>
          <w:lang w:eastAsia="zh-CN"/>
        </w:rPr>
        <w:t xml:space="preserve"> sync requirement</w:t>
      </w:r>
      <w:r w:rsidRPr="009B5FFA">
        <w:rPr>
          <w:rFonts w:eastAsia="宋体" w:cs="Arial" w:hint="eastAsia"/>
          <w:sz w:val="21"/>
          <w:lang w:eastAsia="zh-CN"/>
        </w:rPr>
        <w:t xml:space="preserve">, </w:t>
      </w:r>
      <w:r w:rsidRPr="009B5FFA">
        <w:rPr>
          <w:rFonts w:eastAsia="宋体" w:cs="Arial"/>
          <w:sz w:val="21"/>
          <w:lang w:eastAsia="zh-CN"/>
        </w:rPr>
        <w:t>UE may not meet the UL requirements</w:t>
      </w:r>
      <w:r w:rsidRPr="009B5FFA">
        <w:rPr>
          <w:rFonts w:eastAsia="宋体" w:cs="Arial" w:hint="eastAsia"/>
          <w:sz w:val="21"/>
          <w:lang w:eastAsia="zh-CN"/>
        </w:rPr>
        <w:t>.</w:t>
      </w:r>
      <w:r w:rsidR="00363C9D" w:rsidRPr="009B5FFA">
        <w:rPr>
          <w:rFonts w:eastAsia="宋体" w:cs="Arial" w:hint="eastAsia"/>
          <w:sz w:val="21"/>
          <w:lang w:eastAsia="zh-CN"/>
        </w:rPr>
        <w:t xml:space="preserve"> </w:t>
      </w:r>
    </w:p>
    <w:p w:rsidR="004A1543" w:rsidRPr="009B5FFA" w:rsidRDefault="00FB63A7" w:rsidP="00FB63A7">
      <w:pPr>
        <w:autoSpaceDE w:val="0"/>
        <w:autoSpaceDN w:val="0"/>
        <w:spacing w:after="0"/>
        <w:jc w:val="both"/>
        <w:rPr>
          <w:rFonts w:eastAsia="等线"/>
          <w:b/>
          <w:sz w:val="21"/>
          <w:lang w:val="en-US" w:eastAsia="zh-CN"/>
        </w:rPr>
      </w:pPr>
      <w:r w:rsidRPr="009B5FFA">
        <w:rPr>
          <w:rFonts w:eastAsia="等线" w:hint="eastAsia"/>
          <w:b/>
          <w:sz w:val="21"/>
          <w:lang w:val="en-US" w:eastAsia="zh-CN"/>
        </w:rPr>
        <w:t xml:space="preserve">Proposal </w:t>
      </w:r>
      <w:r w:rsidR="0094508D" w:rsidRPr="009B5FFA">
        <w:rPr>
          <w:rFonts w:eastAsia="等线" w:hint="eastAsia"/>
          <w:b/>
          <w:sz w:val="21"/>
          <w:lang w:val="en-US" w:eastAsia="zh-CN"/>
        </w:rPr>
        <w:t>5</w:t>
      </w:r>
      <w:r w:rsidRPr="009B5FFA">
        <w:rPr>
          <w:rFonts w:eastAsia="等线" w:hint="eastAsia"/>
          <w:b/>
          <w:sz w:val="21"/>
          <w:lang w:val="en-US" w:eastAsia="zh-CN"/>
        </w:rPr>
        <w:t xml:space="preserve">: </w:t>
      </w:r>
      <w:r w:rsidR="007A6338" w:rsidRPr="009B5FFA">
        <w:rPr>
          <w:rFonts w:eastAsia="等线"/>
          <w:b/>
          <w:sz w:val="21"/>
          <w:lang w:val="en-US" w:eastAsia="zh-CN"/>
        </w:rPr>
        <w:t>From RAN4’s perspective, the principle of UE based TA measurement is as follows:</w:t>
      </w:r>
    </w:p>
    <w:p w:rsidR="004A1543" w:rsidRPr="009B5FFA" w:rsidRDefault="007A6338" w:rsidP="00FB63A7">
      <w:pPr>
        <w:pStyle w:val="a7"/>
        <w:numPr>
          <w:ilvl w:val="0"/>
          <w:numId w:val="24"/>
        </w:numPr>
        <w:autoSpaceDE w:val="0"/>
        <w:autoSpaceDN w:val="0"/>
        <w:spacing w:after="120"/>
        <w:jc w:val="both"/>
        <w:rPr>
          <w:rFonts w:cs="Arial"/>
          <w:b/>
          <w:sz w:val="21"/>
          <w:lang w:eastAsia="zh-CN"/>
        </w:rPr>
      </w:pPr>
      <w:r w:rsidRPr="009B5FFA">
        <w:rPr>
          <w:rFonts w:cs="Arial"/>
          <w:b/>
          <w:sz w:val="21"/>
          <w:lang w:eastAsia="zh-CN"/>
        </w:rPr>
        <w:t xml:space="preserve">UE will compensate 2 times of RTD, 2 times synchronization error between source and target </w:t>
      </w:r>
      <w:proofErr w:type="spellStart"/>
      <w:r w:rsidRPr="009B5FFA">
        <w:rPr>
          <w:rFonts w:cs="Arial"/>
          <w:b/>
          <w:sz w:val="21"/>
          <w:lang w:eastAsia="zh-CN"/>
        </w:rPr>
        <w:t>gNB</w:t>
      </w:r>
      <w:proofErr w:type="spellEnd"/>
      <w:r w:rsidRPr="009B5FFA">
        <w:rPr>
          <w:rFonts w:cs="Arial"/>
          <w:b/>
          <w:sz w:val="21"/>
          <w:lang w:eastAsia="zh-CN"/>
        </w:rPr>
        <w:t xml:space="preserve"> will be introduced </w:t>
      </w:r>
    </w:p>
    <w:p w:rsidR="004A1543" w:rsidRPr="009B5FFA" w:rsidRDefault="007A6338" w:rsidP="00FB63A7">
      <w:pPr>
        <w:pStyle w:val="a7"/>
        <w:numPr>
          <w:ilvl w:val="0"/>
          <w:numId w:val="24"/>
        </w:numPr>
        <w:autoSpaceDE w:val="0"/>
        <w:autoSpaceDN w:val="0"/>
        <w:spacing w:after="120"/>
        <w:jc w:val="both"/>
        <w:rPr>
          <w:rFonts w:cs="Arial"/>
          <w:b/>
          <w:sz w:val="21"/>
          <w:lang w:eastAsia="zh-CN"/>
        </w:rPr>
      </w:pPr>
      <w:proofErr w:type="spellStart"/>
      <w:r w:rsidRPr="009B5FFA">
        <w:rPr>
          <w:rFonts w:cs="Arial"/>
          <w:b/>
          <w:sz w:val="21"/>
          <w:lang w:eastAsia="zh-CN"/>
        </w:rPr>
        <w:t>Te</w:t>
      </w:r>
      <w:proofErr w:type="spellEnd"/>
      <w:r w:rsidRPr="009B5FFA">
        <w:rPr>
          <w:rFonts w:cs="Arial"/>
          <w:b/>
          <w:sz w:val="21"/>
          <w:lang w:eastAsia="zh-CN"/>
        </w:rPr>
        <w:t>, TA resolution error and TA adjustment accuracy should be considered.</w:t>
      </w:r>
    </w:p>
    <w:p w:rsidR="00247F0D" w:rsidRPr="009B5FFA" w:rsidRDefault="00FB63A7" w:rsidP="00363C9D">
      <w:pPr>
        <w:autoSpaceDE w:val="0"/>
        <w:autoSpaceDN w:val="0"/>
        <w:spacing w:after="0"/>
        <w:jc w:val="both"/>
        <w:rPr>
          <w:rFonts w:eastAsia="等线"/>
          <w:b/>
          <w:sz w:val="21"/>
          <w:lang w:val="en-US" w:eastAsia="zh-CN"/>
        </w:rPr>
      </w:pPr>
      <w:r w:rsidRPr="009B5FFA">
        <w:rPr>
          <w:rFonts w:eastAsia="等线" w:hint="eastAsia"/>
          <w:b/>
          <w:sz w:val="21"/>
          <w:lang w:val="en-US" w:eastAsia="zh-CN"/>
        </w:rPr>
        <w:t xml:space="preserve">Proposal </w:t>
      </w:r>
      <w:r w:rsidR="0094508D" w:rsidRPr="009B5FFA">
        <w:rPr>
          <w:rFonts w:eastAsia="等线" w:hint="eastAsia"/>
          <w:b/>
          <w:sz w:val="21"/>
          <w:lang w:val="en-US" w:eastAsia="zh-CN"/>
        </w:rPr>
        <w:t>6</w:t>
      </w:r>
      <w:r w:rsidRPr="009B5FFA">
        <w:rPr>
          <w:rFonts w:eastAsia="等线" w:hint="eastAsia"/>
          <w:b/>
          <w:sz w:val="21"/>
          <w:lang w:val="en-US" w:eastAsia="zh-CN"/>
        </w:rPr>
        <w:t xml:space="preserve">: </w:t>
      </w:r>
      <w:r w:rsidR="007A6338" w:rsidRPr="009B5FFA">
        <w:rPr>
          <w:rFonts w:eastAsia="等线"/>
          <w:b/>
          <w:sz w:val="21"/>
          <w:lang w:val="en-US" w:eastAsia="zh-CN"/>
        </w:rPr>
        <w:t xml:space="preserve">Whether UE based TA measurement is feasible </w:t>
      </w:r>
      <w:r w:rsidR="00363C9D" w:rsidRPr="009B5FFA">
        <w:rPr>
          <w:rFonts w:eastAsia="等线"/>
          <w:b/>
          <w:sz w:val="21"/>
          <w:lang w:val="en-US" w:eastAsia="zh-CN"/>
        </w:rPr>
        <w:t>is related to network configuration.</w:t>
      </w:r>
    </w:p>
    <w:p w:rsidR="00363C9D" w:rsidRPr="009B5FFA" w:rsidRDefault="00363C9D" w:rsidP="00B933F1">
      <w:pPr>
        <w:pStyle w:val="a7"/>
        <w:numPr>
          <w:ilvl w:val="0"/>
          <w:numId w:val="24"/>
        </w:numPr>
        <w:autoSpaceDE w:val="0"/>
        <w:autoSpaceDN w:val="0"/>
        <w:spacing w:after="120"/>
        <w:jc w:val="both"/>
        <w:rPr>
          <w:rFonts w:cs="Arial"/>
          <w:b/>
          <w:sz w:val="21"/>
          <w:lang w:eastAsia="zh-CN"/>
        </w:rPr>
      </w:pPr>
      <w:r w:rsidRPr="009B5FFA">
        <w:rPr>
          <w:rFonts w:cs="Arial" w:hint="eastAsia"/>
          <w:b/>
          <w:sz w:val="21"/>
          <w:lang w:eastAsia="zh-CN"/>
        </w:rPr>
        <w:t xml:space="preserve">If UE is </w:t>
      </w:r>
      <w:r w:rsidRPr="009B5FFA">
        <w:rPr>
          <w:rFonts w:cs="Arial"/>
          <w:b/>
          <w:sz w:val="21"/>
          <w:lang w:eastAsia="zh-CN"/>
        </w:rPr>
        <w:t>base</w:t>
      </w:r>
      <w:r w:rsidRPr="009B5FFA">
        <w:rPr>
          <w:rFonts w:cs="Arial" w:hint="eastAsia"/>
          <w:b/>
          <w:sz w:val="21"/>
          <w:lang w:eastAsia="zh-CN"/>
        </w:rPr>
        <w:t>d</w:t>
      </w:r>
      <w:r w:rsidRPr="009B5FFA">
        <w:rPr>
          <w:rFonts w:cs="Arial"/>
          <w:b/>
          <w:sz w:val="21"/>
          <w:lang w:eastAsia="zh-CN"/>
        </w:rPr>
        <w:t xml:space="preserve"> on current </w:t>
      </w:r>
      <w:proofErr w:type="spellStart"/>
      <w:r w:rsidRPr="009B5FFA">
        <w:rPr>
          <w:rFonts w:cs="Arial"/>
          <w:b/>
          <w:sz w:val="21"/>
          <w:lang w:eastAsia="zh-CN"/>
        </w:rPr>
        <w:t>gNB</w:t>
      </w:r>
      <w:proofErr w:type="spellEnd"/>
      <w:r w:rsidRPr="009B5FFA">
        <w:rPr>
          <w:rFonts w:cs="Arial"/>
          <w:b/>
          <w:sz w:val="21"/>
          <w:lang w:eastAsia="zh-CN"/>
        </w:rPr>
        <w:t xml:space="preserve"> sync requirement</w:t>
      </w:r>
      <w:r w:rsidRPr="009B5FFA">
        <w:rPr>
          <w:rFonts w:cs="Arial" w:hint="eastAsia"/>
          <w:b/>
          <w:sz w:val="21"/>
          <w:lang w:eastAsia="zh-CN"/>
        </w:rPr>
        <w:t xml:space="preserve">, </w:t>
      </w:r>
      <w:r w:rsidRPr="009B5FFA">
        <w:rPr>
          <w:rFonts w:cs="Arial"/>
          <w:b/>
          <w:sz w:val="21"/>
          <w:lang w:eastAsia="zh-CN"/>
        </w:rPr>
        <w:t>UE may not meet the UL requirements</w:t>
      </w:r>
      <w:r w:rsidRPr="009B5FFA">
        <w:rPr>
          <w:rFonts w:cs="Arial" w:hint="eastAsia"/>
          <w:b/>
          <w:sz w:val="21"/>
          <w:lang w:eastAsia="zh-CN"/>
        </w:rPr>
        <w:t xml:space="preserve">. </w:t>
      </w:r>
    </w:p>
    <w:p w:rsidR="0081464A" w:rsidRPr="009B5FFA" w:rsidRDefault="0081464A" w:rsidP="0081464A">
      <w:pPr>
        <w:pStyle w:val="1"/>
        <w:rPr>
          <w:rFonts w:eastAsia="宋体"/>
          <w:lang w:eastAsia="zh-CN"/>
        </w:rPr>
      </w:pPr>
      <w:r w:rsidRPr="009B5FFA">
        <w:rPr>
          <w:rFonts w:eastAsia="宋体"/>
          <w:lang w:eastAsia="zh-CN"/>
        </w:rPr>
        <w:t>3. Conclusion</w:t>
      </w:r>
    </w:p>
    <w:p w:rsidR="0081464A" w:rsidRPr="009B5FFA" w:rsidRDefault="0081464A" w:rsidP="00F4563A">
      <w:pPr>
        <w:spacing w:after="120"/>
        <w:rPr>
          <w:rFonts w:eastAsiaTheme="minorEastAsia"/>
          <w:sz w:val="21"/>
          <w:szCs w:val="21"/>
          <w:lang w:eastAsia="zh-CN"/>
        </w:rPr>
      </w:pPr>
      <w:bookmarkStart w:id="16" w:name="_Toc423020280"/>
      <w:bookmarkEnd w:id="16"/>
      <w:r w:rsidRPr="009B5FFA">
        <w:rPr>
          <w:rFonts w:eastAsiaTheme="minorEastAsia" w:hint="eastAsia"/>
          <w:sz w:val="21"/>
          <w:szCs w:val="21"/>
          <w:lang w:eastAsia="zh-CN"/>
        </w:rPr>
        <w:t>I</w:t>
      </w:r>
      <w:r w:rsidRPr="009B5FFA">
        <w:rPr>
          <w:rFonts w:eastAsiaTheme="minorEastAsia"/>
          <w:sz w:val="21"/>
          <w:szCs w:val="21"/>
          <w:lang w:eastAsia="zh-CN"/>
        </w:rPr>
        <w:t xml:space="preserve">n this contribution, we </w:t>
      </w:r>
      <w:r w:rsidR="005D23C1" w:rsidRPr="009B5FFA">
        <w:rPr>
          <w:rFonts w:eastAsiaTheme="minorEastAsia"/>
          <w:sz w:val="21"/>
          <w:szCs w:val="21"/>
          <w:lang w:eastAsia="zh-CN"/>
        </w:rPr>
        <w:t>provide our analyses on aspects</w:t>
      </w:r>
      <w:r w:rsidRPr="009B5FFA">
        <w:rPr>
          <w:rFonts w:eastAsiaTheme="minorEastAsia"/>
          <w:sz w:val="21"/>
          <w:szCs w:val="21"/>
          <w:lang w:eastAsia="zh-CN"/>
        </w:rPr>
        <w:t xml:space="preserve"> in </w:t>
      </w:r>
      <w:r w:rsidRPr="009B5FFA">
        <w:rPr>
          <w:rFonts w:eastAsiaTheme="minorEastAsia" w:hint="eastAsia"/>
          <w:sz w:val="21"/>
          <w:szCs w:val="21"/>
          <w:lang w:eastAsia="zh-CN"/>
        </w:rPr>
        <w:t>RAN1</w:t>
      </w:r>
      <w:r w:rsidRPr="009B5FFA">
        <w:rPr>
          <w:rFonts w:eastAsiaTheme="minorEastAsia"/>
          <w:sz w:val="21"/>
          <w:szCs w:val="21"/>
          <w:lang w:eastAsia="zh-CN"/>
        </w:rPr>
        <w:t xml:space="preserve"> LS </w:t>
      </w:r>
      <w:r w:rsidR="000711FC" w:rsidRPr="009B5FFA">
        <w:rPr>
          <w:rFonts w:eastAsiaTheme="minorEastAsia"/>
          <w:sz w:val="21"/>
          <w:szCs w:val="21"/>
          <w:lang w:eastAsia="zh-CN"/>
        </w:rPr>
        <w:t>on</w:t>
      </w:r>
      <w:r w:rsidR="000711FC" w:rsidRPr="009B5FFA">
        <w:rPr>
          <w:rFonts w:eastAsia="宋体" w:cs="Arial"/>
          <w:sz w:val="21"/>
          <w:szCs w:val="21"/>
          <w:lang w:eastAsia="zh-CN"/>
        </w:rPr>
        <w:t xml:space="preserve"> LTM beam application time and UE based TA measurement</w:t>
      </w:r>
      <w:r w:rsidRPr="009B5FFA">
        <w:rPr>
          <w:rFonts w:eastAsiaTheme="minorEastAsia"/>
          <w:sz w:val="21"/>
          <w:szCs w:val="21"/>
          <w:lang w:eastAsia="zh-CN"/>
        </w:rPr>
        <w:t xml:space="preserve">, </w:t>
      </w:r>
      <w:r w:rsidR="0094508D" w:rsidRPr="009B5FFA">
        <w:rPr>
          <w:rFonts w:eastAsiaTheme="minorEastAsia" w:hint="eastAsia"/>
          <w:sz w:val="21"/>
          <w:szCs w:val="21"/>
          <w:lang w:eastAsia="zh-CN"/>
        </w:rPr>
        <w:t>o</w:t>
      </w:r>
      <w:r w:rsidR="0094508D" w:rsidRPr="009B5FFA">
        <w:rPr>
          <w:rFonts w:eastAsiaTheme="minorEastAsia"/>
          <w:sz w:val="21"/>
          <w:szCs w:val="21"/>
          <w:lang w:eastAsia="zh-CN"/>
        </w:rPr>
        <w:t xml:space="preserve">bservation </w:t>
      </w:r>
      <w:r w:rsidRPr="009B5FFA">
        <w:rPr>
          <w:rFonts w:eastAsiaTheme="minorEastAsia"/>
          <w:sz w:val="21"/>
          <w:szCs w:val="21"/>
          <w:lang w:eastAsia="zh-CN"/>
        </w:rPr>
        <w:t xml:space="preserve">and </w:t>
      </w:r>
      <w:r w:rsidRPr="009B5FFA">
        <w:rPr>
          <w:rFonts w:eastAsiaTheme="minorEastAsia" w:hint="eastAsia"/>
          <w:sz w:val="21"/>
          <w:szCs w:val="21"/>
          <w:lang w:eastAsia="zh-CN"/>
        </w:rPr>
        <w:t xml:space="preserve">proposals </w:t>
      </w:r>
      <w:r w:rsidRPr="009B5FFA">
        <w:rPr>
          <w:rFonts w:eastAsiaTheme="minorEastAsia"/>
          <w:sz w:val="21"/>
          <w:szCs w:val="21"/>
          <w:lang w:eastAsia="zh-CN"/>
        </w:rPr>
        <w:t>are as follows:</w:t>
      </w:r>
    </w:p>
    <w:p w:rsidR="00D87458" w:rsidRPr="009B5FFA" w:rsidRDefault="00D87458" w:rsidP="00D87458">
      <w:pPr>
        <w:autoSpaceDE w:val="0"/>
        <w:autoSpaceDN w:val="0"/>
        <w:spacing w:after="120"/>
        <w:jc w:val="both"/>
        <w:rPr>
          <w:rFonts w:eastAsia="等线"/>
          <w:b/>
          <w:sz w:val="21"/>
          <w:lang w:val="en-US" w:eastAsia="zh-CN"/>
        </w:rPr>
      </w:pPr>
      <w:bookmarkStart w:id="17" w:name="OLE_LINK71"/>
      <w:bookmarkStart w:id="18" w:name="OLE_LINK72"/>
      <w:r w:rsidRPr="009B5FFA">
        <w:rPr>
          <w:rFonts w:eastAsia="等线" w:hint="eastAsia"/>
          <w:b/>
          <w:sz w:val="21"/>
          <w:lang w:val="en-US" w:eastAsia="zh-CN"/>
        </w:rPr>
        <w:t xml:space="preserve">Proposal 1: </w:t>
      </w:r>
      <w:r w:rsidRPr="009B5FFA">
        <w:rPr>
          <w:rFonts w:eastAsia="等线"/>
          <w:b/>
          <w:sz w:val="21"/>
          <w:lang w:val="en-US" w:eastAsia="zh-CN"/>
        </w:rPr>
        <w:t xml:space="preserve">Considering the </w:t>
      </w:r>
      <w:r w:rsidRPr="009B5FFA">
        <w:rPr>
          <w:rFonts w:eastAsia="等线" w:hint="eastAsia"/>
          <w:b/>
          <w:sz w:val="21"/>
          <w:lang w:val="en-US" w:eastAsia="zh-CN"/>
        </w:rPr>
        <w:t xml:space="preserve">alignment </w:t>
      </w:r>
      <w:r w:rsidRPr="009B5FFA">
        <w:rPr>
          <w:rFonts w:eastAsia="等线"/>
          <w:b/>
          <w:sz w:val="21"/>
          <w:lang w:val="en-US" w:eastAsia="zh-CN"/>
        </w:rPr>
        <w:t xml:space="preserve">of </w:t>
      </w:r>
      <w:r w:rsidRPr="009B5FFA">
        <w:rPr>
          <w:rFonts w:eastAsiaTheme="minorEastAsia"/>
          <w:b/>
          <w:sz w:val="21"/>
          <w:lang w:eastAsia="zh-CN"/>
        </w:rPr>
        <w:t xml:space="preserve">the </w:t>
      </w:r>
      <w:proofErr w:type="spellStart"/>
      <w:proofErr w:type="gramStart"/>
      <w:r w:rsidRPr="009B5FFA">
        <w:rPr>
          <w:rFonts w:eastAsiaTheme="minorEastAsia" w:hint="eastAsia"/>
          <w:b/>
          <w:sz w:val="21"/>
          <w:lang w:eastAsia="zh-CN"/>
        </w:rPr>
        <w:t>Tx</w:t>
      </w:r>
      <w:proofErr w:type="spellEnd"/>
      <w:proofErr w:type="gramEnd"/>
      <w:r w:rsidRPr="009B5FFA">
        <w:rPr>
          <w:rFonts w:eastAsiaTheme="minorEastAsia"/>
          <w:b/>
          <w:sz w:val="21"/>
          <w:lang w:eastAsia="zh-CN"/>
        </w:rPr>
        <w:t xml:space="preserve"> beam</w:t>
      </w:r>
      <w:r w:rsidRPr="009B5FFA">
        <w:rPr>
          <w:rFonts w:eastAsiaTheme="minorEastAsia" w:hint="eastAsia"/>
          <w:b/>
          <w:sz w:val="21"/>
          <w:lang w:eastAsia="zh-CN"/>
        </w:rPr>
        <w:t xml:space="preserve"> </w:t>
      </w:r>
      <w:r w:rsidRPr="009B5FFA">
        <w:rPr>
          <w:rFonts w:eastAsiaTheme="minorEastAsia"/>
          <w:b/>
          <w:sz w:val="21"/>
          <w:lang w:eastAsia="zh-CN"/>
        </w:rPr>
        <w:t>on the UE side and the</w:t>
      </w:r>
      <w:r w:rsidRPr="009B5FFA">
        <w:rPr>
          <w:rFonts w:eastAsiaTheme="minorEastAsia" w:hint="eastAsia"/>
          <w:b/>
          <w:sz w:val="21"/>
          <w:lang w:eastAsia="zh-CN"/>
        </w:rPr>
        <w:t xml:space="preserve"> Rx </w:t>
      </w:r>
      <w:r w:rsidRPr="009B5FFA">
        <w:rPr>
          <w:rFonts w:eastAsiaTheme="minorEastAsia"/>
          <w:b/>
          <w:sz w:val="21"/>
          <w:lang w:eastAsia="zh-CN"/>
        </w:rPr>
        <w:t>beam</w:t>
      </w:r>
      <w:r w:rsidRPr="009B5FFA">
        <w:rPr>
          <w:rFonts w:eastAsiaTheme="minorEastAsia" w:hint="eastAsia"/>
          <w:b/>
          <w:sz w:val="21"/>
          <w:lang w:eastAsia="zh-CN"/>
        </w:rPr>
        <w:t xml:space="preserve"> </w:t>
      </w:r>
      <w:r w:rsidRPr="009B5FFA">
        <w:rPr>
          <w:rFonts w:eastAsiaTheme="minorEastAsia"/>
          <w:b/>
          <w:sz w:val="21"/>
          <w:lang w:eastAsia="zh-CN"/>
        </w:rPr>
        <w:t xml:space="preserve">on the </w:t>
      </w:r>
      <w:r w:rsidRPr="009B5FFA">
        <w:rPr>
          <w:rFonts w:eastAsiaTheme="minorEastAsia" w:hint="eastAsia"/>
          <w:b/>
          <w:sz w:val="21"/>
          <w:lang w:eastAsia="zh-CN"/>
        </w:rPr>
        <w:t>BS</w:t>
      </w:r>
      <w:r w:rsidRPr="009B5FFA">
        <w:rPr>
          <w:rFonts w:eastAsiaTheme="minorEastAsia"/>
          <w:b/>
          <w:sz w:val="21"/>
          <w:lang w:eastAsia="zh-CN"/>
        </w:rPr>
        <w:t xml:space="preserve"> side</w:t>
      </w:r>
      <w:r w:rsidRPr="009B5FFA">
        <w:rPr>
          <w:rFonts w:eastAsia="等线"/>
          <w:b/>
          <w:sz w:val="21"/>
          <w:lang w:val="en-US" w:eastAsia="zh-CN"/>
        </w:rPr>
        <w:t>, it is suggested that different scenarios need to be configured with different BAT values</w:t>
      </w:r>
      <w:r w:rsidRPr="009B5FFA">
        <w:rPr>
          <w:rFonts w:eastAsia="等线" w:hint="eastAsia"/>
          <w:b/>
          <w:sz w:val="21"/>
          <w:lang w:val="en-US" w:eastAsia="zh-CN"/>
        </w:rPr>
        <w:t>.</w:t>
      </w:r>
    </w:p>
    <w:p w:rsidR="00DB7AA3" w:rsidRPr="009B5FFA" w:rsidRDefault="00DB7AA3" w:rsidP="00DB7AA3">
      <w:pPr>
        <w:autoSpaceDE w:val="0"/>
        <w:autoSpaceDN w:val="0"/>
        <w:spacing w:after="120"/>
        <w:jc w:val="both"/>
        <w:rPr>
          <w:rFonts w:eastAsia="等线"/>
          <w:b/>
          <w:sz w:val="21"/>
          <w:lang w:val="en-US" w:eastAsia="zh-CN"/>
        </w:rPr>
      </w:pPr>
      <w:r w:rsidRPr="009B5FFA">
        <w:rPr>
          <w:rFonts w:eastAsia="等线" w:hint="eastAsia"/>
          <w:b/>
          <w:sz w:val="21"/>
          <w:lang w:val="en-US" w:eastAsia="zh-CN"/>
        </w:rPr>
        <w:t xml:space="preserve">Proposal 2: </w:t>
      </w:r>
      <w:r w:rsidRPr="009B5FFA">
        <w:rPr>
          <w:rFonts w:eastAsia="等线"/>
          <w:b/>
          <w:sz w:val="21"/>
          <w:lang w:val="en-US" w:eastAsia="zh-CN"/>
        </w:rPr>
        <w:t>The specific values of BAT</w:t>
      </w:r>
      <w:r w:rsidRPr="009B5FFA">
        <w:rPr>
          <w:rFonts w:eastAsia="等线" w:hint="eastAsia"/>
          <w:b/>
          <w:sz w:val="21"/>
          <w:lang w:val="en-US" w:eastAsia="zh-CN"/>
        </w:rPr>
        <w:t xml:space="preserve"> for</w:t>
      </w:r>
      <w:r w:rsidRPr="009B5FFA">
        <w:rPr>
          <w:rFonts w:eastAsia="等线"/>
          <w:b/>
          <w:sz w:val="21"/>
          <w:lang w:val="en-US" w:eastAsia="zh-CN"/>
        </w:rPr>
        <w:t xml:space="preserve"> Rel-18 LTM will be defined in RAN1. RAN4</w:t>
      </w:r>
      <w:r w:rsidRPr="009B5FFA">
        <w:rPr>
          <w:rFonts w:eastAsia="等线" w:hint="eastAsia"/>
          <w:b/>
          <w:sz w:val="21"/>
          <w:lang w:val="en-US" w:eastAsia="zh-CN"/>
        </w:rPr>
        <w:t xml:space="preserve"> will further discuss</w:t>
      </w:r>
      <w:r w:rsidRPr="009B5FFA">
        <w:rPr>
          <w:rFonts w:eastAsia="等线"/>
          <w:b/>
          <w:sz w:val="21"/>
          <w:lang w:val="en-US" w:eastAsia="zh-CN"/>
        </w:rPr>
        <w:t xml:space="preserve"> </w:t>
      </w:r>
      <w:r w:rsidR="009B04AE" w:rsidRPr="009B5FFA">
        <w:rPr>
          <w:rFonts w:eastAsiaTheme="minorEastAsia" w:hint="eastAsia"/>
          <w:b/>
          <w:bCs/>
          <w:lang w:eastAsia="zh-CN"/>
        </w:rPr>
        <w:t xml:space="preserve">the impact of </w:t>
      </w:r>
      <w:r w:rsidR="009B04AE" w:rsidRPr="009B5FFA">
        <w:rPr>
          <w:rFonts w:eastAsiaTheme="minorEastAsia"/>
          <w:b/>
          <w:bCs/>
          <w:lang w:eastAsia="zh-CN"/>
        </w:rPr>
        <w:t>enhancement</w:t>
      </w:r>
      <w:r w:rsidR="009B04AE" w:rsidRPr="009B5FFA">
        <w:rPr>
          <w:rFonts w:eastAsiaTheme="minorEastAsia" w:hint="eastAsia"/>
          <w:b/>
          <w:bCs/>
          <w:lang w:eastAsia="zh-CN"/>
        </w:rPr>
        <w:t xml:space="preserve"> of BAT compared with the legacy </w:t>
      </w:r>
      <w:r w:rsidR="009B04AE" w:rsidRPr="009B5FFA">
        <w:rPr>
          <w:rFonts w:eastAsiaTheme="minorEastAsia"/>
          <w:b/>
          <w:bCs/>
          <w:lang w:eastAsia="zh-CN"/>
        </w:rPr>
        <w:t>application time</w:t>
      </w:r>
      <w:r w:rsidR="009B04AE" w:rsidRPr="009B5FFA">
        <w:rPr>
          <w:rFonts w:eastAsiaTheme="minorEastAsia" w:hint="eastAsia"/>
          <w:b/>
          <w:bCs/>
          <w:lang w:eastAsia="zh-CN"/>
        </w:rPr>
        <w:t xml:space="preserve"> of MAC-CE</w:t>
      </w:r>
      <w:r w:rsidRPr="009B5FFA">
        <w:rPr>
          <w:rFonts w:eastAsia="等线"/>
          <w:b/>
          <w:sz w:val="21"/>
          <w:lang w:val="en-US" w:eastAsia="zh-CN"/>
        </w:rPr>
        <w:t xml:space="preserve"> on the LTM mobility latency model.</w:t>
      </w:r>
    </w:p>
    <w:p w:rsidR="0094508D" w:rsidRPr="009B5FFA" w:rsidRDefault="0094508D" w:rsidP="0094508D">
      <w:pPr>
        <w:autoSpaceDE w:val="0"/>
        <w:autoSpaceDN w:val="0"/>
        <w:spacing w:after="0"/>
        <w:jc w:val="both"/>
        <w:rPr>
          <w:rFonts w:eastAsia="等线"/>
          <w:b/>
          <w:sz w:val="21"/>
          <w:lang w:val="en-US" w:eastAsia="zh-CN"/>
        </w:rPr>
      </w:pPr>
      <w:r w:rsidRPr="009B5FFA">
        <w:rPr>
          <w:rFonts w:eastAsia="等线" w:hint="eastAsia"/>
          <w:b/>
          <w:sz w:val="21"/>
          <w:lang w:val="en-US" w:eastAsia="zh-CN"/>
        </w:rPr>
        <w:t xml:space="preserve">Observation </w:t>
      </w:r>
      <w:bookmarkEnd w:id="17"/>
      <w:bookmarkEnd w:id="18"/>
      <w:r w:rsidRPr="009B5FFA">
        <w:rPr>
          <w:rFonts w:eastAsia="等线" w:hint="eastAsia"/>
          <w:b/>
          <w:sz w:val="21"/>
          <w:lang w:val="en-US" w:eastAsia="zh-CN"/>
        </w:rPr>
        <w:t>1</w:t>
      </w:r>
      <w:r w:rsidRPr="009B5FFA">
        <w:rPr>
          <w:rFonts w:eastAsia="等线" w:hint="eastAsia"/>
          <w:b/>
          <w:sz w:val="21"/>
          <w:lang w:val="en-US" w:eastAsia="zh-CN"/>
        </w:rPr>
        <w:t>：</w:t>
      </w:r>
      <w:r w:rsidRPr="009B5FFA">
        <w:rPr>
          <w:rFonts w:eastAsia="等线"/>
          <w:b/>
          <w:sz w:val="21"/>
          <w:lang w:val="en-US" w:eastAsia="zh-CN"/>
        </w:rPr>
        <w:t>UL and DL synchronization will not affect the determination of BAT, as UL and DL synchronization has already been completed during beam indication.</w:t>
      </w:r>
    </w:p>
    <w:p w:rsidR="00DB7AA3" w:rsidRPr="009B5FFA" w:rsidRDefault="00DB7AA3" w:rsidP="00DB7AA3">
      <w:pPr>
        <w:autoSpaceDE w:val="0"/>
        <w:autoSpaceDN w:val="0"/>
        <w:spacing w:before="120" w:after="0"/>
        <w:jc w:val="both"/>
        <w:rPr>
          <w:rFonts w:eastAsia="等线"/>
          <w:b/>
          <w:sz w:val="21"/>
          <w:lang w:val="en-US" w:eastAsia="zh-CN"/>
        </w:rPr>
      </w:pPr>
      <w:r w:rsidRPr="009B5FFA">
        <w:rPr>
          <w:rFonts w:eastAsia="等线" w:hint="eastAsia"/>
          <w:b/>
          <w:sz w:val="21"/>
          <w:lang w:val="en-US" w:eastAsia="zh-CN"/>
        </w:rPr>
        <w:t xml:space="preserve">Proposal 3: </w:t>
      </w:r>
      <w:r w:rsidRPr="009B5FFA">
        <w:rPr>
          <w:rFonts w:eastAsia="等线"/>
          <w:b/>
          <w:sz w:val="21"/>
          <w:lang w:val="en-US" w:eastAsia="zh-CN"/>
        </w:rPr>
        <w:t xml:space="preserve">Legacy the legacy application time of MAC-CE </w:t>
      </w:r>
      <w:r w:rsidRPr="009B5FFA">
        <w:rPr>
          <w:rFonts w:eastAsia="等线" w:hint="eastAsia"/>
          <w:b/>
          <w:sz w:val="21"/>
          <w:lang w:val="en-US" w:eastAsia="zh-CN"/>
        </w:rPr>
        <w:t xml:space="preserve">has </w:t>
      </w:r>
      <w:r w:rsidRPr="009B5FFA">
        <w:rPr>
          <w:rFonts w:eastAsia="等线"/>
          <w:b/>
          <w:sz w:val="21"/>
          <w:lang w:val="en-US" w:eastAsia="zh-CN"/>
        </w:rPr>
        <w:t xml:space="preserve">already </w:t>
      </w:r>
      <w:r w:rsidRPr="009B5FFA">
        <w:rPr>
          <w:rFonts w:eastAsia="等线" w:hint="eastAsia"/>
          <w:b/>
          <w:sz w:val="21"/>
          <w:lang w:val="en-US" w:eastAsia="zh-CN"/>
        </w:rPr>
        <w:t xml:space="preserve">been </w:t>
      </w:r>
      <w:r w:rsidRPr="009B5FFA">
        <w:rPr>
          <w:rFonts w:eastAsia="等线"/>
          <w:b/>
          <w:sz w:val="21"/>
          <w:lang w:val="en-US" w:eastAsia="zh-CN"/>
        </w:rPr>
        <w:t>included in the current mobility latency model defined in 38.300 running CR.</w:t>
      </w:r>
    </w:p>
    <w:p w:rsidR="00DB7AA3" w:rsidRPr="009B5FFA" w:rsidRDefault="00DB7AA3" w:rsidP="00DB7AA3">
      <w:pPr>
        <w:pStyle w:val="a7"/>
        <w:numPr>
          <w:ilvl w:val="0"/>
          <w:numId w:val="24"/>
        </w:numPr>
        <w:autoSpaceDE w:val="0"/>
        <w:autoSpaceDN w:val="0"/>
        <w:spacing w:after="120"/>
        <w:jc w:val="both"/>
        <w:rPr>
          <w:rFonts w:cs="Arial"/>
          <w:b/>
          <w:sz w:val="21"/>
          <w:lang w:eastAsia="zh-CN"/>
        </w:rPr>
      </w:pPr>
      <w:r w:rsidRPr="009B5FFA">
        <w:rPr>
          <w:rFonts w:cs="Arial"/>
          <w:b/>
          <w:sz w:val="21"/>
          <w:lang w:eastAsia="zh-CN"/>
        </w:rPr>
        <w:t xml:space="preserve">FFS: </w:t>
      </w:r>
      <w:r w:rsidRPr="009B5FFA">
        <w:rPr>
          <w:rFonts w:cs="Arial" w:hint="eastAsia"/>
          <w:b/>
          <w:sz w:val="21"/>
          <w:lang w:eastAsia="zh-CN"/>
        </w:rPr>
        <w:t>Whether</w:t>
      </w:r>
      <w:r w:rsidRPr="009B5FFA">
        <w:t xml:space="preserve"> </w:t>
      </w:r>
      <w:r w:rsidRPr="009B5FFA">
        <w:rPr>
          <w:rFonts w:cs="Arial"/>
          <w:b/>
          <w:sz w:val="21"/>
          <w:lang w:eastAsia="zh-CN"/>
        </w:rPr>
        <w:t>the legacy application time of MAC-CE is included in the component of T</w:t>
      </w:r>
      <w:r w:rsidRPr="009B5FFA">
        <w:rPr>
          <w:rFonts w:cs="Arial"/>
          <w:b/>
          <w:sz w:val="21"/>
          <w:vertAlign w:val="subscript"/>
          <w:lang w:eastAsia="zh-CN"/>
        </w:rPr>
        <w:t>processing</w:t>
      </w:r>
      <w:proofErr w:type="gramStart"/>
      <w:r w:rsidRPr="009B5FFA">
        <w:rPr>
          <w:rFonts w:cs="Arial"/>
          <w:b/>
          <w:sz w:val="21"/>
          <w:vertAlign w:val="subscript"/>
          <w:lang w:eastAsia="zh-CN"/>
        </w:rPr>
        <w:t>,2</w:t>
      </w:r>
      <w:proofErr w:type="gramEnd"/>
      <w:r w:rsidRPr="009B5FFA">
        <w:rPr>
          <w:rFonts w:cs="Arial"/>
          <w:b/>
          <w:sz w:val="21"/>
          <w:lang w:eastAsia="zh-CN"/>
        </w:rPr>
        <w:t>.</w:t>
      </w:r>
    </w:p>
    <w:p w:rsidR="006F2077" w:rsidRPr="009B5FFA" w:rsidRDefault="006F2077" w:rsidP="006F2077">
      <w:pPr>
        <w:autoSpaceDE w:val="0"/>
        <w:autoSpaceDN w:val="0"/>
        <w:spacing w:after="0"/>
        <w:jc w:val="both"/>
        <w:rPr>
          <w:rFonts w:eastAsia="等线"/>
          <w:b/>
          <w:sz w:val="21"/>
          <w:lang w:val="en-US" w:eastAsia="zh-CN"/>
        </w:rPr>
      </w:pPr>
      <w:r w:rsidRPr="009B5FFA">
        <w:rPr>
          <w:rFonts w:eastAsia="等线" w:hint="eastAsia"/>
          <w:b/>
          <w:sz w:val="21"/>
          <w:lang w:val="en-US" w:eastAsia="zh-CN"/>
        </w:rPr>
        <w:t xml:space="preserve">Proposal 4: </w:t>
      </w:r>
      <w:r w:rsidRPr="009B5FFA">
        <w:rPr>
          <w:rFonts w:eastAsia="等线"/>
          <w:b/>
          <w:sz w:val="21"/>
          <w:lang w:val="en-US" w:eastAsia="zh-CN"/>
        </w:rPr>
        <w:t>RAN4 to consider the enhancement of BAT will have an impact on which time components in the mobility latency model</w:t>
      </w:r>
      <w:r w:rsidRPr="009B5FFA">
        <w:rPr>
          <w:rFonts w:eastAsia="等线" w:hint="eastAsia"/>
          <w:b/>
          <w:sz w:val="21"/>
          <w:lang w:val="en-US" w:eastAsia="zh-CN"/>
        </w:rPr>
        <w:t>.</w:t>
      </w:r>
    </w:p>
    <w:p w:rsidR="006F2077" w:rsidRPr="009B5FFA" w:rsidRDefault="006F2077" w:rsidP="006F2077">
      <w:pPr>
        <w:pStyle w:val="a7"/>
        <w:numPr>
          <w:ilvl w:val="0"/>
          <w:numId w:val="24"/>
        </w:numPr>
        <w:spacing w:after="0"/>
        <w:rPr>
          <w:rFonts w:cs="Arial"/>
          <w:b/>
          <w:sz w:val="21"/>
          <w:lang w:eastAsia="zh-CN"/>
        </w:rPr>
      </w:pPr>
      <w:r w:rsidRPr="009B5FFA">
        <w:rPr>
          <w:rFonts w:cs="Arial" w:hint="eastAsia"/>
          <w:b/>
          <w:sz w:val="21"/>
          <w:lang w:eastAsia="zh-CN"/>
        </w:rPr>
        <w:t xml:space="preserve">Option 1: </w:t>
      </w:r>
      <w:proofErr w:type="spellStart"/>
      <w:r w:rsidRPr="009B5FFA">
        <w:rPr>
          <w:rFonts w:cs="Arial"/>
          <w:b/>
          <w:sz w:val="21"/>
          <w:lang w:eastAsia="zh-CN"/>
        </w:rPr>
        <w:t>T</w:t>
      </w:r>
      <w:r w:rsidRPr="009B5FFA">
        <w:rPr>
          <w:rFonts w:cs="Arial"/>
          <w:b/>
          <w:sz w:val="21"/>
          <w:vertAlign w:val="subscript"/>
          <w:lang w:eastAsia="zh-CN"/>
        </w:rPr>
        <w:t>processing</w:t>
      </w:r>
      <w:proofErr w:type="spellEnd"/>
      <w:r w:rsidRPr="009B5FFA">
        <w:rPr>
          <w:rFonts w:cs="Arial"/>
          <w:b/>
          <w:sz w:val="21"/>
          <w:vertAlign w:val="subscript"/>
          <w:lang w:eastAsia="zh-CN"/>
        </w:rPr>
        <w:t>, 2</w:t>
      </w:r>
      <w:r w:rsidRPr="009B5FFA">
        <w:rPr>
          <w:rFonts w:cs="Arial"/>
          <w:b/>
          <w:sz w:val="21"/>
          <w:lang w:eastAsia="zh-CN"/>
        </w:rPr>
        <w:t>/T</w:t>
      </w:r>
      <w:r w:rsidRPr="009B5FFA">
        <w:rPr>
          <w:rFonts w:cs="Arial" w:hint="eastAsia"/>
          <w:b/>
          <w:sz w:val="21"/>
          <w:lang w:eastAsia="zh-CN"/>
        </w:rPr>
        <w:t xml:space="preserve"> </w:t>
      </w:r>
      <w:r w:rsidRPr="009B5FFA">
        <w:rPr>
          <w:rFonts w:cs="Arial"/>
          <w:b/>
          <w:sz w:val="21"/>
          <w:vertAlign w:val="subscript"/>
          <w:lang w:eastAsia="zh-CN"/>
        </w:rPr>
        <w:t>LTM_ Processing</w:t>
      </w:r>
      <w:r w:rsidRPr="009B5FFA">
        <w:rPr>
          <w:rFonts w:cs="Arial" w:hint="eastAsia"/>
          <w:b/>
          <w:sz w:val="21"/>
          <w:lang w:eastAsia="zh-CN"/>
        </w:rPr>
        <w:t xml:space="preserve"> </w:t>
      </w:r>
    </w:p>
    <w:p w:rsidR="006F2077" w:rsidRPr="009B5FFA" w:rsidRDefault="006F2077" w:rsidP="006F2077">
      <w:pPr>
        <w:pStyle w:val="a7"/>
        <w:numPr>
          <w:ilvl w:val="0"/>
          <w:numId w:val="24"/>
        </w:numPr>
        <w:spacing w:after="0"/>
        <w:rPr>
          <w:rFonts w:cs="Arial"/>
          <w:b/>
          <w:sz w:val="21"/>
          <w:lang w:eastAsia="zh-CN"/>
        </w:rPr>
      </w:pPr>
      <w:r w:rsidRPr="009B5FFA">
        <w:rPr>
          <w:rFonts w:cs="Arial" w:hint="eastAsia"/>
          <w:b/>
          <w:sz w:val="21"/>
          <w:lang w:eastAsia="zh-CN"/>
        </w:rPr>
        <w:t xml:space="preserve">Option 2: Additional </w:t>
      </w:r>
      <w:r w:rsidRPr="009B5FFA">
        <w:rPr>
          <w:rFonts w:cs="Arial"/>
          <w:b/>
          <w:sz w:val="21"/>
          <w:lang w:eastAsia="zh-CN"/>
        </w:rPr>
        <w:t>TCI state switch time</w:t>
      </w:r>
      <w:r w:rsidRPr="009B5FFA">
        <w:rPr>
          <w:rFonts w:eastAsiaTheme="minorEastAsia" w:hint="eastAsia"/>
          <w:b/>
          <w:sz w:val="22"/>
          <w:lang w:eastAsia="zh-CN"/>
        </w:rPr>
        <w:t>.</w:t>
      </w:r>
    </w:p>
    <w:p w:rsidR="006F2077" w:rsidRPr="009B5FFA" w:rsidRDefault="006F2077" w:rsidP="006F2077">
      <w:pPr>
        <w:pStyle w:val="a7"/>
        <w:numPr>
          <w:ilvl w:val="0"/>
          <w:numId w:val="24"/>
        </w:numPr>
        <w:autoSpaceDE w:val="0"/>
        <w:autoSpaceDN w:val="0"/>
        <w:spacing w:after="120"/>
        <w:jc w:val="both"/>
        <w:rPr>
          <w:rFonts w:cs="Arial"/>
          <w:b/>
          <w:sz w:val="21"/>
          <w:lang w:eastAsia="zh-CN"/>
        </w:rPr>
      </w:pPr>
      <w:r w:rsidRPr="009B5FFA">
        <w:rPr>
          <w:rFonts w:cs="Arial"/>
          <w:b/>
          <w:sz w:val="21"/>
          <w:lang w:eastAsia="zh-CN"/>
        </w:rPr>
        <w:t>Other options are not excluded</w:t>
      </w:r>
      <w:r w:rsidRPr="009B5FFA">
        <w:rPr>
          <w:rFonts w:cs="Arial" w:hint="eastAsia"/>
          <w:b/>
          <w:sz w:val="21"/>
          <w:lang w:eastAsia="zh-CN"/>
        </w:rPr>
        <w:t>.</w:t>
      </w:r>
    </w:p>
    <w:p w:rsidR="0094508D" w:rsidRPr="009B5FFA" w:rsidRDefault="0094508D" w:rsidP="0094508D">
      <w:pPr>
        <w:autoSpaceDE w:val="0"/>
        <w:autoSpaceDN w:val="0"/>
        <w:spacing w:after="0"/>
        <w:jc w:val="both"/>
        <w:rPr>
          <w:rFonts w:eastAsia="等线"/>
          <w:b/>
          <w:sz w:val="21"/>
          <w:lang w:val="en-US" w:eastAsia="zh-CN"/>
        </w:rPr>
      </w:pPr>
      <w:r w:rsidRPr="009B5FFA">
        <w:rPr>
          <w:rFonts w:eastAsia="等线" w:hint="eastAsia"/>
          <w:b/>
          <w:sz w:val="21"/>
          <w:lang w:val="en-US" w:eastAsia="zh-CN"/>
        </w:rPr>
        <w:t xml:space="preserve">Proposal 5: </w:t>
      </w:r>
      <w:r w:rsidRPr="009B5FFA">
        <w:rPr>
          <w:rFonts w:eastAsia="等线"/>
          <w:b/>
          <w:sz w:val="21"/>
          <w:lang w:val="en-US" w:eastAsia="zh-CN"/>
        </w:rPr>
        <w:t>From RAN4’s perspective, the principle of UE based TA measurement is as follows:</w:t>
      </w:r>
    </w:p>
    <w:p w:rsidR="0094508D" w:rsidRPr="009B5FFA" w:rsidRDefault="0094508D" w:rsidP="0094508D">
      <w:pPr>
        <w:pStyle w:val="a7"/>
        <w:numPr>
          <w:ilvl w:val="0"/>
          <w:numId w:val="24"/>
        </w:numPr>
        <w:autoSpaceDE w:val="0"/>
        <w:autoSpaceDN w:val="0"/>
        <w:spacing w:after="120"/>
        <w:jc w:val="both"/>
        <w:rPr>
          <w:rFonts w:cs="Arial"/>
          <w:b/>
          <w:sz w:val="21"/>
          <w:lang w:eastAsia="zh-CN"/>
        </w:rPr>
      </w:pPr>
      <w:r w:rsidRPr="009B5FFA">
        <w:rPr>
          <w:rFonts w:cs="Arial"/>
          <w:b/>
          <w:sz w:val="21"/>
          <w:lang w:eastAsia="zh-CN"/>
        </w:rPr>
        <w:t xml:space="preserve">UE will compensate 2 times of RTD, 2 times synchronization error between source and target </w:t>
      </w:r>
      <w:proofErr w:type="spellStart"/>
      <w:r w:rsidRPr="009B5FFA">
        <w:rPr>
          <w:rFonts w:cs="Arial"/>
          <w:b/>
          <w:sz w:val="21"/>
          <w:lang w:eastAsia="zh-CN"/>
        </w:rPr>
        <w:t>gNB</w:t>
      </w:r>
      <w:proofErr w:type="spellEnd"/>
      <w:r w:rsidRPr="009B5FFA">
        <w:rPr>
          <w:rFonts w:cs="Arial"/>
          <w:b/>
          <w:sz w:val="21"/>
          <w:lang w:eastAsia="zh-CN"/>
        </w:rPr>
        <w:t xml:space="preserve"> will be introduced </w:t>
      </w:r>
    </w:p>
    <w:p w:rsidR="0094508D" w:rsidRPr="009B5FFA" w:rsidRDefault="0094508D" w:rsidP="0094508D">
      <w:pPr>
        <w:pStyle w:val="a7"/>
        <w:numPr>
          <w:ilvl w:val="0"/>
          <w:numId w:val="24"/>
        </w:numPr>
        <w:autoSpaceDE w:val="0"/>
        <w:autoSpaceDN w:val="0"/>
        <w:spacing w:after="120"/>
        <w:jc w:val="both"/>
        <w:rPr>
          <w:rFonts w:cs="Arial"/>
          <w:b/>
          <w:sz w:val="21"/>
          <w:lang w:eastAsia="zh-CN"/>
        </w:rPr>
      </w:pPr>
      <w:proofErr w:type="spellStart"/>
      <w:r w:rsidRPr="009B5FFA">
        <w:rPr>
          <w:rFonts w:cs="Arial"/>
          <w:b/>
          <w:sz w:val="21"/>
          <w:lang w:eastAsia="zh-CN"/>
        </w:rPr>
        <w:t>Te</w:t>
      </w:r>
      <w:proofErr w:type="spellEnd"/>
      <w:r w:rsidRPr="009B5FFA">
        <w:rPr>
          <w:rFonts w:cs="Arial"/>
          <w:b/>
          <w:sz w:val="21"/>
          <w:lang w:eastAsia="zh-CN"/>
        </w:rPr>
        <w:t>, TA resolution error and TA adjustment accuracy should be considered.</w:t>
      </w:r>
    </w:p>
    <w:p w:rsidR="0094508D" w:rsidRPr="009B5FFA" w:rsidRDefault="0094508D" w:rsidP="0094508D">
      <w:pPr>
        <w:autoSpaceDE w:val="0"/>
        <w:autoSpaceDN w:val="0"/>
        <w:spacing w:after="0"/>
        <w:jc w:val="both"/>
        <w:rPr>
          <w:rFonts w:eastAsia="等线"/>
          <w:b/>
          <w:sz w:val="21"/>
          <w:lang w:val="en-US" w:eastAsia="zh-CN"/>
        </w:rPr>
      </w:pPr>
      <w:r w:rsidRPr="009B5FFA">
        <w:rPr>
          <w:rFonts w:eastAsia="等线" w:hint="eastAsia"/>
          <w:b/>
          <w:sz w:val="21"/>
          <w:lang w:val="en-US" w:eastAsia="zh-CN"/>
        </w:rPr>
        <w:t xml:space="preserve">Proposal 6: </w:t>
      </w:r>
      <w:r w:rsidRPr="009B5FFA">
        <w:rPr>
          <w:rFonts w:eastAsia="等线"/>
          <w:b/>
          <w:sz w:val="21"/>
          <w:lang w:val="en-US" w:eastAsia="zh-CN"/>
        </w:rPr>
        <w:t>Whether UE based TA measurement is feasible is related to network configuration.</w:t>
      </w:r>
    </w:p>
    <w:p w:rsidR="00C072BE" w:rsidRPr="009B5FFA" w:rsidRDefault="0094508D" w:rsidP="00F4563A">
      <w:pPr>
        <w:pStyle w:val="a7"/>
        <w:numPr>
          <w:ilvl w:val="0"/>
          <w:numId w:val="24"/>
        </w:numPr>
        <w:autoSpaceDE w:val="0"/>
        <w:autoSpaceDN w:val="0"/>
        <w:spacing w:after="120"/>
        <w:jc w:val="both"/>
        <w:rPr>
          <w:rFonts w:cs="Arial"/>
          <w:b/>
          <w:sz w:val="21"/>
          <w:lang w:eastAsia="zh-CN"/>
        </w:rPr>
      </w:pPr>
      <w:r w:rsidRPr="009B5FFA">
        <w:rPr>
          <w:rFonts w:cs="Arial" w:hint="eastAsia"/>
          <w:b/>
          <w:sz w:val="21"/>
          <w:lang w:eastAsia="zh-CN"/>
        </w:rPr>
        <w:t xml:space="preserve">If UE is </w:t>
      </w:r>
      <w:r w:rsidRPr="009B5FFA">
        <w:rPr>
          <w:rFonts w:cs="Arial"/>
          <w:b/>
          <w:sz w:val="21"/>
          <w:lang w:eastAsia="zh-CN"/>
        </w:rPr>
        <w:t>base</w:t>
      </w:r>
      <w:r w:rsidRPr="009B5FFA">
        <w:rPr>
          <w:rFonts w:cs="Arial" w:hint="eastAsia"/>
          <w:b/>
          <w:sz w:val="21"/>
          <w:lang w:eastAsia="zh-CN"/>
        </w:rPr>
        <w:t>d</w:t>
      </w:r>
      <w:r w:rsidRPr="009B5FFA">
        <w:rPr>
          <w:rFonts w:cs="Arial"/>
          <w:b/>
          <w:sz w:val="21"/>
          <w:lang w:eastAsia="zh-CN"/>
        </w:rPr>
        <w:t xml:space="preserve"> on current </w:t>
      </w:r>
      <w:proofErr w:type="spellStart"/>
      <w:r w:rsidRPr="009B5FFA">
        <w:rPr>
          <w:rFonts w:cs="Arial"/>
          <w:b/>
          <w:sz w:val="21"/>
          <w:lang w:eastAsia="zh-CN"/>
        </w:rPr>
        <w:t>gNB</w:t>
      </w:r>
      <w:proofErr w:type="spellEnd"/>
      <w:r w:rsidRPr="009B5FFA">
        <w:rPr>
          <w:rFonts w:cs="Arial"/>
          <w:b/>
          <w:sz w:val="21"/>
          <w:lang w:eastAsia="zh-CN"/>
        </w:rPr>
        <w:t xml:space="preserve"> sync requirement</w:t>
      </w:r>
      <w:r w:rsidRPr="009B5FFA">
        <w:rPr>
          <w:rFonts w:cs="Arial" w:hint="eastAsia"/>
          <w:b/>
          <w:sz w:val="21"/>
          <w:lang w:eastAsia="zh-CN"/>
        </w:rPr>
        <w:t xml:space="preserve">, </w:t>
      </w:r>
      <w:r w:rsidRPr="009B5FFA">
        <w:rPr>
          <w:rFonts w:cs="Arial"/>
          <w:b/>
          <w:sz w:val="21"/>
          <w:lang w:eastAsia="zh-CN"/>
        </w:rPr>
        <w:t>UE may not meet the UL requirements</w:t>
      </w:r>
      <w:r w:rsidRPr="009B5FFA">
        <w:rPr>
          <w:rFonts w:cs="Arial" w:hint="eastAsia"/>
          <w:b/>
          <w:sz w:val="21"/>
          <w:lang w:eastAsia="zh-CN"/>
        </w:rPr>
        <w:t xml:space="preserve">. </w:t>
      </w:r>
    </w:p>
    <w:p w:rsidR="0081464A" w:rsidRPr="009B5FFA" w:rsidRDefault="0081464A" w:rsidP="0081464A">
      <w:pPr>
        <w:pStyle w:val="1"/>
      </w:pPr>
      <w:r w:rsidRPr="009B5FFA">
        <w:lastRenderedPageBreak/>
        <w:t>4. Reference</w:t>
      </w:r>
    </w:p>
    <w:bookmarkEnd w:id="2"/>
    <w:p w:rsidR="00F4563A" w:rsidRPr="009B5FFA" w:rsidRDefault="00A73F70" w:rsidP="00A73F70">
      <w:pPr>
        <w:numPr>
          <w:ilvl w:val="0"/>
          <w:numId w:val="1"/>
        </w:numPr>
        <w:spacing w:afterLines="50" w:after="120"/>
        <w:rPr>
          <w:sz w:val="21"/>
          <w:lang w:eastAsia="zh-CN"/>
        </w:rPr>
      </w:pPr>
      <w:r w:rsidRPr="009B5FFA">
        <w:rPr>
          <w:sz w:val="21"/>
          <w:lang w:eastAsia="zh-CN"/>
        </w:rPr>
        <w:t>R1-2306259</w:t>
      </w:r>
      <w:r w:rsidR="0081464A" w:rsidRPr="009B5FFA">
        <w:rPr>
          <w:sz w:val="21"/>
          <w:lang w:eastAsia="zh-CN"/>
        </w:rPr>
        <w:t xml:space="preserve"> </w:t>
      </w:r>
      <w:r w:rsidRPr="009B5FFA">
        <w:rPr>
          <w:sz w:val="21"/>
          <w:lang w:eastAsia="zh-CN"/>
        </w:rPr>
        <w:t>LS on beam application time, contents of cell switch command, TCI state activation and UE based TA measurement for LTM</w:t>
      </w:r>
      <w:r w:rsidRPr="009B5FFA">
        <w:rPr>
          <w:rFonts w:hint="eastAsia"/>
          <w:sz w:val="21"/>
          <w:lang w:eastAsia="zh-CN"/>
        </w:rPr>
        <w:t>, RAN1</w:t>
      </w:r>
      <w:r w:rsidR="005D23C1" w:rsidRPr="009B5FFA">
        <w:rPr>
          <w:sz w:val="21"/>
          <w:lang w:eastAsia="zh-CN"/>
        </w:rPr>
        <w:t xml:space="preserve"> </w:t>
      </w:r>
    </w:p>
    <w:p w:rsidR="00215B6D" w:rsidRPr="009B5FFA" w:rsidRDefault="00215B6D" w:rsidP="00215B6D">
      <w:pPr>
        <w:numPr>
          <w:ilvl w:val="0"/>
          <w:numId w:val="1"/>
        </w:numPr>
        <w:spacing w:afterLines="50" w:after="120"/>
        <w:rPr>
          <w:sz w:val="21"/>
          <w:lang w:eastAsia="zh-CN"/>
        </w:rPr>
      </w:pPr>
      <w:r w:rsidRPr="009B5FFA">
        <w:rPr>
          <w:sz w:val="21"/>
          <w:lang w:eastAsia="zh-CN"/>
        </w:rPr>
        <w:t>R4-2310160</w:t>
      </w:r>
      <w:r w:rsidRPr="009B5FFA">
        <w:rPr>
          <w:rFonts w:hint="eastAsia"/>
          <w:sz w:val="21"/>
          <w:lang w:eastAsia="zh-CN"/>
        </w:rPr>
        <w:t xml:space="preserve"> </w:t>
      </w:r>
      <w:r w:rsidRPr="009B5FFA">
        <w:rPr>
          <w:sz w:val="21"/>
          <w:lang w:eastAsia="zh-CN"/>
        </w:rPr>
        <w:t>WF on NR mobility enhancements (part 1)</w:t>
      </w:r>
      <w:r w:rsidRPr="009B5FFA">
        <w:rPr>
          <w:rFonts w:hint="eastAsia"/>
          <w:sz w:val="21"/>
          <w:lang w:eastAsia="zh-CN"/>
        </w:rPr>
        <w:t xml:space="preserve">, </w:t>
      </w:r>
      <w:bookmarkStart w:id="19" w:name="OLE_LINK34"/>
      <w:bookmarkStart w:id="20" w:name="OLE_LINK35"/>
      <w:proofErr w:type="spellStart"/>
      <w:r w:rsidRPr="009B5FFA">
        <w:rPr>
          <w:sz w:val="21"/>
          <w:lang w:eastAsia="zh-CN"/>
        </w:rPr>
        <w:t>MediaTek</w:t>
      </w:r>
      <w:proofErr w:type="spellEnd"/>
      <w:r w:rsidRPr="009B5FFA">
        <w:rPr>
          <w:sz w:val="21"/>
          <w:lang w:eastAsia="zh-CN"/>
        </w:rPr>
        <w:t xml:space="preserve"> Inc.</w:t>
      </w:r>
      <w:bookmarkEnd w:id="19"/>
      <w:bookmarkEnd w:id="20"/>
    </w:p>
    <w:p w:rsidR="0094508D" w:rsidRPr="009B5FFA" w:rsidRDefault="0094508D">
      <w:pPr>
        <w:spacing w:after="0"/>
        <w:rPr>
          <w:rFonts w:eastAsiaTheme="minorEastAsia"/>
          <w:sz w:val="21"/>
          <w:lang w:eastAsia="zh-CN"/>
        </w:rPr>
      </w:pPr>
      <w:r w:rsidRPr="009B5FFA">
        <w:rPr>
          <w:rFonts w:eastAsiaTheme="minorEastAsia"/>
          <w:sz w:val="21"/>
          <w:lang w:eastAsia="zh-CN"/>
        </w:rPr>
        <w:br w:type="page"/>
      </w:r>
    </w:p>
    <w:p w:rsidR="0081464A" w:rsidRPr="009B5FFA" w:rsidRDefault="0081464A" w:rsidP="0081464A">
      <w:pPr>
        <w:pStyle w:val="1"/>
        <w:rPr>
          <w:lang w:val="en-US" w:eastAsia="zh-CN"/>
        </w:rPr>
      </w:pPr>
      <w:bookmarkStart w:id="21" w:name="OLE_LINK106"/>
      <w:bookmarkStart w:id="22" w:name="OLE_LINK107"/>
      <w:r w:rsidRPr="009B5FFA">
        <w:rPr>
          <w:rFonts w:hint="eastAsia"/>
          <w:lang w:val="en-US" w:eastAsia="zh-CN"/>
        </w:rPr>
        <w:lastRenderedPageBreak/>
        <w:t>5 Annex</w:t>
      </w:r>
    </w:p>
    <w:bookmarkEnd w:id="21"/>
    <w:bookmarkEnd w:id="22"/>
    <w:p w:rsidR="0081464A" w:rsidRPr="009B5FFA" w:rsidRDefault="0081464A" w:rsidP="0081464A">
      <w:pPr>
        <w:keepLines/>
        <w:widowControl w:val="0"/>
        <w:tabs>
          <w:tab w:val="right" w:pos="10440"/>
          <w:tab w:val="right" w:pos="13323"/>
        </w:tabs>
        <w:overflowPunct w:val="0"/>
        <w:autoSpaceDE w:val="0"/>
        <w:autoSpaceDN w:val="0"/>
        <w:adjustRightInd w:val="0"/>
        <w:spacing w:before="60" w:after="60"/>
        <w:textAlignment w:val="baseline"/>
        <w:rPr>
          <w:rFonts w:ascii="Arial" w:eastAsia="宋体" w:hAnsi="Arial" w:cs="Arial"/>
          <w:noProof/>
          <w:sz w:val="24"/>
          <w:szCs w:val="24"/>
          <w:lang w:val="en-US" w:eastAsia="zh-CN"/>
        </w:rPr>
      </w:pPr>
      <w:r w:rsidRPr="009B5FFA">
        <w:rPr>
          <w:rFonts w:ascii="Arial" w:eastAsia="宋体" w:hAnsi="Arial" w:cs="Arial"/>
          <w:b/>
          <w:noProof/>
          <w:sz w:val="24"/>
          <w:szCs w:val="24"/>
          <w:lang w:val="en-US"/>
        </w:rPr>
        <w:t>3GPP TSG-RAN WG4 Meeting #</w:t>
      </w:r>
      <w:r w:rsidRPr="009B5FFA">
        <w:rPr>
          <w:rFonts w:ascii="Arial" w:eastAsia="宋体" w:hAnsi="Arial" w:cs="Arial"/>
          <w:b/>
          <w:noProof/>
          <w:sz w:val="18"/>
          <w:lang w:val="en-US"/>
        </w:rPr>
        <w:t xml:space="preserve"> </w:t>
      </w:r>
      <w:r w:rsidRPr="009B5FFA">
        <w:rPr>
          <w:rFonts w:ascii="Arial" w:eastAsia="宋体" w:hAnsi="Arial" w:cs="Arial"/>
          <w:b/>
          <w:noProof/>
          <w:sz w:val="24"/>
          <w:szCs w:val="24"/>
          <w:lang w:val="en-US"/>
        </w:rPr>
        <w:t>10</w:t>
      </w:r>
      <w:r w:rsidR="00114189" w:rsidRPr="009B5FFA">
        <w:rPr>
          <w:rFonts w:ascii="Arial" w:eastAsia="宋体" w:hAnsi="Arial" w:cs="Arial" w:hint="eastAsia"/>
          <w:b/>
          <w:noProof/>
          <w:sz w:val="24"/>
          <w:szCs w:val="24"/>
          <w:lang w:val="en-US" w:eastAsia="zh-CN"/>
        </w:rPr>
        <w:t>8</w:t>
      </w:r>
      <w:r w:rsidRPr="009B5FFA">
        <w:rPr>
          <w:rFonts w:ascii="Arial" w:eastAsia="宋体" w:hAnsi="Arial" w:cs="Arial" w:hint="eastAsia"/>
          <w:b/>
          <w:noProof/>
          <w:sz w:val="24"/>
          <w:szCs w:val="24"/>
          <w:lang w:val="en-US" w:eastAsia="zh-CN"/>
        </w:rPr>
        <w:t xml:space="preserve">                           </w:t>
      </w:r>
      <w:r w:rsidR="001758E2" w:rsidRPr="009B5FFA">
        <w:rPr>
          <w:rFonts w:ascii="Arial" w:eastAsia="宋体" w:hAnsi="Arial" w:cs="Arial" w:hint="eastAsia"/>
          <w:b/>
          <w:noProof/>
          <w:sz w:val="24"/>
          <w:szCs w:val="24"/>
          <w:lang w:val="en-US" w:eastAsia="zh-CN"/>
        </w:rPr>
        <w:t xml:space="preserve">       </w:t>
      </w:r>
      <w:r w:rsidRPr="009B5FFA">
        <w:rPr>
          <w:rFonts w:ascii="Arial" w:eastAsia="宋体" w:hAnsi="Arial" w:cs="Arial"/>
          <w:b/>
          <w:noProof/>
          <w:sz w:val="24"/>
          <w:szCs w:val="24"/>
          <w:lang w:val="en-US"/>
        </w:rPr>
        <w:t>R</w:t>
      </w:r>
      <w:r w:rsidRPr="009B5FFA">
        <w:rPr>
          <w:rFonts w:ascii="Arial" w:eastAsia="宋体" w:hAnsi="Arial" w:cs="Arial" w:hint="eastAsia"/>
          <w:b/>
          <w:noProof/>
          <w:sz w:val="24"/>
          <w:szCs w:val="24"/>
          <w:lang w:val="en-US" w:eastAsia="zh-CN"/>
        </w:rPr>
        <w:t>4</w:t>
      </w:r>
      <w:r w:rsidRPr="009B5FFA">
        <w:rPr>
          <w:rFonts w:ascii="Arial" w:eastAsia="宋体" w:hAnsi="Arial" w:cs="Arial"/>
          <w:b/>
          <w:noProof/>
          <w:sz w:val="24"/>
          <w:szCs w:val="24"/>
          <w:lang w:val="en-US"/>
        </w:rPr>
        <w:t>-22</w:t>
      </w:r>
      <w:r w:rsidRPr="009B5FFA">
        <w:rPr>
          <w:rFonts w:ascii="Arial" w:eastAsia="宋体" w:hAnsi="Arial" w:cs="Arial" w:hint="eastAsia"/>
          <w:b/>
          <w:noProof/>
          <w:sz w:val="24"/>
          <w:szCs w:val="24"/>
          <w:lang w:val="en-US" w:eastAsia="zh-CN"/>
        </w:rPr>
        <w:t>XXXXX</w:t>
      </w:r>
    </w:p>
    <w:p w:rsidR="00114189" w:rsidRPr="009B5FFA" w:rsidRDefault="00114189" w:rsidP="00114189">
      <w:pPr>
        <w:pStyle w:val="a9"/>
        <w:spacing w:before="120" w:afterLines="50" w:after="120"/>
        <w:ind w:left="2270" w:hangingChars="942" w:hanging="2270"/>
        <w:rPr>
          <w:rFonts w:ascii="Arial" w:hAnsi="Arial" w:cs="Arial"/>
          <w:noProof/>
          <w:szCs w:val="24"/>
        </w:rPr>
      </w:pPr>
      <w:r w:rsidRPr="009B5FFA">
        <w:rPr>
          <w:rFonts w:ascii="Arial" w:hAnsi="Arial" w:cs="Arial"/>
          <w:noProof/>
          <w:szCs w:val="24"/>
        </w:rPr>
        <w:t>Toulouse, FR</w:t>
      </w:r>
      <w:r w:rsidRPr="009B5FFA">
        <w:rPr>
          <w:rFonts w:ascii="Arial" w:hAnsi="Arial" w:cs="Arial" w:hint="eastAsia"/>
          <w:noProof/>
          <w:szCs w:val="24"/>
        </w:rPr>
        <w:t xml:space="preserve">, </w:t>
      </w:r>
      <w:r w:rsidRPr="009B5FFA">
        <w:rPr>
          <w:rFonts w:ascii="Arial" w:hAnsi="Arial" w:cs="Arial"/>
          <w:noProof/>
          <w:szCs w:val="24"/>
        </w:rPr>
        <w:t>Aug</w:t>
      </w:r>
      <w:r w:rsidRPr="009B5FFA">
        <w:rPr>
          <w:rFonts w:ascii="Arial" w:hAnsi="Arial" w:cs="Arial" w:hint="eastAsia"/>
          <w:noProof/>
          <w:szCs w:val="24"/>
        </w:rPr>
        <w:t xml:space="preserve"> 21</w:t>
      </w:r>
      <w:r w:rsidRPr="009B5FFA">
        <w:rPr>
          <w:rFonts w:ascii="Arial" w:hAnsi="Arial" w:cs="Arial"/>
          <w:noProof/>
          <w:szCs w:val="24"/>
          <w:vertAlign w:val="superscript"/>
        </w:rPr>
        <w:t>th</w:t>
      </w:r>
      <w:r w:rsidRPr="009B5FFA">
        <w:rPr>
          <w:rFonts w:ascii="Arial" w:hAnsi="Arial" w:cs="Arial"/>
          <w:noProof/>
          <w:szCs w:val="24"/>
        </w:rPr>
        <w:t xml:space="preserve"> –</w:t>
      </w:r>
      <w:r w:rsidRPr="009B5FFA">
        <w:rPr>
          <w:rFonts w:ascii="Arial" w:hAnsi="Arial" w:cs="Arial" w:hint="eastAsia"/>
          <w:noProof/>
          <w:szCs w:val="24"/>
        </w:rPr>
        <w:t xml:space="preserve"> </w:t>
      </w:r>
      <w:r w:rsidRPr="009B5FFA">
        <w:rPr>
          <w:rFonts w:ascii="Arial" w:hAnsi="Arial" w:cs="Arial"/>
          <w:noProof/>
          <w:szCs w:val="24"/>
        </w:rPr>
        <w:t>Aug</w:t>
      </w:r>
      <w:r w:rsidRPr="009B5FFA">
        <w:rPr>
          <w:rFonts w:ascii="Arial" w:hAnsi="Arial" w:cs="Arial" w:hint="eastAsia"/>
          <w:noProof/>
          <w:szCs w:val="24"/>
        </w:rPr>
        <w:t xml:space="preserve"> 25</w:t>
      </w:r>
      <w:r w:rsidRPr="009B5FFA">
        <w:rPr>
          <w:rFonts w:ascii="Arial" w:hAnsi="Arial" w:cs="Arial"/>
          <w:noProof/>
          <w:szCs w:val="24"/>
          <w:vertAlign w:val="superscript"/>
        </w:rPr>
        <w:t>th</w:t>
      </w:r>
      <w:r w:rsidRPr="009B5FFA">
        <w:rPr>
          <w:rFonts w:ascii="Arial" w:hAnsi="Arial" w:cs="Arial"/>
          <w:noProof/>
          <w:szCs w:val="24"/>
        </w:rPr>
        <w:t>, 202</w:t>
      </w:r>
      <w:r w:rsidRPr="009B5FFA">
        <w:rPr>
          <w:rFonts w:ascii="Arial" w:hAnsi="Arial" w:cs="Arial" w:hint="eastAsia"/>
          <w:noProof/>
          <w:szCs w:val="24"/>
        </w:rPr>
        <w:t>3</w:t>
      </w:r>
    </w:p>
    <w:p w:rsidR="0081464A" w:rsidRPr="009B5FFA" w:rsidRDefault="0081464A" w:rsidP="00113167">
      <w:pPr>
        <w:tabs>
          <w:tab w:val="left" w:pos="1985"/>
        </w:tabs>
        <w:overflowPunct w:val="0"/>
        <w:autoSpaceDE w:val="0"/>
        <w:autoSpaceDN w:val="0"/>
        <w:adjustRightInd w:val="0"/>
        <w:spacing w:after="0"/>
        <w:ind w:left="1975" w:hangingChars="823" w:hanging="1975"/>
        <w:jc w:val="both"/>
        <w:textAlignment w:val="baseline"/>
        <w:rPr>
          <w:rFonts w:eastAsia="宋体"/>
          <w:sz w:val="24"/>
        </w:rPr>
      </w:pP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9B5FFA">
        <w:rPr>
          <w:rFonts w:ascii="Arial" w:eastAsia="宋体" w:hAnsi="Arial" w:cs="Arial"/>
          <w:b/>
          <w:sz w:val="22"/>
          <w:szCs w:val="22"/>
        </w:rPr>
        <w:t>Title:</w:t>
      </w:r>
      <w:r w:rsidRPr="009B5FFA">
        <w:rPr>
          <w:rFonts w:ascii="Arial" w:eastAsia="宋体" w:hAnsi="Arial" w:cs="Arial"/>
          <w:b/>
          <w:sz w:val="22"/>
          <w:szCs w:val="22"/>
        </w:rPr>
        <w:tab/>
      </w:r>
      <w:r w:rsidR="0016269E" w:rsidRPr="009B5FFA">
        <w:rPr>
          <w:rFonts w:ascii="Arial" w:eastAsia="宋体" w:hAnsi="Arial" w:cs="Arial"/>
          <w:sz w:val="22"/>
          <w:szCs w:val="22"/>
        </w:rPr>
        <w:t>Reply LS on for LTM beam application time and UE based TA measurement for LTM</w:t>
      </w: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23" w:name="OLE_LINK57"/>
      <w:bookmarkStart w:id="24" w:name="OLE_LINK58"/>
      <w:r w:rsidRPr="009B5FFA">
        <w:rPr>
          <w:rFonts w:ascii="Arial" w:eastAsia="宋体" w:hAnsi="Arial" w:cs="Arial"/>
          <w:b/>
          <w:sz w:val="22"/>
          <w:szCs w:val="22"/>
        </w:rPr>
        <w:t>Response to:</w:t>
      </w:r>
      <w:r w:rsidRPr="009B5FFA">
        <w:rPr>
          <w:rFonts w:ascii="Arial" w:eastAsia="宋体" w:hAnsi="Arial" w:cs="Arial"/>
          <w:b/>
          <w:bCs/>
          <w:sz w:val="22"/>
          <w:szCs w:val="22"/>
        </w:rPr>
        <w:tab/>
      </w:r>
      <w:r w:rsidR="0016269E" w:rsidRPr="009B5FFA">
        <w:rPr>
          <w:rFonts w:ascii="Arial" w:eastAsia="宋体" w:hAnsi="Arial" w:cs="Arial"/>
          <w:bCs/>
          <w:sz w:val="22"/>
          <w:szCs w:val="22"/>
        </w:rPr>
        <w:t>R1-2306259</w:t>
      </w: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25" w:name="OLE_LINK59"/>
      <w:bookmarkStart w:id="26" w:name="OLE_LINK60"/>
      <w:bookmarkStart w:id="27" w:name="OLE_LINK61"/>
      <w:bookmarkEnd w:id="23"/>
      <w:bookmarkEnd w:id="24"/>
      <w:r w:rsidRPr="009B5FFA">
        <w:rPr>
          <w:rFonts w:ascii="Arial" w:eastAsia="宋体" w:hAnsi="Arial" w:cs="Arial"/>
          <w:b/>
          <w:sz w:val="22"/>
          <w:szCs w:val="22"/>
        </w:rPr>
        <w:t>Release:</w:t>
      </w:r>
      <w:r w:rsidRPr="009B5FFA">
        <w:rPr>
          <w:rFonts w:ascii="Arial" w:eastAsia="宋体" w:hAnsi="Arial" w:cs="Arial"/>
          <w:b/>
          <w:bCs/>
          <w:sz w:val="22"/>
          <w:szCs w:val="22"/>
        </w:rPr>
        <w:tab/>
      </w:r>
      <w:r w:rsidRPr="009B5FFA">
        <w:rPr>
          <w:rFonts w:ascii="Arial" w:eastAsia="宋体" w:hAnsi="Arial" w:cs="Arial"/>
          <w:bCs/>
          <w:sz w:val="22"/>
          <w:szCs w:val="22"/>
        </w:rPr>
        <w:t>Rel-1</w:t>
      </w:r>
      <w:r w:rsidRPr="009B5FFA">
        <w:rPr>
          <w:rFonts w:ascii="Arial" w:eastAsia="宋体" w:hAnsi="Arial" w:cs="Arial" w:hint="eastAsia"/>
          <w:bCs/>
          <w:sz w:val="22"/>
          <w:szCs w:val="22"/>
          <w:lang w:eastAsia="zh-CN"/>
        </w:rPr>
        <w:t>8</w:t>
      </w:r>
    </w:p>
    <w:bookmarkEnd w:id="25"/>
    <w:bookmarkEnd w:id="26"/>
    <w:bookmarkEnd w:id="27"/>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9B5FFA">
        <w:rPr>
          <w:rFonts w:ascii="Arial" w:eastAsia="宋体" w:hAnsi="Arial" w:cs="Arial"/>
          <w:b/>
          <w:sz w:val="22"/>
          <w:szCs w:val="22"/>
        </w:rPr>
        <w:t>Work Item:</w:t>
      </w:r>
      <w:r w:rsidRPr="009B5FFA">
        <w:rPr>
          <w:rFonts w:ascii="Arial" w:eastAsia="宋体" w:hAnsi="Arial" w:cs="Arial"/>
          <w:b/>
          <w:bCs/>
          <w:sz w:val="22"/>
          <w:szCs w:val="22"/>
        </w:rPr>
        <w:tab/>
      </w:r>
      <w:r w:rsidRPr="009B5FFA">
        <w:rPr>
          <w:rFonts w:ascii="Arial" w:eastAsia="宋体" w:hAnsi="Arial" w:cs="Arial"/>
          <w:bCs/>
          <w:sz w:val="22"/>
          <w:szCs w:val="22"/>
        </w:rPr>
        <w:t>NR_mob_enh2-Core</w:t>
      </w: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9B5FFA">
        <w:rPr>
          <w:rFonts w:ascii="Arial" w:eastAsia="宋体" w:hAnsi="Arial" w:cs="Arial"/>
          <w:b/>
          <w:sz w:val="22"/>
          <w:szCs w:val="22"/>
        </w:rPr>
        <w:t>Source:</w:t>
      </w:r>
      <w:r w:rsidRPr="009B5FFA">
        <w:rPr>
          <w:rFonts w:ascii="Arial" w:eastAsia="宋体" w:hAnsi="Arial" w:cs="Arial"/>
          <w:b/>
          <w:sz w:val="22"/>
          <w:szCs w:val="22"/>
        </w:rPr>
        <w:tab/>
      </w:r>
      <w:r w:rsidRPr="009B5FFA">
        <w:rPr>
          <w:rFonts w:ascii="Arial" w:eastAsia="宋体" w:hAnsi="Arial" w:cs="Arial"/>
          <w:sz w:val="22"/>
          <w:szCs w:val="22"/>
        </w:rPr>
        <w:t>RAN WG 4</w:t>
      </w: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9B5FFA">
        <w:rPr>
          <w:rFonts w:ascii="Arial" w:eastAsia="宋体" w:hAnsi="Arial" w:cs="Arial"/>
          <w:b/>
          <w:sz w:val="22"/>
          <w:szCs w:val="22"/>
        </w:rPr>
        <w:t>To:</w:t>
      </w:r>
      <w:r w:rsidRPr="009B5FFA">
        <w:rPr>
          <w:rFonts w:ascii="Arial" w:eastAsia="宋体" w:hAnsi="Arial" w:cs="Arial"/>
          <w:b/>
          <w:bCs/>
          <w:sz w:val="22"/>
          <w:szCs w:val="22"/>
        </w:rPr>
        <w:tab/>
      </w:r>
      <w:r w:rsidRPr="009B5FFA">
        <w:rPr>
          <w:rFonts w:ascii="Arial" w:eastAsia="宋体" w:hAnsi="Arial" w:cs="Arial"/>
          <w:bCs/>
          <w:sz w:val="22"/>
          <w:szCs w:val="22"/>
        </w:rPr>
        <w:t xml:space="preserve">RAN WG </w:t>
      </w:r>
      <w:r w:rsidRPr="009B5FFA">
        <w:rPr>
          <w:rFonts w:ascii="Arial" w:eastAsia="宋体" w:hAnsi="Arial" w:cs="Arial" w:hint="eastAsia"/>
          <w:bCs/>
          <w:sz w:val="22"/>
          <w:szCs w:val="22"/>
          <w:lang w:eastAsia="zh-CN"/>
        </w:rPr>
        <w:t>1</w:t>
      </w:r>
      <w:r w:rsidRPr="009B5FFA">
        <w:rPr>
          <w:rFonts w:ascii="Arial" w:eastAsia="宋体" w:hAnsi="Arial" w:cs="Arial"/>
          <w:bCs/>
          <w:sz w:val="22"/>
          <w:szCs w:val="22"/>
        </w:rPr>
        <w:tab/>
      </w: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28" w:name="OLE_LINK45"/>
      <w:bookmarkStart w:id="29" w:name="OLE_LINK46"/>
      <w:r w:rsidRPr="009B5FFA">
        <w:rPr>
          <w:rFonts w:ascii="Arial" w:eastAsia="宋体" w:hAnsi="Arial" w:cs="Arial"/>
          <w:b/>
          <w:sz w:val="22"/>
          <w:szCs w:val="22"/>
        </w:rPr>
        <w:t>Cc:</w:t>
      </w:r>
      <w:r w:rsidRPr="009B5FFA">
        <w:rPr>
          <w:rFonts w:ascii="Arial" w:eastAsia="宋体" w:hAnsi="Arial" w:cs="Arial"/>
          <w:b/>
          <w:bCs/>
          <w:sz w:val="22"/>
          <w:szCs w:val="22"/>
        </w:rPr>
        <w:tab/>
      </w:r>
      <w:r w:rsidR="00114189" w:rsidRPr="009B5FFA">
        <w:rPr>
          <w:rFonts w:ascii="Arial" w:eastAsia="宋体" w:hAnsi="Arial" w:cs="Arial"/>
          <w:bCs/>
          <w:sz w:val="22"/>
          <w:szCs w:val="22"/>
        </w:rPr>
        <w:t xml:space="preserve">RAN WG </w:t>
      </w:r>
      <w:r w:rsidR="00114189" w:rsidRPr="009B5FFA">
        <w:rPr>
          <w:rFonts w:ascii="Arial" w:eastAsia="宋体" w:hAnsi="Arial" w:cs="Arial" w:hint="eastAsia"/>
          <w:bCs/>
          <w:sz w:val="22"/>
          <w:szCs w:val="22"/>
          <w:lang w:eastAsia="zh-CN"/>
        </w:rPr>
        <w:t>2</w:t>
      </w:r>
      <w:r w:rsidR="00114189" w:rsidRPr="009B5FFA">
        <w:rPr>
          <w:rFonts w:ascii="Arial" w:eastAsia="宋体" w:hAnsi="Arial" w:cs="Arial"/>
          <w:bCs/>
          <w:sz w:val="22"/>
          <w:szCs w:val="22"/>
        </w:rPr>
        <w:tab/>
      </w:r>
    </w:p>
    <w:bookmarkEnd w:id="28"/>
    <w:bookmarkEnd w:id="29"/>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Cs/>
        </w:rPr>
      </w:pP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9B5FFA">
        <w:rPr>
          <w:rFonts w:ascii="Arial" w:eastAsia="宋体" w:hAnsi="Arial" w:cs="Arial"/>
          <w:b/>
          <w:sz w:val="22"/>
          <w:szCs w:val="22"/>
        </w:rPr>
        <w:t>Contact person:</w:t>
      </w:r>
      <w:r w:rsidRPr="009B5FFA">
        <w:rPr>
          <w:rFonts w:ascii="Arial" w:eastAsia="宋体" w:hAnsi="Arial" w:cs="Arial"/>
          <w:b/>
          <w:bCs/>
          <w:sz w:val="22"/>
          <w:szCs w:val="22"/>
        </w:rPr>
        <w:tab/>
      </w:r>
    </w:p>
    <w:p w:rsidR="0081464A" w:rsidRPr="009B5FFA" w:rsidRDefault="0081464A" w:rsidP="0081464A">
      <w:pPr>
        <w:pStyle w:val="4"/>
        <w:keepLines w:val="0"/>
        <w:tabs>
          <w:tab w:val="left" w:pos="2268"/>
          <w:tab w:val="left" w:pos="2694"/>
        </w:tabs>
        <w:spacing w:before="0" w:after="0"/>
        <w:ind w:left="567" w:firstLine="0"/>
        <w:rPr>
          <w:rFonts w:eastAsia="宋体" w:cs="Arial"/>
          <w:b/>
          <w:bCs/>
          <w:sz w:val="22"/>
          <w:szCs w:val="22"/>
          <w:lang w:eastAsia="zh-CN"/>
        </w:rPr>
      </w:pPr>
      <w:r w:rsidRPr="009B5FFA">
        <w:rPr>
          <w:rFonts w:cs="Arial"/>
          <w:b/>
          <w:sz w:val="20"/>
        </w:rPr>
        <w:t>Name:</w:t>
      </w:r>
      <w:r w:rsidRPr="009B5FFA">
        <w:rPr>
          <w:rFonts w:cs="Arial"/>
          <w:b/>
          <w:sz w:val="20"/>
        </w:rPr>
        <w:tab/>
      </w:r>
      <w:proofErr w:type="spellStart"/>
      <w:r w:rsidRPr="009B5FFA">
        <w:rPr>
          <w:rFonts w:cs="Arial" w:hint="eastAsia"/>
          <w:sz w:val="20"/>
        </w:rPr>
        <w:t>Lingyu</w:t>
      </w:r>
      <w:proofErr w:type="spellEnd"/>
      <w:r w:rsidRPr="009B5FFA">
        <w:rPr>
          <w:rFonts w:cs="Arial" w:hint="eastAsia"/>
          <w:sz w:val="20"/>
        </w:rPr>
        <w:t xml:space="preserve"> </w:t>
      </w:r>
      <w:proofErr w:type="gramStart"/>
      <w:r w:rsidRPr="009B5FFA">
        <w:rPr>
          <w:rFonts w:cs="Arial" w:hint="eastAsia"/>
          <w:sz w:val="20"/>
        </w:rPr>
        <w:t>Gao</w:t>
      </w:r>
      <w:proofErr w:type="gramEnd"/>
    </w:p>
    <w:p w:rsidR="0081464A" w:rsidRPr="009B5FFA" w:rsidRDefault="0081464A" w:rsidP="0081464A">
      <w:pPr>
        <w:pStyle w:val="4"/>
        <w:keepLines w:val="0"/>
        <w:tabs>
          <w:tab w:val="left" w:pos="2268"/>
          <w:tab w:val="left" w:pos="2694"/>
        </w:tabs>
        <w:spacing w:before="0" w:after="0"/>
        <w:ind w:left="567" w:firstLine="0"/>
        <w:rPr>
          <w:rFonts w:cs="Arial"/>
          <w:b/>
          <w:sz w:val="20"/>
        </w:rPr>
      </w:pPr>
      <w:r w:rsidRPr="009B5FFA">
        <w:rPr>
          <w:rFonts w:cs="Arial"/>
          <w:b/>
          <w:sz w:val="20"/>
        </w:rPr>
        <w:t>E-mail Address:</w:t>
      </w:r>
      <w:r w:rsidRPr="009B5FFA">
        <w:rPr>
          <w:rFonts w:cs="Arial"/>
          <w:b/>
          <w:sz w:val="20"/>
        </w:rPr>
        <w:tab/>
      </w:r>
      <w:r w:rsidRPr="009B5FFA">
        <w:rPr>
          <w:rStyle w:val="a6"/>
          <w:rFonts w:eastAsia="宋体"/>
          <w:color w:val="auto"/>
          <w:sz w:val="22"/>
          <w:szCs w:val="22"/>
          <w:lang w:val="de-DE" w:eastAsia="zh-CN"/>
        </w:rPr>
        <w:t>gaolingyu@catt.cn</w:t>
      </w: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9B5FFA">
        <w:rPr>
          <w:rFonts w:ascii="Arial" w:eastAsia="宋体" w:hAnsi="Arial" w:cs="Arial"/>
          <w:b/>
          <w:sz w:val="22"/>
          <w:szCs w:val="22"/>
        </w:rPr>
        <w:t>Send any reply LS to:</w:t>
      </w:r>
      <w:r w:rsidRPr="009B5FFA">
        <w:rPr>
          <w:rFonts w:ascii="Arial" w:eastAsia="宋体" w:hAnsi="Arial" w:cs="Arial"/>
          <w:b/>
          <w:sz w:val="22"/>
          <w:szCs w:val="22"/>
        </w:rPr>
        <w:tab/>
        <w:t xml:space="preserve">3GPP Liaisons Coordinator, </w:t>
      </w:r>
      <w:hyperlink r:id="rId10" w:history="1">
        <w:r w:rsidRPr="009B5FFA">
          <w:rPr>
            <w:rFonts w:ascii="Arial" w:eastAsia="宋体" w:hAnsi="Arial" w:cs="Arial"/>
            <w:b/>
            <w:sz w:val="22"/>
            <w:szCs w:val="22"/>
            <w:u w:val="single"/>
          </w:rPr>
          <w:t>mailto:3GPPLiaison@etsi.org</w:t>
        </w:r>
      </w:hyperlink>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
        </w:rPr>
      </w:pPr>
    </w:p>
    <w:p w:rsidR="0081464A" w:rsidRPr="009B5FFA" w:rsidRDefault="0081464A" w:rsidP="0081464A">
      <w:pPr>
        <w:overflowPunct w:val="0"/>
        <w:autoSpaceDE w:val="0"/>
        <w:autoSpaceDN w:val="0"/>
        <w:adjustRightInd w:val="0"/>
        <w:spacing w:before="120" w:after="60"/>
        <w:ind w:left="1985" w:hanging="1985"/>
        <w:textAlignment w:val="baseline"/>
        <w:rPr>
          <w:rFonts w:ascii="Arial" w:eastAsia="宋体" w:hAnsi="Arial" w:cs="Arial"/>
          <w:bCs/>
          <w:lang w:eastAsia="zh-CN"/>
        </w:rPr>
      </w:pPr>
      <w:r w:rsidRPr="009B5FFA">
        <w:rPr>
          <w:rFonts w:ascii="Arial" w:eastAsia="宋体" w:hAnsi="Arial" w:cs="Arial"/>
          <w:b/>
        </w:rPr>
        <w:t>Attachments:</w:t>
      </w:r>
      <w:r w:rsidRPr="009B5FFA">
        <w:rPr>
          <w:rFonts w:ascii="Arial" w:hAnsi="Arial" w:cs="Arial" w:hint="eastAsia"/>
          <w:b/>
          <w:lang w:eastAsia="zh-CN"/>
        </w:rPr>
        <w:t xml:space="preserve"> None</w:t>
      </w:r>
    </w:p>
    <w:p w:rsidR="0081464A" w:rsidRPr="009B5FFA" w:rsidRDefault="0081464A" w:rsidP="0081464A">
      <w:pPr>
        <w:pStyle w:val="1"/>
        <w:ind w:left="0" w:firstLine="0"/>
        <w:rPr>
          <w:rFonts w:eastAsia="宋体"/>
          <w:lang w:eastAsia="zh-CN"/>
        </w:rPr>
      </w:pPr>
      <w:r w:rsidRPr="009B5FFA">
        <w:rPr>
          <w:rFonts w:eastAsia="宋体" w:hint="eastAsia"/>
          <w:lang w:eastAsia="zh-CN"/>
        </w:rPr>
        <w:t xml:space="preserve">1 </w:t>
      </w:r>
      <w:r w:rsidRPr="009B5FFA">
        <w:rPr>
          <w:rFonts w:eastAsia="宋体"/>
          <w:lang w:eastAsia="zh-CN"/>
        </w:rPr>
        <w:t>Overall description</w:t>
      </w:r>
    </w:p>
    <w:p w:rsidR="00F4563A" w:rsidRPr="009B5FFA" w:rsidRDefault="0081464A" w:rsidP="002F724D">
      <w:pPr>
        <w:overflowPunct w:val="0"/>
        <w:autoSpaceDE w:val="0"/>
        <w:autoSpaceDN w:val="0"/>
        <w:adjustRightInd w:val="0"/>
        <w:spacing w:before="120" w:after="120"/>
        <w:textAlignment w:val="baseline"/>
        <w:rPr>
          <w:rFonts w:eastAsia="宋体"/>
          <w:lang w:eastAsia="zh-CN"/>
        </w:rPr>
      </w:pPr>
      <w:r w:rsidRPr="009B5FFA">
        <w:rPr>
          <w:rFonts w:eastAsia="宋体"/>
          <w:lang w:eastAsia="zh-CN"/>
        </w:rPr>
        <w:t>RAN4 thanks RAN</w:t>
      </w:r>
      <w:r w:rsidRPr="009B5FFA">
        <w:rPr>
          <w:rFonts w:eastAsia="宋体" w:hint="eastAsia"/>
          <w:lang w:eastAsia="zh-CN"/>
        </w:rPr>
        <w:t>1</w:t>
      </w:r>
      <w:r w:rsidRPr="009B5FFA">
        <w:rPr>
          <w:rFonts w:eastAsia="宋体"/>
          <w:lang w:eastAsia="zh-CN"/>
        </w:rPr>
        <w:t xml:space="preserve"> for the LS sent in </w:t>
      </w:r>
      <w:r w:rsidR="00F26057" w:rsidRPr="009B5FFA">
        <w:rPr>
          <w:rFonts w:eastAsia="宋体"/>
          <w:lang w:eastAsia="zh-CN"/>
        </w:rPr>
        <w:t>R1-2306259</w:t>
      </w:r>
      <w:r w:rsidRPr="009B5FFA">
        <w:rPr>
          <w:rFonts w:eastAsia="宋体"/>
          <w:lang w:eastAsia="zh-CN"/>
        </w:rPr>
        <w:t xml:space="preserve"> asking about </w:t>
      </w:r>
      <w:r w:rsidR="00F26057" w:rsidRPr="009B5FFA">
        <w:rPr>
          <w:rFonts w:eastAsia="宋体"/>
          <w:lang w:eastAsia="zh-CN"/>
        </w:rPr>
        <w:t>the issue of LTM beam application time and UE based TA measurement</w:t>
      </w:r>
      <w:r w:rsidR="005D5517" w:rsidRPr="009B5FFA">
        <w:rPr>
          <w:rFonts w:eastAsia="宋体" w:hint="eastAsia"/>
          <w:lang w:eastAsia="zh-CN"/>
        </w:rPr>
        <w:t>.</w:t>
      </w:r>
      <w:r w:rsidRPr="009B5FFA">
        <w:rPr>
          <w:rFonts w:eastAsia="宋体"/>
          <w:lang w:eastAsia="zh-CN"/>
        </w:rPr>
        <w:t xml:space="preserve"> </w:t>
      </w:r>
      <w:r w:rsidR="00AE548C" w:rsidRPr="009B5FFA">
        <w:rPr>
          <w:rFonts w:eastAsia="宋体"/>
          <w:lang w:eastAsia="zh-CN"/>
        </w:rPr>
        <w:t xml:space="preserve">In this </w:t>
      </w:r>
      <w:r w:rsidR="00AE548C" w:rsidRPr="009B5FFA">
        <w:rPr>
          <w:rFonts w:eastAsia="宋体" w:hint="eastAsia"/>
          <w:lang w:eastAsia="zh-CN"/>
        </w:rPr>
        <w:t>meeting</w:t>
      </w:r>
      <w:r w:rsidR="00AE548C" w:rsidRPr="009B5FFA">
        <w:rPr>
          <w:rFonts w:eastAsia="宋体"/>
          <w:lang w:eastAsia="zh-CN"/>
        </w:rPr>
        <w:t xml:space="preserve">, </w:t>
      </w:r>
      <w:r w:rsidR="00AE548C" w:rsidRPr="009B5FFA">
        <w:rPr>
          <w:rFonts w:eastAsia="宋体" w:hint="eastAsia"/>
          <w:lang w:eastAsia="zh-CN"/>
        </w:rPr>
        <w:t>RAN4</w:t>
      </w:r>
      <w:r w:rsidR="005D5517" w:rsidRPr="009B5FFA">
        <w:rPr>
          <w:rFonts w:eastAsia="宋体"/>
          <w:lang w:eastAsia="zh-CN"/>
        </w:rPr>
        <w:t xml:space="preserve"> </w:t>
      </w:r>
      <w:r w:rsidR="00F4563A" w:rsidRPr="009B5FFA">
        <w:rPr>
          <w:rFonts w:eastAsia="宋体" w:hint="eastAsia"/>
          <w:lang w:eastAsia="zh-CN"/>
        </w:rPr>
        <w:t xml:space="preserve">has </w:t>
      </w:r>
      <w:r w:rsidR="005D5517" w:rsidRPr="009B5FFA">
        <w:rPr>
          <w:rFonts w:eastAsia="宋体"/>
          <w:lang w:eastAsia="zh-CN"/>
        </w:rPr>
        <w:t>discuss</w:t>
      </w:r>
      <w:r w:rsidR="00F4563A" w:rsidRPr="009B5FFA">
        <w:rPr>
          <w:rFonts w:eastAsia="宋体" w:hint="eastAsia"/>
          <w:lang w:eastAsia="zh-CN"/>
        </w:rPr>
        <w:t>ed</w:t>
      </w:r>
      <w:r w:rsidR="005D5517" w:rsidRPr="009B5FFA">
        <w:rPr>
          <w:rFonts w:eastAsia="宋体"/>
          <w:lang w:eastAsia="zh-CN"/>
        </w:rPr>
        <w:t xml:space="preserve"> the</w:t>
      </w:r>
      <w:r w:rsidR="002F724D" w:rsidRPr="009B5FFA">
        <w:rPr>
          <w:rFonts w:eastAsia="宋体" w:hint="eastAsia"/>
          <w:lang w:eastAsia="zh-CN"/>
        </w:rPr>
        <w:t xml:space="preserve"> related</w:t>
      </w:r>
      <w:r w:rsidR="005D5517" w:rsidRPr="009B5FFA">
        <w:rPr>
          <w:rFonts w:eastAsia="宋体"/>
          <w:lang w:eastAsia="zh-CN"/>
        </w:rPr>
        <w:t xml:space="preserve"> issues.</w:t>
      </w:r>
      <w:r w:rsidR="00AE548C" w:rsidRPr="009B5FFA">
        <w:rPr>
          <w:rFonts w:eastAsia="宋体" w:hint="eastAsia"/>
          <w:lang w:eastAsia="zh-CN"/>
        </w:rPr>
        <w:t xml:space="preserve"> </w:t>
      </w:r>
    </w:p>
    <w:p w:rsidR="0081464A" w:rsidRPr="009B5FFA" w:rsidRDefault="00AE548C" w:rsidP="002F724D">
      <w:pPr>
        <w:overflowPunct w:val="0"/>
        <w:autoSpaceDE w:val="0"/>
        <w:autoSpaceDN w:val="0"/>
        <w:adjustRightInd w:val="0"/>
        <w:spacing w:after="120"/>
        <w:textAlignment w:val="baseline"/>
        <w:rPr>
          <w:rFonts w:eastAsia="宋体"/>
          <w:lang w:eastAsia="zh-CN"/>
        </w:rPr>
      </w:pPr>
      <w:r w:rsidRPr="009B5FFA">
        <w:rPr>
          <w:rFonts w:eastAsia="宋体" w:hint="eastAsia"/>
          <w:lang w:eastAsia="zh-CN"/>
        </w:rPr>
        <w:t>B</w:t>
      </w:r>
      <w:r w:rsidR="0081464A" w:rsidRPr="009B5FFA">
        <w:rPr>
          <w:rFonts w:eastAsia="宋体"/>
          <w:lang w:eastAsia="zh-CN"/>
        </w:rPr>
        <w:t>ased on the discussion in RAN</w:t>
      </w:r>
      <w:r w:rsidR="0081464A" w:rsidRPr="009B5FFA">
        <w:rPr>
          <w:rFonts w:eastAsia="宋体" w:hint="eastAsia"/>
          <w:lang w:eastAsia="zh-CN"/>
        </w:rPr>
        <w:t>4</w:t>
      </w:r>
      <w:r w:rsidR="0081464A" w:rsidRPr="009B5FFA">
        <w:rPr>
          <w:rFonts w:eastAsia="宋体"/>
          <w:lang w:eastAsia="zh-CN"/>
        </w:rPr>
        <w:t>, RAN</w:t>
      </w:r>
      <w:r w:rsidR="0081464A" w:rsidRPr="009B5FFA">
        <w:rPr>
          <w:rFonts w:eastAsia="宋体" w:hint="eastAsia"/>
          <w:lang w:eastAsia="zh-CN"/>
        </w:rPr>
        <w:t>4</w:t>
      </w:r>
      <w:r w:rsidR="0081464A" w:rsidRPr="009B5FFA">
        <w:rPr>
          <w:rFonts w:eastAsia="宋体"/>
          <w:lang w:eastAsia="zh-CN"/>
        </w:rPr>
        <w:t xml:space="preserve"> would like to </w:t>
      </w:r>
      <w:r w:rsidR="00B84079">
        <w:rPr>
          <w:rFonts w:eastAsia="宋体"/>
          <w:lang w:eastAsia="zh-CN"/>
        </w:rPr>
        <w:t>provide the following feedback</w:t>
      </w:r>
      <w:r w:rsidR="00B84079">
        <w:rPr>
          <w:rFonts w:eastAsia="宋体" w:hint="eastAsia"/>
          <w:lang w:eastAsia="zh-CN"/>
        </w:rPr>
        <w:t>.</w:t>
      </w:r>
      <w:bookmarkStart w:id="30" w:name="_GoBack"/>
      <w:bookmarkEnd w:id="30"/>
    </w:p>
    <w:p w:rsidR="00A53C05" w:rsidRPr="009B5FFA" w:rsidRDefault="0081464A" w:rsidP="00FE06B4">
      <w:pPr>
        <w:overflowPunct w:val="0"/>
        <w:autoSpaceDE w:val="0"/>
        <w:autoSpaceDN w:val="0"/>
        <w:adjustRightInd w:val="0"/>
        <w:contextualSpacing/>
        <w:textAlignment w:val="baseline"/>
        <w:rPr>
          <w:rFonts w:eastAsia="宋体"/>
          <w:b/>
          <w:lang w:eastAsia="zh-CN"/>
        </w:rPr>
      </w:pPr>
      <w:r w:rsidRPr="009B5FFA">
        <w:rPr>
          <w:rFonts w:eastAsia="宋体"/>
          <w:b/>
          <w:lang w:eastAsia="zh-CN"/>
        </w:rPr>
        <w:t>RAN4 feedback:</w:t>
      </w:r>
    </w:p>
    <w:p w:rsidR="00EC3DBA" w:rsidRPr="009B5FFA" w:rsidRDefault="00EC3DBA" w:rsidP="00FE06B4">
      <w:pPr>
        <w:overflowPunct w:val="0"/>
        <w:autoSpaceDE w:val="0"/>
        <w:autoSpaceDN w:val="0"/>
        <w:adjustRightInd w:val="0"/>
        <w:contextualSpacing/>
        <w:textAlignment w:val="baseline"/>
        <w:rPr>
          <w:rFonts w:eastAsia="宋体"/>
          <w:b/>
          <w:lang w:eastAsia="zh-CN"/>
        </w:rPr>
      </w:pPr>
    </w:p>
    <w:p w:rsidR="002F724D" w:rsidRPr="009B5FFA" w:rsidRDefault="002F724D" w:rsidP="00FE06B4">
      <w:pPr>
        <w:overflowPunct w:val="0"/>
        <w:autoSpaceDE w:val="0"/>
        <w:autoSpaceDN w:val="0"/>
        <w:adjustRightInd w:val="0"/>
        <w:contextualSpacing/>
        <w:textAlignment w:val="baseline"/>
        <w:rPr>
          <w:rFonts w:eastAsia="宋体"/>
          <w:lang w:eastAsia="zh-CN"/>
        </w:rPr>
      </w:pPr>
      <w:r w:rsidRPr="009B5FFA">
        <w:rPr>
          <w:rFonts w:eastAsia="宋体"/>
          <w:lang w:eastAsia="zh-CN"/>
        </w:rPr>
        <w:t>For the beam application time for Rel-18 LTM,</w:t>
      </w:r>
    </w:p>
    <w:p w:rsidR="00756D89" w:rsidRPr="009B5FFA" w:rsidRDefault="00DB7AA3" w:rsidP="007E294D">
      <w:pPr>
        <w:spacing w:before="240" w:after="120"/>
        <w:rPr>
          <w:rFonts w:eastAsiaTheme="minorEastAsia"/>
          <w:b/>
          <w:sz w:val="21"/>
          <w:lang w:val="en-US" w:eastAsia="zh-CN"/>
        </w:rPr>
      </w:pPr>
      <w:r w:rsidRPr="009B5FFA">
        <w:rPr>
          <w:rFonts w:eastAsia="宋体" w:cs="Arial"/>
          <w:lang w:eastAsia="zh-CN"/>
        </w:rPr>
        <w:t>The specific values of BAT</w:t>
      </w:r>
      <w:r w:rsidRPr="009B5FFA">
        <w:rPr>
          <w:rFonts w:eastAsia="宋体" w:cs="Arial" w:hint="eastAsia"/>
          <w:lang w:eastAsia="zh-CN"/>
        </w:rPr>
        <w:t xml:space="preserve"> </w:t>
      </w:r>
      <w:r w:rsidRPr="009B5FFA">
        <w:rPr>
          <w:rFonts w:eastAsia="宋体" w:cs="Arial"/>
          <w:lang w:eastAsia="zh-CN"/>
        </w:rPr>
        <w:t xml:space="preserve">will be defined in RAN1. </w:t>
      </w:r>
      <w:r w:rsidR="004851CE" w:rsidRPr="009B5FFA">
        <w:rPr>
          <w:rFonts w:eastAsia="宋体" w:cs="Arial" w:hint="eastAsia"/>
          <w:lang w:eastAsia="zh-CN"/>
        </w:rPr>
        <w:t>RAN4</w:t>
      </w:r>
      <w:r w:rsidR="00155152" w:rsidRPr="009B5FFA">
        <w:rPr>
          <w:rFonts w:eastAsia="宋体" w:cs="Arial" w:hint="eastAsia"/>
          <w:lang w:eastAsia="zh-CN"/>
        </w:rPr>
        <w:t xml:space="preserve"> just study </w:t>
      </w:r>
      <w:r w:rsidR="00155152" w:rsidRPr="009B5FFA">
        <w:rPr>
          <w:rFonts w:eastAsiaTheme="minorEastAsia" w:cs="Arial" w:hint="eastAsia"/>
          <w:lang w:eastAsia="zh-CN"/>
        </w:rPr>
        <w:t>how to reflect</w:t>
      </w:r>
      <w:r w:rsidR="00155152" w:rsidRPr="009B5FFA">
        <w:rPr>
          <w:rFonts w:cs="Arial"/>
          <w:lang w:eastAsia="zh-CN"/>
        </w:rPr>
        <w:t xml:space="preserve"> </w:t>
      </w:r>
      <w:r w:rsidR="00155152" w:rsidRPr="009B5FFA">
        <w:rPr>
          <w:rFonts w:eastAsiaTheme="minorEastAsia" w:cs="Arial" w:hint="eastAsia"/>
          <w:lang w:eastAsia="zh-CN"/>
        </w:rPr>
        <w:t>the</w:t>
      </w:r>
      <w:r w:rsidR="00155152" w:rsidRPr="009B5FFA">
        <w:rPr>
          <w:rFonts w:eastAsia="等线" w:cs="Arial"/>
          <w:lang w:eastAsia="zh-CN"/>
        </w:rPr>
        <w:t xml:space="preserve"> enhancement</w:t>
      </w:r>
      <w:r w:rsidR="00155152" w:rsidRPr="009B5FFA">
        <w:rPr>
          <w:rFonts w:cs="Arial"/>
          <w:lang w:eastAsia="zh-CN"/>
        </w:rPr>
        <w:t xml:space="preserve"> </w:t>
      </w:r>
      <w:r w:rsidR="00155152" w:rsidRPr="009B5FFA">
        <w:rPr>
          <w:rFonts w:eastAsiaTheme="minorEastAsia" w:cs="Arial" w:hint="eastAsia"/>
          <w:lang w:eastAsia="zh-CN"/>
        </w:rPr>
        <w:t>of BAT on</w:t>
      </w:r>
      <w:r w:rsidR="00155152" w:rsidRPr="009B5FFA">
        <w:rPr>
          <w:rFonts w:eastAsia="等线" w:cs="Arial"/>
          <w:lang w:eastAsia="zh-CN"/>
        </w:rPr>
        <w:t xml:space="preserve"> the </w:t>
      </w:r>
      <w:r w:rsidR="00155152" w:rsidRPr="009B5FFA">
        <w:rPr>
          <w:rFonts w:cs="Arial" w:hint="eastAsia"/>
          <w:lang w:eastAsia="zh-CN"/>
        </w:rPr>
        <w:t xml:space="preserve">LTM </w:t>
      </w:r>
      <w:r w:rsidR="00155152" w:rsidRPr="009B5FFA">
        <w:rPr>
          <w:rFonts w:cs="Arial"/>
          <w:lang w:eastAsia="zh-CN"/>
        </w:rPr>
        <w:t>mobility latency model</w:t>
      </w:r>
      <w:r w:rsidR="00155152" w:rsidRPr="009B5FFA">
        <w:rPr>
          <w:rFonts w:eastAsiaTheme="minorEastAsia" w:cs="Arial" w:hint="eastAsia"/>
          <w:lang w:eastAsia="zh-CN"/>
        </w:rPr>
        <w:t>.</w:t>
      </w:r>
    </w:p>
    <w:p w:rsidR="00756D89" w:rsidRPr="009B5FFA" w:rsidRDefault="00DB7AA3" w:rsidP="00DB7AA3">
      <w:pPr>
        <w:pStyle w:val="a7"/>
        <w:numPr>
          <w:ilvl w:val="0"/>
          <w:numId w:val="7"/>
        </w:numPr>
        <w:spacing w:after="0"/>
        <w:rPr>
          <w:rFonts w:cs="Arial"/>
          <w:lang w:eastAsia="zh-CN"/>
        </w:rPr>
      </w:pPr>
      <w:r w:rsidRPr="009B5FFA">
        <w:rPr>
          <w:rFonts w:cs="Arial" w:hint="eastAsia"/>
          <w:lang w:eastAsia="zh-CN"/>
        </w:rPr>
        <w:t>T</w:t>
      </w:r>
      <w:r w:rsidRPr="009B5FFA">
        <w:rPr>
          <w:rFonts w:cs="Arial"/>
          <w:lang w:eastAsia="zh-CN"/>
        </w:rPr>
        <w:t>he legacy application time of MAC-CE</w:t>
      </w:r>
      <w:r w:rsidR="002F724D" w:rsidRPr="009B5FFA">
        <w:rPr>
          <w:rFonts w:cs="Arial"/>
          <w:lang w:eastAsia="zh-CN"/>
        </w:rPr>
        <w:t xml:space="preserve"> </w:t>
      </w:r>
      <w:r w:rsidR="002F724D" w:rsidRPr="009B5FFA">
        <w:rPr>
          <w:rFonts w:cs="Arial" w:hint="eastAsia"/>
          <w:lang w:eastAsia="zh-CN"/>
        </w:rPr>
        <w:t xml:space="preserve">has </w:t>
      </w:r>
      <w:r w:rsidR="002F724D" w:rsidRPr="009B5FFA">
        <w:rPr>
          <w:rFonts w:cs="Arial"/>
          <w:lang w:eastAsia="zh-CN"/>
        </w:rPr>
        <w:t xml:space="preserve">already </w:t>
      </w:r>
      <w:r w:rsidR="002F724D" w:rsidRPr="009B5FFA">
        <w:rPr>
          <w:rFonts w:cs="Arial" w:hint="eastAsia"/>
          <w:lang w:eastAsia="zh-CN"/>
        </w:rPr>
        <w:t xml:space="preserve">been </w:t>
      </w:r>
      <w:r w:rsidR="002F724D" w:rsidRPr="009B5FFA">
        <w:rPr>
          <w:rFonts w:cs="Arial"/>
          <w:lang w:eastAsia="zh-CN"/>
        </w:rPr>
        <w:t>included in the current mobility latency model defined in 38.300 running CR.</w:t>
      </w:r>
    </w:p>
    <w:p w:rsidR="00756D89" w:rsidRPr="009B5FFA" w:rsidRDefault="004851CE" w:rsidP="006F2077">
      <w:pPr>
        <w:pStyle w:val="a7"/>
        <w:numPr>
          <w:ilvl w:val="0"/>
          <w:numId w:val="7"/>
        </w:numPr>
        <w:spacing w:after="0"/>
        <w:rPr>
          <w:rFonts w:cs="Arial"/>
          <w:lang w:eastAsia="zh-CN"/>
        </w:rPr>
      </w:pPr>
      <w:r w:rsidRPr="009B5FFA">
        <w:rPr>
          <w:rFonts w:cs="Arial" w:hint="eastAsia"/>
          <w:lang w:eastAsia="zh-CN"/>
        </w:rPr>
        <w:t>Regarding</w:t>
      </w:r>
      <w:r w:rsidR="002F724D" w:rsidRPr="009B5FFA">
        <w:rPr>
          <w:rFonts w:cs="Arial" w:hint="eastAsia"/>
          <w:lang w:eastAsia="zh-CN"/>
        </w:rPr>
        <w:t xml:space="preserve"> </w:t>
      </w:r>
      <w:r w:rsidR="006F2077" w:rsidRPr="009B5FFA">
        <w:rPr>
          <w:rFonts w:cs="Arial" w:hint="eastAsia"/>
          <w:lang w:eastAsia="zh-CN"/>
        </w:rPr>
        <w:t xml:space="preserve">the impact of </w:t>
      </w:r>
      <w:r w:rsidR="002F724D" w:rsidRPr="009B5FFA">
        <w:rPr>
          <w:rFonts w:cs="Arial"/>
          <w:lang w:eastAsia="zh-CN"/>
        </w:rPr>
        <w:t xml:space="preserve">enhancement </w:t>
      </w:r>
      <w:r w:rsidR="002F724D" w:rsidRPr="009B5FFA">
        <w:rPr>
          <w:rFonts w:cs="Arial" w:hint="eastAsia"/>
          <w:lang w:eastAsia="zh-CN"/>
        </w:rPr>
        <w:t>of BAT on</w:t>
      </w:r>
      <w:r w:rsidR="002F724D" w:rsidRPr="009B5FFA">
        <w:rPr>
          <w:rFonts w:cs="Arial"/>
          <w:lang w:eastAsia="zh-CN"/>
        </w:rPr>
        <w:t xml:space="preserve"> the </w:t>
      </w:r>
      <w:r w:rsidR="006F2077" w:rsidRPr="009B5FFA">
        <w:rPr>
          <w:rFonts w:cs="Arial"/>
          <w:lang w:eastAsia="zh-CN"/>
        </w:rPr>
        <w:t>time components in the mobility latency model.</w:t>
      </w:r>
    </w:p>
    <w:p w:rsidR="002F724D" w:rsidRPr="009B5FFA" w:rsidRDefault="002F724D" w:rsidP="00D87458">
      <w:pPr>
        <w:pStyle w:val="a7"/>
        <w:numPr>
          <w:ilvl w:val="0"/>
          <w:numId w:val="17"/>
        </w:numPr>
        <w:spacing w:after="0"/>
        <w:rPr>
          <w:rFonts w:cs="Arial"/>
          <w:lang w:eastAsia="zh-CN"/>
        </w:rPr>
      </w:pPr>
      <w:r w:rsidRPr="009B5FFA">
        <w:rPr>
          <w:rFonts w:cs="Arial"/>
          <w:lang w:eastAsia="zh-CN"/>
        </w:rPr>
        <w:t>FFS: T</w:t>
      </w:r>
      <w:r w:rsidRPr="009B5FFA">
        <w:rPr>
          <w:rFonts w:cs="Arial"/>
          <w:vertAlign w:val="subscript"/>
          <w:lang w:eastAsia="zh-CN"/>
        </w:rPr>
        <w:t>processing</w:t>
      </w:r>
      <w:proofErr w:type="gramStart"/>
      <w:r w:rsidRPr="009B5FFA">
        <w:rPr>
          <w:rFonts w:cs="Arial"/>
          <w:vertAlign w:val="subscript"/>
          <w:lang w:eastAsia="zh-CN"/>
        </w:rPr>
        <w:t>,2</w:t>
      </w:r>
      <w:proofErr w:type="gramEnd"/>
      <w:r w:rsidR="00D87458" w:rsidRPr="009B5FFA">
        <w:rPr>
          <w:rFonts w:cs="Arial" w:hint="eastAsia"/>
          <w:lang w:eastAsia="zh-CN"/>
        </w:rPr>
        <w:t xml:space="preserve"> or </w:t>
      </w:r>
      <w:r w:rsidRPr="009B5FFA">
        <w:rPr>
          <w:rFonts w:cs="Arial" w:hint="eastAsia"/>
          <w:lang w:eastAsia="zh-CN"/>
        </w:rPr>
        <w:t xml:space="preserve">additional </w:t>
      </w:r>
      <w:r w:rsidRPr="009B5FFA">
        <w:rPr>
          <w:rFonts w:cs="Arial"/>
          <w:lang w:eastAsia="zh-CN"/>
        </w:rPr>
        <w:t>TCI state switch time</w:t>
      </w:r>
      <w:r w:rsidR="00D87458" w:rsidRPr="009B5FFA">
        <w:rPr>
          <w:rFonts w:eastAsiaTheme="minorEastAsia"/>
          <w:sz w:val="21"/>
          <w:lang w:eastAsia="zh-CN"/>
        </w:rPr>
        <w:t>, etc</w:t>
      </w:r>
      <w:r w:rsidR="00D87458" w:rsidRPr="009B5FFA">
        <w:rPr>
          <w:rFonts w:eastAsiaTheme="minorEastAsia" w:hint="eastAsia"/>
          <w:sz w:val="21"/>
          <w:lang w:eastAsia="zh-CN"/>
        </w:rPr>
        <w:t>.</w:t>
      </w:r>
    </w:p>
    <w:p w:rsidR="007E294D" w:rsidRPr="009B5FFA" w:rsidRDefault="007E294D" w:rsidP="002F724D">
      <w:pPr>
        <w:overflowPunct w:val="0"/>
        <w:autoSpaceDE w:val="0"/>
        <w:autoSpaceDN w:val="0"/>
        <w:adjustRightInd w:val="0"/>
        <w:contextualSpacing/>
        <w:textAlignment w:val="baseline"/>
        <w:rPr>
          <w:rFonts w:eastAsia="宋体"/>
          <w:lang w:eastAsia="zh-CN"/>
        </w:rPr>
      </w:pPr>
    </w:p>
    <w:p w:rsidR="002F724D" w:rsidRPr="009B5FFA" w:rsidRDefault="002F724D" w:rsidP="007E294D">
      <w:pPr>
        <w:overflowPunct w:val="0"/>
        <w:autoSpaceDE w:val="0"/>
        <w:autoSpaceDN w:val="0"/>
        <w:adjustRightInd w:val="0"/>
        <w:spacing w:after="120"/>
        <w:contextualSpacing/>
        <w:textAlignment w:val="baseline"/>
        <w:rPr>
          <w:rFonts w:eastAsia="宋体"/>
          <w:lang w:eastAsia="zh-CN"/>
        </w:rPr>
      </w:pPr>
      <w:r w:rsidRPr="009B5FFA">
        <w:rPr>
          <w:rFonts w:eastAsia="宋体" w:hint="eastAsia"/>
          <w:lang w:eastAsia="zh-CN"/>
        </w:rPr>
        <w:t xml:space="preserve">For </w:t>
      </w:r>
      <w:r w:rsidRPr="009B5FFA">
        <w:rPr>
          <w:rFonts w:eastAsia="宋体"/>
          <w:lang w:eastAsia="zh-CN"/>
        </w:rPr>
        <w:t>UE based TA measurement</w:t>
      </w:r>
      <w:r w:rsidRPr="009B5FFA">
        <w:rPr>
          <w:rFonts w:eastAsia="宋体" w:hint="eastAsia"/>
          <w:lang w:eastAsia="zh-CN"/>
        </w:rPr>
        <w:t>,</w:t>
      </w:r>
    </w:p>
    <w:p w:rsidR="002F724D" w:rsidRPr="009B5FFA" w:rsidRDefault="007E294D" w:rsidP="007E294D">
      <w:pPr>
        <w:pStyle w:val="a7"/>
        <w:numPr>
          <w:ilvl w:val="0"/>
          <w:numId w:val="7"/>
        </w:numPr>
        <w:spacing w:after="0"/>
        <w:rPr>
          <w:rFonts w:cs="Arial"/>
          <w:lang w:eastAsia="zh-CN"/>
        </w:rPr>
      </w:pPr>
      <w:r w:rsidRPr="009B5FFA">
        <w:rPr>
          <w:rFonts w:cs="Arial" w:hint="eastAsia"/>
          <w:lang w:eastAsia="zh-CN"/>
        </w:rPr>
        <w:t>T</w:t>
      </w:r>
      <w:r w:rsidR="002F724D" w:rsidRPr="009B5FFA">
        <w:rPr>
          <w:rFonts w:cs="Arial"/>
          <w:lang w:eastAsia="zh-CN"/>
        </w:rPr>
        <w:t>he principle of UE based TA measurement is as follows:</w:t>
      </w:r>
    </w:p>
    <w:p w:rsidR="002F724D" w:rsidRPr="009B5FFA" w:rsidRDefault="002F724D" w:rsidP="007E294D">
      <w:pPr>
        <w:pStyle w:val="a7"/>
        <w:numPr>
          <w:ilvl w:val="0"/>
          <w:numId w:val="17"/>
        </w:numPr>
        <w:spacing w:after="0"/>
        <w:rPr>
          <w:rFonts w:cs="Arial"/>
          <w:lang w:eastAsia="zh-CN"/>
        </w:rPr>
      </w:pPr>
      <w:r w:rsidRPr="009B5FFA">
        <w:rPr>
          <w:rFonts w:cs="Arial"/>
          <w:lang w:eastAsia="zh-CN"/>
        </w:rPr>
        <w:t xml:space="preserve">UE will compensate 2 times of RTD, 2 times synchronization error between source and target </w:t>
      </w:r>
      <w:proofErr w:type="spellStart"/>
      <w:r w:rsidRPr="009B5FFA">
        <w:rPr>
          <w:rFonts w:cs="Arial"/>
          <w:lang w:eastAsia="zh-CN"/>
        </w:rPr>
        <w:t>gNB</w:t>
      </w:r>
      <w:proofErr w:type="spellEnd"/>
      <w:r w:rsidRPr="009B5FFA">
        <w:rPr>
          <w:rFonts w:cs="Arial"/>
          <w:lang w:eastAsia="zh-CN"/>
        </w:rPr>
        <w:t xml:space="preserve"> will be introduced </w:t>
      </w:r>
    </w:p>
    <w:p w:rsidR="002F724D" w:rsidRPr="009B5FFA" w:rsidRDefault="002F724D" w:rsidP="007E294D">
      <w:pPr>
        <w:pStyle w:val="a7"/>
        <w:numPr>
          <w:ilvl w:val="0"/>
          <w:numId w:val="17"/>
        </w:numPr>
        <w:spacing w:after="0"/>
        <w:rPr>
          <w:rFonts w:cs="Arial"/>
          <w:lang w:eastAsia="zh-CN"/>
        </w:rPr>
      </w:pPr>
      <w:proofErr w:type="spellStart"/>
      <w:r w:rsidRPr="009B5FFA">
        <w:rPr>
          <w:rFonts w:cs="Arial"/>
          <w:lang w:eastAsia="zh-CN"/>
        </w:rPr>
        <w:t>Te</w:t>
      </w:r>
      <w:proofErr w:type="spellEnd"/>
      <w:r w:rsidRPr="009B5FFA">
        <w:rPr>
          <w:rFonts w:cs="Arial"/>
          <w:lang w:eastAsia="zh-CN"/>
        </w:rPr>
        <w:t>, TA resolution error and TA adjustment accuracy should be considered.</w:t>
      </w:r>
    </w:p>
    <w:p w:rsidR="002F724D" w:rsidRPr="009B5FFA" w:rsidRDefault="007E294D" w:rsidP="00155152">
      <w:pPr>
        <w:pStyle w:val="a7"/>
        <w:numPr>
          <w:ilvl w:val="0"/>
          <w:numId w:val="7"/>
        </w:numPr>
        <w:spacing w:after="0"/>
        <w:rPr>
          <w:rFonts w:cs="Arial"/>
          <w:lang w:eastAsia="zh-CN"/>
        </w:rPr>
      </w:pPr>
      <w:r w:rsidRPr="009B5FFA">
        <w:rPr>
          <w:rFonts w:cs="Arial" w:hint="eastAsia"/>
          <w:lang w:eastAsia="zh-CN"/>
        </w:rPr>
        <w:t>T</w:t>
      </w:r>
      <w:r w:rsidRPr="009B5FFA">
        <w:rPr>
          <w:rFonts w:cs="Arial"/>
          <w:lang w:eastAsia="zh-CN"/>
        </w:rPr>
        <w:t xml:space="preserve">he feasibility of supporting UE based TA measurement mechanism </w:t>
      </w:r>
      <w:r w:rsidR="002F724D" w:rsidRPr="009B5FFA">
        <w:rPr>
          <w:rFonts w:cs="Arial"/>
          <w:lang w:eastAsia="zh-CN"/>
        </w:rPr>
        <w:t>is related to network configuration.</w:t>
      </w:r>
    </w:p>
    <w:p w:rsidR="002F724D" w:rsidRPr="009B5FFA" w:rsidRDefault="002F724D" w:rsidP="00155152">
      <w:pPr>
        <w:pStyle w:val="a7"/>
        <w:numPr>
          <w:ilvl w:val="0"/>
          <w:numId w:val="17"/>
        </w:numPr>
        <w:spacing w:after="0"/>
        <w:rPr>
          <w:rFonts w:cs="Arial"/>
          <w:lang w:eastAsia="zh-CN"/>
        </w:rPr>
      </w:pPr>
      <w:r w:rsidRPr="009B5FFA">
        <w:rPr>
          <w:rFonts w:cs="Arial" w:hint="eastAsia"/>
          <w:lang w:eastAsia="zh-CN"/>
        </w:rPr>
        <w:t xml:space="preserve">If UE is </w:t>
      </w:r>
      <w:r w:rsidRPr="009B5FFA">
        <w:rPr>
          <w:rFonts w:cs="Arial"/>
          <w:lang w:eastAsia="zh-CN"/>
        </w:rPr>
        <w:t>base</w:t>
      </w:r>
      <w:r w:rsidRPr="009B5FFA">
        <w:rPr>
          <w:rFonts w:cs="Arial" w:hint="eastAsia"/>
          <w:lang w:eastAsia="zh-CN"/>
        </w:rPr>
        <w:t>d</w:t>
      </w:r>
      <w:r w:rsidRPr="009B5FFA">
        <w:rPr>
          <w:rFonts w:cs="Arial"/>
          <w:lang w:eastAsia="zh-CN"/>
        </w:rPr>
        <w:t xml:space="preserve"> on current </w:t>
      </w:r>
      <w:proofErr w:type="spellStart"/>
      <w:r w:rsidRPr="009B5FFA">
        <w:rPr>
          <w:rFonts w:cs="Arial"/>
          <w:lang w:eastAsia="zh-CN"/>
        </w:rPr>
        <w:t>gNB</w:t>
      </w:r>
      <w:proofErr w:type="spellEnd"/>
      <w:r w:rsidRPr="009B5FFA">
        <w:rPr>
          <w:rFonts w:cs="Arial"/>
          <w:lang w:eastAsia="zh-CN"/>
        </w:rPr>
        <w:t xml:space="preserve"> sync requirement</w:t>
      </w:r>
      <w:r w:rsidRPr="009B5FFA">
        <w:rPr>
          <w:rFonts w:cs="Arial" w:hint="eastAsia"/>
          <w:lang w:eastAsia="zh-CN"/>
        </w:rPr>
        <w:t xml:space="preserve">, </w:t>
      </w:r>
      <w:r w:rsidRPr="009B5FFA">
        <w:rPr>
          <w:rFonts w:cs="Arial"/>
          <w:lang w:eastAsia="zh-CN"/>
        </w:rPr>
        <w:t>UE may not meet the UL requirements</w:t>
      </w:r>
      <w:r w:rsidRPr="009B5FFA">
        <w:rPr>
          <w:rFonts w:cs="Arial" w:hint="eastAsia"/>
          <w:lang w:eastAsia="zh-CN"/>
        </w:rPr>
        <w:t xml:space="preserve">. </w:t>
      </w:r>
    </w:p>
    <w:p w:rsidR="002F724D" w:rsidRPr="009B5FFA" w:rsidRDefault="002F724D" w:rsidP="002F724D">
      <w:pPr>
        <w:spacing w:after="0"/>
        <w:rPr>
          <w:rFonts w:eastAsia="等线"/>
          <w:lang w:eastAsia="zh-CN"/>
        </w:rPr>
      </w:pPr>
    </w:p>
    <w:p w:rsidR="0081464A" w:rsidRPr="009B5FFA" w:rsidRDefault="0081464A" w:rsidP="0081464A">
      <w:pPr>
        <w:pStyle w:val="1"/>
        <w:ind w:left="0" w:firstLine="0"/>
        <w:rPr>
          <w:rFonts w:eastAsia="宋体"/>
        </w:rPr>
      </w:pPr>
      <w:r w:rsidRPr="009B5FFA">
        <w:rPr>
          <w:rFonts w:eastAsia="宋体" w:hint="eastAsia"/>
          <w:lang w:eastAsia="zh-CN"/>
        </w:rPr>
        <w:lastRenderedPageBreak/>
        <w:t xml:space="preserve">2 </w:t>
      </w:r>
      <w:r w:rsidRPr="009B5FFA">
        <w:rPr>
          <w:rFonts w:eastAsia="宋体"/>
        </w:rPr>
        <w:t>Actions</w:t>
      </w:r>
    </w:p>
    <w:p w:rsidR="0081464A" w:rsidRPr="009B5FFA" w:rsidRDefault="0081464A" w:rsidP="0081464A">
      <w:pPr>
        <w:overflowPunct w:val="0"/>
        <w:autoSpaceDE w:val="0"/>
        <w:autoSpaceDN w:val="0"/>
        <w:adjustRightInd w:val="0"/>
        <w:spacing w:before="120" w:after="120"/>
        <w:ind w:left="1985" w:hanging="1985"/>
        <w:textAlignment w:val="baseline"/>
        <w:rPr>
          <w:rFonts w:ascii="Arial" w:eastAsia="宋体" w:hAnsi="Arial" w:cs="Arial"/>
          <w:b/>
          <w:lang w:eastAsia="zh-CN"/>
        </w:rPr>
      </w:pPr>
      <w:r w:rsidRPr="009B5FFA">
        <w:rPr>
          <w:rFonts w:ascii="Arial" w:eastAsia="宋体" w:hAnsi="Arial" w:cs="Arial"/>
          <w:b/>
        </w:rPr>
        <w:t>To RAN WG</w:t>
      </w:r>
      <w:r w:rsidRPr="009B5FFA">
        <w:rPr>
          <w:rFonts w:ascii="Arial" w:eastAsia="宋体" w:hAnsi="Arial" w:cs="Arial" w:hint="eastAsia"/>
          <w:b/>
          <w:lang w:eastAsia="zh-CN"/>
        </w:rPr>
        <w:t>1</w:t>
      </w:r>
      <w:r w:rsidRPr="009B5FFA">
        <w:rPr>
          <w:rFonts w:ascii="Arial" w:eastAsia="宋体" w:hAnsi="Arial" w:cs="Arial"/>
          <w:b/>
        </w:rPr>
        <w:t xml:space="preserve"> group</w:t>
      </w:r>
    </w:p>
    <w:p w:rsidR="0081464A" w:rsidRPr="009B5FFA" w:rsidRDefault="0081464A" w:rsidP="0081464A">
      <w:pPr>
        <w:overflowPunct w:val="0"/>
        <w:autoSpaceDE w:val="0"/>
        <w:autoSpaceDN w:val="0"/>
        <w:adjustRightInd w:val="0"/>
        <w:spacing w:before="120" w:after="120"/>
        <w:ind w:left="993" w:hanging="993"/>
        <w:textAlignment w:val="baseline"/>
        <w:rPr>
          <w:rFonts w:ascii="Arial" w:eastAsia="宋体" w:hAnsi="Arial" w:cs="Arial"/>
          <w:lang w:eastAsia="zh-CN"/>
        </w:rPr>
      </w:pPr>
      <w:r w:rsidRPr="009B5FFA">
        <w:rPr>
          <w:rFonts w:ascii="Arial" w:eastAsia="宋体" w:hAnsi="Arial" w:cs="Arial"/>
          <w:b/>
        </w:rPr>
        <w:t xml:space="preserve">ACTION: </w:t>
      </w:r>
      <w:r w:rsidRPr="009B5FFA">
        <w:rPr>
          <w:rFonts w:ascii="Arial" w:eastAsia="宋体" w:hAnsi="Arial" w:cs="Arial"/>
          <w:b/>
        </w:rPr>
        <w:tab/>
      </w:r>
      <w:r w:rsidRPr="009B5FFA">
        <w:rPr>
          <w:rFonts w:eastAsia="宋体"/>
          <w:lang w:eastAsia="zh-CN"/>
        </w:rPr>
        <w:t>RAN4 sincerely asks RAN</w:t>
      </w:r>
      <w:r w:rsidRPr="009B5FFA">
        <w:rPr>
          <w:rFonts w:eastAsia="宋体" w:hint="eastAsia"/>
          <w:lang w:eastAsia="zh-CN"/>
        </w:rPr>
        <w:t>1</w:t>
      </w:r>
      <w:r w:rsidRPr="009B5FFA">
        <w:rPr>
          <w:rFonts w:eastAsia="宋体"/>
          <w:lang w:eastAsia="zh-CN"/>
        </w:rPr>
        <w:t xml:space="preserve"> to take into account the above </w:t>
      </w:r>
      <w:r w:rsidRPr="009B5FFA">
        <w:rPr>
          <w:rFonts w:eastAsia="宋体" w:hint="eastAsia"/>
          <w:lang w:eastAsia="zh-CN"/>
        </w:rPr>
        <w:t>feedback</w:t>
      </w:r>
      <w:r w:rsidRPr="009B5FFA">
        <w:rPr>
          <w:rFonts w:eastAsia="宋体"/>
          <w:lang w:eastAsia="zh-CN"/>
        </w:rPr>
        <w:t xml:space="preserve"> into consideration.</w:t>
      </w:r>
    </w:p>
    <w:p w:rsidR="0081464A" w:rsidRPr="009B5FFA" w:rsidRDefault="0081464A" w:rsidP="0081464A">
      <w:pPr>
        <w:overflowPunct w:val="0"/>
        <w:autoSpaceDE w:val="0"/>
        <w:autoSpaceDN w:val="0"/>
        <w:adjustRightInd w:val="0"/>
        <w:spacing w:before="120" w:after="120"/>
        <w:ind w:left="993" w:hanging="993"/>
        <w:textAlignment w:val="baseline"/>
        <w:rPr>
          <w:rFonts w:ascii="Arial" w:eastAsia="宋体" w:hAnsi="Arial" w:cs="Arial"/>
          <w:lang w:eastAsia="zh-CN"/>
        </w:rPr>
      </w:pPr>
    </w:p>
    <w:p w:rsidR="0081464A" w:rsidRPr="009B5FFA" w:rsidRDefault="0081464A" w:rsidP="0081464A">
      <w:pPr>
        <w:pStyle w:val="1"/>
        <w:ind w:left="0" w:firstLine="0"/>
        <w:rPr>
          <w:rFonts w:eastAsia="宋体"/>
          <w:szCs w:val="36"/>
        </w:rPr>
      </w:pPr>
      <w:r w:rsidRPr="009B5FFA">
        <w:rPr>
          <w:rFonts w:eastAsia="宋体" w:hint="eastAsia"/>
          <w:szCs w:val="36"/>
        </w:rPr>
        <w:t xml:space="preserve">3 </w:t>
      </w:r>
      <w:r w:rsidRPr="009B5FFA">
        <w:rPr>
          <w:rFonts w:eastAsia="宋体"/>
          <w:szCs w:val="36"/>
        </w:rPr>
        <w:t>Date</w:t>
      </w:r>
      <w:r w:rsidRPr="009B5FFA">
        <w:rPr>
          <w:rFonts w:eastAsia="宋体" w:hint="eastAsia"/>
          <w:szCs w:val="36"/>
          <w:lang w:eastAsia="zh-CN"/>
        </w:rPr>
        <w:t>s</w:t>
      </w:r>
      <w:r w:rsidRPr="009B5FFA">
        <w:rPr>
          <w:rFonts w:eastAsia="宋体"/>
          <w:szCs w:val="36"/>
        </w:rPr>
        <w:t xml:space="preserve"> of Next TSG</w:t>
      </w:r>
      <w:r w:rsidRPr="009B5FFA">
        <w:rPr>
          <w:rFonts w:eastAsia="宋体" w:hint="eastAsia"/>
          <w:szCs w:val="36"/>
          <w:lang w:eastAsia="zh-CN"/>
        </w:rPr>
        <w:t xml:space="preserve"> </w:t>
      </w:r>
      <w:r w:rsidRPr="009B5FFA">
        <w:rPr>
          <w:rFonts w:eastAsia="宋体"/>
          <w:szCs w:val="36"/>
        </w:rPr>
        <w:t>RAN WG4 Meetings</w:t>
      </w:r>
    </w:p>
    <w:p w:rsidR="00114189" w:rsidRPr="009B5FFA" w:rsidRDefault="00114189" w:rsidP="00114189">
      <w:pPr>
        <w:tabs>
          <w:tab w:val="left" w:pos="5850"/>
        </w:tabs>
        <w:overflowPunct w:val="0"/>
        <w:autoSpaceDE w:val="0"/>
        <w:autoSpaceDN w:val="0"/>
        <w:adjustRightInd w:val="0"/>
        <w:spacing w:before="120" w:after="120"/>
        <w:ind w:left="2268" w:hanging="2268"/>
        <w:textAlignment w:val="baseline"/>
        <w:rPr>
          <w:rFonts w:eastAsia="宋体"/>
          <w:bCs/>
          <w:lang w:val="sv-SE"/>
        </w:rPr>
      </w:pPr>
      <w:r w:rsidRPr="009B5FFA">
        <w:rPr>
          <w:rFonts w:eastAsia="宋体"/>
          <w:bCs/>
          <w:lang w:val="sv-SE"/>
        </w:rPr>
        <w:t>TSG-RAN WG4 Meeting #10</w:t>
      </w:r>
      <w:r w:rsidRPr="009B5FFA">
        <w:rPr>
          <w:rFonts w:eastAsia="宋体" w:hint="eastAsia"/>
          <w:bCs/>
          <w:lang w:val="sv-SE" w:eastAsia="zh-CN"/>
        </w:rPr>
        <w:t>8-bis</w:t>
      </w:r>
      <w:r w:rsidRPr="009B5FFA">
        <w:rPr>
          <w:rFonts w:eastAsia="宋体"/>
          <w:bCs/>
          <w:lang w:val="sv-SE"/>
        </w:rPr>
        <w:tab/>
      </w:r>
      <w:r w:rsidRPr="009B5FFA">
        <w:rPr>
          <w:rFonts w:eastAsia="宋体" w:hint="eastAsia"/>
          <w:bCs/>
          <w:lang w:val="sv-SE" w:eastAsia="zh-CN"/>
        </w:rPr>
        <w:t>9</w:t>
      </w:r>
      <w:r w:rsidRPr="009B5FFA">
        <w:rPr>
          <w:rFonts w:eastAsia="宋体"/>
          <w:bCs/>
          <w:lang w:val="sv-SE"/>
        </w:rPr>
        <w:t xml:space="preserve"> </w:t>
      </w:r>
      <w:r w:rsidRPr="009B5FFA">
        <w:rPr>
          <w:rFonts w:eastAsia="宋体" w:hint="eastAsia"/>
          <w:bCs/>
          <w:lang w:val="sv-SE" w:eastAsia="zh-CN"/>
        </w:rPr>
        <w:t>Oct</w:t>
      </w:r>
      <w:r w:rsidRPr="009B5FFA">
        <w:rPr>
          <w:rFonts w:eastAsia="宋体"/>
          <w:bCs/>
          <w:lang w:val="sv-SE"/>
        </w:rPr>
        <w:t xml:space="preserve"> – </w:t>
      </w:r>
      <w:r w:rsidRPr="009B5FFA">
        <w:rPr>
          <w:rFonts w:eastAsia="宋体" w:hint="eastAsia"/>
          <w:bCs/>
          <w:lang w:val="sv-SE" w:eastAsia="zh-CN"/>
        </w:rPr>
        <w:t>13</w:t>
      </w:r>
      <w:r w:rsidRPr="009B5FFA">
        <w:rPr>
          <w:rFonts w:eastAsia="宋体"/>
          <w:bCs/>
          <w:lang w:val="sv-SE"/>
        </w:rPr>
        <w:t xml:space="preserve"> </w:t>
      </w:r>
      <w:r w:rsidRPr="009B5FFA">
        <w:rPr>
          <w:rFonts w:eastAsia="宋体" w:hint="eastAsia"/>
          <w:bCs/>
          <w:lang w:val="sv-SE" w:eastAsia="zh-CN"/>
        </w:rPr>
        <w:t>Oct</w:t>
      </w:r>
      <w:r w:rsidRPr="009B5FFA">
        <w:rPr>
          <w:rFonts w:eastAsia="宋体"/>
          <w:bCs/>
          <w:lang w:val="sv-SE"/>
        </w:rPr>
        <w:t xml:space="preserve"> 202</w:t>
      </w:r>
      <w:r w:rsidRPr="009B5FFA">
        <w:rPr>
          <w:rFonts w:eastAsia="宋体"/>
          <w:bCs/>
          <w:lang w:val="sv-SE" w:eastAsia="zh-CN"/>
        </w:rPr>
        <w:t>3</w:t>
      </w:r>
      <w:r w:rsidRPr="009B5FFA">
        <w:rPr>
          <w:rFonts w:eastAsia="宋体"/>
          <w:bCs/>
          <w:lang w:val="sv-SE"/>
        </w:rPr>
        <w:tab/>
      </w:r>
      <w:r w:rsidRPr="009B5FFA">
        <w:rPr>
          <w:rFonts w:eastAsia="宋体"/>
          <w:bCs/>
          <w:lang w:val="sv-SE"/>
        </w:rPr>
        <w:tab/>
      </w:r>
      <w:r w:rsidRPr="009B5FFA">
        <w:rPr>
          <w:rFonts w:eastAsia="宋体" w:hint="eastAsia"/>
          <w:bCs/>
          <w:lang w:val="sv-SE" w:eastAsia="zh-CN"/>
        </w:rPr>
        <w:t xml:space="preserve">     </w:t>
      </w:r>
      <w:r w:rsidRPr="009B5FFA">
        <w:rPr>
          <w:rFonts w:eastAsia="宋体"/>
          <w:bCs/>
          <w:lang w:val="sv-SE"/>
        </w:rPr>
        <w:t>Xiamen , CN</w:t>
      </w:r>
    </w:p>
    <w:p w:rsidR="00114189" w:rsidRPr="009B5FFA" w:rsidRDefault="00114189" w:rsidP="00114189">
      <w:pPr>
        <w:tabs>
          <w:tab w:val="left" w:pos="5850"/>
        </w:tabs>
        <w:overflowPunct w:val="0"/>
        <w:autoSpaceDE w:val="0"/>
        <w:autoSpaceDN w:val="0"/>
        <w:adjustRightInd w:val="0"/>
        <w:spacing w:before="120" w:after="120"/>
        <w:ind w:left="2268" w:hanging="2268"/>
        <w:textAlignment w:val="baseline"/>
        <w:rPr>
          <w:rFonts w:eastAsia="宋体"/>
          <w:bCs/>
          <w:lang w:val="sv-SE" w:eastAsia="zh-CN"/>
        </w:rPr>
      </w:pPr>
      <w:r w:rsidRPr="009B5FFA">
        <w:rPr>
          <w:rFonts w:eastAsia="宋体"/>
          <w:bCs/>
          <w:lang w:val="sv-SE"/>
        </w:rPr>
        <w:t>TSG-RAN WG4 Meeting #10</w:t>
      </w:r>
      <w:r w:rsidRPr="009B5FFA">
        <w:rPr>
          <w:rFonts w:eastAsia="宋体" w:hint="eastAsia"/>
          <w:bCs/>
          <w:lang w:val="sv-SE" w:eastAsia="zh-CN"/>
        </w:rPr>
        <w:t>9</w:t>
      </w:r>
      <w:r w:rsidRPr="009B5FFA">
        <w:rPr>
          <w:rFonts w:eastAsia="宋体"/>
          <w:bCs/>
          <w:lang w:val="sv-SE"/>
        </w:rPr>
        <w:tab/>
        <w:t>13 Nov –</w:t>
      </w:r>
      <w:r w:rsidRPr="009B5FFA">
        <w:rPr>
          <w:rFonts w:eastAsia="宋体"/>
          <w:bCs/>
          <w:lang w:val="sv-SE" w:eastAsia="zh-CN"/>
        </w:rPr>
        <w:t>1</w:t>
      </w:r>
      <w:r w:rsidRPr="009B5FFA">
        <w:rPr>
          <w:rFonts w:eastAsia="宋体" w:hint="eastAsia"/>
          <w:bCs/>
          <w:lang w:val="sv-SE" w:eastAsia="zh-CN"/>
        </w:rPr>
        <w:t>7</w:t>
      </w:r>
      <w:r w:rsidRPr="009B5FFA">
        <w:rPr>
          <w:rFonts w:eastAsia="宋体"/>
          <w:bCs/>
          <w:lang w:val="sv-SE" w:eastAsia="zh-CN"/>
        </w:rPr>
        <w:t xml:space="preserve"> Nov</w:t>
      </w:r>
      <w:r w:rsidRPr="009B5FFA">
        <w:rPr>
          <w:rFonts w:eastAsia="宋体"/>
          <w:bCs/>
          <w:lang w:val="sv-SE"/>
        </w:rPr>
        <w:t xml:space="preserve"> 202</w:t>
      </w:r>
      <w:r w:rsidRPr="009B5FFA">
        <w:rPr>
          <w:rFonts w:eastAsia="宋体"/>
          <w:bCs/>
          <w:lang w:val="sv-SE" w:eastAsia="zh-CN"/>
        </w:rPr>
        <w:t>3</w:t>
      </w:r>
      <w:r w:rsidRPr="009B5FFA">
        <w:rPr>
          <w:rFonts w:eastAsia="宋体"/>
          <w:bCs/>
          <w:lang w:val="sv-SE"/>
        </w:rPr>
        <w:tab/>
      </w:r>
      <w:r w:rsidRPr="009B5FFA">
        <w:rPr>
          <w:rFonts w:eastAsia="宋体"/>
          <w:bCs/>
          <w:lang w:val="sv-SE" w:eastAsia="zh-CN"/>
        </w:rPr>
        <w:t xml:space="preserve">     </w:t>
      </w:r>
      <w:r w:rsidRPr="009B5FFA">
        <w:rPr>
          <w:rFonts w:eastAsia="宋体"/>
          <w:szCs w:val="16"/>
          <w:lang w:val="en-US" w:eastAsia="zh-CN"/>
        </w:rPr>
        <w:t>Chicago , US</w:t>
      </w:r>
    </w:p>
    <w:p w:rsidR="00F53701" w:rsidRPr="009B5FFA" w:rsidRDefault="00F53701" w:rsidP="00114189">
      <w:pPr>
        <w:tabs>
          <w:tab w:val="left" w:pos="5850"/>
        </w:tabs>
        <w:overflowPunct w:val="0"/>
        <w:autoSpaceDE w:val="0"/>
        <w:autoSpaceDN w:val="0"/>
        <w:adjustRightInd w:val="0"/>
        <w:spacing w:before="120" w:after="120"/>
        <w:textAlignment w:val="baseline"/>
        <w:rPr>
          <w:rFonts w:eastAsiaTheme="minorEastAsia"/>
          <w:lang w:val="sv-SE" w:eastAsia="zh-CN"/>
        </w:rPr>
      </w:pPr>
    </w:p>
    <w:sectPr w:rsidR="00F53701" w:rsidRPr="009B5FF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AF7" w:rsidRDefault="00201AF7">
      <w:pPr>
        <w:spacing w:after="0"/>
      </w:pPr>
      <w:r>
        <w:separator/>
      </w:r>
    </w:p>
  </w:endnote>
  <w:endnote w:type="continuationSeparator" w:id="0">
    <w:p w:rsidR="00201AF7" w:rsidRDefault="00201A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7D0" w:rsidRDefault="007277D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AF7" w:rsidRDefault="00201AF7">
      <w:pPr>
        <w:spacing w:after="0"/>
      </w:pPr>
      <w:r>
        <w:separator/>
      </w:r>
    </w:p>
  </w:footnote>
  <w:footnote w:type="continuationSeparator" w:id="0">
    <w:p w:rsidR="00201AF7" w:rsidRDefault="00201A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4D5A92"/>
    <w:multiLevelType w:val="hybridMultilevel"/>
    <w:tmpl w:val="B96E3EAE"/>
    <w:lvl w:ilvl="0" w:tplc="1ED8B6E2">
      <w:start w:val="1"/>
      <w:numFmt w:val="bullet"/>
      <w:lvlText w:val="-"/>
      <w:lvlJc w:val="left"/>
      <w:pPr>
        <w:tabs>
          <w:tab w:val="num" w:pos="720"/>
        </w:tabs>
        <w:ind w:left="720" w:hanging="360"/>
      </w:pPr>
      <w:rPr>
        <w:rFonts w:ascii="宋体" w:hAnsi="宋体" w:hint="default"/>
      </w:rPr>
    </w:lvl>
    <w:lvl w:ilvl="1" w:tplc="91FE684C" w:tentative="1">
      <w:start w:val="1"/>
      <w:numFmt w:val="bullet"/>
      <w:lvlText w:val="-"/>
      <w:lvlJc w:val="left"/>
      <w:pPr>
        <w:tabs>
          <w:tab w:val="num" w:pos="1440"/>
        </w:tabs>
        <w:ind w:left="1440" w:hanging="360"/>
      </w:pPr>
      <w:rPr>
        <w:rFonts w:ascii="宋体" w:hAnsi="宋体" w:hint="default"/>
      </w:rPr>
    </w:lvl>
    <w:lvl w:ilvl="2" w:tplc="A8FA15DE" w:tentative="1">
      <w:start w:val="1"/>
      <w:numFmt w:val="bullet"/>
      <w:lvlText w:val="-"/>
      <w:lvlJc w:val="left"/>
      <w:pPr>
        <w:tabs>
          <w:tab w:val="num" w:pos="2160"/>
        </w:tabs>
        <w:ind w:left="2160" w:hanging="360"/>
      </w:pPr>
      <w:rPr>
        <w:rFonts w:ascii="宋体" w:hAnsi="宋体" w:hint="default"/>
      </w:rPr>
    </w:lvl>
    <w:lvl w:ilvl="3" w:tplc="6A968FAE" w:tentative="1">
      <w:start w:val="1"/>
      <w:numFmt w:val="bullet"/>
      <w:lvlText w:val="-"/>
      <w:lvlJc w:val="left"/>
      <w:pPr>
        <w:tabs>
          <w:tab w:val="num" w:pos="2880"/>
        </w:tabs>
        <w:ind w:left="2880" w:hanging="360"/>
      </w:pPr>
      <w:rPr>
        <w:rFonts w:ascii="宋体" w:hAnsi="宋体" w:hint="default"/>
      </w:rPr>
    </w:lvl>
    <w:lvl w:ilvl="4" w:tplc="A5CC065E" w:tentative="1">
      <w:start w:val="1"/>
      <w:numFmt w:val="bullet"/>
      <w:lvlText w:val="-"/>
      <w:lvlJc w:val="left"/>
      <w:pPr>
        <w:tabs>
          <w:tab w:val="num" w:pos="3600"/>
        </w:tabs>
        <w:ind w:left="3600" w:hanging="360"/>
      </w:pPr>
      <w:rPr>
        <w:rFonts w:ascii="宋体" w:hAnsi="宋体" w:hint="default"/>
      </w:rPr>
    </w:lvl>
    <w:lvl w:ilvl="5" w:tplc="82F212F2" w:tentative="1">
      <w:start w:val="1"/>
      <w:numFmt w:val="bullet"/>
      <w:lvlText w:val="-"/>
      <w:lvlJc w:val="left"/>
      <w:pPr>
        <w:tabs>
          <w:tab w:val="num" w:pos="4320"/>
        </w:tabs>
        <w:ind w:left="4320" w:hanging="360"/>
      </w:pPr>
      <w:rPr>
        <w:rFonts w:ascii="宋体" w:hAnsi="宋体" w:hint="default"/>
      </w:rPr>
    </w:lvl>
    <w:lvl w:ilvl="6" w:tplc="42E26BBE" w:tentative="1">
      <w:start w:val="1"/>
      <w:numFmt w:val="bullet"/>
      <w:lvlText w:val="-"/>
      <w:lvlJc w:val="left"/>
      <w:pPr>
        <w:tabs>
          <w:tab w:val="num" w:pos="5040"/>
        </w:tabs>
        <w:ind w:left="5040" w:hanging="360"/>
      </w:pPr>
      <w:rPr>
        <w:rFonts w:ascii="宋体" w:hAnsi="宋体" w:hint="default"/>
      </w:rPr>
    </w:lvl>
    <w:lvl w:ilvl="7" w:tplc="E834C53A" w:tentative="1">
      <w:start w:val="1"/>
      <w:numFmt w:val="bullet"/>
      <w:lvlText w:val="-"/>
      <w:lvlJc w:val="left"/>
      <w:pPr>
        <w:tabs>
          <w:tab w:val="num" w:pos="5760"/>
        </w:tabs>
        <w:ind w:left="5760" w:hanging="360"/>
      </w:pPr>
      <w:rPr>
        <w:rFonts w:ascii="宋体" w:hAnsi="宋体" w:hint="default"/>
      </w:rPr>
    </w:lvl>
    <w:lvl w:ilvl="8" w:tplc="F24E2D7C" w:tentative="1">
      <w:start w:val="1"/>
      <w:numFmt w:val="bullet"/>
      <w:lvlText w:val="-"/>
      <w:lvlJc w:val="left"/>
      <w:pPr>
        <w:tabs>
          <w:tab w:val="num" w:pos="6480"/>
        </w:tabs>
        <w:ind w:left="6480" w:hanging="360"/>
      </w:pPr>
      <w:rPr>
        <w:rFonts w:ascii="宋体" w:hAnsi="宋体" w:hint="default"/>
      </w:rPr>
    </w:lvl>
  </w:abstractNum>
  <w:abstractNum w:abstractNumId="2">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nsid w:val="0B271893"/>
    <w:multiLevelType w:val="hybridMultilevel"/>
    <w:tmpl w:val="D04EBA66"/>
    <w:lvl w:ilvl="0" w:tplc="774280D6">
      <w:start w:val="1"/>
      <w:numFmt w:val="bullet"/>
      <w:lvlText w:val="•"/>
      <w:lvlJc w:val="left"/>
      <w:pPr>
        <w:tabs>
          <w:tab w:val="num" w:pos="720"/>
        </w:tabs>
        <w:ind w:left="720" w:hanging="360"/>
      </w:pPr>
      <w:rPr>
        <w:rFonts w:ascii="Arial" w:hAnsi="Arial" w:hint="default"/>
      </w:rPr>
    </w:lvl>
    <w:lvl w:ilvl="1" w:tplc="F5882B0E">
      <w:start w:val="1"/>
      <w:numFmt w:val="bullet"/>
      <w:lvlText w:val="•"/>
      <w:lvlJc w:val="left"/>
      <w:pPr>
        <w:tabs>
          <w:tab w:val="num" w:pos="1440"/>
        </w:tabs>
        <w:ind w:left="1440" w:hanging="360"/>
      </w:pPr>
      <w:rPr>
        <w:rFonts w:ascii="Arial" w:hAnsi="Arial" w:hint="default"/>
      </w:rPr>
    </w:lvl>
    <w:lvl w:ilvl="2" w:tplc="105E68DE">
      <w:start w:val="11334"/>
      <w:numFmt w:val="bullet"/>
      <w:lvlText w:val="－"/>
      <w:lvlJc w:val="left"/>
      <w:pPr>
        <w:tabs>
          <w:tab w:val="num" w:pos="2160"/>
        </w:tabs>
        <w:ind w:left="2160" w:hanging="360"/>
      </w:pPr>
      <w:rPr>
        <w:rFonts w:ascii="微软雅黑" w:hAnsi="微软雅黑" w:hint="default"/>
      </w:rPr>
    </w:lvl>
    <w:lvl w:ilvl="3" w:tplc="9BB85D04" w:tentative="1">
      <w:start w:val="1"/>
      <w:numFmt w:val="bullet"/>
      <w:lvlText w:val="•"/>
      <w:lvlJc w:val="left"/>
      <w:pPr>
        <w:tabs>
          <w:tab w:val="num" w:pos="2880"/>
        </w:tabs>
        <w:ind w:left="2880" w:hanging="360"/>
      </w:pPr>
      <w:rPr>
        <w:rFonts w:ascii="Arial" w:hAnsi="Arial" w:hint="default"/>
      </w:rPr>
    </w:lvl>
    <w:lvl w:ilvl="4" w:tplc="CC4AA650" w:tentative="1">
      <w:start w:val="1"/>
      <w:numFmt w:val="bullet"/>
      <w:lvlText w:val="•"/>
      <w:lvlJc w:val="left"/>
      <w:pPr>
        <w:tabs>
          <w:tab w:val="num" w:pos="3600"/>
        </w:tabs>
        <w:ind w:left="3600" w:hanging="360"/>
      </w:pPr>
      <w:rPr>
        <w:rFonts w:ascii="Arial" w:hAnsi="Arial" w:hint="default"/>
      </w:rPr>
    </w:lvl>
    <w:lvl w:ilvl="5" w:tplc="B644CFFC" w:tentative="1">
      <w:start w:val="1"/>
      <w:numFmt w:val="bullet"/>
      <w:lvlText w:val="•"/>
      <w:lvlJc w:val="left"/>
      <w:pPr>
        <w:tabs>
          <w:tab w:val="num" w:pos="4320"/>
        </w:tabs>
        <w:ind w:left="4320" w:hanging="360"/>
      </w:pPr>
      <w:rPr>
        <w:rFonts w:ascii="Arial" w:hAnsi="Arial" w:hint="default"/>
      </w:rPr>
    </w:lvl>
    <w:lvl w:ilvl="6" w:tplc="7F9CFC68" w:tentative="1">
      <w:start w:val="1"/>
      <w:numFmt w:val="bullet"/>
      <w:lvlText w:val="•"/>
      <w:lvlJc w:val="left"/>
      <w:pPr>
        <w:tabs>
          <w:tab w:val="num" w:pos="5040"/>
        </w:tabs>
        <w:ind w:left="5040" w:hanging="360"/>
      </w:pPr>
      <w:rPr>
        <w:rFonts w:ascii="Arial" w:hAnsi="Arial" w:hint="default"/>
      </w:rPr>
    </w:lvl>
    <w:lvl w:ilvl="7" w:tplc="B9465E20" w:tentative="1">
      <w:start w:val="1"/>
      <w:numFmt w:val="bullet"/>
      <w:lvlText w:val="•"/>
      <w:lvlJc w:val="left"/>
      <w:pPr>
        <w:tabs>
          <w:tab w:val="num" w:pos="5760"/>
        </w:tabs>
        <w:ind w:left="5760" w:hanging="360"/>
      </w:pPr>
      <w:rPr>
        <w:rFonts w:ascii="Arial" w:hAnsi="Arial" w:hint="default"/>
      </w:rPr>
    </w:lvl>
    <w:lvl w:ilvl="8" w:tplc="7162414A" w:tentative="1">
      <w:start w:val="1"/>
      <w:numFmt w:val="bullet"/>
      <w:lvlText w:val="•"/>
      <w:lvlJc w:val="left"/>
      <w:pPr>
        <w:tabs>
          <w:tab w:val="num" w:pos="6480"/>
        </w:tabs>
        <w:ind w:left="6480" w:hanging="360"/>
      </w:pPr>
      <w:rPr>
        <w:rFonts w:ascii="Arial" w:hAnsi="Arial" w:hint="default"/>
      </w:rPr>
    </w:lvl>
  </w:abstractNum>
  <w:abstractNum w:abstractNumId="4">
    <w:nsid w:val="0CA54FA1"/>
    <w:multiLevelType w:val="hybridMultilevel"/>
    <w:tmpl w:val="15A0ECC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CBE0DAE"/>
    <w:multiLevelType w:val="hybridMultilevel"/>
    <w:tmpl w:val="94EEDF4A"/>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D76656"/>
    <w:multiLevelType w:val="hybridMultilevel"/>
    <w:tmpl w:val="9730AD3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841F72"/>
    <w:multiLevelType w:val="hybridMultilevel"/>
    <w:tmpl w:val="43D22270"/>
    <w:lvl w:ilvl="0" w:tplc="6BFAACF4">
      <w:start w:val="1"/>
      <w:numFmt w:val="bullet"/>
      <w:lvlText w:val="-"/>
      <w:lvlJc w:val="left"/>
      <w:pPr>
        <w:tabs>
          <w:tab w:val="num" w:pos="720"/>
        </w:tabs>
        <w:ind w:left="720" w:hanging="360"/>
      </w:pPr>
      <w:rPr>
        <w:rFonts w:ascii="Arial" w:hAnsi="Arial" w:hint="default"/>
      </w:rPr>
    </w:lvl>
    <w:lvl w:ilvl="1" w:tplc="8BA47F82" w:tentative="1">
      <w:start w:val="1"/>
      <w:numFmt w:val="bullet"/>
      <w:lvlText w:val="-"/>
      <w:lvlJc w:val="left"/>
      <w:pPr>
        <w:tabs>
          <w:tab w:val="num" w:pos="1440"/>
        </w:tabs>
        <w:ind w:left="1440" w:hanging="360"/>
      </w:pPr>
      <w:rPr>
        <w:rFonts w:ascii="Arial" w:hAnsi="Arial" w:hint="default"/>
      </w:rPr>
    </w:lvl>
    <w:lvl w:ilvl="2" w:tplc="2070E130">
      <w:start w:val="1"/>
      <w:numFmt w:val="bullet"/>
      <w:lvlText w:val="-"/>
      <w:lvlJc w:val="left"/>
      <w:pPr>
        <w:tabs>
          <w:tab w:val="num" w:pos="2160"/>
        </w:tabs>
        <w:ind w:left="2160" w:hanging="360"/>
      </w:pPr>
      <w:rPr>
        <w:rFonts w:ascii="Arial" w:hAnsi="Arial" w:hint="default"/>
      </w:rPr>
    </w:lvl>
    <w:lvl w:ilvl="3" w:tplc="78C0F288" w:tentative="1">
      <w:start w:val="1"/>
      <w:numFmt w:val="bullet"/>
      <w:lvlText w:val="-"/>
      <w:lvlJc w:val="left"/>
      <w:pPr>
        <w:tabs>
          <w:tab w:val="num" w:pos="2880"/>
        </w:tabs>
        <w:ind w:left="2880" w:hanging="360"/>
      </w:pPr>
      <w:rPr>
        <w:rFonts w:ascii="Arial" w:hAnsi="Arial" w:hint="default"/>
      </w:rPr>
    </w:lvl>
    <w:lvl w:ilvl="4" w:tplc="E968DF38" w:tentative="1">
      <w:start w:val="1"/>
      <w:numFmt w:val="bullet"/>
      <w:lvlText w:val="-"/>
      <w:lvlJc w:val="left"/>
      <w:pPr>
        <w:tabs>
          <w:tab w:val="num" w:pos="3600"/>
        </w:tabs>
        <w:ind w:left="3600" w:hanging="360"/>
      </w:pPr>
      <w:rPr>
        <w:rFonts w:ascii="Arial" w:hAnsi="Arial" w:hint="default"/>
      </w:rPr>
    </w:lvl>
    <w:lvl w:ilvl="5" w:tplc="FCE0C55A" w:tentative="1">
      <w:start w:val="1"/>
      <w:numFmt w:val="bullet"/>
      <w:lvlText w:val="-"/>
      <w:lvlJc w:val="left"/>
      <w:pPr>
        <w:tabs>
          <w:tab w:val="num" w:pos="4320"/>
        </w:tabs>
        <w:ind w:left="4320" w:hanging="360"/>
      </w:pPr>
      <w:rPr>
        <w:rFonts w:ascii="Arial" w:hAnsi="Arial" w:hint="default"/>
      </w:rPr>
    </w:lvl>
    <w:lvl w:ilvl="6" w:tplc="CB78735E" w:tentative="1">
      <w:start w:val="1"/>
      <w:numFmt w:val="bullet"/>
      <w:lvlText w:val="-"/>
      <w:lvlJc w:val="left"/>
      <w:pPr>
        <w:tabs>
          <w:tab w:val="num" w:pos="5040"/>
        </w:tabs>
        <w:ind w:left="5040" w:hanging="360"/>
      </w:pPr>
      <w:rPr>
        <w:rFonts w:ascii="Arial" w:hAnsi="Arial" w:hint="default"/>
      </w:rPr>
    </w:lvl>
    <w:lvl w:ilvl="7" w:tplc="4FC0DF1E" w:tentative="1">
      <w:start w:val="1"/>
      <w:numFmt w:val="bullet"/>
      <w:lvlText w:val="-"/>
      <w:lvlJc w:val="left"/>
      <w:pPr>
        <w:tabs>
          <w:tab w:val="num" w:pos="5760"/>
        </w:tabs>
        <w:ind w:left="5760" w:hanging="360"/>
      </w:pPr>
      <w:rPr>
        <w:rFonts w:ascii="Arial" w:hAnsi="Arial" w:hint="default"/>
      </w:rPr>
    </w:lvl>
    <w:lvl w:ilvl="8" w:tplc="FE84D9D4" w:tentative="1">
      <w:start w:val="1"/>
      <w:numFmt w:val="bullet"/>
      <w:lvlText w:val="-"/>
      <w:lvlJc w:val="left"/>
      <w:pPr>
        <w:tabs>
          <w:tab w:val="num" w:pos="6480"/>
        </w:tabs>
        <w:ind w:left="6480" w:hanging="360"/>
      </w:pPr>
      <w:rPr>
        <w:rFonts w:ascii="Arial" w:hAnsi="Arial" w:hint="default"/>
      </w:rPr>
    </w:lvl>
  </w:abstractNum>
  <w:abstractNum w:abstractNumId="8">
    <w:nsid w:val="123C39C4"/>
    <w:multiLevelType w:val="hybridMultilevel"/>
    <w:tmpl w:val="6F64DF10"/>
    <w:lvl w:ilvl="0" w:tplc="A3963DBA">
      <w:start w:val="4"/>
      <w:numFmt w:val="upperLetter"/>
      <w:lvlText w:val="%1."/>
      <w:lvlJc w:val="left"/>
      <w:pPr>
        <w:ind w:left="360" w:hanging="360"/>
      </w:pPr>
      <w:rPr>
        <w:rFonts w:ascii="Times New Roman" w:eastAsiaTheme="minorEastAsia" w:hAnsi="Times New Roman" w:cs="Times New Roman" w:hint="default"/>
        <w:b/>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544151"/>
    <w:multiLevelType w:val="hybridMultilevel"/>
    <w:tmpl w:val="2752FA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2EB5917"/>
    <w:multiLevelType w:val="hybridMultilevel"/>
    <w:tmpl w:val="3CFE382E"/>
    <w:lvl w:ilvl="0" w:tplc="37369C12">
      <w:start w:val="4"/>
      <w:numFmt w:val="bullet"/>
      <w:lvlText w:val="-"/>
      <w:lvlJc w:val="left"/>
      <w:pPr>
        <w:ind w:left="820" w:hanging="420"/>
      </w:pPr>
      <w:rPr>
        <w:rFonts w:ascii="Yu Gothic" w:eastAsia="Yu Gothic" w:hAnsi="Yu Gothic" w:cs="MS PGothic"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2509042A"/>
    <w:multiLevelType w:val="hybridMultilevel"/>
    <w:tmpl w:val="779ADA12"/>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6">
    <w:nsid w:val="28EA4941"/>
    <w:multiLevelType w:val="hybridMultilevel"/>
    <w:tmpl w:val="F3F6A4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AA8337E"/>
    <w:multiLevelType w:val="hybridMultilevel"/>
    <w:tmpl w:val="90FCB8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453C36"/>
    <w:multiLevelType w:val="hybridMultilevel"/>
    <w:tmpl w:val="57D2A160"/>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33BE2F38"/>
    <w:multiLevelType w:val="hybridMultilevel"/>
    <w:tmpl w:val="4DE4B850"/>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97B6761"/>
    <w:multiLevelType w:val="hybridMultilevel"/>
    <w:tmpl w:val="6AA4A292"/>
    <w:lvl w:ilvl="0" w:tplc="32E836A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0007DE"/>
    <w:multiLevelType w:val="hybridMultilevel"/>
    <w:tmpl w:val="F2180C72"/>
    <w:lvl w:ilvl="0" w:tplc="04090003">
      <w:start w:val="1"/>
      <w:numFmt w:val="bullet"/>
      <w:lvlText w:val=""/>
      <w:lvlJc w:val="left"/>
      <w:pPr>
        <w:ind w:left="420" w:hanging="420"/>
      </w:pPr>
      <w:rPr>
        <w:rFonts w:ascii="Wingdings" w:hAnsi="Wingdings" w:hint="default"/>
      </w:rPr>
    </w:lvl>
    <w:lvl w:ilvl="1" w:tplc="F6EC79D8">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6D4E37"/>
    <w:multiLevelType w:val="hybridMultilevel"/>
    <w:tmpl w:val="B1E4E9A2"/>
    <w:lvl w:ilvl="0" w:tplc="3338487A">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nsid w:val="4AA72332"/>
    <w:multiLevelType w:val="hybridMultilevel"/>
    <w:tmpl w:val="D78E06C2"/>
    <w:lvl w:ilvl="0" w:tplc="D7F2DED2">
      <w:start w:val="4"/>
      <w:numFmt w:val="upperLetter"/>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571200"/>
    <w:multiLevelType w:val="hybridMultilevel"/>
    <w:tmpl w:val="78909A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EB38AF"/>
    <w:multiLevelType w:val="hybridMultilevel"/>
    <w:tmpl w:val="88082D9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D8779C3"/>
    <w:multiLevelType w:val="hybridMultilevel"/>
    <w:tmpl w:val="945E54FC"/>
    <w:lvl w:ilvl="0" w:tplc="6DC22876">
      <w:start w:val="2"/>
      <w:numFmt w:val="upperLetter"/>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E960D72"/>
    <w:multiLevelType w:val="hybridMultilevel"/>
    <w:tmpl w:val="E250D81C"/>
    <w:lvl w:ilvl="0" w:tplc="58C038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4F89052A"/>
    <w:multiLevelType w:val="hybridMultilevel"/>
    <w:tmpl w:val="8EC21466"/>
    <w:lvl w:ilvl="0" w:tplc="3338487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6F5438A"/>
    <w:multiLevelType w:val="hybridMultilevel"/>
    <w:tmpl w:val="745A0C82"/>
    <w:lvl w:ilvl="0" w:tplc="3DCAEBD0">
      <w:start w:val="1"/>
      <w:numFmt w:val="bullet"/>
      <w:lvlText w:val="•"/>
      <w:lvlJc w:val="left"/>
      <w:pPr>
        <w:tabs>
          <w:tab w:val="num" w:pos="720"/>
        </w:tabs>
        <w:ind w:left="720" w:hanging="360"/>
      </w:pPr>
      <w:rPr>
        <w:rFonts w:ascii="Arial" w:hAnsi="Arial" w:hint="default"/>
      </w:rPr>
    </w:lvl>
    <w:lvl w:ilvl="1" w:tplc="2CC83B84">
      <w:start w:val="1"/>
      <w:numFmt w:val="bullet"/>
      <w:lvlText w:val="•"/>
      <w:lvlJc w:val="left"/>
      <w:pPr>
        <w:tabs>
          <w:tab w:val="num" w:pos="1440"/>
        </w:tabs>
        <w:ind w:left="1440" w:hanging="360"/>
      </w:pPr>
      <w:rPr>
        <w:rFonts w:ascii="Arial" w:hAnsi="Arial" w:hint="default"/>
      </w:rPr>
    </w:lvl>
    <w:lvl w:ilvl="2" w:tplc="A1C0D268">
      <w:start w:val="3160"/>
      <w:numFmt w:val="bullet"/>
      <w:lvlText w:val="－"/>
      <w:lvlJc w:val="left"/>
      <w:pPr>
        <w:tabs>
          <w:tab w:val="num" w:pos="2160"/>
        </w:tabs>
        <w:ind w:left="2160" w:hanging="360"/>
      </w:pPr>
      <w:rPr>
        <w:rFonts w:ascii="微软雅黑" w:hAnsi="微软雅黑" w:hint="default"/>
      </w:rPr>
    </w:lvl>
    <w:lvl w:ilvl="3" w:tplc="801E792C" w:tentative="1">
      <w:start w:val="1"/>
      <w:numFmt w:val="bullet"/>
      <w:lvlText w:val="•"/>
      <w:lvlJc w:val="left"/>
      <w:pPr>
        <w:tabs>
          <w:tab w:val="num" w:pos="2880"/>
        </w:tabs>
        <w:ind w:left="2880" w:hanging="360"/>
      </w:pPr>
      <w:rPr>
        <w:rFonts w:ascii="Arial" w:hAnsi="Arial" w:hint="default"/>
      </w:rPr>
    </w:lvl>
    <w:lvl w:ilvl="4" w:tplc="2C2E4D8E" w:tentative="1">
      <w:start w:val="1"/>
      <w:numFmt w:val="bullet"/>
      <w:lvlText w:val="•"/>
      <w:lvlJc w:val="left"/>
      <w:pPr>
        <w:tabs>
          <w:tab w:val="num" w:pos="3600"/>
        </w:tabs>
        <w:ind w:left="3600" w:hanging="360"/>
      </w:pPr>
      <w:rPr>
        <w:rFonts w:ascii="Arial" w:hAnsi="Arial" w:hint="default"/>
      </w:rPr>
    </w:lvl>
    <w:lvl w:ilvl="5" w:tplc="96B40160" w:tentative="1">
      <w:start w:val="1"/>
      <w:numFmt w:val="bullet"/>
      <w:lvlText w:val="•"/>
      <w:lvlJc w:val="left"/>
      <w:pPr>
        <w:tabs>
          <w:tab w:val="num" w:pos="4320"/>
        </w:tabs>
        <w:ind w:left="4320" w:hanging="360"/>
      </w:pPr>
      <w:rPr>
        <w:rFonts w:ascii="Arial" w:hAnsi="Arial" w:hint="default"/>
      </w:rPr>
    </w:lvl>
    <w:lvl w:ilvl="6" w:tplc="1A3015E0" w:tentative="1">
      <w:start w:val="1"/>
      <w:numFmt w:val="bullet"/>
      <w:lvlText w:val="•"/>
      <w:lvlJc w:val="left"/>
      <w:pPr>
        <w:tabs>
          <w:tab w:val="num" w:pos="5040"/>
        </w:tabs>
        <w:ind w:left="5040" w:hanging="360"/>
      </w:pPr>
      <w:rPr>
        <w:rFonts w:ascii="Arial" w:hAnsi="Arial" w:hint="default"/>
      </w:rPr>
    </w:lvl>
    <w:lvl w:ilvl="7" w:tplc="ACEC5D06" w:tentative="1">
      <w:start w:val="1"/>
      <w:numFmt w:val="bullet"/>
      <w:lvlText w:val="•"/>
      <w:lvlJc w:val="left"/>
      <w:pPr>
        <w:tabs>
          <w:tab w:val="num" w:pos="5760"/>
        </w:tabs>
        <w:ind w:left="5760" w:hanging="360"/>
      </w:pPr>
      <w:rPr>
        <w:rFonts w:ascii="Arial" w:hAnsi="Arial" w:hint="default"/>
      </w:rPr>
    </w:lvl>
    <w:lvl w:ilvl="8" w:tplc="3B20903A"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5">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E262F5"/>
    <w:multiLevelType w:val="hybridMultilevel"/>
    <w:tmpl w:val="1F02D60C"/>
    <w:lvl w:ilvl="0" w:tplc="2BC0DF16">
      <w:start w:val="1"/>
      <w:numFmt w:val="bullet"/>
      <w:lvlText w:val="-"/>
      <w:lvlJc w:val="left"/>
      <w:pPr>
        <w:ind w:left="846" w:hanging="420"/>
      </w:pPr>
      <w:rPr>
        <w:rFonts w:ascii="Times New Roman" w:hAnsi="Times New Roman" w:cs="Times New Roman" w:hint="default"/>
        <w:lang w:val="en-US"/>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nsid w:val="6EC24704"/>
    <w:multiLevelType w:val="hybridMultilevel"/>
    <w:tmpl w:val="A2F654EA"/>
    <w:lvl w:ilvl="0" w:tplc="20B2D20C">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start w:val="1"/>
      <w:numFmt w:val="bullet"/>
      <w:lvlText w:val=""/>
      <w:lvlJc w:val="left"/>
      <w:pPr>
        <w:tabs>
          <w:tab w:val="num" w:pos="-6750"/>
        </w:tabs>
        <w:ind w:left="-6750" w:hanging="360"/>
      </w:pPr>
      <w:rPr>
        <w:rFonts w:ascii="Symbol" w:hAnsi="Symbol" w:hint="default"/>
      </w:rPr>
    </w:lvl>
    <w:lvl w:ilvl="4" w:tplc="04090003">
      <w:start w:val="1"/>
      <w:numFmt w:val="bullet"/>
      <w:lvlText w:val="o"/>
      <w:lvlJc w:val="left"/>
      <w:pPr>
        <w:tabs>
          <w:tab w:val="num" w:pos="-6030"/>
        </w:tabs>
        <w:ind w:left="-6030" w:hanging="360"/>
      </w:pPr>
      <w:rPr>
        <w:rFonts w:ascii="Courier New" w:hAnsi="Courier New" w:cs="Courier New" w:hint="default"/>
      </w:rPr>
    </w:lvl>
    <w:lvl w:ilvl="5" w:tplc="04090005">
      <w:start w:val="1"/>
      <w:numFmt w:val="bullet"/>
      <w:lvlText w:val=""/>
      <w:lvlJc w:val="left"/>
      <w:pPr>
        <w:tabs>
          <w:tab w:val="num" w:pos="-5310"/>
        </w:tabs>
        <w:ind w:left="-5310" w:hanging="360"/>
      </w:pPr>
      <w:rPr>
        <w:rFonts w:ascii="Wingdings" w:hAnsi="Wingdings" w:hint="default"/>
      </w:rPr>
    </w:lvl>
    <w:lvl w:ilvl="6" w:tplc="04090001">
      <w:start w:val="1"/>
      <w:numFmt w:val="bullet"/>
      <w:lvlText w:val=""/>
      <w:lvlJc w:val="left"/>
      <w:pPr>
        <w:tabs>
          <w:tab w:val="num" w:pos="-4590"/>
        </w:tabs>
        <w:ind w:left="-4590" w:hanging="360"/>
      </w:pPr>
      <w:rPr>
        <w:rFonts w:ascii="Symbol" w:hAnsi="Symbol" w:hint="default"/>
      </w:rPr>
    </w:lvl>
    <w:lvl w:ilvl="7" w:tplc="04090003">
      <w:start w:val="1"/>
      <w:numFmt w:val="bullet"/>
      <w:lvlText w:val="o"/>
      <w:lvlJc w:val="left"/>
      <w:pPr>
        <w:tabs>
          <w:tab w:val="num" w:pos="-3870"/>
        </w:tabs>
        <w:ind w:left="-3870" w:hanging="360"/>
      </w:pPr>
      <w:rPr>
        <w:rFonts w:ascii="Courier New" w:hAnsi="Courier New" w:cs="Courier New" w:hint="default"/>
      </w:rPr>
    </w:lvl>
    <w:lvl w:ilvl="8" w:tplc="04090005">
      <w:start w:val="1"/>
      <w:numFmt w:val="bullet"/>
      <w:lvlText w:val=""/>
      <w:lvlJc w:val="left"/>
      <w:pPr>
        <w:tabs>
          <w:tab w:val="num" w:pos="-3150"/>
        </w:tabs>
        <w:ind w:left="-3150" w:hanging="360"/>
      </w:pPr>
      <w:rPr>
        <w:rFonts w:ascii="Wingdings" w:hAnsi="Wingdings" w:hint="default"/>
      </w:rPr>
    </w:lvl>
  </w:abstractNum>
  <w:abstractNum w:abstractNumId="39">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1B3370D"/>
    <w:multiLevelType w:val="hybridMultilevel"/>
    <w:tmpl w:val="6CBE0E3A"/>
    <w:lvl w:ilvl="0" w:tplc="A560D96A">
      <w:start w:val="1"/>
      <w:numFmt w:val="upperLetter"/>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31366A9"/>
    <w:multiLevelType w:val="hybridMultilevel"/>
    <w:tmpl w:val="3E7CA84A"/>
    <w:lvl w:ilvl="0" w:tplc="C81EA592">
      <w:start w:val="1"/>
      <w:numFmt w:val="bullet"/>
      <w:lvlText w:val=""/>
      <w:lvlJc w:val="left"/>
      <w:pPr>
        <w:ind w:left="420" w:hanging="420"/>
      </w:pPr>
      <w:rPr>
        <w:rFonts w:ascii="Wingdings" w:hAnsi="Wingdings" w:hint="default"/>
        <w:b/>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706165"/>
    <w:multiLevelType w:val="hybridMultilevel"/>
    <w:tmpl w:val="31804F42"/>
    <w:lvl w:ilvl="0" w:tplc="DA4ADB98">
      <w:start w:val="4"/>
      <w:numFmt w:val="bullet"/>
      <w:lvlText w:val="-"/>
      <w:lvlJc w:val="left"/>
      <w:pPr>
        <w:ind w:left="769" w:hanging="420"/>
      </w:pPr>
      <w:rPr>
        <w:rFonts w:ascii="Arial" w:eastAsia="Yu Mincho" w:hAnsi="Arial" w:cs="Arial" w:hint="default"/>
      </w:rPr>
    </w:lvl>
    <w:lvl w:ilvl="1" w:tplc="04090003" w:tentative="1">
      <w:start w:val="1"/>
      <w:numFmt w:val="bullet"/>
      <w:lvlText w:val=""/>
      <w:lvlJc w:val="left"/>
      <w:pPr>
        <w:ind w:left="1189" w:hanging="420"/>
      </w:pPr>
      <w:rPr>
        <w:rFonts w:ascii="Wingdings" w:hAnsi="Wingdings" w:hint="default"/>
      </w:rPr>
    </w:lvl>
    <w:lvl w:ilvl="2" w:tplc="04090005" w:tentative="1">
      <w:start w:val="1"/>
      <w:numFmt w:val="bullet"/>
      <w:lvlText w:val=""/>
      <w:lvlJc w:val="left"/>
      <w:pPr>
        <w:ind w:left="1609" w:hanging="420"/>
      </w:pPr>
      <w:rPr>
        <w:rFonts w:ascii="Wingdings" w:hAnsi="Wingdings" w:hint="default"/>
      </w:rPr>
    </w:lvl>
    <w:lvl w:ilvl="3" w:tplc="04090001" w:tentative="1">
      <w:start w:val="1"/>
      <w:numFmt w:val="bullet"/>
      <w:lvlText w:val=""/>
      <w:lvlJc w:val="left"/>
      <w:pPr>
        <w:ind w:left="2029" w:hanging="420"/>
      </w:pPr>
      <w:rPr>
        <w:rFonts w:ascii="Wingdings" w:hAnsi="Wingdings" w:hint="default"/>
      </w:rPr>
    </w:lvl>
    <w:lvl w:ilvl="4" w:tplc="04090003" w:tentative="1">
      <w:start w:val="1"/>
      <w:numFmt w:val="bullet"/>
      <w:lvlText w:val=""/>
      <w:lvlJc w:val="left"/>
      <w:pPr>
        <w:ind w:left="2449" w:hanging="420"/>
      </w:pPr>
      <w:rPr>
        <w:rFonts w:ascii="Wingdings" w:hAnsi="Wingdings" w:hint="default"/>
      </w:rPr>
    </w:lvl>
    <w:lvl w:ilvl="5" w:tplc="04090005" w:tentative="1">
      <w:start w:val="1"/>
      <w:numFmt w:val="bullet"/>
      <w:lvlText w:val=""/>
      <w:lvlJc w:val="left"/>
      <w:pPr>
        <w:ind w:left="2869" w:hanging="420"/>
      </w:pPr>
      <w:rPr>
        <w:rFonts w:ascii="Wingdings" w:hAnsi="Wingdings" w:hint="default"/>
      </w:rPr>
    </w:lvl>
    <w:lvl w:ilvl="6" w:tplc="04090001" w:tentative="1">
      <w:start w:val="1"/>
      <w:numFmt w:val="bullet"/>
      <w:lvlText w:val=""/>
      <w:lvlJc w:val="left"/>
      <w:pPr>
        <w:ind w:left="3289" w:hanging="420"/>
      </w:pPr>
      <w:rPr>
        <w:rFonts w:ascii="Wingdings" w:hAnsi="Wingdings" w:hint="default"/>
      </w:rPr>
    </w:lvl>
    <w:lvl w:ilvl="7" w:tplc="04090003" w:tentative="1">
      <w:start w:val="1"/>
      <w:numFmt w:val="bullet"/>
      <w:lvlText w:val=""/>
      <w:lvlJc w:val="left"/>
      <w:pPr>
        <w:ind w:left="3709" w:hanging="420"/>
      </w:pPr>
      <w:rPr>
        <w:rFonts w:ascii="Wingdings" w:hAnsi="Wingdings" w:hint="default"/>
      </w:rPr>
    </w:lvl>
    <w:lvl w:ilvl="8" w:tplc="04090005" w:tentative="1">
      <w:start w:val="1"/>
      <w:numFmt w:val="bullet"/>
      <w:lvlText w:val=""/>
      <w:lvlJc w:val="left"/>
      <w:pPr>
        <w:ind w:left="4129" w:hanging="420"/>
      </w:pPr>
      <w:rPr>
        <w:rFonts w:ascii="Wingdings" w:hAnsi="Wingdings" w:hint="default"/>
      </w:rPr>
    </w:lvl>
  </w:abstractNum>
  <w:abstractNum w:abstractNumId="43">
    <w:nsid w:val="75481DCD"/>
    <w:multiLevelType w:val="hybridMultilevel"/>
    <w:tmpl w:val="451CC9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A7C4558"/>
    <w:multiLevelType w:val="hybridMultilevel"/>
    <w:tmpl w:val="02B8B6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9"/>
  </w:num>
  <w:num w:numId="3">
    <w:abstractNumId w:val="12"/>
  </w:num>
  <w:num w:numId="4">
    <w:abstractNumId w:val="37"/>
  </w:num>
  <w:num w:numId="5">
    <w:abstractNumId w:val="11"/>
  </w:num>
  <w:num w:numId="6">
    <w:abstractNumId w:val="16"/>
  </w:num>
  <w:num w:numId="7">
    <w:abstractNumId w:val="35"/>
  </w:num>
  <w:num w:numId="8">
    <w:abstractNumId w:val="28"/>
  </w:num>
  <w:num w:numId="9">
    <w:abstractNumId w:val="10"/>
  </w:num>
  <w:num w:numId="10">
    <w:abstractNumId w:val="13"/>
  </w:num>
  <w:num w:numId="11">
    <w:abstractNumId w:val="24"/>
  </w:num>
  <w:num w:numId="12">
    <w:abstractNumId w:val="43"/>
  </w:num>
  <w:num w:numId="13">
    <w:abstractNumId w:val="31"/>
  </w:num>
  <w:num w:numId="14">
    <w:abstractNumId w:val="22"/>
  </w:num>
  <w:num w:numId="15">
    <w:abstractNumId w:val="9"/>
  </w:num>
  <w:num w:numId="16">
    <w:abstractNumId w:val="5"/>
  </w:num>
  <w:num w:numId="17">
    <w:abstractNumId w:val="32"/>
  </w:num>
  <w:num w:numId="18">
    <w:abstractNumId w:val="18"/>
  </w:num>
  <w:num w:numId="19">
    <w:abstractNumId w:val="25"/>
  </w:num>
  <w:num w:numId="20">
    <w:abstractNumId w:val="20"/>
  </w:num>
  <w:num w:numId="21">
    <w:abstractNumId w:val="29"/>
  </w:num>
  <w:num w:numId="22">
    <w:abstractNumId w:val="23"/>
  </w:num>
  <w:num w:numId="23">
    <w:abstractNumId w:val="27"/>
  </w:num>
  <w:num w:numId="24">
    <w:abstractNumId w:val="14"/>
  </w:num>
  <w:num w:numId="25">
    <w:abstractNumId w:val="2"/>
  </w:num>
  <w:num w:numId="26">
    <w:abstractNumId w:val="4"/>
  </w:num>
  <w:num w:numId="27">
    <w:abstractNumId w:val="38"/>
  </w:num>
  <w:num w:numId="28">
    <w:abstractNumId w:val="17"/>
  </w:num>
  <w:num w:numId="29">
    <w:abstractNumId w:val="36"/>
  </w:num>
  <w:num w:numId="30">
    <w:abstractNumId w:val="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4"/>
  </w:num>
  <w:num w:numId="34">
    <w:abstractNumId w:val="19"/>
  </w:num>
  <w:num w:numId="35">
    <w:abstractNumId w:val="26"/>
  </w:num>
  <w:num w:numId="36">
    <w:abstractNumId w:val="40"/>
  </w:num>
  <w:num w:numId="37">
    <w:abstractNumId w:val="8"/>
  </w:num>
  <w:num w:numId="38">
    <w:abstractNumId w:val="33"/>
  </w:num>
  <w:num w:numId="39">
    <w:abstractNumId w:val="3"/>
  </w:num>
  <w:num w:numId="40">
    <w:abstractNumId w:val="41"/>
  </w:num>
  <w:num w:numId="41">
    <w:abstractNumId w:val="42"/>
  </w:num>
  <w:num w:numId="42">
    <w:abstractNumId w:val="1"/>
  </w:num>
  <w:num w:numId="43">
    <w:abstractNumId w:val="6"/>
  </w:num>
  <w:num w:numId="44">
    <w:abstractNumId w:val="44"/>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64A"/>
    <w:rsid w:val="00000CB6"/>
    <w:rsid w:val="0002588C"/>
    <w:rsid w:val="00062032"/>
    <w:rsid w:val="000711FC"/>
    <w:rsid w:val="0008756C"/>
    <w:rsid w:val="000937E6"/>
    <w:rsid w:val="000A5A79"/>
    <w:rsid w:val="000A67D3"/>
    <w:rsid w:val="000C6BF5"/>
    <w:rsid w:val="000D1B03"/>
    <w:rsid w:val="000E1669"/>
    <w:rsid w:val="000F05C1"/>
    <w:rsid w:val="000F2E89"/>
    <w:rsid w:val="000F6E4B"/>
    <w:rsid w:val="000F6EEA"/>
    <w:rsid w:val="001104A0"/>
    <w:rsid w:val="00110FBE"/>
    <w:rsid w:val="00113167"/>
    <w:rsid w:val="00114189"/>
    <w:rsid w:val="00133259"/>
    <w:rsid w:val="00133524"/>
    <w:rsid w:val="00141F10"/>
    <w:rsid w:val="00144768"/>
    <w:rsid w:val="001531BB"/>
    <w:rsid w:val="00155152"/>
    <w:rsid w:val="0016269E"/>
    <w:rsid w:val="001758E2"/>
    <w:rsid w:val="0018722D"/>
    <w:rsid w:val="0019590D"/>
    <w:rsid w:val="001C59ED"/>
    <w:rsid w:val="001E279F"/>
    <w:rsid w:val="00201AF7"/>
    <w:rsid w:val="00215B6D"/>
    <w:rsid w:val="002409B4"/>
    <w:rsid w:val="002410FA"/>
    <w:rsid w:val="00244D16"/>
    <w:rsid w:val="00247F0D"/>
    <w:rsid w:val="00250177"/>
    <w:rsid w:val="00252EA3"/>
    <w:rsid w:val="00270D0F"/>
    <w:rsid w:val="002732E9"/>
    <w:rsid w:val="00275993"/>
    <w:rsid w:val="0028668B"/>
    <w:rsid w:val="002A488E"/>
    <w:rsid w:val="002A4F52"/>
    <w:rsid w:val="002C752F"/>
    <w:rsid w:val="002F1EAF"/>
    <w:rsid w:val="002F2076"/>
    <w:rsid w:val="002F724D"/>
    <w:rsid w:val="002F7F13"/>
    <w:rsid w:val="00300F2A"/>
    <w:rsid w:val="0031484C"/>
    <w:rsid w:val="003303D3"/>
    <w:rsid w:val="00332086"/>
    <w:rsid w:val="00332C4F"/>
    <w:rsid w:val="00341071"/>
    <w:rsid w:val="00355C8E"/>
    <w:rsid w:val="00361C32"/>
    <w:rsid w:val="00363C9D"/>
    <w:rsid w:val="003972B4"/>
    <w:rsid w:val="003B1E9F"/>
    <w:rsid w:val="003B6B03"/>
    <w:rsid w:val="003B6FD9"/>
    <w:rsid w:val="003F6C8D"/>
    <w:rsid w:val="004000D7"/>
    <w:rsid w:val="00403B56"/>
    <w:rsid w:val="00406714"/>
    <w:rsid w:val="00411BF8"/>
    <w:rsid w:val="0041378D"/>
    <w:rsid w:val="00423885"/>
    <w:rsid w:val="004320B6"/>
    <w:rsid w:val="00442460"/>
    <w:rsid w:val="0046528A"/>
    <w:rsid w:val="004851CE"/>
    <w:rsid w:val="004A1543"/>
    <w:rsid w:val="004C069A"/>
    <w:rsid w:val="004C4385"/>
    <w:rsid w:val="004D24D0"/>
    <w:rsid w:val="004D2747"/>
    <w:rsid w:val="00500695"/>
    <w:rsid w:val="005021E7"/>
    <w:rsid w:val="00511D56"/>
    <w:rsid w:val="00553DA4"/>
    <w:rsid w:val="00590AD7"/>
    <w:rsid w:val="0059312A"/>
    <w:rsid w:val="005A653B"/>
    <w:rsid w:val="005B6270"/>
    <w:rsid w:val="005B6CD5"/>
    <w:rsid w:val="005C6FD9"/>
    <w:rsid w:val="005D23C1"/>
    <w:rsid w:val="005D5517"/>
    <w:rsid w:val="005D5C82"/>
    <w:rsid w:val="00625263"/>
    <w:rsid w:val="006321F1"/>
    <w:rsid w:val="0063414C"/>
    <w:rsid w:val="00655033"/>
    <w:rsid w:val="00655C47"/>
    <w:rsid w:val="0065746E"/>
    <w:rsid w:val="00663AEB"/>
    <w:rsid w:val="00685CAF"/>
    <w:rsid w:val="006974C1"/>
    <w:rsid w:val="006A34EE"/>
    <w:rsid w:val="006C34E3"/>
    <w:rsid w:val="006C3D91"/>
    <w:rsid w:val="006F2077"/>
    <w:rsid w:val="007070ED"/>
    <w:rsid w:val="007248E2"/>
    <w:rsid w:val="0072664C"/>
    <w:rsid w:val="007277D0"/>
    <w:rsid w:val="007462F6"/>
    <w:rsid w:val="00747682"/>
    <w:rsid w:val="00753D53"/>
    <w:rsid w:val="00756D89"/>
    <w:rsid w:val="00761404"/>
    <w:rsid w:val="00762ACA"/>
    <w:rsid w:val="007709EE"/>
    <w:rsid w:val="00786E65"/>
    <w:rsid w:val="00795500"/>
    <w:rsid w:val="00796969"/>
    <w:rsid w:val="00797C1F"/>
    <w:rsid w:val="00797F16"/>
    <w:rsid w:val="007A6338"/>
    <w:rsid w:val="007B3712"/>
    <w:rsid w:val="007C5C66"/>
    <w:rsid w:val="007C7F90"/>
    <w:rsid w:val="007D1BE8"/>
    <w:rsid w:val="007D7117"/>
    <w:rsid w:val="007E1DAB"/>
    <w:rsid w:val="007E294D"/>
    <w:rsid w:val="007F3C8A"/>
    <w:rsid w:val="0081464A"/>
    <w:rsid w:val="008157B7"/>
    <w:rsid w:val="00867C5B"/>
    <w:rsid w:val="0088573C"/>
    <w:rsid w:val="00887357"/>
    <w:rsid w:val="00890489"/>
    <w:rsid w:val="00891CDF"/>
    <w:rsid w:val="008A0FDA"/>
    <w:rsid w:val="008A6CBC"/>
    <w:rsid w:val="008A7F7F"/>
    <w:rsid w:val="008C6423"/>
    <w:rsid w:val="008F22A6"/>
    <w:rsid w:val="00926E32"/>
    <w:rsid w:val="00932CFA"/>
    <w:rsid w:val="0093446C"/>
    <w:rsid w:val="00944ED8"/>
    <w:rsid w:val="0094508D"/>
    <w:rsid w:val="00956F77"/>
    <w:rsid w:val="00972269"/>
    <w:rsid w:val="00987089"/>
    <w:rsid w:val="0099233F"/>
    <w:rsid w:val="00994291"/>
    <w:rsid w:val="009975AF"/>
    <w:rsid w:val="00997ACC"/>
    <w:rsid w:val="009B04AE"/>
    <w:rsid w:val="009B5E06"/>
    <w:rsid w:val="009B5FFA"/>
    <w:rsid w:val="009D0DE2"/>
    <w:rsid w:val="009E132F"/>
    <w:rsid w:val="009E1554"/>
    <w:rsid w:val="00A03C28"/>
    <w:rsid w:val="00A13FA5"/>
    <w:rsid w:val="00A156B0"/>
    <w:rsid w:val="00A2524C"/>
    <w:rsid w:val="00A26537"/>
    <w:rsid w:val="00A35D8E"/>
    <w:rsid w:val="00A53C05"/>
    <w:rsid w:val="00A6459A"/>
    <w:rsid w:val="00A7265C"/>
    <w:rsid w:val="00A73286"/>
    <w:rsid w:val="00A73F70"/>
    <w:rsid w:val="00A76ABB"/>
    <w:rsid w:val="00AA2A48"/>
    <w:rsid w:val="00AB4D5B"/>
    <w:rsid w:val="00AC1F9D"/>
    <w:rsid w:val="00AE548C"/>
    <w:rsid w:val="00B001F6"/>
    <w:rsid w:val="00B205AB"/>
    <w:rsid w:val="00B25BD0"/>
    <w:rsid w:val="00B30986"/>
    <w:rsid w:val="00B6607B"/>
    <w:rsid w:val="00B749A3"/>
    <w:rsid w:val="00B84079"/>
    <w:rsid w:val="00B933F1"/>
    <w:rsid w:val="00BA1C7B"/>
    <w:rsid w:val="00BA2370"/>
    <w:rsid w:val="00BB2689"/>
    <w:rsid w:val="00BC0682"/>
    <w:rsid w:val="00BC3689"/>
    <w:rsid w:val="00BC53CE"/>
    <w:rsid w:val="00BE1ACD"/>
    <w:rsid w:val="00C072BE"/>
    <w:rsid w:val="00C51924"/>
    <w:rsid w:val="00C76B9C"/>
    <w:rsid w:val="00C835B4"/>
    <w:rsid w:val="00C92D41"/>
    <w:rsid w:val="00C941F7"/>
    <w:rsid w:val="00CA7468"/>
    <w:rsid w:val="00D34246"/>
    <w:rsid w:val="00D5207C"/>
    <w:rsid w:val="00D60212"/>
    <w:rsid w:val="00D715B5"/>
    <w:rsid w:val="00D7744B"/>
    <w:rsid w:val="00D87458"/>
    <w:rsid w:val="00DB7AA3"/>
    <w:rsid w:val="00DC49DE"/>
    <w:rsid w:val="00DD608C"/>
    <w:rsid w:val="00DE207E"/>
    <w:rsid w:val="00DE584C"/>
    <w:rsid w:val="00DF7F00"/>
    <w:rsid w:val="00E30813"/>
    <w:rsid w:val="00E31D77"/>
    <w:rsid w:val="00E70F95"/>
    <w:rsid w:val="00E74F76"/>
    <w:rsid w:val="00E81526"/>
    <w:rsid w:val="00E81DA2"/>
    <w:rsid w:val="00E82E12"/>
    <w:rsid w:val="00EC20CB"/>
    <w:rsid w:val="00EC3DBA"/>
    <w:rsid w:val="00ED0503"/>
    <w:rsid w:val="00ED303C"/>
    <w:rsid w:val="00EE2C6E"/>
    <w:rsid w:val="00EE3C24"/>
    <w:rsid w:val="00F26057"/>
    <w:rsid w:val="00F4563A"/>
    <w:rsid w:val="00F53701"/>
    <w:rsid w:val="00F56B82"/>
    <w:rsid w:val="00F576C0"/>
    <w:rsid w:val="00F74DB6"/>
    <w:rsid w:val="00F81532"/>
    <w:rsid w:val="00F95D8D"/>
    <w:rsid w:val="00FB353A"/>
    <w:rsid w:val="00FB5D35"/>
    <w:rsid w:val="00FB63A7"/>
    <w:rsid w:val="00FE06B4"/>
    <w:rsid w:val="00FF4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AA3"/>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6">
    <w:name w:val="heading 6"/>
    <w:basedOn w:val="a"/>
    <w:next w:val="a"/>
    <w:link w:val="6Char"/>
    <w:uiPriority w:val="9"/>
    <w:semiHidden/>
    <w:unhideWhenUsed/>
    <w:qFormat/>
    <w:rsid w:val="0063414C"/>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B"/>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character" w:customStyle="1" w:styleId="Doc-text2Char">
    <w:name w:val="Doc-text2 Char"/>
    <w:basedOn w:val="a0"/>
    <w:link w:val="Doc-text2"/>
    <w:locked/>
    <w:rsid w:val="00C072BE"/>
    <w:rPr>
      <w:rFonts w:ascii="Arial" w:hAnsi="Arial" w:cs="Arial"/>
      <w:lang w:eastAsia="ja-JP"/>
    </w:rPr>
  </w:style>
  <w:style w:type="paragraph" w:customStyle="1" w:styleId="Doc-text2">
    <w:name w:val="Doc-text2"/>
    <w:basedOn w:val="a"/>
    <w:link w:val="Doc-text2Char"/>
    <w:rsid w:val="00C072BE"/>
    <w:pPr>
      <w:overflowPunct w:val="0"/>
      <w:autoSpaceDE w:val="0"/>
      <w:autoSpaceDN w:val="0"/>
      <w:spacing w:after="0"/>
      <w:ind w:left="1622" w:hanging="363"/>
    </w:pPr>
    <w:rPr>
      <w:rFonts w:ascii="Arial" w:eastAsiaTheme="minorEastAsia" w:hAnsi="Arial" w:cs="Arial"/>
      <w:kern w:val="2"/>
      <w:sz w:val="21"/>
      <w:szCs w:val="22"/>
      <w:lang w:val="en-US" w:eastAsia="ja-JP"/>
    </w:rPr>
  </w:style>
  <w:style w:type="paragraph" w:customStyle="1" w:styleId="Agreement">
    <w:name w:val="Agreement"/>
    <w:basedOn w:val="a"/>
    <w:uiPriority w:val="99"/>
    <w:rsid w:val="00C072BE"/>
    <w:pPr>
      <w:numPr>
        <w:numId w:val="27"/>
      </w:numPr>
      <w:overflowPunct w:val="0"/>
      <w:autoSpaceDE w:val="0"/>
      <w:autoSpaceDN w:val="0"/>
      <w:spacing w:before="60" w:after="0"/>
      <w:ind w:left="1616" w:hanging="357"/>
    </w:pPr>
    <w:rPr>
      <w:rFonts w:ascii="Arial" w:eastAsia="宋体" w:hAnsi="Arial" w:cs="Arial"/>
      <w:b/>
      <w:bCs/>
      <w:lang w:val="en-US" w:eastAsia="ja-JP"/>
    </w:rPr>
  </w:style>
  <w:style w:type="paragraph" w:customStyle="1" w:styleId="a9">
    <w:name w:val="文稿标题"/>
    <w:basedOn w:val="a"/>
    <w:rsid w:val="0011418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character" w:customStyle="1" w:styleId="6Char">
    <w:name w:val="标题 6 Char"/>
    <w:basedOn w:val="a0"/>
    <w:link w:val="6"/>
    <w:uiPriority w:val="9"/>
    <w:semiHidden/>
    <w:rsid w:val="0063414C"/>
    <w:rPr>
      <w:rFonts w:asciiTheme="majorHAnsi" w:eastAsiaTheme="majorEastAsia" w:hAnsiTheme="majorHAnsi" w:cstheme="majorBidi"/>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AA3"/>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6">
    <w:name w:val="heading 6"/>
    <w:basedOn w:val="a"/>
    <w:next w:val="a"/>
    <w:link w:val="6Char"/>
    <w:uiPriority w:val="9"/>
    <w:semiHidden/>
    <w:unhideWhenUsed/>
    <w:qFormat/>
    <w:rsid w:val="0063414C"/>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B"/>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character" w:customStyle="1" w:styleId="Doc-text2Char">
    <w:name w:val="Doc-text2 Char"/>
    <w:basedOn w:val="a0"/>
    <w:link w:val="Doc-text2"/>
    <w:locked/>
    <w:rsid w:val="00C072BE"/>
    <w:rPr>
      <w:rFonts w:ascii="Arial" w:hAnsi="Arial" w:cs="Arial"/>
      <w:lang w:eastAsia="ja-JP"/>
    </w:rPr>
  </w:style>
  <w:style w:type="paragraph" w:customStyle="1" w:styleId="Doc-text2">
    <w:name w:val="Doc-text2"/>
    <w:basedOn w:val="a"/>
    <w:link w:val="Doc-text2Char"/>
    <w:rsid w:val="00C072BE"/>
    <w:pPr>
      <w:overflowPunct w:val="0"/>
      <w:autoSpaceDE w:val="0"/>
      <w:autoSpaceDN w:val="0"/>
      <w:spacing w:after="0"/>
      <w:ind w:left="1622" w:hanging="363"/>
    </w:pPr>
    <w:rPr>
      <w:rFonts w:ascii="Arial" w:eastAsiaTheme="minorEastAsia" w:hAnsi="Arial" w:cs="Arial"/>
      <w:kern w:val="2"/>
      <w:sz w:val="21"/>
      <w:szCs w:val="22"/>
      <w:lang w:val="en-US" w:eastAsia="ja-JP"/>
    </w:rPr>
  </w:style>
  <w:style w:type="paragraph" w:customStyle="1" w:styleId="Agreement">
    <w:name w:val="Agreement"/>
    <w:basedOn w:val="a"/>
    <w:uiPriority w:val="99"/>
    <w:rsid w:val="00C072BE"/>
    <w:pPr>
      <w:numPr>
        <w:numId w:val="27"/>
      </w:numPr>
      <w:overflowPunct w:val="0"/>
      <w:autoSpaceDE w:val="0"/>
      <w:autoSpaceDN w:val="0"/>
      <w:spacing w:before="60" w:after="0"/>
      <w:ind w:left="1616" w:hanging="357"/>
    </w:pPr>
    <w:rPr>
      <w:rFonts w:ascii="Arial" w:eastAsia="宋体" w:hAnsi="Arial" w:cs="Arial"/>
      <w:b/>
      <w:bCs/>
      <w:lang w:val="en-US" w:eastAsia="ja-JP"/>
    </w:rPr>
  </w:style>
  <w:style w:type="paragraph" w:customStyle="1" w:styleId="a9">
    <w:name w:val="文稿标题"/>
    <w:basedOn w:val="a"/>
    <w:rsid w:val="0011418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character" w:customStyle="1" w:styleId="6Char">
    <w:name w:val="标题 6 Char"/>
    <w:basedOn w:val="a0"/>
    <w:link w:val="6"/>
    <w:uiPriority w:val="9"/>
    <w:semiHidden/>
    <w:rsid w:val="0063414C"/>
    <w:rPr>
      <w:rFonts w:asciiTheme="majorHAnsi" w:eastAsiaTheme="majorEastAsia" w:hAnsiTheme="majorHAnsi" w:cstheme="majorBidi"/>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3827">
      <w:bodyDiv w:val="1"/>
      <w:marLeft w:val="0"/>
      <w:marRight w:val="0"/>
      <w:marTop w:val="0"/>
      <w:marBottom w:val="0"/>
      <w:divBdr>
        <w:top w:val="none" w:sz="0" w:space="0" w:color="auto"/>
        <w:left w:val="none" w:sz="0" w:space="0" w:color="auto"/>
        <w:bottom w:val="none" w:sz="0" w:space="0" w:color="auto"/>
        <w:right w:val="none" w:sz="0" w:space="0" w:color="auto"/>
      </w:divBdr>
    </w:div>
    <w:div w:id="292828390">
      <w:bodyDiv w:val="1"/>
      <w:marLeft w:val="0"/>
      <w:marRight w:val="0"/>
      <w:marTop w:val="0"/>
      <w:marBottom w:val="0"/>
      <w:divBdr>
        <w:top w:val="none" w:sz="0" w:space="0" w:color="auto"/>
        <w:left w:val="none" w:sz="0" w:space="0" w:color="auto"/>
        <w:bottom w:val="none" w:sz="0" w:space="0" w:color="auto"/>
        <w:right w:val="none" w:sz="0" w:space="0" w:color="auto"/>
      </w:divBdr>
    </w:div>
    <w:div w:id="299964480">
      <w:bodyDiv w:val="1"/>
      <w:marLeft w:val="0"/>
      <w:marRight w:val="0"/>
      <w:marTop w:val="0"/>
      <w:marBottom w:val="0"/>
      <w:divBdr>
        <w:top w:val="none" w:sz="0" w:space="0" w:color="auto"/>
        <w:left w:val="none" w:sz="0" w:space="0" w:color="auto"/>
        <w:bottom w:val="none" w:sz="0" w:space="0" w:color="auto"/>
        <w:right w:val="none" w:sz="0" w:space="0" w:color="auto"/>
      </w:divBdr>
    </w:div>
    <w:div w:id="343560860">
      <w:bodyDiv w:val="1"/>
      <w:marLeft w:val="0"/>
      <w:marRight w:val="0"/>
      <w:marTop w:val="0"/>
      <w:marBottom w:val="0"/>
      <w:divBdr>
        <w:top w:val="none" w:sz="0" w:space="0" w:color="auto"/>
        <w:left w:val="none" w:sz="0" w:space="0" w:color="auto"/>
        <w:bottom w:val="none" w:sz="0" w:space="0" w:color="auto"/>
        <w:right w:val="none" w:sz="0" w:space="0" w:color="auto"/>
      </w:divBdr>
    </w:div>
    <w:div w:id="525219498">
      <w:bodyDiv w:val="1"/>
      <w:marLeft w:val="0"/>
      <w:marRight w:val="0"/>
      <w:marTop w:val="0"/>
      <w:marBottom w:val="0"/>
      <w:divBdr>
        <w:top w:val="none" w:sz="0" w:space="0" w:color="auto"/>
        <w:left w:val="none" w:sz="0" w:space="0" w:color="auto"/>
        <w:bottom w:val="none" w:sz="0" w:space="0" w:color="auto"/>
        <w:right w:val="none" w:sz="0" w:space="0" w:color="auto"/>
      </w:divBdr>
    </w:div>
    <w:div w:id="573707464">
      <w:bodyDiv w:val="1"/>
      <w:marLeft w:val="0"/>
      <w:marRight w:val="0"/>
      <w:marTop w:val="0"/>
      <w:marBottom w:val="0"/>
      <w:divBdr>
        <w:top w:val="none" w:sz="0" w:space="0" w:color="auto"/>
        <w:left w:val="none" w:sz="0" w:space="0" w:color="auto"/>
        <w:bottom w:val="none" w:sz="0" w:space="0" w:color="auto"/>
        <w:right w:val="none" w:sz="0" w:space="0" w:color="auto"/>
      </w:divBdr>
      <w:divsChild>
        <w:div w:id="1942949131">
          <w:marLeft w:val="446"/>
          <w:marRight w:val="0"/>
          <w:marTop w:val="0"/>
          <w:marBottom w:val="0"/>
          <w:divBdr>
            <w:top w:val="none" w:sz="0" w:space="0" w:color="auto"/>
            <w:left w:val="none" w:sz="0" w:space="0" w:color="auto"/>
            <w:bottom w:val="none" w:sz="0" w:space="0" w:color="auto"/>
            <w:right w:val="none" w:sz="0" w:space="0" w:color="auto"/>
          </w:divBdr>
        </w:div>
        <w:div w:id="379596849">
          <w:marLeft w:val="1166"/>
          <w:marRight w:val="0"/>
          <w:marTop w:val="0"/>
          <w:marBottom w:val="0"/>
          <w:divBdr>
            <w:top w:val="none" w:sz="0" w:space="0" w:color="auto"/>
            <w:left w:val="none" w:sz="0" w:space="0" w:color="auto"/>
            <w:bottom w:val="none" w:sz="0" w:space="0" w:color="auto"/>
            <w:right w:val="none" w:sz="0" w:space="0" w:color="auto"/>
          </w:divBdr>
        </w:div>
        <w:div w:id="1515924922">
          <w:marLeft w:val="446"/>
          <w:marRight w:val="0"/>
          <w:marTop w:val="0"/>
          <w:marBottom w:val="0"/>
          <w:divBdr>
            <w:top w:val="none" w:sz="0" w:space="0" w:color="auto"/>
            <w:left w:val="none" w:sz="0" w:space="0" w:color="auto"/>
            <w:bottom w:val="none" w:sz="0" w:space="0" w:color="auto"/>
            <w:right w:val="none" w:sz="0" w:space="0" w:color="auto"/>
          </w:divBdr>
        </w:div>
        <w:div w:id="1599826344">
          <w:marLeft w:val="446"/>
          <w:marRight w:val="0"/>
          <w:marTop w:val="0"/>
          <w:marBottom w:val="0"/>
          <w:divBdr>
            <w:top w:val="none" w:sz="0" w:space="0" w:color="auto"/>
            <w:left w:val="none" w:sz="0" w:space="0" w:color="auto"/>
            <w:bottom w:val="none" w:sz="0" w:space="0" w:color="auto"/>
            <w:right w:val="none" w:sz="0" w:space="0" w:color="auto"/>
          </w:divBdr>
        </w:div>
        <w:div w:id="319306463">
          <w:marLeft w:val="1166"/>
          <w:marRight w:val="0"/>
          <w:marTop w:val="0"/>
          <w:marBottom w:val="0"/>
          <w:divBdr>
            <w:top w:val="none" w:sz="0" w:space="0" w:color="auto"/>
            <w:left w:val="none" w:sz="0" w:space="0" w:color="auto"/>
            <w:bottom w:val="none" w:sz="0" w:space="0" w:color="auto"/>
            <w:right w:val="none" w:sz="0" w:space="0" w:color="auto"/>
          </w:divBdr>
        </w:div>
      </w:divsChild>
    </w:div>
    <w:div w:id="874347984">
      <w:bodyDiv w:val="1"/>
      <w:marLeft w:val="0"/>
      <w:marRight w:val="0"/>
      <w:marTop w:val="0"/>
      <w:marBottom w:val="0"/>
      <w:divBdr>
        <w:top w:val="none" w:sz="0" w:space="0" w:color="auto"/>
        <w:left w:val="none" w:sz="0" w:space="0" w:color="auto"/>
        <w:bottom w:val="none" w:sz="0" w:space="0" w:color="auto"/>
        <w:right w:val="none" w:sz="0" w:space="0" w:color="auto"/>
      </w:divBdr>
    </w:div>
    <w:div w:id="920677483">
      <w:bodyDiv w:val="1"/>
      <w:marLeft w:val="0"/>
      <w:marRight w:val="0"/>
      <w:marTop w:val="0"/>
      <w:marBottom w:val="0"/>
      <w:divBdr>
        <w:top w:val="none" w:sz="0" w:space="0" w:color="auto"/>
        <w:left w:val="none" w:sz="0" w:space="0" w:color="auto"/>
        <w:bottom w:val="none" w:sz="0" w:space="0" w:color="auto"/>
        <w:right w:val="none" w:sz="0" w:space="0" w:color="auto"/>
      </w:divBdr>
    </w:div>
    <w:div w:id="1105004409">
      <w:bodyDiv w:val="1"/>
      <w:marLeft w:val="0"/>
      <w:marRight w:val="0"/>
      <w:marTop w:val="0"/>
      <w:marBottom w:val="0"/>
      <w:divBdr>
        <w:top w:val="none" w:sz="0" w:space="0" w:color="auto"/>
        <w:left w:val="none" w:sz="0" w:space="0" w:color="auto"/>
        <w:bottom w:val="none" w:sz="0" w:space="0" w:color="auto"/>
        <w:right w:val="none" w:sz="0" w:space="0" w:color="auto"/>
      </w:divBdr>
      <w:divsChild>
        <w:div w:id="1889102827">
          <w:marLeft w:val="1699"/>
          <w:marRight w:val="0"/>
          <w:marTop w:val="120"/>
          <w:marBottom w:val="60"/>
          <w:divBdr>
            <w:top w:val="none" w:sz="0" w:space="0" w:color="auto"/>
            <w:left w:val="none" w:sz="0" w:space="0" w:color="auto"/>
            <w:bottom w:val="none" w:sz="0" w:space="0" w:color="auto"/>
            <w:right w:val="none" w:sz="0" w:space="0" w:color="auto"/>
          </w:divBdr>
        </w:div>
      </w:divsChild>
    </w:div>
    <w:div w:id="1211579458">
      <w:bodyDiv w:val="1"/>
      <w:marLeft w:val="0"/>
      <w:marRight w:val="0"/>
      <w:marTop w:val="0"/>
      <w:marBottom w:val="0"/>
      <w:divBdr>
        <w:top w:val="none" w:sz="0" w:space="0" w:color="auto"/>
        <w:left w:val="none" w:sz="0" w:space="0" w:color="auto"/>
        <w:bottom w:val="none" w:sz="0" w:space="0" w:color="auto"/>
        <w:right w:val="none" w:sz="0" w:space="0" w:color="auto"/>
      </w:divBdr>
    </w:div>
    <w:div w:id="1228879900">
      <w:bodyDiv w:val="1"/>
      <w:marLeft w:val="0"/>
      <w:marRight w:val="0"/>
      <w:marTop w:val="0"/>
      <w:marBottom w:val="0"/>
      <w:divBdr>
        <w:top w:val="none" w:sz="0" w:space="0" w:color="auto"/>
        <w:left w:val="none" w:sz="0" w:space="0" w:color="auto"/>
        <w:bottom w:val="none" w:sz="0" w:space="0" w:color="auto"/>
        <w:right w:val="none" w:sz="0" w:space="0" w:color="auto"/>
      </w:divBdr>
    </w:div>
    <w:div w:id="1283682800">
      <w:bodyDiv w:val="1"/>
      <w:marLeft w:val="0"/>
      <w:marRight w:val="0"/>
      <w:marTop w:val="0"/>
      <w:marBottom w:val="0"/>
      <w:divBdr>
        <w:top w:val="none" w:sz="0" w:space="0" w:color="auto"/>
        <w:left w:val="none" w:sz="0" w:space="0" w:color="auto"/>
        <w:bottom w:val="none" w:sz="0" w:space="0" w:color="auto"/>
        <w:right w:val="none" w:sz="0" w:space="0" w:color="auto"/>
      </w:divBdr>
    </w:div>
    <w:div w:id="1430275950">
      <w:bodyDiv w:val="1"/>
      <w:marLeft w:val="0"/>
      <w:marRight w:val="0"/>
      <w:marTop w:val="0"/>
      <w:marBottom w:val="0"/>
      <w:divBdr>
        <w:top w:val="none" w:sz="0" w:space="0" w:color="auto"/>
        <w:left w:val="none" w:sz="0" w:space="0" w:color="auto"/>
        <w:bottom w:val="none" w:sz="0" w:space="0" w:color="auto"/>
        <w:right w:val="none" w:sz="0" w:space="0" w:color="auto"/>
      </w:divBdr>
      <w:divsChild>
        <w:div w:id="1728988131">
          <w:marLeft w:val="446"/>
          <w:marRight w:val="0"/>
          <w:marTop w:val="0"/>
          <w:marBottom w:val="0"/>
          <w:divBdr>
            <w:top w:val="none" w:sz="0" w:space="0" w:color="auto"/>
            <w:left w:val="none" w:sz="0" w:space="0" w:color="auto"/>
            <w:bottom w:val="none" w:sz="0" w:space="0" w:color="auto"/>
            <w:right w:val="none" w:sz="0" w:space="0" w:color="auto"/>
          </w:divBdr>
        </w:div>
        <w:div w:id="1887831276">
          <w:marLeft w:val="1166"/>
          <w:marRight w:val="0"/>
          <w:marTop w:val="0"/>
          <w:marBottom w:val="0"/>
          <w:divBdr>
            <w:top w:val="none" w:sz="0" w:space="0" w:color="auto"/>
            <w:left w:val="none" w:sz="0" w:space="0" w:color="auto"/>
            <w:bottom w:val="none" w:sz="0" w:space="0" w:color="auto"/>
            <w:right w:val="none" w:sz="0" w:space="0" w:color="auto"/>
          </w:divBdr>
        </w:div>
        <w:div w:id="1398629771">
          <w:marLeft w:val="1166"/>
          <w:marRight w:val="0"/>
          <w:marTop w:val="0"/>
          <w:marBottom w:val="0"/>
          <w:divBdr>
            <w:top w:val="none" w:sz="0" w:space="0" w:color="auto"/>
            <w:left w:val="none" w:sz="0" w:space="0" w:color="auto"/>
            <w:bottom w:val="none" w:sz="0" w:space="0" w:color="auto"/>
            <w:right w:val="none" w:sz="0" w:space="0" w:color="auto"/>
          </w:divBdr>
        </w:div>
        <w:div w:id="187254578">
          <w:marLeft w:val="446"/>
          <w:marRight w:val="0"/>
          <w:marTop w:val="0"/>
          <w:marBottom w:val="0"/>
          <w:divBdr>
            <w:top w:val="none" w:sz="0" w:space="0" w:color="auto"/>
            <w:left w:val="none" w:sz="0" w:space="0" w:color="auto"/>
            <w:bottom w:val="none" w:sz="0" w:space="0" w:color="auto"/>
            <w:right w:val="none" w:sz="0" w:space="0" w:color="auto"/>
          </w:divBdr>
        </w:div>
      </w:divsChild>
    </w:div>
    <w:div w:id="1444422254">
      <w:bodyDiv w:val="1"/>
      <w:marLeft w:val="0"/>
      <w:marRight w:val="0"/>
      <w:marTop w:val="0"/>
      <w:marBottom w:val="0"/>
      <w:divBdr>
        <w:top w:val="none" w:sz="0" w:space="0" w:color="auto"/>
        <w:left w:val="none" w:sz="0" w:space="0" w:color="auto"/>
        <w:bottom w:val="none" w:sz="0" w:space="0" w:color="auto"/>
        <w:right w:val="none" w:sz="0" w:space="0" w:color="auto"/>
      </w:divBdr>
      <w:divsChild>
        <w:div w:id="828641895">
          <w:marLeft w:val="274"/>
          <w:marRight w:val="0"/>
          <w:marTop w:val="0"/>
          <w:marBottom w:val="0"/>
          <w:divBdr>
            <w:top w:val="none" w:sz="0" w:space="0" w:color="auto"/>
            <w:left w:val="none" w:sz="0" w:space="0" w:color="auto"/>
            <w:bottom w:val="none" w:sz="0" w:space="0" w:color="auto"/>
            <w:right w:val="none" w:sz="0" w:space="0" w:color="auto"/>
          </w:divBdr>
        </w:div>
        <w:div w:id="836531911">
          <w:marLeft w:val="274"/>
          <w:marRight w:val="0"/>
          <w:marTop w:val="0"/>
          <w:marBottom w:val="0"/>
          <w:divBdr>
            <w:top w:val="none" w:sz="0" w:space="0" w:color="auto"/>
            <w:left w:val="none" w:sz="0" w:space="0" w:color="auto"/>
            <w:bottom w:val="none" w:sz="0" w:space="0" w:color="auto"/>
            <w:right w:val="none" w:sz="0" w:space="0" w:color="auto"/>
          </w:divBdr>
        </w:div>
      </w:divsChild>
    </w:div>
    <w:div w:id="1481144563">
      <w:bodyDiv w:val="1"/>
      <w:marLeft w:val="0"/>
      <w:marRight w:val="0"/>
      <w:marTop w:val="0"/>
      <w:marBottom w:val="0"/>
      <w:divBdr>
        <w:top w:val="none" w:sz="0" w:space="0" w:color="auto"/>
        <w:left w:val="none" w:sz="0" w:space="0" w:color="auto"/>
        <w:bottom w:val="none" w:sz="0" w:space="0" w:color="auto"/>
        <w:right w:val="none" w:sz="0" w:space="0" w:color="auto"/>
      </w:divBdr>
    </w:div>
    <w:div w:id="1681199486">
      <w:bodyDiv w:val="1"/>
      <w:marLeft w:val="0"/>
      <w:marRight w:val="0"/>
      <w:marTop w:val="0"/>
      <w:marBottom w:val="0"/>
      <w:divBdr>
        <w:top w:val="none" w:sz="0" w:space="0" w:color="auto"/>
        <w:left w:val="none" w:sz="0" w:space="0" w:color="auto"/>
        <w:bottom w:val="none" w:sz="0" w:space="0" w:color="auto"/>
        <w:right w:val="none" w:sz="0" w:space="0" w:color="auto"/>
      </w:divBdr>
      <w:divsChild>
        <w:div w:id="682904255">
          <w:marLeft w:val="0"/>
          <w:marRight w:val="0"/>
          <w:marTop w:val="0"/>
          <w:marBottom w:val="0"/>
          <w:divBdr>
            <w:top w:val="none" w:sz="0" w:space="0" w:color="auto"/>
            <w:left w:val="none" w:sz="0" w:space="0" w:color="auto"/>
            <w:bottom w:val="none" w:sz="0" w:space="0" w:color="auto"/>
            <w:right w:val="none" w:sz="0" w:space="0" w:color="auto"/>
          </w:divBdr>
          <w:divsChild>
            <w:div w:id="2036346270">
              <w:marLeft w:val="0"/>
              <w:marRight w:val="0"/>
              <w:marTop w:val="0"/>
              <w:marBottom w:val="0"/>
              <w:divBdr>
                <w:top w:val="single" w:sz="6" w:space="0" w:color="FFFFFF"/>
                <w:left w:val="single" w:sz="6" w:space="0" w:color="FFFFFF"/>
                <w:bottom w:val="single" w:sz="6" w:space="0" w:color="FFFFFF"/>
                <w:right w:val="single" w:sz="6" w:space="0" w:color="FFFFFF"/>
              </w:divBdr>
              <w:divsChild>
                <w:div w:id="751201404">
                  <w:marLeft w:val="0"/>
                  <w:marRight w:val="0"/>
                  <w:marTop w:val="0"/>
                  <w:marBottom w:val="0"/>
                  <w:divBdr>
                    <w:top w:val="none" w:sz="0" w:space="0" w:color="auto"/>
                    <w:left w:val="none" w:sz="0" w:space="0" w:color="auto"/>
                    <w:bottom w:val="none" w:sz="0" w:space="0" w:color="auto"/>
                    <w:right w:val="none" w:sz="0" w:space="0" w:color="auto"/>
                  </w:divBdr>
                  <w:divsChild>
                    <w:div w:id="73020254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7637071">
          <w:marLeft w:val="0"/>
          <w:marRight w:val="0"/>
          <w:marTop w:val="0"/>
          <w:marBottom w:val="0"/>
          <w:divBdr>
            <w:top w:val="none" w:sz="0" w:space="0" w:color="auto"/>
            <w:left w:val="none" w:sz="0" w:space="0" w:color="auto"/>
            <w:bottom w:val="none" w:sz="0" w:space="0" w:color="auto"/>
            <w:right w:val="none" w:sz="0" w:space="0" w:color="auto"/>
          </w:divBdr>
          <w:divsChild>
            <w:div w:id="570119213">
              <w:marLeft w:val="0"/>
              <w:marRight w:val="0"/>
              <w:marTop w:val="0"/>
              <w:marBottom w:val="0"/>
              <w:divBdr>
                <w:top w:val="none" w:sz="0" w:space="0" w:color="auto"/>
                <w:left w:val="none" w:sz="0" w:space="0" w:color="auto"/>
                <w:bottom w:val="none" w:sz="0" w:space="0" w:color="auto"/>
                <w:right w:val="none" w:sz="0" w:space="0" w:color="auto"/>
              </w:divBdr>
              <w:divsChild>
                <w:div w:id="1543470363">
                  <w:marLeft w:val="0"/>
                  <w:marRight w:val="0"/>
                  <w:marTop w:val="0"/>
                  <w:marBottom w:val="0"/>
                  <w:divBdr>
                    <w:top w:val="none" w:sz="0" w:space="0" w:color="auto"/>
                    <w:left w:val="none" w:sz="0" w:space="0" w:color="auto"/>
                    <w:bottom w:val="none" w:sz="0" w:space="0" w:color="auto"/>
                    <w:right w:val="none" w:sz="0" w:space="0" w:color="auto"/>
                  </w:divBdr>
                  <w:divsChild>
                    <w:div w:id="38457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821980">
      <w:bodyDiv w:val="1"/>
      <w:marLeft w:val="0"/>
      <w:marRight w:val="0"/>
      <w:marTop w:val="0"/>
      <w:marBottom w:val="0"/>
      <w:divBdr>
        <w:top w:val="none" w:sz="0" w:space="0" w:color="auto"/>
        <w:left w:val="none" w:sz="0" w:space="0" w:color="auto"/>
        <w:bottom w:val="none" w:sz="0" w:space="0" w:color="auto"/>
        <w:right w:val="none" w:sz="0" w:space="0" w:color="auto"/>
      </w:divBdr>
    </w:div>
    <w:div w:id="1980762382">
      <w:bodyDiv w:val="1"/>
      <w:marLeft w:val="0"/>
      <w:marRight w:val="0"/>
      <w:marTop w:val="0"/>
      <w:marBottom w:val="0"/>
      <w:divBdr>
        <w:top w:val="none" w:sz="0" w:space="0" w:color="auto"/>
        <w:left w:val="none" w:sz="0" w:space="0" w:color="auto"/>
        <w:bottom w:val="none" w:sz="0" w:space="0" w:color="auto"/>
        <w:right w:val="none" w:sz="0" w:space="0" w:color="auto"/>
      </w:divBdr>
    </w:div>
    <w:div w:id="2004121857">
      <w:bodyDiv w:val="1"/>
      <w:marLeft w:val="0"/>
      <w:marRight w:val="0"/>
      <w:marTop w:val="0"/>
      <w:marBottom w:val="0"/>
      <w:divBdr>
        <w:top w:val="none" w:sz="0" w:space="0" w:color="auto"/>
        <w:left w:val="none" w:sz="0" w:space="0" w:color="auto"/>
        <w:bottom w:val="none" w:sz="0" w:space="0" w:color="auto"/>
        <w:right w:val="none" w:sz="0" w:space="0" w:color="auto"/>
      </w:divBdr>
    </w:div>
    <w:div w:id="2031569250">
      <w:bodyDiv w:val="1"/>
      <w:marLeft w:val="0"/>
      <w:marRight w:val="0"/>
      <w:marTop w:val="0"/>
      <w:marBottom w:val="0"/>
      <w:divBdr>
        <w:top w:val="none" w:sz="0" w:space="0" w:color="auto"/>
        <w:left w:val="none" w:sz="0" w:space="0" w:color="auto"/>
        <w:bottom w:val="none" w:sz="0" w:space="0" w:color="auto"/>
        <w:right w:val="none" w:sz="0" w:space="0" w:color="auto"/>
      </w:divBdr>
    </w:div>
    <w:div w:id="207396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8DED2-CEB3-4B4F-A351-C053FB32B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3850</TotalTime>
  <Pages>6</Pages>
  <Words>1871</Words>
  <Characters>10671</Characters>
  <Application>Microsoft Office Word</Application>
  <DocSecurity>0</DocSecurity>
  <Lines>88</Lines>
  <Paragraphs>25</Paragraphs>
  <ScaleCrop>false</ScaleCrop>
  <Company/>
  <LinksUpToDate>false</LinksUpToDate>
  <CharactersWithSpaces>12517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168</cp:revision>
  <dcterms:created xsi:type="dcterms:W3CDTF">2022-11-07T09:01:00Z</dcterms:created>
  <dcterms:modified xsi:type="dcterms:W3CDTF">2023-08-11T10:40:00Z</dcterms:modified>
</cp:coreProperties>
</file>