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4C605FC8" w14:textId="256307CB" w:rsidR="009841C5" w:rsidRPr="00AE17DF" w:rsidRDefault="009841C5" w:rsidP="009841C5">
      <w:pPr>
        <w:pStyle w:val="Header"/>
        <w:tabs>
          <w:tab w:val="left" w:pos="7799"/>
        </w:tabs>
        <w:spacing w:line="280" w:lineRule="exact"/>
        <w:rPr>
          <w:sz w:val="24"/>
          <w:highlight w:val="yellow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F806A4">
        <w:rPr>
          <w:sz w:val="24"/>
          <w:lang w:eastAsia="zh-CN"/>
        </w:rPr>
        <w:t>3GPP TSG-RAN WG4 Meeting #106</w:t>
      </w:r>
      <w:r w:rsidR="00CE771C">
        <w:rPr>
          <w:sz w:val="24"/>
          <w:lang w:eastAsia="zh-CN"/>
        </w:rPr>
        <w:t>bis-e</w:t>
      </w:r>
      <w:r w:rsidRPr="00F806A4">
        <w:rPr>
          <w:sz w:val="24"/>
          <w:lang w:eastAsia="zh-CN"/>
        </w:rPr>
        <w:t xml:space="preserve">                           </w:t>
      </w:r>
      <w:r w:rsidRPr="00F806A4">
        <w:rPr>
          <w:sz w:val="24"/>
          <w:lang w:eastAsia="zh-CN"/>
        </w:rPr>
        <w:tab/>
      </w:r>
      <w:r w:rsidR="007710FD">
        <w:rPr>
          <w:sz w:val="24"/>
          <w:lang w:eastAsia="zh-CN"/>
        </w:rPr>
        <w:tab/>
      </w:r>
      <w:r w:rsidR="00EB7ED9" w:rsidRPr="00EB7ED9">
        <w:rPr>
          <w:sz w:val="24"/>
          <w:lang w:eastAsia="zh-CN"/>
        </w:rPr>
        <w:t>R4-2305717</w:t>
      </w:r>
    </w:p>
    <w:bookmarkEnd w:id="1"/>
    <w:bookmarkEnd w:id="2"/>
    <w:bookmarkEnd w:id="3"/>
    <w:bookmarkEnd w:id="4"/>
    <w:bookmarkEnd w:id="5"/>
    <w:p w14:paraId="28475DE4" w14:textId="5A1CB3C7" w:rsidR="009841C5" w:rsidRPr="00F806A4" w:rsidRDefault="00CE771C" w:rsidP="009841C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62030">
        <w:rPr>
          <w:rFonts w:eastAsia="SimSun" w:cs="Arial"/>
          <w:sz w:val="24"/>
          <w:szCs w:val="24"/>
          <w:lang w:eastAsia="zh-CN"/>
        </w:rPr>
        <w:t>Online, April 17 – April 26, 2023</w:t>
      </w:r>
    </w:p>
    <w:p w14:paraId="7559BB99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BA61A9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>Source</w:t>
      </w:r>
      <w:r w:rsidRPr="00D1122B">
        <w:rPr>
          <w:rFonts w:ascii="Arial" w:hAnsi="Arial" w:cs="Arial"/>
          <w:b/>
          <w:color w:val="000000" w:themeColor="text1"/>
          <w:sz w:val="22"/>
        </w:rPr>
        <w:t xml:space="preserve">: </w:t>
      </w:r>
      <w:r w:rsidRPr="00D1122B">
        <w:rPr>
          <w:rFonts w:ascii="Arial" w:hAnsi="Arial" w:cs="Arial"/>
          <w:b/>
          <w:color w:val="000000" w:themeColor="text1"/>
          <w:sz w:val="22"/>
        </w:rPr>
        <w:tab/>
      </w:r>
      <w:r w:rsidR="00AC74B1" w:rsidRPr="00BA61A9">
        <w:rPr>
          <w:rFonts w:ascii="Arial" w:hAnsi="Arial" w:cs="Arial"/>
          <w:sz w:val="22"/>
        </w:rPr>
        <w:t>Huawei</w:t>
      </w:r>
      <w:r w:rsidR="00AC74B1" w:rsidRPr="00BA61A9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BA61A9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BA61A9">
        <w:rPr>
          <w:rFonts w:ascii="Arial" w:eastAsia="SimSun" w:hAnsi="Arial" w:cs="Arial"/>
          <w:sz w:val="22"/>
          <w:lang w:eastAsia="zh-CN"/>
        </w:rPr>
        <w:t>S</w:t>
      </w:r>
      <w:r w:rsidR="00AC74B1" w:rsidRPr="00BA61A9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BCE564C" w14:textId="45BA626A" w:rsidR="006D5F72" w:rsidRPr="00BA61A9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BA61A9">
        <w:rPr>
          <w:rFonts w:ascii="Arial" w:hAnsi="Arial" w:cs="Arial"/>
          <w:b/>
          <w:color w:val="000000" w:themeColor="text1"/>
          <w:sz w:val="22"/>
        </w:rPr>
        <w:t>Title:</w:t>
      </w:r>
      <w:r w:rsidRPr="00BA61A9">
        <w:rPr>
          <w:rFonts w:ascii="Arial" w:hAnsi="Arial" w:cs="Arial"/>
          <w:color w:val="000000" w:themeColor="text1"/>
          <w:sz w:val="22"/>
        </w:rPr>
        <w:t xml:space="preserve"> </w:t>
      </w:r>
      <w:r w:rsidRPr="00BA61A9">
        <w:rPr>
          <w:rFonts w:ascii="Arial" w:hAnsi="Arial" w:cs="Arial"/>
          <w:color w:val="000000" w:themeColor="text1"/>
          <w:sz w:val="22"/>
        </w:rPr>
        <w:tab/>
      </w:r>
      <w:r w:rsidR="00BA61A9" w:rsidRPr="00BA61A9">
        <w:rPr>
          <w:rFonts w:ascii="Arial" w:hAnsi="Arial" w:cs="Arial"/>
          <w:color w:val="000000" w:themeColor="text1"/>
          <w:sz w:val="22"/>
        </w:rPr>
        <w:t>Big TP to TS 36.181</w:t>
      </w:r>
    </w:p>
    <w:p w14:paraId="74AF1112" w14:textId="7863174A" w:rsidR="00107F07" w:rsidRPr="00BA61A9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BA61A9">
        <w:rPr>
          <w:rFonts w:ascii="Arial" w:hAnsi="Arial" w:cs="Arial"/>
          <w:b/>
          <w:color w:val="000000" w:themeColor="text1"/>
          <w:sz w:val="22"/>
        </w:rPr>
        <w:t>Agen</w:t>
      </w:r>
      <w:r w:rsidRPr="00BA61A9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BA61A9">
        <w:rPr>
          <w:rFonts w:ascii="Arial" w:hAnsi="Arial" w:cs="Arial"/>
          <w:b/>
          <w:color w:val="000000" w:themeColor="text1"/>
          <w:sz w:val="22"/>
        </w:rPr>
        <w:t>a Item:</w:t>
      </w:r>
      <w:r w:rsidRPr="00BA61A9">
        <w:rPr>
          <w:rFonts w:ascii="Arial" w:hAnsi="Arial" w:cs="Arial"/>
          <w:color w:val="000000" w:themeColor="text1"/>
          <w:sz w:val="22"/>
        </w:rPr>
        <w:tab/>
      </w:r>
      <w:r w:rsidR="00C40626" w:rsidRPr="00BA61A9">
        <w:rPr>
          <w:rFonts w:ascii="Arial" w:hAnsi="Arial" w:cs="Arial"/>
          <w:color w:val="000000" w:themeColor="text1"/>
          <w:sz w:val="22"/>
        </w:rPr>
        <w:t>6.8.3.5</w:t>
      </w:r>
    </w:p>
    <w:p w14:paraId="7B2EDF37" w14:textId="21B033CD" w:rsidR="00107F07" w:rsidRPr="00BA61A9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BA61A9">
        <w:rPr>
          <w:rFonts w:ascii="Arial" w:hAnsi="Arial" w:cs="Arial"/>
          <w:b/>
          <w:color w:val="000000" w:themeColor="text1"/>
          <w:sz w:val="22"/>
        </w:rPr>
        <w:t>Document for:</w:t>
      </w:r>
      <w:r w:rsidRPr="00BA61A9">
        <w:rPr>
          <w:rFonts w:ascii="Arial" w:hAnsi="Arial" w:cs="Arial"/>
          <w:color w:val="000000" w:themeColor="text1"/>
          <w:sz w:val="22"/>
        </w:rPr>
        <w:tab/>
      </w:r>
      <w:r w:rsidR="00C40626" w:rsidRPr="00BA61A9">
        <w:rPr>
          <w:rFonts w:ascii="Arial" w:hAnsi="Arial" w:cs="Arial"/>
          <w:color w:val="000000" w:themeColor="text1"/>
          <w:sz w:val="22"/>
        </w:rPr>
        <w:t>Approval</w:t>
      </w:r>
    </w:p>
    <w:p w14:paraId="59D03644" w14:textId="4DC5A8A4" w:rsidR="00D02317" w:rsidRPr="003953F4" w:rsidRDefault="00107F07" w:rsidP="00D0231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BA61A9">
        <w:t>Introducti</w:t>
      </w:r>
      <w:r w:rsidRPr="003953F4">
        <w:t>on</w:t>
      </w:r>
    </w:p>
    <w:p w14:paraId="6CADFF4B" w14:textId="054C5A1A" w:rsidR="003953F4" w:rsidRPr="003953F4" w:rsidRDefault="00292EC5" w:rsidP="00F71045">
      <w:r w:rsidRPr="003953F4">
        <w:t>R</w:t>
      </w:r>
      <w:r w:rsidR="00F71045" w:rsidRPr="003953F4">
        <w:t xml:space="preserve">eferring to the </w:t>
      </w:r>
      <w:r w:rsidR="003953F4" w:rsidRPr="003953F4">
        <w:t>WID in [1], TS 36.181 is expected to be completed by RAN#100 meeting (June 2023).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53F4" w14:paraId="066BC326" w14:textId="77777777" w:rsidTr="003953F4">
        <w:tc>
          <w:tcPr>
            <w:tcW w:w="9350" w:type="dxa"/>
          </w:tcPr>
          <w:p w14:paraId="6F2A43FF" w14:textId="77777777" w:rsidR="003953F4" w:rsidRDefault="003953F4" w:rsidP="003953F4">
            <w:pPr>
              <w:pStyle w:val="Heading2"/>
              <w:outlineLvl w:val="1"/>
            </w:pPr>
            <w:r>
              <w:t>5</w:t>
            </w:r>
            <w:r>
              <w:tab/>
              <w:t>Expected Output and Time scale</w:t>
            </w:r>
          </w:p>
          <w:tbl>
            <w:tblPr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2"/>
              <w:gridCol w:w="1310"/>
              <w:gridCol w:w="2047"/>
              <w:gridCol w:w="1201"/>
              <w:gridCol w:w="1201"/>
              <w:gridCol w:w="2633"/>
            </w:tblGrid>
            <w:tr w:rsidR="003953F4" w:rsidRPr="00E10367" w14:paraId="0C8BA439" w14:textId="77777777" w:rsidTr="003953F4">
              <w:trPr>
                <w:jc w:val="center"/>
              </w:trPr>
              <w:tc>
                <w:tcPr>
                  <w:tcW w:w="9214" w:type="dxa"/>
                  <w:gridSpan w:val="6"/>
                  <w:shd w:val="clear" w:color="auto" w:fill="D9D9D9"/>
                  <w:tcMar>
                    <w:left w:w="57" w:type="dxa"/>
                    <w:right w:w="57" w:type="dxa"/>
                  </w:tcMar>
                  <w:vAlign w:val="center"/>
                </w:tcPr>
                <w:p w14:paraId="437F7A82" w14:textId="77777777" w:rsidR="003953F4" w:rsidRPr="00E10367" w:rsidRDefault="003953F4" w:rsidP="003953F4">
                  <w:pPr>
                    <w:pStyle w:val="TAL"/>
                    <w:ind w:right="-99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9C6095">
                    <w:rPr>
                      <w:b/>
                      <w:sz w:val="16"/>
                      <w:szCs w:val="16"/>
                    </w:rPr>
                    <w:t>New specifications</w:t>
                  </w:r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r w:rsidRPr="00CD3153">
                    <w:rPr>
                      <w:i/>
                      <w:sz w:val="16"/>
                      <w:szCs w:val="16"/>
                    </w:rPr>
                    <w:t>{</w:t>
                  </w:r>
                  <w:r>
                    <w:rPr>
                      <w:i/>
                      <w:sz w:val="16"/>
                      <w:szCs w:val="16"/>
                    </w:rPr>
                    <w:t>One line per specification. C</w:t>
                  </w:r>
                  <w:r w:rsidRPr="00CD3153">
                    <w:rPr>
                      <w:i/>
                      <w:sz w:val="16"/>
                      <w:szCs w:val="16"/>
                    </w:rPr>
                    <w:t>reate/delete lines as needed}</w:t>
                  </w:r>
                </w:p>
              </w:tc>
            </w:tr>
            <w:tr w:rsidR="003953F4" w14:paraId="171F75BA" w14:textId="77777777" w:rsidTr="003953F4">
              <w:trPr>
                <w:jc w:val="center"/>
              </w:trPr>
              <w:tc>
                <w:tcPr>
                  <w:tcW w:w="822" w:type="dxa"/>
                  <w:shd w:val="clear" w:color="auto" w:fill="D9D9D9"/>
                  <w:tcMar>
                    <w:left w:w="57" w:type="dxa"/>
                    <w:right w:w="57" w:type="dxa"/>
                  </w:tcMar>
                  <w:vAlign w:val="center"/>
                </w:tcPr>
                <w:p w14:paraId="6427CDC3" w14:textId="77777777" w:rsidR="003953F4" w:rsidRPr="00FF3F0C" w:rsidRDefault="003953F4" w:rsidP="003953F4">
                  <w:pPr>
                    <w:spacing w:after="0"/>
                    <w:ind w:right="-99"/>
                    <w:rPr>
                      <w:sz w:val="16"/>
                      <w:szCs w:val="16"/>
                    </w:rPr>
                  </w:pPr>
                  <w:r w:rsidRPr="00FF3F0C">
                    <w:rPr>
                      <w:sz w:val="16"/>
                      <w:szCs w:val="16"/>
                    </w:rPr>
                    <w:t xml:space="preserve">Type </w:t>
                  </w:r>
                </w:p>
              </w:tc>
              <w:tc>
                <w:tcPr>
                  <w:tcW w:w="1310" w:type="dxa"/>
                  <w:shd w:val="clear" w:color="auto" w:fill="D9D9D9"/>
                  <w:tcMar>
                    <w:left w:w="57" w:type="dxa"/>
                    <w:right w:w="57" w:type="dxa"/>
                  </w:tcMar>
                  <w:vAlign w:val="center"/>
                </w:tcPr>
                <w:p w14:paraId="660D8E60" w14:textId="77777777" w:rsidR="003953F4" w:rsidRPr="000C5FE3" w:rsidRDefault="003953F4" w:rsidP="003953F4">
                  <w:pPr>
                    <w:spacing w:after="0"/>
                    <w:ind w:right="-99"/>
                  </w:pPr>
                  <w:r>
                    <w:rPr>
                      <w:sz w:val="16"/>
                      <w:szCs w:val="16"/>
                    </w:rPr>
                    <w:t>TS/TR number</w:t>
                  </w:r>
                </w:p>
              </w:tc>
              <w:tc>
                <w:tcPr>
                  <w:tcW w:w="2047" w:type="dxa"/>
                  <w:shd w:val="clear" w:color="auto" w:fill="D9D9D9"/>
                  <w:tcMar>
                    <w:left w:w="57" w:type="dxa"/>
                    <w:right w:w="57" w:type="dxa"/>
                  </w:tcMar>
                  <w:vAlign w:val="center"/>
                </w:tcPr>
                <w:p w14:paraId="311BDF3A" w14:textId="77777777" w:rsidR="003953F4" w:rsidRPr="00E10367" w:rsidRDefault="003953F4" w:rsidP="003953F4">
                  <w:pPr>
                    <w:spacing w:after="0"/>
                    <w:ind w:right="-99"/>
                    <w:rPr>
                      <w:rFonts w:ascii="Arial" w:hAnsi="Arial"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sz w:val="16"/>
                      <w:szCs w:val="16"/>
                    </w:rPr>
                    <w:t>Title</w:t>
                  </w:r>
                </w:p>
              </w:tc>
              <w:tc>
                <w:tcPr>
                  <w:tcW w:w="1201" w:type="dxa"/>
                  <w:shd w:val="clear" w:color="auto" w:fill="D9D9D9"/>
                  <w:tcMar>
                    <w:left w:w="57" w:type="dxa"/>
                    <w:right w:w="57" w:type="dxa"/>
                  </w:tcMar>
                  <w:vAlign w:val="center"/>
                </w:tcPr>
                <w:p w14:paraId="154F928F" w14:textId="77777777" w:rsidR="003953F4" w:rsidRPr="00E10367" w:rsidRDefault="003953F4" w:rsidP="003953F4">
                  <w:pPr>
                    <w:spacing w:after="0"/>
                    <w:ind w:right="-99"/>
                    <w:rPr>
                      <w:rFonts w:ascii="Arial" w:hAnsi="Arial"/>
                      <w:sz w:val="16"/>
                      <w:szCs w:val="16"/>
                    </w:rPr>
                  </w:pPr>
                  <w:r w:rsidRPr="00E10367">
                    <w:rPr>
                      <w:rFonts w:ascii="Arial" w:hAnsi="Arial"/>
                      <w:sz w:val="16"/>
                      <w:szCs w:val="16"/>
                    </w:rPr>
                    <w:t xml:space="preserve">For info </w:t>
                  </w:r>
                  <w:r w:rsidRPr="00E10367">
                    <w:rPr>
                      <w:rFonts w:ascii="Arial" w:hAnsi="Arial"/>
                      <w:sz w:val="16"/>
                      <w:szCs w:val="16"/>
                    </w:rPr>
                    <w:br/>
                    <w:t>at TSG#</w:t>
                  </w:r>
                  <w:r>
                    <w:rPr>
                      <w:rFonts w:ascii="Arial" w:hAnsi="Arial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201" w:type="dxa"/>
                  <w:shd w:val="clear" w:color="auto" w:fill="D9D9D9"/>
                  <w:tcMar>
                    <w:left w:w="57" w:type="dxa"/>
                    <w:right w:w="57" w:type="dxa"/>
                  </w:tcMar>
                  <w:vAlign w:val="center"/>
                </w:tcPr>
                <w:p w14:paraId="28B62D4D" w14:textId="77777777" w:rsidR="003953F4" w:rsidRPr="00E10367" w:rsidRDefault="003953F4" w:rsidP="003953F4">
                  <w:pPr>
                    <w:spacing w:after="0"/>
                    <w:ind w:right="-99"/>
                    <w:rPr>
                      <w:rFonts w:ascii="Arial" w:hAnsi="Arial"/>
                      <w:sz w:val="16"/>
                      <w:szCs w:val="16"/>
                    </w:rPr>
                  </w:pPr>
                  <w:r w:rsidRPr="00E10367">
                    <w:rPr>
                      <w:rFonts w:ascii="Arial" w:hAnsi="Arial"/>
                      <w:sz w:val="16"/>
                      <w:szCs w:val="16"/>
                    </w:rPr>
                    <w:t>For approval at TSG#</w:t>
                  </w:r>
                </w:p>
              </w:tc>
              <w:tc>
                <w:tcPr>
                  <w:tcW w:w="2633" w:type="dxa"/>
                  <w:shd w:val="clear" w:color="auto" w:fill="D9D9D9"/>
                  <w:tcMar>
                    <w:left w:w="57" w:type="dxa"/>
                    <w:right w:w="57" w:type="dxa"/>
                  </w:tcMar>
                  <w:vAlign w:val="center"/>
                </w:tcPr>
                <w:p w14:paraId="6FF4A309" w14:textId="77777777" w:rsidR="003953F4" w:rsidRPr="00E10367" w:rsidRDefault="003953F4" w:rsidP="003953F4">
                  <w:pPr>
                    <w:spacing w:after="0"/>
                    <w:ind w:right="-99"/>
                    <w:rPr>
                      <w:rFonts w:ascii="Arial" w:hAnsi="Arial"/>
                      <w:sz w:val="16"/>
                      <w:szCs w:val="16"/>
                    </w:rPr>
                  </w:pPr>
                  <w:r w:rsidRPr="00E10367">
                    <w:rPr>
                      <w:rFonts w:ascii="Arial" w:hAnsi="Arial"/>
                      <w:sz w:val="16"/>
                      <w:szCs w:val="16"/>
                    </w:rPr>
                    <w:t>R</w:t>
                  </w:r>
                  <w:r>
                    <w:rPr>
                      <w:rFonts w:ascii="Arial" w:hAnsi="Arial"/>
                      <w:sz w:val="16"/>
                      <w:szCs w:val="16"/>
                    </w:rPr>
                    <w:t>emarks</w:t>
                  </w:r>
                </w:p>
              </w:tc>
            </w:tr>
            <w:tr w:rsidR="003953F4" w:rsidRPr="00251D80" w14:paraId="125D76B1" w14:textId="77777777" w:rsidTr="003953F4">
              <w:trPr>
                <w:jc w:val="center"/>
              </w:trPr>
              <w:tc>
                <w:tcPr>
                  <w:tcW w:w="822" w:type="dxa"/>
                </w:tcPr>
                <w:p w14:paraId="0B82CFC5" w14:textId="77777777" w:rsidR="003953F4" w:rsidRPr="00011D7B" w:rsidRDefault="003953F4" w:rsidP="003953F4">
                  <w:pPr>
                    <w:spacing w:after="0"/>
                    <w:rPr>
                      <w:iCs/>
                    </w:rPr>
                  </w:pPr>
                  <w:bookmarkStart w:id="8" w:name="_Hlk98767790"/>
                  <w:r w:rsidRPr="00011D7B">
                    <w:rPr>
                      <w:iCs/>
                    </w:rPr>
                    <w:t>TS</w:t>
                  </w:r>
                </w:p>
              </w:tc>
              <w:tc>
                <w:tcPr>
                  <w:tcW w:w="1310" w:type="dxa"/>
                </w:tcPr>
                <w:p w14:paraId="346960F4" w14:textId="77777777" w:rsidR="003953F4" w:rsidRPr="00447CEE" w:rsidRDefault="003953F4" w:rsidP="003953F4">
                  <w:pPr>
                    <w:spacing w:after="0"/>
                    <w:rPr>
                      <w:iCs/>
                    </w:rPr>
                  </w:pPr>
                  <w:r w:rsidRPr="00E04DC6">
                    <w:rPr>
                      <w:iCs/>
                    </w:rPr>
                    <w:t>36.1</w:t>
                  </w:r>
                  <w:r w:rsidRPr="00447CEE">
                    <w:rPr>
                      <w:iCs/>
                    </w:rPr>
                    <w:t>81</w:t>
                  </w:r>
                </w:p>
              </w:tc>
              <w:tc>
                <w:tcPr>
                  <w:tcW w:w="2047" w:type="dxa"/>
                </w:tcPr>
                <w:p w14:paraId="49B946CF" w14:textId="77777777" w:rsidR="003953F4" w:rsidRPr="00251D80" w:rsidRDefault="003953F4" w:rsidP="003953F4">
                  <w:pPr>
                    <w:spacing w:after="0"/>
                    <w:rPr>
                      <w:i/>
                    </w:rPr>
                  </w:pPr>
                  <w:r w:rsidRPr="00BA37CF">
                    <w:t xml:space="preserve">Evolved Universal Terrestrial Radio Access (E-UTRA); </w:t>
                  </w:r>
                  <w:r w:rsidRPr="00970285">
                    <w:rPr>
                      <w:szCs w:val="16"/>
                    </w:rPr>
                    <w:t>Satellite Access Node conformance testing</w:t>
                  </w:r>
                </w:p>
              </w:tc>
              <w:tc>
                <w:tcPr>
                  <w:tcW w:w="1201" w:type="dxa"/>
                </w:tcPr>
                <w:p w14:paraId="63DE48B1" w14:textId="77777777" w:rsidR="003953F4" w:rsidRPr="00251D80" w:rsidRDefault="003953F4" w:rsidP="003953F4">
                  <w:pPr>
                    <w:spacing w:after="0"/>
                    <w:rPr>
                      <w:i/>
                    </w:rPr>
                  </w:pPr>
                  <w:r>
                    <w:rPr>
                      <w:szCs w:val="16"/>
                    </w:rPr>
                    <w:t>RAN#100</w:t>
                  </w:r>
                </w:p>
              </w:tc>
              <w:tc>
                <w:tcPr>
                  <w:tcW w:w="1201" w:type="dxa"/>
                </w:tcPr>
                <w:p w14:paraId="619791CE" w14:textId="77777777" w:rsidR="003953F4" w:rsidRPr="00251D80" w:rsidRDefault="003953F4" w:rsidP="003953F4">
                  <w:pPr>
                    <w:spacing w:after="0"/>
                    <w:rPr>
                      <w:i/>
                    </w:rPr>
                  </w:pPr>
                  <w:r>
                    <w:rPr>
                      <w:szCs w:val="16"/>
                    </w:rPr>
                    <w:t>RAN#100</w:t>
                  </w:r>
                </w:p>
              </w:tc>
              <w:tc>
                <w:tcPr>
                  <w:tcW w:w="2633" w:type="dxa"/>
                </w:tcPr>
                <w:p w14:paraId="0EC16E12" w14:textId="77777777" w:rsidR="003953F4" w:rsidRDefault="003953F4" w:rsidP="003953F4">
                  <w:pPr>
                    <w:spacing w:after="0"/>
                    <w:rPr>
                      <w:i/>
                    </w:rPr>
                  </w:pPr>
                  <w:r>
                    <w:rPr>
                      <w:i/>
                    </w:rPr>
                    <w:t>Led by RAN4.</w:t>
                  </w:r>
                </w:p>
                <w:p w14:paraId="2DA86109" w14:textId="77777777" w:rsidR="003953F4" w:rsidRPr="003953F4" w:rsidRDefault="003953F4" w:rsidP="003953F4">
                  <w:pPr>
                    <w:spacing w:after="0"/>
                    <w:rPr>
                      <w:i/>
                      <w:lang w:val="en-US"/>
                    </w:rPr>
                  </w:pPr>
                  <w:r w:rsidRPr="003953F4">
                    <w:rPr>
                      <w:i/>
                      <w:lang w:val="en-US"/>
                    </w:rPr>
                    <w:t xml:space="preserve">Rapporteur: Michal Szydelko, </w:t>
                  </w:r>
                  <w:hyperlink r:id="rId6" w:history="1">
                    <w:r w:rsidRPr="003953F4">
                      <w:rPr>
                        <w:rStyle w:val="Hyperlink"/>
                        <w:i/>
                        <w:lang w:val="en-US"/>
                      </w:rPr>
                      <w:t>michal.szydelko@huawei.com</w:t>
                    </w:r>
                  </w:hyperlink>
                  <w:r w:rsidRPr="003953F4">
                    <w:rPr>
                      <w:i/>
                      <w:lang w:val="en-US"/>
                    </w:rPr>
                    <w:t xml:space="preserve">  </w:t>
                  </w:r>
                </w:p>
                <w:p w14:paraId="2F9F6E76" w14:textId="77777777" w:rsidR="003953F4" w:rsidRPr="00251D80" w:rsidRDefault="003953F4" w:rsidP="003953F4">
                  <w:pPr>
                    <w:spacing w:after="0"/>
                    <w:rPr>
                      <w:i/>
                    </w:rPr>
                  </w:pPr>
                  <w:r>
                    <w:rPr>
                      <w:i/>
                    </w:rPr>
                    <w:t>Performance part</w:t>
                  </w:r>
                </w:p>
              </w:tc>
            </w:tr>
            <w:bookmarkEnd w:id="8"/>
          </w:tbl>
          <w:p w14:paraId="2787238E" w14:textId="77777777" w:rsidR="003953F4" w:rsidRDefault="003953F4" w:rsidP="00F71045">
            <w:pPr>
              <w:rPr>
                <w:highlight w:val="yellow"/>
              </w:rPr>
            </w:pPr>
          </w:p>
        </w:tc>
      </w:tr>
    </w:tbl>
    <w:p w14:paraId="7F7CD003" w14:textId="77777777" w:rsidR="003953F4" w:rsidRPr="003953F4" w:rsidRDefault="003953F4" w:rsidP="00F71045"/>
    <w:p w14:paraId="52106599" w14:textId="77777777" w:rsidR="00E472B7" w:rsidRDefault="003953F4" w:rsidP="00F71045">
      <w:r w:rsidRPr="003953F4">
        <w:t xml:space="preserve">In order to achieve this, RAN4 needs to be progress with the TS 36.181 drafting during April e-meeting. Therefore it is proposed to collect all the to-be-approved TPs to TS 36.181 into a big TP (it will probably require an e-mail approach process after </w:t>
      </w:r>
      <w:r w:rsidRPr="0051277C">
        <w:t xml:space="preserve">RAN4#106bis-e meeting). </w:t>
      </w:r>
    </w:p>
    <w:p w14:paraId="5D295183" w14:textId="5A1675CC" w:rsidR="003953F4" w:rsidRPr="0051277C" w:rsidRDefault="0051277C" w:rsidP="00F71045">
      <w:r w:rsidRPr="0051277C">
        <w:t xml:space="preserve">Outcome if that big TP will be further used during RAN4 May meeting to finalize the work. </w:t>
      </w:r>
    </w:p>
    <w:p w14:paraId="6B8F7AF9" w14:textId="208A19AB" w:rsidR="006D5F72" w:rsidRDefault="007710BC" w:rsidP="00EF1AD4">
      <w:r w:rsidRPr="0051277C">
        <w:t>In this co</w:t>
      </w:r>
      <w:r w:rsidR="003968F0" w:rsidRPr="0051277C">
        <w:t>ntribution we</w:t>
      </w:r>
      <w:r w:rsidR="00C227DD" w:rsidRPr="0051277C">
        <w:t xml:space="preserve"> provide </w:t>
      </w:r>
      <w:r w:rsidR="0051277C" w:rsidRPr="0051277C">
        <w:t xml:space="preserve">a placeholder for the Big </w:t>
      </w:r>
      <w:r w:rsidR="00C227DD" w:rsidRPr="0051277C">
        <w:t xml:space="preserve">TP to TS 36.181 </w:t>
      </w:r>
      <w:r w:rsidR="0051277C" w:rsidRPr="0051277C">
        <w:t>to collect all the approved TPs from RAN4#106bis-e meeting</w:t>
      </w:r>
      <w:r w:rsidR="00C227DD" w:rsidRPr="0051277C">
        <w:t>.</w:t>
      </w:r>
      <w:bookmarkStart w:id="9" w:name="_GoBack"/>
      <w:bookmarkEnd w:id="9"/>
    </w:p>
    <w:p w14:paraId="7C91E345" w14:textId="793BD3D1" w:rsidR="0051277C" w:rsidRPr="0051277C" w:rsidRDefault="0051277C" w:rsidP="00EF1AD4">
      <w:r>
        <w:t xml:space="preserve">This contribution is expected to be revised during this meeting. </w:t>
      </w:r>
    </w:p>
    <w:bookmarkEnd w:id="6"/>
    <w:bookmarkEnd w:id="7"/>
    <w:p w14:paraId="73CCB26F" w14:textId="77777777" w:rsidR="00107F07" w:rsidRPr="0051277C" w:rsidRDefault="00107F07" w:rsidP="00DA367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51277C">
        <w:rPr>
          <w:color w:val="000000" w:themeColor="text1"/>
        </w:rPr>
        <w:t xml:space="preserve">Conclusions </w:t>
      </w:r>
    </w:p>
    <w:p w14:paraId="0EE6427D" w14:textId="6812768E" w:rsidR="00107F07" w:rsidRPr="0051277C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51277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CD4BFF" w:rsidRPr="0051277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 w:rsidRPr="0051277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CD4BFF" w:rsidRPr="0051277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were </w:t>
      </w:r>
      <w:r w:rsidRPr="0051277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39ECDD93" w14:textId="77777777" w:rsidR="00D1122B" w:rsidRPr="0051277C" w:rsidRDefault="00D1122B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6AD91BE1" w14:textId="5529CEDE" w:rsidR="00D1122B" w:rsidRPr="00BA61A9" w:rsidRDefault="00D1122B" w:rsidP="0051277C">
      <w:pPr>
        <w:rPr>
          <w:color w:val="000000" w:themeColor="text1"/>
          <w:highlight w:val="yellow"/>
        </w:rPr>
      </w:pPr>
      <w:r w:rsidRPr="0051277C">
        <w:rPr>
          <w:b/>
          <w:color w:val="000000" w:themeColor="text1"/>
        </w:rPr>
        <w:t>Proposal 1</w:t>
      </w:r>
      <w:r w:rsidRPr="0051277C">
        <w:rPr>
          <w:color w:val="000000" w:themeColor="text1"/>
        </w:rPr>
        <w:t xml:space="preserve">: Approve the attached </w:t>
      </w:r>
      <w:r w:rsidR="0051277C" w:rsidRPr="0051277C">
        <w:rPr>
          <w:color w:val="000000" w:themeColor="text1"/>
        </w:rPr>
        <w:t xml:space="preserve">Big </w:t>
      </w:r>
      <w:r w:rsidRPr="0051277C">
        <w:rPr>
          <w:color w:val="000000" w:themeColor="text1"/>
        </w:rPr>
        <w:t>TP to TS 36.181.</w:t>
      </w:r>
    </w:p>
    <w:bookmarkEnd w:id="0"/>
    <w:p w14:paraId="7499A36A" w14:textId="10F455F9" w:rsidR="00EE3BE7" w:rsidRPr="0051277C" w:rsidRDefault="00EE3BE7" w:rsidP="00EE3BE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51277C">
        <w:rPr>
          <w:color w:val="000000" w:themeColor="text1"/>
        </w:rPr>
        <w:t>References</w:t>
      </w:r>
    </w:p>
    <w:p w14:paraId="2F1D4532" w14:textId="296CBFDA" w:rsidR="00EE3BE7" w:rsidRPr="0051277C" w:rsidRDefault="00EE3BE7" w:rsidP="00C54D19">
      <w:pPr>
        <w:ind w:left="720" w:hanging="720"/>
      </w:pPr>
      <w:r w:rsidRPr="0051277C">
        <w:t>[1]</w:t>
      </w:r>
      <w:r w:rsidRPr="0051277C">
        <w:tab/>
      </w:r>
      <w:r w:rsidR="000A1D8D" w:rsidRPr="0051277C">
        <w:t>RP-223437</w:t>
      </w:r>
      <w:r w:rsidR="000A1D8D" w:rsidRPr="0051277C">
        <w:tab/>
        <w:t>WID on NB-</w:t>
      </w:r>
      <w:proofErr w:type="spellStart"/>
      <w:r w:rsidR="000A1D8D" w:rsidRPr="0051277C">
        <w:t>IoT</w:t>
      </w:r>
      <w:proofErr w:type="spellEnd"/>
      <w:r w:rsidR="000A1D8D" w:rsidRPr="0051277C">
        <w:t>/</w:t>
      </w:r>
      <w:proofErr w:type="spellStart"/>
      <w:r w:rsidR="000A1D8D" w:rsidRPr="0051277C">
        <w:t>eMTC</w:t>
      </w:r>
      <w:proofErr w:type="spellEnd"/>
      <w:r w:rsidR="000A1D8D" w:rsidRPr="0051277C">
        <w:t xml:space="preserve"> core &amp; performance requirements for Non-Terrestrial Networks, WID, RAN#98e</w:t>
      </w:r>
    </w:p>
    <w:sectPr w:rsidR="00EE3BE7" w:rsidRPr="0051277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068C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20EAB"/>
    <w:multiLevelType w:val="hybridMultilevel"/>
    <w:tmpl w:val="5F14D9C2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B1C3C5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10E5EFC"/>
    <w:multiLevelType w:val="hybridMultilevel"/>
    <w:tmpl w:val="36DC24BA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5" w15:restartNumberingAfterBreak="0">
    <w:nsid w:val="25CD4FFA"/>
    <w:multiLevelType w:val="hybridMultilevel"/>
    <w:tmpl w:val="4F70D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A4EC6"/>
    <w:multiLevelType w:val="hybridMultilevel"/>
    <w:tmpl w:val="368C2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DD25A1"/>
    <w:multiLevelType w:val="hybridMultilevel"/>
    <w:tmpl w:val="AAD67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E80283A"/>
    <w:multiLevelType w:val="hybridMultilevel"/>
    <w:tmpl w:val="D0FA8F06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0F60C8F"/>
    <w:multiLevelType w:val="hybridMultilevel"/>
    <w:tmpl w:val="139EDD64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4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FE5691"/>
    <w:multiLevelType w:val="hybridMultilevel"/>
    <w:tmpl w:val="908E30D4"/>
    <w:lvl w:ilvl="0" w:tplc="9C02861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F7B32"/>
    <w:multiLevelType w:val="hybridMultilevel"/>
    <w:tmpl w:val="15A82D8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FC5B7B"/>
    <w:multiLevelType w:val="hybridMultilevel"/>
    <w:tmpl w:val="6D46944E"/>
    <w:lvl w:ilvl="0" w:tplc="309AE330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9"/>
  </w:num>
  <w:num w:numId="8">
    <w:abstractNumId w:val="10"/>
  </w:num>
  <w:num w:numId="9">
    <w:abstractNumId w:val="11"/>
  </w:num>
  <w:num w:numId="10">
    <w:abstractNumId w:val="6"/>
  </w:num>
  <w:num w:numId="11">
    <w:abstractNumId w:val="4"/>
  </w:num>
  <w:num w:numId="12">
    <w:abstractNumId w:val="13"/>
  </w:num>
  <w:num w:numId="13">
    <w:abstractNumId w:val="12"/>
  </w:num>
  <w:num w:numId="14">
    <w:abstractNumId w:val="5"/>
  </w:num>
  <w:num w:numId="15">
    <w:abstractNumId w:val="16"/>
  </w:num>
  <w:num w:numId="16">
    <w:abstractNumId w:val="15"/>
  </w:num>
  <w:num w:numId="17">
    <w:abstractNumId w:val="8"/>
  </w:num>
  <w:num w:numId="18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65B1"/>
    <w:rsid w:val="00007547"/>
    <w:rsid w:val="0001168B"/>
    <w:rsid w:val="00021B53"/>
    <w:rsid w:val="00021BA6"/>
    <w:rsid w:val="00022E07"/>
    <w:rsid w:val="000240AD"/>
    <w:rsid w:val="00026505"/>
    <w:rsid w:val="0002658C"/>
    <w:rsid w:val="00026A09"/>
    <w:rsid w:val="00031EC6"/>
    <w:rsid w:val="00033C23"/>
    <w:rsid w:val="000355F6"/>
    <w:rsid w:val="0003630D"/>
    <w:rsid w:val="000401BF"/>
    <w:rsid w:val="0004187F"/>
    <w:rsid w:val="00041FE8"/>
    <w:rsid w:val="00043F4B"/>
    <w:rsid w:val="00044D45"/>
    <w:rsid w:val="00045377"/>
    <w:rsid w:val="000454A2"/>
    <w:rsid w:val="00047FCC"/>
    <w:rsid w:val="00051654"/>
    <w:rsid w:val="00053EC4"/>
    <w:rsid w:val="00055A23"/>
    <w:rsid w:val="000564F1"/>
    <w:rsid w:val="0005729F"/>
    <w:rsid w:val="00064C44"/>
    <w:rsid w:val="000679AE"/>
    <w:rsid w:val="000709F0"/>
    <w:rsid w:val="0007156E"/>
    <w:rsid w:val="0007557F"/>
    <w:rsid w:val="00080168"/>
    <w:rsid w:val="0008173A"/>
    <w:rsid w:val="00084EB2"/>
    <w:rsid w:val="000873A4"/>
    <w:rsid w:val="00087FCB"/>
    <w:rsid w:val="00090DDF"/>
    <w:rsid w:val="0009129F"/>
    <w:rsid w:val="00093417"/>
    <w:rsid w:val="00095B0B"/>
    <w:rsid w:val="00096617"/>
    <w:rsid w:val="00096A60"/>
    <w:rsid w:val="00097DDA"/>
    <w:rsid w:val="000A1529"/>
    <w:rsid w:val="000A168E"/>
    <w:rsid w:val="000A1C45"/>
    <w:rsid w:val="000A1D8D"/>
    <w:rsid w:val="000A23FE"/>
    <w:rsid w:val="000A33AF"/>
    <w:rsid w:val="000A531B"/>
    <w:rsid w:val="000A57C0"/>
    <w:rsid w:val="000B0B47"/>
    <w:rsid w:val="000B0D41"/>
    <w:rsid w:val="000B1E3B"/>
    <w:rsid w:val="000B4688"/>
    <w:rsid w:val="000B5377"/>
    <w:rsid w:val="000C2565"/>
    <w:rsid w:val="000C3FFC"/>
    <w:rsid w:val="000C53E8"/>
    <w:rsid w:val="000C5E7D"/>
    <w:rsid w:val="000C7E5B"/>
    <w:rsid w:val="000D26FE"/>
    <w:rsid w:val="000D30FA"/>
    <w:rsid w:val="000D31E7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0F72FA"/>
    <w:rsid w:val="00100D1A"/>
    <w:rsid w:val="00106434"/>
    <w:rsid w:val="00107658"/>
    <w:rsid w:val="00107F07"/>
    <w:rsid w:val="00113821"/>
    <w:rsid w:val="00114A13"/>
    <w:rsid w:val="00115EAF"/>
    <w:rsid w:val="0012208A"/>
    <w:rsid w:val="001226D4"/>
    <w:rsid w:val="00122CFA"/>
    <w:rsid w:val="0012647B"/>
    <w:rsid w:val="001329AA"/>
    <w:rsid w:val="00132F95"/>
    <w:rsid w:val="001423B7"/>
    <w:rsid w:val="0014330D"/>
    <w:rsid w:val="00144660"/>
    <w:rsid w:val="001522A1"/>
    <w:rsid w:val="00152615"/>
    <w:rsid w:val="00154F93"/>
    <w:rsid w:val="00155E84"/>
    <w:rsid w:val="00157AD9"/>
    <w:rsid w:val="00163E25"/>
    <w:rsid w:val="0017014F"/>
    <w:rsid w:val="00171FC1"/>
    <w:rsid w:val="00173251"/>
    <w:rsid w:val="0017360E"/>
    <w:rsid w:val="0017392A"/>
    <w:rsid w:val="00173D10"/>
    <w:rsid w:val="001760B1"/>
    <w:rsid w:val="00176807"/>
    <w:rsid w:val="00176E10"/>
    <w:rsid w:val="00177994"/>
    <w:rsid w:val="0018009C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A5EC3"/>
    <w:rsid w:val="001B1246"/>
    <w:rsid w:val="001B2C4A"/>
    <w:rsid w:val="001B3690"/>
    <w:rsid w:val="001C004D"/>
    <w:rsid w:val="001C0687"/>
    <w:rsid w:val="001C45B3"/>
    <w:rsid w:val="001C487D"/>
    <w:rsid w:val="001C7DF5"/>
    <w:rsid w:val="001D11E7"/>
    <w:rsid w:val="001D1756"/>
    <w:rsid w:val="001D1F32"/>
    <w:rsid w:val="001D4BAD"/>
    <w:rsid w:val="001D5D84"/>
    <w:rsid w:val="001D6015"/>
    <w:rsid w:val="001D73E2"/>
    <w:rsid w:val="001E1BAB"/>
    <w:rsid w:val="001E2113"/>
    <w:rsid w:val="001E2729"/>
    <w:rsid w:val="001E53F6"/>
    <w:rsid w:val="001E638A"/>
    <w:rsid w:val="001E6688"/>
    <w:rsid w:val="001E7033"/>
    <w:rsid w:val="001F1676"/>
    <w:rsid w:val="001F218B"/>
    <w:rsid w:val="001F2C0E"/>
    <w:rsid w:val="001F7900"/>
    <w:rsid w:val="0020429E"/>
    <w:rsid w:val="00205891"/>
    <w:rsid w:val="00210475"/>
    <w:rsid w:val="00213D93"/>
    <w:rsid w:val="002169F5"/>
    <w:rsid w:val="00217D2D"/>
    <w:rsid w:val="00222E46"/>
    <w:rsid w:val="002230EB"/>
    <w:rsid w:val="002239B7"/>
    <w:rsid w:val="00224CFF"/>
    <w:rsid w:val="002273AD"/>
    <w:rsid w:val="00230205"/>
    <w:rsid w:val="002324FC"/>
    <w:rsid w:val="002354FD"/>
    <w:rsid w:val="0023688E"/>
    <w:rsid w:val="00237812"/>
    <w:rsid w:val="00237F27"/>
    <w:rsid w:val="00242911"/>
    <w:rsid w:val="0024567D"/>
    <w:rsid w:val="00245CC2"/>
    <w:rsid w:val="00245D70"/>
    <w:rsid w:val="00251346"/>
    <w:rsid w:val="00254AC8"/>
    <w:rsid w:val="00255BA1"/>
    <w:rsid w:val="00257C1F"/>
    <w:rsid w:val="002601A7"/>
    <w:rsid w:val="002609FE"/>
    <w:rsid w:val="002641C1"/>
    <w:rsid w:val="002663D2"/>
    <w:rsid w:val="00274BFE"/>
    <w:rsid w:val="00274C0A"/>
    <w:rsid w:val="002757FC"/>
    <w:rsid w:val="00276EA0"/>
    <w:rsid w:val="002776BD"/>
    <w:rsid w:val="002801DB"/>
    <w:rsid w:val="002817DE"/>
    <w:rsid w:val="00282B2F"/>
    <w:rsid w:val="00284B67"/>
    <w:rsid w:val="00285D7F"/>
    <w:rsid w:val="002877BF"/>
    <w:rsid w:val="00290F2E"/>
    <w:rsid w:val="00292EC5"/>
    <w:rsid w:val="00294427"/>
    <w:rsid w:val="0029665F"/>
    <w:rsid w:val="00296F43"/>
    <w:rsid w:val="002A0531"/>
    <w:rsid w:val="002A3AA0"/>
    <w:rsid w:val="002A3BAC"/>
    <w:rsid w:val="002A6D44"/>
    <w:rsid w:val="002B5E55"/>
    <w:rsid w:val="002B61CF"/>
    <w:rsid w:val="002B68D9"/>
    <w:rsid w:val="002B6961"/>
    <w:rsid w:val="002B6CDF"/>
    <w:rsid w:val="002B6D12"/>
    <w:rsid w:val="002C50B5"/>
    <w:rsid w:val="002D14FD"/>
    <w:rsid w:val="002D3C35"/>
    <w:rsid w:val="002D4742"/>
    <w:rsid w:val="002D4C73"/>
    <w:rsid w:val="002E198B"/>
    <w:rsid w:val="002E1EA6"/>
    <w:rsid w:val="002E261D"/>
    <w:rsid w:val="002E4404"/>
    <w:rsid w:val="002E5DCA"/>
    <w:rsid w:val="002F1BB2"/>
    <w:rsid w:val="002F316C"/>
    <w:rsid w:val="002F7C19"/>
    <w:rsid w:val="003035B9"/>
    <w:rsid w:val="00304CCE"/>
    <w:rsid w:val="003074DC"/>
    <w:rsid w:val="00307E52"/>
    <w:rsid w:val="003118C3"/>
    <w:rsid w:val="00313C88"/>
    <w:rsid w:val="003168EE"/>
    <w:rsid w:val="00326FE4"/>
    <w:rsid w:val="003303C4"/>
    <w:rsid w:val="00332C50"/>
    <w:rsid w:val="00335E70"/>
    <w:rsid w:val="003407F2"/>
    <w:rsid w:val="003441FB"/>
    <w:rsid w:val="00344B44"/>
    <w:rsid w:val="003459C3"/>
    <w:rsid w:val="0034760B"/>
    <w:rsid w:val="00347A9F"/>
    <w:rsid w:val="00352CFD"/>
    <w:rsid w:val="00355D94"/>
    <w:rsid w:val="00360D09"/>
    <w:rsid w:val="00364011"/>
    <w:rsid w:val="00364B9C"/>
    <w:rsid w:val="00365C13"/>
    <w:rsid w:val="0037110F"/>
    <w:rsid w:val="00373C2B"/>
    <w:rsid w:val="00375911"/>
    <w:rsid w:val="0037690F"/>
    <w:rsid w:val="0037713C"/>
    <w:rsid w:val="003869F2"/>
    <w:rsid w:val="0039248D"/>
    <w:rsid w:val="00393499"/>
    <w:rsid w:val="00394443"/>
    <w:rsid w:val="003953F4"/>
    <w:rsid w:val="00395450"/>
    <w:rsid w:val="003964BA"/>
    <w:rsid w:val="003968F0"/>
    <w:rsid w:val="003974D4"/>
    <w:rsid w:val="003A0029"/>
    <w:rsid w:val="003A0872"/>
    <w:rsid w:val="003A091A"/>
    <w:rsid w:val="003A1828"/>
    <w:rsid w:val="003A1A61"/>
    <w:rsid w:val="003A3589"/>
    <w:rsid w:val="003A3690"/>
    <w:rsid w:val="003A5557"/>
    <w:rsid w:val="003A7BEE"/>
    <w:rsid w:val="003B104B"/>
    <w:rsid w:val="003B31C6"/>
    <w:rsid w:val="003B3B93"/>
    <w:rsid w:val="003B3CEA"/>
    <w:rsid w:val="003B43CC"/>
    <w:rsid w:val="003C10DD"/>
    <w:rsid w:val="003C153B"/>
    <w:rsid w:val="003C1824"/>
    <w:rsid w:val="003C207E"/>
    <w:rsid w:val="003C2384"/>
    <w:rsid w:val="003C58C7"/>
    <w:rsid w:val="003C6223"/>
    <w:rsid w:val="003D050A"/>
    <w:rsid w:val="003D1372"/>
    <w:rsid w:val="003D1562"/>
    <w:rsid w:val="003D3194"/>
    <w:rsid w:val="003D3350"/>
    <w:rsid w:val="003D638B"/>
    <w:rsid w:val="003D675E"/>
    <w:rsid w:val="003D7CD2"/>
    <w:rsid w:val="003E462E"/>
    <w:rsid w:val="003E4C5C"/>
    <w:rsid w:val="003E62AD"/>
    <w:rsid w:val="003F4205"/>
    <w:rsid w:val="003F53AF"/>
    <w:rsid w:val="003F5E24"/>
    <w:rsid w:val="003F73D8"/>
    <w:rsid w:val="00400424"/>
    <w:rsid w:val="00405EF8"/>
    <w:rsid w:val="00407B26"/>
    <w:rsid w:val="00413B73"/>
    <w:rsid w:val="00415ADB"/>
    <w:rsid w:val="00415C30"/>
    <w:rsid w:val="00420A04"/>
    <w:rsid w:val="004213A5"/>
    <w:rsid w:val="00421776"/>
    <w:rsid w:val="00423239"/>
    <w:rsid w:val="004250A5"/>
    <w:rsid w:val="00425B32"/>
    <w:rsid w:val="00425B43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A06"/>
    <w:rsid w:val="00451C8D"/>
    <w:rsid w:val="004522E0"/>
    <w:rsid w:val="00453384"/>
    <w:rsid w:val="004624D7"/>
    <w:rsid w:val="00467C20"/>
    <w:rsid w:val="00470880"/>
    <w:rsid w:val="00472429"/>
    <w:rsid w:val="00473283"/>
    <w:rsid w:val="0047334F"/>
    <w:rsid w:val="00473CF2"/>
    <w:rsid w:val="00476F7C"/>
    <w:rsid w:val="0048078F"/>
    <w:rsid w:val="004813A3"/>
    <w:rsid w:val="00484344"/>
    <w:rsid w:val="0048588C"/>
    <w:rsid w:val="00494285"/>
    <w:rsid w:val="00495445"/>
    <w:rsid w:val="00495EB2"/>
    <w:rsid w:val="00497E3E"/>
    <w:rsid w:val="004A016B"/>
    <w:rsid w:val="004A2035"/>
    <w:rsid w:val="004A2200"/>
    <w:rsid w:val="004A3167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5DBC"/>
    <w:rsid w:val="004E6D7A"/>
    <w:rsid w:val="004F01C1"/>
    <w:rsid w:val="004F0ACA"/>
    <w:rsid w:val="004F0B90"/>
    <w:rsid w:val="004F0C6C"/>
    <w:rsid w:val="004F0D8D"/>
    <w:rsid w:val="004F422A"/>
    <w:rsid w:val="004F4B8C"/>
    <w:rsid w:val="004F600C"/>
    <w:rsid w:val="004F797F"/>
    <w:rsid w:val="00500B3F"/>
    <w:rsid w:val="00501F28"/>
    <w:rsid w:val="00502E87"/>
    <w:rsid w:val="005103AA"/>
    <w:rsid w:val="0051277C"/>
    <w:rsid w:val="0051291D"/>
    <w:rsid w:val="00512968"/>
    <w:rsid w:val="00522C9E"/>
    <w:rsid w:val="00525CC3"/>
    <w:rsid w:val="00526EE8"/>
    <w:rsid w:val="00527330"/>
    <w:rsid w:val="005276B9"/>
    <w:rsid w:val="00530A72"/>
    <w:rsid w:val="00532E5B"/>
    <w:rsid w:val="00532EE7"/>
    <w:rsid w:val="00532F69"/>
    <w:rsid w:val="00534018"/>
    <w:rsid w:val="00537591"/>
    <w:rsid w:val="00540731"/>
    <w:rsid w:val="00540EB7"/>
    <w:rsid w:val="00541326"/>
    <w:rsid w:val="005471C9"/>
    <w:rsid w:val="00554966"/>
    <w:rsid w:val="00555B66"/>
    <w:rsid w:val="00556461"/>
    <w:rsid w:val="005567AC"/>
    <w:rsid w:val="005605C5"/>
    <w:rsid w:val="005606A2"/>
    <w:rsid w:val="00562CBD"/>
    <w:rsid w:val="00563D2F"/>
    <w:rsid w:val="00564E58"/>
    <w:rsid w:val="00565C31"/>
    <w:rsid w:val="005704B5"/>
    <w:rsid w:val="00571475"/>
    <w:rsid w:val="00571F4A"/>
    <w:rsid w:val="005755E7"/>
    <w:rsid w:val="00575CE0"/>
    <w:rsid w:val="00575EBD"/>
    <w:rsid w:val="00582E1F"/>
    <w:rsid w:val="005847CF"/>
    <w:rsid w:val="00590062"/>
    <w:rsid w:val="00591637"/>
    <w:rsid w:val="005923ED"/>
    <w:rsid w:val="00592E82"/>
    <w:rsid w:val="005954DD"/>
    <w:rsid w:val="005965D3"/>
    <w:rsid w:val="005A31A2"/>
    <w:rsid w:val="005A3B5C"/>
    <w:rsid w:val="005A4BC6"/>
    <w:rsid w:val="005A4E58"/>
    <w:rsid w:val="005B0308"/>
    <w:rsid w:val="005B0EEB"/>
    <w:rsid w:val="005B6931"/>
    <w:rsid w:val="005C1976"/>
    <w:rsid w:val="005C1CBD"/>
    <w:rsid w:val="005C3FB7"/>
    <w:rsid w:val="005C64D6"/>
    <w:rsid w:val="005D163C"/>
    <w:rsid w:val="005D4071"/>
    <w:rsid w:val="005D4BBA"/>
    <w:rsid w:val="005E138F"/>
    <w:rsid w:val="005E3ABF"/>
    <w:rsid w:val="005E5096"/>
    <w:rsid w:val="005E5150"/>
    <w:rsid w:val="005E79DF"/>
    <w:rsid w:val="005E7FB0"/>
    <w:rsid w:val="005F26E0"/>
    <w:rsid w:val="005F2C80"/>
    <w:rsid w:val="005F58E3"/>
    <w:rsid w:val="00600726"/>
    <w:rsid w:val="006046F2"/>
    <w:rsid w:val="00613265"/>
    <w:rsid w:val="00613717"/>
    <w:rsid w:val="00613B81"/>
    <w:rsid w:val="00613C03"/>
    <w:rsid w:val="00613CF8"/>
    <w:rsid w:val="00614B74"/>
    <w:rsid w:val="00622241"/>
    <w:rsid w:val="00622254"/>
    <w:rsid w:val="0062225D"/>
    <w:rsid w:val="006222A0"/>
    <w:rsid w:val="00622C25"/>
    <w:rsid w:val="0062323C"/>
    <w:rsid w:val="00623FA8"/>
    <w:rsid w:val="006257DA"/>
    <w:rsid w:val="006263F8"/>
    <w:rsid w:val="006272CB"/>
    <w:rsid w:val="00630EE4"/>
    <w:rsid w:val="006321B0"/>
    <w:rsid w:val="006323E8"/>
    <w:rsid w:val="006324F2"/>
    <w:rsid w:val="00632E6B"/>
    <w:rsid w:val="006331A5"/>
    <w:rsid w:val="00633301"/>
    <w:rsid w:val="00636255"/>
    <w:rsid w:val="0063628A"/>
    <w:rsid w:val="00636A18"/>
    <w:rsid w:val="00640F64"/>
    <w:rsid w:val="00642379"/>
    <w:rsid w:val="006442B4"/>
    <w:rsid w:val="0064530C"/>
    <w:rsid w:val="006456EA"/>
    <w:rsid w:val="00646B7D"/>
    <w:rsid w:val="00647AF4"/>
    <w:rsid w:val="00657B4B"/>
    <w:rsid w:val="0067009E"/>
    <w:rsid w:val="0067135C"/>
    <w:rsid w:val="00673377"/>
    <w:rsid w:val="00677046"/>
    <w:rsid w:val="00677686"/>
    <w:rsid w:val="00677E9A"/>
    <w:rsid w:val="006802EF"/>
    <w:rsid w:val="00682615"/>
    <w:rsid w:val="00683007"/>
    <w:rsid w:val="00686B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836"/>
    <w:rsid w:val="006C7F87"/>
    <w:rsid w:val="006D01CD"/>
    <w:rsid w:val="006D0838"/>
    <w:rsid w:val="006D37CF"/>
    <w:rsid w:val="006D4DDA"/>
    <w:rsid w:val="006D5767"/>
    <w:rsid w:val="006D5F72"/>
    <w:rsid w:val="006E10D5"/>
    <w:rsid w:val="006E5654"/>
    <w:rsid w:val="006E720A"/>
    <w:rsid w:val="006F0A7C"/>
    <w:rsid w:val="006F1C2C"/>
    <w:rsid w:val="006F36FD"/>
    <w:rsid w:val="006F49FF"/>
    <w:rsid w:val="006F4F28"/>
    <w:rsid w:val="006F5056"/>
    <w:rsid w:val="006F5A68"/>
    <w:rsid w:val="006F713D"/>
    <w:rsid w:val="007009B3"/>
    <w:rsid w:val="00701B00"/>
    <w:rsid w:val="00702430"/>
    <w:rsid w:val="00702E6E"/>
    <w:rsid w:val="00704388"/>
    <w:rsid w:val="00705277"/>
    <w:rsid w:val="00706467"/>
    <w:rsid w:val="00707312"/>
    <w:rsid w:val="00712F45"/>
    <w:rsid w:val="00713984"/>
    <w:rsid w:val="00714230"/>
    <w:rsid w:val="007148CA"/>
    <w:rsid w:val="00715E99"/>
    <w:rsid w:val="00716F00"/>
    <w:rsid w:val="00717A08"/>
    <w:rsid w:val="00720454"/>
    <w:rsid w:val="00721B5D"/>
    <w:rsid w:val="00723C8C"/>
    <w:rsid w:val="00723ED4"/>
    <w:rsid w:val="00724BE2"/>
    <w:rsid w:val="00725498"/>
    <w:rsid w:val="007267FD"/>
    <w:rsid w:val="007304D1"/>
    <w:rsid w:val="00731388"/>
    <w:rsid w:val="007339F3"/>
    <w:rsid w:val="0074075A"/>
    <w:rsid w:val="00740E5E"/>
    <w:rsid w:val="0074412A"/>
    <w:rsid w:val="007461C1"/>
    <w:rsid w:val="00751027"/>
    <w:rsid w:val="00761DA4"/>
    <w:rsid w:val="00762C2A"/>
    <w:rsid w:val="00764D32"/>
    <w:rsid w:val="007710BC"/>
    <w:rsid w:val="007710FD"/>
    <w:rsid w:val="0077216A"/>
    <w:rsid w:val="007725FF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071"/>
    <w:rsid w:val="007A445D"/>
    <w:rsid w:val="007A47F0"/>
    <w:rsid w:val="007A4CC2"/>
    <w:rsid w:val="007A6F9F"/>
    <w:rsid w:val="007B54F3"/>
    <w:rsid w:val="007B754E"/>
    <w:rsid w:val="007C03CC"/>
    <w:rsid w:val="007C40C8"/>
    <w:rsid w:val="007C4878"/>
    <w:rsid w:val="007C778B"/>
    <w:rsid w:val="007C784D"/>
    <w:rsid w:val="007D0201"/>
    <w:rsid w:val="007D0F46"/>
    <w:rsid w:val="007D3570"/>
    <w:rsid w:val="007D500D"/>
    <w:rsid w:val="007D5D39"/>
    <w:rsid w:val="007E1EE8"/>
    <w:rsid w:val="007E2628"/>
    <w:rsid w:val="007E3A8B"/>
    <w:rsid w:val="007E3D12"/>
    <w:rsid w:val="007E52F2"/>
    <w:rsid w:val="007E6A30"/>
    <w:rsid w:val="007E7ECF"/>
    <w:rsid w:val="007F1520"/>
    <w:rsid w:val="007F2EF1"/>
    <w:rsid w:val="007F4EF2"/>
    <w:rsid w:val="007F65D9"/>
    <w:rsid w:val="007F7251"/>
    <w:rsid w:val="0080437A"/>
    <w:rsid w:val="008078CE"/>
    <w:rsid w:val="00810AA5"/>
    <w:rsid w:val="00810DDA"/>
    <w:rsid w:val="008116D7"/>
    <w:rsid w:val="008148A4"/>
    <w:rsid w:val="00814F1C"/>
    <w:rsid w:val="00814F82"/>
    <w:rsid w:val="00817213"/>
    <w:rsid w:val="00820C63"/>
    <w:rsid w:val="00821437"/>
    <w:rsid w:val="008219D9"/>
    <w:rsid w:val="00825BF3"/>
    <w:rsid w:val="008311E9"/>
    <w:rsid w:val="00831505"/>
    <w:rsid w:val="008318C9"/>
    <w:rsid w:val="00831925"/>
    <w:rsid w:val="00833BB0"/>
    <w:rsid w:val="00833D40"/>
    <w:rsid w:val="00833E90"/>
    <w:rsid w:val="008343EE"/>
    <w:rsid w:val="0083468D"/>
    <w:rsid w:val="008368B4"/>
    <w:rsid w:val="00836F83"/>
    <w:rsid w:val="008401AD"/>
    <w:rsid w:val="008475A1"/>
    <w:rsid w:val="00847E8A"/>
    <w:rsid w:val="00851B2C"/>
    <w:rsid w:val="00856BEE"/>
    <w:rsid w:val="00857332"/>
    <w:rsid w:val="0085773A"/>
    <w:rsid w:val="00857BDC"/>
    <w:rsid w:val="008600EE"/>
    <w:rsid w:val="00860467"/>
    <w:rsid w:val="00860BAC"/>
    <w:rsid w:val="00861254"/>
    <w:rsid w:val="008652AA"/>
    <w:rsid w:val="00867C81"/>
    <w:rsid w:val="008706E7"/>
    <w:rsid w:val="00873BE6"/>
    <w:rsid w:val="008740D3"/>
    <w:rsid w:val="00874919"/>
    <w:rsid w:val="00875D1C"/>
    <w:rsid w:val="00876BBC"/>
    <w:rsid w:val="00877B5D"/>
    <w:rsid w:val="00880D75"/>
    <w:rsid w:val="00880FA4"/>
    <w:rsid w:val="0088358D"/>
    <w:rsid w:val="008860ED"/>
    <w:rsid w:val="00886625"/>
    <w:rsid w:val="008900D8"/>
    <w:rsid w:val="00893CE8"/>
    <w:rsid w:val="008954CB"/>
    <w:rsid w:val="0089768E"/>
    <w:rsid w:val="00897EB1"/>
    <w:rsid w:val="008A1596"/>
    <w:rsid w:val="008A15DC"/>
    <w:rsid w:val="008A16B0"/>
    <w:rsid w:val="008A3804"/>
    <w:rsid w:val="008B1469"/>
    <w:rsid w:val="008B16C7"/>
    <w:rsid w:val="008B2331"/>
    <w:rsid w:val="008B2D19"/>
    <w:rsid w:val="008C2323"/>
    <w:rsid w:val="008C3E52"/>
    <w:rsid w:val="008C4511"/>
    <w:rsid w:val="008C52F0"/>
    <w:rsid w:val="008C5C05"/>
    <w:rsid w:val="008C5F75"/>
    <w:rsid w:val="008C6646"/>
    <w:rsid w:val="008C6AE0"/>
    <w:rsid w:val="008C7C41"/>
    <w:rsid w:val="008D14FD"/>
    <w:rsid w:val="008D3EA9"/>
    <w:rsid w:val="008D653D"/>
    <w:rsid w:val="008E34C4"/>
    <w:rsid w:val="008E5A94"/>
    <w:rsid w:val="009003C2"/>
    <w:rsid w:val="00900E89"/>
    <w:rsid w:val="00901EEB"/>
    <w:rsid w:val="009034B4"/>
    <w:rsid w:val="00905A4A"/>
    <w:rsid w:val="00907218"/>
    <w:rsid w:val="00907488"/>
    <w:rsid w:val="00907AE0"/>
    <w:rsid w:val="009100F3"/>
    <w:rsid w:val="00912376"/>
    <w:rsid w:val="009127A0"/>
    <w:rsid w:val="009139AD"/>
    <w:rsid w:val="00914070"/>
    <w:rsid w:val="009219D1"/>
    <w:rsid w:val="00923F9A"/>
    <w:rsid w:val="00925B91"/>
    <w:rsid w:val="00926957"/>
    <w:rsid w:val="00926F67"/>
    <w:rsid w:val="009311D8"/>
    <w:rsid w:val="009342BD"/>
    <w:rsid w:val="009365F4"/>
    <w:rsid w:val="00940E0F"/>
    <w:rsid w:val="0094114B"/>
    <w:rsid w:val="00941B11"/>
    <w:rsid w:val="009432A3"/>
    <w:rsid w:val="00944059"/>
    <w:rsid w:val="009470D7"/>
    <w:rsid w:val="00947AD1"/>
    <w:rsid w:val="00954147"/>
    <w:rsid w:val="009548A1"/>
    <w:rsid w:val="00955401"/>
    <w:rsid w:val="0096031D"/>
    <w:rsid w:val="00960D8F"/>
    <w:rsid w:val="009637B0"/>
    <w:rsid w:val="00963D55"/>
    <w:rsid w:val="00965279"/>
    <w:rsid w:val="00970261"/>
    <w:rsid w:val="0097590C"/>
    <w:rsid w:val="00976060"/>
    <w:rsid w:val="009766A7"/>
    <w:rsid w:val="00976BB6"/>
    <w:rsid w:val="009802C0"/>
    <w:rsid w:val="00981F55"/>
    <w:rsid w:val="009841B4"/>
    <w:rsid w:val="009841C5"/>
    <w:rsid w:val="009859BE"/>
    <w:rsid w:val="0098743C"/>
    <w:rsid w:val="009910AC"/>
    <w:rsid w:val="00993FE7"/>
    <w:rsid w:val="00995343"/>
    <w:rsid w:val="00996B69"/>
    <w:rsid w:val="009A383F"/>
    <w:rsid w:val="009A3C73"/>
    <w:rsid w:val="009A3F7C"/>
    <w:rsid w:val="009A4C8B"/>
    <w:rsid w:val="009A7BC4"/>
    <w:rsid w:val="009A7FB8"/>
    <w:rsid w:val="009B0E98"/>
    <w:rsid w:val="009B3EB5"/>
    <w:rsid w:val="009B65BF"/>
    <w:rsid w:val="009B75E4"/>
    <w:rsid w:val="009C1FCC"/>
    <w:rsid w:val="009C21FE"/>
    <w:rsid w:val="009C3D15"/>
    <w:rsid w:val="009C4123"/>
    <w:rsid w:val="009C7250"/>
    <w:rsid w:val="009D23B0"/>
    <w:rsid w:val="009D3EED"/>
    <w:rsid w:val="009D53A2"/>
    <w:rsid w:val="009D7212"/>
    <w:rsid w:val="009E0FD3"/>
    <w:rsid w:val="009E4FE4"/>
    <w:rsid w:val="009E57DC"/>
    <w:rsid w:val="009E64CB"/>
    <w:rsid w:val="009E6E2D"/>
    <w:rsid w:val="009E72A4"/>
    <w:rsid w:val="009E7699"/>
    <w:rsid w:val="009E79BA"/>
    <w:rsid w:val="009E7BF7"/>
    <w:rsid w:val="009F0460"/>
    <w:rsid w:val="009F0588"/>
    <w:rsid w:val="009F4A61"/>
    <w:rsid w:val="009F5293"/>
    <w:rsid w:val="009F6195"/>
    <w:rsid w:val="009F6C22"/>
    <w:rsid w:val="009F725B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54CE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3A46"/>
    <w:rsid w:val="00A33E35"/>
    <w:rsid w:val="00A34316"/>
    <w:rsid w:val="00A34EFA"/>
    <w:rsid w:val="00A41094"/>
    <w:rsid w:val="00A41FE2"/>
    <w:rsid w:val="00A42B78"/>
    <w:rsid w:val="00A47C2F"/>
    <w:rsid w:val="00A52207"/>
    <w:rsid w:val="00A555F2"/>
    <w:rsid w:val="00A56AAF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751EA"/>
    <w:rsid w:val="00A80979"/>
    <w:rsid w:val="00A80FDA"/>
    <w:rsid w:val="00A8375B"/>
    <w:rsid w:val="00A84A39"/>
    <w:rsid w:val="00A84CA8"/>
    <w:rsid w:val="00A866A5"/>
    <w:rsid w:val="00A87C5E"/>
    <w:rsid w:val="00A87DB9"/>
    <w:rsid w:val="00A90169"/>
    <w:rsid w:val="00A9128F"/>
    <w:rsid w:val="00A93BA9"/>
    <w:rsid w:val="00AA1857"/>
    <w:rsid w:val="00AA1E4B"/>
    <w:rsid w:val="00AA7953"/>
    <w:rsid w:val="00AB3BB7"/>
    <w:rsid w:val="00AB49CF"/>
    <w:rsid w:val="00AB5FF3"/>
    <w:rsid w:val="00AC0045"/>
    <w:rsid w:val="00AC1C1A"/>
    <w:rsid w:val="00AC2B56"/>
    <w:rsid w:val="00AC2EB9"/>
    <w:rsid w:val="00AC33D1"/>
    <w:rsid w:val="00AC412B"/>
    <w:rsid w:val="00AC74B1"/>
    <w:rsid w:val="00AC770B"/>
    <w:rsid w:val="00AD2578"/>
    <w:rsid w:val="00AD3B5F"/>
    <w:rsid w:val="00AD3B8C"/>
    <w:rsid w:val="00AD522F"/>
    <w:rsid w:val="00AD6C19"/>
    <w:rsid w:val="00AE17DF"/>
    <w:rsid w:val="00AE21AB"/>
    <w:rsid w:val="00AE7D12"/>
    <w:rsid w:val="00AF0D14"/>
    <w:rsid w:val="00AF152C"/>
    <w:rsid w:val="00AF3C86"/>
    <w:rsid w:val="00AF4B02"/>
    <w:rsid w:val="00AF5F93"/>
    <w:rsid w:val="00AF64C4"/>
    <w:rsid w:val="00AF7253"/>
    <w:rsid w:val="00B00A6F"/>
    <w:rsid w:val="00B01D83"/>
    <w:rsid w:val="00B021D2"/>
    <w:rsid w:val="00B041EF"/>
    <w:rsid w:val="00B04E09"/>
    <w:rsid w:val="00B0560C"/>
    <w:rsid w:val="00B102BB"/>
    <w:rsid w:val="00B11966"/>
    <w:rsid w:val="00B13803"/>
    <w:rsid w:val="00B13F1F"/>
    <w:rsid w:val="00B14751"/>
    <w:rsid w:val="00B2172B"/>
    <w:rsid w:val="00B21C0D"/>
    <w:rsid w:val="00B2336F"/>
    <w:rsid w:val="00B24066"/>
    <w:rsid w:val="00B24A07"/>
    <w:rsid w:val="00B24BF6"/>
    <w:rsid w:val="00B268A2"/>
    <w:rsid w:val="00B3043B"/>
    <w:rsid w:val="00B33232"/>
    <w:rsid w:val="00B34A52"/>
    <w:rsid w:val="00B359D7"/>
    <w:rsid w:val="00B40649"/>
    <w:rsid w:val="00B40CC1"/>
    <w:rsid w:val="00B423AC"/>
    <w:rsid w:val="00B43852"/>
    <w:rsid w:val="00B445DA"/>
    <w:rsid w:val="00B4550E"/>
    <w:rsid w:val="00B46285"/>
    <w:rsid w:val="00B4693D"/>
    <w:rsid w:val="00B505FD"/>
    <w:rsid w:val="00B5070A"/>
    <w:rsid w:val="00B528AF"/>
    <w:rsid w:val="00B532C5"/>
    <w:rsid w:val="00B5650A"/>
    <w:rsid w:val="00B56910"/>
    <w:rsid w:val="00B576D6"/>
    <w:rsid w:val="00B576F1"/>
    <w:rsid w:val="00B7297B"/>
    <w:rsid w:val="00B733F3"/>
    <w:rsid w:val="00B75AF5"/>
    <w:rsid w:val="00B763E1"/>
    <w:rsid w:val="00B76AD4"/>
    <w:rsid w:val="00B8047D"/>
    <w:rsid w:val="00B83E19"/>
    <w:rsid w:val="00B84108"/>
    <w:rsid w:val="00B87E53"/>
    <w:rsid w:val="00B930D2"/>
    <w:rsid w:val="00B937B1"/>
    <w:rsid w:val="00B9386C"/>
    <w:rsid w:val="00B944B8"/>
    <w:rsid w:val="00B94F05"/>
    <w:rsid w:val="00B978D5"/>
    <w:rsid w:val="00B979B1"/>
    <w:rsid w:val="00BA0BB7"/>
    <w:rsid w:val="00BA56D1"/>
    <w:rsid w:val="00BA61A9"/>
    <w:rsid w:val="00BA71E9"/>
    <w:rsid w:val="00BA7454"/>
    <w:rsid w:val="00BB035E"/>
    <w:rsid w:val="00BB3E98"/>
    <w:rsid w:val="00BB4346"/>
    <w:rsid w:val="00BC29E5"/>
    <w:rsid w:val="00BC470C"/>
    <w:rsid w:val="00BC68FA"/>
    <w:rsid w:val="00BD04EA"/>
    <w:rsid w:val="00BD293E"/>
    <w:rsid w:val="00BD2AE0"/>
    <w:rsid w:val="00BD2D4E"/>
    <w:rsid w:val="00BE0F9F"/>
    <w:rsid w:val="00BE185C"/>
    <w:rsid w:val="00BE4542"/>
    <w:rsid w:val="00BE7353"/>
    <w:rsid w:val="00BF40D3"/>
    <w:rsid w:val="00BF6FC7"/>
    <w:rsid w:val="00C05C85"/>
    <w:rsid w:val="00C06BB1"/>
    <w:rsid w:val="00C073DF"/>
    <w:rsid w:val="00C11BF9"/>
    <w:rsid w:val="00C1208D"/>
    <w:rsid w:val="00C13FE0"/>
    <w:rsid w:val="00C14BDB"/>
    <w:rsid w:val="00C15675"/>
    <w:rsid w:val="00C15C8E"/>
    <w:rsid w:val="00C160A6"/>
    <w:rsid w:val="00C179D2"/>
    <w:rsid w:val="00C227DD"/>
    <w:rsid w:val="00C22C8B"/>
    <w:rsid w:val="00C22EA5"/>
    <w:rsid w:val="00C24EB7"/>
    <w:rsid w:val="00C25B8A"/>
    <w:rsid w:val="00C26B81"/>
    <w:rsid w:val="00C3142E"/>
    <w:rsid w:val="00C31F97"/>
    <w:rsid w:val="00C33806"/>
    <w:rsid w:val="00C34A46"/>
    <w:rsid w:val="00C377A2"/>
    <w:rsid w:val="00C37AE2"/>
    <w:rsid w:val="00C40626"/>
    <w:rsid w:val="00C4419B"/>
    <w:rsid w:val="00C45893"/>
    <w:rsid w:val="00C54D19"/>
    <w:rsid w:val="00C5565F"/>
    <w:rsid w:val="00C55B8E"/>
    <w:rsid w:val="00C6312F"/>
    <w:rsid w:val="00C66D61"/>
    <w:rsid w:val="00C67C5F"/>
    <w:rsid w:val="00C706B0"/>
    <w:rsid w:val="00C754D1"/>
    <w:rsid w:val="00C7696A"/>
    <w:rsid w:val="00C7766B"/>
    <w:rsid w:val="00C80CC1"/>
    <w:rsid w:val="00C825F5"/>
    <w:rsid w:val="00C85A82"/>
    <w:rsid w:val="00C91100"/>
    <w:rsid w:val="00C92FFE"/>
    <w:rsid w:val="00C9354B"/>
    <w:rsid w:val="00C960CE"/>
    <w:rsid w:val="00CA0A07"/>
    <w:rsid w:val="00CA421B"/>
    <w:rsid w:val="00CA5640"/>
    <w:rsid w:val="00CA57B1"/>
    <w:rsid w:val="00CA5F1F"/>
    <w:rsid w:val="00CA7EDE"/>
    <w:rsid w:val="00CB159A"/>
    <w:rsid w:val="00CB2DD5"/>
    <w:rsid w:val="00CB5C2F"/>
    <w:rsid w:val="00CB659C"/>
    <w:rsid w:val="00CB68C2"/>
    <w:rsid w:val="00CB6947"/>
    <w:rsid w:val="00CB73DB"/>
    <w:rsid w:val="00CC4737"/>
    <w:rsid w:val="00CC6AD7"/>
    <w:rsid w:val="00CD1218"/>
    <w:rsid w:val="00CD4BFF"/>
    <w:rsid w:val="00CD4C95"/>
    <w:rsid w:val="00CD5848"/>
    <w:rsid w:val="00CD5B2A"/>
    <w:rsid w:val="00CD7692"/>
    <w:rsid w:val="00CD7EFD"/>
    <w:rsid w:val="00CE20DB"/>
    <w:rsid w:val="00CE2D6C"/>
    <w:rsid w:val="00CE4116"/>
    <w:rsid w:val="00CE771C"/>
    <w:rsid w:val="00CF0D14"/>
    <w:rsid w:val="00CF5D9E"/>
    <w:rsid w:val="00CF62C8"/>
    <w:rsid w:val="00CF648C"/>
    <w:rsid w:val="00CF74AC"/>
    <w:rsid w:val="00CF764F"/>
    <w:rsid w:val="00D00703"/>
    <w:rsid w:val="00D01920"/>
    <w:rsid w:val="00D02317"/>
    <w:rsid w:val="00D02F1B"/>
    <w:rsid w:val="00D05696"/>
    <w:rsid w:val="00D06670"/>
    <w:rsid w:val="00D066B0"/>
    <w:rsid w:val="00D1122B"/>
    <w:rsid w:val="00D11261"/>
    <w:rsid w:val="00D146E0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648FF"/>
    <w:rsid w:val="00D64D45"/>
    <w:rsid w:val="00D6725D"/>
    <w:rsid w:val="00D7241E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06B6"/>
    <w:rsid w:val="00DA367B"/>
    <w:rsid w:val="00DA4197"/>
    <w:rsid w:val="00DA5E96"/>
    <w:rsid w:val="00DA6A22"/>
    <w:rsid w:val="00DA6B7B"/>
    <w:rsid w:val="00DB3C00"/>
    <w:rsid w:val="00DB6E82"/>
    <w:rsid w:val="00DB6F7B"/>
    <w:rsid w:val="00DC3522"/>
    <w:rsid w:val="00DC5C5B"/>
    <w:rsid w:val="00DC5E8A"/>
    <w:rsid w:val="00DC6D54"/>
    <w:rsid w:val="00DC71FC"/>
    <w:rsid w:val="00DD1779"/>
    <w:rsid w:val="00DD1CC9"/>
    <w:rsid w:val="00DD3DD6"/>
    <w:rsid w:val="00DD400D"/>
    <w:rsid w:val="00DD5EEF"/>
    <w:rsid w:val="00DE1691"/>
    <w:rsid w:val="00DE51DB"/>
    <w:rsid w:val="00DE64E8"/>
    <w:rsid w:val="00DE68E0"/>
    <w:rsid w:val="00DF0379"/>
    <w:rsid w:val="00DF0AF1"/>
    <w:rsid w:val="00DF1CD6"/>
    <w:rsid w:val="00DF3FB4"/>
    <w:rsid w:val="00DF594E"/>
    <w:rsid w:val="00DF6A0C"/>
    <w:rsid w:val="00E02CD8"/>
    <w:rsid w:val="00E0434B"/>
    <w:rsid w:val="00E14455"/>
    <w:rsid w:val="00E14CB6"/>
    <w:rsid w:val="00E227C4"/>
    <w:rsid w:val="00E25D03"/>
    <w:rsid w:val="00E31F33"/>
    <w:rsid w:val="00E34949"/>
    <w:rsid w:val="00E36C29"/>
    <w:rsid w:val="00E37420"/>
    <w:rsid w:val="00E400EB"/>
    <w:rsid w:val="00E401C2"/>
    <w:rsid w:val="00E41486"/>
    <w:rsid w:val="00E443DE"/>
    <w:rsid w:val="00E452F9"/>
    <w:rsid w:val="00E4559C"/>
    <w:rsid w:val="00E46C65"/>
    <w:rsid w:val="00E472B7"/>
    <w:rsid w:val="00E50998"/>
    <w:rsid w:val="00E520DC"/>
    <w:rsid w:val="00E55BCB"/>
    <w:rsid w:val="00E56704"/>
    <w:rsid w:val="00E571AC"/>
    <w:rsid w:val="00E60155"/>
    <w:rsid w:val="00E6520D"/>
    <w:rsid w:val="00E65A76"/>
    <w:rsid w:val="00E65F41"/>
    <w:rsid w:val="00E676D5"/>
    <w:rsid w:val="00E71A86"/>
    <w:rsid w:val="00E71E9F"/>
    <w:rsid w:val="00E74CB0"/>
    <w:rsid w:val="00E75B98"/>
    <w:rsid w:val="00E75F63"/>
    <w:rsid w:val="00E811F8"/>
    <w:rsid w:val="00E826B3"/>
    <w:rsid w:val="00E83893"/>
    <w:rsid w:val="00E84794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B7ED9"/>
    <w:rsid w:val="00EC195D"/>
    <w:rsid w:val="00EC3314"/>
    <w:rsid w:val="00EC36EB"/>
    <w:rsid w:val="00EC4D35"/>
    <w:rsid w:val="00EC5034"/>
    <w:rsid w:val="00EC7AC7"/>
    <w:rsid w:val="00ED245B"/>
    <w:rsid w:val="00ED461D"/>
    <w:rsid w:val="00ED46BF"/>
    <w:rsid w:val="00ED50B8"/>
    <w:rsid w:val="00ED5246"/>
    <w:rsid w:val="00ED571D"/>
    <w:rsid w:val="00ED72D0"/>
    <w:rsid w:val="00EE3286"/>
    <w:rsid w:val="00EE3BE7"/>
    <w:rsid w:val="00EE5A92"/>
    <w:rsid w:val="00EE5D74"/>
    <w:rsid w:val="00EE7171"/>
    <w:rsid w:val="00EF1AD4"/>
    <w:rsid w:val="00EF7F23"/>
    <w:rsid w:val="00F0278C"/>
    <w:rsid w:val="00F060D3"/>
    <w:rsid w:val="00F12FA6"/>
    <w:rsid w:val="00F13874"/>
    <w:rsid w:val="00F21C93"/>
    <w:rsid w:val="00F25928"/>
    <w:rsid w:val="00F333F0"/>
    <w:rsid w:val="00F34C36"/>
    <w:rsid w:val="00F35F0C"/>
    <w:rsid w:val="00F360D3"/>
    <w:rsid w:val="00F36104"/>
    <w:rsid w:val="00F40FB7"/>
    <w:rsid w:val="00F44F33"/>
    <w:rsid w:val="00F44F74"/>
    <w:rsid w:val="00F52F22"/>
    <w:rsid w:val="00F62299"/>
    <w:rsid w:val="00F62C99"/>
    <w:rsid w:val="00F63699"/>
    <w:rsid w:val="00F654C3"/>
    <w:rsid w:val="00F65A14"/>
    <w:rsid w:val="00F67FAC"/>
    <w:rsid w:val="00F701CC"/>
    <w:rsid w:val="00F71045"/>
    <w:rsid w:val="00F737CE"/>
    <w:rsid w:val="00F73BEF"/>
    <w:rsid w:val="00F74C1A"/>
    <w:rsid w:val="00F7586B"/>
    <w:rsid w:val="00F75FFC"/>
    <w:rsid w:val="00F76206"/>
    <w:rsid w:val="00F762AC"/>
    <w:rsid w:val="00F806A4"/>
    <w:rsid w:val="00F9053E"/>
    <w:rsid w:val="00F9057A"/>
    <w:rsid w:val="00F96432"/>
    <w:rsid w:val="00FA138E"/>
    <w:rsid w:val="00FA2B3D"/>
    <w:rsid w:val="00FB0815"/>
    <w:rsid w:val="00FB0894"/>
    <w:rsid w:val="00FB0FEE"/>
    <w:rsid w:val="00FB1946"/>
    <w:rsid w:val="00FB1AFA"/>
    <w:rsid w:val="00FB3D73"/>
    <w:rsid w:val="00FB4DC0"/>
    <w:rsid w:val="00FB5584"/>
    <w:rsid w:val="00FC0D27"/>
    <w:rsid w:val="00FC1C75"/>
    <w:rsid w:val="00FC4283"/>
    <w:rsid w:val="00FC5868"/>
    <w:rsid w:val="00FC5D3F"/>
    <w:rsid w:val="00FC6C35"/>
    <w:rsid w:val="00FD01F7"/>
    <w:rsid w:val="00FD3369"/>
    <w:rsid w:val="00FD6E13"/>
    <w:rsid w:val="00FD7AAC"/>
    <w:rsid w:val="00FE1A44"/>
    <w:rsid w:val="00FE1AD7"/>
    <w:rsid w:val="00FE22A5"/>
    <w:rsid w:val="00FE2733"/>
    <w:rsid w:val="00FE3CBA"/>
    <w:rsid w:val="00FE6232"/>
    <w:rsid w:val="00FE7E0B"/>
    <w:rsid w:val="00FF22DE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22B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55B8E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55B8E"/>
    <w:pPr>
      <w:spacing w:after="0"/>
    </w:pPr>
  </w:style>
  <w:style w:type="paragraph" w:styleId="Index2">
    <w:name w:val="index 2"/>
    <w:basedOn w:val="Index1"/>
    <w:next w:val="Normal"/>
    <w:semiHidden/>
    <w:qFormat/>
    <w:rsid w:val="00D1122B"/>
    <w:pPr>
      <w:keepLines/>
      <w:spacing w:line="259" w:lineRule="auto"/>
      <w:ind w:left="284" w:firstLine="0"/>
    </w:pPr>
    <w:rPr>
      <w:rFonts w:eastAsiaTheme="minorEastAsi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1122B"/>
    <w:pPr>
      <w:spacing w:after="0"/>
      <w:ind w:left="200" w:hanging="200"/>
    </w:pPr>
  </w:style>
  <w:style w:type="character" w:customStyle="1" w:styleId="CaptionChar">
    <w:name w:val="Caption Char"/>
    <w:link w:val="Caption"/>
    <w:locked/>
    <w:rsid w:val="00D1122B"/>
    <w:rPr>
      <w:rFonts w:ascii="Times New Roman" w:eastAsia="DengXian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D1122B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chal.szydelko@huawei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92D5F-7A31-41FC-A165-F202E4117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3</cp:revision>
  <dcterms:created xsi:type="dcterms:W3CDTF">2023-04-10T18:14:00Z</dcterms:created>
  <dcterms:modified xsi:type="dcterms:W3CDTF">2023-04-10T18:15:00Z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1680691983</vt:lpwstr>
  </property>
</Properties>
</file>