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1823711E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36CF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36CF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36CF3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36CF3">
        <w:rPr>
          <w:rFonts w:ascii="Arial" w:eastAsia="SimSun" w:hAnsi="Arial" w:cs="Times New Roman"/>
          <w:b/>
          <w:sz w:val="24"/>
          <w:szCs w:val="20"/>
        </w:rPr>
        <w:t>10</w:t>
      </w:r>
      <w:r w:rsidR="00521576" w:rsidRPr="00836CF3">
        <w:rPr>
          <w:rFonts w:ascii="Arial" w:eastAsia="SimSun" w:hAnsi="Arial" w:cs="Times New Roman"/>
          <w:b/>
          <w:sz w:val="24"/>
          <w:szCs w:val="20"/>
        </w:rPr>
        <w:t>6</w:t>
      </w:r>
      <w:r w:rsidR="003C4FDE" w:rsidRPr="00836CF3">
        <w:rPr>
          <w:rFonts w:ascii="Arial" w:eastAsia="SimSun" w:hAnsi="Arial" w:cs="Times New Roman"/>
          <w:b/>
          <w:sz w:val="24"/>
          <w:szCs w:val="20"/>
        </w:rPr>
        <w:t>bis-e</w:t>
      </w:r>
      <w:r w:rsidR="006A3C11" w:rsidRPr="00836CF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36CF3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836CF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836CF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836CF3" w:rsidRPr="00836CF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836CF3" w:rsidRPr="00836CF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05552</w:t>
      </w:r>
    </w:p>
    <w:p w14:paraId="457FCC4F" w14:textId="71804693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1DAEA54E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4433A">
        <w:rPr>
          <w:rFonts w:ascii="Arial" w:eastAsia="Calibri" w:hAnsi="Arial" w:cs="Arial"/>
          <w:b/>
          <w:bCs/>
          <w:sz w:val="24"/>
        </w:rPr>
        <w:t>Title:</w:t>
      </w:r>
      <w:r w:rsidRPr="0064433A">
        <w:rPr>
          <w:rFonts w:ascii="Arial" w:eastAsia="Calibri" w:hAnsi="Arial" w:cs="Arial"/>
          <w:b/>
          <w:bCs/>
          <w:sz w:val="24"/>
        </w:rPr>
        <w:tab/>
      </w:r>
      <w:r w:rsidR="0064433A" w:rsidRPr="0064433A">
        <w:rPr>
          <w:rFonts w:ascii="Arial" w:eastAsia="Calibri" w:hAnsi="Arial" w:cs="Arial"/>
          <w:b/>
          <w:bCs/>
          <w:sz w:val="24"/>
        </w:rPr>
        <w:t>Network A requirements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641E8BEA" w14:textId="1478D702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B261F4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261F4">
        <w:rPr>
          <w:rFonts w:ascii="Arial" w:eastAsia="MS Mincho" w:hAnsi="Arial" w:cs="Arial"/>
          <w:b/>
          <w:bCs/>
          <w:sz w:val="24"/>
          <w:szCs w:val="20"/>
        </w:rPr>
        <w:tab/>
      </w:r>
      <w:r w:rsidR="00B261F4" w:rsidRPr="00B261F4">
        <w:rPr>
          <w:rFonts w:ascii="Arial" w:eastAsia="MS Mincho" w:hAnsi="Arial" w:cs="Arial"/>
          <w:b/>
          <w:bCs/>
          <w:sz w:val="24"/>
          <w:szCs w:val="20"/>
        </w:rPr>
        <w:t>5</w:t>
      </w:r>
      <w:r w:rsidR="007C1696" w:rsidRPr="00B261F4">
        <w:rPr>
          <w:rFonts w:ascii="Arial" w:eastAsia="MS Mincho" w:hAnsi="Arial" w:cs="Arial"/>
          <w:b/>
          <w:bCs/>
          <w:sz w:val="24"/>
          <w:szCs w:val="20"/>
        </w:rPr>
        <w:t>.</w:t>
      </w:r>
      <w:r w:rsidR="00B261F4" w:rsidRPr="00B261F4">
        <w:rPr>
          <w:rFonts w:ascii="Arial" w:eastAsia="MS Mincho" w:hAnsi="Arial" w:cs="Arial"/>
          <w:b/>
          <w:bCs/>
          <w:sz w:val="24"/>
          <w:szCs w:val="20"/>
        </w:rPr>
        <w:t>26</w:t>
      </w:r>
      <w:r w:rsidR="007C1696" w:rsidRPr="00B261F4">
        <w:rPr>
          <w:rFonts w:ascii="Arial" w:eastAsia="MS Mincho" w:hAnsi="Arial" w:cs="Arial"/>
          <w:b/>
          <w:bCs/>
          <w:sz w:val="24"/>
          <w:szCs w:val="20"/>
        </w:rPr>
        <w:t>.</w:t>
      </w:r>
      <w:r w:rsidR="00B261F4" w:rsidRPr="00B261F4">
        <w:rPr>
          <w:rFonts w:ascii="Arial" w:eastAsia="MS Mincho" w:hAnsi="Arial" w:cs="Arial"/>
          <w:b/>
          <w:bCs/>
          <w:sz w:val="24"/>
          <w:szCs w:val="20"/>
        </w:rPr>
        <w:t>2.3</w:t>
      </w:r>
    </w:p>
    <w:p w14:paraId="07144160" w14:textId="663EEC7C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A5655C8" w14:textId="77777777" w:rsidR="0064433A" w:rsidRDefault="0064433A" w:rsidP="0064433A">
      <w:r>
        <w:t xml:space="preserve">In the last RAN4 meeting in Athens, RAN4 discussed the aspects concerning UE requirements related to the MUSIM gaps introduced in Rel-17. </w:t>
      </w:r>
    </w:p>
    <w:p w14:paraId="467AA69B" w14:textId="205899E3" w:rsidR="0064433A" w:rsidRDefault="0064433A" w:rsidP="0064433A">
      <w:r>
        <w:t xml:space="preserve">No agreements were reached regarding </w:t>
      </w:r>
      <w:r w:rsidRPr="00731A9A">
        <w:rPr>
          <w:color w:val="000000" w:themeColor="text1"/>
          <w:lang w:eastAsia="ja-JP"/>
        </w:rPr>
        <w:t>network A requirements</w:t>
      </w:r>
      <w:r>
        <w:rPr>
          <w:color w:val="000000" w:themeColor="text1"/>
          <w:lang w:eastAsia="ja-JP"/>
        </w:rPr>
        <w:t>, but RAN4 did have some related discussions which we continue in this paper.</w:t>
      </w:r>
    </w:p>
    <w:p w14:paraId="06A7ECC3" w14:textId="77777777" w:rsidR="0060543D" w:rsidRPr="00EF698B" w:rsidRDefault="0060543D" w:rsidP="005C23A4"/>
    <w:p w14:paraId="0B816C42" w14:textId="6577449F" w:rsidR="00300956" w:rsidRPr="00126D22" w:rsidRDefault="003B659E" w:rsidP="00300956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26DBFC9E" w14:textId="004F203D" w:rsidR="00CB22B2" w:rsidRPr="00126D22" w:rsidRDefault="00126D22" w:rsidP="00496606">
      <w:pPr>
        <w:pStyle w:val="RAN4H2"/>
        <w:rPr>
          <w:bCs/>
        </w:rPr>
      </w:pPr>
      <w:r w:rsidRPr="00731A9A">
        <w:rPr>
          <w:color w:val="000000" w:themeColor="text1"/>
          <w:lang w:eastAsia="ja-JP"/>
        </w:rPr>
        <w:t>On network A requirements</w:t>
      </w:r>
    </w:p>
    <w:p w14:paraId="1FEAE3F7" w14:textId="001841C3" w:rsidR="00126D22" w:rsidRDefault="00126D22" w:rsidP="005C23A4">
      <w:r>
        <w:t>3 Issue are currently open for discussion regarding network A operations:</w:t>
      </w:r>
    </w:p>
    <w:p w14:paraId="3D9F74C9" w14:textId="43356FD6" w:rsidR="00126D22" w:rsidRDefault="00126D22" w:rsidP="00126D22">
      <w:pPr>
        <w:pStyle w:val="ListParagraph"/>
        <w:numPr>
          <w:ilvl w:val="0"/>
          <w:numId w:val="27"/>
        </w:numPr>
      </w:pPr>
      <w:r w:rsidRPr="00126D22">
        <w:t>Principle on layer 1 and layer 3 measurement requirements after gap collision handling</w:t>
      </w:r>
    </w:p>
    <w:p w14:paraId="74103164" w14:textId="51369741" w:rsidR="00126D22" w:rsidRDefault="00126D22" w:rsidP="00126D22">
      <w:pPr>
        <w:pStyle w:val="ListParagraph"/>
        <w:numPr>
          <w:ilvl w:val="0"/>
          <w:numId w:val="27"/>
        </w:numPr>
      </w:pPr>
      <w:r w:rsidRPr="00126D22">
        <w:t>On parameters for L1/L3 measurement requirements</w:t>
      </w:r>
    </w:p>
    <w:p w14:paraId="36558509" w14:textId="2EB64229" w:rsidR="00126D22" w:rsidRDefault="00126D22" w:rsidP="00126D22">
      <w:pPr>
        <w:pStyle w:val="ListParagraph"/>
        <w:numPr>
          <w:ilvl w:val="0"/>
          <w:numId w:val="27"/>
        </w:numPr>
      </w:pPr>
      <w:r w:rsidRPr="00126D22">
        <w:t>On the time window W for aperiodic gap</w:t>
      </w:r>
    </w:p>
    <w:p w14:paraId="2114EF25" w14:textId="73224AAC" w:rsidR="00126D22" w:rsidRDefault="00126D22" w:rsidP="005C23A4">
      <w:r>
        <w:t>Where middle issue would depend on outcome of the first issue.</w:t>
      </w:r>
    </w:p>
    <w:p w14:paraId="0597A984" w14:textId="77777777" w:rsidR="00126D22" w:rsidRDefault="00126D22" w:rsidP="005C23A4"/>
    <w:p w14:paraId="71B12B46" w14:textId="3D4CD645" w:rsidR="00126D22" w:rsidRPr="00126D22" w:rsidRDefault="00126D22" w:rsidP="00126D22">
      <w:pPr>
        <w:pStyle w:val="RAN4H3"/>
      </w:pPr>
      <w:r w:rsidRPr="00126D22">
        <w:t>Principle on layer 1 and layer 3 measurement requirements after gap collision handling</w:t>
      </w:r>
      <w:r>
        <w:t xml:space="preserve"> (3-1-1)</w:t>
      </w:r>
    </w:p>
    <w:p w14:paraId="67BADB36" w14:textId="65B79BEF" w:rsidR="00126D22" w:rsidRDefault="00FB0D9C" w:rsidP="005C23A4">
      <w:r>
        <w:t>Different proposals were discussed in last meeting. However, one proposal gained majority interest. The proposal was:</w:t>
      </w:r>
    </w:p>
    <w:p w14:paraId="4FE6008E" w14:textId="4E2CA170" w:rsidR="00FB0D9C" w:rsidRDefault="00FB0D9C" w:rsidP="00FB0D9C">
      <w:pPr>
        <w:pStyle w:val="ListParagraph"/>
        <w:numPr>
          <w:ilvl w:val="0"/>
          <w:numId w:val="28"/>
        </w:numPr>
      </w:pPr>
      <w:r w:rsidRPr="00FB0D9C">
        <w:rPr>
          <w:rFonts w:eastAsia="SimSun"/>
          <w:color w:val="000000" w:themeColor="text1"/>
          <w:szCs w:val="24"/>
          <w:lang w:eastAsia="zh-CN"/>
        </w:rPr>
        <w:t>Reuse the principle used in Rel-17 concurrent gaps WI as the baseline to define network A L1/L3 measurement requirements when MUSIM gaps are configured</w:t>
      </w:r>
      <w:r>
        <w:rPr>
          <w:rFonts w:eastAsia="SimSun"/>
          <w:color w:val="000000" w:themeColor="text1"/>
          <w:szCs w:val="24"/>
          <w:lang w:eastAsia="zh-CN"/>
        </w:rPr>
        <w:t>.</w:t>
      </w:r>
    </w:p>
    <w:p w14:paraId="5BB62E34" w14:textId="32595EE7" w:rsidR="00126D22" w:rsidRDefault="00FB0D9C" w:rsidP="005C23A4">
      <w:r>
        <w:t>Hence, the proposal is to re-use the principle introduced with concurrent gaps</w:t>
      </w:r>
      <w:r w:rsidR="00D5094F">
        <w:t>. However, as also pointed out in last meeting, the Issue depends on clear resolution and agreements related to gap collisions.</w:t>
      </w:r>
    </w:p>
    <w:p w14:paraId="5CE022FA" w14:textId="38152ADE" w:rsidR="00D5094F" w:rsidRDefault="00D5094F" w:rsidP="00D5094F">
      <w:pPr>
        <w:pStyle w:val="RAN4proposal"/>
      </w:pPr>
      <w:r>
        <w:t>Re-use the principle introduced with concurrent gaps. Settle other dependent issues first.</w:t>
      </w:r>
    </w:p>
    <w:p w14:paraId="299AA540" w14:textId="4D554FB8" w:rsidR="00D5094F" w:rsidRDefault="00D5094F" w:rsidP="005C23A4">
      <w:r>
        <w:t xml:space="preserve">However, as </w:t>
      </w:r>
      <w:proofErr w:type="gramStart"/>
      <w:r>
        <w:t>a number of</w:t>
      </w:r>
      <w:proofErr w:type="gramEnd"/>
      <w:r>
        <w:t xml:space="preserve"> aspects are still open for discussion in the collision discussion, we do not see a need for further solid agreement on the details of defining </w:t>
      </w:r>
      <w:r w:rsidRPr="00126D22">
        <w:t>layer 1 and layer 3 measurement requirements after gap collision</w:t>
      </w:r>
      <w:r>
        <w:t>.</w:t>
      </w:r>
    </w:p>
    <w:p w14:paraId="58ACAAD3" w14:textId="6F57A274" w:rsidR="00126D22" w:rsidRDefault="00D5094F" w:rsidP="00D5094F">
      <w:pPr>
        <w:pStyle w:val="RAN4proposal"/>
      </w:pPr>
      <w:r>
        <w:rPr>
          <w:lang w:eastAsia="zh-CN"/>
        </w:rPr>
        <w:t xml:space="preserve">Define the detailed </w:t>
      </w:r>
      <w:r w:rsidRPr="00731A9A">
        <w:rPr>
          <w:lang w:eastAsia="zh-CN"/>
        </w:rPr>
        <w:t xml:space="preserve">NW-A’s requirement </w:t>
      </w:r>
      <w:r>
        <w:rPr>
          <w:lang w:eastAsia="zh-CN"/>
        </w:rPr>
        <w:t>once</w:t>
      </w:r>
      <w:r w:rsidRPr="00731A9A">
        <w:rPr>
          <w:lang w:eastAsia="zh-CN"/>
        </w:rPr>
        <w:t xml:space="preserve"> RAN4 </w:t>
      </w:r>
      <w:r>
        <w:rPr>
          <w:lang w:eastAsia="zh-CN"/>
        </w:rPr>
        <w:t>reach</w:t>
      </w:r>
      <w:r w:rsidRPr="00731A9A">
        <w:rPr>
          <w:lang w:eastAsia="zh-CN"/>
        </w:rPr>
        <w:t xml:space="preserve"> consensus on gap priorit</w:t>
      </w:r>
      <w:r>
        <w:rPr>
          <w:lang w:eastAsia="zh-CN"/>
        </w:rPr>
        <w:t>ies.</w:t>
      </w:r>
    </w:p>
    <w:p w14:paraId="789A2A4A" w14:textId="5E9EB17D" w:rsidR="00D5094F" w:rsidRDefault="00D5094F" w:rsidP="005C23A4"/>
    <w:p w14:paraId="090BF582" w14:textId="5F74E308" w:rsidR="00D5094F" w:rsidRDefault="00D5094F" w:rsidP="00D5094F">
      <w:pPr>
        <w:pStyle w:val="RAN4H3"/>
      </w:pPr>
      <w:r w:rsidRPr="00731A9A">
        <w:rPr>
          <w:lang w:eastAsia="ko-KR"/>
        </w:rPr>
        <w:t>On parameters for L1/L3 measurement requirements</w:t>
      </w:r>
      <w:r>
        <w:rPr>
          <w:lang w:eastAsia="ko-KR"/>
        </w:rPr>
        <w:t xml:space="preserve"> (3-1-2)</w:t>
      </w:r>
    </w:p>
    <w:p w14:paraId="35AE43E6" w14:textId="5942CB4D" w:rsidR="00D5094F" w:rsidRDefault="00D5094F" w:rsidP="005C23A4">
      <w:r>
        <w:lastRenderedPageBreak/>
        <w:t>As concluded in last meeting this issue depends on Issue 3-1-1 which again depends on RAN4 settling the discussion on how to handle gap collisions in general, including MUSIM gaps, Type-</w:t>
      </w:r>
      <w:proofErr w:type="gramStart"/>
      <w:r>
        <w:t>1</w:t>
      </w:r>
      <w:proofErr w:type="gramEnd"/>
      <w:r>
        <w:t xml:space="preserve"> and Type-2 measurement gaps.</w:t>
      </w:r>
    </w:p>
    <w:p w14:paraId="49433764" w14:textId="147F47AD" w:rsidR="00D5094F" w:rsidRDefault="00DB436E" w:rsidP="00DB436E">
      <w:pPr>
        <w:pStyle w:val="RAN4observation0"/>
      </w:pPr>
      <w:r>
        <w:t>This issue depends on Issue 3-1-1 (and other collision related agreements).</w:t>
      </w:r>
    </w:p>
    <w:p w14:paraId="6CBF6F16" w14:textId="71ED663A" w:rsidR="00D5094F" w:rsidRDefault="00D5094F" w:rsidP="005C23A4"/>
    <w:p w14:paraId="3B77A99E" w14:textId="2220E5B0" w:rsidR="00DB436E" w:rsidRDefault="00DB436E" w:rsidP="00DB436E">
      <w:pPr>
        <w:pStyle w:val="RAN4H3"/>
      </w:pPr>
      <w:r w:rsidRPr="00731A9A">
        <w:rPr>
          <w:lang w:eastAsia="ko-KR"/>
        </w:rPr>
        <w:t>On the time window W for aperiodic gap</w:t>
      </w:r>
      <w:r w:rsidR="00A66AC7">
        <w:rPr>
          <w:lang w:eastAsia="ko-KR"/>
        </w:rPr>
        <w:t xml:space="preserve"> (3-1-3)</w:t>
      </w:r>
    </w:p>
    <w:p w14:paraId="125D9CC5" w14:textId="6C3F3E2F" w:rsidR="00DB436E" w:rsidRDefault="006B5B0E" w:rsidP="005C23A4">
      <w:r>
        <w:t>A couple of proposals were put on the table in last meeting. It may not be possible to define specific requirements accounting aperiodic MUSIM gaps.</w:t>
      </w:r>
    </w:p>
    <w:p w14:paraId="5141830A" w14:textId="7114C2EE" w:rsidR="006B5B0E" w:rsidRDefault="006B5B0E" w:rsidP="005C23A4">
      <w:r>
        <w:t xml:space="preserve">However, it may be worth analyzing how to define UE requirements related to operations, aperiodic MUSIM gaps and network A. Currently, RAN4 has definition of </w:t>
      </w:r>
      <w:r w:rsidR="00564338">
        <w:t>two</w:t>
      </w:r>
      <w:r>
        <w:t xml:space="preserve"> aperiodic MUSIM gaps defined in Rel-17</w:t>
      </w:r>
      <w:r w:rsidR="00564338">
        <w:t>. Additionally, 38.133 section 9.1.10 states:</w:t>
      </w:r>
    </w:p>
    <w:p w14:paraId="61408397" w14:textId="03052195" w:rsidR="00564338" w:rsidRDefault="00564338" w:rsidP="00564338">
      <w:pPr>
        <w:pStyle w:val="ListParagraph"/>
        <w:numPr>
          <w:ilvl w:val="0"/>
          <w:numId w:val="28"/>
        </w:numPr>
      </w:pPr>
      <w:r>
        <w:t xml:space="preserve">The MUSIM gap patterns specified in </w:t>
      </w:r>
      <w:r w:rsidRPr="00D050BE">
        <w:t>Table 9.1.</w:t>
      </w:r>
      <w:r>
        <w:t>10</w:t>
      </w:r>
      <w:r w:rsidRPr="00D050BE">
        <w:t>-1</w:t>
      </w:r>
      <w:r>
        <w:t xml:space="preserve"> are applicable </w:t>
      </w:r>
      <w:r w:rsidRPr="00694531">
        <w:t>only</w:t>
      </w:r>
      <w:r>
        <w:t xml:space="preserve"> for MUSIM operation.</w:t>
      </w:r>
    </w:p>
    <w:p w14:paraId="3C77334F" w14:textId="51713742" w:rsidR="006B5B0E" w:rsidRDefault="00564338" w:rsidP="005C23A4">
      <w:r>
        <w:t>And the table only lists two aperiodic MUSIM gaps.</w:t>
      </w:r>
    </w:p>
    <w:p w14:paraId="623E4422" w14:textId="667F2126" w:rsidR="00564338" w:rsidRDefault="00564338" w:rsidP="005C23A4">
      <w:r>
        <w:t>These MUSIM gaps are #27 and #28. The MGL of the gaps are either 10ms or 20ms.</w:t>
      </w:r>
    </w:p>
    <w:p w14:paraId="1EBAD866" w14:textId="77777777" w:rsidR="00964716" w:rsidRDefault="00564338" w:rsidP="005C23A4">
      <w:r>
        <w:t xml:space="preserve">Define any UE requirements related to these two aperiodic MUSIM gaps, which are only allocated on need basis and on UE request, </w:t>
      </w:r>
      <w:r w:rsidR="00964716">
        <w:t>may not be necessary</w:t>
      </w:r>
      <w:r>
        <w:t xml:space="preserve">. </w:t>
      </w:r>
      <w:r w:rsidR="00964716">
        <w:t>These aperiodic MUSIM gaps will be allocated one time and on request and if network A follows the request. Hence, if the network A observes a negative impact from aperiodic MUSIM gaps, network A can chose not to follow the UE request.</w:t>
      </w:r>
    </w:p>
    <w:p w14:paraId="5695CD87" w14:textId="01E48488" w:rsidR="00564338" w:rsidRDefault="00964716" w:rsidP="005C23A4">
      <w:r>
        <w:t>Hence, we do not see a strong need to account the impact of</w:t>
      </w:r>
      <w:r w:rsidR="00564338">
        <w:t xml:space="preserve"> aperiodic MUSIM gaps </w:t>
      </w:r>
      <w:r>
        <w:t xml:space="preserve">on the overall UE requirements. We are not sure the workload and complexity </w:t>
      </w:r>
      <w:r w:rsidR="00265A4F">
        <w:t>are</w:t>
      </w:r>
      <w:r>
        <w:t xml:space="preserve"> justified</w:t>
      </w:r>
      <w:r w:rsidR="00564338">
        <w:t>.</w:t>
      </w:r>
    </w:p>
    <w:p w14:paraId="3E607DE5" w14:textId="2B54CD2E" w:rsidR="005C23A4" w:rsidRDefault="00964716" w:rsidP="00964716">
      <w:pPr>
        <w:pStyle w:val="RAN4proposal"/>
      </w:pPr>
      <w:r>
        <w:t xml:space="preserve">RAN4 does not define UE requirement </w:t>
      </w:r>
      <w:r w:rsidR="00040063">
        <w:t xml:space="preserve">for time window W </w:t>
      </w:r>
      <w:r>
        <w:t xml:space="preserve">for </w:t>
      </w:r>
      <w:r w:rsidR="00040063">
        <w:t xml:space="preserve">covering </w:t>
      </w:r>
      <w:r w:rsidR="008B0735">
        <w:t>a</w:t>
      </w:r>
      <w:r>
        <w:t>periodic MUSIM gaps</w:t>
      </w:r>
      <w:r w:rsidR="005B4801">
        <w:t>.</w:t>
      </w:r>
      <w:r w:rsidR="004E7ADB" w:rsidRPr="004E7ADB">
        <w:rPr>
          <w:noProof/>
        </w:rPr>
        <w:t xml:space="preserve"> </w:t>
      </w:r>
    </w:p>
    <w:p w14:paraId="76E631A9" w14:textId="77777777" w:rsidR="0060543D" w:rsidRPr="0060543D" w:rsidRDefault="0060543D" w:rsidP="0060543D"/>
    <w:p w14:paraId="16CA844C" w14:textId="36C6F986" w:rsidR="00CD7492" w:rsidRPr="00EF698B" w:rsidRDefault="00CD7492" w:rsidP="00A37002">
      <w:pPr>
        <w:pStyle w:val="RAN4H1"/>
        <w:rPr>
          <w:lang w:val="en-US"/>
        </w:rPr>
      </w:pPr>
      <w:bookmarkStart w:id="5" w:name="_Toc116995848"/>
      <w:r w:rsidRPr="00EF698B">
        <w:rPr>
          <w:lang w:val="en-US"/>
        </w:rPr>
        <w:t>Conclusion</w:t>
      </w:r>
      <w:bookmarkEnd w:id="5"/>
    </w:p>
    <w:p w14:paraId="3DCC4C90" w14:textId="1542F0CA" w:rsidR="008B0735" w:rsidRDefault="008B0735" w:rsidP="008B0735">
      <w:pPr>
        <w:rPr>
          <w:color w:val="000000" w:themeColor="text1"/>
          <w:lang w:eastAsia="ja-JP"/>
        </w:rPr>
      </w:pPr>
      <w:r>
        <w:t xml:space="preserve">In the last RAN4 meeting in Athens, RAN4 discussed the aspects concerning UE requirements related to the MUSIM gaps introduced in Rel-17. </w:t>
      </w:r>
      <w:r w:rsidR="00DE3211">
        <w:t>The discussions left</w:t>
      </w:r>
      <w:r>
        <w:rPr>
          <w:color w:val="000000" w:themeColor="text1"/>
          <w:lang w:eastAsia="ja-JP"/>
        </w:rPr>
        <w:t xml:space="preserve"> RAN4 </w:t>
      </w:r>
      <w:r w:rsidR="00450842">
        <w:rPr>
          <w:color w:val="000000" w:themeColor="text1"/>
          <w:lang w:eastAsia="ja-JP"/>
        </w:rPr>
        <w:t xml:space="preserve">with </w:t>
      </w:r>
      <w:r w:rsidR="00450842">
        <w:t>3 Issues regarding network A operations</w:t>
      </w:r>
      <w:r>
        <w:rPr>
          <w:color w:val="000000" w:themeColor="text1"/>
          <w:lang w:eastAsia="ja-JP"/>
        </w:rPr>
        <w:t>.</w:t>
      </w:r>
      <w:r w:rsidR="00A66AC7">
        <w:rPr>
          <w:color w:val="000000" w:themeColor="text1"/>
          <w:lang w:eastAsia="ja-JP"/>
        </w:rPr>
        <w:t xml:space="preserve"> These we have addressed in this paper and propose:</w:t>
      </w:r>
    </w:p>
    <w:p w14:paraId="664C41C5" w14:textId="0F05A5D4" w:rsidR="00A66AC7" w:rsidRDefault="00A66AC7" w:rsidP="00A66AC7">
      <w:pPr>
        <w:pStyle w:val="RAN4proposal"/>
        <w:numPr>
          <w:ilvl w:val="0"/>
          <w:numId w:val="29"/>
        </w:numPr>
      </w:pPr>
      <w:r>
        <w:t>Re-use the principle introduced with concurrent gaps. Settle other dependent issues first (3-1-1).</w:t>
      </w:r>
    </w:p>
    <w:p w14:paraId="0877C4AA" w14:textId="3CB84C71" w:rsidR="00A66AC7" w:rsidRDefault="00A66AC7" w:rsidP="008B0735">
      <w:pPr>
        <w:pStyle w:val="RAN4proposal"/>
        <w:numPr>
          <w:ilvl w:val="0"/>
          <w:numId w:val="29"/>
        </w:numPr>
      </w:pPr>
      <w:r>
        <w:rPr>
          <w:lang w:eastAsia="zh-CN"/>
        </w:rPr>
        <w:t xml:space="preserve">Define the detailed </w:t>
      </w:r>
      <w:r w:rsidRPr="00731A9A">
        <w:rPr>
          <w:lang w:eastAsia="zh-CN"/>
        </w:rPr>
        <w:t xml:space="preserve">NW-A’s requirement </w:t>
      </w:r>
      <w:r>
        <w:rPr>
          <w:lang w:eastAsia="zh-CN"/>
        </w:rPr>
        <w:t>once</w:t>
      </w:r>
      <w:r w:rsidRPr="00731A9A">
        <w:rPr>
          <w:lang w:eastAsia="zh-CN"/>
        </w:rPr>
        <w:t xml:space="preserve"> RAN4 </w:t>
      </w:r>
      <w:r>
        <w:rPr>
          <w:lang w:eastAsia="zh-CN"/>
        </w:rPr>
        <w:t>reach</w:t>
      </w:r>
      <w:r w:rsidRPr="00731A9A">
        <w:rPr>
          <w:lang w:eastAsia="zh-CN"/>
        </w:rPr>
        <w:t xml:space="preserve"> consensus on gap priorit</w:t>
      </w:r>
      <w:r>
        <w:rPr>
          <w:lang w:eastAsia="zh-CN"/>
        </w:rPr>
        <w:t>ies (3-1-1).</w:t>
      </w:r>
    </w:p>
    <w:p w14:paraId="38888865" w14:textId="1C095DA5" w:rsidR="00A66AC7" w:rsidRPr="00A66AC7" w:rsidRDefault="00A66AC7" w:rsidP="008B0735">
      <w:pPr>
        <w:pStyle w:val="RAN4Observation"/>
        <w:numPr>
          <w:ilvl w:val="0"/>
          <w:numId w:val="30"/>
        </w:numPr>
      </w:pPr>
      <w:r>
        <w:t>This issue depends on Issue 3-1-1 (and other collision related agreements) (3-1-2).</w:t>
      </w:r>
    </w:p>
    <w:p w14:paraId="178DD25E" w14:textId="24D90E8A" w:rsidR="00A66AC7" w:rsidRDefault="00A66AC7" w:rsidP="00A66AC7">
      <w:pPr>
        <w:pStyle w:val="RAN4proposal"/>
      </w:pPr>
      <w:r>
        <w:t>RAN4 does not define UE requirement for time window W for covering aperiodic MUSIM gaps (3-1-3).</w:t>
      </w:r>
      <w:r w:rsidRPr="004E7ADB">
        <w:rPr>
          <w:noProof/>
        </w:rPr>
        <w:t xml:space="preserve"> </w:t>
      </w:r>
    </w:p>
    <w:p w14:paraId="45E75E29" w14:textId="45630458" w:rsidR="00F72CB1" w:rsidRPr="00F72CB1" w:rsidRDefault="00A4355E" w:rsidP="00A66AC7">
      <w:pPr>
        <w:pStyle w:val="TOC4"/>
        <w:tabs>
          <w:tab w:val="right" w:leader="dot" w:pos="9617"/>
        </w:tabs>
      </w:pPr>
      <w:r>
        <w:rPr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</w:p>
    <w:p w14:paraId="6E61D21D" w14:textId="00613924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6" w:name="_Toc116995849"/>
      <w:r w:rsidR="003B659E" w:rsidRPr="00EF698B">
        <w:t>References</w:t>
      </w:r>
      <w:bookmarkEnd w:id="6"/>
    </w:p>
    <w:p w14:paraId="39C69540" w14:textId="69B1F29C" w:rsidR="00687FA0" w:rsidRPr="003C4FDE" w:rsidRDefault="0064433A" w:rsidP="00D66188">
      <w:pPr>
        <w:pStyle w:val="ListParagraph"/>
        <w:numPr>
          <w:ilvl w:val="0"/>
          <w:numId w:val="21"/>
        </w:numPr>
        <w:ind w:right="-22"/>
      </w:pPr>
      <w:bookmarkStart w:id="7" w:name="_Ref114500673"/>
      <w:bookmarkEnd w:id="7"/>
      <w:r w:rsidRPr="00536C2F">
        <w:t>R4-2303248</w:t>
      </w:r>
      <w:r w:rsidRPr="003C4FDE">
        <w:t xml:space="preserve">, </w:t>
      </w:r>
      <w:r w:rsidRPr="00536C2F">
        <w:t xml:space="preserve">WF on NR Dual </w:t>
      </w:r>
      <w:proofErr w:type="spellStart"/>
      <w:r w:rsidRPr="00536C2F">
        <w:t>TxRx</w:t>
      </w:r>
      <w:proofErr w:type="spellEnd"/>
      <w:r w:rsidRPr="00536C2F">
        <w:t xml:space="preserve"> Multi-SIM</w:t>
      </w:r>
      <w:r w:rsidRPr="003C4FDE">
        <w:t xml:space="preserve">, </w:t>
      </w:r>
      <w:r>
        <w:t>vivo</w:t>
      </w:r>
      <w:r w:rsidR="000040DC" w:rsidRPr="003C4FDE">
        <w:t xml:space="preserve">. </w:t>
      </w:r>
    </w:p>
    <w:p w14:paraId="2379D0E4" w14:textId="7F17DF65" w:rsidR="000040DC" w:rsidRDefault="000040DC" w:rsidP="000040DC">
      <w:pPr>
        <w:ind w:right="-22"/>
        <w:rPr>
          <w:highlight w:val="yellow"/>
        </w:rPr>
      </w:pPr>
    </w:p>
    <w:p w14:paraId="51E21E66" w14:textId="6AB520DE" w:rsidR="0060543D" w:rsidRDefault="0060543D" w:rsidP="000040DC">
      <w:pPr>
        <w:ind w:right="-22"/>
        <w:rPr>
          <w:highlight w:val="yellow"/>
        </w:rPr>
      </w:pPr>
    </w:p>
    <w:p w14:paraId="247B1A3A" w14:textId="77777777" w:rsidR="0060543D" w:rsidRPr="0060543D" w:rsidRDefault="0060543D" w:rsidP="0060543D">
      <w:pPr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24671" w14:textId="77777777" w:rsidR="00D41312" w:rsidRDefault="00D41312" w:rsidP="00001C9B">
      <w:pPr>
        <w:spacing w:after="0" w:line="240" w:lineRule="auto"/>
      </w:pPr>
      <w:r>
        <w:separator/>
      </w:r>
    </w:p>
  </w:endnote>
  <w:endnote w:type="continuationSeparator" w:id="0">
    <w:p w14:paraId="53D132DE" w14:textId="77777777" w:rsidR="00D41312" w:rsidRDefault="00D4131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51E0F" w14:textId="77777777" w:rsidR="00D41312" w:rsidRDefault="00D41312" w:rsidP="00001C9B">
      <w:pPr>
        <w:spacing w:after="0" w:line="240" w:lineRule="auto"/>
      </w:pPr>
      <w:r>
        <w:separator/>
      </w:r>
    </w:p>
  </w:footnote>
  <w:footnote w:type="continuationSeparator" w:id="0">
    <w:p w14:paraId="42A0A25F" w14:textId="77777777" w:rsidR="00D41312" w:rsidRDefault="00D4131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A5252"/>
    <w:multiLevelType w:val="hybridMultilevel"/>
    <w:tmpl w:val="CCB49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857BC"/>
    <w:multiLevelType w:val="hybridMultilevel"/>
    <w:tmpl w:val="365A9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334780">
    <w:abstractNumId w:val="1"/>
  </w:num>
  <w:num w:numId="2" w16cid:durableId="396709260">
    <w:abstractNumId w:val="5"/>
  </w:num>
  <w:num w:numId="3" w16cid:durableId="1904174321">
    <w:abstractNumId w:val="10"/>
  </w:num>
  <w:num w:numId="4" w16cid:durableId="1367877480">
    <w:abstractNumId w:val="4"/>
  </w:num>
  <w:num w:numId="5" w16cid:durableId="362560599">
    <w:abstractNumId w:val="14"/>
  </w:num>
  <w:num w:numId="6" w16cid:durableId="374812859">
    <w:abstractNumId w:val="8"/>
  </w:num>
  <w:num w:numId="7" w16cid:durableId="1907913321">
    <w:abstractNumId w:val="9"/>
  </w:num>
  <w:num w:numId="8" w16cid:durableId="902182694">
    <w:abstractNumId w:val="9"/>
    <w:lvlOverride w:ilvl="0">
      <w:startOverride w:val="1"/>
    </w:lvlOverride>
  </w:num>
  <w:num w:numId="9" w16cid:durableId="962226012">
    <w:abstractNumId w:val="9"/>
    <w:lvlOverride w:ilvl="0">
      <w:startOverride w:val="1"/>
    </w:lvlOverride>
  </w:num>
  <w:num w:numId="10" w16cid:durableId="777528214">
    <w:abstractNumId w:val="9"/>
    <w:lvlOverride w:ilvl="0">
      <w:startOverride w:val="1"/>
    </w:lvlOverride>
  </w:num>
  <w:num w:numId="11" w16cid:durableId="576212905">
    <w:abstractNumId w:val="8"/>
    <w:lvlOverride w:ilvl="0">
      <w:startOverride w:val="1"/>
    </w:lvlOverride>
  </w:num>
  <w:num w:numId="12" w16cid:durableId="2034721095">
    <w:abstractNumId w:val="9"/>
    <w:lvlOverride w:ilvl="0">
      <w:startOverride w:val="1"/>
    </w:lvlOverride>
  </w:num>
  <w:num w:numId="13" w16cid:durableId="1389114846">
    <w:abstractNumId w:val="8"/>
    <w:lvlOverride w:ilvl="0">
      <w:startOverride w:val="1"/>
    </w:lvlOverride>
  </w:num>
  <w:num w:numId="14" w16cid:durableId="244727851">
    <w:abstractNumId w:val="9"/>
    <w:lvlOverride w:ilvl="0">
      <w:startOverride w:val="1"/>
    </w:lvlOverride>
  </w:num>
  <w:num w:numId="15" w16cid:durableId="287931978">
    <w:abstractNumId w:val="15"/>
  </w:num>
  <w:num w:numId="16" w16cid:durableId="2109496960">
    <w:abstractNumId w:val="3"/>
  </w:num>
  <w:num w:numId="17" w16cid:durableId="915170305">
    <w:abstractNumId w:val="13"/>
  </w:num>
  <w:num w:numId="18" w16cid:durableId="1481313552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2388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52340742">
    <w:abstractNumId w:val="7"/>
  </w:num>
  <w:num w:numId="21" w16cid:durableId="1217277805">
    <w:abstractNumId w:val="11"/>
  </w:num>
  <w:num w:numId="22" w16cid:durableId="1313948820">
    <w:abstractNumId w:val="8"/>
    <w:lvlOverride w:ilvl="0">
      <w:startOverride w:val="1"/>
    </w:lvlOverride>
  </w:num>
  <w:num w:numId="23" w16cid:durableId="421875921">
    <w:abstractNumId w:val="9"/>
    <w:lvlOverride w:ilvl="0">
      <w:startOverride w:val="1"/>
    </w:lvlOverride>
  </w:num>
  <w:num w:numId="24" w16cid:durableId="2015912609">
    <w:abstractNumId w:val="2"/>
  </w:num>
  <w:num w:numId="25" w16cid:durableId="1525900721">
    <w:abstractNumId w:val="0"/>
  </w:num>
  <w:num w:numId="26" w16cid:durableId="1063144376">
    <w:abstractNumId w:val="0"/>
    <w:lvlOverride w:ilvl="0">
      <w:startOverride w:val="1"/>
    </w:lvlOverride>
  </w:num>
  <w:num w:numId="27" w16cid:durableId="1750925367">
    <w:abstractNumId w:val="12"/>
  </w:num>
  <w:num w:numId="28" w16cid:durableId="1540510042">
    <w:abstractNumId w:val="6"/>
  </w:num>
  <w:num w:numId="29" w16cid:durableId="117458782">
    <w:abstractNumId w:val="9"/>
    <w:lvlOverride w:ilvl="0">
      <w:startOverride w:val="1"/>
    </w:lvlOverride>
  </w:num>
  <w:num w:numId="30" w16cid:durableId="900989348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51EF"/>
    <w:rsid w:val="000239F5"/>
    <w:rsid w:val="00040063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5B88"/>
    <w:rsid w:val="00126D22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E30F6"/>
    <w:rsid w:val="00217EE5"/>
    <w:rsid w:val="00235F5C"/>
    <w:rsid w:val="00257FA3"/>
    <w:rsid w:val="00265A4F"/>
    <w:rsid w:val="00277B56"/>
    <w:rsid w:val="002A19F5"/>
    <w:rsid w:val="002B4922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6F45"/>
    <w:rsid w:val="00366B74"/>
    <w:rsid w:val="003A710A"/>
    <w:rsid w:val="003B659E"/>
    <w:rsid w:val="003C275E"/>
    <w:rsid w:val="003C4FDE"/>
    <w:rsid w:val="003E58DF"/>
    <w:rsid w:val="00404C4C"/>
    <w:rsid w:val="0041423F"/>
    <w:rsid w:val="00414F81"/>
    <w:rsid w:val="00436A0F"/>
    <w:rsid w:val="00437150"/>
    <w:rsid w:val="0043750A"/>
    <w:rsid w:val="00450842"/>
    <w:rsid w:val="004732E9"/>
    <w:rsid w:val="004854BB"/>
    <w:rsid w:val="00496606"/>
    <w:rsid w:val="004E5E66"/>
    <w:rsid w:val="004E7ADB"/>
    <w:rsid w:val="00503B4D"/>
    <w:rsid w:val="00504EE9"/>
    <w:rsid w:val="00521576"/>
    <w:rsid w:val="005250E6"/>
    <w:rsid w:val="005326A7"/>
    <w:rsid w:val="00542D23"/>
    <w:rsid w:val="0054442C"/>
    <w:rsid w:val="00550285"/>
    <w:rsid w:val="00562492"/>
    <w:rsid w:val="00564338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4433A"/>
    <w:rsid w:val="00664950"/>
    <w:rsid w:val="00683220"/>
    <w:rsid w:val="00687FA0"/>
    <w:rsid w:val="006A3C11"/>
    <w:rsid w:val="006B5B0E"/>
    <w:rsid w:val="006B7010"/>
    <w:rsid w:val="006C3095"/>
    <w:rsid w:val="006E1151"/>
    <w:rsid w:val="006E6311"/>
    <w:rsid w:val="006F4202"/>
    <w:rsid w:val="0070106D"/>
    <w:rsid w:val="007145FF"/>
    <w:rsid w:val="00715B2A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F54B9"/>
    <w:rsid w:val="00806A76"/>
    <w:rsid w:val="00811C9D"/>
    <w:rsid w:val="00816C80"/>
    <w:rsid w:val="00836CF3"/>
    <w:rsid w:val="00841BCD"/>
    <w:rsid w:val="00851A8E"/>
    <w:rsid w:val="0085365B"/>
    <w:rsid w:val="008826C1"/>
    <w:rsid w:val="00883DFD"/>
    <w:rsid w:val="008A1BF7"/>
    <w:rsid w:val="008A5B0E"/>
    <w:rsid w:val="008B0735"/>
    <w:rsid w:val="008B0961"/>
    <w:rsid w:val="0090091A"/>
    <w:rsid w:val="009042BD"/>
    <w:rsid w:val="00936159"/>
    <w:rsid w:val="00964716"/>
    <w:rsid w:val="00977E1D"/>
    <w:rsid w:val="009B0573"/>
    <w:rsid w:val="009B7B4B"/>
    <w:rsid w:val="009B7C21"/>
    <w:rsid w:val="00A04992"/>
    <w:rsid w:val="00A147AA"/>
    <w:rsid w:val="00A21D71"/>
    <w:rsid w:val="00A22B78"/>
    <w:rsid w:val="00A25AE5"/>
    <w:rsid w:val="00A37002"/>
    <w:rsid w:val="00A4355E"/>
    <w:rsid w:val="00A66AC7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261F4"/>
    <w:rsid w:val="00B408B6"/>
    <w:rsid w:val="00B542DA"/>
    <w:rsid w:val="00B73862"/>
    <w:rsid w:val="00B73F43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6309"/>
    <w:rsid w:val="00D351EA"/>
    <w:rsid w:val="00D40288"/>
    <w:rsid w:val="00D41312"/>
    <w:rsid w:val="00D43403"/>
    <w:rsid w:val="00D5094F"/>
    <w:rsid w:val="00D5270B"/>
    <w:rsid w:val="00D62E71"/>
    <w:rsid w:val="00D6430D"/>
    <w:rsid w:val="00D66188"/>
    <w:rsid w:val="00D731F6"/>
    <w:rsid w:val="00D740CA"/>
    <w:rsid w:val="00D85728"/>
    <w:rsid w:val="00D95481"/>
    <w:rsid w:val="00DB436E"/>
    <w:rsid w:val="00DC7A13"/>
    <w:rsid w:val="00DE3211"/>
    <w:rsid w:val="00DF2997"/>
    <w:rsid w:val="00E10BC4"/>
    <w:rsid w:val="00E1415D"/>
    <w:rsid w:val="00E323E9"/>
    <w:rsid w:val="00E34018"/>
    <w:rsid w:val="00E437D2"/>
    <w:rsid w:val="00E55751"/>
    <w:rsid w:val="00E80472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B0D9C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8E948879-2AD0-4A1A-B1C1-4E79AA3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5AIRPNAIUNRU-1328258698-21295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https://nokia.sharepoint.com/sites/c5g/5gradio/_layouts/15/DocIdRedir.aspx?ID=5AIRPNAIUNRU-1328258698-21295</Url>
      <Description>5AIRPNAIUNRU-1328258698-21295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 - Lars</cp:lastModifiedBy>
  <cp:revision>2</cp:revision>
  <dcterms:created xsi:type="dcterms:W3CDTF">2023-04-10T18:04:00Z</dcterms:created>
  <dcterms:modified xsi:type="dcterms:W3CDTF">2023-04-10T18:04:00Z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b1d26ed4-a4fa-429f-8bac-bdacf9b02961</vt:lpwstr>
  </property>
  <property fmtid="{D5CDD505-2E9C-101B-9397-08002B2CF9AE}" pid="11" name="MediaServiceImageTags">
    <vt:lpwstr/>
  </property>
</Properties>
</file>