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2F075296"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143D69">
        <w:rPr>
          <w:rFonts w:ascii="Arial" w:hAnsi="Arial" w:cs="Arial"/>
          <w:b/>
          <w:sz w:val="24"/>
          <w:lang w:val="en-US" w:eastAsia="zh-CN"/>
        </w:rPr>
        <w:t>6bis</w:t>
      </w:r>
      <w:r w:rsidR="005A5CF9">
        <w:rPr>
          <w:rFonts w:ascii="Arial" w:hAnsi="Arial" w:cs="Arial"/>
          <w:b/>
          <w:sz w:val="24"/>
          <w:lang w:val="en-US" w:eastAsia="zh-CN"/>
        </w:rPr>
        <w:t>-e</w:t>
      </w:r>
      <w:r w:rsidRPr="00425FD0">
        <w:rPr>
          <w:rFonts w:ascii="Arial" w:hAnsi="Arial"/>
          <w:b/>
          <w:i/>
          <w:noProof/>
          <w:sz w:val="28"/>
        </w:rPr>
        <w:tab/>
      </w:r>
      <w:r w:rsidR="001516DD" w:rsidRPr="001516DD">
        <w:rPr>
          <w:rFonts w:ascii="Arial" w:eastAsia="宋体" w:hAnsi="Arial" w:cs="Arial"/>
          <w:b/>
          <w:sz w:val="24"/>
          <w:lang w:val="en-US" w:eastAsia="zh-CN"/>
        </w:rPr>
        <w:t>R4-2305319</w:t>
      </w:r>
    </w:p>
    <w:p w14:paraId="70D7D7B2" w14:textId="0A040BBB" w:rsidR="00425FD0" w:rsidRPr="00425FD0" w:rsidRDefault="005A5CF9" w:rsidP="00425FD0">
      <w:pPr>
        <w:widowControl w:val="0"/>
        <w:tabs>
          <w:tab w:val="left" w:pos="2160"/>
        </w:tabs>
        <w:spacing w:after="0"/>
        <w:ind w:left="2127" w:hanging="2127"/>
        <w:jc w:val="both"/>
        <w:rPr>
          <w:rFonts w:ascii="Arial" w:eastAsia="宋体" w:hAnsi="Arial" w:cs="Arial"/>
          <w:b/>
          <w:sz w:val="24"/>
          <w:lang w:val="en-US" w:eastAsia="zh-CN"/>
        </w:rPr>
      </w:pPr>
      <w:bookmarkStart w:id="2" w:name="_Hlk129704472"/>
      <w:r w:rsidRPr="005A5CF9">
        <w:rPr>
          <w:rFonts w:ascii="Arial" w:hAnsi="Arial"/>
          <w:b/>
          <w:noProof/>
          <w:sz w:val="24"/>
          <w:lang w:val="en-US" w:eastAsia="zh-CN"/>
        </w:rPr>
        <w:t>Electronic Meeting</w:t>
      </w:r>
      <w:r w:rsidR="00425FD0" w:rsidRPr="00425FD0">
        <w:rPr>
          <w:rFonts w:ascii="Arial" w:hAnsi="Arial"/>
          <w:b/>
          <w:noProof/>
          <w:sz w:val="24"/>
          <w:lang w:val="en-US" w:eastAsia="zh-CN"/>
        </w:rPr>
        <w:t>,</w:t>
      </w:r>
      <w:bookmarkStart w:id="3" w:name="_Hlk126653807"/>
      <w:r w:rsidR="00425FD0" w:rsidRPr="00425FD0">
        <w:rPr>
          <w:rFonts w:ascii="Arial" w:hAnsi="Arial"/>
          <w:b/>
          <w:noProof/>
          <w:sz w:val="24"/>
          <w:lang w:val="en-US" w:eastAsia="zh-CN"/>
        </w:rPr>
        <w:t xml:space="preserve"> </w:t>
      </w:r>
      <w:r w:rsidR="00535A6D">
        <w:rPr>
          <w:rFonts w:ascii="Arial" w:hAnsi="Arial" w:cs="Arial"/>
          <w:b/>
          <w:noProof/>
          <w:sz w:val="24"/>
          <w:szCs w:val="24"/>
          <w:lang w:val="en-US" w:eastAsia="zh-CN"/>
        </w:rPr>
        <w:t>April</w:t>
      </w:r>
      <w:r w:rsidR="00425FD0" w:rsidRPr="00425FD0">
        <w:rPr>
          <w:rFonts w:ascii="Arial" w:hAnsi="Arial" w:cs="Arial"/>
          <w:b/>
          <w:noProof/>
          <w:sz w:val="24"/>
          <w:szCs w:val="24"/>
          <w:lang w:val="en-US" w:eastAsia="zh-CN"/>
        </w:rPr>
        <w:t xml:space="preserve"> </w:t>
      </w:r>
      <w:r w:rsidR="007C6ED8">
        <w:rPr>
          <w:rFonts w:ascii="Arial" w:hAnsi="Arial" w:cs="Arial"/>
          <w:b/>
          <w:noProof/>
          <w:sz w:val="24"/>
          <w:szCs w:val="24"/>
          <w:lang w:val="en-US" w:eastAsia="zh-CN"/>
        </w:rPr>
        <w:t>1</w:t>
      </w:r>
      <w:r w:rsidR="00182BC4">
        <w:rPr>
          <w:rFonts w:ascii="Arial" w:hAnsi="Arial" w:cs="Arial"/>
          <w:b/>
          <w:noProof/>
          <w:sz w:val="24"/>
          <w:szCs w:val="24"/>
          <w:lang w:val="en-US" w:eastAsia="zh-CN"/>
        </w:rPr>
        <w:t>7</w:t>
      </w:r>
      <w:r w:rsidR="00182BC4" w:rsidRPr="00DD505D">
        <w:rPr>
          <w:rFonts w:ascii="Arial" w:hAnsi="Arial" w:cs="Arial"/>
          <w:b/>
          <w:noProof/>
          <w:sz w:val="24"/>
          <w:szCs w:val="24"/>
          <w:vertAlign w:val="superscript"/>
          <w:lang w:val="en-US" w:eastAsia="zh-CN"/>
        </w:rPr>
        <w:t>th</w:t>
      </w:r>
      <w:r w:rsidR="00425FD0" w:rsidRPr="00425FD0">
        <w:rPr>
          <w:rFonts w:ascii="Arial" w:hAnsi="Arial" w:cs="Arial"/>
          <w:b/>
          <w:noProof/>
          <w:sz w:val="24"/>
          <w:szCs w:val="24"/>
          <w:lang w:val="en-US" w:eastAsia="zh-CN"/>
        </w:rPr>
        <w:t xml:space="preserve"> – </w:t>
      </w:r>
      <w:r w:rsidR="007C6ED8">
        <w:rPr>
          <w:rFonts w:ascii="Arial" w:hAnsi="Arial" w:cs="Arial"/>
          <w:b/>
          <w:noProof/>
          <w:sz w:val="24"/>
          <w:szCs w:val="24"/>
          <w:lang w:val="en-US" w:eastAsia="zh-CN"/>
        </w:rPr>
        <w:t>April</w:t>
      </w:r>
      <w:r w:rsidR="007C6ED8" w:rsidRPr="00425FD0">
        <w:rPr>
          <w:rFonts w:ascii="Arial" w:hAnsi="Arial" w:cs="Arial"/>
          <w:b/>
          <w:noProof/>
          <w:sz w:val="24"/>
          <w:szCs w:val="24"/>
          <w:lang w:val="en-US" w:eastAsia="zh-CN"/>
        </w:rPr>
        <w:t xml:space="preserve"> </w:t>
      </w:r>
      <w:bookmarkEnd w:id="3"/>
      <w:r w:rsidR="007C6ED8">
        <w:rPr>
          <w:rFonts w:ascii="Arial" w:hAnsi="Arial" w:cs="Arial"/>
          <w:b/>
          <w:noProof/>
          <w:sz w:val="24"/>
          <w:szCs w:val="24"/>
          <w:lang w:val="en-US" w:eastAsia="zh-CN"/>
        </w:rPr>
        <w:t>26</w:t>
      </w:r>
      <w:r w:rsidR="007C6ED8" w:rsidRPr="00DD505D">
        <w:rPr>
          <w:rFonts w:ascii="Arial" w:hAnsi="Arial" w:cs="Arial"/>
          <w:b/>
          <w:noProof/>
          <w:sz w:val="24"/>
          <w:szCs w:val="24"/>
          <w:vertAlign w:val="superscript"/>
          <w:lang w:val="en-US" w:eastAsia="zh-CN"/>
        </w:rPr>
        <w:t>th</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sidR="00182BC4">
        <w:rPr>
          <w:rFonts w:ascii="Arial" w:hAnsi="Arial" w:cs="Arial"/>
          <w:b/>
          <w:sz w:val="24"/>
          <w:lang w:val="en-US" w:eastAsia="zh-CN"/>
        </w:rPr>
        <w:t>3</w:t>
      </w:r>
    </w:p>
    <w:bookmarkEnd w:id="0"/>
    <w:bookmarkEnd w:id="1"/>
    <w:bookmarkEnd w:id="2"/>
    <w:p w14:paraId="05625486" w14:textId="77777777" w:rsidR="00070561" w:rsidRPr="00425FD0" w:rsidRDefault="00070561" w:rsidP="00F90E24">
      <w:pPr>
        <w:pStyle w:val="a5"/>
        <w:jc w:val="both"/>
        <w:rPr>
          <w:noProof w:val="0"/>
        </w:rPr>
      </w:pPr>
    </w:p>
    <w:p w14:paraId="28513F45" w14:textId="24E50E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572" w:rsidRPr="005A4572">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6C32B8E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40A7" w:rsidRPr="008F40A7">
        <w:rPr>
          <w:rFonts w:ascii="Arial" w:eastAsia="宋体" w:hAnsi="Arial"/>
          <w:b/>
          <w:sz w:val="24"/>
          <w:lang w:val="en-US" w:eastAsia="zh-CN"/>
        </w:rPr>
        <w:t>5.13.4.3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F20BC5E" w:rsidR="00AE50B2" w:rsidRDefault="00DD505D" w:rsidP="00182BC4">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will </w:t>
      </w:r>
      <w:r>
        <w:rPr>
          <w:rFonts w:eastAsia="宋体" w:hint="eastAsia"/>
          <w:sz w:val="22"/>
          <w:lang w:eastAsia="zh-CN"/>
        </w:rPr>
        <w:t>provide</w:t>
      </w:r>
      <w:r>
        <w:rPr>
          <w:rFonts w:eastAsia="宋体"/>
          <w:sz w:val="22"/>
          <w:lang w:eastAsia="zh-CN"/>
        </w:rPr>
        <w:t xml:space="preserve"> the discussion </w:t>
      </w:r>
      <w:r w:rsidRPr="00A70199">
        <w:rPr>
          <w:rFonts w:eastAsia="宋体"/>
          <w:sz w:val="22"/>
          <w:lang w:eastAsia="zh-CN"/>
        </w:rPr>
        <w:t xml:space="preserve">on </w:t>
      </w:r>
      <w:r>
        <w:rPr>
          <w:rFonts w:eastAsia="宋体"/>
          <w:sz w:val="22"/>
          <w:lang w:eastAsia="zh-CN"/>
        </w:rPr>
        <w:t>UL timing adjustment solution</w:t>
      </w:r>
      <w:r w:rsidRPr="00A70199">
        <w:rPr>
          <w:rFonts w:eastAsia="宋体"/>
          <w:sz w:val="22"/>
          <w:lang w:eastAsia="zh-CN"/>
        </w:rPr>
        <w:t xml:space="preserve"> for R18 FR2 </w:t>
      </w:r>
      <w:r>
        <w:rPr>
          <w:rFonts w:eastAsia="宋体"/>
          <w:sz w:val="22"/>
          <w:lang w:eastAsia="zh-CN"/>
        </w:rPr>
        <w:t>HST.</w:t>
      </w:r>
    </w:p>
    <w:p w14:paraId="687ADD95" w14:textId="77777777" w:rsidR="00754DE9" w:rsidRDefault="00C643FE" w:rsidP="00754DE9">
      <w:pPr>
        <w:pStyle w:val="1"/>
        <w:jc w:val="both"/>
        <w:rPr>
          <w:lang w:val="en-US"/>
        </w:rPr>
      </w:pPr>
      <w:bookmarkStart w:id="5" w:name="_GoBack"/>
      <w:bookmarkEnd w:id="5"/>
      <w:r w:rsidRPr="00C643FE">
        <w:rPr>
          <w:lang w:val="en-US"/>
        </w:rPr>
        <w:t>Discussion</w:t>
      </w:r>
    </w:p>
    <w:p w14:paraId="41FBF4CA" w14:textId="7AF062CE" w:rsidR="008B0371" w:rsidRDefault="003923FE" w:rsidP="00F70DC9">
      <w:pPr>
        <w:widowControl w:val="0"/>
        <w:adjustRightInd w:val="0"/>
        <w:snapToGrid w:val="0"/>
        <w:spacing w:before="180"/>
        <w:rPr>
          <w:rFonts w:eastAsia="宋体"/>
          <w:sz w:val="22"/>
          <w:lang w:eastAsia="zh-CN"/>
        </w:rPr>
      </w:pPr>
      <w:r>
        <w:rPr>
          <w:rFonts w:eastAsia="宋体"/>
          <w:sz w:val="22"/>
          <w:lang w:eastAsia="zh-CN"/>
        </w:rPr>
        <w:t>T</w:t>
      </w:r>
      <w:r w:rsidR="003919F8">
        <w:rPr>
          <w:rFonts w:eastAsia="宋体"/>
          <w:sz w:val="22"/>
          <w:lang w:eastAsia="zh-CN"/>
        </w:rPr>
        <w:t>he</w:t>
      </w:r>
      <w:r w:rsidR="00B7347E">
        <w:rPr>
          <w:rFonts w:eastAsia="宋体"/>
          <w:sz w:val="22"/>
          <w:lang w:eastAsia="zh-CN"/>
        </w:rPr>
        <w:t xml:space="preserve"> </w:t>
      </w:r>
      <w:r w:rsidR="00415BCE">
        <w:rPr>
          <w:rFonts w:eastAsia="宋体" w:hint="eastAsia"/>
          <w:sz w:val="22"/>
          <w:lang w:eastAsia="zh-CN"/>
        </w:rPr>
        <w:t>following</w:t>
      </w:r>
      <w:r w:rsidR="00415BCE">
        <w:rPr>
          <w:rFonts w:eastAsia="宋体"/>
          <w:sz w:val="22"/>
          <w:lang w:eastAsia="zh-CN"/>
        </w:rPr>
        <w:t xml:space="preserve"> </w:t>
      </w:r>
      <w:r w:rsidR="00897B5D">
        <w:rPr>
          <w:rFonts w:eastAsia="宋体"/>
          <w:sz w:val="22"/>
          <w:lang w:eastAsia="zh-CN"/>
        </w:rPr>
        <w:t>topics</w:t>
      </w:r>
      <w:r w:rsidR="00415BCE">
        <w:rPr>
          <w:rFonts w:eastAsia="宋体"/>
          <w:sz w:val="22"/>
          <w:lang w:eastAsia="zh-CN"/>
        </w:rPr>
        <w:t xml:space="preserve"> were discussed for </w:t>
      </w:r>
      <w:r>
        <w:rPr>
          <w:rFonts w:eastAsia="宋体"/>
          <w:sz w:val="22"/>
          <w:lang w:eastAsia="zh-CN"/>
        </w:rPr>
        <w:t xml:space="preserve">FR2 HST </w:t>
      </w:r>
      <w:r w:rsidR="00415BCE">
        <w:rPr>
          <w:rFonts w:eastAsia="宋体"/>
          <w:sz w:val="22"/>
          <w:lang w:eastAsia="zh-CN"/>
        </w:rPr>
        <w:t>UL timing adjustment solutions.</w:t>
      </w:r>
    </w:p>
    <w:p w14:paraId="097027F8" w14:textId="730B640E" w:rsidR="00415BCE" w:rsidRPr="00415BCE" w:rsidRDefault="00CD0FE9" w:rsidP="004718FF">
      <w:pPr>
        <w:pStyle w:val="afe"/>
        <w:widowControl w:val="0"/>
        <w:numPr>
          <w:ilvl w:val="0"/>
          <w:numId w:val="12"/>
        </w:numPr>
        <w:adjustRightInd w:val="0"/>
        <w:snapToGrid w:val="0"/>
        <w:spacing w:before="180"/>
        <w:rPr>
          <w:rFonts w:eastAsia="宋体"/>
          <w:sz w:val="22"/>
          <w:lang w:eastAsia="zh-CN"/>
        </w:rPr>
      </w:pPr>
      <w:r w:rsidRPr="00CD0FE9">
        <w:rPr>
          <w:rFonts w:eastAsia="宋体"/>
          <w:sz w:val="22"/>
          <w:lang w:eastAsia="zh-CN"/>
        </w:rPr>
        <w:t>Network signaling assistance</w:t>
      </w:r>
    </w:p>
    <w:p w14:paraId="4831B4CC" w14:textId="49F14F02" w:rsidR="00415BCE" w:rsidRDefault="00415BCE" w:rsidP="004718FF">
      <w:pPr>
        <w:pStyle w:val="afe"/>
        <w:widowControl w:val="0"/>
        <w:numPr>
          <w:ilvl w:val="0"/>
          <w:numId w:val="12"/>
        </w:numPr>
        <w:adjustRightInd w:val="0"/>
        <w:snapToGrid w:val="0"/>
        <w:spacing w:before="180"/>
        <w:rPr>
          <w:rFonts w:eastAsia="宋体"/>
          <w:sz w:val="22"/>
          <w:lang w:eastAsia="zh-CN"/>
        </w:rPr>
      </w:pPr>
      <w:r w:rsidRPr="00415BCE">
        <w:rPr>
          <w:rFonts w:eastAsia="宋体"/>
          <w:sz w:val="22"/>
          <w:lang w:eastAsia="zh-CN"/>
        </w:rPr>
        <w:t>UL transmit timing adjustment at UL beam switch</w:t>
      </w:r>
    </w:p>
    <w:p w14:paraId="4970CF26" w14:textId="13722F87" w:rsidR="001166AA" w:rsidRPr="00CC1743" w:rsidRDefault="00CC1743" w:rsidP="004718FF">
      <w:pPr>
        <w:pStyle w:val="afe"/>
        <w:widowControl w:val="0"/>
        <w:numPr>
          <w:ilvl w:val="0"/>
          <w:numId w:val="12"/>
        </w:numPr>
        <w:adjustRightInd w:val="0"/>
        <w:snapToGrid w:val="0"/>
        <w:spacing w:before="180"/>
        <w:rPr>
          <w:rFonts w:eastAsia="宋体"/>
          <w:sz w:val="22"/>
          <w:szCs w:val="20"/>
          <w:lang w:val="en-GB" w:eastAsia="zh-CN"/>
        </w:rPr>
      </w:pPr>
      <w:r w:rsidRPr="00CC1743">
        <w:rPr>
          <w:rFonts w:eastAsia="宋体"/>
          <w:sz w:val="22"/>
          <w:szCs w:val="20"/>
          <w:lang w:val="en-GB" w:eastAsia="zh-CN"/>
        </w:rPr>
        <w:t xml:space="preserve">Potential impacts of large jump in propagation delay on UE MAC </w:t>
      </w:r>
      <w:proofErr w:type="spellStart"/>
      <w:r w:rsidRPr="00CC1743">
        <w:rPr>
          <w:rFonts w:eastAsia="宋体"/>
          <w:sz w:val="22"/>
          <w:szCs w:val="20"/>
          <w:lang w:val="en-GB" w:eastAsia="zh-CN"/>
        </w:rPr>
        <w:t>timeAlignmentTimer</w:t>
      </w:r>
      <w:proofErr w:type="spellEnd"/>
    </w:p>
    <w:p w14:paraId="70A7C881" w14:textId="77EF6CF7" w:rsidR="00415BCE" w:rsidRDefault="00AE0900" w:rsidP="00E77C0F">
      <w:pPr>
        <w:pStyle w:val="2"/>
        <w:rPr>
          <w:lang w:eastAsia="zh-CN"/>
        </w:rPr>
      </w:pPr>
      <w:bookmarkStart w:id="6" w:name="_Hlk129621611"/>
      <w:r>
        <w:rPr>
          <w:sz w:val="28"/>
          <w:szCs w:val="28"/>
        </w:rPr>
        <w:t xml:space="preserve">Network </w:t>
      </w:r>
      <w:proofErr w:type="spellStart"/>
      <w:r>
        <w:rPr>
          <w:sz w:val="28"/>
          <w:szCs w:val="28"/>
        </w:rPr>
        <w:t>signaling</w:t>
      </w:r>
      <w:proofErr w:type="spellEnd"/>
      <w:r>
        <w:rPr>
          <w:sz w:val="28"/>
          <w:szCs w:val="28"/>
        </w:rPr>
        <w:t xml:space="preserve"> assistance</w:t>
      </w:r>
      <w:bookmarkEnd w:id="6"/>
    </w:p>
    <w:p w14:paraId="3D3C3FCB" w14:textId="510E88C7" w:rsidR="008B0371" w:rsidRDefault="006956A8" w:rsidP="00F70DC9">
      <w:pPr>
        <w:widowControl w:val="0"/>
        <w:adjustRightInd w:val="0"/>
        <w:snapToGrid w:val="0"/>
        <w:spacing w:before="180"/>
        <w:rPr>
          <w:rFonts w:eastAsia="宋体"/>
          <w:sz w:val="22"/>
          <w:lang w:eastAsia="zh-CN"/>
        </w:rPr>
      </w:pPr>
      <w:r>
        <w:rPr>
          <w:rFonts w:eastAsia="宋体"/>
          <w:sz w:val="22"/>
          <w:lang w:eastAsia="zh-CN"/>
        </w:rPr>
        <w:t>RAN4 dis</w:t>
      </w:r>
      <w:r w:rsidR="00CD0FE9">
        <w:rPr>
          <w:rFonts w:eastAsia="宋体"/>
          <w:sz w:val="22"/>
          <w:lang w:eastAsia="zh-CN"/>
        </w:rPr>
        <w:t xml:space="preserve">cussed the </w:t>
      </w:r>
      <w:r w:rsidR="00CD0FE9" w:rsidRPr="00CD0FE9">
        <w:rPr>
          <w:rFonts w:eastAsia="宋体"/>
          <w:sz w:val="22"/>
          <w:lang w:eastAsia="zh-CN"/>
        </w:rPr>
        <w:t>NW signalling assistance</w:t>
      </w:r>
      <w:r w:rsidR="00CD0FE9">
        <w:rPr>
          <w:rFonts w:eastAsia="宋体"/>
          <w:sz w:val="22"/>
          <w:lang w:eastAsia="zh-CN"/>
        </w:rPr>
        <w:t xml:space="preserve"> </w:t>
      </w:r>
      <w:r w:rsidR="003923FE">
        <w:rPr>
          <w:rFonts w:eastAsia="宋体"/>
          <w:sz w:val="22"/>
          <w:lang w:eastAsia="zh-CN"/>
        </w:rPr>
        <w:t xml:space="preserve">solutions for UL </w:t>
      </w:r>
      <w:r w:rsidR="00CD0FE9">
        <w:rPr>
          <w:rFonts w:eastAsia="宋体"/>
          <w:sz w:val="22"/>
          <w:lang w:eastAsia="zh-CN"/>
        </w:rPr>
        <w:t>timing adjustment</w:t>
      </w:r>
      <w:r w:rsidR="003923FE">
        <w:rPr>
          <w:rFonts w:eastAsia="宋体"/>
          <w:sz w:val="22"/>
          <w:lang w:eastAsia="zh-CN"/>
        </w:rPr>
        <w:t>,</w:t>
      </w:r>
      <w:r w:rsidR="00CD0FE9">
        <w:rPr>
          <w:rFonts w:eastAsia="宋体"/>
          <w:sz w:val="22"/>
          <w:lang w:eastAsia="zh-CN"/>
        </w:rPr>
        <w:t xml:space="preserve"> and </w:t>
      </w:r>
      <w:r w:rsidR="003923FE">
        <w:rPr>
          <w:rFonts w:eastAsia="宋体"/>
          <w:sz w:val="22"/>
          <w:lang w:eastAsia="zh-CN"/>
        </w:rPr>
        <w:t xml:space="preserve">RAN4 </w:t>
      </w:r>
      <w:r w:rsidR="00CD0FE9">
        <w:rPr>
          <w:rFonts w:eastAsia="宋体"/>
          <w:sz w:val="22"/>
          <w:lang w:eastAsia="zh-CN"/>
        </w:rPr>
        <w:t>agreed not to consider</w:t>
      </w:r>
      <w:r w:rsidR="003923FE">
        <w:rPr>
          <w:rFonts w:eastAsia="宋体"/>
          <w:sz w:val="22"/>
          <w:lang w:eastAsia="zh-CN"/>
        </w:rPr>
        <w:t xml:space="preserve"> RRC based solutions.</w:t>
      </w:r>
      <w:r w:rsidR="00DA385C">
        <w:rPr>
          <w:rFonts w:eastAsia="宋体"/>
          <w:sz w:val="22"/>
          <w:lang w:eastAsia="zh-CN"/>
        </w:rPr>
        <w:t xml:space="preserve"> </w:t>
      </w:r>
      <w:r w:rsidR="00F35685">
        <w:rPr>
          <w:rFonts w:eastAsia="宋体"/>
          <w:sz w:val="22"/>
          <w:lang w:eastAsia="zh-CN"/>
        </w:rPr>
        <w:t>T</w:t>
      </w:r>
      <w:r w:rsidR="00DA385C">
        <w:rPr>
          <w:rFonts w:eastAsia="宋体"/>
          <w:sz w:val="22"/>
          <w:lang w:eastAsia="zh-CN"/>
        </w:rPr>
        <w:t xml:space="preserve">he following </w:t>
      </w:r>
      <w:r w:rsidR="003838C1">
        <w:rPr>
          <w:rFonts w:eastAsia="宋体"/>
          <w:sz w:val="22"/>
          <w:lang w:eastAsia="zh-CN"/>
        </w:rPr>
        <w:t>aspects need to be further studied</w:t>
      </w:r>
      <w:r w:rsidR="00F35685" w:rsidRPr="00F35685">
        <w:rPr>
          <w:rFonts w:eastAsia="宋体"/>
          <w:sz w:val="22"/>
          <w:lang w:eastAsia="zh-CN"/>
        </w:rPr>
        <w:t xml:space="preserve"> </w:t>
      </w:r>
      <w:r w:rsidR="00F35685">
        <w:rPr>
          <w:rFonts w:eastAsia="宋体"/>
          <w:sz w:val="22"/>
          <w:lang w:eastAsia="zh-CN"/>
        </w:rPr>
        <w:t>for MAC-CE based solution</w:t>
      </w:r>
      <w:r w:rsidR="003838C1">
        <w:rPr>
          <w:rFonts w:eastAsia="宋体"/>
          <w:sz w:val="22"/>
          <w:lang w:eastAsia="zh-CN"/>
        </w:rPr>
        <w:t>.</w:t>
      </w:r>
    </w:p>
    <w:tbl>
      <w:tblPr>
        <w:tblStyle w:val="afa"/>
        <w:tblW w:w="0" w:type="auto"/>
        <w:tblLook w:val="04A0" w:firstRow="1" w:lastRow="0" w:firstColumn="1" w:lastColumn="0" w:noHBand="0" w:noVBand="1"/>
      </w:tblPr>
      <w:tblGrid>
        <w:gridCol w:w="9621"/>
      </w:tblGrid>
      <w:tr w:rsidR="00897B5D" w14:paraId="5ADDB2A4" w14:textId="77777777" w:rsidTr="00897B5D">
        <w:tc>
          <w:tcPr>
            <w:tcW w:w="9621" w:type="dxa"/>
          </w:tcPr>
          <w:p w14:paraId="55B4EA5A" w14:textId="77777777" w:rsidR="00AE7D33" w:rsidRPr="00AE0900" w:rsidRDefault="00AE7D33" w:rsidP="00AE7D33">
            <w:pPr>
              <w:pStyle w:val="afe"/>
              <w:numPr>
                <w:ilvl w:val="0"/>
                <w:numId w:val="13"/>
              </w:numPr>
              <w:spacing w:after="180"/>
              <w:contextualSpacing w:val="0"/>
              <w:rPr>
                <w:sz w:val="20"/>
                <w:lang w:val="en-US" w:eastAsia="zh-CN"/>
              </w:rPr>
            </w:pPr>
            <w:r w:rsidRPr="00AE0900">
              <w:rPr>
                <w:sz w:val="20"/>
                <w:lang w:eastAsia="zh-CN"/>
              </w:rPr>
              <w:t>FFS: Introduce MAC-CE based solutions to inform UE of the TCI state switch across RRH</w:t>
            </w:r>
          </w:p>
          <w:p w14:paraId="188F5803" w14:textId="77777777" w:rsidR="00AE7D33" w:rsidRPr="00AE0900" w:rsidRDefault="00AE7D33" w:rsidP="00AE7D33">
            <w:pPr>
              <w:pStyle w:val="afe"/>
              <w:numPr>
                <w:ilvl w:val="0"/>
                <w:numId w:val="13"/>
              </w:numPr>
              <w:spacing w:after="180"/>
              <w:contextualSpacing w:val="0"/>
              <w:rPr>
                <w:sz w:val="20"/>
                <w:lang w:eastAsia="zh-CN"/>
              </w:rPr>
            </w:pPr>
            <w:r w:rsidRPr="00AE0900">
              <w:rPr>
                <w:sz w:val="20"/>
                <w:lang w:eastAsia="zh-CN"/>
              </w:rPr>
              <w:t xml:space="preserve">FFS: RAN4 informs RAN2 that the following additional information shall be added for TCI State Indication for UE-specific PDCCH MAC CE, for Rel-18 FR2 HST scenario: </w:t>
            </w:r>
          </w:p>
          <w:p w14:paraId="2D240B99" w14:textId="342C721E" w:rsidR="00897B5D" w:rsidRPr="00897B5D" w:rsidRDefault="00AE7D33" w:rsidP="00AE0900">
            <w:pPr>
              <w:pStyle w:val="afe"/>
              <w:numPr>
                <w:ilvl w:val="1"/>
                <w:numId w:val="13"/>
              </w:numPr>
              <w:spacing w:after="180"/>
              <w:contextualSpacing w:val="0"/>
              <w:rPr>
                <w:sz w:val="20"/>
                <w:szCs w:val="20"/>
                <w:lang w:eastAsia="zh-CN"/>
              </w:rPr>
            </w:pPr>
            <w:r w:rsidRPr="00AE0900">
              <w:rPr>
                <w:sz w:val="20"/>
                <w:lang w:eastAsia="zh-CN"/>
              </w:rPr>
              <w:t>[1] bit indication for whether or not UE shall follow the one shot large UL timing adjustment specified in clause 7.1.2.3 in TS38.133 when switching to the TCI State ID contained in the MAC-CE</w:t>
            </w:r>
          </w:p>
        </w:tc>
      </w:tr>
    </w:tbl>
    <w:p w14:paraId="2F8B2CD2" w14:textId="0FDE5A2E" w:rsidR="0075483C" w:rsidRDefault="005B482B" w:rsidP="000D4B23">
      <w:pPr>
        <w:widowControl w:val="0"/>
        <w:adjustRightInd w:val="0"/>
        <w:snapToGrid w:val="0"/>
        <w:spacing w:before="180"/>
        <w:rPr>
          <w:rFonts w:eastAsiaTheme="minorEastAsia"/>
          <w:sz w:val="22"/>
          <w:lang w:eastAsia="zh-CN"/>
        </w:rPr>
      </w:pPr>
      <w:r>
        <w:rPr>
          <w:rFonts w:eastAsia="宋体"/>
          <w:sz w:val="22"/>
          <w:lang w:eastAsia="zh-CN"/>
        </w:rPr>
        <w:t>For</w:t>
      </w:r>
      <w:r w:rsidR="000D4B23">
        <w:rPr>
          <w:rFonts w:eastAsia="宋体"/>
          <w:sz w:val="22"/>
          <w:lang w:eastAsia="zh-CN"/>
        </w:rPr>
        <w:t xml:space="preserve"> </w:t>
      </w:r>
      <w:r w:rsidR="00563F14">
        <w:rPr>
          <w:rFonts w:eastAsia="宋体"/>
          <w:sz w:val="22"/>
          <w:lang w:eastAsia="zh-CN"/>
        </w:rPr>
        <w:t>current</w:t>
      </w:r>
      <w:r>
        <w:rPr>
          <w:rFonts w:eastAsia="宋体"/>
          <w:sz w:val="22"/>
          <w:lang w:eastAsia="zh-CN"/>
        </w:rPr>
        <w:t xml:space="preserve"> </w:t>
      </w:r>
      <w:r w:rsidR="000D4B23">
        <w:rPr>
          <w:rFonts w:eastAsia="宋体"/>
          <w:sz w:val="22"/>
          <w:lang w:eastAsia="zh-CN"/>
        </w:rPr>
        <w:t>R17</w:t>
      </w:r>
      <w:r w:rsidRPr="005B482B">
        <w:rPr>
          <w:rFonts w:eastAsia="宋体"/>
          <w:sz w:val="22"/>
          <w:lang w:eastAsia="zh-CN"/>
        </w:rPr>
        <w:t xml:space="preserve"> </w:t>
      </w:r>
      <w:r>
        <w:rPr>
          <w:rFonts w:eastAsia="宋体"/>
          <w:sz w:val="22"/>
          <w:lang w:eastAsia="zh-CN"/>
        </w:rPr>
        <w:t>solution</w:t>
      </w:r>
      <w:r w:rsidR="000D4B23">
        <w:rPr>
          <w:rFonts w:eastAsia="宋体"/>
          <w:sz w:val="22"/>
          <w:lang w:eastAsia="zh-CN"/>
        </w:rPr>
        <w:t xml:space="preserve">, </w:t>
      </w:r>
      <w:r w:rsidR="000D4B23">
        <w:rPr>
          <w:rFonts w:eastAsiaTheme="minorEastAsia"/>
          <w:sz w:val="22"/>
          <w:lang w:eastAsia="zh-CN"/>
        </w:rPr>
        <w:t>whether to perform one</w:t>
      </w:r>
      <w:r w:rsidR="005904A5">
        <w:rPr>
          <w:rFonts w:eastAsiaTheme="minorEastAsia"/>
          <w:sz w:val="22"/>
          <w:lang w:eastAsia="zh-CN"/>
        </w:rPr>
        <w:t>-</w:t>
      </w:r>
      <w:r w:rsidR="000D4B23">
        <w:rPr>
          <w:rFonts w:eastAsiaTheme="minorEastAsia"/>
          <w:sz w:val="22"/>
          <w:lang w:eastAsia="zh-CN"/>
        </w:rPr>
        <w:t>shot large</w:t>
      </w:r>
      <w:r w:rsidR="000D4B23" w:rsidRPr="00B52B75">
        <w:rPr>
          <w:rFonts w:eastAsiaTheme="minorEastAsia"/>
          <w:sz w:val="22"/>
          <w:lang w:eastAsia="zh-CN"/>
        </w:rPr>
        <w:t xml:space="preserve"> </w:t>
      </w:r>
      <w:r w:rsidR="000D4B23">
        <w:rPr>
          <w:rFonts w:eastAsiaTheme="minorEastAsia"/>
          <w:sz w:val="22"/>
          <w:lang w:eastAsia="zh-CN"/>
        </w:rPr>
        <w:t xml:space="preserve">UL timing adjustment is decided only at UE side. UE detects the DL timing </w:t>
      </w:r>
      <w:r w:rsidR="000D4B23" w:rsidRPr="00A43580">
        <w:rPr>
          <w:rFonts w:eastAsiaTheme="minorEastAsia"/>
          <w:sz w:val="22"/>
          <w:lang w:eastAsia="zh-CN"/>
        </w:rPr>
        <w:t xml:space="preserve">difference </w:t>
      </w:r>
      <w:r w:rsidR="000D4B23">
        <w:rPr>
          <w:rFonts w:eastAsiaTheme="minorEastAsia"/>
          <w:sz w:val="22"/>
          <w:lang w:eastAsia="zh-CN"/>
        </w:rPr>
        <w:t>for TCI switching and performs one</w:t>
      </w:r>
      <w:r w:rsidR="005904A5">
        <w:rPr>
          <w:rFonts w:eastAsiaTheme="minorEastAsia"/>
          <w:sz w:val="22"/>
          <w:lang w:eastAsia="zh-CN"/>
        </w:rPr>
        <w:t>-</w:t>
      </w:r>
      <w:r w:rsidR="000D4B23">
        <w:rPr>
          <w:rFonts w:eastAsiaTheme="minorEastAsia"/>
          <w:sz w:val="22"/>
          <w:lang w:eastAsia="zh-CN"/>
        </w:rPr>
        <w:t>shot large</w:t>
      </w:r>
      <w:r w:rsidR="000D4B23" w:rsidRPr="00B52B75">
        <w:rPr>
          <w:rFonts w:eastAsiaTheme="minorEastAsia"/>
          <w:sz w:val="22"/>
          <w:lang w:eastAsia="zh-CN"/>
        </w:rPr>
        <w:t xml:space="preserve"> </w:t>
      </w:r>
      <w:r w:rsidR="000D4B23">
        <w:rPr>
          <w:rFonts w:eastAsiaTheme="minorEastAsia"/>
          <w:sz w:val="22"/>
          <w:lang w:eastAsia="zh-CN"/>
        </w:rPr>
        <w:t xml:space="preserve">UL timing adjustment when the DL timing </w:t>
      </w:r>
      <w:r w:rsidR="000D4B23" w:rsidRPr="00A43580">
        <w:rPr>
          <w:rFonts w:eastAsiaTheme="minorEastAsia"/>
          <w:sz w:val="22"/>
          <w:lang w:eastAsia="zh-CN"/>
        </w:rPr>
        <w:t xml:space="preserve">difference </w:t>
      </w:r>
      <w:r w:rsidR="000D4B23">
        <w:rPr>
          <w:rFonts w:eastAsiaTheme="minorEastAsia"/>
          <w:sz w:val="22"/>
          <w:lang w:eastAsia="zh-CN"/>
        </w:rPr>
        <w:t xml:space="preserve">for TCI switching is </w:t>
      </w:r>
      <w:r w:rsidR="000D4B23" w:rsidRPr="00A43580">
        <w:rPr>
          <w:rFonts w:eastAsiaTheme="minorEastAsia"/>
          <w:sz w:val="22"/>
          <w:lang w:eastAsia="zh-CN"/>
        </w:rPr>
        <w:t xml:space="preserve">larger than </w:t>
      </w:r>
      <w:r w:rsidR="000D4B23">
        <w:rPr>
          <w:rFonts w:eastAsiaTheme="minorEastAsia"/>
          <w:sz w:val="22"/>
          <w:lang w:eastAsia="zh-CN"/>
        </w:rPr>
        <w:t>a</w:t>
      </w:r>
      <w:r w:rsidR="000D4B23" w:rsidRPr="00A43580">
        <w:rPr>
          <w:rFonts w:eastAsiaTheme="minorEastAsia"/>
          <w:sz w:val="22"/>
          <w:lang w:eastAsia="zh-CN"/>
        </w:rPr>
        <w:t xml:space="preserve"> threshold</w:t>
      </w:r>
      <w:r w:rsidR="000D4B23">
        <w:rPr>
          <w:rFonts w:eastAsiaTheme="minorEastAsia"/>
          <w:sz w:val="22"/>
          <w:lang w:eastAsia="zh-CN"/>
        </w:rPr>
        <w:t>.</w:t>
      </w:r>
      <w:r w:rsidR="009F3137">
        <w:rPr>
          <w:rFonts w:eastAsiaTheme="minorEastAsia"/>
          <w:sz w:val="22"/>
          <w:lang w:eastAsia="zh-CN"/>
        </w:rPr>
        <w:t xml:space="preserve"> </w:t>
      </w:r>
      <w:r w:rsidR="00657D26">
        <w:rPr>
          <w:rFonts w:eastAsiaTheme="minorEastAsia" w:hint="eastAsia"/>
          <w:sz w:val="22"/>
          <w:lang w:eastAsia="zh-CN"/>
        </w:rPr>
        <w:t>After</w:t>
      </w:r>
      <w:r w:rsidR="00657D26">
        <w:rPr>
          <w:rFonts w:eastAsiaTheme="minorEastAsia"/>
          <w:sz w:val="22"/>
          <w:lang w:eastAsia="zh-CN"/>
        </w:rPr>
        <w:t xml:space="preserve"> UE performs one</w:t>
      </w:r>
      <w:r w:rsidR="005904A5">
        <w:rPr>
          <w:rFonts w:eastAsiaTheme="minorEastAsia"/>
          <w:sz w:val="22"/>
          <w:lang w:eastAsia="zh-CN"/>
        </w:rPr>
        <w:t>-</w:t>
      </w:r>
      <w:r w:rsidR="00657D26">
        <w:rPr>
          <w:rFonts w:eastAsiaTheme="minorEastAsia"/>
          <w:sz w:val="22"/>
          <w:lang w:eastAsia="zh-CN"/>
        </w:rPr>
        <w:t>shot timing</w:t>
      </w:r>
      <w:r w:rsidR="00657D26" w:rsidRPr="00657D26">
        <w:rPr>
          <w:rFonts w:eastAsiaTheme="minorEastAsia"/>
          <w:sz w:val="22"/>
          <w:lang w:eastAsia="zh-CN"/>
        </w:rPr>
        <w:t xml:space="preserve"> </w:t>
      </w:r>
      <w:r w:rsidR="00657D26">
        <w:rPr>
          <w:rFonts w:eastAsiaTheme="minorEastAsia"/>
          <w:sz w:val="22"/>
          <w:lang w:eastAsia="zh-CN"/>
        </w:rPr>
        <w:t>adjustment at TCI switch</w:t>
      </w:r>
      <w:r w:rsidR="00657D26" w:rsidRPr="00657D26">
        <w:rPr>
          <w:rFonts w:eastAsiaTheme="minorEastAsia"/>
          <w:sz w:val="22"/>
          <w:lang w:eastAsia="zh-CN"/>
        </w:rPr>
        <w:t xml:space="preserve"> </w:t>
      </w:r>
      <w:r w:rsidR="00657D26">
        <w:rPr>
          <w:rFonts w:eastAsiaTheme="minorEastAsia"/>
          <w:sz w:val="22"/>
          <w:lang w:eastAsia="zh-CN"/>
        </w:rPr>
        <w:t>switching, UE still needs to perform gra</w:t>
      </w:r>
      <w:r w:rsidR="006A3CB0">
        <w:rPr>
          <w:rFonts w:eastAsiaTheme="minorEastAsia"/>
          <w:sz w:val="22"/>
          <w:lang w:eastAsia="zh-CN"/>
        </w:rPr>
        <w:t>dual timing</w:t>
      </w:r>
      <w:r w:rsidR="006A3CB0" w:rsidRPr="00657D26">
        <w:rPr>
          <w:rFonts w:eastAsiaTheme="minorEastAsia"/>
          <w:sz w:val="22"/>
          <w:lang w:eastAsia="zh-CN"/>
        </w:rPr>
        <w:t xml:space="preserve"> </w:t>
      </w:r>
      <w:r w:rsidR="006A3CB0">
        <w:rPr>
          <w:rFonts w:eastAsiaTheme="minorEastAsia"/>
          <w:sz w:val="22"/>
          <w:lang w:eastAsia="zh-CN"/>
        </w:rPr>
        <w:t>adjustment. The purpose of one</w:t>
      </w:r>
      <w:r w:rsidR="005904A5">
        <w:rPr>
          <w:rFonts w:eastAsiaTheme="minorEastAsia"/>
          <w:sz w:val="22"/>
          <w:lang w:eastAsia="zh-CN"/>
        </w:rPr>
        <w:t>-</w:t>
      </w:r>
      <w:r w:rsidR="006A3CB0">
        <w:rPr>
          <w:rFonts w:eastAsiaTheme="minorEastAsia"/>
          <w:sz w:val="22"/>
          <w:lang w:eastAsia="zh-CN"/>
        </w:rPr>
        <w:t>shot timing</w:t>
      </w:r>
      <w:r w:rsidR="006A3CB0" w:rsidRPr="00657D26">
        <w:rPr>
          <w:rFonts w:eastAsiaTheme="minorEastAsia"/>
          <w:sz w:val="22"/>
          <w:lang w:eastAsia="zh-CN"/>
        </w:rPr>
        <w:t xml:space="preserve"> </w:t>
      </w:r>
      <w:r w:rsidR="006A3CB0">
        <w:rPr>
          <w:rFonts w:eastAsiaTheme="minorEastAsia"/>
          <w:sz w:val="22"/>
          <w:lang w:eastAsia="zh-CN"/>
        </w:rPr>
        <w:t xml:space="preserve">adjustment is to </w:t>
      </w:r>
      <w:r w:rsidR="005904A5">
        <w:rPr>
          <w:rFonts w:eastAsiaTheme="minorEastAsia"/>
          <w:sz w:val="22"/>
          <w:lang w:eastAsia="zh-CN"/>
        </w:rPr>
        <w:t xml:space="preserve">avoid </w:t>
      </w:r>
      <w:r w:rsidR="00E76D84">
        <w:rPr>
          <w:rFonts w:eastAsiaTheme="minorEastAsia"/>
          <w:sz w:val="22"/>
          <w:lang w:eastAsia="zh-CN"/>
        </w:rPr>
        <w:t xml:space="preserve">occurring the large UL reception timing change at </w:t>
      </w:r>
      <w:proofErr w:type="spellStart"/>
      <w:r w:rsidR="00E76D84">
        <w:rPr>
          <w:rFonts w:eastAsiaTheme="minorEastAsia"/>
          <w:sz w:val="22"/>
          <w:lang w:eastAsia="zh-CN"/>
        </w:rPr>
        <w:t>gNB</w:t>
      </w:r>
      <w:proofErr w:type="spellEnd"/>
      <w:r w:rsidR="00E76D84">
        <w:rPr>
          <w:rFonts w:eastAsiaTheme="minorEastAsia"/>
          <w:sz w:val="22"/>
          <w:lang w:eastAsia="zh-CN"/>
        </w:rPr>
        <w:t xml:space="preserve"> side</w:t>
      </w:r>
      <w:r w:rsidR="005904A5">
        <w:rPr>
          <w:rFonts w:eastAsiaTheme="minorEastAsia"/>
          <w:sz w:val="22"/>
          <w:lang w:eastAsia="zh-CN"/>
        </w:rPr>
        <w:t xml:space="preserve"> </w:t>
      </w:r>
      <w:r w:rsidR="00E76D84">
        <w:rPr>
          <w:rFonts w:eastAsiaTheme="minorEastAsia"/>
          <w:sz w:val="22"/>
          <w:lang w:eastAsia="zh-CN"/>
        </w:rPr>
        <w:t>due to the</w:t>
      </w:r>
      <w:r w:rsidR="00204DCA" w:rsidRPr="00204DCA">
        <w:rPr>
          <w:rFonts w:eastAsiaTheme="minorEastAsia"/>
          <w:sz w:val="22"/>
          <w:lang w:eastAsia="zh-CN"/>
        </w:rPr>
        <w:t xml:space="preserve"> </w:t>
      </w:r>
      <w:r w:rsidR="00204DCA">
        <w:rPr>
          <w:rFonts w:eastAsiaTheme="minorEastAsia"/>
          <w:sz w:val="22"/>
          <w:lang w:eastAsia="zh-CN"/>
        </w:rPr>
        <w:t>timing</w:t>
      </w:r>
      <w:r w:rsidR="00E76D84">
        <w:rPr>
          <w:rFonts w:eastAsiaTheme="minorEastAsia"/>
          <w:sz w:val="22"/>
          <w:lang w:eastAsia="zh-CN"/>
        </w:rPr>
        <w:t xml:space="preserve"> difference</w:t>
      </w:r>
      <w:r w:rsidR="00E76D84" w:rsidRPr="00E76D84">
        <w:rPr>
          <w:rFonts w:eastAsiaTheme="minorEastAsia"/>
          <w:sz w:val="22"/>
          <w:lang w:eastAsia="zh-CN"/>
        </w:rPr>
        <w:t xml:space="preserve"> </w:t>
      </w:r>
      <w:r w:rsidR="00E76D84">
        <w:rPr>
          <w:rFonts w:eastAsiaTheme="minorEastAsia"/>
          <w:sz w:val="22"/>
          <w:lang w:eastAsia="zh-CN"/>
        </w:rPr>
        <w:t xml:space="preserve">between old TCI and new TCI </w:t>
      </w:r>
      <w:r w:rsidR="005904A5">
        <w:rPr>
          <w:rFonts w:eastAsiaTheme="minorEastAsia"/>
          <w:sz w:val="22"/>
          <w:lang w:eastAsia="zh-CN"/>
        </w:rPr>
        <w:t>a</w:t>
      </w:r>
      <w:r w:rsidR="00E76D84">
        <w:rPr>
          <w:rFonts w:eastAsiaTheme="minorEastAsia"/>
          <w:sz w:val="22"/>
          <w:lang w:eastAsia="zh-CN"/>
        </w:rPr>
        <w:t>fter TCI switch</w:t>
      </w:r>
      <w:r w:rsidR="00E76D84" w:rsidRPr="00657D26">
        <w:rPr>
          <w:rFonts w:eastAsiaTheme="minorEastAsia"/>
          <w:sz w:val="22"/>
          <w:lang w:eastAsia="zh-CN"/>
        </w:rPr>
        <w:t xml:space="preserve"> </w:t>
      </w:r>
      <w:r w:rsidR="00E76D84">
        <w:rPr>
          <w:rFonts w:eastAsiaTheme="minorEastAsia"/>
          <w:sz w:val="22"/>
          <w:lang w:eastAsia="zh-CN"/>
        </w:rPr>
        <w:t xml:space="preserve">switching. </w:t>
      </w:r>
      <w:r w:rsidR="000A3316">
        <w:rPr>
          <w:rFonts w:eastAsiaTheme="minorEastAsia"/>
          <w:sz w:val="22"/>
          <w:lang w:eastAsia="zh-CN"/>
        </w:rPr>
        <w:t>W</w:t>
      </w:r>
      <w:r w:rsidR="00D25C7D">
        <w:rPr>
          <w:rFonts w:eastAsiaTheme="minorEastAsia"/>
          <w:sz w:val="22"/>
          <w:lang w:eastAsia="zh-CN"/>
        </w:rPr>
        <w:t xml:space="preserve">hen the </w:t>
      </w:r>
      <w:r w:rsidR="00204DCA">
        <w:rPr>
          <w:rFonts w:eastAsiaTheme="minorEastAsia"/>
          <w:sz w:val="22"/>
          <w:lang w:eastAsia="zh-CN"/>
        </w:rPr>
        <w:t>timing difference</w:t>
      </w:r>
      <w:r w:rsidR="00204DCA" w:rsidRPr="00E76D84">
        <w:rPr>
          <w:rFonts w:eastAsiaTheme="minorEastAsia"/>
          <w:sz w:val="22"/>
          <w:lang w:eastAsia="zh-CN"/>
        </w:rPr>
        <w:t xml:space="preserve"> </w:t>
      </w:r>
      <w:r w:rsidR="00204DCA">
        <w:rPr>
          <w:rFonts w:eastAsiaTheme="minorEastAsia"/>
          <w:sz w:val="22"/>
          <w:lang w:eastAsia="zh-CN"/>
        </w:rPr>
        <w:t xml:space="preserve">between old TCI and new TCI is shorter than half CP length, it is possible for UE to perform </w:t>
      </w:r>
      <w:r w:rsidR="00401EE0">
        <w:rPr>
          <w:rFonts w:eastAsiaTheme="minorEastAsia"/>
          <w:sz w:val="22"/>
          <w:lang w:eastAsia="zh-CN"/>
        </w:rPr>
        <w:t xml:space="preserve">either </w:t>
      </w:r>
      <w:r w:rsidR="00204DCA">
        <w:rPr>
          <w:rFonts w:eastAsiaTheme="minorEastAsia"/>
          <w:sz w:val="22"/>
          <w:lang w:eastAsia="zh-CN"/>
        </w:rPr>
        <w:t>one-shot timing</w:t>
      </w:r>
      <w:r w:rsidR="00204DCA" w:rsidRPr="00657D26">
        <w:rPr>
          <w:rFonts w:eastAsiaTheme="minorEastAsia"/>
          <w:sz w:val="22"/>
          <w:lang w:eastAsia="zh-CN"/>
        </w:rPr>
        <w:t xml:space="preserve"> </w:t>
      </w:r>
      <w:r w:rsidR="00204DCA">
        <w:rPr>
          <w:rFonts w:eastAsiaTheme="minorEastAsia"/>
          <w:sz w:val="22"/>
          <w:lang w:eastAsia="zh-CN"/>
        </w:rPr>
        <w:t>adjustment</w:t>
      </w:r>
      <w:r w:rsidR="00401EE0" w:rsidRPr="00401EE0">
        <w:rPr>
          <w:rFonts w:eastAsiaTheme="minorEastAsia"/>
          <w:sz w:val="22"/>
          <w:lang w:eastAsia="zh-CN"/>
        </w:rPr>
        <w:t xml:space="preserve"> </w:t>
      </w:r>
      <w:r w:rsidR="00401EE0">
        <w:rPr>
          <w:rFonts w:eastAsiaTheme="minorEastAsia"/>
          <w:sz w:val="22"/>
          <w:lang w:eastAsia="zh-CN"/>
        </w:rPr>
        <w:t>or gradual timing</w:t>
      </w:r>
      <w:r w:rsidR="00401EE0" w:rsidRPr="00657D26">
        <w:rPr>
          <w:rFonts w:eastAsiaTheme="minorEastAsia"/>
          <w:sz w:val="22"/>
          <w:lang w:eastAsia="zh-CN"/>
        </w:rPr>
        <w:t xml:space="preserve"> </w:t>
      </w:r>
      <w:r w:rsidR="00401EE0">
        <w:rPr>
          <w:rFonts w:eastAsiaTheme="minorEastAsia"/>
          <w:sz w:val="22"/>
          <w:lang w:eastAsia="zh-CN"/>
        </w:rPr>
        <w:t>adjustment</w:t>
      </w:r>
      <w:r w:rsidR="00204DCA">
        <w:rPr>
          <w:rFonts w:eastAsiaTheme="minorEastAsia"/>
          <w:sz w:val="22"/>
          <w:lang w:eastAsia="zh-CN"/>
        </w:rPr>
        <w:t>. F</w:t>
      </w:r>
      <w:r w:rsidR="00204DCA">
        <w:rPr>
          <w:rFonts w:eastAsiaTheme="minorEastAsia" w:hint="eastAsia"/>
          <w:sz w:val="22"/>
          <w:lang w:eastAsia="zh-CN"/>
        </w:rPr>
        <w:t>or</w:t>
      </w:r>
      <w:r w:rsidR="00204DCA">
        <w:rPr>
          <w:rFonts w:eastAsiaTheme="minorEastAsia"/>
          <w:sz w:val="22"/>
          <w:lang w:eastAsia="zh-CN"/>
        </w:rPr>
        <w:t xml:space="preserve"> </w:t>
      </w:r>
      <w:r w:rsidR="00204DCA">
        <w:rPr>
          <w:rFonts w:eastAsiaTheme="minorEastAsia" w:hint="eastAsia"/>
          <w:sz w:val="22"/>
          <w:lang w:eastAsia="zh-CN"/>
        </w:rPr>
        <w:t>both</w:t>
      </w:r>
      <w:r w:rsidR="00401EE0">
        <w:rPr>
          <w:rFonts w:eastAsiaTheme="minorEastAsia"/>
          <w:sz w:val="22"/>
          <w:lang w:eastAsia="zh-CN"/>
        </w:rPr>
        <w:t xml:space="preserve"> types of</w:t>
      </w:r>
      <w:r w:rsidR="00204DCA">
        <w:rPr>
          <w:rFonts w:eastAsiaTheme="minorEastAsia"/>
          <w:sz w:val="22"/>
          <w:lang w:eastAsia="zh-CN"/>
        </w:rPr>
        <w:t xml:space="preserve"> </w:t>
      </w:r>
      <w:r w:rsidR="00401EE0">
        <w:rPr>
          <w:rFonts w:eastAsiaTheme="minorEastAsia"/>
          <w:sz w:val="22"/>
          <w:lang w:eastAsia="zh-CN"/>
        </w:rPr>
        <w:t>timing</w:t>
      </w:r>
      <w:r w:rsidR="00401EE0" w:rsidRPr="00657D26">
        <w:rPr>
          <w:rFonts w:eastAsiaTheme="minorEastAsia"/>
          <w:sz w:val="22"/>
          <w:lang w:eastAsia="zh-CN"/>
        </w:rPr>
        <w:t xml:space="preserve"> </w:t>
      </w:r>
      <w:r w:rsidR="00401EE0">
        <w:rPr>
          <w:rFonts w:eastAsiaTheme="minorEastAsia"/>
          <w:sz w:val="22"/>
          <w:lang w:eastAsia="zh-CN"/>
        </w:rPr>
        <w:t>adjustments</w:t>
      </w:r>
      <w:r w:rsidR="00204DCA">
        <w:rPr>
          <w:rFonts w:eastAsiaTheme="minorEastAsia"/>
          <w:sz w:val="22"/>
          <w:lang w:eastAsia="zh-CN"/>
        </w:rPr>
        <w:t xml:space="preserve">, </w:t>
      </w:r>
      <w:proofErr w:type="spellStart"/>
      <w:r w:rsidR="00204DCA">
        <w:rPr>
          <w:rFonts w:eastAsiaTheme="minorEastAsia"/>
          <w:sz w:val="22"/>
          <w:lang w:eastAsia="zh-CN"/>
        </w:rPr>
        <w:t>gNB</w:t>
      </w:r>
      <w:proofErr w:type="spellEnd"/>
      <w:r w:rsidR="00204DCA">
        <w:rPr>
          <w:rFonts w:eastAsiaTheme="minorEastAsia"/>
          <w:sz w:val="22"/>
          <w:lang w:eastAsia="zh-CN"/>
        </w:rPr>
        <w:t xml:space="preserve"> shall be able to handle the UL timing </w:t>
      </w:r>
      <w:r w:rsidR="000A3316">
        <w:rPr>
          <w:rFonts w:eastAsiaTheme="minorEastAsia"/>
          <w:sz w:val="22"/>
          <w:lang w:eastAsia="zh-CN"/>
        </w:rPr>
        <w:t>difference</w:t>
      </w:r>
      <w:r w:rsidR="00204DCA">
        <w:rPr>
          <w:rFonts w:eastAsiaTheme="minorEastAsia"/>
          <w:sz w:val="22"/>
          <w:lang w:eastAsia="zh-CN"/>
        </w:rPr>
        <w:t xml:space="preserve"> at TCI switching.</w:t>
      </w:r>
      <w:r w:rsidR="00204DCA" w:rsidRPr="00204DCA">
        <w:rPr>
          <w:rFonts w:eastAsiaTheme="minorEastAsia"/>
          <w:sz w:val="22"/>
          <w:lang w:eastAsia="zh-CN"/>
        </w:rPr>
        <w:t xml:space="preserve"> </w:t>
      </w:r>
      <w:r w:rsidR="00204DCA">
        <w:rPr>
          <w:rFonts w:eastAsiaTheme="minorEastAsia"/>
          <w:sz w:val="22"/>
          <w:lang w:eastAsia="zh-CN"/>
        </w:rPr>
        <w:t>When the timing difference</w:t>
      </w:r>
      <w:r w:rsidR="00204DCA" w:rsidRPr="00E76D84">
        <w:rPr>
          <w:rFonts w:eastAsiaTheme="minorEastAsia"/>
          <w:sz w:val="22"/>
          <w:lang w:eastAsia="zh-CN"/>
        </w:rPr>
        <w:t xml:space="preserve"> </w:t>
      </w:r>
      <w:r w:rsidR="00204DCA">
        <w:rPr>
          <w:rFonts w:eastAsiaTheme="minorEastAsia"/>
          <w:sz w:val="22"/>
          <w:lang w:eastAsia="zh-CN"/>
        </w:rPr>
        <w:t xml:space="preserve">between old TCI and new TCI is longer than half CP length, </w:t>
      </w:r>
      <w:r w:rsidR="000A3316">
        <w:rPr>
          <w:rFonts w:eastAsiaTheme="minorEastAsia" w:hint="eastAsia"/>
          <w:sz w:val="22"/>
          <w:lang w:eastAsia="zh-CN"/>
        </w:rPr>
        <w:t>a</w:t>
      </w:r>
      <w:r w:rsidR="000A3316">
        <w:rPr>
          <w:rFonts w:eastAsiaTheme="minorEastAsia"/>
          <w:sz w:val="22"/>
          <w:lang w:eastAsia="zh-CN"/>
        </w:rPr>
        <w:t xml:space="preserve">ccording to the existing </w:t>
      </w:r>
      <w:proofErr w:type="spellStart"/>
      <w:r w:rsidR="000A3316">
        <w:rPr>
          <w:rFonts w:eastAsiaTheme="minorEastAsia"/>
          <w:sz w:val="22"/>
          <w:lang w:eastAsia="zh-CN"/>
        </w:rPr>
        <w:t>Te</w:t>
      </w:r>
      <w:proofErr w:type="spellEnd"/>
      <w:r w:rsidR="000A3316">
        <w:rPr>
          <w:rFonts w:eastAsiaTheme="minorEastAsia"/>
          <w:sz w:val="22"/>
          <w:lang w:eastAsia="zh-CN"/>
        </w:rPr>
        <w:t xml:space="preserve"> requirements, </w:t>
      </w:r>
      <w:r w:rsidR="00204DCA">
        <w:rPr>
          <w:rFonts w:eastAsiaTheme="minorEastAsia"/>
          <w:sz w:val="22"/>
          <w:lang w:eastAsia="zh-CN"/>
        </w:rPr>
        <w:t xml:space="preserve">UE </w:t>
      </w:r>
      <w:r w:rsidR="00427A4C">
        <w:rPr>
          <w:rFonts w:eastAsiaTheme="minorEastAsia"/>
          <w:sz w:val="22"/>
          <w:lang w:eastAsia="zh-CN"/>
        </w:rPr>
        <w:t xml:space="preserve">will </w:t>
      </w:r>
      <w:r w:rsidR="00204DCA">
        <w:rPr>
          <w:rFonts w:eastAsiaTheme="minorEastAsia"/>
          <w:sz w:val="22"/>
          <w:lang w:eastAsia="zh-CN"/>
        </w:rPr>
        <w:t xml:space="preserve">not to perform </w:t>
      </w:r>
      <w:r w:rsidR="00401EE0">
        <w:rPr>
          <w:rFonts w:eastAsiaTheme="minorEastAsia"/>
          <w:sz w:val="22"/>
          <w:lang w:eastAsia="zh-CN"/>
        </w:rPr>
        <w:t xml:space="preserve">gradual </w:t>
      </w:r>
      <w:r w:rsidR="00204DCA">
        <w:rPr>
          <w:rFonts w:eastAsiaTheme="minorEastAsia"/>
          <w:sz w:val="22"/>
          <w:lang w:eastAsia="zh-CN"/>
        </w:rPr>
        <w:t>timing</w:t>
      </w:r>
      <w:r w:rsidR="00204DCA" w:rsidRPr="00657D26">
        <w:rPr>
          <w:rFonts w:eastAsiaTheme="minorEastAsia"/>
          <w:sz w:val="22"/>
          <w:lang w:eastAsia="zh-CN"/>
        </w:rPr>
        <w:t xml:space="preserve"> </w:t>
      </w:r>
      <w:r w:rsidR="00204DCA">
        <w:rPr>
          <w:rFonts w:eastAsiaTheme="minorEastAsia"/>
          <w:sz w:val="22"/>
          <w:lang w:eastAsia="zh-CN"/>
        </w:rPr>
        <w:t>adjustment by mistake.</w:t>
      </w:r>
    </w:p>
    <w:p w14:paraId="23CB72A7" w14:textId="3F08E650" w:rsidR="00CC1743" w:rsidRPr="00352936" w:rsidRDefault="00CC1743" w:rsidP="00CC1743">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1</w:t>
      </w:r>
      <w:r w:rsidRPr="00352936">
        <w:rPr>
          <w:rFonts w:eastAsia="宋体"/>
          <w:b/>
          <w:i/>
          <w:sz w:val="22"/>
          <w:lang w:eastAsia="zh-CN"/>
        </w:rPr>
        <w:t>:</w:t>
      </w:r>
      <w:r>
        <w:rPr>
          <w:rFonts w:eastAsia="宋体"/>
          <w:b/>
          <w:i/>
          <w:sz w:val="22"/>
          <w:lang w:eastAsia="zh-CN"/>
        </w:rPr>
        <w:t xml:space="preserve"> For</w:t>
      </w:r>
      <w:r w:rsidRPr="00CC1743">
        <w:t xml:space="preserve"> </w:t>
      </w:r>
      <w:r w:rsidRPr="00CC1743">
        <w:rPr>
          <w:rFonts w:eastAsia="宋体"/>
          <w:b/>
          <w:i/>
          <w:sz w:val="22"/>
          <w:lang w:eastAsia="zh-CN"/>
        </w:rPr>
        <w:t>one shot large UL timing adjustment</w:t>
      </w:r>
      <w:r>
        <w:rPr>
          <w:rFonts w:eastAsia="宋体"/>
          <w:b/>
          <w:i/>
          <w:sz w:val="22"/>
          <w:lang w:eastAsia="zh-CN"/>
        </w:rPr>
        <w:t xml:space="preserve">, no obvious </w:t>
      </w:r>
      <w:r w:rsidR="00DC1AE6">
        <w:rPr>
          <w:rFonts w:eastAsia="宋体"/>
          <w:b/>
          <w:i/>
          <w:sz w:val="22"/>
          <w:lang w:eastAsia="zh-CN"/>
        </w:rPr>
        <w:t>issue</w:t>
      </w:r>
      <w:r w:rsidR="00DC1AE6" w:rsidRPr="00DC1AE6">
        <w:rPr>
          <w:rFonts w:eastAsia="宋体"/>
          <w:b/>
          <w:i/>
          <w:sz w:val="22"/>
          <w:lang w:eastAsia="zh-CN"/>
        </w:rPr>
        <w:t xml:space="preserve"> </w:t>
      </w:r>
      <w:r w:rsidR="00DC1AE6">
        <w:rPr>
          <w:rFonts w:eastAsia="宋体"/>
          <w:b/>
          <w:i/>
          <w:sz w:val="22"/>
          <w:lang w:eastAsia="zh-CN"/>
        </w:rPr>
        <w:t xml:space="preserve">due to existing R17 </w:t>
      </w:r>
      <w:r w:rsidR="00DC1AE6" w:rsidRPr="00CC1743">
        <w:rPr>
          <w:rFonts w:eastAsia="宋体"/>
          <w:b/>
          <w:i/>
          <w:sz w:val="22"/>
          <w:lang w:eastAsia="zh-CN"/>
        </w:rPr>
        <w:t>solution</w:t>
      </w:r>
      <w:r w:rsidR="00DC1AE6">
        <w:rPr>
          <w:rFonts w:eastAsia="宋体"/>
          <w:b/>
          <w:i/>
          <w:sz w:val="22"/>
          <w:lang w:eastAsia="zh-CN"/>
        </w:rPr>
        <w:t xml:space="preserve"> is observed</w:t>
      </w:r>
      <w:r>
        <w:rPr>
          <w:rFonts w:eastAsia="宋体"/>
          <w:b/>
          <w:i/>
          <w:sz w:val="22"/>
          <w:lang w:eastAsia="zh-CN"/>
        </w:rPr>
        <w:t>.</w:t>
      </w:r>
    </w:p>
    <w:p w14:paraId="6AFE1FDF" w14:textId="4EFAAB6D" w:rsidR="005B482B" w:rsidRDefault="00CC1743" w:rsidP="000D4B23">
      <w:pPr>
        <w:widowControl w:val="0"/>
        <w:adjustRightInd w:val="0"/>
        <w:snapToGrid w:val="0"/>
        <w:spacing w:before="180"/>
        <w:rPr>
          <w:rFonts w:eastAsiaTheme="minorEastAsia"/>
          <w:sz w:val="22"/>
          <w:lang w:eastAsia="zh-CN"/>
        </w:rPr>
      </w:pPr>
      <w:r>
        <w:rPr>
          <w:rFonts w:eastAsia="宋体"/>
          <w:sz w:val="22"/>
          <w:lang w:eastAsia="zh-CN"/>
        </w:rPr>
        <w:t>For MAC-CE based solution,</w:t>
      </w:r>
      <w:r>
        <w:rPr>
          <w:rFonts w:eastAsia="宋体" w:hint="eastAsia"/>
          <w:sz w:val="22"/>
          <w:lang w:eastAsia="zh-CN"/>
        </w:rPr>
        <w:t xml:space="preserve"> </w:t>
      </w:r>
      <w:r>
        <w:rPr>
          <w:rFonts w:eastAsia="宋体"/>
          <w:sz w:val="22"/>
          <w:lang w:eastAsia="zh-CN"/>
        </w:rPr>
        <w:t>one-bit indication is suggested to inform UE of TCI state switch across RRH and whether UE shall follow one-shot</w:t>
      </w:r>
      <w:r w:rsidRPr="005B482B">
        <w:rPr>
          <w:rFonts w:eastAsiaTheme="minorEastAsia"/>
          <w:sz w:val="22"/>
          <w:lang w:eastAsia="zh-CN"/>
        </w:rPr>
        <w:t xml:space="preserve"> </w:t>
      </w:r>
      <w:r>
        <w:rPr>
          <w:rFonts w:eastAsiaTheme="minorEastAsia"/>
          <w:sz w:val="22"/>
          <w:lang w:eastAsia="zh-CN"/>
        </w:rPr>
        <w:t>large</w:t>
      </w:r>
      <w:r>
        <w:rPr>
          <w:rFonts w:eastAsia="宋体"/>
          <w:sz w:val="22"/>
          <w:lang w:eastAsia="zh-CN"/>
        </w:rPr>
        <w:t xml:space="preserve"> UL timing adjustment requirements. </w:t>
      </w:r>
      <w:r>
        <w:rPr>
          <w:rFonts w:eastAsiaTheme="minorEastAsia"/>
          <w:sz w:val="22"/>
          <w:lang w:eastAsia="zh-CN"/>
        </w:rPr>
        <w:t>T</w:t>
      </w:r>
      <w:r w:rsidR="00563F14">
        <w:rPr>
          <w:rFonts w:eastAsia="宋体"/>
          <w:sz w:val="22"/>
          <w:lang w:eastAsia="zh-CN"/>
        </w:rPr>
        <w:t>he one-bit network assistance information</w:t>
      </w:r>
      <w:r w:rsidR="00563F14" w:rsidRPr="00D47E6D">
        <w:rPr>
          <w:rFonts w:eastAsia="宋体"/>
          <w:sz w:val="22"/>
          <w:lang w:eastAsia="zh-CN"/>
        </w:rPr>
        <w:t xml:space="preserve"> only can </w:t>
      </w:r>
      <w:r w:rsidR="00563F14">
        <w:rPr>
          <w:rFonts w:eastAsia="宋体"/>
          <w:sz w:val="22"/>
          <w:lang w:eastAsia="zh-CN"/>
        </w:rPr>
        <w:t>indicate</w:t>
      </w:r>
      <w:r w:rsidR="00563F14" w:rsidRPr="004105B2">
        <w:rPr>
          <w:rFonts w:eastAsia="宋体"/>
          <w:sz w:val="22"/>
          <w:lang w:eastAsia="zh-CN"/>
        </w:rPr>
        <w:t xml:space="preserve"> </w:t>
      </w:r>
      <w:r w:rsidR="00563F14">
        <w:rPr>
          <w:rFonts w:eastAsia="宋体"/>
          <w:sz w:val="22"/>
          <w:lang w:eastAsia="zh-CN"/>
        </w:rPr>
        <w:t>whether</w:t>
      </w:r>
      <w:r w:rsidR="006F3794">
        <w:rPr>
          <w:rFonts w:eastAsia="宋体"/>
          <w:sz w:val="22"/>
          <w:lang w:eastAsia="zh-CN"/>
        </w:rPr>
        <w:t xml:space="preserve"> the </w:t>
      </w:r>
      <w:r w:rsidR="00563F14">
        <w:rPr>
          <w:rFonts w:eastAsia="宋体"/>
          <w:sz w:val="22"/>
          <w:lang w:eastAsia="zh-CN"/>
        </w:rPr>
        <w:t xml:space="preserve">TCI state </w:t>
      </w:r>
      <w:r w:rsidR="006F3794">
        <w:rPr>
          <w:rFonts w:eastAsiaTheme="minorEastAsia"/>
          <w:sz w:val="22"/>
          <w:lang w:eastAsia="zh-CN"/>
        </w:rPr>
        <w:t>switching</w:t>
      </w:r>
      <w:r w:rsidR="006F3794">
        <w:rPr>
          <w:rFonts w:eastAsia="宋体"/>
          <w:sz w:val="22"/>
          <w:lang w:eastAsia="zh-CN"/>
        </w:rPr>
        <w:t xml:space="preserve"> is </w:t>
      </w:r>
      <w:r w:rsidR="00563F14">
        <w:rPr>
          <w:rFonts w:eastAsia="宋体"/>
          <w:sz w:val="22"/>
          <w:lang w:eastAsia="zh-CN"/>
        </w:rPr>
        <w:t>across RRH</w:t>
      </w:r>
      <w:r w:rsidR="006F3794">
        <w:rPr>
          <w:rFonts w:eastAsia="宋体"/>
          <w:sz w:val="22"/>
          <w:lang w:eastAsia="zh-CN"/>
        </w:rPr>
        <w:t xml:space="preserve"> or not. </w:t>
      </w:r>
      <w:r w:rsidR="006F3794">
        <w:rPr>
          <w:rFonts w:eastAsiaTheme="minorEastAsia"/>
          <w:sz w:val="22"/>
          <w:lang w:eastAsia="zh-CN"/>
        </w:rPr>
        <w:t>The</w:t>
      </w:r>
      <w:r w:rsidR="006F3794" w:rsidRPr="00B52B75">
        <w:rPr>
          <w:rFonts w:eastAsiaTheme="minorEastAsia"/>
          <w:sz w:val="22"/>
          <w:lang w:eastAsia="zh-CN"/>
        </w:rPr>
        <w:t xml:space="preserve"> </w:t>
      </w:r>
      <w:r w:rsidR="006F3794">
        <w:rPr>
          <w:rFonts w:eastAsiaTheme="minorEastAsia"/>
          <w:sz w:val="22"/>
          <w:lang w:eastAsia="zh-CN"/>
        </w:rPr>
        <w:t xml:space="preserve">DL timing </w:t>
      </w:r>
      <w:r w:rsidR="006F3794" w:rsidRPr="00A43580">
        <w:rPr>
          <w:rFonts w:eastAsiaTheme="minorEastAsia"/>
          <w:sz w:val="22"/>
          <w:lang w:eastAsia="zh-CN"/>
        </w:rPr>
        <w:t>difference</w:t>
      </w:r>
      <w:r w:rsidR="006F3794">
        <w:rPr>
          <w:rFonts w:eastAsiaTheme="minorEastAsia"/>
          <w:sz w:val="22"/>
          <w:lang w:eastAsia="zh-CN"/>
        </w:rPr>
        <w:t xml:space="preserve"> measured on TRS is still needed for TCI switching.</w:t>
      </w:r>
      <w:r w:rsidR="00240274">
        <w:rPr>
          <w:rFonts w:eastAsiaTheme="minorEastAsia"/>
          <w:sz w:val="22"/>
          <w:lang w:eastAsia="zh-CN"/>
        </w:rPr>
        <w:t xml:space="preserve"> </w:t>
      </w:r>
      <w:r w:rsidR="00595600">
        <w:rPr>
          <w:rFonts w:eastAsiaTheme="minorEastAsia"/>
          <w:sz w:val="22"/>
          <w:lang w:eastAsia="zh-CN"/>
        </w:rPr>
        <w:t>In last meeting</w:t>
      </w:r>
      <w:r w:rsidR="00240274">
        <w:rPr>
          <w:rFonts w:eastAsiaTheme="minorEastAsia"/>
          <w:sz w:val="22"/>
          <w:lang w:eastAsia="zh-CN"/>
        </w:rPr>
        <w:t xml:space="preserve">, </w:t>
      </w:r>
      <w:r w:rsidR="00590015">
        <w:rPr>
          <w:rFonts w:eastAsiaTheme="minorEastAsia"/>
          <w:sz w:val="22"/>
          <w:lang w:eastAsia="zh-CN"/>
        </w:rPr>
        <w:t xml:space="preserve">it has been mentioned that there </w:t>
      </w:r>
      <w:r w:rsidR="00595600">
        <w:rPr>
          <w:rFonts w:eastAsiaTheme="minorEastAsia"/>
          <w:sz w:val="22"/>
          <w:lang w:eastAsia="zh-CN"/>
        </w:rPr>
        <w:t>are</w:t>
      </w:r>
      <w:r w:rsidR="00590015">
        <w:rPr>
          <w:rFonts w:eastAsiaTheme="minorEastAsia"/>
          <w:sz w:val="22"/>
          <w:lang w:eastAsia="zh-CN"/>
        </w:rPr>
        <w:t xml:space="preserve"> no </w:t>
      </w:r>
      <w:r w:rsidR="0038333E">
        <w:rPr>
          <w:rFonts w:eastAsiaTheme="minorEastAsia"/>
          <w:sz w:val="22"/>
          <w:lang w:eastAsia="zh-CN"/>
        </w:rPr>
        <w:t xml:space="preserve">obvious </w:t>
      </w:r>
      <w:r w:rsidR="00595600">
        <w:rPr>
          <w:rFonts w:eastAsia="宋体"/>
          <w:sz w:val="22"/>
          <w:lang w:eastAsia="zh-CN"/>
        </w:rPr>
        <w:t xml:space="preserve">benefits for </w:t>
      </w:r>
      <w:r w:rsidR="0038333E">
        <w:rPr>
          <w:rFonts w:eastAsia="宋体"/>
          <w:sz w:val="22"/>
          <w:lang w:eastAsia="zh-CN"/>
        </w:rPr>
        <w:t>introducing one-bit network assistance information. Firstly, not every</w:t>
      </w:r>
      <w:r w:rsidR="0038333E" w:rsidRPr="00A43580">
        <w:rPr>
          <w:rFonts w:eastAsia="宋体"/>
          <w:sz w:val="22"/>
          <w:lang w:eastAsia="zh-CN"/>
        </w:rPr>
        <w:t xml:space="preserve"> </w:t>
      </w:r>
      <w:r w:rsidR="0038333E" w:rsidRPr="00947C71">
        <w:rPr>
          <w:rFonts w:eastAsia="宋体"/>
          <w:sz w:val="22"/>
          <w:lang w:eastAsia="zh-CN"/>
        </w:rPr>
        <w:lastRenderedPageBreak/>
        <w:t>TCI state switch across RRH</w:t>
      </w:r>
      <w:r w:rsidR="0038333E">
        <w:rPr>
          <w:rFonts w:eastAsia="宋体"/>
          <w:sz w:val="22"/>
          <w:lang w:eastAsia="zh-CN"/>
        </w:rPr>
        <w:t xml:space="preserve">s will cause </w:t>
      </w:r>
      <w:r w:rsidR="0038333E">
        <w:rPr>
          <w:rFonts w:eastAsiaTheme="minorEastAsia"/>
          <w:sz w:val="22"/>
          <w:lang w:eastAsia="zh-CN"/>
        </w:rPr>
        <w:t>one shot large</w:t>
      </w:r>
      <w:r w:rsidR="0038333E" w:rsidRPr="00B52B75">
        <w:rPr>
          <w:rFonts w:eastAsiaTheme="minorEastAsia"/>
          <w:sz w:val="22"/>
          <w:lang w:eastAsia="zh-CN"/>
        </w:rPr>
        <w:t xml:space="preserve"> </w:t>
      </w:r>
      <w:r w:rsidR="0038333E">
        <w:rPr>
          <w:rFonts w:eastAsiaTheme="minorEastAsia"/>
          <w:sz w:val="22"/>
          <w:lang w:eastAsia="zh-CN"/>
        </w:rPr>
        <w:t xml:space="preserve">UL timing adjustment. The indication of </w:t>
      </w:r>
      <w:r w:rsidR="0038333E">
        <w:rPr>
          <w:rFonts w:eastAsia="宋体"/>
          <w:sz w:val="22"/>
          <w:lang w:eastAsia="zh-CN"/>
        </w:rPr>
        <w:t xml:space="preserve">TCI state switch across RRH cannot instead of </w:t>
      </w:r>
      <w:r w:rsidR="0038333E">
        <w:rPr>
          <w:rFonts w:eastAsiaTheme="minorEastAsia"/>
          <w:sz w:val="22"/>
          <w:lang w:eastAsia="zh-CN"/>
        </w:rPr>
        <w:t xml:space="preserve">DL timing </w:t>
      </w:r>
      <w:r w:rsidR="0038333E" w:rsidRPr="00A43580">
        <w:rPr>
          <w:rFonts w:eastAsiaTheme="minorEastAsia"/>
          <w:sz w:val="22"/>
          <w:lang w:eastAsia="zh-CN"/>
        </w:rPr>
        <w:t>difference</w:t>
      </w:r>
      <w:r w:rsidR="0038333E">
        <w:rPr>
          <w:rFonts w:eastAsiaTheme="minorEastAsia"/>
          <w:sz w:val="22"/>
          <w:lang w:eastAsia="zh-CN"/>
        </w:rPr>
        <w:t xml:space="preserve"> judgment</w:t>
      </w:r>
      <w:r w:rsidR="003B216E">
        <w:rPr>
          <w:rFonts w:eastAsiaTheme="minorEastAsia"/>
          <w:sz w:val="22"/>
          <w:lang w:eastAsia="zh-CN"/>
        </w:rPr>
        <w:t xml:space="preserve">. </w:t>
      </w:r>
      <w:r w:rsidR="000A3316">
        <w:rPr>
          <w:rFonts w:eastAsiaTheme="minorEastAsia"/>
          <w:sz w:val="22"/>
          <w:lang w:eastAsia="zh-CN"/>
        </w:rPr>
        <w:t>When the timing difference is very small</w:t>
      </w:r>
      <w:r w:rsidR="003B216E">
        <w:rPr>
          <w:rFonts w:eastAsiaTheme="minorEastAsia"/>
          <w:sz w:val="22"/>
          <w:lang w:eastAsia="zh-CN"/>
        </w:rPr>
        <w:t xml:space="preserve">, the </w:t>
      </w:r>
      <w:r w:rsidR="000A3316">
        <w:rPr>
          <w:rFonts w:eastAsia="宋体"/>
          <w:sz w:val="22"/>
          <w:lang w:eastAsia="zh-CN"/>
        </w:rPr>
        <w:t>one-bit indication may help UE to avoid triggering</w:t>
      </w:r>
      <w:r w:rsidR="003B216E">
        <w:rPr>
          <w:rFonts w:eastAsiaTheme="minorEastAsia"/>
          <w:sz w:val="22"/>
          <w:lang w:eastAsia="zh-CN"/>
        </w:rPr>
        <w:t xml:space="preserve"> </w:t>
      </w:r>
      <w:r w:rsidR="007139FE">
        <w:rPr>
          <w:rFonts w:eastAsiaTheme="minorEastAsia"/>
          <w:sz w:val="22"/>
          <w:lang w:eastAsia="zh-CN"/>
        </w:rPr>
        <w:t>one-shot</w:t>
      </w:r>
      <w:r w:rsidR="003B216E">
        <w:rPr>
          <w:rFonts w:eastAsiaTheme="minorEastAsia"/>
          <w:sz w:val="22"/>
          <w:lang w:eastAsia="zh-CN"/>
        </w:rPr>
        <w:t xml:space="preserve"> large</w:t>
      </w:r>
      <w:r w:rsidR="003B216E" w:rsidRPr="00B52B75">
        <w:rPr>
          <w:rFonts w:eastAsiaTheme="minorEastAsia"/>
          <w:sz w:val="22"/>
          <w:lang w:eastAsia="zh-CN"/>
        </w:rPr>
        <w:t xml:space="preserve"> </w:t>
      </w:r>
      <w:r w:rsidR="003B216E">
        <w:rPr>
          <w:rFonts w:eastAsiaTheme="minorEastAsia"/>
          <w:sz w:val="22"/>
          <w:lang w:eastAsia="zh-CN"/>
        </w:rPr>
        <w:t xml:space="preserve">UL timing adjustment </w:t>
      </w:r>
      <w:r w:rsidR="000A3316">
        <w:rPr>
          <w:rFonts w:eastAsiaTheme="minorEastAsia"/>
          <w:sz w:val="22"/>
          <w:lang w:eastAsia="zh-CN"/>
        </w:rPr>
        <w:t xml:space="preserve">by mistake. However, in this case, </w:t>
      </w:r>
      <w:proofErr w:type="spellStart"/>
      <w:r w:rsidR="00A918A2">
        <w:rPr>
          <w:rFonts w:eastAsiaTheme="minorEastAsia"/>
          <w:sz w:val="22"/>
          <w:lang w:eastAsia="zh-CN"/>
        </w:rPr>
        <w:t>gNB</w:t>
      </w:r>
      <w:proofErr w:type="spellEnd"/>
      <w:r w:rsidR="00A918A2">
        <w:rPr>
          <w:rFonts w:eastAsiaTheme="minorEastAsia"/>
          <w:sz w:val="22"/>
          <w:lang w:eastAsia="zh-CN"/>
        </w:rPr>
        <w:t xml:space="preserve"> is able to handle the UL timing difference no</w:t>
      </w:r>
      <w:r w:rsidR="000A3316">
        <w:rPr>
          <w:rFonts w:eastAsiaTheme="minorEastAsia"/>
          <w:sz w:val="22"/>
          <w:lang w:eastAsia="zh-CN"/>
        </w:rPr>
        <w:t xml:space="preserve"> matter which type </w:t>
      </w:r>
      <w:r w:rsidR="00A918A2">
        <w:rPr>
          <w:rFonts w:eastAsiaTheme="minorEastAsia"/>
          <w:sz w:val="22"/>
          <w:lang w:eastAsia="zh-CN"/>
        </w:rPr>
        <w:t>of timing adjustment is applied at TCI switching.</w:t>
      </w:r>
    </w:p>
    <w:p w14:paraId="32EAB8D9" w14:textId="6E52BFF2" w:rsidR="00DC1AE6" w:rsidRPr="00352936" w:rsidRDefault="00DC1AE6" w:rsidP="00DC1AE6">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sidR="000A3316">
        <w:rPr>
          <w:rFonts w:eastAsia="宋体"/>
          <w:b/>
          <w:i/>
          <w:sz w:val="22"/>
          <w:lang w:eastAsia="zh-CN"/>
        </w:rPr>
        <w:t>2</w:t>
      </w:r>
      <w:r w:rsidRPr="00352936">
        <w:rPr>
          <w:rFonts w:eastAsia="宋体"/>
          <w:b/>
          <w:i/>
          <w:sz w:val="22"/>
          <w:lang w:eastAsia="zh-CN"/>
        </w:rPr>
        <w:t>:</w:t>
      </w:r>
      <w:r>
        <w:rPr>
          <w:rFonts w:eastAsia="宋体"/>
          <w:b/>
          <w:i/>
          <w:sz w:val="22"/>
          <w:lang w:eastAsia="zh-CN"/>
        </w:rPr>
        <w:t xml:space="preserve"> For</w:t>
      </w:r>
      <w:r w:rsidRPr="00CC1743">
        <w:t xml:space="preserve"> </w:t>
      </w:r>
      <w:r>
        <w:rPr>
          <w:rFonts w:eastAsia="宋体"/>
          <w:b/>
          <w:i/>
          <w:sz w:val="22"/>
          <w:lang w:eastAsia="zh-CN"/>
        </w:rPr>
        <w:t xml:space="preserve">MAC-CE based solution, </w:t>
      </w:r>
      <w:r w:rsidRPr="00DC1AE6">
        <w:rPr>
          <w:rFonts w:eastAsia="宋体"/>
          <w:b/>
          <w:i/>
          <w:sz w:val="22"/>
          <w:lang w:eastAsia="zh-CN"/>
        </w:rPr>
        <w:t>one-bit network assistance information</w:t>
      </w:r>
      <w:r>
        <w:rPr>
          <w:rFonts w:eastAsia="宋体"/>
          <w:b/>
          <w:i/>
          <w:sz w:val="22"/>
          <w:lang w:eastAsia="zh-CN"/>
        </w:rPr>
        <w:t xml:space="preserve"> on whether </w:t>
      </w:r>
      <w:r w:rsidRPr="00DC1AE6">
        <w:rPr>
          <w:rFonts w:eastAsia="宋体"/>
          <w:b/>
          <w:i/>
          <w:sz w:val="22"/>
          <w:lang w:eastAsia="zh-CN"/>
        </w:rPr>
        <w:t>TCI state switch across RRH</w:t>
      </w:r>
      <w:r>
        <w:rPr>
          <w:rFonts w:eastAsia="宋体"/>
          <w:b/>
          <w:i/>
          <w:sz w:val="22"/>
          <w:lang w:eastAsia="zh-CN"/>
        </w:rPr>
        <w:t xml:space="preserve"> does not provide </w:t>
      </w:r>
      <w:r w:rsidR="000A3316">
        <w:rPr>
          <w:rFonts w:eastAsia="宋体"/>
          <w:b/>
          <w:i/>
          <w:sz w:val="22"/>
          <w:lang w:eastAsia="zh-CN"/>
        </w:rPr>
        <w:t>obvious performance improvement</w:t>
      </w:r>
      <w:r>
        <w:rPr>
          <w:rFonts w:eastAsia="宋体"/>
          <w:b/>
          <w:i/>
          <w:sz w:val="22"/>
          <w:lang w:eastAsia="zh-CN"/>
        </w:rPr>
        <w:t>.</w:t>
      </w:r>
    </w:p>
    <w:p w14:paraId="20DB4343" w14:textId="10C95B6E" w:rsidR="000D4B23" w:rsidRDefault="00A918A2" w:rsidP="00415BCE">
      <w:pPr>
        <w:widowControl w:val="0"/>
        <w:adjustRightInd w:val="0"/>
        <w:snapToGrid w:val="0"/>
        <w:spacing w:before="180"/>
        <w:rPr>
          <w:rFonts w:eastAsia="宋体"/>
          <w:b/>
          <w:i/>
          <w:sz w:val="22"/>
          <w:lang w:eastAsia="zh-CN"/>
        </w:rPr>
      </w:pPr>
      <w:r>
        <w:rPr>
          <w:rFonts w:eastAsia="宋体"/>
          <w:sz w:val="22"/>
          <w:lang w:eastAsia="zh-CN"/>
        </w:rPr>
        <w:t xml:space="preserve">Based on the above analysis, </w:t>
      </w:r>
      <w:r w:rsidR="00172E99">
        <w:rPr>
          <w:rFonts w:eastAsia="宋体"/>
          <w:sz w:val="22"/>
          <w:lang w:eastAsia="zh-CN"/>
        </w:rPr>
        <w:t>we suggest not to introduce MAC-CE based solution for UL timing adjustment.</w:t>
      </w:r>
    </w:p>
    <w:p w14:paraId="35F0F9E5" w14:textId="365A2D08" w:rsidR="00D47E6D" w:rsidRPr="000D4B23" w:rsidRDefault="00D47E6D" w:rsidP="00415BCE">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roposa</w:t>
      </w:r>
      <w:r w:rsidR="00051C55" w:rsidRPr="000D4B23">
        <w:rPr>
          <w:rFonts w:eastAsia="宋体"/>
          <w:b/>
          <w:i/>
          <w:sz w:val="22"/>
          <w:lang w:eastAsia="zh-CN"/>
        </w:rPr>
        <w:t xml:space="preserve">l 1: </w:t>
      </w:r>
      <w:r w:rsidR="000C50EE">
        <w:rPr>
          <w:rFonts w:eastAsia="宋体"/>
          <w:b/>
          <w:i/>
          <w:sz w:val="22"/>
          <w:lang w:eastAsia="zh-CN"/>
        </w:rPr>
        <w:t>F</w:t>
      </w:r>
      <w:r w:rsidR="000C50EE" w:rsidRPr="000C50EE">
        <w:rPr>
          <w:rFonts w:eastAsia="宋体"/>
          <w:b/>
          <w:i/>
          <w:sz w:val="22"/>
          <w:lang w:eastAsia="zh-CN"/>
        </w:rPr>
        <w:t>or Rel-18 FR2 HST scenario</w:t>
      </w:r>
      <w:r w:rsidR="000C50EE">
        <w:rPr>
          <w:rFonts w:eastAsia="宋体"/>
          <w:b/>
          <w:i/>
          <w:sz w:val="22"/>
          <w:lang w:eastAsia="zh-CN"/>
        </w:rPr>
        <w:t>, it is suggested not to i</w:t>
      </w:r>
      <w:r w:rsidR="000C50EE" w:rsidRPr="000C50EE">
        <w:rPr>
          <w:rFonts w:eastAsia="宋体"/>
          <w:b/>
          <w:i/>
          <w:sz w:val="22"/>
          <w:lang w:eastAsia="zh-CN"/>
        </w:rPr>
        <w:t>ntroduce MAC-CE based solutions to inform UE of the TCI state switch across RRH</w:t>
      </w:r>
      <w:r w:rsidR="000C50EE">
        <w:rPr>
          <w:rFonts w:eastAsia="宋体"/>
          <w:b/>
          <w:i/>
          <w:sz w:val="22"/>
          <w:lang w:eastAsia="zh-CN"/>
        </w:rPr>
        <w:t xml:space="preserve"> since no obvious benefits are observed</w:t>
      </w:r>
      <w:r w:rsidR="00A06C17">
        <w:rPr>
          <w:rFonts w:eastAsia="宋体"/>
          <w:b/>
          <w:i/>
          <w:sz w:val="22"/>
          <w:lang w:eastAsia="zh-CN"/>
        </w:rPr>
        <w:t>.</w:t>
      </w:r>
    </w:p>
    <w:p w14:paraId="3C23B0DD" w14:textId="4044ECFF" w:rsidR="00897B5D" w:rsidRDefault="00897B5D" w:rsidP="00897B5D">
      <w:pPr>
        <w:pStyle w:val="2"/>
        <w:rPr>
          <w:lang w:eastAsia="zh-CN"/>
        </w:rPr>
      </w:pPr>
      <w:r w:rsidRPr="00415BCE">
        <w:rPr>
          <w:lang w:eastAsia="zh-CN"/>
        </w:rPr>
        <w:t>UL transmit timing adjustment at UL beam switch</w:t>
      </w:r>
    </w:p>
    <w:p w14:paraId="3F58376B" w14:textId="1BBE9DAA" w:rsidR="00897B5D" w:rsidRDefault="00897B5D" w:rsidP="00897B5D">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UE beam switch aspect, the following issues</w:t>
      </w:r>
      <w:r w:rsidR="00384E67">
        <w:rPr>
          <w:rFonts w:eastAsia="宋体"/>
          <w:sz w:val="22"/>
          <w:lang w:eastAsia="zh-CN"/>
        </w:rPr>
        <w:t xml:space="preserve"> </w:t>
      </w:r>
      <w:r w:rsidR="002055E6">
        <w:rPr>
          <w:rFonts w:eastAsia="宋体"/>
          <w:sz w:val="22"/>
          <w:lang w:eastAsia="zh-CN"/>
        </w:rPr>
        <w:t>need to be further studied</w:t>
      </w:r>
      <w:r>
        <w:rPr>
          <w:rFonts w:eastAsia="宋体"/>
          <w:sz w:val="22"/>
          <w:lang w:eastAsia="zh-CN"/>
        </w:rPr>
        <w:t>.</w:t>
      </w:r>
    </w:p>
    <w:tbl>
      <w:tblPr>
        <w:tblStyle w:val="afa"/>
        <w:tblW w:w="0" w:type="auto"/>
        <w:tblLook w:val="04A0" w:firstRow="1" w:lastRow="0" w:firstColumn="1" w:lastColumn="0" w:noHBand="0" w:noVBand="1"/>
      </w:tblPr>
      <w:tblGrid>
        <w:gridCol w:w="9621"/>
      </w:tblGrid>
      <w:tr w:rsidR="002055E6" w14:paraId="216EE6DA" w14:textId="77777777" w:rsidTr="002055E6">
        <w:tc>
          <w:tcPr>
            <w:tcW w:w="9621" w:type="dxa"/>
          </w:tcPr>
          <w:p w14:paraId="49265E36" w14:textId="77777777" w:rsidR="002055E6" w:rsidRPr="0064315C" w:rsidRDefault="002055E6" w:rsidP="004718FF">
            <w:pPr>
              <w:pStyle w:val="afe"/>
              <w:numPr>
                <w:ilvl w:val="0"/>
                <w:numId w:val="11"/>
              </w:numPr>
              <w:adjustRightInd w:val="0"/>
              <w:snapToGrid w:val="0"/>
              <w:ind w:left="454" w:hanging="357"/>
              <w:contextualSpacing w:val="0"/>
              <w:rPr>
                <w:lang w:eastAsia="zh-CN"/>
              </w:rPr>
            </w:pPr>
            <w:r w:rsidRPr="0064315C">
              <w:rPr>
                <w:sz w:val="20"/>
                <w:szCs w:val="20"/>
                <w:lang w:eastAsia="zh-CN"/>
              </w:rPr>
              <w:t>Whether requirements on UL transmit timing adjustment at UL spatial relation switch are needed</w:t>
            </w:r>
            <w:bookmarkStart w:id="7" w:name="_Toc118574645"/>
          </w:p>
          <w:p w14:paraId="2E3AD0F4" w14:textId="45D9A1F0" w:rsidR="002055E6" w:rsidRPr="002055E6" w:rsidRDefault="002055E6" w:rsidP="004718FF">
            <w:pPr>
              <w:pStyle w:val="afe"/>
              <w:numPr>
                <w:ilvl w:val="0"/>
                <w:numId w:val="11"/>
              </w:numPr>
              <w:adjustRightInd w:val="0"/>
              <w:snapToGrid w:val="0"/>
              <w:ind w:left="454" w:hanging="357"/>
              <w:contextualSpacing w:val="0"/>
              <w:rPr>
                <w:lang w:eastAsia="zh-CN"/>
              </w:rPr>
            </w:pPr>
            <w:r w:rsidRPr="0064315C">
              <w:rPr>
                <w:sz w:val="20"/>
                <w:szCs w:val="20"/>
                <w:lang w:eastAsia="zh-CN"/>
              </w:rPr>
              <w:t>Whether PC6 UE, capable of simultaneous multi-panel reception, can support UL transmit timing to two RRHs</w:t>
            </w:r>
            <w:bookmarkEnd w:id="7"/>
          </w:p>
        </w:tc>
      </w:tr>
    </w:tbl>
    <w:p w14:paraId="5AE65996" w14:textId="5825BFFD" w:rsidR="001F6E63" w:rsidRDefault="007E2094" w:rsidP="00897B5D">
      <w:pPr>
        <w:widowControl w:val="0"/>
        <w:adjustRightInd w:val="0"/>
        <w:snapToGrid w:val="0"/>
        <w:spacing w:before="180"/>
        <w:rPr>
          <w:rFonts w:eastAsia="宋体"/>
          <w:sz w:val="22"/>
          <w:lang w:eastAsia="zh-CN"/>
        </w:rPr>
      </w:pPr>
      <w:r>
        <w:rPr>
          <w:rFonts w:eastAsia="宋体"/>
          <w:sz w:val="22"/>
          <w:lang w:eastAsia="zh-CN"/>
        </w:rPr>
        <w:t>UE can perform</w:t>
      </w:r>
      <w:r w:rsidRPr="00F90D6C">
        <w:rPr>
          <w:rFonts w:eastAsia="宋体"/>
          <w:sz w:val="22"/>
          <w:lang w:eastAsia="zh-CN"/>
        </w:rPr>
        <w:t xml:space="preserve"> </w:t>
      </w:r>
      <w:r>
        <w:rPr>
          <w:rFonts w:eastAsia="宋体"/>
          <w:sz w:val="22"/>
          <w:lang w:eastAsia="zh-CN"/>
        </w:rPr>
        <w:t xml:space="preserve">UL spatial relation switch </w:t>
      </w:r>
      <w:r>
        <w:rPr>
          <w:rFonts w:eastAsia="宋体" w:hint="eastAsia"/>
          <w:sz w:val="22"/>
          <w:lang w:eastAsia="zh-CN"/>
        </w:rPr>
        <w:t>between</w:t>
      </w:r>
      <w:r>
        <w:rPr>
          <w:rFonts w:eastAsia="宋体"/>
          <w:sz w:val="22"/>
          <w:lang w:eastAsia="zh-CN"/>
        </w:rPr>
        <w:t xml:space="preserve"> RRH1 and RRH2. </w:t>
      </w:r>
      <w:r w:rsidR="00BF67F0">
        <w:rPr>
          <w:rFonts w:eastAsia="宋体"/>
          <w:sz w:val="22"/>
          <w:lang w:eastAsia="zh-CN"/>
        </w:rPr>
        <w:t>W</w:t>
      </w:r>
      <w:r w:rsidR="00D67715">
        <w:rPr>
          <w:rFonts w:eastAsia="宋体"/>
          <w:sz w:val="22"/>
          <w:lang w:eastAsia="zh-CN"/>
        </w:rPr>
        <w:t xml:space="preserve">hether to define </w:t>
      </w:r>
      <w:r w:rsidR="005E7E84" w:rsidRPr="005E7E84">
        <w:rPr>
          <w:rFonts w:eastAsia="宋体"/>
          <w:sz w:val="22"/>
          <w:lang w:eastAsia="zh-CN"/>
        </w:rPr>
        <w:t>UL transmit timing adjustment</w:t>
      </w:r>
      <w:r w:rsidR="001F6E63">
        <w:rPr>
          <w:rFonts w:eastAsia="宋体"/>
          <w:sz w:val="22"/>
          <w:lang w:eastAsia="zh-CN"/>
        </w:rPr>
        <w:t xml:space="preserve"> at UL spatial relation need to be further discussed</w:t>
      </w:r>
      <w:r>
        <w:rPr>
          <w:rFonts w:eastAsia="宋体"/>
          <w:sz w:val="22"/>
          <w:lang w:eastAsia="zh-CN"/>
        </w:rPr>
        <w:t xml:space="preserve">. </w:t>
      </w:r>
    </w:p>
    <w:p w14:paraId="219C4DDF" w14:textId="32790779" w:rsidR="00741180" w:rsidRDefault="001C5D56" w:rsidP="00897B5D">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E56B52">
        <w:rPr>
          <w:rFonts w:eastAsia="宋体"/>
          <w:sz w:val="21"/>
          <w:szCs w:val="22"/>
          <w:lang w:eastAsia="zh-CN"/>
        </w:rPr>
        <w:t>Rel-18 FR2 HST</w:t>
      </w:r>
      <w:r>
        <w:rPr>
          <w:rFonts w:eastAsia="宋体"/>
          <w:sz w:val="22"/>
          <w:lang w:eastAsia="zh-CN"/>
        </w:rPr>
        <w:t xml:space="preserve">, </w:t>
      </w:r>
      <w:r w:rsidRPr="0011716D">
        <w:rPr>
          <w:rFonts w:eastAsia="宋体"/>
          <w:sz w:val="22"/>
          <w:lang w:eastAsia="zh-CN"/>
        </w:rPr>
        <w:t>multi-panel reception</w:t>
      </w:r>
      <w:r>
        <w:rPr>
          <w:rFonts w:eastAsia="宋体"/>
          <w:sz w:val="22"/>
          <w:lang w:eastAsia="zh-CN"/>
        </w:rPr>
        <w:t xml:space="preserve"> is considered to be supported at UE side. However, s</w:t>
      </w:r>
      <w:r w:rsidR="00B3580E">
        <w:rPr>
          <w:rFonts w:eastAsia="宋体"/>
          <w:sz w:val="22"/>
          <w:lang w:eastAsia="zh-CN"/>
        </w:rPr>
        <w:t xml:space="preserve">upporting of </w:t>
      </w:r>
      <w:r w:rsidR="00B3580E" w:rsidRPr="0011716D">
        <w:rPr>
          <w:rFonts w:eastAsia="宋体"/>
          <w:sz w:val="22"/>
          <w:lang w:eastAsia="zh-CN"/>
        </w:rPr>
        <w:t>multi-panel reception</w:t>
      </w:r>
      <w:r w:rsidR="00B3580E">
        <w:rPr>
          <w:rFonts w:eastAsia="宋体"/>
          <w:sz w:val="22"/>
          <w:lang w:eastAsia="zh-CN"/>
        </w:rPr>
        <w:t xml:space="preserve"> does not mean to support </w:t>
      </w:r>
      <w:r w:rsidR="00B3580E" w:rsidRPr="0011716D">
        <w:rPr>
          <w:rFonts w:eastAsia="宋体"/>
          <w:sz w:val="22"/>
          <w:lang w:eastAsia="zh-CN"/>
        </w:rPr>
        <w:t>multi-panel transmission</w:t>
      </w:r>
      <w:r w:rsidR="00B3580E">
        <w:rPr>
          <w:rFonts w:eastAsia="宋体" w:hint="eastAsia"/>
          <w:sz w:val="22"/>
          <w:lang w:eastAsia="zh-CN"/>
        </w:rPr>
        <w:t>.</w:t>
      </w:r>
      <w:r w:rsidR="00B3580E">
        <w:rPr>
          <w:rFonts w:eastAsia="宋体"/>
          <w:sz w:val="22"/>
          <w:lang w:eastAsia="zh-CN"/>
        </w:rPr>
        <w:t xml:space="preserve"> </w:t>
      </w:r>
      <w:r>
        <w:rPr>
          <w:rFonts w:eastAsia="宋体"/>
          <w:sz w:val="22"/>
          <w:lang w:eastAsia="zh-CN"/>
        </w:rPr>
        <w:t>Based on RAN4’s agreements in [</w:t>
      </w:r>
      <w:r w:rsidR="000C50EE">
        <w:rPr>
          <w:rFonts w:eastAsia="宋体"/>
          <w:sz w:val="22"/>
          <w:lang w:eastAsia="zh-CN"/>
        </w:rPr>
        <w:t>2, 3</w:t>
      </w:r>
      <w:r>
        <w:rPr>
          <w:rFonts w:eastAsia="宋体"/>
          <w:sz w:val="22"/>
          <w:lang w:eastAsia="zh-CN"/>
        </w:rPr>
        <w:t>]</w:t>
      </w:r>
      <w:r w:rsidR="000C50EE">
        <w:rPr>
          <w:rFonts w:eastAsia="宋体"/>
          <w:sz w:val="22"/>
          <w:lang w:eastAsia="zh-CN"/>
        </w:rPr>
        <w:t xml:space="preserve">, </w:t>
      </w:r>
      <w:r w:rsidR="00086D2C">
        <w:rPr>
          <w:rFonts w:eastAsia="宋体"/>
          <w:sz w:val="22"/>
          <w:lang w:eastAsia="zh-CN"/>
        </w:rPr>
        <w:t xml:space="preserve">UE is still assumed to perform UL </w:t>
      </w:r>
      <w:r w:rsidR="00086D2C" w:rsidRPr="00086D2C">
        <w:rPr>
          <w:rFonts w:eastAsia="宋体"/>
          <w:sz w:val="22"/>
          <w:lang w:eastAsia="zh-CN"/>
        </w:rPr>
        <w:t>transmissions</w:t>
      </w:r>
      <w:r w:rsidR="00086D2C">
        <w:rPr>
          <w:rFonts w:eastAsia="宋体"/>
          <w:sz w:val="22"/>
          <w:lang w:eastAsia="zh-CN"/>
        </w:rPr>
        <w:t xml:space="preserve"> with single beam direction. </w:t>
      </w:r>
      <w:r w:rsidR="00A00ADE">
        <w:rPr>
          <w:rFonts w:eastAsia="宋体"/>
          <w:sz w:val="22"/>
          <w:lang w:eastAsia="zh-CN"/>
        </w:rPr>
        <w:t>The UE need</w:t>
      </w:r>
      <w:r w:rsidR="00B3580E">
        <w:rPr>
          <w:rFonts w:eastAsia="宋体"/>
          <w:sz w:val="22"/>
          <w:lang w:eastAsia="zh-CN"/>
        </w:rPr>
        <w:t>s</w:t>
      </w:r>
      <w:r w:rsidR="00A00ADE">
        <w:rPr>
          <w:rFonts w:eastAsia="宋体"/>
          <w:sz w:val="22"/>
          <w:lang w:eastAsia="zh-CN"/>
        </w:rPr>
        <w:t xml:space="preserve"> to perform</w:t>
      </w:r>
      <w:r w:rsidR="00A00ADE" w:rsidRPr="00A00ADE">
        <w:rPr>
          <w:rFonts w:eastAsia="宋体"/>
          <w:sz w:val="22"/>
          <w:lang w:eastAsia="zh-CN"/>
        </w:rPr>
        <w:t xml:space="preserve"> </w:t>
      </w:r>
      <w:r w:rsidR="00A00ADE">
        <w:rPr>
          <w:rFonts w:eastAsia="宋体"/>
          <w:sz w:val="22"/>
          <w:lang w:eastAsia="zh-CN"/>
        </w:rPr>
        <w:t xml:space="preserve">TDM-ed UL </w:t>
      </w:r>
      <w:r w:rsidR="00A00ADE" w:rsidRPr="00086D2C">
        <w:rPr>
          <w:rFonts w:eastAsia="宋体"/>
          <w:sz w:val="22"/>
          <w:lang w:eastAsia="zh-CN"/>
        </w:rPr>
        <w:t>transmissions</w:t>
      </w:r>
      <w:r w:rsidR="00A00ADE">
        <w:rPr>
          <w:rFonts w:eastAsia="宋体"/>
          <w:sz w:val="22"/>
          <w:lang w:eastAsia="zh-CN"/>
        </w:rPr>
        <w:t xml:space="preserve"> to two RRHs with different beam directions.</w:t>
      </w:r>
    </w:p>
    <w:p w14:paraId="6BEE9783" w14:textId="061B1AC0" w:rsidR="008227F1" w:rsidRDefault="00B3580E" w:rsidP="00897B5D">
      <w:pPr>
        <w:widowControl w:val="0"/>
        <w:adjustRightInd w:val="0"/>
        <w:snapToGrid w:val="0"/>
        <w:spacing w:before="180"/>
        <w:rPr>
          <w:rFonts w:eastAsia="宋体"/>
          <w:sz w:val="22"/>
          <w:lang w:eastAsia="zh-CN"/>
        </w:rPr>
      </w:pPr>
      <w:r>
        <w:rPr>
          <w:noProof/>
        </w:rPr>
        <w:drawing>
          <wp:inline distT="0" distB="0" distL="0" distR="0" wp14:anchorId="58DDE827" wp14:editId="0484FD86">
            <wp:extent cx="6115685" cy="137128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798"/>
                    <a:stretch/>
                  </pic:blipFill>
                  <pic:spPr bwMode="auto">
                    <a:xfrm>
                      <a:off x="0" y="0"/>
                      <a:ext cx="6115685" cy="1371282"/>
                    </a:xfrm>
                    <a:prstGeom prst="rect">
                      <a:avLst/>
                    </a:prstGeom>
                    <a:ln>
                      <a:noFill/>
                    </a:ln>
                    <a:extLst>
                      <a:ext uri="{53640926-AAD7-44D8-BBD7-CCE9431645EC}">
                        <a14:shadowObscured xmlns:a14="http://schemas.microsoft.com/office/drawing/2010/main"/>
                      </a:ext>
                    </a:extLst>
                  </pic:spPr>
                </pic:pic>
              </a:graphicData>
            </a:graphic>
          </wp:inline>
        </w:drawing>
      </w:r>
    </w:p>
    <w:p w14:paraId="2F4E90EE" w14:textId="525777AE" w:rsidR="008227F1" w:rsidRPr="008227F1" w:rsidRDefault="008227F1" w:rsidP="008227F1">
      <w:pPr>
        <w:widowControl w:val="0"/>
        <w:adjustRightInd w:val="0"/>
        <w:snapToGrid w:val="0"/>
        <w:spacing w:before="180"/>
        <w:jc w:val="center"/>
        <w:rPr>
          <w:rFonts w:eastAsia="宋体"/>
          <w:b/>
          <w:sz w:val="22"/>
          <w:lang w:eastAsia="zh-CN"/>
        </w:rPr>
      </w:pPr>
      <w:r w:rsidRPr="008227F1">
        <w:rPr>
          <w:rFonts w:eastAsia="宋体" w:hint="eastAsia"/>
          <w:b/>
          <w:sz w:val="22"/>
          <w:lang w:eastAsia="zh-CN"/>
        </w:rPr>
        <w:t>F</w:t>
      </w:r>
      <w:r w:rsidRPr="008227F1">
        <w:rPr>
          <w:rFonts w:eastAsia="宋体"/>
          <w:b/>
          <w:sz w:val="22"/>
          <w:lang w:eastAsia="zh-CN"/>
        </w:rPr>
        <w:t>igure 1:</w:t>
      </w:r>
      <w:r>
        <w:rPr>
          <w:rFonts w:eastAsia="宋体"/>
          <w:b/>
          <w:sz w:val="22"/>
          <w:lang w:eastAsia="zh-CN"/>
        </w:rPr>
        <w:t xml:space="preserve"> Exa</w:t>
      </w:r>
      <w:r w:rsidR="00B3580E">
        <w:rPr>
          <w:rFonts w:eastAsia="宋体"/>
          <w:b/>
          <w:sz w:val="22"/>
          <w:lang w:eastAsia="zh-CN"/>
        </w:rPr>
        <w:t xml:space="preserve">mple for </w:t>
      </w:r>
      <w:r w:rsidR="00B3580E" w:rsidRPr="00B3580E">
        <w:rPr>
          <w:rFonts w:eastAsia="宋体"/>
          <w:b/>
          <w:sz w:val="22"/>
          <w:lang w:eastAsia="zh-CN"/>
        </w:rPr>
        <w:t>simultaneous multi-panel reception</w:t>
      </w:r>
      <w:r w:rsidR="00B3580E">
        <w:rPr>
          <w:rFonts w:eastAsia="宋体"/>
          <w:b/>
          <w:sz w:val="22"/>
          <w:lang w:eastAsia="zh-CN"/>
        </w:rPr>
        <w:t>s from two RRHs</w:t>
      </w:r>
    </w:p>
    <w:p w14:paraId="073CA765" w14:textId="2983F4B3" w:rsidR="00B3580E" w:rsidRDefault="008227F1" w:rsidP="00B3580E">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s shown </w:t>
      </w:r>
      <w:r w:rsidR="000F6FED">
        <w:rPr>
          <w:rFonts w:eastAsia="宋体"/>
          <w:sz w:val="22"/>
          <w:lang w:eastAsia="zh-CN"/>
        </w:rPr>
        <w:t xml:space="preserve">in Figure 1, </w:t>
      </w:r>
      <w:r w:rsidR="00B3580E" w:rsidRPr="00B3580E">
        <w:rPr>
          <w:rFonts w:eastAsia="宋体"/>
          <w:sz w:val="22"/>
          <w:lang w:eastAsia="zh-CN"/>
        </w:rPr>
        <w:t>UE capable of simultaneous multi-panel reception</w:t>
      </w:r>
      <w:r w:rsidR="00B3580E">
        <w:rPr>
          <w:rFonts w:eastAsia="宋体"/>
          <w:sz w:val="22"/>
          <w:lang w:eastAsia="zh-CN"/>
        </w:rPr>
        <w:t xml:space="preserve"> can receive signals from both RRH with di</w:t>
      </w:r>
      <w:r w:rsidR="00F90D6C">
        <w:rPr>
          <w:rFonts w:eastAsia="宋体"/>
          <w:sz w:val="22"/>
          <w:lang w:eastAsia="zh-CN"/>
        </w:rPr>
        <w:t xml:space="preserve">fferent beam directions, but UE only can </w:t>
      </w:r>
      <w:bookmarkStart w:id="8" w:name="_Hlk127459793"/>
      <w:r w:rsidR="00F90D6C">
        <w:rPr>
          <w:rFonts w:eastAsia="宋体"/>
          <w:sz w:val="22"/>
          <w:lang w:eastAsia="zh-CN"/>
        </w:rPr>
        <w:t xml:space="preserve">perform UL </w:t>
      </w:r>
      <w:r w:rsidR="00F90D6C" w:rsidRPr="00086D2C">
        <w:rPr>
          <w:rFonts w:eastAsia="宋体"/>
          <w:sz w:val="22"/>
          <w:lang w:eastAsia="zh-CN"/>
        </w:rPr>
        <w:t>transmission</w:t>
      </w:r>
      <w:r w:rsidR="00F90D6C">
        <w:rPr>
          <w:rFonts w:eastAsia="宋体"/>
          <w:sz w:val="22"/>
          <w:lang w:eastAsia="zh-CN"/>
        </w:rPr>
        <w:t>s to one RRH at the same time</w:t>
      </w:r>
      <w:bookmarkEnd w:id="8"/>
      <w:r w:rsidR="00F90D6C">
        <w:rPr>
          <w:rFonts w:eastAsia="宋体"/>
          <w:sz w:val="22"/>
          <w:lang w:eastAsia="zh-CN"/>
        </w:rPr>
        <w:t>.</w:t>
      </w:r>
      <w:r w:rsidR="00F90D6C" w:rsidRPr="00F90D6C">
        <w:rPr>
          <w:rFonts w:eastAsia="宋体"/>
          <w:sz w:val="22"/>
          <w:lang w:eastAsia="zh-CN"/>
        </w:rPr>
        <w:t xml:space="preserve"> </w:t>
      </w:r>
      <w:r w:rsidR="00F90D6C">
        <w:rPr>
          <w:rFonts w:eastAsia="宋体"/>
          <w:sz w:val="22"/>
          <w:lang w:eastAsia="zh-CN"/>
        </w:rPr>
        <w:t>UE can perform</w:t>
      </w:r>
      <w:r w:rsidR="00F90D6C" w:rsidRPr="00F90D6C">
        <w:rPr>
          <w:rFonts w:eastAsia="宋体"/>
          <w:sz w:val="22"/>
          <w:lang w:eastAsia="zh-CN"/>
        </w:rPr>
        <w:t xml:space="preserve"> </w:t>
      </w:r>
      <w:r w:rsidR="00F90D6C">
        <w:rPr>
          <w:rFonts w:eastAsia="宋体"/>
          <w:sz w:val="22"/>
          <w:lang w:eastAsia="zh-CN"/>
        </w:rPr>
        <w:t xml:space="preserve">UL spatial relation switch </w:t>
      </w:r>
      <w:r w:rsidR="00316CCB">
        <w:rPr>
          <w:rFonts w:eastAsia="宋体" w:hint="eastAsia"/>
          <w:sz w:val="22"/>
          <w:lang w:eastAsia="zh-CN"/>
        </w:rPr>
        <w:t>between</w:t>
      </w:r>
      <w:r w:rsidR="00316CCB">
        <w:rPr>
          <w:rFonts w:eastAsia="宋体"/>
          <w:sz w:val="22"/>
          <w:lang w:eastAsia="zh-CN"/>
        </w:rPr>
        <w:t xml:space="preserve"> </w:t>
      </w:r>
      <w:r w:rsidR="00F90D6C">
        <w:rPr>
          <w:rFonts w:eastAsia="宋体"/>
          <w:sz w:val="22"/>
          <w:lang w:eastAsia="zh-CN"/>
        </w:rPr>
        <w:t xml:space="preserve">RRH1 </w:t>
      </w:r>
      <w:r w:rsidR="00316CCB">
        <w:rPr>
          <w:rFonts w:eastAsia="宋体"/>
          <w:sz w:val="22"/>
          <w:lang w:eastAsia="zh-CN"/>
        </w:rPr>
        <w:t>and</w:t>
      </w:r>
      <w:r w:rsidR="00F90D6C">
        <w:rPr>
          <w:rFonts w:eastAsia="宋体"/>
          <w:sz w:val="22"/>
          <w:lang w:eastAsia="zh-CN"/>
        </w:rPr>
        <w:t xml:space="preserve"> RRH2. </w:t>
      </w:r>
      <w:r w:rsidR="00BF67F0">
        <w:rPr>
          <w:rFonts w:eastAsia="宋体"/>
          <w:sz w:val="22"/>
          <w:lang w:eastAsia="zh-CN"/>
        </w:rPr>
        <w:t xml:space="preserve">However, </w:t>
      </w:r>
      <w:r w:rsidR="00F90D6C">
        <w:rPr>
          <w:rFonts w:eastAsia="宋体"/>
          <w:sz w:val="22"/>
          <w:lang w:eastAsia="zh-CN"/>
        </w:rPr>
        <w:t xml:space="preserve">UL spatial relation switch only indicates the beam direction change of </w:t>
      </w:r>
      <w:r w:rsidR="00F90D6C" w:rsidRPr="004105B2">
        <w:rPr>
          <w:rFonts w:eastAsia="宋体"/>
          <w:sz w:val="22"/>
          <w:lang w:eastAsia="zh-CN"/>
        </w:rPr>
        <w:t>uplink transmi</w:t>
      </w:r>
      <w:r w:rsidR="00F90D6C">
        <w:rPr>
          <w:rFonts w:eastAsia="宋体"/>
          <w:sz w:val="22"/>
          <w:lang w:eastAsia="zh-CN"/>
        </w:rPr>
        <w:t xml:space="preserve">ssion. There is no TRS indicated in UL spatial relation information. The uplink transmit timing is derived from the detected downlink timing </w:t>
      </w:r>
      <w:r w:rsidR="00F90D6C" w:rsidRPr="00EF3B4C">
        <w:rPr>
          <w:rFonts w:eastAsia="宋体"/>
          <w:sz w:val="22"/>
          <w:lang w:eastAsia="zh-CN"/>
        </w:rPr>
        <w:t>minus</w:t>
      </w:r>
      <w:r w:rsidR="00F90D6C">
        <w:rPr>
          <w:rFonts w:eastAsia="宋体"/>
          <w:sz w:val="22"/>
          <w:lang w:eastAsia="zh-CN"/>
        </w:rPr>
        <w:t xml:space="preserve"> a TA value. </w:t>
      </w:r>
      <w:r w:rsidR="00316CCB" w:rsidRPr="00316CCB">
        <w:rPr>
          <w:rFonts w:eastAsia="宋体"/>
          <w:sz w:val="22"/>
          <w:lang w:eastAsia="zh-CN"/>
        </w:rPr>
        <w:t>However, it has not been specified from which RRH the downlink timing is to be used as the reference timing for the uplink transmission timing</w:t>
      </w:r>
      <w:r w:rsidR="00895441">
        <w:rPr>
          <w:rFonts w:eastAsia="宋体"/>
          <w:sz w:val="22"/>
          <w:lang w:eastAsia="zh-CN"/>
        </w:rPr>
        <w:t>.</w:t>
      </w:r>
      <w:r w:rsidR="00316CCB">
        <w:rPr>
          <w:rFonts w:eastAsia="宋体"/>
          <w:sz w:val="22"/>
          <w:lang w:eastAsia="zh-CN"/>
        </w:rPr>
        <w:t xml:space="preserve"> </w:t>
      </w:r>
      <w:r w:rsidR="00895441">
        <w:rPr>
          <w:rFonts w:eastAsia="宋体"/>
          <w:sz w:val="22"/>
          <w:lang w:eastAsia="zh-CN"/>
        </w:rPr>
        <w:t xml:space="preserve">It </w:t>
      </w:r>
      <w:r w:rsidR="00316CCB">
        <w:rPr>
          <w:rFonts w:eastAsia="宋体"/>
          <w:sz w:val="22"/>
          <w:lang w:eastAsia="zh-CN"/>
        </w:rPr>
        <w:t>is up to UE implementation</w:t>
      </w:r>
      <w:r w:rsidR="00895441">
        <w:rPr>
          <w:rFonts w:eastAsia="宋体"/>
          <w:sz w:val="22"/>
          <w:lang w:eastAsia="zh-CN"/>
        </w:rPr>
        <w:t xml:space="preserve"> to select which RRH downlink timing as reference timing</w:t>
      </w:r>
      <w:r w:rsidR="00316CCB">
        <w:rPr>
          <w:rFonts w:eastAsia="宋体"/>
          <w:sz w:val="22"/>
          <w:lang w:eastAsia="zh-CN"/>
        </w:rPr>
        <w:t xml:space="preserve">. </w:t>
      </w:r>
      <w:r w:rsidR="00DA18AA">
        <w:rPr>
          <w:rFonts w:eastAsia="宋体"/>
          <w:sz w:val="22"/>
          <w:lang w:eastAsia="zh-CN"/>
        </w:rPr>
        <w:t>If</w:t>
      </w:r>
      <w:r w:rsidR="00316CCB" w:rsidRPr="00316CCB">
        <w:rPr>
          <w:rFonts w:eastAsia="宋体"/>
          <w:sz w:val="22"/>
          <w:lang w:eastAsia="zh-CN"/>
        </w:rPr>
        <w:t xml:space="preserve"> </w:t>
      </w:r>
      <w:r w:rsidR="00316CCB">
        <w:rPr>
          <w:rFonts w:eastAsia="宋体"/>
          <w:sz w:val="22"/>
          <w:lang w:eastAsia="zh-CN"/>
        </w:rPr>
        <w:t>UE performs</w:t>
      </w:r>
      <w:r w:rsidR="00316CCB" w:rsidRPr="00F90D6C">
        <w:rPr>
          <w:rFonts w:eastAsia="宋体"/>
          <w:sz w:val="22"/>
          <w:lang w:eastAsia="zh-CN"/>
        </w:rPr>
        <w:t xml:space="preserve"> </w:t>
      </w:r>
      <w:r w:rsidR="00316CCB">
        <w:rPr>
          <w:rFonts w:eastAsia="宋体"/>
          <w:sz w:val="22"/>
          <w:lang w:eastAsia="zh-CN"/>
        </w:rPr>
        <w:t xml:space="preserve">UL spatial relation switch from RRH1 to RRH2, </w:t>
      </w:r>
      <w:r w:rsidR="00DA18AA">
        <w:rPr>
          <w:rFonts w:eastAsia="宋体"/>
          <w:sz w:val="22"/>
          <w:lang w:eastAsia="zh-CN"/>
        </w:rPr>
        <w:t xml:space="preserve">there could be no timing change when the </w:t>
      </w:r>
      <w:r w:rsidR="00DA18AA" w:rsidRPr="00316CCB">
        <w:rPr>
          <w:rFonts w:eastAsia="宋体"/>
          <w:sz w:val="22"/>
          <w:lang w:eastAsia="zh-CN"/>
        </w:rPr>
        <w:t>downlink timing</w:t>
      </w:r>
      <w:r w:rsidR="00DA18AA">
        <w:rPr>
          <w:rFonts w:eastAsia="宋体"/>
          <w:sz w:val="22"/>
          <w:lang w:eastAsia="zh-CN"/>
        </w:rPr>
        <w:t xml:space="preserve"> for two RRHs are the same. </w:t>
      </w:r>
      <w:r w:rsidR="00B06DC0">
        <w:rPr>
          <w:rFonts w:eastAsia="宋体"/>
          <w:sz w:val="22"/>
          <w:lang w:eastAsia="zh-CN"/>
        </w:rPr>
        <w:t xml:space="preserve">Even there has timing change </w:t>
      </w:r>
      <w:r w:rsidR="00A81E36">
        <w:rPr>
          <w:rFonts w:eastAsia="宋体"/>
          <w:sz w:val="22"/>
          <w:lang w:eastAsia="zh-CN"/>
        </w:rPr>
        <w:t>at UL spatial relation switch,</w:t>
      </w:r>
      <w:r w:rsidR="00B06DC0">
        <w:rPr>
          <w:rFonts w:eastAsia="宋体"/>
          <w:sz w:val="22"/>
          <w:lang w:eastAsia="zh-CN"/>
        </w:rPr>
        <w:t xml:space="preserve"> </w:t>
      </w:r>
      <w:r w:rsidR="00A81E36">
        <w:rPr>
          <w:rFonts w:eastAsia="宋体"/>
          <w:sz w:val="22"/>
          <w:lang w:eastAsia="zh-CN"/>
        </w:rPr>
        <w:t>the existing</w:t>
      </w:r>
      <w:r w:rsidR="003A3F1A">
        <w:rPr>
          <w:rFonts w:eastAsia="宋体"/>
          <w:sz w:val="22"/>
          <w:lang w:eastAsia="zh-CN"/>
        </w:rPr>
        <w:t xml:space="preserve"> </w:t>
      </w:r>
      <w:r w:rsidR="0020794A">
        <w:rPr>
          <w:rFonts w:eastAsia="宋体"/>
          <w:sz w:val="22"/>
          <w:lang w:eastAsia="zh-CN"/>
        </w:rPr>
        <w:t>gradual timing adjustment requirements can be applied</w:t>
      </w:r>
      <w:r w:rsidR="00B3580E">
        <w:rPr>
          <w:rFonts w:eastAsia="宋体"/>
          <w:sz w:val="22"/>
          <w:lang w:eastAsia="zh-CN"/>
        </w:rPr>
        <w:t xml:space="preserve">. </w:t>
      </w:r>
      <w:r w:rsidR="00ED4C8B">
        <w:rPr>
          <w:rFonts w:eastAsia="宋体"/>
          <w:sz w:val="22"/>
          <w:lang w:eastAsia="zh-CN"/>
        </w:rPr>
        <w:t>T</w:t>
      </w:r>
      <w:r w:rsidR="00B3580E">
        <w:rPr>
          <w:rFonts w:eastAsia="宋体"/>
          <w:sz w:val="22"/>
          <w:lang w:eastAsia="zh-CN"/>
        </w:rPr>
        <w:t xml:space="preserve">here is no need to define </w:t>
      </w:r>
      <w:r w:rsidR="00ED4C8B">
        <w:rPr>
          <w:rFonts w:eastAsia="宋体"/>
          <w:sz w:val="22"/>
          <w:lang w:eastAsia="zh-CN"/>
        </w:rPr>
        <w:t xml:space="preserve">additional </w:t>
      </w:r>
      <w:r w:rsidR="00B3580E" w:rsidRPr="00E56B52">
        <w:rPr>
          <w:rFonts w:eastAsia="宋体"/>
          <w:sz w:val="22"/>
          <w:lang w:eastAsia="zh-CN"/>
        </w:rPr>
        <w:t>UL transmit timing adjustment</w:t>
      </w:r>
      <w:r w:rsidR="00B3580E">
        <w:rPr>
          <w:rFonts w:eastAsia="宋体"/>
          <w:sz w:val="22"/>
          <w:lang w:eastAsia="zh-CN"/>
        </w:rPr>
        <w:t xml:space="preserve"> requirements for</w:t>
      </w:r>
      <w:r w:rsidR="00B3580E" w:rsidRPr="00E56B52">
        <w:rPr>
          <w:rFonts w:eastAsia="宋体"/>
          <w:sz w:val="22"/>
          <w:lang w:eastAsia="zh-CN"/>
        </w:rPr>
        <w:t xml:space="preserve"> UL spatial relation switch</w:t>
      </w:r>
      <w:r w:rsidR="00B3580E">
        <w:rPr>
          <w:rFonts w:eastAsia="宋体"/>
          <w:sz w:val="22"/>
          <w:lang w:eastAsia="zh-CN"/>
        </w:rPr>
        <w:t>.</w:t>
      </w:r>
    </w:p>
    <w:p w14:paraId="50F15607" w14:textId="7F3D16D3" w:rsidR="00316CCB" w:rsidRPr="00352936" w:rsidRDefault="00316CCB" w:rsidP="00316CCB">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sidR="00707C88">
        <w:rPr>
          <w:rFonts w:eastAsia="宋体"/>
          <w:b/>
          <w:i/>
          <w:sz w:val="22"/>
          <w:lang w:eastAsia="zh-CN"/>
        </w:rPr>
        <w:t>3</w:t>
      </w:r>
      <w:r w:rsidRPr="00352936">
        <w:rPr>
          <w:rFonts w:eastAsia="宋体"/>
          <w:b/>
          <w:i/>
          <w:sz w:val="22"/>
          <w:lang w:eastAsia="zh-CN"/>
        </w:rPr>
        <w:t>:</w:t>
      </w:r>
      <w:r>
        <w:rPr>
          <w:rFonts w:eastAsia="宋体"/>
          <w:b/>
          <w:i/>
          <w:sz w:val="22"/>
          <w:lang w:eastAsia="zh-CN"/>
        </w:rPr>
        <w:t xml:space="preserve"> UL</w:t>
      </w:r>
      <w:r w:rsidRPr="00316CCB">
        <w:rPr>
          <w:rFonts w:eastAsia="宋体"/>
          <w:b/>
          <w:i/>
          <w:sz w:val="22"/>
          <w:lang w:eastAsia="zh-CN"/>
        </w:rPr>
        <w:t xml:space="preserve"> transmit</w:t>
      </w:r>
      <w:r>
        <w:rPr>
          <w:rFonts w:eastAsia="宋体"/>
          <w:b/>
          <w:i/>
          <w:sz w:val="22"/>
          <w:lang w:eastAsia="zh-CN"/>
        </w:rPr>
        <w:t xml:space="preserve"> </w:t>
      </w:r>
      <w:r w:rsidRPr="00316CCB">
        <w:rPr>
          <w:rFonts w:eastAsia="宋体"/>
          <w:b/>
          <w:i/>
          <w:sz w:val="22"/>
          <w:lang w:eastAsia="zh-CN"/>
        </w:rPr>
        <w:t xml:space="preserve">timing </w:t>
      </w:r>
      <w:r>
        <w:rPr>
          <w:rFonts w:eastAsia="宋体"/>
          <w:b/>
          <w:i/>
          <w:sz w:val="22"/>
          <w:lang w:eastAsia="zh-CN"/>
        </w:rPr>
        <w:t xml:space="preserve">adjustment is not always needed for </w:t>
      </w:r>
      <w:r w:rsidRPr="00316CCB">
        <w:rPr>
          <w:rFonts w:eastAsia="宋体"/>
          <w:b/>
          <w:i/>
          <w:sz w:val="22"/>
          <w:lang w:eastAsia="zh-CN"/>
        </w:rPr>
        <w:t>UL spatial relation switch</w:t>
      </w:r>
      <w:r>
        <w:rPr>
          <w:rFonts w:eastAsia="宋体"/>
          <w:b/>
          <w:i/>
          <w:sz w:val="22"/>
          <w:lang w:eastAsia="zh-CN"/>
        </w:rPr>
        <w:t>.</w:t>
      </w:r>
    </w:p>
    <w:p w14:paraId="4C6E20BC" w14:textId="54FD87A5" w:rsidR="00B06DC0" w:rsidRPr="00352936" w:rsidRDefault="00B06DC0" w:rsidP="00B06DC0">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4</w:t>
      </w:r>
      <w:r w:rsidRPr="00352936">
        <w:rPr>
          <w:rFonts w:eastAsia="宋体"/>
          <w:b/>
          <w:i/>
          <w:sz w:val="22"/>
          <w:lang w:eastAsia="zh-CN"/>
        </w:rPr>
        <w:t>:</w:t>
      </w:r>
      <w:r>
        <w:rPr>
          <w:rFonts w:eastAsia="宋体"/>
          <w:b/>
          <w:i/>
          <w:sz w:val="22"/>
          <w:lang w:eastAsia="zh-CN"/>
        </w:rPr>
        <w:t xml:space="preserve"> There is no configuration to associate a </w:t>
      </w:r>
      <w:r w:rsidRPr="00B06DC0">
        <w:rPr>
          <w:rFonts w:eastAsia="宋体"/>
          <w:b/>
          <w:i/>
          <w:sz w:val="22"/>
          <w:lang w:eastAsia="zh-CN"/>
        </w:rPr>
        <w:t>UL spatial relation</w:t>
      </w:r>
      <w:r>
        <w:rPr>
          <w:rFonts w:eastAsia="宋体"/>
          <w:b/>
          <w:i/>
          <w:sz w:val="22"/>
          <w:lang w:eastAsia="zh-CN"/>
        </w:rPr>
        <w:t xml:space="preserve"> to a downlink RS for time tracking.</w:t>
      </w:r>
    </w:p>
    <w:p w14:paraId="3CEE7A6D" w14:textId="0A554FD8" w:rsidR="00B3580E" w:rsidRPr="00352936" w:rsidRDefault="00B3580E" w:rsidP="00B3580E">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sidR="00D84C6E">
        <w:rPr>
          <w:rFonts w:eastAsia="宋体"/>
          <w:b/>
          <w:i/>
          <w:sz w:val="22"/>
          <w:lang w:eastAsia="zh-CN"/>
        </w:rPr>
        <w:t>2</w:t>
      </w:r>
      <w:r w:rsidRPr="00352936">
        <w:rPr>
          <w:rFonts w:eastAsia="宋体"/>
          <w:b/>
          <w:i/>
          <w:sz w:val="22"/>
          <w:lang w:eastAsia="zh-CN"/>
        </w:rPr>
        <w:t>:</w:t>
      </w:r>
      <w:r>
        <w:rPr>
          <w:rFonts w:eastAsia="宋体"/>
          <w:b/>
          <w:i/>
          <w:sz w:val="22"/>
          <w:lang w:eastAsia="zh-CN"/>
        </w:rPr>
        <w:t xml:space="preserve"> </w:t>
      </w:r>
      <w:r w:rsidR="00B06DC0">
        <w:rPr>
          <w:rFonts w:eastAsia="宋体"/>
          <w:b/>
          <w:i/>
          <w:sz w:val="22"/>
          <w:lang w:eastAsia="zh-CN"/>
        </w:rPr>
        <w:t xml:space="preserve">For </w:t>
      </w:r>
      <w:r w:rsidR="00D84C6E">
        <w:rPr>
          <w:rFonts w:eastAsia="宋体"/>
          <w:b/>
          <w:i/>
          <w:sz w:val="22"/>
          <w:lang w:eastAsia="zh-CN"/>
        </w:rPr>
        <w:t xml:space="preserve">UL timing change </w:t>
      </w:r>
      <w:r w:rsidR="00D84C6E" w:rsidRPr="00C85E40">
        <w:rPr>
          <w:rFonts w:eastAsia="宋体"/>
          <w:b/>
          <w:i/>
          <w:sz w:val="22"/>
          <w:lang w:eastAsia="zh-CN"/>
        </w:rPr>
        <w:t>at</w:t>
      </w:r>
      <w:r w:rsidR="00D84C6E">
        <w:rPr>
          <w:rFonts w:eastAsia="宋体"/>
          <w:b/>
          <w:i/>
          <w:sz w:val="22"/>
          <w:lang w:eastAsia="zh-CN"/>
        </w:rPr>
        <w:t xml:space="preserve"> </w:t>
      </w:r>
      <w:r w:rsidR="00D84C6E" w:rsidRPr="00D84C6E">
        <w:rPr>
          <w:rFonts w:eastAsia="宋体"/>
          <w:b/>
          <w:i/>
          <w:sz w:val="22"/>
          <w:lang w:eastAsia="zh-CN"/>
        </w:rPr>
        <w:t>UL spatial relation switch</w:t>
      </w:r>
      <w:r>
        <w:rPr>
          <w:rFonts w:eastAsia="宋体"/>
          <w:b/>
          <w:i/>
          <w:sz w:val="22"/>
          <w:lang w:eastAsia="zh-CN"/>
        </w:rPr>
        <w:t xml:space="preserve">, </w:t>
      </w:r>
      <w:r w:rsidR="00D84C6E">
        <w:rPr>
          <w:rFonts w:eastAsia="宋体"/>
          <w:b/>
          <w:i/>
          <w:sz w:val="22"/>
          <w:lang w:eastAsia="zh-CN"/>
        </w:rPr>
        <w:t xml:space="preserve">the existing gradual timing adjustment requirements can be applied, </w:t>
      </w:r>
      <w:r>
        <w:rPr>
          <w:rFonts w:eastAsia="宋体"/>
          <w:b/>
          <w:i/>
          <w:sz w:val="22"/>
          <w:lang w:eastAsia="zh-CN"/>
        </w:rPr>
        <w:t xml:space="preserve">and there is no need to define additional </w:t>
      </w:r>
      <w:r w:rsidRPr="00C85E40">
        <w:rPr>
          <w:rFonts w:eastAsia="宋体"/>
          <w:b/>
          <w:i/>
          <w:sz w:val="22"/>
          <w:lang w:eastAsia="zh-CN"/>
        </w:rPr>
        <w:t>UL transmit timing adjustment</w:t>
      </w:r>
      <w:r>
        <w:rPr>
          <w:rFonts w:eastAsia="宋体"/>
          <w:b/>
          <w:i/>
          <w:sz w:val="22"/>
          <w:lang w:eastAsia="zh-CN"/>
        </w:rPr>
        <w:t>.</w:t>
      </w:r>
    </w:p>
    <w:p w14:paraId="5F519AE3" w14:textId="1D6B3D9A" w:rsidR="00415BCE" w:rsidRPr="00D84C6E" w:rsidRDefault="00D84C6E" w:rsidP="00D84C6E">
      <w:pPr>
        <w:pStyle w:val="2"/>
        <w:rPr>
          <w:lang w:eastAsia="zh-CN"/>
        </w:rPr>
      </w:pPr>
      <w:r w:rsidRPr="00D84C6E">
        <w:rPr>
          <w:lang w:eastAsia="zh-CN"/>
        </w:rPr>
        <w:lastRenderedPageBreak/>
        <w:t xml:space="preserve">Impact of large propagation delay jump on </w:t>
      </w:r>
      <w:proofErr w:type="spellStart"/>
      <w:r w:rsidRPr="00D84C6E">
        <w:rPr>
          <w:lang w:eastAsia="zh-CN"/>
        </w:rPr>
        <w:t>timeAlignemntTimer</w:t>
      </w:r>
      <w:proofErr w:type="spellEnd"/>
    </w:p>
    <w:p w14:paraId="5256365F" w14:textId="5020D3C5" w:rsidR="00D84C6E" w:rsidRDefault="00D84C6E" w:rsidP="00D84C6E">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RAN4 meeting, it was mentioned that the potential impacts of large jump in propagation delay on UE MAC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in the case of inter-RRH TCI state switch need to be further </w:t>
      </w:r>
      <w:r w:rsidR="00172E99">
        <w:rPr>
          <w:rFonts w:eastAsiaTheme="minorEastAsia"/>
          <w:sz w:val="22"/>
          <w:lang w:eastAsia="zh-CN"/>
        </w:rPr>
        <w:t>studied</w:t>
      </w:r>
      <w:r>
        <w:rPr>
          <w:rFonts w:eastAsiaTheme="minorEastAsia"/>
          <w:sz w:val="22"/>
          <w:lang w:eastAsia="zh-CN"/>
        </w:rPr>
        <w:t>.</w:t>
      </w:r>
    </w:p>
    <w:p w14:paraId="5070A9B6" w14:textId="5C0E1053" w:rsidR="00D84C6E" w:rsidRDefault="00D84C6E" w:rsidP="00D84C6E">
      <w:pPr>
        <w:widowControl w:val="0"/>
        <w:adjustRightInd w:val="0"/>
        <w:snapToGrid w:val="0"/>
        <w:spacing w:before="180"/>
        <w:rPr>
          <w:rFonts w:eastAsiaTheme="minorEastAsia"/>
          <w:sz w:val="22"/>
          <w:lang w:eastAsia="zh-CN"/>
        </w:rPr>
      </w:pPr>
      <w:r>
        <w:rPr>
          <w:rFonts w:eastAsiaTheme="minorEastAsia"/>
          <w:sz w:val="22"/>
          <w:lang w:eastAsia="zh-CN"/>
        </w:rPr>
        <w:t>One shot large</w:t>
      </w:r>
      <w:r w:rsidRPr="00B52B75">
        <w:rPr>
          <w:rFonts w:eastAsiaTheme="minorEastAsia"/>
          <w:sz w:val="22"/>
          <w:lang w:eastAsia="zh-CN"/>
        </w:rPr>
        <w:t xml:space="preserve"> </w:t>
      </w:r>
      <w:r>
        <w:rPr>
          <w:rFonts w:eastAsiaTheme="minorEastAsia"/>
          <w:sz w:val="22"/>
          <w:lang w:eastAsia="zh-CN"/>
        </w:rPr>
        <w:t>UL timing adjustment belongs to UE autonomous timing adjustment. UE performs autonomous timing adjustment without receiving TA command. After one shot large</w:t>
      </w:r>
      <w:r w:rsidRPr="00B52B75">
        <w:rPr>
          <w:rFonts w:eastAsiaTheme="minorEastAsia"/>
          <w:sz w:val="22"/>
          <w:lang w:eastAsia="zh-CN"/>
        </w:rPr>
        <w:t xml:space="preserve"> </w:t>
      </w:r>
      <w:r>
        <w:rPr>
          <w:rFonts w:eastAsiaTheme="minorEastAsia"/>
          <w:sz w:val="22"/>
          <w:lang w:eastAsia="zh-CN"/>
        </w:rPr>
        <w:t xml:space="preserve">UL timing adjustment, UE still needs to perform gradual timing adjustment. Then, the network can detect UL receive timing change slowly without large jump. The IE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controls how long the MAC entity considers the serving cells belonging to the associated TAG to be uplink time aligned. The</w:t>
      </w:r>
      <w:r w:rsidRPr="00A83F3B">
        <w:rPr>
          <w:rFonts w:eastAsiaTheme="minorEastAsia"/>
          <w:sz w:val="22"/>
          <w:lang w:eastAsia="zh-CN"/>
        </w:rPr>
        <w:t xml:space="preserve"> </w:t>
      </w:r>
      <w:r>
        <w:rPr>
          <w:rFonts w:eastAsiaTheme="minorEastAsia"/>
          <w:sz w:val="22"/>
          <w:lang w:eastAsia="zh-CN"/>
        </w:rPr>
        <w:t>magnitude of UE autonomous timing adjustments, including both gradual timing adjustment and one-shot large</w:t>
      </w:r>
      <w:r w:rsidRPr="00B52B75">
        <w:rPr>
          <w:rFonts w:eastAsiaTheme="minorEastAsia"/>
          <w:sz w:val="22"/>
          <w:lang w:eastAsia="zh-CN"/>
        </w:rPr>
        <w:t xml:space="preserve"> </w:t>
      </w:r>
      <w:r>
        <w:rPr>
          <w:rFonts w:eastAsiaTheme="minorEastAsia"/>
          <w:sz w:val="22"/>
          <w:lang w:eastAsia="zh-CN"/>
        </w:rPr>
        <w:t xml:space="preserve">UL timing adjustment, is still very limited and within CP length for most cases. The network shall be able to following the uplink timing change. We do not observe the obvious impact on TA adjustment and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w:t>
      </w:r>
    </w:p>
    <w:p w14:paraId="2136E75A" w14:textId="05EB2B82" w:rsidR="00D84C6E" w:rsidRPr="00D84C6E" w:rsidRDefault="00D84C6E" w:rsidP="00F70DC9">
      <w:pPr>
        <w:widowControl w:val="0"/>
        <w:adjustRightInd w:val="0"/>
        <w:snapToGrid w:val="0"/>
        <w:spacing w:before="180"/>
        <w:rPr>
          <w:rFonts w:eastAsia="宋体"/>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sidR="00172E99">
        <w:rPr>
          <w:rFonts w:eastAsiaTheme="minorEastAsia"/>
          <w:b/>
          <w:i/>
          <w:sz w:val="22"/>
          <w:lang w:eastAsia="zh-CN"/>
        </w:rPr>
        <w:t>3</w:t>
      </w:r>
      <w:r w:rsidRPr="003061D9">
        <w:rPr>
          <w:rFonts w:eastAsiaTheme="minorEastAsia"/>
          <w:b/>
          <w:i/>
          <w:sz w:val="22"/>
          <w:lang w:eastAsia="zh-CN"/>
        </w:rPr>
        <w:t xml:space="preserve">: </w:t>
      </w:r>
      <w:r>
        <w:rPr>
          <w:rFonts w:eastAsiaTheme="minorEastAsia"/>
          <w:b/>
          <w:i/>
          <w:sz w:val="22"/>
          <w:lang w:eastAsia="zh-CN"/>
        </w:rPr>
        <w:t xml:space="preserve">No obvious impact on TA adjustment and </w:t>
      </w:r>
      <w:proofErr w:type="spellStart"/>
      <w:r w:rsidRPr="009C328F">
        <w:rPr>
          <w:rFonts w:eastAsiaTheme="minorEastAsia"/>
          <w:b/>
          <w:i/>
          <w:sz w:val="22"/>
          <w:lang w:eastAsia="zh-CN"/>
        </w:rPr>
        <w:t>timeAlignmentTimer</w:t>
      </w:r>
      <w:proofErr w:type="spellEnd"/>
      <w:r>
        <w:rPr>
          <w:rFonts w:eastAsiaTheme="minorEastAsia"/>
          <w:b/>
          <w:i/>
          <w:sz w:val="22"/>
          <w:lang w:eastAsia="zh-CN"/>
        </w:rPr>
        <w:t xml:space="preserve"> due to one-shot large UL timing adjustment is observed, and </w:t>
      </w:r>
      <w:r w:rsidR="00172E99">
        <w:rPr>
          <w:rFonts w:eastAsiaTheme="minorEastAsia"/>
          <w:b/>
          <w:i/>
          <w:sz w:val="22"/>
          <w:lang w:eastAsia="zh-CN"/>
        </w:rPr>
        <w:t xml:space="preserve">there is no need to </w:t>
      </w:r>
      <w:r w:rsidR="00172E99" w:rsidRPr="00172E99">
        <w:rPr>
          <w:rFonts w:eastAsiaTheme="minorEastAsia"/>
          <w:b/>
          <w:i/>
          <w:sz w:val="22"/>
          <w:lang w:eastAsia="zh-CN"/>
        </w:rPr>
        <w:t xml:space="preserve">introduce </w:t>
      </w:r>
      <w:proofErr w:type="spellStart"/>
      <w:r w:rsidR="00172E99" w:rsidRPr="00172E99">
        <w:rPr>
          <w:rFonts w:eastAsiaTheme="minorEastAsia"/>
          <w:b/>
          <w:i/>
          <w:sz w:val="22"/>
          <w:lang w:eastAsia="zh-CN"/>
        </w:rPr>
        <w:t>timeAlignemntTimer</w:t>
      </w:r>
      <w:proofErr w:type="spellEnd"/>
      <w:r w:rsidR="00172E99" w:rsidRPr="00172E99">
        <w:rPr>
          <w:rFonts w:eastAsiaTheme="minorEastAsia"/>
          <w:b/>
          <w:i/>
          <w:sz w:val="22"/>
          <w:lang w:eastAsia="zh-CN"/>
        </w:rPr>
        <w:t xml:space="preserve"> enhancements at UL timing adjustment</w:t>
      </w:r>
      <w:r>
        <w:rPr>
          <w:rFonts w:eastAsiaTheme="minorEastAsia"/>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24D2275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15BCE">
        <w:rPr>
          <w:rFonts w:eastAsia="宋体"/>
          <w:sz w:val="22"/>
          <w:lang w:eastAsia="zh-CN"/>
        </w:rPr>
        <w:t>UL timing adjustment solution</w:t>
      </w:r>
      <w:r w:rsidR="00415BCE" w:rsidRPr="00A70199">
        <w:rPr>
          <w:rFonts w:eastAsia="宋体"/>
          <w:sz w:val="22"/>
          <w:lang w:eastAsia="zh-CN"/>
        </w:rPr>
        <w:t xml:space="preserve"> for R18 FR2 </w:t>
      </w:r>
      <w:r w:rsidR="00415BCE">
        <w:rPr>
          <w:rFonts w:eastAsia="宋体"/>
          <w:sz w:val="22"/>
          <w:lang w:eastAsia="zh-CN"/>
        </w:rPr>
        <w:t>HST</w:t>
      </w:r>
      <w:r w:rsidRPr="00291382">
        <w:rPr>
          <w:rFonts w:eastAsia="宋体"/>
          <w:sz w:val="22"/>
          <w:lang w:eastAsia="zh-CN"/>
        </w:rPr>
        <w:t>.</w:t>
      </w:r>
      <w:r w:rsidR="004C1E59">
        <w:rPr>
          <w:rFonts w:eastAsia="宋体"/>
          <w:sz w:val="22"/>
          <w:lang w:eastAsia="zh-CN"/>
        </w:rPr>
        <w:t xml:space="preserve"> The followings are provided.</w:t>
      </w:r>
    </w:p>
    <w:p w14:paraId="1112A924" w14:textId="77777777" w:rsidR="00172E99" w:rsidRPr="00352936" w:rsidRDefault="00172E99" w:rsidP="00172E99">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1</w:t>
      </w:r>
      <w:r w:rsidRPr="00352936">
        <w:rPr>
          <w:rFonts w:eastAsia="宋体"/>
          <w:b/>
          <w:i/>
          <w:sz w:val="22"/>
          <w:lang w:eastAsia="zh-CN"/>
        </w:rPr>
        <w:t>:</w:t>
      </w:r>
      <w:r>
        <w:rPr>
          <w:rFonts w:eastAsia="宋体"/>
          <w:b/>
          <w:i/>
          <w:sz w:val="22"/>
          <w:lang w:eastAsia="zh-CN"/>
        </w:rPr>
        <w:t xml:space="preserve"> For</w:t>
      </w:r>
      <w:r w:rsidRPr="00CC1743">
        <w:t xml:space="preserve"> </w:t>
      </w:r>
      <w:r w:rsidRPr="00CC1743">
        <w:rPr>
          <w:rFonts w:eastAsia="宋体"/>
          <w:b/>
          <w:i/>
          <w:sz w:val="22"/>
          <w:lang w:eastAsia="zh-CN"/>
        </w:rPr>
        <w:t>one shot large UL timing adjustment</w:t>
      </w:r>
      <w:r>
        <w:rPr>
          <w:rFonts w:eastAsia="宋体"/>
          <w:b/>
          <w:i/>
          <w:sz w:val="22"/>
          <w:lang w:eastAsia="zh-CN"/>
        </w:rPr>
        <w:t>, no obvious issue</w:t>
      </w:r>
      <w:r w:rsidRPr="00DC1AE6">
        <w:rPr>
          <w:rFonts w:eastAsia="宋体"/>
          <w:b/>
          <w:i/>
          <w:sz w:val="22"/>
          <w:lang w:eastAsia="zh-CN"/>
        </w:rPr>
        <w:t xml:space="preserve"> </w:t>
      </w:r>
      <w:r>
        <w:rPr>
          <w:rFonts w:eastAsia="宋体"/>
          <w:b/>
          <w:i/>
          <w:sz w:val="22"/>
          <w:lang w:eastAsia="zh-CN"/>
        </w:rPr>
        <w:t xml:space="preserve">due to existing R17 </w:t>
      </w:r>
      <w:r w:rsidRPr="00CC1743">
        <w:rPr>
          <w:rFonts w:eastAsia="宋体"/>
          <w:b/>
          <w:i/>
          <w:sz w:val="22"/>
          <w:lang w:eastAsia="zh-CN"/>
        </w:rPr>
        <w:t>solution</w:t>
      </w:r>
      <w:r>
        <w:rPr>
          <w:rFonts w:eastAsia="宋体"/>
          <w:b/>
          <w:i/>
          <w:sz w:val="22"/>
          <w:lang w:eastAsia="zh-CN"/>
        </w:rPr>
        <w:t xml:space="preserve"> is observed.</w:t>
      </w:r>
    </w:p>
    <w:p w14:paraId="63FE75C9" w14:textId="77777777" w:rsidR="00172E99" w:rsidRPr="00352936" w:rsidRDefault="00172E99" w:rsidP="00172E99">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2</w:t>
      </w:r>
      <w:r w:rsidRPr="00352936">
        <w:rPr>
          <w:rFonts w:eastAsia="宋体"/>
          <w:b/>
          <w:i/>
          <w:sz w:val="22"/>
          <w:lang w:eastAsia="zh-CN"/>
        </w:rPr>
        <w:t>:</w:t>
      </w:r>
      <w:r>
        <w:rPr>
          <w:rFonts w:eastAsia="宋体"/>
          <w:b/>
          <w:i/>
          <w:sz w:val="22"/>
          <w:lang w:eastAsia="zh-CN"/>
        </w:rPr>
        <w:t xml:space="preserve"> For</w:t>
      </w:r>
      <w:r w:rsidRPr="00CC1743">
        <w:t xml:space="preserve"> </w:t>
      </w:r>
      <w:r>
        <w:rPr>
          <w:rFonts w:eastAsia="宋体"/>
          <w:b/>
          <w:i/>
          <w:sz w:val="22"/>
          <w:lang w:eastAsia="zh-CN"/>
        </w:rPr>
        <w:t xml:space="preserve">MAC-CE based solution, </w:t>
      </w:r>
      <w:r w:rsidRPr="00DC1AE6">
        <w:rPr>
          <w:rFonts w:eastAsia="宋体"/>
          <w:b/>
          <w:i/>
          <w:sz w:val="22"/>
          <w:lang w:eastAsia="zh-CN"/>
        </w:rPr>
        <w:t>one-bit network assistance information</w:t>
      </w:r>
      <w:r>
        <w:rPr>
          <w:rFonts w:eastAsia="宋体"/>
          <w:b/>
          <w:i/>
          <w:sz w:val="22"/>
          <w:lang w:eastAsia="zh-CN"/>
        </w:rPr>
        <w:t xml:space="preserve"> on whether </w:t>
      </w:r>
      <w:r w:rsidRPr="00DC1AE6">
        <w:rPr>
          <w:rFonts w:eastAsia="宋体"/>
          <w:b/>
          <w:i/>
          <w:sz w:val="22"/>
          <w:lang w:eastAsia="zh-CN"/>
        </w:rPr>
        <w:t>TCI state switch across RRH</w:t>
      </w:r>
      <w:r>
        <w:rPr>
          <w:rFonts w:eastAsia="宋体"/>
          <w:b/>
          <w:i/>
          <w:sz w:val="22"/>
          <w:lang w:eastAsia="zh-CN"/>
        </w:rPr>
        <w:t xml:space="preserve"> does not provide obvious performance improvement.</w:t>
      </w:r>
    </w:p>
    <w:p w14:paraId="05F850C2" w14:textId="77777777" w:rsidR="00172E99" w:rsidRPr="000D4B23" w:rsidRDefault="00172E99" w:rsidP="00172E99">
      <w:pPr>
        <w:widowControl w:val="0"/>
        <w:adjustRightInd w:val="0"/>
        <w:snapToGrid w:val="0"/>
        <w:spacing w:before="180"/>
        <w:rPr>
          <w:rFonts w:eastAsia="宋体"/>
          <w:b/>
          <w:i/>
          <w:sz w:val="22"/>
          <w:lang w:eastAsia="zh-CN"/>
        </w:rPr>
      </w:pPr>
      <w:r w:rsidRPr="000D4B23">
        <w:rPr>
          <w:rFonts w:eastAsia="宋体" w:hint="eastAsia"/>
          <w:b/>
          <w:i/>
          <w:sz w:val="22"/>
          <w:lang w:eastAsia="zh-CN"/>
        </w:rPr>
        <w:t>P</w:t>
      </w:r>
      <w:r w:rsidRPr="000D4B23">
        <w:rPr>
          <w:rFonts w:eastAsia="宋体"/>
          <w:b/>
          <w:i/>
          <w:sz w:val="22"/>
          <w:lang w:eastAsia="zh-CN"/>
        </w:rPr>
        <w:t xml:space="preserve">roposal 1: </w:t>
      </w:r>
      <w:r>
        <w:rPr>
          <w:rFonts w:eastAsia="宋体"/>
          <w:b/>
          <w:i/>
          <w:sz w:val="22"/>
          <w:lang w:eastAsia="zh-CN"/>
        </w:rPr>
        <w:t>F</w:t>
      </w:r>
      <w:r w:rsidRPr="000C50EE">
        <w:rPr>
          <w:rFonts w:eastAsia="宋体"/>
          <w:b/>
          <w:i/>
          <w:sz w:val="22"/>
          <w:lang w:eastAsia="zh-CN"/>
        </w:rPr>
        <w:t>or Rel-18 FR2 HST scenario</w:t>
      </w:r>
      <w:r>
        <w:rPr>
          <w:rFonts w:eastAsia="宋体"/>
          <w:b/>
          <w:i/>
          <w:sz w:val="22"/>
          <w:lang w:eastAsia="zh-CN"/>
        </w:rPr>
        <w:t>, it is suggested not to i</w:t>
      </w:r>
      <w:r w:rsidRPr="000C50EE">
        <w:rPr>
          <w:rFonts w:eastAsia="宋体"/>
          <w:b/>
          <w:i/>
          <w:sz w:val="22"/>
          <w:lang w:eastAsia="zh-CN"/>
        </w:rPr>
        <w:t>ntroduce MAC-CE based solutions to inform UE of the TCI state switch across RRH</w:t>
      </w:r>
      <w:r>
        <w:rPr>
          <w:rFonts w:eastAsia="宋体"/>
          <w:b/>
          <w:i/>
          <w:sz w:val="22"/>
          <w:lang w:eastAsia="zh-CN"/>
        </w:rPr>
        <w:t xml:space="preserve"> since no obvious benefits are observed.</w:t>
      </w:r>
    </w:p>
    <w:p w14:paraId="23154CAB" w14:textId="77777777" w:rsidR="00172E99" w:rsidRPr="00352936" w:rsidRDefault="00172E99" w:rsidP="00172E99">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3</w:t>
      </w:r>
      <w:r w:rsidRPr="00352936">
        <w:rPr>
          <w:rFonts w:eastAsia="宋体"/>
          <w:b/>
          <w:i/>
          <w:sz w:val="22"/>
          <w:lang w:eastAsia="zh-CN"/>
        </w:rPr>
        <w:t>:</w:t>
      </w:r>
      <w:r>
        <w:rPr>
          <w:rFonts w:eastAsia="宋体"/>
          <w:b/>
          <w:i/>
          <w:sz w:val="22"/>
          <w:lang w:eastAsia="zh-CN"/>
        </w:rPr>
        <w:t xml:space="preserve"> UL</w:t>
      </w:r>
      <w:r w:rsidRPr="00316CCB">
        <w:rPr>
          <w:rFonts w:eastAsia="宋体"/>
          <w:b/>
          <w:i/>
          <w:sz w:val="22"/>
          <w:lang w:eastAsia="zh-CN"/>
        </w:rPr>
        <w:t xml:space="preserve"> transmit</w:t>
      </w:r>
      <w:r>
        <w:rPr>
          <w:rFonts w:eastAsia="宋体"/>
          <w:b/>
          <w:i/>
          <w:sz w:val="22"/>
          <w:lang w:eastAsia="zh-CN"/>
        </w:rPr>
        <w:t xml:space="preserve"> </w:t>
      </w:r>
      <w:r w:rsidRPr="00316CCB">
        <w:rPr>
          <w:rFonts w:eastAsia="宋体"/>
          <w:b/>
          <w:i/>
          <w:sz w:val="22"/>
          <w:lang w:eastAsia="zh-CN"/>
        </w:rPr>
        <w:t xml:space="preserve">timing </w:t>
      </w:r>
      <w:r>
        <w:rPr>
          <w:rFonts w:eastAsia="宋体"/>
          <w:b/>
          <w:i/>
          <w:sz w:val="22"/>
          <w:lang w:eastAsia="zh-CN"/>
        </w:rPr>
        <w:t xml:space="preserve">adjustment is not always needed for </w:t>
      </w:r>
      <w:r w:rsidRPr="00316CCB">
        <w:rPr>
          <w:rFonts w:eastAsia="宋体"/>
          <w:b/>
          <w:i/>
          <w:sz w:val="22"/>
          <w:lang w:eastAsia="zh-CN"/>
        </w:rPr>
        <w:t>UL spatial relation switch</w:t>
      </w:r>
      <w:r>
        <w:rPr>
          <w:rFonts w:eastAsia="宋体"/>
          <w:b/>
          <w:i/>
          <w:sz w:val="22"/>
          <w:lang w:eastAsia="zh-CN"/>
        </w:rPr>
        <w:t>.</w:t>
      </w:r>
    </w:p>
    <w:p w14:paraId="032AFF56" w14:textId="77777777" w:rsidR="00172E99" w:rsidRPr="00352936" w:rsidRDefault="00172E99" w:rsidP="00172E99">
      <w:pPr>
        <w:widowControl w:val="0"/>
        <w:adjustRightInd w:val="0"/>
        <w:snapToGrid w:val="0"/>
        <w:spacing w:before="180"/>
        <w:rPr>
          <w:rFonts w:eastAsia="宋体"/>
          <w:b/>
          <w:i/>
          <w:sz w:val="22"/>
          <w:lang w:eastAsia="zh-CN"/>
        </w:rPr>
      </w:pPr>
      <w:r w:rsidRPr="00352936">
        <w:rPr>
          <w:rFonts w:eastAsia="宋体" w:hint="eastAsia"/>
          <w:b/>
          <w:i/>
          <w:sz w:val="22"/>
          <w:lang w:eastAsia="zh-CN"/>
        </w:rPr>
        <w:t>O</w:t>
      </w:r>
      <w:r w:rsidRPr="00352936">
        <w:rPr>
          <w:rFonts w:eastAsia="宋体"/>
          <w:b/>
          <w:i/>
          <w:sz w:val="22"/>
          <w:lang w:eastAsia="zh-CN"/>
        </w:rPr>
        <w:t xml:space="preserve">bservation </w:t>
      </w:r>
      <w:r>
        <w:rPr>
          <w:rFonts w:eastAsia="宋体"/>
          <w:b/>
          <w:i/>
          <w:sz w:val="22"/>
          <w:lang w:eastAsia="zh-CN"/>
        </w:rPr>
        <w:t>4</w:t>
      </w:r>
      <w:r w:rsidRPr="00352936">
        <w:rPr>
          <w:rFonts w:eastAsia="宋体"/>
          <w:b/>
          <w:i/>
          <w:sz w:val="22"/>
          <w:lang w:eastAsia="zh-CN"/>
        </w:rPr>
        <w:t>:</w:t>
      </w:r>
      <w:r>
        <w:rPr>
          <w:rFonts w:eastAsia="宋体"/>
          <w:b/>
          <w:i/>
          <w:sz w:val="22"/>
          <w:lang w:eastAsia="zh-CN"/>
        </w:rPr>
        <w:t xml:space="preserve"> There is no configuration to associate a </w:t>
      </w:r>
      <w:r w:rsidRPr="00B06DC0">
        <w:rPr>
          <w:rFonts w:eastAsia="宋体"/>
          <w:b/>
          <w:i/>
          <w:sz w:val="22"/>
          <w:lang w:eastAsia="zh-CN"/>
        </w:rPr>
        <w:t>UL spatial relation</w:t>
      </w:r>
      <w:r>
        <w:rPr>
          <w:rFonts w:eastAsia="宋体"/>
          <w:b/>
          <w:i/>
          <w:sz w:val="22"/>
          <w:lang w:eastAsia="zh-CN"/>
        </w:rPr>
        <w:t xml:space="preserve"> to a downlink RS for time tracking.</w:t>
      </w:r>
    </w:p>
    <w:p w14:paraId="23923719" w14:textId="77777777" w:rsidR="00172E99" w:rsidRPr="00352936" w:rsidRDefault="00172E99" w:rsidP="00172E99">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Pr>
          <w:rFonts w:eastAsia="宋体"/>
          <w:b/>
          <w:i/>
          <w:sz w:val="22"/>
          <w:lang w:eastAsia="zh-CN"/>
        </w:rPr>
        <w:t>2</w:t>
      </w:r>
      <w:r w:rsidRPr="00352936">
        <w:rPr>
          <w:rFonts w:eastAsia="宋体"/>
          <w:b/>
          <w:i/>
          <w:sz w:val="22"/>
          <w:lang w:eastAsia="zh-CN"/>
        </w:rPr>
        <w:t>:</w:t>
      </w:r>
      <w:r>
        <w:rPr>
          <w:rFonts w:eastAsia="宋体"/>
          <w:b/>
          <w:i/>
          <w:sz w:val="22"/>
          <w:lang w:eastAsia="zh-CN"/>
        </w:rPr>
        <w:t xml:space="preserve"> For UL timing change </w:t>
      </w:r>
      <w:r w:rsidRPr="00C85E40">
        <w:rPr>
          <w:rFonts w:eastAsia="宋体"/>
          <w:b/>
          <w:i/>
          <w:sz w:val="22"/>
          <w:lang w:eastAsia="zh-CN"/>
        </w:rPr>
        <w:t>at</w:t>
      </w:r>
      <w:r>
        <w:rPr>
          <w:rFonts w:eastAsia="宋体"/>
          <w:b/>
          <w:i/>
          <w:sz w:val="22"/>
          <w:lang w:eastAsia="zh-CN"/>
        </w:rPr>
        <w:t xml:space="preserve"> </w:t>
      </w:r>
      <w:r w:rsidRPr="00D84C6E">
        <w:rPr>
          <w:rFonts w:eastAsia="宋体"/>
          <w:b/>
          <w:i/>
          <w:sz w:val="22"/>
          <w:lang w:eastAsia="zh-CN"/>
        </w:rPr>
        <w:t>UL spatial relation switch</w:t>
      </w:r>
      <w:r>
        <w:rPr>
          <w:rFonts w:eastAsia="宋体"/>
          <w:b/>
          <w:i/>
          <w:sz w:val="22"/>
          <w:lang w:eastAsia="zh-CN"/>
        </w:rPr>
        <w:t xml:space="preserve">, the existing gradual timing adjustment requirements can be applied, and there is no need to define additional </w:t>
      </w:r>
      <w:r w:rsidRPr="00C85E40">
        <w:rPr>
          <w:rFonts w:eastAsia="宋体"/>
          <w:b/>
          <w:i/>
          <w:sz w:val="22"/>
          <w:lang w:eastAsia="zh-CN"/>
        </w:rPr>
        <w:t>UL transmit timing adjustment</w:t>
      </w:r>
      <w:r>
        <w:rPr>
          <w:rFonts w:eastAsia="宋体"/>
          <w:b/>
          <w:i/>
          <w:sz w:val="22"/>
          <w:lang w:eastAsia="zh-CN"/>
        </w:rPr>
        <w:t>.</w:t>
      </w:r>
    </w:p>
    <w:p w14:paraId="79FA4A5C" w14:textId="02C556DF" w:rsidR="00AB037F" w:rsidRPr="00172E99" w:rsidRDefault="00172E99" w:rsidP="00EA6E51">
      <w:pPr>
        <w:widowControl w:val="0"/>
        <w:adjustRightInd w:val="0"/>
        <w:snapToGrid w:val="0"/>
        <w:spacing w:before="180"/>
        <w:rPr>
          <w:rFonts w:eastAsia="宋体"/>
          <w:b/>
          <w:i/>
          <w:sz w:val="22"/>
          <w:szCs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3</w:t>
      </w:r>
      <w:r w:rsidRPr="003061D9">
        <w:rPr>
          <w:rFonts w:eastAsiaTheme="minorEastAsia"/>
          <w:b/>
          <w:i/>
          <w:sz w:val="22"/>
          <w:lang w:eastAsia="zh-CN"/>
        </w:rPr>
        <w:t xml:space="preserve">: </w:t>
      </w:r>
      <w:r>
        <w:rPr>
          <w:rFonts w:eastAsiaTheme="minorEastAsia"/>
          <w:b/>
          <w:i/>
          <w:sz w:val="22"/>
          <w:lang w:eastAsia="zh-CN"/>
        </w:rPr>
        <w:t xml:space="preserve">No obvious impact on TA adjustment and </w:t>
      </w:r>
      <w:proofErr w:type="spellStart"/>
      <w:r w:rsidRPr="009C328F">
        <w:rPr>
          <w:rFonts w:eastAsiaTheme="minorEastAsia"/>
          <w:b/>
          <w:i/>
          <w:sz w:val="22"/>
          <w:lang w:eastAsia="zh-CN"/>
        </w:rPr>
        <w:t>timeAlignmentTimer</w:t>
      </w:r>
      <w:proofErr w:type="spellEnd"/>
      <w:r>
        <w:rPr>
          <w:rFonts w:eastAsiaTheme="minorEastAsia"/>
          <w:b/>
          <w:i/>
          <w:sz w:val="22"/>
          <w:lang w:eastAsia="zh-CN"/>
        </w:rPr>
        <w:t xml:space="preserve"> due to one-shot large UL timing adjustment is observed, and there is no need to </w:t>
      </w:r>
      <w:r w:rsidRPr="00172E99">
        <w:rPr>
          <w:rFonts w:eastAsiaTheme="minorEastAsia"/>
          <w:b/>
          <w:i/>
          <w:sz w:val="22"/>
          <w:lang w:eastAsia="zh-CN"/>
        </w:rPr>
        <w:t xml:space="preserve">introduce </w:t>
      </w:r>
      <w:proofErr w:type="spellStart"/>
      <w:r w:rsidRPr="00172E99">
        <w:rPr>
          <w:rFonts w:eastAsiaTheme="minorEastAsia"/>
          <w:b/>
          <w:i/>
          <w:sz w:val="22"/>
          <w:lang w:eastAsia="zh-CN"/>
        </w:rPr>
        <w:t>timeAlignemntTimer</w:t>
      </w:r>
      <w:proofErr w:type="spellEnd"/>
      <w:r w:rsidRPr="00172E99">
        <w:rPr>
          <w:rFonts w:eastAsiaTheme="minorEastAsia"/>
          <w:b/>
          <w:i/>
          <w:sz w:val="22"/>
          <w:lang w:eastAsia="zh-CN"/>
        </w:rPr>
        <w:t xml:space="preserve"> enhancements at UL timing adjustment</w:t>
      </w:r>
      <w:r>
        <w:rPr>
          <w:rFonts w:eastAsiaTheme="minorEastAsia"/>
          <w:b/>
          <w:i/>
          <w:sz w:val="22"/>
          <w:lang w:eastAsia="zh-CN"/>
        </w:rPr>
        <w:t>.</w:t>
      </w:r>
    </w:p>
    <w:p w14:paraId="722BA065" w14:textId="77777777" w:rsidR="00C0754F" w:rsidRDefault="00C0754F" w:rsidP="00C0754F">
      <w:pPr>
        <w:pStyle w:val="1"/>
        <w:jc w:val="both"/>
        <w:rPr>
          <w:lang w:val="en-US"/>
        </w:rPr>
      </w:pPr>
      <w:r w:rsidRPr="00C0754F">
        <w:rPr>
          <w:lang w:val="en-US"/>
        </w:rPr>
        <w:t>Reference</w:t>
      </w:r>
    </w:p>
    <w:p w14:paraId="48966B1E" w14:textId="142CC757" w:rsidR="00867766" w:rsidRDefault="0078066B" w:rsidP="00291382">
      <w:pPr>
        <w:widowControl w:val="0"/>
        <w:numPr>
          <w:ilvl w:val="0"/>
          <w:numId w:val="5"/>
        </w:numPr>
        <w:tabs>
          <w:tab w:val="left" w:pos="426"/>
        </w:tabs>
        <w:rPr>
          <w:rFonts w:eastAsia="宋体"/>
          <w:sz w:val="22"/>
          <w:szCs w:val="22"/>
          <w:lang w:eastAsia="zh-CN"/>
        </w:rPr>
      </w:pPr>
      <w:r w:rsidRPr="0078066B">
        <w:rPr>
          <w:rFonts w:eastAsia="宋体"/>
          <w:sz w:val="22"/>
          <w:szCs w:val="22"/>
          <w:lang w:eastAsia="zh-CN"/>
        </w:rPr>
        <w:t>R4-</w:t>
      </w:r>
      <w:proofErr w:type="gramStart"/>
      <w:r w:rsidRPr="0078066B">
        <w:rPr>
          <w:rFonts w:eastAsia="宋体"/>
          <w:sz w:val="22"/>
          <w:szCs w:val="22"/>
          <w:lang w:eastAsia="zh-CN"/>
        </w:rPr>
        <w:t>2303240</w:t>
      </w:r>
      <w:r w:rsidR="00867766" w:rsidRPr="00867766">
        <w:rPr>
          <w:rFonts w:eastAsia="宋体"/>
          <w:sz w:val="22"/>
          <w:szCs w:val="22"/>
          <w:lang w:eastAsia="zh-CN"/>
        </w:rPr>
        <w:t>,  “</w:t>
      </w:r>
      <w:proofErr w:type="gramEnd"/>
      <w:r w:rsidR="00415BCE" w:rsidRPr="00415BCE">
        <w:rPr>
          <w:rFonts w:eastAsia="宋体"/>
          <w:sz w:val="22"/>
          <w:szCs w:val="22"/>
          <w:lang w:eastAsia="zh-CN"/>
        </w:rPr>
        <w:t>WF on NR FR2 HST Tunnel deployment and UL timing adjustment</w:t>
      </w:r>
      <w:r w:rsidR="00867766" w:rsidRPr="00867766">
        <w:rPr>
          <w:rFonts w:eastAsia="宋体"/>
          <w:sz w:val="22"/>
          <w:szCs w:val="22"/>
          <w:lang w:eastAsia="zh-CN"/>
        </w:rPr>
        <w:t xml:space="preserve">”, </w:t>
      </w:r>
      <w:r w:rsidRPr="0078066B">
        <w:rPr>
          <w:rFonts w:eastAsia="宋体"/>
          <w:sz w:val="22"/>
          <w:szCs w:val="22"/>
          <w:lang w:eastAsia="zh-CN"/>
        </w:rPr>
        <w:t>Qualcomm</w:t>
      </w:r>
      <w:r w:rsidR="00415BCE">
        <w:rPr>
          <w:rFonts w:eastAsia="宋体"/>
          <w:sz w:val="22"/>
          <w:szCs w:val="22"/>
          <w:lang w:eastAsia="zh-CN"/>
        </w:rPr>
        <w:t>.</w:t>
      </w:r>
    </w:p>
    <w:p w14:paraId="35EB182E" w14:textId="77544C06" w:rsidR="00E56B52" w:rsidRPr="00867766" w:rsidRDefault="00E56B52" w:rsidP="00E56B52">
      <w:pPr>
        <w:widowControl w:val="0"/>
        <w:numPr>
          <w:ilvl w:val="0"/>
          <w:numId w:val="5"/>
        </w:numPr>
        <w:tabs>
          <w:tab w:val="left" w:pos="426"/>
        </w:tabs>
        <w:rPr>
          <w:rFonts w:eastAsia="宋体"/>
          <w:sz w:val="22"/>
          <w:szCs w:val="22"/>
          <w:lang w:eastAsia="zh-CN"/>
        </w:rPr>
      </w:pPr>
      <w:r w:rsidRPr="00E56B52">
        <w:rPr>
          <w:rFonts w:eastAsia="宋体"/>
          <w:sz w:val="22"/>
          <w:szCs w:val="22"/>
          <w:lang w:eastAsia="zh-CN"/>
        </w:rPr>
        <w:t>R4-221725</w:t>
      </w:r>
      <w:r>
        <w:rPr>
          <w:rFonts w:eastAsia="宋体"/>
          <w:sz w:val="22"/>
          <w:szCs w:val="22"/>
          <w:lang w:eastAsia="zh-CN"/>
        </w:rPr>
        <w:t xml:space="preserve">4, </w:t>
      </w:r>
      <w:r w:rsidRPr="00867766">
        <w:rPr>
          <w:rFonts w:eastAsia="宋体"/>
          <w:sz w:val="22"/>
          <w:szCs w:val="22"/>
          <w:lang w:eastAsia="zh-CN"/>
        </w:rPr>
        <w:t>“</w:t>
      </w:r>
      <w:r w:rsidRPr="00E56B52">
        <w:rPr>
          <w:rFonts w:eastAsia="宋体"/>
          <w:sz w:val="22"/>
          <w:szCs w:val="22"/>
          <w:lang w:eastAsia="zh-CN"/>
        </w:rPr>
        <w:t>WF on tunnel deployment and UL timing adjustment for FR2 HST enhancement</w:t>
      </w:r>
      <w:r w:rsidRPr="00867766">
        <w:rPr>
          <w:rFonts w:eastAsia="宋体"/>
          <w:sz w:val="22"/>
          <w:szCs w:val="22"/>
          <w:lang w:eastAsia="zh-CN"/>
        </w:rPr>
        <w:t xml:space="preserve">”, </w:t>
      </w:r>
      <w:r w:rsidRPr="00E56B52">
        <w:rPr>
          <w:rFonts w:eastAsia="宋体"/>
          <w:sz w:val="22"/>
          <w:szCs w:val="22"/>
          <w:lang w:eastAsia="zh-CN"/>
        </w:rPr>
        <w:t>Samsung</w:t>
      </w:r>
      <w:r>
        <w:rPr>
          <w:rFonts w:eastAsia="宋体"/>
          <w:sz w:val="22"/>
          <w:szCs w:val="22"/>
          <w:lang w:eastAsia="zh-CN"/>
        </w:rPr>
        <w:t>.</w:t>
      </w:r>
    </w:p>
    <w:p w14:paraId="2FAD7509" w14:textId="3AD44B35" w:rsidR="00E56B52" w:rsidRPr="00867766" w:rsidRDefault="00E56B52" w:rsidP="00291382">
      <w:pPr>
        <w:widowControl w:val="0"/>
        <w:numPr>
          <w:ilvl w:val="0"/>
          <w:numId w:val="5"/>
        </w:numPr>
        <w:tabs>
          <w:tab w:val="left" w:pos="426"/>
        </w:tabs>
        <w:rPr>
          <w:rFonts w:eastAsia="宋体"/>
          <w:sz w:val="22"/>
          <w:szCs w:val="22"/>
          <w:lang w:eastAsia="zh-CN"/>
        </w:rPr>
      </w:pPr>
      <w:r w:rsidRPr="00E56B52">
        <w:rPr>
          <w:rFonts w:eastAsia="宋体"/>
          <w:sz w:val="22"/>
          <w:szCs w:val="22"/>
          <w:lang w:eastAsia="zh-CN"/>
        </w:rPr>
        <w:t>R4-2217255</w:t>
      </w:r>
      <w:r>
        <w:rPr>
          <w:rFonts w:eastAsia="宋体"/>
          <w:sz w:val="22"/>
          <w:szCs w:val="22"/>
          <w:lang w:eastAsia="zh-CN"/>
        </w:rPr>
        <w:t xml:space="preserve">, </w:t>
      </w:r>
      <w:r w:rsidRPr="00867766">
        <w:rPr>
          <w:rFonts w:eastAsia="宋体"/>
          <w:sz w:val="22"/>
          <w:szCs w:val="22"/>
          <w:lang w:eastAsia="zh-CN"/>
        </w:rPr>
        <w:t>“</w:t>
      </w:r>
      <w:r w:rsidRPr="00E56B52">
        <w:rPr>
          <w:rFonts w:eastAsia="宋体"/>
          <w:sz w:val="22"/>
          <w:szCs w:val="22"/>
          <w:lang w:eastAsia="zh-CN"/>
        </w:rPr>
        <w:t>WF on other RRM core requirement impacts for FR2 HST enhancement</w:t>
      </w:r>
      <w:r w:rsidRPr="00867766">
        <w:rPr>
          <w:rFonts w:eastAsia="宋体"/>
          <w:sz w:val="22"/>
          <w:szCs w:val="22"/>
          <w:lang w:eastAsia="zh-CN"/>
        </w:rPr>
        <w:t xml:space="preserve">”, </w:t>
      </w:r>
      <w:r w:rsidRPr="00415BCE">
        <w:rPr>
          <w:rFonts w:eastAsia="宋体"/>
          <w:sz w:val="22"/>
          <w:szCs w:val="22"/>
          <w:lang w:eastAsia="zh-CN"/>
        </w:rPr>
        <w:t>Nokia, Nokia Shanghai Bell</w:t>
      </w:r>
      <w:r>
        <w:rPr>
          <w:rFonts w:eastAsia="宋体"/>
          <w:sz w:val="22"/>
          <w:szCs w:val="22"/>
          <w:lang w:eastAsia="zh-CN"/>
        </w:rPr>
        <w:t>.</w:t>
      </w:r>
    </w:p>
    <w:sectPr w:rsidR="00E56B52" w:rsidRP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CDEC9" w14:textId="77777777" w:rsidR="00A10BEE" w:rsidRDefault="00A10BEE">
      <w:r>
        <w:separator/>
      </w:r>
    </w:p>
  </w:endnote>
  <w:endnote w:type="continuationSeparator" w:id="0">
    <w:p w14:paraId="2FA48F36" w14:textId="77777777" w:rsidR="00A10BEE" w:rsidRDefault="00A1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6F8AD" w14:textId="77777777" w:rsidR="00A10BEE" w:rsidRDefault="00A10BEE">
      <w:r>
        <w:separator/>
      </w:r>
    </w:p>
  </w:footnote>
  <w:footnote w:type="continuationSeparator" w:id="0">
    <w:p w14:paraId="578EE72F" w14:textId="77777777" w:rsidR="00A10BEE" w:rsidRDefault="00A10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FD67C53"/>
    <w:multiLevelType w:val="hybridMultilevel"/>
    <w:tmpl w:val="989C45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1C46F44E"/>
    <w:lvl w:ilvl="0" w:tplc="08090001">
      <w:start w:val="1"/>
      <w:numFmt w:val="bullet"/>
      <w:lvlText w:val=""/>
      <w:lvlJc w:val="left"/>
      <w:pPr>
        <w:ind w:left="486" w:hanging="360"/>
      </w:pPr>
      <w:rPr>
        <w:rFonts w:ascii="Symbol" w:hAnsi="Symbol" w:hint="default"/>
      </w:rPr>
    </w:lvl>
    <w:lvl w:ilvl="1" w:tplc="04190003">
      <w:start w:val="1"/>
      <w:numFmt w:val="bullet"/>
      <w:lvlText w:val="o"/>
      <w:lvlJc w:val="left"/>
      <w:pPr>
        <w:ind w:left="1206" w:hanging="360"/>
      </w:pPr>
      <w:rPr>
        <w:rFonts w:ascii="Courier New" w:hAnsi="Courier New" w:cs="Courier New" w:hint="default"/>
      </w:rPr>
    </w:lvl>
    <w:lvl w:ilvl="2" w:tplc="04190005">
      <w:start w:val="1"/>
      <w:numFmt w:val="bullet"/>
      <w:lvlText w:val=""/>
      <w:lvlJc w:val="left"/>
      <w:pPr>
        <w:ind w:left="1926" w:hanging="360"/>
      </w:pPr>
      <w:rPr>
        <w:rFonts w:ascii="Wingdings" w:hAnsi="Wingdings" w:hint="default"/>
      </w:rPr>
    </w:lvl>
    <w:lvl w:ilvl="3" w:tplc="04190001">
      <w:start w:val="1"/>
      <w:numFmt w:val="bullet"/>
      <w:lvlText w:val=""/>
      <w:lvlJc w:val="left"/>
      <w:pPr>
        <w:ind w:left="2646" w:hanging="360"/>
      </w:pPr>
      <w:rPr>
        <w:rFonts w:ascii="Symbol" w:hAnsi="Symbol" w:hint="default"/>
      </w:rPr>
    </w:lvl>
    <w:lvl w:ilvl="4" w:tplc="04190003" w:tentative="1">
      <w:start w:val="1"/>
      <w:numFmt w:val="bullet"/>
      <w:lvlText w:val="o"/>
      <w:lvlJc w:val="left"/>
      <w:pPr>
        <w:ind w:left="3366" w:hanging="360"/>
      </w:pPr>
      <w:rPr>
        <w:rFonts w:ascii="Courier New" w:hAnsi="Courier New" w:cs="Courier New" w:hint="default"/>
      </w:rPr>
    </w:lvl>
    <w:lvl w:ilvl="5" w:tplc="04190005" w:tentative="1">
      <w:start w:val="1"/>
      <w:numFmt w:val="bullet"/>
      <w:lvlText w:val=""/>
      <w:lvlJc w:val="left"/>
      <w:pPr>
        <w:ind w:left="4086" w:hanging="360"/>
      </w:pPr>
      <w:rPr>
        <w:rFonts w:ascii="Wingdings" w:hAnsi="Wingdings" w:hint="default"/>
      </w:rPr>
    </w:lvl>
    <w:lvl w:ilvl="6" w:tplc="04190001" w:tentative="1">
      <w:start w:val="1"/>
      <w:numFmt w:val="bullet"/>
      <w:lvlText w:val=""/>
      <w:lvlJc w:val="left"/>
      <w:pPr>
        <w:ind w:left="4806" w:hanging="360"/>
      </w:pPr>
      <w:rPr>
        <w:rFonts w:ascii="Symbol" w:hAnsi="Symbol" w:hint="default"/>
      </w:rPr>
    </w:lvl>
    <w:lvl w:ilvl="7" w:tplc="04190003" w:tentative="1">
      <w:start w:val="1"/>
      <w:numFmt w:val="bullet"/>
      <w:lvlText w:val="o"/>
      <w:lvlJc w:val="left"/>
      <w:pPr>
        <w:ind w:left="5526" w:hanging="360"/>
      </w:pPr>
      <w:rPr>
        <w:rFonts w:ascii="Courier New" w:hAnsi="Courier New" w:cs="Courier New" w:hint="default"/>
      </w:rPr>
    </w:lvl>
    <w:lvl w:ilvl="8" w:tplc="04190005" w:tentative="1">
      <w:start w:val="1"/>
      <w:numFmt w:val="bullet"/>
      <w:lvlText w:val=""/>
      <w:lvlJc w:val="left"/>
      <w:pPr>
        <w:ind w:left="6246" w:hanging="360"/>
      </w:pPr>
      <w:rPr>
        <w:rFonts w:ascii="Wingdings" w:hAnsi="Wingdings" w:hint="default"/>
      </w:rPr>
    </w:lvl>
  </w:abstractNum>
  <w:abstractNum w:abstractNumId="9"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3"/>
  </w:num>
  <w:num w:numId="4">
    <w:abstractNumId w:val="1"/>
  </w:num>
  <w:num w:numId="5">
    <w:abstractNumId w:val="3"/>
  </w:num>
  <w:num w:numId="6">
    <w:abstractNumId w:val="0"/>
  </w:num>
  <w:num w:numId="7">
    <w:abstractNumId w:val="10"/>
  </w:num>
  <w:num w:numId="8">
    <w:abstractNumId w:val="4"/>
  </w:num>
  <w:num w:numId="9">
    <w:abstractNumId w:val="7"/>
  </w:num>
  <w:num w:numId="10">
    <w:abstractNumId w:val="12"/>
  </w:num>
  <w:num w:numId="11">
    <w:abstractNumId w:val="8"/>
  </w:num>
  <w:num w:numId="12">
    <w:abstractNumId w:val="6"/>
  </w:num>
  <w:num w:numId="13">
    <w:abstractNumId w:val="9"/>
  </w:num>
  <w:num w:numId="14">
    <w:abstractNumId w:val="2"/>
  </w:num>
  <w:num w:numId="15">
    <w:abstractNumId w:val="14"/>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A8D"/>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55"/>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3BB"/>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D2C"/>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316"/>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0EE"/>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3DB7"/>
    <w:rsid w:val="000D401B"/>
    <w:rsid w:val="000D404F"/>
    <w:rsid w:val="000D424F"/>
    <w:rsid w:val="000D46EE"/>
    <w:rsid w:val="000D4997"/>
    <w:rsid w:val="000D4B23"/>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78"/>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6FED"/>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6AA"/>
    <w:rsid w:val="0011693D"/>
    <w:rsid w:val="00116F74"/>
    <w:rsid w:val="0011716D"/>
    <w:rsid w:val="001173A2"/>
    <w:rsid w:val="001176B7"/>
    <w:rsid w:val="001179EE"/>
    <w:rsid w:val="001179F8"/>
    <w:rsid w:val="0012027C"/>
    <w:rsid w:val="001207EF"/>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025"/>
    <w:rsid w:val="00142166"/>
    <w:rsid w:val="001421C5"/>
    <w:rsid w:val="001423A1"/>
    <w:rsid w:val="0014252B"/>
    <w:rsid w:val="001425D9"/>
    <w:rsid w:val="0014261C"/>
    <w:rsid w:val="00142D9A"/>
    <w:rsid w:val="00143010"/>
    <w:rsid w:val="001430CD"/>
    <w:rsid w:val="00143971"/>
    <w:rsid w:val="00143D69"/>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6DD"/>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511"/>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2E99"/>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84B"/>
    <w:rsid w:val="001A4A71"/>
    <w:rsid w:val="001A4C57"/>
    <w:rsid w:val="001A50B1"/>
    <w:rsid w:val="001A5F42"/>
    <w:rsid w:val="001A6604"/>
    <w:rsid w:val="001A6625"/>
    <w:rsid w:val="001A745C"/>
    <w:rsid w:val="001A7754"/>
    <w:rsid w:val="001A79A4"/>
    <w:rsid w:val="001A7E4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56"/>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5"/>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6E63"/>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DCA"/>
    <w:rsid w:val="00204E86"/>
    <w:rsid w:val="00205243"/>
    <w:rsid w:val="00205322"/>
    <w:rsid w:val="00205462"/>
    <w:rsid w:val="002055E6"/>
    <w:rsid w:val="00205938"/>
    <w:rsid w:val="002064D1"/>
    <w:rsid w:val="002069A6"/>
    <w:rsid w:val="00206B0D"/>
    <w:rsid w:val="00206C84"/>
    <w:rsid w:val="00206E6A"/>
    <w:rsid w:val="00206EBC"/>
    <w:rsid w:val="00206FD5"/>
    <w:rsid w:val="002072C2"/>
    <w:rsid w:val="002076F3"/>
    <w:rsid w:val="0020794A"/>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274"/>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0F01"/>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ED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48"/>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CB"/>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93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59C"/>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6D7"/>
    <w:rsid w:val="003818FB"/>
    <w:rsid w:val="00382216"/>
    <w:rsid w:val="0038237B"/>
    <w:rsid w:val="00382913"/>
    <w:rsid w:val="0038297C"/>
    <w:rsid w:val="00382986"/>
    <w:rsid w:val="00383272"/>
    <w:rsid w:val="0038333E"/>
    <w:rsid w:val="00383432"/>
    <w:rsid w:val="00383571"/>
    <w:rsid w:val="003838C1"/>
    <w:rsid w:val="00383A2F"/>
    <w:rsid w:val="00383E30"/>
    <w:rsid w:val="00384A48"/>
    <w:rsid w:val="00384C3E"/>
    <w:rsid w:val="00384DC1"/>
    <w:rsid w:val="00384E67"/>
    <w:rsid w:val="00384F48"/>
    <w:rsid w:val="00385043"/>
    <w:rsid w:val="00385D57"/>
    <w:rsid w:val="00385E61"/>
    <w:rsid w:val="003861E5"/>
    <w:rsid w:val="00386966"/>
    <w:rsid w:val="003870AA"/>
    <w:rsid w:val="003873A6"/>
    <w:rsid w:val="00387BA4"/>
    <w:rsid w:val="0039022D"/>
    <w:rsid w:val="0039037A"/>
    <w:rsid w:val="00390CC2"/>
    <w:rsid w:val="00391070"/>
    <w:rsid w:val="00391171"/>
    <w:rsid w:val="003914E7"/>
    <w:rsid w:val="003919F8"/>
    <w:rsid w:val="00391CEC"/>
    <w:rsid w:val="00391CF7"/>
    <w:rsid w:val="00391D92"/>
    <w:rsid w:val="00391F1E"/>
    <w:rsid w:val="003923F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F5B"/>
    <w:rsid w:val="003951AB"/>
    <w:rsid w:val="00395313"/>
    <w:rsid w:val="0039533D"/>
    <w:rsid w:val="00395587"/>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F1A"/>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16E"/>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EE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B2"/>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C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A4C"/>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1EC"/>
    <w:rsid w:val="00461521"/>
    <w:rsid w:val="00461654"/>
    <w:rsid w:val="00461AC6"/>
    <w:rsid w:val="00461BEC"/>
    <w:rsid w:val="00461BFD"/>
    <w:rsid w:val="00461D96"/>
    <w:rsid w:val="00461E6D"/>
    <w:rsid w:val="00461E85"/>
    <w:rsid w:val="0046206D"/>
    <w:rsid w:val="00462119"/>
    <w:rsid w:val="0046255D"/>
    <w:rsid w:val="00462A74"/>
    <w:rsid w:val="00462D60"/>
    <w:rsid w:val="00462F48"/>
    <w:rsid w:val="0046324E"/>
    <w:rsid w:val="0046327A"/>
    <w:rsid w:val="004636BA"/>
    <w:rsid w:val="00463B2B"/>
    <w:rsid w:val="00463B3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8FF"/>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EC0"/>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A8A"/>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737"/>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A6D"/>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F14"/>
    <w:rsid w:val="005649E3"/>
    <w:rsid w:val="00564B02"/>
    <w:rsid w:val="00564BF2"/>
    <w:rsid w:val="0056511D"/>
    <w:rsid w:val="005653EF"/>
    <w:rsid w:val="00565588"/>
    <w:rsid w:val="00565866"/>
    <w:rsid w:val="00566177"/>
    <w:rsid w:val="0056635E"/>
    <w:rsid w:val="005667C8"/>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015"/>
    <w:rsid w:val="0059039E"/>
    <w:rsid w:val="005904A5"/>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600"/>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572"/>
    <w:rsid w:val="005A461E"/>
    <w:rsid w:val="005A4ECA"/>
    <w:rsid w:val="005A4FCC"/>
    <w:rsid w:val="005A4FD3"/>
    <w:rsid w:val="005A5284"/>
    <w:rsid w:val="005A52E0"/>
    <w:rsid w:val="005A53E9"/>
    <w:rsid w:val="005A5467"/>
    <w:rsid w:val="005A565B"/>
    <w:rsid w:val="005A5934"/>
    <w:rsid w:val="005A5CD5"/>
    <w:rsid w:val="005A5CF9"/>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2B"/>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E84"/>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2C7"/>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B4C"/>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15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D26"/>
    <w:rsid w:val="00657E7A"/>
    <w:rsid w:val="006609BC"/>
    <w:rsid w:val="00660DA8"/>
    <w:rsid w:val="00660ED2"/>
    <w:rsid w:val="0066124A"/>
    <w:rsid w:val="00661383"/>
    <w:rsid w:val="00661749"/>
    <w:rsid w:val="00661912"/>
    <w:rsid w:val="00661AB4"/>
    <w:rsid w:val="00661C77"/>
    <w:rsid w:val="00662245"/>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6A8"/>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3CB0"/>
    <w:rsid w:val="006A40FB"/>
    <w:rsid w:val="006A4FF4"/>
    <w:rsid w:val="006A549A"/>
    <w:rsid w:val="006A5AF2"/>
    <w:rsid w:val="006A5C19"/>
    <w:rsid w:val="006A6115"/>
    <w:rsid w:val="006A64C8"/>
    <w:rsid w:val="006A6B7C"/>
    <w:rsid w:val="006A6F87"/>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47"/>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3F3"/>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5D"/>
    <w:rsid w:val="006F3794"/>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88"/>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0F4"/>
    <w:rsid w:val="0071385F"/>
    <w:rsid w:val="007139FE"/>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180"/>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83C"/>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32"/>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66B"/>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ED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094"/>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7F1"/>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09A"/>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ECD"/>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062"/>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441"/>
    <w:rsid w:val="00895525"/>
    <w:rsid w:val="00895A14"/>
    <w:rsid w:val="00895B37"/>
    <w:rsid w:val="008968D7"/>
    <w:rsid w:val="00896C9C"/>
    <w:rsid w:val="00896DB2"/>
    <w:rsid w:val="00896E84"/>
    <w:rsid w:val="00896EFB"/>
    <w:rsid w:val="00896FDE"/>
    <w:rsid w:val="00897047"/>
    <w:rsid w:val="0089753F"/>
    <w:rsid w:val="00897590"/>
    <w:rsid w:val="008976F3"/>
    <w:rsid w:val="00897B5D"/>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46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0A7"/>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D88"/>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71"/>
    <w:rsid w:val="00947CE3"/>
    <w:rsid w:val="00947D28"/>
    <w:rsid w:val="00950813"/>
    <w:rsid w:val="00950A30"/>
    <w:rsid w:val="00950D63"/>
    <w:rsid w:val="00951552"/>
    <w:rsid w:val="0095175B"/>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A7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897"/>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B92"/>
    <w:rsid w:val="009F1328"/>
    <w:rsid w:val="009F1385"/>
    <w:rsid w:val="009F15D5"/>
    <w:rsid w:val="009F16E1"/>
    <w:rsid w:val="009F1745"/>
    <w:rsid w:val="009F1A95"/>
    <w:rsid w:val="009F1E72"/>
    <w:rsid w:val="009F230A"/>
    <w:rsid w:val="009F2793"/>
    <w:rsid w:val="009F30DA"/>
    <w:rsid w:val="009F3137"/>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ADE"/>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17"/>
    <w:rsid w:val="00A0728D"/>
    <w:rsid w:val="00A07416"/>
    <w:rsid w:val="00A0758F"/>
    <w:rsid w:val="00A079AB"/>
    <w:rsid w:val="00A10AA6"/>
    <w:rsid w:val="00A10BEE"/>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B8A"/>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80"/>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D3"/>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3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73B"/>
    <w:rsid w:val="00A909D6"/>
    <w:rsid w:val="00A914E7"/>
    <w:rsid w:val="00A915FB"/>
    <w:rsid w:val="00A918A2"/>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FD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900"/>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1FB"/>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33"/>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DC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80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5E"/>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4B4"/>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3FC8"/>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84"/>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14"/>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F0"/>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4A"/>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40"/>
    <w:rsid w:val="00C85E7F"/>
    <w:rsid w:val="00C86B68"/>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743"/>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0FE9"/>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12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6A"/>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C7D"/>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47E6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492"/>
    <w:rsid w:val="00D647A0"/>
    <w:rsid w:val="00D65150"/>
    <w:rsid w:val="00D6534E"/>
    <w:rsid w:val="00D65660"/>
    <w:rsid w:val="00D658AE"/>
    <w:rsid w:val="00D658D6"/>
    <w:rsid w:val="00D65B59"/>
    <w:rsid w:val="00D65DFC"/>
    <w:rsid w:val="00D66558"/>
    <w:rsid w:val="00D6664A"/>
    <w:rsid w:val="00D6696D"/>
    <w:rsid w:val="00D66DE9"/>
    <w:rsid w:val="00D6760F"/>
    <w:rsid w:val="00D67715"/>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6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8AA"/>
    <w:rsid w:val="00DA21F4"/>
    <w:rsid w:val="00DA2555"/>
    <w:rsid w:val="00DA2D38"/>
    <w:rsid w:val="00DA2F9E"/>
    <w:rsid w:val="00DA3137"/>
    <w:rsid w:val="00DA33E9"/>
    <w:rsid w:val="00DA357B"/>
    <w:rsid w:val="00DA3629"/>
    <w:rsid w:val="00DA37BB"/>
    <w:rsid w:val="00DA385C"/>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E07"/>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0E3A"/>
    <w:rsid w:val="00DC18FC"/>
    <w:rsid w:val="00DC1A30"/>
    <w:rsid w:val="00DC1AE6"/>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05D"/>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97"/>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6B52"/>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6D84"/>
    <w:rsid w:val="00E77025"/>
    <w:rsid w:val="00E77469"/>
    <w:rsid w:val="00E7752A"/>
    <w:rsid w:val="00E77778"/>
    <w:rsid w:val="00E77C0F"/>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C8B"/>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B4C"/>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638"/>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5685"/>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46F"/>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47C"/>
    <w:rsid w:val="00F875FE"/>
    <w:rsid w:val="00F876A0"/>
    <w:rsid w:val="00F876AC"/>
    <w:rsid w:val="00F87AFF"/>
    <w:rsid w:val="00F87C3C"/>
    <w:rsid w:val="00F90238"/>
    <w:rsid w:val="00F90276"/>
    <w:rsid w:val="00F90290"/>
    <w:rsid w:val="00F90515"/>
    <w:rsid w:val="00F90D6C"/>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34"/>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9F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2EAE606-100A-44FE-901C-7B663175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清單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118132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E44628-73B2-458D-9FA4-11EA3308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2023-04-10T15:54:00Z</dcterms:created>
  <dcterms:modified xsi:type="dcterms:W3CDTF">2023-04-10T16:04:00Z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(3)AtclbpyQ7UggptoUalMraI+VMfPct7N3mjzaw7PI2SleNKL8hpAh/Seja8EyfKSV7JtBVPgD
YbEs79kswROAYMzUwF3ZwEXaVSKMUZQ0GtVCTIYE6FQfdpnZLZlXXX8vmIY0tU2daZ5mzq7z
1bqg+o7+aaK0spNlezFEEtK76p/0QJ7NJTocG5RKFe8dTMHgfe3KkyERWVT6PDGRIyGpWteX
pvkd37iE9L21s9KMBf</vt:lpwstr>
  </property>
  <property fmtid="{D5CDD505-2E9C-101B-9397-08002B2CF9AE}" pid="17" name="_2015_ms_pID_725343_00">
    <vt:lpwstr>_2015_ms_pID_725343</vt:lpwstr>
  </property>
  <property fmtid="{D5CDD505-2E9C-101B-9397-08002B2CF9AE}" pid="18" name="_2015_ms_pID_7253431">
    <vt:lpwstr>phyrD7w0i0CvhZLYq+7aCpeLm2Uh7jfuzoLRVsRt5ZqkV7dvE+fT+C
BQUOOEamvWvaXJhZUtLF9iapIAGwaD4/nmT0lUezpHG+n4E1ileS6VgS4szL8rjlVWQIT/FO
r/UpOdfiRqdEoyNqOtrZHXNOO+4wCHkfkHyTsEJlT0K0yMai2kcpKH4D9smxNzbOEP5v5x7r
CiQ0wgR8G2XOLhsSIaOlxkplbMCp5VhzJr8s</vt:lpwstr>
  </property>
  <property fmtid="{D5CDD505-2E9C-101B-9397-08002B2CF9AE}" pid="19" name="_2015_ms_pID_7253431_00">
    <vt:lpwstr>_2015_ms_pID_7253431</vt:lpwstr>
  </property>
  <property fmtid="{D5CDD505-2E9C-101B-9397-08002B2CF9AE}" pid="20" name="_2015_ms_pID_7253432">
    <vt:lpwstr>nK3fpKCpMvm+4ZL/MMqPTiJqf5l5ud8mIwuF
sSiw8PuKmuY9RGzpJDUytZA9AkJ7T6EPosTtmxCHPi2KhnFAYrs=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