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0C13" w:rsidRPr="00F144D7" w:rsidRDefault="009C0C13" w:rsidP="009C0C13">
      <w:pPr>
        <w:pStyle w:val="a5"/>
        <w:keepLines/>
        <w:tabs>
          <w:tab w:val="right" w:pos="10440"/>
          <w:tab w:val="right" w:pos="13323"/>
        </w:tabs>
        <w:spacing w:before="60" w:after="60"/>
        <w:rPr>
          <w:rFonts w:cs="Arial"/>
          <w:noProof w:val="0"/>
          <w:sz w:val="22"/>
        </w:rPr>
      </w:pPr>
      <w:bookmarkStart w:id="0" w:name="Title"/>
      <w:bookmarkStart w:id="1" w:name="DocumentFor"/>
      <w:bookmarkStart w:id="2" w:name="_Ref399006623"/>
      <w:bookmarkStart w:id="3" w:name="_Toc92513360"/>
      <w:bookmarkEnd w:id="0"/>
      <w:bookmarkEnd w:id="1"/>
      <w:r w:rsidRPr="00F144D7">
        <w:rPr>
          <w:rFonts w:cs="Arial"/>
          <w:noProof w:val="0"/>
          <w:sz w:val="22"/>
        </w:rPr>
        <w:t>3GPP TSG-RAN WG4 Meeting # 106</w:t>
      </w:r>
      <w:r>
        <w:rPr>
          <w:rFonts w:cs="Arial"/>
          <w:noProof w:val="0"/>
          <w:sz w:val="22"/>
        </w:rPr>
        <w:t>-bis-e</w:t>
      </w:r>
      <w:r w:rsidRPr="00F144D7">
        <w:rPr>
          <w:rFonts w:cs="Arial"/>
          <w:noProof w:val="0"/>
          <w:sz w:val="22"/>
        </w:rPr>
        <w:tab/>
      </w:r>
      <w:r w:rsidRPr="002224A7">
        <w:rPr>
          <w:rFonts w:cs="Arial"/>
          <w:noProof w:val="0"/>
          <w:sz w:val="22"/>
        </w:rPr>
        <w:t>R4-230508</w:t>
      </w:r>
      <w:r>
        <w:rPr>
          <w:rFonts w:cs="Arial"/>
          <w:noProof w:val="0"/>
          <w:sz w:val="22"/>
        </w:rPr>
        <w:t>5</w:t>
      </w:r>
    </w:p>
    <w:p w:rsidR="009C0C13" w:rsidRPr="00F144D7" w:rsidRDefault="009C0C13" w:rsidP="009C0C13">
      <w:pPr>
        <w:pStyle w:val="a5"/>
        <w:tabs>
          <w:tab w:val="right" w:pos="9781"/>
          <w:tab w:val="right" w:pos="13323"/>
        </w:tabs>
        <w:spacing w:before="60" w:after="60"/>
        <w:outlineLvl w:val="0"/>
        <w:rPr>
          <w:rFonts w:cs="Arial"/>
          <w:noProof w:val="0"/>
          <w:sz w:val="22"/>
        </w:rPr>
      </w:pPr>
      <w:r w:rsidRPr="001954A2">
        <w:rPr>
          <w:rFonts w:cs="Arial"/>
          <w:noProof w:val="0"/>
          <w:sz w:val="22"/>
        </w:rPr>
        <w:t>Electronic Meeting, April 17</w:t>
      </w:r>
      <w:r w:rsidRPr="001954A2">
        <w:rPr>
          <w:rFonts w:cs="Arial"/>
          <w:noProof w:val="0"/>
          <w:sz w:val="22"/>
          <w:vertAlign w:val="superscript"/>
        </w:rPr>
        <w:t>th</w:t>
      </w:r>
      <w:r>
        <w:rPr>
          <w:rFonts w:cs="Arial"/>
          <w:noProof w:val="0"/>
          <w:sz w:val="22"/>
        </w:rPr>
        <w:t xml:space="preserve"> </w:t>
      </w:r>
      <w:r w:rsidRPr="001954A2">
        <w:rPr>
          <w:rFonts w:cs="Arial"/>
          <w:noProof w:val="0"/>
          <w:sz w:val="22"/>
        </w:rPr>
        <w:t>– April 26</w:t>
      </w:r>
      <w:r w:rsidRPr="001954A2">
        <w:rPr>
          <w:rFonts w:cs="Arial"/>
          <w:noProof w:val="0"/>
          <w:sz w:val="22"/>
          <w:vertAlign w:val="superscript"/>
        </w:rPr>
        <w:t>th</w:t>
      </w:r>
      <w:r w:rsidRPr="001954A2">
        <w:rPr>
          <w:rFonts w:cs="Arial"/>
          <w:noProof w:val="0"/>
          <w:sz w:val="22"/>
        </w:rPr>
        <w:t>, 2023</w:t>
      </w:r>
    </w:p>
    <w:p w:rsidR="009C0C13" w:rsidRPr="002224A7" w:rsidRDefault="009C0C13" w:rsidP="009C0C13">
      <w:pPr>
        <w:tabs>
          <w:tab w:val="left" w:pos="1985"/>
        </w:tabs>
        <w:jc w:val="both"/>
        <w:rPr>
          <w:rFonts w:ascii="Arial" w:hAnsi="Arial" w:cs="Arial"/>
          <w:b/>
          <w:sz w:val="22"/>
        </w:rPr>
      </w:pPr>
    </w:p>
    <w:p w:rsidR="009C0C13" w:rsidRPr="00C96D46" w:rsidRDefault="009C0C13" w:rsidP="009C0C13">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Pr>
          <w:rFonts w:ascii="Arial" w:hAnsi="Arial" w:cs="Arial"/>
          <w:sz w:val="22"/>
        </w:rPr>
        <w:t>T</w:t>
      </w:r>
      <w:r w:rsidRPr="002224A7">
        <w:rPr>
          <w:rFonts w:ascii="Arial" w:hAnsi="Arial" w:cs="Arial"/>
          <w:sz w:val="22"/>
        </w:rPr>
        <w:t>x Requirements of 3Tx for band combinations with two bands</w:t>
      </w:r>
    </w:p>
    <w:p w:rsidR="009C0C13" w:rsidRPr="00C96D46" w:rsidRDefault="009C0C13" w:rsidP="009C0C13">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Pr="002224A7">
        <w:rPr>
          <w:rFonts w:ascii="Arial" w:hAnsi="Arial" w:cs="Arial"/>
          <w:sz w:val="22"/>
          <w:lang w:val="en-US"/>
        </w:rPr>
        <w:t>4.29.3.</w:t>
      </w:r>
      <w:r>
        <w:rPr>
          <w:rFonts w:ascii="Arial" w:hAnsi="Arial" w:cs="Arial"/>
          <w:sz w:val="22"/>
          <w:lang w:val="en-US"/>
        </w:rPr>
        <w:t>1</w:t>
      </w:r>
    </w:p>
    <w:p w:rsidR="009C0C13" w:rsidRPr="00C96D46" w:rsidRDefault="009C0C13" w:rsidP="009C0C13">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hAnsi="Arial" w:cs="Arial"/>
          <w:sz w:val="22"/>
        </w:rPr>
        <w:t>D</w:t>
      </w:r>
      <w:r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1C6592" w:rsidRDefault="001C6592" w:rsidP="00E41CB0">
      <w:pPr>
        <w:overflowPunct/>
        <w:autoSpaceDE/>
        <w:autoSpaceDN/>
        <w:adjustRightInd/>
        <w:jc w:val="both"/>
        <w:textAlignment w:val="auto"/>
        <w:rPr>
          <w:rFonts w:eastAsia="宋体" w:hint="eastAsia"/>
          <w:lang w:eastAsia="zh-CN"/>
        </w:rPr>
      </w:pPr>
      <w:bookmarkStart w:id="4" w:name="_Hlk132079697"/>
      <w:r>
        <w:rPr>
          <w:rFonts w:eastAsia="宋体"/>
          <w:lang w:eastAsia="zh-CN"/>
        </w:rPr>
        <w:t>T</w:t>
      </w:r>
      <w:r w:rsidR="00B96891">
        <w:rPr>
          <w:rFonts w:eastAsia="宋体"/>
          <w:lang w:eastAsia="zh-CN"/>
        </w:rPr>
        <w:t xml:space="preserve">he UE </w:t>
      </w:r>
      <w:r w:rsidR="00894D1E">
        <w:t xml:space="preserve">3Tx </w:t>
      </w:r>
      <w:bookmarkStart w:id="5" w:name="_Hlk122022324"/>
      <w:r w:rsidR="00894D1E">
        <w:t xml:space="preserve">for </w:t>
      </w:r>
      <w:bookmarkEnd w:id="5"/>
      <w:r w:rsidR="00894D1E" w:rsidRPr="00EE72B2">
        <w:t xml:space="preserve">inter-band </w:t>
      </w:r>
      <w:r w:rsidR="00894D1E">
        <w:t xml:space="preserve">UL </w:t>
      </w:r>
      <w:r w:rsidR="00894D1E" w:rsidRPr="00EE72B2">
        <w:t xml:space="preserve">CA </w:t>
      </w:r>
      <w:r w:rsidR="00894D1E">
        <w:t>and</w:t>
      </w:r>
      <w:r w:rsidR="00894D1E" w:rsidRPr="00EE72B2">
        <w:t xml:space="preserve"> EN-DC</w:t>
      </w:r>
      <w:r w:rsidR="00894D1E">
        <w:rPr>
          <w:rFonts w:eastAsia="宋体"/>
          <w:lang w:eastAsia="zh-CN"/>
        </w:rPr>
        <w:t xml:space="preserve"> feature had been introduced in </w:t>
      </w:r>
      <w:r w:rsidR="00894D1E">
        <w:rPr>
          <w:rFonts w:eastAsia="宋体" w:hint="eastAsia"/>
          <w:lang w:eastAsia="zh-CN"/>
        </w:rPr>
        <w:t>RAN#</w:t>
      </w:r>
      <w:r w:rsidR="00894D1E">
        <w:rPr>
          <w:rFonts w:eastAsia="宋体"/>
          <w:lang w:eastAsia="zh-CN"/>
        </w:rPr>
        <w:t>98</w:t>
      </w:r>
      <w:r w:rsidR="00894D1E">
        <w:rPr>
          <w:rFonts w:eastAsia="宋体" w:hint="eastAsia"/>
          <w:lang w:eastAsia="zh-CN"/>
        </w:rPr>
        <w:t>-e</w:t>
      </w:r>
      <w:r w:rsidR="00894D1E">
        <w:rPr>
          <w:rFonts w:eastAsia="宋体"/>
          <w:lang w:eastAsia="zh-CN"/>
        </w:rPr>
        <w:t xml:space="preserve"> in </w:t>
      </w:r>
      <w:r w:rsidR="00894D1E">
        <w:rPr>
          <w:rFonts w:eastAsia="宋体" w:hint="eastAsia"/>
          <w:lang w:eastAsia="zh-CN"/>
        </w:rPr>
        <w:t>[</w:t>
      </w:r>
      <w:r w:rsidR="00894D1E">
        <w:rPr>
          <w:rFonts w:eastAsia="宋体"/>
          <w:lang w:eastAsia="zh-CN"/>
        </w:rPr>
        <w:t xml:space="preserve">1]. </w:t>
      </w:r>
      <w:r>
        <w:rPr>
          <w:rFonts w:eastAsia="宋体" w:hint="eastAsia"/>
          <w:lang w:eastAsia="zh-CN"/>
        </w:rPr>
        <w:t>I</w:t>
      </w:r>
      <w:r>
        <w:rPr>
          <w:rFonts w:eastAsia="宋体"/>
          <w:lang w:eastAsia="zh-CN"/>
        </w:rPr>
        <w:t>n RAN4#106, a WF [2] has been agreed on 3Tx requirements. The detailed topic summary is in [3].</w:t>
      </w:r>
    </w:p>
    <w:bookmarkEnd w:id="4"/>
    <w:p w:rsidR="00BB29B8" w:rsidRDefault="00BB29B8" w:rsidP="00BB29B8">
      <w:pPr>
        <w:overflowPunct/>
        <w:autoSpaceDE/>
        <w:autoSpaceDN/>
        <w:adjustRightInd/>
        <w:jc w:val="both"/>
        <w:textAlignment w:val="auto"/>
        <w:rPr>
          <w:rFonts w:eastAsia="宋体"/>
          <w:lang w:eastAsia="zh-CN"/>
        </w:rPr>
      </w:pPr>
      <w:r>
        <w:rPr>
          <w:rFonts w:eastAsia="宋体"/>
          <w:lang w:eastAsia="zh-CN"/>
        </w:rPr>
        <w:t xml:space="preserve">In this paper, some more analysis is provided for </w:t>
      </w:r>
      <w:r>
        <w:rPr>
          <w:rFonts w:eastAsia="宋体"/>
          <w:lang w:eastAsia="zh-CN"/>
        </w:rPr>
        <w:t>Tx</w:t>
      </w:r>
      <w:r>
        <w:rPr>
          <w:rFonts w:eastAsia="宋体"/>
          <w:lang w:eastAsia="zh-CN"/>
        </w:rPr>
        <w:t xml:space="preserve"> requirements for 3Tx.</w:t>
      </w:r>
    </w:p>
    <w:p w:rsidR="006C3DB4" w:rsidRDefault="00FD75DD" w:rsidP="006C3DB4">
      <w:pPr>
        <w:pStyle w:val="1"/>
        <w:rPr>
          <w:rFonts w:eastAsia="宋体"/>
          <w:lang w:eastAsia="zh-CN"/>
        </w:rPr>
      </w:pPr>
      <w:r w:rsidRPr="00E14F5F">
        <w:rPr>
          <w:rFonts w:eastAsia="宋体"/>
          <w:lang w:eastAsia="zh-CN"/>
        </w:rPr>
        <w:t>Discussion</w:t>
      </w:r>
    </w:p>
    <w:p w:rsidR="00BB29B8" w:rsidRDefault="00BB29B8" w:rsidP="00BB29B8">
      <w:pPr>
        <w:overflowPunct/>
        <w:autoSpaceDE/>
        <w:autoSpaceDN/>
        <w:adjustRightInd/>
        <w:jc w:val="both"/>
        <w:textAlignment w:val="auto"/>
        <w:rPr>
          <w:rFonts w:eastAsia="宋体"/>
          <w:b/>
          <w:sz w:val="21"/>
          <w:u w:val="single"/>
          <w:lang w:eastAsia="zh-CN"/>
        </w:rPr>
      </w:pPr>
      <w:proofErr w:type="spellStart"/>
      <w:r w:rsidRPr="006E49F9">
        <w:rPr>
          <w:b/>
          <w:bCs/>
          <w:iCs/>
          <w:sz w:val="21"/>
          <w:u w:val="single"/>
        </w:rPr>
        <w:t>Δ</w:t>
      </w:r>
      <w:proofErr w:type="gramStart"/>
      <w:r>
        <w:rPr>
          <w:b/>
          <w:bCs/>
          <w:iCs/>
          <w:sz w:val="21"/>
          <w:u w:val="single"/>
        </w:rPr>
        <w:t>T</w:t>
      </w:r>
      <w:r w:rsidRPr="006E49F9">
        <w:rPr>
          <w:rStyle w:val="TAHCar"/>
          <w:b w:val="0"/>
          <w:bCs/>
          <w:iCs/>
          <w:sz w:val="20"/>
          <w:u w:val="single"/>
          <w:vertAlign w:val="subscript"/>
        </w:rPr>
        <w:t>IB,c</w:t>
      </w:r>
      <w:proofErr w:type="spellEnd"/>
      <w:proofErr w:type="gramEnd"/>
    </w:p>
    <w:p w:rsidR="00BB29B8" w:rsidRDefault="00BB29B8" w:rsidP="00BB29B8">
      <w:pPr>
        <w:jc w:val="both"/>
      </w:pPr>
      <w:r w:rsidRPr="00DB3BFA">
        <w:rPr>
          <w:rFonts w:hint="eastAsia"/>
        </w:rPr>
        <w:t>T</w:t>
      </w:r>
      <w:r w:rsidRPr="00DB3BFA">
        <w:t xml:space="preserve">here </w:t>
      </w:r>
      <w:r>
        <w:t>were proposal to apply e</w:t>
      </w:r>
      <w:r w:rsidRPr="006E49F9">
        <w:t xml:space="preserve">xisting </w:t>
      </w:r>
      <w:proofErr w:type="spellStart"/>
      <w:r w:rsidRPr="006E49F9">
        <w:rPr>
          <w:bCs/>
          <w:iCs/>
        </w:rPr>
        <w:t>Δ</w:t>
      </w:r>
      <w:proofErr w:type="gramStart"/>
      <w:r w:rsidRPr="006E49F9">
        <w:rPr>
          <w:bCs/>
          <w:iCs/>
        </w:rPr>
        <w:t>T</w:t>
      </w:r>
      <w:r w:rsidRPr="006E49F9">
        <w:rPr>
          <w:rStyle w:val="TAHCar"/>
          <w:bCs/>
          <w:iCs/>
          <w:vertAlign w:val="subscript"/>
        </w:rPr>
        <w:t>IB,c</w:t>
      </w:r>
      <w:proofErr w:type="spellEnd"/>
      <w:proofErr w:type="gramEnd"/>
      <w:r w:rsidRPr="006E49F9">
        <w:rPr>
          <w:rStyle w:val="TAHCar"/>
          <w:bCs/>
          <w:iCs/>
          <w:vertAlign w:val="subscript"/>
          <w:lang w:val="en-US" w:eastAsia="zh-CN"/>
        </w:rPr>
        <w:t xml:space="preserve"> </w:t>
      </w:r>
      <w:r w:rsidRPr="006E49F9">
        <w:rPr>
          <w:rStyle w:val="TAHCar"/>
          <w:bCs/>
          <w:iCs/>
          <w:lang w:val="en-US" w:eastAsia="zh-CN"/>
        </w:rPr>
        <w:t>/</w:t>
      </w:r>
      <w:r w:rsidRPr="006E49F9">
        <w:rPr>
          <w:bCs/>
          <w:iCs/>
        </w:rPr>
        <w:t>Δ</w:t>
      </w:r>
      <w:r w:rsidRPr="006E49F9">
        <w:rPr>
          <w:bCs/>
          <w:iCs/>
          <w:lang w:val="en-US" w:eastAsia="zh-CN"/>
        </w:rPr>
        <w:t>R</w:t>
      </w:r>
      <w:proofErr w:type="spellStart"/>
      <w:r w:rsidRPr="006E49F9">
        <w:rPr>
          <w:rStyle w:val="TAHCar"/>
          <w:bCs/>
          <w:iCs/>
          <w:vertAlign w:val="subscript"/>
        </w:rPr>
        <w:t>IB,c</w:t>
      </w:r>
      <w:proofErr w:type="spellEnd"/>
      <w:r w:rsidRPr="006E49F9">
        <w:rPr>
          <w:rStyle w:val="TAHCar"/>
          <w:rFonts w:hint="eastAsia"/>
          <w:bCs/>
          <w:iCs/>
          <w:vertAlign w:val="subscript"/>
          <w:lang w:val="en-US" w:eastAsia="zh-CN"/>
        </w:rPr>
        <w:t xml:space="preserve"> </w:t>
      </w:r>
      <w:r w:rsidRPr="006E49F9">
        <w:rPr>
          <w:rFonts w:hint="eastAsia"/>
          <w:bCs/>
          <w:iCs/>
          <w:lang w:val="en-US" w:eastAsia="zh-CN"/>
        </w:rPr>
        <w:t>requirements</w:t>
      </w:r>
      <w:r w:rsidRPr="006E49F9">
        <w:rPr>
          <w:rFonts w:hint="eastAsia"/>
        </w:rPr>
        <w:t xml:space="preserve"> </w:t>
      </w:r>
      <w:r>
        <w:t>for 3Tx CA/EN-DC, since the basic structure involved the insertion loss do not make much difference.</w:t>
      </w:r>
    </w:p>
    <w:p w:rsidR="00BB29B8" w:rsidRPr="006E49F9" w:rsidRDefault="00BB29B8" w:rsidP="00BB29B8">
      <w:pPr>
        <w:jc w:val="both"/>
        <w:rPr>
          <w:rFonts w:eastAsiaTheme="minorEastAsia" w:hint="eastAsia"/>
          <w:b/>
          <w:lang w:eastAsia="zh-CN"/>
        </w:rPr>
      </w:pPr>
      <w:r w:rsidRPr="006E49F9">
        <w:rPr>
          <w:rFonts w:eastAsiaTheme="minorEastAsia" w:hint="eastAsia"/>
          <w:b/>
          <w:lang w:eastAsia="zh-CN"/>
        </w:rPr>
        <w:t>P</w:t>
      </w:r>
      <w:r w:rsidRPr="006E49F9">
        <w:rPr>
          <w:rFonts w:eastAsiaTheme="minorEastAsia"/>
          <w:b/>
          <w:lang w:eastAsia="zh-CN"/>
        </w:rPr>
        <w:t xml:space="preserve">roposal 1: Existing </w:t>
      </w:r>
      <w:proofErr w:type="spellStart"/>
      <w:r w:rsidRPr="006E49F9">
        <w:rPr>
          <w:b/>
          <w:bCs/>
          <w:iCs/>
        </w:rPr>
        <w:t>Δ</w:t>
      </w:r>
      <w:proofErr w:type="gramStart"/>
      <w:r>
        <w:rPr>
          <w:b/>
          <w:bCs/>
          <w:iCs/>
        </w:rPr>
        <w:t>T</w:t>
      </w:r>
      <w:r w:rsidRPr="006E49F9">
        <w:rPr>
          <w:rStyle w:val="TAHCar"/>
          <w:b w:val="0"/>
          <w:bCs/>
          <w:iCs/>
          <w:vertAlign w:val="subscript"/>
        </w:rPr>
        <w:t>IB,c</w:t>
      </w:r>
      <w:proofErr w:type="spellEnd"/>
      <w:proofErr w:type="gramEnd"/>
      <w:r w:rsidRPr="006E49F9">
        <w:rPr>
          <w:rStyle w:val="TAHCar"/>
          <w:rFonts w:hint="eastAsia"/>
          <w:b w:val="0"/>
          <w:bCs/>
          <w:iCs/>
          <w:vertAlign w:val="subscript"/>
          <w:lang w:val="en-US" w:eastAsia="zh-CN"/>
        </w:rPr>
        <w:t xml:space="preserve"> </w:t>
      </w:r>
      <w:r w:rsidRPr="006E49F9">
        <w:rPr>
          <w:rFonts w:eastAsiaTheme="minorEastAsia"/>
          <w:b/>
          <w:lang w:eastAsia="zh-CN"/>
        </w:rPr>
        <w:t xml:space="preserve">for CA/DC can be reused for 3Tx requirements for </w:t>
      </w:r>
      <w:r>
        <w:rPr>
          <w:rFonts w:eastAsiaTheme="minorEastAsia"/>
          <w:b/>
          <w:lang w:eastAsia="zh-CN"/>
        </w:rPr>
        <w:t>T</w:t>
      </w:r>
      <w:r w:rsidRPr="006E49F9">
        <w:rPr>
          <w:rFonts w:eastAsiaTheme="minorEastAsia"/>
          <w:b/>
          <w:lang w:eastAsia="zh-CN"/>
        </w:rPr>
        <w:t>x.</w:t>
      </w:r>
    </w:p>
    <w:p w:rsidR="00BB29B8" w:rsidRDefault="00BB29B8" w:rsidP="006C3DB4">
      <w:pPr>
        <w:overflowPunct/>
        <w:autoSpaceDE/>
        <w:autoSpaceDN/>
        <w:adjustRightInd/>
        <w:jc w:val="both"/>
        <w:textAlignment w:val="auto"/>
        <w:rPr>
          <w:rFonts w:eastAsia="宋体"/>
          <w:b/>
          <w:sz w:val="21"/>
          <w:u w:val="single"/>
          <w:lang w:eastAsia="zh-CN"/>
        </w:rPr>
      </w:pPr>
    </w:p>
    <w:p w:rsidR="00BB29B8" w:rsidRPr="0018207A" w:rsidRDefault="00BB29B8" w:rsidP="00BB29B8">
      <w:pPr>
        <w:jc w:val="both"/>
        <w:rPr>
          <w:rFonts w:eastAsiaTheme="minorEastAsia" w:hint="eastAsia"/>
          <w:lang w:eastAsia="zh-CN"/>
        </w:rPr>
      </w:pPr>
      <w:r w:rsidRPr="0018207A">
        <w:rPr>
          <w:rFonts w:eastAsiaTheme="minorEastAsia"/>
          <w:b/>
          <w:u w:val="single"/>
          <w:lang w:eastAsia="zh-CN"/>
        </w:rPr>
        <w:t>PC1.5 UL CA/DC</w:t>
      </w:r>
    </w:p>
    <w:p w:rsidR="00BB29B8" w:rsidRDefault="00BB29B8" w:rsidP="00BB29B8">
      <w:pPr>
        <w:jc w:val="both"/>
        <w:rPr>
          <w:rFonts w:eastAsiaTheme="minorEastAsia"/>
          <w:lang w:eastAsia="zh-CN"/>
        </w:rPr>
      </w:pPr>
      <w:r>
        <w:rPr>
          <w:rFonts w:eastAsiaTheme="minorEastAsia" w:hint="eastAsia"/>
          <w:lang w:eastAsia="zh-CN"/>
        </w:rPr>
        <w:t>T</w:t>
      </w:r>
      <w:r>
        <w:rPr>
          <w:rFonts w:eastAsiaTheme="minorEastAsia"/>
          <w:lang w:eastAsia="zh-CN"/>
        </w:rPr>
        <w:t xml:space="preserve">his is a slightly more complicated scenario for PC1.5 for 3Tx. </w:t>
      </w:r>
    </w:p>
    <w:p w:rsidR="00BB29B8" w:rsidRPr="00314DD5" w:rsidRDefault="00BB29B8" w:rsidP="00BB29B8">
      <w:pPr>
        <w:numPr>
          <w:ilvl w:val="3"/>
          <w:numId w:val="25"/>
        </w:numPr>
        <w:ind w:leftChars="730" w:left="1880"/>
        <w:rPr>
          <w:i/>
          <w:shd w:val="pct15" w:color="auto" w:fill="FFFFFF"/>
          <w:lang w:eastAsia="zh-CN"/>
        </w:rPr>
      </w:pPr>
      <w:r w:rsidRPr="00314DD5">
        <w:rPr>
          <w:i/>
          <w:shd w:val="pct15" w:color="auto" w:fill="FFFFFF"/>
          <w:lang w:eastAsia="zh-CN"/>
        </w:rPr>
        <w:t xml:space="preserve">  CA power cl</w:t>
      </w:r>
      <w:bookmarkStart w:id="6" w:name="_GoBack"/>
      <w:bookmarkEnd w:id="6"/>
      <w:r w:rsidRPr="00314DD5">
        <w:rPr>
          <w:i/>
          <w:shd w:val="pct15" w:color="auto" w:fill="FFFFFF"/>
          <w:lang w:eastAsia="zh-CN"/>
        </w:rPr>
        <w:t>ass or EN-DC power class is PC1.5</w:t>
      </w:r>
    </w:p>
    <w:p w:rsidR="00BB29B8" w:rsidRPr="00314DD5" w:rsidRDefault="00BB29B8" w:rsidP="00BB29B8">
      <w:pPr>
        <w:numPr>
          <w:ilvl w:val="4"/>
          <w:numId w:val="27"/>
        </w:numPr>
        <w:ind w:leftChars="940" w:left="2300"/>
        <w:rPr>
          <w:i/>
          <w:shd w:val="pct15" w:color="auto" w:fill="FFFFFF"/>
          <w:lang w:eastAsia="zh-CN"/>
        </w:rPr>
      </w:pPr>
      <w:r w:rsidRPr="00314DD5">
        <w:rPr>
          <w:i/>
          <w:shd w:val="pct15" w:color="auto" w:fill="FFFFFF"/>
          <w:lang w:eastAsia="zh-CN"/>
        </w:rPr>
        <w:t xml:space="preserve">PC3 FDD band 1Tx + PC1.5 TDD band 2Tx (UL MIMO and </w:t>
      </w:r>
      <w:proofErr w:type="spellStart"/>
      <w:r w:rsidRPr="00314DD5">
        <w:rPr>
          <w:i/>
          <w:shd w:val="pct15" w:color="auto" w:fill="FFFFFF"/>
          <w:lang w:eastAsia="zh-CN"/>
        </w:rPr>
        <w:t>TxD</w:t>
      </w:r>
      <w:proofErr w:type="spellEnd"/>
      <w:r w:rsidRPr="00314DD5">
        <w:rPr>
          <w:i/>
          <w:shd w:val="pct15" w:color="auto" w:fill="FFFFFF"/>
          <w:lang w:eastAsia="zh-CN"/>
        </w:rPr>
        <w:t>)</w:t>
      </w:r>
    </w:p>
    <w:p w:rsidR="00BB29B8" w:rsidRDefault="00BB29B8" w:rsidP="00BB29B8">
      <w:pPr>
        <w:jc w:val="both"/>
        <w:rPr>
          <w:rFonts w:eastAsiaTheme="minorEastAsia"/>
          <w:lang w:eastAsia="zh-CN"/>
        </w:rPr>
      </w:pPr>
      <w:r>
        <w:rPr>
          <w:rFonts w:eastAsiaTheme="minorEastAsia"/>
          <w:lang w:eastAsia="zh-CN"/>
        </w:rPr>
        <w:t xml:space="preserve">Currently, it has already agreed in RAN#99 that no </w:t>
      </w:r>
      <w:r w:rsidRPr="0018207A">
        <w:rPr>
          <w:rFonts w:eastAsiaTheme="minorEastAsia"/>
          <w:lang w:eastAsia="zh-CN"/>
        </w:rPr>
        <w:t>dedicated work for PC1.5 for inter-band UL CA with 2Tx in REL-18</w:t>
      </w:r>
      <w:r>
        <w:rPr>
          <w:rFonts w:eastAsiaTheme="minorEastAsia"/>
          <w:lang w:eastAsia="zh-CN"/>
        </w:rPr>
        <w:t>, and not</w:t>
      </w:r>
      <w:r w:rsidRPr="00314DD5">
        <w:rPr>
          <w:rFonts w:eastAsiaTheme="minorEastAsia" w:hint="eastAsia"/>
          <w:lang w:eastAsia="zh-CN"/>
        </w:rPr>
        <w:t xml:space="preserve"> to consider the increase of UE power limit feature for 3Tx in either coverage enhancement or 3T4R WI in Rel-18.</w:t>
      </w:r>
      <w:r>
        <w:rPr>
          <w:rFonts w:eastAsiaTheme="minorEastAsia"/>
          <w:lang w:eastAsia="zh-CN"/>
        </w:rPr>
        <w:t xml:space="preserve"> In this situation, </w:t>
      </w:r>
      <w:r>
        <w:rPr>
          <w:rFonts w:eastAsiaTheme="minorEastAsia"/>
          <w:lang w:eastAsia="zh-CN"/>
        </w:rPr>
        <w:t>it is proposed to f</w:t>
      </w:r>
      <w:r w:rsidRPr="00BB29B8">
        <w:rPr>
          <w:rFonts w:eastAsiaTheme="minorEastAsia" w:hint="eastAsia"/>
          <w:lang w:eastAsia="zh-CN"/>
        </w:rPr>
        <w:t>urther</w:t>
      </w:r>
      <w:r w:rsidRPr="00BB29B8">
        <w:rPr>
          <w:rFonts w:eastAsiaTheme="minorEastAsia"/>
          <w:lang w:eastAsia="zh-CN"/>
        </w:rPr>
        <w:t xml:space="preserve"> </w:t>
      </w:r>
      <w:r w:rsidRPr="00BB29B8">
        <w:rPr>
          <w:rFonts w:eastAsiaTheme="minorEastAsia" w:hint="eastAsia"/>
          <w:lang w:eastAsia="zh-CN"/>
        </w:rPr>
        <w:t>discuss</w:t>
      </w:r>
      <w:r w:rsidRPr="00BB29B8">
        <w:rPr>
          <w:rFonts w:eastAsiaTheme="minorEastAsia"/>
          <w:lang w:eastAsia="zh-CN"/>
        </w:rPr>
        <w:t xml:space="preserve"> what kind of scenario could be considered without 2Tx </w:t>
      </w:r>
      <w:r w:rsidRPr="00BB29B8">
        <w:rPr>
          <w:rFonts w:eastAsiaTheme="minorEastAsia" w:hint="eastAsia"/>
          <w:lang w:eastAsia="zh-CN"/>
        </w:rPr>
        <w:t>PC1.5</w:t>
      </w:r>
      <w:r w:rsidRPr="00BB29B8">
        <w:rPr>
          <w:rFonts w:eastAsiaTheme="minorEastAsia"/>
          <w:lang w:eastAsia="zh-CN"/>
        </w:rPr>
        <w:t xml:space="preserve"> Inter-band UL CA</w:t>
      </w:r>
      <w:r>
        <w:rPr>
          <w:rFonts w:eastAsiaTheme="minorEastAsia"/>
          <w:lang w:eastAsia="zh-CN"/>
        </w:rPr>
        <w:t>.</w:t>
      </w:r>
    </w:p>
    <w:p w:rsidR="00BB29B8" w:rsidRPr="00F7185A" w:rsidRDefault="00BB29B8" w:rsidP="00BB29B8">
      <w:pPr>
        <w:spacing w:after="120"/>
        <w:jc w:val="both"/>
        <w:rPr>
          <w:rFonts w:ascii="Arial" w:hAnsi="Arial" w:cs="Arial"/>
          <w:b/>
          <w:bCs/>
          <w:iCs/>
          <w:sz w:val="16"/>
          <w:lang w:eastAsia="zh-CN"/>
        </w:rPr>
      </w:pPr>
      <w:r w:rsidRPr="00BB29B8">
        <w:rPr>
          <w:rFonts w:eastAsiaTheme="minorEastAsia" w:hint="eastAsia"/>
          <w:b/>
          <w:lang w:eastAsia="zh-CN"/>
        </w:rPr>
        <w:t>Proposal</w:t>
      </w:r>
      <w:r>
        <w:rPr>
          <w:rFonts w:eastAsiaTheme="minorEastAsia"/>
          <w:b/>
          <w:lang w:eastAsia="zh-CN"/>
        </w:rPr>
        <w:t xml:space="preserve"> 2</w:t>
      </w:r>
      <w:r w:rsidRPr="00BB29B8">
        <w:rPr>
          <w:rFonts w:eastAsiaTheme="minorEastAsia"/>
          <w:b/>
          <w:lang w:eastAsia="zh-CN"/>
        </w:rPr>
        <w:t xml:space="preserve">: </w:t>
      </w:r>
      <w:r w:rsidRPr="00BB29B8">
        <w:rPr>
          <w:rFonts w:eastAsiaTheme="minorEastAsia" w:hint="eastAsia"/>
          <w:b/>
          <w:lang w:eastAsia="zh-CN"/>
        </w:rPr>
        <w:t>Further</w:t>
      </w:r>
      <w:r w:rsidRPr="00BB29B8">
        <w:rPr>
          <w:rFonts w:eastAsiaTheme="minorEastAsia"/>
          <w:b/>
          <w:lang w:eastAsia="zh-CN"/>
        </w:rPr>
        <w:t xml:space="preserve"> </w:t>
      </w:r>
      <w:r w:rsidRPr="00BB29B8">
        <w:rPr>
          <w:rFonts w:eastAsiaTheme="minorEastAsia" w:hint="eastAsia"/>
          <w:b/>
          <w:lang w:eastAsia="zh-CN"/>
        </w:rPr>
        <w:t>discuss</w:t>
      </w:r>
      <w:r w:rsidRPr="00BB29B8">
        <w:rPr>
          <w:rFonts w:eastAsiaTheme="minorEastAsia"/>
          <w:b/>
          <w:lang w:eastAsia="zh-CN"/>
        </w:rPr>
        <w:t xml:space="preserve"> what kind of scenario could be considered without 2Tx </w:t>
      </w:r>
      <w:r w:rsidRPr="00BB29B8">
        <w:rPr>
          <w:rFonts w:eastAsiaTheme="minorEastAsia" w:hint="eastAsia"/>
          <w:b/>
          <w:lang w:eastAsia="zh-CN"/>
        </w:rPr>
        <w:t>PC1.5</w:t>
      </w:r>
      <w:r w:rsidRPr="00BB29B8">
        <w:rPr>
          <w:rFonts w:eastAsiaTheme="minorEastAsia"/>
          <w:b/>
          <w:lang w:eastAsia="zh-CN"/>
        </w:rPr>
        <w:t xml:space="preserve"> Inter-band UL CA</w:t>
      </w:r>
    </w:p>
    <w:p w:rsidR="00BB29B8" w:rsidRDefault="00BB29B8" w:rsidP="006C3DB4">
      <w:pPr>
        <w:overflowPunct/>
        <w:autoSpaceDE/>
        <w:autoSpaceDN/>
        <w:adjustRightInd/>
        <w:jc w:val="both"/>
        <w:textAlignment w:val="auto"/>
        <w:rPr>
          <w:rFonts w:eastAsia="宋体"/>
          <w:b/>
          <w:sz w:val="21"/>
          <w:u w:val="single"/>
          <w:lang w:eastAsia="zh-CN"/>
        </w:rPr>
      </w:pPr>
    </w:p>
    <w:p w:rsidR="00BB29B8" w:rsidRPr="00862733" w:rsidRDefault="00BB29B8" w:rsidP="006C3DB4">
      <w:pPr>
        <w:overflowPunct/>
        <w:autoSpaceDE/>
        <w:autoSpaceDN/>
        <w:adjustRightInd/>
        <w:jc w:val="both"/>
        <w:textAlignment w:val="auto"/>
        <w:rPr>
          <w:rFonts w:eastAsia="宋体" w:hint="eastAsia"/>
          <w:b/>
          <w:sz w:val="21"/>
          <w:u w:val="single"/>
          <w:lang w:eastAsia="zh-CN"/>
        </w:rPr>
      </w:pPr>
      <w:bookmarkStart w:id="7" w:name="_Hlk127813063"/>
      <w:r w:rsidRPr="00862733">
        <w:rPr>
          <w:b/>
          <w:u w:val="single"/>
          <w:lang w:eastAsia="ko-KR"/>
        </w:rPr>
        <w:t xml:space="preserve">3Tx </w:t>
      </w:r>
      <w:bookmarkEnd w:id="7"/>
      <w:r w:rsidR="00862733" w:rsidRPr="00862733">
        <w:rPr>
          <w:b/>
          <w:u w:val="single"/>
          <w:lang w:eastAsia="ko-KR"/>
        </w:rPr>
        <w:t>for</w:t>
      </w:r>
      <w:r w:rsidRPr="00862733">
        <w:rPr>
          <w:b/>
          <w:u w:val="single"/>
          <w:lang w:eastAsia="ko-KR"/>
        </w:rPr>
        <w:t xml:space="preserve"> ENDC+UL MIMO</w:t>
      </w:r>
    </w:p>
    <w:p w:rsidR="00C64B30" w:rsidRDefault="00862733" w:rsidP="00C64B30">
      <w:pPr>
        <w:jc w:val="both"/>
        <w:rPr>
          <w:rFonts w:eastAsiaTheme="minorEastAsia"/>
          <w:lang w:eastAsia="zh-CN"/>
        </w:rPr>
      </w:pPr>
      <w:r w:rsidRPr="00862733">
        <w:rPr>
          <w:rFonts w:eastAsiaTheme="minorEastAsia" w:hint="eastAsia"/>
          <w:lang w:eastAsia="zh-CN"/>
        </w:rPr>
        <w:t>F</w:t>
      </w:r>
      <w:r w:rsidRPr="00862733">
        <w:rPr>
          <w:rFonts w:eastAsiaTheme="minorEastAsia"/>
          <w:lang w:eastAsia="zh-CN"/>
        </w:rPr>
        <w:t xml:space="preserve">or </w:t>
      </w:r>
      <w:r w:rsidRPr="00862733">
        <w:rPr>
          <w:rFonts w:eastAsiaTheme="minorEastAsia"/>
          <w:lang w:eastAsia="zh-CN"/>
        </w:rPr>
        <w:t>inter-band UL CA</w:t>
      </w:r>
      <w:r>
        <w:rPr>
          <w:rFonts w:eastAsiaTheme="minorEastAsia"/>
          <w:lang w:eastAsia="zh-CN"/>
        </w:rPr>
        <w:t xml:space="preserve"> case, there are already the following WF:</w:t>
      </w:r>
    </w:p>
    <w:p w:rsidR="00862733" w:rsidRPr="00862733" w:rsidRDefault="00862733" w:rsidP="00862733">
      <w:pPr>
        <w:ind w:leftChars="300" w:left="600"/>
        <w:jc w:val="both"/>
        <w:rPr>
          <w:rFonts w:eastAsiaTheme="minorEastAsia" w:hint="eastAsia"/>
          <w:i/>
          <w:shd w:val="pct15" w:color="auto" w:fill="FFFFFF"/>
          <w:lang w:eastAsia="zh-CN"/>
        </w:rPr>
      </w:pPr>
      <w:r w:rsidRPr="00862733">
        <w:rPr>
          <w:rFonts w:eastAsia="宋体"/>
          <w:i/>
          <w:szCs w:val="24"/>
          <w:shd w:val="pct15" w:color="auto" w:fill="FFFFFF"/>
          <w:lang w:eastAsia="zh-CN"/>
        </w:rPr>
        <w:t>Introduce new sub-clause for inter-band CA + UL MIMO with clause suffix H for 38.101-1</w:t>
      </w:r>
    </w:p>
    <w:p w:rsidR="00960A91" w:rsidRDefault="00862733" w:rsidP="00862733">
      <w:pPr>
        <w:jc w:val="both"/>
        <w:rPr>
          <w:rFonts w:eastAsiaTheme="minorEastAsia"/>
          <w:lang w:eastAsia="zh-CN"/>
        </w:rPr>
      </w:pPr>
      <w:r w:rsidRPr="00862733">
        <w:rPr>
          <w:rFonts w:eastAsiaTheme="minorEastAsia"/>
          <w:lang w:eastAsia="zh-CN"/>
        </w:rPr>
        <w:t>F</w:t>
      </w:r>
      <w:r w:rsidRPr="00862733">
        <w:rPr>
          <w:rFonts w:eastAsiaTheme="minorEastAsia"/>
          <w:lang w:eastAsia="zh-CN"/>
        </w:rPr>
        <w:t>or inter-band EN-DC + UL MIMO</w:t>
      </w:r>
      <w:r>
        <w:rPr>
          <w:rFonts w:eastAsiaTheme="minorEastAsia"/>
          <w:lang w:eastAsia="zh-CN"/>
        </w:rPr>
        <w:t>, basically the similar case with CA could be considered to introduce a new claus</w:t>
      </w:r>
      <w:r w:rsidR="00BC5BE1">
        <w:rPr>
          <w:rFonts w:eastAsiaTheme="minorEastAsia"/>
          <w:lang w:eastAsia="zh-CN"/>
        </w:rPr>
        <w:t xml:space="preserve">e. This is the </w:t>
      </w:r>
      <w:proofErr w:type="gramStart"/>
      <w:r w:rsidR="00BC5BE1">
        <w:rPr>
          <w:rFonts w:eastAsiaTheme="minorEastAsia"/>
          <w:lang w:eastAsia="zh-CN"/>
        </w:rPr>
        <w:t>most clear</w:t>
      </w:r>
      <w:proofErr w:type="gramEnd"/>
      <w:r w:rsidR="00BC5BE1">
        <w:rPr>
          <w:rFonts w:eastAsiaTheme="minorEastAsia"/>
          <w:lang w:eastAsia="zh-CN"/>
        </w:rPr>
        <w:t xml:space="preserve"> way and also have a good correspondence with CA.</w:t>
      </w:r>
    </w:p>
    <w:p w:rsidR="00BC5BE1" w:rsidRDefault="00BC5BE1" w:rsidP="00862733">
      <w:pPr>
        <w:jc w:val="both"/>
        <w:rPr>
          <w:rFonts w:eastAsiaTheme="minorEastAsia"/>
          <w:b/>
          <w:lang w:eastAsia="zh-CN"/>
        </w:rPr>
      </w:pPr>
      <w:r w:rsidRPr="00BC5BE1">
        <w:rPr>
          <w:rFonts w:eastAsiaTheme="minorEastAsia" w:hint="eastAsia"/>
          <w:b/>
          <w:lang w:eastAsia="zh-CN"/>
        </w:rPr>
        <w:t>P</w:t>
      </w:r>
      <w:r w:rsidRPr="00BC5BE1">
        <w:rPr>
          <w:rFonts w:eastAsiaTheme="minorEastAsia"/>
          <w:b/>
          <w:lang w:eastAsia="zh-CN"/>
        </w:rPr>
        <w:t>roposal</w:t>
      </w:r>
      <w:r w:rsidR="00E069C6">
        <w:rPr>
          <w:rFonts w:eastAsiaTheme="minorEastAsia"/>
          <w:b/>
          <w:lang w:eastAsia="zh-CN"/>
        </w:rPr>
        <w:t xml:space="preserve"> 3</w:t>
      </w:r>
      <w:r w:rsidRPr="00BC5BE1">
        <w:rPr>
          <w:rFonts w:eastAsiaTheme="minorEastAsia"/>
          <w:b/>
          <w:lang w:eastAsia="zh-CN"/>
        </w:rPr>
        <w:t>: Considering to also introduce dedicated clause for inter-band EN-DC + UL MIMO.</w:t>
      </w:r>
    </w:p>
    <w:p w:rsidR="00BC5BE1" w:rsidRDefault="00BC5BE1" w:rsidP="00862733">
      <w:pPr>
        <w:jc w:val="both"/>
        <w:rPr>
          <w:rFonts w:eastAsiaTheme="minorEastAsia"/>
          <w:b/>
          <w:lang w:eastAsia="zh-CN"/>
        </w:rPr>
      </w:pPr>
    </w:p>
    <w:p w:rsidR="00BC5BE1" w:rsidRPr="00BC5BE1" w:rsidRDefault="00BC5BE1" w:rsidP="00BC5BE1">
      <w:pPr>
        <w:overflowPunct/>
        <w:autoSpaceDE/>
        <w:autoSpaceDN/>
        <w:adjustRightInd/>
        <w:jc w:val="both"/>
        <w:textAlignment w:val="auto"/>
        <w:rPr>
          <w:b/>
          <w:u w:val="single"/>
          <w:lang w:eastAsia="ko-KR"/>
        </w:rPr>
      </w:pPr>
      <w:r w:rsidRPr="00BC5BE1">
        <w:rPr>
          <w:b/>
          <w:u w:val="single"/>
          <w:lang w:eastAsia="ko-KR"/>
        </w:rPr>
        <w:lastRenderedPageBreak/>
        <w:t xml:space="preserve">3Tx for inter-band UL CA or </w:t>
      </w:r>
      <w:proofErr w:type="spellStart"/>
      <w:r w:rsidRPr="00BC5BE1">
        <w:rPr>
          <w:b/>
          <w:u w:val="single"/>
          <w:lang w:eastAsia="ko-KR"/>
        </w:rPr>
        <w:t>EN-DC+TxD</w:t>
      </w:r>
      <w:proofErr w:type="spellEnd"/>
    </w:p>
    <w:p w:rsidR="00BC5BE1" w:rsidRDefault="00BC5BE1" w:rsidP="00862733">
      <w:pPr>
        <w:jc w:val="both"/>
        <w:rPr>
          <w:rFonts w:eastAsiaTheme="minorEastAsia"/>
          <w:lang w:eastAsia="zh-CN"/>
        </w:rPr>
      </w:pPr>
      <w:r>
        <w:rPr>
          <w:rFonts w:eastAsiaTheme="minorEastAsia"/>
          <w:lang w:eastAsia="zh-CN"/>
        </w:rPr>
        <w:t>Last meeting there are following proposals and WF:</w:t>
      </w:r>
    </w:p>
    <w:p w:rsidR="00BC5BE1" w:rsidRPr="00BC5BE1" w:rsidRDefault="00BC5BE1" w:rsidP="00BC5BE1">
      <w:pPr>
        <w:pStyle w:val="aff5"/>
        <w:numPr>
          <w:ilvl w:val="0"/>
          <w:numId w:val="31"/>
        </w:numPr>
        <w:overflowPunct/>
        <w:autoSpaceDE/>
        <w:autoSpaceDN/>
        <w:adjustRightInd/>
        <w:spacing w:after="120"/>
        <w:ind w:left="720"/>
        <w:contextualSpacing w:val="0"/>
        <w:textAlignment w:val="auto"/>
        <w:rPr>
          <w:i/>
          <w:szCs w:val="24"/>
          <w:lang w:eastAsia="zh-CN"/>
        </w:rPr>
      </w:pPr>
      <w:r w:rsidRPr="00BC5BE1">
        <w:rPr>
          <w:i/>
          <w:szCs w:val="24"/>
          <w:lang w:eastAsia="zh-CN"/>
        </w:rPr>
        <w:t>Proposals</w:t>
      </w:r>
    </w:p>
    <w:p w:rsidR="00BC5BE1" w:rsidRPr="00BC5BE1" w:rsidRDefault="00BC5BE1" w:rsidP="00BC5BE1">
      <w:pPr>
        <w:pStyle w:val="aff5"/>
        <w:numPr>
          <w:ilvl w:val="1"/>
          <w:numId w:val="31"/>
        </w:numPr>
        <w:overflowPunct/>
        <w:autoSpaceDE/>
        <w:autoSpaceDN/>
        <w:adjustRightInd/>
        <w:spacing w:after="120"/>
        <w:contextualSpacing w:val="0"/>
        <w:textAlignment w:val="auto"/>
        <w:rPr>
          <w:rFonts w:ascii="Arial" w:hAnsi="Arial" w:cs="Arial"/>
          <w:b/>
          <w:bCs/>
          <w:i/>
          <w:iCs/>
          <w:sz w:val="16"/>
        </w:rPr>
      </w:pPr>
      <w:r w:rsidRPr="00BC5BE1">
        <w:rPr>
          <w:i/>
          <w:szCs w:val="24"/>
          <w:lang w:eastAsia="zh-CN"/>
        </w:rPr>
        <w:t xml:space="preserve">Option 1: In terms of inter-band UL CA or EN-DC with </w:t>
      </w:r>
      <w:proofErr w:type="spellStart"/>
      <w:r w:rsidRPr="00BC5BE1">
        <w:rPr>
          <w:i/>
          <w:szCs w:val="24"/>
          <w:lang w:eastAsia="zh-CN"/>
        </w:rPr>
        <w:t>TxD</w:t>
      </w:r>
      <w:proofErr w:type="spellEnd"/>
      <w:r w:rsidRPr="00BC5BE1">
        <w:rPr>
          <w:i/>
          <w:szCs w:val="24"/>
          <w:lang w:eastAsia="zh-CN"/>
        </w:rPr>
        <w:t xml:space="preserve"> (3Tx in total), it is suggested to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w:t>
      </w:r>
    </w:p>
    <w:p w:rsidR="00BC5BE1" w:rsidRPr="00BC5BE1" w:rsidRDefault="00BC5BE1" w:rsidP="00BC5BE1">
      <w:pPr>
        <w:pStyle w:val="aff5"/>
        <w:numPr>
          <w:ilvl w:val="0"/>
          <w:numId w:val="31"/>
        </w:numPr>
        <w:overflowPunct/>
        <w:autoSpaceDE/>
        <w:autoSpaceDN/>
        <w:adjustRightInd/>
        <w:spacing w:after="120"/>
        <w:ind w:left="720"/>
        <w:contextualSpacing w:val="0"/>
        <w:textAlignment w:val="auto"/>
        <w:rPr>
          <w:i/>
          <w:szCs w:val="24"/>
          <w:lang w:eastAsia="zh-CN"/>
        </w:rPr>
      </w:pPr>
      <w:r w:rsidRPr="00BC5BE1">
        <w:rPr>
          <w:i/>
          <w:szCs w:val="24"/>
          <w:lang w:eastAsia="zh-CN"/>
        </w:rPr>
        <w:t>WF</w:t>
      </w:r>
    </w:p>
    <w:p w:rsidR="00BC5BE1" w:rsidRPr="00BC5BE1" w:rsidRDefault="00BC5BE1" w:rsidP="00BC5BE1">
      <w:pPr>
        <w:pStyle w:val="aff5"/>
        <w:numPr>
          <w:ilvl w:val="1"/>
          <w:numId w:val="31"/>
        </w:numPr>
        <w:overflowPunct/>
        <w:autoSpaceDE/>
        <w:autoSpaceDN/>
        <w:adjustRightInd/>
        <w:spacing w:after="120"/>
        <w:ind w:left="1440"/>
        <w:contextualSpacing w:val="0"/>
        <w:textAlignment w:val="auto"/>
        <w:rPr>
          <w:i/>
          <w:lang w:eastAsia="zh-CN"/>
        </w:rPr>
      </w:pPr>
      <w:r w:rsidRPr="00BC5BE1">
        <w:rPr>
          <w:i/>
          <w:szCs w:val="24"/>
          <w:lang w:eastAsia="zh-CN"/>
        </w:rPr>
        <w:t>Further discuss in the future meetings with text proposals.</w:t>
      </w:r>
    </w:p>
    <w:p w:rsidR="00BC5BE1" w:rsidRDefault="00E069C6" w:rsidP="00862733">
      <w:pPr>
        <w:jc w:val="both"/>
        <w:rPr>
          <w:rFonts w:eastAsiaTheme="minorEastAsia"/>
          <w:lang w:eastAsia="zh-CN"/>
        </w:rPr>
      </w:pPr>
      <w:r>
        <w:rPr>
          <w:rFonts w:eastAsiaTheme="minorEastAsia" w:hint="eastAsia"/>
          <w:lang w:eastAsia="zh-CN"/>
        </w:rPr>
        <w:t>W</w:t>
      </w:r>
      <w:r>
        <w:rPr>
          <w:rFonts w:eastAsiaTheme="minorEastAsia"/>
          <w:lang w:eastAsia="zh-CN"/>
        </w:rPr>
        <w:t>e tend to support this option in general, since this kind of note could be useful for a clearer spec. And the specific description for each requirement without new clauses may somehow simplify the requirements.</w:t>
      </w:r>
    </w:p>
    <w:p w:rsidR="00E069C6" w:rsidRPr="00E069C6" w:rsidRDefault="00E069C6" w:rsidP="00862733">
      <w:pPr>
        <w:jc w:val="both"/>
        <w:rPr>
          <w:rFonts w:eastAsiaTheme="minorEastAsia"/>
          <w:b/>
          <w:lang w:eastAsia="zh-CN"/>
        </w:rPr>
      </w:pPr>
      <w:r w:rsidRPr="00E069C6">
        <w:rPr>
          <w:rFonts w:eastAsiaTheme="minorEastAsia" w:hint="eastAsia"/>
          <w:b/>
          <w:lang w:eastAsia="zh-CN"/>
        </w:rPr>
        <w:t>P</w:t>
      </w:r>
      <w:r w:rsidRPr="00E069C6">
        <w:rPr>
          <w:rFonts w:eastAsiaTheme="minorEastAsia"/>
          <w:b/>
          <w:lang w:eastAsia="zh-CN"/>
        </w:rPr>
        <w:t>roposal 4: Agree the following option regarding the Inter-band UL CA or EN-DC +</w:t>
      </w:r>
      <w:proofErr w:type="spellStart"/>
      <w:r w:rsidRPr="00E069C6">
        <w:rPr>
          <w:rFonts w:eastAsiaTheme="minorEastAsia"/>
          <w:b/>
          <w:lang w:eastAsia="zh-CN"/>
        </w:rPr>
        <w:t>TxD</w:t>
      </w:r>
      <w:proofErr w:type="spellEnd"/>
      <w:r w:rsidRPr="00E069C6">
        <w:rPr>
          <w:rFonts w:eastAsiaTheme="minorEastAsia"/>
          <w:b/>
          <w:lang w:eastAsia="zh-CN"/>
        </w:rPr>
        <w:t>:</w:t>
      </w:r>
    </w:p>
    <w:p w:rsidR="00E069C6" w:rsidRPr="00E069C6" w:rsidRDefault="00E069C6" w:rsidP="00E069C6">
      <w:pPr>
        <w:pStyle w:val="aff5"/>
        <w:numPr>
          <w:ilvl w:val="1"/>
          <w:numId w:val="31"/>
        </w:numPr>
        <w:overflowPunct/>
        <w:autoSpaceDE/>
        <w:autoSpaceDN/>
        <w:adjustRightInd/>
        <w:spacing w:after="120"/>
        <w:contextualSpacing w:val="0"/>
        <w:textAlignment w:val="auto"/>
        <w:rPr>
          <w:rFonts w:ascii="Arial" w:hAnsi="Arial" w:cs="Arial"/>
          <w:b/>
          <w:bCs/>
          <w:i/>
          <w:iCs/>
          <w:sz w:val="16"/>
        </w:rPr>
      </w:pPr>
      <w:r w:rsidRPr="00E069C6">
        <w:rPr>
          <w:b/>
          <w:i/>
          <w:szCs w:val="24"/>
          <w:lang w:eastAsia="zh-CN"/>
        </w:rPr>
        <w:t xml:space="preserve">In terms of inter-band UL CA or EN-DC with </w:t>
      </w:r>
      <w:proofErr w:type="spellStart"/>
      <w:r w:rsidRPr="00E069C6">
        <w:rPr>
          <w:b/>
          <w:i/>
          <w:szCs w:val="24"/>
          <w:lang w:eastAsia="zh-CN"/>
        </w:rPr>
        <w:t>TxD</w:t>
      </w:r>
      <w:proofErr w:type="spellEnd"/>
      <w:r w:rsidRPr="00E069C6">
        <w:rPr>
          <w:b/>
          <w:i/>
          <w:szCs w:val="24"/>
          <w:lang w:eastAsia="zh-CN"/>
        </w:rPr>
        <w:t xml:space="preserve"> (3Tx in total), it is suggested to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w:t>
      </w:r>
    </w:p>
    <w:p w:rsidR="00E069C6" w:rsidRPr="00E069C6" w:rsidRDefault="00E069C6" w:rsidP="00862733">
      <w:pPr>
        <w:jc w:val="both"/>
        <w:rPr>
          <w:rFonts w:eastAsiaTheme="minorEastAsia" w:hint="eastAsia"/>
          <w:lang w:eastAsia="zh-CN"/>
        </w:rPr>
      </w:pPr>
    </w:p>
    <w:p w:rsidR="00E01F3D" w:rsidRPr="00E01F3D" w:rsidRDefault="00E01F3D" w:rsidP="00E01F3D">
      <w:pPr>
        <w:overflowPunct/>
        <w:autoSpaceDE/>
        <w:autoSpaceDN/>
        <w:adjustRightInd/>
        <w:jc w:val="both"/>
        <w:textAlignment w:val="auto"/>
        <w:rPr>
          <w:b/>
          <w:u w:val="single"/>
          <w:lang w:eastAsia="ko-KR"/>
        </w:rPr>
      </w:pPr>
      <w:r>
        <w:rPr>
          <w:b/>
          <w:u w:val="single"/>
          <w:lang w:eastAsia="ko-KR"/>
        </w:rPr>
        <w:t>W</w:t>
      </w:r>
      <w:r w:rsidRPr="00E01F3D">
        <w:rPr>
          <w:b/>
          <w:u w:val="single"/>
          <w:lang w:eastAsia="ko-KR"/>
        </w:rPr>
        <w:t>hether a new UE capability for 3Tx transmission in 2 bands is needed</w:t>
      </w:r>
    </w:p>
    <w:p w:rsidR="00E01F3D" w:rsidRDefault="00E01F3D" w:rsidP="00862733">
      <w:pPr>
        <w:jc w:val="both"/>
        <w:rPr>
          <w:rFonts w:eastAsiaTheme="minorEastAsia"/>
          <w:lang w:eastAsia="zh-CN"/>
        </w:rPr>
      </w:pPr>
      <w:r w:rsidRPr="00E01F3D">
        <w:rPr>
          <w:rFonts w:eastAsiaTheme="minorEastAsia" w:hint="eastAsia"/>
          <w:lang w:eastAsia="zh-CN"/>
        </w:rPr>
        <w:t>W</w:t>
      </w:r>
      <w:r w:rsidRPr="00E01F3D">
        <w:rPr>
          <w:rFonts w:eastAsiaTheme="minorEastAsia"/>
          <w:lang w:eastAsia="zh-CN"/>
        </w:rPr>
        <w:t xml:space="preserve">e tend to </w:t>
      </w:r>
      <w:r>
        <w:rPr>
          <w:rFonts w:eastAsiaTheme="minorEastAsia"/>
          <w:lang w:eastAsia="zh-CN"/>
        </w:rPr>
        <w:t xml:space="preserve">not introducing a new </w:t>
      </w:r>
      <w:r w:rsidRPr="00E01F3D">
        <w:rPr>
          <w:rFonts w:eastAsiaTheme="minorEastAsia"/>
          <w:lang w:eastAsia="zh-CN"/>
        </w:rPr>
        <w:t>UE capability for 3Tx transmission in 2 bands</w:t>
      </w:r>
      <w:r>
        <w:rPr>
          <w:rFonts w:eastAsiaTheme="minorEastAsia"/>
          <w:lang w:eastAsia="zh-CN"/>
        </w:rPr>
        <w:t>.</w:t>
      </w:r>
    </w:p>
    <w:p w:rsidR="00E01F3D" w:rsidRDefault="00E01F3D" w:rsidP="00862733">
      <w:pPr>
        <w:jc w:val="both"/>
        <w:rPr>
          <w:rFonts w:eastAsiaTheme="minorEastAsia"/>
          <w:lang w:eastAsia="zh-CN"/>
        </w:rPr>
      </w:pPr>
      <w:r>
        <w:rPr>
          <w:rFonts w:eastAsiaTheme="minorEastAsia"/>
          <w:lang w:eastAsia="zh-CN"/>
        </w:rPr>
        <w:t xml:space="preserve">In case UE would report both CA capability and UL-MIMO capability in a certain band, network can choose to configure them separately or at the same time. If the UE actually </w:t>
      </w:r>
      <w:proofErr w:type="spellStart"/>
      <w:r>
        <w:rPr>
          <w:rFonts w:eastAsiaTheme="minorEastAsia"/>
          <w:lang w:eastAsia="zh-CN"/>
        </w:rPr>
        <w:t>can not</w:t>
      </w:r>
      <w:proofErr w:type="spellEnd"/>
      <w:r>
        <w:rPr>
          <w:rFonts w:eastAsiaTheme="minorEastAsia"/>
          <w:lang w:eastAsia="zh-CN"/>
        </w:rPr>
        <w:t xml:space="preserve"> support simultaneous work, the configuration would not be successful, and network would still know this situation, thus do not make too much mistake. The performance would not be degraded much.</w:t>
      </w:r>
    </w:p>
    <w:p w:rsidR="00E01F3D" w:rsidRPr="00E01F3D" w:rsidRDefault="00E01F3D" w:rsidP="00862733">
      <w:pPr>
        <w:jc w:val="both"/>
        <w:rPr>
          <w:rFonts w:eastAsiaTheme="minorEastAsia"/>
          <w:b/>
          <w:lang w:eastAsia="zh-CN"/>
        </w:rPr>
      </w:pPr>
      <w:r w:rsidRPr="00E01F3D">
        <w:rPr>
          <w:rFonts w:eastAsiaTheme="minorEastAsia"/>
          <w:b/>
          <w:lang w:eastAsia="zh-CN"/>
        </w:rPr>
        <w:t xml:space="preserve">Proposal 5: Tend to not </w:t>
      </w:r>
      <w:r w:rsidRPr="00E01F3D">
        <w:rPr>
          <w:rFonts w:eastAsiaTheme="minorEastAsia"/>
          <w:b/>
          <w:lang w:eastAsia="zh-CN"/>
        </w:rPr>
        <w:t>introducing a new UE capability for 3Tx transmission in 2 bands.</w:t>
      </w:r>
    </w:p>
    <w:p w:rsidR="00E01F3D" w:rsidRDefault="00E01F3D" w:rsidP="00862733">
      <w:pPr>
        <w:jc w:val="both"/>
        <w:rPr>
          <w:rFonts w:eastAsiaTheme="minorEastAsia"/>
          <w:b/>
          <w:lang w:eastAsia="zh-CN"/>
        </w:rPr>
      </w:pPr>
    </w:p>
    <w:p w:rsidR="00E01F3D" w:rsidRPr="00E01F3D" w:rsidRDefault="00E01F3D" w:rsidP="00E01F3D">
      <w:pPr>
        <w:overflowPunct/>
        <w:autoSpaceDE/>
        <w:autoSpaceDN/>
        <w:adjustRightInd/>
        <w:jc w:val="both"/>
        <w:textAlignment w:val="auto"/>
        <w:rPr>
          <w:b/>
          <w:u w:val="single"/>
          <w:lang w:eastAsia="ko-KR"/>
        </w:rPr>
      </w:pPr>
      <w:r>
        <w:rPr>
          <w:b/>
          <w:u w:val="single"/>
          <w:lang w:eastAsia="ko-KR"/>
        </w:rPr>
        <w:t>W</w:t>
      </w:r>
      <w:r w:rsidRPr="00E01F3D">
        <w:rPr>
          <w:b/>
          <w:u w:val="single"/>
          <w:lang w:eastAsia="ko-KR"/>
        </w:rPr>
        <w:t>hether 3Tx capable UE can support Tx switching feature</w:t>
      </w:r>
    </w:p>
    <w:p w:rsidR="00E01F3D" w:rsidRDefault="00E01F3D" w:rsidP="00862733">
      <w:pPr>
        <w:jc w:val="both"/>
        <w:rPr>
          <w:rFonts w:eastAsiaTheme="minorEastAsia"/>
          <w:lang w:eastAsia="zh-CN"/>
        </w:rPr>
      </w:pPr>
      <w:r w:rsidRPr="00E01F3D">
        <w:rPr>
          <w:rFonts w:eastAsiaTheme="minorEastAsia" w:hint="eastAsia"/>
          <w:lang w:eastAsia="zh-CN"/>
        </w:rPr>
        <w:t>W</w:t>
      </w:r>
      <w:r w:rsidRPr="00E01F3D">
        <w:rPr>
          <w:rFonts w:eastAsiaTheme="minorEastAsia"/>
          <w:lang w:eastAsia="zh-CN"/>
        </w:rPr>
        <w:t xml:space="preserve">e </w:t>
      </w:r>
      <w:r>
        <w:rPr>
          <w:rFonts w:eastAsiaTheme="minorEastAsia"/>
          <w:lang w:eastAsia="zh-CN"/>
        </w:rPr>
        <w:t xml:space="preserve">tend to not enforce too much restrictions on this issue. Though it seems not too much need for Tx Switching for 3Tx capable UE, actually supporting it is also OK. The network can choose the way to use, and can also use Tx Switching if the network </w:t>
      </w:r>
      <w:proofErr w:type="gramStart"/>
      <w:r>
        <w:rPr>
          <w:rFonts w:eastAsiaTheme="minorEastAsia"/>
          <w:lang w:eastAsia="zh-CN"/>
        </w:rPr>
        <w:t>choose</w:t>
      </w:r>
      <w:proofErr w:type="gramEnd"/>
      <w:r>
        <w:rPr>
          <w:rFonts w:eastAsiaTheme="minorEastAsia"/>
          <w:lang w:eastAsia="zh-CN"/>
        </w:rPr>
        <w:t xml:space="preserve"> to. The flexibility can be left to UE and network.</w:t>
      </w:r>
    </w:p>
    <w:p w:rsidR="00E01F3D" w:rsidRPr="00E01F3D" w:rsidRDefault="00E01F3D" w:rsidP="00862733">
      <w:pPr>
        <w:jc w:val="both"/>
        <w:rPr>
          <w:rFonts w:eastAsiaTheme="minorEastAsia" w:hint="eastAsia"/>
          <w:b/>
          <w:lang w:eastAsia="zh-CN"/>
        </w:rPr>
      </w:pPr>
      <w:r w:rsidRPr="00E01F3D">
        <w:rPr>
          <w:rFonts w:eastAsiaTheme="minorEastAsia" w:hint="eastAsia"/>
          <w:b/>
          <w:lang w:eastAsia="zh-CN"/>
        </w:rPr>
        <w:t>P</w:t>
      </w:r>
      <w:r w:rsidRPr="00E01F3D">
        <w:rPr>
          <w:rFonts w:eastAsiaTheme="minorEastAsia"/>
          <w:b/>
          <w:lang w:eastAsia="zh-CN"/>
        </w:rPr>
        <w:t xml:space="preserve">roposal 6: Not to restrict 3-Tx capable UE not supporting Tx </w:t>
      </w:r>
      <w:r w:rsidRPr="00E01F3D">
        <w:rPr>
          <w:rFonts w:eastAsiaTheme="minorEastAsia" w:hint="eastAsia"/>
          <w:b/>
          <w:lang w:eastAsia="zh-CN"/>
        </w:rPr>
        <w:t>sw</w:t>
      </w:r>
      <w:r w:rsidRPr="00E01F3D">
        <w:rPr>
          <w:rFonts w:eastAsiaTheme="minorEastAsia"/>
          <w:b/>
          <w:lang w:eastAsia="zh-CN"/>
        </w:rPr>
        <w:t>itching feature.</w:t>
      </w:r>
    </w:p>
    <w:p w:rsidR="00E01F3D" w:rsidRDefault="00E01F3D" w:rsidP="00862733">
      <w:pPr>
        <w:jc w:val="both"/>
        <w:rPr>
          <w:rFonts w:eastAsiaTheme="minorEastAsia"/>
          <w:b/>
          <w:lang w:eastAsia="zh-CN"/>
        </w:rPr>
      </w:pPr>
    </w:p>
    <w:p w:rsidR="00E01F3D" w:rsidRPr="00E01F3D" w:rsidRDefault="00E01F3D" w:rsidP="00E01F3D">
      <w:pPr>
        <w:overflowPunct/>
        <w:autoSpaceDE/>
        <w:autoSpaceDN/>
        <w:adjustRightInd/>
        <w:jc w:val="both"/>
        <w:textAlignment w:val="auto"/>
        <w:rPr>
          <w:b/>
          <w:u w:val="single"/>
          <w:lang w:eastAsia="ko-KR"/>
        </w:rPr>
      </w:pPr>
      <w:r w:rsidRPr="00E01F3D">
        <w:rPr>
          <w:rFonts w:hint="eastAsia"/>
          <w:b/>
          <w:u w:val="single"/>
          <w:lang w:eastAsia="ko-KR"/>
        </w:rPr>
        <w:t>H</w:t>
      </w:r>
      <w:r w:rsidRPr="00E01F3D">
        <w:rPr>
          <w:b/>
          <w:u w:val="single"/>
          <w:lang w:eastAsia="ko-KR"/>
        </w:rPr>
        <w:t>andheld UE</w:t>
      </w:r>
    </w:p>
    <w:p w:rsidR="00E01F3D" w:rsidRPr="005C363C" w:rsidRDefault="005C363C" w:rsidP="00862733">
      <w:pPr>
        <w:jc w:val="both"/>
        <w:rPr>
          <w:rFonts w:eastAsiaTheme="minorEastAsia" w:hint="eastAsia"/>
          <w:lang w:eastAsia="zh-CN"/>
        </w:rPr>
      </w:pPr>
      <w:r w:rsidRPr="005C363C">
        <w:rPr>
          <w:rFonts w:eastAsiaTheme="minorEastAsia" w:hint="eastAsia"/>
          <w:lang w:eastAsia="zh-CN"/>
        </w:rPr>
        <w:t>T</w:t>
      </w:r>
      <w:r w:rsidRPr="005C363C">
        <w:rPr>
          <w:rFonts w:eastAsiaTheme="minorEastAsia"/>
          <w:lang w:eastAsia="zh-CN"/>
        </w:rPr>
        <w:t>here were following discussion for hand held UE:</w:t>
      </w:r>
    </w:p>
    <w:p w:rsidR="005C363C" w:rsidRPr="005C363C" w:rsidRDefault="005C363C" w:rsidP="005C363C">
      <w:pPr>
        <w:ind w:leftChars="200" w:left="400"/>
        <w:rPr>
          <w:rFonts w:eastAsia="Malgun Gothic"/>
          <w:b/>
          <w:i/>
          <w:sz w:val="18"/>
          <w:u w:val="single"/>
          <w:lang w:eastAsia="ko-KR"/>
        </w:rPr>
      </w:pPr>
      <w:r w:rsidRPr="005C363C">
        <w:rPr>
          <w:b/>
          <w:i/>
          <w:sz w:val="18"/>
          <w:u w:val="single"/>
          <w:lang w:eastAsia="ko-KR"/>
        </w:rPr>
        <w:t>Issue 3-5-1: Handheld UE with 3Tx</w:t>
      </w:r>
    </w:p>
    <w:p w:rsidR="005C363C" w:rsidRPr="005C363C" w:rsidRDefault="005C363C" w:rsidP="005C363C">
      <w:pPr>
        <w:pStyle w:val="aff5"/>
        <w:numPr>
          <w:ilvl w:val="0"/>
          <w:numId w:val="31"/>
        </w:numPr>
        <w:overflowPunct/>
        <w:autoSpaceDE/>
        <w:autoSpaceDN/>
        <w:adjustRightInd/>
        <w:spacing w:after="120"/>
        <w:ind w:leftChars="380" w:left="1120"/>
        <w:contextualSpacing w:val="0"/>
        <w:textAlignment w:val="auto"/>
        <w:rPr>
          <w:i/>
          <w:sz w:val="18"/>
          <w:szCs w:val="24"/>
          <w:lang w:eastAsia="zh-CN"/>
        </w:rPr>
      </w:pPr>
      <w:r w:rsidRPr="005C363C">
        <w:rPr>
          <w:i/>
          <w:sz w:val="18"/>
          <w:szCs w:val="24"/>
          <w:lang w:eastAsia="zh-CN"/>
        </w:rPr>
        <w:t xml:space="preserve">Proposals </w:t>
      </w:r>
    </w:p>
    <w:p w:rsidR="005C363C" w:rsidRPr="005C363C" w:rsidRDefault="005C363C" w:rsidP="005C363C">
      <w:pPr>
        <w:pStyle w:val="aff5"/>
        <w:numPr>
          <w:ilvl w:val="1"/>
          <w:numId w:val="31"/>
        </w:numPr>
        <w:overflowPunct/>
        <w:autoSpaceDE/>
        <w:autoSpaceDN/>
        <w:adjustRightInd/>
        <w:spacing w:after="120"/>
        <w:ind w:leftChars="740" w:left="1840"/>
        <w:contextualSpacing w:val="0"/>
        <w:textAlignment w:val="auto"/>
        <w:rPr>
          <w:i/>
          <w:sz w:val="18"/>
          <w:szCs w:val="24"/>
          <w:lang w:eastAsia="zh-CN"/>
        </w:rPr>
      </w:pPr>
      <w:r w:rsidRPr="005C363C">
        <w:rPr>
          <w:i/>
          <w:sz w:val="18"/>
          <w:szCs w:val="24"/>
          <w:lang w:eastAsia="zh-CN"/>
        </w:rPr>
        <w:t>Option 1: Whether to define specific requirements for handheld UE is out of the WI scope, but if handheld UE can meet the requirements targeted for FWA, there is no need to exclude the complied handheld UE to support 3Tx with two operating bands.</w:t>
      </w:r>
    </w:p>
    <w:p w:rsidR="005C363C" w:rsidRPr="005C363C" w:rsidRDefault="005C363C" w:rsidP="005C363C">
      <w:pPr>
        <w:pStyle w:val="aff5"/>
        <w:numPr>
          <w:ilvl w:val="1"/>
          <w:numId w:val="31"/>
        </w:numPr>
        <w:overflowPunct/>
        <w:autoSpaceDE/>
        <w:autoSpaceDN/>
        <w:adjustRightInd/>
        <w:spacing w:after="120"/>
        <w:ind w:leftChars="740" w:left="1840"/>
        <w:contextualSpacing w:val="0"/>
        <w:textAlignment w:val="auto"/>
        <w:rPr>
          <w:i/>
          <w:sz w:val="18"/>
          <w:szCs w:val="24"/>
          <w:lang w:eastAsia="zh-CN"/>
        </w:rPr>
      </w:pPr>
      <w:r w:rsidRPr="005C363C">
        <w:rPr>
          <w:i/>
          <w:sz w:val="18"/>
          <w:szCs w:val="24"/>
          <w:lang w:eastAsia="zh-CN"/>
        </w:rPr>
        <w:lastRenderedPageBreak/>
        <w:t>Option 2: For handheld UE, the specific study should be done after completing FWA work. The requirements study for handheld UE may need to consider other factors such as power supply/ consumption, thermal dissipation, SAR control etc.</w:t>
      </w:r>
    </w:p>
    <w:p w:rsidR="005C363C" w:rsidRPr="005C363C" w:rsidRDefault="005C363C" w:rsidP="005C363C">
      <w:pPr>
        <w:pStyle w:val="aff5"/>
        <w:numPr>
          <w:ilvl w:val="0"/>
          <w:numId w:val="31"/>
        </w:numPr>
        <w:overflowPunct/>
        <w:autoSpaceDE/>
        <w:autoSpaceDN/>
        <w:adjustRightInd/>
        <w:spacing w:after="120"/>
        <w:ind w:leftChars="380" w:left="1120"/>
        <w:contextualSpacing w:val="0"/>
        <w:textAlignment w:val="auto"/>
        <w:rPr>
          <w:i/>
          <w:sz w:val="18"/>
          <w:szCs w:val="24"/>
          <w:lang w:eastAsia="zh-CN"/>
        </w:rPr>
      </w:pPr>
      <w:r w:rsidRPr="005C363C">
        <w:rPr>
          <w:i/>
          <w:sz w:val="18"/>
          <w:szCs w:val="24"/>
          <w:lang w:eastAsia="zh-CN"/>
        </w:rPr>
        <w:t>WF</w:t>
      </w:r>
    </w:p>
    <w:p w:rsidR="005C363C" w:rsidRPr="005C363C" w:rsidRDefault="005C363C" w:rsidP="005C363C">
      <w:pPr>
        <w:pStyle w:val="aff5"/>
        <w:numPr>
          <w:ilvl w:val="1"/>
          <w:numId w:val="31"/>
        </w:numPr>
        <w:overflowPunct/>
        <w:autoSpaceDE/>
        <w:autoSpaceDN/>
        <w:adjustRightInd/>
        <w:spacing w:after="120"/>
        <w:ind w:leftChars="740" w:left="1840"/>
        <w:contextualSpacing w:val="0"/>
        <w:textAlignment w:val="auto"/>
        <w:rPr>
          <w:i/>
          <w:sz w:val="18"/>
          <w:lang w:eastAsia="zh-CN"/>
        </w:rPr>
      </w:pPr>
      <w:r w:rsidRPr="005C363C">
        <w:rPr>
          <w:rFonts w:eastAsiaTheme="minorEastAsia"/>
          <w:i/>
          <w:sz w:val="18"/>
          <w:lang w:eastAsia="zh-CN"/>
        </w:rPr>
        <w:t>FFS in future meetings about the applicable requirement difference between FWA and handheld UE.</w:t>
      </w:r>
    </w:p>
    <w:p w:rsidR="005C363C" w:rsidRDefault="005C363C" w:rsidP="00862733">
      <w:pPr>
        <w:jc w:val="both"/>
        <w:rPr>
          <w:rFonts w:eastAsiaTheme="minorEastAsia"/>
          <w:b/>
          <w:lang w:eastAsia="zh-CN"/>
        </w:rPr>
      </w:pPr>
      <w:r>
        <w:rPr>
          <w:rFonts w:eastAsiaTheme="minorEastAsia"/>
          <w:b/>
          <w:lang w:eastAsia="zh-CN"/>
        </w:rPr>
        <w:t>Our proposal is clear that it is clarified in the WID that there would be no normative work for hand held UE in this release, so the requirements are clearly restricted to FWA in this release.</w:t>
      </w:r>
    </w:p>
    <w:p w:rsidR="00E01F3D" w:rsidRDefault="005C363C" w:rsidP="00862733">
      <w:pPr>
        <w:jc w:val="both"/>
        <w:rPr>
          <w:rFonts w:eastAsiaTheme="minorEastAsia" w:hint="eastAsia"/>
          <w:b/>
          <w:lang w:eastAsia="zh-CN"/>
        </w:rPr>
      </w:pPr>
      <w:r>
        <w:rPr>
          <w:rFonts w:eastAsiaTheme="minorEastAsia"/>
          <w:b/>
          <w:lang w:eastAsia="zh-CN"/>
        </w:rPr>
        <w:t>Proposal 7: T</w:t>
      </w:r>
      <w:r>
        <w:rPr>
          <w:rFonts w:eastAsiaTheme="minorEastAsia"/>
          <w:b/>
          <w:lang w:eastAsia="zh-CN"/>
        </w:rPr>
        <w:t xml:space="preserve">he </w:t>
      </w:r>
      <w:r>
        <w:rPr>
          <w:rFonts w:eastAsiaTheme="minorEastAsia"/>
          <w:b/>
          <w:lang w:eastAsia="zh-CN"/>
        </w:rPr>
        <w:t xml:space="preserve">3Tx </w:t>
      </w:r>
      <w:r>
        <w:rPr>
          <w:rFonts w:eastAsiaTheme="minorEastAsia"/>
          <w:b/>
          <w:lang w:eastAsia="zh-CN"/>
        </w:rPr>
        <w:t>requirements are restricted to FWA in this relea</w:t>
      </w:r>
      <w:r>
        <w:rPr>
          <w:rFonts w:eastAsiaTheme="minorEastAsia"/>
          <w:b/>
          <w:lang w:eastAsia="zh-CN"/>
        </w:rPr>
        <w:t>se as in the WID.</w:t>
      </w:r>
    </w:p>
    <w:p w:rsidR="005C363C" w:rsidRPr="005C363C" w:rsidRDefault="005C363C" w:rsidP="00862733">
      <w:pPr>
        <w:jc w:val="both"/>
        <w:rPr>
          <w:rFonts w:eastAsiaTheme="minorEastAsia" w:hint="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5C363C" w:rsidRDefault="005C363C" w:rsidP="005C363C">
      <w:pPr>
        <w:overflowPunct/>
        <w:autoSpaceDE/>
        <w:autoSpaceDN/>
        <w:adjustRightInd/>
        <w:jc w:val="both"/>
        <w:textAlignment w:val="auto"/>
        <w:rPr>
          <w:rFonts w:eastAsia="宋体"/>
          <w:lang w:eastAsia="zh-CN"/>
        </w:rPr>
      </w:pPr>
      <w:r>
        <w:rPr>
          <w:rFonts w:eastAsia="宋体"/>
          <w:lang w:eastAsia="zh-CN"/>
        </w:rPr>
        <w:t>In this paper, some more analysis is provided for Tx requirements for 3Tx.</w:t>
      </w:r>
    </w:p>
    <w:p w:rsidR="005C363C" w:rsidRPr="005C363C" w:rsidRDefault="005C363C" w:rsidP="005C363C">
      <w:pPr>
        <w:jc w:val="both"/>
        <w:rPr>
          <w:rFonts w:eastAsiaTheme="minorEastAsia" w:hint="eastAsia"/>
          <w:lang w:eastAsia="zh-CN"/>
        </w:rPr>
      </w:pPr>
      <w:r w:rsidRPr="006E49F9">
        <w:rPr>
          <w:rFonts w:eastAsiaTheme="minorEastAsia" w:hint="eastAsia"/>
          <w:b/>
          <w:lang w:eastAsia="zh-CN"/>
        </w:rPr>
        <w:t>P</w:t>
      </w:r>
      <w:r w:rsidRPr="006E49F9">
        <w:rPr>
          <w:rFonts w:eastAsiaTheme="minorEastAsia"/>
          <w:b/>
          <w:lang w:eastAsia="zh-CN"/>
        </w:rPr>
        <w:t>roposal 1:</w:t>
      </w:r>
      <w:r w:rsidRPr="005C363C">
        <w:rPr>
          <w:rFonts w:eastAsiaTheme="minorEastAsia"/>
          <w:lang w:eastAsia="zh-CN"/>
        </w:rPr>
        <w:t xml:space="preserve"> Existing </w:t>
      </w:r>
      <w:proofErr w:type="spellStart"/>
      <w:r w:rsidRPr="005C363C">
        <w:rPr>
          <w:bCs/>
          <w:iCs/>
        </w:rPr>
        <w:t>Δ</w:t>
      </w:r>
      <w:proofErr w:type="gramStart"/>
      <w:r w:rsidRPr="005C363C">
        <w:rPr>
          <w:bCs/>
          <w:iCs/>
        </w:rPr>
        <w:t>T</w:t>
      </w:r>
      <w:r w:rsidRPr="005C363C">
        <w:rPr>
          <w:rStyle w:val="TAHCar"/>
          <w:bCs/>
          <w:iCs/>
          <w:vertAlign w:val="subscript"/>
        </w:rPr>
        <w:t>IB,c</w:t>
      </w:r>
      <w:proofErr w:type="spellEnd"/>
      <w:proofErr w:type="gramEnd"/>
      <w:r w:rsidRPr="005C363C">
        <w:rPr>
          <w:rStyle w:val="TAHCar"/>
          <w:rFonts w:hint="eastAsia"/>
          <w:bCs/>
          <w:iCs/>
          <w:vertAlign w:val="subscript"/>
          <w:lang w:val="en-US" w:eastAsia="zh-CN"/>
        </w:rPr>
        <w:t xml:space="preserve"> </w:t>
      </w:r>
      <w:r w:rsidRPr="005C363C">
        <w:rPr>
          <w:rFonts w:eastAsiaTheme="minorEastAsia"/>
          <w:lang w:eastAsia="zh-CN"/>
        </w:rPr>
        <w:t>for CA/DC can be reused for 3Tx requirements for Tx.</w:t>
      </w:r>
    </w:p>
    <w:p w:rsidR="005C363C" w:rsidRPr="005C363C" w:rsidRDefault="005C363C" w:rsidP="005C363C">
      <w:pPr>
        <w:spacing w:after="120"/>
        <w:jc w:val="both"/>
        <w:rPr>
          <w:rFonts w:ascii="Arial" w:hAnsi="Arial" w:cs="Arial"/>
          <w:bCs/>
          <w:iCs/>
          <w:sz w:val="16"/>
          <w:lang w:eastAsia="zh-CN"/>
        </w:rPr>
      </w:pPr>
      <w:r w:rsidRPr="00BB29B8">
        <w:rPr>
          <w:rFonts w:eastAsiaTheme="minorEastAsia" w:hint="eastAsia"/>
          <w:b/>
          <w:lang w:eastAsia="zh-CN"/>
        </w:rPr>
        <w:t>Proposal</w:t>
      </w:r>
      <w:r>
        <w:rPr>
          <w:rFonts w:eastAsiaTheme="minorEastAsia"/>
          <w:b/>
          <w:lang w:eastAsia="zh-CN"/>
        </w:rPr>
        <w:t xml:space="preserve"> 2</w:t>
      </w:r>
      <w:r w:rsidRPr="00BB29B8">
        <w:rPr>
          <w:rFonts w:eastAsiaTheme="minorEastAsia"/>
          <w:b/>
          <w:lang w:eastAsia="zh-CN"/>
        </w:rPr>
        <w:t xml:space="preserve">: </w:t>
      </w:r>
      <w:r w:rsidRPr="005C363C">
        <w:rPr>
          <w:rFonts w:eastAsiaTheme="minorEastAsia" w:hint="eastAsia"/>
          <w:lang w:eastAsia="zh-CN"/>
        </w:rPr>
        <w:t>Further</w:t>
      </w:r>
      <w:r w:rsidRPr="005C363C">
        <w:rPr>
          <w:rFonts w:eastAsiaTheme="minorEastAsia"/>
          <w:lang w:eastAsia="zh-CN"/>
        </w:rPr>
        <w:t xml:space="preserve"> </w:t>
      </w:r>
      <w:r w:rsidRPr="005C363C">
        <w:rPr>
          <w:rFonts w:eastAsiaTheme="minorEastAsia" w:hint="eastAsia"/>
          <w:lang w:eastAsia="zh-CN"/>
        </w:rPr>
        <w:t>discuss</w:t>
      </w:r>
      <w:r w:rsidRPr="005C363C">
        <w:rPr>
          <w:rFonts w:eastAsiaTheme="minorEastAsia"/>
          <w:lang w:eastAsia="zh-CN"/>
        </w:rPr>
        <w:t xml:space="preserve"> what kind of scenario could be considered without 2Tx </w:t>
      </w:r>
      <w:r w:rsidRPr="005C363C">
        <w:rPr>
          <w:rFonts w:eastAsiaTheme="minorEastAsia" w:hint="eastAsia"/>
          <w:lang w:eastAsia="zh-CN"/>
        </w:rPr>
        <w:t>PC1.5</w:t>
      </w:r>
      <w:r w:rsidRPr="005C363C">
        <w:rPr>
          <w:rFonts w:eastAsiaTheme="minorEastAsia"/>
          <w:lang w:eastAsia="zh-CN"/>
        </w:rPr>
        <w:t xml:space="preserve"> Inter-band UL CA</w:t>
      </w:r>
    </w:p>
    <w:p w:rsidR="005C363C" w:rsidRPr="005C363C" w:rsidRDefault="005C363C" w:rsidP="005C363C">
      <w:pPr>
        <w:jc w:val="both"/>
        <w:rPr>
          <w:rFonts w:eastAsiaTheme="minorEastAsia"/>
          <w:lang w:eastAsia="zh-CN"/>
        </w:rPr>
      </w:pPr>
      <w:r w:rsidRPr="00BC5BE1">
        <w:rPr>
          <w:rFonts w:eastAsiaTheme="minorEastAsia" w:hint="eastAsia"/>
          <w:b/>
          <w:lang w:eastAsia="zh-CN"/>
        </w:rPr>
        <w:t>P</w:t>
      </w:r>
      <w:r w:rsidRPr="00BC5BE1">
        <w:rPr>
          <w:rFonts w:eastAsiaTheme="minorEastAsia"/>
          <w:b/>
          <w:lang w:eastAsia="zh-CN"/>
        </w:rPr>
        <w:t>roposal</w:t>
      </w:r>
      <w:r>
        <w:rPr>
          <w:rFonts w:eastAsiaTheme="minorEastAsia"/>
          <w:b/>
          <w:lang w:eastAsia="zh-CN"/>
        </w:rPr>
        <w:t xml:space="preserve"> 3</w:t>
      </w:r>
      <w:r w:rsidRPr="00BC5BE1">
        <w:rPr>
          <w:rFonts w:eastAsiaTheme="minorEastAsia"/>
          <w:b/>
          <w:lang w:eastAsia="zh-CN"/>
        </w:rPr>
        <w:t xml:space="preserve">: </w:t>
      </w:r>
      <w:r w:rsidRPr="005C363C">
        <w:rPr>
          <w:rFonts w:eastAsiaTheme="minorEastAsia"/>
          <w:lang w:eastAsia="zh-CN"/>
        </w:rPr>
        <w:t>Considering to also introduce dedicated clause for inter-band EN-DC + UL MIMO.</w:t>
      </w:r>
    </w:p>
    <w:p w:rsidR="005C363C" w:rsidRPr="005C363C" w:rsidRDefault="005C363C" w:rsidP="005C363C">
      <w:pPr>
        <w:jc w:val="both"/>
        <w:rPr>
          <w:rFonts w:eastAsiaTheme="minorEastAsia"/>
          <w:lang w:eastAsia="zh-CN"/>
        </w:rPr>
      </w:pPr>
      <w:r w:rsidRPr="00E069C6">
        <w:rPr>
          <w:rFonts w:eastAsiaTheme="minorEastAsia" w:hint="eastAsia"/>
          <w:b/>
          <w:lang w:eastAsia="zh-CN"/>
        </w:rPr>
        <w:t>P</w:t>
      </w:r>
      <w:r w:rsidRPr="00E069C6">
        <w:rPr>
          <w:rFonts w:eastAsiaTheme="minorEastAsia"/>
          <w:b/>
          <w:lang w:eastAsia="zh-CN"/>
        </w:rPr>
        <w:t xml:space="preserve">roposal 4: </w:t>
      </w:r>
      <w:r w:rsidRPr="005C363C">
        <w:rPr>
          <w:rFonts w:eastAsiaTheme="minorEastAsia"/>
          <w:lang w:eastAsia="zh-CN"/>
        </w:rPr>
        <w:t>Agree the following option regarding the Inter-band UL CA or EN-DC +</w:t>
      </w:r>
      <w:proofErr w:type="spellStart"/>
      <w:r w:rsidRPr="005C363C">
        <w:rPr>
          <w:rFonts w:eastAsiaTheme="minorEastAsia"/>
          <w:lang w:eastAsia="zh-CN"/>
        </w:rPr>
        <w:t>TxD</w:t>
      </w:r>
      <w:proofErr w:type="spellEnd"/>
      <w:r w:rsidRPr="005C363C">
        <w:rPr>
          <w:rFonts w:eastAsiaTheme="minorEastAsia"/>
          <w:lang w:eastAsia="zh-CN"/>
        </w:rPr>
        <w:t>:</w:t>
      </w:r>
    </w:p>
    <w:p w:rsidR="005C363C" w:rsidRPr="005C363C" w:rsidRDefault="005C363C" w:rsidP="005C363C">
      <w:pPr>
        <w:pStyle w:val="aff5"/>
        <w:numPr>
          <w:ilvl w:val="1"/>
          <w:numId w:val="31"/>
        </w:numPr>
        <w:overflowPunct/>
        <w:autoSpaceDE/>
        <w:autoSpaceDN/>
        <w:adjustRightInd/>
        <w:spacing w:after="120"/>
        <w:contextualSpacing w:val="0"/>
        <w:textAlignment w:val="auto"/>
        <w:rPr>
          <w:rFonts w:ascii="Arial" w:hAnsi="Arial" w:cs="Arial"/>
          <w:bCs/>
          <w:i/>
          <w:iCs/>
          <w:sz w:val="16"/>
        </w:rPr>
      </w:pPr>
      <w:r w:rsidRPr="005C363C">
        <w:rPr>
          <w:i/>
          <w:szCs w:val="24"/>
          <w:lang w:eastAsia="zh-CN"/>
        </w:rPr>
        <w:t xml:space="preserve">In terms of inter-band UL CA or EN-DC with </w:t>
      </w:r>
      <w:proofErr w:type="spellStart"/>
      <w:r w:rsidRPr="005C363C">
        <w:rPr>
          <w:i/>
          <w:szCs w:val="24"/>
          <w:lang w:eastAsia="zh-CN"/>
        </w:rPr>
        <w:t>TxD</w:t>
      </w:r>
      <w:proofErr w:type="spellEnd"/>
      <w:r w:rsidRPr="005C363C">
        <w:rPr>
          <w:i/>
          <w:szCs w:val="24"/>
          <w:lang w:eastAsia="zh-CN"/>
        </w:rPr>
        <w:t xml:space="preserve"> (3Tx in total), it is suggested to explicitly enable 3Tx operation for certain band combination for certain power class via adding new note to Table 6.2A.1.3-1 of 38.101-1 and Table 6.2B.1.3-1 for 38.101-3, as well as adding specific description for each relevant Tx/Rx requirement (into suffix A of 38.101-1 and suffix B of 38.101-3).</w:t>
      </w:r>
    </w:p>
    <w:p w:rsidR="005C363C" w:rsidRPr="005C363C" w:rsidRDefault="005C363C" w:rsidP="005C363C">
      <w:pPr>
        <w:jc w:val="both"/>
        <w:rPr>
          <w:rFonts w:eastAsiaTheme="minorEastAsia"/>
          <w:b/>
          <w:lang w:eastAsia="zh-CN"/>
        </w:rPr>
      </w:pPr>
      <w:r w:rsidRPr="005C363C">
        <w:rPr>
          <w:rFonts w:eastAsiaTheme="minorEastAsia"/>
          <w:b/>
          <w:lang w:eastAsia="zh-CN"/>
        </w:rPr>
        <w:t xml:space="preserve">Proposal 5: </w:t>
      </w:r>
      <w:r w:rsidRPr="005C363C">
        <w:rPr>
          <w:rFonts w:eastAsiaTheme="minorEastAsia"/>
          <w:lang w:eastAsia="zh-CN"/>
        </w:rPr>
        <w:t>Tend to not introducing a new UE capability for 3Tx transmission in 2 bands.</w:t>
      </w:r>
    </w:p>
    <w:p w:rsidR="005C363C" w:rsidRPr="00E01F3D" w:rsidRDefault="005C363C" w:rsidP="005C363C">
      <w:pPr>
        <w:jc w:val="both"/>
        <w:rPr>
          <w:rFonts w:eastAsiaTheme="minorEastAsia" w:hint="eastAsia"/>
          <w:b/>
          <w:lang w:eastAsia="zh-CN"/>
        </w:rPr>
      </w:pPr>
      <w:r w:rsidRPr="00E01F3D">
        <w:rPr>
          <w:rFonts w:eastAsiaTheme="minorEastAsia" w:hint="eastAsia"/>
          <w:b/>
          <w:lang w:eastAsia="zh-CN"/>
        </w:rPr>
        <w:t>P</w:t>
      </w:r>
      <w:r w:rsidRPr="00E01F3D">
        <w:rPr>
          <w:rFonts w:eastAsiaTheme="minorEastAsia"/>
          <w:b/>
          <w:lang w:eastAsia="zh-CN"/>
        </w:rPr>
        <w:t>roposal 6:</w:t>
      </w:r>
      <w:r w:rsidRPr="005C363C">
        <w:rPr>
          <w:rFonts w:eastAsiaTheme="minorEastAsia"/>
          <w:lang w:eastAsia="zh-CN"/>
        </w:rPr>
        <w:t xml:space="preserve"> Not to restrict 3-Tx capable UE not supporting Tx </w:t>
      </w:r>
      <w:r w:rsidRPr="005C363C">
        <w:rPr>
          <w:rFonts w:eastAsiaTheme="minorEastAsia" w:hint="eastAsia"/>
          <w:lang w:eastAsia="zh-CN"/>
        </w:rPr>
        <w:t>sw</w:t>
      </w:r>
      <w:r w:rsidRPr="005C363C">
        <w:rPr>
          <w:rFonts w:eastAsiaTheme="minorEastAsia"/>
          <w:lang w:eastAsia="zh-CN"/>
        </w:rPr>
        <w:t>itching feature.</w:t>
      </w:r>
    </w:p>
    <w:p w:rsidR="005C363C" w:rsidRDefault="005C363C" w:rsidP="005C363C">
      <w:pPr>
        <w:jc w:val="both"/>
        <w:rPr>
          <w:rFonts w:eastAsiaTheme="minorEastAsia" w:hint="eastAsia"/>
          <w:b/>
          <w:lang w:eastAsia="zh-CN"/>
        </w:rPr>
      </w:pPr>
      <w:r>
        <w:rPr>
          <w:rFonts w:eastAsiaTheme="minorEastAsia"/>
          <w:b/>
          <w:lang w:eastAsia="zh-CN"/>
        </w:rPr>
        <w:t xml:space="preserve">Proposal 7: </w:t>
      </w:r>
      <w:r w:rsidRPr="005C363C">
        <w:rPr>
          <w:rFonts w:eastAsiaTheme="minorEastAsia"/>
          <w:lang w:eastAsia="zh-CN"/>
        </w:rPr>
        <w:t>The 3Tx requirements are restricted to FWA in this release as in the WID.</w:t>
      </w:r>
    </w:p>
    <w:p w:rsidR="001F3F54" w:rsidRPr="005C363C" w:rsidRDefault="001F3F54"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A66D23" w:rsidRDefault="00A66D23" w:rsidP="00A66D23">
      <w:pPr>
        <w:pStyle w:val="25"/>
        <w:ind w:leftChars="-10" w:left="264"/>
        <w:rPr>
          <w:rFonts w:eastAsia="宋体"/>
          <w:lang w:eastAsia="zh-CN"/>
        </w:rPr>
      </w:pPr>
      <w:r>
        <w:rPr>
          <w:rFonts w:eastAsia="宋体" w:hint="eastAsia"/>
          <w:lang w:val="en-US" w:eastAsia="zh-CN"/>
        </w:rPr>
        <w:t>[</w:t>
      </w:r>
      <w:r>
        <w:rPr>
          <w:rFonts w:eastAsia="宋体"/>
          <w:lang w:val="en-US" w:eastAsia="zh-CN"/>
        </w:rPr>
        <w:t>1]</w:t>
      </w:r>
      <w:r w:rsidRPr="00B96891">
        <w:rPr>
          <w:rFonts w:eastAsia="宋体"/>
          <w:lang w:val="en-US" w:eastAsia="zh-CN"/>
        </w:rPr>
        <w:t xml:space="preserve"> RP-223517,</w:t>
      </w:r>
      <w:r>
        <w:rPr>
          <w:rFonts w:eastAsia="宋体"/>
          <w:lang w:val="en-US" w:eastAsia="zh-CN"/>
        </w:rPr>
        <w:t xml:space="preserve"> </w:t>
      </w:r>
      <w:r w:rsidRPr="00B96891">
        <w:rPr>
          <w:rFonts w:eastAsia="宋体"/>
          <w:lang w:val="en-US" w:eastAsia="zh-CN"/>
        </w:rPr>
        <w:t>Low NR band 4Rx for handheld UE and 3Tx for inter-band UL CA and EN-DC</w:t>
      </w:r>
      <w:r>
        <w:rPr>
          <w:rFonts w:eastAsia="宋体"/>
          <w:lang w:eastAsia="zh-CN"/>
        </w:rPr>
        <w:t>, RAN 98-e</w:t>
      </w:r>
    </w:p>
    <w:p w:rsidR="00A66D23" w:rsidRPr="002C42A6" w:rsidRDefault="00A66D23" w:rsidP="00A66D23">
      <w:pPr>
        <w:pStyle w:val="25"/>
        <w:ind w:leftChars="-10" w:left="264"/>
        <w:rPr>
          <w:rFonts w:eastAsia="宋体"/>
          <w:lang w:val="en-US" w:eastAsia="zh-CN"/>
        </w:rPr>
      </w:pPr>
      <w:r w:rsidRPr="006115DD">
        <w:t>[</w:t>
      </w:r>
      <w:r w:rsidRPr="002C42A6">
        <w:rPr>
          <w:rFonts w:eastAsia="宋体"/>
          <w:lang w:val="en-US" w:eastAsia="zh-CN"/>
        </w:rPr>
        <w:t xml:space="preserve">2] </w:t>
      </w:r>
      <w:hyperlink r:id="rId8" w:history="1">
        <w:r w:rsidRPr="002C42A6">
          <w:rPr>
            <w:rFonts w:eastAsia="宋体"/>
            <w:lang w:val="en-US" w:eastAsia="zh-CN"/>
          </w:rPr>
          <w:t>R4-2303523</w:t>
        </w:r>
      </w:hyperlink>
      <w:r>
        <w:rPr>
          <w:rFonts w:eastAsia="宋体"/>
          <w:lang w:val="en-US" w:eastAsia="zh-CN"/>
        </w:rPr>
        <w:t xml:space="preserve">, </w:t>
      </w:r>
      <w:r w:rsidRPr="002C42A6">
        <w:rPr>
          <w:rFonts w:eastAsia="宋体"/>
          <w:lang w:val="en-US" w:eastAsia="zh-CN"/>
        </w:rPr>
        <w:t>WF on 3Tx requirements, OPPO, RAN4#106</w:t>
      </w:r>
    </w:p>
    <w:p w:rsidR="00142754" w:rsidRDefault="00A66D23" w:rsidP="001C6592">
      <w:pPr>
        <w:pStyle w:val="25"/>
        <w:ind w:leftChars="-10" w:left="264"/>
        <w:rPr>
          <w:rFonts w:eastAsia="宋体"/>
          <w:lang w:val="en-US" w:eastAsia="zh-CN"/>
        </w:rPr>
      </w:pPr>
      <w:r w:rsidRPr="002C42A6">
        <w:rPr>
          <w:rFonts w:eastAsia="宋体" w:hint="eastAsia"/>
          <w:lang w:val="en-US" w:eastAsia="zh-CN"/>
        </w:rPr>
        <w:t>[</w:t>
      </w:r>
      <w:r w:rsidRPr="002C42A6">
        <w:rPr>
          <w:rFonts w:eastAsia="宋体"/>
          <w:lang w:val="en-US" w:eastAsia="zh-CN"/>
        </w:rPr>
        <w:t xml:space="preserve">3] </w:t>
      </w:r>
      <w:hyperlink r:id="rId9" w:history="1">
        <w:r w:rsidRPr="002C42A6">
          <w:rPr>
            <w:rFonts w:eastAsia="宋体"/>
            <w:lang w:val="en-US" w:eastAsia="zh-CN"/>
          </w:rPr>
          <w:t>R4-2302809</w:t>
        </w:r>
      </w:hyperlink>
      <w:r>
        <w:rPr>
          <w:rFonts w:eastAsia="宋体"/>
          <w:lang w:val="en-US" w:eastAsia="zh-CN"/>
        </w:rPr>
        <w:t xml:space="preserve">, </w:t>
      </w:r>
      <w:r w:rsidRPr="002C42A6">
        <w:rPr>
          <w:rFonts w:eastAsia="宋体"/>
          <w:lang w:val="en-US" w:eastAsia="zh-CN"/>
        </w:rPr>
        <w:t>Topic summary for [</w:t>
      </w:r>
      <w:proofErr w:type="gramStart"/>
      <w:r w:rsidRPr="002C42A6">
        <w:rPr>
          <w:rFonts w:eastAsia="宋体"/>
          <w:lang w:val="en-US" w:eastAsia="zh-CN"/>
        </w:rPr>
        <w:t>106][</w:t>
      </w:r>
      <w:proofErr w:type="gramEnd"/>
      <w:r w:rsidRPr="002C42A6">
        <w:rPr>
          <w:rFonts w:eastAsia="宋体"/>
          <w:lang w:val="en-US" w:eastAsia="zh-CN"/>
        </w:rPr>
        <w:t>116] NR_3Tx-4Rx_WI , Moderator (OPPO), RAN4#106</w:t>
      </w:r>
    </w:p>
    <w:sectPr w:rsidR="00142754"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B41" w:rsidRDefault="00507B41">
      <w:r>
        <w:separator/>
      </w:r>
    </w:p>
  </w:endnote>
  <w:endnote w:type="continuationSeparator" w:id="0">
    <w:p w:rsidR="00507B41" w:rsidRDefault="00507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宋体">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0"/>
    <w:family w:val="swiss"/>
    <w:pitch w:val="default"/>
    <w:sig w:usb0="FFFFFFFF" w:usb1="E9FFFFFF" w:usb2="0000003F" w:usb3="00000000" w:csb0="603F01FF" w:csb1="FFFF0000"/>
  </w:font>
  <w:font w:name="Times">
    <w:altName w:val="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BoldMT">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B41" w:rsidRDefault="00507B41">
      <w:r>
        <w:separator/>
      </w:r>
    </w:p>
  </w:footnote>
  <w:footnote w:type="continuationSeparator" w:id="0">
    <w:p w:rsidR="00507B41" w:rsidRDefault="00507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B2B79"/>
    <w:multiLevelType w:val="hybridMultilevel"/>
    <w:tmpl w:val="16D2E0B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257213"/>
    <w:multiLevelType w:val="hybridMultilevel"/>
    <w:tmpl w:val="3F6A179C"/>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898316B"/>
    <w:multiLevelType w:val="hybridMultilevel"/>
    <w:tmpl w:val="128266F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7A10A4"/>
    <w:multiLevelType w:val="hybridMultilevel"/>
    <w:tmpl w:val="EB2A6C44"/>
    <w:lvl w:ilvl="0" w:tplc="BA864E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7"/>
  </w:num>
  <w:num w:numId="4">
    <w:abstractNumId w:val="30"/>
  </w:num>
  <w:num w:numId="5">
    <w:abstractNumId w:val="11"/>
  </w:num>
  <w:num w:numId="6">
    <w:abstractNumId w:val="4"/>
  </w:num>
  <w:num w:numId="7">
    <w:abstractNumId w:val="18"/>
  </w:num>
  <w:num w:numId="8">
    <w:abstractNumId w:val="0"/>
  </w:num>
  <w:num w:numId="9">
    <w:abstractNumId w:val="1"/>
  </w:num>
  <w:num w:numId="10">
    <w:abstractNumId w:val="29"/>
  </w:num>
  <w:num w:numId="11">
    <w:abstractNumId w:val="10"/>
  </w:num>
  <w:num w:numId="12">
    <w:abstractNumId w:val="22"/>
  </w:num>
  <w:num w:numId="13">
    <w:abstractNumId w:val="24"/>
  </w:num>
  <w:num w:numId="14">
    <w:abstractNumId w:val="6"/>
  </w:num>
  <w:num w:numId="15">
    <w:abstractNumId w:val="23"/>
  </w:num>
  <w:num w:numId="16">
    <w:abstractNumId w:val="13"/>
  </w:num>
  <w:num w:numId="17">
    <w:abstractNumId w:val="25"/>
  </w:num>
  <w:num w:numId="18">
    <w:abstractNumId w:val="26"/>
  </w:num>
  <w:num w:numId="19">
    <w:abstractNumId w:val="3"/>
  </w:num>
  <w:num w:numId="20">
    <w:abstractNumId w:val="5"/>
  </w:num>
  <w:num w:numId="21">
    <w:abstractNumId w:val="28"/>
  </w:num>
  <w:num w:numId="22">
    <w:abstractNumId w:val="12"/>
  </w:num>
  <w:num w:numId="23">
    <w:abstractNumId w:val="16"/>
  </w:num>
  <w:num w:numId="24">
    <w:abstractNumId w:val="14"/>
  </w:num>
  <w:num w:numId="25">
    <w:abstractNumId w:val="19"/>
  </w:num>
  <w:num w:numId="26">
    <w:abstractNumId w:val="21"/>
  </w:num>
  <w:num w:numId="27">
    <w:abstractNumId w:val="27"/>
  </w:num>
  <w:num w:numId="28">
    <w:abstractNumId w:val="8"/>
  </w:num>
  <w:num w:numId="29">
    <w:abstractNumId w:val="2"/>
  </w:num>
  <w:num w:numId="30">
    <w:abstractNumId w:val="7"/>
  </w:num>
  <w:num w:numId="3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85A"/>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06D"/>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754"/>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983"/>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59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8E"/>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CF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3FD"/>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07B41"/>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1F1"/>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63C"/>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2BD1"/>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C7E35"/>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733"/>
    <w:rsid w:val="008628A0"/>
    <w:rsid w:val="00862B09"/>
    <w:rsid w:val="00862CC7"/>
    <w:rsid w:val="00863426"/>
    <w:rsid w:val="00863958"/>
    <w:rsid w:val="008654C4"/>
    <w:rsid w:val="00865D22"/>
    <w:rsid w:val="008666D1"/>
    <w:rsid w:val="00866C67"/>
    <w:rsid w:val="00866E5A"/>
    <w:rsid w:val="008679C2"/>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4D1E"/>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3D7"/>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0C0"/>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11A"/>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C13"/>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D23"/>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891"/>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9B8"/>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BE1"/>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445"/>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4B30"/>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602"/>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1F3D"/>
    <w:rsid w:val="00E0254D"/>
    <w:rsid w:val="00E02747"/>
    <w:rsid w:val="00E02B3D"/>
    <w:rsid w:val="00E02C24"/>
    <w:rsid w:val="00E0364D"/>
    <w:rsid w:val="00E0383D"/>
    <w:rsid w:val="00E03CE9"/>
    <w:rsid w:val="00E04058"/>
    <w:rsid w:val="00E04869"/>
    <w:rsid w:val="00E050B5"/>
    <w:rsid w:val="00E069C6"/>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A05"/>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5D70"/>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0B"/>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4EDD"/>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9AD42"/>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C36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목록단"/>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fontstyle01">
    <w:name w:val="fontstyle01"/>
    <w:basedOn w:val="a2"/>
    <w:rsid w:val="00C53445"/>
    <w:rPr>
      <w:rFonts w:ascii="TimesNewRomanPS-BoldMT" w:hAnsi="TimesNewRomanPS-BoldMT" w:hint="default"/>
      <w:b/>
      <w:bCs/>
      <w:i w:val="0"/>
      <w:iCs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38997938">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07999414">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23106\Docs\R4-23035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6\Docs\R4-2302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6A60C-F8AC-49A0-93B3-EFDBC7F7B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941</TotalTime>
  <Pages>3</Pages>
  <Words>985</Words>
  <Characters>5616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6588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28</cp:revision>
  <cp:lastPrinted>2010-01-07T02:23:00Z</cp:lastPrinted>
  <dcterms:created xsi:type="dcterms:W3CDTF">2021-04-02T09:10:00Z</dcterms:created>
  <dcterms:modified xsi:type="dcterms:W3CDTF">2023-04-10T22:51:00Z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