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211E2" w14:textId="7454F14A" w:rsidR="005D641A" w:rsidRPr="00C539A4" w:rsidRDefault="005D641A" w:rsidP="005D641A">
      <w:pPr>
        <w:tabs>
          <w:tab w:val="right" w:pos="9639"/>
        </w:tabs>
        <w:spacing w:after="0"/>
        <w:rPr>
          <w:rFonts w:ascii="Arial" w:hAnsi="Arial"/>
          <w:b/>
          <w:i/>
          <w:noProof/>
          <w:sz w:val="28"/>
          <w:highlight w:val="yellow"/>
        </w:rPr>
      </w:pPr>
      <w:r w:rsidRPr="006B42B9">
        <w:rPr>
          <w:rFonts w:ascii="Arial" w:hAnsi="Arial"/>
          <w:b/>
          <w:noProof/>
          <w:sz w:val="24"/>
        </w:rPr>
        <w:t>3GPP TSG-RAN WG4 Meeting #</w:t>
      </w:r>
      <w:r w:rsidRPr="006B42B9">
        <w:rPr>
          <w:rFonts w:ascii="Arial" w:hAnsi="Arial"/>
          <w:color w:val="2B579A"/>
          <w:shd w:val="clear" w:color="auto" w:fill="E6E6E6"/>
        </w:rPr>
        <w:fldChar w:fldCharType="begin"/>
      </w:r>
      <w:r w:rsidRPr="006B42B9">
        <w:rPr>
          <w:rFonts w:ascii="Arial" w:hAnsi="Arial"/>
        </w:rPr>
        <w:instrText xml:space="preserve"> DOCPROPERTY  MtgSeq  \* MERGEFORMAT </w:instrText>
      </w:r>
      <w:r w:rsidRPr="006B42B9">
        <w:rPr>
          <w:rFonts w:ascii="Arial" w:hAnsi="Arial"/>
          <w:color w:val="2B579A"/>
          <w:shd w:val="clear" w:color="auto" w:fill="E6E6E6"/>
        </w:rPr>
        <w:fldChar w:fldCharType="separate"/>
      </w:r>
      <w:r>
        <w:rPr>
          <w:rFonts w:ascii="Arial" w:hAnsi="Arial"/>
          <w:b/>
          <w:noProof/>
          <w:sz w:val="24"/>
        </w:rPr>
        <w:t>10</w:t>
      </w:r>
      <w:r w:rsidR="00C539A4">
        <w:rPr>
          <w:rFonts w:ascii="Arial" w:hAnsi="Arial"/>
          <w:b/>
          <w:noProof/>
          <w:sz w:val="24"/>
        </w:rPr>
        <w:t>6-bis-e</w:t>
      </w:r>
      <w:r w:rsidRPr="006B42B9">
        <w:rPr>
          <w:rFonts w:ascii="Arial" w:hAnsi="Arial"/>
          <w:b/>
          <w:noProof/>
          <w:color w:val="2B579A"/>
          <w:sz w:val="24"/>
          <w:shd w:val="clear" w:color="auto" w:fill="E6E6E6"/>
        </w:rPr>
        <w:fldChar w:fldCharType="end"/>
      </w:r>
      <w:r w:rsidRPr="006B42B9">
        <w:rPr>
          <w:rFonts w:ascii="Arial" w:hAnsi="Arial"/>
          <w:b/>
          <w:i/>
          <w:noProof/>
          <w:sz w:val="28"/>
        </w:rPr>
        <w:tab/>
      </w:r>
      <w:bookmarkStart w:id="0" w:name="_Hlk125299222"/>
      <w:r w:rsidRPr="00E060C7">
        <w:rPr>
          <w:rFonts w:ascii="Arial" w:hAnsi="Arial"/>
          <w:b/>
          <w:i/>
          <w:noProof/>
          <w:sz w:val="28"/>
        </w:rPr>
        <w:t>R4-</w:t>
      </w:r>
      <w:bookmarkEnd w:id="0"/>
      <w:r w:rsidRPr="00E060C7">
        <w:rPr>
          <w:rFonts w:ascii="Arial" w:hAnsi="Arial"/>
          <w:b/>
          <w:i/>
          <w:noProof/>
          <w:sz w:val="28"/>
        </w:rPr>
        <w:t>23</w:t>
      </w:r>
      <w:r w:rsidR="00E060C7" w:rsidRPr="00E060C7">
        <w:rPr>
          <w:rFonts w:ascii="Arial" w:hAnsi="Arial"/>
          <w:b/>
          <w:i/>
          <w:noProof/>
          <w:sz w:val="28"/>
        </w:rPr>
        <w:t>04665</w:t>
      </w:r>
    </w:p>
    <w:p w14:paraId="0C94E1A6" w14:textId="275F96E5" w:rsidR="005D641A" w:rsidRPr="006B42B9" w:rsidRDefault="005167D1" w:rsidP="005D641A">
      <w:pPr>
        <w:spacing w:after="120"/>
        <w:outlineLvl w:val="0"/>
        <w:rPr>
          <w:rFonts w:ascii="Arial" w:hAnsi="Arial"/>
          <w:b/>
          <w:noProof/>
          <w:sz w:val="24"/>
        </w:rPr>
      </w:pPr>
      <w:r w:rsidRPr="005167D1">
        <w:rPr>
          <w:rFonts w:ascii="Arial" w:hAnsi="Arial"/>
          <w:b/>
          <w:noProof/>
          <w:sz w:val="24"/>
        </w:rPr>
        <w:t>Online, April 17 – April 26, 2023</w:t>
      </w:r>
    </w:p>
    <w:p w14:paraId="46A148EA" w14:textId="77777777" w:rsidR="005D641A" w:rsidRDefault="005D641A" w:rsidP="005D641A">
      <w:pPr>
        <w:spacing w:after="120"/>
        <w:rPr>
          <w:rFonts w:ascii="Arial" w:hAnsi="Arial" w:cs="Arial"/>
          <w:b/>
          <w:lang w:val="en-US"/>
        </w:rPr>
      </w:pPr>
    </w:p>
    <w:p w14:paraId="1BCAF4E8" w14:textId="25DEEFDF" w:rsidR="005D641A" w:rsidRPr="00400EF5" w:rsidRDefault="005D641A" w:rsidP="005D641A">
      <w:pPr>
        <w:spacing w:after="120"/>
        <w:rPr>
          <w:bCs/>
          <w:sz w:val="24"/>
          <w:szCs w:val="24"/>
          <w:lang w:val="en-US"/>
        </w:rPr>
      </w:pPr>
      <w:r w:rsidRPr="00400EF5">
        <w:rPr>
          <w:b/>
          <w:sz w:val="24"/>
          <w:szCs w:val="24"/>
          <w:lang w:val="en-US"/>
        </w:rPr>
        <w:t>Source:</w:t>
      </w:r>
      <w:r w:rsidRPr="00400EF5">
        <w:rPr>
          <w:b/>
          <w:sz w:val="24"/>
          <w:szCs w:val="24"/>
          <w:lang w:val="en-US"/>
        </w:rPr>
        <w:tab/>
      </w:r>
      <w:r>
        <w:rPr>
          <w:b/>
          <w:sz w:val="24"/>
          <w:szCs w:val="24"/>
          <w:lang w:val="en-US"/>
        </w:rPr>
        <w:tab/>
      </w:r>
      <w:r>
        <w:rPr>
          <w:b/>
          <w:sz w:val="24"/>
          <w:szCs w:val="24"/>
          <w:lang w:val="en-US"/>
        </w:rPr>
        <w:tab/>
      </w:r>
      <w:r w:rsidR="00C539A4">
        <w:rPr>
          <w:bCs/>
          <w:sz w:val="24"/>
          <w:szCs w:val="24"/>
          <w:lang w:val="en-US"/>
        </w:rPr>
        <w:t>China Telecom</w:t>
      </w:r>
    </w:p>
    <w:p w14:paraId="54222E90" w14:textId="6BF0397B" w:rsidR="005D641A" w:rsidRPr="00400EF5" w:rsidRDefault="005D641A" w:rsidP="005D641A">
      <w:pPr>
        <w:spacing w:after="120"/>
        <w:rPr>
          <w:sz w:val="24"/>
          <w:szCs w:val="24"/>
        </w:rPr>
      </w:pPr>
      <w:r w:rsidRPr="00400EF5">
        <w:rPr>
          <w:b/>
          <w:sz w:val="24"/>
          <w:szCs w:val="24"/>
          <w:lang w:val="en-US"/>
        </w:rPr>
        <w:t>Title:</w:t>
      </w:r>
      <w:r w:rsidRPr="00400EF5">
        <w:rPr>
          <w:b/>
          <w:sz w:val="24"/>
          <w:szCs w:val="24"/>
          <w:lang w:val="en-US"/>
        </w:rPr>
        <w:tab/>
      </w:r>
      <w:r>
        <w:rPr>
          <w:b/>
          <w:sz w:val="24"/>
          <w:szCs w:val="24"/>
          <w:lang w:val="en-US"/>
        </w:rPr>
        <w:tab/>
      </w:r>
      <w:r>
        <w:rPr>
          <w:b/>
          <w:sz w:val="24"/>
          <w:szCs w:val="24"/>
          <w:lang w:val="en-US"/>
        </w:rPr>
        <w:tab/>
      </w:r>
      <w:r w:rsidR="00C539A4">
        <w:rPr>
          <w:bCs/>
          <w:sz w:val="24"/>
          <w:szCs w:val="24"/>
          <w:lang w:val="en-US"/>
        </w:rPr>
        <w:t xml:space="preserve">Discussion on </w:t>
      </w:r>
      <w:r w:rsidR="00662E58" w:rsidRPr="00662E58">
        <w:rPr>
          <w:bCs/>
          <w:sz w:val="24"/>
          <w:szCs w:val="24"/>
          <w:lang w:val="en-US" w:eastAsia="zh-CN"/>
        </w:rPr>
        <w:t>handling</w:t>
      </w:r>
      <w:r w:rsidR="0008278D">
        <w:rPr>
          <w:bCs/>
          <w:sz w:val="24"/>
          <w:szCs w:val="24"/>
          <w:lang w:val="en-US" w:eastAsia="zh-CN"/>
        </w:rPr>
        <w:t xml:space="preserve"> PC</w:t>
      </w:r>
      <w:r w:rsidR="001662FB">
        <w:rPr>
          <w:bCs/>
          <w:sz w:val="24"/>
          <w:szCs w:val="24"/>
          <w:lang w:val="en-US" w:eastAsia="zh-CN"/>
        </w:rPr>
        <w:t xml:space="preserve">2+PC2 </w:t>
      </w:r>
      <w:r w:rsidR="000E0CE1">
        <w:rPr>
          <w:bCs/>
          <w:sz w:val="24"/>
          <w:szCs w:val="24"/>
          <w:lang w:val="en-US" w:eastAsia="zh-CN"/>
        </w:rPr>
        <w:t xml:space="preserve">UL </w:t>
      </w:r>
      <w:r w:rsidR="001662FB">
        <w:rPr>
          <w:bCs/>
          <w:sz w:val="24"/>
          <w:szCs w:val="24"/>
          <w:lang w:val="en-US" w:eastAsia="zh-CN"/>
        </w:rPr>
        <w:t>inter</w:t>
      </w:r>
      <w:r w:rsidR="003B7F9B">
        <w:rPr>
          <w:bCs/>
          <w:sz w:val="24"/>
          <w:szCs w:val="24"/>
          <w:lang w:val="en-US" w:eastAsia="zh-CN"/>
        </w:rPr>
        <w:t>-</w:t>
      </w:r>
      <w:r w:rsidR="001662FB">
        <w:rPr>
          <w:bCs/>
          <w:sz w:val="24"/>
          <w:szCs w:val="24"/>
          <w:lang w:val="en-US" w:eastAsia="zh-CN"/>
        </w:rPr>
        <w:t xml:space="preserve">band </w:t>
      </w:r>
      <w:r w:rsidR="004B23E6">
        <w:rPr>
          <w:bCs/>
          <w:sz w:val="24"/>
          <w:szCs w:val="24"/>
          <w:lang w:val="en-US" w:eastAsia="zh-CN"/>
        </w:rPr>
        <w:t xml:space="preserve">CA </w:t>
      </w:r>
      <w:r w:rsidR="001662FB">
        <w:rPr>
          <w:bCs/>
          <w:sz w:val="24"/>
          <w:szCs w:val="24"/>
          <w:lang w:val="en-US" w:eastAsia="zh-CN"/>
        </w:rPr>
        <w:t>combinations</w:t>
      </w:r>
    </w:p>
    <w:p w14:paraId="3E6132B0" w14:textId="1C8F4C96" w:rsidR="005D641A" w:rsidRPr="00400EF5" w:rsidRDefault="005D641A" w:rsidP="005D641A">
      <w:pPr>
        <w:spacing w:after="120"/>
        <w:rPr>
          <w:bCs/>
          <w:sz w:val="24"/>
          <w:szCs w:val="24"/>
          <w:lang w:val="en-US"/>
        </w:rPr>
      </w:pPr>
      <w:r w:rsidRPr="00400EF5">
        <w:rPr>
          <w:b/>
          <w:sz w:val="24"/>
          <w:szCs w:val="24"/>
          <w:lang w:val="en-US"/>
        </w:rPr>
        <w:t>Agenda item:</w:t>
      </w:r>
      <w:r w:rsidRPr="00400EF5">
        <w:rPr>
          <w:b/>
          <w:sz w:val="24"/>
          <w:szCs w:val="24"/>
          <w:lang w:val="en-US"/>
        </w:rPr>
        <w:tab/>
      </w:r>
      <w:r w:rsidR="00010E20">
        <w:rPr>
          <w:bCs/>
          <w:sz w:val="24"/>
          <w:szCs w:val="24"/>
          <w:lang w:val="en-US"/>
        </w:rPr>
        <w:t>4.20.1</w:t>
      </w:r>
    </w:p>
    <w:p w14:paraId="31E264C0" w14:textId="2EE055EE" w:rsidR="005D641A" w:rsidRPr="00400EF5" w:rsidRDefault="005D641A" w:rsidP="005D641A">
      <w:pPr>
        <w:spacing w:after="120"/>
        <w:rPr>
          <w:bCs/>
          <w:sz w:val="24"/>
          <w:szCs w:val="24"/>
          <w:lang w:val="en-US"/>
        </w:rPr>
      </w:pPr>
      <w:r w:rsidRPr="00400EF5">
        <w:rPr>
          <w:b/>
          <w:sz w:val="24"/>
          <w:szCs w:val="24"/>
          <w:lang w:val="en-US"/>
        </w:rPr>
        <w:t>Document for:</w:t>
      </w:r>
      <w:r w:rsidRPr="00400EF5">
        <w:rPr>
          <w:b/>
          <w:sz w:val="24"/>
          <w:szCs w:val="24"/>
          <w:lang w:val="en-US"/>
        </w:rPr>
        <w:tab/>
      </w:r>
      <w:r w:rsidR="00640340">
        <w:rPr>
          <w:bCs/>
          <w:sz w:val="24"/>
          <w:szCs w:val="24"/>
          <w:lang w:val="en-US"/>
        </w:rPr>
        <w:t>Discussion</w:t>
      </w:r>
    </w:p>
    <w:p w14:paraId="553FF948" w14:textId="77777777" w:rsidR="005D641A" w:rsidRDefault="005D641A" w:rsidP="005D641A">
      <w:pPr>
        <w:rPr>
          <w:lang w:val="en-US"/>
        </w:rPr>
      </w:pPr>
    </w:p>
    <w:p w14:paraId="60398E25" w14:textId="5F9BBB73" w:rsidR="005D641A" w:rsidRDefault="005D641A" w:rsidP="005D641A">
      <w:pPr>
        <w:pStyle w:val="1"/>
        <w:rPr>
          <w:lang w:val="en-US"/>
        </w:rPr>
      </w:pPr>
      <w:r>
        <w:rPr>
          <w:lang w:val="en-US"/>
        </w:rPr>
        <w:t>Introduction</w:t>
      </w:r>
    </w:p>
    <w:p w14:paraId="05BE1989" w14:textId="7CBCD5CE" w:rsidR="005D641A" w:rsidRPr="001B01CA" w:rsidRDefault="007B3B15" w:rsidP="005D641A">
      <w:pPr>
        <w:rPr>
          <w:rFonts w:eastAsia="MS Mincho"/>
          <w:lang w:val="en-US"/>
        </w:rPr>
      </w:pPr>
      <w:r>
        <w:rPr>
          <w:rFonts w:eastAsia="MS Mincho"/>
          <w:lang w:val="en-US"/>
        </w:rPr>
        <w:t>T</w:t>
      </w:r>
      <w:r w:rsidR="005715BB">
        <w:rPr>
          <w:rFonts w:eastAsia="MS Mincho"/>
          <w:lang w:val="en-US"/>
        </w:rPr>
        <w:t>his contribution</w:t>
      </w:r>
      <w:r>
        <w:rPr>
          <w:rFonts w:eastAsia="MS Mincho"/>
          <w:lang w:val="en-US"/>
        </w:rPr>
        <w:t xml:space="preserve"> will </w:t>
      </w:r>
      <w:r w:rsidR="009030FE">
        <w:rPr>
          <w:rFonts w:eastAsia="MS Mincho"/>
          <w:lang w:val="en-US"/>
        </w:rPr>
        <w:t>discuss how to deal with PC1.5 inter-band CA combination with 2</w:t>
      </w:r>
      <w:r w:rsidR="00B44E5E">
        <w:rPr>
          <w:rFonts w:eastAsia="MS Mincho"/>
          <w:lang w:val="en-US"/>
        </w:rPr>
        <w:t xml:space="preserve"> bands uplink.</w:t>
      </w:r>
    </w:p>
    <w:p w14:paraId="58112B85" w14:textId="2001014A" w:rsidR="005D641A" w:rsidRDefault="005D641A" w:rsidP="005D641A">
      <w:pPr>
        <w:pStyle w:val="1"/>
        <w:rPr>
          <w:lang w:val="en-US" w:eastAsia="es-ES"/>
        </w:rPr>
      </w:pPr>
      <w:r>
        <w:rPr>
          <w:lang w:val="en-US" w:eastAsia="es-ES"/>
        </w:rPr>
        <w:t>Discussion</w:t>
      </w:r>
    </w:p>
    <w:p w14:paraId="6D726766" w14:textId="799A5B86" w:rsidR="00B44E5E" w:rsidRDefault="00B44E5E" w:rsidP="00B44E5E">
      <w:pPr>
        <w:rPr>
          <w:lang w:val="en-US" w:eastAsia="zh-CN"/>
        </w:rPr>
      </w:pPr>
      <w:r w:rsidRPr="009C35EA">
        <w:rPr>
          <w:lang w:val="en-US" w:eastAsia="zh-CN"/>
        </w:rPr>
        <w:t>During RAN#99 new WIDs on PC1.5 inter-band CA and ENDC</w:t>
      </w:r>
      <w:r w:rsidR="00CA1BA0" w:rsidRPr="009C35EA">
        <w:rPr>
          <w:lang w:val="en-US" w:eastAsia="zh-CN"/>
        </w:rPr>
        <w:t xml:space="preserve"> with 2 bands uplink </w:t>
      </w:r>
      <w:r w:rsidRPr="009C35EA">
        <w:rPr>
          <w:lang w:val="en-US" w:eastAsia="zh-CN"/>
        </w:rPr>
        <w:t>are proposed by several companies.</w:t>
      </w:r>
      <w:r w:rsidR="006909D3" w:rsidRPr="009C35EA">
        <w:rPr>
          <w:lang w:val="en-US" w:eastAsia="zh-CN"/>
        </w:rPr>
        <w:t xml:space="preserve"> However, the conc</w:t>
      </w:r>
      <w:r w:rsidR="00E46E38" w:rsidRPr="009C35EA">
        <w:rPr>
          <w:lang w:val="en-US" w:eastAsia="zh-CN"/>
        </w:rPr>
        <w:t>lusion for this topic is that n</w:t>
      </w:r>
      <w:r w:rsidR="009256CF" w:rsidRPr="009C35EA">
        <w:rPr>
          <w:lang w:val="en-US" w:eastAsia="zh-CN"/>
        </w:rPr>
        <w:t>o dedicated work for PC1.5 for inter-band UL CA with 2Tx in REL-18</w:t>
      </w:r>
      <w:r w:rsidR="006E0714" w:rsidRPr="009C35EA">
        <w:rPr>
          <w:lang w:val="en-US" w:eastAsia="zh-CN"/>
        </w:rPr>
        <w:t>.</w:t>
      </w:r>
      <w:r w:rsidR="00FF2B36" w:rsidRPr="009C35EA">
        <w:rPr>
          <w:lang w:val="en-US" w:eastAsia="zh-CN"/>
        </w:rPr>
        <w:t xml:space="preserve"> Given that the</w:t>
      </w:r>
      <w:r w:rsidR="007A7E66">
        <w:rPr>
          <w:lang w:val="en-US" w:eastAsia="zh-CN"/>
        </w:rPr>
        <w:t xml:space="preserve"> band</w:t>
      </w:r>
      <w:r w:rsidR="00C9452A">
        <w:rPr>
          <w:lang w:val="en-US" w:eastAsia="zh-CN"/>
        </w:rPr>
        <w:t xml:space="preserve"> combination list</w:t>
      </w:r>
      <w:r w:rsidR="00FF2B36" w:rsidRPr="009C35EA">
        <w:rPr>
          <w:lang w:val="en-US" w:eastAsia="zh-CN"/>
        </w:rPr>
        <w:t xml:space="preserve"> </w:t>
      </w:r>
      <w:proofErr w:type="gramStart"/>
      <w:r w:rsidR="000710B3">
        <w:rPr>
          <w:lang w:val="en-US" w:eastAsia="zh-CN"/>
        </w:rPr>
        <w:t>excel</w:t>
      </w:r>
      <w:proofErr w:type="gramEnd"/>
      <w:r w:rsidR="000710B3">
        <w:rPr>
          <w:lang w:val="en-US" w:eastAsia="zh-CN"/>
        </w:rPr>
        <w:t xml:space="preserve"> </w:t>
      </w:r>
      <w:r w:rsidR="00214A32">
        <w:rPr>
          <w:lang w:val="en-US" w:eastAsia="zh-CN"/>
        </w:rPr>
        <w:t>of</w:t>
      </w:r>
      <w:r w:rsidR="00896C04">
        <w:rPr>
          <w:rFonts w:hint="eastAsia"/>
          <w:lang w:val="en-US" w:eastAsia="zh-CN"/>
        </w:rPr>
        <w:t xml:space="preserve"> </w:t>
      </w:r>
      <w:r w:rsidR="000D74E9">
        <w:rPr>
          <w:lang w:val="en-US" w:eastAsia="zh-CN"/>
        </w:rPr>
        <w:t xml:space="preserve">the </w:t>
      </w:r>
      <w:r w:rsidR="00FF2B36" w:rsidRPr="009C35EA">
        <w:rPr>
          <w:lang w:val="en-US" w:eastAsia="zh-CN"/>
        </w:rPr>
        <w:t>approved revised WID</w:t>
      </w:r>
      <w:r w:rsidR="001E5B73" w:rsidRPr="009C35EA">
        <w:rPr>
          <w:lang w:val="en-US" w:eastAsia="zh-CN"/>
        </w:rPr>
        <w:t xml:space="preserve"> </w:t>
      </w:r>
      <w:r w:rsidR="00203469" w:rsidRPr="009C35EA">
        <w:rPr>
          <w:lang w:val="en-US" w:eastAsia="zh-CN"/>
        </w:rPr>
        <w:t>[</w:t>
      </w:r>
      <w:r w:rsidR="006E0714" w:rsidRPr="009C35EA">
        <w:rPr>
          <w:lang w:val="en-US" w:eastAsia="zh-CN"/>
        </w:rPr>
        <w:t>1</w:t>
      </w:r>
      <w:r w:rsidR="00203469" w:rsidRPr="009C35EA">
        <w:rPr>
          <w:lang w:val="en-US" w:eastAsia="zh-CN"/>
        </w:rPr>
        <w:t xml:space="preserve">] </w:t>
      </w:r>
      <w:r w:rsidR="001E5B73" w:rsidRPr="009C35EA">
        <w:rPr>
          <w:lang w:val="en-US" w:eastAsia="zh-CN"/>
        </w:rPr>
        <w:t xml:space="preserve">for HPUE basket WI has included some </w:t>
      </w:r>
      <w:r w:rsidR="004E2E13" w:rsidRPr="009C35EA">
        <w:rPr>
          <w:lang w:val="en-US" w:eastAsia="zh-CN"/>
        </w:rPr>
        <w:t>PC1.5 combinations with 2 bands uplink</w:t>
      </w:r>
      <w:r w:rsidR="00F933D5" w:rsidRPr="009C35EA">
        <w:rPr>
          <w:lang w:val="en-US" w:eastAsia="zh-CN"/>
        </w:rPr>
        <w:t>, including FDD+TDD bands and TDD+TDD</w:t>
      </w:r>
      <w:r w:rsidR="00760E65" w:rsidRPr="009C35EA">
        <w:rPr>
          <w:lang w:val="en-US" w:eastAsia="zh-CN"/>
        </w:rPr>
        <w:t xml:space="preserve"> bands, it </w:t>
      </w:r>
      <w:r w:rsidR="00164198" w:rsidRPr="009C35EA">
        <w:rPr>
          <w:lang w:val="en-US" w:eastAsia="zh-CN"/>
        </w:rPr>
        <w:t xml:space="preserve">is </w:t>
      </w:r>
      <w:r w:rsidR="00760E65" w:rsidRPr="009C35EA">
        <w:rPr>
          <w:lang w:val="en-US" w:eastAsia="zh-CN"/>
        </w:rPr>
        <w:t xml:space="preserve">proposed to </w:t>
      </w:r>
      <w:r w:rsidR="00896C04">
        <w:rPr>
          <w:rFonts w:hint="eastAsia"/>
          <w:lang w:val="en-US" w:eastAsia="zh-CN"/>
        </w:rPr>
        <w:t>add</w:t>
      </w:r>
      <w:r w:rsidR="00896C04" w:rsidRPr="009C35EA">
        <w:rPr>
          <w:lang w:val="en-US" w:eastAsia="zh-CN"/>
        </w:rPr>
        <w:t xml:space="preserve"> </w:t>
      </w:r>
      <w:r w:rsidR="00DD4772" w:rsidRPr="009C35EA">
        <w:rPr>
          <w:lang w:val="en-US" w:eastAsia="zh-CN"/>
        </w:rPr>
        <w:t>the</w:t>
      </w:r>
      <w:r w:rsidR="00896C04">
        <w:rPr>
          <w:rFonts w:hint="eastAsia"/>
          <w:lang w:val="en-US" w:eastAsia="zh-CN"/>
        </w:rPr>
        <w:t xml:space="preserve"> newly</w:t>
      </w:r>
      <w:r w:rsidR="00DD4772" w:rsidRPr="009C35EA">
        <w:rPr>
          <w:lang w:val="en-US" w:eastAsia="zh-CN"/>
        </w:rPr>
        <w:t xml:space="preserve"> </w:t>
      </w:r>
      <w:r w:rsidR="00164198" w:rsidRPr="009C35EA">
        <w:rPr>
          <w:lang w:val="en-US" w:eastAsia="zh-CN"/>
        </w:rPr>
        <w:t>requested</w:t>
      </w:r>
      <w:r w:rsidR="00DE56C5" w:rsidRPr="009C35EA">
        <w:rPr>
          <w:lang w:val="en-US" w:eastAsia="zh-CN"/>
        </w:rPr>
        <w:t xml:space="preserve"> PC1.5 </w:t>
      </w:r>
      <w:r w:rsidR="00CD3CD9" w:rsidRPr="009C35EA">
        <w:rPr>
          <w:lang w:val="en-US" w:eastAsia="zh-CN"/>
        </w:rPr>
        <w:t>combinations</w:t>
      </w:r>
      <w:r w:rsidR="00164198" w:rsidRPr="009C35EA">
        <w:rPr>
          <w:lang w:val="en-US" w:eastAsia="zh-CN"/>
        </w:rPr>
        <w:t xml:space="preserve"> into the existing HPUE WI</w:t>
      </w:r>
      <w:r w:rsidR="00896C04">
        <w:rPr>
          <w:rFonts w:hint="eastAsia"/>
          <w:lang w:val="en-US" w:eastAsia="zh-CN"/>
        </w:rPr>
        <w:t xml:space="preserve"> as well</w:t>
      </w:r>
      <w:r w:rsidR="00CD3CD9" w:rsidRPr="009C35EA">
        <w:rPr>
          <w:lang w:val="en-US" w:eastAsia="zh-CN"/>
        </w:rPr>
        <w:t xml:space="preserve">. The HPUE </w:t>
      </w:r>
      <w:r w:rsidR="006E0714" w:rsidRPr="009C35EA">
        <w:rPr>
          <w:lang w:val="en-US" w:eastAsia="zh-CN"/>
        </w:rPr>
        <w:t xml:space="preserve">WID title </w:t>
      </w:r>
      <w:r w:rsidR="001B7283" w:rsidRPr="009C35EA">
        <w:rPr>
          <w:lang w:val="en-US" w:eastAsia="zh-CN"/>
        </w:rPr>
        <w:t>and objectives</w:t>
      </w:r>
      <w:r w:rsidR="00A1203D" w:rsidRPr="009C35EA">
        <w:rPr>
          <w:lang w:val="en-US" w:eastAsia="zh-CN"/>
        </w:rPr>
        <w:t xml:space="preserve"> need to be updated since</w:t>
      </w:r>
      <w:r w:rsidR="00896C04">
        <w:rPr>
          <w:rFonts w:hint="eastAsia"/>
          <w:lang w:val="en-US" w:eastAsia="zh-CN"/>
        </w:rPr>
        <w:t xml:space="preserve"> currently</w:t>
      </w:r>
      <w:r w:rsidR="00A1203D" w:rsidRPr="009C35EA">
        <w:rPr>
          <w:lang w:val="en-US" w:eastAsia="zh-CN"/>
        </w:rPr>
        <w:t xml:space="preserve"> it </w:t>
      </w:r>
      <w:r w:rsidR="00423918" w:rsidRPr="009C35EA">
        <w:rPr>
          <w:lang w:val="en-US" w:eastAsia="zh-CN"/>
        </w:rPr>
        <w:t xml:space="preserve">only includes single UL </w:t>
      </w:r>
      <w:r w:rsidR="003B00F1" w:rsidRPr="009C35EA">
        <w:rPr>
          <w:lang w:val="en-US" w:eastAsia="zh-CN"/>
        </w:rPr>
        <w:t>for PC1.5.</w:t>
      </w:r>
    </w:p>
    <w:p w14:paraId="5A441268" w14:textId="636D8A67" w:rsidR="00A41F9E" w:rsidRPr="009C35EA" w:rsidRDefault="00E43AAF" w:rsidP="00B44E5E">
      <w:pPr>
        <w:rPr>
          <w:lang w:val="en-US" w:eastAsia="zh-CN"/>
        </w:rPr>
      </w:pPr>
      <w:r w:rsidRPr="00E43AAF">
        <w:rPr>
          <w:lang w:val="en-US" w:eastAsia="zh-CN"/>
        </w:rPr>
        <w:t>Nevertheless</w:t>
      </w:r>
      <w:r>
        <w:rPr>
          <w:lang w:val="en-US" w:eastAsia="zh-CN"/>
        </w:rPr>
        <w:t xml:space="preserve">, </w:t>
      </w:r>
      <w:r w:rsidR="00976E6D">
        <w:rPr>
          <w:lang w:val="en-US" w:eastAsia="zh-CN"/>
        </w:rPr>
        <w:t xml:space="preserve">some companies may </w:t>
      </w:r>
      <w:r w:rsidR="00E72CE7">
        <w:rPr>
          <w:lang w:val="en-US" w:eastAsia="zh-CN"/>
        </w:rPr>
        <w:t>still have concerns</w:t>
      </w:r>
      <w:r w:rsidR="00896C04">
        <w:rPr>
          <w:rFonts w:hint="eastAsia"/>
          <w:lang w:val="en-US" w:eastAsia="zh-CN"/>
        </w:rPr>
        <w:t xml:space="preserve"> on the above approach</w:t>
      </w:r>
      <w:r w:rsidR="00E72CE7">
        <w:rPr>
          <w:lang w:val="en-US" w:eastAsia="zh-CN"/>
        </w:rPr>
        <w:t xml:space="preserve"> and propose to postpone the PC1.5 </w:t>
      </w:r>
      <w:r w:rsidR="00361612">
        <w:rPr>
          <w:lang w:val="en-US" w:eastAsia="zh-CN"/>
        </w:rPr>
        <w:t>CA with 2 uplink to Rel-19</w:t>
      </w:r>
      <w:r w:rsidR="004E2E13">
        <w:rPr>
          <w:lang w:val="en-US" w:eastAsia="zh-CN"/>
        </w:rPr>
        <w:t xml:space="preserve">. So, the other option is to remove the </w:t>
      </w:r>
      <w:r w:rsidR="004E2E13" w:rsidRPr="009C35EA">
        <w:rPr>
          <w:lang w:val="en-US" w:eastAsia="zh-CN"/>
        </w:rPr>
        <w:t>PC1.5 combinations with 2 bands uplink</w:t>
      </w:r>
      <w:r w:rsidR="004E2E13">
        <w:rPr>
          <w:lang w:val="en-US" w:eastAsia="zh-CN"/>
        </w:rPr>
        <w:t xml:space="preserve"> from the HPUE WID and </w:t>
      </w:r>
      <w:r w:rsidR="0009106F">
        <w:rPr>
          <w:lang w:val="en-US" w:eastAsia="zh-CN"/>
        </w:rPr>
        <w:t xml:space="preserve">introduce new dedicated WI for PC2+PC2 </w:t>
      </w:r>
      <w:r w:rsidR="0009106F">
        <w:rPr>
          <w:rFonts w:hint="eastAsia"/>
          <w:lang w:val="en-US" w:eastAsia="zh-CN"/>
        </w:rPr>
        <w:t>combinatio</w:t>
      </w:r>
      <w:r w:rsidR="0009106F">
        <w:rPr>
          <w:lang w:val="en-US" w:eastAsia="zh-CN"/>
        </w:rPr>
        <w:t xml:space="preserve">ns </w:t>
      </w:r>
      <w:r w:rsidR="00D169A7">
        <w:rPr>
          <w:lang w:val="en-US" w:eastAsia="zh-CN"/>
        </w:rPr>
        <w:t>in Rel-19.</w:t>
      </w:r>
    </w:p>
    <w:p w14:paraId="39CB18A8" w14:textId="4350789F" w:rsidR="00A241B8" w:rsidRDefault="00A241B8" w:rsidP="005D641A">
      <w:pPr>
        <w:rPr>
          <w:b/>
          <w:bCs/>
          <w:i/>
          <w:iCs/>
          <w:lang w:val="en-US" w:eastAsia="es-ES"/>
        </w:rPr>
      </w:pPr>
      <w:r w:rsidRPr="00A241B8">
        <w:rPr>
          <w:b/>
          <w:bCs/>
          <w:i/>
          <w:iCs/>
          <w:lang w:val="en-US" w:eastAsia="es-ES"/>
        </w:rPr>
        <w:t>Proposal 1:</w:t>
      </w:r>
      <w:r w:rsidR="004A441D">
        <w:rPr>
          <w:b/>
          <w:bCs/>
          <w:i/>
          <w:iCs/>
          <w:lang w:val="en-US" w:eastAsia="es-ES"/>
        </w:rPr>
        <w:t xml:space="preserve"> </w:t>
      </w:r>
      <w:r w:rsidR="0025453E">
        <w:rPr>
          <w:b/>
          <w:bCs/>
          <w:i/>
          <w:iCs/>
          <w:lang w:val="en-US" w:eastAsia="es-ES"/>
        </w:rPr>
        <w:t>Two options to handle the</w:t>
      </w:r>
      <w:r w:rsidR="00896C04">
        <w:rPr>
          <w:rFonts w:hint="eastAsia"/>
          <w:b/>
          <w:bCs/>
          <w:i/>
          <w:iCs/>
          <w:lang w:val="en-US" w:eastAsia="zh-CN"/>
        </w:rPr>
        <w:t xml:space="preserve"> PC1.5</w:t>
      </w:r>
      <w:r w:rsidR="0025453E">
        <w:rPr>
          <w:b/>
          <w:bCs/>
          <w:i/>
          <w:iCs/>
          <w:lang w:val="en-US" w:eastAsia="es-ES"/>
        </w:rPr>
        <w:t xml:space="preserve"> </w:t>
      </w:r>
      <w:r w:rsidR="00896C04">
        <w:rPr>
          <w:rFonts w:hint="eastAsia"/>
          <w:b/>
          <w:bCs/>
          <w:i/>
          <w:iCs/>
          <w:lang w:val="en-US" w:eastAsia="zh-CN"/>
        </w:rPr>
        <w:t>(</w:t>
      </w:r>
      <w:r w:rsidR="00896C04" w:rsidRPr="00896C04">
        <w:rPr>
          <w:b/>
          <w:bCs/>
          <w:i/>
          <w:iCs/>
          <w:lang w:val="en-US" w:eastAsia="es-ES"/>
        </w:rPr>
        <w:t>PC2+PC2</w:t>
      </w:r>
      <w:r w:rsidR="00896C04">
        <w:rPr>
          <w:rFonts w:hint="eastAsia"/>
          <w:b/>
          <w:bCs/>
          <w:i/>
          <w:iCs/>
          <w:lang w:val="en-US" w:eastAsia="zh-CN"/>
        </w:rPr>
        <w:t>)</w:t>
      </w:r>
      <w:r w:rsidR="00896C04" w:rsidRPr="00896C04">
        <w:rPr>
          <w:b/>
          <w:bCs/>
          <w:i/>
          <w:iCs/>
          <w:lang w:val="en-US" w:eastAsia="es-ES"/>
        </w:rPr>
        <w:t xml:space="preserve"> UL inter-band CA combinations</w:t>
      </w:r>
      <w:r w:rsidR="00DF3AB7">
        <w:rPr>
          <w:rFonts w:hint="eastAsia"/>
          <w:b/>
          <w:bCs/>
          <w:i/>
          <w:iCs/>
          <w:lang w:val="en-US" w:eastAsia="zh-CN"/>
        </w:rPr>
        <w:t>, and option 1 is preferred by us</w:t>
      </w:r>
      <w:r w:rsidR="00B846DE">
        <w:rPr>
          <w:b/>
          <w:bCs/>
          <w:i/>
          <w:iCs/>
          <w:lang w:val="en-US" w:eastAsia="es-ES"/>
        </w:rPr>
        <w:t>:</w:t>
      </w:r>
    </w:p>
    <w:p w14:paraId="7C7B1112" w14:textId="1B9710C5" w:rsidR="00B846DE" w:rsidRDefault="004A6DE6" w:rsidP="00D1015F">
      <w:pPr>
        <w:pStyle w:val="af"/>
        <w:numPr>
          <w:ilvl w:val="0"/>
          <w:numId w:val="36"/>
        </w:numPr>
        <w:ind w:firstLineChars="0"/>
        <w:rPr>
          <w:b/>
          <w:bCs/>
          <w:i/>
          <w:iCs/>
          <w:lang w:val="en-US" w:eastAsia="es-ES"/>
        </w:rPr>
      </w:pPr>
      <w:r>
        <w:rPr>
          <w:b/>
          <w:bCs/>
          <w:i/>
          <w:iCs/>
          <w:lang w:val="en-US" w:eastAsia="zh-CN"/>
        </w:rPr>
        <w:t xml:space="preserve">Option1: add </w:t>
      </w:r>
      <w:r w:rsidR="001C3690">
        <w:rPr>
          <w:b/>
          <w:bCs/>
          <w:i/>
          <w:iCs/>
          <w:lang w:val="en-US" w:eastAsia="zh-CN"/>
        </w:rPr>
        <w:t xml:space="preserve">the </w:t>
      </w:r>
      <w:r w:rsidR="00896C04">
        <w:rPr>
          <w:rFonts w:hint="eastAsia"/>
          <w:b/>
          <w:bCs/>
          <w:i/>
          <w:iCs/>
          <w:lang w:val="en-US" w:eastAsia="zh-CN"/>
        </w:rPr>
        <w:t>PC2+PC2</w:t>
      </w:r>
      <w:r w:rsidR="001C3690">
        <w:rPr>
          <w:b/>
          <w:bCs/>
          <w:i/>
          <w:iCs/>
          <w:lang w:val="en-US" w:eastAsia="zh-CN"/>
        </w:rPr>
        <w:t xml:space="preserve"> combinations into the existing </w:t>
      </w:r>
      <w:r w:rsidR="009C1A67">
        <w:rPr>
          <w:b/>
          <w:bCs/>
          <w:i/>
          <w:iCs/>
          <w:lang w:val="en-US" w:eastAsia="zh-CN"/>
        </w:rPr>
        <w:t>HPUE WI and</w:t>
      </w:r>
      <w:r w:rsidR="00CB1BA7">
        <w:rPr>
          <w:b/>
          <w:bCs/>
          <w:i/>
          <w:iCs/>
          <w:lang w:val="en-US" w:eastAsia="zh-CN"/>
        </w:rPr>
        <w:t xml:space="preserve"> </w:t>
      </w:r>
      <w:r w:rsidR="00CB1BA7" w:rsidRPr="00CB1BA7">
        <w:rPr>
          <w:b/>
          <w:bCs/>
          <w:i/>
          <w:iCs/>
          <w:lang w:val="en-US" w:eastAsia="zh-CN"/>
        </w:rPr>
        <w:t>update the WI contents accordingly including the WI title.</w:t>
      </w:r>
    </w:p>
    <w:p w14:paraId="20D64A50" w14:textId="324A295F" w:rsidR="001C3690" w:rsidRPr="00D1015F" w:rsidRDefault="001C3690" w:rsidP="00D1015F">
      <w:pPr>
        <w:pStyle w:val="af"/>
        <w:numPr>
          <w:ilvl w:val="0"/>
          <w:numId w:val="36"/>
        </w:numPr>
        <w:ind w:firstLineChars="0"/>
        <w:rPr>
          <w:b/>
          <w:bCs/>
          <w:i/>
          <w:iCs/>
          <w:lang w:val="en-US" w:eastAsia="es-ES"/>
        </w:rPr>
      </w:pPr>
      <w:r>
        <w:rPr>
          <w:rFonts w:hint="eastAsia"/>
          <w:b/>
          <w:bCs/>
          <w:i/>
          <w:iCs/>
          <w:lang w:val="en-US" w:eastAsia="zh-CN"/>
        </w:rPr>
        <w:t>O</w:t>
      </w:r>
      <w:r>
        <w:rPr>
          <w:b/>
          <w:bCs/>
          <w:i/>
          <w:iCs/>
          <w:lang w:val="en-US" w:eastAsia="zh-CN"/>
        </w:rPr>
        <w:t>ption</w:t>
      </w:r>
      <w:r w:rsidR="00DF3AB7">
        <w:rPr>
          <w:rFonts w:hint="eastAsia"/>
          <w:b/>
          <w:bCs/>
          <w:i/>
          <w:iCs/>
          <w:lang w:val="en-US" w:eastAsia="zh-CN"/>
        </w:rPr>
        <w:t xml:space="preserve"> </w:t>
      </w:r>
      <w:r>
        <w:rPr>
          <w:b/>
          <w:bCs/>
          <w:i/>
          <w:iCs/>
          <w:lang w:val="en-US" w:eastAsia="zh-CN"/>
        </w:rPr>
        <w:t>2:</w:t>
      </w:r>
      <w:r w:rsidR="00BF6036">
        <w:rPr>
          <w:b/>
          <w:bCs/>
          <w:i/>
          <w:iCs/>
          <w:lang w:val="en-US" w:eastAsia="zh-CN"/>
        </w:rPr>
        <w:t xml:space="preserve"> </w:t>
      </w:r>
      <w:r w:rsidR="00896C04">
        <w:rPr>
          <w:rFonts w:hint="eastAsia"/>
          <w:b/>
          <w:bCs/>
          <w:i/>
          <w:iCs/>
          <w:lang w:val="en-US" w:eastAsia="zh-CN"/>
        </w:rPr>
        <w:t xml:space="preserve">not include </w:t>
      </w:r>
      <w:r w:rsidR="00950BB1">
        <w:rPr>
          <w:b/>
          <w:bCs/>
          <w:i/>
          <w:iCs/>
          <w:lang w:val="en-US" w:eastAsia="zh-CN"/>
        </w:rPr>
        <w:t xml:space="preserve">the </w:t>
      </w:r>
      <w:r w:rsidR="00896C04">
        <w:rPr>
          <w:rFonts w:hint="eastAsia"/>
          <w:b/>
          <w:bCs/>
          <w:i/>
          <w:iCs/>
          <w:lang w:val="en-US" w:eastAsia="zh-CN"/>
        </w:rPr>
        <w:t>PC2+PC2</w:t>
      </w:r>
      <w:r w:rsidR="00896C04">
        <w:rPr>
          <w:b/>
          <w:bCs/>
          <w:i/>
          <w:iCs/>
          <w:lang w:val="en-US" w:eastAsia="zh-CN"/>
        </w:rPr>
        <w:t xml:space="preserve"> combination</w:t>
      </w:r>
      <w:r w:rsidR="00896C04">
        <w:rPr>
          <w:rFonts w:hint="eastAsia"/>
          <w:b/>
          <w:bCs/>
          <w:i/>
          <w:iCs/>
          <w:lang w:val="en-US" w:eastAsia="zh-CN"/>
        </w:rPr>
        <w:t>s in Rel-18</w:t>
      </w:r>
      <w:r w:rsidR="00490675">
        <w:rPr>
          <w:b/>
          <w:bCs/>
          <w:i/>
          <w:iCs/>
          <w:lang w:val="en-US" w:eastAsia="zh-CN"/>
        </w:rPr>
        <w:t xml:space="preserve"> and postpone </w:t>
      </w:r>
      <w:r w:rsidR="00DD47B4">
        <w:rPr>
          <w:b/>
          <w:bCs/>
          <w:i/>
          <w:iCs/>
          <w:lang w:val="en-US" w:eastAsia="zh-CN"/>
        </w:rPr>
        <w:t>to Rel-19.</w:t>
      </w:r>
    </w:p>
    <w:p w14:paraId="3E02A9C3" w14:textId="082D595E" w:rsidR="00E46CD5" w:rsidRDefault="00E46CD5" w:rsidP="00E46CD5">
      <w:pPr>
        <w:pStyle w:val="1"/>
        <w:rPr>
          <w:lang w:val="en-US" w:eastAsia="es-ES"/>
        </w:rPr>
      </w:pPr>
      <w:r>
        <w:rPr>
          <w:lang w:val="en-US" w:eastAsia="es-ES"/>
        </w:rPr>
        <w:t>Summary</w:t>
      </w:r>
    </w:p>
    <w:p w14:paraId="22D836D7" w14:textId="77777777" w:rsidR="00BD4627" w:rsidRDefault="00BD4627" w:rsidP="00BD4627">
      <w:pPr>
        <w:rPr>
          <w:b/>
          <w:bCs/>
          <w:i/>
          <w:iCs/>
          <w:lang w:val="en-US" w:eastAsia="es-ES"/>
        </w:rPr>
      </w:pPr>
      <w:r w:rsidRPr="00A241B8">
        <w:rPr>
          <w:b/>
          <w:bCs/>
          <w:i/>
          <w:iCs/>
          <w:lang w:val="en-US" w:eastAsia="es-ES"/>
        </w:rPr>
        <w:t>Proposal 1:</w:t>
      </w:r>
      <w:r>
        <w:rPr>
          <w:b/>
          <w:bCs/>
          <w:i/>
          <w:iCs/>
          <w:lang w:val="en-US" w:eastAsia="es-ES"/>
        </w:rPr>
        <w:t xml:space="preserve"> Two options to handle the</w:t>
      </w:r>
      <w:r>
        <w:rPr>
          <w:rFonts w:hint="eastAsia"/>
          <w:b/>
          <w:bCs/>
          <w:i/>
          <w:iCs/>
          <w:lang w:val="en-US" w:eastAsia="zh-CN"/>
        </w:rPr>
        <w:t xml:space="preserve"> PC1.5</w:t>
      </w:r>
      <w:r>
        <w:rPr>
          <w:b/>
          <w:bCs/>
          <w:i/>
          <w:iCs/>
          <w:lang w:val="en-US" w:eastAsia="es-ES"/>
        </w:rPr>
        <w:t xml:space="preserve"> </w:t>
      </w:r>
      <w:r>
        <w:rPr>
          <w:rFonts w:hint="eastAsia"/>
          <w:b/>
          <w:bCs/>
          <w:i/>
          <w:iCs/>
          <w:lang w:val="en-US" w:eastAsia="zh-CN"/>
        </w:rPr>
        <w:t>(</w:t>
      </w:r>
      <w:r w:rsidRPr="00896C04">
        <w:rPr>
          <w:b/>
          <w:bCs/>
          <w:i/>
          <w:iCs/>
          <w:lang w:val="en-US" w:eastAsia="es-ES"/>
        </w:rPr>
        <w:t>PC2+PC2</w:t>
      </w:r>
      <w:r>
        <w:rPr>
          <w:rFonts w:hint="eastAsia"/>
          <w:b/>
          <w:bCs/>
          <w:i/>
          <w:iCs/>
          <w:lang w:val="en-US" w:eastAsia="zh-CN"/>
        </w:rPr>
        <w:t>)</w:t>
      </w:r>
      <w:r w:rsidRPr="00896C04">
        <w:rPr>
          <w:b/>
          <w:bCs/>
          <w:i/>
          <w:iCs/>
          <w:lang w:val="en-US" w:eastAsia="es-ES"/>
        </w:rPr>
        <w:t xml:space="preserve"> UL inter-band CA combinations</w:t>
      </w:r>
      <w:r>
        <w:rPr>
          <w:rFonts w:hint="eastAsia"/>
          <w:b/>
          <w:bCs/>
          <w:i/>
          <w:iCs/>
          <w:lang w:val="en-US" w:eastAsia="zh-CN"/>
        </w:rPr>
        <w:t>, and option 1 is preferred by us</w:t>
      </w:r>
      <w:r>
        <w:rPr>
          <w:b/>
          <w:bCs/>
          <w:i/>
          <w:iCs/>
          <w:lang w:val="en-US" w:eastAsia="es-ES"/>
        </w:rPr>
        <w:t>:</w:t>
      </w:r>
    </w:p>
    <w:p w14:paraId="5BBC9651" w14:textId="77777777" w:rsidR="00BD4627" w:rsidRDefault="00BD4627" w:rsidP="00BD4627">
      <w:pPr>
        <w:pStyle w:val="af"/>
        <w:numPr>
          <w:ilvl w:val="0"/>
          <w:numId w:val="36"/>
        </w:numPr>
        <w:ind w:firstLineChars="0"/>
        <w:rPr>
          <w:b/>
          <w:bCs/>
          <w:i/>
          <w:iCs/>
          <w:lang w:val="en-US" w:eastAsia="es-ES"/>
        </w:rPr>
      </w:pPr>
      <w:r>
        <w:rPr>
          <w:b/>
          <w:bCs/>
          <w:i/>
          <w:iCs/>
          <w:lang w:val="en-US" w:eastAsia="zh-CN"/>
        </w:rPr>
        <w:t xml:space="preserve">Option1: add the </w:t>
      </w:r>
      <w:r>
        <w:rPr>
          <w:rFonts w:hint="eastAsia"/>
          <w:b/>
          <w:bCs/>
          <w:i/>
          <w:iCs/>
          <w:lang w:val="en-US" w:eastAsia="zh-CN"/>
        </w:rPr>
        <w:t>PC2+PC2</w:t>
      </w:r>
      <w:r>
        <w:rPr>
          <w:b/>
          <w:bCs/>
          <w:i/>
          <w:iCs/>
          <w:lang w:val="en-US" w:eastAsia="zh-CN"/>
        </w:rPr>
        <w:t xml:space="preserve"> combinations into the existing HPUE WI.</w:t>
      </w:r>
    </w:p>
    <w:p w14:paraId="6CDF94D0" w14:textId="77777777" w:rsidR="00BD4627" w:rsidRPr="00D1015F" w:rsidRDefault="00BD4627" w:rsidP="00BD4627">
      <w:pPr>
        <w:pStyle w:val="af"/>
        <w:numPr>
          <w:ilvl w:val="0"/>
          <w:numId w:val="36"/>
        </w:numPr>
        <w:ind w:firstLineChars="0"/>
        <w:rPr>
          <w:b/>
          <w:bCs/>
          <w:i/>
          <w:iCs/>
          <w:lang w:val="en-US" w:eastAsia="es-ES"/>
        </w:rPr>
      </w:pPr>
      <w:r>
        <w:rPr>
          <w:rFonts w:hint="eastAsia"/>
          <w:b/>
          <w:bCs/>
          <w:i/>
          <w:iCs/>
          <w:lang w:val="en-US" w:eastAsia="zh-CN"/>
        </w:rPr>
        <w:t>O</w:t>
      </w:r>
      <w:r>
        <w:rPr>
          <w:b/>
          <w:bCs/>
          <w:i/>
          <w:iCs/>
          <w:lang w:val="en-US" w:eastAsia="zh-CN"/>
        </w:rPr>
        <w:t>ption</w:t>
      </w:r>
      <w:r>
        <w:rPr>
          <w:rFonts w:hint="eastAsia"/>
          <w:b/>
          <w:bCs/>
          <w:i/>
          <w:iCs/>
          <w:lang w:val="en-US" w:eastAsia="zh-CN"/>
        </w:rPr>
        <w:t xml:space="preserve"> </w:t>
      </w:r>
      <w:r>
        <w:rPr>
          <w:b/>
          <w:bCs/>
          <w:i/>
          <w:iCs/>
          <w:lang w:val="en-US" w:eastAsia="zh-CN"/>
        </w:rPr>
        <w:t xml:space="preserve">2: </w:t>
      </w:r>
      <w:r>
        <w:rPr>
          <w:rFonts w:hint="eastAsia"/>
          <w:b/>
          <w:bCs/>
          <w:i/>
          <w:iCs/>
          <w:lang w:val="en-US" w:eastAsia="zh-CN"/>
        </w:rPr>
        <w:t xml:space="preserve">not include </w:t>
      </w:r>
      <w:r>
        <w:rPr>
          <w:b/>
          <w:bCs/>
          <w:i/>
          <w:iCs/>
          <w:lang w:val="en-US" w:eastAsia="zh-CN"/>
        </w:rPr>
        <w:t xml:space="preserve">the </w:t>
      </w:r>
      <w:r>
        <w:rPr>
          <w:rFonts w:hint="eastAsia"/>
          <w:b/>
          <w:bCs/>
          <w:i/>
          <w:iCs/>
          <w:lang w:val="en-US" w:eastAsia="zh-CN"/>
        </w:rPr>
        <w:t>PC2+PC2</w:t>
      </w:r>
      <w:r>
        <w:rPr>
          <w:b/>
          <w:bCs/>
          <w:i/>
          <w:iCs/>
          <w:lang w:val="en-US" w:eastAsia="zh-CN"/>
        </w:rPr>
        <w:t xml:space="preserve"> combination</w:t>
      </w:r>
      <w:r>
        <w:rPr>
          <w:rFonts w:hint="eastAsia"/>
          <w:b/>
          <w:bCs/>
          <w:i/>
          <w:iCs/>
          <w:lang w:val="en-US" w:eastAsia="zh-CN"/>
        </w:rPr>
        <w:t>s in Rel-18</w:t>
      </w:r>
      <w:r>
        <w:rPr>
          <w:b/>
          <w:bCs/>
          <w:i/>
          <w:iCs/>
          <w:lang w:val="en-US" w:eastAsia="zh-CN"/>
        </w:rPr>
        <w:t xml:space="preserve"> and postpone to Rel-19.</w:t>
      </w:r>
    </w:p>
    <w:p w14:paraId="3FD4AE79" w14:textId="38A87178" w:rsidR="005D641A" w:rsidRDefault="005D641A" w:rsidP="005D641A">
      <w:pPr>
        <w:pStyle w:val="1"/>
        <w:rPr>
          <w:lang w:val="en-US" w:eastAsia="es-ES"/>
        </w:rPr>
      </w:pPr>
      <w:r>
        <w:rPr>
          <w:lang w:val="en-US" w:eastAsia="es-ES"/>
        </w:rPr>
        <w:t>Reference</w:t>
      </w:r>
    </w:p>
    <w:p w14:paraId="48E192D5" w14:textId="6FD97926" w:rsidR="00FB035B" w:rsidRPr="001D2E3F" w:rsidRDefault="00203469" w:rsidP="005D641A">
      <w:pPr>
        <w:pStyle w:val="af"/>
        <w:numPr>
          <w:ilvl w:val="0"/>
          <w:numId w:val="35"/>
        </w:numPr>
        <w:ind w:firstLineChars="0"/>
        <w:rPr>
          <w:rFonts w:eastAsia="MS Mincho"/>
          <w:lang w:val="en-US"/>
        </w:rPr>
      </w:pPr>
      <w:r w:rsidRPr="001D2E3F">
        <w:rPr>
          <w:rFonts w:eastAsia="等线"/>
          <w:lang w:val="en-US" w:eastAsia="zh-CN"/>
        </w:rPr>
        <w:t>RP-230309</w:t>
      </w:r>
      <w:r w:rsidR="008C569E" w:rsidRPr="001D2E3F">
        <w:rPr>
          <w:rFonts w:eastAsia="等线"/>
          <w:lang w:val="en-US" w:eastAsia="zh-CN"/>
        </w:rPr>
        <w:t xml:space="preserve"> </w:t>
      </w:r>
      <w:r w:rsidR="001D2E3F">
        <w:rPr>
          <w:rFonts w:eastAsia="等线"/>
          <w:lang w:val="en-US" w:eastAsia="zh-CN"/>
        </w:rPr>
        <w:t>“</w:t>
      </w:r>
      <w:r w:rsidR="00E960F9" w:rsidRPr="001D2E3F">
        <w:rPr>
          <w:lang w:val="en-US" w:eastAsia="zh-CN"/>
        </w:rPr>
        <w:t>Revised WID: Rel-18 High power UE (power class 1,5 and 2) for a single FR1 NR TDD band in UL of NR inter-band CA/DC combinations with/without NR SUL (supplementary uplink) with y bands downlink (y=2,3,4,5,6) and x bands uplink (x=1,2)</w:t>
      </w:r>
      <w:r w:rsidR="001D2E3F">
        <w:rPr>
          <w:lang w:val="en-US" w:eastAsia="zh-CN"/>
        </w:rPr>
        <w:t>”</w:t>
      </w:r>
      <w:r w:rsidR="00A43AD9" w:rsidRPr="001D2E3F">
        <w:rPr>
          <w:lang w:val="en-US" w:eastAsia="zh-CN"/>
        </w:rPr>
        <w:t xml:space="preserve">, </w:t>
      </w:r>
      <w:r w:rsidR="00E960F9" w:rsidRPr="001D2E3F">
        <w:rPr>
          <w:lang w:val="en-US" w:eastAsia="zh-CN"/>
        </w:rPr>
        <w:t xml:space="preserve">China Telecom, </w:t>
      </w:r>
      <w:r w:rsidR="00A43AD9" w:rsidRPr="001D2E3F">
        <w:rPr>
          <w:lang w:val="en-US" w:eastAsia="zh-CN"/>
        </w:rPr>
        <w:t>RAN#</w:t>
      </w:r>
      <w:r w:rsidR="00E960F9" w:rsidRPr="001D2E3F">
        <w:rPr>
          <w:lang w:val="en-US" w:eastAsia="zh-CN"/>
        </w:rPr>
        <w:t>99</w:t>
      </w:r>
    </w:p>
    <w:sectPr w:rsidR="00FB035B" w:rsidRPr="001D2E3F" w:rsidSect="007A443E">
      <w:footerReference w:type="default" r:id="rId14"/>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76FEA" w14:textId="77777777" w:rsidR="002841D3" w:rsidRPr="00A10429" w:rsidRDefault="002841D3" w:rsidP="0064547A">
      <w:pPr>
        <w:spacing w:after="0"/>
        <w:rPr>
          <w:kern w:val="2"/>
          <w:lang w:eastAsia="zh-CN"/>
        </w:rPr>
      </w:pPr>
      <w:r>
        <w:separator/>
      </w:r>
    </w:p>
  </w:endnote>
  <w:endnote w:type="continuationSeparator" w:id="0">
    <w:p w14:paraId="33AB3C33" w14:textId="77777777" w:rsidR="002841D3" w:rsidRPr="00A10429" w:rsidRDefault="002841D3" w:rsidP="0064547A">
      <w:pPr>
        <w:spacing w:after="0"/>
        <w:rPr>
          <w:kern w:val="2"/>
          <w:lang w:eastAsia="zh-CN"/>
        </w:rPr>
      </w:pPr>
      <w:r>
        <w:continuationSeparator/>
      </w:r>
    </w:p>
  </w:endnote>
  <w:endnote w:type="continuationNotice" w:id="1">
    <w:p w14:paraId="3B0D8032" w14:textId="77777777" w:rsidR="002841D3" w:rsidRDefault="002841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A00002BF" w:usb1="68C7FCFB" w:usb2="00000010"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游明朝">
    <w:panose1 w:val="00000000000000000000"/>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E700D" w14:textId="0BAEA3E8" w:rsidR="002112EC" w:rsidRDefault="002112EC">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F820F" w14:textId="77777777" w:rsidR="002841D3" w:rsidRPr="00A10429" w:rsidRDefault="002841D3" w:rsidP="0064547A">
      <w:pPr>
        <w:spacing w:after="0"/>
        <w:rPr>
          <w:kern w:val="2"/>
          <w:lang w:eastAsia="zh-CN"/>
        </w:rPr>
      </w:pPr>
      <w:r>
        <w:separator/>
      </w:r>
    </w:p>
  </w:footnote>
  <w:footnote w:type="continuationSeparator" w:id="0">
    <w:p w14:paraId="31EA9946" w14:textId="77777777" w:rsidR="002841D3" w:rsidRPr="00A10429" w:rsidRDefault="002841D3" w:rsidP="0064547A">
      <w:pPr>
        <w:spacing w:after="0"/>
        <w:rPr>
          <w:kern w:val="2"/>
          <w:lang w:eastAsia="zh-CN"/>
        </w:rPr>
      </w:pPr>
      <w:r>
        <w:continuationSeparator/>
      </w:r>
    </w:p>
  </w:footnote>
  <w:footnote w:type="continuationNotice" w:id="1">
    <w:p w14:paraId="70251877" w14:textId="77777777" w:rsidR="002841D3" w:rsidRDefault="002841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64C30"/>
    <w:multiLevelType w:val="hybridMultilevel"/>
    <w:tmpl w:val="DE8EAED4"/>
    <w:lvl w:ilvl="0" w:tplc="25F6A144">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0F0343"/>
    <w:multiLevelType w:val="hybridMultilevel"/>
    <w:tmpl w:val="9B2C85AE"/>
    <w:lvl w:ilvl="0" w:tplc="A170BB8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4"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101126"/>
    <w:multiLevelType w:val="hybridMultilevel"/>
    <w:tmpl w:val="722A2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3"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A8257D"/>
    <w:multiLevelType w:val="hybridMultilevel"/>
    <w:tmpl w:val="E62A86EE"/>
    <w:lvl w:ilvl="0" w:tplc="FFFFFFFF">
      <w:start w:val="1"/>
      <w:numFmt w:val="bullet"/>
      <w:lvlText w:val=""/>
      <w:lvlJc w:val="left"/>
      <w:pPr>
        <w:ind w:left="858" w:hanging="440"/>
      </w:pPr>
      <w:rPr>
        <w:rFonts w:ascii="Symbol" w:hAnsi="Symbol" w:hint="default"/>
      </w:rPr>
    </w:lvl>
    <w:lvl w:ilvl="1" w:tplc="04090003" w:tentative="1">
      <w:start w:val="1"/>
      <w:numFmt w:val="bullet"/>
      <w:lvlText w:val=""/>
      <w:lvlJc w:val="left"/>
      <w:pPr>
        <w:ind w:left="1298" w:hanging="440"/>
      </w:pPr>
      <w:rPr>
        <w:rFonts w:ascii="Wingdings" w:hAnsi="Wingdings" w:hint="default"/>
      </w:rPr>
    </w:lvl>
    <w:lvl w:ilvl="2" w:tplc="04090005" w:tentative="1">
      <w:start w:val="1"/>
      <w:numFmt w:val="bullet"/>
      <w:lvlText w:val=""/>
      <w:lvlJc w:val="left"/>
      <w:pPr>
        <w:ind w:left="1738" w:hanging="440"/>
      </w:pPr>
      <w:rPr>
        <w:rFonts w:ascii="Wingdings" w:hAnsi="Wingdings" w:hint="default"/>
      </w:rPr>
    </w:lvl>
    <w:lvl w:ilvl="3" w:tplc="04090001" w:tentative="1">
      <w:start w:val="1"/>
      <w:numFmt w:val="bullet"/>
      <w:lvlText w:val=""/>
      <w:lvlJc w:val="left"/>
      <w:pPr>
        <w:ind w:left="2178" w:hanging="440"/>
      </w:pPr>
      <w:rPr>
        <w:rFonts w:ascii="Wingdings" w:hAnsi="Wingdings" w:hint="default"/>
      </w:rPr>
    </w:lvl>
    <w:lvl w:ilvl="4" w:tplc="04090003" w:tentative="1">
      <w:start w:val="1"/>
      <w:numFmt w:val="bullet"/>
      <w:lvlText w:val=""/>
      <w:lvlJc w:val="left"/>
      <w:pPr>
        <w:ind w:left="2618" w:hanging="440"/>
      </w:pPr>
      <w:rPr>
        <w:rFonts w:ascii="Wingdings" w:hAnsi="Wingdings" w:hint="default"/>
      </w:rPr>
    </w:lvl>
    <w:lvl w:ilvl="5" w:tplc="04090005" w:tentative="1">
      <w:start w:val="1"/>
      <w:numFmt w:val="bullet"/>
      <w:lvlText w:val=""/>
      <w:lvlJc w:val="left"/>
      <w:pPr>
        <w:ind w:left="3058" w:hanging="440"/>
      </w:pPr>
      <w:rPr>
        <w:rFonts w:ascii="Wingdings" w:hAnsi="Wingdings" w:hint="default"/>
      </w:rPr>
    </w:lvl>
    <w:lvl w:ilvl="6" w:tplc="04090001" w:tentative="1">
      <w:start w:val="1"/>
      <w:numFmt w:val="bullet"/>
      <w:lvlText w:val=""/>
      <w:lvlJc w:val="left"/>
      <w:pPr>
        <w:ind w:left="3498" w:hanging="440"/>
      </w:pPr>
      <w:rPr>
        <w:rFonts w:ascii="Wingdings" w:hAnsi="Wingdings" w:hint="default"/>
      </w:rPr>
    </w:lvl>
    <w:lvl w:ilvl="7" w:tplc="04090003" w:tentative="1">
      <w:start w:val="1"/>
      <w:numFmt w:val="bullet"/>
      <w:lvlText w:val=""/>
      <w:lvlJc w:val="left"/>
      <w:pPr>
        <w:ind w:left="3938" w:hanging="440"/>
      </w:pPr>
      <w:rPr>
        <w:rFonts w:ascii="Wingdings" w:hAnsi="Wingdings" w:hint="default"/>
      </w:rPr>
    </w:lvl>
    <w:lvl w:ilvl="8" w:tplc="04090005" w:tentative="1">
      <w:start w:val="1"/>
      <w:numFmt w:val="bullet"/>
      <w:lvlText w:val=""/>
      <w:lvlJc w:val="left"/>
      <w:pPr>
        <w:ind w:left="4378" w:hanging="440"/>
      </w:pPr>
      <w:rPr>
        <w:rFonts w:ascii="Wingdings" w:hAnsi="Wingdings" w:hint="default"/>
      </w:rPr>
    </w:lvl>
  </w:abstractNum>
  <w:abstractNum w:abstractNumId="16"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0E7A33"/>
    <w:multiLevelType w:val="hybridMultilevel"/>
    <w:tmpl w:val="A4DCF56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6"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1146"/>
        </w:tabs>
        <w:ind w:left="1146"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8581104">
    <w:abstractNumId w:val="27"/>
  </w:num>
  <w:num w:numId="2" w16cid:durableId="1010058934">
    <w:abstractNumId w:val="16"/>
  </w:num>
  <w:num w:numId="3" w16cid:durableId="741103073">
    <w:abstractNumId w:val="26"/>
  </w:num>
  <w:num w:numId="4" w16cid:durableId="24992209">
    <w:abstractNumId w:val="14"/>
  </w:num>
  <w:num w:numId="5" w16cid:durableId="1070343688">
    <w:abstractNumId w:val="6"/>
  </w:num>
  <w:num w:numId="6" w16cid:durableId="135998502">
    <w:abstractNumId w:val="21"/>
  </w:num>
  <w:num w:numId="7" w16cid:durableId="99492561">
    <w:abstractNumId w:val="5"/>
  </w:num>
  <w:num w:numId="8" w16cid:durableId="182012555">
    <w:abstractNumId w:val="20"/>
  </w:num>
  <w:num w:numId="9" w16cid:durableId="534780640">
    <w:abstractNumId w:val="27"/>
  </w:num>
  <w:num w:numId="10" w16cid:durableId="1073620851">
    <w:abstractNumId w:val="27"/>
  </w:num>
  <w:num w:numId="11" w16cid:durableId="744455348">
    <w:abstractNumId w:val="3"/>
  </w:num>
  <w:num w:numId="12" w16cid:durableId="1680309247">
    <w:abstractNumId w:val="10"/>
  </w:num>
  <w:num w:numId="13" w16cid:durableId="1487817938">
    <w:abstractNumId w:val="8"/>
  </w:num>
  <w:num w:numId="14" w16cid:durableId="143276745">
    <w:abstractNumId w:val="25"/>
  </w:num>
  <w:num w:numId="15" w16cid:durableId="173493478">
    <w:abstractNumId w:val="27"/>
  </w:num>
  <w:num w:numId="16" w16cid:durableId="976229746">
    <w:abstractNumId w:val="27"/>
  </w:num>
  <w:num w:numId="17" w16cid:durableId="2110077369">
    <w:abstractNumId w:val="19"/>
  </w:num>
  <w:num w:numId="18" w16cid:durableId="91898522">
    <w:abstractNumId w:val="28"/>
  </w:num>
  <w:num w:numId="19" w16cid:durableId="515967791">
    <w:abstractNumId w:val="27"/>
  </w:num>
  <w:num w:numId="20" w16cid:durableId="1594896688">
    <w:abstractNumId w:val="7"/>
  </w:num>
  <w:num w:numId="21" w16cid:durableId="803933510">
    <w:abstractNumId w:val="27"/>
  </w:num>
  <w:num w:numId="22" w16cid:durableId="1857647621">
    <w:abstractNumId w:val="27"/>
  </w:num>
  <w:num w:numId="23" w16cid:durableId="780298665">
    <w:abstractNumId w:val="11"/>
  </w:num>
  <w:num w:numId="24" w16cid:durableId="932933957">
    <w:abstractNumId w:val="4"/>
  </w:num>
  <w:num w:numId="25" w16cid:durableId="1251236012">
    <w:abstractNumId w:val="2"/>
  </w:num>
  <w:num w:numId="26" w16cid:durableId="139156797">
    <w:abstractNumId w:val="12"/>
  </w:num>
  <w:num w:numId="27" w16cid:durableId="350108585">
    <w:abstractNumId w:val="13"/>
  </w:num>
  <w:num w:numId="28" w16cid:durableId="290749334">
    <w:abstractNumId w:val="22"/>
  </w:num>
  <w:num w:numId="29" w16cid:durableId="198320301">
    <w:abstractNumId w:val="24"/>
  </w:num>
  <w:num w:numId="30" w16cid:durableId="2091926704">
    <w:abstractNumId w:val="18"/>
  </w:num>
  <w:num w:numId="31" w16cid:durableId="2023778014">
    <w:abstractNumId w:val="17"/>
  </w:num>
  <w:num w:numId="32" w16cid:durableId="294800886">
    <w:abstractNumId w:val="0"/>
  </w:num>
  <w:num w:numId="33" w16cid:durableId="1461849023">
    <w:abstractNumId w:val="23"/>
  </w:num>
  <w:num w:numId="34" w16cid:durableId="1406343248">
    <w:abstractNumId w:val="9"/>
  </w:num>
  <w:num w:numId="35" w16cid:durableId="2024014315">
    <w:abstractNumId w:val="1"/>
  </w:num>
  <w:num w:numId="36" w16cid:durableId="1096438363">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1455"/>
    <w:rsid w:val="00000BD7"/>
    <w:rsid w:val="00001291"/>
    <w:rsid w:val="00001698"/>
    <w:rsid w:val="00001B49"/>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E20"/>
    <w:rsid w:val="00010FCF"/>
    <w:rsid w:val="0001144F"/>
    <w:rsid w:val="00012DB5"/>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5C84"/>
    <w:rsid w:val="000363CC"/>
    <w:rsid w:val="00036916"/>
    <w:rsid w:val="000371E4"/>
    <w:rsid w:val="00037556"/>
    <w:rsid w:val="00040CD4"/>
    <w:rsid w:val="00041630"/>
    <w:rsid w:val="0004178B"/>
    <w:rsid w:val="00042511"/>
    <w:rsid w:val="00044C28"/>
    <w:rsid w:val="00044F34"/>
    <w:rsid w:val="000503D5"/>
    <w:rsid w:val="00050E97"/>
    <w:rsid w:val="0005157B"/>
    <w:rsid w:val="00052F5C"/>
    <w:rsid w:val="00053567"/>
    <w:rsid w:val="000535EB"/>
    <w:rsid w:val="00053E8E"/>
    <w:rsid w:val="0005451D"/>
    <w:rsid w:val="00054C34"/>
    <w:rsid w:val="00054C81"/>
    <w:rsid w:val="00054D46"/>
    <w:rsid w:val="00055850"/>
    <w:rsid w:val="00055967"/>
    <w:rsid w:val="0005655F"/>
    <w:rsid w:val="0006018C"/>
    <w:rsid w:val="00060FE3"/>
    <w:rsid w:val="00061483"/>
    <w:rsid w:val="0006280E"/>
    <w:rsid w:val="00064870"/>
    <w:rsid w:val="00065D20"/>
    <w:rsid w:val="00065F75"/>
    <w:rsid w:val="00065F76"/>
    <w:rsid w:val="00066B1A"/>
    <w:rsid w:val="00067448"/>
    <w:rsid w:val="00070CA9"/>
    <w:rsid w:val="000710B3"/>
    <w:rsid w:val="0007113F"/>
    <w:rsid w:val="0007125D"/>
    <w:rsid w:val="00071D07"/>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0E"/>
    <w:rsid w:val="00076EB1"/>
    <w:rsid w:val="0007702A"/>
    <w:rsid w:val="00077273"/>
    <w:rsid w:val="00080C15"/>
    <w:rsid w:val="00081070"/>
    <w:rsid w:val="00081554"/>
    <w:rsid w:val="00081C11"/>
    <w:rsid w:val="00081CBC"/>
    <w:rsid w:val="00082136"/>
    <w:rsid w:val="0008234B"/>
    <w:rsid w:val="000823EF"/>
    <w:rsid w:val="000826B2"/>
    <w:rsid w:val="0008278D"/>
    <w:rsid w:val="00083B89"/>
    <w:rsid w:val="00084AAE"/>
    <w:rsid w:val="000854D2"/>
    <w:rsid w:val="000859B4"/>
    <w:rsid w:val="0008756E"/>
    <w:rsid w:val="0009052F"/>
    <w:rsid w:val="00090809"/>
    <w:rsid w:val="00090B61"/>
    <w:rsid w:val="00090BB1"/>
    <w:rsid w:val="0009106F"/>
    <w:rsid w:val="0009138D"/>
    <w:rsid w:val="0009283F"/>
    <w:rsid w:val="00092B72"/>
    <w:rsid w:val="00093417"/>
    <w:rsid w:val="00093796"/>
    <w:rsid w:val="00094102"/>
    <w:rsid w:val="00094284"/>
    <w:rsid w:val="00094BE5"/>
    <w:rsid w:val="00094F3D"/>
    <w:rsid w:val="00095015"/>
    <w:rsid w:val="0009586E"/>
    <w:rsid w:val="000A1AC6"/>
    <w:rsid w:val="000A2857"/>
    <w:rsid w:val="000A290C"/>
    <w:rsid w:val="000A35B5"/>
    <w:rsid w:val="000A37BC"/>
    <w:rsid w:val="000A49A8"/>
    <w:rsid w:val="000A5F2B"/>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CE8"/>
    <w:rsid w:val="000C6E48"/>
    <w:rsid w:val="000C7EB3"/>
    <w:rsid w:val="000D0085"/>
    <w:rsid w:val="000D0E9A"/>
    <w:rsid w:val="000D10AB"/>
    <w:rsid w:val="000D115A"/>
    <w:rsid w:val="000D18DF"/>
    <w:rsid w:val="000D1970"/>
    <w:rsid w:val="000D2422"/>
    <w:rsid w:val="000D380D"/>
    <w:rsid w:val="000D5118"/>
    <w:rsid w:val="000D56A9"/>
    <w:rsid w:val="000D59EE"/>
    <w:rsid w:val="000D5C09"/>
    <w:rsid w:val="000D5D71"/>
    <w:rsid w:val="000D5EE1"/>
    <w:rsid w:val="000D6AD5"/>
    <w:rsid w:val="000D6FAC"/>
    <w:rsid w:val="000D72A8"/>
    <w:rsid w:val="000D74E9"/>
    <w:rsid w:val="000D7543"/>
    <w:rsid w:val="000D797D"/>
    <w:rsid w:val="000D7B6B"/>
    <w:rsid w:val="000D7BDF"/>
    <w:rsid w:val="000D7DA3"/>
    <w:rsid w:val="000E0AEF"/>
    <w:rsid w:val="000E0CE1"/>
    <w:rsid w:val="000E0D21"/>
    <w:rsid w:val="000E0D98"/>
    <w:rsid w:val="000E147B"/>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E7B55"/>
    <w:rsid w:val="000F0A40"/>
    <w:rsid w:val="000F14B9"/>
    <w:rsid w:val="000F256C"/>
    <w:rsid w:val="000F29F6"/>
    <w:rsid w:val="000F3502"/>
    <w:rsid w:val="000F3DC2"/>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271A"/>
    <w:rsid w:val="001034CB"/>
    <w:rsid w:val="00103A28"/>
    <w:rsid w:val="0010582B"/>
    <w:rsid w:val="001068C4"/>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1E8"/>
    <w:rsid w:val="00136834"/>
    <w:rsid w:val="00136F3D"/>
    <w:rsid w:val="001372AF"/>
    <w:rsid w:val="001376EC"/>
    <w:rsid w:val="00137982"/>
    <w:rsid w:val="001402F2"/>
    <w:rsid w:val="00140C8D"/>
    <w:rsid w:val="0014152A"/>
    <w:rsid w:val="00141C8C"/>
    <w:rsid w:val="00143403"/>
    <w:rsid w:val="00143C76"/>
    <w:rsid w:val="00144511"/>
    <w:rsid w:val="00145CDD"/>
    <w:rsid w:val="001460F4"/>
    <w:rsid w:val="0014612A"/>
    <w:rsid w:val="001467B0"/>
    <w:rsid w:val="001467CE"/>
    <w:rsid w:val="00146A28"/>
    <w:rsid w:val="00146C80"/>
    <w:rsid w:val="00146F82"/>
    <w:rsid w:val="00152354"/>
    <w:rsid w:val="0015432E"/>
    <w:rsid w:val="00154449"/>
    <w:rsid w:val="00154B3E"/>
    <w:rsid w:val="00155CE2"/>
    <w:rsid w:val="00155FC8"/>
    <w:rsid w:val="00156368"/>
    <w:rsid w:val="00157359"/>
    <w:rsid w:val="00157EC4"/>
    <w:rsid w:val="001602F7"/>
    <w:rsid w:val="001617B9"/>
    <w:rsid w:val="001625CE"/>
    <w:rsid w:val="00162690"/>
    <w:rsid w:val="0016274A"/>
    <w:rsid w:val="00162CC9"/>
    <w:rsid w:val="00162D52"/>
    <w:rsid w:val="00163132"/>
    <w:rsid w:val="00163AFF"/>
    <w:rsid w:val="00163C61"/>
    <w:rsid w:val="00164198"/>
    <w:rsid w:val="00164BF9"/>
    <w:rsid w:val="001650B5"/>
    <w:rsid w:val="001655FE"/>
    <w:rsid w:val="00165A8C"/>
    <w:rsid w:val="00165B03"/>
    <w:rsid w:val="00165F4F"/>
    <w:rsid w:val="001662FB"/>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BE8"/>
    <w:rsid w:val="00183CEE"/>
    <w:rsid w:val="00184F92"/>
    <w:rsid w:val="001856EB"/>
    <w:rsid w:val="00185B97"/>
    <w:rsid w:val="00186469"/>
    <w:rsid w:val="00186634"/>
    <w:rsid w:val="00186D2E"/>
    <w:rsid w:val="001876A5"/>
    <w:rsid w:val="00187BDF"/>
    <w:rsid w:val="00187D2B"/>
    <w:rsid w:val="00190761"/>
    <w:rsid w:val="00190D3D"/>
    <w:rsid w:val="001911E8"/>
    <w:rsid w:val="001928B9"/>
    <w:rsid w:val="00192AB7"/>
    <w:rsid w:val="00193B74"/>
    <w:rsid w:val="0019591E"/>
    <w:rsid w:val="00196E90"/>
    <w:rsid w:val="00196F0F"/>
    <w:rsid w:val="00197367"/>
    <w:rsid w:val="00197B20"/>
    <w:rsid w:val="00197EC2"/>
    <w:rsid w:val="001A0665"/>
    <w:rsid w:val="001A102D"/>
    <w:rsid w:val="001A1C89"/>
    <w:rsid w:val="001A2689"/>
    <w:rsid w:val="001A32ED"/>
    <w:rsid w:val="001A3878"/>
    <w:rsid w:val="001A4100"/>
    <w:rsid w:val="001A49E4"/>
    <w:rsid w:val="001A4FA5"/>
    <w:rsid w:val="001A56D7"/>
    <w:rsid w:val="001A5E98"/>
    <w:rsid w:val="001A678E"/>
    <w:rsid w:val="001A76D9"/>
    <w:rsid w:val="001B01CA"/>
    <w:rsid w:val="001B0B5B"/>
    <w:rsid w:val="001B0E71"/>
    <w:rsid w:val="001B1F60"/>
    <w:rsid w:val="001B2301"/>
    <w:rsid w:val="001B3849"/>
    <w:rsid w:val="001B39CE"/>
    <w:rsid w:val="001B3C61"/>
    <w:rsid w:val="001B407A"/>
    <w:rsid w:val="001B4C1A"/>
    <w:rsid w:val="001B54DB"/>
    <w:rsid w:val="001B5B15"/>
    <w:rsid w:val="001B6B07"/>
    <w:rsid w:val="001B7283"/>
    <w:rsid w:val="001B75C4"/>
    <w:rsid w:val="001B7694"/>
    <w:rsid w:val="001B77B1"/>
    <w:rsid w:val="001C0BCA"/>
    <w:rsid w:val="001C0F6B"/>
    <w:rsid w:val="001C2E38"/>
    <w:rsid w:val="001C2E62"/>
    <w:rsid w:val="001C31B3"/>
    <w:rsid w:val="001C3690"/>
    <w:rsid w:val="001C3A68"/>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18E"/>
    <w:rsid w:val="001D2361"/>
    <w:rsid w:val="001D273C"/>
    <w:rsid w:val="001D2E3F"/>
    <w:rsid w:val="001D36C0"/>
    <w:rsid w:val="001D4516"/>
    <w:rsid w:val="001D4FDF"/>
    <w:rsid w:val="001D59D0"/>
    <w:rsid w:val="001D6ECB"/>
    <w:rsid w:val="001D7276"/>
    <w:rsid w:val="001D76A8"/>
    <w:rsid w:val="001D7703"/>
    <w:rsid w:val="001E04CA"/>
    <w:rsid w:val="001E0541"/>
    <w:rsid w:val="001E139E"/>
    <w:rsid w:val="001E1A78"/>
    <w:rsid w:val="001E1FA4"/>
    <w:rsid w:val="001E2128"/>
    <w:rsid w:val="001E29D5"/>
    <w:rsid w:val="001E2F97"/>
    <w:rsid w:val="001E391D"/>
    <w:rsid w:val="001E44BD"/>
    <w:rsid w:val="001E4E41"/>
    <w:rsid w:val="001E5761"/>
    <w:rsid w:val="001E5B73"/>
    <w:rsid w:val="001E5DD0"/>
    <w:rsid w:val="001E68B5"/>
    <w:rsid w:val="001E6A9A"/>
    <w:rsid w:val="001E6E65"/>
    <w:rsid w:val="001E6E6F"/>
    <w:rsid w:val="001E6F16"/>
    <w:rsid w:val="001E732D"/>
    <w:rsid w:val="001E779F"/>
    <w:rsid w:val="001E790E"/>
    <w:rsid w:val="001F04EF"/>
    <w:rsid w:val="001F064E"/>
    <w:rsid w:val="001F0DC7"/>
    <w:rsid w:val="001F1166"/>
    <w:rsid w:val="001F16B1"/>
    <w:rsid w:val="001F178D"/>
    <w:rsid w:val="001F2027"/>
    <w:rsid w:val="001F21F6"/>
    <w:rsid w:val="001F23DE"/>
    <w:rsid w:val="001F26EA"/>
    <w:rsid w:val="001F2A48"/>
    <w:rsid w:val="001F3DC2"/>
    <w:rsid w:val="001F405D"/>
    <w:rsid w:val="001F46FC"/>
    <w:rsid w:val="001F48BF"/>
    <w:rsid w:val="001F5359"/>
    <w:rsid w:val="001F5513"/>
    <w:rsid w:val="001F56E0"/>
    <w:rsid w:val="001F5720"/>
    <w:rsid w:val="001F58A7"/>
    <w:rsid w:val="001F5C28"/>
    <w:rsid w:val="001F5F5D"/>
    <w:rsid w:val="001F769A"/>
    <w:rsid w:val="001F7B0F"/>
    <w:rsid w:val="00200B64"/>
    <w:rsid w:val="00200D69"/>
    <w:rsid w:val="002013B0"/>
    <w:rsid w:val="002019EC"/>
    <w:rsid w:val="00202016"/>
    <w:rsid w:val="00203469"/>
    <w:rsid w:val="002044F6"/>
    <w:rsid w:val="0020502B"/>
    <w:rsid w:val="002055A9"/>
    <w:rsid w:val="00205B14"/>
    <w:rsid w:val="00205EE2"/>
    <w:rsid w:val="002100B3"/>
    <w:rsid w:val="002102C8"/>
    <w:rsid w:val="00210567"/>
    <w:rsid w:val="002112EC"/>
    <w:rsid w:val="0021147E"/>
    <w:rsid w:val="0021162B"/>
    <w:rsid w:val="00211A97"/>
    <w:rsid w:val="00212131"/>
    <w:rsid w:val="0021245C"/>
    <w:rsid w:val="00213F0D"/>
    <w:rsid w:val="002145B5"/>
    <w:rsid w:val="002147A1"/>
    <w:rsid w:val="00214A32"/>
    <w:rsid w:val="002158E5"/>
    <w:rsid w:val="00215978"/>
    <w:rsid w:val="00217094"/>
    <w:rsid w:val="002173C7"/>
    <w:rsid w:val="00217A80"/>
    <w:rsid w:val="0022200D"/>
    <w:rsid w:val="00222346"/>
    <w:rsid w:val="00222BE2"/>
    <w:rsid w:val="00223700"/>
    <w:rsid w:val="00223FC1"/>
    <w:rsid w:val="0022422B"/>
    <w:rsid w:val="0022451D"/>
    <w:rsid w:val="00225AF7"/>
    <w:rsid w:val="0022640E"/>
    <w:rsid w:val="0022659A"/>
    <w:rsid w:val="002265A4"/>
    <w:rsid w:val="002267D6"/>
    <w:rsid w:val="00226E46"/>
    <w:rsid w:val="00227636"/>
    <w:rsid w:val="00230138"/>
    <w:rsid w:val="00230DA4"/>
    <w:rsid w:val="00230F58"/>
    <w:rsid w:val="00231429"/>
    <w:rsid w:val="00231990"/>
    <w:rsid w:val="00232092"/>
    <w:rsid w:val="002329AA"/>
    <w:rsid w:val="002337C2"/>
    <w:rsid w:val="0023431B"/>
    <w:rsid w:val="002344FE"/>
    <w:rsid w:val="00234921"/>
    <w:rsid w:val="002353AF"/>
    <w:rsid w:val="00235BCF"/>
    <w:rsid w:val="00235E3B"/>
    <w:rsid w:val="0023691D"/>
    <w:rsid w:val="00240D3C"/>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14A3"/>
    <w:rsid w:val="00251D71"/>
    <w:rsid w:val="00252694"/>
    <w:rsid w:val="00252B5C"/>
    <w:rsid w:val="002534FB"/>
    <w:rsid w:val="0025373C"/>
    <w:rsid w:val="00254232"/>
    <w:rsid w:val="0025438E"/>
    <w:rsid w:val="0025453E"/>
    <w:rsid w:val="00255560"/>
    <w:rsid w:val="002559DC"/>
    <w:rsid w:val="0025707E"/>
    <w:rsid w:val="00257241"/>
    <w:rsid w:val="002572D9"/>
    <w:rsid w:val="0025752D"/>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3855"/>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41D3"/>
    <w:rsid w:val="0028649D"/>
    <w:rsid w:val="0028787D"/>
    <w:rsid w:val="002878A1"/>
    <w:rsid w:val="00290438"/>
    <w:rsid w:val="00290469"/>
    <w:rsid w:val="00290BF1"/>
    <w:rsid w:val="00291CEF"/>
    <w:rsid w:val="00292326"/>
    <w:rsid w:val="002923F6"/>
    <w:rsid w:val="002924FD"/>
    <w:rsid w:val="00292A7A"/>
    <w:rsid w:val="002936CE"/>
    <w:rsid w:val="0029566F"/>
    <w:rsid w:val="00295A8F"/>
    <w:rsid w:val="00295B68"/>
    <w:rsid w:val="002978E1"/>
    <w:rsid w:val="002A001C"/>
    <w:rsid w:val="002A0146"/>
    <w:rsid w:val="002A02B7"/>
    <w:rsid w:val="002A0599"/>
    <w:rsid w:val="002A1A4D"/>
    <w:rsid w:val="002A4635"/>
    <w:rsid w:val="002A4A86"/>
    <w:rsid w:val="002A6695"/>
    <w:rsid w:val="002A6CB5"/>
    <w:rsid w:val="002A6FAE"/>
    <w:rsid w:val="002A71AA"/>
    <w:rsid w:val="002A7450"/>
    <w:rsid w:val="002A7D10"/>
    <w:rsid w:val="002B03B3"/>
    <w:rsid w:val="002B3FCC"/>
    <w:rsid w:val="002B4EF5"/>
    <w:rsid w:val="002B58D7"/>
    <w:rsid w:val="002B7795"/>
    <w:rsid w:val="002B78AA"/>
    <w:rsid w:val="002B7A44"/>
    <w:rsid w:val="002C09F2"/>
    <w:rsid w:val="002C281F"/>
    <w:rsid w:val="002C2B7A"/>
    <w:rsid w:val="002C3DA2"/>
    <w:rsid w:val="002C3F62"/>
    <w:rsid w:val="002C457C"/>
    <w:rsid w:val="002C496C"/>
    <w:rsid w:val="002C4EDD"/>
    <w:rsid w:val="002C583D"/>
    <w:rsid w:val="002C656B"/>
    <w:rsid w:val="002C6972"/>
    <w:rsid w:val="002C6E2D"/>
    <w:rsid w:val="002C74DD"/>
    <w:rsid w:val="002C785A"/>
    <w:rsid w:val="002C7C29"/>
    <w:rsid w:val="002D00E4"/>
    <w:rsid w:val="002D078E"/>
    <w:rsid w:val="002D0C75"/>
    <w:rsid w:val="002D10A3"/>
    <w:rsid w:val="002D1314"/>
    <w:rsid w:val="002D3534"/>
    <w:rsid w:val="002D39B9"/>
    <w:rsid w:val="002D3E08"/>
    <w:rsid w:val="002D49F9"/>
    <w:rsid w:val="002D506B"/>
    <w:rsid w:val="002D509E"/>
    <w:rsid w:val="002D5E17"/>
    <w:rsid w:val="002D70D9"/>
    <w:rsid w:val="002D7E4C"/>
    <w:rsid w:val="002E0814"/>
    <w:rsid w:val="002E0AF6"/>
    <w:rsid w:val="002E0B43"/>
    <w:rsid w:val="002E0C68"/>
    <w:rsid w:val="002E1AA9"/>
    <w:rsid w:val="002E2071"/>
    <w:rsid w:val="002E23DF"/>
    <w:rsid w:val="002E2404"/>
    <w:rsid w:val="002E25FE"/>
    <w:rsid w:val="002E2F7F"/>
    <w:rsid w:val="002E35B8"/>
    <w:rsid w:val="002E36ED"/>
    <w:rsid w:val="002E38AA"/>
    <w:rsid w:val="002E3B3A"/>
    <w:rsid w:val="002E3F07"/>
    <w:rsid w:val="002E51B9"/>
    <w:rsid w:val="002E5846"/>
    <w:rsid w:val="002E591F"/>
    <w:rsid w:val="002E5B82"/>
    <w:rsid w:val="002E5DEC"/>
    <w:rsid w:val="002E6047"/>
    <w:rsid w:val="002E750D"/>
    <w:rsid w:val="002F0004"/>
    <w:rsid w:val="002F047B"/>
    <w:rsid w:val="002F0FEA"/>
    <w:rsid w:val="002F1344"/>
    <w:rsid w:val="002F1558"/>
    <w:rsid w:val="002F1DBE"/>
    <w:rsid w:val="002F1F4D"/>
    <w:rsid w:val="002F22A3"/>
    <w:rsid w:val="002F25AB"/>
    <w:rsid w:val="002F2AD7"/>
    <w:rsid w:val="002F3788"/>
    <w:rsid w:val="002F3856"/>
    <w:rsid w:val="002F3F06"/>
    <w:rsid w:val="002F3FE6"/>
    <w:rsid w:val="002F4142"/>
    <w:rsid w:val="002F4209"/>
    <w:rsid w:val="002F495E"/>
    <w:rsid w:val="002F4EEC"/>
    <w:rsid w:val="002F581A"/>
    <w:rsid w:val="002F5CF8"/>
    <w:rsid w:val="002F670D"/>
    <w:rsid w:val="002F6ED3"/>
    <w:rsid w:val="002F709A"/>
    <w:rsid w:val="002F79CD"/>
    <w:rsid w:val="002F7D70"/>
    <w:rsid w:val="003007E7"/>
    <w:rsid w:val="003010A9"/>
    <w:rsid w:val="00301F58"/>
    <w:rsid w:val="00302D41"/>
    <w:rsid w:val="003030A0"/>
    <w:rsid w:val="00303292"/>
    <w:rsid w:val="00304040"/>
    <w:rsid w:val="003041DD"/>
    <w:rsid w:val="00305269"/>
    <w:rsid w:val="00305A3C"/>
    <w:rsid w:val="0030757F"/>
    <w:rsid w:val="00307C43"/>
    <w:rsid w:val="0031033B"/>
    <w:rsid w:val="00310AC0"/>
    <w:rsid w:val="00310CAF"/>
    <w:rsid w:val="00310D6F"/>
    <w:rsid w:val="00310D9D"/>
    <w:rsid w:val="003123E5"/>
    <w:rsid w:val="00312C0E"/>
    <w:rsid w:val="00313AC8"/>
    <w:rsid w:val="00313F5B"/>
    <w:rsid w:val="003142E0"/>
    <w:rsid w:val="00314346"/>
    <w:rsid w:val="003144A8"/>
    <w:rsid w:val="003147F8"/>
    <w:rsid w:val="0031506C"/>
    <w:rsid w:val="0031570B"/>
    <w:rsid w:val="00315F1F"/>
    <w:rsid w:val="00316B5B"/>
    <w:rsid w:val="00316D07"/>
    <w:rsid w:val="0031711F"/>
    <w:rsid w:val="00317689"/>
    <w:rsid w:val="0031772E"/>
    <w:rsid w:val="003205B2"/>
    <w:rsid w:val="003205DD"/>
    <w:rsid w:val="00320760"/>
    <w:rsid w:val="00320FAB"/>
    <w:rsid w:val="003211D6"/>
    <w:rsid w:val="00321940"/>
    <w:rsid w:val="00321E20"/>
    <w:rsid w:val="00322C57"/>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418"/>
    <w:rsid w:val="00330ABA"/>
    <w:rsid w:val="00331EAF"/>
    <w:rsid w:val="00332946"/>
    <w:rsid w:val="00333C95"/>
    <w:rsid w:val="00334004"/>
    <w:rsid w:val="003349CB"/>
    <w:rsid w:val="00335508"/>
    <w:rsid w:val="0033553F"/>
    <w:rsid w:val="00336D82"/>
    <w:rsid w:val="00337698"/>
    <w:rsid w:val="003408F4"/>
    <w:rsid w:val="003420E3"/>
    <w:rsid w:val="00342FF0"/>
    <w:rsid w:val="0034357C"/>
    <w:rsid w:val="00343E64"/>
    <w:rsid w:val="00345651"/>
    <w:rsid w:val="00346AC1"/>
    <w:rsid w:val="0034792E"/>
    <w:rsid w:val="00347EE4"/>
    <w:rsid w:val="003516D1"/>
    <w:rsid w:val="0035188A"/>
    <w:rsid w:val="00351E6A"/>
    <w:rsid w:val="0035237C"/>
    <w:rsid w:val="00355B5C"/>
    <w:rsid w:val="00356B36"/>
    <w:rsid w:val="00356DF7"/>
    <w:rsid w:val="00357962"/>
    <w:rsid w:val="0036050E"/>
    <w:rsid w:val="00361140"/>
    <w:rsid w:val="00361612"/>
    <w:rsid w:val="00362355"/>
    <w:rsid w:val="0036498D"/>
    <w:rsid w:val="0036506F"/>
    <w:rsid w:val="00365191"/>
    <w:rsid w:val="0036626B"/>
    <w:rsid w:val="003666B7"/>
    <w:rsid w:val="00366A37"/>
    <w:rsid w:val="0036719A"/>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D9F"/>
    <w:rsid w:val="00380FFC"/>
    <w:rsid w:val="00381ACC"/>
    <w:rsid w:val="00382597"/>
    <w:rsid w:val="00382A1A"/>
    <w:rsid w:val="00382AEA"/>
    <w:rsid w:val="00382C11"/>
    <w:rsid w:val="00382CCA"/>
    <w:rsid w:val="00382E46"/>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BC4"/>
    <w:rsid w:val="00392D4B"/>
    <w:rsid w:val="00393958"/>
    <w:rsid w:val="00394082"/>
    <w:rsid w:val="00394956"/>
    <w:rsid w:val="00394E26"/>
    <w:rsid w:val="00395508"/>
    <w:rsid w:val="00395C06"/>
    <w:rsid w:val="00395D66"/>
    <w:rsid w:val="003964C2"/>
    <w:rsid w:val="00396C03"/>
    <w:rsid w:val="00396E11"/>
    <w:rsid w:val="00397442"/>
    <w:rsid w:val="00397596"/>
    <w:rsid w:val="0039761A"/>
    <w:rsid w:val="003A0BA7"/>
    <w:rsid w:val="003A1327"/>
    <w:rsid w:val="003A170C"/>
    <w:rsid w:val="003A1BC7"/>
    <w:rsid w:val="003A2E66"/>
    <w:rsid w:val="003A3D27"/>
    <w:rsid w:val="003A4488"/>
    <w:rsid w:val="003A4A40"/>
    <w:rsid w:val="003A4C2D"/>
    <w:rsid w:val="003A62C5"/>
    <w:rsid w:val="003A63F6"/>
    <w:rsid w:val="003A7061"/>
    <w:rsid w:val="003A7A32"/>
    <w:rsid w:val="003B0020"/>
    <w:rsid w:val="003B00F1"/>
    <w:rsid w:val="003B0194"/>
    <w:rsid w:val="003B2308"/>
    <w:rsid w:val="003B2F49"/>
    <w:rsid w:val="003B32B4"/>
    <w:rsid w:val="003B4550"/>
    <w:rsid w:val="003B4810"/>
    <w:rsid w:val="003B4DAB"/>
    <w:rsid w:val="003B643C"/>
    <w:rsid w:val="003B69B6"/>
    <w:rsid w:val="003B6E0D"/>
    <w:rsid w:val="003B7087"/>
    <w:rsid w:val="003B77B8"/>
    <w:rsid w:val="003B7AAC"/>
    <w:rsid w:val="003B7F9B"/>
    <w:rsid w:val="003C0278"/>
    <w:rsid w:val="003C0BB7"/>
    <w:rsid w:val="003C0FB5"/>
    <w:rsid w:val="003C1039"/>
    <w:rsid w:val="003C1439"/>
    <w:rsid w:val="003C421A"/>
    <w:rsid w:val="003C4B33"/>
    <w:rsid w:val="003C4FD0"/>
    <w:rsid w:val="003C600C"/>
    <w:rsid w:val="003C63A7"/>
    <w:rsid w:val="003C76A7"/>
    <w:rsid w:val="003C77D2"/>
    <w:rsid w:val="003D02D5"/>
    <w:rsid w:val="003D069C"/>
    <w:rsid w:val="003D0728"/>
    <w:rsid w:val="003D1BB6"/>
    <w:rsid w:val="003D2634"/>
    <w:rsid w:val="003D27DD"/>
    <w:rsid w:val="003D2EA7"/>
    <w:rsid w:val="003D52D9"/>
    <w:rsid w:val="003D57E8"/>
    <w:rsid w:val="003D5FD7"/>
    <w:rsid w:val="003D63E0"/>
    <w:rsid w:val="003D79D9"/>
    <w:rsid w:val="003D7E7B"/>
    <w:rsid w:val="003E02B6"/>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2AD4"/>
    <w:rsid w:val="00403C32"/>
    <w:rsid w:val="00404184"/>
    <w:rsid w:val="004048E8"/>
    <w:rsid w:val="00404FC1"/>
    <w:rsid w:val="00405461"/>
    <w:rsid w:val="00405BAB"/>
    <w:rsid w:val="0040646D"/>
    <w:rsid w:val="0040649A"/>
    <w:rsid w:val="0040652B"/>
    <w:rsid w:val="00407525"/>
    <w:rsid w:val="00410062"/>
    <w:rsid w:val="004109BD"/>
    <w:rsid w:val="00410CC7"/>
    <w:rsid w:val="00410D07"/>
    <w:rsid w:val="00410D81"/>
    <w:rsid w:val="00411050"/>
    <w:rsid w:val="0041154F"/>
    <w:rsid w:val="00411C0A"/>
    <w:rsid w:val="00411FE8"/>
    <w:rsid w:val="004121EA"/>
    <w:rsid w:val="00413880"/>
    <w:rsid w:val="004139DE"/>
    <w:rsid w:val="00414018"/>
    <w:rsid w:val="00414B6F"/>
    <w:rsid w:val="00414D91"/>
    <w:rsid w:val="00415A9F"/>
    <w:rsid w:val="004169A3"/>
    <w:rsid w:val="00417701"/>
    <w:rsid w:val="00417781"/>
    <w:rsid w:val="00420376"/>
    <w:rsid w:val="00421057"/>
    <w:rsid w:val="004214EC"/>
    <w:rsid w:val="00421653"/>
    <w:rsid w:val="004217AD"/>
    <w:rsid w:val="004219BF"/>
    <w:rsid w:val="004221C6"/>
    <w:rsid w:val="00423918"/>
    <w:rsid w:val="00424410"/>
    <w:rsid w:val="00424C45"/>
    <w:rsid w:val="0042537F"/>
    <w:rsid w:val="004255D1"/>
    <w:rsid w:val="004277ED"/>
    <w:rsid w:val="00427A34"/>
    <w:rsid w:val="00430784"/>
    <w:rsid w:val="0043084E"/>
    <w:rsid w:val="004310AB"/>
    <w:rsid w:val="004319C2"/>
    <w:rsid w:val="00431F7A"/>
    <w:rsid w:val="00432764"/>
    <w:rsid w:val="00433A11"/>
    <w:rsid w:val="0043448C"/>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06E"/>
    <w:rsid w:val="004465DF"/>
    <w:rsid w:val="00450BCC"/>
    <w:rsid w:val="00451383"/>
    <w:rsid w:val="004521D3"/>
    <w:rsid w:val="0045290C"/>
    <w:rsid w:val="00452EFA"/>
    <w:rsid w:val="00453019"/>
    <w:rsid w:val="0045408C"/>
    <w:rsid w:val="00454651"/>
    <w:rsid w:val="00455313"/>
    <w:rsid w:val="00455F92"/>
    <w:rsid w:val="00455FBB"/>
    <w:rsid w:val="00456FE8"/>
    <w:rsid w:val="00460A75"/>
    <w:rsid w:val="004623EA"/>
    <w:rsid w:val="00462966"/>
    <w:rsid w:val="00463575"/>
    <w:rsid w:val="004638E8"/>
    <w:rsid w:val="0046423C"/>
    <w:rsid w:val="00465DF9"/>
    <w:rsid w:val="0046613E"/>
    <w:rsid w:val="0046627B"/>
    <w:rsid w:val="00466FA5"/>
    <w:rsid w:val="004676C5"/>
    <w:rsid w:val="00467867"/>
    <w:rsid w:val="00467FDF"/>
    <w:rsid w:val="00470505"/>
    <w:rsid w:val="00470783"/>
    <w:rsid w:val="00471375"/>
    <w:rsid w:val="00471B2C"/>
    <w:rsid w:val="004723D0"/>
    <w:rsid w:val="00472470"/>
    <w:rsid w:val="00472BA0"/>
    <w:rsid w:val="00473D41"/>
    <w:rsid w:val="00474337"/>
    <w:rsid w:val="004750A1"/>
    <w:rsid w:val="004758B3"/>
    <w:rsid w:val="00476260"/>
    <w:rsid w:val="004764AB"/>
    <w:rsid w:val="00476D39"/>
    <w:rsid w:val="00476E14"/>
    <w:rsid w:val="004771B5"/>
    <w:rsid w:val="004772AD"/>
    <w:rsid w:val="004776D4"/>
    <w:rsid w:val="004807A8"/>
    <w:rsid w:val="00480F3B"/>
    <w:rsid w:val="004813E7"/>
    <w:rsid w:val="00482018"/>
    <w:rsid w:val="0048212C"/>
    <w:rsid w:val="004821FF"/>
    <w:rsid w:val="00482C6F"/>
    <w:rsid w:val="00483173"/>
    <w:rsid w:val="004833A0"/>
    <w:rsid w:val="004834F5"/>
    <w:rsid w:val="00483761"/>
    <w:rsid w:val="00484399"/>
    <w:rsid w:val="00490190"/>
    <w:rsid w:val="004905B0"/>
    <w:rsid w:val="004905B8"/>
    <w:rsid w:val="00490675"/>
    <w:rsid w:val="004908FA"/>
    <w:rsid w:val="00490A6D"/>
    <w:rsid w:val="0049190E"/>
    <w:rsid w:val="00491BF7"/>
    <w:rsid w:val="00491DC7"/>
    <w:rsid w:val="0049213D"/>
    <w:rsid w:val="004923F3"/>
    <w:rsid w:val="0049278F"/>
    <w:rsid w:val="00492DC5"/>
    <w:rsid w:val="00494F82"/>
    <w:rsid w:val="00496068"/>
    <w:rsid w:val="00496170"/>
    <w:rsid w:val="00496D7B"/>
    <w:rsid w:val="004A06D5"/>
    <w:rsid w:val="004A1069"/>
    <w:rsid w:val="004A1406"/>
    <w:rsid w:val="004A1E1A"/>
    <w:rsid w:val="004A2002"/>
    <w:rsid w:val="004A265D"/>
    <w:rsid w:val="004A28F9"/>
    <w:rsid w:val="004A2ABB"/>
    <w:rsid w:val="004A2B50"/>
    <w:rsid w:val="004A441D"/>
    <w:rsid w:val="004A48F8"/>
    <w:rsid w:val="004A4CDC"/>
    <w:rsid w:val="004A4D3A"/>
    <w:rsid w:val="004A4FB9"/>
    <w:rsid w:val="004A5AD8"/>
    <w:rsid w:val="004A600A"/>
    <w:rsid w:val="004A61F3"/>
    <w:rsid w:val="004A6266"/>
    <w:rsid w:val="004A62AB"/>
    <w:rsid w:val="004A663C"/>
    <w:rsid w:val="004A6A32"/>
    <w:rsid w:val="004A6BF7"/>
    <w:rsid w:val="004A6DE6"/>
    <w:rsid w:val="004A6DFD"/>
    <w:rsid w:val="004A717B"/>
    <w:rsid w:val="004A7995"/>
    <w:rsid w:val="004A79D6"/>
    <w:rsid w:val="004A7DAF"/>
    <w:rsid w:val="004B03A3"/>
    <w:rsid w:val="004B0451"/>
    <w:rsid w:val="004B0849"/>
    <w:rsid w:val="004B23E6"/>
    <w:rsid w:val="004B250B"/>
    <w:rsid w:val="004B2DB1"/>
    <w:rsid w:val="004B328E"/>
    <w:rsid w:val="004B32D9"/>
    <w:rsid w:val="004B355A"/>
    <w:rsid w:val="004B3A83"/>
    <w:rsid w:val="004B5727"/>
    <w:rsid w:val="004B5AD2"/>
    <w:rsid w:val="004B7343"/>
    <w:rsid w:val="004C0260"/>
    <w:rsid w:val="004C0607"/>
    <w:rsid w:val="004C0E72"/>
    <w:rsid w:val="004C114D"/>
    <w:rsid w:val="004C1552"/>
    <w:rsid w:val="004C178B"/>
    <w:rsid w:val="004C1856"/>
    <w:rsid w:val="004C230A"/>
    <w:rsid w:val="004C2680"/>
    <w:rsid w:val="004C273D"/>
    <w:rsid w:val="004C2D78"/>
    <w:rsid w:val="004C48EE"/>
    <w:rsid w:val="004C4E5E"/>
    <w:rsid w:val="004C4F9B"/>
    <w:rsid w:val="004C63A8"/>
    <w:rsid w:val="004C651B"/>
    <w:rsid w:val="004C671F"/>
    <w:rsid w:val="004C6FCA"/>
    <w:rsid w:val="004C75CD"/>
    <w:rsid w:val="004C7841"/>
    <w:rsid w:val="004C7988"/>
    <w:rsid w:val="004C7B89"/>
    <w:rsid w:val="004D21DE"/>
    <w:rsid w:val="004D2A2D"/>
    <w:rsid w:val="004D3EAE"/>
    <w:rsid w:val="004D425E"/>
    <w:rsid w:val="004D53AA"/>
    <w:rsid w:val="004D6899"/>
    <w:rsid w:val="004D68B1"/>
    <w:rsid w:val="004D738B"/>
    <w:rsid w:val="004D77F5"/>
    <w:rsid w:val="004D7AD2"/>
    <w:rsid w:val="004D7C64"/>
    <w:rsid w:val="004E07AF"/>
    <w:rsid w:val="004E0920"/>
    <w:rsid w:val="004E0EAA"/>
    <w:rsid w:val="004E1E88"/>
    <w:rsid w:val="004E2D44"/>
    <w:rsid w:val="004E2E13"/>
    <w:rsid w:val="004E3C4B"/>
    <w:rsid w:val="004E40B3"/>
    <w:rsid w:val="004E4E98"/>
    <w:rsid w:val="004E7269"/>
    <w:rsid w:val="004E751C"/>
    <w:rsid w:val="004E7E0E"/>
    <w:rsid w:val="004F0295"/>
    <w:rsid w:val="004F2041"/>
    <w:rsid w:val="004F268F"/>
    <w:rsid w:val="004F269B"/>
    <w:rsid w:val="004F2868"/>
    <w:rsid w:val="004F34CA"/>
    <w:rsid w:val="004F363F"/>
    <w:rsid w:val="004F3F4E"/>
    <w:rsid w:val="004F45B3"/>
    <w:rsid w:val="004F4D22"/>
    <w:rsid w:val="004F5A68"/>
    <w:rsid w:val="004F7322"/>
    <w:rsid w:val="004F7894"/>
    <w:rsid w:val="005006E2"/>
    <w:rsid w:val="00500FBE"/>
    <w:rsid w:val="0050146B"/>
    <w:rsid w:val="00501905"/>
    <w:rsid w:val="0050196F"/>
    <w:rsid w:val="00501FDA"/>
    <w:rsid w:val="005027B7"/>
    <w:rsid w:val="005033A7"/>
    <w:rsid w:val="005033E2"/>
    <w:rsid w:val="00503B27"/>
    <w:rsid w:val="00503BBA"/>
    <w:rsid w:val="00503DCA"/>
    <w:rsid w:val="005053E7"/>
    <w:rsid w:val="00505B05"/>
    <w:rsid w:val="0050612D"/>
    <w:rsid w:val="0050629A"/>
    <w:rsid w:val="005064AE"/>
    <w:rsid w:val="00507187"/>
    <w:rsid w:val="005072DF"/>
    <w:rsid w:val="00510DD2"/>
    <w:rsid w:val="00510F21"/>
    <w:rsid w:val="0051150E"/>
    <w:rsid w:val="00513FA0"/>
    <w:rsid w:val="00514241"/>
    <w:rsid w:val="00514C80"/>
    <w:rsid w:val="005150D2"/>
    <w:rsid w:val="0051531D"/>
    <w:rsid w:val="0051544C"/>
    <w:rsid w:val="00515EB3"/>
    <w:rsid w:val="005167D1"/>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089"/>
    <w:rsid w:val="005348C7"/>
    <w:rsid w:val="00534A2D"/>
    <w:rsid w:val="00534EAD"/>
    <w:rsid w:val="00535207"/>
    <w:rsid w:val="005368B4"/>
    <w:rsid w:val="00536FF1"/>
    <w:rsid w:val="00537386"/>
    <w:rsid w:val="005375B6"/>
    <w:rsid w:val="00537723"/>
    <w:rsid w:val="00537927"/>
    <w:rsid w:val="005400AA"/>
    <w:rsid w:val="00540183"/>
    <w:rsid w:val="005401AB"/>
    <w:rsid w:val="00540E2D"/>
    <w:rsid w:val="005424BE"/>
    <w:rsid w:val="0054251F"/>
    <w:rsid w:val="00543FF8"/>
    <w:rsid w:val="00544BC8"/>
    <w:rsid w:val="0054519E"/>
    <w:rsid w:val="0054544C"/>
    <w:rsid w:val="00545A1C"/>
    <w:rsid w:val="00545C0F"/>
    <w:rsid w:val="00546A98"/>
    <w:rsid w:val="0054719A"/>
    <w:rsid w:val="00550275"/>
    <w:rsid w:val="0055164B"/>
    <w:rsid w:val="005524EE"/>
    <w:rsid w:val="00552557"/>
    <w:rsid w:val="00552D87"/>
    <w:rsid w:val="005530C6"/>
    <w:rsid w:val="0055442C"/>
    <w:rsid w:val="00554B06"/>
    <w:rsid w:val="00554C80"/>
    <w:rsid w:val="0055507D"/>
    <w:rsid w:val="005559BA"/>
    <w:rsid w:val="00555A76"/>
    <w:rsid w:val="005564BC"/>
    <w:rsid w:val="0055671D"/>
    <w:rsid w:val="005567C2"/>
    <w:rsid w:val="00557448"/>
    <w:rsid w:val="00560097"/>
    <w:rsid w:val="0056015F"/>
    <w:rsid w:val="005607A4"/>
    <w:rsid w:val="005626C3"/>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15BB"/>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8FD"/>
    <w:rsid w:val="00594B9F"/>
    <w:rsid w:val="005969C8"/>
    <w:rsid w:val="00596FF9"/>
    <w:rsid w:val="0059793D"/>
    <w:rsid w:val="00597A82"/>
    <w:rsid w:val="00597B46"/>
    <w:rsid w:val="005A1049"/>
    <w:rsid w:val="005A152C"/>
    <w:rsid w:val="005A2BD7"/>
    <w:rsid w:val="005A3C2D"/>
    <w:rsid w:val="005A4E59"/>
    <w:rsid w:val="005A6891"/>
    <w:rsid w:val="005A6EFF"/>
    <w:rsid w:val="005A7475"/>
    <w:rsid w:val="005A759A"/>
    <w:rsid w:val="005B022A"/>
    <w:rsid w:val="005B0649"/>
    <w:rsid w:val="005B0987"/>
    <w:rsid w:val="005B2177"/>
    <w:rsid w:val="005B2EE6"/>
    <w:rsid w:val="005B398D"/>
    <w:rsid w:val="005B39E2"/>
    <w:rsid w:val="005B3D19"/>
    <w:rsid w:val="005B3F97"/>
    <w:rsid w:val="005B5569"/>
    <w:rsid w:val="005B6E41"/>
    <w:rsid w:val="005C04DB"/>
    <w:rsid w:val="005C0C26"/>
    <w:rsid w:val="005C0CDA"/>
    <w:rsid w:val="005C0E1C"/>
    <w:rsid w:val="005C16FD"/>
    <w:rsid w:val="005C21C7"/>
    <w:rsid w:val="005C3591"/>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50EF"/>
    <w:rsid w:val="005D641A"/>
    <w:rsid w:val="005E023C"/>
    <w:rsid w:val="005E05CD"/>
    <w:rsid w:val="005E0E55"/>
    <w:rsid w:val="005E249C"/>
    <w:rsid w:val="005E259B"/>
    <w:rsid w:val="005E28F0"/>
    <w:rsid w:val="005E2A5C"/>
    <w:rsid w:val="005E2F3F"/>
    <w:rsid w:val="005E37B4"/>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022"/>
    <w:rsid w:val="005F43E7"/>
    <w:rsid w:val="005F466E"/>
    <w:rsid w:val="005F5231"/>
    <w:rsid w:val="005F5C82"/>
    <w:rsid w:val="005F6A8F"/>
    <w:rsid w:val="005F6E45"/>
    <w:rsid w:val="00600172"/>
    <w:rsid w:val="00600ED0"/>
    <w:rsid w:val="0060129F"/>
    <w:rsid w:val="006013E0"/>
    <w:rsid w:val="00602172"/>
    <w:rsid w:val="006025D9"/>
    <w:rsid w:val="00602AA8"/>
    <w:rsid w:val="00602B8F"/>
    <w:rsid w:val="00603072"/>
    <w:rsid w:val="00603453"/>
    <w:rsid w:val="00603B75"/>
    <w:rsid w:val="00603BB9"/>
    <w:rsid w:val="00604926"/>
    <w:rsid w:val="006055E6"/>
    <w:rsid w:val="0060571B"/>
    <w:rsid w:val="00605B17"/>
    <w:rsid w:val="00605C1C"/>
    <w:rsid w:val="0060644B"/>
    <w:rsid w:val="00606918"/>
    <w:rsid w:val="00607237"/>
    <w:rsid w:val="006074DC"/>
    <w:rsid w:val="00610CA5"/>
    <w:rsid w:val="00611216"/>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462"/>
    <w:rsid w:val="0062459B"/>
    <w:rsid w:val="006248A6"/>
    <w:rsid w:val="0062573D"/>
    <w:rsid w:val="00625751"/>
    <w:rsid w:val="00626869"/>
    <w:rsid w:val="00627258"/>
    <w:rsid w:val="00627421"/>
    <w:rsid w:val="00627425"/>
    <w:rsid w:val="006278EE"/>
    <w:rsid w:val="00630C3B"/>
    <w:rsid w:val="006312A6"/>
    <w:rsid w:val="006313DB"/>
    <w:rsid w:val="0063149E"/>
    <w:rsid w:val="00631CF8"/>
    <w:rsid w:val="006322F0"/>
    <w:rsid w:val="0063294D"/>
    <w:rsid w:val="0063375F"/>
    <w:rsid w:val="00634F25"/>
    <w:rsid w:val="00635064"/>
    <w:rsid w:val="0063682E"/>
    <w:rsid w:val="00636EC4"/>
    <w:rsid w:val="00637151"/>
    <w:rsid w:val="006376A7"/>
    <w:rsid w:val="00637945"/>
    <w:rsid w:val="00637F73"/>
    <w:rsid w:val="00637FF0"/>
    <w:rsid w:val="006401E0"/>
    <w:rsid w:val="00640340"/>
    <w:rsid w:val="00640358"/>
    <w:rsid w:val="006404FF"/>
    <w:rsid w:val="006407E5"/>
    <w:rsid w:val="0064126D"/>
    <w:rsid w:val="00641A36"/>
    <w:rsid w:val="00643359"/>
    <w:rsid w:val="00643EA8"/>
    <w:rsid w:val="00644010"/>
    <w:rsid w:val="006450F0"/>
    <w:rsid w:val="0064547A"/>
    <w:rsid w:val="00645788"/>
    <w:rsid w:val="0064580C"/>
    <w:rsid w:val="00645951"/>
    <w:rsid w:val="00645A63"/>
    <w:rsid w:val="00645BE7"/>
    <w:rsid w:val="006461E0"/>
    <w:rsid w:val="00646526"/>
    <w:rsid w:val="00646BBF"/>
    <w:rsid w:val="006501E0"/>
    <w:rsid w:val="006505A4"/>
    <w:rsid w:val="006509B6"/>
    <w:rsid w:val="00651362"/>
    <w:rsid w:val="00651881"/>
    <w:rsid w:val="00651BB2"/>
    <w:rsid w:val="00651C0C"/>
    <w:rsid w:val="00652D3B"/>
    <w:rsid w:val="00653117"/>
    <w:rsid w:val="00653172"/>
    <w:rsid w:val="0065390B"/>
    <w:rsid w:val="00653F9F"/>
    <w:rsid w:val="00653FFA"/>
    <w:rsid w:val="00654321"/>
    <w:rsid w:val="00654701"/>
    <w:rsid w:val="00654AC9"/>
    <w:rsid w:val="00655D25"/>
    <w:rsid w:val="00655DAD"/>
    <w:rsid w:val="00656925"/>
    <w:rsid w:val="00656EB4"/>
    <w:rsid w:val="00657278"/>
    <w:rsid w:val="006572E5"/>
    <w:rsid w:val="006579B3"/>
    <w:rsid w:val="00657CCC"/>
    <w:rsid w:val="00660FAA"/>
    <w:rsid w:val="00662783"/>
    <w:rsid w:val="006629A3"/>
    <w:rsid w:val="00662E58"/>
    <w:rsid w:val="00663A4E"/>
    <w:rsid w:val="00664CD3"/>
    <w:rsid w:val="00664E34"/>
    <w:rsid w:val="00665910"/>
    <w:rsid w:val="00665D37"/>
    <w:rsid w:val="00665FDC"/>
    <w:rsid w:val="006667DA"/>
    <w:rsid w:val="00666869"/>
    <w:rsid w:val="00667D37"/>
    <w:rsid w:val="00670570"/>
    <w:rsid w:val="006707C2"/>
    <w:rsid w:val="0067117C"/>
    <w:rsid w:val="006711A3"/>
    <w:rsid w:val="0067290C"/>
    <w:rsid w:val="006736E0"/>
    <w:rsid w:val="006738A7"/>
    <w:rsid w:val="00673D5B"/>
    <w:rsid w:val="0067421D"/>
    <w:rsid w:val="00675963"/>
    <w:rsid w:val="00675EA3"/>
    <w:rsid w:val="0067607D"/>
    <w:rsid w:val="006762A9"/>
    <w:rsid w:val="0067649C"/>
    <w:rsid w:val="00676648"/>
    <w:rsid w:val="00676A51"/>
    <w:rsid w:val="00677764"/>
    <w:rsid w:val="00680281"/>
    <w:rsid w:val="006803D1"/>
    <w:rsid w:val="00680548"/>
    <w:rsid w:val="0068129F"/>
    <w:rsid w:val="0068254F"/>
    <w:rsid w:val="0068289E"/>
    <w:rsid w:val="00682E4B"/>
    <w:rsid w:val="00683043"/>
    <w:rsid w:val="00683247"/>
    <w:rsid w:val="00684AB1"/>
    <w:rsid w:val="006857BA"/>
    <w:rsid w:val="00686079"/>
    <w:rsid w:val="00686510"/>
    <w:rsid w:val="00686671"/>
    <w:rsid w:val="006869ED"/>
    <w:rsid w:val="00686D42"/>
    <w:rsid w:val="00687083"/>
    <w:rsid w:val="006909D3"/>
    <w:rsid w:val="00690FA0"/>
    <w:rsid w:val="00690FEC"/>
    <w:rsid w:val="00691654"/>
    <w:rsid w:val="0069170F"/>
    <w:rsid w:val="006918F9"/>
    <w:rsid w:val="00691A2B"/>
    <w:rsid w:val="00693131"/>
    <w:rsid w:val="00693493"/>
    <w:rsid w:val="00693563"/>
    <w:rsid w:val="00693B64"/>
    <w:rsid w:val="00693C6B"/>
    <w:rsid w:val="00693E66"/>
    <w:rsid w:val="006944FD"/>
    <w:rsid w:val="00694505"/>
    <w:rsid w:val="0069518F"/>
    <w:rsid w:val="006955F9"/>
    <w:rsid w:val="00697320"/>
    <w:rsid w:val="006976DF"/>
    <w:rsid w:val="006A0B35"/>
    <w:rsid w:val="006A0FAC"/>
    <w:rsid w:val="006A12E3"/>
    <w:rsid w:val="006A157E"/>
    <w:rsid w:val="006A1B63"/>
    <w:rsid w:val="006A21DB"/>
    <w:rsid w:val="006A3C50"/>
    <w:rsid w:val="006A44D6"/>
    <w:rsid w:val="006A7060"/>
    <w:rsid w:val="006A72E9"/>
    <w:rsid w:val="006A7CCE"/>
    <w:rsid w:val="006B0917"/>
    <w:rsid w:val="006B1514"/>
    <w:rsid w:val="006B287B"/>
    <w:rsid w:val="006B2D11"/>
    <w:rsid w:val="006B4383"/>
    <w:rsid w:val="006B666F"/>
    <w:rsid w:val="006C032D"/>
    <w:rsid w:val="006C05F5"/>
    <w:rsid w:val="006C0D1A"/>
    <w:rsid w:val="006C1413"/>
    <w:rsid w:val="006C1B61"/>
    <w:rsid w:val="006C3049"/>
    <w:rsid w:val="006C309F"/>
    <w:rsid w:val="006C39A7"/>
    <w:rsid w:val="006C4AAE"/>
    <w:rsid w:val="006C4CD6"/>
    <w:rsid w:val="006C50CF"/>
    <w:rsid w:val="006C5161"/>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2E82"/>
    <w:rsid w:val="006D32A6"/>
    <w:rsid w:val="006D3590"/>
    <w:rsid w:val="006D35F0"/>
    <w:rsid w:val="006D399C"/>
    <w:rsid w:val="006D4409"/>
    <w:rsid w:val="006D4500"/>
    <w:rsid w:val="006D4A5A"/>
    <w:rsid w:val="006D4C85"/>
    <w:rsid w:val="006D5B99"/>
    <w:rsid w:val="006D5BB8"/>
    <w:rsid w:val="006D5C5C"/>
    <w:rsid w:val="006D5CF3"/>
    <w:rsid w:val="006D6A76"/>
    <w:rsid w:val="006D6C3D"/>
    <w:rsid w:val="006D6EE6"/>
    <w:rsid w:val="006D7129"/>
    <w:rsid w:val="006D7756"/>
    <w:rsid w:val="006E028A"/>
    <w:rsid w:val="006E0714"/>
    <w:rsid w:val="006E0F9A"/>
    <w:rsid w:val="006E1035"/>
    <w:rsid w:val="006E169C"/>
    <w:rsid w:val="006E2291"/>
    <w:rsid w:val="006E3843"/>
    <w:rsid w:val="006E38FC"/>
    <w:rsid w:val="006E3BD2"/>
    <w:rsid w:val="006E3CB5"/>
    <w:rsid w:val="006E4008"/>
    <w:rsid w:val="006E414A"/>
    <w:rsid w:val="006E4483"/>
    <w:rsid w:val="006E471D"/>
    <w:rsid w:val="006E488D"/>
    <w:rsid w:val="006E4DE3"/>
    <w:rsid w:val="006E5116"/>
    <w:rsid w:val="006E55C3"/>
    <w:rsid w:val="006E5A2B"/>
    <w:rsid w:val="006E651D"/>
    <w:rsid w:val="006E7035"/>
    <w:rsid w:val="006E73C1"/>
    <w:rsid w:val="006E756D"/>
    <w:rsid w:val="006F000B"/>
    <w:rsid w:val="006F0FDA"/>
    <w:rsid w:val="006F132E"/>
    <w:rsid w:val="006F38CF"/>
    <w:rsid w:val="006F39AA"/>
    <w:rsid w:val="006F39AE"/>
    <w:rsid w:val="006F42AE"/>
    <w:rsid w:val="006F4DB4"/>
    <w:rsid w:val="006F5128"/>
    <w:rsid w:val="006F5AD3"/>
    <w:rsid w:val="006F65D6"/>
    <w:rsid w:val="006F6940"/>
    <w:rsid w:val="006F7CFD"/>
    <w:rsid w:val="00701BBB"/>
    <w:rsid w:val="00703AD8"/>
    <w:rsid w:val="00703EE7"/>
    <w:rsid w:val="007043D5"/>
    <w:rsid w:val="0070510C"/>
    <w:rsid w:val="007051FC"/>
    <w:rsid w:val="00705C38"/>
    <w:rsid w:val="00705C76"/>
    <w:rsid w:val="00705E3C"/>
    <w:rsid w:val="0070636B"/>
    <w:rsid w:val="007069F7"/>
    <w:rsid w:val="00707848"/>
    <w:rsid w:val="007078E7"/>
    <w:rsid w:val="00707CC0"/>
    <w:rsid w:val="00707D7A"/>
    <w:rsid w:val="007105EF"/>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357A"/>
    <w:rsid w:val="00734046"/>
    <w:rsid w:val="00736823"/>
    <w:rsid w:val="00736FF6"/>
    <w:rsid w:val="0073713A"/>
    <w:rsid w:val="0073714B"/>
    <w:rsid w:val="007400DB"/>
    <w:rsid w:val="007402DC"/>
    <w:rsid w:val="00740487"/>
    <w:rsid w:val="00740A7A"/>
    <w:rsid w:val="00741186"/>
    <w:rsid w:val="007414B5"/>
    <w:rsid w:val="0074165F"/>
    <w:rsid w:val="00741FF7"/>
    <w:rsid w:val="00742262"/>
    <w:rsid w:val="00742993"/>
    <w:rsid w:val="0074412E"/>
    <w:rsid w:val="00744F44"/>
    <w:rsid w:val="0074568D"/>
    <w:rsid w:val="00746350"/>
    <w:rsid w:val="00747557"/>
    <w:rsid w:val="00750C5F"/>
    <w:rsid w:val="00751418"/>
    <w:rsid w:val="007518C7"/>
    <w:rsid w:val="00751DA0"/>
    <w:rsid w:val="00751EB1"/>
    <w:rsid w:val="00752920"/>
    <w:rsid w:val="00752CBF"/>
    <w:rsid w:val="00753448"/>
    <w:rsid w:val="00753695"/>
    <w:rsid w:val="00753A12"/>
    <w:rsid w:val="0075405B"/>
    <w:rsid w:val="0075490F"/>
    <w:rsid w:val="00754E86"/>
    <w:rsid w:val="00757057"/>
    <w:rsid w:val="00760E65"/>
    <w:rsid w:val="00761D2B"/>
    <w:rsid w:val="00762396"/>
    <w:rsid w:val="00762891"/>
    <w:rsid w:val="00763CD0"/>
    <w:rsid w:val="00763D3E"/>
    <w:rsid w:val="007656F7"/>
    <w:rsid w:val="00766AC1"/>
    <w:rsid w:val="00766C0D"/>
    <w:rsid w:val="007709B7"/>
    <w:rsid w:val="00770F70"/>
    <w:rsid w:val="00771039"/>
    <w:rsid w:val="007710FF"/>
    <w:rsid w:val="007711BE"/>
    <w:rsid w:val="00772A78"/>
    <w:rsid w:val="00772BB9"/>
    <w:rsid w:val="00772E37"/>
    <w:rsid w:val="00772EF3"/>
    <w:rsid w:val="0077304B"/>
    <w:rsid w:val="007732E0"/>
    <w:rsid w:val="00773609"/>
    <w:rsid w:val="00773C76"/>
    <w:rsid w:val="00773D56"/>
    <w:rsid w:val="007743E3"/>
    <w:rsid w:val="0077441B"/>
    <w:rsid w:val="007757DA"/>
    <w:rsid w:val="00775CF0"/>
    <w:rsid w:val="00775D36"/>
    <w:rsid w:val="00775D6C"/>
    <w:rsid w:val="007766FF"/>
    <w:rsid w:val="00776FEA"/>
    <w:rsid w:val="0077788A"/>
    <w:rsid w:val="00777B8E"/>
    <w:rsid w:val="007800FE"/>
    <w:rsid w:val="00781603"/>
    <w:rsid w:val="00781646"/>
    <w:rsid w:val="00782092"/>
    <w:rsid w:val="007825DF"/>
    <w:rsid w:val="00783348"/>
    <w:rsid w:val="007836DF"/>
    <w:rsid w:val="007840F7"/>
    <w:rsid w:val="00784752"/>
    <w:rsid w:val="007847DC"/>
    <w:rsid w:val="0078518C"/>
    <w:rsid w:val="00787390"/>
    <w:rsid w:val="007875B2"/>
    <w:rsid w:val="00787AD7"/>
    <w:rsid w:val="00790F58"/>
    <w:rsid w:val="007914E7"/>
    <w:rsid w:val="007921CA"/>
    <w:rsid w:val="00792D0D"/>
    <w:rsid w:val="00793702"/>
    <w:rsid w:val="00794185"/>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219C"/>
    <w:rsid w:val="007A334B"/>
    <w:rsid w:val="007A3E2D"/>
    <w:rsid w:val="007A3F0B"/>
    <w:rsid w:val="007A443E"/>
    <w:rsid w:val="007A4C8A"/>
    <w:rsid w:val="007A4CF7"/>
    <w:rsid w:val="007A4D8A"/>
    <w:rsid w:val="007A544F"/>
    <w:rsid w:val="007A58DF"/>
    <w:rsid w:val="007A5C28"/>
    <w:rsid w:val="007A6026"/>
    <w:rsid w:val="007A798B"/>
    <w:rsid w:val="007A7E66"/>
    <w:rsid w:val="007A7F62"/>
    <w:rsid w:val="007B043E"/>
    <w:rsid w:val="007B10C8"/>
    <w:rsid w:val="007B260E"/>
    <w:rsid w:val="007B3269"/>
    <w:rsid w:val="007B3759"/>
    <w:rsid w:val="007B3B15"/>
    <w:rsid w:val="007B5882"/>
    <w:rsid w:val="007B75EA"/>
    <w:rsid w:val="007B7840"/>
    <w:rsid w:val="007C0182"/>
    <w:rsid w:val="007C093B"/>
    <w:rsid w:val="007C1502"/>
    <w:rsid w:val="007C1B39"/>
    <w:rsid w:val="007C225A"/>
    <w:rsid w:val="007C231F"/>
    <w:rsid w:val="007C3ED8"/>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3587"/>
    <w:rsid w:val="007D3C24"/>
    <w:rsid w:val="007D3FA5"/>
    <w:rsid w:val="007D421D"/>
    <w:rsid w:val="007D44B6"/>
    <w:rsid w:val="007D46BF"/>
    <w:rsid w:val="007D474D"/>
    <w:rsid w:val="007D51E1"/>
    <w:rsid w:val="007D573E"/>
    <w:rsid w:val="007D660E"/>
    <w:rsid w:val="007D6690"/>
    <w:rsid w:val="007D66D9"/>
    <w:rsid w:val="007D6C4C"/>
    <w:rsid w:val="007D7540"/>
    <w:rsid w:val="007E0248"/>
    <w:rsid w:val="007E030D"/>
    <w:rsid w:val="007E045E"/>
    <w:rsid w:val="007E06F7"/>
    <w:rsid w:val="007E1DF7"/>
    <w:rsid w:val="007E22F1"/>
    <w:rsid w:val="007E28FF"/>
    <w:rsid w:val="007E307B"/>
    <w:rsid w:val="007E3F9A"/>
    <w:rsid w:val="007E46B9"/>
    <w:rsid w:val="007E644F"/>
    <w:rsid w:val="007E6A5B"/>
    <w:rsid w:val="007E75BB"/>
    <w:rsid w:val="007F00E1"/>
    <w:rsid w:val="007F011F"/>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62D"/>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0CC"/>
    <w:rsid w:val="00821853"/>
    <w:rsid w:val="008222E4"/>
    <w:rsid w:val="00822A7C"/>
    <w:rsid w:val="00823506"/>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A8C"/>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743B"/>
    <w:rsid w:val="00850EAC"/>
    <w:rsid w:val="0085132F"/>
    <w:rsid w:val="008519BC"/>
    <w:rsid w:val="00851C71"/>
    <w:rsid w:val="00851E9B"/>
    <w:rsid w:val="00852C35"/>
    <w:rsid w:val="008538F5"/>
    <w:rsid w:val="00853BBE"/>
    <w:rsid w:val="00855058"/>
    <w:rsid w:val="00855643"/>
    <w:rsid w:val="00855917"/>
    <w:rsid w:val="00855D25"/>
    <w:rsid w:val="00856887"/>
    <w:rsid w:val="00856A2C"/>
    <w:rsid w:val="008573D8"/>
    <w:rsid w:val="00857D58"/>
    <w:rsid w:val="00860515"/>
    <w:rsid w:val="0086101C"/>
    <w:rsid w:val="008617C5"/>
    <w:rsid w:val="00861CDF"/>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158B"/>
    <w:rsid w:val="00872042"/>
    <w:rsid w:val="0087307D"/>
    <w:rsid w:val="008733B1"/>
    <w:rsid w:val="00874248"/>
    <w:rsid w:val="00874436"/>
    <w:rsid w:val="0087449B"/>
    <w:rsid w:val="0087471D"/>
    <w:rsid w:val="00875336"/>
    <w:rsid w:val="0087579F"/>
    <w:rsid w:val="0087619F"/>
    <w:rsid w:val="0087780E"/>
    <w:rsid w:val="00877B90"/>
    <w:rsid w:val="00877C71"/>
    <w:rsid w:val="00877CC8"/>
    <w:rsid w:val="00880B1C"/>
    <w:rsid w:val="0088183A"/>
    <w:rsid w:val="008825A5"/>
    <w:rsid w:val="0088366C"/>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AFC"/>
    <w:rsid w:val="00894CB2"/>
    <w:rsid w:val="0089562D"/>
    <w:rsid w:val="008957E1"/>
    <w:rsid w:val="00895962"/>
    <w:rsid w:val="008963C9"/>
    <w:rsid w:val="00896C04"/>
    <w:rsid w:val="008971A3"/>
    <w:rsid w:val="0089781E"/>
    <w:rsid w:val="00897BDF"/>
    <w:rsid w:val="008A0544"/>
    <w:rsid w:val="008A156C"/>
    <w:rsid w:val="008A1C0C"/>
    <w:rsid w:val="008A24E9"/>
    <w:rsid w:val="008A27DC"/>
    <w:rsid w:val="008A3848"/>
    <w:rsid w:val="008A38D0"/>
    <w:rsid w:val="008A409A"/>
    <w:rsid w:val="008A46C0"/>
    <w:rsid w:val="008A4E9F"/>
    <w:rsid w:val="008A50A5"/>
    <w:rsid w:val="008A53FC"/>
    <w:rsid w:val="008A665B"/>
    <w:rsid w:val="008A6A56"/>
    <w:rsid w:val="008A78B9"/>
    <w:rsid w:val="008A7DBE"/>
    <w:rsid w:val="008B069C"/>
    <w:rsid w:val="008B099C"/>
    <w:rsid w:val="008B0EE6"/>
    <w:rsid w:val="008B1F5B"/>
    <w:rsid w:val="008B363A"/>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43E7"/>
    <w:rsid w:val="008C569E"/>
    <w:rsid w:val="008C56E6"/>
    <w:rsid w:val="008C5B5C"/>
    <w:rsid w:val="008C5E15"/>
    <w:rsid w:val="008C5FF6"/>
    <w:rsid w:val="008C6918"/>
    <w:rsid w:val="008C7E6C"/>
    <w:rsid w:val="008D0556"/>
    <w:rsid w:val="008D0E58"/>
    <w:rsid w:val="008D105D"/>
    <w:rsid w:val="008D15DC"/>
    <w:rsid w:val="008D2BCE"/>
    <w:rsid w:val="008D2E87"/>
    <w:rsid w:val="008D4416"/>
    <w:rsid w:val="008D4892"/>
    <w:rsid w:val="008D5371"/>
    <w:rsid w:val="008D698E"/>
    <w:rsid w:val="008D6C2B"/>
    <w:rsid w:val="008D70AA"/>
    <w:rsid w:val="008D7176"/>
    <w:rsid w:val="008D7E0E"/>
    <w:rsid w:val="008D7F85"/>
    <w:rsid w:val="008E0015"/>
    <w:rsid w:val="008E022E"/>
    <w:rsid w:val="008E0A8B"/>
    <w:rsid w:val="008E0EF1"/>
    <w:rsid w:val="008E1607"/>
    <w:rsid w:val="008E2D4A"/>
    <w:rsid w:val="008E3F61"/>
    <w:rsid w:val="008E3FF5"/>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0E0"/>
    <w:rsid w:val="008F3701"/>
    <w:rsid w:val="008F3837"/>
    <w:rsid w:val="008F407B"/>
    <w:rsid w:val="008F4E6A"/>
    <w:rsid w:val="008F58E8"/>
    <w:rsid w:val="008F7030"/>
    <w:rsid w:val="009011CF"/>
    <w:rsid w:val="009018E5"/>
    <w:rsid w:val="00902927"/>
    <w:rsid w:val="00902D50"/>
    <w:rsid w:val="009030FE"/>
    <w:rsid w:val="00903940"/>
    <w:rsid w:val="00903A60"/>
    <w:rsid w:val="009049F1"/>
    <w:rsid w:val="0090527F"/>
    <w:rsid w:val="00906705"/>
    <w:rsid w:val="00906A6B"/>
    <w:rsid w:val="00910A50"/>
    <w:rsid w:val="00910ACA"/>
    <w:rsid w:val="00911A69"/>
    <w:rsid w:val="0091248D"/>
    <w:rsid w:val="00912B35"/>
    <w:rsid w:val="00913094"/>
    <w:rsid w:val="0091376F"/>
    <w:rsid w:val="009146C2"/>
    <w:rsid w:val="0091476C"/>
    <w:rsid w:val="00914AE9"/>
    <w:rsid w:val="00915043"/>
    <w:rsid w:val="009160C0"/>
    <w:rsid w:val="00916340"/>
    <w:rsid w:val="00917385"/>
    <w:rsid w:val="00920CAB"/>
    <w:rsid w:val="009212D0"/>
    <w:rsid w:val="009212EC"/>
    <w:rsid w:val="0092166F"/>
    <w:rsid w:val="00921977"/>
    <w:rsid w:val="00923700"/>
    <w:rsid w:val="0092398C"/>
    <w:rsid w:val="00923BC1"/>
    <w:rsid w:val="00924515"/>
    <w:rsid w:val="00924B7E"/>
    <w:rsid w:val="0092529D"/>
    <w:rsid w:val="009256CF"/>
    <w:rsid w:val="009276B3"/>
    <w:rsid w:val="00927894"/>
    <w:rsid w:val="00930120"/>
    <w:rsid w:val="0093128D"/>
    <w:rsid w:val="00931B7C"/>
    <w:rsid w:val="00933182"/>
    <w:rsid w:val="00933AFF"/>
    <w:rsid w:val="00934429"/>
    <w:rsid w:val="00934AA5"/>
    <w:rsid w:val="00934E5A"/>
    <w:rsid w:val="009354B0"/>
    <w:rsid w:val="0093556D"/>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B1"/>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7"/>
    <w:rsid w:val="00960FFB"/>
    <w:rsid w:val="00961327"/>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305C"/>
    <w:rsid w:val="00974949"/>
    <w:rsid w:val="009762E8"/>
    <w:rsid w:val="00976E6D"/>
    <w:rsid w:val="009778E5"/>
    <w:rsid w:val="00977C6D"/>
    <w:rsid w:val="00980FCC"/>
    <w:rsid w:val="00982099"/>
    <w:rsid w:val="00982141"/>
    <w:rsid w:val="009830EE"/>
    <w:rsid w:val="00984E48"/>
    <w:rsid w:val="0098502E"/>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C56"/>
    <w:rsid w:val="009A0D06"/>
    <w:rsid w:val="009A0F1D"/>
    <w:rsid w:val="009A1759"/>
    <w:rsid w:val="009A1B30"/>
    <w:rsid w:val="009A20F3"/>
    <w:rsid w:val="009A2D55"/>
    <w:rsid w:val="009A2FAC"/>
    <w:rsid w:val="009A3445"/>
    <w:rsid w:val="009A3674"/>
    <w:rsid w:val="009A5636"/>
    <w:rsid w:val="009A59DC"/>
    <w:rsid w:val="009A5C5B"/>
    <w:rsid w:val="009A660C"/>
    <w:rsid w:val="009A7288"/>
    <w:rsid w:val="009A7963"/>
    <w:rsid w:val="009B03FF"/>
    <w:rsid w:val="009B04A5"/>
    <w:rsid w:val="009B09D6"/>
    <w:rsid w:val="009B0F6A"/>
    <w:rsid w:val="009B1657"/>
    <w:rsid w:val="009B25E3"/>
    <w:rsid w:val="009B2D62"/>
    <w:rsid w:val="009B2E09"/>
    <w:rsid w:val="009B2F03"/>
    <w:rsid w:val="009B3553"/>
    <w:rsid w:val="009B3E95"/>
    <w:rsid w:val="009B4599"/>
    <w:rsid w:val="009B4678"/>
    <w:rsid w:val="009B4709"/>
    <w:rsid w:val="009B4AC5"/>
    <w:rsid w:val="009B6933"/>
    <w:rsid w:val="009B6BA5"/>
    <w:rsid w:val="009B6C2F"/>
    <w:rsid w:val="009B7152"/>
    <w:rsid w:val="009C0B8F"/>
    <w:rsid w:val="009C114A"/>
    <w:rsid w:val="009C14D4"/>
    <w:rsid w:val="009C15B8"/>
    <w:rsid w:val="009C1A67"/>
    <w:rsid w:val="009C211E"/>
    <w:rsid w:val="009C2323"/>
    <w:rsid w:val="009C290F"/>
    <w:rsid w:val="009C3533"/>
    <w:rsid w:val="009C35EA"/>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154"/>
    <w:rsid w:val="009D7315"/>
    <w:rsid w:val="009E0BCF"/>
    <w:rsid w:val="009E1C4B"/>
    <w:rsid w:val="009E1CBC"/>
    <w:rsid w:val="009E1EBC"/>
    <w:rsid w:val="009E2B24"/>
    <w:rsid w:val="009E3857"/>
    <w:rsid w:val="009E3B16"/>
    <w:rsid w:val="009E4088"/>
    <w:rsid w:val="009E5F59"/>
    <w:rsid w:val="009E5FCB"/>
    <w:rsid w:val="009E628C"/>
    <w:rsid w:val="009E6778"/>
    <w:rsid w:val="009E7012"/>
    <w:rsid w:val="009E7386"/>
    <w:rsid w:val="009E7873"/>
    <w:rsid w:val="009F0E2A"/>
    <w:rsid w:val="009F11D1"/>
    <w:rsid w:val="009F1563"/>
    <w:rsid w:val="009F2CFC"/>
    <w:rsid w:val="009F3252"/>
    <w:rsid w:val="009F4713"/>
    <w:rsid w:val="009F4EAC"/>
    <w:rsid w:val="009F5CA9"/>
    <w:rsid w:val="009F5F46"/>
    <w:rsid w:val="009F6164"/>
    <w:rsid w:val="009F6644"/>
    <w:rsid w:val="009F6FFC"/>
    <w:rsid w:val="009F7866"/>
    <w:rsid w:val="009F7FEF"/>
    <w:rsid w:val="00A01109"/>
    <w:rsid w:val="00A01584"/>
    <w:rsid w:val="00A0190B"/>
    <w:rsid w:val="00A01EDD"/>
    <w:rsid w:val="00A03CD2"/>
    <w:rsid w:val="00A057E2"/>
    <w:rsid w:val="00A059CA"/>
    <w:rsid w:val="00A05E72"/>
    <w:rsid w:val="00A063B7"/>
    <w:rsid w:val="00A06838"/>
    <w:rsid w:val="00A06BA4"/>
    <w:rsid w:val="00A06C3A"/>
    <w:rsid w:val="00A07069"/>
    <w:rsid w:val="00A07180"/>
    <w:rsid w:val="00A07627"/>
    <w:rsid w:val="00A07A77"/>
    <w:rsid w:val="00A07B3A"/>
    <w:rsid w:val="00A07B54"/>
    <w:rsid w:val="00A07C41"/>
    <w:rsid w:val="00A07C6A"/>
    <w:rsid w:val="00A103B9"/>
    <w:rsid w:val="00A10B6D"/>
    <w:rsid w:val="00A10F8E"/>
    <w:rsid w:val="00A11F48"/>
    <w:rsid w:val="00A1203D"/>
    <w:rsid w:val="00A12D99"/>
    <w:rsid w:val="00A14265"/>
    <w:rsid w:val="00A14926"/>
    <w:rsid w:val="00A14B7F"/>
    <w:rsid w:val="00A153B6"/>
    <w:rsid w:val="00A156CF"/>
    <w:rsid w:val="00A15F4C"/>
    <w:rsid w:val="00A1604D"/>
    <w:rsid w:val="00A1651D"/>
    <w:rsid w:val="00A1667B"/>
    <w:rsid w:val="00A1703C"/>
    <w:rsid w:val="00A177E8"/>
    <w:rsid w:val="00A17DF6"/>
    <w:rsid w:val="00A20516"/>
    <w:rsid w:val="00A20CAF"/>
    <w:rsid w:val="00A211DB"/>
    <w:rsid w:val="00A2124F"/>
    <w:rsid w:val="00A21346"/>
    <w:rsid w:val="00A22689"/>
    <w:rsid w:val="00A227BF"/>
    <w:rsid w:val="00A2362E"/>
    <w:rsid w:val="00A241B8"/>
    <w:rsid w:val="00A243A4"/>
    <w:rsid w:val="00A2535B"/>
    <w:rsid w:val="00A25E14"/>
    <w:rsid w:val="00A260F4"/>
    <w:rsid w:val="00A26C31"/>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15AD"/>
    <w:rsid w:val="00A41F9E"/>
    <w:rsid w:val="00A43AD9"/>
    <w:rsid w:val="00A43B77"/>
    <w:rsid w:val="00A4462F"/>
    <w:rsid w:val="00A456A1"/>
    <w:rsid w:val="00A45731"/>
    <w:rsid w:val="00A47CF4"/>
    <w:rsid w:val="00A515A6"/>
    <w:rsid w:val="00A51758"/>
    <w:rsid w:val="00A525A8"/>
    <w:rsid w:val="00A53700"/>
    <w:rsid w:val="00A54657"/>
    <w:rsid w:val="00A5473D"/>
    <w:rsid w:val="00A55C4B"/>
    <w:rsid w:val="00A55FF9"/>
    <w:rsid w:val="00A60708"/>
    <w:rsid w:val="00A61D5C"/>
    <w:rsid w:val="00A622CC"/>
    <w:rsid w:val="00A629CC"/>
    <w:rsid w:val="00A62A66"/>
    <w:rsid w:val="00A62EA2"/>
    <w:rsid w:val="00A64923"/>
    <w:rsid w:val="00A64CE4"/>
    <w:rsid w:val="00A64E82"/>
    <w:rsid w:val="00A64F8D"/>
    <w:rsid w:val="00A655BF"/>
    <w:rsid w:val="00A6572B"/>
    <w:rsid w:val="00A657E4"/>
    <w:rsid w:val="00A657F1"/>
    <w:rsid w:val="00A661D4"/>
    <w:rsid w:val="00A669CE"/>
    <w:rsid w:val="00A71438"/>
    <w:rsid w:val="00A71B81"/>
    <w:rsid w:val="00A71D07"/>
    <w:rsid w:val="00A72B1E"/>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5FF7"/>
    <w:rsid w:val="00A86F6E"/>
    <w:rsid w:val="00A87108"/>
    <w:rsid w:val="00A90B5F"/>
    <w:rsid w:val="00A90C32"/>
    <w:rsid w:val="00A90DC9"/>
    <w:rsid w:val="00A90FA9"/>
    <w:rsid w:val="00A912D1"/>
    <w:rsid w:val="00A91492"/>
    <w:rsid w:val="00A915A0"/>
    <w:rsid w:val="00A92181"/>
    <w:rsid w:val="00A92B2A"/>
    <w:rsid w:val="00A92DE6"/>
    <w:rsid w:val="00A94780"/>
    <w:rsid w:val="00A948DA"/>
    <w:rsid w:val="00A95D59"/>
    <w:rsid w:val="00A96186"/>
    <w:rsid w:val="00A96245"/>
    <w:rsid w:val="00A9626D"/>
    <w:rsid w:val="00A9682F"/>
    <w:rsid w:val="00A96C16"/>
    <w:rsid w:val="00A96D22"/>
    <w:rsid w:val="00A973DC"/>
    <w:rsid w:val="00A97592"/>
    <w:rsid w:val="00A979C0"/>
    <w:rsid w:val="00AA0026"/>
    <w:rsid w:val="00AA1207"/>
    <w:rsid w:val="00AA1829"/>
    <w:rsid w:val="00AA23F2"/>
    <w:rsid w:val="00AA3C9E"/>
    <w:rsid w:val="00AA3F9A"/>
    <w:rsid w:val="00AA40EB"/>
    <w:rsid w:val="00AA4260"/>
    <w:rsid w:val="00AA4415"/>
    <w:rsid w:val="00AA4B20"/>
    <w:rsid w:val="00AA510F"/>
    <w:rsid w:val="00AA6478"/>
    <w:rsid w:val="00AA64E6"/>
    <w:rsid w:val="00AA657A"/>
    <w:rsid w:val="00AA6FC4"/>
    <w:rsid w:val="00AA7F13"/>
    <w:rsid w:val="00AB0D58"/>
    <w:rsid w:val="00AB1140"/>
    <w:rsid w:val="00AB1D0C"/>
    <w:rsid w:val="00AB2FFA"/>
    <w:rsid w:val="00AB3179"/>
    <w:rsid w:val="00AB350E"/>
    <w:rsid w:val="00AB3D40"/>
    <w:rsid w:val="00AB412D"/>
    <w:rsid w:val="00AB418B"/>
    <w:rsid w:val="00AB4B38"/>
    <w:rsid w:val="00AB5616"/>
    <w:rsid w:val="00AB5A89"/>
    <w:rsid w:val="00AB5E76"/>
    <w:rsid w:val="00AB5F2A"/>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5C7"/>
    <w:rsid w:val="00AC5621"/>
    <w:rsid w:val="00AC5867"/>
    <w:rsid w:val="00AC642C"/>
    <w:rsid w:val="00AC64AD"/>
    <w:rsid w:val="00AC68F5"/>
    <w:rsid w:val="00AC6BC9"/>
    <w:rsid w:val="00AC70A2"/>
    <w:rsid w:val="00AC78FE"/>
    <w:rsid w:val="00AD0224"/>
    <w:rsid w:val="00AD0C64"/>
    <w:rsid w:val="00AD1FB4"/>
    <w:rsid w:val="00AD22F3"/>
    <w:rsid w:val="00AD2A6F"/>
    <w:rsid w:val="00AD2C2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A06"/>
    <w:rsid w:val="00AE5BB6"/>
    <w:rsid w:val="00AE5D52"/>
    <w:rsid w:val="00AE65B1"/>
    <w:rsid w:val="00AE6E2B"/>
    <w:rsid w:val="00AE70DB"/>
    <w:rsid w:val="00AF103F"/>
    <w:rsid w:val="00AF26BC"/>
    <w:rsid w:val="00AF2818"/>
    <w:rsid w:val="00AF2F41"/>
    <w:rsid w:val="00AF473D"/>
    <w:rsid w:val="00AF514C"/>
    <w:rsid w:val="00AF514D"/>
    <w:rsid w:val="00AF56AE"/>
    <w:rsid w:val="00AF572D"/>
    <w:rsid w:val="00AF5B58"/>
    <w:rsid w:val="00AF646D"/>
    <w:rsid w:val="00AF68E5"/>
    <w:rsid w:val="00AF6CD9"/>
    <w:rsid w:val="00AF711A"/>
    <w:rsid w:val="00AF7DC1"/>
    <w:rsid w:val="00B013DC"/>
    <w:rsid w:val="00B02258"/>
    <w:rsid w:val="00B02648"/>
    <w:rsid w:val="00B04B32"/>
    <w:rsid w:val="00B04F87"/>
    <w:rsid w:val="00B0554E"/>
    <w:rsid w:val="00B056C4"/>
    <w:rsid w:val="00B1016D"/>
    <w:rsid w:val="00B10F86"/>
    <w:rsid w:val="00B1187B"/>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15"/>
    <w:rsid w:val="00B2492B"/>
    <w:rsid w:val="00B24FE7"/>
    <w:rsid w:val="00B25EC7"/>
    <w:rsid w:val="00B26EB9"/>
    <w:rsid w:val="00B277C2"/>
    <w:rsid w:val="00B27E50"/>
    <w:rsid w:val="00B300B9"/>
    <w:rsid w:val="00B30141"/>
    <w:rsid w:val="00B30BD9"/>
    <w:rsid w:val="00B314E5"/>
    <w:rsid w:val="00B31DE3"/>
    <w:rsid w:val="00B3203E"/>
    <w:rsid w:val="00B323BA"/>
    <w:rsid w:val="00B32AE4"/>
    <w:rsid w:val="00B33267"/>
    <w:rsid w:val="00B33524"/>
    <w:rsid w:val="00B33C9E"/>
    <w:rsid w:val="00B34083"/>
    <w:rsid w:val="00B35AB3"/>
    <w:rsid w:val="00B360A2"/>
    <w:rsid w:val="00B366AE"/>
    <w:rsid w:val="00B36894"/>
    <w:rsid w:val="00B36AE6"/>
    <w:rsid w:val="00B3713C"/>
    <w:rsid w:val="00B3747D"/>
    <w:rsid w:val="00B4053B"/>
    <w:rsid w:val="00B413D1"/>
    <w:rsid w:val="00B424E6"/>
    <w:rsid w:val="00B42566"/>
    <w:rsid w:val="00B425B4"/>
    <w:rsid w:val="00B43044"/>
    <w:rsid w:val="00B43568"/>
    <w:rsid w:val="00B448DC"/>
    <w:rsid w:val="00B44E5E"/>
    <w:rsid w:val="00B455A2"/>
    <w:rsid w:val="00B4663B"/>
    <w:rsid w:val="00B47976"/>
    <w:rsid w:val="00B50063"/>
    <w:rsid w:val="00B50A54"/>
    <w:rsid w:val="00B51211"/>
    <w:rsid w:val="00B51400"/>
    <w:rsid w:val="00B520E5"/>
    <w:rsid w:val="00B5265B"/>
    <w:rsid w:val="00B534AD"/>
    <w:rsid w:val="00B54949"/>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604E"/>
    <w:rsid w:val="00B6765E"/>
    <w:rsid w:val="00B67DB4"/>
    <w:rsid w:val="00B67F8E"/>
    <w:rsid w:val="00B70242"/>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36E8"/>
    <w:rsid w:val="00B846DE"/>
    <w:rsid w:val="00B84F9E"/>
    <w:rsid w:val="00B85811"/>
    <w:rsid w:val="00B85E90"/>
    <w:rsid w:val="00B867CD"/>
    <w:rsid w:val="00B86BC8"/>
    <w:rsid w:val="00B86DC9"/>
    <w:rsid w:val="00B87F68"/>
    <w:rsid w:val="00B87FBA"/>
    <w:rsid w:val="00B9075C"/>
    <w:rsid w:val="00B91180"/>
    <w:rsid w:val="00B9169A"/>
    <w:rsid w:val="00B91B5C"/>
    <w:rsid w:val="00B91D07"/>
    <w:rsid w:val="00B92F84"/>
    <w:rsid w:val="00B93763"/>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340"/>
    <w:rsid w:val="00BA3787"/>
    <w:rsid w:val="00BA448A"/>
    <w:rsid w:val="00BA44B0"/>
    <w:rsid w:val="00BA459C"/>
    <w:rsid w:val="00BA51D8"/>
    <w:rsid w:val="00BA6702"/>
    <w:rsid w:val="00BA6D61"/>
    <w:rsid w:val="00BB0BF4"/>
    <w:rsid w:val="00BB1012"/>
    <w:rsid w:val="00BB222F"/>
    <w:rsid w:val="00BB2A6F"/>
    <w:rsid w:val="00BB3213"/>
    <w:rsid w:val="00BB36DF"/>
    <w:rsid w:val="00BB3853"/>
    <w:rsid w:val="00BB4184"/>
    <w:rsid w:val="00BB4A19"/>
    <w:rsid w:val="00BB4B7D"/>
    <w:rsid w:val="00BB5067"/>
    <w:rsid w:val="00BB6A94"/>
    <w:rsid w:val="00BB711A"/>
    <w:rsid w:val="00BB7758"/>
    <w:rsid w:val="00BB7827"/>
    <w:rsid w:val="00BC01F9"/>
    <w:rsid w:val="00BC0816"/>
    <w:rsid w:val="00BC1C16"/>
    <w:rsid w:val="00BC3618"/>
    <w:rsid w:val="00BC3643"/>
    <w:rsid w:val="00BC3F00"/>
    <w:rsid w:val="00BC4277"/>
    <w:rsid w:val="00BC55D5"/>
    <w:rsid w:val="00BC5C1C"/>
    <w:rsid w:val="00BC6853"/>
    <w:rsid w:val="00BC6B1A"/>
    <w:rsid w:val="00BC7B2E"/>
    <w:rsid w:val="00BC7B7C"/>
    <w:rsid w:val="00BD0ED9"/>
    <w:rsid w:val="00BD2142"/>
    <w:rsid w:val="00BD2371"/>
    <w:rsid w:val="00BD24C3"/>
    <w:rsid w:val="00BD3B76"/>
    <w:rsid w:val="00BD4627"/>
    <w:rsid w:val="00BD57BF"/>
    <w:rsid w:val="00BD581E"/>
    <w:rsid w:val="00BD5B22"/>
    <w:rsid w:val="00BD5ED2"/>
    <w:rsid w:val="00BD5FA4"/>
    <w:rsid w:val="00BD6032"/>
    <w:rsid w:val="00BD61AC"/>
    <w:rsid w:val="00BD6279"/>
    <w:rsid w:val="00BD78D6"/>
    <w:rsid w:val="00BD7E28"/>
    <w:rsid w:val="00BD7E39"/>
    <w:rsid w:val="00BE0BC3"/>
    <w:rsid w:val="00BE24F1"/>
    <w:rsid w:val="00BE2C8B"/>
    <w:rsid w:val="00BE34E4"/>
    <w:rsid w:val="00BE3C60"/>
    <w:rsid w:val="00BE4BA5"/>
    <w:rsid w:val="00BE4BDD"/>
    <w:rsid w:val="00BE5B50"/>
    <w:rsid w:val="00BE5DF6"/>
    <w:rsid w:val="00BE62C8"/>
    <w:rsid w:val="00BE64AD"/>
    <w:rsid w:val="00BE6737"/>
    <w:rsid w:val="00BE738A"/>
    <w:rsid w:val="00BE793B"/>
    <w:rsid w:val="00BE7FCA"/>
    <w:rsid w:val="00BE7FFB"/>
    <w:rsid w:val="00BF0E70"/>
    <w:rsid w:val="00BF125A"/>
    <w:rsid w:val="00BF160C"/>
    <w:rsid w:val="00BF1839"/>
    <w:rsid w:val="00BF1B4A"/>
    <w:rsid w:val="00BF26C1"/>
    <w:rsid w:val="00BF275B"/>
    <w:rsid w:val="00BF3648"/>
    <w:rsid w:val="00BF37DA"/>
    <w:rsid w:val="00BF3924"/>
    <w:rsid w:val="00BF3F70"/>
    <w:rsid w:val="00BF41EB"/>
    <w:rsid w:val="00BF4F89"/>
    <w:rsid w:val="00BF515C"/>
    <w:rsid w:val="00BF5161"/>
    <w:rsid w:val="00BF5EBA"/>
    <w:rsid w:val="00BF6036"/>
    <w:rsid w:val="00BF681F"/>
    <w:rsid w:val="00BF6FD0"/>
    <w:rsid w:val="00BF76AA"/>
    <w:rsid w:val="00BF7E45"/>
    <w:rsid w:val="00C00457"/>
    <w:rsid w:val="00C00983"/>
    <w:rsid w:val="00C0142F"/>
    <w:rsid w:val="00C0180F"/>
    <w:rsid w:val="00C02271"/>
    <w:rsid w:val="00C03811"/>
    <w:rsid w:val="00C03855"/>
    <w:rsid w:val="00C03A5D"/>
    <w:rsid w:val="00C03D87"/>
    <w:rsid w:val="00C04F7C"/>
    <w:rsid w:val="00C05045"/>
    <w:rsid w:val="00C052C8"/>
    <w:rsid w:val="00C05786"/>
    <w:rsid w:val="00C0596F"/>
    <w:rsid w:val="00C05BDC"/>
    <w:rsid w:val="00C05BFB"/>
    <w:rsid w:val="00C067C1"/>
    <w:rsid w:val="00C06C22"/>
    <w:rsid w:val="00C074D7"/>
    <w:rsid w:val="00C1019A"/>
    <w:rsid w:val="00C1065A"/>
    <w:rsid w:val="00C10EB2"/>
    <w:rsid w:val="00C124C5"/>
    <w:rsid w:val="00C1289D"/>
    <w:rsid w:val="00C12BBD"/>
    <w:rsid w:val="00C12E3A"/>
    <w:rsid w:val="00C1319E"/>
    <w:rsid w:val="00C136DA"/>
    <w:rsid w:val="00C14132"/>
    <w:rsid w:val="00C16B5D"/>
    <w:rsid w:val="00C16C2B"/>
    <w:rsid w:val="00C17771"/>
    <w:rsid w:val="00C21995"/>
    <w:rsid w:val="00C21FF0"/>
    <w:rsid w:val="00C220ED"/>
    <w:rsid w:val="00C2226D"/>
    <w:rsid w:val="00C223CF"/>
    <w:rsid w:val="00C22734"/>
    <w:rsid w:val="00C2291A"/>
    <w:rsid w:val="00C22DC1"/>
    <w:rsid w:val="00C22DC6"/>
    <w:rsid w:val="00C24175"/>
    <w:rsid w:val="00C244A7"/>
    <w:rsid w:val="00C263C8"/>
    <w:rsid w:val="00C266C3"/>
    <w:rsid w:val="00C277AF"/>
    <w:rsid w:val="00C30412"/>
    <w:rsid w:val="00C30B43"/>
    <w:rsid w:val="00C3190E"/>
    <w:rsid w:val="00C323C9"/>
    <w:rsid w:val="00C33E06"/>
    <w:rsid w:val="00C349C6"/>
    <w:rsid w:val="00C3602D"/>
    <w:rsid w:val="00C41DDB"/>
    <w:rsid w:val="00C421FE"/>
    <w:rsid w:val="00C428BC"/>
    <w:rsid w:val="00C431C5"/>
    <w:rsid w:val="00C43648"/>
    <w:rsid w:val="00C43AF1"/>
    <w:rsid w:val="00C43B13"/>
    <w:rsid w:val="00C43B95"/>
    <w:rsid w:val="00C441BC"/>
    <w:rsid w:val="00C449BD"/>
    <w:rsid w:val="00C45900"/>
    <w:rsid w:val="00C4612D"/>
    <w:rsid w:val="00C4677C"/>
    <w:rsid w:val="00C47228"/>
    <w:rsid w:val="00C47B3D"/>
    <w:rsid w:val="00C506DB"/>
    <w:rsid w:val="00C514C3"/>
    <w:rsid w:val="00C51E61"/>
    <w:rsid w:val="00C51ECE"/>
    <w:rsid w:val="00C521CE"/>
    <w:rsid w:val="00C5286F"/>
    <w:rsid w:val="00C538B8"/>
    <w:rsid w:val="00C539A4"/>
    <w:rsid w:val="00C54448"/>
    <w:rsid w:val="00C551B8"/>
    <w:rsid w:val="00C562A3"/>
    <w:rsid w:val="00C57053"/>
    <w:rsid w:val="00C6006E"/>
    <w:rsid w:val="00C61122"/>
    <w:rsid w:val="00C6138A"/>
    <w:rsid w:val="00C61EA3"/>
    <w:rsid w:val="00C62691"/>
    <w:rsid w:val="00C62F91"/>
    <w:rsid w:val="00C63D8B"/>
    <w:rsid w:val="00C63E03"/>
    <w:rsid w:val="00C65997"/>
    <w:rsid w:val="00C65C8F"/>
    <w:rsid w:val="00C66AD4"/>
    <w:rsid w:val="00C66B47"/>
    <w:rsid w:val="00C675A0"/>
    <w:rsid w:val="00C70208"/>
    <w:rsid w:val="00C7041B"/>
    <w:rsid w:val="00C70982"/>
    <w:rsid w:val="00C70A39"/>
    <w:rsid w:val="00C71CB4"/>
    <w:rsid w:val="00C721DD"/>
    <w:rsid w:val="00C72365"/>
    <w:rsid w:val="00C72B24"/>
    <w:rsid w:val="00C733D6"/>
    <w:rsid w:val="00C73D48"/>
    <w:rsid w:val="00C77553"/>
    <w:rsid w:val="00C779D2"/>
    <w:rsid w:val="00C81043"/>
    <w:rsid w:val="00C820ED"/>
    <w:rsid w:val="00C82503"/>
    <w:rsid w:val="00C825D1"/>
    <w:rsid w:val="00C82CBB"/>
    <w:rsid w:val="00C846D7"/>
    <w:rsid w:val="00C852AE"/>
    <w:rsid w:val="00C855CA"/>
    <w:rsid w:val="00C857F9"/>
    <w:rsid w:val="00C858DF"/>
    <w:rsid w:val="00C858F5"/>
    <w:rsid w:val="00C860CB"/>
    <w:rsid w:val="00C86A80"/>
    <w:rsid w:val="00C86F92"/>
    <w:rsid w:val="00C873DD"/>
    <w:rsid w:val="00C87AAC"/>
    <w:rsid w:val="00C9034A"/>
    <w:rsid w:val="00C9043E"/>
    <w:rsid w:val="00C90892"/>
    <w:rsid w:val="00C90A5C"/>
    <w:rsid w:val="00C90F63"/>
    <w:rsid w:val="00C91697"/>
    <w:rsid w:val="00C91795"/>
    <w:rsid w:val="00C917EF"/>
    <w:rsid w:val="00C925F8"/>
    <w:rsid w:val="00C92D18"/>
    <w:rsid w:val="00C937EC"/>
    <w:rsid w:val="00C9383E"/>
    <w:rsid w:val="00C93E1A"/>
    <w:rsid w:val="00C93EA4"/>
    <w:rsid w:val="00C9452A"/>
    <w:rsid w:val="00C94638"/>
    <w:rsid w:val="00C94C5A"/>
    <w:rsid w:val="00C95F69"/>
    <w:rsid w:val="00C96951"/>
    <w:rsid w:val="00C96E11"/>
    <w:rsid w:val="00C96FC4"/>
    <w:rsid w:val="00C973F9"/>
    <w:rsid w:val="00CA117B"/>
    <w:rsid w:val="00CA1A99"/>
    <w:rsid w:val="00CA1BA0"/>
    <w:rsid w:val="00CA2CB6"/>
    <w:rsid w:val="00CA3062"/>
    <w:rsid w:val="00CA45C4"/>
    <w:rsid w:val="00CA4FED"/>
    <w:rsid w:val="00CA516E"/>
    <w:rsid w:val="00CA55AB"/>
    <w:rsid w:val="00CA5CD6"/>
    <w:rsid w:val="00CA6727"/>
    <w:rsid w:val="00CA75D9"/>
    <w:rsid w:val="00CA78B7"/>
    <w:rsid w:val="00CA7991"/>
    <w:rsid w:val="00CA7C6A"/>
    <w:rsid w:val="00CB0A53"/>
    <w:rsid w:val="00CB0ACE"/>
    <w:rsid w:val="00CB1BA7"/>
    <w:rsid w:val="00CB1FBD"/>
    <w:rsid w:val="00CB24E5"/>
    <w:rsid w:val="00CB3688"/>
    <w:rsid w:val="00CB4720"/>
    <w:rsid w:val="00CB4CB0"/>
    <w:rsid w:val="00CB5DA3"/>
    <w:rsid w:val="00CB62C9"/>
    <w:rsid w:val="00CB7567"/>
    <w:rsid w:val="00CC0764"/>
    <w:rsid w:val="00CC0A3E"/>
    <w:rsid w:val="00CC18CD"/>
    <w:rsid w:val="00CC23FC"/>
    <w:rsid w:val="00CC2C55"/>
    <w:rsid w:val="00CC2FE9"/>
    <w:rsid w:val="00CC320E"/>
    <w:rsid w:val="00CC3E30"/>
    <w:rsid w:val="00CC46B9"/>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191"/>
    <w:rsid w:val="00CD3C21"/>
    <w:rsid w:val="00CD3CD9"/>
    <w:rsid w:val="00CD5FD1"/>
    <w:rsid w:val="00CD610A"/>
    <w:rsid w:val="00CD6174"/>
    <w:rsid w:val="00CD6DE0"/>
    <w:rsid w:val="00CD7179"/>
    <w:rsid w:val="00CD717C"/>
    <w:rsid w:val="00CD7D9C"/>
    <w:rsid w:val="00CD7DEC"/>
    <w:rsid w:val="00CE0D82"/>
    <w:rsid w:val="00CE1323"/>
    <w:rsid w:val="00CE14B3"/>
    <w:rsid w:val="00CE1522"/>
    <w:rsid w:val="00CE2763"/>
    <w:rsid w:val="00CE36B1"/>
    <w:rsid w:val="00CE40BD"/>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CF7F2D"/>
    <w:rsid w:val="00D00164"/>
    <w:rsid w:val="00D005F4"/>
    <w:rsid w:val="00D007B5"/>
    <w:rsid w:val="00D00B9A"/>
    <w:rsid w:val="00D00CFA"/>
    <w:rsid w:val="00D010BC"/>
    <w:rsid w:val="00D01188"/>
    <w:rsid w:val="00D021F5"/>
    <w:rsid w:val="00D0265B"/>
    <w:rsid w:val="00D02EC8"/>
    <w:rsid w:val="00D0359F"/>
    <w:rsid w:val="00D03CD5"/>
    <w:rsid w:val="00D03D8D"/>
    <w:rsid w:val="00D04A8A"/>
    <w:rsid w:val="00D053E2"/>
    <w:rsid w:val="00D057FE"/>
    <w:rsid w:val="00D05A4C"/>
    <w:rsid w:val="00D06780"/>
    <w:rsid w:val="00D0682B"/>
    <w:rsid w:val="00D06B44"/>
    <w:rsid w:val="00D06C3E"/>
    <w:rsid w:val="00D06C55"/>
    <w:rsid w:val="00D06FA8"/>
    <w:rsid w:val="00D07F6F"/>
    <w:rsid w:val="00D1015F"/>
    <w:rsid w:val="00D10853"/>
    <w:rsid w:val="00D10E74"/>
    <w:rsid w:val="00D11A33"/>
    <w:rsid w:val="00D12B94"/>
    <w:rsid w:val="00D13904"/>
    <w:rsid w:val="00D14F26"/>
    <w:rsid w:val="00D15532"/>
    <w:rsid w:val="00D15AF3"/>
    <w:rsid w:val="00D15F7D"/>
    <w:rsid w:val="00D166D0"/>
    <w:rsid w:val="00D169A7"/>
    <w:rsid w:val="00D17C14"/>
    <w:rsid w:val="00D17C9F"/>
    <w:rsid w:val="00D207CF"/>
    <w:rsid w:val="00D2275D"/>
    <w:rsid w:val="00D22888"/>
    <w:rsid w:val="00D23100"/>
    <w:rsid w:val="00D23151"/>
    <w:rsid w:val="00D2325D"/>
    <w:rsid w:val="00D23267"/>
    <w:rsid w:val="00D235FB"/>
    <w:rsid w:val="00D24010"/>
    <w:rsid w:val="00D24EAD"/>
    <w:rsid w:val="00D25ED3"/>
    <w:rsid w:val="00D265E9"/>
    <w:rsid w:val="00D26C0F"/>
    <w:rsid w:val="00D270F9"/>
    <w:rsid w:val="00D27176"/>
    <w:rsid w:val="00D278B0"/>
    <w:rsid w:val="00D33280"/>
    <w:rsid w:val="00D33D04"/>
    <w:rsid w:val="00D34532"/>
    <w:rsid w:val="00D3462D"/>
    <w:rsid w:val="00D3498E"/>
    <w:rsid w:val="00D34BE3"/>
    <w:rsid w:val="00D34C95"/>
    <w:rsid w:val="00D34EC4"/>
    <w:rsid w:val="00D35884"/>
    <w:rsid w:val="00D36382"/>
    <w:rsid w:val="00D3700C"/>
    <w:rsid w:val="00D37412"/>
    <w:rsid w:val="00D37603"/>
    <w:rsid w:val="00D37FE5"/>
    <w:rsid w:val="00D40AB3"/>
    <w:rsid w:val="00D414BC"/>
    <w:rsid w:val="00D4178D"/>
    <w:rsid w:val="00D42804"/>
    <w:rsid w:val="00D446C9"/>
    <w:rsid w:val="00D469CB"/>
    <w:rsid w:val="00D46EDA"/>
    <w:rsid w:val="00D46EDF"/>
    <w:rsid w:val="00D47A25"/>
    <w:rsid w:val="00D47AEB"/>
    <w:rsid w:val="00D515EE"/>
    <w:rsid w:val="00D51F49"/>
    <w:rsid w:val="00D525A1"/>
    <w:rsid w:val="00D52A7A"/>
    <w:rsid w:val="00D52F4E"/>
    <w:rsid w:val="00D5446B"/>
    <w:rsid w:val="00D55B01"/>
    <w:rsid w:val="00D56B5E"/>
    <w:rsid w:val="00D57275"/>
    <w:rsid w:val="00D5746E"/>
    <w:rsid w:val="00D57F24"/>
    <w:rsid w:val="00D6026C"/>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34C"/>
    <w:rsid w:val="00D71DBE"/>
    <w:rsid w:val="00D71DC7"/>
    <w:rsid w:val="00D71F98"/>
    <w:rsid w:val="00D72EF5"/>
    <w:rsid w:val="00D747F3"/>
    <w:rsid w:val="00D74882"/>
    <w:rsid w:val="00D74C1F"/>
    <w:rsid w:val="00D7744F"/>
    <w:rsid w:val="00D80197"/>
    <w:rsid w:val="00D802D9"/>
    <w:rsid w:val="00D80D82"/>
    <w:rsid w:val="00D81208"/>
    <w:rsid w:val="00D81A4E"/>
    <w:rsid w:val="00D8240C"/>
    <w:rsid w:val="00D83950"/>
    <w:rsid w:val="00D83D5E"/>
    <w:rsid w:val="00D83E3D"/>
    <w:rsid w:val="00D841CE"/>
    <w:rsid w:val="00D84741"/>
    <w:rsid w:val="00D84BD0"/>
    <w:rsid w:val="00D84D8F"/>
    <w:rsid w:val="00D852EC"/>
    <w:rsid w:val="00D86883"/>
    <w:rsid w:val="00D86E50"/>
    <w:rsid w:val="00D871BF"/>
    <w:rsid w:val="00D878EB"/>
    <w:rsid w:val="00D87DDA"/>
    <w:rsid w:val="00D90A5E"/>
    <w:rsid w:val="00D9139E"/>
    <w:rsid w:val="00D91948"/>
    <w:rsid w:val="00D923DB"/>
    <w:rsid w:val="00D9298A"/>
    <w:rsid w:val="00D92FFD"/>
    <w:rsid w:val="00D9390A"/>
    <w:rsid w:val="00D9423E"/>
    <w:rsid w:val="00D9433A"/>
    <w:rsid w:val="00D94A7E"/>
    <w:rsid w:val="00D9563F"/>
    <w:rsid w:val="00D95896"/>
    <w:rsid w:val="00D96334"/>
    <w:rsid w:val="00D963DC"/>
    <w:rsid w:val="00D96809"/>
    <w:rsid w:val="00D96E7D"/>
    <w:rsid w:val="00DA044E"/>
    <w:rsid w:val="00DA15F8"/>
    <w:rsid w:val="00DA16CB"/>
    <w:rsid w:val="00DA1AF0"/>
    <w:rsid w:val="00DA1E3C"/>
    <w:rsid w:val="00DA224E"/>
    <w:rsid w:val="00DA23A0"/>
    <w:rsid w:val="00DA4667"/>
    <w:rsid w:val="00DA4C3B"/>
    <w:rsid w:val="00DA5F48"/>
    <w:rsid w:val="00DA6359"/>
    <w:rsid w:val="00DA6E9B"/>
    <w:rsid w:val="00DA748F"/>
    <w:rsid w:val="00DB02F8"/>
    <w:rsid w:val="00DB0601"/>
    <w:rsid w:val="00DB1EE7"/>
    <w:rsid w:val="00DB3091"/>
    <w:rsid w:val="00DB4107"/>
    <w:rsid w:val="00DB42EB"/>
    <w:rsid w:val="00DB4A45"/>
    <w:rsid w:val="00DB4CF8"/>
    <w:rsid w:val="00DB59C4"/>
    <w:rsid w:val="00DB5B97"/>
    <w:rsid w:val="00DB6B82"/>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356"/>
    <w:rsid w:val="00DC6492"/>
    <w:rsid w:val="00DC6A08"/>
    <w:rsid w:val="00DC72C6"/>
    <w:rsid w:val="00DC7390"/>
    <w:rsid w:val="00DC74A6"/>
    <w:rsid w:val="00DC7D27"/>
    <w:rsid w:val="00DD054C"/>
    <w:rsid w:val="00DD05E6"/>
    <w:rsid w:val="00DD09E0"/>
    <w:rsid w:val="00DD0F52"/>
    <w:rsid w:val="00DD1E13"/>
    <w:rsid w:val="00DD2235"/>
    <w:rsid w:val="00DD3124"/>
    <w:rsid w:val="00DD345A"/>
    <w:rsid w:val="00DD4772"/>
    <w:rsid w:val="00DD47B4"/>
    <w:rsid w:val="00DD538F"/>
    <w:rsid w:val="00DD5697"/>
    <w:rsid w:val="00DD588F"/>
    <w:rsid w:val="00DD5E80"/>
    <w:rsid w:val="00DD60AB"/>
    <w:rsid w:val="00DD628A"/>
    <w:rsid w:val="00DD6FDA"/>
    <w:rsid w:val="00DD7011"/>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59B"/>
    <w:rsid w:val="00DE56C5"/>
    <w:rsid w:val="00DE5727"/>
    <w:rsid w:val="00DE5897"/>
    <w:rsid w:val="00DE590C"/>
    <w:rsid w:val="00DE5CAB"/>
    <w:rsid w:val="00DE6C7C"/>
    <w:rsid w:val="00DE6E77"/>
    <w:rsid w:val="00DE7079"/>
    <w:rsid w:val="00DE7364"/>
    <w:rsid w:val="00DE7811"/>
    <w:rsid w:val="00DE7F4F"/>
    <w:rsid w:val="00DF0DB4"/>
    <w:rsid w:val="00DF1313"/>
    <w:rsid w:val="00DF2434"/>
    <w:rsid w:val="00DF2FE7"/>
    <w:rsid w:val="00DF3939"/>
    <w:rsid w:val="00DF3AB7"/>
    <w:rsid w:val="00DF44DC"/>
    <w:rsid w:val="00DF523A"/>
    <w:rsid w:val="00DF591B"/>
    <w:rsid w:val="00DF5B4C"/>
    <w:rsid w:val="00DF5F27"/>
    <w:rsid w:val="00DF6C5A"/>
    <w:rsid w:val="00DF6CF7"/>
    <w:rsid w:val="00DF79FF"/>
    <w:rsid w:val="00DF7C03"/>
    <w:rsid w:val="00E0035B"/>
    <w:rsid w:val="00E00585"/>
    <w:rsid w:val="00E00BD6"/>
    <w:rsid w:val="00E00C4D"/>
    <w:rsid w:val="00E01B4D"/>
    <w:rsid w:val="00E032A4"/>
    <w:rsid w:val="00E0404E"/>
    <w:rsid w:val="00E044B7"/>
    <w:rsid w:val="00E046A9"/>
    <w:rsid w:val="00E047DA"/>
    <w:rsid w:val="00E048CC"/>
    <w:rsid w:val="00E05289"/>
    <w:rsid w:val="00E056C8"/>
    <w:rsid w:val="00E060C7"/>
    <w:rsid w:val="00E061FF"/>
    <w:rsid w:val="00E065C3"/>
    <w:rsid w:val="00E06A34"/>
    <w:rsid w:val="00E06EC8"/>
    <w:rsid w:val="00E079F0"/>
    <w:rsid w:val="00E07A0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0323"/>
    <w:rsid w:val="00E30C04"/>
    <w:rsid w:val="00E3122A"/>
    <w:rsid w:val="00E316A2"/>
    <w:rsid w:val="00E31999"/>
    <w:rsid w:val="00E336FF"/>
    <w:rsid w:val="00E3382E"/>
    <w:rsid w:val="00E33D04"/>
    <w:rsid w:val="00E3422A"/>
    <w:rsid w:val="00E351CB"/>
    <w:rsid w:val="00E35B55"/>
    <w:rsid w:val="00E364E1"/>
    <w:rsid w:val="00E3679B"/>
    <w:rsid w:val="00E36F4D"/>
    <w:rsid w:val="00E37720"/>
    <w:rsid w:val="00E37D09"/>
    <w:rsid w:val="00E37EA5"/>
    <w:rsid w:val="00E40AAD"/>
    <w:rsid w:val="00E429CE"/>
    <w:rsid w:val="00E43AAF"/>
    <w:rsid w:val="00E43E97"/>
    <w:rsid w:val="00E447C5"/>
    <w:rsid w:val="00E44BF7"/>
    <w:rsid w:val="00E45504"/>
    <w:rsid w:val="00E45ACB"/>
    <w:rsid w:val="00E45DFA"/>
    <w:rsid w:val="00E465D2"/>
    <w:rsid w:val="00E46BA8"/>
    <w:rsid w:val="00E46CD5"/>
    <w:rsid w:val="00E46D80"/>
    <w:rsid w:val="00E46E38"/>
    <w:rsid w:val="00E47056"/>
    <w:rsid w:val="00E51347"/>
    <w:rsid w:val="00E5196B"/>
    <w:rsid w:val="00E525AA"/>
    <w:rsid w:val="00E52DC0"/>
    <w:rsid w:val="00E53C9F"/>
    <w:rsid w:val="00E542F5"/>
    <w:rsid w:val="00E54346"/>
    <w:rsid w:val="00E547BF"/>
    <w:rsid w:val="00E54C27"/>
    <w:rsid w:val="00E5516B"/>
    <w:rsid w:val="00E5590E"/>
    <w:rsid w:val="00E5607F"/>
    <w:rsid w:val="00E56689"/>
    <w:rsid w:val="00E56A61"/>
    <w:rsid w:val="00E56B28"/>
    <w:rsid w:val="00E57311"/>
    <w:rsid w:val="00E57B78"/>
    <w:rsid w:val="00E6051C"/>
    <w:rsid w:val="00E60929"/>
    <w:rsid w:val="00E61455"/>
    <w:rsid w:val="00E618FD"/>
    <w:rsid w:val="00E61D03"/>
    <w:rsid w:val="00E61DB6"/>
    <w:rsid w:val="00E61EDD"/>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2CE7"/>
    <w:rsid w:val="00E732BD"/>
    <w:rsid w:val="00E74223"/>
    <w:rsid w:val="00E74659"/>
    <w:rsid w:val="00E74C4A"/>
    <w:rsid w:val="00E7704B"/>
    <w:rsid w:val="00E771C2"/>
    <w:rsid w:val="00E772C4"/>
    <w:rsid w:val="00E77456"/>
    <w:rsid w:val="00E776A3"/>
    <w:rsid w:val="00E80721"/>
    <w:rsid w:val="00E81905"/>
    <w:rsid w:val="00E82A40"/>
    <w:rsid w:val="00E8336F"/>
    <w:rsid w:val="00E83770"/>
    <w:rsid w:val="00E83D62"/>
    <w:rsid w:val="00E83F2B"/>
    <w:rsid w:val="00E84B74"/>
    <w:rsid w:val="00E84CD7"/>
    <w:rsid w:val="00E84DC7"/>
    <w:rsid w:val="00E851BF"/>
    <w:rsid w:val="00E85812"/>
    <w:rsid w:val="00E85941"/>
    <w:rsid w:val="00E85D0F"/>
    <w:rsid w:val="00E865E7"/>
    <w:rsid w:val="00E86651"/>
    <w:rsid w:val="00E87011"/>
    <w:rsid w:val="00E8731A"/>
    <w:rsid w:val="00E87A8A"/>
    <w:rsid w:val="00E906FE"/>
    <w:rsid w:val="00E90EC3"/>
    <w:rsid w:val="00E918A6"/>
    <w:rsid w:val="00E91D0A"/>
    <w:rsid w:val="00E92245"/>
    <w:rsid w:val="00E9273C"/>
    <w:rsid w:val="00E92BC2"/>
    <w:rsid w:val="00E92E22"/>
    <w:rsid w:val="00E932BF"/>
    <w:rsid w:val="00E9427E"/>
    <w:rsid w:val="00E9434E"/>
    <w:rsid w:val="00E9496D"/>
    <w:rsid w:val="00E94A4C"/>
    <w:rsid w:val="00E95A41"/>
    <w:rsid w:val="00E960F9"/>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5D30"/>
    <w:rsid w:val="00EA60C8"/>
    <w:rsid w:val="00EB12DC"/>
    <w:rsid w:val="00EB2E2A"/>
    <w:rsid w:val="00EB3096"/>
    <w:rsid w:val="00EB36A9"/>
    <w:rsid w:val="00EB3956"/>
    <w:rsid w:val="00EB3F57"/>
    <w:rsid w:val="00EB4280"/>
    <w:rsid w:val="00EB459E"/>
    <w:rsid w:val="00EB483C"/>
    <w:rsid w:val="00EB4A48"/>
    <w:rsid w:val="00EB4FC8"/>
    <w:rsid w:val="00EB5D91"/>
    <w:rsid w:val="00EB636A"/>
    <w:rsid w:val="00EB7928"/>
    <w:rsid w:val="00EC083B"/>
    <w:rsid w:val="00EC114C"/>
    <w:rsid w:val="00EC153C"/>
    <w:rsid w:val="00EC1AE6"/>
    <w:rsid w:val="00EC1D4A"/>
    <w:rsid w:val="00EC2C3A"/>
    <w:rsid w:val="00EC2DB3"/>
    <w:rsid w:val="00EC3EBC"/>
    <w:rsid w:val="00EC44A0"/>
    <w:rsid w:val="00EC4989"/>
    <w:rsid w:val="00EC4CDB"/>
    <w:rsid w:val="00EC50FE"/>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B29"/>
    <w:rsid w:val="00EE0E61"/>
    <w:rsid w:val="00EE1C29"/>
    <w:rsid w:val="00EE261B"/>
    <w:rsid w:val="00EE26F3"/>
    <w:rsid w:val="00EE3983"/>
    <w:rsid w:val="00EE4690"/>
    <w:rsid w:val="00EE4C2D"/>
    <w:rsid w:val="00EE611C"/>
    <w:rsid w:val="00EE641E"/>
    <w:rsid w:val="00EE7958"/>
    <w:rsid w:val="00EE7A02"/>
    <w:rsid w:val="00EE7E12"/>
    <w:rsid w:val="00EE7EF7"/>
    <w:rsid w:val="00EF0337"/>
    <w:rsid w:val="00EF06D3"/>
    <w:rsid w:val="00EF06DF"/>
    <w:rsid w:val="00EF0A35"/>
    <w:rsid w:val="00EF0E29"/>
    <w:rsid w:val="00EF20F3"/>
    <w:rsid w:val="00EF2480"/>
    <w:rsid w:val="00EF3021"/>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00D1"/>
    <w:rsid w:val="00F111D8"/>
    <w:rsid w:val="00F11209"/>
    <w:rsid w:val="00F113C2"/>
    <w:rsid w:val="00F118D6"/>
    <w:rsid w:val="00F11A09"/>
    <w:rsid w:val="00F11EC4"/>
    <w:rsid w:val="00F1224A"/>
    <w:rsid w:val="00F13B5C"/>
    <w:rsid w:val="00F13EB4"/>
    <w:rsid w:val="00F1474E"/>
    <w:rsid w:val="00F14ABE"/>
    <w:rsid w:val="00F1500C"/>
    <w:rsid w:val="00F15EE9"/>
    <w:rsid w:val="00F16158"/>
    <w:rsid w:val="00F16609"/>
    <w:rsid w:val="00F1684C"/>
    <w:rsid w:val="00F16862"/>
    <w:rsid w:val="00F16D2A"/>
    <w:rsid w:val="00F2043B"/>
    <w:rsid w:val="00F20C9A"/>
    <w:rsid w:val="00F21090"/>
    <w:rsid w:val="00F22701"/>
    <w:rsid w:val="00F23494"/>
    <w:rsid w:val="00F23714"/>
    <w:rsid w:val="00F24CF8"/>
    <w:rsid w:val="00F24FBC"/>
    <w:rsid w:val="00F27B6B"/>
    <w:rsid w:val="00F3104E"/>
    <w:rsid w:val="00F31ECA"/>
    <w:rsid w:val="00F325A5"/>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356"/>
    <w:rsid w:val="00F5488E"/>
    <w:rsid w:val="00F54B30"/>
    <w:rsid w:val="00F550D6"/>
    <w:rsid w:val="00F55AC4"/>
    <w:rsid w:val="00F55E38"/>
    <w:rsid w:val="00F55EB4"/>
    <w:rsid w:val="00F56491"/>
    <w:rsid w:val="00F56903"/>
    <w:rsid w:val="00F56AD4"/>
    <w:rsid w:val="00F57003"/>
    <w:rsid w:val="00F57C62"/>
    <w:rsid w:val="00F600EF"/>
    <w:rsid w:val="00F61253"/>
    <w:rsid w:val="00F61C51"/>
    <w:rsid w:val="00F61C9A"/>
    <w:rsid w:val="00F61CAC"/>
    <w:rsid w:val="00F61E55"/>
    <w:rsid w:val="00F625F1"/>
    <w:rsid w:val="00F627D8"/>
    <w:rsid w:val="00F62B5E"/>
    <w:rsid w:val="00F64438"/>
    <w:rsid w:val="00F64978"/>
    <w:rsid w:val="00F64E48"/>
    <w:rsid w:val="00F64E92"/>
    <w:rsid w:val="00F6610B"/>
    <w:rsid w:val="00F665BB"/>
    <w:rsid w:val="00F66AD9"/>
    <w:rsid w:val="00F66DB1"/>
    <w:rsid w:val="00F67975"/>
    <w:rsid w:val="00F67DFC"/>
    <w:rsid w:val="00F67E17"/>
    <w:rsid w:val="00F70227"/>
    <w:rsid w:val="00F70388"/>
    <w:rsid w:val="00F70549"/>
    <w:rsid w:val="00F709B5"/>
    <w:rsid w:val="00F70C32"/>
    <w:rsid w:val="00F70CE5"/>
    <w:rsid w:val="00F710A5"/>
    <w:rsid w:val="00F711FC"/>
    <w:rsid w:val="00F71751"/>
    <w:rsid w:val="00F7177B"/>
    <w:rsid w:val="00F71817"/>
    <w:rsid w:val="00F718C3"/>
    <w:rsid w:val="00F71CA4"/>
    <w:rsid w:val="00F725EE"/>
    <w:rsid w:val="00F72BE8"/>
    <w:rsid w:val="00F73BB4"/>
    <w:rsid w:val="00F74CA9"/>
    <w:rsid w:val="00F754B1"/>
    <w:rsid w:val="00F767CE"/>
    <w:rsid w:val="00F767EB"/>
    <w:rsid w:val="00F76D51"/>
    <w:rsid w:val="00F76F49"/>
    <w:rsid w:val="00F8032D"/>
    <w:rsid w:val="00F8180E"/>
    <w:rsid w:val="00F82587"/>
    <w:rsid w:val="00F8261E"/>
    <w:rsid w:val="00F82889"/>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33D5"/>
    <w:rsid w:val="00F949CD"/>
    <w:rsid w:val="00F95CBC"/>
    <w:rsid w:val="00F962C5"/>
    <w:rsid w:val="00FA00EE"/>
    <w:rsid w:val="00FA050B"/>
    <w:rsid w:val="00FA0C92"/>
    <w:rsid w:val="00FA2099"/>
    <w:rsid w:val="00FA2E80"/>
    <w:rsid w:val="00FA30F1"/>
    <w:rsid w:val="00FA351D"/>
    <w:rsid w:val="00FA3580"/>
    <w:rsid w:val="00FA36D0"/>
    <w:rsid w:val="00FA378B"/>
    <w:rsid w:val="00FA3E25"/>
    <w:rsid w:val="00FA493F"/>
    <w:rsid w:val="00FA4B77"/>
    <w:rsid w:val="00FA4BA4"/>
    <w:rsid w:val="00FA529B"/>
    <w:rsid w:val="00FA6564"/>
    <w:rsid w:val="00FA669F"/>
    <w:rsid w:val="00FA77B2"/>
    <w:rsid w:val="00FA7DB5"/>
    <w:rsid w:val="00FA7F87"/>
    <w:rsid w:val="00FB035B"/>
    <w:rsid w:val="00FB03C5"/>
    <w:rsid w:val="00FB0524"/>
    <w:rsid w:val="00FB0FF4"/>
    <w:rsid w:val="00FB11CC"/>
    <w:rsid w:val="00FB1A41"/>
    <w:rsid w:val="00FB2701"/>
    <w:rsid w:val="00FB28D1"/>
    <w:rsid w:val="00FB5811"/>
    <w:rsid w:val="00FB5BC7"/>
    <w:rsid w:val="00FB65C7"/>
    <w:rsid w:val="00FB6789"/>
    <w:rsid w:val="00FB6A8A"/>
    <w:rsid w:val="00FB706A"/>
    <w:rsid w:val="00FB7397"/>
    <w:rsid w:val="00FB744C"/>
    <w:rsid w:val="00FB7C1D"/>
    <w:rsid w:val="00FC0249"/>
    <w:rsid w:val="00FC0837"/>
    <w:rsid w:val="00FC0CFE"/>
    <w:rsid w:val="00FC1202"/>
    <w:rsid w:val="00FC1DB0"/>
    <w:rsid w:val="00FC20D1"/>
    <w:rsid w:val="00FC287E"/>
    <w:rsid w:val="00FC549D"/>
    <w:rsid w:val="00FC563A"/>
    <w:rsid w:val="00FC5A0B"/>
    <w:rsid w:val="00FC5D95"/>
    <w:rsid w:val="00FC608E"/>
    <w:rsid w:val="00FC65A2"/>
    <w:rsid w:val="00FC701C"/>
    <w:rsid w:val="00FC76AB"/>
    <w:rsid w:val="00FD0927"/>
    <w:rsid w:val="00FD0D32"/>
    <w:rsid w:val="00FD0EF1"/>
    <w:rsid w:val="00FD10D9"/>
    <w:rsid w:val="00FD22C1"/>
    <w:rsid w:val="00FD2A9A"/>
    <w:rsid w:val="00FD4063"/>
    <w:rsid w:val="00FD40FB"/>
    <w:rsid w:val="00FD46AF"/>
    <w:rsid w:val="00FD47CB"/>
    <w:rsid w:val="00FD4E21"/>
    <w:rsid w:val="00FD4F82"/>
    <w:rsid w:val="00FD5FAC"/>
    <w:rsid w:val="00FD6239"/>
    <w:rsid w:val="00FD638A"/>
    <w:rsid w:val="00FD7A6F"/>
    <w:rsid w:val="00FD7C39"/>
    <w:rsid w:val="00FE080A"/>
    <w:rsid w:val="00FE0991"/>
    <w:rsid w:val="00FE110C"/>
    <w:rsid w:val="00FE2482"/>
    <w:rsid w:val="00FE2555"/>
    <w:rsid w:val="00FE38C6"/>
    <w:rsid w:val="00FE47FD"/>
    <w:rsid w:val="00FE4C6D"/>
    <w:rsid w:val="00FE64D8"/>
    <w:rsid w:val="00FE6578"/>
    <w:rsid w:val="00FE7001"/>
    <w:rsid w:val="00FE7E9C"/>
    <w:rsid w:val="00FF0E99"/>
    <w:rsid w:val="00FF0F2E"/>
    <w:rsid w:val="00FF2228"/>
    <w:rsid w:val="00FF2642"/>
    <w:rsid w:val="00FF27BE"/>
    <w:rsid w:val="00FF2B36"/>
    <w:rsid w:val="00FF2DBA"/>
    <w:rsid w:val="00FF4508"/>
    <w:rsid w:val="00FF526C"/>
    <w:rsid w:val="00FF5A95"/>
    <w:rsid w:val="00FF5AF0"/>
    <w:rsid w:val="00FF6A74"/>
    <w:rsid w:val="00FF6AFA"/>
    <w:rsid w:val="00FF6CD4"/>
    <w:rsid w:val="1379B4FC"/>
    <w:rsid w:val="1CBB1C70"/>
    <w:rsid w:val="3571F5C6"/>
    <w:rsid w:val="7062A9AC"/>
    <w:rsid w:val="72B04714"/>
    <w:rsid w:val="74415B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2CB345"/>
  <w15:docId w15:val="{25B21A20-B8F1-472C-A0B7-A5D7821EB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4627"/>
    <w:pPr>
      <w:spacing w:after="180"/>
    </w:pPr>
    <w:rPr>
      <w:rFonts w:ascii="Times New Roman" w:hAnsi="Times New Roman"/>
      <w:lang w:val="en-GB"/>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61455"/>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basedOn w:val="1"/>
    <w:next w:val="a"/>
    <w:link w:val="20"/>
    <w:qFormat/>
    <w:rsid w:val="00E6145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6145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61455"/>
    <w:pPr>
      <w:numPr>
        <w:ilvl w:val="3"/>
      </w:numPr>
      <w:outlineLvl w:val="3"/>
    </w:pPr>
    <w:rPr>
      <w:sz w:val="24"/>
    </w:rPr>
  </w:style>
  <w:style w:type="paragraph" w:styleId="5">
    <w:name w:val="heading 5"/>
    <w:basedOn w:val="4"/>
    <w:next w:val="a"/>
    <w:link w:val="50"/>
    <w:qFormat/>
    <w:rsid w:val="00E61455"/>
    <w:pPr>
      <w:numPr>
        <w:ilvl w:val="4"/>
      </w:numPr>
      <w:outlineLvl w:val="4"/>
    </w:pPr>
    <w:rPr>
      <w:sz w:val="22"/>
    </w:rPr>
  </w:style>
  <w:style w:type="paragraph" w:styleId="6">
    <w:name w:val="heading 6"/>
    <w:basedOn w:val="a"/>
    <w:next w:val="a"/>
    <w:link w:val="60"/>
    <w:qFormat/>
    <w:rsid w:val="00E61455"/>
    <w:pPr>
      <w:keepNext/>
      <w:keepLines/>
      <w:numPr>
        <w:ilvl w:val="5"/>
        <w:numId w:val="1"/>
      </w:numPr>
      <w:spacing w:before="120"/>
      <w:outlineLvl w:val="5"/>
    </w:pPr>
    <w:rPr>
      <w:rFonts w:ascii="Arial" w:hAnsi="Arial"/>
    </w:rPr>
  </w:style>
  <w:style w:type="paragraph" w:styleId="7">
    <w:name w:val="heading 7"/>
    <w:basedOn w:val="a"/>
    <w:next w:val="a"/>
    <w:link w:val="70"/>
    <w:qFormat/>
    <w:rsid w:val="00E61455"/>
    <w:pPr>
      <w:keepNext/>
      <w:keepLines/>
      <w:numPr>
        <w:ilvl w:val="6"/>
        <w:numId w:val="1"/>
      </w:numPr>
      <w:spacing w:before="120"/>
      <w:outlineLvl w:val="6"/>
    </w:pPr>
    <w:rPr>
      <w:rFonts w:ascii="Arial" w:hAnsi="Arial"/>
    </w:rPr>
  </w:style>
  <w:style w:type="paragraph" w:styleId="8">
    <w:name w:val="heading 8"/>
    <w:basedOn w:val="1"/>
    <w:next w:val="a"/>
    <w:link w:val="80"/>
    <w:qFormat/>
    <w:rsid w:val="00E61455"/>
    <w:pPr>
      <w:numPr>
        <w:ilvl w:val="7"/>
      </w:numPr>
      <w:outlineLvl w:val="7"/>
    </w:pPr>
  </w:style>
  <w:style w:type="paragraph" w:styleId="9">
    <w:name w:val="heading 9"/>
    <w:basedOn w:val="8"/>
    <w:next w:val="a"/>
    <w:link w:val="90"/>
    <w:qFormat/>
    <w:rsid w:val="00E6145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hAnsi="Arial"/>
      <w:sz w:val="36"/>
      <w:lang w:val="en-GB" w:eastAsia="en-US" w:bidi="ar-SA"/>
    </w:rPr>
  </w:style>
  <w:style w:type="character" w:customStyle="1" w:styleId="20">
    <w:name w:val="标题 2 字符"/>
    <w:link w:val="2"/>
    <w:rsid w:val="00E61455"/>
    <w:rPr>
      <w:rFonts w:ascii="Arial" w:hAnsi="Arial"/>
      <w:sz w:val="32"/>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hAnsi="Arial"/>
      <w:sz w:val="24"/>
      <w:lang w:val="en-GB" w:eastAsia="en-US"/>
    </w:rPr>
  </w:style>
  <w:style w:type="character" w:customStyle="1" w:styleId="50">
    <w:name w:val="标题 5 字符"/>
    <w:link w:val="5"/>
    <w:rsid w:val="00E61455"/>
    <w:rPr>
      <w:rFonts w:ascii="Arial" w:hAnsi="Arial"/>
      <w:sz w:val="22"/>
      <w:lang w:val="en-GB" w:eastAsia="en-US"/>
    </w:rPr>
  </w:style>
  <w:style w:type="character" w:customStyle="1" w:styleId="60">
    <w:name w:val="标题 6 字符"/>
    <w:link w:val="6"/>
    <w:rsid w:val="00E61455"/>
    <w:rPr>
      <w:rFonts w:ascii="Arial" w:hAnsi="Arial"/>
      <w:lang w:val="en-GB" w:eastAsia="en-US"/>
    </w:rPr>
  </w:style>
  <w:style w:type="character" w:customStyle="1" w:styleId="70">
    <w:name w:val="标题 7 字符"/>
    <w:link w:val="7"/>
    <w:rsid w:val="00E61455"/>
    <w:rPr>
      <w:rFonts w:ascii="Arial" w:hAnsi="Arial"/>
      <w:lang w:val="en-GB" w:eastAsia="en-US"/>
    </w:rPr>
  </w:style>
  <w:style w:type="character" w:customStyle="1" w:styleId="80">
    <w:name w:val="标题 8 字符"/>
    <w:link w:val="8"/>
    <w:rsid w:val="00E61455"/>
    <w:rPr>
      <w:rFonts w:ascii="Arial" w:hAnsi="Arial"/>
      <w:sz w:val="36"/>
      <w:lang w:val="en-GB" w:eastAsia="en-US"/>
    </w:rPr>
  </w:style>
  <w:style w:type="character" w:customStyle="1" w:styleId="90">
    <w:name w:val="标题 9 字符"/>
    <w:link w:val="9"/>
    <w:rsid w:val="00E61455"/>
    <w:rPr>
      <w:rFonts w:ascii="Arial" w:hAnsi="Arial"/>
      <w:sz w:val="36"/>
      <w:lang w:val="en-GB" w:eastAsia="en-US"/>
    </w:rPr>
  </w:style>
  <w:style w:type="paragraph" w:styleId="a3">
    <w:name w:val="caption"/>
    <w:aliases w:val="cap"/>
    <w:basedOn w:val="a"/>
    <w:next w:val="a"/>
    <w:qFormat/>
    <w:rsid w:val="006013E0"/>
    <w:pPr>
      <w:autoSpaceDE w:val="0"/>
      <w:autoSpaceDN w:val="0"/>
      <w:adjustRightInd w:val="0"/>
      <w:snapToGrid w:val="0"/>
      <w:spacing w:after="120"/>
      <w:jc w:val="center"/>
    </w:pPr>
    <w:rPr>
      <w:b/>
      <w:bCs/>
      <w:lang w:val="en-US"/>
    </w:rPr>
  </w:style>
  <w:style w:type="paragraph" w:customStyle="1" w:styleId="TAC">
    <w:name w:val="TAC"/>
    <w:basedOn w:val="a"/>
    <w:link w:val="TACChar"/>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rsid w:val="006013E0"/>
    <w:rPr>
      <w:rFonts w:ascii="Arial" w:eastAsia="Times New Roman" w:hAnsi="Arial"/>
      <w:sz w:val="18"/>
      <w:lang w:eastAsia="en-GB"/>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3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a"/>
    <w:link w:val="TALCar"/>
    <w:rsid w:val="000371E4"/>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a"/>
    <w:link w:val="TAHCar"/>
    <w:rsid w:val="000371E4"/>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locked/>
    <w:rsid w:val="000371E4"/>
    <w:rPr>
      <w:rFonts w:ascii="Arial" w:hAnsi="Arial" w:cs="Arial"/>
      <w:b/>
      <w:bCs/>
      <w:lang w:val="en-GB" w:eastAsia="ja-JP"/>
    </w:rPr>
  </w:style>
  <w:style w:type="paragraph" w:customStyle="1" w:styleId="TH">
    <w:name w:val="TH"/>
    <w:basedOn w:val="a"/>
    <w:link w:val="THChar"/>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rsid w:val="000371E4"/>
    <w:pPr>
      <w:overflowPunct/>
      <w:autoSpaceDE/>
      <w:autoSpaceDN/>
      <w:adjustRightInd/>
      <w:ind w:left="851" w:hanging="851"/>
    </w:pPr>
    <w:rPr>
      <w:rFonts w:cs="Times New Roman"/>
      <w:szCs w:val="20"/>
      <w:lang w:eastAsia="en-US"/>
    </w:rPr>
  </w:style>
  <w:style w:type="character" w:customStyle="1" w:styleId="TAHCar">
    <w:name w:val="TAH Car"/>
    <w:link w:val="TAH"/>
    <w:rsid w:val="00245C71"/>
    <w:rPr>
      <w:rFonts w:ascii="Arial" w:eastAsia="Times New Roman" w:hAnsi="Arial" w:cs="Arial"/>
      <w:b/>
      <w:bCs/>
      <w:sz w:val="18"/>
      <w:szCs w:val="18"/>
      <w:lang w:val="en-GB" w:eastAsia="ja-JP"/>
    </w:rPr>
  </w:style>
  <w:style w:type="character" w:customStyle="1" w:styleId="TANChar">
    <w:name w:val="TAN Char"/>
    <w:link w:val="TAN"/>
    <w:rsid w:val="00245C71"/>
    <w:rPr>
      <w:rFonts w:ascii="Arial" w:hAnsi="Arial" w:cs="Arial"/>
      <w:sz w:val="18"/>
      <w:szCs w:val="18"/>
      <w:lang w:val="en-GB" w:eastAsia="en-US"/>
    </w:rPr>
  </w:style>
  <w:style w:type="paragraph" w:styleId="a9">
    <w:name w:val="header"/>
    <w:basedOn w:val="a"/>
    <w:link w:val="aa"/>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aa">
    <w:name w:val="页眉 字符"/>
    <w:link w:val="a9"/>
    <w:uiPriority w:val="99"/>
    <w:rsid w:val="00B971DE"/>
    <w:rPr>
      <w:rFonts w:ascii="Times New Roman" w:hAnsi="Times New Roman"/>
      <w:sz w:val="18"/>
      <w:szCs w:val="18"/>
      <w:lang w:val="en-GB" w:eastAsia="en-US"/>
    </w:rPr>
  </w:style>
  <w:style w:type="paragraph" w:styleId="ab">
    <w:name w:val="footer"/>
    <w:basedOn w:val="a"/>
    <w:link w:val="ac"/>
    <w:uiPriority w:val="99"/>
    <w:unhideWhenUsed/>
    <w:rsid w:val="00B971DE"/>
    <w:pPr>
      <w:tabs>
        <w:tab w:val="center" w:pos="4153"/>
        <w:tab w:val="right" w:pos="8306"/>
      </w:tabs>
      <w:snapToGrid w:val="0"/>
    </w:pPr>
    <w:rPr>
      <w:sz w:val="18"/>
      <w:szCs w:val="18"/>
    </w:rPr>
  </w:style>
  <w:style w:type="character" w:customStyle="1" w:styleId="ac">
    <w:name w:val="页脚 字符"/>
    <w:link w:val="ab"/>
    <w:uiPriority w:val="99"/>
    <w:rsid w:val="00B971DE"/>
    <w:rPr>
      <w:rFonts w:ascii="Times New Roman" w:hAnsi="Times New Roman"/>
      <w:sz w:val="18"/>
      <w:szCs w:val="18"/>
      <w:lang w:val="en-GB" w:eastAsia="en-US"/>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basedOn w:val="a"/>
    <w:uiPriority w:val="34"/>
    <w:qFormat/>
    <w:rsid w:val="00D5446B"/>
    <w:pPr>
      <w:ind w:firstLineChars="200" w:firstLine="420"/>
    </w:pPr>
  </w:style>
  <w:style w:type="character" w:customStyle="1" w:styleId="texhtml">
    <w:name w:val="texhtml"/>
    <w:basedOn w:val="a0"/>
    <w:rsid w:val="001A49E4"/>
  </w:style>
  <w:style w:type="paragraph" w:styleId="af0">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character" w:styleId="af1">
    <w:name w:val="annotation reference"/>
    <w:basedOn w:val="a0"/>
    <w:uiPriority w:val="99"/>
    <w:semiHidden/>
    <w:unhideWhenUsed/>
    <w:rsid w:val="0086101C"/>
    <w:rPr>
      <w:sz w:val="16"/>
      <w:szCs w:val="16"/>
    </w:rPr>
  </w:style>
  <w:style w:type="paragraph" w:styleId="af2">
    <w:name w:val="annotation text"/>
    <w:basedOn w:val="a"/>
    <w:link w:val="af3"/>
    <w:uiPriority w:val="99"/>
    <w:semiHidden/>
    <w:unhideWhenUsed/>
    <w:rsid w:val="0086101C"/>
  </w:style>
  <w:style w:type="character" w:customStyle="1" w:styleId="af3">
    <w:name w:val="批注文字 字符"/>
    <w:basedOn w:val="a0"/>
    <w:link w:val="af2"/>
    <w:uiPriority w:val="99"/>
    <w:semiHidden/>
    <w:rsid w:val="0086101C"/>
    <w:rPr>
      <w:rFonts w:ascii="Times New Roman" w:hAnsi="Times New Roman"/>
      <w:lang w:val="en-GB"/>
    </w:rPr>
  </w:style>
  <w:style w:type="paragraph" w:styleId="af4">
    <w:name w:val="annotation subject"/>
    <w:basedOn w:val="af2"/>
    <w:next w:val="af2"/>
    <w:link w:val="af5"/>
    <w:uiPriority w:val="99"/>
    <w:semiHidden/>
    <w:unhideWhenUsed/>
    <w:rsid w:val="0086101C"/>
    <w:rPr>
      <w:b/>
      <w:bCs/>
    </w:rPr>
  </w:style>
  <w:style w:type="character" w:customStyle="1" w:styleId="af5">
    <w:name w:val="批注主题 字符"/>
    <w:basedOn w:val="af3"/>
    <w:link w:val="af4"/>
    <w:uiPriority w:val="99"/>
    <w:semiHidden/>
    <w:rsid w:val="0086101C"/>
    <w:rPr>
      <w:rFonts w:ascii="Times New Roman" w:hAnsi="Times New Roman"/>
      <w:b/>
      <w:bCs/>
      <w:lang w:val="en-GB"/>
    </w:rPr>
  </w:style>
  <w:style w:type="paragraph" w:customStyle="1" w:styleId="Heading2Head2A2">
    <w:name w:val="Heading 2.Head2A.2"/>
    <w:basedOn w:val="1"/>
    <w:next w:val="a"/>
    <w:uiPriority w:val="99"/>
    <w:rsid w:val="005D641A"/>
    <w:pPr>
      <w:keepLines w:val="0"/>
      <w:numPr>
        <w:numId w:val="0"/>
      </w:numPr>
      <w:pBdr>
        <w:top w:val="none" w:sz="0" w:space="0" w:color="auto"/>
      </w:pBdr>
      <w:tabs>
        <w:tab w:val="num" w:pos="851"/>
      </w:tabs>
      <w:autoSpaceDE w:val="0"/>
      <w:autoSpaceDN w:val="0"/>
      <w:adjustRightInd w:val="0"/>
      <w:spacing w:before="180" w:after="60"/>
      <w:ind w:left="851" w:hanging="851"/>
      <w:jc w:val="both"/>
      <w:outlineLvl w:val="1"/>
    </w:pPr>
    <w:rPr>
      <w:rFonts w:cs="Arial"/>
      <w:color w:val="0000FF"/>
      <w:kern w:val="2"/>
      <w:sz w:val="32"/>
      <w:lang w:val="en-US" w:eastAsia="es-ES"/>
    </w:rPr>
  </w:style>
  <w:style w:type="paragraph" w:styleId="af6">
    <w:name w:val="Revision"/>
    <w:hidden/>
    <w:uiPriority w:val="99"/>
    <w:semiHidden/>
    <w:rsid w:val="00D40AB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896403173">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693487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5AIRPNAIUNRU-1328258698-19379</_dlc_DocId>
    <_dlc_DocIdUrl xmlns="71c5aaf6-e6ce-465b-b873-5148d2a4c105">
      <Url>https://nokia.sharepoint.com/sites/c5g/5gradio/_layouts/15/DocIdRedir.aspx?ID=5AIRPNAIUNRU-1328258698-19379</Url>
      <Description>5AIRPNAIUNRU-1328258698-19379</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BBC4D84B-ED63-45B3-80C0-752E7A3CB0D8}">
  <ds:schemaRefs>
    <ds:schemaRef ds:uri="http://schemas.microsoft.com/sharepoint/v3/contenttype/forms"/>
  </ds:schemaRefs>
</ds:datastoreItem>
</file>

<file path=customXml/itemProps2.xml><?xml version="1.0" encoding="utf-8"?>
<ds:datastoreItem xmlns:ds="http://schemas.openxmlformats.org/officeDocument/2006/customXml" ds:itemID="{8093D977-B69A-4AE3-A4B0-726465A263A7}">
  <ds:schemaRefs>
    <ds:schemaRef ds:uri="http://schemas.microsoft.com/sharepoint/events"/>
  </ds:schemaRefs>
</ds:datastoreItem>
</file>

<file path=customXml/itemProps3.xml><?xml version="1.0" encoding="utf-8"?>
<ds:datastoreItem xmlns:ds="http://schemas.openxmlformats.org/officeDocument/2006/customXml" ds:itemID="{EC8E1E5F-ACE4-448A-AF1C-12B4C7FDF57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53C13911-66C7-4067-BB4A-86B90EC71301}">
  <ds:schemaRefs>
    <ds:schemaRef ds:uri="http://schemas.openxmlformats.org/officeDocument/2006/bibliography"/>
  </ds:schemaRefs>
</ds:datastoreItem>
</file>

<file path=customXml/itemProps5.xml><?xml version="1.0" encoding="utf-8"?>
<ds:datastoreItem xmlns:ds="http://schemas.openxmlformats.org/officeDocument/2006/customXml" ds:itemID="{BED065BA-446E-440E-9DFC-7ACC5B16F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E2A41FA-4D50-4D91-86CF-F1B2BB340DE9}">
  <ds:schemaRefs>
    <ds:schemaRef ds:uri="Microsoft.SharePoint.Taxonomy.ContentTypeSync"/>
  </ds:schemaRefs>
</ds:datastoreItem>
</file>

<file path=customXml/itemProps7.xml><?xml version="1.0" encoding="utf-8"?>
<ds:datastoreItem xmlns:ds="http://schemas.openxmlformats.org/officeDocument/2006/customXml" ds:itemID="{5BCC4C45-12E6-4575-B597-44A67D5041E8}">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326</Words>
  <Characters>1862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 Xizeng</dc:creator>
  <cp:lastModifiedBy>China Telecom-Lei GAO</cp:lastModifiedBy>
  <cp:revision>16</cp:revision>
  <dcterms:created xsi:type="dcterms:W3CDTF">2023-04-07T00:07:00Z</dcterms:created>
  <dcterms:modified xsi:type="dcterms:W3CDTF">2023-04-10T01:36:00Z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_dlc_DocId">
    <vt:lpwstr>5AIRPNAIUNRU-1328258698-18822</vt:lpwstr>
  </property>
  <property fmtid="{D5CDD505-2E9C-101B-9397-08002B2CF9AE}" pid="15" name="_dlc_DocIdItemGuid">
    <vt:lpwstr>ca605577-d769-4cb9-83b4-7c4ae5a16166</vt:lpwstr>
  </property>
  <property fmtid="{D5CDD505-2E9C-101B-9397-08002B2CF9AE}" pid="16" name="_dlc_DocIdUrl">
    <vt:lpwstr>https://nokia.sharepoint.com/sites/c5g/5gradio/_layouts/15/DocIdRedir.aspx?ID=5AIRPNAIUNRU-1328258698-18822, 5AIRPNAIUNRU-1328258698-18822</vt:lpwstr>
  </property>
  <property fmtid="{D5CDD505-2E9C-101B-9397-08002B2CF9AE}" pid="17" name="ContentTypeId">
    <vt:lpwstr>0x01010000E5007003D3004E92B8EDD86D20E8CD</vt:lpwstr>
  </property>
  <property fmtid="{D5CDD505-2E9C-101B-9397-08002B2CF9AE}" pid="18" name="MediaServiceImageTags">
    <vt:lpwstr/>
  </property>
</Properties>
</file>