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6C4422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18EB">
        <w:rPr>
          <w:rFonts w:ascii="Arial" w:eastAsiaTheme="minorEastAsia" w:hAnsi="Arial" w:cs="Arial"/>
          <w:color w:val="000000"/>
          <w:sz w:val="22"/>
          <w:lang w:eastAsia="zh-CN"/>
        </w:rPr>
        <w:t>7.4</w:t>
      </w:r>
      <w:r>
        <w:rPr>
          <w:rFonts w:ascii="Arial" w:eastAsiaTheme="minorEastAsia" w:hAnsi="Arial" w:cs="Arial" w:hint="eastAsia"/>
          <w:color w:val="000000"/>
          <w:sz w:val="22"/>
          <w:lang w:eastAsia="zh-CN"/>
        </w:rPr>
        <w:t>.</w:t>
      </w:r>
      <w:r w:rsidR="00E018EB">
        <w:rPr>
          <w:rFonts w:ascii="Arial" w:eastAsiaTheme="minorEastAsia" w:hAnsi="Arial" w:cs="Arial"/>
          <w:color w:val="000000"/>
          <w:sz w:val="22"/>
          <w:lang w:eastAsia="zh-CN"/>
        </w:rPr>
        <w:t>5</w:t>
      </w:r>
    </w:p>
    <w:p w14:paraId="50D5329D" w14:textId="48E590C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023CD">
        <w:rPr>
          <w:rFonts w:ascii="Arial" w:hAnsi="Arial" w:cs="Arial"/>
          <w:color w:val="000000"/>
          <w:sz w:val="22"/>
          <w:lang w:eastAsia="zh-CN"/>
        </w:rPr>
        <w:t>Moderator</w:t>
      </w:r>
      <w:r w:rsidR="00321150" w:rsidRPr="003023CD">
        <w:rPr>
          <w:rFonts w:ascii="Arial" w:hAnsi="Arial" w:cs="Arial"/>
          <w:color w:val="000000"/>
          <w:sz w:val="22"/>
          <w:lang w:eastAsia="zh-CN"/>
        </w:rPr>
        <w:t xml:space="preserve"> </w:t>
      </w:r>
      <w:r w:rsidR="004D737D" w:rsidRPr="003023CD">
        <w:rPr>
          <w:rFonts w:ascii="Arial" w:hAnsi="Arial" w:cs="Arial"/>
          <w:color w:val="000000"/>
          <w:sz w:val="22"/>
          <w:lang w:eastAsia="zh-CN"/>
        </w:rPr>
        <w:t>(</w:t>
      </w:r>
      <w:r w:rsidR="00E018EB" w:rsidRPr="003023CD">
        <w:rPr>
          <w:rFonts w:ascii="Arial" w:hAnsi="Arial" w:cs="Arial"/>
          <w:color w:val="000000"/>
          <w:sz w:val="22"/>
          <w:lang w:eastAsia="zh-CN"/>
        </w:rPr>
        <w:t>Nokia</w:t>
      </w:r>
      <w:r w:rsidR="004D737D" w:rsidRPr="003023CD">
        <w:rPr>
          <w:rFonts w:ascii="Arial" w:hAnsi="Arial" w:cs="Arial"/>
          <w:color w:val="000000"/>
          <w:sz w:val="22"/>
          <w:lang w:eastAsia="zh-CN"/>
        </w:rPr>
        <w:t>)</w:t>
      </w:r>
    </w:p>
    <w:p w14:paraId="1048B027" w14:textId="39C9708B" w:rsidR="00E018EB" w:rsidRPr="00E018EB" w:rsidRDefault="00915D73" w:rsidP="00E018EB">
      <w:pPr>
        <w:spacing w:after="0"/>
        <w:rPr>
          <w:rFonts w:ascii="Calibri" w:eastAsia="Times New Roman" w:hAnsi="Calibri" w:cs="Calibri"/>
          <w:sz w:val="24"/>
          <w:szCs w:val="24"/>
          <w:lang w:val="en-US"/>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F5994">
        <w:rPr>
          <w:rFonts w:ascii="Arial" w:eastAsia="MS Mincho" w:hAnsi="Arial" w:cs="Arial"/>
          <w:b/>
          <w:color w:val="000000"/>
          <w:sz w:val="22"/>
        </w:rPr>
        <w:tab/>
      </w:r>
      <w:r w:rsidR="006F5994">
        <w:rPr>
          <w:rFonts w:ascii="Arial" w:eastAsia="MS Mincho" w:hAnsi="Arial" w:cs="Arial"/>
          <w:b/>
          <w:color w:val="000000"/>
          <w:sz w:val="22"/>
        </w:rPr>
        <w:tab/>
      </w:r>
      <w:r w:rsidR="006F5994">
        <w:rPr>
          <w:rFonts w:ascii="Arial" w:eastAsia="MS Mincho" w:hAnsi="Arial" w:cs="Arial"/>
          <w:b/>
          <w:color w:val="000000"/>
          <w:sz w:val="22"/>
        </w:rPr>
        <w:tab/>
      </w:r>
      <w:r w:rsidR="006F5994">
        <w:rPr>
          <w:rFonts w:ascii="Arial" w:eastAsia="MS Mincho" w:hAnsi="Arial" w:cs="Arial"/>
          <w:b/>
          <w:color w:val="000000"/>
          <w:sz w:val="22"/>
        </w:rPr>
        <w:tab/>
      </w:r>
      <w:r w:rsidR="006F5994">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018EB" w:rsidRPr="00E018EB">
        <w:rPr>
          <w:rFonts w:ascii="Calibri" w:eastAsia="Times New Roman" w:hAnsi="Calibri" w:cs="Calibri"/>
          <w:sz w:val="24"/>
          <w:szCs w:val="24"/>
          <w:lang w:val="en-US"/>
        </w:rPr>
        <w:t xml:space="preserve">[104-bis-e][315] </w:t>
      </w:r>
      <w:proofErr w:type="spellStart"/>
      <w:r w:rsidR="00E018EB" w:rsidRPr="00E018EB">
        <w:rPr>
          <w:rFonts w:ascii="Calibri" w:eastAsia="Times New Roman" w:hAnsi="Calibri" w:cs="Calibri"/>
          <w:sz w:val="24"/>
          <w:szCs w:val="24"/>
          <w:lang w:val="en-US"/>
        </w:rPr>
        <w:t>LTE_terr_bcast_bands_BSRF</w:t>
      </w:r>
      <w:proofErr w:type="spellEnd"/>
    </w:p>
    <w:p w14:paraId="1E0389E7" w14:textId="2FA617C6" w:rsidR="00915D73" w:rsidRPr="00E018EB"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2B69DCEC" w14:textId="290BFA72" w:rsidR="00BA056D" w:rsidRDefault="003023CD" w:rsidP="00D067ED">
      <w:pPr>
        <w:rPr>
          <w:color w:val="0070C0"/>
          <w:lang w:eastAsia="zh-CN"/>
        </w:rPr>
      </w:pPr>
      <w:r w:rsidRPr="003023CD">
        <w:rPr>
          <w:iCs/>
          <w:lang w:eastAsia="zh-CN"/>
        </w:rPr>
        <w:t>This</w:t>
      </w:r>
      <w:r>
        <w:rPr>
          <w:iCs/>
          <w:lang w:eastAsia="zh-CN"/>
        </w:rPr>
        <w:t xml:space="preserve"> </w:t>
      </w:r>
      <w:r w:rsidRPr="003023CD">
        <w:rPr>
          <w:iCs/>
          <w:lang w:eastAsia="zh-CN"/>
        </w:rPr>
        <w:t xml:space="preserve">document summarizes </w:t>
      </w:r>
      <w:r>
        <w:rPr>
          <w:iCs/>
          <w:lang w:eastAsia="zh-CN"/>
        </w:rPr>
        <w:t>the email discussion for the agenda item 7.4.4</w:t>
      </w:r>
      <w:r w:rsidR="00D067ED">
        <w:rPr>
          <w:iCs/>
          <w:lang w:eastAsia="zh-CN"/>
        </w:rPr>
        <w:t>.</w:t>
      </w:r>
    </w:p>
    <w:p w14:paraId="0EE06B6A" w14:textId="3B64F723"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596BE607" w:rsidR="00C404C3" w:rsidRPr="00A84052" w:rsidRDefault="00C404C3" w:rsidP="00D36EE4">
            <w:pPr>
              <w:spacing w:after="120"/>
              <w:rPr>
                <w:rFonts w:eastAsiaTheme="minorEastAsia"/>
                <w:color w:val="0070C0"/>
                <w:lang w:val="en-US" w:eastAsia="zh-CN"/>
              </w:rPr>
            </w:pPr>
          </w:p>
        </w:tc>
        <w:tc>
          <w:tcPr>
            <w:tcW w:w="3210" w:type="dxa"/>
          </w:tcPr>
          <w:p w14:paraId="62F7D3BD" w14:textId="53680A9C" w:rsidR="00C404C3" w:rsidRPr="00A84052" w:rsidRDefault="00C404C3" w:rsidP="00D36EE4">
            <w:pPr>
              <w:spacing w:after="120"/>
              <w:rPr>
                <w:rFonts w:eastAsiaTheme="minorEastAsia"/>
                <w:color w:val="0070C0"/>
                <w:lang w:val="en-US" w:eastAsia="zh-CN"/>
              </w:rPr>
            </w:pPr>
          </w:p>
        </w:tc>
        <w:tc>
          <w:tcPr>
            <w:tcW w:w="3211" w:type="dxa"/>
          </w:tcPr>
          <w:p w14:paraId="5882F7EA" w14:textId="4F2ED9D8"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11E69FA8"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06C3C">
        <w:rPr>
          <w:lang w:eastAsia="ja-JP"/>
        </w:rPr>
        <w:t xml:space="preserve">BS </w:t>
      </w:r>
      <w:proofErr w:type="spellStart"/>
      <w:r w:rsidR="00006C3C">
        <w:rPr>
          <w:lang w:eastAsia="ja-JP"/>
        </w:rPr>
        <w:t>requirements</w:t>
      </w:r>
      <w:proofErr w:type="spellEnd"/>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0"/>
        <w:gridCol w:w="1428"/>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58DA260" w:rsidR="00F53FE2" w:rsidRPr="004A7544" w:rsidRDefault="00006C3C" w:rsidP="00805BE8">
            <w:pPr>
              <w:spacing w:before="120" w:after="120"/>
            </w:pPr>
            <w:hyperlink r:id="rId9" w:history="1">
              <w:r w:rsidRPr="00BA056D">
                <w:rPr>
                  <w:rFonts w:ascii="Arial" w:eastAsia="Times New Roman" w:hAnsi="Arial" w:cs="Arial"/>
                  <w:b/>
                  <w:bCs/>
                  <w:color w:val="0000FF"/>
                  <w:sz w:val="16"/>
                  <w:szCs w:val="16"/>
                  <w:u w:val="single"/>
                  <w:lang w:val="en-US"/>
                </w:rPr>
                <w:t>R4-2215342</w:t>
              </w:r>
            </w:hyperlink>
          </w:p>
        </w:tc>
        <w:tc>
          <w:tcPr>
            <w:tcW w:w="1437" w:type="dxa"/>
          </w:tcPr>
          <w:p w14:paraId="1A5AAE84" w14:textId="45E8B460" w:rsidR="00F53FE2" w:rsidRPr="004A7544" w:rsidRDefault="00006C3C" w:rsidP="00805BE8">
            <w:pPr>
              <w:spacing w:before="120" w:after="120"/>
            </w:pPr>
            <w:r>
              <w:t>SWR</w:t>
            </w:r>
          </w:p>
        </w:tc>
        <w:tc>
          <w:tcPr>
            <w:tcW w:w="6772" w:type="dxa"/>
          </w:tcPr>
          <w:p w14:paraId="23E5CF1A" w14:textId="233014F0" w:rsidR="005E366A" w:rsidRPr="00006C3C" w:rsidRDefault="00006C3C" w:rsidP="00006C3C">
            <w:pPr>
              <w:rPr>
                <w:b/>
                <w:bCs/>
              </w:rPr>
            </w:pPr>
            <w:r>
              <w:rPr>
                <w:b/>
                <w:bCs/>
              </w:rPr>
              <w:t>Proposal 1:</w:t>
            </w:r>
            <w:r>
              <w:rPr>
                <w:b/>
                <w:bCs/>
              </w:rPr>
              <w:t xml:space="preserve"> </w:t>
            </w:r>
            <w:r w:rsidRPr="00D067ED">
              <w:t>Derive the required values for ACLR and ACS values by the outlined methodology based on ITU-R Recommendations or equivalent regulatory documentation.</w:t>
            </w:r>
            <w:r>
              <w:rPr>
                <w:b/>
                <w:bCs/>
              </w:rPr>
              <w:t xml:space="preserve"> </w:t>
            </w:r>
          </w:p>
        </w:tc>
      </w:tr>
      <w:tr w:rsidR="00006C3C" w14:paraId="21697028" w14:textId="77777777" w:rsidTr="00805BE8">
        <w:trPr>
          <w:trHeight w:val="468"/>
        </w:trPr>
        <w:tc>
          <w:tcPr>
            <w:tcW w:w="1648" w:type="dxa"/>
          </w:tcPr>
          <w:p w14:paraId="0D59A4F6" w14:textId="7ECA0AF0" w:rsidR="00006C3C" w:rsidRPr="00BA056D" w:rsidRDefault="00006C3C" w:rsidP="00805BE8">
            <w:pPr>
              <w:spacing w:before="120" w:after="120"/>
              <w:rPr>
                <w:rFonts w:ascii="Arial" w:eastAsia="Times New Roman" w:hAnsi="Arial" w:cs="Arial"/>
                <w:b/>
                <w:bCs/>
                <w:color w:val="0000FF"/>
                <w:sz w:val="16"/>
                <w:szCs w:val="16"/>
                <w:u w:val="single"/>
                <w:lang w:val="en-US"/>
              </w:rPr>
            </w:pPr>
            <w:hyperlink r:id="rId10" w:history="1">
              <w:r w:rsidRPr="00BA056D">
                <w:rPr>
                  <w:rFonts w:ascii="Arial" w:eastAsia="Times New Roman" w:hAnsi="Arial" w:cs="Arial"/>
                  <w:b/>
                  <w:bCs/>
                  <w:color w:val="0000FF"/>
                  <w:sz w:val="16"/>
                  <w:szCs w:val="16"/>
                  <w:u w:val="single"/>
                  <w:lang w:val="en-US"/>
                </w:rPr>
                <w:t>R4-2216550</w:t>
              </w:r>
            </w:hyperlink>
          </w:p>
        </w:tc>
        <w:tc>
          <w:tcPr>
            <w:tcW w:w="1437" w:type="dxa"/>
          </w:tcPr>
          <w:p w14:paraId="431A20F2" w14:textId="7E282DDD" w:rsidR="00006C3C" w:rsidRDefault="00006C3C" w:rsidP="00805BE8">
            <w:pPr>
              <w:spacing w:before="120" w:after="120"/>
            </w:pPr>
            <w:r>
              <w:t>ZTE Corporation</w:t>
            </w:r>
          </w:p>
        </w:tc>
        <w:tc>
          <w:tcPr>
            <w:tcW w:w="6772" w:type="dxa"/>
          </w:tcPr>
          <w:p w14:paraId="434D3232" w14:textId="77777777" w:rsidR="00006C3C" w:rsidRDefault="00006C3C" w:rsidP="00006C3C">
            <w:pPr>
              <w:spacing w:after="0"/>
              <w:rPr>
                <w:bCs/>
                <w:szCs w:val="21"/>
              </w:rPr>
            </w:pPr>
            <w:r>
              <w:rPr>
                <w:rFonts w:hint="eastAsia"/>
                <w:b/>
                <w:sz w:val="21"/>
                <w:szCs w:val="21"/>
                <w:lang w:val="en-US" w:eastAsia="zh-CN"/>
              </w:rPr>
              <w:t>Proposal 1:</w:t>
            </w:r>
            <w:r>
              <w:rPr>
                <w:rFonts w:hint="eastAsia"/>
                <w:bCs/>
                <w:sz w:val="21"/>
                <w:szCs w:val="21"/>
                <w:lang w:val="en-US" w:eastAsia="zh-CN"/>
              </w:rPr>
              <w:t xml:space="preserve"> to define the BS type 1-C for LTE based broadcast.</w:t>
            </w:r>
          </w:p>
          <w:p w14:paraId="038B83E1" w14:textId="77777777" w:rsidR="00006C3C" w:rsidRDefault="00006C3C" w:rsidP="00006C3C">
            <w:pPr>
              <w:spacing w:after="0"/>
              <w:rPr>
                <w:bCs/>
                <w:szCs w:val="21"/>
              </w:rPr>
            </w:pPr>
            <w:r>
              <w:rPr>
                <w:rFonts w:hint="eastAsia"/>
                <w:b/>
                <w:sz w:val="21"/>
                <w:szCs w:val="21"/>
                <w:lang w:val="en-US" w:eastAsia="zh-CN"/>
              </w:rPr>
              <w:t>Proposal 2:</w:t>
            </w:r>
            <w:r>
              <w:rPr>
                <w:rFonts w:hint="eastAsia"/>
                <w:bCs/>
                <w:sz w:val="21"/>
                <w:szCs w:val="21"/>
                <w:lang w:val="en-US" w:eastAsia="zh-CN"/>
              </w:rPr>
              <w:t xml:space="preserve"> to reuse the Wide area BS class for LPLT and define new BS class for HPHT and MPMT.</w:t>
            </w:r>
          </w:p>
          <w:p w14:paraId="1A4F0ECE" w14:textId="77777777" w:rsidR="00006C3C" w:rsidRDefault="00006C3C" w:rsidP="00006C3C">
            <w:pPr>
              <w:spacing w:after="0"/>
              <w:rPr>
                <w:bCs/>
                <w:szCs w:val="21"/>
              </w:rPr>
            </w:pPr>
            <w:r>
              <w:rPr>
                <w:rFonts w:hint="eastAsia"/>
                <w:b/>
                <w:sz w:val="21"/>
                <w:szCs w:val="21"/>
                <w:lang w:val="en-US" w:eastAsia="zh-CN"/>
              </w:rPr>
              <w:t>Proposal 3:</w:t>
            </w:r>
            <w:r>
              <w:rPr>
                <w:rFonts w:hint="eastAsia"/>
                <w:bCs/>
                <w:sz w:val="21"/>
                <w:szCs w:val="21"/>
                <w:lang w:val="en-US" w:eastAsia="zh-CN"/>
              </w:rPr>
              <w:t xml:space="preserve"> to start the discussion on BS RF requirement as proposed in table 1 for LTE based broadcast</w:t>
            </w:r>
          </w:p>
          <w:p w14:paraId="5C6ECADD" w14:textId="65F7B3EC" w:rsidR="00006C3C" w:rsidRDefault="00006C3C" w:rsidP="00006C3C">
            <w:pPr>
              <w:spacing w:before="120" w:after="120"/>
            </w:pPr>
            <w:r>
              <w:rPr>
                <w:rFonts w:hint="eastAsia"/>
                <w:b/>
                <w:sz w:val="21"/>
                <w:szCs w:val="21"/>
                <w:lang w:val="en-US" w:eastAsia="zh-CN"/>
              </w:rPr>
              <w:t>Proposal 4:</w:t>
            </w:r>
            <w:r>
              <w:rPr>
                <w:rFonts w:hint="eastAsia"/>
                <w:bCs/>
                <w:sz w:val="21"/>
                <w:szCs w:val="21"/>
                <w:lang w:val="en-US" w:eastAsia="zh-CN"/>
              </w:rPr>
              <w:t xml:space="preserve"> to use the reference approach instead of explicitly list the regulatory requirement in the spec.</w:t>
            </w:r>
          </w:p>
        </w:tc>
      </w:tr>
      <w:tr w:rsidR="00006C3C" w14:paraId="5C54189D" w14:textId="77777777" w:rsidTr="00805BE8">
        <w:trPr>
          <w:trHeight w:val="468"/>
        </w:trPr>
        <w:tc>
          <w:tcPr>
            <w:tcW w:w="1648" w:type="dxa"/>
          </w:tcPr>
          <w:p w14:paraId="6FAB24D1" w14:textId="7373AD97" w:rsidR="00006C3C" w:rsidRPr="00BA056D" w:rsidRDefault="00006C3C" w:rsidP="00805BE8">
            <w:pPr>
              <w:spacing w:before="120" w:after="120"/>
              <w:rPr>
                <w:rFonts w:ascii="Arial" w:eastAsia="Times New Roman" w:hAnsi="Arial" w:cs="Arial"/>
                <w:b/>
                <w:bCs/>
                <w:color w:val="0000FF"/>
                <w:sz w:val="16"/>
                <w:szCs w:val="16"/>
                <w:u w:val="single"/>
                <w:lang w:val="en-US"/>
              </w:rPr>
            </w:pPr>
            <w:hyperlink r:id="rId11" w:history="1">
              <w:r w:rsidRPr="00BA056D">
                <w:rPr>
                  <w:rFonts w:ascii="Arial" w:eastAsia="Times New Roman" w:hAnsi="Arial" w:cs="Arial"/>
                  <w:b/>
                  <w:bCs/>
                  <w:color w:val="0000FF"/>
                  <w:sz w:val="16"/>
                  <w:szCs w:val="16"/>
                  <w:u w:val="single"/>
                  <w:lang w:val="en-US"/>
                </w:rPr>
                <w:t>R4-2216735</w:t>
              </w:r>
            </w:hyperlink>
          </w:p>
        </w:tc>
        <w:tc>
          <w:tcPr>
            <w:tcW w:w="1437" w:type="dxa"/>
          </w:tcPr>
          <w:p w14:paraId="13B0684E" w14:textId="3BB96385" w:rsidR="00006C3C" w:rsidRDefault="00006C3C" w:rsidP="00805BE8">
            <w:pPr>
              <w:spacing w:before="120" w:after="120"/>
            </w:pPr>
            <w:r>
              <w:t>Nokia, Nokia Shanghai Bell</w:t>
            </w:r>
          </w:p>
        </w:tc>
        <w:tc>
          <w:tcPr>
            <w:tcW w:w="6772" w:type="dxa"/>
          </w:tcPr>
          <w:p w14:paraId="719E2DE8" w14:textId="60FBAE2E" w:rsidR="00006C3C" w:rsidRDefault="00D067ED" w:rsidP="00805BE8">
            <w:pPr>
              <w:spacing w:before="120" w:after="120"/>
            </w:pPr>
            <w:r>
              <w:t>D</w:t>
            </w:r>
            <w:r>
              <w:t>ocument pr</w:t>
            </w:r>
            <w:r>
              <w:t>ovides</w:t>
            </w:r>
            <w:r>
              <w:t xml:space="preserve"> analysis on 36.104 BS Tx and relevant Rx requirements impact due to introduction of </w:t>
            </w:r>
            <w:r w:rsidRPr="003A4F72">
              <w:t>LTE based 5G terrestrial broadcast</w:t>
            </w:r>
            <w:r w:rsidRPr="008B6D78">
              <w:t xml:space="preserve"> band</w:t>
            </w:r>
            <w:r>
              <w:t>(s)</w:t>
            </w:r>
            <w:r>
              <w:t>.</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1A956FA4" w14:textId="6BF4816E" w:rsidR="004D0E14" w:rsidRDefault="004D0E14" w:rsidP="005B4802">
      <w:pPr>
        <w:rPr>
          <w:iCs/>
        </w:rPr>
      </w:pPr>
      <w:r w:rsidRPr="00A64B48">
        <w:rPr>
          <w:iCs/>
        </w:rPr>
        <w:t>The email discussion will focus on the following open issues</w:t>
      </w:r>
      <w:r w:rsidR="003F27FB">
        <w:rPr>
          <w:iCs/>
        </w:rPr>
        <w:t xml:space="preserve"> for LTE based broadcast</w:t>
      </w:r>
      <w:r w:rsidRPr="00A64B48">
        <w:rPr>
          <w:iCs/>
        </w:rPr>
        <w:t>:</w:t>
      </w:r>
    </w:p>
    <w:p w14:paraId="3D075502" w14:textId="77777777" w:rsidR="00A64B48" w:rsidRDefault="00A64B48" w:rsidP="00A64B48">
      <w:pPr>
        <w:pStyle w:val="ListParagraph"/>
        <w:numPr>
          <w:ilvl w:val="0"/>
          <w:numId w:val="24"/>
        </w:numPr>
        <w:ind w:firstLineChars="0"/>
        <w:rPr>
          <w:iCs/>
        </w:rPr>
      </w:pPr>
      <w:r>
        <w:rPr>
          <w:iCs/>
        </w:rPr>
        <w:t>BS type</w:t>
      </w:r>
    </w:p>
    <w:p w14:paraId="004462CF" w14:textId="3CF32BE8" w:rsidR="00A64B48" w:rsidRDefault="00A64B48" w:rsidP="00A64B48">
      <w:pPr>
        <w:pStyle w:val="ListParagraph"/>
        <w:numPr>
          <w:ilvl w:val="0"/>
          <w:numId w:val="24"/>
        </w:numPr>
        <w:ind w:firstLineChars="0"/>
        <w:rPr>
          <w:iCs/>
        </w:rPr>
      </w:pPr>
      <w:r>
        <w:rPr>
          <w:iCs/>
        </w:rPr>
        <w:t>BS classes</w:t>
      </w:r>
    </w:p>
    <w:p w14:paraId="5F5EA1A2" w14:textId="1E165019" w:rsidR="003F27FB" w:rsidRDefault="003F27FB" w:rsidP="00A64B48">
      <w:pPr>
        <w:pStyle w:val="ListParagraph"/>
        <w:numPr>
          <w:ilvl w:val="0"/>
          <w:numId w:val="24"/>
        </w:numPr>
        <w:ind w:firstLineChars="0"/>
        <w:rPr>
          <w:iCs/>
        </w:rPr>
      </w:pPr>
      <w:r w:rsidRPr="003F27FB">
        <w:rPr>
          <w:rFonts w:hint="eastAsia"/>
          <w:iCs/>
        </w:rPr>
        <w:t xml:space="preserve">BS RF requirements </w:t>
      </w:r>
    </w:p>
    <w:p w14:paraId="5F4C7F79" w14:textId="673E62BC" w:rsidR="00A64B48" w:rsidRPr="00A64B48" w:rsidRDefault="00A64B48" w:rsidP="00A64B48">
      <w:pPr>
        <w:pStyle w:val="ListParagraph"/>
        <w:numPr>
          <w:ilvl w:val="0"/>
          <w:numId w:val="24"/>
        </w:numPr>
        <w:ind w:firstLineChars="0"/>
        <w:rPr>
          <w:iCs/>
        </w:rPr>
      </w:pPr>
      <w:r>
        <w:rPr>
          <w:iCs/>
        </w:rPr>
        <w:t>Regulatory requirements</w:t>
      </w:r>
    </w:p>
    <w:p w14:paraId="766EF825" w14:textId="4A0392E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p>
    <w:p w14:paraId="4D0C193B" w14:textId="02B377D2"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A64B48">
        <w:rPr>
          <w:i/>
          <w:color w:val="0070C0"/>
          <w:lang w:val="en-US" w:eastAsia="zh-CN"/>
        </w:rPr>
        <w:t xml:space="preserve"> BS type</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1E80BC9" w:rsidR="00B4108D" w:rsidRPr="00805BE8" w:rsidRDefault="00B4108D" w:rsidP="00B4108D">
      <w:pPr>
        <w:rPr>
          <w:b/>
          <w:color w:val="0070C0"/>
          <w:u w:val="single"/>
          <w:lang w:eastAsia="ko-KR"/>
        </w:rPr>
      </w:pPr>
      <w:r w:rsidRPr="00805BE8">
        <w:rPr>
          <w:b/>
          <w:color w:val="0070C0"/>
          <w:u w:val="single"/>
          <w:lang w:eastAsia="ko-KR"/>
        </w:rPr>
        <w:t xml:space="preserve">Issue 1-1: </w:t>
      </w:r>
      <w:r w:rsidR="003F27FB">
        <w:rPr>
          <w:b/>
          <w:color w:val="0070C0"/>
          <w:u w:val="single"/>
          <w:lang w:eastAsia="ko-KR"/>
        </w:rPr>
        <w:t>BS type</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3CAA35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F27FB" w:rsidRPr="003F27FB">
        <w:rPr>
          <w:rFonts w:eastAsia="SimSun"/>
          <w:color w:val="0070C0"/>
          <w:szCs w:val="24"/>
          <w:lang w:eastAsia="zh-CN"/>
        </w:rPr>
        <w:t>D</w:t>
      </w:r>
      <w:r w:rsidR="003F27FB" w:rsidRPr="003F27FB">
        <w:rPr>
          <w:rFonts w:eastAsia="SimSun" w:hint="eastAsia"/>
          <w:color w:val="0070C0"/>
          <w:szCs w:val="24"/>
          <w:lang w:eastAsia="zh-CN"/>
        </w:rPr>
        <w:t>efine the BS type 1-C for LTE based broadcast</w:t>
      </w:r>
    </w:p>
    <w:p w14:paraId="49D6F8A9" w14:textId="46B79BFC"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F27FB">
        <w:rPr>
          <w:rFonts w:eastAsia="SimSun"/>
          <w:color w:val="0070C0"/>
          <w:szCs w:val="24"/>
          <w:lang w:eastAsia="zh-CN"/>
        </w:rPr>
        <w:t>Other</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p>
    <w:p w14:paraId="711461D9" w14:textId="29C290D1"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A64B48">
        <w:rPr>
          <w:i/>
          <w:color w:val="0070C0"/>
          <w:lang w:val="en-US" w:eastAsia="zh-CN"/>
        </w:rPr>
        <w:t>: BS classes</w:t>
      </w:r>
      <w:r w:rsidRPr="009415B0">
        <w:rPr>
          <w:rFonts w:hint="eastAsia"/>
          <w:i/>
          <w:color w:val="0070C0"/>
          <w:lang w:val="en-US" w:eastAsia="zh-CN"/>
        </w:rPr>
        <w:t xml:space="preserve">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F28E8A0" w:rsidR="00571777" w:rsidRPr="00805BE8" w:rsidRDefault="00571777" w:rsidP="00571777">
      <w:pPr>
        <w:rPr>
          <w:b/>
          <w:color w:val="0070C0"/>
          <w:u w:val="single"/>
          <w:lang w:eastAsia="ko-KR"/>
        </w:rPr>
      </w:pPr>
      <w:r w:rsidRPr="00805BE8">
        <w:rPr>
          <w:b/>
          <w:color w:val="0070C0"/>
          <w:u w:val="single"/>
          <w:lang w:eastAsia="ko-KR"/>
        </w:rPr>
        <w:t xml:space="preserve">Issue 1-2: </w:t>
      </w:r>
      <w:r w:rsidR="003F27FB">
        <w:rPr>
          <w:b/>
          <w:color w:val="0070C0"/>
          <w:u w:val="single"/>
          <w:lang w:eastAsia="ko-KR"/>
        </w:rPr>
        <w:t>BS classes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C9A629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F27FB" w:rsidRPr="003F27FB">
        <w:rPr>
          <w:rFonts w:eastAsia="SimSun"/>
          <w:color w:val="0070C0"/>
          <w:szCs w:val="24"/>
          <w:lang w:eastAsia="zh-CN"/>
        </w:rPr>
        <w:t>R</w:t>
      </w:r>
      <w:r w:rsidR="003F27FB" w:rsidRPr="003F27FB">
        <w:rPr>
          <w:rFonts w:eastAsia="SimSun" w:hint="eastAsia"/>
          <w:color w:val="0070C0"/>
          <w:szCs w:val="24"/>
          <w:lang w:eastAsia="zh-CN"/>
        </w:rPr>
        <w:t>euse the Wide area BS class for LPLT and define new BS class for HPHT and MPMT</w:t>
      </w:r>
    </w:p>
    <w:p w14:paraId="58996C1B" w14:textId="1E6F7360"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F27FB">
        <w:rPr>
          <w:rFonts w:eastAsia="SimSun"/>
          <w:color w:val="0070C0"/>
          <w:szCs w:val="24"/>
          <w:lang w:eastAsia="zh-CN"/>
        </w:rPr>
        <w:t>Other</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E45FCF5" w14:textId="2DDC9948" w:rsidR="00A64B48" w:rsidRPr="00805BE8" w:rsidRDefault="00A64B48" w:rsidP="00A64B4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Pr>
          <w:sz w:val="24"/>
          <w:szCs w:val="16"/>
        </w:rPr>
        <w:t>3</w:t>
      </w:r>
    </w:p>
    <w:p w14:paraId="2E05FEF3" w14:textId="238AC839" w:rsidR="00A64B48" w:rsidRPr="009415B0" w:rsidRDefault="00A64B48" w:rsidP="00A64B4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3F27FB" w:rsidRPr="003F27FB">
        <w:rPr>
          <w:rFonts w:hint="eastAsia"/>
          <w:i/>
          <w:color w:val="0070C0"/>
          <w:lang w:val="en-US" w:eastAsia="zh-CN"/>
        </w:rPr>
        <w:t>BS RF requirements</w:t>
      </w:r>
      <w:r w:rsidR="00E452CA">
        <w:rPr>
          <w:i/>
          <w:color w:val="0070C0"/>
          <w:lang w:val="en-US" w:eastAsia="zh-CN"/>
        </w:rPr>
        <w:t xml:space="preserve"> (excluding ACLR)</w:t>
      </w:r>
    </w:p>
    <w:p w14:paraId="37126FBE" w14:textId="77777777" w:rsidR="00A64B48" w:rsidRPr="00035C50" w:rsidRDefault="00A64B48" w:rsidP="00A64B4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955A017" w14:textId="623573BF" w:rsidR="00A64B48" w:rsidRPr="00805BE8" w:rsidRDefault="00A64B48" w:rsidP="00A64B48">
      <w:pPr>
        <w:rPr>
          <w:b/>
          <w:color w:val="0070C0"/>
          <w:u w:val="single"/>
          <w:lang w:eastAsia="ko-KR"/>
        </w:rPr>
      </w:pPr>
      <w:r w:rsidRPr="00805BE8">
        <w:rPr>
          <w:b/>
          <w:color w:val="0070C0"/>
          <w:u w:val="single"/>
          <w:lang w:eastAsia="ko-KR"/>
        </w:rPr>
        <w:t>Issue 1-</w:t>
      </w:r>
      <w:r w:rsidR="003F27FB">
        <w:rPr>
          <w:b/>
          <w:color w:val="0070C0"/>
          <w:u w:val="single"/>
          <w:lang w:eastAsia="ko-KR"/>
        </w:rPr>
        <w:t>3</w:t>
      </w:r>
      <w:r w:rsidRPr="00805BE8">
        <w:rPr>
          <w:b/>
          <w:color w:val="0070C0"/>
          <w:u w:val="single"/>
          <w:lang w:eastAsia="ko-KR"/>
        </w:rPr>
        <w:t xml:space="preserve">: </w:t>
      </w:r>
      <w:r w:rsidR="003F27FB" w:rsidRPr="003F27FB">
        <w:rPr>
          <w:rFonts w:hint="eastAsia"/>
          <w:b/>
          <w:color w:val="0070C0"/>
          <w:u w:val="single"/>
          <w:lang w:eastAsia="ko-KR"/>
        </w:rPr>
        <w:t xml:space="preserve">BS RF requirements </w:t>
      </w:r>
      <w:r w:rsidR="00E452CA">
        <w:rPr>
          <w:b/>
          <w:color w:val="0070C0"/>
          <w:u w:val="single"/>
          <w:lang w:eastAsia="ko-KR"/>
        </w:rPr>
        <w:t>(excluding ACLR)</w:t>
      </w:r>
    </w:p>
    <w:p w14:paraId="44EB8AEA" w14:textId="77777777" w:rsidR="00A64B48" w:rsidRPr="00805BE8" w:rsidRDefault="00A64B48" w:rsidP="00A64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3D16D1" w14:textId="25E05C1C" w:rsidR="00A64B48" w:rsidRPr="00805BE8" w:rsidRDefault="00A64B48" w:rsidP="00A64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452CA">
        <w:rPr>
          <w:rFonts w:eastAsia="SimSun"/>
          <w:color w:val="0070C0"/>
          <w:szCs w:val="24"/>
          <w:lang w:eastAsia="zh-CN"/>
        </w:rPr>
        <w:t>According to R4-2216550</w:t>
      </w:r>
    </w:p>
    <w:p w14:paraId="11A1014F" w14:textId="6E1ED17B" w:rsidR="00A64B48" w:rsidRDefault="00A64B48" w:rsidP="00A64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452CA">
        <w:rPr>
          <w:rFonts w:eastAsia="SimSun"/>
          <w:color w:val="0070C0"/>
          <w:szCs w:val="24"/>
          <w:lang w:eastAsia="zh-CN"/>
        </w:rPr>
        <w:t>According to R4-2216735</w:t>
      </w:r>
    </w:p>
    <w:p w14:paraId="2F574C4D" w14:textId="05161E70" w:rsidR="00E452CA" w:rsidRPr="00805BE8" w:rsidRDefault="00E452CA" w:rsidP="00A64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8BBDBB5" w14:textId="77777777" w:rsidR="00A64B48" w:rsidRPr="00805BE8" w:rsidRDefault="00A64B48" w:rsidP="00A64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8AECF" w14:textId="77777777" w:rsidR="00A64B48" w:rsidRPr="00805BE8" w:rsidRDefault="00A64B48" w:rsidP="00A64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F3FC90F" w14:textId="3E769ABB" w:rsidR="00E452CA" w:rsidRPr="00805BE8" w:rsidRDefault="00E452CA" w:rsidP="00E452CA">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1-</w:t>
      </w:r>
      <w:r>
        <w:rPr>
          <w:sz w:val="24"/>
          <w:szCs w:val="16"/>
        </w:rPr>
        <w:t>4</w:t>
      </w:r>
    </w:p>
    <w:p w14:paraId="1D110424" w14:textId="2F15AEC0" w:rsidR="00E452CA" w:rsidRPr="009415B0" w:rsidRDefault="00E452CA" w:rsidP="00E452C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3F27FB">
        <w:rPr>
          <w:rFonts w:hint="eastAsia"/>
          <w:i/>
          <w:color w:val="0070C0"/>
          <w:lang w:val="en-US" w:eastAsia="zh-CN"/>
        </w:rPr>
        <w:t xml:space="preserve">BS </w:t>
      </w:r>
      <w:r>
        <w:rPr>
          <w:i/>
          <w:color w:val="0070C0"/>
          <w:lang w:val="en-US" w:eastAsia="zh-CN"/>
        </w:rPr>
        <w:t>ACLR</w:t>
      </w:r>
      <w:r w:rsidRPr="003F27FB">
        <w:rPr>
          <w:rFonts w:hint="eastAsia"/>
          <w:i/>
          <w:color w:val="0070C0"/>
          <w:lang w:val="en-US" w:eastAsia="zh-CN"/>
        </w:rPr>
        <w:t xml:space="preserve"> requirement</w:t>
      </w:r>
    </w:p>
    <w:p w14:paraId="30D89BB1" w14:textId="77777777" w:rsidR="00E452CA" w:rsidRPr="00035C50" w:rsidRDefault="00E452CA" w:rsidP="00E452C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0D99B23" w14:textId="22298D12" w:rsidR="00E452CA" w:rsidRPr="00805BE8" w:rsidRDefault="00E452CA" w:rsidP="00E452C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Pr="003F27FB">
        <w:rPr>
          <w:rFonts w:hint="eastAsia"/>
          <w:b/>
          <w:color w:val="0070C0"/>
          <w:u w:val="single"/>
          <w:lang w:eastAsia="ko-KR"/>
        </w:rPr>
        <w:t xml:space="preserve">BS </w:t>
      </w:r>
      <w:r>
        <w:rPr>
          <w:b/>
          <w:color w:val="0070C0"/>
          <w:u w:val="single"/>
          <w:lang w:eastAsia="ko-KR"/>
        </w:rPr>
        <w:t>ACLR</w:t>
      </w:r>
      <w:r w:rsidRPr="003F27FB">
        <w:rPr>
          <w:rFonts w:hint="eastAsia"/>
          <w:b/>
          <w:color w:val="0070C0"/>
          <w:u w:val="single"/>
          <w:lang w:eastAsia="ko-KR"/>
        </w:rPr>
        <w:t xml:space="preserve"> requirement</w:t>
      </w:r>
    </w:p>
    <w:p w14:paraId="37214C48" w14:textId="77777777" w:rsidR="00E452CA" w:rsidRPr="00805BE8" w:rsidRDefault="00E452CA" w:rsidP="00E452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783356" w14:textId="22C5A0C8" w:rsidR="00E452CA" w:rsidRPr="00805BE8" w:rsidRDefault="00E452CA" w:rsidP="00E452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According to R4-2216550</w:t>
      </w:r>
      <w:r w:rsidRPr="00E452CA">
        <w:rPr>
          <w:rFonts w:eastAsia="SimSun" w:hint="eastAsia"/>
          <w:color w:val="0070C0"/>
          <w:szCs w:val="24"/>
          <w:lang w:eastAsia="zh-CN"/>
        </w:rPr>
        <w:t xml:space="preserve"> </w:t>
      </w:r>
      <w:r w:rsidRPr="00E452CA">
        <w:rPr>
          <w:rFonts w:eastAsia="SimSun"/>
          <w:color w:val="0070C0"/>
          <w:szCs w:val="24"/>
          <w:lang w:eastAsia="zh-CN"/>
        </w:rPr>
        <w:t>(</w:t>
      </w:r>
      <w:r w:rsidRPr="00E452CA">
        <w:rPr>
          <w:rFonts w:eastAsia="SimSun" w:hint="eastAsia"/>
          <w:color w:val="0070C0"/>
          <w:szCs w:val="24"/>
          <w:lang w:eastAsia="zh-CN"/>
        </w:rPr>
        <w:t>depends on the outcome of coexistence study</w:t>
      </w:r>
      <w:r w:rsidRPr="00E452CA">
        <w:rPr>
          <w:rFonts w:eastAsia="SimSun"/>
          <w:color w:val="0070C0"/>
          <w:szCs w:val="24"/>
          <w:lang w:eastAsia="zh-CN"/>
        </w:rPr>
        <w:t>)</w:t>
      </w:r>
    </w:p>
    <w:p w14:paraId="55FAF3C7" w14:textId="5033AC64" w:rsidR="00E452CA" w:rsidRDefault="00E452CA" w:rsidP="00E452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6F5994">
        <w:rPr>
          <w:rFonts w:eastAsia="SimSun"/>
          <w:color w:val="0070C0"/>
          <w:szCs w:val="24"/>
          <w:lang w:eastAsia="zh-CN"/>
        </w:rPr>
        <w:t>2</w:t>
      </w:r>
      <w:r>
        <w:rPr>
          <w:rFonts w:eastAsia="SimSun"/>
          <w:color w:val="0070C0"/>
          <w:szCs w:val="24"/>
          <w:lang w:eastAsia="zh-CN"/>
        </w:rPr>
        <w:t xml:space="preserve">: </w:t>
      </w:r>
      <w:r>
        <w:rPr>
          <w:rFonts w:eastAsia="SimSun"/>
          <w:color w:val="0070C0"/>
          <w:szCs w:val="24"/>
          <w:lang w:eastAsia="zh-CN"/>
        </w:rPr>
        <w:t>According to R4-2215342 (d</w:t>
      </w:r>
      <w:r w:rsidRPr="00E452CA">
        <w:rPr>
          <w:rFonts w:eastAsia="SimSun"/>
          <w:color w:val="0070C0"/>
          <w:szCs w:val="24"/>
          <w:lang w:eastAsia="zh-CN"/>
        </w:rPr>
        <w:t>erive the required values for ACLR values by the outlined methodology based on ITU-R Recommendations or equivalent regulatory documentation</w:t>
      </w:r>
      <w:r>
        <w:rPr>
          <w:rFonts w:eastAsia="SimSun"/>
          <w:color w:val="0070C0"/>
          <w:szCs w:val="24"/>
          <w:lang w:eastAsia="zh-CN"/>
        </w:rPr>
        <w:t>)</w:t>
      </w:r>
    </w:p>
    <w:p w14:paraId="72395FBA" w14:textId="09D53E09" w:rsidR="00E452CA" w:rsidRPr="00805BE8" w:rsidRDefault="00E452CA" w:rsidP="00E452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6F5994">
        <w:rPr>
          <w:rFonts w:eastAsia="SimSun"/>
          <w:color w:val="0070C0"/>
          <w:szCs w:val="24"/>
          <w:lang w:eastAsia="zh-CN"/>
        </w:rPr>
        <w:t>3</w:t>
      </w:r>
      <w:r>
        <w:rPr>
          <w:rFonts w:eastAsia="SimSun"/>
          <w:color w:val="0070C0"/>
          <w:szCs w:val="24"/>
          <w:lang w:eastAsia="zh-CN"/>
        </w:rPr>
        <w:t>: Other</w:t>
      </w:r>
    </w:p>
    <w:p w14:paraId="17670A96" w14:textId="77777777" w:rsidR="00E452CA" w:rsidRPr="00805BE8" w:rsidRDefault="00E452CA" w:rsidP="00E452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0DE88B" w14:textId="77777777" w:rsidR="00E452CA" w:rsidRPr="00805BE8" w:rsidRDefault="00E452CA" w:rsidP="00E452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86FEEF" w14:textId="297F929D" w:rsidR="00A64B48" w:rsidRPr="00805BE8" w:rsidRDefault="00A64B48" w:rsidP="00A64B4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E452CA">
        <w:rPr>
          <w:sz w:val="24"/>
          <w:szCs w:val="16"/>
        </w:rPr>
        <w:t>5</w:t>
      </w:r>
    </w:p>
    <w:p w14:paraId="5BEEF874" w14:textId="4C0C53F8" w:rsidR="00A64B48" w:rsidRPr="009415B0" w:rsidRDefault="00A64B48" w:rsidP="00A64B4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3F27FB">
        <w:rPr>
          <w:i/>
          <w:color w:val="0070C0"/>
          <w:lang w:val="en-US" w:eastAsia="zh-CN"/>
        </w:rPr>
        <w:t>Regulatory requirements</w:t>
      </w:r>
    </w:p>
    <w:p w14:paraId="79BE6DFA" w14:textId="77777777" w:rsidR="00A64B48" w:rsidRPr="00035C50" w:rsidRDefault="00A64B48" w:rsidP="00A64B4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8E08FB" w14:textId="29E26534" w:rsidR="00A64B48" w:rsidRPr="00805BE8" w:rsidRDefault="00A64B48" w:rsidP="00A64B48">
      <w:pPr>
        <w:rPr>
          <w:b/>
          <w:color w:val="0070C0"/>
          <w:u w:val="single"/>
          <w:lang w:eastAsia="ko-KR"/>
        </w:rPr>
      </w:pPr>
      <w:r w:rsidRPr="00805BE8">
        <w:rPr>
          <w:b/>
          <w:color w:val="0070C0"/>
          <w:u w:val="single"/>
          <w:lang w:eastAsia="ko-KR"/>
        </w:rPr>
        <w:t>Issue 1-</w:t>
      </w:r>
      <w:r w:rsidR="00E452CA">
        <w:rPr>
          <w:b/>
          <w:color w:val="0070C0"/>
          <w:u w:val="single"/>
          <w:lang w:eastAsia="ko-KR"/>
        </w:rPr>
        <w:t>5</w:t>
      </w:r>
      <w:r w:rsidRPr="00805BE8">
        <w:rPr>
          <w:b/>
          <w:color w:val="0070C0"/>
          <w:u w:val="single"/>
          <w:lang w:eastAsia="ko-KR"/>
        </w:rPr>
        <w:t xml:space="preserve">: </w:t>
      </w:r>
      <w:r w:rsidR="003F27FB">
        <w:rPr>
          <w:b/>
          <w:color w:val="0070C0"/>
          <w:u w:val="single"/>
          <w:lang w:eastAsia="ko-KR"/>
        </w:rPr>
        <w:t>Regulatory requirements</w:t>
      </w:r>
    </w:p>
    <w:p w14:paraId="78FB5414" w14:textId="77777777" w:rsidR="00A64B48" w:rsidRPr="00805BE8" w:rsidRDefault="00A64B48" w:rsidP="00A64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CD58DBB" w14:textId="316BA25B" w:rsidR="00A64B48" w:rsidRPr="00805BE8" w:rsidRDefault="00A64B48" w:rsidP="00A64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A7BED">
        <w:rPr>
          <w:rFonts w:eastAsia="SimSun"/>
          <w:color w:val="0070C0"/>
          <w:szCs w:val="24"/>
          <w:lang w:eastAsia="zh-CN"/>
        </w:rPr>
        <w:t>U</w:t>
      </w:r>
      <w:r w:rsidR="00FA7BED" w:rsidRPr="00FA7BED">
        <w:rPr>
          <w:rFonts w:eastAsia="SimSun" w:hint="eastAsia"/>
          <w:color w:val="0070C0"/>
          <w:szCs w:val="24"/>
          <w:lang w:eastAsia="zh-CN"/>
        </w:rPr>
        <w:t>se the reference approach instead of explicitly list the regulatory requirement in the spec</w:t>
      </w:r>
    </w:p>
    <w:p w14:paraId="07AB328D" w14:textId="5F3B1592" w:rsidR="00A64B48" w:rsidRPr="00805BE8" w:rsidRDefault="00A64B48" w:rsidP="00A64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A7BED">
        <w:rPr>
          <w:rFonts w:eastAsia="SimSun"/>
          <w:color w:val="0070C0"/>
          <w:szCs w:val="24"/>
          <w:lang w:eastAsia="zh-CN"/>
        </w:rPr>
        <w:t>Other</w:t>
      </w:r>
    </w:p>
    <w:p w14:paraId="4DBF091D" w14:textId="77777777" w:rsidR="00A64B48" w:rsidRPr="00805BE8" w:rsidRDefault="00A64B48" w:rsidP="00A64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CD78B9" w14:textId="77777777" w:rsidR="00A64B48" w:rsidRPr="00805BE8" w:rsidRDefault="00A64B48" w:rsidP="00A64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7D77D71A" w14:textId="4E709C59" w:rsidR="003F27FB" w:rsidRPr="00E72CF1" w:rsidRDefault="003F27FB" w:rsidP="003F27FB">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3</w:t>
      </w:r>
    </w:p>
    <w:tbl>
      <w:tblPr>
        <w:tblStyle w:val="TableGrid"/>
        <w:tblW w:w="0" w:type="auto"/>
        <w:tblLook w:val="04A0" w:firstRow="1" w:lastRow="0" w:firstColumn="1" w:lastColumn="0" w:noHBand="0" w:noVBand="1"/>
      </w:tblPr>
      <w:tblGrid>
        <w:gridCol w:w="1236"/>
        <w:gridCol w:w="8395"/>
      </w:tblGrid>
      <w:tr w:rsidR="003F27FB" w14:paraId="6AAB5EE0" w14:textId="77777777" w:rsidTr="00EE4D3B">
        <w:tc>
          <w:tcPr>
            <w:tcW w:w="1236" w:type="dxa"/>
          </w:tcPr>
          <w:p w14:paraId="798407B0" w14:textId="77777777" w:rsidR="003F27FB" w:rsidRPr="00805BE8" w:rsidRDefault="003F27FB" w:rsidP="00EE4D3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27E5E5" w14:textId="77777777" w:rsidR="003F27FB" w:rsidRPr="00805BE8" w:rsidRDefault="003F27FB" w:rsidP="00EE4D3B">
            <w:pPr>
              <w:spacing w:after="120"/>
              <w:rPr>
                <w:rFonts w:eastAsiaTheme="minorEastAsia"/>
                <w:b/>
                <w:bCs/>
                <w:color w:val="0070C0"/>
                <w:lang w:val="en-US" w:eastAsia="zh-CN"/>
              </w:rPr>
            </w:pPr>
            <w:r>
              <w:rPr>
                <w:rFonts w:eastAsiaTheme="minorEastAsia"/>
                <w:b/>
                <w:bCs/>
                <w:color w:val="0070C0"/>
                <w:lang w:val="en-US" w:eastAsia="zh-CN"/>
              </w:rPr>
              <w:t>Comments</w:t>
            </w:r>
          </w:p>
        </w:tc>
      </w:tr>
      <w:tr w:rsidR="003F27FB" w14:paraId="03582F77" w14:textId="77777777" w:rsidTr="00EE4D3B">
        <w:tc>
          <w:tcPr>
            <w:tcW w:w="1236" w:type="dxa"/>
          </w:tcPr>
          <w:p w14:paraId="4B63ABAA" w14:textId="77777777" w:rsidR="003F27FB" w:rsidRPr="003418CB" w:rsidRDefault="003F27FB" w:rsidP="00EE4D3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9BD6F00" w14:textId="77777777" w:rsidR="003F27FB" w:rsidRPr="003418CB" w:rsidRDefault="003F27FB" w:rsidP="00EE4D3B">
            <w:pPr>
              <w:spacing w:after="120"/>
              <w:rPr>
                <w:rFonts w:eastAsiaTheme="minorEastAsia"/>
                <w:color w:val="0070C0"/>
                <w:lang w:val="en-US" w:eastAsia="zh-CN"/>
              </w:rPr>
            </w:pPr>
          </w:p>
        </w:tc>
      </w:tr>
    </w:tbl>
    <w:p w14:paraId="277037E2" w14:textId="6921A140" w:rsidR="009C3C80" w:rsidRDefault="009C3C80" w:rsidP="005B4802">
      <w:pPr>
        <w:rPr>
          <w:color w:val="0070C0"/>
          <w:lang w:val="en-US" w:eastAsia="zh-CN"/>
        </w:rPr>
      </w:pPr>
    </w:p>
    <w:p w14:paraId="46920AE5" w14:textId="7621E093" w:rsidR="003F27FB" w:rsidRPr="00E72CF1" w:rsidRDefault="003F27FB" w:rsidP="003F27FB">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3F27FB" w14:paraId="17675EBA" w14:textId="77777777" w:rsidTr="00EE4D3B">
        <w:tc>
          <w:tcPr>
            <w:tcW w:w="1236" w:type="dxa"/>
          </w:tcPr>
          <w:p w14:paraId="6BB8DD23" w14:textId="77777777" w:rsidR="003F27FB" w:rsidRPr="00805BE8" w:rsidRDefault="003F27FB" w:rsidP="00EE4D3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E0881C6" w14:textId="77777777" w:rsidR="003F27FB" w:rsidRPr="00805BE8" w:rsidRDefault="003F27FB" w:rsidP="00EE4D3B">
            <w:pPr>
              <w:spacing w:after="120"/>
              <w:rPr>
                <w:rFonts w:eastAsiaTheme="minorEastAsia"/>
                <w:b/>
                <w:bCs/>
                <w:color w:val="0070C0"/>
                <w:lang w:val="en-US" w:eastAsia="zh-CN"/>
              </w:rPr>
            </w:pPr>
            <w:r>
              <w:rPr>
                <w:rFonts w:eastAsiaTheme="minorEastAsia"/>
                <w:b/>
                <w:bCs/>
                <w:color w:val="0070C0"/>
                <w:lang w:val="en-US" w:eastAsia="zh-CN"/>
              </w:rPr>
              <w:t>Comments</w:t>
            </w:r>
          </w:p>
        </w:tc>
      </w:tr>
      <w:tr w:rsidR="003F27FB" w14:paraId="02A22694" w14:textId="77777777" w:rsidTr="00EE4D3B">
        <w:tc>
          <w:tcPr>
            <w:tcW w:w="1236" w:type="dxa"/>
          </w:tcPr>
          <w:p w14:paraId="73A9B838" w14:textId="77777777" w:rsidR="003F27FB" w:rsidRPr="003418CB" w:rsidRDefault="003F27FB" w:rsidP="00EE4D3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D3474" w14:textId="77777777" w:rsidR="003F27FB" w:rsidRPr="003418CB" w:rsidRDefault="003F27FB" w:rsidP="00EE4D3B">
            <w:pPr>
              <w:spacing w:after="120"/>
              <w:rPr>
                <w:rFonts w:eastAsiaTheme="minorEastAsia"/>
                <w:color w:val="0070C0"/>
                <w:lang w:val="en-US" w:eastAsia="zh-CN"/>
              </w:rPr>
            </w:pPr>
          </w:p>
        </w:tc>
      </w:tr>
    </w:tbl>
    <w:p w14:paraId="4A33F6DB" w14:textId="481EDD19" w:rsidR="003F27FB" w:rsidRDefault="003F27FB" w:rsidP="005B4802">
      <w:pPr>
        <w:rPr>
          <w:color w:val="0070C0"/>
          <w:lang w:val="en-US" w:eastAsia="zh-CN"/>
        </w:rPr>
      </w:pPr>
    </w:p>
    <w:p w14:paraId="32E12FC5" w14:textId="2F8FEE7A" w:rsidR="00E452CA" w:rsidRPr="00E72CF1" w:rsidRDefault="00E452CA" w:rsidP="00E452CA">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5</w:t>
      </w:r>
    </w:p>
    <w:tbl>
      <w:tblPr>
        <w:tblStyle w:val="TableGrid"/>
        <w:tblW w:w="0" w:type="auto"/>
        <w:tblLook w:val="04A0" w:firstRow="1" w:lastRow="0" w:firstColumn="1" w:lastColumn="0" w:noHBand="0" w:noVBand="1"/>
      </w:tblPr>
      <w:tblGrid>
        <w:gridCol w:w="1236"/>
        <w:gridCol w:w="8395"/>
      </w:tblGrid>
      <w:tr w:rsidR="00E452CA" w14:paraId="1270D4C7" w14:textId="77777777" w:rsidTr="00EE4D3B">
        <w:tc>
          <w:tcPr>
            <w:tcW w:w="1236" w:type="dxa"/>
          </w:tcPr>
          <w:p w14:paraId="03F26A04" w14:textId="77777777" w:rsidR="00E452CA" w:rsidRPr="00805BE8" w:rsidRDefault="00E452CA" w:rsidP="00EE4D3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D9DFF1" w14:textId="77777777" w:rsidR="00E452CA" w:rsidRPr="00805BE8" w:rsidRDefault="00E452CA" w:rsidP="00EE4D3B">
            <w:pPr>
              <w:spacing w:after="120"/>
              <w:rPr>
                <w:rFonts w:eastAsiaTheme="minorEastAsia"/>
                <w:b/>
                <w:bCs/>
                <w:color w:val="0070C0"/>
                <w:lang w:val="en-US" w:eastAsia="zh-CN"/>
              </w:rPr>
            </w:pPr>
            <w:r>
              <w:rPr>
                <w:rFonts w:eastAsiaTheme="minorEastAsia"/>
                <w:b/>
                <w:bCs/>
                <w:color w:val="0070C0"/>
                <w:lang w:val="en-US" w:eastAsia="zh-CN"/>
              </w:rPr>
              <w:t>Comments</w:t>
            </w:r>
          </w:p>
        </w:tc>
      </w:tr>
      <w:tr w:rsidR="00E452CA" w14:paraId="0EC6F9C5" w14:textId="77777777" w:rsidTr="00EE4D3B">
        <w:tc>
          <w:tcPr>
            <w:tcW w:w="1236" w:type="dxa"/>
          </w:tcPr>
          <w:p w14:paraId="0D9FA0ED" w14:textId="77777777" w:rsidR="00E452CA" w:rsidRPr="003418CB" w:rsidRDefault="00E452CA" w:rsidP="00EE4D3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FED5447" w14:textId="77777777" w:rsidR="00E452CA" w:rsidRPr="003418CB" w:rsidRDefault="00E452CA" w:rsidP="00EE4D3B">
            <w:pPr>
              <w:spacing w:after="120"/>
              <w:rPr>
                <w:rFonts w:eastAsiaTheme="minorEastAsia"/>
                <w:color w:val="0070C0"/>
                <w:lang w:val="en-US" w:eastAsia="zh-CN"/>
              </w:rPr>
            </w:pPr>
          </w:p>
        </w:tc>
      </w:tr>
    </w:tbl>
    <w:p w14:paraId="6314DFF9" w14:textId="77777777" w:rsidR="00E452CA" w:rsidRDefault="00E452CA"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452CA">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452CA">
        <w:tc>
          <w:tcPr>
            <w:tcW w:w="1224" w:type="dxa"/>
          </w:tcPr>
          <w:p w14:paraId="53876CE1" w14:textId="6333F22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452CA">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452CA" w14:paraId="6D429BE4" w14:textId="77777777" w:rsidTr="00E452CA">
        <w:tc>
          <w:tcPr>
            <w:tcW w:w="1224" w:type="dxa"/>
          </w:tcPr>
          <w:p w14:paraId="21D1FAB2" w14:textId="5ADD70FF" w:rsidR="00E452CA" w:rsidRPr="00045592" w:rsidRDefault="00E452CA" w:rsidP="00E452CA">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0889982F" w14:textId="77777777" w:rsidR="00E452CA" w:rsidRPr="00855107" w:rsidRDefault="00E452CA" w:rsidP="00E452C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A00743" w14:textId="77777777" w:rsidR="00E452CA" w:rsidRPr="00855107" w:rsidRDefault="00E452CA" w:rsidP="00E452CA">
            <w:pPr>
              <w:rPr>
                <w:rFonts w:eastAsiaTheme="minorEastAsia"/>
                <w:i/>
                <w:color w:val="0070C0"/>
                <w:lang w:val="en-US" w:eastAsia="zh-CN"/>
              </w:rPr>
            </w:pPr>
            <w:r>
              <w:rPr>
                <w:rFonts w:eastAsiaTheme="minorEastAsia" w:hint="eastAsia"/>
                <w:i/>
                <w:color w:val="0070C0"/>
                <w:lang w:val="en-US" w:eastAsia="zh-CN"/>
              </w:rPr>
              <w:t>Candidate options:</w:t>
            </w:r>
          </w:p>
          <w:p w14:paraId="0F8B477F" w14:textId="1343540F" w:rsidR="00E452CA" w:rsidRPr="00855107" w:rsidRDefault="00E452CA" w:rsidP="00E452CA">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452CA" w14:paraId="609F3806" w14:textId="77777777" w:rsidTr="00E452CA">
        <w:tc>
          <w:tcPr>
            <w:tcW w:w="1224" w:type="dxa"/>
          </w:tcPr>
          <w:p w14:paraId="4A42D715" w14:textId="7C44D4A1" w:rsidR="00E452CA" w:rsidRPr="00045592" w:rsidRDefault="00E452CA" w:rsidP="00E452CA">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018CC46" w14:textId="77777777" w:rsidR="00E452CA" w:rsidRPr="00855107" w:rsidRDefault="00E452CA" w:rsidP="00E452C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2615526" w14:textId="77777777" w:rsidR="00E452CA" w:rsidRPr="00855107" w:rsidRDefault="00E452CA" w:rsidP="00E452CA">
            <w:pPr>
              <w:rPr>
                <w:rFonts w:eastAsiaTheme="minorEastAsia"/>
                <w:i/>
                <w:color w:val="0070C0"/>
                <w:lang w:val="en-US" w:eastAsia="zh-CN"/>
              </w:rPr>
            </w:pPr>
            <w:r>
              <w:rPr>
                <w:rFonts w:eastAsiaTheme="minorEastAsia" w:hint="eastAsia"/>
                <w:i/>
                <w:color w:val="0070C0"/>
                <w:lang w:val="en-US" w:eastAsia="zh-CN"/>
              </w:rPr>
              <w:t>Candidate options:</w:t>
            </w:r>
          </w:p>
          <w:p w14:paraId="01421EAB" w14:textId="2B0C63BB" w:rsidR="00E452CA" w:rsidRPr="00855107" w:rsidRDefault="00E452CA" w:rsidP="00E452CA">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452CA" w14:paraId="6CCD8062" w14:textId="77777777" w:rsidTr="00E452CA">
        <w:tc>
          <w:tcPr>
            <w:tcW w:w="1224" w:type="dxa"/>
          </w:tcPr>
          <w:p w14:paraId="22762F0A" w14:textId="779E1733" w:rsidR="00E452CA" w:rsidRPr="00045592" w:rsidRDefault="00E452CA" w:rsidP="00E452CA">
            <w:pPr>
              <w:rPr>
                <w:rFonts w:eastAsiaTheme="minorEastAsia" w:hint="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8407" w:type="dxa"/>
          </w:tcPr>
          <w:p w14:paraId="4E1FC252" w14:textId="77777777" w:rsidR="00E452CA" w:rsidRPr="00855107" w:rsidRDefault="00E452CA" w:rsidP="00E452C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6EAAD1" w14:textId="77777777" w:rsidR="00E452CA" w:rsidRPr="00855107" w:rsidRDefault="00E452CA" w:rsidP="00E452CA">
            <w:pPr>
              <w:rPr>
                <w:rFonts w:eastAsiaTheme="minorEastAsia"/>
                <w:i/>
                <w:color w:val="0070C0"/>
                <w:lang w:val="en-US" w:eastAsia="zh-CN"/>
              </w:rPr>
            </w:pPr>
            <w:r>
              <w:rPr>
                <w:rFonts w:eastAsiaTheme="minorEastAsia" w:hint="eastAsia"/>
                <w:i/>
                <w:color w:val="0070C0"/>
                <w:lang w:val="en-US" w:eastAsia="zh-CN"/>
              </w:rPr>
              <w:t>Candidate options:</w:t>
            </w:r>
          </w:p>
          <w:p w14:paraId="2AF7503A" w14:textId="379BE466" w:rsidR="00E452CA" w:rsidRPr="00855107" w:rsidRDefault="00E452CA" w:rsidP="00E452CA">
            <w:pPr>
              <w:rPr>
                <w:rFonts w:eastAsiaTheme="minorEastAsia" w:hint="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452CA" w14:paraId="4707ED24" w14:textId="77777777" w:rsidTr="00E452CA">
        <w:tc>
          <w:tcPr>
            <w:tcW w:w="1224" w:type="dxa"/>
          </w:tcPr>
          <w:p w14:paraId="350A610C" w14:textId="06ED0354" w:rsidR="00E452CA" w:rsidRPr="00045592" w:rsidRDefault="00E452CA" w:rsidP="00E452CA">
            <w:pPr>
              <w:rPr>
                <w:rFonts w:eastAsiaTheme="minorEastAsia" w:hint="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tc>
        <w:tc>
          <w:tcPr>
            <w:tcW w:w="8407" w:type="dxa"/>
          </w:tcPr>
          <w:p w14:paraId="462CB595" w14:textId="77777777" w:rsidR="00E452CA" w:rsidRPr="00855107" w:rsidRDefault="00E452CA" w:rsidP="00E452C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3EF770" w14:textId="77777777" w:rsidR="00E452CA" w:rsidRPr="00855107" w:rsidRDefault="00E452CA" w:rsidP="00E452CA">
            <w:pPr>
              <w:rPr>
                <w:rFonts w:eastAsiaTheme="minorEastAsia"/>
                <w:i/>
                <w:color w:val="0070C0"/>
                <w:lang w:val="en-US" w:eastAsia="zh-CN"/>
              </w:rPr>
            </w:pPr>
            <w:r>
              <w:rPr>
                <w:rFonts w:eastAsiaTheme="minorEastAsia" w:hint="eastAsia"/>
                <w:i/>
                <w:color w:val="0070C0"/>
                <w:lang w:val="en-US" w:eastAsia="zh-CN"/>
              </w:rPr>
              <w:t>Candidate options:</w:t>
            </w:r>
          </w:p>
          <w:p w14:paraId="6A39D0B0" w14:textId="56A74E9D" w:rsidR="00E452CA" w:rsidRPr="00855107" w:rsidRDefault="00E452CA" w:rsidP="00E452CA">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DC42" w14:textId="77777777" w:rsidR="00F30BE5" w:rsidRDefault="00F30BE5">
      <w:r>
        <w:separator/>
      </w:r>
    </w:p>
  </w:endnote>
  <w:endnote w:type="continuationSeparator" w:id="0">
    <w:p w14:paraId="10E375DD" w14:textId="77777777" w:rsidR="00F30BE5" w:rsidRDefault="00F3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AAC9" w14:textId="77777777" w:rsidR="00F30BE5" w:rsidRDefault="00F30BE5">
      <w:r>
        <w:separator/>
      </w:r>
    </w:p>
  </w:footnote>
  <w:footnote w:type="continuationSeparator" w:id="0">
    <w:p w14:paraId="04BB1C43" w14:textId="77777777" w:rsidR="00F30BE5" w:rsidRDefault="00F30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A8E45B6"/>
    <w:multiLevelType w:val="hybridMultilevel"/>
    <w:tmpl w:val="42FA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C3C"/>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23CD"/>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27F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0E14"/>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5994"/>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76B7"/>
    <w:rsid w:val="00A41BF5"/>
    <w:rsid w:val="00A44778"/>
    <w:rsid w:val="00A469E7"/>
    <w:rsid w:val="00A604A4"/>
    <w:rsid w:val="00A61B7D"/>
    <w:rsid w:val="00A64B48"/>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56D"/>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67ED"/>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8EB"/>
    <w:rsid w:val="00E01C41"/>
    <w:rsid w:val="00E0227D"/>
    <w:rsid w:val="00E04B84"/>
    <w:rsid w:val="00E06466"/>
    <w:rsid w:val="00E06835"/>
    <w:rsid w:val="00E06FDA"/>
    <w:rsid w:val="00E160A5"/>
    <w:rsid w:val="00E1713D"/>
    <w:rsid w:val="00E20A43"/>
    <w:rsid w:val="00E23898"/>
    <w:rsid w:val="00E319F1"/>
    <w:rsid w:val="00E338CA"/>
    <w:rsid w:val="00E33CD2"/>
    <w:rsid w:val="00E40E90"/>
    <w:rsid w:val="00E452CA"/>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BE5"/>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BED"/>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1888603">
      <w:bodyDiv w:val="1"/>
      <w:marLeft w:val="0"/>
      <w:marRight w:val="0"/>
      <w:marTop w:val="0"/>
      <w:marBottom w:val="0"/>
      <w:divBdr>
        <w:top w:val="none" w:sz="0" w:space="0" w:color="auto"/>
        <w:left w:val="none" w:sz="0" w:space="0" w:color="auto"/>
        <w:bottom w:val="none" w:sz="0" w:space="0" w:color="auto"/>
        <w:right w:val="none" w:sz="0" w:space="0" w:color="auto"/>
      </w:divBdr>
      <w:divsChild>
        <w:div w:id="624048323">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50403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34660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82558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735.zip" TargetMode="External"/><Relationship Id="rId5" Type="http://schemas.openxmlformats.org/officeDocument/2006/relationships/settings" Target="settings.xml"/><Relationship Id="rId10" Type="http://schemas.openxmlformats.org/officeDocument/2006/relationships/hyperlink" Target="https://www.3gpp.org/ftp/TSG_RAN/WG4_Radio/TSGR4_104bis-e/Docs/R4-2216550.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53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6</Pages>
  <Words>990</Words>
  <Characters>5647</Characters>
  <Application>Microsoft Office Word</Application>
  <DocSecurity>0</DocSecurity>
  <Lines>47</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Angelow, Iwajlo (Nokia - US/Naperville)</cp:lastModifiedBy>
  <cp:revision>5</cp:revision>
  <cp:lastPrinted>2019-04-25T01:09:00Z</cp:lastPrinted>
  <dcterms:created xsi:type="dcterms:W3CDTF">2022-10-03T16:26:00Z</dcterms:created>
  <dcterms:modified xsi:type="dcterms:W3CDTF">2022-10-03T17:54:00Z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