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30EBA9F"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w:t>
      </w:r>
      <w:r w:rsidR="00C86823">
        <w:rPr>
          <w:rFonts w:ascii="Arial" w:eastAsia="MS Mincho" w:hAnsi="Arial" w:cs="Arial"/>
          <w:b/>
          <w:sz w:val="24"/>
          <w:szCs w:val="24"/>
        </w:rPr>
        <w:t>104</w:t>
      </w:r>
      <w:r w:rsidR="00DC5240">
        <w:rPr>
          <w:rFonts w:ascii="Arial" w:eastAsia="MS Mincho" w:hAnsi="Arial" w:cs="Arial"/>
          <w:b/>
          <w:sz w:val="24"/>
          <w:szCs w:val="24"/>
        </w:rPr>
        <w:t>-</w:t>
      </w:r>
      <w:r w:rsidR="00C86823">
        <w:rPr>
          <w:rFonts w:ascii="Arial" w:eastAsia="MS Mincho" w:hAnsi="Arial" w:cs="Arial"/>
          <w:b/>
          <w:sz w:val="24"/>
          <w:szCs w:val="24"/>
        </w:rPr>
        <w:t>bis</w:t>
      </w:r>
      <w:r w:rsidR="00E50AE3">
        <w:rPr>
          <w:rFonts w:ascii="Arial" w:eastAsiaTheme="minorEastAsia" w:hAnsi="Arial" w:cs="Arial" w:hint="eastAsia"/>
          <w:b/>
          <w:sz w:val="24"/>
          <w:szCs w:val="24"/>
          <w:lang w:eastAsia="zh-CN"/>
        </w:rPr>
        <w:t>-</w:t>
      </w:r>
      <w:r w:rsidR="00E50AE3">
        <w:rPr>
          <w:rFonts w:ascii="Arial" w:eastAsiaTheme="minorEastAsia" w:hAnsi="Arial" w:cs="Arial"/>
          <w:b/>
          <w:sz w:val="24"/>
          <w:szCs w:val="24"/>
          <w:lang w:eastAsia="zh-CN"/>
        </w:rPr>
        <w:t xml:space="preserve">e </w:t>
      </w:r>
      <w:r w:rsidR="003260D7">
        <w:rPr>
          <w:rFonts w:ascii="Arial" w:eastAsia="MS Mincho" w:hAnsi="Arial"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sidRPr="00915D73">
        <w:rPr>
          <w:rFonts w:ascii="Arial" w:eastAsia="MS Mincho" w:hAnsi="Arial" w:cs="Arial"/>
          <w:b/>
          <w:sz w:val="24"/>
          <w:szCs w:val="24"/>
        </w:rPr>
        <w:t>R4</w:t>
      </w:r>
      <w:r w:rsidR="003260D7" w:rsidRPr="00912D64">
        <w:rPr>
          <w:rFonts w:ascii="Arial" w:eastAsia="MS Mincho" w:hAnsi="Arial" w:cs="Arial"/>
          <w:b/>
          <w:sz w:val="24"/>
          <w:szCs w:val="24"/>
        </w:rPr>
        <w:t>-</w:t>
      </w:r>
      <w:bookmarkStart w:id="1" w:name="_GoBack"/>
      <w:bookmarkEnd w:id="1"/>
      <w:r w:rsidR="008A1616" w:rsidRPr="00912D64">
        <w:rPr>
          <w:rFonts w:ascii="Arial" w:eastAsia="MS Mincho" w:hAnsi="Arial" w:cs="Arial"/>
          <w:b/>
          <w:sz w:val="24"/>
          <w:szCs w:val="24"/>
        </w:rPr>
        <w:t>2</w:t>
      </w:r>
      <w:r w:rsidR="008A1616">
        <w:rPr>
          <w:rFonts w:ascii="Arial" w:eastAsia="MS Mincho" w:hAnsi="Arial" w:cs="Arial"/>
          <w:b/>
          <w:sz w:val="24"/>
          <w:szCs w:val="24"/>
        </w:rPr>
        <w:t>217</w:t>
      </w:r>
      <w:r w:rsidR="007F044E">
        <w:rPr>
          <w:rFonts w:ascii="Arial" w:eastAsia="MS Mincho" w:hAnsi="Arial" w:cs="Arial"/>
          <w:b/>
          <w:sz w:val="24"/>
          <w:szCs w:val="24"/>
        </w:rPr>
        <w:t>02</w:t>
      </w:r>
      <w:r w:rsidR="008A1616">
        <w:rPr>
          <w:rFonts w:ascii="Arial" w:eastAsia="MS Mincho" w:hAnsi="Arial" w:cs="Arial"/>
          <w:b/>
          <w:sz w:val="24"/>
          <w:szCs w:val="24"/>
        </w:rPr>
        <w:t>9</w:t>
      </w:r>
      <w:r w:rsidRPr="00915D73">
        <w:rPr>
          <w:rFonts w:ascii="Arial" w:eastAsia="MS Mincho" w:hAnsi="Arial" w:cs="Arial"/>
          <w:b/>
          <w:sz w:val="24"/>
          <w:szCs w:val="24"/>
        </w:rPr>
        <w:tab/>
      </w:r>
      <w:r w:rsidR="002B516C">
        <w:rPr>
          <w:rFonts w:ascii="Arial" w:eastAsia="MS Mincho" w:hAnsi="Arial" w:cs="Arial" w:hint="eastAsia"/>
          <w:b/>
          <w:sz w:val="24"/>
          <w:szCs w:val="24"/>
        </w:rPr>
        <w:t xml:space="preserve">                </w:t>
      </w:r>
      <w:r w:rsidR="00FD7AA7">
        <w:rPr>
          <w:rFonts w:ascii="Arial" w:eastAsia="MS Mincho" w:hAnsi="Arial" w:cs="Arial" w:hint="eastAsia"/>
          <w:b/>
          <w:sz w:val="24"/>
          <w:szCs w:val="24"/>
        </w:rPr>
        <w:t xml:space="preserve"> </w:t>
      </w:r>
      <w:r w:rsidR="002B516C">
        <w:rPr>
          <w:rFonts w:ascii="Arial" w:eastAsia="MS Mincho" w:hAnsi="Arial" w:cs="Arial" w:hint="eastAsia"/>
          <w:b/>
          <w:sz w:val="24"/>
          <w:szCs w:val="24"/>
        </w:rPr>
        <w:t xml:space="preserve">                                                                                           </w:t>
      </w:r>
      <w:r w:rsidR="00FD7AA7">
        <w:rPr>
          <w:rFonts w:ascii="Arial" w:eastAsia="MS Mincho" w:hAnsi="Arial" w:cs="Arial" w:hint="eastAsia"/>
          <w:b/>
          <w:sz w:val="24"/>
          <w:szCs w:val="24"/>
        </w:rPr>
        <w:t xml:space="preserve">     </w:t>
      </w:r>
      <w:r w:rsidR="002B516C">
        <w:rPr>
          <w:rFonts w:ascii="Arial" w:eastAsia="MS Mincho" w:hAnsi="Arial" w:cs="Arial" w:hint="eastAsia"/>
          <w:b/>
          <w:sz w:val="24"/>
          <w:szCs w:val="24"/>
        </w:rPr>
        <w:t xml:space="preserve">              </w:t>
      </w:r>
    </w:p>
    <w:bookmarkEnd w:id="0"/>
    <w:p w14:paraId="55203D1C" w14:textId="2A7DB25D" w:rsidR="00915D73" w:rsidRPr="00915D73" w:rsidRDefault="00E50AE3" w:rsidP="00915D73">
      <w:pPr>
        <w:tabs>
          <w:tab w:val="right" w:pos="9639"/>
        </w:tabs>
        <w:spacing w:after="100" w:afterAutospacing="1"/>
        <w:rPr>
          <w:rFonts w:ascii="Arial" w:eastAsia="MS Mincho" w:hAnsi="Arial" w:cs="Arial"/>
          <w:b/>
          <w:sz w:val="24"/>
          <w:szCs w:val="24"/>
        </w:rPr>
      </w:pPr>
      <w:r w:rsidRPr="00E50AE3">
        <w:rPr>
          <w:rFonts w:ascii="Arial" w:eastAsiaTheme="minorEastAsia" w:hAnsi="Arial" w:cs="Arial"/>
          <w:b/>
          <w:sz w:val="24"/>
          <w:szCs w:val="24"/>
          <w:lang w:eastAsia="zh-CN"/>
        </w:rPr>
        <w:t xml:space="preserve">Electronic Meeting, </w:t>
      </w:r>
      <w:r w:rsidR="00C86823">
        <w:rPr>
          <w:rFonts w:ascii="Arial" w:eastAsiaTheme="minorEastAsia" w:hAnsi="Arial" w:cs="Arial"/>
          <w:b/>
          <w:sz w:val="24"/>
          <w:szCs w:val="24"/>
          <w:lang w:eastAsia="zh-CN"/>
        </w:rPr>
        <w:t>October 10</w:t>
      </w:r>
      <w:r w:rsidRPr="00E50AE3">
        <w:rPr>
          <w:rFonts w:ascii="Arial" w:eastAsiaTheme="minorEastAsia" w:hAnsi="Arial" w:cs="Arial"/>
          <w:b/>
          <w:sz w:val="24"/>
          <w:szCs w:val="24"/>
          <w:lang w:eastAsia="zh-CN"/>
        </w:rPr>
        <w:t>-1</w:t>
      </w:r>
      <w:r w:rsidR="00C86823">
        <w:rPr>
          <w:rFonts w:ascii="Arial" w:eastAsiaTheme="minorEastAsia" w:hAnsi="Arial" w:cs="Arial"/>
          <w:b/>
          <w:sz w:val="24"/>
          <w:szCs w:val="24"/>
          <w:lang w:eastAsia="zh-CN"/>
        </w:rPr>
        <w:t>9</w:t>
      </w:r>
      <w:r w:rsidRPr="00E50AE3">
        <w:rPr>
          <w:rFonts w:ascii="Arial" w:eastAsiaTheme="minorEastAsia" w:hAnsi="Arial" w:cs="Arial"/>
          <w:b/>
          <w:sz w:val="24"/>
          <w:szCs w:val="24"/>
          <w:lang w:eastAsia="zh-CN"/>
        </w:rPr>
        <w:t>, 202</w:t>
      </w:r>
      <w:r w:rsidR="00C86823">
        <w:rPr>
          <w:rFonts w:ascii="Arial" w:eastAsiaTheme="minorEastAsia" w:hAnsi="Arial" w:cs="Arial"/>
          <w:b/>
          <w:sz w:val="24"/>
          <w:szCs w:val="24"/>
          <w:lang w:eastAsia="zh-CN"/>
        </w:rPr>
        <w:t>2</w:t>
      </w:r>
    </w:p>
    <w:p w14:paraId="50D5329D" w14:textId="3330598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sidRPr="005A0DD4">
        <w:rPr>
          <w:rFonts w:ascii="Arial" w:hAnsi="Arial" w:cs="Arial" w:hint="eastAsia"/>
          <w:color w:val="000000"/>
          <w:sz w:val="22"/>
          <w:lang w:eastAsia="zh-CN"/>
        </w:rPr>
        <w:t>Samsung</w:t>
      </w:r>
    </w:p>
    <w:p w14:paraId="1E0389E7" w14:textId="2B27E15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B55B4">
        <w:rPr>
          <w:rFonts w:ascii="Arial" w:eastAsiaTheme="minorEastAsia" w:hAnsi="Arial" w:cs="Arial" w:hint="eastAsia"/>
          <w:color w:val="000000"/>
          <w:sz w:val="22"/>
          <w:lang w:eastAsia="zh-CN"/>
        </w:rPr>
        <w:t xml:space="preserve">Work plan for </w:t>
      </w:r>
      <w:r w:rsidR="00C86823">
        <w:rPr>
          <w:rFonts w:ascii="Arial" w:eastAsiaTheme="minorEastAsia" w:hAnsi="Arial" w:cs="Arial"/>
          <w:color w:val="000000"/>
          <w:sz w:val="22"/>
          <w:lang w:eastAsia="zh-CN"/>
        </w:rPr>
        <w:t xml:space="preserve">Enhanced </w:t>
      </w:r>
      <w:r w:rsidR="00E50AE3" w:rsidRPr="00E50AE3">
        <w:rPr>
          <w:rFonts w:ascii="Arial" w:eastAsiaTheme="minorEastAsia" w:hAnsi="Arial" w:cs="Arial"/>
          <w:color w:val="000000"/>
          <w:sz w:val="22"/>
          <w:lang w:eastAsia="zh-CN"/>
        </w:rPr>
        <w:t>NR support for high speed train scenario in FR2</w:t>
      </w:r>
    </w:p>
    <w:p w14:paraId="08CE26BB" w14:textId="3B51B543" w:rsidR="00915D73" w:rsidRPr="00AB4182"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6823">
        <w:rPr>
          <w:rFonts w:ascii="Arial" w:eastAsiaTheme="minorEastAsia" w:hAnsi="Arial" w:cs="Arial"/>
          <w:color w:val="000000"/>
          <w:sz w:val="22"/>
          <w:lang w:eastAsia="zh-CN"/>
        </w:rPr>
        <w:t>6</w:t>
      </w:r>
      <w:r w:rsidR="00E50AE3">
        <w:rPr>
          <w:rFonts w:ascii="Arial" w:eastAsiaTheme="minorEastAsia" w:hAnsi="Arial" w:cs="Arial" w:hint="eastAsia"/>
          <w:color w:val="000000"/>
          <w:sz w:val="22"/>
          <w:lang w:eastAsia="zh-CN"/>
        </w:rPr>
        <w:t>.</w:t>
      </w:r>
      <w:r w:rsidR="00C86823">
        <w:rPr>
          <w:rFonts w:ascii="Arial" w:eastAsiaTheme="minorEastAsia" w:hAnsi="Arial" w:cs="Arial"/>
          <w:color w:val="000000"/>
          <w:sz w:val="22"/>
          <w:lang w:eastAsia="zh-CN"/>
        </w:rPr>
        <w:t>12</w:t>
      </w:r>
      <w:r w:rsidR="00E50AE3">
        <w:rPr>
          <w:rFonts w:ascii="Arial" w:eastAsiaTheme="minorEastAsia" w:hAnsi="Arial" w:cs="Arial"/>
          <w:color w:val="000000"/>
          <w:sz w:val="22"/>
          <w:lang w:eastAsia="zh-CN"/>
        </w:rPr>
        <w:t>.1</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64886893" w14:textId="7C4556C8" w:rsidR="00EB55B4" w:rsidRDefault="00915D73" w:rsidP="00E16574">
      <w:pPr>
        <w:keepNext/>
        <w:keepLines/>
        <w:pBdr>
          <w:top w:val="single" w:sz="12" w:space="6" w:color="auto"/>
        </w:pBdr>
        <w:spacing w:before="240"/>
        <w:ind w:left="1134" w:hanging="1134"/>
        <w:outlineLvl w:val="0"/>
        <w:rPr>
          <w:rFonts w:ascii="Arial" w:eastAsiaTheme="minorEastAsia" w:hAnsi="Arial"/>
          <w:sz w:val="36"/>
          <w:lang w:eastAsia="zh-CN"/>
        </w:rPr>
      </w:pPr>
      <w:r w:rsidRPr="00915D73">
        <w:rPr>
          <w:rFonts w:ascii="Arial" w:eastAsia="MS Mincho" w:hAnsi="Arial" w:hint="eastAsia"/>
          <w:sz w:val="36"/>
          <w:lang w:eastAsia="ja-JP"/>
        </w:rPr>
        <w:t>1. Introduction</w:t>
      </w:r>
    </w:p>
    <w:p w14:paraId="31791CB6" w14:textId="37082420" w:rsidR="00F07543" w:rsidRDefault="00F07543" w:rsidP="006437E5">
      <w:pPr>
        <w:rPr>
          <w:rFonts w:asciiTheme="minorHAnsi" w:hAnsiTheme="minorHAnsi" w:cstheme="minorHAnsi"/>
        </w:rPr>
      </w:pPr>
      <w:r w:rsidRPr="00F07543">
        <w:rPr>
          <w:rFonts w:asciiTheme="minorHAnsi" w:hAnsiTheme="minorHAnsi" w:cstheme="minorHAnsi"/>
        </w:rPr>
        <w:t>In RAN#95e meeting, the Rel-18 RAN4-led work item on enhanced NR support for high speed train scenario in FR2 has been approved as [1]</w:t>
      </w:r>
      <w:r>
        <w:rPr>
          <w:rFonts w:asciiTheme="minorHAnsi" w:hAnsiTheme="minorHAnsi" w:cstheme="minorHAnsi"/>
        </w:rPr>
        <w:t>, which has been further updated in [2]</w:t>
      </w:r>
      <w:r w:rsidRPr="00F07543">
        <w:rPr>
          <w:rFonts w:asciiTheme="minorHAnsi" w:hAnsiTheme="minorHAnsi" w:cstheme="minorHAnsi"/>
        </w:rPr>
        <w:t>. This Rel-18 can be regarded as the continuous enhancement over the Rel-17 feature of NR support of FR2 HST, in which Rel-17 WI RAN4 has focused on train roof-mounted high-power devices for NR SA single carrier scenario in FR2, by studying the FR2 HST deployment scenario and specifying the channel modelling, RF, RRM and demodulation requirements for FR2 HST.</w:t>
      </w:r>
    </w:p>
    <w:p w14:paraId="6206B77B" w14:textId="5C933FE0" w:rsidR="00E50AE3" w:rsidRDefault="00F07543" w:rsidP="006437E5">
      <w:pPr>
        <w:rPr>
          <w:rFonts w:asciiTheme="minorHAnsi" w:hAnsiTheme="minorHAnsi" w:cstheme="minorHAnsi"/>
        </w:rPr>
      </w:pPr>
      <w:r>
        <w:rPr>
          <w:rFonts w:asciiTheme="minorHAnsi" w:hAnsiTheme="minorHAnsi" w:cstheme="minorHAnsi"/>
        </w:rPr>
        <w:t>Specifically</w:t>
      </w:r>
      <w:r w:rsidR="00E50AE3">
        <w:rPr>
          <w:rFonts w:asciiTheme="minorHAnsi" w:hAnsiTheme="minorHAnsi" w:cstheme="minorHAnsi"/>
        </w:rPr>
        <w:t>,</w:t>
      </w:r>
      <w:r>
        <w:rPr>
          <w:rFonts w:asciiTheme="minorHAnsi" w:hAnsiTheme="minorHAnsi" w:cstheme="minorHAnsi"/>
        </w:rPr>
        <w:t xml:space="preserve"> the Rel-18 e</w:t>
      </w:r>
      <w:r w:rsidRPr="00F07543">
        <w:rPr>
          <w:rFonts w:asciiTheme="minorHAnsi" w:hAnsiTheme="minorHAnsi" w:cstheme="minorHAnsi"/>
        </w:rPr>
        <w:t>nhanced NR support for high speed train scenario in FR2</w:t>
      </w:r>
      <w:r w:rsidR="00E50AE3">
        <w:rPr>
          <w:rFonts w:asciiTheme="minorHAnsi" w:hAnsiTheme="minorHAnsi" w:cstheme="minorHAnsi"/>
        </w:rPr>
        <w:t xml:space="preserve"> </w:t>
      </w:r>
      <w:r>
        <w:rPr>
          <w:rFonts w:asciiTheme="minorHAnsi" w:hAnsiTheme="minorHAnsi" w:cstheme="minorHAnsi"/>
        </w:rPr>
        <w:t xml:space="preserve">contains the </w:t>
      </w:r>
      <w:r w:rsidR="00E50AE3">
        <w:rPr>
          <w:rFonts w:asciiTheme="minorHAnsi" w:hAnsiTheme="minorHAnsi" w:cstheme="minorHAnsi"/>
        </w:rPr>
        <w:t xml:space="preserve">following objectives </w:t>
      </w:r>
      <w:r w:rsidR="00957239">
        <w:rPr>
          <w:rFonts w:asciiTheme="minorHAnsi" w:hAnsiTheme="minorHAnsi" w:cstheme="minorHAnsi"/>
        </w:rPr>
        <w:t>for core part</w:t>
      </w:r>
      <w:r w:rsidR="00E50AE3">
        <w:rPr>
          <w:rFonts w:asciiTheme="minorHAnsi" w:hAnsiTheme="minorHAnsi" w:cstheme="minorHAnsi"/>
        </w:rPr>
        <w:t xml:space="preserve">: </w:t>
      </w:r>
    </w:p>
    <w:tbl>
      <w:tblPr>
        <w:tblStyle w:val="afd"/>
        <w:tblW w:w="0" w:type="auto"/>
        <w:tblLook w:val="04A0" w:firstRow="1" w:lastRow="0" w:firstColumn="1" w:lastColumn="0" w:noHBand="0" w:noVBand="1"/>
      </w:tblPr>
      <w:tblGrid>
        <w:gridCol w:w="9631"/>
      </w:tblGrid>
      <w:tr w:rsidR="00957239" w:rsidRPr="00957239" w14:paraId="14B8AA16" w14:textId="77777777" w:rsidTr="00957239">
        <w:tc>
          <w:tcPr>
            <w:tcW w:w="9857" w:type="dxa"/>
          </w:tcPr>
          <w:p w14:paraId="5A2F05C1" w14:textId="77777777" w:rsidR="000649B6" w:rsidRPr="00D733AA" w:rsidRDefault="000649B6" w:rsidP="000649B6">
            <w:pPr>
              <w:numPr>
                <w:ilvl w:val="0"/>
                <w:numId w:val="42"/>
              </w:numPr>
            </w:pPr>
            <w:r w:rsidRPr="00D733AA">
              <w:t xml:space="preserve">Only train roof-mounted high power devices with target applicable carrier frequency up to 30GHz </w:t>
            </w:r>
            <w:r>
              <w:t xml:space="preserve">and up to 350km/h velocity </w:t>
            </w:r>
            <w:r w:rsidRPr="00D733AA">
              <w:t>are considered in this WI</w:t>
            </w:r>
          </w:p>
          <w:p w14:paraId="58FCB453" w14:textId="77777777" w:rsidR="000649B6" w:rsidRPr="00D733AA" w:rsidRDefault="000649B6" w:rsidP="000649B6">
            <w:pPr>
              <w:numPr>
                <w:ilvl w:val="0"/>
                <w:numId w:val="42"/>
              </w:numPr>
            </w:pPr>
            <w:r w:rsidRPr="00D733AA">
              <w:t>Specify the RF requirements for intra-band carrier aggregation (CA) scenario</w:t>
            </w:r>
            <w:r>
              <w:t>, and i</w:t>
            </w:r>
            <w:r w:rsidRPr="00D733AA">
              <w:t>nvestigate and specify the RRM requirements for intra-band carrier aggregation (CA) scenario</w:t>
            </w:r>
            <w:r>
              <w:t xml:space="preserve"> [RAN4]</w:t>
            </w:r>
          </w:p>
          <w:p w14:paraId="719EAD9D" w14:textId="77777777" w:rsidR="000649B6" w:rsidRPr="00D733AA" w:rsidRDefault="000649B6" w:rsidP="000649B6">
            <w:pPr>
              <w:numPr>
                <w:ilvl w:val="0"/>
                <w:numId w:val="42"/>
              </w:numPr>
            </w:pPr>
            <w:r w:rsidRPr="00D733AA">
              <w:t>Specify the requirement for simultaneous multi-panel operation for train roof-mounted FR2 high power devices [RAN4]:</w:t>
            </w:r>
          </w:p>
          <w:p w14:paraId="6F775B97" w14:textId="77777777" w:rsidR="000649B6" w:rsidRPr="00D733AA" w:rsidRDefault="000649B6" w:rsidP="000649B6">
            <w:pPr>
              <w:numPr>
                <w:ilvl w:val="1"/>
                <w:numId w:val="42"/>
              </w:numPr>
            </w:pPr>
            <w:r w:rsidRPr="00D733AA">
              <w:t xml:space="preserve">Maximum 2 active panels supporting the multi-panel simultaneous reception. </w:t>
            </w:r>
          </w:p>
          <w:p w14:paraId="51019DED" w14:textId="77777777" w:rsidR="000649B6" w:rsidRPr="00D733AA" w:rsidRDefault="000649B6" w:rsidP="000649B6">
            <w:pPr>
              <w:numPr>
                <w:ilvl w:val="1"/>
                <w:numId w:val="42"/>
              </w:numPr>
            </w:pPr>
            <w:r w:rsidRPr="00D733AA">
              <w:t>NOTE: Focus on FR2 HST specific requirements, and avoid the overlap with the scope of FR2 multi-Rx DL reception</w:t>
            </w:r>
          </w:p>
          <w:p w14:paraId="4614607E" w14:textId="77777777" w:rsidR="000649B6" w:rsidRDefault="000649B6" w:rsidP="000649B6">
            <w:pPr>
              <w:numPr>
                <w:ilvl w:val="0"/>
                <w:numId w:val="42"/>
              </w:numPr>
            </w:pPr>
            <w:r w:rsidRPr="00D733AA">
              <w:t>Study on reference tunnel deployment scenario for FR2 HST and specify the channel model and corresponding core requirements if any</w:t>
            </w:r>
            <w:r>
              <w:t xml:space="preserve"> [RAN4]</w:t>
            </w:r>
          </w:p>
          <w:p w14:paraId="16C6A1FC" w14:textId="77777777" w:rsidR="000649B6" w:rsidRPr="0023042C" w:rsidRDefault="000649B6" w:rsidP="000649B6">
            <w:pPr>
              <w:numPr>
                <w:ilvl w:val="0"/>
                <w:numId w:val="42"/>
              </w:numPr>
            </w:pPr>
            <w:r w:rsidRPr="0023042C">
              <w:t>Specify UL timing adjustment solution, including explicit NW signalling assistance, for FR2 HST scenario with large UL/DL propagation delay difference from different RRHs/TRPs to UE [RAN4, RAN2].</w:t>
            </w:r>
          </w:p>
          <w:p w14:paraId="143D74DB" w14:textId="1675C1E9" w:rsidR="00957239" w:rsidRPr="000649B6" w:rsidRDefault="000649B6" w:rsidP="000649B6">
            <w:pPr>
              <w:numPr>
                <w:ilvl w:val="0"/>
                <w:numId w:val="42"/>
              </w:numPr>
            </w:pPr>
            <w:r w:rsidRPr="0023042C">
              <w:t>Note: RAN1/RAN2 work can be triggered by RAN4 LS.</w:t>
            </w:r>
          </w:p>
        </w:tc>
      </w:tr>
    </w:tbl>
    <w:p w14:paraId="2A04D1AD" w14:textId="196E7BF7" w:rsidR="001832A4" w:rsidRDefault="001832A4" w:rsidP="001832A4">
      <w:pPr>
        <w:spacing w:before="120" w:after="60"/>
        <w:rPr>
          <w:rFonts w:asciiTheme="minorHAnsi" w:hAnsiTheme="minorHAnsi" w:cstheme="minorHAnsi"/>
          <w:color w:val="000000"/>
          <w:lang w:eastAsia="zh-CN"/>
        </w:rPr>
      </w:pPr>
      <w:r>
        <w:rPr>
          <w:rFonts w:asciiTheme="minorHAnsi" w:hAnsiTheme="minorHAnsi" w:cstheme="minorHAnsi"/>
          <w:color w:val="000000"/>
          <w:lang w:eastAsia="zh-CN"/>
        </w:rPr>
        <w:t>Furthermore, for the performance part, the following objectives are included:</w:t>
      </w:r>
    </w:p>
    <w:tbl>
      <w:tblPr>
        <w:tblStyle w:val="afd"/>
        <w:tblW w:w="0" w:type="auto"/>
        <w:tblLook w:val="04A0" w:firstRow="1" w:lastRow="0" w:firstColumn="1" w:lastColumn="0" w:noHBand="0" w:noVBand="1"/>
      </w:tblPr>
      <w:tblGrid>
        <w:gridCol w:w="9631"/>
      </w:tblGrid>
      <w:tr w:rsidR="001832A4" w14:paraId="1E4C8362" w14:textId="77777777" w:rsidTr="001832A4">
        <w:tc>
          <w:tcPr>
            <w:tcW w:w="9631" w:type="dxa"/>
          </w:tcPr>
          <w:p w14:paraId="7D76F593" w14:textId="77777777" w:rsidR="000649B6" w:rsidRDefault="000649B6" w:rsidP="000649B6">
            <w:pPr>
              <w:numPr>
                <w:ilvl w:val="0"/>
                <w:numId w:val="43"/>
              </w:numPr>
            </w:pPr>
            <w:r w:rsidRPr="00D733AA">
              <w:t xml:space="preserve">Specify the </w:t>
            </w:r>
            <w:r>
              <w:t xml:space="preserve">necessary </w:t>
            </w:r>
            <w:r w:rsidRPr="00D733AA">
              <w:t>RRM test cases</w:t>
            </w:r>
            <w:r>
              <w:rPr>
                <w:lang w:val="en-US"/>
              </w:rPr>
              <w:t xml:space="preserve"> based on the outcome on corresponding core part.</w:t>
            </w:r>
            <w:r w:rsidRPr="00D733AA">
              <w:t xml:space="preserve"> </w:t>
            </w:r>
          </w:p>
          <w:p w14:paraId="57B814AB" w14:textId="77777777" w:rsidR="000649B6" w:rsidRPr="00D733AA" w:rsidRDefault="000649B6" w:rsidP="000649B6">
            <w:pPr>
              <w:numPr>
                <w:ilvl w:val="0"/>
                <w:numId w:val="43"/>
              </w:numPr>
            </w:pPr>
            <w:r>
              <w:t>I</w:t>
            </w:r>
            <w:r w:rsidRPr="00D733AA">
              <w:t>nvestigate and if needed specify the demodulation performance requirements for intra-band carrier aggregation (CA) HST scenario.</w:t>
            </w:r>
          </w:p>
          <w:p w14:paraId="4BFDBF29" w14:textId="77777777" w:rsidR="000649B6" w:rsidRPr="00D733AA" w:rsidRDefault="000649B6" w:rsidP="000649B6">
            <w:pPr>
              <w:numPr>
                <w:ilvl w:val="0"/>
                <w:numId w:val="43"/>
              </w:numPr>
            </w:pPr>
            <w:r w:rsidRPr="00D733AA">
              <w:t xml:space="preserve">Specify the necessary demodulation performance requirements for simultaneous multi-panel reception. </w:t>
            </w:r>
          </w:p>
          <w:p w14:paraId="609B55F8" w14:textId="77777777" w:rsidR="000649B6" w:rsidRPr="00D733AA" w:rsidRDefault="000649B6" w:rsidP="000649B6">
            <w:pPr>
              <w:numPr>
                <w:ilvl w:val="1"/>
                <w:numId w:val="43"/>
              </w:numPr>
            </w:pPr>
            <w:r w:rsidRPr="00D733AA">
              <w:t>NOTE: Focus on FR2 HST specific requirements, and avoid the overlap with the scope of FR2 multi-Rx DL reception</w:t>
            </w:r>
          </w:p>
          <w:p w14:paraId="7A295270" w14:textId="4EBAA075" w:rsidR="001832A4" w:rsidRPr="000649B6" w:rsidRDefault="000649B6" w:rsidP="000649B6">
            <w:pPr>
              <w:numPr>
                <w:ilvl w:val="0"/>
                <w:numId w:val="43"/>
              </w:numPr>
            </w:pPr>
            <w:r w:rsidRPr="00D733AA">
              <w:t xml:space="preserve">Specify the other necessary RRM and demodulation performance requirements depending on the outcome of core part. </w:t>
            </w:r>
          </w:p>
        </w:tc>
      </w:tr>
    </w:tbl>
    <w:p w14:paraId="62EB947B" w14:textId="72F8B2F5" w:rsidR="006A2715" w:rsidRPr="00E16574" w:rsidRDefault="00957239" w:rsidP="001832A4">
      <w:pPr>
        <w:spacing w:before="120" w:after="0"/>
        <w:rPr>
          <w:rFonts w:asciiTheme="minorHAnsi" w:hAnsiTheme="minorHAnsi" w:cstheme="minorHAnsi"/>
          <w:lang w:eastAsia="zh-CN"/>
        </w:rPr>
      </w:pPr>
      <w:r>
        <w:rPr>
          <w:rFonts w:asciiTheme="minorHAnsi" w:hAnsiTheme="minorHAnsi" w:cstheme="minorHAnsi"/>
          <w:color w:val="000000"/>
          <w:lang w:eastAsia="zh-CN"/>
        </w:rPr>
        <w:t xml:space="preserve">To drive the </w:t>
      </w:r>
      <w:r w:rsidR="001832A4">
        <w:rPr>
          <w:rFonts w:asciiTheme="minorHAnsi" w:hAnsiTheme="minorHAnsi" w:cstheme="minorHAnsi"/>
          <w:color w:val="000000"/>
          <w:lang w:eastAsia="zh-CN"/>
        </w:rPr>
        <w:t>discussion on FR2 HST</w:t>
      </w:r>
      <w:r w:rsidR="000649B6">
        <w:rPr>
          <w:rFonts w:asciiTheme="minorHAnsi" w:hAnsiTheme="minorHAnsi" w:cstheme="minorHAnsi"/>
          <w:color w:val="000000"/>
          <w:lang w:eastAsia="zh-CN"/>
        </w:rPr>
        <w:t xml:space="preserve"> enhancement</w:t>
      </w:r>
      <w:r w:rsidR="001832A4">
        <w:rPr>
          <w:rFonts w:asciiTheme="minorHAnsi" w:hAnsiTheme="minorHAnsi" w:cstheme="minorHAnsi"/>
          <w:color w:val="000000"/>
          <w:lang w:eastAsia="zh-CN"/>
        </w:rPr>
        <w:t xml:space="preserve"> WI, </w:t>
      </w:r>
      <w:r w:rsidR="006A2715">
        <w:rPr>
          <w:rFonts w:asciiTheme="minorHAnsi" w:hAnsiTheme="minorHAnsi" w:cstheme="minorHAnsi" w:hint="eastAsia"/>
          <w:color w:val="000000"/>
          <w:lang w:eastAsia="zh-CN"/>
        </w:rPr>
        <w:t>RAN4 work plan</w:t>
      </w:r>
      <w:r w:rsidR="001832A4">
        <w:rPr>
          <w:rFonts w:asciiTheme="minorHAnsi" w:hAnsiTheme="minorHAnsi" w:cstheme="minorHAnsi"/>
          <w:color w:val="000000"/>
          <w:lang w:eastAsia="zh-CN"/>
        </w:rPr>
        <w:t>s</w:t>
      </w:r>
      <w:r w:rsidR="006A2715">
        <w:rPr>
          <w:rFonts w:asciiTheme="minorHAnsi" w:hAnsiTheme="minorHAnsi" w:cstheme="minorHAnsi" w:hint="eastAsia"/>
          <w:color w:val="000000"/>
          <w:lang w:eastAsia="zh-CN"/>
        </w:rPr>
        <w:t xml:space="preserve"> </w:t>
      </w:r>
      <w:r>
        <w:rPr>
          <w:rFonts w:asciiTheme="minorHAnsi" w:hAnsiTheme="minorHAnsi" w:cstheme="minorHAnsi"/>
          <w:color w:val="000000"/>
          <w:lang w:eastAsia="zh-CN"/>
        </w:rPr>
        <w:t xml:space="preserve">for core </w:t>
      </w:r>
      <w:r w:rsidR="001832A4">
        <w:rPr>
          <w:rFonts w:asciiTheme="minorHAnsi" w:hAnsiTheme="minorHAnsi" w:cstheme="minorHAnsi"/>
          <w:color w:val="000000"/>
          <w:lang w:eastAsia="zh-CN"/>
        </w:rPr>
        <w:t xml:space="preserve">and performance </w:t>
      </w:r>
      <w:r>
        <w:rPr>
          <w:rFonts w:asciiTheme="minorHAnsi" w:hAnsiTheme="minorHAnsi" w:cstheme="minorHAnsi"/>
          <w:color w:val="000000"/>
          <w:lang w:eastAsia="zh-CN"/>
        </w:rPr>
        <w:t>part</w:t>
      </w:r>
      <w:r w:rsidR="001832A4">
        <w:rPr>
          <w:rFonts w:asciiTheme="minorHAnsi" w:hAnsiTheme="minorHAnsi" w:cstheme="minorHAnsi"/>
          <w:color w:val="000000"/>
          <w:lang w:eastAsia="zh-CN"/>
        </w:rPr>
        <w:t>s</w:t>
      </w:r>
      <w:r w:rsidR="006A2715">
        <w:rPr>
          <w:rFonts w:asciiTheme="minorHAnsi" w:hAnsiTheme="minorHAnsi" w:cstheme="minorHAnsi" w:hint="eastAsia"/>
          <w:color w:val="000000"/>
          <w:lang w:eastAsia="zh-CN"/>
        </w:rPr>
        <w:t xml:space="preserve"> </w:t>
      </w:r>
      <w:r w:rsidR="005A0DD4">
        <w:rPr>
          <w:rFonts w:asciiTheme="minorHAnsi" w:hAnsiTheme="minorHAnsi" w:cstheme="minorHAnsi"/>
          <w:color w:val="000000"/>
          <w:lang w:eastAsia="zh-CN"/>
        </w:rPr>
        <w:t>are</w:t>
      </w:r>
      <w:r w:rsidR="006A2715">
        <w:rPr>
          <w:rFonts w:asciiTheme="minorHAnsi" w:hAnsiTheme="minorHAnsi" w:cstheme="minorHAnsi" w:hint="eastAsia"/>
          <w:color w:val="000000"/>
          <w:lang w:eastAsia="zh-CN"/>
        </w:rPr>
        <w:t xml:space="preserve"> provided in this contribution.</w:t>
      </w:r>
    </w:p>
    <w:p w14:paraId="609286E5" w14:textId="40F882E4" w:rsidR="00E80B52" w:rsidRDefault="002F5636" w:rsidP="00456A75">
      <w:pPr>
        <w:pStyle w:val="1"/>
        <w:tabs>
          <w:tab w:val="num" w:pos="522"/>
        </w:tabs>
        <w:ind w:left="522" w:hanging="522"/>
        <w:rPr>
          <w:lang w:val="en-US" w:eastAsia="zh-CN"/>
        </w:rPr>
      </w:pPr>
      <w:r>
        <w:rPr>
          <w:rFonts w:hint="eastAsia"/>
          <w:lang w:val="en-US" w:eastAsia="zh-CN"/>
        </w:rPr>
        <w:lastRenderedPageBreak/>
        <w:t xml:space="preserve">2. </w:t>
      </w:r>
      <w:r w:rsidR="001832A4">
        <w:rPr>
          <w:lang w:val="en-US" w:eastAsia="zh-CN"/>
        </w:rPr>
        <w:t>Work Plan for Core Part</w:t>
      </w:r>
    </w:p>
    <w:p w14:paraId="367CB505" w14:textId="7D825EF9" w:rsidR="00EB55B4" w:rsidRDefault="009863A5" w:rsidP="00EB55B4">
      <w:pPr>
        <w:rPr>
          <w:rFonts w:asciiTheme="minorHAnsi" w:hAnsiTheme="minorHAnsi" w:cstheme="minorHAnsi"/>
          <w:lang w:val="en-US" w:eastAsia="zh-CN"/>
        </w:rPr>
      </w:pPr>
      <w:r w:rsidRPr="009863A5">
        <w:rPr>
          <w:rFonts w:asciiTheme="minorHAnsi" w:hAnsiTheme="minorHAnsi" w:cstheme="minorHAnsi"/>
          <w:lang w:val="en-US" w:eastAsia="zh-CN"/>
        </w:rPr>
        <w:t xml:space="preserve">Following </w:t>
      </w:r>
      <w:r w:rsidR="00871E3E">
        <w:rPr>
          <w:rFonts w:asciiTheme="minorHAnsi" w:hAnsiTheme="minorHAnsi" w:cstheme="minorHAnsi"/>
          <w:lang w:val="en-US" w:eastAsia="zh-CN"/>
        </w:rPr>
        <w:t xml:space="preserve">approved </w:t>
      </w:r>
      <w:r w:rsidR="00927C5A">
        <w:rPr>
          <w:rFonts w:asciiTheme="minorHAnsi" w:hAnsiTheme="minorHAnsi" w:cstheme="minorHAnsi"/>
          <w:lang w:val="en-US" w:eastAsia="zh-CN"/>
        </w:rPr>
        <w:t>WID</w:t>
      </w:r>
      <w:r w:rsidR="001832A4">
        <w:rPr>
          <w:rFonts w:asciiTheme="minorHAnsi" w:hAnsiTheme="minorHAnsi" w:cstheme="minorHAnsi"/>
          <w:lang w:val="en-US" w:eastAsia="zh-CN"/>
        </w:rPr>
        <w:t xml:space="preserve"> [1]</w:t>
      </w:r>
      <w:r w:rsidR="00927C5A">
        <w:rPr>
          <w:rFonts w:asciiTheme="minorHAnsi" w:hAnsiTheme="minorHAnsi" w:cstheme="minorHAnsi"/>
          <w:lang w:val="en-US" w:eastAsia="zh-CN"/>
        </w:rPr>
        <w:t xml:space="preserve">, the objectives for core part can be categorized into </w:t>
      </w:r>
      <w:r w:rsidR="000649B6">
        <w:rPr>
          <w:rFonts w:asciiTheme="minorHAnsi" w:hAnsiTheme="minorHAnsi" w:cstheme="minorHAnsi"/>
          <w:lang w:val="en-US" w:eastAsia="zh-CN"/>
        </w:rPr>
        <w:t>the following</w:t>
      </w:r>
      <w:r w:rsidR="00927C5A">
        <w:rPr>
          <w:rFonts w:asciiTheme="minorHAnsi" w:hAnsiTheme="minorHAnsi" w:cstheme="minorHAnsi"/>
          <w:lang w:val="en-US" w:eastAsia="zh-CN"/>
        </w:rPr>
        <w:t xml:space="preserve"> </w:t>
      </w:r>
      <w:r w:rsidR="001832A4">
        <w:rPr>
          <w:rFonts w:asciiTheme="minorHAnsi" w:hAnsiTheme="minorHAnsi" w:cstheme="minorHAnsi"/>
          <w:lang w:val="en-US" w:eastAsia="zh-CN"/>
        </w:rPr>
        <w:t>topics</w:t>
      </w:r>
      <w:r w:rsidR="00927C5A">
        <w:rPr>
          <w:rFonts w:asciiTheme="minorHAnsi" w:hAnsiTheme="minorHAnsi" w:cstheme="minorHAnsi"/>
          <w:lang w:val="en-US" w:eastAsia="zh-CN"/>
        </w:rPr>
        <w:t xml:space="preserve">: </w:t>
      </w:r>
    </w:p>
    <w:p w14:paraId="0058BCA0" w14:textId="5E11CC19" w:rsidR="00927C5A" w:rsidRDefault="000649B6" w:rsidP="00422F51">
      <w:pPr>
        <w:pStyle w:val="afe"/>
        <w:numPr>
          <w:ilvl w:val="2"/>
          <w:numId w:val="46"/>
        </w:numPr>
        <w:spacing w:after="120"/>
        <w:ind w:left="1259" w:firstLineChars="0"/>
        <w:rPr>
          <w:rFonts w:asciiTheme="minorHAnsi" w:hAnsiTheme="minorHAnsi" w:cstheme="minorHAnsi"/>
          <w:lang w:val="en-US" w:eastAsia="zh-CN"/>
        </w:rPr>
      </w:pPr>
      <w:r>
        <w:rPr>
          <w:rFonts w:asciiTheme="minorHAnsi" w:hAnsiTheme="minorHAnsi" w:cstheme="minorHAnsi"/>
          <w:lang w:val="en-US" w:eastAsia="zh-CN"/>
        </w:rPr>
        <w:t>RF core requirements for intra-band CA and simultaneous multi-panel operation</w:t>
      </w:r>
      <w:r w:rsidR="00927C5A">
        <w:rPr>
          <w:rFonts w:asciiTheme="minorHAnsi" w:hAnsiTheme="minorHAnsi" w:cstheme="minorHAnsi"/>
          <w:lang w:val="en-US" w:eastAsia="zh-CN"/>
        </w:rPr>
        <w:t>;</w:t>
      </w:r>
    </w:p>
    <w:p w14:paraId="024DE50F" w14:textId="0AFD15B5" w:rsidR="000649B6" w:rsidRDefault="00927C5A" w:rsidP="00422F51">
      <w:pPr>
        <w:pStyle w:val="afe"/>
        <w:numPr>
          <w:ilvl w:val="2"/>
          <w:numId w:val="46"/>
        </w:numPr>
        <w:spacing w:after="120"/>
        <w:ind w:left="1259" w:firstLineChars="0"/>
        <w:rPr>
          <w:rFonts w:asciiTheme="minorHAnsi" w:hAnsiTheme="minorHAnsi" w:cstheme="minorHAnsi"/>
          <w:lang w:val="en-US" w:eastAsia="zh-CN"/>
        </w:rPr>
      </w:pPr>
      <w:r>
        <w:rPr>
          <w:rFonts w:asciiTheme="minorHAnsi" w:hAnsiTheme="minorHAnsi" w:cstheme="minorHAnsi"/>
          <w:lang w:val="en-US" w:eastAsia="zh-CN"/>
        </w:rPr>
        <w:t>RRM core requirements</w:t>
      </w:r>
      <w:r w:rsidR="000649B6">
        <w:rPr>
          <w:rFonts w:asciiTheme="minorHAnsi" w:hAnsiTheme="minorHAnsi" w:cstheme="minorHAnsi"/>
          <w:lang w:val="en-US" w:eastAsia="zh-CN"/>
        </w:rPr>
        <w:t xml:space="preserve"> for intra-band CA</w:t>
      </w:r>
      <w:r w:rsidR="001139DC">
        <w:rPr>
          <w:rFonts w:asciiTheme="minorHAnsi" w:hAnsiTheme="minorHAnsi" w:cstheme="minorHAnsi"/>
          <w:lang w:val="en-US" w:eastAsia="zh-CN"/>
        </w:rPr>
        <w:t>, simultaneous multi-panel operation</w:t>
      </w:r>
      <w:r w:rsidR="000649B6">
        <w:rPr>
          <w:rFonts w:asciiTheme="minorHAnsi" w:hAnsiTheme="minorHAnsi" w:cstheme="minorHAnsi"/>
          <w:lang w:val="en-US" w:eastAsia="zh-CN"/>
        </w:rPr>
        <w:t xml:space="preserve"> and UL timing adjustment</w:t>
      </w:r>
      <w:r w:rsidR="001139DC">
        <w:rPr>
          <w:rFonts w:asciiTheme="minorHAnsi" w:hAnsiTheme="minorHAnsi" w:cstheme="minorHAnsi"/>
          <w:lang w:val="en-US" w:eastAsia="zh-CN"/>
        </w:rPr>
        <w:t>;</w:t>
      </w:r>
    </w:p>
    <w:p w14:paraId="7FF35BDE" w14:textId="43AB10EA" w:rsidR="00927C5A" w:rsidRPr="00927C5A" w:rsidRDefault="000649B6" w:rsidP="00422F51">
      <w:pPr>
        <w:pStyle w:val="afe"/>
        <w:numPr>
          <w:ilvl w:val="2"/>
          <w:numId w:val="46"/>
        </w:numPr>
        <w:spacing w:after="120"/>
        <w:ind w:left="1259" w:firstLineChars="0"/>
        <w:rPr>
          <w:rFonts w:asciiTheme="minorHAnsi" w:hAnsiTheme="minorHAnsi" w:cstheme="minorHAnsi"/>
          <w:lang w:val="en-US" w:eastAsia="zh-CN"/>
        </w:rPr>
      </w:pPr>
      <w:r>
        <w:rPr>
          <w:rFonts w:asciiTheme="minorHAnsi" w:hAnsiTheme="minorHAnsi" w:cstheme="minorHAnsi"/>
          <w:lang w:val="en-US" w:eastAsia="zh-CN"/>
        </w:rPr>
        <w:t xml:space="preserve">Study on reference tunnel deployment scenario and specify core requirement if any. </w:t>
      </w:r>
      <w:r w:rsidR="00927C5A">
        <w:rPr>
          <w:rFonts w:asciiTheme="minorHAnsi" w:hAnsiTheme="minorHAnsi" w:cstheme="minorHAnsi"/>
          <w:lang w:val="en-US" w:eastAsia="zh-CN"/>
        </w:rPr>
        <w:t xml:space="preserve"> </w:t>
      </w:r>
    </w:p>
    <w:p w14:paraId="59C5F72E" w14:textId="383C3AF4" w:rsidR="009863A5" w:rsidRDefault="009863A5" w:rsidP="00EB55B4">
      <w:pPr>
        <w:rPr>
          <w:rFonts w:asciiTheme="minorHAnsi" w:hAnsiTheme="minorHAnsi" w:cstheme="minorHAnsi"/>
          <w:lang w:val="en-US" w:eastAsia="zh-CN"/>
        </w:rPr>
      </w:pPr>
      <w:r>
        <w:rPr>
          <w:rFonts w:asciiTheme="minorHAnsi" w:hAnsiTheme="minorHAnsi" w:cstheme="minorHAnsi" w:hint="eastAsia"/>
          <w:lang w:val="en-US" w:eastAsia="zh-CN"/>
        </w:rPr>
        <w:t>Based on the assigned TU</w:t>
      </w:r>
      <w:r w:rsidR="000649B6">
        <w:rPr>
          <w:rFonts w:asciiTheme="minorHAnsi" w:hAnsiTheme="minorHAnsi" w:cstheme="minorHAnsi"/>
          <w:lang w:val="en-US" w:eastAsia="zh-CN"/>
        </w:rPr>
        <w:t xml:space="preserve"> given in WID [1]</w:t>
      </w:r>
      <w:r>
        <w:rPr>
          <w:rFonts w:asciiTheme="minorHAnsi" w:hAnsiTheme="minorHAnsi" w:cstheme="minorHAnsi"/>
          <w:lang w:val="en-US" w:eastAsia="zh-CN"/>
        </w:rPr>
        <w:t xml:space="preserve">, </w:t>
      </w:r>
      <w:r w:rsidR="005A0DD4">
        <w:rPr>
          <w:rFonts w:asciiTheme="minorHAnsi" w:hAnsiTheme="minorHAnsi" w:cstheme="minorHAnsi"/>
          <w:lang w:val="en-US" w:eastAsia="zh-CN"/>
        </w:rPr>
        <w:t xml:space="preserve">the </w:t>
      </w:r>
      <w:r>
        <w:rPr>
          <w:rFonts w:asciiTheme="minorHAnsi" w:hAnsiTheme="minorHAnsi" w:cstheme="minorHAnsi" w:hint="eastAsia"/>
          <w:lang w:val="en-US" w:eastAsia="zh-CN"/>
        </w:rPr>
        <w:t xml:space="preserve">work plan for RAN4 core part </w:t>
      </w:r>
      <w:r w:rsidR="000B31A6">
        <w:rPr>
          <w:rFonts w:asciiTheme="minorHAnsi" w:hAnsiTheme="minorHAnsi" w:cstheme="minorHAnsi"/>
          <w:lang w:val="en-US" w:eastAsia="zh-CN"/>
        </w:rPr>
        <w:t>is</w:t>
      </w:r>
      <w:r>
        <w:rPr>
          <w:rFonts w:asciiTheme="minorHAnsi" w:hAnsiTheme="minorHAnsi" w:cstheme="minorHAnsi" w:hint="eastAsia"/>
          <w:lang w:val="en-US" w:eastAsia="zh-CN"/>
        </w:rPr>
        <w:t xml:space="preserve"> proposed as </w:t>
      </w:r>
      <w:r>
        <w:rPr>
          <w:rFonts w:asciiTheme="minorHAnsi" w:hAnsiTheme="minorHAnsi" w:cstheme="minorHAnsi"/>
          <w:lang w:val="en-US" w:eastAsia="zh-CN"/>
        </w:rPr>
        <w:t>below:</w:t>
      </w:r>
    </w:p>
    <w:p w14:paraId="6CA7BD0D" w14:textId="7C6D0B6A" w:rsidR="00E0603D" w:rsidRPr="00F369F8" w:rsidRDefault="008362B1" w:rsidP="00EB55B4">
      <w:pPr>
        <w:rPr>
          <w:rFonts w:asciiTheme="minorHAnsi" w:hAnsiTheme="minorHAnsi" w:cstheme="minorHAnsi"/>
          <w:b/>
          <w:lang w:val="en-US" w:eastAsia="zh-CN"/>
        </w:rPr>
      </w:pPr>
      <w:r>
        <w:rPr>
          <w:rFonts w:asciiTheme="minorHAnsi" w:hAnsiTheme="minorHAnsi" w:cstheme="minorHAnsi"/>
          <w:b/>
          <w:lang w:val="en-US" w:eastAsia="zh-CN"/>
        </w:rPr>
        <w:t xml:space="preserve">Work Plan for </w:t>
      </w:r>
      <w:r>
        <w:rPr>
          <w:rFonts w:asciiTheme="minorHAnsi" w:hAnsiTheme="minorHAnsi" w:cstheme="minorHAnsi" w:hint="eastAsia"/>
          <w:b/>
          <w:lang w:val="en-US" w:eastAsia="zh-CN"/>
        </w:rPr>
        <w:t xml:space="preserve">Core </w:t>
      </w:r>
      <w:r>
        <w:rPr>
          <w:rFonts w:asciiTheme="minorHAnsi" w:hAnsiTheme="minorHAnsi" w:cstheme="minorHAnsi"/>
          <w:b/>
          <w:lang w:val="en-US" w:eastAsia="zh-CN"/>
        </w:rPr>
        <w:t>P</w:t>
      </w:r>
      <w:r w:rsidR="00E0603D" w:rsidRPr="00F369F8">
        <w:rPr>
          <w:rFonts w:asciiTheme="minorHAnsi" w:hAnsiTheme="minorHAnsi" w:cstheme="minorHAnsi" w:hint="eastAsia"/>
          <w:b/>
          <w:lang w:val="en-US" w:eastAsia="zh-CN"/>
        </w:rPr>
        <w:t xml:space="preserve">art: </w:t>
      </w:r>
    </w:p>
    <w:p w14:paraId="4399BB80" w14:textId="0868B875" w:rsidR="009863A5" w:rsidRPr="00096F36" w:rsidRDefault="009863A5" w:rsidP="00EB55B4">
      <w:pPr>
        <w:rPr>
          <w:rFonts w:asciiTheme="minorHAnsi" w:hAnsiTheme="minorHAnsi" w:cstheme="minorHAnsi"/>
          <w:u w:val="single"/>
          <w:lang w:val="en-US" w:eastAsia="zh-CN"/>
        </w:rPr>
      </w:pPr>
      <w:r w:rsidRPr="00096F36">
        <w:rPr>
          <w:rFonts w:asciiTheme="minorHAnsi" w:hAnsiTheme="minorHAnsi" w:cstheme="minorHAnsi" w:hint="eastAsia"/>
          <w:u w:val="single"/>
          <w:lang w:val="en-US" w:eastAsia="zh-CN"/>
        </w:rPr>
        <w:t>RAN4#</w:t>
      </w:r>
      <w:r w:rsidR="007C2E91">
        <w:rPr>
          <w:rFonts w:asciiTheme="minorHAnsi" w:hAnsiTheme="minorHAnsi" w:cstheme="minorHAnsi"/>
          <w:u w:val="single"/>
          <w:lang w:val="en-US" w:eastAsia="zh-CN"/>
        </w:rPr>
        <w:t>104-bis</w:t>
      </w:r>
      <w:r w:rsidR="00104DFD" w:rsidRPr="00096F36">
        <w:rPr>
          <w:rFonts w:asciiTheme="minorHAnsi" w:hAnsiTheme="minorHAnsi" w:cstheme="minorHAnsi"/>
          <w:u w:val="single"/>
          <w:lang w:val="en-US" w:eastAsia="zh-CN"/>
        </w:rPr>
        <w:t>-e:</w:t>
      </w:r>
      <w:r w:rsidR="00550DD1" w:rsidRPr="00096F36">
        <w:rPr>
          <w:rFonts w:asciiTheme="minorHAnsi" w:hAnsiTheme="minorHAnsi" w:cstheme="minorHAnsi"/>
          <w:u w:val="single"/>
          <w:lang w:val="en-US" w:eastAsia="zh-CN"/>
        </w:rPr>
        <w:t xml:space="preserve"> </w:t>
      </w:r>
      <w:r w:rsidR="007C2E91">
        <w:rPr>
          <w:rFonts w:asciiTheme="minorHAnsi" w:hAnsiTheme="minorHAnsi" w:cstheme="minorHAnsi"/>
          <w:u w:val="single"/>
          <w:lang w:val="en-US" w:eastAsia="zh-CN"/>
        </w:rPr>
        <w:t>Oct</w:t>
      </w:r>
      <w:r w:rsidR="00104DFD" w:rsidRPr="00096F36">
        <w:rPr>
          <w:rFonts w:asciiTheme="minorHAnsi" w:hAnsiTheme="minorHAnsi" w:cstheme="minorHAnsi"/>
          <w:u w:val="single"/>
          <w:lang w:val="en-US" w:eastAsia="zh-CN"/>
        </w:rPr>
        <w:t>.</w:t>
      </w:r>
      <w:r w:rsidRPr="00096F36">
        <w:rPr>
          <w:rFonts w:asciiTheme="minorHAnsi" w:hAnsiTheme="minorHAnsi" w:cstheme="minorHAnsi" w:hint="eastAsia"/>
          <w:u w:val="single"/>
          <w:lang w:val="en-US" w:eastAsia="zh-CN"/>
        </w:rPr>
        <w:t xml:space="preserve"> </w:t>
      </w:r>
      <w:r w:rsidR="007C2E91">
        <w:rPr>
          <w:rFonts w:asciiTheme="minorHAnsi" w:hAnsiTheme="minorHAnsi" w:cstheme="minorHAnsi"/>
          <w:u w:val="single"/>
          <w:lang w:val="en-US" w:eastAsia="zh-CN"/>
        </w:rPr>
        <w:t>10</w:t>
      </w:r>
      <w:r w:rsidR="007C2E91" w:rsidRPr="007C2E91">
        <w:rPr>
          <w:rFonts w:asciiTheme="minorHAnsi" w:hAnsiTheme="minorHAnsi" w:cstheme="minorHAnsi"/>
          <w:u w:val="single"/>
          <w:vertAlign w:val="superscript"/>
          <w:lang w:val="en-US" w:eastAsia="zh-CN"/>
        </w:rPr>
        <w:t>th</w:t>
      </w:r>
      <w:r w:rsidR="007C2E91">
        <w:rPr>
          <w:rFonts w:asciiTheme="minorHAnsi" w:hAnsiTheme="minorHAnsi" w:cstheme="minorHAnsi"/>
          <w:u w:val="single"/>
          <w:lang w:val="en-US" w:eastAsia="zh-CN"/>
        </w:rPr>
        <w:t xml:space="preserve"> </w:t>
      </w:r>
      <w:r w:rsidR="00B02FD3" w:rsidRPr="00096F36">
        <w:rPr>
          <w:rFonts w:asciiTheme="minorHAnsi" w:hAnsiTheme="minorHAnsi" w:cstheme="minorHAnsi"/>
          <w:u w:val="single"/>
          <w:lang w:val="en-US" w:eastAsia="zh-CN"/>
        </w:rPr>
        <w:t>–</w:t>
      </w:r>
      <w:r w:rsidR="003356B9" w:rsidRPr="00096F36">
        <w:rPr>
          <w:rFonts w:asciiTheme="minorHAnsi" w:hAnsiTheme="minorHAnsi" w:cstheme="minorHAnsi"/>
          <w:u w:val="single"/>
          <w:lang w:val="en-US" w:eastAsia="zh-CN"/>
        </w:rPr>
        <w:t xml:space="preserve"> 1</w:t>
      </w:r>
      <w:r w:rsidR="007C2E91">
        <w:rPr>
          <w:rFonts w:asciiTheme="minorHAnsi" w:hAnsiTheme="minorHAnsi" w:cstheme="minorHAnsi"/>
          <w:u w:val="single"/>
          <w:lang w:val="en-US" w:eastAsia="zh-CN"/>
        </w:rPr>
        <w:t>9</w:t>
      </w:r>
      <w:r w:rsidRPr="00096F36">
        <w:rPr>
          <w:rFonts w:asciiTheme="minorHAnsi" w:hAnsiTheme="minorHAnsi" w:cstheme="minorHAnsi" w:hint="eastAsia"/>
          <w:u w:val="single"/>
          <w:vertAlign w:val="superscript"/>
          <w:lang w:val="en-US" w:eastAsia="zh-CN"/>
        </w:rPr>
        <w:t>th</w:t>
      </w:r>
      <w:r w:rsidR="003356B9" w:rsidRPr="00096F36">
        <w:rPr>
          <w:rFonts w:asciiTheme="minorHAnsi" w:hAnsiTheme="minorHAnsi" w:cstheme="minorHAnsi"/>
          <w:u w:val="single"/>
          <w:lang w:val="en-US" w:eastAsia="zh-CN"/>
        </w:rPr>
        <w:t xml:space="preserve">, </w:t>
      </w:r>
      <w:r w:rsidR="00550DD1" w:rsidRPr="00096F36">
        <w:rPr>
          <w:rFonts w:asciiTheme="minorHAnsi" w:hAnsiTheme="minorHAnsi" w:cstheme="minorHAnsi" w:hint="eastAsia"/>
          <w:u w:val="single"/>
          <w:lang w:val="en-US" w:eastAsia="zh-CN"/>
        </w:rPr>
        <w:t>20</w:t>
      </w:r>
      <w:r w:rsidR="003356B9" w:rsidRPr="00096F36">
        <w:rPr>
          <w:rFonts w:asciiTheme="minorHAnsi" w:hAnsiTheme="minorHAnsi" w:cstheme="minorHAnsi"/>
          <w:u w:val="single"/>
          <w:lang w:val="en-US" w:eastAsia="zh-CN"/>
        </w:rPr>
        <w:t>2</w:t>
      </w:r>
      <w:r w:rsidR="007C2E91">
        <w:rPr>
          <w:rFonts w:asciiTheme="minorHAnsi" w:hAnsiTheme="minorHAnsi" w:cstheme="minorHAnsi"/>
          <w:u w:val="single"/>
          <w:lang w:val="en-US" w:eastAsia="zh-CN"/>
        </w:rPr>
        <w:t>2</w:t>
      </w:r>
    </w:p>
    <w:p w14:paraId="0BBDBEB9" w14:textId="3F717192" w:rsidR="00BF6FE4" w:rsidRPr="00BF6FE4" w:rsidRDefault="00BF6FE4" w:rsidP="00BF6FE4">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Agree overall work plan for core and performance part</w:t>
      </w:r>
      <w:r w:rsidR="00B02FD3">
        <w:rPr>
          <w:rFonts w:asciiTheme="minorHAnsi" w:eastAsiaTheme="minorEastAsia" w:hAnsiTheme="minorHAnsi" w:cstheme="minorHAnsi" w:hint="eastAsia"/>
          <w:lang w:val="en-US" w:eastAsia="zh-CN"/>
        </w:rPr>
        <w:t>;</w:t>
      </w:r>
    </w:p>
    <w:p w14:paraId="6269897D" w14:textId="18AEC02B" w:rsidR="00BF6FE4" w:rsidRPr="00E80168" w:rsidRDefault="00CE1D32" w:rsidP="00B02FD3">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UE </w:t>
      </w:r>
      <w:r w:rsidR="00E80168">
        <w:rPr>
          <w:rFonts w:asciiTheme="minorHAnsi" w:eastAsiaTheme="minorEastAsia" w:hAnsiTheme="minorHAnsi" w:cstheme="minorHAnsi"/>
          <w:lang w:val="en-US" w:eastAsia="zh-CN"/>
        </w:rPr>
        <w:t xml:space="preserve">RF requirement: </w:t>
      </w:r>
    </w:p>
    <w:p w14:paraId="379C33B6" w14:textId="59BDAB47" w:rsidR="00E80168" w:rsidRPr="00E80168" w:rsidRDefault="00CE1D32" w:rsidP="00E80168">
      <w:pPr>
        <w:pStyle w:val="afe"/>
        <w:numPr>
          <w:ilvl w:val="1"/>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Initial discussion on </w:t>
      </w:r>
      <w:r w:rsidR="00E80168">
        <w:rPr>
          <w:rFonts w:asciiTheme="minorHAnsi" w:hAnsiTheme="minorHAnsi" w:cstheme="minorHAnsi"/>
          <w:lang w:val="en-US" w:eastAsia="zh-CN"/>
        </w:rPr>
        <w:t xml:space="preserve">UE RF core requirement impact due to intra-band CA for </w:t>
      </w:r>
      <w:r w:rsidR="0097193F">
        <w:rPr>
          <w:rFonts w:asciiTheme="minorHAnsi" w:hAnsiTheme="minorHAnsi" w:cstheme="minorHAnsi"/>
          <w:lang w:val="en-US" w:eastAsia="zh-CN"/>
        </w:rPr>
        <w:t xml:space="preserve">FR2 </w:t>
      </w:r>
      <w:r w:rsidR="00E80168">
        <w:rPr>
          <w:rFonts w:asciiTheme="minorHAnsi" w:hAnsiTheme="minorHAnsi" w:cstheme="minorHAnsi"/>
          <w:lang w:val="en-US" w:eastAsia="zh-CN"/>
        </w:rPr>
        <w:t>PC6</w:t>
      </w:r>
      <w:r w:rsidR="00AD4A62">
        <w:rPr>
          <w:rFonts w:asciiTheme="minorHAnsi" w:hAnsiTheme="minorHAnsi" w:cstheme="minorHAnsi"/>
          <w:lang w:val="en-US" w:eastAsia="zh-CN"/>
        </w:rPr>
        <w:t xml:space="preserve"> and endorse the CR for intra-band CA RF enhancement</w:t>
      </w:r>
      <w:r w:rsidR="00417359">
        <w:rPr>
          <w:rFonts w:asciiTheme="minorHAnsi" w:hAnsiTheme="minorHAnsi" w:cstheme="minorHAnsi"/>
          <w:lang w:val="en-US" w:eastAsia="zh-CN"/>
        </w:rPr>
        <w:t>;</w:t>
      </w:r>
    </w:p>
    <w:p w14:paraId="5280D794" w14:textId="6647C191" w:rsidR="00E80168" w:rsidRPr="00BF6FE4" w:rsidRDefault="00CE1D32" w:rsidP="00E80168">
      <w:pPr>
        <w:pStyle w:val="afe"/>
        <w:numPr>
          <w:ilvl w:val="1"/>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Initial discussion on </w:t>
      </w:r>
      <w:r w:rsidR="00E80168">
        <w:rPr>
          <w:rFonts w:asciiTheme="minorHAnsi" w:hAnsiTheme="minorHAnsi" w:cstheme="minorHAnsi"/>
          <w:lang w:val="en-US" w:eastAsia="zh-CN"/>
        </w:rPr>
        <w:t xml:space="preserve">UE RF core requirement for </w:t>
      </w:r>
      <w:r w:rsidR="00E80168" w:rsidRPr="00E80168">
        <w:rPr>
          <w:rFonts w:asciiTheme="minorHAnsi" w:hAnsiTheme="minorHAnsi" w:cstheme="minorHAnsi"/>
          <w:lang w:val="en-US" w:eastAsia="zh-CN"/>
        </w:rPr>
        <w:t>simultaneous multi-panel operation</w:t>
      </w:r>
      <w:r w:rsidR="00E80168">
        <w:rPr>
          <w:rFonts w:asciiTheme="minorHAnsi" w:hAnsiTheme="minorHAnsi" w:cstheme="minorHAnsi"/>
          <w:lang w:val="en-US" w:eastAsia="zh-CN"/>
        </w:rPr>
        <w:t xml:space="preserve">, </w:t>
      </w:r>
      <w:r w:rsidR="0097193F">
        <w:rPr>
          <w:rFonts w:asciiTheme="minorHAnsi" w:hAnsiTheme="minorHAnsi" w:cstheme="minorHAnsi"/>
          <w:lang w:val="en-US" w:eastAsia="zh-CN"/>
        </w:rPr>
        <w:t>specifically for FR2 HST.</w:t>
      </w:r>
    </w:p>
    <w:p w14:paraId="6E263CD1" w14:textId="6F188F00" w:rsidR="00D14B0D" w:rsidRPr="0097193F" w:rsidRDefault="0097193F" w:rsidP="00BF6FE4">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RRM (core) requirement:</w:t>
      </w:r>
    </w:p>
    <w:p w14:paraId="21BEA4B5" w14:textId="69D9BBC7" w:rsidR="0097193F" w:rsidRDefault="00CE1D32" w:rsidP="0097193F">
      <w:pPr>
        <w:pStyle w:val="afe"/>
        <w:numPr>
          <w:ilvl w:val="1"/>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Initial discussion on </w:t>
      </w:r>
      <w:r w:rsidR="0097193F">
        <w:rPr>
          <w:rFonts w:asciiTheme="minorHAnsi" w:hAnsiTheme="minorHAnsi" w:cstheme="minorHAnsi"/>
          <w:lang w:val="en-US" w:eastAsia="zh-CN"/>
        </w:rPr>
        <w:t>UE RRM core requirement impact due to intra-band CA for FR2 PC6</w:t>
      </w:r>
      <w:r w:rsidR="00417359">
        <w:rPr>
          <w:rFonts w:asciiTheme="minorHAnsi" w:hAnsiTheme="minorHAnsi" w:cstheme="minorHAnsi"/>
          <w:lang w:val="en-US" w:eastAsia="zh-CN"/>
        </w:rPr>
        <w:t>;</w:t>
      </w:r>
    </w:p>
    <w:p w14:paraId="3CA61305" w14:textId="6105B4E8" w:rsidR="00417359" w:rsidRPr="00417359" w:rsidRDefault="00CE1D32" w:rsidP="00417359">
      <w:pPr>
        <w:pStyle w:val="afe"/>
        <w:numPr>
          <w:ilvl w:val="1"/>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Initial discussion on </w:t>
      </w:r>
      <w:r w:rsidR="00417359" w:rsidRPr="00417359">
        <w:rPr>
          <w:rFonts w:asciiTheme="minorHAnsi" w:hAnsiTheme="minorHAnsi" w:cstheme="minorHAnsi"/>
          <w:lang w:val="en-US" w:eastAsia="zh-CN"/>
        </w:rPr>
        <w:t xml:space="preserve">UE </w:t>
      </w:r>
      <w:r w:rsidR="00417359">
        <w:rPr>
          <w:rFonts w:asciiTheme="minorHAnsi" w:hAnsiTheme="minorHAnsi" w:cstheme="minorHAnsi"/>
          <w:lang w:val="en-US" w:eastAsia="zh-CN"/>
        </w:rPr>
        <w:t>RRM</w:t>
      </w:r>
      <w:r w:rsidR="00417359" w:rsidRPr="00417359">
        <w:rPr>
          <w:rFonts w:asciiTheme="minorHAnsi" w:hAnsiTheme="minorHAnsi" w:cstheme="minorHAnsi"/>
          <w:lang w:val="en-US" w:eastAsia="zh-CN"/>
        </w:rPr>
        <w:t xml:space="preserve"> core requirement for simultaneous multi-panel operation, specifically for FR2 HST</w:t>
      </w:r>
      <w:r w:rsidR="00417359">
        <w:rPr>
          <w:rFonts w:asciiTheme="minorHAnsi" w:hAnsiTheme="minorHAnsi" w:cstheme="minorHAnsi"/>
          <w:lang w:val="en-US" w:eastAsia="zh-CN"/>
        </w:rPr>
        <w:t>;</w:t>
      </w:r>
    </w:p>
    <w:p w14:paraId="4E952E15" w14:textId="32FA0C89" w:rsidR="0097193F" w:rsidRPr="0097193F" w:rsidRDefault="00CE1D32" w:rsidP="0097193F">
      <w:pPr>
        <w:pStyle w:val="afe"/>
        <w:numPr>
          <w:ilvl w:val="1"/>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Initial discussion on </w:t>
      </w:r>
      <w:r w:rsidR="0097193F">
        <w:rPr>
          <w:rFonts w:asciiTheme="minorHAnsi" w:eastAsiaTheme="minorEastAsia" w:hAnsiTheme="minorHAnsi" w:cstheme="minorHAnsi"/>
          <w:lang w:val="en-US" w:eastAsia="zh-CN"/>
        </w:rPr>
        <w:t xml:space="preserve">potential enhancement(s) on </w:t>
      </w:r>
      <w:r w:rsidR="0097193F" w:rsidRPr="0097193F">
        <w:rPr>
          <w:rFonts w:asciiTheme="minorHAnsi" w:eastAsiaTheme="minorEastAsia" w:hAnsiTheme="minorHAnsi" w:cstheme="minorHAnsi"/>
          <w:lang w:val="en-US" w:eastAsia="zh-CN"/>
        </w:rPr>
        <w:t>UL timing adjustment solution</w:t>
      </w:r>
      <w:r w:rsidR="00417359">
        <w:rPr>
          <w:rFonts w:asciiTheme="minorHAnsi" w:eastAsiaTheme="minorEastAsia" w:hAnsiTheme="minorHAnsi" w:cstheme="minorHAnsi"/>
          <w:lang w:val="en-US" w:eastAsia="zh-CN"/>
        </w:rPr>
        <w:t>.</w:t>
      </w:r>
    </w:p>
    <w:p w14:paraId="48957EA5" w14:textId="7BD247EA" w:rsidR="0097193F" w:rsidRPr="0097193F" w:rsidRDefault="0097193F" w:rsidP="0097193F">
      <w:pPr>
        <w:pStyle w:val="afe"/>
        <w:numPr>
          <w:ilvl w:val="0"/>
          <w:numId w:val="35"/>
        </w:numPr>
        <w:ind w:firstLineChars="0"/>
        <w:rPr>
          <w:rFonts w:asciiTheme="minorHAnsi" w:hAnsiTheme="minorHAnsi" w:cstheme="minorHAnsi"/>
          <w:lang w:val="en-US" w:eastAsia="zh-CN"/>
        </w:rPr>
      </w:pPr>
      <w:r>
        <w:rPr>
          <w:rFonts w:asciiTheme="minorHAnsi" w:hAnsiTheme="minorHAnsi" w:cstheme="minorHAnsi"/>
          <w:lang w:val="en-US" w:eastAsia="zh-CN"/>
        </w:rPr>
        <w:t>Initial study on reference tunnel deployment scenario</w:t>
      </w:r>
      <w:r w:rsidR="00417359">
        <w:rPr>
          <w:rFonts w:asciiTheme="minorHAnsi" w:hAnsiTheme="minorHAnsi" w:cstheme="minorHAnsi"/>
          <w:lang w:val="en-US" w:eastAsia="zh-CN"/>
        </w:rPr>
        <w:t>.</w:t>
      </w:r>
    </w:p>
    <w:p w14:paraId="30BE2B39" w14:textId="4E2F96C2" w:rsidR="003356B9" w:rsidRPr="00096F36" w:rsidRDefault="003356B9" w:rsidP="003356B9">
      <w:pPr>
        <w:rPr>
          <w:rFonts w:asciiTheme="minorHAnsi" w:hAnsiTheme="minorHAnsi" w:cstheme="minorHAnsi"/>
          <w:u w:val="single"/>
          <w:lang w:val="en-US" w:eastAsia="zh-CN"/>
        </w:rPr>
      </w:pPr>
      <w:r w:rsidRPr="00096F36">
        <w:rPr>
          <w:rFonts w:asciiTheme="minorHAnsi" w:hAnsiTheme="minorHAnsi" w:cstheme="minorHAnsi" w:hint="eastAsia"/>
          <w:u w:val="single"/>
          <w:lang w:val="en-US" w:eastAsia="zh-CN"/>
        </w:rPr>
        <w:t>RAN4#</w:t>
      </w:r>
      <w:r w:rsidR="007C2E91">
        <w:rPr>
          <w:rFonts w:asciiTheme="minorHAnsi" w:hAnsiTheme="minorHAnsi" w:cstheme="minorHAnsi"/>
          <w:u w:val="single"/>
          <w:lang w:val="en-US" w:eastAsia="zh-CN"/>
        </w:rPr>
        <w:t>105</w:t>
      </w:r>
      <w:r w:rsidRPr="00096F36">
        <w:rPr>
          <w:rFonts w:asciiTheme="minorHAnsi" w:hAnsiTheme="minorHAnsi" w:cstheme="minorHAnsi"/>
          <w:u w:val="single"/>
          <w:lang w:val="en-US" w:eastAsia="zh-CN"/>
        </w:rPr>
        <w:t xml:space="preserve">: </w:t>
      </w:r>
      <w:r w:rsidR="007C2E91">
        <w:rPr>
          <w:rFonts w:asciiTheme="minorHAnsi" w:hAnsiTheme="minorHAnsi" w:cstheme="minorHAnsi"/>
          <w:u w:val="single"/>
          <w:lang w:val="en-US" w:eastAsia="zh-CN"/>
        </w:rPr>
        <w:t>Nov</w:t>
      </w:r>
      <w:r w:rsidRPr="00096F36">
        <w:rPr>
          <w:rFonts w:asciiTheme="minorHAnsi" w:hAnsiTheme="minorHAnsi" w:cstheme="minorHAnsi"/>
          <w:u w:val="single"/>
          <w:lang w:val="en-US" w:eastAsia="zh-CN"/>
        </w:rPr>
        <w:t>.</w:t>
      </w:r>
      <w:r w:rsidRPr="00096F36">
        <w:rPr>
          <w:rFonts w:asciiTheme="minorHAnsi" w:hAnsiTheme="minorHAnsi" w:cstheme="minorHAnsi" w:hint="eastAsia"/>
          <w:u w:val="single"/>
          <w:lang w:val="en-US" w:eastAsia="zh-CN"/>
        </w:rPr>
        <w:t xml:space="preserve"> </w:t>
      </w:r>
      <w:r w:rsidR="007C2E91">
        <w:rPr>
          <w:rFonts w:asciiTheme="minorHAnsi" w:hAnsiTheme="minorHAnsi" w:cstheme="minorHAnsi"/>
          <w:u w:val="single"/>
          <w:lang w:val="en-US" w:eastAsia="zh-CN"/>
        </w:rPr>
        <w:t>14</w:t>
      </w:r>
      <w:r w:rsidRPr="00096F36">
        <w:rPr>
          <w:rFonts w:asciiTheme="minorHAnsi" w:hAnsiTheme="minorHAnsi" w:cstheme="minorHAnsi"/>
          <w:u w:val="single"/>
          <w:vertAlign w:val="superscript"/>
          <w:lang w:val="en-US" w:eastAsia="zh-CN"/>
        </w:rPr>
        <w:t>th</w:t>
      </w:r>
      <w:r w:rsidRPr="00096F36">
        <w:rPr>
          <w:rFonts w:asciiTheme="minorHAnsi" w:hAnsiTheme="minorHAnsi" w:cstheme="minorHAnsi"/>
          <w:u w:val="single"/>
          <w:lang w:val="en-US" w:eastAsia="zh-CN"/>
        </w:rPr>
        <w:t xml:space="preserve"> –</w:t>
      </w:r>
      <w:r w:rsidR="007C2E91">
        <w:rPr>
          <w:rFonts w:asciiTheme="minorHAnsi" w:hAnsiTheme="minorHAnsi" w:cstheme="minorHAnsi"/>
          <w:u w:val="single"/>
          <w:lang w:val="en-US" w:eastAsia="zh-CN"/>
        </w:rPr>
        <w:t xml:space="preserve"> 18</w:t>
      </w:r>
      <w:r w:rsidRPr="00096F36">
        <w:rPr>
          <w:rFonts w:asciiTheme="minorHAnsi" w:hAnsiTheme="minorHAnsi" w:cstheme="minorHAnsi"/>
          <w:u w:val="single"/>
          <w:vertAlign w:val="superscript"/>
          <w:lang w:val="en-US" w:eastAsia="zh-CN"/>
        </w:rPr>
        <w:t>th</w:t>
      </w:r>
      <w:r w:rsidRPr="00096F36">
        <w:rPr>
          <w:rFonts w:asciiTheme="minorHAnsi" w:hAnsiTheme="minorHAnsi" w:cstheme="minorHAnsi"/>
          <w:u w:val="single"/>
          <w:lang w:val="en-US" w:eastAsia="zh-CN"/>
        </w:rPr>
        <w:t xml:space="preserve">, </w:t>
      </w:r>
      <w:r w:rsidRPr="00096F36">
        <w:rPr>
          <w:rFonts w:asciiTheme="minorHAnsi" w:hAnsiTheme="minorHAnsi" w:cstheme="minorHAnsi" w:hint="eastAsia"/>
          <w:u w:val="single"/>
          <w:lang w:val="en-US" w:eastAsia="zh-CN"/>
        </w:rPr>
        <w:t>20</w:t>
      </w:r>
      <w:r w:rsidRPr="00096F36">
        <w:rPr>
          <w:rFonts w:asciiTheme="minorHAnsi" w:hAnsiTheme="minorHAnsi" w:cstheme="minorHAnsi"/>
          <w:u w:val="single"/>
          <w:lang w:val="en-US" w:eastAsia="zh-CN"/>
        </w:rPr>
        <w:t>2</w:t>
      </w:r>
      <w:r w:rsidR="007C2E91">
        <w:rPr>
          <w:rFonts w:asciiTheme="minorHAnsi" w:hAnsiTheme="minorHAnsi" w:cstheme="minorHAnsi"/>
          <w:u w:val="single"/>
          <w:lang w:val="en-US" w:eastAsia="zh-CN"/>
        </w:rPr>
        <w:t>2</w:t>
      </w:r>
    </w:p>
    <w:p w14:paraId="24B40A64" w14:textId="77777777" w:rsidR="00CE1D32" w:rsidRPr="00E80168"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UE RF requirement: </w:t>
      </w:r>
    </w:p>
    <w:p w14:paraId="6886011B" w14:textId="798AD605" w:rsidR="0097193F" w:rsidRPr="00E80168" w:rsidRDefault="00AD4A62" w:rsidP="0097193F">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further check</w:t>
      </w:r>
      <w:r w:rsidR="0097193F">
        <w:rPr>
          <w:rFonts w:asciiTheme="minorHAnsi" w:hAnsiTheme="minorHAnsi" w:cstheme="minorHAnsi"/>
          <w:lang w:val="en-US" w:eastAsia="zh-CN"/>
        </w:rPr>
        <w:t xml:space="preserve"> UE RF core requirement impact due to intra-band CA for FR2 PC6</w:t>
      </w:r>
      <w:r w:rsidR="00417359">
        <w:rPr>
          <w:rFonts w:asciiTheme="minorHAnsi" w:hAnsiTheme="minorHAnsi" w:cstheme="minorHAnsi"/>
          <w:lang w:val="en-US" w:eastAsia="zh-CN"/>
        </w:rPr>
        <w:t>;</w:t>
      </w:r>
    </w:p>
    <w:p w14:paraId="77E54CAF" w14:textId="0D7916A9" w:rsidR="0097193F" w:rsidRPr="00BF6FE4" w:rsidRDefault="001139DC" w:rsidP="0097193F">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Try to identify </w:t>
      </w:r>
      <w:r w:rsidR="0097193F">
        <w:rPr>
          <w:rFonts w:asciiTheme="minorHAnsi" w:hAnsiTheme="minorHAnsi" w:cstheme="minorHAnsi"/>
          <w:lang w:val="en-US" w:eastAsia="zh-CN"/>
        </w:rPr>
        <w:t xml:space="preserve">UE RF core requirement for </w:t>
      </w:r>
      <w:r w:rsidR="0097193F" w:rsidRPr="00E80168">
        <w:rPr>
          <w:rFonts w:asciiTheme="minorHAnsi" w:hAnsiTheme="minorHAnsi" w:cstheme="minorHAnsi"/>
          <w:lang w:val="en-US" w:eastAsia="zh-CN"/>
        </w:rPr>
        <w:t>simultaneous multi-panel operation</w:t>
      </w:r>
      <w:r w:rsidR="0097193F">
        <w:rPr>
          <w:rFonts w:asciiTheme="minorHAnsi" w:hAnsiTheme="minorHAnsi" w:cstheme="minorHAnsi"/>
          <w:lang w:val="en-US" w:eastAsia="zh-CN"/>
        </w:rPr>
        <w:t>, specifically for FR2 HST</w:t>
      </w:r>
      <w:r w:rsidR="00417359">
        <w:rPr>
          <w:rFonts w:asciiTheme="minorHAnsi" w:hAnsiTheme="minorHAnsi" w:cstheme="minorHAnsi"/>
          <w:lang w:val="en-US" w:eastAsia="zh-CN"/>
        </w:rPr>
        <w:t>.</w:t>
      </w:r>
    </w:p>
    <w:p w14:paraId="47F71156" w14:textId="77777777" w:rsidR="00CE1D32" w:rsidRPr="0097193F"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RRM (core) requirement:</w:t>
      </w:r>
    </w:p>
    <w:p w14:paraId="6BBFDC8E" w14:textId="0C12B760" w:rsidR="0097193F" w:rsidRDefault="001139DC" w:rsidP="0097193F">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Try to identify </w:t>
      </w:r>
      <w:r w:rsidR="0097193F">
        <w:rPr>
          <w:rFonts w:asciiTheme="minorHAnsi" w:hAnsiTheme="minorHAnsi" w:cstheme="minorHAnsi"/>
          <w:lang w:val="en-US" w:eastAsia="zh-CN"/>
        </w:rPr>
        <w:t>UE RRM core requirement impact due to intra-band CA for FR2 PC6</w:t>
      </w:r>
      <w:r w:rsidR="00417359">
        <w:rPr>
          <w:rFonts w:asciiTheme="minorHAnsi" w:hAnsiTheme="minorHAnsi" w:cstheme="minorHAnsi"/>
          <w:lang w:val="en-US" w:eastAsia="zh-CN"/>
        </w:rPr>
        <w:t>;</w:t>
      </w:r>
    </w:p>
    <w:p w14:paraId="1928DA4B" w14:textId="4511952C" w:rsidR="00417359" w:rsidRPr="00417359" w:rsidRDefault="00417359" w:rsidP="00417359">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Tyr to identify </w:t>
      </w:r>
      <w:r w:rsidRPr="00417359">
        <w:rPr>
          <w:rFonts w:asciiTheme="minorHAnsi" w:hAnsiTheme="minorHAnsi" w:cstheme="minorHAnsi"/>
          <w:lang w:val="en-US" w:eastAsia="zh-CN"/>
        </w:rPr>
        <w:t xml:space="preserve">UE </w:t>
      </w:r>
      <w:r>
        <w:rPr>
          <w:rFonts w:asciiTheme="minorHAnsi" w:hAnsiTheme="minorHAnsi" w:cstheme="minorHAnsi"/>
          <w:lang w:val="en-US" w:eastAsia="zh-CN"/>
        </w:rPr>
        <w:t>RRM</w:t>
      </w:r>
      <w:r w:rsidRPr="00417359">
        <w:rPr>
          <w:rFonts w:asciiTheme="minorHAnsi" w:hAnsiTheme="minorHAnsi" w:cstheme="minorHAnsi"/>
          <w:lang w:val="en-US" w:eastAsia="zh-CN"/>
        </w:rPr>
        <w:t xml:space="preserve"> core requirement for simultaneous multi-panel operation, specifically for FR2 HST</w:t>
      </w:r>
      <w:r>
        <w:rPr>
          <w:rFonts w:asciiTheme="minorHAnsi" w:hAnsiTheme="minorHAnsi" w:cstheme="minorHAnsi"/>
          <w:lang w:val="en-US" w:eastAsia="zh-CN"/>
        </w:rPr>
        <w:t>;</w:t>
      </w:r>
    </w:p>
    <w:p w14:paraId="3A7D3404" w14:textId="4E94A046" w:rsidR="0097193F" w:rsidRPr="0097193F" w:rsidRDefault="0097193F" w:rsidP="0097193F">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Further discussion on </w:t>
      </w:r>
      <w:r>
        <w:rPr>
          <w:rFonts w:asciiTheme="minorHAnsi" w:eastAsiaTheme="minorEastAsia" w:hAnsiTheme="minorHAnsi" w:cstheme="minorHAnsi"/>
          <w:lang w:val="en-US" w:eastAsia="zh-CN"/>
        </w:rPr>
        <w:t xml:space="preserve">potential enhancement(s) on </w:t>
      </w:r>
      <w:r w:rsidRPr="0097193F">
        <w:rPr>
          <w:rFonts w:asciiTheme="minorHAnsi" w:eastAsiaTheme="minorEastAsia" w:hAnsiTheme="minorHAnsi" w:cstheme="minorHAnsi"/>
          <w:lang w:val="en-US" w:eastAsia="zh-CN"/>
        </w:rPr>
        <w:t>UL timing adjustment solution</w:t>
      </w:r>
      <w:r w:rsidR="00417359">
        <w:rPr>
          <w:rFonts w:asciiTheme="minorHAnsi" w:eastAsiaTheme="minorEastAsia" w:hAnsiTheme="minorHAnsi" w:cstheme="minorHAnsi"/>
          <w:lang w:val="en-US" w:eastAsia="zh-CN"/>
        </w:rPr>
        <w:t>.</w:t>
      </w:r>
    </w:p>
    <w:p w14:paraId="255A4A0F" w14:textId="7A9DFF4E" w:rsidR="00B02FD3" w:rsidRDefault="0097193F" w:rsidP="00B02FD3">
      <w:pPr>
        <w:pStyle w:val="afe"/>
        <w:numPr>
          <w:ilvl w:val="0"/>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Study on reference tunnel deployment scenario</w:t>
      </w:r>
      <w:r w:rsidR="00B02FD3">
        <w:rPr>
          <w:rFonts w:asciiTheme="minorHAnsi" w:eastAsiaTheme="minorEastAsia" w:hAnsiTheme="minorHAnsi" w:cstheme="minorHAnsi"/>
          <w:lang w:val="en-US" w:eastAsia="zh-CN"/>
        </w:rPr>
        <w:t xml:space="preserve">: </w:t>
      </w:r>
    </w:p>
    <w:p w14:paraId="6D16EB52" w14:textId="35AF4ADA" w:rsidR="00B02FD3" w:rsidRDefault="001139DC" w:rsidP="00B02FD3">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 xml:space="preserve">Identify </w:t>
      </w:r>
      <w:r w:rsidR="00B02FD3">
        <w:rPr>
          <w:rFonts w:asciiTheme="minorHAnsi" w:eastAsiaTheme="minorEastAsia" w:hAnsiTheme="minorHAnsi" w:cstheme="minorHAnsi"/>
          <w:lang w:val="en-US" w:eastAsia="zh-CN"/>
        </w:rPr>
        <w:t xml:space="preserve">the </w:t>
      </w:r>
      <w:r w:rsidR="00F91D53">
        <w:rPr>
          <w:rFonts w:asciiTheme="minorHAnsi" w:eastAsiaTheme="minorEastAsia" w:hAnsiTheme="minorHAnsi" w:cstheme="minorHAnsi"/>
          <w:lang w:val="en-US" w:eastAsia="zh-CN"/>
        </w:rPr>
        <w:t xml:space="preserve">required </w:t>
      </w:r>
      <w:r w:rsidR="00B02FD3">
        <w:rPr>
          <w:rFonts w:asciiTheme="minorHAnsi" w:eastAsiaTheme="minorEastAsia" w:hAnsiTheme="minorHAnsi" w:cstheme="minorHAnsi"/>
          <w:lang w:val="en-US" w:eastAsia="zh-CN"/>
        </w:rPr>
        <w:t>deployment scenario</w:t>
      </w:r>
      <w:r w:rsidR="00F91D53">
        <w:rPr>
          <w:rFonts w:asciiTheme="minorHAnsi" w:eastAsiaTheme="minorEastAsia" w:hAnsiTheme="minorHAnsi" w:cstheme="minorHAnsi"/>
          <w:lang w:val="en-US" w:eastAsia="zh-CN"/>
        </w:rPr>
        <w:t xml:space="preserve">s </w:t>
      </w:r>
      <w:r w:rsidR="0097193F">
        <w:rPr>
          <w:rFonts w:asciiTheme="minorHAnsi" w:eastAsiaTheme="minorEastAsia" w:hAnsiTheme="minorHAnsi" w:cstheme="minorHAnsi"/>
          <w:lang w:val="en-US" w:eastAsia="zh-CN"/>
        </w:rPr>
        <w:t>with key parameters</w:t>
      </w:r>
      <w:r w:rsidR="00417359">
        <w:rPr>
          <w:rFonts w:asciiTheme="minorHAnsi" w:eastAsiaTheme="minorEastAsia" w:hAnsiTheme="minorHAnsi" w:cstheme="minorHAnsi"/>
          <w:lang w:val="en-US" w:eastAsia="zh-CN"/>
        </w:rPr>
        <w:t>.</w:t>
      </w:r>
    </w:p>
    <w:p w14:paraId="590637DE" w14:textId="036D0B0C" w:rsidR="003356B9" w:rsidRPr="00096F36" w:rsidRDefault="003356B9" w:rsidP="003356B9">
      <w:pPr>
        <w:rPr>
          <w:rFonts w:asciiTheme="minorHAnsi" w:hAnsiTheme="minorHAnsi" w:cstheme="minorHAnsi"/>
          <w:u w:val="single"/>
          <w:lang w:val="en-US" w:eastAsia="zh-CN"/>
        </w:rPr>
      </w:pPr>
      <w:r w:rsidRPr="00096F36">
        <w:rPr>
          <w:rFonts w:asciiTheme="minorHAnsi" w:hAnsiTheme="minorHAnsi" w:cstheme="minorHAnsi" w:hint="eastAsia"/>
          <w:u w:val="single"/>
          <w:lang w:val="en-US" w:eastAsia="zh-CN"/>
        </w:rPr>
        <w:t>RAN4#</w:t>
      </w:r>
      <w:r w:rsidR="007C2E91">
        <w:rPr>
          <w:rFonts w:asciiTheme="minorHAnsi" w:hAnsiTheme="minorHAnsi" w:cstheme="minorHAnsi"/>
          <w:u w:val="single"/>
          <w:lang w:val="en-US" w:eastAsia="zh-CN"/>
        </w:rPr>
        <w:t>106</w:t>
      </w:r>
      <w:r w:rsidRPr="00096F36">
        <w:rPr>
          <w:rFonts w:asciiTheme="minorHAnsi" w:hAnsiTheme="minorHAnsi" w:cstheme="minorHAnsi"/>
          <w:u w:val="single"/>
          <w:lang w:val="en-US" w:eastAsia="zh-CN"/>
        </w:rPr>
        <w:t xml:space="preserve">: </w:t>
      </w:r>
      <w:r w:rsidR="007C2E91">
        <w:rPr>
          <w:rFonts w:asciiTheme="minorHAnsi" w:hAnsiTheme="minorHAnsi" w:cstheme="minorHAnsi"/>
          <w:u w:val="single"/>
          <w:lang w:val="en-US" w:eastAsia="zh-CN"/>
        </w:rPr>
        <w:t>Feb</w:t>
      </w:r>
      <w:r w:rsidRPr="00096F36">
        <w:rPr>
          <w:rFonts w:asciiTheme="minorHAnsi" w:hAnsiTheme="minorHAnsi" w:cstheme="minorHAnsi"/>
          <w:u w:val="single"/>
          <w:lang w:val="en-US" w:eastAsia="zh-CN"/>
        </w:rPr>
        <w:t>.</w:t>
      </w:r>
      <w:r w:rsidRPr="00096F36">
        <w:rPr>
          <w:rFonts w:asciiTheme="minorHAnsi" w:hAnsiTheme="minorHAnsi" w:cstheme="minorHAnsi" w:hint="eastAsia"/>
          <w:u w:val="single"/>
          <w:lang w:val="en-US" w:eastAsia="zh-CN"/>
        </w:rPr>
        <w:t xml:space="preserve"> </w:t>
      </w:r>
      <w:r w:rsidR="007C2E91">
        <w:rPr>
          <w:rFonts w:asciiTheme="minorHAnsi" w:hAnsiTheme="minorHAnsi" w:cstheme="minorHAnsi"/>
          <w:u w:val="single"/>
          <w:lang w:val="en-US" w:eastAsia="zh-CN"/>
        </w:rPr>
        <w:t>27</w:t>
      </w:r>
      <w:r w:rsidRPr="00096F36">
        <w:rPr>
          <w:rFonts w:asciiTheme="minorHAnsi" w:hAnsiTheme="minorHAnsi" w:cstheme="minorHAnsi"/>
          <w:u w:val="single"/>
          <w:vertAlign w:val="superscript"/>
          <w:lang w:val="en-US" w:eastAsia="zh-CN"/>
        </w:rPr>
        <w:t>th</w:t>
      </w:r>
      <w:r w:rsidRPr="00096F36">
        <w:rPr>
          <w:rFonts w:asciiTheme="minorHAnsi" w:hAnsiTheme="minorHAnsi" w:cstheme="minorHAnsi"/>
          <w:u w:val="single"/>
          <w:lang w:val="en-US" w:eastAsia="zh-CN"/>
        </w:rPr>
        <w:t xml:space="preserve"> – </w:t>
      </w:r>
      <w:r w:rsidR="007C2E91">
        <w:rPr>
          <w:rFonts w:asciiTheme="minorHAnsi" w:hAnsiTheme="minorHAnsi" w:cstheme="minorHAnsi"/>
          <w:u w:val="single"/>
          <w:lang w:val="en-US" w:eastAsia="zh-CN"/>
        </w:rPr>
        <w:t>Mar. 03</w:t>
      </w:r>
      <w:r w:rsidR="007C2E91">
        <w:rPr>
          <w:rFonts w:asciiTheme="minorHAnsi" w:hAnsiTheme="minorHAnsi" w:cstheme="minorHAnsi"/>
          <w:u w:val="single"/>
          <w:vertAlign w:val="superscript"/>
          <w:lang w:val="en-US" w:eastAsia="zh-CN"/>
        </w:rPr>
        <w:t>rd</w:t>
      </w:r>
      <w:r w:rsidRPr="00096F36">
        <w:rPr>
          <w:rFonts w:asciiTheme="minorHAnsi" w:hAnsiTheme="minorHAnsi" w:cstheme="minorHAnsi"/>
          <w:u w:val="single"/>
          <w:lang w:val="en-US" w:eastAsia="zh-CN"/>
        </w:rPr>
        <w:t xml:space="preserve">, </w:t>
      </w:r>
      <w:r w:rsidR="008A1616" w:rsidRPr="00096F36">
        <w:rPr>
          <w:rFonts w:asciiTheme="minorHAnsi" w:hAnsiTheme="minorHAnsi" w:cstheme="minorHAnsi" w:hint="eastAsia"/>
          <w:u w:val="single"/>
          <w:lang w:val="en-US" w:eastAsia="zh-CN"/>
        </w:rPr>
        <w:t>20</w:t>
      </w:r>
      <w:r w:rsidR="008A1616" w:rsidRPr="00096F36">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5D2C175C" w14:textId="77777777" w:rsidR="00CE1D32" w:rsidRPr="00E80168"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UE RF requirement: </w:t>
      </w:r>
    </w:p>
    <w:p w14:paraId="1A655910" w14:textId="094D6E81" w:rsidR="001139DC" w:rsidRPr="00E80168" w:rsidRDefault="00AD4A62"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further check </w:t>
      </w:r>
      <w:r w:rsidR="001139DC">
        <w:rPr>
          <w:rFonts w:asciiTheme="minorHAnsi" w:hAnsiTheme="minorHAnsi" w:cstheme="minorHAnsi"/>
          <w:lang w:val="en-US" w:eastAsia="zh-CN"/>
        </w:rPr>
        <w:t>UE RF core requirement impact due to intra-band CA for FR2 PC6</w:t>
      </w:r>
      <w:r w:rsidR="00417359">
        <w:rPr>
          <w:rFonts w:asciiTheme="minorHAnsi" w:hAnsiTheme="minorHAnsi" w:cstheme="minorHAnsi"/>
          <w:lang w:val="en-US" w:eastAsia="zh-CN"/>
        </w:rPr>
        <w:t>;</w:t>
      </w:r>
    </w:p>
    <w:p w14:paraId="3D167E19" w14:textId="4A99B0D3" w:rsidR="001139DC" w:rsidRPr="00BF6FE4" w:rsidRDefault="001139DC"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lastRenderedPageBreak/>
        <w:t xml:space="preserve">Further discussion on UE RF core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w:t>
      </w:r>
      <w:r w:rsidR="00417359">
        <w:rPr>
          <w:rFonts w:asciiTheme="minorHAnsi" w:hAnsiTheme="minorHAnsi" w:cstheme="minorHAnsi"/>
          <w:lang w:val="en-US" w:eastAsia="zh-CN"/>
        </w:rPr>
        <w:t>.</w:t>
      </w:r>
    </w:p>
    <w:p w14:paraId="47BCC8EC" w14:textId="77777777" w:rsidR="00CE1D32" w:rsidRPr="0097193F"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RRM (core) requirement:</w:t>
      </w:r>
    </w:p>
    <w:p w14:paraId="7B1D0DE7" w14:textId="6C7FAC07" w:rsidR="001139DC" w:rsidRPr="00E80168" w:rsidRDefault="001139DC"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Conclude UE RRM core requirement impact due to intra-band CA for FR2 PC6</w:t>
      </w:r>
      <w:r w:rsidR="00417359">
        <w:rPr>
          <w:rFonts w:asciiTheme="minorHAnsi" w:hAnsiTheme="minorHAnsi" w:cstheme="minorHAnsi"/>
          <w:lang w:val="en-US" w:eastAsia="zh-CN"/>
        </w:rPr>
        <w:t>;</w:t>
      </w:r>
    </w:p>
    <w:p w14:paraId="5276133B" w14:textId="05216EDD" w:rsidR="00417359" w:rsidRPr="00417359" w:rsidRDefault="00417359" w:rsidP="00417359">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Further discussion on </w:t>
      </w:r>
      <w:r w:rsidRPr="00417359">
        <w:rPr>
          <w:rFonts w:asciiTheme="minorHAnsi" w:hAnsiTheme="minorHAnsi" w:cstheme="minorHAnsi"/>
          <w:lang w:val="en-US" w:eastAsia="zh-CN"/>
        </w:rPr>
        <w:t xml:space="preserve">UE </w:t>
      </w:r>
      <w:r>
        <w:rPr>
          <w:rFonts w:asciiTheme="minorHAnsi" w:hAnsiTheme="minorHAnsi" w:cstheme="minorHAnsi"/>
          <w:lang w:val="en-US" w:eastAsia="zh-CN"/>
        </w:rPr>
        <w:t>RRM</w:t>
      </w:r>
      <w:r w:rsidRPr="00417359">
        <w:rPr>
          <w:rFonts w:asciiTheme="minorHAnsi" w:hAnsiTheme="minorHAnsi" w:cstheme="minorHAnsi"/>
          <w:lang w:val="en-US" w:eastAsia="zh-CN"/>
        </w:rPr>
        <w:t xml:space="preserve"> core requirement for simultaneous multi-panel operation, specifically for FR2 HST</w:t>
      </w:r>
      <w:r>
        <w:rPr>
          <w:rFonts w:asciiTheme="minorHAnsi" w:hAnsiTheme="minorHAnsi" w:cstheme="minorHAnsi"/>
          <w:lang w:val="en-US" w:eastAsia="zh-CN"/>
        </w:rPr>
        <w:t>;</w:t>
      </w:r>
    </w:p>
    <w:p w14:paraId="24AB4DD5" w14:textId="78F78C7D" w:rsidR="001139DC" w:rsidRPr="0097193F" w:rsidRDefault="001139DC"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Further discussion on </w:t>
      </w:r>
      <w:r>
        <w:rPr>
          <w:rFonts w:asciiTheme="minorHAnsi" w:eastAsiaTheme="minorEastAsia" w:hAnsiTheme="minorHAnsi" w:cstheme="minorHAnsi"/>
          <w:lang w:val="en-US" w:eastAsia="zh-CN"/>
        </w:rPr>
        <w:t xml:space="preserve">potential enhancement(s) on </w:t>
      </w:r>
      <w:r w:rsidRPr="0097193F">
        <w:rPr>
          <w:rFonts w:asciiTheme="minorHAnsi" w:eastAsiaTheme="minorEastAsia" w:hAnsiTheme="minorHAnsi" w:cstheme="minorHAnsi"/>
          <w:lang w:val="en-US" w:eastAsia="zh-CN"/>
        </w:rPr>
        <w:t>UL timing adjustment solution</w:t>
      </w:r>
      <w:r>
        <w:rPr>
          <w:rFonts w:asciiTheme="minorHAnsi" w:eastAsiaTheme="minorEastAsia" w:hAnsiTheme="minorHAnsi" w:cstheme="minorHAnsi"/>
          <w:lang w:val="en-US" w:eastAsia="zh-CN"/>
        </w:rPr>
        <w:t xml:space="preserve">, and corresponding RAN4 requirement impact. </w:t>
      </w:r>
    </w:p>
    <w:p w14:paraId="5AD5A20B" w14:textId="77777777" w:rsidR="001139DC" w:rsidRDefault="001139DC" w:rsidP="001139DC">
      <w:pPr>
        <w:pStyle w:val="afe"/>
        <w:numPr>
          <w:ilvl w:val="0"/>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Study on reference tunnel deployment scenario</w:t>
      </w:r>
      <w:r>
        <w:rPr>
          <w:rFonts w:asciiTheme="minorHAnsi" w:eastAsiaTheme="minorEastAsia" w:hAnsiTheme="minorHAnsi" w:cstheme="minorHAnsi"/>
          <w:lang w:val="en-US" w:eastAsia="zh-CN"/>
        </w:rPr>
        <w:t xml:space="preserve">: </w:t>
      </w:r>
    </w:p>
    <w:p w14:paraId="50B66CA4" w14:textId="1366D57B" w:rsidR="001139DC" w:rsidRDefault="001139DC" w:rsidP="001139DC">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Conclude the required deployment scenarios with key parameters;</w:t>
      </w:r>
    </w:p>
    <w:p w14:paraId="6B18804F" w14:textId="636D3BBC" w:rsidR="001139DC" w:rsidRDefault="001139DC" w:rsidP="001139DC">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Evaluation based on the identified deployment scenario. </w:t>
      </w:r>
    </w:p>
    <w:p w14:paraId="2A7D4D71" w14:textId="532D99A7" w:rsidR="003356B9" w:rsidRPr="00435144" w:rsidRDefault="003356B9" w:rsidP="003356B9">
      <w:pPr>
        <w:rPr>
          <w:rFonts w:asciiTheme="minorHAnsi" w:hAnsiTheme="minorHAnsi" w:cstheme="minorHAnsi"/>
          <w:u w:val="single"/>
          <w:lang w:val="en-US" w:eastAsia="zh-CN"/>
        </w:rPr>
      </w:pPr>
      <w:r w:rsidRPr="00435144">
        <w:rPr>
          <w:rFonts w:asciiTheme="minorHAnsi" w:hAnsiTheme="minorHAnsi" w:cstheme="minorHAnsi" w:hint="eastAsia"/>
          <w:u w:val="single"/>
          <w:lang w:val="en-US" w:eastAsia="zh-CN"/>
        </w:rPr>
        <w:t>RAN4#</w:t>
      </w:r>
      <w:r w:rsidR="007C2E91">
        <w:rPr>
          <w:rFonts w:asciiTheme="minorHAnsi" w:hAnsiTheme="minorHAnsi" w:cstheme="minorHAnsi"/>
          <w:u w:val="single"/>
          <w:lang w:val="en-US" w:eastAsia="zh-CN"/>
        </w:rPr>
        <w:t>106-bis</w:t>
      </w:r>
      <w:r w:rsidRPr="00435144">
        <w:rPr>
          <w:rFonts w:asciiTheme="minorHAnsi" w:hAnsiTheme="minorHAnsi" w:cstheme="minorHAnsi"/>
          <w:u w:val="single"/>
          <w:lang w:val="en-US" w:eastAsia="zh-CN"/>
        </w:rPr>
        <w:t xml:space="preserve">-e: </w:t>
      </w:r>
      <w:r w:rsidR="00E80168">
        <w:rPr>
          <w:rFonts w:asciiTheme="minorHAnsi" w:hAnsiTheme="minorHAnsi" w:cstheme="minorHAnsi"/>
          <w:u w:val="single"/>
          <w:lang w:val="en-US" w:eastAsia="zh-CN"/>
        </w:rPr>
        <w:t>Apr.</w:t>
      </w:r>
      <w:r w:rsidRPr="00435144">
        <w:rPr>
          <w:rFonts w:asciiTheme="minorHAnsi" w:hAnsiTheme="minorHAnsi" w:cstheme="minorHAnsi" w:hint="eastAsia"/>
          <w:u w:val="single"/>
          <w:lang w:val="en-US" w:eastAsia="zh-CN"/>
        </w:rPr>
        <w:t xml:space="preserve"> </w:t>
      </w:r>
      <w:r w:rsidRPr="00435144">
        <w:rPr>
          <w:rFonts w:asciiTheme="minorHAnsi" w:hAnsiTheme="minorHAnsi" w:cstheme="minorHAnsi"/>
          <w:u w:val="single"/>
          <w:lang w:val="en-US" w:eastAsia="zh-CN"/>
        </w:rPr>
        <w:t>1</w:t>
      </w:r>
      <w:r w:rsidR="00E80168">
        <w:rPr>
          <w:rFonts w:asciiTheme="minorHAnsi" w:hAnsiTheme="minorHAnsi" w:cstheme="minorHAnsi"/>
          <w:u w:val="single"/>
          <w:lang w:val="en-US" w:eastAsia="zh-CN"/>
        </w:rPr>
        <w:t>7</w:t>
      </w:r>
      <w:r w:rsidRPr="00435144">
        <w:rPr>
          <w:rFonts w:asciiTheme="minorHAnsi" w:hAnsiTheme="minorHAnsi" w:cstheme="minorHAnsi"/>
          <w:u w:val="single"/>
          <w:vertAlign w:val="superscript"/>
          <w:lang w:val="en-US" w:eastAsia="zh-CN"/>
        </w:rPr>
        <w:t>th</w:t>
      </w:r>
      <w:r w:rsidRPr="00435144">
        <w:rPr>
          <w:rFonts w:asciiTheme="minorHAnsi" w:hAnsiTheme="minorHAnsi" w:cstheme="minorHAnsi"/>
          <w:u w:val="single"/>
          <w:lang w:val="en-US" w:eastAsia="zh-CN"/>
        </w:rPr>
        <w:t xml:space="preserve"> – 2</w:t>
      </w:r>
      <w:r w:rsidR="00E80168">
        <w:rPr>
          <w:rFonts w:asciiTheme="minorHAnsi" w:hAnsiTheme="minorHAnsi" w:cstheme="minorHAnsi"/>
          <w:u w:val="single"/>
          <w:lang w:val="en-US" w:eastAsia="zh-CN"/>
        </w:rPr>
        <w:t>6</w:t>
      </w:r>
      <w:r w:rsidRPr="00435144">
        <w:rPr>
          <w:rFonts w:asciiTheme="minorHAnsi" w:hAnsiTheme="minorHAnsi" w:cstheme="minorHAnsi"/>
          <w:u w:val="single"/>
          <w:vertAlign w:val="superscript"/>
          <w:lang w:val="en-US" w:eastAsia="zh-CN"/>
        </w:rPr>
        <w:t>th</w:t>
      </w:r>
      <w:r w:rsidRPr="00435144">
        <w:rPr>
          <w:rFonts w:asciiTheme="minorHAnsi" w:hAnsiTheme="minorHAnsi" w:cstheme="minorHAnsi"/>
          <w:u w:val="single"/>
          <w:lang w:val="en-US" w:eastAsia="zh-CN"/>
        </w:rPr>
        <w:t xml:space="preserve">, </w:t>
      </w:r>
      <w:r w:rsidR="008A1616" w:rsidRPr="00435144">
        <w:rPr>
          <w:rFonts w:asciiTheme="minorHAnsi" w:hAnsiTheme="minorHAnsi" w:cstheme="minorHAnsi" w:hint="eastAsia"/>
          <w:u w:val="single"/>
          <w:lang w:val="en-US" w:eastAsia="zh-CN"/>
        </w:rPr>
        <w:t>20</w:t>
      </w:r>
      <w:r w:rsidR="008A1616" w:rsidRPr="00435144">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0F8C5240" w14:textId="77777777" w:rsidR="00CE1D32" w:rsidRPr="00E80168"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UE RF requirement: </w:t>
      </w:r>
    </w:p>
    <w:p w14:paraId="1BF93E1F" w14:textId="35E4F969" w:rsidR="001139DC" w:rsidRPr="00E80168" w:rsidRDefault="00AD4A62"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conclude discussion</w:t>
      </w:r>
      <w:r w:rsidR="001139DC">
        <w:rPr>
          <w:rFonts w:asciiTheme="minorHAnsi" w:hAnsiTheme="minorHAnsi" w:cstheme="minorHAnsi"/>
          <w:lang w:val="en-US" w:eastAsia="zh-CN"/>
        </w:rPr>
        <w:t xml:space="preserve"> on UE RF core requirement impact due to intra-band CA for FR2 PC6</w:t>
      </w:r>
      <w:r>
        <w:rPr>
          <w:rFonts w:asciiTheme="minorHAnsi" w:hAnsiTheme="minorHAnsi" w:cstheme="minorHAnsi"/>
          <w:lang w:val="en-US" w:eastAsia="zh-CN"/>
        </w:rPr>
        <w:t xml:space="preserve"> and update the endorsed CR if necessary</w:t>
      </w:r>
      <w:r w:rsidR="00417359">
        <w:rPr>
          <w:rFonts w:asciiTheme="minorHAnsi" w:hAnsiTheme="minorHAnsi" w:cstheme="minorHAnsi"/>
          <w:lang w:val="en-US" w:eastAsia="zh-CN"/>
        </w:rPr>
        <w:t>;</w:t>
      </w:r>
    </w:p>
    <w:p w14:paraId="43D0DA2B" w14:textId="6EA6D073" w:rsidR="001139DC" w:rsidRPr="00BF6FE4" w:rsidRDefault="001139DC"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Identified UE RF core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 based upon conclusions from FR2 multi-RX reception WI.</w:t>
      </w:r>
    </w:p>
    <w:p w14:paraId="3BF140E2" w14:textId="77777777" w:rsidR="00CE1D32" w:rsidRPr="0097193F"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RRM (core) requirement:</w:t>
      </w:r>
    </w:p>
    <w:p w14:paraId="6280BCF0" w14:textId="10C3AF63" w:rsidR="001139DC" w:rsidRPr="00E80168" w:rsidRDefault="00CE1D32"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endorsed </w:t>
      </w:r>
      <w:r w:rsidR="001139DC">
        <w:rPr>
          <w:rFonts w:asciiTheme="minorHAnsi" w:hAnsiTheme="minorHAnsi" w:cstheme="minorHAnsi"/>
          <w:lang w:val="en-US" w:eastAsia="zh-CN"/>
        </w:rPr>
        <w:t>on UE RRM core requirement impact due to intra-band CA for FR2 PC6</w:t>
      </w:r>
      <w:r w:rsidR="00417359">
        <w:rPr>
          <w:rFonts w:asciiTheme="minorHAnsi" w:hAnsiTheme="minorHAnsi" w:cstheme="minorHAnsi"/>
          <w:lang w:val="en-US" w:eastAsia="zh-CN"/>
        </w:rPr>
        <w:t>;</w:t>
      </w:r>
    </w:p>
    <w:p w14:paraId="26FF7D31" w14:textId="2504445D" w:rsidR="00417359" w:rsidRPr="00BF6FE4" w:rsidRDefault="00417359" w:rsidP="00417359">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Identified UE RRM core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 based upon conclusions from FR2 multi-RX reception WI.</w:t>
      </w:r>
    </w:p>
    <w:p w14:paraId="7FDD20EB" w14:textId="4C8B2F3E" w:rsidR="001139DC" w:rsidRPr="0097193F" w:rsidRDefault="00417359" w:rsidP="001139DC">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Conclude</w:t>
      </w:r>
      <w:r w:rsidR="001139DC">
        <w:rPr>
          <w:rFonts w:asciiTheme="minorHAnsi" w:hAnsiTheme="minorHAnsi" w:cstheme="minorHAnsi"/>
          <w:lang w:val="en-US" w:eastAsia="zh-CN"/>
        </w:rPr>
        <w:t xml:space="preserve"> on </w:t>
      </w:r>
      <w:r w:rsidR="001139DC">
        <w:rPr>
          <w:rFonts w:asciiTheme="minorHAnsi" w:eastAsiaTheme="minorEastAsia" w:hAnsiTheme="minorHAnsi" w:cstheme="minorHAnsi"/>
          <w:lang w:val="en-US" w:eastAsia="zh-CN"/>
        </w:rPr>
        <w:t xml:space="preserve">potential enhancement(s) on </w:t>
      </w:r>
      <w:r w:rsidR="001139DC" w:rsidRPr="0097193F">
        <w:rPr>
          <w:rFonts w:asciiTheme="minorHAnsi" w:eastAsiaTheme="minorEastAsia" w:hAnsiTheme="minorHAnsi" w:cstheme="minorHAnsi"/>
          <w:lang w:val="en-US" w:eastAsia="zh-CN"/>
        </w:rPr>
        <w:t>UL timing adjustment solution</w:t>
      </w:r>
      <w:r w:rsidR="001139DC">
        <w:rPr>
          <w:rFonts w:asciiTheme="minorHAnsi" w:eastAsiaTheme="minorEastAsia" w:hAnsiTheme="minorHAnsi" w:cstheme="minorHAnsi"/>
          <w:lang w:val="en-US" w:eastAsia="zh-CN"/>
        </w:rPr>
        <w:t xml:space="preserve">, and </w:t>
      </w:r>
      <w:r>
        <w:rPr>
          <w:rFonts w:asciiTheme="minorHAnsi" w:eastAsiaTheme="minorEastAsia" w:hAnsiTheme="minorHAnsi" w:cstheme="minorHAnsi"/>
          <w:lang w:val="en-US" w:eastAsia="zh-CN"/>
        </w:rPr>
        <w:t xml:space="preserve">identify </w:t>
      </w:r>
      <w:r w:rsidR="001139DC">
        <w:rPr>
          <w:rFonts w:asciiTheme="minorHAnsi" w:eastAsiaTheme="minorEastAsia" w:hAnsiTheme="minorHAnsi" w:cstheme="minorHAnsi"/>
          <w:lang w:val="en-US" w:eastAsia="zh-CN"/>
        </w:rPr>
        <w:t xml:space="preserve">corresponding RAN4 requirement impact. </w:t>
      </w:r>
    </w:p>
    <w:p w14:paraId="6144E07D" w14:textId="77777777" w:rsidR="001139DC" w:rsidRDefault="001139DC" w:rsidP="001139DC">
      <w:pPr>
        <w:pStyle w:val="afe"/>
        <w:numPr>
          <w:ilvl w:val="0"/>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Study on reference tunnel deployment scenario</w:t>
      </w:r>
      <w:r>
        <w:rPr>
          <w:rFonts w:asciiTheme="minorHAnsi" w:eastAsiaTheme="minorEastAsia" w:hAnsiTheme="minorHAnsi" w:cstheme="minorHAnsi"/>
          <w:lang w:val="en-US" w:eastAsia="zh-CN"/>
        </w:rPr>
        <w:t xml:space="preserve">: </w:t>
      </w:r>
    </w:p>
    <w:p w14:paraId="00774F07" w14:textId="336137ED" w:rsidR="001139DC" w:rsidRDefault="00417359" w:rsidP="001139DC">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Continue e</w:t>
      </w:r>
      <w:r w:rsidR="001139DC">
        <w:rPr>
          <w:rFonts w:asciiTheme="minorHAnsi" w:eastAsiaTheme="minorEastAsia" w:hAnsiTheme="minorHAnsi" w:cstheme="minorHAnsi"/>
          <w:lang w:val="en-US" w:eastAsia="zh-CN"/>
        </w:rPr>
        <w:t>valuation based on the identified deployment scenario</w:t>
      </w:r>
      <w:r>
        <w:rPr>
          <w:rFonts w:asciiTheme="minorHAnsi" w:eastAsiaTheme="minorEastAsia" w:hAnsiTheme="minorHAnsi" w:cstheme="minorHAnsi"/>
          <w:lang w:val="en-US" w:eastAsia="zh-CN"/>
        </w:rPr>
        <w:t>;</w:t>
      </w:r>
    </w:p>
    <w:p w14:paraId="57560E18" w14:textId="74BD27B3" w:rsidR="00417359" w:rsidRDefault="00417359" w:rsidP="001139DC">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Discussion on reference tunnel deployment channel.</w:t>
      </w:r>
    </w:p>
    <w:p w14:paraId="38357B5F" w14:textId="367CABFE" w:rsidR="003356B9" w:rsidRPr="002E345E" w:rsidRDefault="003356B9" w:rsidP="003356B9">
      <w:pPr>
        <w:rPr>
          <w:rFonts w:asciiTheme="minorHAnsi" w:hAnsiTheme="minorHAnsi" w:cstheme="minorHAnsi"/>
          <w:u w:val="single"/>
          <w:lang w:val="en-US" w:eastAsia="zh-CN"/>
        </w:rPr>
      </w:pPr>
      <w:r w:rsidRPr="002E345E">
        <w:rPr>
          <w:rFonts w:asciiTheme="minorHAnsi" w:hAnsiTheme="minorHAnsi" w:cstheme="minorHAnsi" w:hint="eastAsia"/>
          <w:u w:val="single"/>
          <w:lang w:val="en-US" w:eastAsia="zh-CN"/>
        </w:rPr>
        <w:t>RAN4#</w:t>
      </w:r>
      <w:r w:rsidRPr="002E345E">
        <w:rPr>
          <w:rFonts w:asciiTheme="minorHAnsi" w:hAnsiTheme="minorHAnsi" w:cstheme="minorHAnsi"/>
          <w:u w:val="single"/>
          <w:lang w:val="en-US" w:eastAsia="zh-CN"/>
        </w:rPr>
        <w:t>10</w:t>
      </w:r>
      <w:r w:rsidR="007C2E91">
        <w:rPr>
          <w:rFonts w:asciiTheme="minorHAnsi" w:hAnsiTheme="minorHAnsi" w:cstheme="minorHAnsi"/>
          <w:u w:val="single"/>
          <w:lang w:val="en-US" w:eastAsia="zh-CN"/>
        </w:rPr>
        <w:t>7</w:t>
      </w:r>
      <w:r w:rsidRPr="002E345E">
        <w:rPr>
          <w:rFonts w:asciiTheme="minorHAnsi" w:hAnsiTheme="minorHAnsi" w:cstheme="minorHAnsi"/>
          <w:u w:val="single"/>
          <w:lang w:val="en-US" w:eastAsia="zh-CN"/>
        </w:rPr>
        <w:t xml:space="preserve">: </w:t>
      </w:r>
      <w:r w:rsidR="00E80168">
        <w:rPr>
          <w:rFonts w:asciiTheme="minorHAnsi" w:hAnsiTheme="minorHAnsi" w:cstheme="minorHAnsi"/>
          <w:u w:val="single"/>
          <w:lang w:val="en-US" w:eastAsia="zh-CN"/>
        </w:rPr>
        <w:t>May</w:t>
      </w:r>
      <w:r w:rsidRPr="002E345E">
        <w:rPr>
          <w:rFonts w:asciiTheme="minorHAnsi" w:hAnsiTheme="minorHAnsi" w:cstheme="minorHAnsi" w:hint="eastAsia"/>
          <w:u w:val="single"/>
          <w:lang w:val="en-US" w:eastAsia="zh-CN"/>
        </w:rPr>
        <w:t xml:space="preserve"> </w:t>
      </w:r>
      <w:r w:rsidRPr="002E345E">
        <w:rPr>
          <w:rFonts w:asciiTheme="minorHAnsi" w:hAnsiTheme="minorHAnsi" w:cstheme="minorHAnsi"/>
          <w:u w:val="single"/>
          <w:lang w:val="en-US" w:eastAsia="zh-CN"/>
        </w:rPr>
        <w:t>2</w:t>
      </w:r>
      <w:r w:rsidR="00E80168">
        <w:rPr>
          <w:rFonts w:asciiTheme="minorHAnsi" w:hAnsiTheme="minorHAnsi" w:cstheme="minorHAnsi"/>
          <w:u w:val="single"/>
          <w:lang w:val="en-US" w:eastAsia="zh-CN"/>
        </w:rPr>
        <w:t>2</w:t>
      </w:r>
      <w:r w:rsidR="00E80168">
        <w:rPr>
          <w:rFonts w:asciiTheme="minorHAnsi" w:hAnsiTheme="minorHAnsi" w:cstheme="minorHAnsi"/>
          <w:u w:val="single"/>
          <w:vertAlign w:val="superscript"/>
          <w:lang w:val="en-US" w:eastAsia="zh-CN"/>
        </w:rPr>
        <w:t>nd</w:t>
      </w:r>
      <w:r w:rsidRPr="002E345E">
        <w:rPr>
          <w:rFonts w:asciiTheme="minorHAnsi" w:hAnsiTheme="minorHAnsi" w:cstheme="minorHAnsi"/>
          <w:u w:val="single"/>
          <w:lang w:val="en-US" w:eastAsia="zh-CN"/>
        </w:rPr>
        <w:t xml:space="preserve"> – 2</w:t>
      </w:r>
      <w:r w:rsidR="00E80168">
        <w:rPr>
          <w:rFonts w:asciiTheme="minorHAnsi" w:hAnsiTheme="minorHAnsi" w:cstheme="minorHAnsi"/>
          <w:u w:val="single"/>
          <w:lang w:val="en-US" w:eastAsia="zh-CN"/>
        </w:rPr>
        <w:t>6</w:t>
      </w:r>
      <w:r w:rsidRPr="002E345E">
        <w:rPr>
          <w:rFonts w:asciiTheme="minorHAnsi" w:hAnsiTheme="minorHAnsi" w:cstheme="minorHAnsi"/>
          <w:u w:val="single"/>
          <w:vertAlign w:val="superscript"/>
          <w:lang w:val="en-US" w:eastAsia="zh-CN"/>
        </w:rPr>
        <w:t>th</w:t>
      </w:r>
      <w:r w:rsidRPr="002E345E">
        <w:rPr>
          <w:rFonts w:asciiTheme="minorHAnsi" w:hAnsiTheme="minorHAnsi" w:cstheme="minorHAnsi"/>
          <w:u w:val="single"/>
          <w:lang w:val="en-US" w:eastAsia="zh-CN"/>
        </w:rPr>
        <w:t xml:space="preserve">, </w:t>
      </w:r>
      <w:r w:rsidR="008A1616" w:rsidRPr="002E345E">
        <w:rPr>
          <w:rFonts w:asciiTheme="minorHAnsi" w:hAnsiTheme="minorHAnsi" w:cstheme="minorHAnsi" w:hint="eastAsia"/>
          <w:u w:val="single"/>
          <w:lang w:val="en-US" w:eastAsia="zh-CN"/>
        </w:rPr>
        <w:t>20</w:t>
      </w:r>
      <w:r w:rsidR="008A1616" w:rsidRPr="002E345E">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2D90473A" w14:textId="77777777" w:rsidR="00CE1D32" w:rsidRPr="00E80168"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UE RF requirement: </w:t>
      </w:r>
    </w:p>
    <w:p w14:paraId="1309559D" w14:textId="43C1BA73" w:rsidR="00CE1D32" w:rsidRPr="00E80168"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w:t>
      </w:r>
      <w:r w:rsidR="001975DD">
        <w:rPr>
          <w:rFonts w:asciiTheme="minorHAnsi" w:hAnsiTheme="minorHAnsi" w:cstheme="minorHAnsi"/>
          <w:lang w:val="en-US" w:eastAsia="zh-CN"/>
        </w:rPr>
        <w:t>agreed</w:t>
      </w:r>
      <w:r>
        <w:rPr>
          <w:rFonts w:asciiTheme="minorHAnsi" w:hAnsiTheme="minorHAnsi" w:cstheme="minorHAnsi"/>
          <w:lang w:val="en-US" w:eastAsia="zh-CN"/>
        </w:rPr>
        <w:t xml:space="preserve"> on UE RF core requirement impact due to intra-band CA for FR2 PC6;</w:t>
      </w:r>
    </w:p>
    <w:p w14:paraId="68261DD5" w14:textId="0D3D0362" w:rsidR="00CE1D32" w:rsidRPr="00BF6FE4"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endorsed on UE RF core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w:t>
      </w:r>
    </w:p>
    <w:p w14:paraId="19535E41" w14:textId="77777777" w:rsidR="00CE1D32" w:rsidRPr="0097193F"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RRM (core) requirement:</w:t>
      </w:r>
    </w:p>
    <w:p w14:paraId="2E53B057" w14:textId="2EA9D2FB" w:rsidR="00CE1D32" w:rsidRPr="00E80168"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w:t>
      </w:r>
      <w:r w:rsidR="001975DD">
        <w:rPr>
          <w:rFonts w:asciiTheme="minorHAnsi" w:hAnsiTheme="minorHAnsi" w:cstheme="minorHAnsi"/>
          <w:lang w:val="en-US" w:eastAsia="zh-CN"/>
        </w:rPr>
        <w:t xml:space="preserve">agreed </w:t>
      </w:r>
      <w:r>
        <w:rPr>
          <w:rFonts w:asciiTheme="minorHAnsi" w:hAnsiTheme="minorHAnsi" w:cstheme="minorHAnsi"/>
          <w:lang w:val="en-US" w:eastAsia="zh-CN"/>
        </w:rPr>
        <w:t>on UE RRM core requirement impact due to intra-band CA for FR2 PC6;</w:t>
      </w:r>
    </w:p>
    <w:p w14:paraId="5BA0D371" w14:textId="5268B0DF" w:rsidR="00CE1D32" w:rsidRPr="00BF6FE4"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endorsed on UE RRM core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w:t>
      </w:r>
    </w:p>
    <w:p w14:paraId="43DC8E16" w14:textId="00EDE17F" w:rsidR="00CE1D32" w:rsidRPr="0097193F"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endorsed </w:t>
      </w:r>
      <w:r>
        <w:rPr>
          <w:rFonts w:asciiTheme="minorHAnsi" w:eastAsiaTheme="minorEastAsia" w:hAnsiTheme="minorHAnsi" w:cstheme="minorHAnsi"/>
          <w:lang w:val="en-US" w:eastAsia="zh-CN"/>
        </w:rPr>
        <w:t xml:space="preserve">on </w:t>
      </w:r>
      <w:r w:rsidRPr="0097193F">
        <w:rPr>
          <w:rFonts w:asciiTheme="minorHAnsi" w:eastAsiaTheme="minorEastAsia" w:hAnsiTheme="minorHAnsi" w:cstheme="minorHAnsi"/>
          <w:lang w:val="en-US" w:eastAsia="zh-CN"/>
        </w:rPr>
        <w:t>UL timing adjustment solution</w:t>
      </w:r>
      <w:r>
        <w:rPr>
          <w:rFonts w:asciiTheme="minorHAnsi" w:eastAsiaTheme="minorEastAsia" w:hAnsiTheme="minorHAnsi" w:cstheme="minorHAnsi"/>
          <w:lang w:val="en-US" w:eastAsia="zh-CN"/>
        </w:rPr>
        <w:t xml:space="preserve">’s RRM requirement impact. </w:t>
      </w:r>
    </w:p>
    <w:p w14:paraId="7F43BB61" w14:textId="77777777" w:rsidR="00CE1D32" w:rsidRDefault="00CE1D32" w:rsidP="00CE1D32">
      <w:pPr>
        <w:pStyle w:val="afe"/>
        <w:numPr>
          <w:ilvl w:val="0"/>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Study on reference tunnel deployment scenario</w:t>
      </w:r>
      <w:r>
        <w:rPr>
          <w:rFonts w:asciiTheme="minorHAnsi" w:eastAsiaTheme="minorEastAsia" w:hAnsiTheme="minorHAnsi" w:cstheme="minorHAnsi"/>
          <w:lang w:val="en-US" w:eastAsia="zh-CN"/>
        </w:rPr>
        <w:t xml:space="preserve">: </w:t>
      </w:r>
    </w:p>
    <w:p w14:paraId="7AF3CCC4" w14:textId="7B2F2E72" w:rsidR="00CE1D32" w:rsidRDefault="00CE1D32" w:rsidP="00CE1D32">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lastRenderedPageBreak/>
        <w:t>Conclude on reference tunnel deployment channel.</w:t>
      </w:r>
    </w:p>
    <w:p w14:paraId="0FDAC46B" w14:textId="298C5A2F" w:rsidR="008A1013" w:rsidRDefault="008A1013" w:rsidP="008A1013">
      <w:pPr>
        <w:pStyle w:val="afe"/>
        <w:ind w:left="1440" w:firstLineChars="0" w:firstLine="0"/>
        <w:rPr>
          <w:rFonts w:asciiTheme="minorHAnsi" w:eastAsiaTheme="minorEastAsia" w:hAnsiTheme="minorHAnsi" w:cstheme="minorHAnsi"/>
          <w:lang w:val="en-US" w:eastAsia="zh-CN"/>
        </w:rPr>
      </w:pPr>
    </w:p>
    <w:p w14:paraId="487365DA" w14:textId="38A5D0EA" w:rsidR="007C2E91" w:rsidRPr="002E345E" w:rsidRDefault="007C2E91" w:rsidP="007C2E91">
      <w:pPr>
        <w:rPr>
          <w:rFonts w:asciiTheme="minorHAnsi" w:hAnsiTheme="minorHAnsi" w:cstheme="minorHAnsi"/>
          <w:u w:val="single"/>
          <w:lang w:val="en-US" w:eastAsia="zh-CN"/>
        </w:rPr>
      </w:pPr>
      <w:r w:rsidRPr="002E345E">
        <w:rPr>
          <w:rFonts w:asciiTheme="minorHAnsi" w:hAnsiTheme="minorHAnsi" w:cstheme="minorHAnsi" w:hint="eastAsia"/>
          <w:u w:val="single"/>
          <w:lang w:val="en-US" w:eastAsia="zh-CN"/>
        </w:rPr>
        <w:t>RAN4#</w:t>
      </w:r>
      <w:r w:rsidRPr="002E345E">
        <w:rPr>
          <w:rFonts w:asciiTheme="minorHAnsi" w:hAnsiTheme="minorHAnsi" w:cstheme="minorHAnsi"/>
          <w:u w:val="single"/>
          <w:lang w:val="en-US" w:eastAsia="zh-CN"/>
        </w:rPr>
        <w:t>10</w:t>
      </w:r>
      <w:r>
        <w:rPr>
          <w:rFonts w:asciiTheme="minorHAnsi" w:hAnsiTheme="minorHAnsi" w:cstheme="minorHAnsi"/>
          <w:u w:val="single"/>
          <w:lang w:val="en-US" w:eastAsia="zh-CN"/>
        </w:rPr>
        <w:t>8</w:t>
      </w:r>
      <w:r w:rsidRPr="002E345E">
        <w:rPr>
          <w:rFonts w:asciiTheme="minorHAnsi" w:hAnsiTheme="minorHAnsi" w:cstheme="minorHAnsi"/>
          <w:u w:val="single"/>
          <w:lang w:val="en-US" w:eastAsia="zh-CN"/>
        </w:rPr>
        <w:t>: Aug.</w:t>
      </w:r>
      <w:r w:rsidRPr="002E345E">
        <w:rPr>
          <w:rFonts w:asciiTheme="minorHAnsi" w:hAnsiTheme="minorHAnsi" w:cstheme="minorHAnsi" w:hint="eastAsia"/>
          <w:u w:val="single"/>
          <w:lang w:val="en-US" w:eastAsia="zh-CN"/>
        </w:rPr>
        <w:t xml:space="preserve"> </w:t>
      </w:r>
      <w:r w:rsidRPr="002E345E">
        <w:rPr>
          <w:rFonts w:asciiTheme="minorHAnsi" w:hAnsiTheme="minorHAnsi" w:cstheme="minorHAnsi"/>
          <w:u w:val="single"/>
          <w:lang w:val="en-US" w:eastAsia="zh-CN"/>
        </w:rPr>
        <w:t>23</w:t>
      </w:r>
      <w:r w:rsidRPr="002E345E">
        <w:rPr>
          <w:rFonts w:asciiTheme="minorHAnsi" w:hAnsiTheme="minorHAnsi" w:cstheme="minorHAnsi"/>
          <w:u w:val="single"/>
          <w:vertAlign w:val="superscript"/>
          <w:lang w:val="en-US" w:eastAsia="zh-CN"/>
        </w:rPr>
        <w:t>th</w:t>
      </w:r>
      <w:r w:rsidRPr="002E345E">
        <w:rPr>
          <w:rFonts w:asciiTheme="minorHAnsi" w:hAnsiTheme="minorHAnsi" w:cstheme="minorHAnsi"/>
          <w:u w:val="single"/>
          <w:lang w:val="en-US" w:eastAsia="zh-CN"/>
        </w:rPr>
        <w:t xml:space="preserve"> – 27</w:t>
      </w:r>
      <w:r w:rsidRPr="002E345E">
        <w:rPr>
          <w:rFonts w:asciiTheme="minorHAnsi" w:hAnsiTheme="minorHAnsi" w:cstheme="minorHAnsi"/>
          <w:u w:val="single"/>
          <w:vertAlign w:val="superscript"/>
          <w:lang w:val="en-US" w:eastAsia="zh-CN"/>
        </w:rPr>
        <w:t>th</w:t>
      </w:r>
      <w:r w:rsidRPr="002E345E">
        <w:rPr>
          <w:rFonts w:asciiTheme="minorHAnsi" w:hAnsiTheme="minorHAnsi" w:cstheme="minorHAnsi"/>
          <w:u w:val="single"/>
          <w:lang w:val="en-US" w:eastAsia="zh-CN"/>
        </w:rPr>
        <w:t xml:space="preserve">, </w:t>
      </w:r>
      <w:r w:rsidR="008A1616" w:rsidRPr="002E345E">
        <w:rPr>
          <w:rFonts w:asciiTheme="minorHAnsi" w:hAnsiTheme="minorHAnsi" w:cstheme="minorHAnsi" w:hint="eastAsia"/>
          <w:u w:val="single"/>
          <w:lang w:val="en-US" w:eastAsia="zh-CN"/>
        </w:rPr>
        <w:t>20</w:t>
      </w:r>
      <w:r w:rsidR="008A1616" w:rsidRPr="002E345E">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00728361" w14:textId="77777777" w:rsidR="00CE1D32" w:rsidRPr="00E80168"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 xml:space="preserve">UE RF requirement: </w:t>
      </w:r>
    </w:p>
    <w:p w14:paraId="1E86DCD3" w14:textId="2731259C" w:rsidR="00CE1D32" w:rsidRPr="00BF6FE4"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w:t>
      </w:r>
      <w:r w:rsidR="001975DD">
        <w:rPr>
          <w:rFonts w:asciiTheme="minorHAnsi" w:hAnsiTheme="minorHAnsi" w:cstheme="minorHAnsi"/>
          <w:lang w:val="en-US" w:eastAsia="zh-CN"/>
        </w:rPr>
        <w:t xml:space="preserve">agreed </w:t>
      </w:r>
      <w:r>
        <w:rPr>
          <w:rFonts w:asciiTheme="minorHAnsi" w:hAnsiTheme="minorHAnsi" w:cstheme="minorHAnsi"/>
          <w:lang w:val="en-US" w:eastAsia="zh-CN"/>
        </w:rPr>
        <w:t xml:space="preserve">on UE RF core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w:t>
      </w:r>
    </w:p>
    <w:p w14:paraId="36D23C08" w14:textId="77777777" w:rsidR="00CE1D32" w:rsidRPr="0097193F" w:rsidRDefault="00CE1D32" w:rsidP="00CE1D32">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RRM (core) requirement:</w:t>
      </w:r>
    </w:p>
    <w:p w14:paraId="08B11CD9" w14:textId="7DD89445" w:rsidR="00CE1D32" w:rsidRPr="00BF6FE4"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w:t>
      </w:r>
      <w:r w:rsidR="001975DD">
        <w:rPr>
          <w:rFonts w:asciiTheme="minorHAnsi" w:hAnsiTheme="minorHAnsi" w:cstheme="minorHAnsi"/>
          <w:lang w:val="en-US" w:eastAsia="zh-CN"/>
        </w:rPr>
        <w:t xml:space="preserve">agreed </w:t>
      </w:r>
      <w:r>
        <w:rPr>
          <w:rFonts w:asciiTheme="minorHAnsi" w:hAnsiTheme="minorHAnsi" w:cstheme="minorHAnsi"/>
          <w:lang w:val="en-US" w:eastAsia="zh-CN"/>
        </w:rPr>
        <w:t xml:space="preserve">on UE RRM core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w:t>
      </w:r>
    </w:p>
    <w:p w14:paraId="0DAC7492" w14:textId="0B2D87FC" w:rsidR="00CE1D32" w:rsidRPr="0097193F" w:rsidRDefault="00CE1D32" w:rsidP="00CE1D3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 to be </w:t>
      </w:r>
      <w:r w:rsidR="001975DD">
        <w:rPr>
          <w:rFonts w:asciiTheme="minorHAnsi" w:hAnsiTheme="minorHAnsi" w:cstheme="minorHAnsi"/>
          <w:lang w:val="en-US" w:eastAsia="zh-CN"/>
        </w:rPr>
        <w:t xml:space="preserve">agreed </w:t>
      </w:r>
      <w:r>
        <w:rPr>
          <w:rFonts w:asciiTheme="minorHAnsi" w:eastAsiaTheme="minorEastAsia" w:hAnsiTheme="minorHAnsi" w:cstheme="minorHAnsi"/>
          <w:lang w:val="en-US" w:eastAsia="zh-CN"/>
        </w:rPr>
        <w:t xml:space="preserve">on </w:t>
      </w:r>
      <w:r w:rsidRPr="0097193F">
        <w:rPr>
          <w:rFonts w:asciiTheme="minorHAnsi" w:eastAsiaTheme="minorEastAsia" w:hAnsiTheme="minorHAnsi" w:cstheme="minorHAnsi"/>
          <w:lang w:val="en-US" w:eastAsia="zh-CN"/>
        </w:rPr>
        <w:t>UL timing adjustment solution</w:t>
      </w:r>
      <w:r>
        <w:rPr>
          <w:rFonts w:asciiTheme="minorHAnsi" w:eastAsiaTheme="minorEastAsia" w:hAnsiTheme="minorHAnsi" w:cstheme="minorHAnsi"/>
          <w:lang w:val="en-US" w:eastAsia="zh-CN"/>
        </w:rPr>
        <w:t xml:space="preserve">’s RRM requirement impact. </w:t>
      </w:r>
    </w:p>
    <w:p w14:paraId="2C00C04F" w14:textId="77777777" w:rsidR="00CE1D32" w:rsidRDefault="00CE1D32" w:rsidP="00CE1D32">
      <w:pPr>
        <w:pStyle w:val="afe"/>
        <w:numPr>
          <w:ilvl w:val="0"/>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Study on reference tunnel deployment scenario</w:t>
      </w:r>
      <w:r>
        <w:rPr>
          <w:rFonts w:asciiTheme="minorHAnsi" w:eastAsiaTheme="minorEastAsia" w:hAnsiTheme="minorHAnsi" w:cstheme="minorHAnsi"/>
          <w:lang w:val="en-US" w:eastAsia="zh-CN"/>
        </w:rPr>
        <w:t xml:space="preserve">: </w:t>
      </w:r>
    </w:p>
    <w:p w14:paraId="33DE642D" w14:textId="2213EE0C" w:rsidR="00CE1D32" w:rsidRDefault="001975DD" w:rsidP="00CE1D32">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CR and/or TP </w:t>
      </w:r>
      <w:r>
        <w:rPr>
          <w:rFonts w:asciiTheme="minorHAnsi" w:hAnsiTheme="minorHAnsi" w:cstheme="minorHAnsi"/>
          <w:lang w:val="en-US" w:eastAsia="zh-CN"/>
        </w:rPr>
        <w:t xml:space="preserve">agreed </w:t>
      </w:r>
      <w:r w:rsidR="00CE1D32">
        <w:rPr>
          <w:rFonts w:asciiTheme="minorHAnsi" w:eastAsiaTheme="minorEastAsia" w:hAnsiTheme="minorHAnsi" w:cstheme="minorHAnsi"/>
          <w:lang w:val="en-US" w:eastAsia="zh-CN"/>
        </w:rPr>
        <w:t>on reference tunnel deployment channel.</w:t>
      </w:r>
    </w:p>
    <w:p w14:paraId="086C93EB" w14:textId="77777777" w:rsidR="007C2E91" w:rsidRPr="00351B8E" w:rsidRDefault="007C2E91" w:rsidP="008A1013">
      <w:pPr>
        <w:pStyle w:val="afe"/>
        <w:ind w:left="1440" w:firstLineChars="0" w:firstLine="0"/>
        <w:rPr>
          <w:rFonts w:asciiTheme="minorHAnsi" w:eastAsiaTheme="minorEastAsia" w:hAnsiTheme="minorHAnsi" w:cstheme="minorHAnsi"/>
          <w:lang w:val="en-US" w:eastAsia="zh-CN"/>
        </w:rPr>
      </w:pPr>
    </w:p>
    <w:p w14:paraId="49561E6A" w14:textId="0CF1B214" w:rsidR="001832A4" w:rsidRDefault="001832A4" w:rsidP="001832A4">
      <w:pPr>
        <w:pStyle w:val="1"/>
        <w:tabs>
          <w:tab w:val="num" w:pos="522"/>
        </w:tabs>
        <w:ind w:left="522" w:hanging="522"/>
        <w:rPr>
          <w:lang w:val="en-US" w:eastAsia="zh-CN"/>
        </w:rPr>
      </w:pPr>
      <w:r>
        <w:rPr>
          <w:lang w:val="en-US" w:eastAsia="zh-CN"/>
        </w:rPr>
        <w:t>3</w:t>
      </w:r>
      <w:r>
        <w:rPr>
          <w:rFonts w:hint="eastAsia"/>
          <w:lang w:val="en-US" w:eastAsia="zh-CN"/>
        </w:rPr>
        <w:t xml:space="preserve">. </w:t>
      </w:r>
      <w:r>
        <w:rPr>
          <w:lang w:val="en-US" w:eastAsia="zh-CN"/>
        </w:rPr>
        <w:t>Work Plan for Performance Part</w:t>
      </w:r>
    </w:p>
    <w:p w14:paraId="6DDCC3F2" w14:textId="44674555" w:rsidR="001832A4" w:rsidRDefault="00AB5793" w:rsidP="00EB55B4">
      <w:pPr>
        <w:rPr>
          <w:rFonts w:asciiTheme="minorHAnsi" w:hAnsiTheme="minorHAnsi" w:cstheme="minorHAnsi"/>
          <w:lang w:val="en-US" w:eastAsia="zh-CN"/>
        </w:rPr>
      </w:pPr>
      <w:r>
        <w:rPr>
          <w:rFonts w:asciiTheme="minorHAnsi" w:hAnsiTheme="minorHAnsi" w:cstheme="minorHAnsi"/>
          <w:lang w:val="en-US" w:eastAsia="zh-CN"/>
        </w:rPr>
        <w:t xml:space="preserve">Considering the FR2 HST </w:t>
      </w:r>
      <w:r w:rsidR="001975DD">
        <w:rPr>
          <w:rFonts w:asciiTheme="minorHAnsi" w:hAnsiTheme="minorHAnsi" w:cstheme="minorHAnsi"/>
          <w:lang w:val="en-US" w:eastAsia="zh-CN"/>
        </w:rPr>
        <w:t xml:space="preserve">enhancement </w:t>
      </w:r>
      <w:r>
        <w:rPr>
          <w:rFonts w:asciiTheme="minorHAnsi" w:hAnsiTheme="minorHAnsi" w:cstheme="minorHAnsi"/>
          <w:lang w:val="en-US" w:eastAsia="zh-CN"/>
        </w:rPr>
        <w:t xml:space="preserve">work item contains a comprehensive scope </w:t>
      </w:r>
      <w:r w:rsidR="001975DD">
        <w:rPr>
          <w:rFonts w:asciiTheme="minorHAnsi" w:hAnsiTheme="minorHAnsi" w:cstheme="minorHAnsi"/>
          <w:lang w:val="en-US" w:eastAsia="zh-CN"/>
        </w:rPr>
        <w:t>for scenario enhancement</w:t>
      </w:r>
      <w:r w:rsidR="001D39C5">
        <w:rPr>
          <w:rFonts w:asciiTheme="minorHAnsi" w:hAnsiTheme="minorHAnsi" w:cstheme="minorHAnsi"/>
          <w:lang w:val="en-US" w:eastAsia="zh-CN"/>
        </w:rPr>
        <w:t xml:space="preserve">, the corresponding RRM performance requirement and demodulation requirement are included in RAN4 performance part [1]. It should be noted that the demodulation requirement (either for UE or for BS) should be based </w:t>
      </w:r>
      <w:r w:rsidR="005A0DD4">
        <w:rPr>
          <w:rFonts w:asciiTheme="minorHAnsi" w:hAnsiTheme="minorHAnsi" w:cstheme="minorHAnsi"/>
          <w:lang w:val="en-US" w:eastAsia="zh-CN"/>
        </w:rPr>
        <w:t>up</w:t>
      </w:r>
      <w:r w:rsidR="001D39C5">
        <w:rPr>
          <w:rFonts w:asciiTheme="minorHAnsi" w:hAnsiTheme="minorHAnsi" w:cstheme="minorHAnsi"/>
          <w:lang w:val="en-US" w:eastAsia="zh-CN"/>
        </w:rPr>
        <w:t>on the outcome of channel model</w:t>
      </w:r>
      <w:r w:rsidR="005A0DD4">
        <w:rPr>
          <w:rFonts w:asciiTheme="minorHAnsi" w:hAnsiTheme="minorHAnsi" w:cstheme="minorHAnsi"/>
          <w:lang w:val="en-US" w:eastAsia="zh-CN"/>
        </w:rPr>
        <w:t>ing</w:t>
      </w:r>
      <w:r w:rsidR="001D39C5">
        <w:rPr>
          <w:rFonts w:asciiTheme="minorHAnsi" w:hAnsiTheme="minorHAnsi" w:cstheme="minorHAnsi"/>
          <w:lang w:val="en-US" w:eastAsia="zh-CN"/>
        </w:rPr>
        <w:t xml:space="preserve"> </w:t>
      </w:r>
      <w:r w:rsidR="001975DD">
        <w:rPr>
          <w:rFonts w:asciiTheme="minorHAnsi" w:hAnsiTheme="minorHAnsi" w:cstheme="minorHAnsi"/>
          <w:lang w:val="en-US" w:eastAsia="zh-CN"/>
        </w:rPr>
        <w:t>for tunnel scenario</w:t>
      </w:r>
      <w:r w:rsidR="001D39C5">
        <w:rPr>
          <w:rFonts w:asciiTheme="minorHAnsi" w:hAnsiTheme="minorHAnsi" w:cstheme="minorHAnsi"/>
          <w:lang w:val="en-US" w:eastAsia="zh-CN"/>
        </w:rPr>
        <w:t xml:space="preserve"> discussion. </w:t>
      </w:r>
    </w:p>
    <w:p w14:paraId="69136858" w14:textId="18C21A1D" w:rsidR="00AB5793" w:rsidRDefault="00AB5793" w:rsidP="00AB5793">
      <w:pPr>
        <w:rPr>
          <w:rFonts w:asciiTheme="minorHAnsi" w:hAnsiTheme="minorHAnsi" w:cstheme="minorHAnsi"/>
          <w:lang w:val="en-US" w:eastAsia="zh-CN"/>
        </w:rPr>
      </w:pPr>
      <w:r>
        <w:rPr>
          <w:rFonts w:asciiTheme="minorHAnsi" w:hAnsiTheme="minorHAnsi" w:cstheme="minorHAnsi" w:hint="eastAsia"/>
          <w:lang w:val="en-US" w:eastAsia="zh-CN"/>
        </w:rPr>
        <w:t>Based on the assigned TU</w:t>
      </w:r>
      <w:r>
        <w:rPr>
          <w:rFonts w:asciiTheme="minorHAnsi" w:hAnsiTheme="minorHAnsi" w:cstheme="minorHAnsi"/>
          <w:lang w:val="en-US" w:eastAsia="zh-CN"/>
        </w:rPr>
        <w:t xml:space="preserve">, </w:t>
      </w:r>
      <w:r w:rsidR="005A0DD4">
        <w:rPr>
          <w:rFonts w:asciiTheme="minorHAnsi" w:hAnsiTheme="minorHAnsi" w:cstheme="minorHAnsi"/>
          <w:lang w:val="en-US" w:eastAsia="zh-CN"/>
        </w:rPr>
        <w:t>the</w:t>
      </w:r>
      <w:r>
        <w:rPr>
          <w:rFonts w:asciiTheme="minorHAnsi" w:hAnsiTheme="minorHAnsi" w:cstheme="minorHAnsi" w:hint="eastAsia"/>
          <w:lang w:val="en-US" w:eastAsia="zh-CN"/>
        </w:rPr>
        <w:t xml:space="preserve"> work plan for RAN4 </w:t>
      </w:r>
      <w:r w:rsidR="001D39C5">
        <w:rPr>
          <w:rFonts w:asciiTheme="minorHAnsi" w:hAnsiTheme="minorHAnsi" w:cstheme="minorHAnsi"/>
          <w:lang w:val="en-US" w:eastAsia="zh-CN"/>
        </w:rPr>
        <w:t>performance</w:t>
      </w:r>
      <w:r>
        <w:rPr>
          <w:rFonts w:asciiTheme="minorHAnsi" w:hAnsiTheme="minorHAnsi" w:cstheme="minorHAnsi" w:hint="eastAsia"/>
          <w:lang w:val="en-US" w:eastAsia="zh-CN"/>
        </w:rPr>
        <w:t xml:space="preserve"> part </w:t>
      </w:r>
      <w:r>
        <w:rPr>
          <w:rFonts w:asciiTheme="minorHAnsi" w:hAnsiTheme="minorHAnsi" w:cstheme="minorHAnsi"/>
          <w:lang w:val="en-US" w:eastAsia="zh-CN"/>
        </w:rPr>
        <w:t>is</w:t>
      </w:r>
      <w:r>
        <w:rPr>
          <w:rFonts w:asciiTheme="minorHAnsi" w:hAnsiTheme="minorHAnsi" w:cstheme="minorHAnsi" w:hint="eastAsia"/>
          <w:lang w:val="en-US" w:eastAsia="zh-CN"/>
        </w:rPr>
        <w:t xml:space="preserve"> proposed as </w:t>
      </w:r>
      <w:r>
        <w:rPr>
          <w:rFonts w:asciiTheme="minorHAnsi" w:hAnsiTheme="minorHAnsi" w:cstheme="minorHAnsi"/>
          <w:lang w:val="en-US" w:eastAsia="zh-CN"/>
        </w:rPr>
        <w:t>below:</w:t>
      </w:r>
    </w:p>
    <w:p w14:paraId="01C0281E" w14:textId="1071223A" w:rsidR="00E0603D" w:rsidRPr="008362B1" w:rsidRDefault="008362B1" w:rsidP="00EB55B4">
      <w:pPr>
        <w:rPr>
          <w:rFonts w:asciiTheme="minorHAnsi" w:eastAsiaTheme="minorEastAsia" w:hAnsiTheme="minorHAnsi" w:cstheme="minorHAnsi"/>
          <w:b/>
          <w:lang w:val="en-US" w:eastAsia="zh-CN"/>
        </w:rPr>
      </w:pPr>
      <w:r w:rsidRPr="008362B1">
        <w:rPr>
          <w:rFonts w:asciiTheme="minorHAnsi" w:eastAsiaTheme="minorEastAsia" w:hAnsiTheme="minorHAnsi" w:cstheme="minorHAnsi"/>
          <w:b/>
          <w:lang w:val="en-US" w:eastAsia="zh-CN"/>
        </w:rPr>
        <w:t xml:space="preserve">Work Plan for </w:t>
      </w:r>
      <w:r w:rsidR="00E0603D" w:rsidRPr="008362B1">
        <w:rPr>
          <w:rFonts w:asciiTheme="minorHAnsi" w:eastAsiaTheme="minorEastAsia" w:hAnsiTheme="minorHAnsi" w:cstheme="minorHAnsi" w:hint="eastAsia"/>
          <w:b/>
          <w:lang w:val="en-US" w:eastAsia="zh-CN"/>
        </w:rPr>
        <w:t xml:space="preserve">Performance </w:t>
      </w:r>
      <w:r w:rsidRPr="008362B1">
        <w:rPr>
          <w:rFonts w:asciiTheme="minorHAnsi" w:eastAsiaTheme="minorEastAsia" w:hAnsiTheme="minorHAnsi" w:cstheme="minorHAnsi"/>
          <w:b/>
          <w:lang w:val="en-US" w:eastAsia="zh-CN"/>
        </w:rPr>
        <w:t>P</w:t>
      </w:r>
      <w:r w:rsidR="00E0603D" w:rsidRPr="008362B1">
        <w:rPr>
          <w:rFonts w:asciiTheme="minorHAnsi" w:eastAsiaTheme="minorEastAsia" w:hAnsiTheme="minorHAnsi" w:cstheme="minorHAnsi" w:hint="eastAsia"/>
          <w:b/>
          <w:lang w:val="en-US" w:eastAsia="zh-CN"/>
        </w:rPr>
        <w:t>art</w:t>
      </w:r>
      <w:r w:rsidRPr="008362B1">
        <w:rPr>
          <w:rFonts w:asciiTheme="minorHAnsi" w:eastAsiaTheme="minorEastAsia" w:hAnsiTheme="minorHAnsi" w:cstheme="minorHAnsi"/>
          <w:b/>
          <w:lang w:val="en-US" w:eastAsia="zh-CN"/>
        </w:rPr>
        <w:t>:</w:t>
      </w:r>
    </w:p>
    <w:p w14:paraId="579A7AB8" w14:textId="2C87AEB7" w:rsidR="001975DD" w:rsidRPr="001975DD" w:rsidRDefault="001975DD" w:rsidP="001975DD">
      <w:pPr>
        <w:rPr>
          <w:rFonts w:asciiTheme="minorHAnsi" w:hAnsiTheme="minorHAnsi" w:cstheme="minorHAnsi"/>
          <w:u w:val="single"/>
          <w:lang w:val="en-US" w:eastAsia="zh-CN"/>
        </w:rPr>
      </w:pPr>
      <w:r w:rsidRPr="001975DD">
        <w:rPr>
          <w:rFonts w:asciiTheme="minorHAnsi" w:hAnsiTheme="minorHAnsi" w:cstheme="minorHAnsi" w:hint="eastAsia"/>
          <w:u w:val="single"/>
          <w:lang w:val="en-US" w:eastAsia="zh-CN"/>
        </w:rPr>
        <w:t>RAN4#</w:t>
      </w:r>
      <w:r w:rsidRPr="001975DD">
        <w:rPr>
          <w:rFonts w:asciiTheme="minorHAnsi" w:hAnsiTheme="minorHAnsi" w:cstheme="minorHAnsi"/>
          <w:u w:val="single"/>
          <w:lang w:val="en-US" w:eastAsia="zh-CN"/>
        </w:rPr>
        <w:t>106-bis-e: Apr.</w:t>
      </w:r>
      <w:r w:rsidRPr="001975DD">
        <w:rPr>
          <w:rFonts w:asciiTheme="minorHAnsi" w:hAnsiTheme="minorHAnsi" w:cstheme="minorHAnsi" w:hint="eastAsia"/>
          <w:u w:val="single"/>
          <w:lang w:val="en-US" w:eastAsia="zh-CN"/>
        </w:rPr>
        <w:t xml:space="preserve"> </w:t>
      </w:r>
      <w:r w:rsidRPr="001975DD">
        <w:rPr>
          <w:rFonts w:asciiTheme="minorHAnsi" w:hAnsiTheme="minorHAnsi" w:cstheme="minorHAnsi"/>
          <w:u w:val="single"/>
          <w:lang w:val="en-US" w:eastAsia="zh-CN"/>
        </w:rPr>
        <w:t>17</w:t>
      </w:r>
      <w:r w:rsidRPr="001975DD">
        <w:rPr>
          <w:rFonts w:asciiTheme="minorHAnsi" w:hAnsiTheme="minorHAnsi" w:cstheme="minorHAnsi"/>
          <w:u w:val="single"/>
          <w:vertAlign w:val="superscript"/>
          <w:lang w:val="en-US" w:eastAsia="zh-CN"/>
        </w:rPr>
        <w:t>th</w:t>
      </w:r>
      <w:r w:rsidRPr="001975DD">
        <w:rPr>
          <w:rFonts w:asciiTheme="minorHAnsi" w:hAnsiTheme="minorHAnsi" w:cstheme="minorHAnsi"/>
          <w:u w:val="single"/>
          <w:lang w:val="en-US" w:eastAsia="zh-CN"/>
        </w:rPr>
        <w:t xml:space="preserve"> – 26</w:t>
      </w:r>
      <w:r w:rsidRPr="001975DD">
        <w:rPr>
          <w:rFonts w:asciiTheme="minorHAnsi" w:hAnsiTheme="minorHAnsi" w:cstheme="minorHAnsi"/>
          <w:u w:val="single"/>
          <w:vertAlign w:val="superscript"/>
          <w:lang w:val="en-US" w:eastAsia="zh-CN"/>
        </w:rPr>
        <w:t>th</w:t>
      </w:r>
      <w:r w:rsidRPr="001975DD">
        <w:rPr>
          <w:rFonts w:asciiTheme="minorHAnsi" w:hAnsiTheme="minorHAnsi" w:cstheme="minorHAnsi"/>
          <w:u w:val="single"/>
          <w:lang w:val="en-US" w:eastAsia="zh-CN"/>
        </w:rPr>
        <w:t xml:space="preserve">, </w:t>
      </w:r>
      <w:r w:rsidR="008A1616" w:rsidRPr="001975DD">
        <w:rPr>
          <w:rFonts w:asciiTheme="minorHAnsi" w:hAnsiTheme="minorHAnsi" w:cstheme="minorHAnsi" w:hint="eastAsia"/>
          <w:u w:val="single"/>
          <w:lang w:val="en-US" w:eastAsia="zh-CN"/>
        </w:rPr>
        <w:t>20</w:t>
      </w:r>
      <w:r w:rsidR="008A1616" w:rsidRPr="001975DD">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08E468D3" w14:textId="36E52817" w:rsidR="00974290" w:rsidRPr="0097193F" w:rsidRDefault="00974290" w:rsidP="00974290">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lang w:val="en-US" w:eastAsia="zh-CN"/>
        </w:rPr>
        <w:t>RRM (performance) requirement:</w:t>
      </w:r>
    </w:p>
    <w:p w14:paraId="3D9623DF" w14:textId="7C02ED74" w:rsidR="00974290" w:rsidRPr="00E80168" w:rsidRDefault="00974290" w:rsidP="00974290">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Discussion on UE RRM performance requirement impact due to intra-band CA for FR2 PC6;</w:t>
      </w:r>
    </w:p>
    <w:p w14:paraId="43EAE4D9" w14:textId="799A2C68" w:rsidR="00974290" w:rsidRDefault="00974290" w:rsidP="00974290">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Discussion on RRM performance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 based upon conclusions from FR2 multi-RX reception WI.</w:t>
      </w:r>
    </w:p>
    <w:p w14:paraId="44C4B164" w14:textId="4EA98999" w:rsidR="00974290" w:rsidRPr="00974290" w:rsidRDefault="00974290" w:rsidP="00974290">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Discussion</w:t>
      </w:r>
      <w:r w:rsidRPr="00974290">
        <w:rPr>
          <w:rFonts w:asciiTheme="minorHAnsi" w:hAnsiTheme="minorHAnsi" w:cstheme="minorHAnsi"/>
          <w:lang w:val="en-US" w:eastAsia="zh-CN"/>
        </w:rPr>
        <w:t xml:space="preserve"> on </w:t>
      </w:r>
      <w:r>
        <w:rPr>
          <w:rFonts w:asciiTheme="minorHAnsi" w:hAnsiTheme="minorHAnsi" w:cstheme="minorHAnsi"/>
          <w:lang w:val="en-US" w:eastAsia="zh-CN"/>
        </w:rPr>
        <w:t xml:space="preserve">RRM performance requirement for </w:t>
      </w:r>
      <w:r w:rsidRPr="00974290">
        <w:rPr>
          <w:rFonts w:asciiTheme="minorHAnsi" w:hAnsiTheme="minorHAnsi" w:cstheme="minorHAnsi"/>
          <w:lang w:val="en-US" w:eastAsia="zh-CN"/>
        </w:rPr>
        <w:t xml:space="preserve">UL timing adjustment solution. </w:t>
      </w:r>
    </w:p>
    <w:p w14:paraId="721E0646" w14:textId="77777777" w:rsidR="00D5510B" w:rsidRPr="00351B8E" w:rsidRDefault="00D5510B" w:rsidP="00D5510B">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Demodulation:</w:t>
      </w:r>
    </w:p>
    <w:p w14:paraId="00E52736" w14:textId="08E0E35B" w:rsidR="00D5510B" w:rsidRDefault="00D5510B"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Discussion on test case and applicability rule for intra-band CA for FR2 PC6. </w:t>
      </w:r>
    </w:p>
    <w:p w14:paraId="2D745CE2" w14:textId="4344E192" w:rsidR="00D5510B" w:rsidRDefault="00D5510B"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Discussion on test case for </w:t>
      </w:r>
      <w:r w:rsidRPr="00E80168">
        <w:rPr>
          <w:rFonts w:asciiTheme="minorHAnsi" w:hAnsiTheme="minorHAnsi" w:cstheme="minorHAnsi"/>
          <w:lang w:val="en-US" w:eastAsia="zh-CN"/>
        </w:rPr>
        <w:t>simultaneous multi-panel</w:t>
      </w:r>
      <w:r>
        <w:rPr>
          <w:rFonts w:asciiTheme="minorHAnsi" w:eastAsiaTheme="minorEastAsia" w:hAnsiTheme="minorHAnsi" w:cstheme="minorHAnsi"/>
          <w:lang w:val="en-US" w:eastAsia="zh-CN"/>
        </w:rPr>
        <w:t xml:space="preserve"> reception for FR2 PC6. </w:t>
      </w:r>
    </w:p>
    <w:p w14:paraId="03DE5B66" w14:textId="5AF85878" w:rsidR="00974290" w:rsidRDefault="00974290" w:rsidP="00974290">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Discussion on </w:t>
      </w:r>
      <w:r w:rsidR="00D5510B">
        <w:rPr>
          <w:rFonts w:asciiTheme="minorHAnsi" w:eastAsiaTheme="minorEastAsia" w:hAnsiTheme="minorHAnsi" w:cstheme="minorHAnsi"/>
          <w:lang w:val="en-US" w:eastAsia="zh-CN"/>
        </w:rPr>
        <w:t xml:space="preserve">test case in </w:t>
      </w:r>
      <w:r>
        <w:rPr>
          <w:rFonts w:asciiTheme="minorHAnsi" w:eastAsiaTheme="minorEastAsia" w:hAnsiTheme="minorHAnsi" w:cstheme="minorHAnsi"/>
          <w:lang w:val="en-US" w:eastAsia="zh-CN"/>
        </w:rPr>
        <w:t>reference tunnel deployment channel</w:t>
      </w:r>
      <w:r w:rsidR="00D5510B">
        <w:rPr>
          <w:rFonts w:asciiTheme="minorHAnsi" w:eastAsiaTheme="minorEastAsia" w:hAnsiTheme="minorHAnsi" w:cstheme="minorHAnsi"/>
          <w:lang w:val="en-US" w:eastAsia="zh-CN"/>
        </w:rPr>
        <w:t>, if identified</w:t>
      </w:r>
      <w:r>
        <w:rPr>
          <w:rFonts w:asciiTheme="minorHAnsi" w:eastAsiaTheme="minorEastAsia" w:hAnsiTheme="minorHAnsi" w:cstheme="minorHAnsi"/>
          <w:lang w:val="en-US" w:eastAsia="zh-CN"/>
        </w:rPr>
        <w:t>.</w:t>
      </w:r>
    </w:p>
    <w:p w14:paraId="366E318D" w14:textId="6231201B" w:rsidR="001975DD" w:rsidRPr="001975DD" w:rsidRDefault="001975DD" w:rsidP="001975DD">
      <w:pPr>
        <w:rPr>
          <w:rFonts w:asciiTheme="minorHAnsi" w:hAnsiTheme="minorHAnsi" w:cstheme="minorHAnsi"/>
          <w:u w:val="single"/>
          <w:lang w:val="en-US" w:eastAsia="zh-CN"/>
        </w:rPr>
      </w:pPr>
      <w:r w:rsidRPr="001975DD">
        <w:rPr>
          <w:rFonts w:asciiTheme="minorHAnsi" w:hAnsiTheme="minorHAnsi" w:cstheme="minorHAnsi" w:hint="eastAsia"/>
          <w:u w:val="single"/>
          <w:lang w:val="en-US" w:eastAsia="zh-CN"/>
        </w:rPr>
        <w:t>RAN4#</w:t>
      </w:r>
      <w:r w:rsidRPr="001975DD">
        <w:rPr>
          <w:rFonts w:asciiTheme="minorHAnsi" w:hAnsiTheme="minorHAnsi" w:cstheme="minorHAnsi"/>
          <w:u w:val="single"/>
          <w:lang w:val="en-US" w:eastAsia="zh-CN"/>
        </w:rPr>
        <w:t>107: May</w:t>
      </w:r>
      <w:r w:rsidRPr="001975DD">
        <w:rPr>
          <w:rFonts w:asciiTheme="minorHAnsi" w:hAnsiTheme="minorHAnsi" w:cstheme="minorHAnsi" w:hint="eastAsia"/>
          <w:u w:val="single"/>
          <w:lang w:val="en-US" w:eastAsia="zh-CN"/>
        </w:rPr>
        <w:t xml:space="preserve"> </w:t>
      </w:r>
      <w:r w:rsidRPr="001975DD">
        <w:rPr>
          <w:rFonts w:asciiTheme="minorHAnsi" w:hAnsiTheme="minorHAnsi" w:cstheme="minorHAnsi"/>
          <w:u w:val="single"/>
          <w:lang w:val="en-US" w:eastAsia="zh-CN"/>
        </w:rPr>
        <w:t>22</w:t>
      </w:r>
      <w:r w:rsidRPr="001975DD">
        <w:rPr>
          <w:rFonts w:asciiTheme="minorHAnsi" w:hAnsiTheme="minorHAnsi" w:cstheme="minorHAnsi"/>
          <w:u w:val="single"/>
          <w:vertAlign w:val="superscript"/>
          <w:lang w:val="en-US" w:eastAsia="zh-CN"/>
        </w:rPr>
        <w:t>nd</w:t>
      </w:r>
      <w:r w:rsidRPr="001975DD">
        <w:rPr>
          <w:rFonts w:asciiTheme="minorHAnsi" w:hAnsiTheme="minorHAnsi" w:cstheme="minorHAnsi"/>
          <w:u w:val="single"/>
          <w:lang w:val="en-US" w:eastAsia="zh-CN"/>
        </w:rPr>
        <w:t xml:space="preserve"> – 26</w:t>
      </w:r>
      <w:r w:rsidRPr="001975DD">
        <w:rPr>
          <w:rFonts w:asciiTheme="minorHAnsi" w:hAnsiTheme="minorHAnsi" w:cstheme="minorHAnsi"/>
          <w:u w:val="single"/>
          <w:vertAlign w:val="superscript"/>
          <w:lang w:val="en-US" w:eastAsia="zh-CN"/>
        </w:rPr>
        <w:t>th</w:t>
      </w:r>
      <w:r w:rsidRPr="001975DD">
        <w:rPr>
          <w:rFonts w:asciiTheme="minorHAnsi" w:hAnsiTheme="minorHAnsi" w:cstheme="minorHAnsi"/>
          <w:u w:val="single"/>
          <w:lang w:val="en-US" w:eastAsia="zh-CN"/>
        </w:rPr>
        <w:t xml:space="preserve">, </w:t>
      </w:r>
      <w:r w:rsidR="008A1616" w:rsidRPr="001975DD">
        <w:rPr>
          <w:rFonts w:asciiTheme="minorHAnsi" w:hAnsiTheme="minorHAnsi" w:cstheme="minorHAnsi" w:hint="eastAsia"/>
          <w:u w:val="single"/>
          <w:lang w:val="en-US" w:eastAsia="zh-CN"/>
        </w:rPr>
        <w:t>20</w:t>
      </w:r>
      <w:r w:rsidR="008A1616" w:rsidRPr="001975DD">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166F2D2C" w14:textId="58619042" w:rsidR="003356B9" w:rsidRDefault="006C6435" w:rsidP="003356B9">
      <w:pPr>
        <w:pStyle w:val="afe"/>
        <w:numPr>
          <w:ilvl w:val="0"/>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RRM</w:t>
      </w:r>
      <w:r>
        <w:rPr>
          <w:rFonts w:asciiTheme="minorHAnsi" w:eastAsiaTheme="minorEastAsia" w:hAnsiTheme="minorHAnsi" w:cstheme="minorHAnsi"/>
          <w:lang w:val="en-US" w:eastAsia="zh-CN"/>
        </w:rPr>
        <w:t xml:space="preserve"> (performance part)</w:t>
      </w:r>
      <w:r>
        <w:rPr>
          <w:rFonts w:asciiTheme="minorHAnsi" w:eastAsiaTheme="minorEastAsia" w:hAnsiTheme="minorHAnsi" w:cstheme="minorHAnsi" w:hint="eastAsia"/>
          <w:lang w:val="en-US" w:eastAsia="zh-CN"/>
        </w:rPr>
        <w:t>:</w:t>
      </w:r>
    </w:p>
    <w:p w14:paraId="3617C4BF" w14:textId="48AFAB25" w:rsidR="00D5510B" w:rsidRPr="00E80168" w:rsidRDefault="00D5510B" w:rsidP="00D5510B">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Further discussion on UE RRM performance requirement impact due to intra-band CA for FR2 PC6;</w:t>
      </w:r>
    </w:p>
    <w:p w14:paraId="48E39F4A" w14:textId="766BE12C" w:rsidR="00D5510B" w:rsidRDefault="00D5510B" w:rsidP="00D5510B">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Further discussion on RRM performance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 based upon conclusions from FR2 multi-RX reception WI.</w:t>
      </w:r>
    </w:p>
    <w:p w14:paraId="5F62B3CC" w14:textId="5687BBB8" w:rsidR="00D5510B" w:rsidRPr="00974290" w:rsidRDefault="00D5510B" w:rsidP="00D5510B">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lastRenderedPageBreak/>
        <w:t xml:space="preserve">Further discussion </w:t>
      </w:r>
      <w:r w:rsidRPr="00974290">
        <w:rPr>
          <w:rFonts w:asciiTheme="minorHAnsi" w:hAnsiTheme="minorHAnsi" w:cstheme="minorHAnsi"/>
          <w:lang w:val="en-US" w:eastAsia="zh-CN"/>
        </w:rPr>
        <w:t xml:space="preserve">on </w:t>
      </w:r>
      <w:r>
        <w:rPr>
          <w:rFonts w:asciiTheme="minorHAnsi" w:hAnsiTheme="minorHAnsi" w:cstheme="minorHAnsi"/>
          <w:lang w:val="en-US" w:eastAsia="zh-CN"/>
        </w:rPr>
        <w:t xml:space="preserve">RRM performance requirement for </w:t>
      </w:r>
      <w:r w:rsidRPr="00974290">
        <w:rPr>
          <w:rFonts w:asciiTheme="minorHAnsi" w:hAnsiTheme="minorHAnsi" w:cstheme="minorHAnsi"/>
          <w:lang w:val="en-US" w:eastAsia="zh-CN"/>
        </w:rPr>
        <w:t xml:space="preserve">UL timing adjustment solution. </w:t>
      </w:r>
    </w:p>
    <w:p w14:paraId="11D80045" w14:textId="3D9B1E8D" w:rsidR="006C37B3" w:rsidRPr="00351B8E" w:rsidRDefault="006C37B3" w:rsidP="006C37B3">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Demodulation:</w:t>
      </w:r>
    </w:p>
    <w:p w14:paraId="54581E0F" w14:textId="27A3CA87" w:rsidR="00D5510B" w:rsidRDefault="00D5510B"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 xml:space="preserve">Further discussion </w:t>
      </w:r>
      <w:r>
        <w:rPr>
          <w:rFonts w:asciiTheme="minorHAnsi" w:eastAsiaTheme="minorEastAsia" w:hAnsiTheme="minorHAnsi" w:cstheme="minorHAnsi"/>
          <w:lang w:val="en-US" w:eastAsia="zh-CN"/>
        </w:rPr>
        <w:t xml:space="preserve">on test case and applicability rule for intra-band CA for FR2 PC6. </w:t>
      </w:r>
    </w:p>
    <w:p w14:paraId="53861AF0" w14:textId="1D2958D7" w:rsidR="00D5510B" w:rsidRDefault="00D5510B"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 xml:space="preserve">Further discussion </w:t>
      </w:r>
      <w:r>
        <w:rPr>
          <w:rFonts w:asciiTheme="minorHAnsi" w:eastAsiaTheme="minorEastAsia" w:hAnsiTheme="minorHAnsi" w:cstheme="minorHAnsi"/>
          <w:lang w:val="en-US" w:eastAsia="zh-CN"/>
        </w:rPr>
        <w:t xml:space="preserve">on test case for </w:t>
      </w:r>
      <w:r w:rsidRPr="00E80168">
        <w:rPr>
          <w:rFonts w:asciiTheme="minorHAnsi" w:hAnsiTheme="minorHAnsi" w:cstheme="minorHAnsi"/>
          <w:lang w:val="en-US" w:eastAsia="zh-CN"/>
        </w:rPr>
        <w:t>simultaneous multi-panel</w:t>
      </w:r>
      <w:r>
        <w:rPr>
          <w:rFonts w:asciiTheme="minorHAnsi" w:eastAsiaTheme="minorEastAsia" w:hAnsiTheme="minorHAnsi" w:cstheme="minorHAnsi"/>
          <w:lang w:val="en-US" w:eastAsia="zh-CN"/>
        </w:rPr>
        <w:t xml:space="preserve"> reception for FR2 PC6. </w:t>
      </w:r>
    </w:p>
    <w:p w14:paraId="5AC43BD5" w14:textId="3D22CA7E" w:rsidR="00D5510B" w:rsidRDefault="00D5510B"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 xml:space="preserve">Further discussion </w:t>
      </w:r>
      <w:r>
        <w:rPr>
          <w:rFonts w:asciiTheme="minorHAnsi" w:eastAsiaTheme="minorEastAsia" w:hAnsiTheme="minorHAnsi" w:cstheme="minorHAnsi"/>
          <w:lang w:val="en-US" w:eastAsia="zh-CN"/>
        </w:rPr>
        <w:t>on test case in reference tunnel deployment channel, if identified.</w:t>
      </w:r>
    </w:p>
    <w:p w14:paraId="492ACD5A" w14:textId="6DF45005" w:rsidR="001975DD" w:rsidRPr="001975DD" w:rsidRDefault="001975DD" w:rsidP="001975DD">
      <w:pPr>
        <w:rPr>
          <w:rFonts w:asciiTheme="minorHAnsi" w:hAnsiTheme="minorHAnsi" w:cstheme="minorHAnsi"/>
          <w:u w:val="single"/>
          <w:lang w:val="en-US" w:eastAsia="zh-CN"/>
        </w:rPr>
      </w:pPr>
      <w:r w:rsidRPr="001975DD">
        <w:rPr>
          <w:rFonts w:asciiTheme="minorHAnsi" w:hAnsiTheme="minorHAnsi" w:cstheme="minorHAnsi" w:hint="eastAsia"/>
          <w:u w:val="single"/>
          <w:lang w:val="en-US" w:eastAsia="zh-CN"/>
        </w:rPr>
        <w:t>RAN4#</w:t>
      </w:r>
      <w:r w:rsidRPr="001975DD">
        <w:rPr>
          <w:rFonts w:asciiTheme="minorHAnsi" w:hAnsiTheme="minorHAnsi" w:cstheme="minorHAnsi"/>
          <w:u w:val="single"/>
          <w:lang w:val="en-US" w:eastAsia="zh-CN"/>
        </w:rPr>
        <w:t>108: Aug.</w:t>
      </w:r>
      <w:r w:rsidRPr="001975DD">
        <w:rPr>
          <w:rFonts w:asciiTheme="minorHAnsi" w:hAnsiTheme="minorHAnsi" w:cstheme="minorHAnsi" w:hint="eastAsia"/>
          <w:u w:val="single"/>
          <w:lang w:val="en-US" w:eastAsia="zh-CN"/>
        </w:rPr>
        <w:t xml:space="preserve"> </w:t>
      </w:r>
      <w:r w:rsidRPr="001975DD">
        <w:rPr>
          <w:rFonts w:asciiTheme="minorHAnsi" w:hAnsiTheme="minorHAnsi" w:cstheme="minorHAnsi"/>
          <w:u w:val="single"/>
          <w:lang w:val="en-US" w:eastAsia="zh-CN"/>
        </w:rPr>
        <w:t>23</w:t>
      </w:r>
      <w:r w:rsidRPr="001975DD">
        <w:rPr>
          <w:rFonts w:asciiTheme="minorHAnsi" w:hAnsiTheme="minorHAnsi" w:cstheme="minorHAnsi"/>
          <w:u w:val="single"/>
          <w:vertAlign w:val="superscript"/>
          <w:lang w:val="en-US" w:eastAsia="zh-CN"/>
        </w:rPr>
        <w:t>th</w:t>
      </w:r>
      <w:r w:rsidRPr="001975DD">
        <w:rPr>
          <w:rFonts w:asciiTheme="minorHAnsi" w:hAnsiTheme="minorHAnsi" w:cstheme="minorHAnsi"/>
          <w:u w:val="single"/>
          <w:lang w:val="en-US" w:eastAsia="zh-CN"/>
        </w:rPr>
        <w:t xml:space="preserve"> – 27</w:t>
      </w:r>
      <w:r w:rsidRPr="001975DD">
        <w:rPr>
          <w:rFonts w:asciiTheme="minorHAnsi" w:hAnsiTheme="minorHAnsi" w:cstheme="minorHAnsi"/>
          <w:u w:val="single"/>
          <w:vertAlign w:val="superscript"/>
          <w:lang w:val="en-US" w:eastAsia="zh-CN"/>
        </w:rPr>
        <w:t>th</w:t>
      </w:r>
      <w:r w:rsidRPr="001975DD">
        <w:rPr>
          <w:rFonts w:asciiTheme="minorHAnsi" w:hAnsiTheme="minorHAnsi" w:cstheme="minorHAnsi"/>
          <w:u w:val="single"/>
          <w:lang w:val="en-US" w:eastAsia="zh-CN"/>
        </w:rPr>
        <w:t xml:space="preserve">, </w:t>
      </w:r>
      <w:r w:rsidR="008A1616" w:rsidRPr="001975DD">
        <w:rPr>
          <w:rFonts w:asciiTheme="minorHAnsi" w:hAnsiTheme="minorHAnsi" w:cstheme="minorHAnsi" w:hint="eastAsia"/>
          <w:u w:val="single"/>
          <w:lang w:val="en-US" w:eastAsia="zh-CN"/>
        </w:rPr>
        <w:t>20</w:t>
      </w:r>
      <w:r w:rsidR="008A1616" w:rsidRPr="001975DD">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7B82B5C1" w14:textId="77777777" w:rsidR="006C37B3" w:rsidRDefault="006C37B3" w:rsidP="006C37B3">
      <w:pPr>
        <w:pStyle w:val="afe"/>
        <w:numPr>
          <w:ilvl w:val="0"/>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RRM</w:t>
      </w:r>
      <w:r>
        <w:rPr>
          <w:rFonts w:asciiTheme="minorHAnsi" w:eastAsiaTheme="minorEastAsia" w:hAnsiTheme="minorHAnsi" w:cstheme="minorHAnsi"/>
          <w:lang w:val="en-US" w:eastAsia="zh-CN"/>
        </w:rPr>
        <w:t xml:space="preserve"> (performance part)</w:t>
      </w:r>
      <w:r>
        <w:rPr>
          <w:rFonts w:asciiTheme="minorHAnsi" w:eastAsiaTheme="minorEastAsia" w:hAnsiTheme="minorHAnsi" w:cstheme="minorHAnsi" w:hint="eastAsia"/>
          <w:lang w:val="en-US" w:eastAsia="zh-CN"/>
        </w:rPr>
        <w:t>:</w:t>
      </w:r>
    </w:p>
    <w:p w14:paraId="419614FD" w14:textId="5EBA08F4" w:rsidR="00D5510B" w:rsidRPr="00E80168" w:rsidRDefault="00D5510B" w:rsidP="00D5510B">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CR draft</w:t>
      </w:r>
      <w:r w:rsidR="004B3DF2">
        <w:rPr>
          <w:rFonts w:asciiTheme="minorHAnsi" w:hAnsiTheme="minorHAnsi" w:cstheme="minorHAnsi"/>
          <w:lang w:val="en-US" w:eastAsia="zh-CN"/>
        </w:rPr>
        <w:t xml:space="preserve">ing </w:t>
      </w:r>
      <w:r>
        <w:rPr>
          <w:rFonts w:asciiTheme="minorHAnsi" w:hAnsiTheme="minorHAnsi" w:cstheme="minorHAnsi"/>
          <w:lang w:val="en-US" w:eastAsia="zh-CN"/>
        </w:rPr>
        <w:t>on UE RRM performance requirement impact due to intra-band CA for FR2 PC6;</w:t>
      </w:r>
    </w:p>
    <w:p w14:paraId="35B00F78" w14:textId="029B6D86" w:rsidR="00D5510B" w:rsidRDefault="00D5510B" w:rsidP="00D5510B">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w:t>
      </w:r>
      <w:r w:rsidR="004B3DF2">
        <w:rPr>
          <w:rFonts w:asciiTheme="minorHAnsi" w:hAnsiTheme="minorHAnsi" w:cstheme="minorHAnsi"/>
          <w:lang w:val="en-US" w:eastAsia="zh-CN"/>
        </w:rPr>
        <w:t xml:space="preserve">drafting </w:t>
      </w:r>
      <w:r>
        <w:rPr>
          <w:rFonts w:asciiTheme="minorHAnsi" w:hAnsiTheme="minorHAnsi" w:cstheme="minorHAnsi"/>
          <w:lang w:val="en-US" w:eastAsia="zh-CN"/>
        </w:rPr>
        <w:t xml:space="preserve">on RRM performance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 based upon conclusions from FR2 multi-RX reception WI.</w:t>
      </w:r>
    </w:p>
    <w:p w14:paraId="3E4E351A" w14:textId="71BCF23F" w:rsidR="00D5510B" w:rsidRPr="00974290" w:rsidRDefault="00D5510B" w:rsidP="00D5510B">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w:t>
      </w:r>
      <w:r w:rsidR="004B3DF2">
        <w:rPr>
          <w:rFonts w:asciiTheme="minorHAnsi" w:hAnsiTheme="minorHAnsi" w:cstheme="minorHAnsi"/>
          <w:lang w:val="en-US" w:eastAsia="zh-CN"/>
        </w:rPr>
        <w:t>drafting</w:t>
      </w:r>
      <w:r w:rsidRPr="00974290">
        <w:rPr>
          <w:rFonts w:asciiTheme="minorHAnsi" w:hAnsiTheme="minorHAnsi" w:cstheme="minorHAnsi"/>
          <w:lang w:val="en-US" w:eastAsia="zh-CN"/>
        </w:rPr>
        <w:t xml:space="preserve"> on </w:t>
      </w:r>
      <w:r>
        <w:rPr>
          <w:rFonts w:asciiTheme="minorHAnsi" w:hAnsiTheme="minorHAnsi" w:cstheme="minorHAnsi"/>
          <w:lang w:val="en-US" w:eastAsia="zh-CN"/>
        </w:rPr>
        <w:t xml:space="preserve">RRM performance requirement for </w:t>
      </w:r>
      <w:r w:rsidRPr="00974290">
        <w:rPr>
          <w:rFonts w:asciiTheme="minorHAnsi" w:hAnsiTheme="minorHAnsi" w:cstheme="minorHAnsi"/>
          <w:lang w:val="en-US" w:eastAsia="zh-CN"/>
        </w:rPr>
        <w:t xml:space="preserve">UL timing adjustment solution. </w:t>
      </w:r>
    </w:p>
    <w:p w14:paraId="1A3A5B78" w14:textId="2AEB412E" w:rsidR="00F552D1" w:rsidRPr="00351B8E" w:rsidRDefault="00F552D1" w:rsidP="00F552D1">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Demodulation:</w:t>
      </w:r>
    </w:p>
    <w:p w14:paraId="0E62B7C6" w14:textId="231DBF81" w:rsidR="00D5510B" w:rsidRDefault="004B3DF2"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CR drafting</w:t>
      </w:r>
      <w:r w:rsidR="00D5510B">
        <w:rPr>
          <w:rFonts w:asciiTheme="minorHAnsi" w:hAnsiTheme="minorHAnsi" w:cstheme="minorHAnsi"/>
          <w:lang w:val="en-US" w:eastAsia="zh-CN"/>
        </w:rPr>
        <w:t xml:space="preserve"> </w:t>
      </w:r>
      <w:r w:rsidR="00D5510B">
        <w:rPr>
          <w:rFonts w:asciiTheme="minorHAnsi" w:eastAsiaTheme="minorEastAsia" w:hAnsiTheme="minorHAnsi" w:cstheme="minorHAnsi"/>
          <w:lang w:val="en-US" w:eastAsia="zh-CN"/>
        </w:rPr>
        <w:t xml:space="preserve">on test case and applicability rule for intra-band CA for FR2 PC6. </w:t>
      </w:r>
    </w:p>
    <w:p w14:paraId="7C30E6EA" w14:textId="0C4A8E05" w:rsidR="00D5510B" w:rsidRDefault="004B3DF2"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CR drafting</w:t>
      </w:r>
      <w:r w:rsidR="00D5510B">
        <w:rPr>
          <w:rFonts w:asciiTheme="minorHAnsi" w:hAnsiTheme="minorHAnsi" w:cstheme="minorHAnsi"/>
          <w:lang w:val="en-US" w:eastAsia="zh-CN"/>
        </w:rPr>
        <w:t xml:space="preserve"> </w:t>
      </w:r>
      <w:r w:rsidR="00D5510B">
        <w:rPr>
          <w:rFonts w:asciiTheme="minorHAnsi" w:eastAsiaTheme="minorEastAsia" w:hAnsiTheme="minorHAnsi" w:cstheme="minorHAnsi"/>
          <w:lang w:val="en-US" w:eastAsia="zh-CN"/>
        </w:rPr>
        <w:t xml:space="preserve">on test case for </w:t>
      </w:r>
      <w:r w:rsidR="00D5510B" w:rsidRPr="00E80168">
        <w:rPr>
          <w:rFonts w:asciiTheme="minorHAnsi" w:hAnsiTheme="minorHAnsi" w:cstheme="minorHAnsi"/>
          <w:lang w:val="en-US" w:eastAsia="zh-CN"/>
        </w:rPr>
        <w:t>simultaneous multi-panel</w:t>
      </w:r>
      <w:r w:rsidR="00D5510B">
        <w:rPr>
          <w:rFonts w:asciiTheme="minorHAnsi" w:eastAsiaTheme="minorEastAsia" w:hAnsiTheme="minorHAnsi" w:cstheme="minorHAnsi"/>
          <w:lang w:val="en-US" w:eastAsia="zh-CN"/>
        </w:rPr>
        <w:t xml:space="preserve"> reception for FR2 PC6. </w:t>
      </w:r>
    </w:p>
    <w:p w14:paraId="7B17A3DA" w14:textId="52F9B1FD" w:rsidR="00D5510B" w:rsidRDefault="004B3DF2" w:rsidP="00D5510B">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CR drafting</w:t>
      </w:r>
      <w:r>
        <w:rPr>
          <w:rFonts w:asciiTheme="minorHAnsi" w:eastAsiaTheme="minorEastAsia" w:hAnsiTheme="minorHAnsi" w:cstheme="minorHAnsi"/>
          <w:lang w:val="en-US" w:eastAsia="zh-CN"/>
        </w:rPr>
        <w:t xml:space="preserve"> </w:t>
      </w:r>
      <w:r w:rsidR="00D5510B">
        <w:rPr>
          <w:rFonts w:asciiTheme="minorHAnsi" w:eastAsiaTheme="minorEastAsia" w:hAnsiTheme="minorHAnsi" w:cstheme="minorHAnsi"/>
          <w:lang w:val="en-US" w:eastAsia="zh-CN"/>
        </w:rPr>
        <w:t>on test case in reference tunnel deployment channel, if identified.</w:t>
      </w:r>
    </w:p>
    <w:p w14:paraId="6637DBC1" w14:textId="5A43D1D0" w:rsidR="003356B9" w:rsidRPr="008362B1" w:rsidRDefault="003356B9" w:rsidP="003356B9">
      <w:pPr>
        <w:rPr>
          <w:rFonts w:asciiTheme="minorHAnsi" w:hAnsiTheme="minorHAnsi" w:cstheme="minorHAnsi"/>
          <w:u w:val="single"/>
          <w:lang w:val="en-US" w:eastAsia="zh-CN"/>
        </w:rPr>
      </w:pPr>
      <w:r w:rsidRPr="008362B1">
        <w:rPr>
          <w:rFonts w:asciiTheme="minorHAnsi" w:hAnsiTheme="minorHAnsi" w:cstheme="minorHAnsi" w:hint="eastAsia"/>
          <w:u w:val="single"/>
          <w:lang w:val="en-US" w:eastAsia="zh-CN"/>
        </w:rPr>
        <w:t>RAN4#</w:t>
      </w:r>
      <w:r w:rsidRPr="008362B1">
        <w:rPr>
          <w:rFonts w:asciiTheme="minorHAnsi" w:hAnsiTheme="minorHAnsi" w:cstheme="minorHAnsi"/>
          <w:u w:val="single"/>
          <w:lang w:val="en-US" w:eastAsia="zh-CN"/>
        </w:rPr>
        <w:t>10</w:t>
      </w:r>
      <w:r w:rsidR="001975DD">
        <w:rPr>
          <w:rFonts w:asciiTheme="minorHAnsi" w:hAnsiTheme="minorHAnsi" w:cstheme="minorHAnsi"/>
          <w:u w:val="single"/>
          <w:lang w:val="en-US" w:eastAsia="zh-CN"/>
        </w:rPr>
        <w:t>8</w:t>
      </w:r>
      <w:r w:rsidRPr="008362B1">
        <w:rPr>
          <w:rFonts w:asciiTheme="minorHAnsi" w:hAnsiTheme="minorHAnsi" w:cstheme="minorHAnsi"/>
          <w:u w:val="single"/>
          <w:lang w:val="en-US" w:eastAsia="zh-CN"/>
        </w:rPr>
        <w:t>-bis: Oct.</w:t>
      </w:r>
      <w:r w:rsidRPr="008362B1">
        <w:rPr>
          <w:rFonts w:asciiTheme="minorHAnsi" w:hAnsiTheme="minorHAnsi" w:cstheme="minorHAnsi" w:hint="eastAsia"/>
          <w:u w:val="single"/>
          <w:lang w:val="en-US" w:eastAsia="zh-CN"/>
        </w:rPr>
        <w:t xml:space="preserve"> </w:t>
      </w:r>
      <w:r w:rsidR="001975DD">
        <w:rPr>
          <w:rFonts w:asciiTheme="minorHAnsi" w:hAnsiTheme="minorHAnsi" w:cstheme="minorHAnsi"/>
          <w:u w:val="single"/>
          <w:lang w:val="en-US" w:eastAsia="zh-CN"/>
        </w:rPr>
        <w:t>09</w:t>
      </w:r>
      <w:r w:rsidRPr="008362B1">
        <w:rPr>
          <w:rFonts w:asciiTheme="minorHAnsi" w:hAnsiTheme="minorHAnsi" w:cstheme="minorHAnsi"/>
          <w:u w:val="single"/>
          <w:vertAlign w:val="superscript"/>
          <w:lang w:val="en-US" w:eastAsia="zh-CN"/>
        </w:rPr>
        <w:t>th</w:t>
      </w:r>
      <w:r w:rsidRPr="008362B1">
        <w:rPr>
          <w:rFonts w:asciiTheme="minorHAnsi" w:hAnsiTheme="minorHAnsi" w:cstheme="minorHAnsi"/>
          <w:u w:val="single"/>
          <w:lang w:val="en-US" w:eastAsia="zh-CN"/>
        </w:rPr>
        <w:t xml:space="preserve"> – </w:t>
      </w:r>
      <w:r w:rsidR="001975DD">
        <w:rPr>
          <w:rFonts w:asciiTheme="minorHAnsi" w:hAnsiTheme="minorHAnsi" w:cstheme="minorHAnsi"/>
          <w:u w:val="single"/>
          <w:lang w:val="en-US" w:eastAsia="zh-CN"/>
        </w:rPr>
        <w:t>18</w:t>
      </w:r>
      <w:r w:rsidRPr="008362B1">
        <w:rPr>
          <w:rFonts w:asciiTheme="minorHAnsi" w:hAnsiTheme="minorHAnsi" w:cstheme="minorHAnsi"/>
          <w:u w:val="single"/>
          <w:vertAlign w:val="superscript"/>
          <w:lang w:val="en-US" w:eastAsia="zh-CN"/>
        </w:rPr>
        <w:t>th</w:t>
      </w:r>
      <w:r w:rsidRPr="008362B1">
        <w:rPr>
          <w:rFonts w:asciiTheme="minorHAnsi" w:hAnsiTheme="minorHAnsi" w:cstheme="minorHAnsi"/>
          <w:u w:val="single"/>
          <w:lang w:val="en-US" w:eastAsia="zh-CN"/>
        </w:rPr>
        <w:t xml:space="preserve">, </w:t>
      </w:r>
      <w:r w:rsidR="008A1616" w:rsidRPr="008362B1">
        <w:rPr>
          <w:rFonts w:asciiTheme="minorHAnsi" w:hAnsiTheme="minorHAnsi" w:cstheme="minorHAnsi" w:hint="eastAsia"/>
          <w:u w:val="single"/>
          <w:lang w:val="en-US" w:eastAsia="zh-CN"/>
        </w:rPr>
        <w:t>20</w:t>
      </w:r>
      <w:r w:rsidR="008A1616" w:rsidRPr="008362B1">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0097B3D2" w14:textId="77777777" w:rsidR="00F552D1" w:rsidRDefault="00F552D1" w:rsidP="00F552D1">
      <w:pPr>
        <w:pStyle w:val="afe"/>
        <w:numPr>
          <w:ilvl w:val="0"/>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RRM</w:t>
      </w:r>
      <w:r>
        <w:rPr>
          <w:rFonts w:asciiTheme="minorHAnsi" w:eastAsiaTheme="minorEastAsia" w:hAnsiTheme="minorHAnsi" w:cstheme="minorHAnsi"/>
          <w:lang w:val="en-US" w:eastAsia="zh-CN"/>
        </w:rPr>
        <w:t xml:space="preserve"> (performance part)</w:t>
      </w:r>
      <w:r>
        <w:rPr>
          <w:rFonts w:asciiTheme="minorHAnsi" w:eastAsiaTheme="minorEastAsia" w:hAnsiTheme="minorHAnsi" w:cstheme="minorHAnsi" w:hint="eastAsia"/>
          <w:lang w:val="en-US" w:eastAsia="zh-CN"/>
        </w:rPr>
        <w:t>:</w:t>
      </w:r>
    </w:p>
    <w:p w14:paraId="237E1EC9" w14:textId="50AB24A1" w:rsidR="004B3DF2" w:rsidRPr="00E80168" w:rsidRDefault="004B3DF2" w:rsidP="004B3DF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CR to be endorsed on UE RRM performance requirement impact due to intra-band CA for FR2 PC6;</w:t>
      </w:r>
    </w:p>
    <w:p w14:paraId="386FD412" w14:textId="71AB17C3" w:rsidR="004B3DF2" w:rsidRDefault="004B3DF2" w:rsidP="004B3DF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Continue CR drafting on RRM performance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 based upon conclusions from FR2 multi-RX reception WI.</w:t>
      </w:r>
    </w:p>
    <w:p w14:paraId="35278238" w14:textId="428BBA6D" w:rsidR="004B3DF2" w:rsidRPr="00974290" w:rsidRDefault="004B3DF2" w:rsidP="004B3DF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Continue CR drafting</w:t>
      </w:r>
      <w:r w:rsidRPr="00974290">
        <w:rPr>
          <w:rFonts w:asciiTheme="minorHAnsi" w:hAnsiTheme="minorHAnsi" w:cstheme="minorHAnsi"/>
          <w:lang w:val="en-US" w:eastAsia="zh-CN"/>
        </w:rPr>
        <w:t xml:space="preserve"> on </w:t>
      </w:r>
      <w:r>
        <w:rPr>
          <w:rFonts w:asciiTheme="minorHAnsi" w:hAnsiTheme="minorHAnsi" w:cstheme="minorHAnsi"/>
          <w:lang w:val="en-US" w:eastAsia="zh-CN"/>
        </w:rPr>
        <w:t xml:space="preserve">RRM performance requirement for </w:t>
      </w:r>
      <w:r w:rsidRPr="00974290">
        <w:rPr>
          <w:rFonts w:asciiTheme="minorHAnsi" w:hAnsiTheme="minorHAnsi" w:cstheme="minorHAnsi"/>
          <w:lang w:val="en-US" w:eastAsia="zh-CN"/>
        </w:rPr>
        <w:t xml:space="preserve">UL timing adjustment solution. </w:t>
      </w:r>
    </w:p>
    <w:p w14:paraId="3E2419B1" w14:textId="77777777" w:rsidR="00BB286F" w:rsidRPr="00351B8E" w:rsidRDefault="00BB286F" w:rsidP="00BB286F">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Demodulation:</w:t>
      </w:r>
    </w:p>
    <w:p w14:paraId="5D1AB99B" w14:textId="75016D75" w:rsidR="004B3DF2" w:rsidRDefault="004B3DF2" w:rsidP="004B3DF2">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 xml:space="preserve">CR to be endorsed </w:t>
      </w:r>
      <w:r>
        <w:rPr>
          <w:rFonts w:asciiTheme="minorHAnsi" w:eastAsiaTheme="minorEastAsia" w:hAnsiTheme="minorHAnsi" w:cstheme="minorHAnsi"/>
          <w:lang w:val="en-US" w:eastAsia="zh-CN"/>
        </w:rPr>
        <w:t xml:space="preserve">on test case and applicability rule for intra-band CA for FR2 PC6. </w:t>
      </w:r>
    </w:p>
    <w:p w14:paraId="654F4A58" w14:textId="66134C6E" w:rsidR="004B3DF2" w:rsidRDefault="004B3DF2" w:rsidP="004B3DF2">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 xml:space="preserve">CR to be endorsed </w:t>
      </w:r>
      <w:r>
        <w:rPr>
          <w:rFonts w:asciiTheme="minorHAnsi" w:eastAsiaTheme="minorEastAsia" w:hAnsiTheme="minorHAnsi" w:cstheme="minorHAnsi"/>
          <w:lang w:val="en-US" w:eastAsia="zh-CN"/>
        </w:rPr>
        <w:t xml:space="preserve">on test case for </w:t>
      </w:r>
      <w:r w:rsidRPr="00E80168">
        <w:rPr>
          <w:rFonts w:asciiTheme="minorHAnsi" w:hAnsiTheme="minorHAnsi" w:cstheme="minorHAnsi"/>
          <w:lang w:val="en-US" w:eastAsia="zh-CN"/>
        </w:rPr>
        <w:t>simultaneous multi-panel</w:t>
      </w:r>
      <w:r>
        <w:rPr>
          <w:rFonts w:asciiTheme="minorHAnsi" w:eastAsiaTheme="minorEastAsia" w:hAnsiTheme="minorHAnsi" w:cstheme="minorHAnsi"/>
          <w:lang w:val="en-US" w:eastAsia="zh-CN"/>
        </w:rPr>
        <w:t xml:space="preserve"> reception for FR2 PC6. </w:t>
      </w:r>
    </w:p>
    <w:p w14:paraId="2DE40669" w14:textId="726EB88F" w:rsidR="004B3DF2" w:rsidRDefault="004B3DF2" w:rsidP="004B3DF2">
      <w:pPr>
        <w:pStyle w:val="afe"/>
        <w:numPr>
          <w:ilvl w:val="1"/>
          <w:numId w:val="35"/>
        </w:numPr>
        <w:ind w:firstLineChars="0"/>
        <w:rPr>
          <w:rFonts w:asciiTheme="minorHAnsi" w:eastAsiaTheme="minorEastAsia" w:hAnsiTheme="minorHAnsi" w:cstheme="minorHAnsi"/>
          <w:lang w:val="en-US" w:eastAsia="zh-CN"/>
        </w:rPr>
      </w:pPr>
      <w:r>
        <w:rPr>
          <w:rFonts w:asciiTheme="minorHAnsi" w:hAnsiTheme="minorHAnsi" w:cstheme="minorHAnsi"/>
          <w:lang w:val="en-US" w:eastAsia="zh-CN"/>
        </w:rPr>
        <w:t xml:space="preserve">CR to be endorsed </w:t>
      </w:r>
      <w:r>
        <w:rPr>
          <w:rFonts w:asciiTheme="minorHAnsi" w:eastAsiaTheme="minorEastAsia" w:hAnsiTheme="minorHAnsi" w:cstheme="minorHAnsi"/>
          <w:lang w:val="en-US" w:eastAsia="zh-CN"/>
        </w:rPr>
        <w:t>on test case in reference tunnel deployment channel, if identified.</w:t>
      </w:r>
    </w:p>
    <w:p w14:paraId="60693D54" w14:textId="0A63D5C8" w:rsidR="003356B9" w:rsidRPr="008362B1" w:rsidRDefault="003356B9" w:rsidP="003356B9">
      <w:pPr>
        <w:rPr>
          <w:rFonts w:asciiTheme="minorHAnsi" w:hAnsiTheme="minorHAnsi" w:cstheme="minorHAnsi"/>
          <w:u w:val="single"/>
          <w:lang w:val="en-US" w:eastAsia="zh-CN"/>
        </w:rPr>
      </w:pPr>
      <w:r w:rsidRPr="008362B1">
        <w:rPr>
          <w:rFonts w:asciiTheme="minorHAnsi" w:hAnsiTheme="minorHAnsi" w:cstheme="minorHAnsi" w:hint="eastAsia"/>
          <w:u w:val="single"/>
          <w:lang w:val="en-US" w:eastAsia="zh-CN"/>
        </w:rPr>
        <w:t>RAN4#</w:t>
      </w:r>
      <w:r w:rsidRPr="008362B1">
        <w:rPr>
          <w:rFonts w:asciiTheme="minorHAnsi" w:hAnsiTheme="minorHAnsi" w:cstheme="minorHAnsi"/>
          <w:u w:val="single"/>
          <w:lang w:val="en-US" w:eastAsia="zh-CN"/>
        </w:rPr>
        <w:t>10</w:t>
      </w:r>
      <w:r w:rsidR="001975DD">
        <w:rPr>
          <w:rFonts w:asciiTheme="minorHAnsi" w:hAnsiTheme="minorHAnsi" w:cstheme="minorHAnsi"/>
          <w:u w:val="single"/>
          <w:lang w:val="en-US" w:eastAsia="zh-CN"/>
        </w:rPr>
        <w:t>9</w:t>
      </w:r>
      <w:r w:rsidRPr="008362B1">
        <w:rPr>
          <w:rFonts w:asciiTheme="minorHAnsi" w:hAnsiTheme="minorHAnsi" w:cstheme="minorHAnsi"/>
          <w:u w:val="single"/>
          <w:lang w:val="en-US" w:eastAsia="zh-CN"/>
        </w:rPr>
        <w:t>: Nov.</w:t>
      </w:r>
      <w:r w:rsidRPr="008362B1">
        <w:rPr>
          <w:rFonts w:asciiTheme="minorHAnsi" w:hAnsiTheme="minorHAnsi" w:cstheme="minorHAnsi" w:hint="eastAsia"/>
          <w:u w:val="single"/>
          <w:lang w:val="en-US" w:eastAsia="zh-CN"/>
        </w:rPr>
        <w:t xml:space="preserve"> </w:t>
      </w:r>
      <w:r w:rsidRPr="008362B1">
        <w:rPr>
          <w:rFonts w:asciiTheme="minorHAnsi" w:hAnsiTheme="minorHAnsi" w:cstheme="minorHAnsi"/>
          <w:u w:val="single"/>
          <w:lang w:val="en-US" w:eastAsia="zh-CN"/>
        </w:rPr>
        <w:t>1</w:t>
      </w:r>
      <w:r w:rsidR="001975DD">
        <w:rPr>
          <w:rFonts w:asciiTheme="minorHAnsi" w:hAnsiTheme="minorHAnsi" w:cstheme="minorHAnsi"/>
          <w:u w:val="single"/>
          <w:lang w:val="en-US" w:eastAsia="zh-CN"/>
        </w:rPr>
        <w:t>3</w:t>
      </w:r>
      <w:r w:rsidRPr="008362B1">
        <w:rPr>
          <w:rFonts w:asciiTheme="minorHAnsi" w:hAnsiTheme="minorHAnsi" w:cstheme="minorHAnsi"/>
          <w:u w:val="single"/>
          <w:vertAlign w:val="superscript"/>
          <w:lang w:val="en-US" w:eastAsia="zh-CN"/>
        </w:rPr>
        <w:t>th</w:t>
      </w:r>
      <w:r w:rsidRPr="008362B1">
        <w:rPr>
          <w:rFonts w:asciiTheme="minorHAnsi" w:hAnsiTheme="minorHAnsi" w:cstheme="minorHAnsi"/>
          <w:u w:val="single"/>
          <w:lang w:val="en-US" w:eastAsia="zh-CN"/>
        </w:rPr>
        <w:t xml:space="preserve"> – 1</w:t>
      </w:r>
      <w:r w:rsidR="001975DD">
        <w:rPr>
          <w:rFonts w:asciiTheme="minorHAnsi" w:hAnsiTheme="minorHAnsi" w:cstheme="minorHAnsi"/>
          <w:u w:val="single"/>
          <w:lang w:val="en-US" w:eastAsia="zh-CN"/>
        </w:rPr>
        <w:t>7</w:t>
      </w:r>
      <w:r w:rsidRPr="008362B1">
        <w:rPr>
          <w:rFonts w:asciiTheme="minorHAnsi" w:hAnsiTheme="minorHAnsi" w:cstheme="minorHAnsi"/>
          <w:u w:val="single"/>
          <w:vertAlign w:val="superscript"/>
          <w:lang w:val="en-US" w:eastAsia="zh-CN"/>
        </w:rPr>
        <w:t>th</w:t>
      </w:r>
      <w:r w:rsidRPr="008362B1">
        <w:rPr>
          <w:rFonts w:asciiTheme="minorHAnsi" w:hAnsiTheme="minorHAnsi" w:cstheme="minorHAnsi"/>
          <w:u w:val="single"/>
          <w:lang w:val="en-US" w:eastAsia="zh-CN"/>
        </w:rPr>
        <w:t xml:space="preserve">, </w:t>
      </w:r>
      <w:r w:rsidR="008A1616" w:rsidRPr="008362B1">
        <w:rPr>
          <w:rFonts w:asciiTheme="minorHAnsi" w:hAnsiTheme="minorHAnsi" w:cstheme="minorHAnsi" w:hint="eastAsia"/>
          <w:u w:val="single"/>
          <w:lang w:val="en-US" w:eastAsia="zh-CN"/>
        </w:rPr>
        <w:t>20</w:t>
      </w:r>
      <w:r w:rsidR="008A1616" w:rsidRPr="008362B1">
        <w:rPr>
          <w:rFonts w:asciiTheme="minorHAnsi" w:hAnsiTheme="minorHAnsi" w:cstheme="minorHAnsi"/>
          <w:u w:val="single"/>
          <w:lang w:val="en-US" w:eastAsia="zh-CN"/>
        </w:rPr>
        <w:t>2</w:t>
      </w:r>
      <w:r w:rsidR="008A1616">
        <w:rPr>
          <w:rFonts w:asciiTheme="minorHAnsi" w:hAnsiTheme="minorHAnsi" w:cstheme="minorHAnsi"/>
          <w:u w:val="single"/>
          <w:lang w:val="en-US" w:eastAsia="zh-CN"/>
        </w:rPr>
        <w:t>3</w:t>
      </w:r>
    </w:p>
    <w:p w14:paraId="007C2BD7" w14:textId="77777777" w:rsidR="00E71A93" w:rsidRDefault="00E71A93" w:rsidP="00E71A93">
      <w:pPr>
        <w:pStyle w:val="afe"/>
        <w:numPr>
          <w:ilvl w:val="0"/>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RRM</w:t>
      </w:r>
      <w:r>
        <w:rPr>
          <w:rFonts w:asciiTheme="minorHAnsi" w:eastAsiaTheme="minorEastAsia" w:hAnsiTheme="minorHAnsi" w:cstheme="minorHAnsi"/>
          <w:lang w:val="en-US" w:eastAsia="zh-CN"/>
        </w:rPr>
        <w:t xml:space="preserve"> (performance part)</w:t>
      </w:r>
      <w:r>
        <w:rPr>
          <w:rFonts w:asciiTheme="minorHAnsi" w:eastAsiaTheme="minorEastAsia" w:hAnsiTheme="minorHAnsi" w:cstheme="minorHAnsi" w:hint="eastAsia"/>
          <w:lang w:val="en-US" w:eastAsia="zh-CN"/>
        </w:rPr>
        <w:t>:</w:t>
      </w:r>
    </w:p>
    <w:p w14:paraId="411A2CE9" w14:textId="0AB838E8" w:rsidR="004B3DF2" w:rsidRPr="00E80168" w:rsidRDefault="004B3DF2" w:rsidP="004B3DF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CR to be agreed on UE RRM performance requirement impact due to intra-band CA for FR2 PC6;</w:t>
      </w:r>
    </w:p>
    <w:p w14:paraId="2439BC4A" w14:textId="4100CA34" w:rsidR="004B3DF2" w:rsidRDefault="004B3DF2" w:rsidP="004B3DF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 xml:space="preserve">CR drafting to be endorsed/approved on RRM performance requirement for </w:t>
      </w:r>
      <w:r w:rsidRPr="00E80168">
        <w:rPr>
          <w:rFonts w:asciiTheme="minorHAnsi" w:hAnsiTheme="minorHAnsi" w:cstheme="minorHAnsi"/>
          <w:lang w:val="en-US" w:eastAsia="zh-CN"/>
        </w:rPr>
        <w:t>simultaneous multi-panel operation</w:t>
      </w:r>
      <w:r>
        <w:rPr>
          <w:rFonts w:asciiTheme="minorHAnsi" w:hAnsiTheme="minorHAnsi" w:cstheme="minorHAnsi"/>
          <w:lang w:val="en-US" w:eastAsia="zh-CN"/>
        </w:rPr>
        <w:t>, specifically for FR2 HST, based upon conclusions from FR2 multi-RX reception WI.</w:t>
      </w:r>
    </w:p>
    <w:p w14:paraId="55F92DF6" w14:textId="16E625E3" w:rsidR="004B3DF2" w:rsidRPr="00974290" w:rsidRDefault="004B3DF2" w:rsidP="004B3DF2">
      <w:pPr>
        <w:pStyle w:val="afe"/>
        <w:numPr>
          <w:ilvl w:val="1"/>
          <w:numId w:val="35"/>
        </w:numPr>
        <w:ind w:firstLineChars="0"/>
        <w:rPr>
          <w:rFonts w:asciiTheme="minorHAnsi" w:hAnsiTheme="minorHAnsi" w:cstheme="minorHAnsi"/>
          <w:lang w:val="en-US" w:eastAsia="zh-CN"/>
        </w:rPr>
      </w:pPr>
      <w:r>
        <w:rPr>
          <w:rFonts w:asciiTheme="minorHAnsi" w:hAnsiTheme="minorHAnsi" w:cstheme="minorHAnsi"/>
          <w:lang w:val="en-US" w:eastAsia="zh-CN"/>
        </w:rPr>
        <w:t>CR drafting to be endorsed/approved</w:t>
      </w:r>
      <w:r w:rsidRPr="00974290">
        <w:rPr>
          <w:rFonts w:asciiTheme="minorHAnsi" w:hAnsiTheme="minorHAnsi" w:cstheme="minorHAnsi"/>
          <w:lang w:val="en-US" w:eastAsia="zh-CN"/>
        </w:rPr>
        <w:t xml:space="preserve"> on </w:t>
      </w:r>
      <w:r>
        <w:rPr>
          <w:rFonts w:asciiTheme="minorHAnsi" w:hAnsiTheme="minorHAnsi" w:cstheme="minorHAnsi"/>
          <w:lang w:val="en-US" w:eastAsia="zh-CN"/>
        </w:rPr>
        <w:t xml:space="preserve">RRM performance requirement for </w:t>
      </w:r>
      <w:r w:rsidRPr="00974290">
        <w:rPr>
          <w:rFonts w:asciiTheme="minorHAnsi" w:hAnsiTheme="minorHAnsi" w:cstheme="minorHAnsi"/>
          <w:lang w:val="en-US" w:eastAsia="zh-CN"/>
        </w:rPr>
        <w:t xml:space="preserve">UL timing adjustment solution. </w:t>
      </w:r>
    </w:p>
    <w:p w14:paraId="6CCD0FF1" w14:textId="77777777" w:rsidR="00E71A93" w:rsidRPr="00351B8E" w:rsidRDefault="00E71A93" w:rsidP="00E71A93">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Demodulation:</w:t>
      </w:r>
    </w:p>
    <w:p w14:paraId="292FFDEF" w14:textId="74F61A02" w:rsidR="006F5564" w:rsidRPr="00486711" w:rsidRDefault="006F5564" w:rsidP="006F5564">
      <w:pPr>
        <w:pStyle w:val="afe"/>
        <w:numPr>
          <w:ilvl w:val="1"/>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 xml:space="preserve">CRs </w:t>
      </w:r>
      <w:r w:rsidR="004B3DF2">
        <w:rPr>
          <w:rFonts w:asciiTheme="minorHAnsi" w:eastAsiaTheme="minorEastAsia" w:hAnsiTheme="minorHAnsi" w:cstheme="minorHAnsi"/>
          <w:lang w:val="en-US" w:eastAsia="zh-CN"/>
        </w:rPr>
        <w:t xml:space="preserve">to be agreed </w:t>
      </w:r>
      <w:r>
        <w:rPr>
          <w:rFonts w:asciiTheme="minorHAnsi" w:eastAsiaTheme="minorEastAsia" w:hAnsiTheme="minorHAnsi" w:cstheme="minorHAnsi"/>
          <w:lang w:val="en-US" w:eastAsia="zh-CN"/>
        </w:rPr>
        <w:t>for</w:t>
      </w:r>
      <w:r>
        <w:rPr>
          <w:rFonts w:asciiTheme="minorHAnsi" w:eastAsiaTheme="minorEastAsia" w:hAnsiTheme="minorHAnsi" w:cstheme="minorHAnsi" w:hint="eastAsia"/>
          <w:lang w:val="en-US" w:eastAsia="zh-CN"/>
        </w:rPr>
        <w:t xml:space="preserve"> </w:t>
      </w:r>
      <w:r>
        <w:rPr>
          <w:rFonts w:asciiTheme="minorHAnsi" w:eastAsiaTheme="minorEastAsia" w:hAnsiTheme="minorHAnsi" w:cstheme="minorHAnsi"/>
          <w:lang w:val="en-US" w:eastAsia="zh-CN"/>
        </w:rPr>
        <w:t xml:space="preserve">demodulation </w:t>
      </w:r>
      <w:r>
        <w:rPr>
          <w:rFonts w:asciiTheme="minorHAnsi" w:eastAsiaTheme="minorEastAsia" w:hAnsiTheme="minorHAnsi" w:cstheme="minorHAnsi" w:hint="eastAsia"/>
          <w:lang w:val="en-US" w:eastAsia="zh-CN"/>
        </w:rPr>
        <w:t>performance requirements</w:t>
      </w:r>
      <w:r>
        <w:rPr>
          <w:rFonts w:asciiTheme="minorHAnsi" w:eastAsiaTheme="minorEastAsia" w:hAnsiTheme="minorHAnsi" w:cstheme="minorHAnsi"/>
          <w:lang w:val="en-US" w:eastAsia="zh-CN"/>
        </w:rPr>
        <w:t xml:space="preserve">. </w:t>
      </w:r>
    </w:p>
    <w:p w14:paraId="64CC695C" w14:textId="5C4770B0" w:rsidR="00B02FD3" w:rsidRPr="008362B1" w:rsidRDefault="00B02FD3" w:rsidP="00B02FD3">
      <w:pPr>
        <w:rPr>
          <w:rFonts w:asciiTheme="minorHAnsi" w:hAnsiTheme="minorHAnsi" w:cstheme="minorHAnsi"/>
          <w:u w:val="single"/>
          <w:lang w:val="en-US" w:eastAsia="zh-CN"/>
        </w:rPr>
      </w:pPr>
      <w:r w:rsidRPr="008362B1">
        <w:rPr>
          <w:rFonts w:asciiTheme="minorHAnsi" w:hAnsiTheme="minorHAnsi" w:cstheme="minorHAnsi" w:hint="eastAsia"/>
          <w:u w:val="single"/>
          <w:lang w:val="en-US" w:eastAsia="zh-CN"/>
        </w:rPr>
        <w:t>RAN4#</w:t>
      </w:r>
      <w:r w:rsidRPr="008362B1">
        <w:rPr>
          <w:rFonts w:asciiTheme="minorHAnsi" w:hAnsiTheme="minorHAnsi" w:cstheme="minorHAnsi"/>
          <w:u w:val="single"/>
          <w:lang w:val="en-US" w:eastAsia="zh-CN"/>
        </w:rPr>
        <w:t>1</w:t>
      </w:r>
      <w:r w:rsidR="001975DD">
        <w:rPr>
          <w:rFonts w:asciiTheme="minorHAnsi" w:hAnsiTheme="minorHAnsi" w:cstheme="minorHAnsi"/>
          <w:u w:val="single"/>
          <w:lang w:val="en-US" w:eastAsia="zh-CN"/>
        </w:rPr>
        <w:t>10</w:t>
      </w:r>
      <w:r w:rsidRPr="008362B1">
        <w:rPr>
          <w:rFonts w:asciiTheme="minorHAnsi" w:hAnsiTheme="minorHAnsi" w:cstheme="minorHAnsi"/>
          <w:u w:val="single"/>
          <w:lang w:val="en-US" w:eastAsia="zh-CN"/>
        </w:rPr>
        <w:t>: Feb.</w:t>
      </w:r>
      <w:r w:rsidRPr="008362B1">
        <w:rPr>
          <w:rFonts w:asciiTheme="minorHAnsi" w:hAnsiTheme="minorHAnsi" w:cstheme="minorHAnsi" w:hint="eastAsia"/>
          <w:u w:val="single"/>
          <w:lang w:val="en-US" w:eastAsia="zh-CN"/>
        </w:rPr>
        <w:t xml:space="preserve"> </w:t>
      </w:r>
      <w:r w:rsidRPr="008362B1">
        <w:rPr>
          <w:rFonts w:asciiTheme="minorHAnsi" w:hAnsiTheme="minorHAnsi" w:cstheme="minorHAnsi"/>
          <w:u w:val="single"/>
          <w:lang w:val="en-US" w:eastAsia="zh-CN"/>
        </w:rPr>
        <w:t xml:space="preserve">TBD, </w:t>
      </w:r>
      <w:r w:rsidR="008A1616" w:rsidRPr="008362B1">
        <w:rPr>
          <w:rFonts w:asciiTheme="minorHAnsi" w:hAnsiTheme="minorHAnsi" w:cstheme="minorHAnsi" w:hint="eastAsia"/>
          <w:u w:val="single"/>
          <w:lang w:val="en-US" w:eastAsia="zh-CN"/>
        </w:rPr>
        <w:t>20</w:t>
      </w:r>
      <w:r w:rsidR="008A1616" w:rsidRPr="008362B1">
        <w:rPr>
          <w:rFonts w:asciiTheme="minorHAnsi" w:hAnsiTheme="minorHAnsi" w:cstheme="minorHAnsi"/>
          <w:u w:val="single"/>
          <w:lang w:val="en-US" w:eastAsia="zh-CN"/>
        </w:rPr>
        <w:t>2</w:t>
      </w:r>
      <w:r w:rsidR="008A1616">
        <w:rPr>
          <w:rFonts w:asciiTheme="minorHAnsi" w:hAnsiTheme="minorHAnsi" w:cstheme="minorHAnsi"/>
          <w:u w:val="single"/>
          <w:lang w:val="en-US" w:eastAsia="zh-CN"/>
        </w:rPr>
        <w:t>4</w:t>
      </w:r>
    </w:p>
    <w:p w14:paraId="6148543A" w14:textId="77777777" w:rsidR="006F5564" w:rsidRDefault="006F5564" w:rsidP="006F5564">
      <w:pPr>
        <w:pStyle w:val="afe"/>
        <w:numPr>
          <w:ilvl w:val="0"/>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RRM</w:t>
      </w:r>
      <w:r>
        <w:rPr>
          <w:rFonts w:asciiTheme="minorHAnsi" w:eastAsiaTheme="minorEastAsia" w:hAnsiTheme="minorHAnsi" w:cstheme="minorHAnsi"/>
          <w:lang w:val="en-US" w:eastAsia="zh-CN"/>
        </w:rPr>
        <w:t xml:space="preserve"> (performance part)</w:t>
      </w:r>
      <w:r>
        <w:rPr>
          <w:rFonts w:asciiTheme="minorHAnsi" w:eastAsiaTheme="minorEastAsia" w:hAnsiTheme="minorHAnsi" w:cstheme="minorHAnsi" w:hint="eastAsia"/>
          <w:lang w:val="en-US" w:eastAsia="zh-CN"/>
        </w:rPr>
        <w:t>:</w:t>
      </w:r>
    </w:p>
    <w:p w14:paraId="3FADF899" w14:textId="02AC8AD4" w:rsidR="006F5564" w:rsidRPr="006F5564" w:rsidRDefault="006F5564" w:rsidP="006F5564">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Complete CRs for </w:t>
      </w:r>
      <w:r w:rsidRPr="00F552D1">
        <w:rPr>
          <w:rFonts w:asciiTheme="minorHAnsi" w:eastAsiaTheme="minorEastAsia" w:hAnsiTheme="minorHAnsi" w:cstheme="minorHAnsi"/>
          <w:lang w:val="en-US" w:eastAsia="zh-CN"/>
        </w:rPr>
        <w:t>RRM test cases</w:t>
      </w:r>
      <w:r>
        <w:rPr>
          <w:rFonts w:asciiTheme="minorHAnsi" w:eastAsiaTheme="minorEastAsia" w:hAnsiTheme="minorHAnsi" w:cstheme="minorHAnsi"/>
          <w:lang w:val="en-US" w:eastAsia="zh-CN"/>
        </w:rPr>
        <w:t xml:space="preserve"> for the impacted RRM requirements</w:t>
      </w:r>
      <w:r w:rsidRPr="00F552D1">
        <w:rPr>
          <w:rFonts w:asciiTheme="minorHAnsi" w:eastAsiaTheme="minorEastAsia" w:hAnsiTheme="minorHAnsi" w:cstheme="minorHAnsi"/>
          <w:lang w:val="en-US" w:eastAsia="zh-CN"/>
        </w:rPr>
        <w:t xml:space="preserve">. </w:t>
      </w:r>
    </w:p>
    <w:p w14:paraId="1D3D996A" w14:textId="62FDDA56" w:rsidR="006F5564" w:rsidRPr="00F552D1" w:rsidRDefault="006F5564" w:rsidP="006F5564">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Complete remaining issues (if any) for </w:t>
      </w:r>
      <w:r w:rsidRPr="00F552D1">
        <w:rPr>
          <w:rFonts w:asciiTheme="minorHAnsi" w:eastAsiaTheme="minorEastAsia" w:hAnsiTheme="minorHAnsi" w:cstheme="minorHAnsi"/>
          <w:lang w:val="en-US" w:eastAsia="zh-CN"/>
        </w:rPr>
        <w:t>RRM test cases</w:t>
      </w:r>
      <w:r>
        <w:rPr>
          <w:rFonts w:asciiTheme="minorHAnsi" w:eastAsiaTheme="minorEastAsia" w:hAnsiTheme="minorHAnsi" w:cstheme="minorHAnsi"/>
          <w:lang w:val="en-US" w:eastAsia="zh-CN"/>
        </w:rPr>
        <w:t xml:space="preserve"> for the impacted RRM requirements</w:t>
      </w:r>
      <w:r w:rsidRPr="00F552D1">
        <w:rPr>
          <w:rFonts w:asciiTheme="minorHAnsi" w:eastAsiaTheme="minorEastAsia" w:hAnsiTheme="minorHAnsi" w:cstheme="minorHAnsi"/>
          <w:lang w:val="en-US" w:eastAsia="zh-CN"/>
        </w:rPr>
        <w:t xml:space="preserve">. </w:t>
      </w:r>
    </w:p>
    <w:p w14:paraId="56CFE640" w14:textId="77777777" w:rsidR="008362B1" w:rsidRPr="00351B8E" w:rsidRDefault="008362B1" w:rsidP="008362B1">
      <w:pPr>
        <w:pStyle w:val="afe"/>
        <w:numPr>
          <w:ilvl w:val="0"/>
          <w:numId w:val="35"/>
        </w:numPr>
        <w:ind w:firstLineChars="0"/>
        <w:rPr>
          <w:rFonts w:asciiTheme="minorHAnsi" w:hAnsiTheme="minorHAnsi" w:cstheme="minorHAnsi"/>
          <w:lang w:val="en-US" w:eastAsia="zh-CN"/>
        </w:rPr>
      </w:pPr>
      <w:r>
        <w:rPr>
          <w:rFonts w:asciiTheme="minorHAnsi" w:eastAsiaTheme="minorEastAsia" w:hAnsiTheme="minorHAnsi" w:cstheme="minorHAnsi" w:hint="eastAsia"/>
          <w:lang w:val="en-US" w:eastAsia="zh-CN"/>
        </w:rPr>
        <w:t>Demodulation:</w:t>
      </w:r>
    </w:p>
    <w:p w14:paraId="66604860" w14:textId="624DD6F2" w:rsidR="003356B9" w:rsidRPr="006F5564" w:rsidRDefault="006F5564" w:rsidP="006F5564">
      <w:pPr>
        <w:pStyle w:val="afe"/>
        <w:numPr>
          <w:ilvl w:val="1"/>
          <w:numId w:val="35"/>
        </w:numPr>
        <w:ind w:firstLineChars="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Complete CRs for </w:t>
      </w:r>
      <w:r w:rsidR="008A1013">
        <w:rPr>
          <w:rFonts w:asciiTheme="minorHAnsi" w:eastAsiaTheme="minorEastAsia" w:hAnsiTheme="minorHAnsi" w:cstheme="minorHAnsi"/>
          <w:lang w:val="en-US" w:eastAsia="zh-CN"/>
        </w:rPr>
        <w:t xml:space="preserve">demodulation </w:t>
      </w:r>
      <w:r w:rsidR="008A1013">
        <w:rPr>
          <w:rFonts w:asciiTheme="minorHAnsi" w:eastAsiaTheme="minorEastAsia" w:hAnsiTheme="minorHAnsi" w:cstheme="minorHAnsi" w:hint="eastAsia"/>
          <w:lang w:val="en-US" w:eastAsia="zh-CN"/>
        </w:rPr>
        <w:t>performance requirements</w:t>
      </w:r>
      <w:r w:rsidR="008A1013">
        <w:rPr>
          <w:rFonts w:asciiTheme="minorHAnsi" w:eastAsiaTheme="minorEastAsia" w:hAnsiTheme="minorHAnsi" w:cstheme="minorHAnsi"/>
          <w:lang w:val="en-US" w:eastAsia="zh-CN"/>
        </w:rPr>
        <w:t xml:space="preserve">. </w:t>
      </w:r>
    </w:p>
    <w:p w14:paraId="30270A8C" w14:textId="77777777" w:rsidR="00B02FD3" w:rsidRDefault="00B02FD3" w:rsidP="00EB55B4">
      <w:pPr>
        <w:rPr>
          <w:rFonts w:asciiTheme="minorHAnsi" w:hAnsiTheme="minorHAnsi" w:cstheme="minorHAnsi"/>
          <w:lang w:val="en-US" w:eastAsia="zh-CN"/>
        </w:rPr>
      </w:pPr>
    </w:p>
    <w:p w14:paraId="69395183" w14:textId="67E3784B" w:rsidR="00EB55B4" w:rsidRDefault="008A1013" w:rsidP="00261CBB">
      <w:pPr>
        <w:pStyle w:val="1"/>
        <w:tabs>
          <w:tab w:val="num" w:pos="522"/>
        </w:tabs>
        <w:ind w:left="522" w:hanging="522"/>
        <w:rPr>
          <w:lang w:val="en-US" w:eastAsia="zh-CN"/>
        </w:rPr>
      </w:pPr>
      <w:r>
        <w:rPr>
          <w:lang w:val="en-US" w:eastAsia="zh-CN"/>
        </w:rPr>
        <w:t>4</w:t>
      </w:r>
      <w:r w:rsidR="00915D73" w:rsidRPr="00873E1F">
        <w:rPr>
          <w:rFonts w:hint="eastAsia"/>
          <w:lang w:val="en-US" w:eastAsia="zh-CN"/>
        </w:rPr>
        <w:t xml:space="preserve">. </w:t>
      </w:r>
      <w:r w:rsidR="008429AD">
        <w:rPr>
          <w:rFonts w:hint="eastAsia"/>
          <w:lang w:val="en-US" w:eastAsia="zh-CN"/>
        </w:rPr>
        <w:t>Conclusion</w:t>
      </w:r>
    </w:p>
    <w:p w14:paraId="0BA9B9A2" w14:textId="7B2642F3" w:rsidR="00261CBB" w:rsidRPr="00261CBB" w:rsidRDefault="00261CBB" w:rsidP="00261CBB">
      <w:pPr>
        <w:rPr>
          <w:rFonts w:asciiTheme="minorHAnsi" w:hAnsiTheme="minorHAnsi" w:cstheme="minorHAnsi"/>
        </w:rPr>
      </w:pPr>
      <w:r w:rsidRPr="00261CBB">
        <w:rPr>
          <w:rFonts w:asciiTheme="minorHAnsi" w:hAnsiTheme="minorHAnsi" w:cstheme="minorHAnsi" w:hint="eastAsia"/>
        </w:rPr>
        <w:t xml:space="preserve">This contribution provides </w:t>
      </w:r>
      <w:r w:rsidR="00871E3E" w:rsidRPr="00871E3E">
        <w:rPr>
          <w:rFonts w:asciiTheme="minorHAnsi" w:hAnsiTheme="minorHAnsi" w:cstheme="minorHAnsi"/>
        </w:rPr>
        <w:t xml:space="preserve">the overall RAN4 work plan for core </w:t>
      </w:r>
      <w:r w:rsidR="008A1013">
        <w:rPr>
          <w:rFonts w:asciiTheme="minorHAnsi" w:hAnsiTheme="minorHAnsi" w:cstheme="minorHAnsi"/>
        </w:rPr>
        <w:t xml:space="preserve">and performance </w:t>
      </w:r>
      <w:r w:rsidR="00871E3E" w:rsidRPr="00871E3E">
        <w:rPr>
          <w:rFonts w:asciiTheme="minorHAnsi" w:hAnsiTheme="minorHAnsi" w:cstheme="minorHAnsi"/>
        </w:rPr>
        <w:t>part</w:t>
      </w:r>
      <w:r w:rsidR="008A1013">
        <w:rPr>
          <w:rFonts w:asciiTheme="minorHAnsi" w:hAnsiTheme="minorHAnsi" w:cstheme="minorHAnsi"/>
        </w:rPr>
        <w:t xml:space="preserve">s for FR2 HST </w:t>
      </w:r>
      <w:r w:rsidR="00134D8E">
        <w:rPr>
          <w:rFonts w:asciiTheme="minorHAnsi" w:hAnsiTheme="minorHAnsi" w:cstheme="minorHAnsi"/>
        </w:rPr>
        <w:t xml:space="preserve">enhancement </w:t>
      </w:r>
      <w:r w:rsidR="008A1013">
        <w:rPr>
          <w:rFonts w:asciiTheme="minorHAnsi" w:hAnsiTheme="minorHAnsi" w:cstheme="minorHAnsi"/>
        </w:rPr>
        <w:t>work item, with detailed plans in the above sections</w:t>
      </w:r>
      <w:r w:rsidR="00871E3E" w:rsidRPr="00871E3E">
        <w:rPr>
          <w:rFonts w:asciiTheme="minorHAnsi" w:hAnsiTheme="minorHAnsi" w:cstheme="minorHAnsi"/>
        </w:rPr>
        <w:t>.</w:t>
      </w:r>
    </w:p>
    <w:p w14:paraId="1DCCAF6F" w14:textId="14E6718E" w:rsidR="008429AD" w:rsidRDefault="008A1013" w:rsidP="008429AD">
      <w:pPr>
        <w:pStyle w:val="1"/>
        <w:tabs>
          <w:tab w:val="num" w:pos="522"/>
        </w:tabs>
        <w:ind w:left="522" w:hanging="522"/>
        <w:rPr>
          <w:lang w:val="en-US" w:eastAsia="zh-CN"/>
        </w:rPr>
      </w:pPr>
      <w:r>
        <w:rPr>
          <w:lang w:val="en-US" w:eastAsia="zh-CN"/>
        </w:rPr>
        <w:t>5</w:t>
      </w:r>
      <w:r w:rsidR="008429AD" w:rsidRPr="00873E1F">
        <w:rPr>
          <w:rFonts w:hint="eastAsia"/>
          <w:lang w:val="en-US" w:eastAsia="zh-CN"/>
        </w:rPr>
        <w:t>. Reference</w:t>
      </w:r>
    </w:p>
    <w:p w14:paraId="2DCDAD34" w14:textId="77777777" w:rsidR="00F07543" w:rsidRPr="00D34FA0" w:rsidRDefault="00F07543" w:rsidP="00F07543">
      <w:pPr>
        <w:spacing w:after="120"/>
        <w:rPr>
          <w:rFonts w:asciiTheme="minorHAnsi" w:hAnsiTheme="minorHAnsi" w:cstheme="minorHAnsi"/>
          <w:bCs/>
        </w:rPr>
      </w:pPr>
      <w:r w:rsidRPr="00E16574">
        <w:rPr>
          <w:rFonts w:asciiTheme="minorHAnsi" w:hAnsiTheme="minorHAnsi" w:cstheme="minorHAnsi"/>
        </w:rPr>
        <w:t xml:space="preserve">[1] </w:t>
      </w:r>
      <w:r w:rsidRPr="00F77530">
        <w:rPr>
          <w:rFonts w:asciiTheme="minorHAnsi" w:hAnsiTheme="minorHAnsi" w:cstheme="minorHAnsi"/>
          <w:bCs/>
        </w:rPr>
        <w:t>RP-2</w:t>
      </w:r>
      <w:r>
        <w:rPr>
          <w:rFonts w:asciiTheme="minorHAnsi" w:hAnsiTheme="minorHAnsi" w:cstheme="minorHAnsi"/>
          <w:bCs/>
        </w:rPr>
        <w:t>20985</w:t>
      </w:r>
      <w:r w:rsidRPr="00D34FA0">
        <w:rPr>
          <w:rFonts w:asciiTheme="minorHAnsi" w:hAnsiTheme="minorHAnsi" w:cstheme="minorHAnsi"/>
          <w:bCs/>
        </w:rPr>
        <w:t>, “</w:t>
      </w:r>
      <w:r w:rsidRPr="00112341">
        <w:rPr>
          <w:rFonts w:asciiTheme="minorHAnsi" w:hAnsiTheme="minorHAnsi" w:cstheme="minorHAnsi"/>
          <w:bCs/>
        </w:rPr>
        <w:t>New WID on enhanced NR support for high speed train scenario in frequency range 2 (FR2)</w:t>
      </w:r>
      <w:r w:rsidRPr="00D34FA0">
        <w:rPr>
          <w:rFonts w:asciiTheme="minorHAnsi" w:hAnsiTheme="minorHAnsi" w:cstheme="minorHAnsi"/>
          <w:bCs/>
        </w:rPr>
        <w:t xml:space="preserve">”, </w:t>
      </w:r>
      <w:r>
        <w:rPr>
          <w:rFonts w:asciiTheme="minorHAnsi" w:hAnsiTheme="minorHAnsi" w:cstheme="minorHAnsi"/>
          <w:bCs/>
        </w:rPr>
        <w:t>Samsung.</w:t>
      </w:r>
    </w:p>
    <w:p w14:paraId="467A61C8" w14:textId="77777777" w:rsidR="00F07543" w:rsidRDefault="00F07543" w:rsidP="00F07543">
      <w:pPr>
        <w:spacing w:after="120"/>
        <w:rPr>
          <w:rFonts w:asciiTheme="minorHAnsi" w:hAnsiTheme="minorHAnsi" w:cstheme="minorHAnsi"/>
          <w:bCs/>
        </w:rPr>
      </w:pPr>
      <w:r w:rsidRPr="00D34FA0">
        <w:rPr>
          <w:rFonts w:asciiTheme="minorHAnsi" w:hAnsiTheme="minorHAnsi" w:cstheme="minorHAnsi"/>
          <w:bCs/>
        </w:rPr>
        <w:t>[2]</w:t>
      </w:r>
      <w:r w:rsidRPr="00D34FA0">
        <w:rPr>
          <w:rFonts w:asciiTheme="minorHAnsi" w:hAnsiTheme="minorHAnsi" w:cstheme="minorHAnsi"/>
          <w:bCs/>
        </w:rPr>
        <w:tab/>
      </w:r>
      <w:r w:rsidRPr="00F77530">
        <w:rPr>
          <w:rFonts w:asciiTheme="minorHAnsi" w:hAnsiTheme="minorHAnsi" w:cstheme="minorHAnsi"/>
          <w:bCs/>
        </w:rPr>
        <w:t>RP-22</w:t>
      </w:r>
      <w:r>
        <w:rPr>
          <w:rFonts w:asciiTheme="minorHAnsi" w:hAnsiTheme="minorHAnsi" w:cstheme="minorHAnsi"/>
          <w:bCs/>
        </w:rPr>
        <w:t>2272</w:t>
      </w:r>
      <w:r w:rsidRPr="00D34FA0">
        <w:rPr>
          <w:rFonts w:asciiTheme="minorHAnsi" w:hAnsiTheme="minorHAnsi" w:cstheme="minorHAnsi"/>
          <w:bCs/>
        </w:rPr>
        <w:t>, “</w:t>
      </w:r>
      <w:r>
        <w:rPr>
          <w:rFonts w:asciiTheme="minorHAnsi" w:hAnsiTheme="minorHAnsi" w:cstheme="minorHAnsi"/>
          <w:bCs/>
        </w:rPr>
        <w:t>Revised</w:t>
      </w:r>
      <w:r w:rsidRPr="00112341">
        <w:rPr>
          <w:rFonts w:asciiTheme="minorHAnsi" w:hAnsiTheme="minorHAnsi" w:cstheme="minorHAnsi"/>
          <w:bCs/>
        </w:rPr>
        <w:t xml:space="preserve"> WID on enhanced NR support for high speed train scenario in frequency range 2 (FR2)</w:t>
      </w:r>
      <w:r w:rsidRPr="00D34FA0">
        <w:rPr>
          <w:rFonts w:asciiTheme="minorHAnsi" w:hAnsiTheme="minorHAnsi" w:cstheme="minorHAnsi"/>
          <w:bCs/>
        </w:rPr>
        <w:t xml:space="preserve">”, </w:t>
      </w:r>
      <w:r>
        <w:rPr>
          <w:rFonts w:asciiTheme="minorHAnsi" w:hAnsiTheme="minorHAnsi" w:cstheme="minorHAnsi"/>
          <w:bCs/>
        </w:rPr>
        <w:t>Samsung.</w:t>
      </w:r>
    </w:p>
    <w:p w14:paraId="21C271E8" w14:textId="54BC2488" w:rsidR="00E16574" w:rsidRPr="00F07543" w:rsidRDefault="00E16574" w:rsidP="00DD28BC">
      <w:pPr>
        <w:rPr>
          <w:rFonts w:asciiTheme="minorHAnsi" w:hAnsiTheme="minorHAnsi" w:cstheme="minorHAnsi"/>
          <w:lang w:eastAsia="zh-CN"/>
        </w:rPr>
      </w:pPr>
    </w:p>
    <w:sectPr w:rsidR="00E16574" w:rsidRPr="00F0754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B4E28" w14:textId="77777777" w:rsidR="00C935DF" w:rsidRDefault="00C935DF">
      <w:r>
        <w:separator/>
      </w:r>
    </w:p>
  </w:endnote>
  <w:endnote w:type="continuationSeparator" w:id="0">
    <w:p w14:paraId="6542060C" w14:textId="77777777" w:rsidR="00C935DF" w:rsidRDefault="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BA5F" w14:textId="77777777" w:rsidR="00C935DF" w:rsidRDefault="00C935DF">
      <w:r>
        <w:separator/>
      </w:r>
    </w:p>
  </w:footnote>
  <w:footnote w:type="continuationSeparator" w:id="0">
    <w:p w14:paraId="025147F1" w14:textId="77777777" w:rsidR="00C935DF" w:rsidRDefault="00C9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599D"/>
    <w:multiLevelType w:val="hybridMultilevel"/>
    <w:tmpl w:val="3828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07A43"/>
    <w:multiLevelType w:val="hybridMultilevel"/>
    <w:tmpl w:val="62305A22"/>
    <w:lvl w:ilvl="0" w:tplc="4482A250">
      <w:start w:val="1"/>
      <w:numFmt w:val="bullet"/>
      <w:lvlText w:val="–"/>
      <w:lvlJc w:val="left"/>
      <w:pPr>
        <w:tabs>
          <w:tab w:val="num" w:pos="644"/>
        </w:tabs>
        <w:ind w:left="644" w:hanging="360"/>
      </w:pPr>
      <w:rPr>
        <w:rFonts w:ascii="Arial" w:hAnsi="Arial" w:hint="default"/>
      </w:rPr>
    </w:lvl>
    <w:lvl w:ilvl="1" w:tplc="6AD01482">
      <w:start w:val="1"/>
      <w:numFmt w:val="bullet"/>
      <w:lvlText w:val="–"/>
      <w:lvlJc w:val="left"/>
      <w:pPr>
        <w:tabs>
          <w:tab w:val="num" w:pos="1364"/>
        </w:tabs>
        <w:ind w:left="1364" w:hanging="360"/>
      </w:pPr>
      <w:rPr>
        <w:rFonts w:ascii="Arial" w:hAnsi="Arial" w:hint="default"/>
      </w:rPr>
    </w:lvl>
    <w:lvl w:ilvl="2" w:tplc="391443D2" w:tentative="1">
      <w:start w:val="1"/>
      <w:numFmt w:val="bullet"/>
      <w:lvlText w:val="–"/>
      <w:lvlJc w:val="left"/>
      <w:pPr>
        <w:tabs>
          <w:tab w:val="num" w:pos="2084"/>
        </w:tabs>
        <w:ind w:left="2084" w:hanging="360"/>
      </w:pPr>
      <w:rPr>
        <w:rFonts w:ascii="Arial" w:hAnsi="Arial" w:hint="default"/>
      </w:rPr>
    </w:lvl>
    <w:lvl w:ilvl="3" w:tplc="23A036BA" w:tentative="1">
      <w:start w:val="1"/>
      <w:numFmt w:val="bullet"/>
      <w:lvlText w:val="–"/>
      <w:lvlJc w:val="left"/>
      <w:pPr>
        <w:tabs>
          <w:tab w:val="num" w:pos="2804"/>
        </w:tabs>
        <w:ind w:left="2804" w:hanging="360"/>
      </w:pPr>
      <w:rPr>
        <w:rFonts w:ascii="Arial" w:hAnsi="Arial" w:hint="default"/>
      </w:rPr>
    </w:lvl>
    <w:lvl w:ilvl="4" w:tplc="E182D626" w:tentative="1">
      <w:start w:val="1"/>
      <w:numFmt w:val="bullet"/>
      <w:lvlText w:val="–"/>
      <w:lvlJc w:val="left"/>
      <w:pPr>
        <w:tabs>
          <w:tab w:val="num" w:pos="3524"/>
        </w:tabs>
        <w:ind w:left="3524" w:hanging="360"/>
      </w:pPr>
      <w:rPr>
        <w:rFonts w:ascii="Arial" w:hAnsi="Arial" w:hint="default"/>
      </w:rPr>
    </w:lvl>
    <w:lvl w:ilvl="5" w:tplc="F1AE423C" w:tentative="1">
      <w:start w:val="1"/>
      <w:numFmt w:val="bullet"/>
      <w:lvlText w:val="–"/>
      <w:lvlJc w:val="left"/>
      <w:pPr>
        <w:tabs>
          <w:tab w:val="num" w:pos="4244"/>
        </w:tabs>
        <w:ind w:left="4244" w:hanging="360"/>
      </w:pPr>
      <w:rPr>
        <w:rFonts w:ascii="Arial" w:hAnsi="Arial" w:hint="default"/>
      </w:rPr>
    </w:lvl>
    <w:lvl w:ilvl="6" w:tplc="54C6B998" w:tentative="1">
      <w:start w:val="1"/>
      <w:numFmt w:val="bullet"/>
      <w:lvlText w:val="–"/>
      <w:lvlJc w:val="left"/>
      <w:pPr>
        <w:tabs>
          <w:tab w:val="num" w:pos="4964"/>
        </w:tabs>
        <w:ind w:left="4964" w:hanging="360"/>
      </w:pPr>
      <w:rPr>
        <w:rFonts w:ascii="Arial" w:hAnsi="Arial" w:hint="default"/>
      </w:rPr>
    </w:lvl>
    <w:lvl w:ilvl="7" w:tplc="79B0E238" w:tentative="1">
      <w:start w:val="1"/>
      <w:numFmt w:val="bullet"/>
      <w:lvlText w:val="–"/>
      <w:lvlJc w:val="left"/>
      <w:pPr>
        <w:tabs>
          <w:tab w:val="num" w:pos="5684"/>
        </w:tabs>
        <w:ind w:left="5684" w:hanging="360"/>
      </w:pPr>
      <w:rPr>
        <w:rFonts w:ascii="Arial" w:hAnsi="Arial" w:hint="default"/>
      </w:rPr>
    </w:lvl>
    <w:lvl w:ilvl="8" w:tplc="0F50BE18" w:tentative="1">
      <w:start w:val="1"/>
      <w:numFmt w:val="bullet"/>
      <w:lvlText w:val="–"/>
      <w:lvlJc w:val="left"/>
      <w:pPr>
        <w:tabs>
          <w:tab w:val="num" w:pos="6404"/>
        </w:tabs>
        <w:ind w:left="6404" w:hanging="360"/>
      </w:pPr>
      <w:rPr>
        <w:rFonts w:ascii="Arial" w:hAnsi="Arial"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0505FC"/>
    <w:multiLevelType w:val="hybridMultilevel"/>
    <w:tmpl w:val="8D2E801C"/>
    <w:lvl w:ilvl="0" w:tplc="AC968F4C">
      <w:start w:val="3"/>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44F0608"/>
    <w:multiLevelType w:val="hybridMultilevel"/>
    <w:tmpl w:val="20DCE64C"/>
    <w:lvl w:ilvl="0" w:tplc="04090003">
      <w:start w:val="1"/>
      <w:numFmt w:val="bullet"/>
      <w:lvlText w:val="o"/>
      <w:lvlJc w:val="left"/>
      <w:pPr>
        <w:ind w:left="1460" w:hanging="420"/>
      </w:pPr>
      <w:rPr>
        <w:rFonts w:ascii="Courier New" w:hAnsi="Courier New" w:cs="Courier New" w:hint="default"/>
      </w:rPr>
    </w:lvl>
    <w:lvl w:ilvl="1" w:tplc="04090003">
      <w:start w:val="1"/>
      <w:numFmt w:val="bullet"/>
      <w:lvlText w:val=""/>
      <w:lvlJc w:val="left"/>
      <w:pPr>
        <w:ind w:left="1880" w:hanging="420"/>
      </w:pPr>
      <w:rPr>
        <w:rFonts w:ascii="Wingdings" w:hAnsi="Wingdings" w:hint="default"/>
      </w:rPr>
    </w:lvl>
    <w:lvl w:ilvl="2" w:tplc="04090005"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3" w:tentative="1">
      <w:start w:val="1"/>
      <w:numFmt w:val="bullet"/>
      <w:lvlText w:val=""/>
      <w:lvlJc w:val="left"/>
      <w:pPr>
        <w:ind w:left="3140" w:hanging="420"/>
      </w:pPr>
      <w:rPr>
        <w:rFonts w:ascii="Wingdings" w:hAnsi="Wingdings" w:hint="default"/>
      </w:rPr>
    </w:lvl>
    <w:lvl w:ilvl="5" w:tplc="04090005"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3" w:tentative="1">
      <w:start w:val="1"/>
      <w:numFmt w:val="bullet"/>
      <w:lvlText w:val=""/>
      <w:lvlJc w:val="left"/>
      <w:pPr>
        <w:ind w:left="4400" w:hanging="420"/>
      </w:pPr>
      <w:rPr>
        <w:rFonts w:ascii="Wingdings" w:hAnsi="Wingdings" w:hint="default"/>
      </w:rPr>
    </w:lvl>
    <w:lvl w:ilvl="8" w:tplc="04090005" w:tentative="1">
      <w:start w:val="1"/>
      <w:numFmt w:val="bullet"/>
      <w:lvlText w:val=""/>
      <w:lvlJc w:val="left"/>
      <w:pPr>
        <w:ind w:left="4820" w:hanging="420"/>
      </w:pPr>
      <w:rPr>
        <w:rFonts w:ascii="Wingdings" w:hAnsi="Wingdings" w:hint="default"/>
      </w:rPr>
    </w:lvl>
  </w:abstractNum>
  <w:abstractNum w:abstractNumId="6" w15:restartNumberingAfterBreak="0">
    <w:nsid w:val="05581F92"/>
    <w:multiLevelType w:val="hybridMultilevel"/>
    <w:tmpl w:val="9B908E2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A12B59"/>
    <w:multiLevelType w:val="hybridMultilevel"/>
    <w:tmpl w:val="5952011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0E9B7A7F"/>
    <w:multiLevelType w:val="hybridMultilevel"/>
    <w:tmpl w:val="7F9AB204"/>
    <w:lvl w:ilvl="0" w:tplc="AC968F4C">
      <w:start w:val="3"/>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FA1410B"/>
    <w:multiLevelType w:val="hybridMultilevel"/>
    <w:tmpl w:val="27FE8FBC"/>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80AE2B12">
      <w:start w:val="18"/>
      <w:numFmt w:val="bullet"/>
      <w:lvlText w:val="-"/>
      <w:lvlJc w:val="left"/>
      <w:pPr>
        <w:ind w:left="1260" w:hanging="420"/>
      </w:pPr>
      <w:rPr>
        <w:rFonts w:ascii="Arial" w:eastAsia="Times New Roman" w:hAnsi="Arial" w:cs="Arial" w:hint="default"/>
        <w:i/>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AD3F33"/>
    <w:multiLevelType w:val="hybridMultilevel"/>
    <w:tmpl w:val="8790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12F85D56"/>
    <w:multiLevelType w:val="hybridMultilevel"/>
    <w:tmpl w:val="D116C1A0"/>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55B49"/>
    <w:multiLevelType w:val="hybridMultilevel"/>
    <w:tmpl w:val="E4AE6BCE"/>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9" w15:restartNumberingAfterBreak="0">
    <w:nsid w:val="36E81624"/>
    <w:multiLevelType w:val="hybridMultilevel"/>
    <w:tmpl w:val="3514A9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C1C07"/>
    <w:multiLevelType w:val="hybridMultilevel"/>
    <w:tmpl w:val="E25C9E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A186F94"/>
    <w:multiLevelType w:val="hybridMultilevel"/>
    <w:tmpl w:val="82406F68"/>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F">
      <w:start w:val="1"/>
      <w:numFmt w:val="decimal"/>
      <w:lvlText w:val="%3."/>
      <w:lvlJc w:val="left"/>
      <w:pPr>
        <w:ind w:left="1260" w:hanging="420"/>
      </w:pPr>
      <w:rPr>
        <w:rFonts w:hint="default"/>
        <w:i/>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3234A"/>
    <w:multiLevelType w:val="hybridMultilevel"/>
    <w:tmpl w:val="FD7C0838"/>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9D346F10">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3A5F2E"/>
    <w:multiLevelType w:val="hybridMultilevel"/>
    <w:tmpl w:val="65389C2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8330C5"/>
    <w:multiLevelType w:val="hybridMultilevel"/>
    <w:tmpl w:val="71E0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41320A8"/>
    <w:multiLevelType w:val="hybridMultilevel"/>
    <w:tmpl w:val="D08071AC"/>
    <w:lvl w:ilvl="0" w:tplc="4058F662">
      <w:start w:val="1"/>
      <w:numFmt w:val="bullet"/>
      <w:lvlText w:val="•"/>
      <w:lvlJc w:val="left"/>
      <w:pPr>
        <w:tabs>
          <w:tab w:val="num" w:pos="360"/>
        </w:tabs>
        <w:ind w:left="360" w:hanging="360"/>
      </w:pPr>
      <w:rPr>
        <w:rFonts w:ascii="Arial" w:hAnsi="Arial" w:hint="default"/>
      </w:rPr>
    </w:lvl>
    <w:lvl w:ilvl="1" w:tplc="BAFC044C">
      <w:start w:val="1"/>
      <w:numFmt w:val="bullet"/>
      <w:lvlText w:val="•"/>
      <w:lvlJc w:val="left"/>
      <w:pPr>
        <w:tabs>
          <w:tab w:val="num" w:pos="1080"/>
        </w:tabs>
        <w:ind w:left="1080" w:hanging="360"/>
      </w:pPr>
      <w:rPr>
        <w:rFonts w:ascii="Arial" w:hAnsi="Arial" w:hint="default"/>
      </w:rPr>
    </w:lvl>
    <w:lvl w:ilvl="2" w:tplc="2C983C40">
      <w:start w:val="1"/>
      <w:numFmt w:val="bullet"/>
      <w:lvlText w:val="•"/>
      <w:lvlJc w:val="left"/>
      <w:pPr>
        <w:tabs>
          <w:tab w:val="num" w:pos="1800"/>
        </w:tabs>
        <w:ind w:left="1800" w:hanging="360"/>
      </w:pPr>
      <w:rPr>
        <w:rFonts w:ascii="Arial" w:hAnsi="Arial" w:hint="default"/>
      </w:rPr>
    </w:lvl>
    <w:lvl w:ilvl="3" w:tplc="B5F0714C">
      <w:numFmt w:val="none"/>
      <w:lvlText w:val=""/>
      <w:lvlJc w:val="left"/>
      <w:pPr>
        <w:tabs>
          <w:tab w:val="num" w:pos="360"/>
        </w:tabs>
      </w:pPr>
    </w:lvl>
    <w:lvl w:ilvl="4" w:tplc="E028F2FE" w:tentative="1">
      <w:start w:val="1"/>
      <w:numFmt w:val="bullet"/>
      <w:lvlText w:val="•"/>
      <w:lvlJc w:val="left"/>
      <w:pPr>
        <w:tabs>
          <w:tab w:val="num" w:pos="3240"/>
        </w:tabs>
        <w:ind w:left="3240" w:hanging="360"/>
      </w:pPr>
      <w:rPr>
        <w:rFonts w:ascii="Arial" w:hAnsi="Arial" w:hint="default"/>
      </w:rPr>
    </w:lvl>
    <w:lvl w:ilvl="5" w:tplc="A32EB822" w:tentative="1">
      <w:start w:val="1"/>
      <w:numFmt w:val="bullet"/>
      <w:lvlText w:val="•"/>
      <w:lvlJc w:val="left"/>
      <w:pPr>
        <w:tabs>
          <w:tab w:val="num" w:pos="3960"/>
        </w:tabs>
        <w:ind w:left="3960" w:hanging="360"/>
      </w:pPr>
      <w:rPr>
        <w:rFonts w:ascii="Arial" w:hAnsi="Arial" w:hint="default"/>
      </w:rPr>
    </w:lvl>
    <w:lvl w:ilvl="6" w:tplc="649A05EE" w:tentative="1">
      <w:start w:val="1"/>
      <w:numFmt w:val="bullet"/>
      <w:lvlText w:val="•"/>
      <w:lvlJc w:val="left"/>
      <w:pPr>
        <w:tabs>
          <w:tab w:val="num" w:pos="4680"/>
        </w:tabs>
        <w:ind w:left="4680" w:hanging="360"/>
      </w:pPr>
      <w:rPr>
        <w:rFonts w:ascii="Arial" w:hAnsi="Arial" w:hint="default"/>
      </w:rPr>
    </w:lvl>
    <w:lvl w:ilvl="7" w:tplc="B9DCB8AA" w:tentative="1">
      <w:start w:val="1"/>
      <w:numFmt w:val="bullet"/>
      <w:lvlText w:val="•"/>
      <w:lvlJc w:val="left"/>
      <w:pPr>
        <w:tabs>
          <w:tab w:val="num" w:pos="5400"/>
        </w:tabs>
        <w:ind w:left="5400" w:hanging="360"/>
      </w:pPr>
      <w:rPr>
        <w:rFonts w:ascii="Arial" w:hAnsi="Arial" w:hint="default"/>
      </w:rPr>
    </w:lvl>
    <w:lvl w:ilvl="8" w:tplc="FF16A46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9" w15:restartNumberingAfterBreak="0">
    <w:nsid w:val="569C5B28"/>
    <w:multiLevelType w:val="hybridMultilevel"/>
    <w:tmpl w:val="88966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31" w15:restartNumberingAfterBreak="0">
    <w:nsid w:val="5B7C5F74"/>
    <w:multiLevelType w:val="hybridMultilevel"/>
    <w:tmpl w:val="3B0451B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3"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34" w15:restartNumberingAfterBreak="0">
    <w:nsid w:val="61182AF9"/>
    <w:multiLevelType w:val="hybridMultilevel"/>
    <w:tmpl w:val="79C4B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9F6A6C"/>
    <w:multiLevelType w:val="hybridMultilevel"/>
    <w:tmpl w:val="D8F26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02132"/>
    <w:multiLevelType w:val="hybridMultilevel"/>
    <w:tmpl w:val="4268F7B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EF13EC"/>
    <w:multiLevelType w:val="hybridMultilevel"/>
    <w:tmpl w:val="C0D8C82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484E6F"/>
    <w:multiLevelType w:val="hybridMultilevel"/>
    <w:tmpl w:val="7188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E5F61"/>
    <w:multiLevelType w:val="hybridMultilevel"/>
    <w:tmpl w:val="96584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33"/>
  </w:num>
  <w:num w:numId="5">
    <w:abstractNumId w:val="17"/>
  </w:num>
  <w:num w:numId="6">
    <w:abstractNumId w:val="39"/>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8"/>
  </w:num>
  <w:num w:numId="11">
    <w:abstractNumId w:val="18"/>
  </w:num>
  <w:num w:numId="12">
    <w:abstractNumId w:val="44"/>
  </w:num>
  <w:num w:numId="13">
    <w:abstractNumId w:val="37"/>
  </w:num>
  <w:num w:numId="14">
    <w:abstractNumId w:val="15"/>
  </w:num>
  <w:num w:numId="15">
    <w:abstractNumId w:val="36"/>
  </w:num>
  <w:num w:numId="16">
    <w:abstractNumId w:val="22"/>
  </w:num>
  <w:num w:numId="17">
    <w:abstractNumId w:val="8"/>
  </w:num>
  <w:num w:numId="18">
    <w:abstractNumId w:val="41"/>
  </w:num>
  <w:num w:numId="19">
    <w:abstractNumId w:val="30"/>
  </w:num>
  <w:num w:numId="20">
    <w:abstractNumId w:val="12"/>
  </w:num>
  <w:num w:numId="21">
    <w:abstractNumId w:val="42"/>
  </w:num>
  <w:num w:numId="22">
    <w:abstractNumId w:val="11"/>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
  </w:num>
  <w:num w:numId="27">
    <w:abstractNumId w:val="25"/>
  </w:num>
  <w:num w:numId="28">
    <w:abstractNumId w:val="29"/>
  </w:num>
  <w:num w:numId="29">
    <w:abstractNumId w:val="24"/>
  </w:num>
  <w:num w:numId="30">
    <w:abstractNumId w:val="19"/>
  </w:num>
  <w:num w:numId="31">
    <w:abstractNumId w:val="35"/>
  </w:num>
  <w:num w:numId="32">
    <w:abstractNumId w:val="43"/>
  </w:num>
  <w:num w:numId="33">
    <w:abstractNumId w:val="16"/>
  </w:num>
  <w:num w:numId="34">
    <w:abstractNumId w:val="40"/>
  </w:num>
  <w:num w:numId="35">
    <w:abstractNumId w:val="38"/>
  </w:num>
  <w:num w:numId="36">
    <w:abstractNumId w:val="31"/>
  </w:num>
  <w:num w:numId="37">
    <w:abstractNumId w:val="13"/>
  </w:num>
  <w:num w:numId="38">
    <w:abstractNumId w:val="7"/>
  </w:num>
  <w:num w:numId="39">
    <w:abstractNumId w:val="20"/>
  </w:num>
  <w:num w:numId="40">
    <w:abstractNumId w:val="9"/>
  </w:num>
  <w:num w:numId="41">
    <w:abstractNumId w:val="4"/>
  </w:num>
  <w:num w:numId="42">
    <w:abstractNumId w:val="14"/>
  </w:num>
  <w:num w:numId="43">
    <w:abstractNumId w:val="6"/>
  </w:num>
  <w:num w:numId="44">
    <w:abstractNumId w:val="10"/>
  </w:num>
  <w:num w:numId="45">
    <w:abstractNumId w:val="23"/>
  </w:num>
  <w:num w:numId="46">
    <w:abstractNumId w:val="2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236C3"/>
    <w:rsid w:val="0003171D"/>
    <w:rsid w:val="00031C1D"/>
    <w:rsid w:val="000353D1"/>
    <w:rsid w:val="000457A1"/>
    <w:rsid w:val="00050001"/>
    <w:rsid w:val="00052041"/>
    <w:rsid w:val="0005326A"/>
    <w:rsid w:val="0006266D"/>
    <w:rsid w:val="000649B6"/>
    <w:rsid w:val="00065506"/>
    <w:rsid w:val="0007382E"/>
    <w:rsid w:val="000766E1"/>
    <w:rsid w:val="00077FF6"/>
    <w:rsid w:val="00080D82"/>
    <w:rsid w:val="00081692"/>
    <w:rsid w:val="00082C46"/>
    <w:rsid w:val="00083764"/>
    <w:rsid w:val="00087548"/>
    <w:rsid w:val="00093E7E"/>
    <w:rsid w:val="00096F36"/>
    <w:rsid w:val="000A1830"/>
    <w:rsid w:val="000A4121"/>
    <w:rsid w:val="000A4AA3"/>
    <w:rsid w:val="000A550E"/>
    <w:rsid w:val="000B1A55"/>
    <w:rsid w:val="000B20BB"/>
    <w:rsid w:val="000B2EF6"/>
    <w:rsid w:val="000B2FA6"/>
    <w:rsid w:val="000B31A6"/>
    <w:rsid w:val="000B4AA0"/>
    <w:rsid w:val="000C38C3"/>
    <w:rsid w:val="000C628B"/>
    <w:rsid w:val="000D44FB"/>
    <w:rsid w:val="000D6CFC"/>
    <w:rsid w:val="000E537B"/>
    <w:rsid w:val="000E57D0"/>
    <w:rsid w:val="000E7858"/>
    <w:rsid w:val="000F7828"/>
    <w:rsid w:val="00104DFD"/>
    <w:rsid w:val="00110E26"/>
    <w:rsid w:val="001139DC"/>
    <w:rsid w:val="00117BD6"/>
    <w:rsid w:val="001206C2"/>
    <w:rsid w:val="00121978"/>
    <w:rsid w:val="00123422"/>
    <w:rsid w:val="00124B6A"/>
    <w:rsid w:val="00134D8E"/>
    <w:rsid w:val="00144F96"/>
    <w:rsid w:val="00151EAC"/>
    <w:rsid w:val="00153528"/>
    <w:rsid w:val="00154E68"/>
    <w:rsid w:val="00162548"/>
    <w:rsid w:val="00172183"/>
    <w:rsid w:val="001751AB"/>
    <w:rsid w:val="00175A3F"/>
    <w:rsid w:val="00180E09"/>
    <w:rsid w:val="001832A4"/>
    <w:rsid w:val="00183D4C"/>
    <w:rsid w:val="00183F6D"/>
    <w:rsid w:val="0018670E"/>
    <w:rsid w:val="00195077"/>
    <w:rsid w:val="001975DD"/>
    <w:rsid w:val="001A08AA"/>
    <w:rsid w:val="001A7004"/>
    <w:rsid w:val="001C05FE"/>
    <w:rsid w:val="001C1409"/>
    <w:rsid w:val="001C4A89"/>
    <w:rsid w:val="001C6177"/>
    <w:rsid w:val="001D0363"/>
    <w:rsid w:val="001D39C5"/>
    <w:rsid w:val="001D7D94"/>
    <w:rsid w:val="001E4218"/>
    <w:rsid w:val="001E52F2"/>
    <w:rsid w:val="001F0B20"/>
    <w:rsid w:val="00200A62"/>
    <w:rsid w:val="00203740"/>
    <w:rsid w:val="002138EA"/>
    <w:rsid w:val="00213F84"/>
    <w:rsid w:val="00214FBD"/>
    <w:rsid w:val="00222897"/>
    <w:rsid w:val="00222B0C"/>
    <w:rsid w:val="00233968"/>
    <w:rsid w:val="00235394"/>
    <w:rsid w:val="00235577"/>
    <w:rsid w:val="002435CA"/>
    <w:rsid w:val="0024469F"/>
    <w:rsid w:val="002537BC"/>
    <w:rsid w:val="00255C58"/>
    <w:rsid w:val="00260EC7"/>
    <w:rsid w:val="0026179F"/>
    <w:rsid w:val="00261CBB"/>
    <w:rsid w:val="0026389A"/>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60C1"/>
    <w:rsid w:val="002B74D9"/>
    <w:rsid w:val="002C4B52"/>
    <w:rsid w:val="002C5C0E"/>
    <w:rsid w:val="002D03E5"/>
    <w:rsid w:val="002D36EB"/>
    <w:rsid w:val="002E2CE9"/>
    <w:rsid w:val="002E345E"/>
    <w:rsid w:val="002E3BF7"/>
    <w:rsid w:val="002F158C"/>
    <w:rsid w:val="002F4093"/>
    <w:rsid w:val="002F5636"/>
    <w:rsid w:val="003022A5"/>
    <w:rsid w:val="00315867"/>
    <w:rsid w:val="003260D7"/>
    <w:rsid w:val="003356B9"/>
    <w:rsid w:val="00351B8E"/>
    <w:rsid w:val="00355873"/>
    <w:rsid w:val="0035660F"/>
    <w:rsid w:val="003628B9"/>
    <w:rsid w:val="00362D8F"/>
    <w:rsid w:val="00367724"/>
    <w:rsid w:val="003770F6"/>
    <w:rsid w:val="00393042"/>
    <w:rsid w:val="00394AD5"/>
    <w:rsid w:val="0039642D"/>
    <w:rsid w:val="003A2E40"/>
    <w:rsid w:val="003B0158"/>
    <w:rsid w:val="003B027F"/>
    <w:rsid w:val="003B56DB"/>
    <w:rsid w:val="003B755E"/>
    <w:rsid w:val="003C228E"/>
    <w:rsid w:val="003C51E7"/>
    <w:rsid w:val="003D1EFD"/>
    <w:rsid w:val="003D28BF"/>
    <w:rsid w:val="003D4215"/>
    <w:rsid w:val="003D7719"/>
    <w:rsid w:val="003F1C1B"/>
    <w:rsid w:val="00401144"/>
    <w:rsid w:val="00407661"/>
    <w:rsid w:val="00410314"/>
    <w:rsid w:val="00412063"/>
    <w:rsid w:val="00412EB1"/>
    <w:rsid w:val="00414118"/>
    <w:rsid w:val="00416084"/>
    <w:rsid w:val="00417359"/>
    <w:rsid w:val="00422F51"/>
    <w:rsid w:val="00424F8C"/>
    <w:rsid w:val="004271BA"/>
    <w:rsid w:val="00434DC1"/>
    <w:rsid w:val="004350F4"/>
    <w:rsid w:val="00435144"/>
    <w:rsid w:val="004412A0"/>
    <w:rsid w:val="00450F27"/>
    <w:rsid w:val="00456A75"/>
    <w:rsid w:val="00461E39"/>
    <w:rsid w:val="00462D3A"/>
    <w:rsid w:val="00463521"/>
    <w:rsid w:val="00466F56"/>
    <w:rsid w:val="00471125"/>
    <w:rsid w:val="0047437A"/>
    <w:rsid w:val="0048543E"/>
    <w:rsid w:val="00485492"/>
    <w:rsid w:val="00486711"/>
    <w:rsid w:val="004868C1"/>
    <w:rsid w:val="00486A5C"/>
    <w:rsid w:val="0048750F"/>
    <w:rsid w:val="004A495F"/>
    <w:rsid w:val="004B3DF2"/>
    <w:rsid w:val="004B6B0F"/>
    <w:rsid w:val="004E2659"/>
    <w:rsid w:val="004E39EE"/>
    <w:rsid w:val="004E56E0"/>
    <w:rsid w:val="004E7329"/>
    <w:rsid w:val="004F2CB0"/>
    <w:rsid w:val="005017F7"/>
    <w:rsid w:val="00501FA7"/>
    <w:rsid w:val="005036A1"/>
    <w:rsid w:val="00505BFA"/>
    <w:rsid w:val="005071B4"/>
    <w:rsid w:val="005117A9"/>
    <w:rsid w:val="00511F57"/>
    <w:rsid w:val="00515CBE"/>
    <w:rsid w:val="00515E2B"/>
    <w:rsid w:val="005173CE"/>
    <w:rsid w:val="00522A7E"/>
    <w:rsid w:val="00522F20"/>
    <w:rsid w:val="00530A2E"/>
    <w:rsid w:val="00530FBE"/>
    <w:rsid w:val="005339DB"/>
    <w:rsid w:val="00534C89"/>
    <w:rsid w:val="00541573"/>
    <w:rsid w:val="0054348A"/>
    <w:rsid w:val="00550DD1"/>
    <w:rsid w:val="00582081"/>
    <w:rsid w:val="0058519C"/>
    <w:rsid w:val="005956EE"/>
    <w:rsid w:val="005A083E"/>
    <w:rsid w:val="005A0DD4"/>
    <w:rsid w:val="005B145A"/>
    <w:rsid w:val="005C1EA6"/>
    <w:rsid w:val="005C20B6"/>
    <w:rsid w:val="005D0B99"/>
    <w:rsid w:val="005D308E"/>
    <w:rsid w:val="005D3A48"/>
    <w:rsid w:val="005E5C23"/>
    <w:rsid w:val="005F2145"/>
    <w:rsid w:val="005F57D1"/>
    <w:rsid w:val="006016E1"/>
    <w:rsid w:val="00602D27"/>
    <w:rsid w:val="00613625"/>
    <w:rsid w:val="006144A1"/>
    <w:rsid w:val="00616096"/>
    <w:rsid w:val="006160A2"/>
    <w:rsid w:val="006302AA"/>
    <w:rsid w:val="006363BD"/>
    <w:rsid w:val="006412DC"/>
    <w:rsid w:val="006437E5"/>
    <w:rsid w:val="00644790"/>
    <w:rsid w:val="006501AF"/>
    <w:rsid w:val="00650DDE"/>
    <w:rsid w:val="00672307"/>
    <w:rsid w:val="006808C6"/>
    <w:rsid w:val="00692A68"/>
    <w:rsid w:val="00695D85"/>
    <w:rsid w:val="006A2715"/>
    <w:rsid w:val="006A6D23"/>
    <w:rsid w:val="006C1C3B"/>
    <w:rsid w:val="006C37B3"/>
    <w:rsid w:val="006C4E43"/>
    <w:rsid w:val="006C6435"/>
    <w:rsid w:val="006C643E"/>
    <w:rsid w:val="006D3671"/>
    <w:rsid w:val="006E0A73"/>
    <w:rsid w:val="006E0FEE"/>
    <w:rsid w:val="006E6C11"/>
    <w:rsid w:val="006F5564"/>
    <w:rsid w:val="006F7C0C"/>
    <w:rsid w:val="00700755"/>
    <w:rsid w:val="00700954"/>
    <w:rsid w:val="0070646B"/>
    <w:rsid w:val="007130A2"/>
    <w:rsid w:val="00715463"/>
    <w:rsid w:val="00727F46"/>
    <w:rsid w:val="00730655"/>
    <w:rsid w:val="00731D77"/>
    <w:rsid w:val="00732360"/>
    <w:rsid w:val="0073390A"/>
    <w:rsid w:val="00734E64"/>
    <w:rsid w:val="00736B37"/>
    <w:rsid w:val="007439E9"/>
    <w:rsid w:val="00751001"/>
    <w:rsid w:val="007520B4"/>
    <w:rsid w:val="007763C1"/>
    <w:rsid w:val="00777E82"/>
    <w:rsid w:val="00781359"/>
    <w:rsid w:val="007A5ACC"/>
    <w:rsid w:val="007A79FD"/>
    <w:rsid w:val="007B0B9D"/>
    <w:rsid w:val="007B5A43"/>
    <w:rsid w:val="007B709B"/>
    <w:rsid w:val="007C1343"/>
    <w:rsid w:val="007C1C76"/>
    <w:rsid w:val="007C1E65"/>
    <w:rsid w:val="007C2E91"/>
    <w:rsid w:val="007C41CF"/>
    <w:rsid w:val="007C5EF1"/>
    <w:rsid w:val="007C7BF5"/>
    <w:rsid w:val="007D75E5"/>
    <w:rsid w:val="007D773E"/>
    <w:rsid w:val="007E066E"/>
    <w:rsid w:val="007E1356"/>
    <w:rsid w:val="007E20FC"/>
    <w:rsid w:val="007E7062"/>
    <w:rsid w:val="007F044E"/>
    <w:rsid w:val="007F0E1E"/>
    <w:rsid w:val="007F29A7"/>
    <w:rsid w:val="00816078"/>
    <w:rsid w:val="008177E3"/>
    <w:rsid w:val="00823AA9"/>
    <w:rsid w:val="00825CD8"/>
    <w:rsid w:val="00827324"/>
    <w:rsid w:val="008362B1"/>
    <w:rsid w:val="00837AAE"/>
    <w:rsid w:val="008429AD"/>
    <w:rsid w:val="00850C75"/>
    <w:rsid w:val="00850E39"/>
    <w:rsid w:val="00855173"/>
    <w:rsid w:val="008557D9"/>
    <w:rsid w:val="00855BF7"/>
    <w:rsid w:val="00856214"/>
    <w:rsid w:val="00862089"/>
    <w:rsid w:val="00866D5B"/>
    <w:rsid w:val="00866FF5"/>
    <w:rsid w:val="008675CA"/>
    <w:rsid w:val="00871E3E"/>
    <w:rsid w:val="00873E1F"/>
    <w:rsid w:val="00874C16"/>
    <w:rsid w:val="00886D1F"/>
    <w:rsid w:val="00891EE1"/>
    <w:rsid w:val="00893987"/>
    <w:rsid w:val="008963EF"/>
    <w:rsid w:val="0089688E"/>
    <w:rsid w:val="008A1013"/>
    <w:rsid w:val="008A1616"/>
    <w:rsid w:val="008A1FBE"/>
    <w:rsid w:val="008B5AE7"/>
    <w:rsid w:val="008C60E9"/>
    <w:rsid w:val="008D1B7C"/>
    <w:rsid w:val="008D6657"/>
    <w:rsid w:val="008E1F60"/>
    <w:rsid w:val="008E307E"/>
    <w:rsid w:val="008F6056"/>
    <w:rsid w:val="00902C07"/>
    <w:rsid w:val="00905804"/>
    <w:rsid w:val="009101E2"/>
    <w:rsid w:val="00912D64"/>
    <w:rsid w:val="00915D73"/>
    <w:rsid w:val="00916077"/>
    <w:rsid w:val="009170A2"/>
    <w:rsid w:val="009208A6"/>
    <w:rsid w:val="00924514"/>
    <w:rsid w:val="00927316"/>
    <w:rsid w:val="00927C5A"/>
    <w:rsid w:val="00933D12"/>
    <w:rsid w:val="00937065"/>
    <w:rsid w:val="00940285"/>
    <w:rsid w:val="00947E7E"/>
    <w:rsid w:val="0095139A"/>
    <w:rsid w:val="00953E16"/>
    <w:rsid w:val="009542AC"/>
    <w:rsid w:val="00957239"/>
    <w:rsid w:val="009638D6"/>
    <w:rsid w:val="0097193F"/>
    <w:rsid w:val="009728FA"/>
    <w:rsid w:val="0097408E"/>
    <w:rsid w:val="00974290"/>
    <w:rsid w:val="00974BB2"/>
    <w:rsid w:val="00974FA7"/>
    <w:rsid w:val="009756E5"/>
    <w:rsid w:val="00977A8C"/>
    <w:rsid w:val="00983910"/>
    <w:rsid w:val="00983BAF"/>
    <w:rsid w:val="009863A5"/>
    <w:rsid w:val="009932AC"/>
    <w:rsid w:val="009A1DBF"/>
    <w:rsid w:val="009A68E6"/>
    <w:rsid w:val="009A7598"/>
    <w:rsid w:val="009B1DF8"/>
    <w:rsid w:val="009B3D20"/>
    <w:rsid w:val="009B5418"/>
    <w:rsid w:val="009C0727"/>
    <w:rsid w:val="009C492F"/>
    <w:rsid w:val="009D2FF2"/>
    <w:rsid w:val="009D3226"/>
    <w:rsid w:val="009D3385"/>
    <w:rsid w:val="009E16A9"/>
    <w:rsid w:val="009E375F"/>
    <w:rsid w:val="009E5401"/>
    <w:rsid w:val="00A0758F"/>
    <w:rsid w:val="00A1570A"/>
    <w:rsid w:val="00A211B4"/>
    <w:rsid w:val="00A33B4F"/>
    <w:rsid w:val="00A33DDF"/>
    <w:rsid w:val="00A34547"/>
    <w:rsid w:val="00A376B7"/>
    <w:rsid w:val="00A41BF5"/>
    <w:rsid w:val="00A469E7"/>
    <w:rsid w:val="00A604A4"/>
    <w:rsid w:val="00A6605B"/>
    <w:rsid w:val="00A66ADC"/>
    <w:rsid w:val="00A7118B"/>
    <w:rsid w:val="00A7147D"/>
    <w:rsid w:val="00A81B15"/>
    <w:rsid w:val="00A82C0D"/>
    <w:rsid w:val="00A837FF"/>
    <w:rsid w:val="00A84DC8"/>
    <w:rsid w:val="00A85DBC"/>
    <w:rsid w:val="00A87FEB"/>
    <w:rsid w:val="00A93F9F"/>
    <w:rsid w:val="00A9420E"/>
    <w:rsid w:val="00A97648"/>
    <w:rsid w:val="00AA1CFD"/>
    <w:rsid w:val="00AA2239"/>
    <w:rsid w:val="00AA33D2"/>
    <w:rsid w:val="00AB0C57"/>
    <w:rsid w:val="00AB1195"/>
    <w:rsid w:val="00AB4182"/>
    <w:rsid w:val="00AB5793"/>
    <w:rsid w:val="00AC27DB"/>
    <w:rsid w:val="00AC6D6B"/>
    <w:rsid w:val="00AD1085"/>
    <w:rsid w:val="00AD47A8"/>
    <w:rsid w:val="00AD4A62"/>
    <w:rsid w:val="00AD7736"/>
    <w:rsid w:val="00AE70D4"/>
    <w:rsid w:val="00AE7684"/>
    <w:rsid w:val="00AE7868"/>
    <w:rsid w:val="00AF0407"/>
    <w:rsid w:val="00B02FD3"/>
    <w:rsid w:val="00B163F8"/>
    <w:rsid w:val="00B17F9F"/>
    <w:rsid w:val="00B2472D"/>
    <w:rsid w:val="00B2549F"/>
    <w:rsid w:val="00B5435C"/>
    <w:rsid w:val="00B57265"/>
    <w:rsid w:val="00B633AE"/>
    <w:rsid w:val="00B665D2"/>
    <w:rsid w:val="00B6737C"/>
    <w:rsid w:val="00B7214D"/>
    <w:rsid w:val="00B74372"/>
    <w:rsid w:val="00B77F06"/>
    <w:rsid w:val="00B80283"/>
    <w:rsid w:val="00B8095F"/>
    <w:rsid w:val="00B80B0C"/>
    <w:rsid w:val="00B80B11"/>
    <w:rsid w:val="00B8446C"/>
    <w:rsid w:val="00B87725"/>
    <w:rsid w:val="00B94138"/>
    <w:rsid w:val="00BA259A"/>
    <w:rsid w:val="00BA259C"/>
    <w:rsid w:val="00BA29D3"/>
    <w:rsid w:val="00BA307F"/>
    <w:rsid w:val="00BA5280"/>
    <w:rsid w:val="00BB14F1"/>
    <w:rsid w:val="00BB286F"/>
    <w:rsid w:val="00BB2BAB"/>
    <w:rsid w:val="00BB572E"/>
    <w:rsid w:val="00BB74FD"/>
    <w:rsid w:val="00BC38C3"/>
    <w:rsid w:val="00BC5982"/>
    <w:rsid w:val="00BD6404"/>
    <w:rsid w:val="00BE33AE"/>
    <w:rsid w:val="00BF046F"/>
    <w:rsid w:val="00BF6FE4"/>
    <w:rsid w:val="00C01D50"/>
    <w:rsid w:val="00C056DC"/>
    <w:rsid w:val="00C1329B"/>
    <w:rsid w:val="00C31283"/>
    <w:rsid w:val="00C33C48"/>
    <w:rsid w:val="00C340E5"/>
    <w:rsid w:val="00C35AA7"/>
    <w:rsid w:val="00C43BA1"/>
    <w:rsid w:val="00C43DAB"/>
    <w:rsid w:val="00C47F08"/>
    <w:rsid w:val="00C5739F"/>
    <w:rsid w:val="00C57CF0"/>
    <w:rsid w:val="00C65891"/>
    <w:rsid w:val="00C724D3"/>
    <w:rsid w:val="00C77DD9"/>
    <w:rsid w:val="00C85354"/>
    <w:rsid w:val="00C86823"/>
    <w:rsid w:val="00C86ABA"/>
    <w:rsid w:val="00C935DF"/>
    <w:rsid w:val="00C943F3"/>
    <w:rsid w:val="00CA08C6"/>
    <w:rsid w:val="00CA2729"/>
    <w:rsid w:val="00CA3057"/>
    <w:rsid w:val="00CA45F8"/>
    <w:rsid w:val="00CB33C7"/>
    <w:rsid w:val="00CC25B4"/>
    <w:rsid w:val="00CC69C8"/>
    <w:rsid w:val="00CC77A2"/>
    <w:rsid w:val="00CD6A1B"/>
    <w:rsid w:val="00CE0A7F"/>
    <w:rsid w:val="00CE1718"/>
    <w:rsid w:val="00CE1D32"/>
    <w:rsid w:val="00CF4156"/>
    <w:rsid w:val="00D03CC6"/>
    <w:rsid w:val="00D03D00"/>
    <w:rsid w:val="00D05C30"/>
    <w:rsid w:val="00D11359"/>
    <w:rsid w:val="00D14B0D"/>
    <w:rsid w:val="00D24D31"/>
    <w:rsid w:val="00D3188C"/>
    <w:rsid w:val="00D35F9B"/>
    <w:rsid w:val="00D3667C"/>
    <w:rsid w:val="00D36B69"/>
    <w:rsid w:val="00D408DD"/>
    <w:rsid w:val="00D4570E"/>
    <w:rsid w:val="00D45D72"/>
    <w:rsid w:val="00D520E4"/>
    <w:rsid w:val="00D5510B"/>
    <w:rsid w:val="00D575DD"/>
    <w:rsid w:val="00D57DFA"/>
    <w:rsid w:val="00D709CE"/>
    <w:rsid w:val="00D71F73"/>
    <w:rsid w:val="00D80786"/>
    <w:rsid w:val="00D81CAB"/>
    <w:rsid w:val="00D8576F"/>
    <w:rsid w:val="00D8677F"/>
    <w:rsid w:val="00D94582"/>
    <w:rsid w:val="00D97F0C"/>
    <w:rsid w:val="00DA3A86"/>
    <w:rsid w:val="00DB49AE"/>
    <w:rsid w:val="00DC5240"/>
    <w:rsid w:val="00DC77DC"/>
    <w:rsid w:val="00DD0C2C"/>
    <w:rsid w:val="00DD28BC"/>
    <w:rsid w:val="00DE31F0"/>
    <w:rsid w:val="00DE3D1C"/>
    <w:rsid w:val="00E0227D"/>
    <w:rsid w:val="00E04B84"/>
    <w:rsid w:val="00E0603D"/>
    <w:rsid w:val="00E06FDA"/>
    <w:rsid w:val="00E10F81"/>
    <w:rsid w:val="00E160A5"/>
    <w:rsid w:val="00E16574"/>
    <w:rsid w:val="00E1713D"/>
    <w:rsid w:val="00E20A43"/>
    <w:rsid w:val="00E23898"/>
    <w:rsid w:val="00E33CD2"/>
    <w:rsid w:val="00E40E90"/>
    <w:rsid w:val="00E50AE3"/>
    <w:rsid w:val="00E531EB"/>
    <w:rsid w:val="00E54874"/>
    <w:rsid w:val="00E54B6F"/>
    <w:rsid w:val="00E55ACA"/>
    <w:rsid w:val="00E57B74"/>
    <w:rsid w:val="00E661FF"/>
    <w:rsid w:val="00E71A93"/>
    <w:rsid w:val="00E726EB"/>
    <w:rsid w:val="00E80168"/>
    <w:rsid w:val="00E80B52"/>
    <w:rsid w:val="00E824C3"/>
    <w:rsid w:val="00E840B3"/>
    <w:rsid w:val="00E8629F"/>
    <w:rsid w:val="00E91008"/>
    <w:rsid w:val="00E91564"/>
    <w:rsid w:val="00E9374E"/>
    <w:rsid w:val="00E94F54"/>
    <w:rsid w:val="00EA1111"/>
    <w:rsid w:val="00EA3B4F"/>
    <w:rsid w:val="00EA3C24"/>
    <w:rsid w:val="00EA73DF"/>
    <w:rsid w:val="00EB55B4"/>
    <w:rsid w:val="00EB61AE"/>
    <w:rsid w:val="00EC1A60"/>
    <w:rsid w:val="00EC322D"/>
    <w:rsid w:val="00EF55EB"/>
    <w:rsid w:val="00F00DCC"/>
    <w:rsid w:val="00F0156F"/>
    <w:rsid w:val="00F05AC8"/>
    <w:rsid w:val="00F07167"/>
    <w:rsid w:val="00F072D8"/>
    <w:rsid w:val="00F07543"/>
    <w:rsid w:val="00F07CE0"/>
    <w:rsid w:val="00F13D05"/>
    <w:rsid w:val="00F1679D"/>
    <w:rsid w:val="00F1682C"/>
    <w:rsid w:val="00F20B91"/>
    <w:rsid w:val="00F24B8B"/>
    <w:rsid w:val="00F26C49"/>
    <w:rsid w:val="00F30D2E"/>
    <w:rsid w:val="00F35516"/>
    <w:rsid w:val="00F35790"/>
    <w:rsid w:val="00F369F8"/>
    <w:rsid w:val="00F4136D"/>
    <w:rsid w:val="00F4212E"/>
    <w:rsid w:val="00F42C20"/>
    <w:rsid w:val="00F43E34"/>
    <w:rsid w:val="00F552D1"/>
    <w:rsid w:val="00F618EF"/>
    <w:rsid w:val="00F65582"/>
    <w:rsid w:val="00F66E75"/>
    <w:rsid w:val="00F77EB0"/>
    <w:rsid w:val="00F87CDD"/>
    <w:rsid w:val="00F91D53"/>
    <w:rsid w:val="00F933F0"/>
    <w:rsid w:val="00F94715"/>
    <w:rsid w:val="00FA4718"/>
    <w:rsid w:val="00FA7F3D"/>
    <w:rsid w:val="00FC051F"/>
    <w:rsid w:val="00FC06FF"/>
    <w:rsid w:val="00FC7F73"/>
    <w:rsid w:val="00FD0694"/>
    <w:rsid w:val="00FD25BE"/>
    <w:rsid w:val="00FD2E70"/>
    <w:rsid w:val="00FD601B"/>
    <w:rsid w:val="00FD7AA7"/>
    <w:rsid w:val="00FF1FCB"/>
    <w:rsid w:val="00FF52D4"/>
    <w:rsid w:val="00FF6AA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9F953C4-4BA1-4096-BC95-44D04C68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79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link w:val="a3"/>
    <w:uiPriority w:val="99"/>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uiPriority w:val="99"/>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val="sv-S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목록 단락,?? ??,?????,????,リスト段落,Lista1,列出段落1,中等深浅网格 1 - 着色 21,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17F6-1DDD-4603-A4DD-AC3DE752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6</Pages>
  <Words>1787</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11956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Jackson Wang</dc:creator>
  <cp:keywords>&lt;keyword[, keyword]&gt;;3DL CA;Release-13;CA</cp:keywords>
  <dc:description/>
  <cp:lastModifiedBy>Samsung_Bozhi</cp:lastModifiedBy>
  <cp:revision>13</cp:revision>
  <cp:lastPrinted>2019-04-25T01:09:00Z</cp:lastPrinted>
  <dcterms:created xsi:type="dcterms:W3CDTF">2020-10-20T08:33:00Z</dcterms:created>
  <dcterms:modified xsi:type="dcterms:W3CDTF">2022-10-18T07:42:00Z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ies>
</file>