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MS Mincho"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MS Mincho" w:hAnsi="Arial" w:cs="Arial"/>
          <w:b/>
          <w:color w:val="000000"/>
          <w:sz w:val="22"/>
          <w:lang w:val="en-US"/>
        </w:rPr>
        <w:t xml:space="preserve">Agenda </w:t>
      </w:r>
      <w:r w:rsidR="007D19B7" w:rsidRPr="00F60035">
        <w:rPr>
          <w:rFonts w:ascii="Arial" w:eastAsia="MS Mincho" w:hAnsi="Arial" w:cs="Arial"/>
          <w:b/>
          <w:color w:val="000000"/>
          <w:sz w:val="22"/>
          <w:lang w:val="en-US"/>
        </w:rPr>
        <w:t>item</w:t>
      </w:r>
      <w:r w:rsidRPr="00F60035">
        <w:rPr>
          <w:rFonts w:ascii="Arial" w:eastAsia="MS Mincho" w:hAnsi="Arial" w:cs="Arial"/>
          <w:b/>
          <w:color w:val="000000"/>
          <w:sz w:val="22"/>
          <w:lang w:val="en-US"/>
        </w:rPr>
        <w:t>:</w:t>
      </w:r>
      <w:r w:rsidRPr="00F60035">
        <w:rPr>
          <w:rFonts w:ascii="Arial" w:eastAsia="MS Mincho" w:hAnsi="Arial" w:cs="Arial"/>
          <w:b/>
          <w:color w:val="000000"/>
          <w:sz w:val="22"/>
          <w:lang w:val="en-US"/>
        </w:rPr>
        <w:tab/>
      </w:r>
      <w:r w:rsidRPr="00F60035">
        <w:rPr>
          <w:rFonts w:ascii="Arial" w:eastAsia="MS Mincho" w:hAnsi="Arial" w:cs="Arial"/>
          <w:b/>
          <w:color w:val="000000"/>
          <w:sz w:val="22"/>
          <w:lang w:val="en-US" w:eastAsia="ja-JP"/>
        </w:rPr>
        <w:tab/>
      </w:r>
      <w:r w:rsidRPr="00F60035">
        <w:rPr>
          <w:rFonts w:ascii="Arial" w:eastAsia="MS Mincho"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MS Mincho" w:hAnsi="Arial" w:cs="Arial"/>
          <w:b/>
          <w:sz w:val="22"/>
          <w:lang w:val="en-US"/>
        </w:rPr>
        <w:t>Source:</w:t>
      </w:r>
      <w:r w:rsidRPr="00F60035">
        <w:rPr>
          <w:rFonts w:ascii="Arial" w:eastAsia="MS Mincho"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MS Mincho" w:hAnsi="Arial" w:cs="Arial"/>
          <w:b/>
          <w:color w:val="000000"/>
          <w:sz w:val="22"/>
          <w:lang w:val="en-US"/>
        </w:rPr>
        <w:t>Title:</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MS Mincho" w:hAnsi="Arial" w:cs="Arial"/>
          <w:b/>
          <w:color w:val="000000"/>
          <w:sz w:val="22"/>
          <w:lang w:val="en-US"/>
        </w:rPr>
        <w:t>Document for:</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 xml:space="preserve">This email discussion threads discusses the UE demodulation and CSI reporting requirements for </w:t>
      </w:r>
      <w:proofErr w:type="spellStart"/>
      <w:r w:rsidRPr="00F60035">
        <w:rPr>
          <w:color w:val="000000" w:themeColor="text1"/>
          <w:lang w:val="en-US" w:eastAsia="zh-CN"/>
        </w:rPr>
        <w:t>RedCap</w:t>
      </w:r>
      <w:proofErr w:type="spellEnd"/>
      <w:r w:rsidRPr="00F60035">
        <w:rPr>
          <w:color w:val="000000" w:themeColor="text1"/>
          <w:lang w:val="en-US" w:eastAsia="zh-CN"/>
        </w:rPr>
        <w:t>.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 xml:space="preserve">Kazuyoshi </w:t>
              </w:r>
              <w:proofErr w:type="spellStart"/>
              <w:r w:rsidRPr="00852DE7">
                <w:rPr>
                  <w:rFonts w:eastAsiaTheme="minorEastAsia"/>
                  <w:color w:val="000000" w:themeColor="text1"/>
                  <w:lang w:val="en-US" w:eastAsia="zh-CN"/>
                </w:rPr>
                <w:t>Uesaka</w:t>
              </w:r>
            </w:ins>
            <w:proofErr w:type="spellEnd"/>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PMingLiU"/>
                <w:color w:val="000000" w:themeColor="text1"/>
                <w:lang w:val="en-US" w:eastAsia="zh-TW"/>
              </w:rPr>
            </w:pPr>
            <w:ins w:id="4" w:author="Licheng Lin" w:date="2022-08-17T13:23:00Z">
              <w:r>
                <w:rPr>
                  <w:rFonts w:eastAsia="PMingLiU" w:hint="eastAsia"/>
                  <w:color w:val="000000" w:themeColor="text1"/>
                  <w:lang w:val="en-US" w:eastAsia="zh-TW"/>
                </w:rPr>
                <w:t>M</w:t>
              </w:r>
            </w:ins>
            <w:ins w:id="5" w:author="Licheng Lin" w:date="2022-08-17T13:24:00Z">
              <w:r>
                <w:rPr>
                  <w:rFonts w:eastAsia="PMingLiU"/>
                  <w:color w:val="000000" w:themeColor="text1"/>
                  <w:lang w:val="en-US" w:eastAsia="zh-TW"/>
                </w:rPr>
                <w:t>ediaTek</w:t>
              </w:r>
            </w:ins>
          </w:p>
        </w:tc>
        <w:tc>
          <w:tcPr>
            <w:tcW w:w="3210" w:type="dxa"/>
          </w:tcPr>
          <w:p w14:paraId="30026BC6" w14:textId="37C0E2AB" w:rsidR="001054EB" w:rsidRPr="00E1018F" w:rsidRDefault="00E1018F" w:rsidP="00084BF1">
            <w:pPr>
              <w:spacing w:after="120"/>
              <w:rPr>
                <w:rFonts w:eastAsia="PMingLiU"/>
                <w:color w:val="000000" w:themeColor="text1"/>
                <w:lang w:val="en-US" w:eastAsia="zh-TW"/>
              </w:rPr>
            </w:pPr>
            <w:proofErr w:type="spellStart"/>
            <w:ins w:id="6" w:author="Licheng Lin" w:date="2022-08-17T13:24:00Z">
              <w:r>
                <w:rPr>
                  <w:rFonts w:eastAsia="PMingLiU" w:hint="eastAsia"/>
                  <w:color w:val="000000" w:themeColor="text1"/>
                  <w:lang w:val="en-US" w:eastAsia="zh-TW"/>
                </w:rPr>
                <w:t>L</w:t>
              </w:r>
              <w:r>
                <w:rPr>
                  <w:rFonts w:eastAsia="PMingLiU"/>
                  <w:color w:val="000000" w:themeColor="text1"/>
                  <w:lang w:val="en-US" w:eastAsia="zh-TW"/>
                </w:rPr>
                <w:t>icheng</w:t>
              </w:r>
              <w:proofErr w:type="spellEnd"/>
              <w:r>
                <w:rPr>
                  <w:rFonts w:eastAsia="PMingLiU"/>
                  <w:color w:val="000000" w:themeColor="text1"/>
                  <w:lang w:val="en-US" w:eastAsia="zh-TW"/>
                </w:rPr>
                <w:t xml:space="preserve"> Lin</w:t>
              </w:r>
            </w:ins>
          </w:p>
        </w:tc>
        <w:tc>
          <w:tcPr>
            <w:tcW w:w="3211" w:type="dxa"/>
          </w:tcPr>
          <w:p w14:paraId="67ED685D" w14:textId="10A3D894" w:rsidR="001054EB" w:rsidRPr="00E1018F" w:rsidRDefault="00E1018F" w:rsidP="00084BF1">
            <w:pPr>
              <w:spacing w:after="120"/>
              <w:rPr>
                <w:rFonts w:eastAsia="PMingLiU"/>
                <w:color w:val="000000" w:themeColor="text1"/>
                <w:lang w:val="en-US" w:eastAsia="zh-TW"/>
              </w:rPr>
            </w:pPr>
            <w:r>
              <w:rPr>
                <w:color w:val="000000" w:themeColor="text1"/>
              </w:rPr>
              <w:fldChar w:fldCharType="begin"/>
            </w:r>
            <w:r>
              <w:rPr>
                <w:color w:val="000000" w:themeColor="text1"/>
              </w:rPr>
              <w:instrText xml:space="preserve"> HYPERLINK "mailto:</w:instrText>
            </w:r>
            <w:r w:rsidRPr="00B7355E">
              <w:rPr>
                <w:color w:val="000000" w:themeColor="text1"/>
              </w:rPr>
              <w:instrText>l</w:instrText>
            </w:r>
            <w:r w:rsidRPr="00B7355E">
              <w:rPr>
                <w:rFonts w:eastAsia="PMingLiU"/>
                <w:color w:val="000000" w:themeColor="text1"/>
                <w:lang w:val="en-US" w:eastAsia="zh-TW"/>
              </w:rPr>
              <w:instrText>icheng.lin@mediatek</w:instrText>
            </w:r>
            <w:r>
              <w:rPr>
                <w:color w:val="000000" w:themeColor="text1"/>
              </w:rPr>
              <w:instrText xml:space="preserve">" </w:instrText>
            </w:r>
            <w:r>
              <w:rPr>
                <w:color w:val="000000" w:themeColor="text1"/>
              </w:rPr>
              <w:fldChar w:fldCharType="separate"/>
            </w:r>
            <w:ins w:id="7" w:author="Licheng Lin" w:date="2022-08-17T13:24:00Z">
              <w:r w:rsidRPr="00E1018F">
                <w:rPr>
                  <w:rStyle w:val="Hyperlink"/>
                </w:rPr>
                <w:t>l</w:t>
              </w:r>
              <w:r w:rsidRPr="00E1018F">
                <w:rPr>
                  <w:rStyle w:val="Hyperlink"/>
                  <w:rFonts w:eastAsia="PMingLiU"/>
                  <w:lang w:val="en-US" w:eastAsia="zh-TW"/>
                </w:rPr>
                <w:t>icheng.lin@mediatek</w:t>
              </w:r>
              <w:r>
                <w:rPr>
                  <w:color w:val="000000" w:themeColor="text1"/>
                </w:rPr>
                <w:fldChar w:fldCharType="end"/>
              </w:r>
              <w:r>
                <w:rPr>
                  <w:rFonts w:eastAsia="PMingLiU"/>
                  <w:color w:val="000000" w:themeColor="text1"/>
                  <w:lang w:val="en-US" w:eastAsia="zh-TW"/>
                </w:rPr>
                <w:t>.com</w:t>
              </w:r>
            </w:ins>
          </w:p>
        </w:tc>
      </w:tr>
      <w:tr w:rsidR="007A0C39" w:rsidRPr="00F60035" w14:paraId="088F581A" w14:textId="77777777" w:rsidTr="00084BF1">
        <w:tc>
          <w:tcPr>
            <w:tcW w:w="3210" w:type="dxa"/>
          </w:tcPr>
          <w:p w14:paraId="5B86865F" w14:textId="4F42D380" w:rsidR="007A0C39" w:rsidRPr="00F60035" w:rsidRDefault="00F26013" w:rsidP="00084BF1">
            <w:pPr>
              <w:spacing w:after="120"/>
              <w:rPr>
                <w:rFonts w:eastAsiaTheme="minorEastAsia"/>
                <w:color w:val="000000" w:themeColor="text1"/>
                <w:lang w:val="en-US" w:eastAsia="zh-CN"/>
              </w:rPr>
            </w:pPr>
            <w:ins w:id="8" w:author="Rolando Bettancourt Ortega" w:date="2022-08-17T22:07:00Z">
              <w:r>
                <w:rPr>
                  <w:rFonts w:eastAsiaTheme="minorEastAsia"/>
                  <w:color w:val="000000" w:themeColor="text1"/>
                  <w:lang w:val="en-US" w:eastAsia="zh-CN"/>
                </w:rPr>
                <w:t>Apple</w:t>
              </w:r>
            </w:ins>
          </w:p>
        </w:tc>
        <w:tc>
          <w:tcPr>
            <w:tcW w:w="3210" w:type="dxa"/>
          </w:tcPr>
          <w:p w14:paraId="52DDBFDB" w14:textId="65869319" w:rsidR="007A0C39" w:rsidRPr="00F60035" w:rsidRDefault="00F26013" w:rsidP="00084BF1">
            <w:pPr>
              <w:spacing w:after="120"/>
              <w:rPr>
                <w:rFonts w:eastAsiaTheme="minorEastAsia"/>
                <w:color w:val="000000" w:themeColor="text1"/>
                <w:lang w:val="en-US" w:eastAsia="zh-CN"/>
              </w:rPr>
            </w:pPr>
            <w:ins w:id="9" w:author="Rolando Bettancourt Ortega" w:date="2022-08-17T22:07:00Z">
              <w:r>
                <w:rPr>
                  <w:rFonts w:eastAsiaTheme="minorEastAsia"/>
                  <w:color w:val="000000" w:themeColor="text1"/>
                  <w:lang w:val="en-US" w:eastAsia="zh-CN"/>
                </w:rPr>
                <w:t>Rolando B</w:t>
              </w:r>
            </w:ins>
            <w:ins w:id="10" w:author="Rolando Bettancourt Ortega" w:date="2022-08-17T22:08:00Z">
              <w:r>
                <w:rPr>
                  <w:rFonts w:eastAsiaTheme="minorEastAsia"/>
                  <w:color w:val="000000" w:themeColor="text1"/>
                  <w:lang w:val="en-US" w:eastAsia="zh-CN"/>
                </w:rPr>
                <w:t>ettancourt</w:t>
              </w:r>
            </w:ins>
          </w:p>
        </w:tc>
        <w:tc>
          <w:tcPr>
            <w:tcW w:w="3211" w:type="dxa"/>
          </w:tcPr>
          <w:p w14:paraId="20160A21" w14:textId="7C593B22" w:rsidR="007A0C39" w:rsidRPr="00E1018F" w:rsidRDefault="00F26013" w:rsidP="00084BF1">
            <w:pPr>
              <w:spacing w:after="120"/>
              <w:rPr>
                <w:rFonts w:eastAsiaTheme="minorEastAsia"/>
                <w:color w:val="000000" w:themeColor="text1"/>
                <w:lang w:val="en-US" w:eastAsia="zh-CN"/>
              </w:rPr>
            </w:pPr>
            <w:ins w:id="11" w:author="Rolando Bettancourt Ortega" w:date="2022-08-17T22:08:00Z">
              <w:r>
                <w:rPr>
                  <w:rFonts w:eastAsiaTheme="minorEastAsia"/>
                  <w:color w:val="000000" w:themeColor="text1"/>
                  <w:lang w:val="en-US" w:eastAsia="zh-CN"/>
                </w:rPr>
                <w:t>rbettancourt@apple.com</w:t>
              </w:r>
            </w:ins>
          </w:p>
        </w:tc>
      </w:tr>
      <w:tr w:rsidR="007A0C39" w:rsidRPr="00F60035" w14:paraId="05FD633F" w14:textId="77777777" w:rsidTr="00084BF1">
        <w:tc>
          <w:tcPr>
            <w:tcW w:w="3210" w:type="dxa"/>
          </w:tcPr>
          <w:p w14:paraId="7B97B316" w14:textId="77777777" w:rsidR="007A0C39" w:rsidRPr="00F60035" w:rsidRDefault="007A0C39" w:rsidP="00084BF1">
            <w:pPr>
              <w:spacing w:after="120"/>
              <w:rPr>
                <w:rFonts w:eastAsiaTheme="minorEastAsia"/>
                <w:color w:val="000000" w:themeColor="text1"/>
                <w:lang w:val="en-US" w:eastAsia="zh-CN"/>
              </w:rPr>
            </w:pPr>
          </w:p>
        </w:tc>
        <w:tc>
          <w:tcPr>
            <w:tcW w:w="3210" w:type="dxa"/>
          </w:tcPr>
          <w:p w14:paraId="05BE4137" w14:textId="77777777" w:rsidR="007A0C39" w:rsidRPr="00F60035" w:rsidRDefault="007A0C39" w:rsidP="00084BF1">
            <w:pPr>
              <w:spacing w:after="120"/>
              <w:rPr>
                <w:rFonts w:eastAsiaTheme="minorEastAsia"/>
                <w:color w:val="000000" w:themeColor="text1"/>
                <w:lang w:val="en-US" w:eastAsia="zh-CN"/>
              </w:rPr>
            </w:pPr>
          </w:p>
        </w:tc>
        <w:tc>
          <w:tcPr>
            <w:tcW w:w="3211" w:type="dxa"/>
          </w:tcPr>
          <w:p w14:paraId="6ED895F2" w14:textId="77777777" w:rsidR="007A0C39" w:rsidRPr="00F60035" w:rsidRDefault="007A0C39" w:rsidP="00084BF1">
            <w:pPr>
              <w:spacing w:after="120"/>
              <w:rPr>
                <w:rFonts w:eastAsiaTheme="minorEastAsia"/>
                <w:color w:val="000000" w:themeColor="text1"/>
                <w:lang w:val="en-US" w:eastAsia="zh-CN"/>
              </w:rPr>
            </w:pPr>
          </w:p>
        </w:tc>
      </w:tr>
      <w:tr w:rsidR="003F4DD9" w:rsidRPr="00F60035" w14:paraId="1E956A76" w14:textId="77777777" w:rsidTr="00084BF1">
        <w:tc>
          <w:tcPr>
            <w:tcW w:w="3210" w:type="dxa"/>
          </w:tcPr>
          <w:p w14:paraId="3EC1974F"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084BF1">
            <w:pPr>
              <w:spacing w:after="120"/>
              <w:rPr>
                <w:rFonts w:eastAsiaTheme="minorEastAsia"/>
                <w:color w:val="000000" w:themeColor="text1"/>
                <w:lang w:val="en-US" w:eastAsia="zh-CN"/>
              </w:rPr>
            </w:pPr>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 xml:space="preserve">Specify </w:t>
            </w:r>
            <w:proofErr w:type="spellStart"/>
            <w:r w:rsidRPr="007C528D">
              <w:rPr>
                <w:lang w:val="en-US"/>
              </w:rPr>
              <w:t>RedCap</w:t>
            </w:r>
            <w:proofErr w:type="spellEnd"/>
            <w:r w:rsidRPr="007C528D">
              <w:rPr>
                <w:lang w:val="en-US"/>
              </w:rPr>
              <w:t xml:space="preserve">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w:t>
            </w:r>
            <w:proofErr w:type="spellStart"/>
            <w:r w:rsidRPr="007C528D">
              <w:rPr>
                <w:lang w:val="en-US"/>
              </w:rPr>
              <w:t>RedCap</w:t>
            </w:r>
            <w:proofErr w:type="spellEnd"/>
            <w:r w:rsidRPr="007C528D">
              <w:rPr>
                <w:lang w:val="en-US"/>
              </w:rPr>
              <w:t xml:space="preserve">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 xml:space="preserve">Define an additional PDSCH demodulation requirement for 1Rx 256QAM </w:t>
            </w:r>
            <w:proofErr w:type="spellStart"/>
            <w:r w:rsidRPr="007C528D">
              <w:rPr>
                <w:lang w:val="en-US"/>
              </w:rPr>
              <w:t>RedCap</w:t>
            </w:r>
            <w:proofErr w:type="spellEnd"/>
            <w:r w:rsidRPr="007C528D">
              <w:rPr>
                <w:lang w:val="en-US"/>
              </w:rPr>
              <w:t xml:space="preserve">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w:t>
            </w:r>
            <w:proofErr w:type="spellStart"/>
            <w:r w:rsidRPr="007C528D">
              <w:t>RedCap</w:t>
            </w:r>
            <w:proofErr w:type="spellEnd"/>
            <w:r w:rsidRPr="007C528D">
              <w:t xml:space="preserve">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w:t>
            </w:r>
            <w:proofErr w:type="spellStart"/>
            <w:r w:rsidRPr="007C528D">
              <w:t>RedCap</w:t>
            </w:r>
            <w:proofErr w:type="spellEnd"/>
            <w:r w:rsidRPr="007C528D">
              <w:t xml:space="preserve"> UE. </w:t>
            </w:r>
          </w:p>
          <w:p w14:paraId="6D2BC412" w14:textId="662A7564" w:rsidR="000345E2" w:rsidRPr="007C528D" w:rsidRDefault="00624E4F" w:rsidP="00624E4F">
            <w:pPr>
              <w:spacing w:before="120" w:after="120"/>
            </w:pPr>
            <w:r w:rsidRPr="007C528D">
              <w:rPr>
                <w:b/>
                <w:bCs/>
              </w:rPr>
              <w:t>Proposal 3:</w:t>
            </w:r>
            <w:r w:rsidRPr="007C528D">
              <w:t xml:space="preserve"> For 1Rx </w:t>
            </w:r>
            <w:proofErr w:type="spellStart"/>
            <w:r w:rsidRPr="007C528D">
              <w:t>RedCap</w:t>
            </w:r>
            <w:proofErr w:type="spellEnd"/>
            <w:r w:rsidRPr="007C528D">
              <w:t xml:space="preserve">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Yu Mincho"/>
              </w:rPr>
            </w:pPr>
            <w:r w:rsidRPr="007C528D">
              <w:rPr>
                <w:rFonts w:eastAsia="Yu Mincho"/>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Yu Mincho"/>
              </w:rPr>
            </w:pPr>
            <w:r w:rsidRPr="007C528D">
              <w:rPr>
                <w:rFonts w:eastAsia="Yu Mincho"/>
              </w:rPr>
              <w:t xml:space="preserve">CSI request: 1 in slots </w:t>
            </w:r>
            <w:proofErr w:type="spellStart"/>
            <w:r w:rsidRPr="007C528D">
              <w:rPr>
                <w:rFonts w:eastAsia="Yu Mincho"/>
              </w:rPr>
              <w:t>i</w:t>
            </w:r>
            <w:proofErr w:type="spellEnd"/>
            <w:r w:rsidRPr="007C528D">
              <w:rPr>
                <w:rFonts w:eastAsia="Yu Mincho"/>
              </w:rPr>
              <w:t xml:space="preserve">, where </w:t>
            </w:r>
            <w:proofErr w:type="gramStart"/>
            <w:r w:rsidRPr="007C528D">
              <w:rPr>
                <w:rFonts w:eastAsia="Yu Mincho"/>
              </w:rPr>
              <w:t>mod(</w:t>
            </w:r>
            <w:proofErr w:type="spellStart"/>
            <w:proofErr w:type="gramEnd"/>
            <w:r w:rsidRPr="007C528D">
              <w:rPr>
                <w:rFonts w:eastAsia="Yu Mincho"/>
              </w:rPr>
              <w:t>i</w:t>
            </w:r>
            <w:proofErr w:type="spellEnd"/>
            <w:r w:rsidRPr="007C528D">
              <w:rPr>
                <w:rFonts w:eastAsia="Yu Mincho"/>
              </w:rPr>
              <w:t>, 5)</w:t>
            </w:r>
            <w:proofErr w:type="spellStart"/>
            <w:r w:rsidRPr="007C528D">
              <w:rPr>
                <w:rFonts w:eastAsia="Yu Mincho"/>
              </w:rPr>
              <w:t xml:space="preserve"> </w:t>
            </w:r>
            <w:proofErr w:type="spellEnd"/>
            <w:r w:rsidRPr="007C528D">
              <w:rPr>
                <w:rFonts w:eastAsia="Yu Mincho"/>
              </w:rPr>
              <w:t xml:space="preserve">=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lastRenderedPageBreak/>
              <w:t>Reuse the FRC from Rel-15 PMI test (</w:t>
            </w:r>
            <w:proofErr w:type="gramStart"/>
            <w:r w:rsidRPr="007C528D">
              <w:rPr>
                <w:rFonts w:eastAsia="Yu Mincho"/>
              </w:rPr>
              <w:t>R.PDSCH</w:t>
            </w:r>
            <w:proofErr w:type="gramEnd"/>
            <w:r w:rsidRPr="007C528D">
              <w:rPr>
                <w:rFonts w:eastAsia="Yu Mincho"/>
              </w:rPr>
              <w:t xml:space="preserve"> 1-6.1 FDD).</w:t>
            </w:r>
          </w:p>
          <w:p w14:paraId="3C97786D" w14:textId="00DCEAE1" w:rsidR="00624E4F" w:rsidRPr="007C528D" w:rsidRDefault="00624E4F" w:rsidP="00F73A7E">
            <w:pPr>
              <w:pStyle w:val="ListParagraph"/>
              <w:numPr>
                <w:ilvl w:val="0"/>
                <w:numId w:val="25"/>
              </w:numPr>
              <w:spacing w:before="120" w:after="120"/>
              <w:ind w:firstLineChars="0"/>
              <w:rPr>
                <w:rFonts w:eastAsia="Yu Mincho"/>
                <w:lang w:val="sv-SE"/>
              </w:rPr>
            </w:pPr>
            <w:proofErr w:type="spellStart"/>
            <w:r w:rsidRPr="007C528D">
              <w:rPr>
                <w:rFonts w:eastAsia="Yu Mincho"/>
                <w:lang w:val="sv-SE"/>
              </w:rPr>
              <w:t>Aperiodic</w:t>
            </w:r>
            <w:proofErr w:type="spellEnd"/>
            <w:r w:rsidRPr="007C528D">
              <w:rPr>
                <w:rFonts w:eastAsia="Yu Mincho"/>
                <w:lang w:val="sv-SE"/>
              </w:rPr>
              <w:t xml:space="preserve"> </w:t>
            </w:r>
            <w:proofErr w:type="spellStart"/>
            <w:r w:rsidRPr="007C528D">
              <w:rPr>
                <w:rFonts w:eastAsia="Yu Mincho"/>
                <w:lang w:val="sv-SE"/>
              </w:rPr>
              <w:t>Report</w:t>
            </w:r>
            <w:proofErr w:type="spellEnd"/>
            <w:r w:rsidRPr="007C528D">
              <w:rPr>
                <w:rFonts w:eastAsia="Yu Mincho"/>
                <w:lang w:val="sv-SE"/>
              </w:rPr>
              <w:t xml:space="preserve"> </w:t>
            </w:r>
            <w:proofErr w:type="spellStart"/>
            <w:r w:rsidRPr="007C528D">
              <w:rPr>
                <w:rFonts w:eastAsia="Yu Mincho"/>
                <w:lang w:val="sv-SE"/>
              </w:rPr>
              <w:t>Slot</w:t>
            </w:r>
            <w:proofErr w:type="spellEnd"/>
            <w:r w:rsidRPr="007C528D">
              <w:rPr>
                <w:rFonts w:eastAsia="Yu Mincho"/>
                <w:lang w:val="sv-SE"/>
              </w:rPr>
              <w:t xml:space="preserve"> Offset: 3 </w:t>
            </w:r>
            <w:proofErr w:type="spellStart"/>
            <w:r w:rsidRPr="007C528D">
              <w:rPr>
                <w:rFonts w:eastAsia="Yu Mincho"/>
                <w:lang w:val="sv-SE"/>
              </w:rPr>
              <w:t>slots</w:t>
            </w:r>
            <w:proofErr w:type="spellEnd"/>
          </w:p>
          <w:p w14:paraId="19F3C052" w14:textId="3C6B38BF" w:rsidR="00624E4F" w:rsidRPr="007C528D" w:rsidRDefault="00624E4F" w:rsidP="00F73A7E">
            <w:pPr>
              <w:pStyle w:val="ListParagraph"/>
              <w:numPr>
                <w:ilvl w:val="0"/>
                <w:numId w:val="25"/>
              </w:numPr>
              <w:spacing w:before="120" w:after="120"/>
              <w:ind w:firstLineChars="0"/>
              <w:rPr>
                <w:rFonts w:eastAsia="Yu Mincho"/>
                <w:lang w:val="sv-SE"/>
              </w:rPr>
            </w:pPr>
            <w:r w:rsidRPr="007C528D">
              <w:rPr>
                <w:rFonts w:eastAsia="Yu Mincho"/>
                <w:lang w:val="sv-SE"/>
              </w:rPr>
              <w:t xml:space="preserve">CQI/RI/PMI </w:t>
            </w:r>
            <w:proofErr w:type="spellStart"/>
            <w:r w:rsidRPr="007C528D">
              <w:rPr>
                <w:rFonts w:eastAsia="Yu Mincho"/>
                <w:lang w:val="sv-SE"/>
              </w:rPr>
              <w:t>delay</w:t>
            </w:r>
            <w:proofErr w:type="spellEnd"/>
            <w:r w:rsidRPr="007C528D">
              <w:rPr>
                <w:rFonts w:eastAsia="Yu Mincho"/>
                <w:lang w:val="sv-SE"/>
              </w:rPr>
              <w:t>: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 xml:space="preserve">Name the new section for </w:t>
            </w:r>
            <w:proofErr w:type="spellStart"/>
            <w:r w:rsidRPr="007C528D">
              <w:t>RedCap</w:t>
            </w:r>
            <w:proofErr w:type="spellEnd"/>
            <w:r w:rsidRPr="007C528D">
              <w:t xml:space="preserve"> performance requirements as “Minimum requirements for </w:t>
            </w:r>
            <w:proofErr w:type="spellStart"/>
            <w:r w:rsidRPr="007C528D">
              <w:t>RedCap</w:t>
            </w:r>
            <w:proofErr w:type="spellEnd"/>
            <w:r w:rsidRPr="007C528D">
              <w:t>”.</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w:t>
            </w:r>
            <w:proofErr w:type="spellStart"/>
            <w:r w:rsidRPr="007C528D">
              <w:rPr>
                <w:lang w:val="en-US"/>
              </w:rPr>
              <w:t>RedCap</w:t>
            </w:r>
            <w:proofErr w:type="spellEnd"/>
            <w:r w:rsidRPr="007C528D">
              <w:rPr>
                <w:lang w:val="en-US"/>
              </w:rPr>
              <w:t xml:space="preserve">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50C83"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w:t>
            </w:r>
            <w:proofErr w:type="spellStart"/>
            <w:r w:rsidRPr="007C528D">
              <w:rPr>
                <w:lang w:val="en-US"/>
              </w:rPr>
              <w:t>RedCap</w:t>
            </w:r>
            <w:proofErr w:type="spellEnd"/>
            <w:r w:rsidRPr="007C528D">
              <w:rPr>
                <w:lang w:val="en-US"/>
              </w:rPr>
              <w:t xml:space="preserve">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Yu Mincho"/>
                <w:lang w:val="en-US"/>
              </w:rPr>
            </w:pPr>
            <w:r w:rsidRPr="007C528D">
              <w:rPr>
                <w:rFonts w:eastAsia="Yu Mincho"/>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Yu Mincho"/>
                <w:lang w:val="en-US"/>
              </w:rPr>
            </w:pPr>
            <w:r w:rsidRPr="007C528D">
              <w:rPr>
                <w:rFonts w:eastAsia="Yu Mincho"/>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Yu Mincho"/>
                <w:lang w:val="sv-SE"/>
              </w:rPr>
            </w:pPr>
            <w:r w:rsidRPr="007C528D">
              <w:rPr>
                <w:rFonts w:eastAsia="Yu Mincho"/>
                <w:lang w:val="sv-SE"/>
              </w:rPr>
              <w:t xml:space="preserve">CQI/RI/PMI </w:t>
            </w:r>
            <w:proofErr w:type="spellStart"/>
            <w:r w:rsidRPr="007C528D">
              <w:rPr>
                <w:rFonts w:eastAsia="Yu Mincho"/>
                <w:lang w:val="sv-SE"/>
              </w:rPr>
              <w:t>delay</w:t>
            </w:r>
            <w:proofErr w:type="spellEnd"/>
            <w:r w:rsidRPr="007C528D">
              <w:rPr>
                <w:rFonts w:eastAsia="Yu Mincho"/>
                <w:lang w:val="sv-SE"/>
              </w:rPr>
              <w:t>: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w:t>
            </w:r>
            <w:proofErr w:type="spellStart"/>
            <w:r w:rsidRPr="007C528D">
              <w:rPr>
                <w:lang w:val="en-US"/>
              </w:rPr>
              <w:t>RedCap</w:t>
            </w:r>
            <w:proofErr w:type="spellEnd"/>
            <w:r w:rsidRPr="007C528D">
              <w:rPr>
                <w:lang w:val="en-US"/>
              </w:rPr>
              <w:t>.</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w:t>
            </w:r>
            <w:proofErr w:type="spellStart"/>
            <w:r w:rsidRPr="007C528D">
              <w:rPr>
                <w:lang w:val="en-US"/>
              </w:rPr>
              <w:t>RedCap</w:t>
            </w:r>
            <w:proofErr w:type="spellEnd"/>
            <w:r w:rsidRPr="007C528D">
              <w:rPr>
                <w:lang w:val="en-US"/>
              </w:rPr>
              <w:t xml:space="preserve">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proofErr w:type="gramStart"/>
            <w:r w:rsidRPr="007C528D">
              <w:t>outpit</w:t>
            </w:r>
            <w:proofErr w:type="spellEnd"/>
            <w:r w:rsidRPr="007C528D">
              <w: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w:t>
            </w:r>
            <w:proofErr w:type="spellStart"/>
            <w:r w:rsidRPr="007C528D">
              <w:t>RedCap</w:t>
            </w:r>
            <w:proofErr w:type="spellEnd"/>
            <w:r w:rsidRPr="007C528D">
              <w:t xml:space="preserve">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proofErr w:type="spellStart"/>
            <w:r w:rsidRPr="007C528D">
              <w:t>iction</w:t>
            </w:r>
            <w:proofErr w:type="spellEnd"/>
            <w:r w:rsidRPr="007C528D">
              <w:t xml:space="preserve">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w:t>
            </w:r>
            <w:proofErr w:type="spellStart"/>
            <w:r w:rsidRPr="007C528D">
              <w:t>RedCap</w:t>
            </w:r>
            <w:proofErr w:type="spellEnd"/>
            <w:r w:rsidRPr="007C528D">
              <w:t xml:space="preserve">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w:t>
            </w:r>
            <w:proofErr w:type="spellStart"/>
            <w:r w:rsidRPr="007C528D">
              <w:t>RedCap</w:t>
            </w:r>
            <w:proofErr w:type="spellEnd"/>
            <w:r w:rsidRPr="007C528D">
              <w:t xml:space="preserve">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 xml:space="preserve">Do not define additional RI reporting requirements for </w:t>
            </w:r>
            <w:proofErr w:type="spellStart"/>
            <w:r w:rsidR="00BE5086" w:rsidRPr="007C528D">
              <w:rPr>
                <w:lang w:val="en-US"/>
              </w:rPr>
              <w:t>RedCap</w:t>
            </w:r>
            <w:proofErr w:type="spellEnd"/>
            <w:r w:rsidR="00BE5086" w:rsidRPr="007C528D">
              <w:rPr>
                <w:lang w:val="en-US"/>
              </w:rPr>
              <w:t xml:space="preserve">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 xml:space="preserve">CSI request: 1 in slots </w:t>
            </w:r>
            <w:proofErr w:type="spellStart"/>
            <w:r w:rsidRPr="007C528D">
              <w:rPr>
                <w:rFonts w:eastAsia="Yu Mincho"/>
              </w:rPr>
              <w:t>i</w:t>
            </w:r>
            <w:proofErr w:type="spellEnd"/>
            <w:r w:rsidRPr="007C528D">
              <w:rPr>
                <w:rFonts w:eastAsia="Yu Mincho"/>
              </w:rPr>
              <w:t xml:space="preserve">, where </w:t>
            </w:r>
            <w:proofErr w:type="gramStart"/>
            <w:r w:rsidRPr="007C528D">
              <w:rPr>
                <w:rFonts w:eastAsia="Yu Mincho"/>
              </w:rPr>
              <w:t>mod(</w:t>
            </w:r>
            <w:proofErr w:type="spellStart"/>
            <w:proofErr w:type="gramEnd"/>
            <w:r w:rsidRPr="007C528D">
              <w:rPr>
                <w:rFonts w:eastAsia="Yu Mincho"/>
              </w:rPr>
              <w:t>i</w:t>
            </w:r>
            <w:proofErr w:type="spellEnd"/>
            <w:r w:rsidRPr="007C528D">
              <w:rPr>
                <w:rFonts w:eastAsia="Yu Mincho"/>
              </w:rPr>
              <w:t>,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Yu Mincho"/>
              </w:rPr>
            </w:pPr>
            <w:r w:rsidRPr="007C528D">
              <w:rPr>
                <w:rFonts w:eastAsia="Yu Mincho"/>
              </w:rPr>
              <w:lastRenderedPageBreak/>
              <w:t>Reuse the FRC from Rel-15 PMI test (</w:t>
            </w:r>
            <w:proofErr w:type="gramStart"/>
            <w:r w:rsidRPr="007C528D">
              <w:rPr>
                <w:rFonts w:eastAsia="Yu Mincho"/>
              </w:rPr>
              <w:t>R.PDSCH</w:t>
            </w:r>
            <w:proofErr w:type="gramEnd"/>
            <w:r w:rsidRPr="007C528D">
              <w:rPr>
                <w:rFonts w:eastAsia="Yu Mincho"/>
              </w:rPr>
              <w:t>.1-6.1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 xml:space="preserve">PMI delay: 6 </w:t>
            </w:r>
            <w:proofErr w:type="spellStart"/>
            <w:r w:rsidRPr="007C528D">
              <w:rPr>
                <w:rFonts w:eastAsia="Yu Mincho"/>
              </w:rPr>
              <w:t>ms</w:t>
            </w:r>
            <w:proofErr w:type="spellEnd"/>
          </w:p>
          <w:p w14:paraId="390AA58A" w14:textId="3AF754F6" w:rsidR="004E388A" w:rsidRPr="007C528D" w:rsidRDefault="00976DA9" w:rsidP="00976DA9">
            <w:pPr>
              <w:spacing w:before="120" w:after="120"/>
            </w:pPr>
            <w:r w:rsidRPr="007C528D">
              <w:rPr>
                <w:b/>
                <w:bCs/>
              </w:rPr>
              <w:t xml:space="preserve">Proposal 2: </w:t>
            </w:r>
            <w:r w:rsidRPr="007C528D">
              <w:t xml:space="preserve">If RAN4 define the RI test for 2Rx </w:t>
            </w:r>
            <w:proofErr w:type="spellStart"/>
            <w:r w:rsidRPr="007C528D">
              <w:t>RedCap</w:t>
            </w:r>
            <w:proofErr w:type="spellEnd"/>
            <w:r w:rsidRPr="007C528D">
              <w:t xml:space="preserve">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 xml:space="preserve">MIMO operation is not one of the reduced capabilities of the </w:t>
            </w:r>
            <w:proofErr w:type="spellStart"/>
            <w:r w:rsidRPr="007C528D">
              <w:rPr>
                <w:lang w:val="en-US"/>
              </w:rPr>
              <w:t>RedCap</w:t>
            </w:r>
            <w:proofErr w:type="spellEnd"/>
            <w:r w:rsidRPr="007C528D">
              <w:rPr>
                <w:lang w:val="en-US"/>
              </w:rPr>
              <w:t xml:space="preserve">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w:t>
            </w:r>
            <w:proofErr w:type="spellStart"/>
            <w:r w:rsidRPr="007C528D">
              <w:rPr>
                <w:lang w:val="en-US"/>
              </w:rPr>
              <w:t>RedCap</w:t>
            </w:r>
            <w:proofErr w:type="spellEnd"/>
            <w:r w:rsidRPr="007C528D">
              <w:rPr>
                <w:lang w:val="en-US"/>
              </w:rPr>
              <w:t xml:space="preserve">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 xml:space="preserve">Reuse the RMCs, defined for </w:t>
            </w:r>
            <w:proofErr w:type="spellStart"/>
            <w:r w:rsidRPr="007C528D">
              <w:rPr>
                <w:lang w:val="en-US"/>
              </w:rPr>
              <w:t>RedCap</w:t>
            </w:r>
            <w:proofErr w:type="spellEnd"/>
            <w:r w:rsidRPr="007C528D">
              <w:rPr>
                <w:lang w:val="en-US"/>
              </w:rPr>
              <w:t xml:space="preserve">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 xml:space="preserve">For case with TDD 4T2R, the SNR @90% of max TP with follow PMI is 4.9 </w:t>
            </w:r>
            <w:proofErr w:type="spellStart"/>
            <w:r w:rsidRPr="006B764C">
              <w:rPr>
                <w:lang w:val="en-US"/>
              </w:rPr>
              <w:t>dB.</w:t>
            </w:r>
            <w:proofErr w:type="spellEnd"/>
            <w:r w:rsidRPr="006B764C">
              <w:rPr>
                <w:lang w:val="en-US"/>
              </w:rPr>
              <w:t xml:space="preserve">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 xml:space="preserve">UE demodulation and CSI reporting requirements for 2Rx </w:t>
      </w:r>
      <w:proofErr w:type="spellStart"/>
      <w:r w:rsidR="00EE3181" w:rsidRPr="00EE3181">
        <w:rPr>
          <w:b/>
          <w:color w:val="000000" w:themeColor="text1"/>
          <w:u w:val="single"/>
        </w:rPr>
        <w:t>RedCap</w:t>
      </w:r>
      <w:proofErr w:type="spellEnd"/>
      <w:r w:rsidR="00EE3181" w:rsidRPr="00EE3181">
        <w:rPr>
          <w:b/>
          <w:color w:val="000000" w:themeColor="text1"/>
          <w:u w:val="single"/>
        </w:rPr>
        <w:t xml:space="preserve">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 xml:space="preserve">FFS for the UE demodulation and CSI reporting requirements for 2Rx </w:t>
      </w:r>
      <w:proofErr w:type="spellStart"/>
      <w:r w:rsidRPr="00651C26">
        <w:rPr>
          <w:color w:val="000000" w:themeColor="text1"/>
        </w:rPr>
        <w:t>RedCap</w:t>
      </w:r>
      <w:proofErr w:type="spellEnd"/>
      <w:r w:rsidRPr="00651C26">
        <w:rPr>
          <w:color w:val="000000" w:themeColor="text1"/>
        </w:rPr>
        <w:t xml:space="preserve">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w:t>
      </w:r>
      <w:proofErr w:type="spellStart"/>
      <w:r w:rsidRPr="00EE3181">
        <w:rPr>
          <w:rFonts w:eastAsia="SimSun"/>
          <w:iCs/>
          <w:color w:val="000000" w:themeColor="text1"/>
          <w:szCs w:val="24"/>
          <w:lang w:val="en-US" w:eastAsia="zh-CN"/>
        </w:rPr>
        <w:t>RedCap</w:t>
      </w:r>
      <w:proofErr w:type="spellEnd"/>
      <w:r w:rsidRPr="00EE3181">
        <w:rPr>
          <w:rFonts w:eastAsia="SimSun"/>
          <w:iCs/>
          <w:color w:val="000000" w:themeColor="text1"/>
          <w:szCs w:val="24"/>
          <w:lang w:val="en-US" w:eastAsia="zh-CN"/>
        </w:rPr>
        <w:t xml:space="preserve">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 xml:space="preserve">Section names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 xml:space="preserve">Name the new section for </w:t>
      </w:r>
      <w:proofErr w:type="spellStart"/>
      <w:r>
        <w:t>RedCap</w:t>
      </w:r>
      <w:proofErr w:type="spellEnd"/>
      <w:r>
        <w:t xml:space="preserve"> performance requirements as “Minimum requirements for </w:t>
      </w:r>
      <w:proofErr w:type="spellStart"/>
      <w:r>
        <w:t>RedCap</w:t>
      </w:r>
      <w:proofErr w:type="spellEnd"/>
      <w:r>
        <w:t>”</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 xml:space="preserve">cable FR2 bands for </w:t>
      </w:r>
      <w:proofErr w:type="spellStart"/>
      <w:r w:rsidR="00CA045E">
        <w:rPr>
          <w:b/>
          <w:iCs/>
          <w:color w:val="000000" w:themeColor="text1"/>
          <w:u w:val="single"/>
          <w:lang w:val="en-US" w:eastAsia="ko-KR"/>
        </w:rPr>
        <w:t>RedCap</w:t>
      </w:r>
      <w:proofErr w:type="spellEnd"/>
      <w:r w:rsidR="00CA045E">
        <w:rPr>
          <w:b/>
          <w:iCs/>
          <w:color w:val="000000" w:themeColor="text1"/>
          <w:u w:val="single"/>
          <w:lang w:val="en-US" w:eastAsia="ko-KR"/>
        </w:rPr>
        <w:t xml:space="preserve">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 xml:space="preserve">Specify </w:t>
      </w:r>
      <w:proofErr w:type="spellStart"/>
      <w:r w:rsidRPr="00D92494">
        <w:rPr>
          <w:lang w:val="en-US"/>
        </w:rPr>
        <w:t>RedCap</w:t>
      </w:r>
      <w:proofErr w:type="spellEnd"/>
      <w:r w:rsidRPr="00D92494">
        <w:rPr>
          <w:lang w:val="en-US"/>
        </w:rPr>
        <w:t xml:space="preserve">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BF6C92">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BF6C92">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BF6C92">
        <w:trPr>
          <w:ins w:id="12" w:author="Kazuyoshi Uesaka" w:date="2022-08-15T16:22:00Z"/>
        </w:trPr>
        <w:tc>
          <w:tcPr>
            <w:tcW w:w="1236" w:type="dxa"/>
          </w:tcPr>
          <w:p w14:paraId="3302FB18" w14:textId="149AF355" w:rsidR="00BF6C92" w:rsidRPr="00CA045E" w:rsidRDefault="00BF6C92" w:rsidP="00084BF1">
            <w:pPr>
              <w:spacing w:after="120"/>
              <w:rPr>
                <w:ins w:id="13" w:author="Kazuyoshi Uesaka" w:date="2022-08-15T16:22:00Z"/>
                <w:rFonts w:eastAsiaTheme="minorEastAsia"/>
                <w:color w:val="000000" w:themeColor="text1"/>
                <w:lang w:val="en-US" w:eastAsia="zh-CN"/>
              </w:rPr>
            </w:pPr>
            <w:ins w:id="14"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15" w:author="Kazuyoshi Uesaka" w:date="2022-08-15T16:22:00Z"/>
                <w:b/>
                <w:iCs/>
                <w:color w:val="000000" w:themeColor="text1"/>
                <w:u w:val="single"/>
                <w:lang w:val="en-US" w:eastAsia="ko-KR"/>
              </w:rPr>
            </w:pPr>
            <w:ins w:id="16"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2E22855" w14:textId="2D53E1B9" w:rsidR="00BF6C92" w:rsidRDefault="00252201" w:rsidP="00084BF1">
            <w:pPr>
              <w:spacing w:after="120"/>
              <w:rPr>
                <w:ins w:id="17" w:author="Kazuyoshi Uesaka" w:date="2022-08-15T16:23:00Z"/>
                <w:rFonts w:eastAsiaTheme="minorEastAsia"/>
                <w:color w:val="000000" w:themeColor="text1"/>
                <w:lang w:val="en-US" w:eastAsia="zh-CN"/>
              </w:rPr>
            </w:pPr>
            <w:ins w:id="18"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19" w:author="Kazuyoshi Uesaka" w:date="2022-08-16T15:37:00Z"/>
                <w:rFonts w:eastAsiaTheme="minorEastAsia"/>
                <w:color w:val="000000" w:themeColor="text1"/>
                <w:lang w:val="en-US" w:eastAsia="zh-CN"/>
              </w:rPr>
            </w:pPr>
            <w:ins w:id="20" w:author="Kazuyoshi Uesaka" w:date="2022-08-15T16:23:00Z">
              <w:r>
                <w:rPr>
                  <w:rFonts w:eastAsiaTheme="minorEastAsia"/>
                  <w:color w:val="000000" w:themeColor="text1"/>
                  <w:lang w:val="en-US" w:eastAsia="zh-CN"/>
                </w:rPr>
                <w:t xml:space="preserve">From the specification point of view, </w:t>
              </w:r>
            </w:ins>
            <w:ins w:id="21" w:author="Kazuyoshi Uesaka" w:date="2022-08-16T16:05:00Z">
              <w:r w:rsidR="00D50C83">
                <w:rPr>
                  <w:rFonts w:eastAsiaTheme="minorEastAsia"/>
                  <w:color w:val="000000" w:themeColor="text1"/>
                  <w:lang w:val="en-US" w:eastAsia="zh-CN"/>
                </w:rPr>
                <w:t xml:space="preserve">for PDCCH, PBCH, SDR, CQI and PMI requirements, </w:t>
              </w:r>
            </w:ins>
            <w:ins w:id="22" w:author="Kazuyoshi Uesaka" w:date="2022-08-16T15:36:00Z">
              <w:r w:rsidR="00560488">
                <w:rPr>
                  <w:rFonts w:eastAsiaTheme="minorEastAsia"/>
                  <w:color w:val="000000" w:themeColor="text1"/>
                  <w:lang w:val="en-US" w:eastAsia="zh-CN"/>
                </w:rPr>
                <w:t xml:space="preserve">we </w:t>
              </w:r>
            </w:ins>
            <w:ins w:id="23" w:author="Kazuyoshi Uesaka" w:date="2022-08-16T15:40:00Z">
              <w:r w:rsidR="00560488">
                <w:rPr>
                  <w:rFonts w:eastAsiaTheme="minorEastAsia"/>
                  <w:color w:val="000000" w:themeColor="text1"/>
                  <w:lang w:val="en-US" w:eastAsia="zh-CN"/>
                </w:rPr>
                <w:t>can have the common requirements for</w:t>
              </w:r>
            </w:ins>
            <w:ins w:id="24" w:author="Kazuyoshi Uesaka" w:date="2022-08-16T15:36:00Z">
              <w:r w:rsidR="00560488">
                <w:rPr>
                  <w:rFonts w:eastAsiaTheme="minorEastAsia"/>
                  <w:color w:val="000000" w:themeColor="text1"/>
                  <w:lang w:val="en-US" w:eastAsia="zh-CN"/>
                </w:rPr>
                <w:t xml:space="preserve"> FD-FDD and HD-FDD</w:t>
              </w:r>
            </w:ins>
            <w:ins w:id="25"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26" w:author="Kazuyoshi Uesaka" w:date="2022-08-16T15:43:00Z"/>
                <w:rFonts w:eastAsiaTheme="minorEastAsia"/>
                <w:color w:val="000000" w:themeColor="text1"/>
                <w:lang w:val="en-US" w:eastAsia="zh-CN"/>
              </w:rPr>
            </w:pPr>
            <w:ins w:id="27" w:author="Kazuyoshi Uesaka" w:date="2022-08-16T15:37:00Z">
              <w:r>
                <w:rPr>
                  <w:rFonts w:eastAsiaTheme="minorEastAsia"/>
                  <w:color w:val="000000" w:themeColor="text1"/>
                  <w:lang w:val="en-US" w:eastAsia="zh-CN"/>
                </w:rPr>
                <w:t xml:space="preserve">For PDSCH we </w:t>
              </w:r>
            </w:ins>
            <w:ins w:id="28" w:author="Kazuyoshi Uesaka" w:date="2022-08-16T15:38:00Z">
              <w:r>
                <w:rPr>
                  <w:rFonts w:eastAsiaTheme="minorEastAsia"/>
                  <w:color w:val="000000" w:themeColor="text1"/>
                  <w:lang w:val="en-US" w:eastAsia="zh-CN"/>
                </w:rPr>
                <w:t xml:space="preserve">need two </w:t>
              </w:r>
            </w:ins>
            <w:ins w:id="29" w:author="Kazuyoshi Uesaka" w:date="2022-08-16T15:42:00Z">
              <w:r>
                <w:rPr>
                  <w:rFonts w:eastAsiaTheme="minorEastAsia"/>
                  <w:color w:val="000000" w:themeColor="text1"/>
                  <w:lang w:val="en-US" w:eastAsia="zh-CN"/>
                </w:rPr>
                <w:t xml:space="preserve">requirement </w:t>
              </w:r>
            </w:ins>
            <w:ins w:id="30" w:author="Kazuyoshi Uesaka" w:date="2022-08-16T15:38:00Z">
              <w:r>
                <w:rPr>
                  <w:rFonts w:eastAsiaTheme="minorEastAsia"/>
                  <w:color w:val="000000" w:themeColor="text1"/>
                  <w:lang w:val="en-US" w:eastAsia="zh-CN"/>
                </w:rPr>
                <w:t>tables</w:t>
              </w:r>
            </w:ins>
            <w:ins w:id="31" w:author="Kazuyoshi Uesaka" w:date="2022-08-16T15:40:00Z">
              <w:r>
                <w:rPr>
                  <w:rFonts w:eastAsiaTheme="minorEastAsia"/>
                  <w:color w:val="000000" w:themeColor="text1"/>
                  <w:lang w:val="en-US" w:eastAsia="zh-CN"/>
                </w:rPr>
                <w:t>: one for FD-FDD and another for HD-FDD because FD-FDD case reuse</w:t>
              </w:r>
            </w:ins>
            <w:ins w:id="32" w:author="Kazuyoshi Uesaka" w:date="2022-08-16T16:06:00Z">
              <w:r w:rsidR="00D50C83">
                <w:rPr>
                  <w:rFonts w:eastAsiaTheme="minorEastAsia"/>
                  <w:color w:val="000000" w:themeColor="text1"/>
                  <w:lang w:val="en-US" w:eastAsia="zh-CN"/>
                </w:rPr>
                <w:t>s</w:t>
              </w:r>
            </w:ins>
            <w:ins w:id="33" w:author="Kazuyoshi Uesaka" w:date="2022-08-16T15:40:00Z">
              <w:r>
                <w:rPr>
                  <w:rFonts w:eastAsiaTheme="minorEastAsia"/>
                  <w:color w:val="000000" w:themeColor="text1"/>
                  <w:lang w:val="en-US" w:eastAsia="zh-CN"/>
                </w:rPr>
                <w:t xml:space="preserve"> the Rel-15 FRC</w:t>
              </w:r>
            </w:ins>
            <w:ins w:id="34" w:author="Kazuyoshi Uesaka" w:date="2022-08-16T15:42:00Z">
              <w:r>
                <w:rPr>
                  <w:rFonts w:eastAsiaTheme="minorEastAsia"/>
                  <w:color w:val="000000" w:themeColor="text1"/>
                  <w:lang w:val="en-US" w:eastAsia="zh-CN"/>
                </w:rPr>
                <w:t>, as shown in our contribution R4</w:t>
              </w:r>
            </w:ins>
            <w:ins w:id="35" w:author="Kazuyoshi Uesaka" w:date="2022-08-16T15:41:00Z">
              <w:r>
                <w:rPr>
                  <w:rFonts w:eastAsiaTheme="minorEastAsia"/>
                  <w:color w:val="000000" w:themeColor="text1"/>
                  <w:lang w:val="en-US" w:eastAsia="zh-CN"/>
                </w:rPr>
                <w:t>-</w:t>
              </w:r>
            </w:ins>
            <w:ins w:id="36" w:author="Kazuyoshi Uesaka" w:date="2022-08-16T15:42:00Z">
              <w:r>
                <w:rPr>
                  <w:rFonts w:eastAsiaTheme="minorEastAsia"/>
                  <w:color w:val="000000" w:themeColor="text1"/>
                  <w:lang w:val="en-US" w:eastAsia="zh-CN"/>
                </w:rPr>
                <w:t>2212892</w:t>
              </w:r>
            </w:ins>
            <w:ins w:id="37"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38" w:author="Kazuyoshi Uesaka" w:date="2022-08-15T16:24:00Z"/>
                <w:rFonts w:eastAsiaTheme="minorEastAsia"/>
                <w:color w:val="000000" w:themeColor="text1"/>
                <w:lang w:val="en-US" w:eastAsia="zh-CN"/>
              </w:rPr>
            </w:pPr>
            <w:ins w:id="39" w:author="Kazuyoshi Uesaka" w:date="2022-08-16T15:43:00Z">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40" w:author="Kazuyoshi Uesaka" w:date="2022-08-16T15:43:00Z"/>
                <w:color w:val="000000"/>
              </w:rPr>
            </w:pPr>
            <w:ins w:id="41" w:author="Kazuyoshi Uesaka" w:date="2022-08-15T16:24:00Z">
              <w:r>
                <w:rPr>
                  <w:rFonts w:eastAsiaTheme="minorEastAsia"/>
                  <w:color w:val="000000" w:themeColor="text1"/>
                  <w:lang w:val="en-US" w:eastAsia="zh-CN"/>
                </w:rPr>
                <w:t xml:space="preserve">See also the </w:t>
              </w:r>
            </w:ins>
            <w:ins w:id="42"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43"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44" w:author="Kazuyoshi Uesaka" w:date="2022-08-15T16:22:00Z"/>
                <w:b/>
                <w:iCs/>
                <w:color w:val="000000" w:themeColor="text1"/>
                <w:u w:val="single"/>
                <w:lang w:val="en-US" w:eastAsia="ko-KR"/>
              </w:rPr>
            </w:pPr>
            <w:ins w:id="45" w:author="Kazuyoshi Uesaka" w:date="2022-08-15T16:22: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348636DC" w14:textId="30D71EF8" w:rsidR="00BF6C92" w:rsidRDefault="00252201" w:rsidP="00084BF1">
            <w:pPr>
              <w:spacing w:after="120"/>
              <w:rPr>
                <w:ins w:id="46" w:author="Kazuyoshi Uesaka" w:date="2022-08-15T16:27:00Z"/>
                <w:rFonts w:eastAsiaTheme="minorEastAsia"/>
                <w:color w:val="000000" w:themeColor="text1"/>
                <w:lang w:val="en-US" w:eastAsia="zh-CN"/>
              </w:rPr>
            </w:pPr>
            <w:proofErr w:type="gramStart"/>
            <w:ins w:id="47" w:author="Kazuyoshi Uesaka" w:date="2022-08-15T16:26:00Z">
              <w:r>
                <w:rPr>
                  <w:rFonts w:eastAsiaTheme="minorEastAsia"/>
                  <w:color w:val="000000" w:themeColor="text1"/>
                  <w:lang w:val="en-US" w:eastAsia="zh-CN"/>
                </w:rPr>
                <w:t>Generally</w:t>
              </w:r>
              <w:proofErr w:type="gramEnd"/>
              <w:r>
                <w:rPr>
                  <w:rFonts w:eastAsiaTheme="minorEastAsia"/>
                  <w:color w:val="000000" w:themeColor="text1"/>
                  <w:lang w:val="en-US" w:eastAsia="zh-CN"/>
                </w:rPr>
                <w:t xml:space="preserve"> </w:t>
              </w:r>
            </w:ins>
            <w:ins w:id="48" w:author="Kazuyoshi Uesaka" w:date="2022-08-15T16:37:00Z">
              <w:r w:rsidR="001F77DA">
                <w:rPr>
                  <w:rFonts w:eastAsiaTheme="minorEastAsia"/>
                  <w:color w:val="000000" w:themeColor="text1"/>
                  <w:lang w:val="en-US" w:eastAsia="zh-CN"/>
                </w:rPr>
                <w:t xml:space="preserve">we are </w:t>
              </w:r>
            </w:ins>
            <w:ins w:id="49"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50" w:author="Kazuyoshi Uesaka" w:date="2022-08-16T15:44:00Z"/>
                <w:rFonts w:eastAsiaTheme="minorEastAsia"/>
                <w:color w:val="000000" w:themeColor="text1"/>
                <w:lang w:val="en-US" w:eastAsia="zh-CN"/>
              </w:rPr>
            </w:pPr>
            <w:ins w:id="51" w:author="Kazuyoshi Uesaka" w:date="2022-08-15T16:27:00Z">
              <w:r>
                <w:rPr>
                  <w:rFonts w:eastAsiaTheme="minorEastAsia"/>
                  <w:color w:val="000000" w:themeColor="text1"/>
                  <w:lang w:val="en-US" w:eastAsia="zh-CN"/>
                </w:rPr>
                <w:t xml:space="preserve">Looking the requirements, we can add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to PDSCH, PDCCH, CQI</w:t>
              </w:r>
            </w:ins>
            <w:ins w:id="52"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53" w:author="Kazuyoshi Uesaka" w:date="2022-08-16T15:44:00Z"/>
                <w:rFonts w:eastAsiaTheme="minorEastAsia"/>
                <w:color w:val="000000" w:themeColor="text1"/>
                <w:lang w:val="en-US" w:eastAsia="zh-CN"/>
              </w:rPr>
            </w:pPr>
            <w:ins w:id="54" w:author="Kazuyoshi Uesaka" w:date="2022-08-15T16:28:00Z">
              <w:r>
                <w:rPr>
                  <w:rFonts w:eastAsiaTheme="minorEastAsia"/>
                  <w:color w:val="000000" w:themeColor="text1"/>
                  <w:lang w:val="en-US" w:eastAsia="zh-CN"/>
                </w:rPr>
                <w:t xml:space="preserve">We don’t need to add </w:t>
              </w:r>
            </w:ins>
            <w:ins w:id="55" w:author="Kazuyoshi Uesaka" w:date="2022-08-15T16:29:00Z">
              <w:r>
                <w:rPr>
                  <w:rFonts w:eastAsiaTheme="minorEastAsia"/>
                  <w:color w:val="000000" w:themeColor="text1"/>
                  <w:lang w:val="en-US" w:eastAsia="zh-CN"/>
                </w:rPr>
                <w:t xml:space="preserve">‘for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to SDR and PBCH requirements. </w:t>
              </w:r>
            </w:ins>
          </w:p>
          <w:p w14:paraId="60E3D28C" w14:textId="77777777" w:rsidR="003468FA" w:rsidRPr="00CA045E" w:rsidRDefault="003468FA" w:rsidP="00084BF1">
            <w:pPr>
              <w:spacing w:after="120"/>
              <w:rPr>
                <w:ins w:id="56"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57" w:author="Kazuyoshi Uesaka" w:date="2022-08-15T16:22:00Z"/>
                <w:b/>
                <w:iCs/>
                <w:color w:val="000000" w:themeColor="text1"/>
                <w:u w:val="single"/>
                <w:lang w:val="en-US" w:eastAsia="ko-KR"/>
              </w:rPr>
            </w:pPr>
            <w:ins w:id="58" w:author="Kazuyoshi Uesaka" w:date="2022-08-15T16:22: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7842094A" w14:textId="4766EDC2" w:rsidR="004E7C1D" w:rsidRDefault="00252201" w:rsidP="00084BF1">
            <w:pPr>
              <w:rPr>
                <w:ins w:id="59" w:author="Kazuyoshi Uesaka" w:date="2022-08-15T16:38:00Z"/>
                <w:bCs/>
                <w:iCs/>
                <w:color w:val="000000" w:themeColor="text1"/>
                <w:lang w:val="en-US" w:eastAsia="ko-KR"/>
              </w:rPr>
            </w:pPr>
            <w:ins w:id="60" w:author="Kazuyoshi Uesaka" w:date="2022-08-15T16:31:00Z">
              <w:r>
                <w:rPr>
                  <w:bCs/>
                  <w:iCs/>
                  <w:color w:val="000000" w:themeColor="text1"/>
                  <w:lang w:val="en-US" w:eastAsia="ko-KR"/>
                </w:rPr>
                <w:t xml:space="preserve">Since </w:t>
              </w:r>
              <w:proofErr w:type="spellStart"/>
              <w:r>
                <w:rPr>
                  <w:bCs/>
                  <w:iCs/>
                  <w:color w:val="000000" w:themeColor="text1"/>
                  <w:lang w:val="en-US" w:eastAsia="ko-KR"/>
                </w:rPr>
                <w:t>RedCap</w:t>
              </w:r>
              <w:proofErr w:type="spellEnd"/>
              <w:r>
                <w:rPr>
                  <w:bCs/>
                  <w:iCs/>
                  <w:color w:val="000000" w:themeColor="text1"/>
                  <w:lang w:val="en-US" w:eastAsia="ko-KR"/>
                </w:rPr>
                <w:t xml:space="preserve"> </w:t>
              </w:r>
            </w:ins>
            <w:ins w:id="61" w:author="Kazuyoshi Uesaka" w:date="2022-08-15T16:37:00Z">
              <w:r w:rsidR="001F77DA">
                <w:rPr>
                  <w:bCs/>
                  <w:iCs/>
                  <w:color w:val="000000" w:themeColor="text1"/>
                  <w:lang w:val="en-US" w:eastAsia="ko-KR"/>
                </w:rPr>
                <w:t>is</w:t>
              </w:r>
            </w:ins>
            <w:ins w:id="62" w:author="Kazuyoshi Uesaka" w:date="2022-08-15T16:31:00Z">
              <w:r>
                <w:rPr>
                  <w:bCs/>
                  <w:iCs/>
                  <w:color w:val="000000" w:themeColor="text1"/>
                  <w:lang w:val="en-US" w:eastAsia="ko-KR"/>
                </w:rPr>
                <w:t xml:space="preserve"> Rel</w:t>
              </w:r>
            </w:ins>
            <w:ins w:id="63" w:author="Kazuyoshi Uesaka" w:date="2022-08-15T16:32:00Z">
              <w:r>
                <w:rPr>
                  <w:bCs/>
                  <w:iCs/>
                  <w:color w:val="000000" w:themeColor="text1"/>
                  <w:lang w:val="en-US" w:eastAsia="ko-KR"/>
                </w:rPr>
                <w:t xml:space="preserve">-17 WI and FR2-2 is also Rel-17 WI, we </w:t>
              </w:r>
            </w:ins>
            <w:ins w:id="64" w:author="Kazuyoshi Uesaka" w:date="2022-08-16T16:07:00Z">
              <w:r w:rsidR="00D50C83">
                <w:rPr>
                  <w:bCs/>
                  <w:iCs/>
                  <w:color w:val="000000" w:themeColor="text1"/>
                  <w:lang w:val="en-US" w:eastAsia="ko-KR"/>
                </w:rPr>
                <w:t>agree</w:t>
              </w:r>
            </w:ins>
            <w:ins w:id="65" w:author="Kazuyoshi Uesaka" w:date="2022-08-15T16:32:00Z">
              <w:r>
                <w:rPr>
                  <w:bCs/>
                  <w:iCs/>
                  <w:color w:val="000000" w:themeColor="text1"/>
                  <w:lang w:val="en-US" w:eastAsia="ko-KR"/>
                </w:rPr>
                <w:t xml:space="preserve"> FR2-2 is excluded from the scope of </w:t>
              </w:r>
              <w:proofErr w:type="spellStart"/>
              <w:r>
                <w:rPr>
                  <w:bCs/>
                  <w:iCs/>
                  <w:color w:val="000000" w:themeColor="text1"/>
                  <w:lang w:val="en-US" w:eastAsia="ko-KR"/>
                </w:rPr>
                <w:t>RedCap</w:t>
              </w:r>
              <w:proofErr w:type="spellEnd"/>
              <w:r>
                <w:rPr>
                  <w:bCs/>
                  <w:iCs/>
                  <w:color w:val="000000" w:themeColor="text1"/>
                  <w:lang w:val="en-US" w:eastAsia="ko-KR"/>
                </w:rPr>
                <w:t xml:space="preserve"> FR2 UE demodulation requirements. </w:t>
              </w:r>
            </w:ins>
            <w:ins w:id="66" w:author="Kazuyoshi Uesaka" w:date="2022-08-15T16:38:00Z">
              <w:r w:rsidR="004E7C1D">
                <w:rPr>
                  <w:bCs/>
                  <w:iCs/>
                  <w:color w:val="000000" w:themeColor="text1"/>
                  <w:lang w:val="en-US" w:eastAsia="ko-KR"/>
                </w:rPr>
                <w:t xml:space="preserve">Please also note that UE </w:t>
              </w:r>
            </w:ins>
            <w:ins w:id="67" w:author="Kazuyoshi Uesaka" w:date="2022-08-15T16:33:00Z">
              <w:r w:rsidR="00325313">
                <w:rPr>
                  <w:bCs/>
                  <w:iCs/>
                  <w:color w:val="000000" w:themeColor="text1"/>
                  <w:lang w:val="en-US" w:eastAsia="ko-KR"/>
                </w:rPr>
                <w:t>PC</w:t>
              </w:r>
            </w:ins>
            <w:ins w:id="68" w:author="Kazuyoshi Uesaka" w:date="2022-08-15T16:34:00Z">
              <w:r w:rsidR="00325313">
                <w:rPr>
                  <w:bCs/>
                  <w:iCs/>
                  <w:color w:val="000000" w:themeColor="text1"/>
                  <w:lang w:val="en-US" w:eastAsia="ko-KR"/>
                </w:rPr>
                <w:t xml:space="preserve">7 is applicable </w:t>
              </w:r>
            </w:ins>
            <w:ins w:id="69" w:author="Kazuyoshi Uesaka" w:date="2022-08-15T16:38:00Z">
              <w:r w:rsidR="004E7C1D">
                <w:rPr>
                  <w:bCs/>
                  <w:iCs/>
                  <w:color w:val="000000" w:themeColor="text1"/>
                  <w:lang w:val="en-US" w:eastAsia="ko-KR"/>
                </w:rPr>
                <w:t xml:space="preserve">only </w:t>
              </w:r>
            </w:ins>
            <w:ins w:id="70" w:author="Kazuyoshi Uesaka" w:date="2022-08-15T16:34:00Z">
              <w:r w:rsidR="00325313">
                <w:rPr>
                  <w:bCs/>
                  <w:iCs/>
                  <w:color w:val="000000" w:themeColor="text1"/>
                  <w:lang w:val="en-US" w:eastAsia="ko-KR"/>
                </w:rPr>
                <w:t>for FR2 bands n257/258/26</w:t>
              </w:r>
            </w:ins>
            <w:ins w:id="71" w:author="Kazuyoshi Uesaka" w:date="2022-08-15T16:35:00Z">
              <w:r w:rsidR="00325313">
                <w:rPr>
                  <w:bCs/>
                  <w:iCs/>
                  <w:color w:val="000000" w:themeColor="text1"/>
                  <w:lang w:val="en-US" w:eastAsia="ko-KR"/>
                </w:rPr>
                <w:t>1</w:t>
              </w:r>
            </w:ins>
            <w:ins w:id="72"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73" w:author="Kazuyoshi Uesaka" w:date="2022-08-15T16:22:00Z"/>
                <w:bCs/>
                <w:iCs/>
                <w:color w:val="000000" w:themeColor="text1"/>
                <w:lang w:val="en-US" w:eastAsia="ko-KR"/>
              </w:rPr>
            </w:pPr>
            <w:ins w:id="74" w:author="Kazuyoshi Uesaka" w:date="2022-08-15T16:32:00Z">
              <w:r>
                <w:rPr>
                  <w:bCs/>
                  <w:iCs/>
                  <w:color w:val="000000" w:themeColor="text1"/>
                  <w:lang w:val="en-US" w:eastAsia="ko-KR"/>
                </w:rPr>
                <w:t xml:space="preserve">As the moderator </w:t>
              </w:r>
            </w:ins>
            <w:ins w:id="75" w:author="Kazuyoshi Uesaka" w:date="2022-08-15T16:33:00Z">
              <w:r>
                <w:rPr>
                  <w:bCs/>
                  <w:iCs/>
                  <w:color w:val="000000" w:themeColor="text1"/>
                  <w:lang w:val="en-US" w:eastAsia="ko-KR"/>
                </w:rPr>
                <w:t xml:space="preserve">recommended, we don’t think </w:t>
              </w:r>
            </w:ins>
            <w:ins w:id="76" w:author="Kazuyoshi Uesaka" w:date="2022-08-15T16:38:00Z">
              <w:r w:rsidR="004E7C1D">
                <w:rPr>
                  <w:bCs/>
                  <w:iCs/>
                  <w:color w:val="000000" w:themeColor="text1"/>
                  <w:lang w:val="en-US" w:eastAsia="ko-KR"/>
                </w:rPr>
                <w:t xml:space="preserve">this </w:t>
              </w:r>
            </w:ins>
            <w:ins w:id="77" w:author="Kazuyoshi Uesaka" w:date="2022-08-15T16:39:00Z">
              <w:r w:rsidR="004E7C1D">
                <w:rPr>
                  <w:bCs/>
                  <w:iCs/>
                  <w:color w:val="000000" w:themeColor="text1"/>
                  <w:lang w:val="en-US" w:eastAsia="ko-KR"/>
                </w:rPr>
                <w:t xml:space="preserve">proposal affects to TS38.101-4. </w:t>
              </w:r>
            </w:ins>
            <w:ins w:id="78" w:author="Kazuyoshi Uesaka" w:date="2022-08-15T16:33:00Z">
              <w:r>
                <w:rPr>
                  <w:bCs/>
                  <w:iCs/>
                  <w:color w:val="000000" w:themeColor="text1"/>
                  <w:lang w:val="en-US" w:eastAsia="ko-KR"/>
                </w:rPr>
                <w:t xml:space="preserve"> </w:t>
              </w:r>
            </w:ins>
          </w:p>
        </w:tc>
      </w:tr>
      <w:tr w:rsidR="00084BF1" w:rsidRPr="00CA045E" w14:paraId="149A33C8" w14:textId="77777777" w:rsidTr="00BF6C92">
        <w:trPr>
          <w:ins w:id="79" w:author="Huawei" w:date="2022-08-17T08:45:00Z"/>
        </w:trPr>
        <w:tc>
          <w:tcPr>
            <w:tcW w:w="1236" w:type="dxa"/>
          </w:tcPr>
          <w:p w14:paraId="24F6E147" w14:textId="624C0014" w:rsidR="00084BF1" w:rsidRPr="00084BF1" w:rsidRDefault="00084BF1" w:rsidP="00084BF1">
            <w:pPr>
              <w:spacing w:after="120"/>
              <w:rPr>
                <w:ins w:id="80" w:author="Huawei" w:date="2022-08-17T08:45:00Z"/>
                <w:rFonts w:eastAsiaTheme="minorEastAsia"/>
                <w:color w:val="000000" w:themeColor="text1"/>
                <w:lang w:eastAsia="zh-CN"/>
                <w:rPrChange w:id="81" w:author="Huawei" w:date="2022-08-17T08:45:00Z">
                  <w:rPr>
                    <w:ins w:id="82" w:author="Huawei" w:date="2022-08-17T08:45:00Z"/>
                    <w:rFonts w:eastAsiaTheme="minorEastAsia"/>
                    <w:color w:val="000000" w:themeColor="text1"/>
                    <w:lang w:val="en-US" w:eastAsia="zh-CN"/>
                  </w:rPr>
                </w:rPrChange>
              </w:rPr>
            </w:pPr>
            <w:ins w:id="83" w:author="Huawei" w:date="2022-08-17T08:46:00Z">
              <w:r>
                <w:rPr>
                  <w:rFonts w:eastAsiaTheme="minorEastAsia"/>
                  <w:color w:val="000000" w:themeColor="text1"/>
                  <w:lang w:eastAsia="zh-CN"/>
                </w:rPr>
                <w:lastRenderedPageBreak/>
                <w:t>Huawei</w:t>
              </w:r>
            </w:ins>
          </w:p>
        </w:tc>
        <w:tc>
          <w:tcPr>
            <w:tcW w:w="8395" w:type="dxa"/>
          </w:tcPr>
          <w:p w14:paraId="5681D06D" w14:textId="77777777" w:rsidR="00084BF1" w:rsidRPr="00CA045E" w:rsidRDefault="00084BF1" w:rsidP="00084BF1">
            <w:pPr>
              <w:rPr>
                <w:ins w:id="84" w:author="Huawei" w:date="2022-08-17T08:46:00Z"/>
                <w:b/>
                <w:iCs/>
                <w:color w:val="000000" w:themeColor="text1"/>
                <w:u w:val="single"/>
                <w:lang w:val="en-US" w:eastAsia="ko-KR"/>
              </w:rPr>
            </w:pPr>
            <w:ins w:id="85" w:author="Huawei" w:date="2022-08-17T08:46: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176823A8" w14:textId="77777777" w:rsidR="00084BF1" w:rsidRDefault="00084BF1" w:rsidP="00084BF1">
            <w:pPr>
              <w:rPr>
                <w:ins w:id="86" w:author="Huawei" w:date="2022-08-17T08:48:00Z"/>
                <w:rFonts w:eastAsiaTheme="minorEastAsia"/>
                <w:iCs/>
                <w:color w:val="000000" w:themeColor="text1"/>
                <w:lang w:val="en-US" w:eastAsia="zh-CN"/>
              </w:rPr>
            </w:pPr>
            <w:ins w:id="87"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88" w:author="Huawei" w:date="2022-08-17T08:48:00Z"/>
                <w:b/>
                <w:iCs/>
                <w:color w:val="000000" w:themeColor="text1"/>
                <w:u w:val="single"/>
                <w:lang w:val="en-US" w:eastAsia="ko-KR"/>
              </w:rPr>
            </w:pPr>
            <w:ins w:id="89" w:author="Huawei" w:date="2022-08-17T08:48: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112C9C3B" w14:textId="22730051" w:rsidR="00084BF1" w:rsidRDefault="00084BF1" w:rsidP="00084BF1">
            <w:pPr>
              <w:rPr>
                <w:ins w:id="90" w:author="Huawei" w:date="2022-08-17T08:49:00Z"/>
                <w:rFonts w:eastAsiaTheme="minorEastAsia"/>
                <w:iCs/>
                <w:color w:val="000000" w:themeColor="text1"/>
                <w:lang w:val="en-US" w:eastAsia="zh-CN"/>
              </w:rPr>
            </w:pPr>
            <w:ins w:id="91"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92" w:author="Huawei" w:date="2022-08-17T09:00:00Z"/>
                <w:b/>
                <w:iCs/>
                <w:color w:val="000000" w:themeColor="text1"/>
                <w:u w:val="single"/>
                <w:lang w:val="en-US" w:eastAsia="ko-KR"/>
              </w:rPr>
            </w:pPr>
            <w:ins w:id="93"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ins>
          </w:p>
          <w:p w14:paraId="30DFE60A" w14:textId="243D0DCF" w:rsidR="00084BF1" w:rsidRPr="00797205" w:rsidRDefault="00797205" w:rsidP="00084BF1">
            <w:pPr>
              <w:rPr>
                <w:ins w:id="94" w:author="Huawei" w:date="2022-08-17T08:48:00Z"/>
                <w:rFonts w:eastAsiaTheme="minorEastAsia"/>
                <w:iCs/>
                <w:color w:val="000000" w:themeColor="text1"/>
                <w:lang w:val="en-US" w:eastAsia="zh-CN"/>
              </w:rPr>
            </w:pPr>
            <w:ins w:id="95"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96" w:author="Huawei" w:date="2022-08-17T08:45:00Z"/>
                <w:rFonts w:eastAsiaTheme="minorEastAsia"/>
                <w:iCs/>
                <w:color w:val="000000" w:themeColor="text1"/>
                <w:lang w:val="en-US" w:eastAsia="zh-CN"/>
                <w:rPrChange w:id="97" w:author="Huawei" w:date="2022-08-17T08:47:00Z">
                  <w:rPr>
                    <w:ins w:id="98" w:author="Huawei" w:date="2022-08-17T08:45:00Z"/>
                    <w:b/>
                    <w:iCs/>
                    <w:color w:val="000000" w:themeColor="text1"/>
                    <w:u w:val="single"/>
                    <w:lang w:val="en-US" w:eastAsia="ko-KR"/>
                  </w:rPr>
                </w:rPrChange>
              </w:rPr>
            </w:pPr>
          </w:p>
        </w:tc>
      </w:tr>
      <w:tr w:rsidR="00B7355E" w:rsidRPr="00CA045E" w14:paraId="796A2793" w14:textId="77777777" w:rsidTr="00BF6C92">
        <w:trPr>
          <w:ins w:id="99" w:author="Licheng Lin" w:date="2022-08-17T13:24:00Z"/>
        </w:trPr>
        <w:tc>
          <w:tcPr>
            <w:tcW w:w="1236" w:type="dxa"/>
          </w:tcPr>
          <w:p w14:paraId="2C801E90" w14:textId="7839E732" w:rsidR="00B7355E" w:rsidRPr="00B7355E" w:rsidRDefault="00B7355E" w:rsidP="00084BF1">
            <w:pPr>
              <w:spacing w:after="120"/>
              <w:rPr>
                <w:ins w:id="100" w:author="Licheng Lin" w:date="2022-08-17T13:24:00Z"/>
                <w:rFonts w:eastAsia="PMingLiU"/>
                <w:color w:val="000000" w:themeColor="text1"/>
                <w:lang w:eastAsia="zh-TW"/>
              </w:rPr>
            </w:pPr>
            <w:ins w:id="101" w:author="Licheng Lin" w:date="2022-08-17T13:24:00Z">
              <w:r>
                <w:rPr>
                  <w:rFonts w:eastAsia="PMingLiU" w:hint="eastAsia"/>
                  <w:color w:val="000000" w:themeColor="text1"/>
                  <w:lang w:eastAsia="zh-TW"/>
                </w:rPr>
                <w:t>M</w:t>
              </w:r>
              <w:r>
                <w:rPr>
                  <w:rFonts w:eastAsia="PMingLiU"/>
                  <w:color w:val="000000" w:themeColor="text1"/>
                  <w:lang w:eastAsia="zh-TW"/>
                </w:rPr>
                <w:t>ediaTek</w:t>
              </w:r>
            </w:ins>
          </w:p>
        </w:tc>
        <w:tc>
          <w:tcPr>
            <w:tcW w:w="8395" w:type="dxa"/>
          </w:tcPr>
          <w:p w14:paraId="1BA33FA1" w14:textId="77777777" w:rsidR="00B7355E" w:rsidRPr="00CA045E" w:rsidRDefault="00B7355E" w:rsidP="00B7355E">
            <w:pPr>
              <w:rPr>
                <w:ins w:id="102" w:author="Licheng Lin" w:date="2022-08-17T13:25:00Z"/>
                <w:b/>
                <w:iCs/>
                <w:color w:val="000000" w:themeColor="text1"/>
                <w:u w:val="single"/>
                <w:lang w:val="en-US" w:eastAsia="ko-KR"/>
              </w:rPr>
            </w:pPr>
            <w:ins w:id="103" w:author="Licheng Lin" w:date="2022-08-17T13:25: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0CCC739" w14:textId="78E3A671" w:rsidR="00B7355E" w:rsidRDefault="00B7355E" w:rsidP="00B7355E">
            <w:pPr>
              <w:rPr>
                <w:ins w:id="104" w:author="Licheng Lin" w:date="2022-08-17T13:25:00Z"/>
                <w:rFonts w:eastAsiaTheme="minorEastAsia"/>
                <w:iCs/>
                <w:color w:val="000000" w:themeColor="text1"/>
                <w:lang w:val="en-US" w:eastAsia="zh-CN"/>
              </w:rPr>
            </w:pPr>
            <w:ins w:id="105" w:author="Licheng Lin" w:date="2022-08-17T13:25:00Z">
              <w:r>
                <w:rPr>
                  <w:rFonts w:eastAsiaTheme="minorEastAsia"/>
                  <w:iCs/>
                  <w:color w:val="000000" w:themeColor="text1"/>
                  <w:lang w:val="en-US" w:eastAsia="zh-CN"/>
                </w:rPr>
                <w:t>We prefer to only defin</w:t>
              </w:r>
            </w:ins>
            <w:ins w:id="106" w:author="Licheng Lin" w:date="2022-08-17T13:26:00Z">
              <w:r>
                <w:rPr>
                  <w:rFonts w:eastAsiaTheme="minorEastAsia"/>
                  <w:iCs/>
                  <w:color w:val="000000" w:themeColor="text1"/>
                  <w:lang w:val="en-US" w:eastAsia="zh-CN"/>
                </w:rPr>
                <w:t>e</w:t>
              </w:r>
            </w:ins>
            <w:ins w:id="107" w:author="Licheng Lin" w:date="2022-08-17T13:25:00Z">
              <w:r>
                <w:rPr>
                  <w:rFonts w:eastAsiaTheme="minorEastAsia"/>
                  <w:iCs/>
                  <w:color w:val="000000" w:themeColor="text1"/>
                  <w:lang w:val="en-US" w:eastAsia="zh-CN"/>
                </w:rPr>
                <w:t xml:space="preserve"> HD-FDD requirements for 1RX UE.</w:t>
              </w:r>
            </w:ins>
          </w:p>
          <w:p w14:paraId="2B03B757" w14:textId="77777777" w:rsidR="00B7355E" w:rsidRPr="00CA045E" w:rsidRDefault="00B7355E" w:rsidP="00B7355E">
            <w:pPr>
              <w:rPr>
                <w:ins w:id="108" w:author="Licheng Lin" w:date="2022-08-17T13:25:00Z"/>
                <w:b/>
                <w:iCs/>
                <w:color w:val="000000" w:themeColor="text1"/>
                <w:u w:val="single"/>
                <w:lang w:val="en-US" w:eastAsia="ko-KR"/>
              </w:rPr>
            </w:pPr>
            <w:ins w:id="109" w:author="Licheng Lin" w:date="2022-08-17T13:25: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489D5215" w14:textId="5FCD5138" w:rsidR="00B7355E" w:rsidRPr="00FF7EC0" w:rsidRDefault="00FF7EC0" w:rsidP="00B7355E">
            <w:pPr>
              <w:rPr>
                <w:ins w:id="110" w:author="Licheng Lin" w:date="2022-08-17T13:25:00Z"/>
                <w:rFonts w:eastAsia="PMingLiU"/>
                <w:iCs/>
                <w:color w:val="000000" w:themeColor="text1"/>
                <w:lang w:val="en-US" w:eastAsia="zh-TW"/>
              </w:rPr>
            </w:pPr>
            <w:ins w:id="111" w:author="Licheng Lin" w:date="2022-08-17T13:26:00Z">
              <w:r>
                <w:rPr>
                  <w:rFonts w:eastAsia="PMingLiU" w:hint="eastAsia"/>
                  <w:iCs/>
                  <w:color w:val="000000" w:themeColor="text1"/>
                  <w:lang w:val="en-US" w:eastAsia="zh-TW"/>
                </w:rPr>
                <w:t>W</w:t>
              </w:r>
              <w:r>
                <w:rPr>
                  <w:rFonts w:eastAsia="PMingLiU"/>
                  <w:iCs/>
                  <w:color w:val="000000" w:themeColor="text1"/>
                  <w:lang w:val="en-US" w:eastAsia="zh-TW"/>
                </w:rPr>
                <w:t>e are OK to the proposal</w:t>
              </w:r>
              <w:r>
                <w:rPr>
                  <w:rFonts w:eastAsia="PMingLiU" w:hint="eastAsia"/>
                  <w:iCs/>
                  <w:color w:val="000000" w:themeColor="text1"/>
                  <w:lang w:val="en-US" w:eastAsia="zh-TW"/>
                </w:rPr>
                <w:t>.</w:t>
              </w:r>
            </w:ins>
          </w:p>
          <w:p w14:paraId="5662C26C" w14:textId="77777777" w:rsidR="00B7355E" w:rsidRPr="00EE3181" w:rsidRDefault="00B7355E" w:rsidP="00B7355E">
            <w:pPr>
              <w:rPr>
                <w:ins w:id="112" w:author="Licheng Lin" w:date="2022-08-17T13:25:00Z"/>
                <w:b/>
                <w:iCs/>
                <w:color w:val="000000" w:themeColor="text1"/>
                <w:u w:val="single"/>
                <w:lang w:val="en-US" w:eastAsia="ko-KR"/>
              </w:rPr>
            </w:pPr>
            <w:ins w:id="113" w:author="Licheng Lin" w:date="2022-08-17T13:25:00Z">
              <w:r w:rsidRPr="00EE3181">
                <w:rPr>
                  <w:b/>
                  <w:iCs/>
                  <w:color w:val="000000" w:themeColor="text1"/>
                  <w:u w:val="single"/>
                  <w:lang w:val="en-US" w:eastAsia="ko-KR"/>
                </w:rPr>
                <w:lastRenderedPageBreak/>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ins>
          </w:p>
          <w:p w14:paraId="25C99E6D" w14:textId="59C5FDBD" w:rsidR="00B7355E" w:rsidRPr="00797205" w:rsidRDefault="00B7355E" w:rsidP="00B7355E">
            <w:pPr>
              <w:rPr>
                <w:ins w:id="114" w:author="Licheng Lin" w:date="2022-08-17T13:25:00Z"/>
                <w:rFonts w:eastAsiaTheme="minorEastAsia"/>
                <w:iCs/>
                <w:color w:val="000000" w:themeColor="text1"/>
                <w:lang w:val="en-US" w:eastAsia="zh-CN"/>
              </w:rPr>
            </w:pPr>
            <w:ins w:id="115" w:author="Licheng Lin" w:date="2022-08-17T13:25:00Z">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ins>
            <w:ins w:id="116" w:author="Licheng Lin" w:date="2022-08-17T13:27:00Z">
              <w:r w:rsidR="00785F63">
                <w:rPr>
                  <w:rFonts w:eastAsiaTheme="minorEastAsia"/>
                  <w:iCs/>
                  <w:color w:val="000000" w:themeColor="text1"/>
                  <w:lang w:val="en-US" w:eastAsia="zh-CN"/>
                </w:rPr>
                <w:t xml:space="preserve">the </w:t>
              </w:r>
            </w:ins>
            <w:ins w:id="117" w:author="Licheng Lin" w:date="2022-08-17T13:25:00Z">
              <w:r>
                <w:rPr>
                  <w:rFonts w:eastAsiaTheme="minorEastAsia"/>
                  <w:iCs/>
                  <w:color w:val="000000" w:themeColor="text1"/>
                  <w:lang w:val="en-US" w:eastAsia="zh-CN"/>
                </w:rPr>
                <w:t>proposal</w:t>
              </w:r>
            </w:ins>
            <w:ins w:id="118" w:author="Licheng Lin" w:date="2022-08-17T13:27:00Z">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 xml:space="preserve">pecify </w:t>
              </w:r>
              <w:proofErr w:type="spellStart"/>
              <w:r w:rsidR="00785F63" w:rsidRPr="00D92494">
                <w:rPr>
                  <w:lang w:val="en-US"/>
                </w:rPr>
                <w:t>RedCap</w:t>
              </w:r>
              <w:proofErr w:type="spellEnd"/>
              <w:r w:rsidR="00785F63" w:rsidRPr="00D92494">
                <w:rPr>
                  <w:lang w:val="en-US"/>
                </w:rPr>
                <w:t xml:space="preserve"> operation for FR2-1 only</w:t>
              </w:r>
              <w:r w:rsidR="006F4E7A">
                <w:rPr>
                  <w:lang w:val="en-US"/>
                </w:rPr>
                <w:t>.</w:t>
              </w:r>
            </w:ins>
          </w:p>
          <w:p w14:paraId="4A21453E" w14:textId="77777777" w:rsidR="00B7355E" w:rsidRPr="00CA045E" w:rsidRDefault="00B7355E" w:rsidP="00084BF1">
            <w:pPr>
              <w:rPr>
                <w:ins w:id="119" w:author="Licheng Lin" w:date="2022-08-17T13:24:00Z"/>
                <w:b/>
                <w:iCs/>
                <w:color w:val="000000" w:themeColor="text1"/>
                <w:u w:val="single"/>
                <w:lang w:val="en-US" w:eastAsia="ko-KR"/>
              </w:rPr>
            </w:pPr>
          </w:p>
        </w:tc>
      </w:tr>
      <w:tr w:rsidR="00F91769" w:rsidRPr="00CA045E" w14:paraId="0901D626" w14:textId="77777777" w:rsidTr="00BF6C92">
        <w:trPr>
          <w:ins w:id="120" w:author="Rolando Bettancourt Ortega" w:date="2022-08-17T22:18:00Z"/>
        </w:trPr>
        <w:tc>
          <w:tcPr>
            <w:tcW w:w="1236" w:type="dxa"/>
          </w:tcPr>
          <w:p w14:paraId="7A591508" w14:textId="029B5F8E" w:rsidR="00F91769" w:rsidRDefault="00F91769" w:rsidP="00084BF1">
            <w:pPr>
              <w:spacing w:after="120"/>
              <w:rPr>
                <w:ins w:id="121" w:author="Rolando Bettancourt Ortega" w:date="2022-08-17T22:18:00Z"/>
                <w:rFonts w:eastAsia="PMingLiU" w:hint="eastAsia"/>
                <w:color w:val="000000" w:themeColor="text1"/>
                <w:lang w:eastAsia="zh-TW"/>
              </w:rPr>
            </w:pPr>
            <w:ins w:id="122" w:author="Rolando Bettancourt Ortega" w:date="2022-08-17T22:18:00Z">
              <w:r>
                <w:rPr>
                  <w:rFonts w:eastAsia="PMingLiU"/>
                  <w:color w:val="000000" w:themeColor="text1"/>
                  <w:lang w:eastAsia="zh-TW"/>
                </w:rPr>
                <w:lastRenderedPageBreak/>
                <w:t>Apple</w:t>
              </w:r>
            </w:ins>
          </w:p>
        </w:tc>
        <w:tc>
          <w:tcPr>
            <w:tcW w:w="8395" w:type="dxa"/>
          </w:tcPr>
          <w:p w14:paraId="4EBA3FB3" w14:textId="77777777" w:rsidR="00F91769" w:rsidRPr="00CA045E" w:rsidRDefault="00F91769" w:rsidP="00F91769">
            <w:pPr>
              <w:rPr>
                <w:ins w:id="123" w:author="Rolando Bettancourt Ortega" w:date="2022-08-17T22:19:00Z"/>
                <w:b/>
                <w:iCs/>
                <w:color w:val="000000" w:themeColor="text1"/>
                <w:u w:val="single"/>
                <w:lang w:val="en-US" w:eastAsia="ko-KR"/>
              </w:rPr>
            </w:pPr>
            <w:ins w:id="124" w:author="Rolando Bettancourt Ortega" w:date="2022-08-17T22:19: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5A2A8B25" w14:textId="076B0352" w:rsidR="00F91769" w:rsidRPr="00463579" w:rsidRDefault="002C1219" w:rsidP="00F91769">
            <w:pPr>
              <w:spacing w:after="120"/>
              <w:rPr>
                <w:ins w:id="125" w:author="Rolando Bettancourt Ortega" w:date="2022-08-17T22:19:00Z"/>
                <w:rFonts w:eastAsiaTheme="minorEastAsia"/>
                <w:color w:val="000000" w:themeColor="text1"/>
                <w:lang w:val="en-US" w:eastAsia="zh-CN"/>
              </w:rPr>
            </w:pPr>
            <w:ins w:id="126" w:author="Rolando Bettancourt Ortega" w:date="2022-08-17T22:57:00Z">
              <w:r>
                <w:rPr>
                  <w:rFonts w:eastAsiaTheme="minorEastAsia"/>
                  <w:color w:val="000000" w:themeColor="text1"/>
                  <w:lang w:val="en-US" w:eastAsia="zh-CN"/>
                </w:rPr>
                <w:t>We support</w:t>
              </w:r>
            </w:ins>
            <w:ins w:id="127" w:author="Rolando Bettancourt Ortega" w:date="2022-08-17T22:58:00Z">
              <w:r>
                <w:rPr>
                  <w:rFonts w:eastAsiaTheme="minorEastAsia"/>
                  <w:color w:val="000000" w:themeColor="text1"/>
                  <w:lang w:val="en-US" w:eastAsia="zh-CN"/>
                </w:rPr>
                <w:t xml:space="preserve"> the proposal</w:t>
              </w:r>
            </w:ins>
            <w:ins w:id="128" w:author="Rolando Bettancourt Ortega" w:date="2022-08-17T22:57:00Z">
              <w:r>
                <w:rPr>
                  <w:rFonts w:eastAsiaTheme="minorEastAsia"/>
                  <w:color w:val="000000" w:themeColor="text1"/>
                  <w:lang w:val="en-US" w:eastAsia="zh-CN"/>
                </w:rPr>
                <w:t xml:space="preserve"> since </w:t>
              </w:r>
            </w:ins>
            <w:ins w:id="129" w:author="Rolando Bettancourt Ortega" w:date="2022-08-17T22:58:00Z">
              <w:r>
                <w:rPr>
                  <w:rFonts w:eastAsiaTheme="minorEastAsia"/>
                  <w:color w:val="000000" w:themeColor="text1"/>
                  <w:lang w:val="en-US" w:eastAsia="zh-CN"/>
                </w:rPr>
                <w:t>a</w:t>
              </w:r>
            </w:ins>
            <w:ins w:id="130" w:author="Rolando Bettancourt Ortega" w:date="2022-08-17T22:57:00Z">
              <w:r>
                <w:rPr>
                  <w:rFonts w:eastAsiaTheme="minorEastAsia"/>
                  <w:color w:val="000000" w:themeColor="text1"/>
                  <w:lang w:val="en-US" w:eastAsia="zh-CN"/>
                </w:rPr>
                <w:t xml:space="preserve"> UE can support 1Rx or 2Rx in HD-FDD</w:t>
              </w:r>
            </w:ins>
            <w:ins w:id="131" w:author="Rolando Bettancourt Ortega" w:date="2022-08-17T22:58:00Z">
              <w:r>
                <w:rPr>
                  <w:rFonts w:eastAsiaTheme="minorEastAsia"/>
                  <w:color w:val="000000" w:themeColor="text1"/>
                  <w:lang w:val="en-US" w:eastAsia="zh-CN"/>
                </w:rPr>
                <w:t xml:space="preserve"> in FDD bands</w:t>
              </w:r>
            </w:ins>
            <w:ins w:id="132" w:author="Rolando Bettancourt Ortega" w:date="2022-08-17T22:21:00Z">
              <w:r w:rsidR="00C46534">
                <w:rPr>
                  <w:rFonts w:eastAsiaTheme="minorEastAsia"/>
                  <w:color w:val="000000" w:themeColor="text1"/>
                  <w:lang w:val="en-US" w:eastAsia="zh-CN"/>
                </w:rPr>
                <w:t>.</w:t>
              </w:r>
            </w:ins>
            <w:ins w:id="133" w:author="Rolando Bettancourt Ortega" w:date="2022-08-17T23:02:00Z">
              <w:r w:rsidR="00865A2D">
                <w:rPr>
                  <w:rFonts w:eastAsiaTheme="minorEastAsia"/>
                  <w:color w:val="000000" w:themeColor="text1"/>
                  <w:lang w:val="en-US" w:eastAsia="zh-CN"/>
                </w:rPr>
                <w:t xml:space="preserve"> </w:t>
              </w:r>
            </w:ins>
            <w:ins w:id="134" w:author="Rolando Bettancourt Ortega" w:date="2022-08-18T00:15:00Z">
              <w:r w:rsidR="00463579">
                <w:rPr>
                  <w:rFonts w:eastAsiaTheme="minorEastAsia"/>
                  <w:color w:val="000000" w:themeColor="text1"/>
                  <w:lang w:val="en-US" w:eastAsia="zh-CN"/>
                </w:rPr>
                <w:t>I</w:t>
              </w:r>
            </w:ins>
            <w:ins w:id="135" w:author="Rolando Bettancourt Ortega" w:date="2022-08-17T23:02:00Z">
              <w:r w:rsidR="00865A2D" w:rsidRPr="00865A2D">
                <w:rPr>
                  <w:rFonts w:eastAsiaTheme="minorEastAsia"/>
                  <w:color w:val="000000" w:themeColor="text1"/>
                  <w:lang w:val="en-DE" w:eastAsia="zh-CN"/>
                </w:rPr>
                <w:t xml:space="preserve">f </w:t>
              </w:r>
            </w:ins>
            <w:ins w:id="136" w:author="Rolando Bettancourt Ortega" w:date="2022-08-17T23:03:00Z">
              <w:r w:rsidR="00865A2D">
                <w:rPr>
                  <w:rFonts w:eastAsiaTheme="minorEastAsia"/>
                  <w:color w:val="000000" w:themeColor="text1"/>
                  <w:lang w:val="en-US" w:eastAsia="zh-CN"/>
                </w:rPr>
                <w:t>UE</w:t>
              </w:r>
            </w:ins>
            <w:ins w:id="137" w:author="Rolando Bettancourt Ortega" w:date="2022-08-17T23:02:00Z">
              <w:r w:rsidR="00865A2D" w:rsidRPr="00865A2D">
                <w:rPr>
                  <w:rFonts w:eastAsiaTheme="minorEastAsia"/>
                  <w:color w:val="000000" w:themeColor="text1"/>
                  <w:lang w:val="en-DE" w:eastAsia="zh-CN"/>
                </w:rPr>
                <w:t xml:space="preserve"> supports HD-FDD and 2RX,</w:t>
              </w:r>
            </w:ins>
            <w:ins w:id="138" w:author="Rolando Bettancourt Ortega" w:date="2022-08-17T23:03:00Z">
              <w:r w:rsidR="00865A2D">
                <w:rPr>
                  <w:rFonts w:eastAsiaTheme="minorEastAsia"/>
                  <w:color w:val="000000" w:themeColor="text1"/>
                  <w:lang w:val="en-US" w:eastAsia="zh-CN"/>
                </w:rPr>
                <w:t xml:space="preserve"> </w:t>
              </w:r>
            </w:ins>
            <w:ins w:id="139" w:author="Rolando Bettancourt Ortega" w:date="2022-08-18T00:16:00Z">
              <w:r w:rsidR="00463579">
                <w:rPr>
                  <w:rFonts w:eastAsiaTheme="minorEastAsia"/>
                  <w:color w:val="000000" w:themeColor="text1"/>
                  <w:lang w:val="en-US" w:eastAsia="zh-CN"/>
                </w:rPr>
                <w:t xml:space="preserve">we should define requirements for that as well. </w:t>
              </w:r>
            </w:ins>
            <w:ins w:id="140" w:author="Rolando Bettancourt Ortega" w:date="2022-08-18T00:17:00Z">
              <w:r w:rsidR="00463579">
                <w:rPr>
                  <w:rFonts w:eastAsiaTheme="minorEastAsia"/>
                  <w:color w:val="000000" w:themeColor="text1"/>
                  <w:lang w:val="en-US" w:eastAsia="zh-CN"/>
                </w:rPr>
                <w:t>During the previous meeting the discussion focused only on 1Rx requirements. These should be extended to 2Rx to have complete coverage.</w:t>
              </w:r>
            </w:ins>
          </w:p>
          <w:p w14:paraId="2D28F178" w14:textId="77777777" w:rsidR="00F91769" w:rsidRPr="00CA045E" w:rsidRDefault="00F91769" w:rsidP="00F91769">
            <w:pPr>
              <w:rPr>
                <w:ins w:id="141" w:author="Rolando Bettancourt Ortega" w:date="2022-08-17T22:19:00Z"/>
                <w:b/>
                <w:iCs/>
                <w:color w:val="000000" w:themeColor="text1"/>
                <w:u w:val="single"/>
                <w:lang w:val="en-US" w:eastAsia="ko-KR"/>
              </w:rPr>
            </w:pPr>
            <w:ins w:id="142" w:author="Rolando Bettancourt Ortega" w:date="2022-08-17T22:19: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1478B93E" w14:textId="71E80B83" w:rsidR="00C46534" w:rsidRDefault="00463579" w:rsidP="00F91769">
            <w:pPr>
              <w:spacing w:after="120"/>
              <w:rPr>
                <w:ins w:id="143" w:author="Rolando Bettancourt Ortega" w:date="2022-08-17T22:25:00Z"/>
                <w:rFonts w:eastAsiaTheme="minorEastAsia"/>
                <w:color w:val="000000" w:themeColor="text1"/>
                <w:lang w:val="en-US" w:eastAsia="zh-CN"/>
              </w:rPr>
            </w:pPr>
            <w:ins w:id="144" w:author="Rolando Bettancourt Ortega" w:date="2022-08-18T00:18:00Z">
              <w:r>
                <w:rPr>
                  <w:rFonts w:eastAsiaTheme="minorEastAsia"/>
                  <w:color w:val="000000" w:themeColor="text1"/>
                  <w:lang w:val="en-US" w:eastAsia="zh-CN"/>
                </w:rPr>
                <w:t>T</w:t>
              </w:r>
            </w:ins>
            <w:ins w:id="145" w:author="Rolando Bettancourt Ortega" w:date="2022-08-17T22:22:00Z">
              <w:r w:rsidR="00C46534">
                <w:rPr>
                  <w:rFonts w:eastAsiaTheme="minorEastAsia"/>
                  <w:color w:val="000000" w:themeColor="text1"/>
                  <w:lang w:val="en-US" w:eastAsia="zh-CN"/>
                </w:rPr>
                <w:t xml:space="preserve">o avoid the excessive duplication of tables, we proposed in our </w:t>
              </w:r>
            </w:ins>
            <w:ins w:id="146" w:author="Rolando Bettancourt Ortega" w:date="2022-08-17T22:27:00Z">
              <w:r w:rsidR="00882E87">
                <w:rPr>
                  <w:rFonts w:eastAsiaTheme="minorEastAsia"/>
                  <w:color w:val="000000" w:themeColor="text1"/>
                  <w:lang w:val="en-US" w:eastAsia="zh-CN"/>
                </w:rPr>
                <w:t xml:space="preserve">draft </w:t>
              </w:r>
            </w:ins>
            <w:ins w:id="147" w:author="Rolando Bettancourt Ortega" w:date="2022-08-17T22:22:00Z">
              <w:r w:rsidR="00C46534">
                <w:rPr>
                  <w:rFonts w:eastAsiaTheme="minorEastAsia"/>
                  <w:color w:val="000000" w:themeColor="text1"/>
                  <w:lang w:val="en-US" w:eastAsia="zh-CN"/>
                </w:rPr>
                <w:t xml:space="preserve">CR to reuse </w:t>
              </w:r>
            </w:ins>
            <w:ins w:id="148" w:author="Rolando Bettancourt Ortega" w:date="2022-08-17T22:23:00Z">
              <w:r w:rsidR="00C46534">
                <w:rPr>
                  <w:rFonts w:eastAsiaTheme="minorEastAsia"/>
                  <w:color w:val="000000" w:themeColor="text1"/>
                  <w:lang w:val="en-US" w:eastAsia="zh-CN"/>
                </w:rPr>
                <w:t xml:space="preserve">the names already specified in 38.101-4. For 1RX requirements, the entire section needs to be created since no previous requirements had been agreed. For 2RX requirements, since the number </w:t>
              </w:r>
            </w:ins>
            <w:ins w:id="149" w:author="Rolando Bettancourt Ortega" w:date="2022-08-17T22:24:00Z">
              <w:r w:rsidR="00C46534">
                <w:rPr>
                  <w:rFonts w:eastAsiaTheme="minorEastAsia"/>
                  <w:color w:val="000000" w:themeColor="text1"/>
                  <w:lang w:val="en-US" w:eastAsia="zh-CN"/>
                </w:rPr>
                <w:t>of new tests is minimal, we propose to reuse existing sections and only add the incremental tests. Th</w:t>
              </w:r>
            </w:ins>
            <w:ins w:id="150" w:author="Rolando Bettancourt Ortega" w:date="2022-08-17T22:27:00Z">
              <w:r w:rsidR="00882E87">
                <w:rPr>
                  <w:rFonts w:eastAsiaTheme="minorEastAsia"/>
                  <w:color w:val="000000" w:themeColor="text1"/>
                  <w:lang w:val="en-US" w:eastAsia="zh-CN"/>
                </w:rPr>
                <w:t>e advantage of this is to</w:t>
              </w:r>
            </w:ins>
            <w:ins w:id="151" w:author="Rolando Bettancourt Ortega" w:date="2022-08-17T22:24:00Z">
              <w:r w:rsidR="00C46534">
                <w:rPr>
                  <w:rFonts w:eastAsiaTheme="minorEastAsia"/>
                  <w:color w:val="000000" w:themeColor="text1"/>
                  <w:lang w:val="en-US" w:eastAsia="zh-CN"/>
                </w:rPr>
                <w:t xml:space="preserve"> produce minimum maintenance </w:t>
              </w:r>
              <w:proofErr w:type="gramStart"/>
              <w:r w:rsidR="00C46534">
                <w:rPr>
                  <w:rFonts w:eastAsiaTheme="minorEastAsia"/>
                  <w:color w:val="000000" w:themeColor="text1"/>
                  <w:lang w:val="en-US" w:eastAsia="zh-CN"/>
                </w:rPr>
                <w:t>effort</w:t>
              </w:r>
            </w:ins>
            <w:ins w:id="152" w:author="Rolando Bettancourt Ortega" w:date="2022-08-17T22:27:00Z">
              <w:r w:rsidR="00882E87">
                <w:rPr>
                  <w:rFonts w:eastAsiaTheme="minorEastAsia"/>
                  <w:color w:val="000000" w:themeColor="text1"/>
                  <w:lang w:val="en-US" w:eastAsia="zh-CN"/>
                </w:rPr>
                <w:t>,</w:t>
              </w:r>
            </w:ins>
            <w:ins w:id="153" w:author="Rolando Bettancourt Ortega" w:date="2022-08-17T22:24:00Z">
              <w:r w:rsidR="00C46534">
                <w:rPr>
                  <w:rFonts w:eastAsiaTheme="minorEastAsia"/>
                  <w:color w:val="000000" w:themeColor="text1"/>
                  <w:lang w:val="en-US" w:eastAsia="zh-CN"/>
                </w:rPr>
                <w:t xml:space="preserve"> since</w:t>
              </w:r>
              <w:proofErr w:type="gramEnd"/>
              <w:r w:rsidR="00C46534">
                <w:rPr>
                  <w:rFonts w:eastAsiaTheme="minorEastAsia"/>
                  <w:color w:val="000000" w:themeColor="text1"/>
                  <w:lang w:val="en-US" w:eastAsia="zh-CN"/>
                </w:rPr>
                <w:t xml:space="preserve"> </w:t>
              </w:r>
            </w:ins>
            <w:ins w:id="154" w:author="Rolando Bettancourt Ortega" w:date="2022-08-17T22:26:00Z">
              <w:r w:rsidR="00882E87">
                <w:rPr>
                  <w:rFonts w:eastAsiaTheme="minorEastAsia"/>
                  <w:color w:val="000000" w:themeColor="text1"/>
                  <w:lang w:val="en-US" w:eastAsia="zh-CN"/>
                </w:rPr>
                <w:t xml:space="preserve">new </w:t>
              </w:r>
              <w:proofErr w:type="spellStart"/>
              <w:r w:rsidR="00882E87">
                <w:rPr>
                  <w:rFonts w:eastAsiaTheme="minorEastAsia"/>
                  <w:color w:val="000000" w:themeColor="text1"/>
                  <w:lang w:val="en-US" w:eastAsia="zh-CN"/>
                </w:rPr>
                <w:t>RedCap</w:t>
              </w:r>
              <w:proofErr w:type="spellEnd"/>
              <w:r w:rsidR="00882E87">
                <w:rPr>
                  <w:rFonts w:eastAsiaTheme="minorEastAsia"/>
                  <w:color w:val="000000" w:themeColor="text1"/>
                  <w:lang w:val="en-US" w:eastAsia="zh-CN"/>
                </w:rPr>
                <w:t xml:space="preserve"> tests can be unambiguously </w:t>
              </w:r>
            </w:ins>
            <w:ins w:id="155" w:author="Rolando Bettancourt Ortega" w:date="2022-08-17T22:27:00Z">
              <w:r w:rsidR="00882E87">
                <w:rPr>
                  <w:rFonts w:eastAsiaTheme="minorEastAsia"/>
                  <w:color w:val="000000" w:themeColor="text1"/>
                  <w:lang w:val="en-US" w:eastAsia="zh-CN"/>
                </w:rPr>
                <w:t xml:space="preserve">identified via </w:t>
              </w:r>
            </w:ins>
            <w:ins w:id="156" w:author="Rolando Bettancourt Ortega" w:date="2022-08-17T22:26:00Z">
              <w:r w:rsidR="00882E87">
                <w:rPr>
                  <w:rFonts w:eastAsiaTheme="minorEastAsia"/>
                  <w:color w:val="000000" w:themeColor="text1"/>
                  <w:lang w:val="en-US" w:eastAsia="zh-CN"/>
                </w:rPr>
                <w:t>Test Purpose tables and applicability rules.</w:t>
              </w:r>
            </w:ins>
          </w:p>
          <w:p w14:paraId="16C45912" w14:textId="232C02F4" w:rsidR="00F91769" w:rsidRPr="00CA045E" w:rsidRDefault="00C46534" w:rsidP="00F91769">
            <w:pPr>
              <w:spacing w:after="120"/>
              <w:rPr>
                <w:ins w:id="157" w:author="Rolando Bettancourt Ortega" w:date="2022-08-17T22:19:00Z"/>
                <w:rFonts w:eastAsiaTheme="minorEastAsia"/>
                <w:color w:val="000000" w:themeColor="text1"/>
                <w:lang w:val="en-US" w:eastAsia="zh-CN"/>
              </w:rPr>
            </w:pPr>
            <w:ins w:id="158" w:author="Rolando Bettancourt Ortega" w:date="2022-08-17T22:25:00Z">
              <w:r>
                <w:rPr>
                  <w:rFonts w:eastAsiaTheme="minorEastAsia"/>
                  <w:color w:val="000000" w:themeColor="text1"/>
                  <w:lang w:val="en-US" w:eastAsia="zh-CN"/>
                </w:rPr>
                <w:t xml:space="preserve">We </w:t>
              </w:r>
            </w:ins>
            <w:ins w:id="159" w:author="Rolando Bettancourt Ortega" w:date="2022-08-17T22:28:00Z">
              <w:r w:rsidR="00882E87">
                <w:rPr>
                  <w:rFonts w:eastAsiaTheme="minorEastAsia"/>
                  <w:color w:val="000000" w:themeColor="text1"/>
                  <w:lang w:val="en-US" w:eastAsia="zh-CN"/>
                </w:rPr>
                <w:t xml:space="preserve">respectfully </w:t>
              </w:r>
            </w:ins>
            <w:ins w:id="160" w:author="Rolando Bettancourt Ortega" w:date="2022-08-17T22:25:00Z">
              <w:r>
                <w:rPr>
                  <w:rFonts w:eastAsiaTheme="minorEastAsia"/>
                  <w:color w:val="000000" w:themeColor="text1"/>
                  <w:lang w:val="en-US" w:eastAsia="zh-CN"/>
                </w:rPr>
                <w:t xml:space="preserve">propose </w:t>
              </w:r>
            </w:ins>
            <w:ins w:id="161" w:author="Rolando Bettancourt Ortega" w:date="2022-08-17T22:28:00Z">
              <w:r w:rsidR="00882E87">
                <w:rPr>
                  <w:rFonts w:eastAsiaTheme="minorEastAsia"/>
                  <w:color w:val="000000" w:themeColor="text1"/>
                  <w:lang w:val="en-US" w:eastAsia="zh-CN"/>
                </w:rPr>
                <w:t xml:space="preserve">the </w:t>
              </w:r>
            </w:ins>
            <w:ins w:id="162" w:author="Rolando Bettancourt Ortega" w:date="2022-08-17T22:26:00Z">
              <w:r w:rsidR="00882E87">
                <w:rPr>
                  <w:rFonts w:eastAsiaTheme="minorEastAsia"/>
                  <w:color w:val="000000" w:themeColor="text1"/>
                  <w:lang w:val="en-US" w:eastAsia="zh-CN"/>
                </w:rPr>
                <w:t xml:space="preserve">involved companies </w:t>
              </w:r>
            </w:ins>
            <w:ins w:id="163" w:author="Rolando Bettancourt Ortega" w:date="2022-08-17T22:25:00Z">
              <w:r>
                <w:rPr>
                  <w:rFonts w:eastAsiaTheme="minorEastAsia"/>
                  <w:color w:val="000000" w:themeColor="text1"/>
                  <w:lang w:val="en-US" w:eastAsia="zh-CN"/>
                </w:rPr>
                <w:t xml:space="preserve">to review </w:t>
              </w:r>
              <w:r w:rsidR="00882E87">
                <w:rPr>
                  <w:rFonts w:eastAsiaTheme="minorEastAsia"/>
                  <w:color w:val="000000" w:themeColor="text1"/>
                  <w:lang w:val="en-US" w:eastAsia="zh-CN"/>
                </w:rPr>
                <w:t>the draft CR in</w:t>
              </w:r>
            </w:ins>
            <w:ins w:id="164" w:author="Rolando Bettancourt Ortega" w:date="2022-08-17T22:22:00Z">
              <w:r>
                <w:rPr>
                  <w:rFonts w:eastAsiaTheme="minorEastAsia"/>
                  <w:color w:val="000000" w:themeColor="text1"/>
                  <w:lang w:val="en-US" w:eastAsia="zh-CN"/>
                </w:rPr>
                <w:t xml:space="preserve"> </w:t>
              </w:r>
            </w:ins>
            <w:ins w:id="165" w:author="Rolando Bettancourt Ortega" w:date="2022-08-17T22:25:00Z">
              <w:r w:rsidR="00882E87" w:rsidRPr="00882E87">
                <w:rPr>
                  <w:rFonts w:eastAsiaTheme="minorEastAsia"/>
                  <w:color w:val="000000" w:themeColor="text1"/>
                  <w:lang w:val="en-US" w:eastAsia="zh-CN"/>
                </w:rPr>
                <w:t>R4-2211835</w:t>
              </w:r>
            </w:ins>
            <w:ins w:id="166" w:author="Rolando Bettancourt Ortega" w:date="2022-08-17T22:33:00Z">
              <w:r w:rsidR="002D00ED">
                <w:rPr>
                  <w:rFonts w:eastAsiaTheme="minorEastAsia"/>
                  <w:color w:val="000000" w:themeColor="text1"/>
                  <w:lang w:val="en-US" w:eastAsia="zh-CN"/>
                </w:rPr>
                <w:t>.</w:t>
              </w:r>
            </w:ins>
            <w:ins w:id="167" w:author="Rolando Bettancourt Ortega" w:date="2022-08-17T22:25:00Z">
              <w:r w:rsidR="00882E87" w:rsidRPr="00882E87">
                <w:rPr>
                  <w:rFonts w:eastAsiaTheme="minorEastAsia"/>
                  <w:color w:val="000000" w:themeColor="text1"/>
                  <w:lang w:val="en-US" w:eastAsia="zh-CN"/>
                </w:rPr>
                <w:t xml:space="preserve"> </w:t>
              </w:r>
            </w:ins>
          </w:p>
          <w:p w14:paraId="0599BE2A" w14:textId="77777777" w:rsidR="00F91769" w:rsidRPr="00CA045E" w:rsidRDefault="00F91769" w:rsidP="00F91769">
            <w:pPr>
              <w:rPr>
                <w:ins w:id="168" w:author="Rolando Bettancourt Ortega" w:date="2022-08-17T22:19:00Z"/>
                <w:b/>
                <w:iCs/>
                <w:color w:val="000000" w:themeColor="text1"/>
                <w:u w:val="single"/>
                <w:lang w:val="en-US" w:eastAsia="ko-KR"/>
              </w:rPr>
            </w:pPr>
            <w:ins w:id="169" w:author="Rolando Bettancourt Ortega" w:date="2022-08-17T22:19: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4688CBDE" w14:textId="12592A61" w:rsidR="00F91769" w:rsidRPr="00F91769" w:rsidRDefault="00F91769" w:rsidP="00B7355E">
            <w:pPr>
              <w:rPr>
                <w:ins w:id="170" w:author="Rolando Bettancourt Ortega" w:date="2022-08-17T22:18:00Z"/>
                <w:bCs/>
                <w:iCs/>
                <w:color w:val="000000" w:themeColor="text1"/>
                <w:lang w:val="en-US" w:eastAsia="ko-KR"/>
                <w:rPrChange w:id="171" w:author="Rolando Bettancourt Ortega" w:date="2022-08-17T22:19:00Z">
                  <w:rPr>
                    <w:ins w:id="172" w:author="Rolando Bettancourt Ortega" w:date="2022-08-17T22:18:00Z"/>
                    <w:b/>
                    <w:iCs/>
                    <w:color w:val="000000" w:themeColor="text1"/>
                    <w:u w:val="single"/>
                    <w:lang w:val="en-US" w:eastAsia="ko-KR"/>
                  </w:rPr>
                </w:rPrChange>
              </w:rPr>
            </w:pPr>
            <w:ins w:id="173" w:author="Rolando Bettancourt Ortega" w:date="2022-08-17T22:19:00Z">
              <w:r w:rsidRPr="00F91769">
                <w:rPr>
                  <w:bCs/>
                  <w:iCs/>
                  <w:color w:val="000000" w:themeColor="text1"/>
                  <w:lang w:val="en-US" w:eastAsia="ko-KR"/>
                  <w:rPrChange w:id="174" w:author="Rolando Bettancourt Ortega" w:date="2022-08-17T22:19:00Z">
                    <w:rPr>
                      <w:b/>
                      <w:iCs/>
                      <w:color w:val="000000" w:themeColor="text1"/>
                      <w:u w:val="single"/>
                      <w:lang w:val="en-US" w:eastAsia="ko-KR"/>
                    </w:rPr>
                  </w:rPrChange>
                </w:rPr>
                <w:t>We support</w:t>
              </w:r>
              <w:r>
                <w:rPr>
                  <w:bCs/>
                  <w:iCs/>
                  <w:color w:val="000000" w:themeColor="text1"/>
                  <w:lang w:val="en-US" w:eastAsia="ko-KR"/>
                </w:rPr>
                <w:t xml:space="preserve"> the proposal coming from Nokia</w:t>
              </w:r>
            </w:ins>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 xml:space="preserve">Note: The </w:t>
      </w:r>
      <w:proofErr w:type="spellStart"/>
      <w:r w:rsidRPr="00F60035">
        <w:rPr>
          <w:i/>
          <w:color w:val="0070C0"/>
          <w:lang w:val="en-US" w:eastAsia="zh-CN"/>
        </w:rPr>
        <w:t>tdoc</w:t>
      </w:r>
      <w:proofErr w:type="spellEnd"/>
      <w:r w:rsidRPr="00F60035">
        <w:rPr>
          <w:i/>
          <w:color w:val="0070C0"/>
          <w:lang w:val="en-US" w:eastAsia="zh-CN"/>
        </w:rPr>
        <w:t xml:space="preserve">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lastRenderedPageBreak/>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proofErr w:type="spellStart"/>
      <w:r w:rsidR="00A61CB7">
        <w:rPr>
          <w:b/>
          <w:color w:val="000000" w:themeColor="text1"/>
          <w:u w:val="single"/>
        </w:rPr>
        <w:t>RedCap</w:t>
      </w:r>
      <w:proofErr w:type="spellEnd"/>
      <w:r w:rsidR="00A61CB7">
        <w:rPr>
          <w:b/>
          <w:color w:val="000000" w:themeColor="text1"/>
          <w:u w:val="single"/>
        </w:rPr>
        <w:t xml:space="preserve">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 xml:space="preserve">Define 256QAM demodulation requirements for 1Rx </w:t>
      </w:r>
      <w:proofErr w:type="spellStart"/>
      <w:r w:rsidR="00A61CB7" w:rsidRPr="00A61CB7">
        <w:rPr>
          <w:rFonts w:eastAsia="SimSun"/>
          <w:color w:val="000000" w:themeColor="text1"/>
          <w:szCs w:val="24"/>
          <w:lang w:val="en-US" w:eastAsia="zh-CN"/>
        </w:rPr>
        <w:t>RedCap</w:t>
      </w:r>
      <w:proofErr w:type="spellEnd"/>
      <w:r w:rsidR="00A61CB7" w:rsidRPr="00A61CB7">
        <w:rPr>
          <w:rFonts w:eastAsia="SimSun"/>
          <w:color w:val="000000" w:themeColor="text1"/>
          <w:szCs w:val="24"/>
          <w:lang w:val="en-US" w:eastAsia="zh-CN"/>
        </w:rPr>
        <w:t xml:space="preserve">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Define 256QAM demodulation requirements for 1Rx </w:t>
      </w:r>
      <w:proofErr w:type="spellStart"/>
      <w:r w:rsidRPr="00A61CB7">
        <w:rPr>
          <w:rFonts w:eastAsia="SimSun"/>
          <w:color w:val="000000" w:themeColor="text1"/>
          <w:szCs w:val="24"/>
          <w:lang w:val="en-US" w:eastAsia="zh-CN"/>
        </w:rPr>
        <w:t>RedCap</w:t>
      </w:r>
      <w:proofErr w:type="spellEnd"/>
      <w:r w:rsidRPr="00A61CB7">
        <w:rPr>
          <w:rFonts w:eastAsia="SimSun"/>
          <w:color w:val="000000" w:themeColor="text1"/>
          <w:szCs w:val="24"/>
          <w:lang w:val="en-US" w:eastAsia="zh-CN"/>
        </w:rPr>
        <w:t xml:space="preserve">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175" w:author="Kazuyoshi Uesaka" w:date="2022-08-15T17:14:00Z"/>
        </w:trPr>
        <w:tc>
          <w:tcPr>
            <w:tcW w:w="1236" w:type="dxa"/>
          </w:tcPr>
          <w:p w14:paraId="19DF3E34" w14:textId="0525E538" w:rsidR="00290FAE" w:rsidRPr="00A61CB7" w:rsidRDefault="00290FAE" w:rsidP="00084BF1">
            <w:pPr>
              <w:spacing w:after="120"/>
              <w:rPr>
                <w:ins w:id="176" w:author="Kazuyoshi Uesaka" w:date="2022-08-15T17:14:00Z"/>
                <w:rFonts w:eastAsiaTheme="minorEastAsia"/>
                <w:color w:val="000000" w:themeColor="text1"/>
                <w:lang w:val="en-US" w:eastAsia="zh-CN"/>
              </w:rPr>
            </w:pPr>
            <w:ins w:id="177" w:author="Kazuyoshi Uesaka" w:date="2022-08-15T17:14:00Z">
              <w:r>
                <w:rPr>
                  <w:rFonts w:eastAsiaTheme="minorEastAsia"/>
                  <w:color w:val="000000" w:themeColor="text1"/>
                  <w:lang w:val="en-US" w:eastAsia="zh-CN"/>
                </w:rPr>
                <w:t>Ericsson</w:t>
              </w:r>
            </w:ins>
          </w:p>
        </w:tc>
        <w:tc>
          <w:tcPr>
            <w:tcW w:w="8395" w:type="dxa"/>
          </w:tcPr>
          <w:p w14:paraId="246211EE" w14:textId="77777777" w:rsidR="00290FAE" w:rsidRPr="00A61CB7" w:rsidRDefault="00290FAE" w:rsidP="00084BF1">
            <w:pPr>
              <w:rPr>
                <w:ins w:id="178" w:author="Kazuyoshi Uesaka" w:date="2022-08-15T17:14:00Z"/>
                <w:b/>
                <w:color w:val="000000" w:themeColor="text1"/>
                <w:u w:val="single"/>
                <w:lang w:val="en-US" w:eastAsia="ko-KR"/>
              </w:rPr>
            </w:pPr>
            <w:ins w:id="179"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0DF2907C" w14:textId="77777777" w:rsidR="00290FAE" w:rsidRDefault="00290FAE" w:rsidP="00084BF1">
            <w:pPr>
              <w:spacing w:after="120"/>
              <w:rPr>
                <w:ins w:id="180" w:author="Kazuyoshi Uesaka" w:date="2022-08-15T17:16:00Z"/>
                <w:rFonts w:eastAsiaTheme="minorEastAsia"/>
                <w:color w:val="000000" w:themeColor="text1"/>
                <w:lang w:val="en-US" w:eastAsia="zh-CN"/>
              </w:rPr>
            </w:pPr>
            <w:ins w:id="181"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182" w:author="Huawei" w:date="2022-08-17T09:00:00Z"/>
                <w:rFonts w:eastAsiaTheme="minorEastAsia"/>
                <w:color w:val="000000" w:themeColor="text1"/>
                <w:lang w:val="en-US" w:eastAsia="zh-CN"/>
              </w:rPr>
            </w:pPr>
            <w:ins w:id="183" w:author="Kazuyoshi Uesaka" w:date="2022-08-16T15:33:00Z">
              <w:r>
                <w:rPr>
                  <w:rFonts w:eastAsiaTheme="minorEastAsia"/>
                  <w:color w:val="000000" w:themeColor="text1"/>
                  <w:lang w:val="en-US" w:eastAsia="zh-CN"/>
                </w:rPr>
                <w:t>If</w:t>
              </w:r>
            </w:ins>
            <w:ins w:id="184" w:author="Kazuyoshi Uesaka" w:date="2022-08-15T17:16:00Z">
              <w:r w:rsidR="00290FAE">
                <w:rPr>
                  <w:rFonts w:eastAsiaTheme="minorEastAsia"/>
                  <w:color w:val="000000" w:themeColor="text1"/>
                  <w:lang w:val="en-US" w:eastAsia="zh-CN"/>
                </w:rPr>
                <w:t xml:space="preserve"> we look the </w:t>
              </w:r>
              <w:proofErr w:type="gramStart"/>
              <w:r w:rsidR="00290FAE">
                <w:rPr>
                  <w:rFonts w:eastAsiaTheme="minorEastAsia"/>
                  <w:color w:val="000000" w:themeColor="text1"/>
                  <w:lang w:val="en-US" w:eastAsia="zh-CN"/>
                </w:rPr>
                <w:t>companies</w:t>
              </w:r>
              <w:proofErr w:type="gramEnd"/>
              <w:r w:rsidR="00290FAE">
                <w:rPr>
                  <w:rFonts w:eastAsiaTheme="minorEastAsia"/>
                  <w:color w:val="000000" w:themeColor="text1"/>
                  <w:lang w:val="en-US" w:eastAsia="zh-CN"/>
                </w:rPr>
                <w:t xml:space="preserve"> simulation results, </w:t>
              </w:r>
            </w:ins>
            <w:ins w:id="185" w:author="Kazuyoshi Uesaka" w:date="2022-08-15T17:18:00Z">
              <w:r w:rsidR="00290FAE">
                <w:rPr>
                  <w:rFonts w:eastAsiaTheme="minorEastAsia"/>
                  <w:color w:val="000000" w:themeColor="text1"/>
                  <w:lang w:val="en-US" w:eastAsia="zh-CN"/>
                </w:rPr>
                <w:t xml:space="preserve">required SNR for </w:t>
              </w:r>
            </w:ins>
            <w:ins w:id="186" w:author="Kazuyoshi Uesaka" w:date="2022-08-15T17:16:00Z">
              <w:r w:rsidR="00290FAE">
                <w:rPr>
                  <w:rFonts w:eastAsiaTheme="minorEastAsia"/>
                  <w:color w:val="000000" w:themeColor="text1"/>
                  <w:lang w:val="en-US" w:eastAsia="zh-CN"/>
                </w:rPr>
                <w:t xml:space="preserve">MCS20 </w:t>
              </w:r>
            </w:ins>
            <w:ins w:id="187" w:author="Kazuyoshi Uesaka" w:date="2022-08-15T17:17:00Z">
              <w:r w:rsidR="00290FAE">
                <w:rPr>
                  <w:rFonts w:eastAsiaTheme="minorEastAsia"/>
                  <w:color w:val="000000" w:themeColor="text1"/>
                  <w:lang w:val="en-US" w:eastAsia="zh-CN"/>
                </w:rPr>
                <w:t xml:space="preserve">with 1Rx </w:t>
              </w:r>
            </w:ins>
            <w:ins w:id="188" w:author="Kazuyoshi Uesaka" w:date="2022-08-15T17:16:00Z">
              <w:r w:rsidR="00290FAE">
                <w:rPr>
                  <w:rFonts w:eastAsiaTheme="minorEastAsia"/>
                  <w:color w:val="000000" w:themeColor="text1"/>
                  <w:lang w:val="en-US" w:eastAsia="zh-CN"/>
                </w:rPr>
                <w:t>is</w:t>
              </w:r>
            </w:ins>
            <w:ins w:id="189" w:author="Kazuyoshi Uesaka" w:date="2022-08-15T17:18:00Z">
              <w:r w:rsidR="00290FAE">
                <w:rPr>
                  <w:rFonts w:eastAsiaTheme="minorEastAsia"/>
                  <w:color w:val="000000" w:themeColor="text1"/>
                  <w:lang w:val="en-US" w:eastAsia="zh-CN"/>
                </w:rPr>
                <w:t xml:space="preserve"> close to </w:t>
              </w:r>
            </w:ins>
            <w:ins w:id="190" w:author="Kazuyoshi Uesaka" w:date="2022-08-16T15:34:00Z">
              <w:r w:rsidR="00560488">
                <w:rPr>
                  <w:rFonts w:eastAsiaTheme="minorEastAsia"/>
                  <w:color w:val="000000" w:themeColor="text1"/>
                  <w:lang w:val="en-US" w:eastAsia="zh-CN"/>
                </w:rPr>
                <w:t>the SNR</w:t>
              </w:r>
            </w:ins>
            <w:ins w:id="191" w:author="Kazuyoshi Uesaka" w:date="2022-08-15T17:18:00Z">
              <w:r w:rsidR="00290FAE">
                <w:rPr>
                  <w:rFonts w:eastAsiaTheme="minorEastAsia"/>
                  <w:color w:val="000000" w:themeColor="text1"/>
                  <w:lang w:val="en-US" w:eastAsia="zh-CN"/>
                </w:rPr>
                <w:t xml:space="preserve"> </w:t>
              </w:r>
            </w:ins>
            <w:ins w:id="192" w:author="Kazuyoshi Uesaka" w:date="2022-08-16T15:34:00Z">
              <w:r w:rsidR="00560488">
                <w:rPr>
                  <w:rFonts w:eastAsiaTheme="minorEastAsia"/>
                  <w:color w:val="000000" w:themeColor="text1"/>
                  <w:lang w:val="en-US" w:eastAsia="zh-CN"/>
                </w:rPr>
                <w:t>with</w:t>
              </w:r>
            </w:ins>
            <w:ins w:id="193" w:author="Kazuyoshi Uesaka" w:date="2022-08-15T17:18:00Z">
              <w:r w:rsidR="00290FAE">
                <w:rPr>
                  <w:rFonts w:eastAsiaTheme="minorEastAsia"/>
                  <w:color w:val="000000" w:themeColor="text1"/>
                  <w:lang w:val="en-US" w:eastAsia="zh-CN"/>
                </w:rPr>
                <w:t xml:space="preserve"> 2Rx 256QAM requirements. </w:t>
              </w:r>
            </w:ins>
            <w:ins w:id="194"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195" w:author="Huawei" w:date="2022-08-17T09:01:00Z"/>
                <w:b/>
                <w:color w:val="000000" w:themeColor="text1"/>
                <w:u w:val="single"/>
                <w:lang w:val="en-US" w:eastAsia="ko-KR"/>
              </w:rPr>
            </w:pPr>
            <w:ins w:id="196" w:author="Huawei" w:date="2022-08-17T09:01:00Z">
              <w:r w:rsidRPr="00A61CB7">
                <w:rPr>
                  <w:b/>
                  <w:color w:val="000000" w:themeColor="text1"/>
                  <w:u w:val="single"/>
                  <w:lang w:val="en-US" w:eastAsia="ko-KR"/>
                </w:rPr>
                <w:lastRenderedPageBreak/>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6156A469" w14:textId="4E117EB9" w:rsidR="00797205" w:rsidRPr="00A61CB7" w:rsidRDefault="00797205" w:rsidP="00084BF1">
            <w:pPr>
              <w:spacing w:after="120"/>
              <w:rPr>
                <w:ins w:id="197" w:author="Kazuyoshi Uesaka" w:date="2022-08-15T17:14:00Z"/>
                <w:rFonts w:eastAsiaTheme="minorEastAsia"/>
                <w:color w:val="000000" w:themeColor="text1"/>
                <w:lang w:val="en-US" w:eastAsia="zh-CN"/>
              </w:rPr>
            </w:pPr>
            <w:ins w:id="198"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r w:rsidR="006F4E7A" w:rsidRPr="00A61CB7" w14:paraId="039DD12D" w14:textId="77777777" w:rsidTr="00290FAE">
        <w:trPr>
          <w:ins w:id="199" w:author="Licheng Lin" w:date="2022-08-17T13:27:00Z"/>
        </w:trPr>
        <w:tc>
          <w:tcPr>
            <w:tcW w:w="1236" w:type="dxa"/>
          </w:tcPr>
          <w:p w14:paraId="37CAB429" w14:textId="4F2C6304" w:rsidR="006F4E7A" w:rsidRPr="006F4E7A" w:rsidRDefault="006F4E7A" w:rsidP="00084BF1">
            <w:pPr>
              <w:spacing w:after="120"/>
              <w:rPr>
                <w:ins w:id="200" w:author="Licheng Lin" w:date="2022-08-17T13:27:00Z"/>
                <w:rFonts w:eastAsia="PMingLiU"/>
                <w:color w:val="000000" w:themeColor="text1"/>
                <w:lang w:val="en-US" w:eastAsia="zh-TW"/>
              </w:rPr>
            </w:pPr>
            <w:ins w:id="201" w:author="Licheng Lin" w:date="2022-08-17T13:27:00Z">
              <w:r>
                <w:rPr>
                  <w:rFonts w:eastAsia="PMingLiU" w:hint="eastAsia"/>
                  <w:color w:val="000000" w:themeColor="text1"/>
                  <w:lang w:val="en-US" w:eastAsia="zh-TW"/>
                </w:rPr>
                <w:lastRenderedPageBreak/>
                <w:t>M</w:t>
              </w:r>
              <w:r>
                <w:rPr>
                  <w:rFonts w:eastAsia="PMingLiU"/>
                  <w:color w:val="000000" w:themeColor="text1"/>
                  <w:lang w:val="en-US" w:eastAsia="zh-TW"/>
                </w:rPr>
                <w:t>ediaTek</w:t>
              </w:r>
            </w:ins>
          </w:p>
        </w:tc>
        <w:tc>
          <w:tcPr>
            <w:tcW w:w="8395" w:type="dxa"/>
          </w:tcPr>
          <w:p w14:paraId="7ACFC266" w14:textId="77777777" w:rsidR="006F4E7A" w:rsidRPr="00A61CB7" w:rsidRDefault="006F4E7A" w:rsidP="006F4E7A">
            <w:pPr>
              <w:rPr>
                <w:ins w:id="202" w:author="Licheng Lin" w:date="2022-08-17T13:28:00Z"/>
                <w:b/>
                <w:color w:val="000000" w:themeColor="text1"/>
                <w:u w:val="single"/>
                <w:lang w:val="en-US" w:eastAsia="ko-KR"/>
              </w:rPr>
            </w:pPr>
            <w:ins w:id="203" w:author="Licheng Lin" w:date="2022-08-17T13:28: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766E6176" w14:textId="7254ED31" w:rsidR="006F4E7A" w:rsidRPr="008F0D89" w:rsidRDefault="008F0D89" w:rsidP="008F0D89">
            <w:pPr>
              <w:rPr>
                <w:ins w:id="204" w:author="Licheng Lin" w:date="2022-08-17T13:27:00Z"/>
                <w:rFonts w:eastAsia="PMingLiU"/>
                <w:bCs/>
                <w:color w:val="000000" w:themeColor="text1"/>
                <w:lang w:val="en-US" w:eastAsia="zh-TW"/>
              </w:rPr>
            </w:pPr>
            <w:ins w:id="205" w:author="Licheng Lin" w:date="2022-08-17T14:03:00Z">
              <w:r w:rsidRPr="008F0D89">
                <w:rPr>
                  <w:rFonts w:eastAsia="PMingLiU" w:hint="eastAsia"/>
                  <w:bCs/>
                  <w:color w:val="000000" w:themeColor="text1"/>
                  <w:lang w:val="en-US" w:eastAsia="zh-TW"/>
                </w:rPr>
                <w:t>W</w:t>
              </w:r>
              <w:r w:rsidRPr="008F0D89">
                <w:rPr>
                  <w:rFonts w:eastAsia="PMingLiU"/>
                  <w:bCs/>
                  <w:color w:val="000000" w:themeColor="text1"/>
                  <w:lang w:val="en-US" w:eastAsia="zh-TW"/>
                </w:rPr>
                <w:t>e share the same view as Ericsson and support Option 1a, MCS20.</w:t>
              </w:r>
            </w:ins>
          </w:p>
        </w:tc>
      </w:tr>
      <w:tr w:rsidR="002D00ED" w:rsidRPr="00A61CB7" w14:paraId="35EC9C8C" w14:textId="77777777" w:rsidTr="00290FAE">
        <w:trPr>
          <w:ins w:id="206" w:author="Rolando Bettancourt Ortega" w:date="2022-08-17T22:31:00Z"/>
        </w:trPr>
        <w:tc>
          <w:tcPr>
            <w:tcW w:w="1236" w:type="dxa"/>
          </w:tcPr>
          <w:p w14:paraId="40C9F174" w14:textId="331C4508" w:rsidR="002D00ED" w:rsidRDefault="002D00ED" w:rsidP="00084BF1">
            <w:pPr>
              <w:spacing w:after="120"/>
              <w:rPr>
                <w:ins w:id="207" w:author="Rolando Bettancourt Ortega" w:date="2022-08-17T22:31:00Z"/>
                <w:rFonts w:eastAsia="PMingLiU" w:hint="eastAsia"/>
                <w:color w:val="000000" w:themeColor="text1"/>
                <w:lang w:val="en-US" w:eastAsia="zh-TW"/>
              </w:rPr>
            </w:pPr>
            <w:ins w:id="208" w:author="Rolando Bettancourt Ortega" w:date="2022-08-17T22:31:00Z">
              <w:r>
                <w:rPr>
                  <w:rFonts w:eastAsia="PMingLiU"/>
                  <w:color w:val="000000" w:themeColor="text1"/>
                  <w:lang w:val="en-US" w:eastAsia="zh-TW"/>
                </w:rPr>
                <w:t>Apple</w:t>
              </w:r>
            </w:ins>
          </w:p>
        </w:tc>
        <w:tc>
          <w:tcPr>
            <w:tcW w:w="8395" w:type="dxa"/>
          </w:tcPr>
          <w:p w14:paraId="028820F9" w14:textId="77777777" w:rsidR="002D00ED" w:rsidRPr="00A61CB7" w:rsidRDefault="002D00ED" w:rsidP="002D00ED">
            <w:pPr>
              <w:rPr>
                <w:ins w:id="209" w:author="Rolando Bettancourt Ortega" w:date="2022-08-17T22:31:00Z"/>
                <w:b/>
                <w:color w:val="000000" w:themeColor="text1"/>
                <w:u w:val="single"/>
                <w:lang w:val="en-US" w:eastAsia="ko-KR"/>
              </w:rPr>
            </w:pPr>
            <w:ins w:id="210" w:author="Rolando Bettancourt Ortega" w:date="2022-08-17T22:3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1E40C5AF" w14:textId="66AC315E" w:rsidR="002D00ED" w:rsidRPr="00A61CB7" w:rsidRDefault="002D00ED" w:rsidP="002D00ED">
            <w:pPr>
              <w:rPr>
                <w:ins w:id="211" w:author="Rolando Bettancourt Ortega" w:date="2022-08-17T22:31:00Z"/>
                <w:b/>
                <w:color w:val="000000" w:themeColor="text1"/>
                <w:u w:val="single"/>
                <w:lang w:val="en-US" w:eastAsia="ko-KR"/>
              </w:rPr>
            </w:pPr>
            <w:ins w:id="212" w:author="Rolando Bettancourt Ortega" w:date="2022-08-17T22:32:00Z">
              <w:r>
                <w:rPr>
                  <w:rFonts w:eastAsia="PMingLiU"/>
                  <w:bCs/>
                  <w:color w:val="000000" w:themeColor="text1"/>
                  <w:lang w:val="en-US" w:eastAsia="zh-TW"/>
                </w:rPr>
                <w:t xml:space="preserve">We maintain our position of using MCS20 for 1RX 256QAM demodulation requirement. </w:t>
              </w:r>
            </w:ins>
            <w:ins w:id="213" w:author="Rolando Bettancourt Ortega" w:date="2022-08-17T22:35:00Z">
              <w:r>
                <w:rPr>
                  <w:rFonts w:eastAsia="PMingLiU"/>
                  <w:bCs/>
                  <w:color w:val="000000" w:themeColor="text1"/>
                  <w:lang w:val="en-US" w:eastAsia="zh-TW"/>
                </w:rPr>
                <w:t xml:space="preserve">We share the same observation by </w:t>
              </w:r>
            </w:ins>
            <w:ins w:id="214" w:author="Rolando Bettancourt Ortega" w:date="2022-08-18T00:49:00Z">
              <w:r w:rsidR="008325AA">
                <w:rPr>
                  <w:rFonts w:eastAsia="PMingLiU"/>
                  <w:bCs/>
                  <w:color w:val="000000" w:themeColor="text1"/>
                  <w:lang w:val="en-US" w:eastAsia="zh-TW"/>
                </w:rPr>
                <w:t xml:space="preserve">stated above by </w:t>
              </w:r>
            </w:ins>
            <w:ins w:id="215" w:author="Rolando Bettancourt Ortega" w:date="2022-08-17T22:35:00Z">
              <w:r>
                <w:rPr>
                  <w:rFonts w:eastAsia="PMingLiU"/>
                  <w:bCs/>
                  <w:color w:val="000000" w:themeColor="text1"/>
                  <w:lang w:val="en-US" w:eastAsia="zh-TW"/>
                </w:rPr>
                <w:t>Ericsson.</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Change w:id="216" w:author="Rolando Bettancourt Ortega" w:date="2022-08-18T00:58:00Z">
          <w:tblPr>
            <w:tblStyle w:val="TableGrid"/>
            <w:tblW w:w="0" w:type="auto"/>
            <w:tblLook w:val="04A0" w:firstRow="1" w:lastRow="0" w:firstColumn="1" w:lastColumn="0" w:noHBand="0" w:noVBand="1"/>
          </w:tblPr>
        </w:tblPrChange>
      </w:tblPr>
      <w:tblGrid>
        <w:gridCol w:w="984"/>
        <w:gridCol w:w="8647"/>
        <w:tblGridChange w:id="217">
          <w:tblGrid>
            <w:gridCol w:w="984"/>
            <w:gridCol w:w="8647"/>
          </w:tblGrid>
        </w:tblGridChange>
      </w:tblGrid>
      <w:tr w:rsidR="00DD19DE" w:rsidRPr="00F60035" w14:paraId="7A2A72A9" w14:textId="77777777" w:rsidTr="005622EA">
        <w:tc>
          <w:tcPr>
            <w:tcW w:w="984" w:type="dxa"/>
            <w:tcPrChange w:id="218" w:author="Rolando Bettancourt Ortega" w:date="2022-08-18T00:58:00Z">
              <w:tcPr>
                <w:tcW w:w="1232" w:type="dxa"/>
              </w:tcPr>
            </w:tcPrChange>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647" w:type="dxa"/>
            <w:tcPrChange w:id="219" w:author="Rolando Bettancourt Ortega" w:date="2022-08-18T00:58:00Z">
              <w:tcPr>
                <w:tcW w:w="8399" w:type="dxa"/>
              </w:tcPr>
            </w:tcPrChange>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5622EA">
        <w:tc>
          <w:tcPr>
            <w:tcW w:w="984" w:type="dxa"/>
            <w:vMerge w:val="restart"/>
            <w:tcPrChange w:id="220" w:author="Rolando Bettancourt Ortega" w:date="2022-08-18T00:58:00Z">
              <w:tcPr>
                <w:tcW w:w="1232" w:type="dxa"/>
                <w:vMerge w:val="restart"/>
              </w:tcPr>
            </w:tcPrChange>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647" w:type="dxa"/>
            <w:tcPrChange w:id="221" w:author="Rolando Bettancourt Ortega" w:date="2022-08-18T00:58:00Z">
              <w:tcPr>
                <w:tcW w:w="8399" w:type="dxa"/>
              </w:tcPr>
            </w:tcPrChange>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PDSCH demodulation requirements for </w:t>
            </w:r>
            <w:proofErr w:type="spellStart"/>
            <w:r w:rsidRPr="007B4C76">
              <w:rPr>
                <w:rFonts w:eastAsiaTheme="minorEastAsia"/>
                <w:b/>
                <w:bCs/>
                <w:color w:val="000000" w:themeColor="text1"/>
                <w:lang w:val="en-US" w:eastAsia="zh-CN"/>
              </w:rPr>
              <w:t>RedCap</w:t>
            </w:r>
            <w:proofErr w:type="spellEnd"/>
          </w:p>
        </w:tc>
      </w:tr>
      <w:tr w:rsidR="007B4C76" w:rsidRPr="00F60035" w14:paraId="49888B70" w14:textId="77777777" w:rsidTr="005622EA">
        <w:tc>
          <w:tcPr>
            <w:tcW w:w="984" w:type="dxa"/>
            <w:vMerge/>
            <w:tcPrChange w:id="222" w:author="Rolando Bettancourt Ortega" w:date="2022-08-18T00:58:00Z">
              <w:tcPr>
                <w:tcW w:w="1232" w:type="dxa"/>
                <w:vMerge/>
              </w:tcPr>
            </w:tcPrChan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223" w:author="Rolando Bettancourt Ortega" w:date="2022-08-18T00:58:00Z">
              <w:tcPr>
                <w:tcW w:w="8399" w:type="dxa"/>
              </w:tcPr>
            </w:tcPrChange>
          </w:tcPr>
          <w:p w14:paraId="270E2CFE" w14:textId="1284FF83" w:rsidR="007B4C76" w:rsidRDefault="00486271" w:rsidP="00084BF1">
            <w:pPr>
              <w:spacing w:after="120"/>
              <w:rPr>
                <w:ins w:id="224" w:author="Kazuyoshi Uesaka" w:date="2022-08-15T15:56:00Z"/>
                <w:rFonts w:eastAsiaTheme="minorEastAsia"/>
                <w:color w:val="000000" w:themeColor="text1"/>
                <w:lang w:val="en-US" w:eastAsia="zh-CN"/>
              </w:rPr>
            </w:pPr>
            <w:ins w:id="225" w:author="Kazuyoshi Uesaka" w:date="2022-08-15T15:45:00Z">
              <w:r>
                <w:rPr>
                  <w:rFonts w:eastAsiaTheme="minorEastAsia"/>
                  <w:color w:val="000000" w:themeColor="text1"/>
                  <w:lang w:val="en-US" w:eastAsia="zh-CN"/>
                </w:rPr>
                <w:t>E</w:t>
              </w:r>
            </w:ins>
            <w:ins w:id="226" w:author="Kazuyoshi Uesaka" w:date="2022-08-15T15:46:00Z">
              <w:r>
                <w:rPr>
                  <w:rFonts w:eastAsiaTheme="minorEastAsia"/>
                  <w:color w:val="000000" w:themeColor="text1"/>
                  <w:lang w:val="en-US" w:eastAsia="zh-CN"/>
                </w:rPr>
                <w:t>ricsson</w:t>
              </w:r>
            </w:ins>
            <w:ins w:id="227"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228" w:author="Kazuyoshi Uesaka" w:date="2022-08-15T16:10:00Z"/>
                <w:rFonts w:eastAsiaTheme="minorEastAsia"/>
                <w:color w:val="000000" w:themeColor="text1"/>
                <w:lang w:val="en-US" w:eastAsia="zh-CN"/>
              </w:rPr>
            </w:pPr>
            <w:ins w:id="229" w:author="Kazuyoshi Uesaka" w:date="2022-08-16T15:48:00Z">
              <w:r w:rsidRPr="00FD1BFA">
                <w:rPr>
                  <w:rFonts w:eastAsiaTheme="minorEastAsia"/>
                  <w:color w:val="000000" w:themeColor="text1"/>
                  <w:lang w:val="en-US" w:eastAsia="zh-CN"/>
                </w:rPr>
                <w:t>S</w:t>
              </w:r>
            </w:ins>
            <w:ins w:id="230" w:author="Kazuyoshi Uesaka" w:date="2022-08-15T16:09:00Z">
              <w:r w:rsidR="00340F4F" w:rsidRPr="00FD1BFA">
                <w:rPr>
                  <w:rFonts w:eastAsiaTheme="minorEastAsia"/>
                  <w:color w:val="000000" w:themeColor="text1"/>
                  <w:lang w:val="en-US" w:eastAsia="zh-CN"/>
                </w:rPr>
                <w:t xml:space="preserve">ection name </w:t>
              </w:r>
            </w:ins>
            <w:ins w:id="231" w:author="Kazuyoshi Uesaka" w:date="2022-08-16T15:48:00Z">
              <w:r w:rsidRPr="00FD1BFA">
                <w:rPr>
                  <w:rFonts w:eastAsiaTheme="minorEastAsia"/>
                  <w:color w:val="000000" w:themeColor="text1"/>
                  <w:lang w:val="en-US" w:eastAsia="zh-CN"/>
                </w:rPr>
                <w:t xml:space="preserve">mismatch </w:t>
              </w:r>
            </w:ins>
            <w:ins w:id="232" w:author="Kazuyoshi Uesaka" w:date="2022-08-15T16:09:00Z">
              <w:r w:rsidR="00340F4F" w:rsidRPr="00FD1BFA">
                <w:rPr>
                  <w:rFonts w:eastAsiaTheme="minorEastAsia"/>
                  <w:color w:val="000000" w:themeColor="text1"/>
                  <w:lang w:val="en-US" w:eastAsia="zh-CN"/>
                </w:rPr>
                <w:t>between 5.2.1.1.1 and 5.2.1.</w:t>
              </w:r>
            </w:ins>
            <w:ins w:id="233" w:author="Kazuyoshi Uesaka" w:date="2022-08-15T16:10:00Z">
              <w:r w:rsidR="00340F4F" w:rsidRPr="00FD1BFA">
                <w:rPr>
                  <w:rFonts w:eastAsiaTheme="minorEastAsia"/>
                  <w:color w:val="000000" w:themeColor="text1"/>
                  <w:lang w:val="en-US" w:eastAsia="zh-CN"/>
                </w:rPr>
                <w:t>2.1</w:t>
              </w:r>
            </w:ins>
            <w:ins w:id="234"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235" w:author="Kazuyoshi Uesaka" w:date="2022-08-15T16:10:00Z">
              <w:r w:rsidR="00340F4F" w:rsidRPr="00FD1BFA">
                <w:rPr>
                  <w:rFonts w:eastAsiaTheme="minorEastAsia"/>
                  <w:color w:val="000000" w:themeColor="text1"/>
                  <w:lang w:val="en-US" w:eastAsia="zh-CN"/>
                </w:rPr>
                <w:t xml:space="preserve">Minimum requirements for </w:t>
              </w:r>
              <w:proofErr w:type="spellStart"/>
              <w:r w:rsidR="00340F4F" w:rsidRPr="00FD1BFA">
                <w:rPr>
                  <w:rFonts w:eastAsiaTheme="minorEastAsia"/>
                  <w:color w:val="FF0000"/>
                  <w:lang w:val="en-US" w:eastAsia="zh-CN"/>
                </w:rPr>
                <w:t>RedCap</w:t>
              </w:r>
              <w:proofErr w:type="spellEnd"/>
              <w:r w:rsidR="00340F4F" w:rsidRPr="00FD1BFA">
                <w:rPr>
                  <w:rFonts w:eastAsiaTheme="minorEastAsia"/>
                  <w:color w:val="FF0000"/>
                  <w:lang w:val="en-US" w:eastAsia="zh-CN"/>
                </w:rPr>
                <w:t xml:space="preserve"> UEs</w:t>
              </w:r>
            </w:ins>
            <w:ins w:id="236"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237" w:author="Kazuyoshi Uesaka" w:date="2022-08-15T16:00:00Z"/>
                <w:rFonts w:eastAsiaTheme="minorEastAsia"/>
                <w:color w:val="000000" w:themeColor="text1"/>
                <w:lang w:val="en-US" w:eastAsia="zh-CN"/>
              </w:rPr>
            </w:pPr>
            <w:ins w:id="238" w:author="Kazuyoshi Uesaka" w:date="2022-08-15T15:59:00Z">
              <w:r w:rsidRPr="00FD1BFA">
                <w:rPr>
                  <w:rFonts w:eastAsiaTheme="minorEastAsia"/>
                  <w:color w:val="000000" w:themeColor="text1"/>
                  <w:lang w:val="en-US" w:eastAsia="zh-CN"/>
                </w:rPr>
                <w:t xml:space="preserve">For 2Rx, </w:t>
              </w:r>
            </w:ins>
            <w:ins w:id="239" w:author="Kazuyoshi Uesaka" w:date="2022-08-16T15:47:00Z">
              <w:r w:rsidR="003468FA" w:rsidRPr="00FD1BFA">
                <w:rPr>
                  <w:rFonts w:eastAsiaTheme="minorEastAsia"/>
                  <w:color w:val="000000" w:themeColor="text1"/>
                  <w:lang w:val="en-US" w:eastAsia="zh-CN"/>
                </w:rPr>
                <w:t xml:space="preserve">according to WF R4-2210672, </w:t>
              </w:r>
            </w:ins>
            <w:ins w:id="240" w:author="Kazuyoshi Uesaka" w:date="2022-08-16T16:07:00Z">
              <w:r w:rsidR="00EC1FB0">
                <w:rPr>
                  <w:rFonts w:eastAsiaTheme="minorEastAsia"/>
                  <w:color w:val="000000" w:themeColor="text1"/>
                  <w:lang w:val="en-US" w:eastAsia="zh-CN"/>
                </w:rPr>
                <w:t xml:space="preserve">we suggest </w:t>
              </w:r>
              <w:proofErr w:type="gramStart"/>
              <w:r w:rsidR="00EC1FB0">
                <w:rPr>
                  <w:rFonts w:eastAsiaTheme="minorEastAsia"/>
                  <w:color w:val="000000" w:themeColor="text1"/>
                  <w:lang w:val="en-US" w:eastAsia="zh-CN"/>
                </w:rPr>
                <w:t>to</w:t>
              </w:r>
            </w:ins>
            <w:ins w:id="241" w:author="Kazuyoshi Uesaka" w:date="2022-08-15T15:59:00Z">
              <w:r w:rsidRPr="00FD1BFA">
                <w:rPr>
                  <w:rFonts w:eastAsiaTheme="minorEastAsia"/>
                  <w:color w:val="000000" w:themeColor="text1"/>
                  <w:lang w:val="en-US" w:eastAsia="zh-CN"/>
                </w:rPr>
                <w:t xml:space="preserve"> create</w:t>
              </w:r>
              <w:proofErr w:type="gramEnd"/>
              <w:r w:rsidRPr="00FD1BFA">
                <w:rPr>
                  <w:rFonts w:eastAsiaTheme="minorEastAsia"/>
                  <w:color w:val="000000" w:themeColor="text1"/>
                  <w:lang w:val="en-US" w:eastAsia="zh-CN"/>
                </w:rPr>
                <w:t xml:space="preserve"> the dedicated s</w:t>
              </w:r>
            </w:ins>
            <w:ins w:id="242" w:author="Kazuyoshi Uesaka" w:date="2022-08-16T15:45:00Z">
              <w:r w:rsidR="003468FA" w:rsidRPr="00FD1BFA">
                <w:rPr>
                  <w:rFonts w:eastAsiaTheme="minorEastAsia"/>
                  <w:color w:val="000000" w:themeColor="text1"/>
                  <w:lang w:val="en-US" w:eastAsia="zh-CN"/>
                </w:rPr>
                <w:t>ub</w:t>
              </w:r>
            </w:ins>
            <w:ins w:id="243" w:author="Kazuyoshi Uesaka" w:date="2022-08-15T15:59:00Z">
              <w:r w:rsidRPr="00FD1BFA">
                <w:rPr>
                  <w:rFonts w:eastAsiaTheme="minorEastAsia"/>
                  <w:color w:val="000000" w:themeColor="text1"/>
                  <w:lang w:val="en-US" w:eastAsia="zh-CN"/>
                </w:rPr>
                <w:t xml:space="preserve">-clauses for </w:t>
              </w:r>
              <w:proofErr w:type="spellStart"/>
              <w:r w:rsidRPr="00FD1BFA">
                <w:rPr>
                  <w:rFonts w:eastAsiaTheme="minorEastAsia"/>
                  <w:color w:val="000000" w:themeColor="text1"/>
                  <w:lang w:val="en-US" w:eastAsia="zh-CN"/>
                </w:rPr>
                <w:t>RedCap</w:t>
              </w:r>
              <w:proofErr w:type="spellEnd"/>
              <w:r w:rsidRPr="00FD1BFA">
                <w:rPr>
                  <w:rFonts w:eastAsiaTheme="minorEastAsia"/>
                  <w:color w:val="000000" w:themeColor="text1"/>
                  <w:lang w:val="en-US" w:eastAsia="zh-CN"/>
                </w:rPr>
                <w:t xml:space="preserve"> </w:t>
              </w:r>
            </w:ins>
            <w:ins w:id="244" w:author="Kazuyoshi Uesaka" w:date="2022-08-16T16:08:00Z">
              <w:r w:rsidR="00D3373F">
                <w:rPr>
                  <w:rFonts w:eastAsiaTheme="minorEastAsia"/>
                  <w:color w:val="000000" w:themeColor="text1"/>
                  <w:lang w:val="en-US" w:eastAsia="zh-CN"/>
                </w:rPr>
                <w:t xml:space="preserve">2Rx </w:t>
              </w:r>
            </w:ins>
            <w:ins w:id="245" w:author="Kazuyoshi Uesaka" w:date="2022-08-15T15:59:00Z">
              <w:r w:rsidRPr="00FD1BFA">
                <w:rPr>
                  <w:rFonts w:eastAsiaTheme="minorEastAsia"/>
                  <w:color w:val="000000" w:themeColor="text1"/>
                  <w:lang w:val="en-US" w:eastAsia="zh-CN"/>
                </w:rPr>
                <w:t>UEs</w:t>
              </w:r>
            </w:ins>
            <w:ins w:id="246" w:author="Kazuyoshi Uesaka" w:date="2022-08-15T16:00:00Z">
              <w:r w:rsidRPr="00FD1BFA">
                <w:rPr>
                  <w:rFonts w:eastAsiaTheme="minorEastAsia"/>
                  <w:color w:val="000000" w:themeColor="text1"/>
                  <w:lang w:val="en-US" w:eastAsia="zh-CN"/>
                </w:rPr>
                <w:t>, e.g</w:t>
              </w:r>
            </w:ins>
            <w:ins w:id="247" w:author="Kazuyoshi Uesaka" w:date="2022-08-16T16:08:00Z">
              <w:r w:rsidR="00D3373F">
                <w:rPr>
                  <w:rFonts w:eastAsiaTheme="minorEastAsia"/>
                  <w:color w:val="000000" w:themeColor="text1"/>
                  <w:lang w:val="en-US" w:eastAsia="zh-CN"/>
                </w:rPr>
                <w:t>.</w:t>
              </w:r>
            </w:ins>
            <w:ins w:id="248"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249" w:author="Kazuyoshi Uesaka" w:date="2022-08-15T15:59:00Z"/>
                <w:rFonts w:eastAsiaTheme="minorEastAsia"/>
                <w:color w:val="000000" w:themeColor="text1"/>
                <w:lang w:val="en-US" w:eastAsia="zh-CN"/>
              </w:rPr>
            </w:pPr>
            <w:ins w:id="250"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251" w:author="Kazuyoshi Uesaka" w:date="2022-08-16T15:46:00Z">
              <w:r w:rsidR="003468FA">
                <w:rPr>
                  <w:rFonts w:eastAsiaTheme="minorEastAsia"/>
                  <w:color w:val="000000" w:themeColor="text1"/>
                  <w:lang w:val="en-US" w:eastAsia="zh-CN"/>
                </w:rPr>
                <w:t xml:space="preserve"> </w:t>
              </w:r>
            </w:ins>
            <w:ins w:id="252" w:author="Kazuyoshi Uesaka" w:date="2022-08-16T15:48:00Z">
              <w:r w:rsidR="003468FA">
                <w:rPr>
                  <w:rFonts w:eastAsiaTheme="minorEastAsia"/>
                  <w:color w:val="000000" w:themeColor="text1"/>
                  <w:lang w:val="en-US" w:eastAsia="zh-CN"/>
                </w:rPr>
                <w:t xml:space="preserve">UEs </w:t>
              </w:r>
            </w:ins>
            <w:ins w:id="253" w:author="Kazuyoshi Uesaka" w:date="2022-08-16T15:45:00Z">
              <w:r w:rsidR="003468FA">
                <w:rPr>
                  <w:rFonts w:eastAsiaTheme="minorEastAsia"/>
                  <w:color w:val="000000" w:themeColor="text1"/>
                  <w:lang w:val="en-US" w:eastAsia="zh-CN"/>
                </w:rPr>
                <w:t>(</w:t>
              </w:r>
            </w:ins>
            <w:ins w:id="254"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255" w:author="Kazuyoshi Uesaka" w:date="2022-08-15T15:46:00Z"/>
                <w:rFonts w:eastAsiaTheme="minorEastAsia"/>
                <w:color w:val="000000" w:themeColor="text1"/>
                <w:lang w:val="en-US" w:eastAsia="zh-CN"/>
              </w:rPr>
            </w:pPr>
            <w:ins w:id="256"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257" w:author="Kazuyoshi Uesaka" w:date="2022-08-16T15:46:00Z">
              <w:r w:rsidR="003468FA">
                <w:rPr>
                  <w:rFonts w:eastAsiaTheme="minorEastAsia"/>
                  <w:color w:val="000000" w:themeColor="text1"/>
                  <w:lang w:val="en-US" w:eastAsia="zh-CN"/>
                </w:rPr>
                <w:t xml:space="preserve"> </w:t>
              </w:r>
            </w:ins>
            <w:ins w:id="258" w:author="Kazuyoshi Uesaka" w:date="2022-08-16T15:48:00Z">
              <w:r w:rsidR="003468FA">
                <w:rPr>
                  <w:rFonts w:eastAsiaTheme="minorEastAsia"/>
                  <w:color w:val="000000" w:themeColor="text1"/>
                  <w:lang w:val="en-US" w:eastAsia="zh-CN"/>
                </w:rPr>
                <w:t xml:space="preserve">UEs </w:t>
              </w:r>
            </w:ins>
            <w:ins w:id="259"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2"/>
              <w:gridCol w:w="4073"/>
              <w:gridCol w:w="2642"/>
            </w:tblGrid>
            <w:tr w:rsidR="00486271" w:rsidRPr="00486271" w14:paraId="644CC2F8" w14:textId="77777777" w:rsidTr="00486271">
              <w:trPr>
                <w:ins w:id="26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261" w:author="Kazuyoshi Uesaka" w:date="2022-08-15T15:46:00Z"/>
                      <w:rFonts w:ascii="Segoe UI" w:eastAsia="Times New Roman" w:hAnsi="Segoe UI" w:cs="Segoe UI"/>
                      <w:sz w:val="18"/>
                      <w:szCs w:val="18"/>
                      <w:lang w:val="en-US"/>
                    </w:rPr>
                  </w:pPr>
                  <w:ins w:id="262"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263" w:author="Kazuyoshi Uesaka" w:date="2022-08-15T15:46:00Z"/>
                      <w:rFonts w:ascii="Segoe UI" w:eastAsia="Times New Roman" w:hAnsi="Segoe UI" w:cs="Segoe UI"/>
                      <w:sz w:val="18"/>
                      <w:szCs w:val="18"/>
                      <w:lang w:val="en-US"/>
                    </w:rPr>
                  </w:pPr>
                  <w:ins w:id="264"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265" w:author="Kazuyoshi Uesaka" w:date="2022-08-15T15:46:00Z"/>
                      <w:rFonts w:ascii="Segoe UI" w:eastAsia="Times New Roman" w:hAnsi="Segoe UI" w:cs="Segoe UI"/>
                      <w:sz w:val="18"/>
                      <w:szCs w:val="18"/>
                      <w:lang w:val="en-US"/>
                    </w:rPr>
                  </w:pPr>
                  <w:ins w:id="266"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26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268" w:author="Kazuyoshi Uesaka" w:date="2022-08-15T15:46:00Z"/>
                      <w:rFonts w:ascii="Segoe UI" w:eastAsia="Times New Roman" w:hAnsi="Segoe UI" w:cs="Segoe UI"/>
                      <w:sz w:val="18"/>
                      <w:szCs w:val="18"/>
                      <w:lang w:val="en-US"/>
                    </w:rPr>
                  </w:pPr>
                  <w:ins w:id="269"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270" w:author="Kazuyoshi Uesaka" w:date="2022-08-15T15:46:00Z"/>
                      <w:rFonts w:ascii="Segoe UI" w:eastAsia="Times New Roman" w:hAnsi="Segoe UI" w:cs="Segoe UI"/>
                      <w:sz w:val="18"/>
                      <w:szCs w:val="18"/>
                      <w:lang w:val="en-US"/>
                    </w:rPr>
                  </w:pPr>
                  <w:ins w:id="271"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272" w:author="Kazuyoshi Uesaka" w:date="2022-08-15T15:46:00Z"/>
                      <w:rFonts w:ascii="Segoe UI" w:eastAsia="Times New Roman" w:hAnsi="Segoe UI" w:cs="Segoe UI"/>
                      <w:sz w:val="18"/>
                      <w:szCs w:val="18"/>
                      <w:lang w:val="en-US"/>
                    </w:rPr>
                  </w:pPr>
                  <w:ins w:id="273"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27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275" w:author="Kazuyoshi Uesaka" w:date="2022-08-15T15:46:00Z"/>
                      <w:rFonts w:ascii="Segoe UI" w:eastAsia="Times New Roman" w:hAnsi="Segoe UI" w:cs="Segoe UI"/>
                      <w:sz w:val="18"/>
                      <w:szCs w:val="18"/>
                      <w:lang w:val="en-US"/>
                    </w:rPr>
                  </w:pPr>
                  <w:ins w:id="276"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277" w:author="Kazuyoshi Uesaka" w:date="2022-08-15T15:46:00Z"/>
                      <w:rFonts w:ascii="Segoe UI" w:eastAsia="Times New Roman" w:hAnsi="Segoe UI" w:cs="Segoe UI"/>
                      <w:sz w:val="18"/>
                      <w:szCs w:val="18"/>
                      <w:lang w:val="en-US"/>
                    </w:rPr>
                  </w:pPr>
                  <w:ins w:id="278"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279" w:author="Kazuyoshi Uesaka" w:date="2022-08-15T15:46:00Z"/>
                      <w:rFonts w:ascii="Segoe UI" w:eastAsia="Times New Roman" w:hAnsi="Segoe UI" w:cs="Segoe UI"/>
                      <w:sz w:val="18"/>
                      <w:szCs w:val="18"/>
                      <w:lang w:val="en-US"/>
                    </w:rPr>
                  </w:pPr>
                  <w:ins w:id="280"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28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282" w:author="Kazuyoshi Uesaka" w:date="2022-08-15T15:46:00Z"/>
                      <w:rFonts w:ascii="Segoe UI" w:eastAsia="Times New Roman" w:hAnsi="Segoe UI" w:cs="Segoe UI"/>
                      <w:sz w:val="18"/>
                      <w:szCs w:val="18"/>
                      <w:lang w:val="en-US"/>
                    </w:rPr>
                  </w:pPr>
                  <w:ins w:id="283"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284" w:author="Kazuyoshi Uesaka" w:date="2022-08-15T15:46:00Z"/>
                      <w:rFonts w:ascii="Segoe UI" w:eastAsia="Times New Roman" w:hAnsi="Segoe UI" w:cs="Segoe UI"/>
                      <w:sz w:val="18"/>
                      <w:szCs w:val="18"/>
                      <w:lang w:val="en-US"/>
                    </w:rPr>
                  </w:pPr>
                  <w:ins w:id="285"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286" w:author="Kazuyoshi Uesaka" w:date="2022-08-15T15:46:00Z"/>
                      <w:rFonts w:ascii="Segoe UI" w:eastAsia="Times New Roman" w:hAnsi="Segoe UI" w:cs="Segoe UI"/>
                      <w:sz w:val="18"/>
                      <w:szCs w:val="18"/>
                      <w:lang w:val="en-US"/>
                    </w:rPr>
                  </w:pPr>
                  <w:ins w:id="287"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28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289" w:author="Kazuyoshi Uesaka" w:date="2022-08-15T15:46:00Z"/>
                      <w:rFonts w:ascii="Segoe UI" w:eastAsia="Times New Roman" w:hAnsi="Segoe UI" w:cs="Segoe UI"/>
                      <w:sz w:val="18"/>
                      <w:szCs w:val="18"/>
                      <w:lang w:val="en-US"/>
                    </w:rPr>
                  </w:pPr>
                  <w:ins w:id="290"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291" w:author="Kazuyoshi Uesaka" w:date="2022-08-15T15:46:00Z"/>
                      <w:rFonts w:ascii="Segoe UI" w:eastAsia="Times New Roman" w:hAnsi="Segoe UI" w:cs="Segoe UI"/>
                      <w:sz w:val="18"/>
                      <w:szCs w:val="18"/>
                      <w:lang w:val="en-US"/>
                    </w:rPr>
                  </w:pPr>
                  <w:ins w:id="292"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293" w:author="Kazuyoshi Uesaka" w:date="2022-08-15T15:46:00Z"/>
                      <w:rFonts w:ascii="Segoe UI" w:eastAsia="Times New Roman" w:hAnsi="Segoe UI" w:cs="Segoe UI"/>
                      <w:sz w:val="18"/>
                      <w:szCs w:val="18"/>
                      <w:lang w:val="en-US"/>
                    </w:rPr>
                  </w:pPr>
                  <w:ins w:id="294"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29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296" w:author="Kazuyoshi Uesaka" w:date="2022-08-15T15:46:00Z"/>
                      <w:rFonts w:ascii="Segoe UI" w:eastAsia="Times New Roman" w:hAnsi="Segoe UI" w:cs="Segoe UI"/>
                      <w:sz w:val="18"/>
                      <w:szCs w:val="18"/>
                      <w:lang w:val="en-US"/>
                    </w:rPr>
                  </w:pPr>
                  <w:ins w:id="297"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298" w:author="Kazuyoshi Uesaka" w:date="2022-08-15T15:46:00Z"/>
                      <w:rFonts w:ascii="Segoe UI" w:eastAsia="Times New Roman" w:hAnsi="Segoe UI" w:cs="Segoe UI"/>
                      <w:sz w:val="18"/>
                      <w:szCs w:val="18"/>
                      <w:lang w:val="en-US"/>
                    </w:rPr>
                  </w:pPr>
                  <w:ins w:id="299"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300" w:author="Kazuyoshi Uesaka" w:date="2022-08-15T15:46:00Z"/>
                      <w:rFonts w:ascii="Segoe UI" w:eastAsia="Times New Roman" w:hAnsi="Segoe UI" w:cs="Segoe UI"/>
                      <w:sz w:val="18"/>
                      <w:szCs w:val="18"/>
                      <w:lang w:val="en-US"/>
                    </w:rPr>
                  </w:pPr>
                  <w:ins w:id="301"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30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303" w:author="Kazuyoshi Uesaka" w:date="2022-08-15T15:46:00Z"/>
                      <w:rFonts w:ascii="Segoe UI" w:eastAsia="Times New Roman" w:hAnsi="Segoe UI" w:cs="Segoe UI"/>
                      <w:sz w:val="18"/>
                      <w:szCs w:val="18"/>
                      <w:lang w:val="en-US"/>
                    </w:rPr>
                  </w:pPr>
                  <w:ins w:id="304"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305" w:author="Kazuyoshi Uesaka" w:date="2022-08-15T15:46:00Z"/>
                      <w:rFonts w:ascii="Segoe UI" w:eastAsia="Times New Roman" w:hAnsi="Segoe UI" w:cs="Segoe UI"/>
                      <w:sz w:val="18"/>
                      <w:szCs w:val="18"/>
                      <w:lang w:val="en-US"/>
                    </w:rPr>
                  </w:pPr>
                  <w:ins w:id="306"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307" w:author="Kazuyoshi Uesaka" w:date="2022-08-15T15:46:00Z"/>
                      <w:rFonts w:ascii="Segoe UI" w:eastAsia="Times New Roman" w:hAnsi="Segoe UI" w:cs="Segoe UI"/>
                      <w:sz w:val="18"/>
                      <w:szCs w:val="18"/>
                      <w:lang w:val="en-US"/>
                    </w:rPr>
                  </w:pPr>
                  <w:ins w:id="308"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30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310" w:author="Kazuyoshi Uesaka" w:date="2022-08-15T15:46:00Z"/>
                      <w:rFonts w:ascii="Segoe UI" w:eastAsia="Times New Roman" w:hAnsi="Segoe UI" w:cs="Segoe UI"/>
                      <w:sz w:val="18"/>
                      <w:szCs w:val="18"/>
                      <w:lang w:val="en-US"/>
                    </w:rPr>
                  </w:pPr>
                  <w:ins w:id="311"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312" w:author="Kazuyoshi Uesaka" w:date="2022-08-15T15:46:00Z"/>
                      <w:rFonts w:ascii="Segoe UI" w:eastAsia="Times New Roman" w:hAnsi="Segoe UI" w:cs="Segoe UI"/>
                      <w:sz w:val="18"/>
                      <w:szCs w:val="18"/>
                      <w:lang w:val="en-US"/>
                    </w:rPr>
                  </w:pPr>
                  <w:ins w:id="313"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314" w:author="Kazuyoshi Uesaka" w:date="2022-08-15T15:46:00Z"/>
                      <w:rFonts w:ascii="Segoe UI" w:eastAsia="Times New Roman" w:hAnsi="Segoe UI" w:cs="Segoe UI"/>
                      <w:sz w:val="18"/>
                      <w:szCs w:val="18"/>
                      <w:lang w:val="en-US"/>
                    </w:rPr>
                  </w:pPr>
                  <w:ins w:id="315"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31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317" w:author="Kazuyoshi Uesaka" w:date="2022-08-15T15:46:00Z"/>
                      <w:rFonts w:ascii="Segoe UI" w:eastAsia="Times New Roman" w:hAnsi="Segoe UI" w:cs="Segoe UI"/>
                      <w:sz w:val="18"/>
                      <w:szCs w:val="18"/>
                      <w:lang w:val="en-US"/>
                    </w:rPr>
                  </w:pPr>
                  <w:ins w:id="318"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319" w:author="Kazuyoshi Uesaka" w:date="2022-08-15T15:46:00Z"/>
                      <w:rFonts w:ascii="Segoe UI" w:eastAsia="Times New Roman" w:hAnsi="Segoe UI" w:cs="Segoe UI"/>
                      <w:sz w:val="18"/>
                      <w:szCs w:val="18"/>
                      <w:lang w:val="en-US"/>
                    </w:rPr>
                  </w:pPr>
                  <w:ins w:id="320"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321" w:author="Kazuyoshi Uesaka" w:date="2022-08-15T15:46:00Z"/>
                      <w:rFonts w:ascii="Segoe UI" w:eastAsia="Times New Roman" w:hAnsi="Segoe UI" w:cs="Segoe UI"/>
                      <w:sz w:val="18"/>
                      <w:szCs w:val="18"/>
                      <w:lang w:val="en-US"/>
                    </w:rPr>
                  </w:pPr>
                  <w:ins w:id="322"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32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324" w:author="Kazuyoshi Uesaka" w:date="2022-08-15T15:46:00Z"/>
                      <w:rFonts w:ascii="Segoe UI" w:eastAsia="Times New Roman" w:hAnsi="Segoe UI" w:cs="Segoe UI"/>
                      <w:sz w:val="18"/>
                      <w:szCs w:val="18"/>
                      <w:lang w:val="en-US"/>
                    </w:rPr>
                  </w:pPr>
                  <w:ins w:id="325"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326" w:author="Kazuyoshi Uesaka" w:date="2022-08-15T15:46:00Z"/>
                      <w:rFonts w:ascii="Segoe UI" w:eastAsia="Times New Roman" w:hAnsi="Segoe UI" w:cs="Segoe UI"/>
                      <w:sz w:val="18"/>
                      <w:szCs w:val="18"/>
                      <w:lang w:val="en-US"/>
                    </w:rPr>
                  </w:pPr>
                  <w:ins w:id="327"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328" w:author="Kazuyoshi Uesaka" w:date="2022-08-15T15:46:00Z"/>
                      <w:rFonts w:ascii="Segoe UI" w:eastAsia="Times New Roman" w:hAnsi="Segoe UI" w:cs="Segoe UI"/>
                      <w:sz w:val="18"/>
                      <w:szCs w:val="18"/>
                      <w:lang w:val="en-US"/>
                    </w:rPr>
                  </w:pPr>
                  <w:ins w:id="329"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33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331" w:author="Kazuyoshi Uesaka" w:date="2022-08-15T15:46:00Z"/>
                      <w:rFonts w:ascii="Segoe UI" w:eastAsia="Times New Roman" w:hAnsi="Segoe UI" w:cs="Segoe UI"/>
                      <w:sz w:val="18"/>
                      <w:szCs w:val="18"/>
                      <w:lang w:val="en-US"/>
                    </w:rPr>
                  </w:pPr>
                  <w:ins w:id="332"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333" w:author="Kazuyoshi Uesaka" w:date="2022-08-15T15:46:00Z"/>
                      <w:rFonts w:ascii="Segoe UI" w:eastAsia="Times New Roman" w:hAnsi="Segoe UI" w:cs="Segoe UI"/>
                      <w:sz w:val="18"/>
                      <w:szCs w:val="18"/>
                      <w:lang w:val="en-US"/>
                    </w:rPr>
                  </w:pPr>
                  <w:ins w:id="334"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335" w:author="Kazuyoshi Uesaka" w:date="2022-08-15T15:46:00Z"/>
                      <w:rFonts w:ascii="Segoe UI" w:eastAsia="Times New Roman" w:hAnsi="Segoe UI" w:cs="Segoe UI"/>
                      <w:sz w:val="18"/>
                      <w:szCs w:val="18"/>
                      <w:lang w:val="en-US"/>
                    </w:rPr>
                  </w:pPr>
                  <w:ins w:id="336"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337"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338" w:author="Kazuyoshi Uesaka" w:date="2022-08-16T15:06:00Z"/>
                <w:rFonts w:eastAsiaTheme="minorEastAsia"/>
                <w:color w:val="000000" w:themeColor="text1"/>
                <w:lang w:val="en-US" w:eastAsia="zh-CN"/>
              </w:rPr>
            </w:pPr>
            <w:ins w:id="339"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340" w:author="Kazuyoshi Uesaka" w:date="2022-08-16T15:49:00Z">
              <w:r w:rsidR="00FD1BFA" w:rsidRPr="00FD1BFA">
                <w:rPr>
                  <w:rFonts w:eastAsiaTheme="minorEastAsia"/>
                  <w:color w:val="000000" w:themeColor="text1"/>
                  <w:lang w:val="en-US" w:eastAsia="zh-CN"/>
                </w:rPr>
                <w:t xml:space="preserve">, according to the conclusion of Issue </w:t>
              </w:r>
            </w:ins>
            <w:ins w:id="341"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5622EA">
        <w:tc>
          <w:tcPr>
            <w:tcW w:w="984" w:type="dxa"/>
            <w:vMerge/>
            <w:tcPrChange w:id="342" w:author="Rolando Bettancourt Ortega" w:date="2022-08-18T00:58:00Z">
              <w:tcPr>
                <w:tcW w:w="1232" w:type="dxa"/>
                <w:vMerge/>
              </w:tcPr>
            </w:tcPrChan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43" w:author="Rolando Bettancourt Ortega" w:date="2022-08-18T00:58:00Z">
              <w:tcPr>
                <w:tcW w:w="8399" w:type="dxa"/>
              </w:tcPr>
            </w:tcPrChange>
          </w:tcPr>
          <w:p w14:paraId="39D0F774" w14:textId="77777777" w:rsidR="00A223FD" w:rsidRDefault="00797205" w:rsidP="00AA36B2">
            <w:pPr>
              <w:spacing w:after="120"/>
              <w:rPr>
                <w:ins w:id="344" w:author="Huawei" w:date="2022-08-17T09:08:00Z"/>
                <w:rFonts w:eastAsiaTheme="minorEastAsia"/>
                <w:color w:val="000000" w:themeColor="text1"/>
                <w:lang w:val="en-US" w:eastAsia="zh-CN"/>
              </w:rPr>
            </w:pPr>
            <w:ins w:id="345"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346"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347" w:author="Huawei" w:date="2022-08-17T09:06:00Z"/>
                <w:rFonts w:eastAsiaTheme="minorEastAsia"/>
                <w:color w:val="000000" w:themeColor="text1"/>
                <w:lang w:val="en-US" w:eastAsia="zh-CN"/>
              </w:rPr>
            </w:pPr>
            <w:ins w:id="348" w:author="Huawei" w:date="2022-08-17T09:08:00Z">
              <w:r>
                <w:rPr>
                  <w:rFonts w:eastAsiaTheme="minorEastAsia"/>
                  <w:color w:val="000000" w:themeColor="text1"/>
                  <w:lang w:val="en-US" w:eastAsia="zh-CN"/>
                </w:rPr>
                <w:t xml:space="preserve">1 </w:t>
              </w:r>
            </w:ins>
            <w:ins w:id="349" w:author="Huawei" w:date="2022-08-17T09:05:00Z">
              <w:r w:rsidR="00797205">
                <w:rPr>
                  <w:rFonts w:eastAsiaTheme="minorEastAsia"/>
                  <w:color w:val="000000" w:themeColor="text1"/>
                  <w:lang w:val="en-US" w:eastAsia="zh-CN"/>
                </w:rPr>
                <w:t>May be the section 5.2.1</w:t>
              </w:r>
            </w:ins>
            <w:ins w:id="350" w:author="Huawei" w:date="2022-08-17T09:27:00Z">
              <w:r w:rsidR="00524B8F">
                <w:rPr>
                  <w:rFonts w:eastAsiaTheme="minorEastAsia"/>
                  <w:color w:val="000000" w:themeColor="text1"/>
                  <w:lang w:val="en-US" w:eastAsia="zh-CN"/>
                </w:rPr>
                <w:t>.x</w:t>
              </w:r>
            </w:ins>
            <w:ins w:id="351" w:author="Huawei" w:date="2022-08-17T09:05:00Z">
              <w:r w:rsidR="00797205">
                <w:rPr>
                  <w:rFonts w:eastAsiaTheme="minorEastAsia"/>
                  <w:color w:val="000000" w:themeColor="text1"/>
                  <w:lang w:val="en-US" w:eastAsia="zh-CN"/>
                </w:rPr>
                <w:t xml:space="preserve"> is lost which is refer to FDD or</w:t>
              </w:r>
            </w:ins>
            <w:ins w:id="352"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353" w:author="Huawei" w:date="2022-08-17T09:31:00Z"/>
                <w:rFonts w:eastAsiaTheme="minorEastAsia"/>
                <w:color w:val="FF0000"/>
                <w:lang w:val="en-US" w:eastAsia="zh-CN"/>
              </w:rPr>
            </w:pPr>
            <w:ins w:id="354" w:author="Huawei" w:date="2022-08-17T09:08:00Z">
              <w:r>
                <w:rPr>
                  <w:rFonts w:eastAsiaTheme="minorEastAsia"/>
                  <w:color w:val="000000" w:themeColor="text1"/>
                  <w:lang w:val="en-US" w:eastAsia="zh-CN"/>
                </w:rPr>
                <w:t xml:space="preserve">2 </w:t>
              </w:r>
            </w:ins>
            <w:ins w:id="355" w:author="Huawei" w:date="2022-08-17T09:06:00Z">
              <w:r w:rsidR="00797205">
                <w:rPr>
                  <w:rFonts w:eastAsiaTheme="minorEastAsia"/>
                  <w:color w:val="000000" w:themeColor="text1"/>
                  <w:lang w:val="en-US" w:eastAsia="zh-CN"/>
                </w:rPr>
                <w:t xml:space="preserve">We </w:t>
              </w:r>
            </w:ins>
            <w:ins w:id="356" w:author="Huawei" w:date="2022-08-17T09:07:00Z">
              <w:r>
                <w:rPr>
                  <w:rFonts w:eastAsiaTheme="minorEastAsia"/>
                  <w:color w:val="000000" w:themeColor="text1"/>
                  <w:lang w:val="en-US" w:eastAsia="zh-CN"/>
                </w:rPr>
                <w:t xml:space="preserve">propose to change name </w:t>
              </w:r>
              <w:proofErr w:type="gramStart"/>
              <w:r>
                <w:rPr>
                  <w:rFonts w:eastAsiaTheme="minorEastAsia"/>
                  <w:color w:val="000000" w:themeColor="text1"/>
                  <w:lang w:val="en-US" w:eastAsia="zh-CN"/>
                </w:rPr>
                <w:t>of  5.2.1.1.1</w:t>
              </w:r>
              <w:proofErr w:type="gramEnd"/>
              <w:r>
                <w:rPr>
                  <w:rFonts w:eastAsiaTheme="minorEastAsia"/>
                  <w:color w:val="000000" w:themeColor="text1"/>
                  <w:lang w:val="en-US" w:eastAsia="zh-CN"/>
                </w:rPr>
                <w:t xml:space="preserve"> to be </w:t>
              </w:r>
              <w:r w:rsidRPr="00FD1BFA">
                <w:rPr>
                  <w:rFonts w:eastAsiaTheme="minorEastAsia"/>
                  <w:color w:val="000000" w:themeColor="text1"/>
                  <w:lang w:val="en-US" w:eastAsia="zh-CN"/>
                </w:rPr>
                <w:t xml:space="preserve">“Minimum requirements for </w:t>
              </w:r>
              <w:proofErr w:type="spellStart"/>
              <w:r w:rsidRPr="00FD1BFA">
                <w:rPr>
                  <w:rFonts w:eastAsiaTheme="minorEastAsia"/>
                  <w:color w:val="FF0000"/>
                  <w:lang w:val="en-US" w:eastAsia="zh-CN"/>
                </w:rPr>
                <w:t>RedCap</w:t>
              </w:r>
              <w:proofErr w:type="spellEnd"/>
              <w:r w:rsidRPr="00FD1BFA">
                <w:rPr>
                  <w:rFonts w:eastAsiaTheme="minorEastAsia"/>
                  <w:color w:val="FF0000"/>
                  <w:lang w:val="en-US" w:eastAsia="zh-CN"/>
                </w:rPr>
                <w:t>”</w:t>
              </w:r>
            </w:ins>
            <w:ins w:id="357" w:author="Huawei" w:date="2022-08-17T09:28:00Z">
              <w:r w:rsidR="00A7746E">
                <w:rPr>
                  <w:rFonts w:eastAsiaTheme="minorEastAsia"/>
                  <w:color w:val="FF0000"/>
                  <w:lang w:val="en-US" w:eastAsia="zh-CN"/>
                </w:rPr>
                <w:t xml:space="preserve">, change the name of 5.2.1.2.1 to be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 rather than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UE”</w:t>
              </w:r>
            </w:ins>
          </w:p>
          <w:p w14:paraId="4146A144" w14:textId="7E950E70" w:rsidR="00A7746E" w:rsidRPr="00A7746E" w:rsidRDefault="00A7746E" w:rsidP="00A223FD">
            <w:pPr>
              <w:spacing w:after="120"/>
              <w:rPr>
                <w:ins w:id="358" w:author="Huawei" w:date="2022-08-17T09:08:00Z"/>
                <w:rFonts w:eastAsiaTheme="minorEastAsia"/>
                <w:color w:val="FF0000"/>
                <w:lang w:val="en-US" w:eastAsia="zh-CN"/>
              </w:rPr>
            </w:pPr>
            <w:ins w:id="359" w:author="Huawei" w:date="2022-08-17T09:31:00Z">
              <w:r>
                <w:rPr>
                  <w:rFonts w:eastAsiaTheme="minorEastAsia"/>
                  <w:color w:val="FF0000"/>
                  <w:lang w:val="en-US" w:eastAsia="zh-CN"/>
                </w:rPr>
                <w:t>3 For 2RX, we propose to change the section name “</w:t>
              </w:r>
            </w:ins>
            <w:ins w:id="360" w:author="Huawei" w:date="2022-08-17T09:32:00Z">
              <w:r>
                <w:rPr>
                  <w:rFonts w:eastAsiaTheme="minorEastAsia"/>
                  <w:color w:val="FF0000"/>
                  <w:lang w:val="en-US" w:eastAsia="zh-CN"/>
                </w:rPr>
                <w:t xml:space="preserve">Minimum requirements for </w:t>
              </w:r>
              <w:proofErr w:type="spellStart"/>
              <w:r>
                <w:rPr>
                  <w:rFonts w:eastAsiaTheme="minorEastAsia"/>
                  <w:color w:val="FF0000"/>
                  <w:lang w:val="en-US" w:eastAsia="zh-CN"/>
                </w:rPr>
                <w:t>RedCap</w:t>
              </w:r>
            </w:ins>
            <w:proofErr w:type="spellEnd"/>
            <w:ins w:id="361" w:author="Huawei" w:date="2022-08-17T09:31:00Z">
              <w:r>
                <w:rPr>
                  <w:rFonts w:eastAsiaTheme="minorEastAsia"/>
                  <w:color w:val="FF0000"/>
                  <w:lang w:val="en-US" w:eastAsia="zh-CN"/>
                </w:rPr>
                <w:t>”</w:t>
              </w:r>
            </w:ins>
            <w:ins w:id="362" w:author="Huawei" w:date="2022-08-17T09:32:00Z">
              <w:r>
                <w:rPr>
                  <w:rFonts w:eastAsiaTheme="minorEastAsia"/>
                  <w:color w:val="FF0000"/>
                  <w:lang w:val="en-US" w:eastAsia="zh-CN"/>
                </w:rPr>
                <w:t xml:space="preserve"> rather than “Minimum requirements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We </w:t>
              </w:r>
            </w:ins>
            <w:ins w:id="363" w:author="Huawei" w:date="2022-08-17T09:33:00Z">
              <w:r>
                <w:rPr>
                  <w:rFonts w:eastAsiaTheme="minorEastAsia"/>
                  <w:color w:val="FF0000"/>
                  <w:lang w:val="en-US" w:eastAsia="zh-CN"/>
                </w:rPr>
                <w:t xml:space="preserve">can create a new section for </w:t>
              </w:r>
              <w:proofErr w:type="spellStart"/>
              <w:r>
                <w:rPr>
                  <w:rFonts w:eastAsiaTheme="minorEastAsia"/>
                  <w:color w:val="FF0000"/>
                  <w:lang w:val="en-US" w:eastAsia="zh-CN"/>
                </w:rPr>
                <w:t>RedCap</w:t>
              </w:r>
              <w:proofErr w:type="spellEnd"/>
              <w:r>
                <w:rPr>
                  <w:rFonts w:eastAsiaTheme="minorEastAsia"/>
                  <w:color w:val="FF0000"/>
                  <w:lang w:val="en-US" w:eastAsia="zh-CN"/>
                </w:rPr>
                <w:t>, we also propose to add “HD-FDD”</w:t>
              </w:r>
            </w:ins>
            <w:ins w:id="364"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365" w:author="Huawei" w:date="2022-08-17T09:07:00Z"/>
                <w:rFonts w:eastAsiaTheme="minorEastAsia"/>
                <w:color w:val="000000" w:themeColor="text1"/>
                <w:lang w:val="en-US" w:eastAsia="zh-CN"/>
              </w:rPr>
            </w:pPr>
          </w:p>
          <w:p w14:paraId="4AAB681A" w14:textId="77777777" w:rsidR="003C6A15" w:rsidRDefault="003C6A15" w:rsidP="003C6A15">
            <w:pPr>
              <w:spacing w:after="120"/>
              <w:rPr>
                <w:ins w:id="366" w:author="Rolando Bettancourt Ortega" w:date="2022-08-18T00:55:00Z"/>
                <w:rFonts w:eastAsiaTheme="minorEastAsia"/>
                <w:color w:val="000000" w:themeColor="text1"/>
                <w:lang w:val="en-US" w:eastAsia="zh-CN"/>
              </w:rPr>
            </w:pPr>
            <w:ins w:id="367" w:author="Rolando Bettancourt Ortega" w:date="2022-08-18T00:55:00Z">
              <w:r>
                <w:rPr>
                  <w:rFonts w:eastAsiaTheme="minorEastAsia"/>
                  <w:color w:val="000000" w:themeColor="text1"/>
                  <w:lang w:val="en-US" w:eastAsia="zh-CN"/>
                </w:rPr>
                <w:lastRenderedPageBreak/>
                <w:t>Apple:</w:t>
              </w:r>
            </w:ins>
          </w:p>
          <w:p w14:paraId="1901BE06" w14:textId="4AD40607" w:rsidR="00797205" w:rsidRPr="00A223FD" w:rsidRDefault="003C6A15" w:rsidP="003C6A15">
            <w:pPr>
              <w:spacing w:after="120"/>
              <w:rPr>
                <w:rFonts w:eastAsiaTheme="minorEastAsia"/>
                <w:color w:val="000000" w:themeColor="text1"/>
                <w:lang w:val="en-US" w:eastAsia="zh-CN"/>
              </w:rPr>
            </w:pPr>
            <w:ins w:id="368" w:author="Rolando Bettancourt Ortega" w:date="2022-08-18T00:55:00Z">
              <w:r>
                <w:rPr>
                  <w:rFonts w:eastAsiaTheme="minorEastAsia"/>
                  <w:color w:val="000000" w:themeColor="text1"/>
                  <w:lang w:val="en-US" w:eastAsia="zh-CN"/>
                </w:rPr>
                <w:t xml:space="preserve">Our main concern while creating this draft CR was to </w:t>
              </w:r>
              <w:r>
                <w:rPr>
                  <w:rFonts w:eastAsiaTheme="minorEastAsia"/>
                  <w:color w:val="000000" w:themeColor="text1"/>
                  <w:lang w:val="en-US" w:eastAsia="zh-CN"/>
                </w:rPr>
                <w:t xml:space="preserve">avoid excessive </w:t>
              </w:r>
              <w:r>
                <w:rPr>
                  <w:rFonts w:eastAsiaTheme="minorEastAsia"/>
                  <w:color w:val="000000" w:themeColor="text1"/>
                  <w:lang w:val="en-US" w:eastAsia="zh-CN"/>
                </w:rPr>
                <w:t xml:space="preserve">overhead and </w:t>
              </w:r>
              <w:r>
                <w:rPr>
                  <w:rFonts w:eastAsiaTheme="minorEastAsia"/>
                  <w:color w:val="000000" w:themeColor="text1"/>
                  <w:lang w:val="en-US" w:eastAsia="zh-CN"/>
                </w:rPr>
                <w:t xml:space="preserve">duplication of tables. For 1RX requirements, the entire section </w:t>
              </w:r>
            </w:ins>
            <w:ins w:id="369" w:author="Rolando Bettancourt Ortega" w:date="2022-08-18T00:56:00Z">
              <w:r>
                <w:rPr>
                  <w:rFonts w:eastAsiaTheme="minorEastAsia"/>
                  <w:color w:val="000000" w:themeColor="text1"/>
                  <w:lang w:val="en-US" w:eastAsia="zh-CN"/>
                </w:rPr>
                <w:t xml:space="preserve">is entirely new, but for </w:t>
              </w:r>
            </w:ins>
            <w:ins w:id="370" w:author="Rolando Bettancourt Ortega" w:date="2022-08-18T00:55:00Z">
              <w:r>
                <w:rPr>
                  <w:rFonts w:eastAsiaTheme="minorEastAsia"/>
                  <w:color w:val="000000" w:themeColor="text1"/>
                  <w:lang w:val="en-US" w:eastAsia="zh-CN"/>
                </w:rPr>
                <w:t xml:space="preserve">2RX requirements, </w:t>
              </w:r>
            </w:ins>
            <w:ins w:id="371" w:author="Rolando Bettancourt Ortega" w:date="2022-08-18T00:56:00Z">
              <w:r>
                <w:rPr>
                  <w:rFonts w:eastAsiaTheme="minorEastAsia"/>
                  <w:color w:val="000000" w:themeColor="text1"/>
                  <w:lang w:val="en-US" w:eastAsia="zh-CN"/>
                </w:rPr>
                <w:t xml:space="preserve">we can reuse the </w:t>
              </w:r>
            </w:ins>
            <w:ins w:id="372" w:author="Rolando Bettancourt Ortega" w:date="2022-08-18T00:57:00Z">
              <w:r>
                <w:rPr>
                  <w:rFonts w:eastAsiaTheme="minorEastAsia"/>
                  <w:color w:val="000000" w:themeColor="text1"/>
                  <w:lang w:val="en-US" w:eastAsia="zh-CN"/>
                </w:rPr>
                <w:t xml:space="preserve">sections by </w:t>
              </w:r>
            </w:ins>
            <w:ins w:id="373" w:author="Rolando Bettancourt Ortega" w:date="2022-08-18T00:55:00Z">
              <w:r>
                <w:rPr>
                  <w:rFonts w:eastAsiaTheme="minorEastAsia"/>
                  <w:color w:val="000000" w:themeColor="text1"/>
                  <w:lang w:val="en-US" w:eastAsia="zh-CN"/>
                </w:rPr>
                <w:t>via Test Purpose tables and applicability rules.</w:t>
              </w:r>
            </w:ins>
          </w:p>
        </w:tc>
      </w:tr>
      <w:tr w:rsidR="007B4C76" w:rsidRPr="00F60035" w14:paraId="7E2E58B3" w14:textId="77777777" w:rsidTr="005622EA">
        <w:tc>
          <w:tcPr>
            <w:tcW w:w="984" w:type="dxa"/>
            <w:vMerge/>
            <w:tcPrChange w:id="374" w:author="Rolando Bettancourt Ortega" w:date="2022-08-18T00:58:00Z">
              <w:tcPr>
                <w:tcW w:w="1232" w:type="dxa"/>
                <w:vMerge/>
              </w:tcPr>
            </w:tcPrChan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75" w:author="Rolando Bettancourt Ortega" w:date="2022-08-18T00:58:00Z">
              <w:tcPr>
                <w:tcW w:w="8399" w:type="dxa"/>
              </w:tcPr>
            </w:tcPrChange>
          </w:tcPr>
          <w:p w14:paraId="034160E1" w14:textId="77777777" w:rsidR="007B4C76" w:rsidRPr="007B4C76" w:rsidRDefault="007B4C76" w:rsidP="00084BF1">
            <w:pPr>
              <w:spacing w:after="120"/>
              <w:rPr>
                <w:rFonts w:eastAsiaTheme="minorEastAsia"/>
                <w:color w:val="000000" w:themeColor="text1"/>
                <w:lang w:val="en-US" w:eastAsia="zh-CN"/>
              </w:rPr>
            </w:pPr>
          </w:p>
        </w:tc>
      </w:tr>
      <w:tr w:rsidR="007B4C76" w:rsidRPr="00F60035" w14:paraId="6979FA8B" w14:textId="77777777" w:rsidTr="005622EA">
        <w:tc>
          <w:tcPr>
            <w:tcW w:w="984" w:type="dxa"/>
            <w:vMerge w:val="restart"/>
            <w:tcPrChange w:id="376" w:author="Rolando Bettancourt Ortega" w:date="2022-08-18T00:58:00Z">
              <w:tcPr>
                <w:tcW w:w="1232" w:type="dxa"/>
                <w:vMerge w:val="restart"/>
              </w:tcPr>
            </w:tcPrChange>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647" w:type="dxa"/>
            <w:tcPrChange w:id="377" w:author="Rolando Bettancourt Ortega" w:date="2022-08-18T00:58:00Z">
              <w:tcPr>
                <w:tcW w:w="8399" w:type="dxa"/>
              </w:tcPr>
            </w:tcPrChange>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Applicability of </w:t>
            </w:r>
            <w:proofErr w:type="spellStart"/>
            <w:r w:rsidRPr="007B4C76">
              <w:rPr>
                <w:rFonts w:eastAsiaTheme="minorEastAsia"/>
                <w:b/>
                <w:bCs/>
                <w:color w:val="000000" w:themeColor="text1"/>
                <w:lang w:val="en-US" w:eastAsia="zh-CN"/>
              </w:rPr>
              <w:t>RedCap</w:t>
            </w:r>
            <w:proofErr w:type="spellEnd"/>
            <w:r w:rsidRPr="007B4C76">
              <w:rPr>
                <w:rFonts w:eastAsiaTheme="minorEastAsia"/>
                <w:b/>
                <w:bCs/>
                <w:color w:val="000000" w:themeColor="text1"/>
                <w:lang w:val="en-US" w:eastAsia="zh-CN"/>
              </w:rPr>
              <w:t xml:space="preserve"> UE demodulation requirements</w:t>
            </w:r>
          </w:p>
        </w:tc>
      </w:tr>
      <w:tr w:rsidR="007B4C76" w:rsidRPr="00F60035" w14:paraId="1F9AAB70" w14:textId="77777777" w:rsidTr="005622EA">
        <w:tc>
          <w:tcPr>
            <w:tcW w:w="984" w:type="dxa"/>
            <w:vMerge/>
            <w:tcPrChange w:id="378" w:author="Rolando Bettancourt Ortega" w:date="2022-08-18T00:58:00Z">
              <w:tcPr>
                <w:tcW w:w="1232" w:type="dxa"/>
                <w:vMerge/>
              </w:tcPr>
            </w:tcPrChan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79" w:author="Rolando Bettancourt Ortega" w:date="2022-08-18T00:58:00Z">
              <w:tcPr>
                <w:tcW w:w="8399" w:type="dxa"/>
              </w:tcPr>
            </w:tcPrChange>
          </w:tcPr>
          <w:p w14:paraId="5CDCD9C1" w14:textId="55D821B0" w:rsidR="007B4C76" w:rsidRPr="007B4C76" w:rsidRDefault="00852DE7" w:rsidP="00084BF1">
            <w:pPr>
              <w:spacing w:after="120"/>
              <w:rPr>
                <w:rFonts w:eastAsiaTheme="minorEastAsia"/>
                <w:color w:val="000000" w:themeColor="text1"/>
                <w:lang w:val="en-US" w:eastAsia="zh-CN"/>
              </w:rPr>
            </w:pPr>
            <w:ins w:id="380" w:author="Kazuyoshi Uesaka" w:date="2022-08-15T13:52:00Z">
              <w:r>
                <w:rPr>
                  <w:rFonts w:eastAsiaTheme="minorEastAsia"/>
                  <w:color w:val="000000" w:themeColor="text1"/>
                  <w:lang w:val="en-US" w:eastAsia="zh-CN"/>
                </w:rPr>
                <w:t>Ericsson: Update the clause numbers and test numbers</w:t>
              </w:r>
            </w:ins>
            <w:ins w:id="381"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5622EA">
        <w:tc>
          <w:tcPr>
            <w:tcW w:w="984" w:type="dxa"/>
            <w:vMerge/>
            <w:tcPrChange w:id="382" w:author="Rolando Bettancourt Ortega" w:date="2022-08-18T00:58:00Z">
              <w:tcPr>
                <w:tcW w:w="1232" w:type="dxa"/>
                <w:vMerge/>
              </w:tcPr>
            </w:tcPrChan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83" w:author="Rolando Bettancourt Ortega" w:date="2022-08-18T00:58:00Z">
              <w:tcPr>
                <w:tcW w:w="8399" w:type="dxa"/>
              </w:tcPr>
            </w:tcPrChange>
          </w:tcPr>
          <w:p w14:paraId="6F2D5A65" w14:textId="1D376985" w:rsidR="007B4C76" w:rsidRPr="007B4C76" w:rsidRDefault="00C13109" w:rsidP="00084BF1">
            <w:pPr>
              <w:spacing w:after="120"/>
              <w:rPr>
                <w:rFonts w:eastAsiaTheme="minorEastAsia"/>
                <w:color w:val="000000" w:themeColor="text1"/>
                <w:lang w:val="en-US" w:eastAsia="zh-CN"/>
              </w:rPr>
            </w:pPr>
            <w:ins w:id="384"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We propose to change all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r>
                <w:rPr>
                  <w:rFonts w:eastAsiaTheme="minorEastAsia" w:hint="eastAsia"/>
                  <w:color w:val="000000" w:themeColor="text1"/>
                  <w:lang w:val="en-US" w:eastAsia="zh-CN"/>
                </w:rPr>
                <w:t>“”</w:t>
              </w:r>
              <w:proofErr w:type="spellStart"/>
              <w:r>
                <w:rPr>
                  <w:rFonts w:eastAsiaTheme="minorEastAsia" w:hint="eastAsia"/>
                  <w:color w:val="000000" w:themeColor="text1"/>
                  <w:lang w:val="en-US" w:eastAsia="zh-CN"/>
                </w:rPr>
                <w:t>Red</w:t>
              </w:r>
              <w:r>
                <w:rPr>
                  <w:rFonts w:eastAsiaTheme="minorEastAsia"/>
                  <w:color w:val="000000" w:themeColor="text1"/>
                  <w:lang w:val="en-US" w:eastAsia="zh-CN"/>
                </w:rPr>
                <w:t>Cap</w:t>
              </w:r>
              <w:proofErr w:type="spellEnd"/>
              <w:r>
                <w:rPr>
                  <w:rFonts w:eastAsiaTheme="minorEastAsia" w:hint="eastAsia"/>
                  <w:color w:val="000000" w:themeColor="text1"/>
                  <w:lang w:val="en-US" w:eastAsia="zh-CN"/>
                </w:rPr>
                <w:t>”</w:t>
              </w:r>
            </w:ins>
          </w:p>
        </w:tc>
      </w:tr>
      <w:tr w:rsidR="007B4C76" w:rsidRPr="00F60035" w14:paraId="2D61F21D" w14:textId="77777777" w:rsidTr="005622EA">
        <w:tc>
          <w:tcPr>
            <w:tcW w:w="984" w:type="dxa"/>
            <w:vMerge/>
            <w:tcPrChange w:id="385" w:author="Rolando Bettancourt Ortega" w:date="2022-08-18T00:58:00Z">
              <w:tcPr>
                <w:tcW w:w="1232" w:type="dxa"/>
                <w:vMerge/>
              </w:tcPr>
            </w:tcPrChan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86" w:author="Rolando Bettancourt Ortega" w:date="2022-08-18T00:58:00Z">
              <w:tcPr>
                <w:tcW w:w="8399" w:type="dxa"/>
              </w:tcPr>
            </w:tcPrChange>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5622EA">
        <w:tc>
          <w:tcPr>
            <w:tcW w:w="984" w:type="dxa"/>
            <w:vMerge w:val="restart"/>
            <w:tcPrChange w:id="387" w:author="Rolando Bettancourt Ortega" w:date="2022-08-18T00:58:00Z">
              <w:tcPr>
                <w:tcW w:w="1232" w:type="dxa"/>
                <w:vMerge w:val="restart"/>
              </w:tcPr>
            </w:tcPrChange>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Change w:id="388" w:author="Rolando Bettancourt Ortega" w:date="2022-08-18T00:58:00Z">
              <w:tcPr>
                <w:tcW w:w="8399" w:type="dxa"/>
              </w:tcPr>
            </w:tcPrChange>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w:t>
            </w:r>
            <w:proofErr w:type="spellStart"/>
            <w:r w:rsidR="00BE091F" w:rsidRPr="00BE091F">
              <w:rPr>
                <w:rFonts w:eastAsiaTheme="minorEastAsia"/>
                <w:b/>
                <w:bCs/>
                <w:color w:val="000000" w:themeColor="text1"/>
                <w:lang w:val="en-US" w:eastAsia="zh-CN"/>
              </w:rPr>
              <w:t>RedCap</w:t>
            </w:r>
            <w:proofErr w:type="spellEnd"/>
          </w:p>
        </w:tc>
      </w:tr>
      <w:tr w:rsidR="007B4C76" w:rsidRPr="007B4C76" w14:paraId="1392B743" w14:textId="77777777" w:rsidTr="005622EA">
        <w:tc>
          <w:tcPr>
            <w:tcW w:w="984" w:type="dxa"/>
            <w:vMerge/>
            <w:tcPrChange w:id="389" w:author="Rolando Bettancourt Ortega" w:date="2022-08-18T00:58:00Z">
              <w:tcPr>
                <w:tcW w:w="1232" w:type="dxa"/>
                <w:vMerge/>
              </w:tcPr>
            </w:tcPrChan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90" w:author="Rolando Bettancourt Ortega" w:date="2022-08-18T00:58:00Z">
              <w:tcPr>
                <w:tcW w:w="8399" w:type="dxa"/>
              </w:tcPr>
            </w:tcPrChange>
          </w:tcPr>
          <w:p w14:paraId="1F52F96E" w14:textId="77777777" w:rsidR="00AD5B55" w:rsidRDefault="00AD5B55" w:rsidP="00084BF1">
            <w:pPr>
              <w:spacing w:after="120"/>
              <w:rPr>
                <w:ins w:id="391" w:author="Kazuyoshi Uesaka" w:date="2022-08-15T14:01:00Z"/>
                <w:rFonts w:eastAsiaTheme="minorEastAsia"/>
                <w:color w:val="000000" w:themeColor="text1"/>
                <w:lang w:val="en-US" w:eastAsia="zh-CN"/>
              </w:rPr>
            </w:pPr>
            <w:ins w:id="392"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ListParagraph"/>
              <w:numPr>
                <w:ilvl w:val="0"/>
                <w:numId w:val="31"/>
              </w:numPr>
              <w:spacing w:after="120"/>
              <w:ind w:firstLineChars="0"/>
              <w:rPr>
                <w:ins w:id="393" w:author="Kazuyoshi Uesaka" w:date="2022-08-15T14:02:00Z"/>
                <w:rStyle w:val="normaltextrun"/>
                <w:rFonts w:eastAsia="Yu Mincho"/>
                <w:color w:val="000000"/>
                <w:shd w:val="clear" w:color="auto" w:fill="FFFFFF"/>
              </w:rPr>
            </w:pPr>
            <w:ins w:id="394" w:author="Kazuyoshi Uesaka" w:date="2022-08-15T14:01:00Z">
              <w:r w:rsidRPr="00545884">
                <w:rPr>
                  <w:rStyle w:val="normaltextrun"/>
                  <w:rFonts w:eastAsia="Yu Mincho"/>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ListParagraph"/>
              <w:numPr>
                <w:ilvl w:val="0"/>
                <w:numId w:val="31"/>
              </w:numPr>
              <w:spacing w:after="120"/>
              <w:ind w:firstLineChars="0"/>
              <w:rPr>
                <w:ins w:id="395" w:author="Kazuyoshi Uesaka" w:date="2022-08-15T14:01:00Z"/>
                <w:rStyle w:val="eop"/>
                <w:rFonts w:eastAsia="Yu Mincho"/>
                <w:color w:val="000000"/>
                <w:shd w:val="clear" w:color="auto" w:fill="FFFFFF"/>
              </w:rPr>
            </w:pPr>
            <w:ins w:id="396" w:author="Kazuyoshi Uesaka" w:date="2022-08-15T14:01:00Z">
              <w:r w:rsidRPr="00545884">
                <w:rPr>
                  <w:rStyle w:val="normaltextrun"/>
                  <w:rFonts w:eastAsia="Yu Mincho"/>
                  <w:color w:val="000000"/>
                  <w:shd w:val="clear" w:color="auto" w:fill="FFFFFF"/>
                </w:rPr>
                <w:t>For FR2, define SDR requirements for 2 layers only with configuration 2T2R</w:t>
              </w:r>
              <w:r w:rsidRPr="00545884">
                <w:rPr>
                  <w:rStyle w:val="eop"/>
                  <w:rFonts w:eastAsia="Yu Mincho"/>
                  <w:color w:val="000000"/>
                  <w:shd w:val="clear" w:color="auto" w:fill="FFFFFF"/>
                </w:rPr>
                <w:t> </w:t>
              </w:r>
            </w:ins>
          </w:p>
          <w:p w14:paraId="66B9D501" w14:textId="77777777" w:rsidR="00072685" w:rsidRDefault="00072685" w:rsidP="00084BF1">
            <w:pPr>
              <w:spacing w:after="120"/>
              <w:rPr>
                <w:ins w:id="397"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398" w:author="Kazuyoshi Uesaka" w:date="2022-08-15T14:11:00Z"/>
                <w:rFonts w:eastAsiaTheme="minorEastAsia"/>
                <w:color w:val="000000" w:themeColor="text1"/>
                <w:lang w:val="en-US" w:eastAsia="zh-CN"/>
              </w:rPr>
            </w:pPr>
            <w:ins w:id="399" w:author="Kazuyoshi Uesaka" w:date="2022-08-16T15:52:00Z">
              <w:r>
                <w:rPr>
                  <w:rFonts w:eastAsiaTheme="minorEastAsia"/>
                  <w:color w:val="000000" w:themeColor="text1"/>
                  <w:lang w:val="en-US" w:eastAsia="zh-CN"/>
                </w:rPr>
                <w:t>Based on the agreements, w</w:t>
              </w:r>
            </w:ins>
            <w:ins w:id="400" w:author="Kazuyoshi Uesaka" w:date="2022-08-15T14:02:00Z">
              <w:r w:rsidR="00072685">
                <w:rPr>
                  <w:rFonts w:eastAsiaTheme="minorEastAsia"/>
                  <w:color w:val="000000" w:themeColor="text1"/>
                  <w:lang w:val="en-US" w:eastAsia="zh-CN"/>
                </w:rPr>
                <w:t>e prefer to add the antenna configuration in Tables as follows</w:t>
              </w:r>
            </w:ins>
            <w:ins w:id="401"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402" w:author="Kazuyoshi Uesaka" w:date="2022-08-15T14:10:00Z"/>
                <w:b/>
                <w:bCs/>
                <w:lang w:eastAsia="zh-CN"/>
              </w:rPr>
            </w:pPr>
            <w:ins w:id="403"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040"/>
              <w:gridCol w:w="678"/>
              <w:gridCol w:w="2878"/>
            </w:tblGrid>
            <w:tr w:rsidR="00072685" w:rsidRPr="00C25669" w14:paraId="60954F89" w14:textId="77777777" w:rsidTr="00084BF1">
              <w:trPr>
                <w:trHeight w:val="58"/>
                <w:ins w:id="404"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405" w:author="Kazuyoshi Uesaka" w:date="2022-08-15T14:10:00Z"/>
                      <w:rFonts w:cs="Arial"/>
                    </w:rPr>
                  </w:pPr>
                  <w:ins w:id="406"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407"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408" w:author="Kazuyoshi Uesaka" w:date="2022-08-15T14:10:00Z"/>
                    </w:rPr>
                  </w:pPr>
                  <w:ins w:id="409" w:author="Kazuyoshi Uesaka" w:date="2022-08-15T14:10:00Z">
                    <w:r w:rsidRPr="00C25669">
                      <w:t>Static propagation condition</w:t>
                    </w:r>
                  </w:ins>
                </w:p>
                <w:p w14:paraId="1997689F" w14:textId="77777777" w:rsidR="00072685" w:rsidRPr="00C25669" w:rsidRDefault="00072685" w:rsidP="00072685">
                  <w:pPr>
                    <w:pStyle w:val="TAC"/>
                    <w:rPr>
                      <w:ins w:id="410" w:author="Kazuyoshi Uesaka" w:date="2022-08-15T14:10:00Z"/>
                    </w:rPr>
                  </w:pPr>
                  <w:ins w:id="411" w:author="Kazuyoshi Uesaka" w:date="2022-08-15T14:10:00Z">
                    <w:r w:rsidRPr="00C25669">
                      <w:t>No external noise sources are applied</w:t>
                    </w:r>
                  </w:ins>
                </w:p>
              </w:tc>
            </w:tr>
            <w:tr w:rsidR="00072685" w:rsidRPr="00C25669" w14:paraId="67D6281A" w14:textId="77777777" w:rsidTr="00084BF1">
              <w:trPr>
                <w:trHeight w:val="58"/>
                <w:ins w:id="412"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413" w:author="Kazuyoshi Uesaka" w:date="2022-08-15T14:10:00Z"/>
                      <w:rFonts w:cs="Arial"/>
                    </w:rPr>
                  </w:pPr>
                  <w:ins w:id="414"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415" w:author="Kazuyoshi Uesaka" w:date="2022-08-15T14:10:00Z"/>
                      <w:rFonts w:cs="Arial"/>
                    </w:rPr>
                  </w:pPr>
                  <w:ins w:id="416"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417"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418" w:author="Kazuyoshi Uesaka" w:date="2022-08-15T14:10:00Z"/>
                      <w:lang w:eastAsia="zh-CN"/>
                    </w:rPr>
                  </w:pPr>
                  <w:ins w:id="419" w:author="Kazuyoshi Uesaka" w:date="2022-08-15T14:10:00Z">
                    <w:r w:rsidRPr="00C25669">
                      <w:t>1x2 or 1x4</w:t>
                    </w:r>
                  </w:ins>
                </w:p>
              </w:tc>
            </w:tr>
            <w:tr w:rsidR="00072685" w:rsidRPr="00C25669" w14:paraId="781D1607" w14:textId="77777777" w:rsidTr="00084BF1">
              <w:trPr>
                <w:trHeight w:val="58"/>
                <w:ins w:id="420"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421"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422" w:author="Kazuyoshi Uesaka" w:date="2022-08-15T14:10:00Z"/>
                      <w:rFonts w:cs="Arial"/>
                    </w:rPr>
                  </w:pPr>
                  <w:ins w:id="423"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424"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425" w:author="Kazuyoshi Uesaka" w:date="2022-08-15T14:10:00Z"/>
                      <w:lang w:eastAsia="zh-CN"/>
                    </w:rPr>
                  </w:pPr>
                  <w:ins w:id="426" w:author="Kazuyoshi Uesaka" w:date="2022-08-15T14:10:00Z">
                    <w:r w:rsidRPr="00C25669">
                      <w:t>2x2 or 2x4</w:t>
                    </w:r>
                  </w:ins>
                </w:p>
              </w:tc>
            </w:tr>
            <w:tr w:rsidR="00072685" w:rsidRPr="00C25669" w14:paraId="2CDB1CF0" w14:textId="77777777" w:rsidTr="00084BF1">
              <w:trPr>
                <w:trHeight w:val="58"/>
                <w:ins w:id="427"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428"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429" w:author="Kazuyoshi Uesaka" w:date="2022-08-15T14:10:00Z"/>
                      <w:rFonts w:cs="Arial"/>
                    </w:rPr>
                  </w:pPr>
                  <w:ins w:id="430"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431"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432" w:author="Kazuyoshi Uesaka" w:date="2022-08-15T14:10:00Z"/>
                      <w:lang w:eastAsia="zh-CN"/>
                    </w:rPr>
                  </w:pPr>
                  <w:ins w:id="433" w:author="Kazuyoshi Uesaka" w:date="2022-08-15T14:10:00Z">
                    <w:r w:rsidRPr="00C25669">
                      <w:t>4x4</w:t>
                    </w:r>
                  </w:ins>
                </w:p>
              </w:tc>
            </w:tr>
            <w:tr w:rsidR="00072685" w:rsidRPr="00C25669" w14:paraId="40DED5FA" w14:textId="77777777" w:rsidTr="00084BF1">
              <w:trPr>
                <w:trHeight w:val="58"/>
                <w:ins w:id="434"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435" w:author="Kazuyoshi Uesaka" w:date="2022-08-15T14:10:00Z"/>
                      <w:rFonts w:cs="Arial"/>
                      <w:color w:val="FF0000"/>
                    </w:rPr>
                  </w:pPr>
                  <w:ins w:id="436" w:author="Kazuyoshi Uesaka" w:date="2022-08-15T14:10:00Z">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437" w:author="Kazuyoshi Uesaka" w:date="2022-08-15T14:10:00Z"/>
                      <w:rFonts w:cs="Arial"/>
                      <w:color w:val="FF0000"/>
                    </w:rPr>
                  </w:pPr>
                  <w:ins w:id="438"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439"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440" w:author="Kazuyoshi Uesaka" w:date="2022-08-15T14:10:00Z"/>
                      <w:color w:val="FF0000"/>
                    </w:rPr>
                  </w:pPr>
                  <w:ins w:id="441" w:author="Kazuyoshi Uesaka" w:date="2022-08-15T14:10:00Z">
                    <w:r w:rsidRPr="00545884">
                      <w:rPr>
                        <w:color w:val="FF0000"/>
                      </w:rPr>
                      <w:t>1x1</w:t>
                    </w:r>
                  </w:ins>
                </w:p>
              </w:tc>
            </w:tr>
            <w:tr w:rsidR="00072685" w:rsidRPr="00C25669" w14:paraId="762CE32F" w14:textId="77777777" w:rsidTr="00084BF1">
              <w:trPr>
                <w:trHeight w:val="58"/>
                <w:ins w:id="442"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443" w:author="Kazuyoshi Uesaka" w:date="2022-08-15T14:10:00Z"/>
                      <w:rFonts w:cs="Arial"/>
                      <w:color w:val="FF0000"/>
                      <w:rPrChange w:id="444" w:author="Kazuyoshi Uesaka" w:date="2022-08-15T14:10:00Z">
                        <w:rPr>
                          <w:ins w:id="445"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446" w:author="Kazuyoshi Uesaka" w:date="2022-08-15T14:10:00Z"/>
                      <w:rFonts w:cs="Arial"/>
                      <w:color w:val="FF0000"/>
                      <w:rPrChange w:id="447" w:author="Kazuyoshi Uesaka" w:date="2022-08-15T14:10:00Z">
                        <w:rPr>
                          <w:ins w:id="448" w:author="Kazuyoshi Uesaka" w:date="2022-08-15T14:10:00Z"/>
                          <w:rFonts w:cs="Arial"/>
                        </w:rPr>
                      </w:rPrChange>
                    </w:rPr>
                  </w:pPr>
                  <w:ins w:id="449" w:author="Kazuyoshi Uesaka" w:date="2022-08-15T14:10:00Z">
                    <w:r w:rsidRPr="00072685">
                      <w:rPr>
                        <w:rFonts w:cs="Arial"/>
                        <w:color w:val="FF0000"/>
                        <w:rPrChange w:id="450"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451" w:author="Kazuyoshi Uesaka" w:date="2022-08-15T14:10:00Z"/>
                      <w:color w:val="FF0000"/>
                      <w:rPrChange w:id="452" w:author="Kazuyoshi Uesaka" w:date="2022-08-15T14:10:00Z">
                        <w:rPr>
                          <w:ins w:id="453"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454" w:author="Kazuyoshi Uesaka" w:date="2022-08-15T14:10:00Z"/>
                      <w:color w:val="FF0000"/>
                      <w:rPrChange w:id="455" w:author="Kazuyoshi Uesaka" w:date="2022-08-15T14:10:00Z">
                        <w:rPr>
                          <w:ins w:id="456" w:author="Kazuyoshi Uesaka" w:date="2022-08-15T14:10:00Z"/>
                        </w:rPr>
                      </w:rPrChange>
                    </w:rPr>
                  </w:pPr>
                  <w:ins w:id="457" w:author="Kazuyoshi Uesaka" w:date="2022-08-15T14:10:00Z">
                    <w:r w:rsidRPr="00072685">
                      <w:rPr>
                        <w:color w:val="FF0000"/>
                        <w:rPrChange w:id="458" w:author="Kazuyoshi Uesaka" w:date="2022-08-15T14:10:00Z">
                          <w:rPr/>
                        </w:rPrChange>
                      </w:rPr>
                      <w:t>2x2</w:t>
                    </w:r>
                  </w:ins>
                </w:p>
              </w:tc>
            </w:tr>
            <w:tr w:rsidR="00072685" w:rsidRPr="00661924" w14:paraId="778E0878" w14:textId="77777777" w:rsidTr="00084BF1">
              <w:trPr>
                <w:trHeight w:val="58"/>
                <w:ins w:id="459"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460" w:author="Kazuyoshi Uesaka" w:date="2022-08-15T14:10:00Z"/>
                      <w:rFonts w:cs="Arial"/>
                    </w:rPr>
                  </w:pPr>
                  <w:ins w:id="461"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462"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463" w:author="Kazuyoshi Uesaka" w:date="2022-08-15T14:10:00Z"/>
                    </w:rPr>
                  </w:pPr>
                  <w:ins w:id="464"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465" w:author="Kazuyoshi Uesaka" w:date="2022-08-15T14:10:00Z"/>
                <w:lang w:eastAsia="zh-CN"/>
              </w:rPr>
            </w:pPr>
          </w:p>
          <w:p w14:paraId="401B0671" w14:textId="77777777" w:rsidR="00072685" w:rsidRPr="00545884" w:rsidRDefault="00072685" w:rsidP="00072685">
            <w:pPr>
              <w:rPr>
                <w:ins w:id="466" w:author="Kazuyoshi Uesaka" w:date="2022-08-15T14:10:00Z"/>
                <w:b/>
                <w:bCs/>
                <w:lang w:eastAsia="zh-CN"/>
              </w:rPr>
            </w:pPr>
            <w:ins w:id="467"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954"/>
              <w:gridCol w:w="901"/>
              <w:gridCol w:w="2771"/>
            </w:tblGrid>
            <w:tr w:rsidR="00072685" w:rsidRPr="00C25669" w14:paraId="491FBF3C" w14:textId="77777777" w:rsidTr="00084BF1">
              <w:trPr>
                <w:trHeight w:val="58"/>
                <w:jc w:val="center"/>
                <w:ins w:id="468"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469" w:author="Kazuyoshi Uesaka" w:date="2022-08-15T14:10:00Z"/>
                      <w:rFonts w:cs="Arial"/>
                    </w:rPr>
                  </w:pPr>
                  <w:ins w:id="470"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471"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472" w:author="Kazuyoshi Uesaka" w:date="2022-08-15T14:10:00Z"/>
                    </w:rPr>
                  </w:pPr>
                  <w:ins w:id="473" w:author="Kazuyoshi Uesaka" w:date="2022-08-15T14:10:00Z">
                    <w:r w:rsidRPr="00C25669">
                      <w:t>Static propagation condition</w:t>
                    </w:r>
                  </w:ins>
                </w:p>
                <w:p w14:paraId="47B014EE" w14:textId="77777777" w:rsidR="00072685" w:rsidRPr="00C25669" w:rsidRDefault="00072685" w:rsidP="00072685">
                  <w:pPr>
                    <w:pStyle w:val="TAC"/>
                    <w:rPr>
                      <w:ins w:id="474" w:author="Kazuyoshi Uesaka" w:date="2022-08-15T14:10:00Z"/>
                    </w:rPr>
                  </w:pPr>
                  <w:ins w:id="475" w:author="Kazuyoshi Uesaka" w:date="2022-08-15T14:10:00Z">
                    <w:r w:rsidRPr="00C25669">
                      <w:t>No external noise sources are applied</w:t>
                    </w:r>
                  </w:ins>
                </w:p>
              </w:tc>
            </w:tr>
            <w:tr w:rsidR="00072685" w:rsidRPr="00C25669" w14:paraId="5FE1509C" w14:textId="77777777" w:rsidTr="00084BF1">
              <w:trPr>
                <w:trHeight w:val="58"/>
                <w:jc w:val="center"/>
                <w:ins w:id="476"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477" w:author="Kazuyoshi Uesaka" w:date="2022-08-15T14:10:00Z"/>
                      <w:rFonts w:cs="Arial"/>
                    </w:rPr>
                  </w:pPr>
                  <w:ins w:id="478"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479" w:author="Kazuyoshi Uesaka" w:date="2022-08-15T14:10:00Z"/>
                      <w:rFonts w:cs="Arial"/>
                    </w:rPr>
                  </w:pPr>
                  <w:ins w:id="480"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481"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482" w:author="Kazuyoshi Uesaka" w:date="2022-08-15T14:10:00Z"/>
                    </w:rPr>
                  </w:pPr>
                  <w:ins w:id="483" w:author="Kazuyoshi Uesaka" w:date="2022-08-15T14:10:00Z">
                    <w:r w:rsidRPr="00C25669">
                      <w:t xml:space="preserve">1x2 </w:t>
                    </w:r>
                  </w:ins>
                </w:p>
              </w:tc>
            </w:tr>
            <w:tr w:rsidR="00072685" w:rsidRPr="00C25669" w14:paraId="774077AC" w14:textId="77777777" w:rsidTr="00084BF1">
              <w:trPr>
                <w:trHeight w:val="58"/>
                <w:jc w:val="center"/>
                <w:ins w:id="484"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485"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486" w:author="Kazuyoshi Uesaka" w:date="2022-08-15T14:10:00Z"/>
                      <w:rFonts w:cs="Arial"/>
                    </w:rPr>
                  </w:pPr>
                  <w:ins w:id="487"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488"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489" w:author="Kazuyoshi Uesaka" w:date="2022-08-15T14:10:00Z"/>
                    </w:rPr>
                  </w:pPr>
                  <w:ins w:id="490" w:author="Kazuyoshi Uesaka" w:date="2022-08-15T14:10:00Z">
                    <w:r w:rsidRPr="00C25669">
                      <w:t xml:space="preserve">2x2 </w:t>
                    </w:r>
                  </w:ins>
                </w:p>
              </w:tc>
            </w:tr>
            <w:tr w:rsidR="00072685" w:rsidRPr="00C25669" w14:paraId="6669D7C4" w14:textId="77777777" w:rsidTr="00084BF1">
              <w:trPr>
                <w:trHeight w:val="58"/>
                <w:jc w:val="center"/>
                <w:ins w:id="491"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492" w:author="Kazuyoshi Uesaka" w:date="2022-08-15T14:10:00Z"/>
                      <w:rFonts w:cs="Arial"/>
                      <w:color w:val="FF0000"/>
                    </w:rPr>
                  </w:pPr>
                  <w:ins w:id="493" w:author="Kazuyoshi Uesaka" w:date="2022-08-15T14:10:00Z">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494" w:author="Kazuyoshi Uesaka" w:date="2022-08-15T14:10:00Z"/>
                      <w:rFonts w:cs="Arial"/>
                      <w:color w:val="FF0000"/>
                    </w:rPr>
                  </w:pPr>
                  <w:ins w:id="495"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496"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497" w:author="Kazuyoshi Uesaka" w:date="2022-08-15T14:10:00Z"/>
                      <w:color w:val="FF0000"/>
                    </w:rPr>
                  </w:pPr>
                  <w:ins w:id="498" w:author="Kazuyoshi Uesaka" w:date="2022-08-15T14:10:00Z">
                    <w:r w:rsidRPr="00545884">
                      <w:rPr>
                        <w:color w:val="FF0000"/>
                      </w:rPr>
                      <w:t>1x2</w:t>
                    </w:r>
                  </w:ins>
                </w:p>
              </w:tc>
            </w:tr>
            <w:tr w:rsidR="00072685" w:rsidRPr="00C25669" w14:paraId="2031E384" w14:textId="77777777" w:rsidTr="00084BF1">
              <w:trPr>
                <w:trHeight w:val="58"/>
                <w:jc w:val="center"/>
                <w:ins w:id="499"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500" w:author="Kazuyoshi Uesaka" w:date="2022-08-15T14:10:00Z"/>
                      <w:rFonts w:cs="Arial"/>
                      <w:color w:val="FF0000"/>
                      <w:rPrChange w:id="501" w:author="Kazuyoshi Uesaka" w:date="2022-08-15T14:10:00Z">
                        <w:rPr>
                          <w:ins w:id="502"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503" w:author="Kazuyoshi Uesaka" w:date="2022-08-15T14:10:00Z"/>
                      <w:rFonts w:cs="Arial"/>
                      <w:color w:val="FF0000"/>
                      <w:rPrChange w:id="504" w:author="Kazuyoshi Uesaka" w:date="2022-08-15T14:10:00Z">
                        <w:rPr>
                          <w:ins w:id="505" w:author="Kazuyoshi Uesaka" w:date="2022-08-15T14:10:00Z"/>
                          <w:rFonts w:cs="Arial"/>
                        </w:rPr>
                      </w:rPrChange>
                    </w:rPr>
                  </w:pPr>
                  <w:ins w:id="506" w:author="Kazuyoshi Uesaka" w:date="2022-08-15T14:10:00Z">
                    <w:r w:rsidRPr="00072685">
                      <w:rPr>
                        <w:rFonts w:cs="Arial"/>
                        <w:color w:val="FF0000"/>
                        <w:rPrChange w:id="507"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508" w:author="Kazuyoshi Uesaka" w:date="2022-08-15T14:10:00Z"/>
                      <w:color w:val="FF0000"/>
                      <w:rPrChange w:id="509" w:author="Kazuyoshi Uesaka" w:date="2022-08-15T14:10:00Z">
                        <w:rPr>
                          <w:ins w:id="510"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511" w:author="Kazuyoshi Uesaka" w:date="2022-08-15T14:10:00Z"/>
                      <w:color w:val="FF0000"/>
                      <w:rPrChange w:id="512" w:author="Kazuyoshi Uesaka" w:date="2022-08-15T14:10:00Z">
                        <w:rPr>
                          <w:ins w:id="513" w:author="Kazuyoshi Uesaka" w:date="2022-08-15T14:10:00Z"/>
                        </w:rPr>
                      </w:rPrChange>
                    </w:rPr>
                  </w:pPr>
                  <w:ins w:id="514" w:author="Kazuyoshi Uesaka" w:date="2022-08-15T14:10:00Z">
                    <w:r w:rsidRPr="00072685">
                      <w:rPr>
                        <w:color w:val="FF0000"/>
                        <w:rPrChange w:id="515" w:author="Kazuyoshi Uesaka" w:date="2022-08-15T14:10:00Z">
                          <w:rPr/>
                        </w:rPrChange>
                      </w:rPr>
                      <w:t>2x2</w:t>
                    </w:r>
                  </w:ins>
                </w:p>
              </w:tc>
            </w:tr>
            <w:tr w:rsidR="00072685" w:rsidRPr="00C25669" w14:paraId="1AAA325F" w14:textId="77777777" w:rsidTr="00084BF1">
              <w:trPr>
                <w:trHeight w:val="58"/>
                <w:jc w:val="center"/>
                <w:ins w:id="516"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517" w:author="Kazuyoshi Uesaka" w:date="2022-08-15T14:10:00Z"/>
                      <w:rFonts w:cs="Arial"/>
                    </w:rPr>
                  </w:pPr>
                  <w:ins w:id="518"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519"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520" w:author="Kazuyoshi Uesaka" w:date="2022-08-15T14:10:00Z"/>
                    </w:rPr>
                  </w:pPr>
                  <w:ins w:id="521"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522" w:author="Kazuyoshi Uesaka" w:date="2022-08-15T14:10:00Z"/>
                <w:lang w:eastAsia="zh-CN"/>
              </w:rPr>
            </w:pPr>
          </w:p>
          <w:p w14:paraId="3EAC2C68" w14:textId="0B4ED067" w:rsidR="00072685" w:rsidRDefault="00072685" w:rsidP="00084BF1">
            <w:pPr>
              <w:spacing w:after="120"/>
              <w:rPr>
                <w:ins w:id="523" w:author="Kazuyoshi Uesaka" w:date="2022-08-15T16:15:00Z"/>
                <w:rFonts w:eastAsiaTheme="minorEastAsia"/>
                <w:color w:val="000000" w:themeColor="text1"/>
                <w:lang w:eastAsia="zh-CN"/>
              </w:rPr>
            </w:pPr>
            <w:ins w:id="524" w:author="Kazuyoshi Uesaka" w:date="2022-08-15T14:12:00Z">
              <w:r>
                <w:rPr>
                  <w:rFonts w:eastAsiaTheme="minorEastAsia"/>
                  <w:color w:val="000000" w:themeColor="text1"/>
                  <w:lang w:eastAsia="zh-CN"/>
                </w:rPr>
                <w:t xml:space="preserve">Then we </w:t>
              </w:r>
            </w:ins>
            <w:ins w:id="525" w:author="Kazuyoshi Uesaka" w:date="2022-08-16T16:08:00Z">
              <w:r w:rsidR="00D3373F">
                <w:rPr>
                  <w:rFonts w:eastAsiaTheme="minorEastAsia"/>
                  <w:color w:val="000000" w:themeColor="text1"/>
                  <w:lang w:eastAsia="zh-CN"/>
                </w:rPr>
                <w:t>can remove</w:t>
              </w:r>
            </w:ins>
            <w:ins w:id="526" w:author="Kazuyoshi Uesaka" w:date="2022-08-15T14:12:00Z">
              <w:r>
                <w:rPr>
                  <w:rFonts w:eastAsiaTheme="minorEastAsia"/>
                  <w:color w:val="000000" w:themeColor="text1"/>
                  <w:lang w:eastAsia="zh-CN"/>
                </w:rPr>
                <w:t xml:space="preserve"> </w:t>
              </w:r>
            </w:ins>
            <w:ins w:id="527" w:author="Kazuyoshi Uesaka" w:date="2022-08-15T16:16:00Z">
              <w:r w:rsidR="00B947E9">
                <w:rPr>
                  <w:rFonts w:eastAsiaTheme="minorEastAsia"/>
                  <w:color w:val="000000" w:themeColor="text1"/>
                  <w:lang w:eastAsia="zh-CN"/>
                </w:rPr>
                <w:t xml:space="preserve">the following </w:t>
              </w:r>
            </w:ins>
            <w:ins w:id="528"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529" w:author="Kazuyoshi Uesaka" w:date="2022-08-15T14:12:00Z"/>
                <w:rFonts w:eastAsiaTheme="minorEastAsia"/>
                <w:color w:val="000000" w:themeColor="text1"/>
                <w:lang w:eastAsia="zh-CN"/>
              </w:rPr>
            </w:pPr>
            <w:ins w:id="530" w:author="Kazuyoshi Uesaka" w:date="2022-08-15T16:16:00Z">
              <w:r>
                <w:rPr>
                  <w:rFonts w:ascii="Times-Roman" w:eastAsia="SimSun" w:hAnsi="Times-Roman"/>
                </w:rPr>
                <w:t xml:space="preserve">- </w:t>
              </w:r>
            </w:ins>
            <w:ins w:id="531" w:author="Kazuyoshi Uesaka" w:date="2022-08-15T16:15:00Z">
              <w:r>
                <w:rPr>
                  <w:rFonts w:ascii="Times-Roman" w:eastAsia="SimSun" w:hAnsi="Times-Roman"/>
                </w:rPr>
                <w:t xml:space="preserve">‘For </w:t>
              </w:r>
              <w:proofErr w:type="spellStart"/>
              <w:r>
                <w:rPr>
                  <w:rFonts w:ascii="Times-Roman" w:eastAsia="SimSun" w:hAnsi="Times-Roman"/>
                </w:rPr>
                <w:t>RedCap</w:t>
              </w:r>
              <w:proofErr w:type="spellEnd"/>
              <w:r>
                <w:rPr>
                  <w:rFonts w:ascii="Times-Roman" w:eastAsia="SimSun" w:hAnsi="Times-Roman"/>
                </w:rPr>
                <w:t>, a</w:t>
              </w:r>
              <w:r w:rsidRPr="00C25669">
                <w:rPr>
                  <w:rFonts w:eastAsia="SimSun" w:cs="Arial"/>
                </w:rPr>
                <w:t>ntenna configuration</w:t>
              </w:r>
              <w:r>
                <w:rPr>
                  <w:rFonts w:eastAsia="SimSun" w:cs="Arial"/>
                </w:rPr>
                <w:t xml:space="preserve"> is 1x1 for UE supporting 1 layer and 2x2 for UE supporting 2 layers’</w:t>
              </w:r>
            </w:ins>
            <w:ins w:id="532" w:author="Kazuyoshi Uesaka" w:date="2022-08-15T16:16:00Z">
              <w:r>
                <w:rPr>
                  <w:rFonts w:eastAsia="SimSun" w:cs="Arial"/>
                </w:rPr>
                <w:t xml:space="preserve"> from 5.5.1</w:t>
              </w:r>
            </w:ins>
          </w:p>
          <w:p w14:paraId="25F8ED82" w14:textId="5B764302" w:rsidR="00072685" w:rsidRPr="00545884" w:rsidRDefault="00B947E9" w:rsidP="00084BF1">
            <w:pPr>
              <w:spacing w:after="120"/>
              <w:rPr>
                <w:ins w:id="533" w:author="Kazuyoshi Uesaka" w:date="2022-08-15T14:10:00Z"/>
                <w:rFonts w:eastAsiaTheme="minorEastAsia"/>
                <w:color w:val="000000" w:themeColor="text1"/>
                <w:lang w:eastAsia="zh-CN"/>
              </w:rPr>
            </w:pPr>
            <w:ins w:id="534"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 xml:space="preserve">For </w:t>
              </w:r>
              <w:proofErr w:type="spellStart"/>
              <w:r w:rsidRPr="00B947E9">
                <w:rPr>
                  <w:rFonts w:eastAsiaTheme="minorEastAsia"/>
                  <w:color w:val="000000" w:themeColor="text1"/>
                  <w:lang w:eastAsia="zh-CN"/>
                </w:rPr>
                <w:t>RedCap</w:t>
              </w:r>
              <w:proofErr w:type="spellEnd"/>
              <w:r w:rsidRPr="00B947E9">
                <w:rPr>
                  <w:rFonts w:eastAsiaTheme="minorEastAsia"/>
                  <w:color w:val="000000" w:themeColor="text1"/>
                  <w:lang w:eastAsia="zh-CN"/>
                </w:rPr>
                <w:t>,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5622EA">
        <w:tc>
          <w:tcPr>
            <w:tcW w:w="984" w:type="dxa"/>
            <w:vMerge/>
            <w:tcPrChange w:id="535" w:author="Rolando Bettancourt Ortega" w:date="2022-08-18T00:58:00Z">
              <w:tcPr>
                <w:tcW w:w="1232" w:type="dxa"/>
                <w:vMerge/>
              </w:tcPr>
            </w:tcPrChan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36" w:author="Rolando Bettancourt Ortega" w:date="2022-08-18T00:58:00Z">
              <w:tcPr>
                <w:tcW w:w="8399" w:type="dxa"/>
              </w:tcPr>
            </w:tcPrChange>
          </w:tcPr>
          <w:p w14:paraId="0A8D1E51" w14:textId="7C28F25D" w:rsidR="007B4C76" w:rsidRPr="007B4C76" w:rsidRDefault="00C13109" w:rsidP="00DF146A">
            <w:pPr>
              <w:spacing w:after="120"/>
              <w:rPr>
                <w:rFonts w:eastAsiaTheme="minorEastAsia"/>
                <w:color w:val="000000" w:themeColor="text1"/>
                <w:lang w:val="en-US" w:eastAsia="zh-CN"/>
              </w:rPr>
            </w:pPr>
            <w:ins w:id="537"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538" w:author="Huawei" w:date="2022-08-17T10:45:00Z">
              <w:r w:rsidR="00DF146A">
                <w:rPr>
                  <w:rFonts w:eastAsiaTheme="minorEastAsia"/>
                  <w:color w:val="000000" w:themeColor="text1"/>
                  <w:lang w:val="en-US" w:eastAsia="zh-CN"/>
                </w:rPr>
                <w:t>@Ericsson</w:t>
              </w:r>
            </w:ins>
            <w:ins w:id="539" w:author="Huawei" w:date="2022-08-17T10:52:00Z">
              <w:r w:rsidR="00DF146A">
                <w:rPr>
                  <w:rFonts w:eastAsiaTheme="minorEastAsia"/>
                  <w:color w:val="000000" w:themeColor="text1"/>
                  <w:lang w:val="en-US" w:eastAsia="zh-CN"/>
                </w:rPr>
                <w:t xml:space="preserve">. In Rel-15 SDR test, MIMO layers can be different per band. </w:t>
              </w:r>
            </w:ins>
            <w:ins w:id="540" w:author="Huawei" w:date="2022-08-17T10:46:00Z">
              <w:r w:rsidR="00DF146A">
                <w:rPr>
                  <w:rFonts w:eastAsiaTheme="minorEastAsia"/>
                  <w:color w:val="000000" w:themeColor="text1"/>
                  <w:lang w:val="en-US" w:eastAsia="zh-CN"/>
                </w:rPr>
                <w:t xml:space="preserve">for 2RX </w:t>
              </w:r>
              <w:proofErr w:type="gramStart"/>
              <w:r w:rsidR="00DF146A">
                <w:rPr>
                  <w:rFonts w:eastAsiaTheme="minorEastAsia"/>
                  <w:color w:val="000000" w:themeColor="text1"/>
                  <w:lang w:val="en-US" w:eastAsia="zh-CN"/>
                </w:rPr>
                <w:t>UE,  MIMO</w:t>
              </w:r>
              <w:proofErr w:type="gramEnd"/>
              <w:r w:rsidR="00DF146A">
                <w:rPr>
                  <w:rFonts w:eastAsiaTheme="minorEastAsia"/>
                  <w:color w:val="000000" w:themeColor="text1"/>
                  <w:lang w:val="en-US" w:eastAsia="zh-CN"/>
                </w:rPr>
                <w:t xml:space="preserve"> layers are fixed to be 2 or </w:t>
              </w:r>
            </w:ins>
            <w:ins w:id="541" w:author="Huawei" w:date="2022-08-17T10:47:00Z">
              <w:r w:rsidR="00DF146A">
                <w:rPr>
                  <w:rFonts w:eastAsiaTheme="minorEastAsia"/>
                  <w:color w:val="000000" w:themeColor="text1"/>
                  <w:lang w:val="en-US" w:eastAsia="zh-CN"/>
                </w:rPr>
                <w:t>depends on capability reporting per band?</w:t>
              </w:r>
            </w:ins>
            <w:ins w:id="542" w:author="Huawei" w:date="2022-08-17T10:48:00Z">
              <w:r w:rsidR="00DF146A">
                <w:rPr>
                  <w:rFonts w:eastAsiaTheme="minorEastAsia"/>
                  <w:color w:val="000000" w:themeColor="text1"/>
                  <w:lang w:val="en-US" w:eastAsia="zh-CN"/>
                </w:rPr>
                <w:t xml:space="preserve"> If MIMO layers is fixed to be 2, we propose to keep the current wording and add the </w:t>
              </w:r>
              <w:proofErr w:type="spellStart"/>
              <w:r w:rsidR="00DF146A">
                <w:rPr>
                  <w:rFonts w:eastAsiaTheme="minorEastAsia"/>
                  <w:color w:val="000000" w:themeColor="text1"/>
                  <w:lang w:val="en-US" w:eastAsia="zh-CN"/>
                </w:rPr>
                <w:t>following</w:t>
              </w:r>
              <w:proofErr w:type="gramStart"/>
              <w:r w:rsidR="00DF146A">
                <w:rPr>
                  <w:rFonts w:eastAsiaTheme="minorEastAsia"/>
                  <w:color w:val="000000" w:themeColor="text1"/>
                  <w:lang w:val="en-US" w:eastAsia="zh-CN"/>
                </w:rPr>
                <w:t>:”The</w:t>
              </w:r>
              <w:proofErr w:type="spellEnd"/>
              <w:proofErr w:type="gramEnd"/>
              <w:r w:rsidR="00DF146A">
                <w:rPr>
                  <w:rFonts w:eastAsiaTheme="minorEastAsia"/>
                  <w:color w:val="000000" w:themeColor="text1"/>
                  <w:lang w:val="en-US" w:eastAsia="zh-CN"/>
                </w:rPr>
                <w:t xml:space="preserve"> MIM</w:t>
              </w:r>
            </w:ins>
            <w:ins w:id="543" w:author="Huawei" w:date="2022-08-17T10:49:00Z">
              <w:r w:rsidR="00DF146A">
                <w:rPr>
                  <w:rFonts w:eastAsiaTheme="minorEastAsia"/>
                  <w:color w:val="000000" w:themeColor="text1"/>
                  <w:lang w:val="en-US" w:eastAsia="zh-CN"/>
                </w:rPr>
                <w:t>O layers is 2 for UE supporting 2 layers and 1 for UE supporting 1</w:t>
              </w:r>
            </w:ins>
            <w:ins w:id="544" w:author="Huawei" w:date="2022-08-17T10:48:00Z">
              <w:r w:rsidR="00DF146A">
                <w:rPr>
                  <w:rFonts w:eastAsiaTheme="minorEastAsia"/>
                  <w:color w:val="000000" w:themeColor="text1"/>
                  <w:lang w:val="en-US" w:eastAsia="zh-CN"/>
                </w:rPr>
                <w:t>”</w:t>
              </w:r>
            </w:ins>
            <w:ins w:id="545" w:author="Huawei" w:date="2022-08-17T10:51:00Z">
              <w:r w:rsidR="00DF146A">
                <w:rPr>
                  <w:rFonts w:eastAsiaTheme="minorEastAsia"/>
                  <w:color w:val="000000" w:themeColor="text1"/>
                  <w:lang w:val="en-US" w:eastAsia="zh-CN"/>
                </w:rPr>
                <w:t xml:space="preserve"> since it is different from Rel-15 SDR test</w:t>
              </w:r>
            </w:ins>
            <w:ins w:id="546" w:author="Huawei" w:date="2022-08-17T10:49:00Z">
              <w:r w:rsidR="00DF146A">
                <w:rPr>
                  <w:rFonts w:eastAsiaTheme="minorEastAsia"/>
                  <w:color w:val="000000" w:themeColor="text1"/>
                  <w:lang w:val="en-US" w:eastAsia="zh-CN"/>
                </w:rPr>
                <w:t xml:space="preserve">. If MIMO </w:t>
              </w:r>
            </w:ins>
            <w:ins w:id="547" w:author="Huawei" w:date="2022-08-17T10:50:00Z">
              <w:r w:rsidR="00DF146A">
                <w:rPr>
                  <w:rFonts w:eastAsiaTheme="minorEastAsia"/>
                  <w:color w:val="000000" w:themeColor="text1"/>
                  <w:lang w:val="en-US" w:eastAsia="zh-CN"/>
                </w:rPr>
                <w:t xml:space="preserve">layers depends on capability per band, it is same as Rel-15 SDR </w:t>
              </w:r>
              <w:proofErr w:type="gramStart"/>
              <w:r w:rsidR="00DF146A">
                <w:rPr>
                  <w:rFonts w:eastAsiaTheme="minorEastAsia"/>
                  <w:color w:val="000000" w:themeColor="text1"/>
                  <w:lang w:val="en-US" w:eastAsia="zh-CN"/>
                </w:rPr>
                <w:t>test</w:t>
              </w:r>
              <w:proofErr w:type="gramEnd"/>
              <w:r w:rsidR="00DF146A">
                <w:rPr>
                  <w:rFonts w:eastAsiaTheme="minorEastAsia"/>
                  <w:color w:val="000000" w:themeColor="text1"/>
                  <w:lang w:val="en-US" w:eastAsia="zh-CN"/>
                </w:rPr>
                <w:t xml:space="preserve"> and we supp</w:t>
              </w:r>
            </w:ins>
            <w:ins w:id="548" w:author="Huawei" w:date="2022-08-17T10:51:00Z">
              <w:r w:rsidR="00DF146A">
                <w:rPr>
                  <w:rFonts w:eastAsiaTheme="minorEastAsia"/>
                  <w:color w:val="000000" w:themeColor="text1"/>
                  <w:lang w:val="en-US" w:eastAsia="zh-CN"/>
                </w:rPr>
                <w:t>ort your suggestion.</w:t>
              </w:r>
            </w:ins>
          </w:p>
        </w:tc>
      </w:tr>
      <w:tr w:rsidR="007B4C76" w:rsidRPr="007B4C76" w14:paraId="7DC9DDBB" w14:textId="77777777" w:rsidTr="005622EA">
        <w:tc>
          <w:tcPr>
            <w:tcW w:w="984" w:type="dxa"/>
            <w:vMerge/>
            <w:tcPrChange w:id="549" w:author="Rolando Bettancourt Ortega" w:date="2022-08-18T00:58:00Z">
              <w:tcPr>
                <w:tcW w:w="1232" w:type="dxa"/>
                <w:vMerge/>
              </w:tcPr>
            </w:tcPrChan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50" w:author="Rolando Bettancourt Ortega" w:date="2022-08-18T00:58:00Z">
              <w:tcPr>
                <w:tcW w:w="8399" w:type="dxa"/>
              </w:tcPr>
            </w:tcPrChange>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5622EA">
        <w:tc>
          <w:tcPr>
            <w:tcW w:w="984" w:type="dxa"/>
            <w:vMerge w:val="restart"/>
            <w:tcPrChange w:id="551" w:author="Rolando Bettancourt Ortega" w:date="2022-08-18T00:58:00Z">
              <w:tcPr>
                <w:tcW w:w="1232" w:type="dxa"/>
                <w:vMerge w:val="restart"/>
              </w:tcPr>
            </w:tcPrChange>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Change w:id="552" w:author="Rolando Bettancourt Ortega" w:date="2022-08-18T00:58:00Z">
              <w:tcPr>
                <w:tcW w:w="8399" w:type="dxa"/>
              </w:tcPr>
            </w:tcPrChange>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w:t>
            </w:r>
            <w:proofErr w:type="spellStart"/>
            <w:r w:rsidR="00906E95" w:rsidRPr="00906E95">
              <w:rPr>
                <w:rFonts w:eastAsiaTheme="minorEastAsia"/>
                <w:b/>
                <w:bCs/>
                <w:color w:val="000000" w:themeColor="text1"/>
                <w:lang w:val="en-US" w:eastAsia="zh-CN"/>
              </w:rPr>
              <w:t>RedCap</w:t>
            </w:r>
            <w:proofErr w:type="spellEnd"/>
          </w:p>
        </w:tc>
      </w:tr>
      <w:tr w:rsidR="003D19D1" w:rsidRPr="007B4C76" w14:paraId="3B065521" w14:textId="77777777" w:rsidTr="005622EA">
        <w:tc>
          <w:tcPr>
            <w:tcW w:w="984" w:type="dxa"/>
            <w:vMerge/>
            <w:tcPrChange w:id="553" w:author="Rolando Bettancourt Ortega" w:date="2022-08-18T00:58:00Z">
              <w:tcPr>
                <w:tcW w:w="1232" w:type="dxa"/>
                <w:vMerge/>
              </w:tcPr>
            </w:tcPrChan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54" w:author="Rolando Bettancourt Ortega" w:date="2022-08-18T00:58:00Z">
              <w:tcPr>
                <w:tcW w:w="8399" w:type="dxa"/>
              </w:tcPr>
            </w:tcPrChange>
          </w:tcPr>
          <w:p w14:paraId="1F800E0F" w14:textId="77777777" w:rsidR="00FD1BFA" w:rsidRDefault="00CE5BA1" w:rsidP="00084BF1">
            <w:pPr>
              <w:spacing w:after="120"/>
              <w:rPr>
                <w:ins w:id="555" w:author="Kazuyoshi Uesaka" w:date="2022-08-16T15:52:00Z"/>
                <w:rFonts w:eastAsiaTheme="minorEastAsia"/>
                <w:color w:val="000000" w:themeColor="text1"/>
                <w:lang w:val="en-US" w:eastAsia="zh-CN"/>
              </w:rPr>
            </w:pPr>
            <w:ins w:id="556"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557" w:author="Kazuyoshi Uesaka" w:date="2022-08-15T14:27:00Z">
              <w:r>
                <w:rPr>
                  <w:rFonts w:eastAsiaTheme="minorEastAsia"/>
                  <w:color w:val="000000" w:themeColor="text1"/>
                  <w:lang w:val="en-US" w:eastAsia="zh-CN"/>
                </w:rPr>
                <w:t>‘</w:t>
              </w:r>
            </w:ins>
            <w:ins w:id="558" w:author="Kazuyoshi Uesaka" w:date="2022-08-15T14:28:00Z">
              <w:r w:rsidRPr="00CE5BA1">
                <w:rPr>
                  <w:rFonts w:eastAsiaTheme="minorEastAsia"/>
                  <w:color w:val="000000" w:themeColor="text1"/>
                  <w:lang w:val="en-US" w:eastAsia="zh-CN"/>
                </w:rPr>
                <w:t xml:space="preserve">Note 1: The test case is also applicable for </w:t>
              </w:r>
              <w:proofErr w:type="spellStart"/>
              <w:r w:rsidRPr="00CE5BA1">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559"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are specified in Applicability rule in </w:t>
              </w:r>
            </w:ins>
            <w:ins w:id="560"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5622EA">
        <w:tc>
          <w:tcPr>
            <w:tcW w:w="984" w:type="dxa"/>
            <w:vMerge/>
            <w:tcPrChange w:id="561" w:author="Rolando Bettancourt Ortega" w:date="2022-08-18T00:58:00Z">
              <w:tcPr>
                <w:tcW w:w="1232" w:type="dxa"/>
                <w:vMerge/>
              </w:tcPr>
            </w:tcPrChan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62" w:author="Rolando Bettancourt Ortega" w:date="2022-08-18T00:58:00Z">
              <w:tcPr>
                <w:tcW w:w="8399" w:type="dxa"/>
              </w:tcPr>
            </w:tcPrChange>
          </w:tcPr>
          <w:p w14:paraId="042036F6" w14:textId="2557F0CA" w:rsidR="003D19D1" w:rsidRPr="007B4C76" w:rsidRDefault="00DF146A" w:rsidP="00084BF1">
            <w:pPr>
              <w:spacing w:after="120"/>
              <w:rPr>
                <w:rFonts w:eastAsiaTheme="minorEastAsia"/>
                <w:color w:val="000000" w:themeColor="text1"/>
                <w:lang w:val="en-US" w:eastAsia="zh-CN"/>
              </w:rPr>
            </w:pPr>
            <w:ins w:id="563"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5622EA">
        <w:tc>
          <w:tcPr>
            <w:tcW w:w="984" w:type="dxa"/>
            <w:vMerge/>
            <w:tcPrChange w:id="564" w:author="Rolando Bettancourt Ortega" w:date="2022-08-18T00:58:00Z">
              <w:tcPr>
                <w:tcW w:w="1232" w:type="dxa"/>
                <w:vMerge/>
              </w:tcPr>
            </w:tcPrChan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65" w:author="Rolando Bettancourt Ortega" w:date="2022-08-18T00:58:00Z">
              <w:tcPr>
                <w:tcW w:w="8399" w:type="dxa"/>
              </w:tcPr>
            </w:tcPrChange>
          </w:tcPr>
          <w:p w14:paraId="4C315A7D"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53957694" w14:textId="77777777" w:rsidTr="005622EA">
        <w:tc>
          <w:tcPr>
            <w:tcW w:w="984" w:type="dxa"/>
            <w:vMerge w:val="restart"/>
            <w:tcPrChange w:id="566" w:author="Rolando Bettancourt Ortega" w:date="2022-08-18T00:58:00Z">
              <w:tcPr>
                <w:tcW w:w="1232" w:type="dxa"/>
                <w:vMerge w:val="restart"/>
              </w:tcPr>
            </w:tcPrChange>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647" w:type="dxa"/>
            <w:tcPrChange w:id="567" w:author="Rolando Bettancourt Ortega" w:date="2022-08-18T00:58:00Z">
              <w:tcPr>
                <w:tcW w:w="8399" w:type="dxa"/>
              </w:tcPr>
            </w:tcPrChange>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to TS38.101-4, addition of PDCCH requirements for </w:t>
            </w:r>
            <w:proofErr w:type="spellStart"/>
            <w:r w:rsidR="00906E95" w:rsidRPr="00906E95">
              <w:rPr>
                <w:rFonts w:eastAsiaTheme="minorEastAsia"/>
                <w:b/>
                <w:bCs/>
                <w:color w:val="000000" w:themeColor="text1"/>
                <w:lang w:val="en-US" w:eastAsia="zh-CN"/>
              </w:rPr>
              <w:t>RedCap</w:t>
            </w:r>
            <w:proofErr w:type="spellEnd"/>
            <w:r w:rsidR="00906E95" w:rsidRPr="00906E95">
              <w:rPr>
                <w:rFonts w:eastAsiaTheme="minorEastAsia"/>
                <w:b/>
                <w:bCs/>
                <w:color w:val="000000" w:themeColor="text1"/>
                <w:lang w:val="en-US" w:eastAsia="zh-CN"/>
              </w:rPr>
              <w:t xml:space="preserve"> UEs</w:t>
            </w:r>
          </w:p>
        </w:tc>
      </w:tr>
      <w:tr w:rsidR="003D19D1" w:rsidRPr="007B4C76" w14:paraId="54BA5AFF" w14:textId="77777777" w:rsidTr="005622EA">
        <w:tc>
          <w:tcPr>
            <w:tcW w:w="984" w:type="dxa"/>
            <w:vMerge/>
            <w:tcPrChange w:id="568" w:author="Rolando Bettancourt Ortega" w:date="2022-08-18T00:58:00Z">
              <w:tcPr>
                <w:tcW w:w="1232" w:type="dxa"/>
                <w:vMerge/>
              </w:tcPr>
            </w:tcPrChan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69" w:author="Rolando Bettancourt Ortega" w:date="2022-08-18T00:58:00Z">
              <w:tcPr>
                <w:tcW w:w="8399" w:type="dxa"/>
              </w:tcPr>
            </w:tcPrChange>
          </w:tcPr>
          <w:p w14:paraId="4B4A7547" w14:textId="77777777" w:rsidR="00FD1BFA" w:rsidRDefault="00CE5BA1" w:rsidP="00084BF1">
            <w:pPr>
              <w:spacing w:after="120"/>
              <w:rPr>
                <w:ins w:id="570" w:author="Kazuyoshi Uesaka" w:date="2022-08-16T15:52:00Z"/>
                <w:rFonts w:eastAsiaTheme="minorEastAsia"/>
                <w:color w:val="000000" w:themeColor="text1"/>
                <w:lang w:val="en-US" w:eastAsia="zh-CN"/>
              </w:rPr>
            </w:pPr>
            <w:ins w:id="571"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572" w:author="Kazuyoshi Uesaka" w:date="2022-08-16T15:53:00Z"/>
                <w:rFonts w:eastAsiaTheme="minorEastAsia"/>
                <w:color w:val="000000" w:themeColor="text1"/>
                <w:lang w:val="en-US" w:eastAsia="zh-CN"/>
              </w:rPr>
            </w:pPr>
            <w:ins w:id="573" w:author="Kazuyoshi Uesaka" w:date="2022-08-15T14:36:00Z">
              <w:r>
                <w:rPr>
                  <w:rFonts w:eastAsiaTheme="minorEastAsia"/>
                  <w:color w:val="000000" w:themeColor="text1"/>
                  <w:lang w:val="en-US" w:eastAsia="zh-CN"/>
                </w:rPr>
                <w:t xml:space="preserve">What is the difference between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574" w:author="Kazuyoshi Uesaka" w:date="2022-08-15T14:36:00Z">
              <w:r>
                <w:rPr>
                  <w:rFonts w:eastAsiaTheme="minorEastAsia"/>
                  <w:color w:val="000000" w:themeColor="text1"/>
                  <w:lang w:val="en-US" w:eastAsia="zh-CN"/>
                </w:rPr>
                <w:t xml:space="preserve">If both FRCs are same, we only need to define one </w:t>
              </w:r>
            </w:ins>
            <w:ins w:id="575" w:author="Kazuyoshi Uesaka" w:date="2022-08-15T14:37:00Z">
              <w:r>
                <w:rPr>
                  <w:rFonts w:eastAsiaTheme="minorEastAsia"/>
                  <w:color w:val="000000" w:themeColor="text1"/>
                  <w:lang w:val="en-US" w:eastAsia="zh-CN"/>
                </w:rPr>
                <w:t xml:space="preserve">FRC and it </w:t>
              </w:r>
            </w:ins>
            <w:ins w:id="576" w:author="Kazuyoshi Uesaka" w:date="2022-08-16T15:53:00Z">
              <w:r w:rsidR="00FD1BFA">
                <w:rPr>
                  <w:rFonts w:eastAsiaTheme="minorEastAsia"/>
                  <w:color w:val="000000" w:themeColor="text1"/>
                  <w:lang w:val="en-US" w:eastAsia="zh-CN"/>
                </w:rPr>
                <w:t>can be used</w:t>
              </w:r>
            </w:ins>
            <w:ins w:id="577"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5622EA">
        <w:tc>
          <w:tcPr>
            <w:tcW w:w="984" w:type="dxa"/>
            <w:vMerge/>
            <w:tcPrChange w:id="578" w:author="Rolando Bettancourt Ortega" w:date="2022-08-18T00:58:00Z">
              <w:tcPr>
                <w:tcW w:w="1232" w:type="dxa"/>
                <w:vMerge/>
              </w:tcPr>
            </w:tcPrChan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79" w:author="Rolando Bettancourt Ortega" w:date="2022-08-18T00:58:00Z">
              <w:tcPr>
                <w:tcW w:w="8399" w:type="dxa"/>
              </w:tcPr>
            </w:tcPrChange>
          </w:tcPr>
          <w:p w14:paraId="52EE070F" w14:textId="14619C47" w:rsidR="003D19D1" w:rsidRPr="00E62D2E" w:rsidRDefault="00E62D2E" w:rsidP="00084BF1">
            <w:pPr>
              <w:spacing w:after="120"/>
              <w:rPr>
                <w:rFonts w:eastAsia="PMingLiU"/>
                <w:color w:val="000000" w:themeColor="text1"/>
                <w:lang w:val="en-US" w:eastAsia="zh-TW"/>
              </w:rPr>
            </w:pPr>
            <w:ins w:id="580" w:author="Licheng Lin" w:date="2022-08-17T14:04:00Z">
              <w:r>
                <w:rPr>
                  <w:rFonts w:eastAsia="PMingLiU" w:hint="eastAsia"/>
                  <w:color w:val="000000" w:themeColor="text1"/>
                  <w:lang w:val="en-US" w:eastAsia="zh-TW"/>
                </w:rPr>
                <w:t>M</w:t>
              </w:r>
              <w:r>
                <w:rPr>
                  <w:rFonts w:eastAsia="PMingLiU"/>
                  <w:color w:val="000000" w:themeColor="text1"/>
                  <w:lang w:val="en-US" w:eastAsia="zh-TW"/>
                </w:rPr>
                <w:t xml:space="preserve">ediaTek: Thanks for the comments from Ericsson. </w:t>
              </w:r>
            </w:ins>
            <w:ins w:id="581" w:author="Licheng Lin" w:date="2022-08-17T14:07:00Z">
              <w:r>
                <w:rPr>
                  <w:rFonts w:eastAsia="PMingLiU"/>
                  <w:color w:val="000000" w:themeColor="text1"/>
                  <w:lang w:val="en-US" w:eastAsia="zh-TW"/>
                </w:rPr>
                <w:t xml:space="preserve">We agree that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ins>
            <w:ins w:id="582" w:author="Licheng Lin" w:date="2022-08-17T14:08:00Z">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ins>
            <w:ins w:id="583" w:author="Licheng Lin" w:date="2022-08-17T14:09:00Z">
              <w:r w:rsidR="00780DEB">
                <w:rPr>
                  <w:rFonts w:eastAsia="PMingLiU" w:hint="eastAsia"/>
                  <w:color w:val="000000" w:themeColor="text1"/>
                  <w:lang w:val="en-US" w:eastAsia="zh-TW"/>
                </w:rPr>
                <w:t>w</w:t>
              </w:r>
              <w:r w:rsidR="00780DEB">
                <w:rPr>
                  <w:rFonts w:eastAsia="PMingLiU"/>
                  <w:color w:val="000000" w:themeColor="text1"/>
                  <w:lang w:val="en-US" w:eastAsia="zh-TW"/>
                </w:rPr>
                <w:t xml:space="preserve">ill </w:t>
              </w:r>
            </w:ins>
            <w:ins w:id="584" w:author="Licheng Lin" w:date="2022-08-17T14:08:00Z">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ins>
          </w:p>
        </w:tc>
      </w:tr>
      <w:tr w:rsidR="003D19D1" w:rsidRPr="007B4C76" w14:paraId="71ECBA97" w14:textId="77777777" w:rsidTr="005622EA">
        <w:tc>
          <w:tcPr>
            <w:tcW w:w="984" w:type="dxa"/>
            <w:vMerge/>
            <w:tcPrChange w:id="585" w:author="Rolando Bettancourt Ortega" w:date="2022-08-18T00:58:00Z">
              <w:tcPr>
                <w:tcW w:w="1232" w:type="dxa"/>
                <w:vMerge/>
              </w:tcPr>
            </w:tcPrChan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86" w:author="Rolando Bettancourt Ortega" w:date="2022-08-18T00:58:00Z">
              <w:tcPr>
                <w:tcW w:w="8399" w:type="dxa"/>
              </w:tcPr>
            </w:tcPrChange>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Summary for 1</w:t>
      </w:r>
      <w:r w:rsidRPr="008608D7">
        <w:rPr>
          <w:vertAlign w:val="superscript"/>
          <w:lang w:val="en-US"/>
          <w:rPrChange w:id="587" w:author="Huawei" w:date="2022-08-17T10:54:00Z">
            <w:rPr>
              <w:lang w:val="en-US"/>
            </w:rPr>
          </w:rPrChange>
        </w:rPr>
        <w:t>st</w:t>
      </w:r>
      <w:r w:rsidRPr="00F60035">
        <w:rPr>
          <w:lang w:val="en-US"/>
        </w:rPr>
        <w:t xml:space="preserve">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w:t>
      </w:r>
      <w:r w:rsidRPr="008608D7">
        <w:rPr>
          <w:vertAlign w:val="superscript"/>
          <w:lang w:val="en-US"/>
          <w:rPrChange w:id="588"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589" w:author="Huawei" w:date="2022-08-17T10:54:00Z">
            <w:rPr>
              <w:i/>
              <w:color w:val="0070C0"/>
              <w:lang w:val="en-US" w:eastAsia="zh-CN"/>
            </w:rPr>
          </w:rPrChange>
        </w:rPr>
        <w:t>nd</w:t>
      </w:r>
      <w:r w:rsidRPr="00F60035">
        <w:rPr>
          <w:i/>
          <w:color w:val="0070C0"/>
          <w:lang w:val="en-US" w:eastAsia="zh-CN"/>
        </w:rPr>
        <w:t xml:space="preserve">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w:t>
      </w:r>
      <w:proofErr w:type="spellStart"/>
      <w:r w:rsidRPr="00704D7B">
        <w:rPr>
          <w:rFonts w:eastAsia="SimSun"/>
          <w:color w:val="000000" w:themeColor="text1"/>
          <w:szCs w:val="24"/>
          <w:lang w:val="sv-SE" w:eastAsia="zh-CN"/>
        </w:rPr>
        <w:t>delay</w:t>
      </w:r>
      <w:proofErr w:type="spellEnd"/>
      <w:r w:rsidRPr="00704D7B">
        <w:rPr>
          <w:rFonts w:eastAsia="SimSun"/>
          <w:color w:val="000000" w:themeColor="text1"/>
          <w:szCs w:val="24"/>
          <w:lang w:val="sv-SE" w:eastAsia="zh-CN"/>
        </w:rPr>
        <w:t xml:space="preserve">: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w:t>
      </w:r>
      <w:proofErr w:type="spellStart"/>
      <w:r w:rsidRPr="00704D7B">
        <w:rPr>
          <w:rFonts w:eastAsia="SimSun"/>
          <w:color w:val="000000" w:themeColor="text1"/>
          <w:szCs w:val="24"/>
          <w:lang w:val="sv-SE" w:eastAsia="zh-CN"/>
        </w:rPr>
        <w:t>delay</w:t>
      </w:r>
      <w:proofErr w:type="spellEnd"/>
      <w:r w:rsidRPr="00704D7B">
        <w:rPr>
          <w:rFonts w:eastAsia="SimSun"/>
          <w:color w:val="000000" w:themeColor="text1"/>
          <w:szCs w:val="24"/>
          <w:lang w:val="sv-SE" w:eastAsia="zh-CN"/>
        </w:rPr>
        <w:t xml:space="preserve">: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w:t>
      </w:r>
      <w:proofErr w:type="spellStart"/>
      <w:r w:rsidRPr="00704D7B">
        <w:rPr>
          <w:rFonts w:eastAsia="SimSun"/>
          <w:color w:val="000000" w:themeColor="text1"/>
          <w:szCs w:val="24"/>
          <w:lang w:val="sv-SE" w:eastAsia="zh-CN"/>
        </w:rPr>
        <w:t>delay</w:t>
      </w:r>
      <w:proofErr w:type="spellEnd"/>
      <w:r w:rsidRPr="00704D7B">
        <w:rPr>
          <w:rFonts w:eastAsia="SimSun"/>
          <w:color w:val="000000" w:themeColor="text1"/>
          <w:szCs w:val="24"/>
          <w:lang w:val="sv-SE" w:eastAsia="zh-CN"/>
        </w:rPr>
        <w:t xml:space="preserve">: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lastRenderedPageBreak/>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 xml:space="preserve">TBS.1-3, TBS.1-4, TBS.1-5 and TBS.1-6 are applicable to </w:t>
            </w:r>
            <w:proofErr w:type="spellStart"/>
            <w:r w:rsidRPr="00990761">
              <w:rPr>
                <w:rFonts w:ascii="Times New Roman" w:eastAsia="Calibri" w:hAnsi="Times New Roman"/>
                <w:szCs w:val="18"/>
              </w:rPr>
              <w:t>RedCap</w:t>
            </w:r>
            <w:proofErr w:type="spellEnd"/>
            <w:r w:rsidRPr="00990761">
              <w:rPr>
                <w:rFonts w:ascii="Times New Roman" w:eastAsia="Calibri" w:hAnsi="Times New Roman"/>
                <w:szCs w:val="18"/>
              </w:rPr>
              <w:t xml:space="preserve">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lastRenderedPageBreak/>
        <w:t xml:space="preserve">Reuse existing test for CQI reporting under static condition in clause 8.2.2.2.1 and corresponding CSI RMC for </w:t>
      </w:r>
      <w:proofErr w:type="spellStart"/>
      <w:r w:rsidRPr="00D6441D">
        <w:rPr>
          <w:rFonts w:eastAsia="SimSun"/>
          <w:color w:val="000000" w:themeColor="text1"/>
          <w:szCs w:val="24"/>
          <w:lang w:val="en-US" w:eastAsia="zh-CN"/>
        </w:rPr>
        <w:t>RedCap</w:t>
      </w:r>
      <w:proofErr w:type="spellEnd"/>
      <w:r w:rsidRPr="00D6441D">
        <w:rPr>
          <w:rFonts w:eastAsia="SimSun"/>
          <w:color w:val="000000" w:themeColor="text1"/>
          <w:szCs w:val="24"/>
          <w:lang w:val="en-US" w:eastAsia="zh-CN"/>
        </w:rPr>
        <w:t xml:space="preserve">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2838B104"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del w:id="590" w:author="Huawei" w:date="2022-08-17T10:54:00Z">
        <w:r w:rsidRPr="00184E78" w:rsidDel="008608D7">
          <w:rPr>
            <w:rFonts w:eastAsia="SimSun"/>
            <w:color w:val="000000" w:themeColor="text1"/>
            <w:szCs w:val="24"/>
            <w:lang w:val="en-US" w:eastAsia="zh-CN"/>
          </w:rPr>
          <w:delText>i</w:delText>
        </w:r>
      </w:del>
      <w:ins w:id="591" w:author="Huawei" w:date="2022-08-17T10:54:00Z">
        <w:r w:rsidR="008608D7">
          <w:rPr>
            <w:rFonts w:eastAsia="SimSun"/>
            <w:color w:val="000000" w:themeColor="text1"/>
            <w:szCs w:val="24"/>
            <w:lang w:val="en-US" w:eastAsia="zh-CN"/>
          </w:rPr>
          <w:t>I</w:t>
        </w:r>
      </w:ins>
      <w:r w:rsidRPr="00184E78">
        <w:rPr>
          <w:rFonts w:eastAsia="SimSun"/>
          <w:color w:val="000000" w:themeColor="text1"/>
          <w:szCs w:val="24"/>
          <w:lang w:val="en-US" w:eastAsia="zh-CN"/>
        </w:rPr>
        <w:t xml:space="preserve">, where </w:t>
      </w:r>
      <w:proofErr w:type="gramStart"/>
      <w:r w:rsidRPr="00184E78">
        <w:rPr>
          <w:rFonts w:eastAsia="SimSun"/>
          <w:color w:val="000000" w:themeColor="text1"/>
          <w:szCs w:val="24"/>
          <w:lang w:val="en-US" w:eastAsia="zh-CN"/>
        </w:rPr>
        <w:t>mod(</w:t>
      </w:r>
      <w:proofErr w:type="spellStart"/>
      <w:proofErr w:type="gramEnd"/>
      <w:r w:rsidRPr="00184E78">
        <w:rPr>
          <w:rFonts w:eastAsia="SimSun"/>
          <w:color w:val="000000" w:themeColor="text1"/>
          <w:szCs w:val="24"/>
          <w:lang w:val="en-US" w:eastAsia="zh-CN"/>
        </w:rPr>
        <w:t>i</w:t>
      </w:r>
      <w:proofErr w:type="spellEnd"/>
      <w:r w:rsidRPr="00184E78">
        <w:rPr>
          <w:rFonts w:eastAsia="SimSun"/>
          <w:color w:val="000000" w:themeColor="text1"/>
          <w:szCs w:val="24"/>
          <w:lang w:val="en-US" w:eastAsia="zh-CN"/>
        </w:rPr>
        <w:t>,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 xml:space="preserve">CQI/RI/PMI </w:t>
      </w:r>
      <w:proofErr w:type="spellStart"/>
      <w:r w:rsidRPr="00184E78">
        <w:rPr>
          <w:rFonts w:eastAsia="SimSun"/>
          <w:color w:val="000000" w:themeColor="text1"/>
          <w:szCs w:val="24"/>
          <w:lang w:val="sv-SE" w:eastAsia="zh-CN"/>
        </w:rPr>
        <w:t>delay</w:t>
      </w:r>
      <w:proofErr w:type="spellEnd"/>
      <w:r w:rsidRPr="00184E78">
        <w:rPr>
          <w:rFonts w:eastAsia="SimSun"/>
          <w:color w:val="000000" w:themeColor="text1"/>
          <w:szCs w:val="24"/>
          <w:lang w:val="sv-SE" w:eastAsia="zh-CN"/>
        </w:rPr>
        <w:t>: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w:t>
      </w:r>
      <w:proofErr w:type="spellStart"/>
      <w:r w:rsidR="005B4C05" w:rsidRPr="00EA6E64">
        <w:rPr>
          <w:b/>
          <w:color w:val="000000" w:themeColor="text1"/>
          <w:u w:val="single"/>
          <w:lang w:val="en-US" w:eastAsia="ko-KR"/>
        </w:rPr>
        <w:t>RedCap</w:t>
      </w:r>
      <w:proofErr w:type="spellEnd"/>
      <w:r w:rsidR="005B4C05"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005B4C05" w:rsidRPr="00EA6E64">
        <w:rPr>
          <w:b/>
          <w:color w:val="000000" w:themeColor="text1"/>
          <w:u w:val="single"/>
          <w:lang w:val="en-US" w:eastAsia="ko-KR"/>
        </w:rPr>
        <w:t>Es</w:t>
      </w:r>
      <w:proofErr w:type="spellEnd"/>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RI reporting is the mandatory capability for </w:t>
      </w:r>
      <w:proofErr w:type="spellStart"/>
      <w:r>
        <w:rPr>
          <w:rFonts w:eastAsia="SimSun"/>
          <w:color w:val="000000" w:themeColor="text1"/>
          <w:szCs w:val="24"/>
          <w:lang w:val="en-US" w:eastAsia="zh-CN"/>
        </w:rPr>
        <w:t>RedCap</w:t>
      </w:r>
      <w:proofErr w:type="spellEnd"/>
      <w:r>
        <w:rPr>
          <w:rFonts w:eastAsia="SimSun"/>
          <w:color w:val="000000" w:themeColor="text1"/>
          <w:szCs w:val="24"/>
          <w:lang w:val="en-US" w:eastAsia="zh-CN"/>
        </w:rPr>
        <w:t xml:space="preserve"> UE.</w:t>
      </w:r>
      <w:r w:rsidR="0002602F">
        <w:rPr>
          <w:rFonts w:eastAsia="SimSun"/>
          <w:color w:val="000000" w:themeColor="text1"/>
          <w:szCs w:val="24"/>
          <w:lang w:val="en-US" w:eastAsia="zh-CN"/>
        </w:rPr>
        <w:t xml:space="preserve"> It is necessary to </w:t>
      </w:r>
      <w:r w:rsidR="0002602F">
        <w:rPr>
          <w:rFonts w:eastAsiaTheme="minorEastAsia"/>
          <w:lang w:eastAsia="zh-CN"/>
        </w:rPr>
        <w:t xml:space="preserve">verify 2 Rx </w:t>
      </w:r>
      <w:proofErr w:type="spellStart"/>
      <w:r w:rsidR="0002602F">
        <w:rPr>
          <w:rFonts w:eastAsiaTheme="minorEastAsia"/>
          <w:lang w:eastAsia="zh-CN"/>
        </w:rPr>
        <w:t>RedCap</w:t>
      </w:r>
      <w:proofErr w:type="spellEnd"/>
      <w:r w:rsidR="0002602F">
        <w:rPr>
          <w:rFonts w:eastAsiaTheme="minorEastAsia"/>
          <w:lang w:eastAsia="zh-CN"/>
        </w:rPr>
        <w:t xml:space="preserve">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0C136C29" w14:textId="77777777"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proofErr w:type="gramStart"/>
      <w:r w:rsidRPr="00F60035">
        <w:rPr>
          <w:lang w:val="en-US"/>
        </w:rPr>
        <w:t>Companies</w:t>
      </w:r>
      <w:proofErr w:type="gramEnd"/>
      <w:r w:rsidRPr="00F60035">
        <w:rPr>
          <w:lang w:val="en-US"/>
        </w:rPr>
        <w:t xml:space="preserve"> views’ collection for </w:t>
      </w:r>
      <w:r w:rsidRPr="008608D7">
        <w:rPr>
          <w:vertAlign w:val="superscript"/>
          <w:lang w:val="en-US"/>
          <w:rPrChange w:id="592"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6C0D96">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6C0D96">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6C0D96">
        <w:trPr>
          <w:ins w:id="593" w:author="Kazuyoshi Uesaka" w:date="2022-08-15T16:39:00Z"/>
        </w:trPr>
        <w:tc>
          <w:tcPr>
            <w:tcW w:w="1236" w:type="dxa"/>
          </w:tcPr>
          <w:p w14:paraId="68C6D9F0" w14:textId="20830ED3" w:rsidR="006C0D96" w:rsidRPr="00B15A62" w:rsidRDefault="006C0D96" w:rsidP="00084BF1">
            <w:pPr>
              <w:spacing w:after="120"/>
              <w:rPr>
                <w:ins w:id="594" w:author="Kazuyoshi Uesaka" w:date="2022-08-15T16:39:00Z"/>
                <w:rFonts w:eastAsiaTheme="minorEastAsia"/>
                <w:color w:val="000000" w:themeColor="text1"/>
                <w:lang w:val="en-US" w:eastAsia="zh-CN"/>
              </w:rPr>
            </w:pPr>
            <w:ins w:id="595" w:author="Kazuyoshi Uesaka" w:date="2022-08-15T16:39:00Z">
              <w:r>
                <w:rPr>
                  <w:rFonts w:eastAsiaTheme="minorEastAsia"/>
                  <w:color w:val="000000" w:themeColor="text1"/>
                  <w:lang w:val="en-US" w:eastAsia="zh-CN"/>
                </w:rPr>
                <w:lastRenderedPageBreak/>
                <w:t>Ericsson</w:t>
              </w:r>
            </w:ins>
          </w:p>
        </w:tc>
        <w:tc>
          <w:tcPr>
            <w:tcW w:w="8395" w:type="dxa"/>
          </w:tcPr>
          <w:p w14:paraId="2FA3BC35" w14:textId="77777777" w:rsidR="006C0D96" w:rsidRPr="000642B4" w:rsidRDefault="006C0D96" w:rsidP="00084BF1">
            <w:pPr>
              <w:rPr>
                <w:ins w:id="596" w:author="Kazuyoshi Uesaka" w:date="2022-08-15T16:39:00Z"/>
                <w:b/>
                <w:color w:val="000000" w:themeColor="text1"/>
                <w:u w:val="single"/>
                <w:lang w:val="en-US" w:eastAsia="ko-KR"/>
              </w:rPr>
            </w:pPr>
            <w:ins w:id="597"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598" w:author="Kazuyoshi Uesaka" w:date="2022-08-15T16:39:00Z"/>
                <w:rFonts w:eastAsiaTheme="minorEastAsia"/>
                <w:color w:val="000000" w:themeColor="text1"/>
                <w:lang w:val="en-US" w:eastAsia="zh-CN"/>
              </w:rPr>
            </w:pPr>
            <w:ins w:id="599" w:author="Kazuyoshi Uesaka" w:date="2022-08-15T16:42:00Z">
              <w:r>
                <w:rPr>
                  <w:rFonts w:eastAsiaTheme="minorEastAsia"/>
                  <w:color w:val="000000" w:themeColor="text1"/>
                  <w:lang w:val="en-US" w:eastAsia="zh-CN"/>
                </w:rPr>
                <w:t>We are ok with Option 1</w:t>
              </w:r>
            </w:ins>
            <w:ins w:id="600"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601" w:author="Kazuyoshi Uesaka" w:date="2022-08-15T16:39:00Z"/>
                <w:b/>
                <w:color w:val="000000" w:themeColor="text1"/>
                <w:u w:val="single"/>
                <w:lang w:val="en-US" w:eastAsia="ko-KR"/>
              </w:rPr>
            </w:pPr>
            <w:ins w:id="602"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603" w:author="Kazuyoshi Uesaka" w:date="2022-08-15T16:39:00Z"/>
                <w:rFonts w:eastAsiaTheme="minorEastAsia"/>
                <w:color w:val="000000" w:themeColor="text1"/>
                <w:lang w:val="en-US" w:eastAsia="zh-CN"/>
              </w:rPr>
            </w:pPr>
            <w:ins w:id="604"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605" w:author="Kazuyoshi Uesaka" w:date="2022-08-15T16:39:00Z"/>
                <w:b/>
                <w:color w:val="000000" w:themeColor="text1"/>
                <w:u w:val="single"/>
                <w:lang w:val="en-US" w:eastAsia="ko-KR"/>
              </w:rPr>
            </w:pPr>
            <w:ins w:id="606"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607" w:author="Kazuyoshi Uesaka" w:date="2022-08-15T17:01:00Z"/>
                <w:rFonts w:eastAsiaTheme="minorEastAsia"/>
                <w:color w:val="000000" w:themeColor="text1"/>
                <w:lang w:val="en-US" w:eastAsia="zh-CN"/>
              </w:rPr>
            </w:pPr>
            <w:ins w:id="608"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609" w:author="Kazuyoshi Uesaka" w:date="2022-08-15T16:58:00Z">
              <w:r>
                <w:rPr>
                  <w:rFonts w:eastAsiaTheme="minorEastAsia"/>
                  <w:color w:val="000000" w:themeColor="text1"/>
                  <w:lang w:val="en-US" w:eastAsia="zh-CN"/>
                </w:rPr>
                <w:t xml:space="preserve">suitable </w:t>
              </w:r>
            </w:ins>
            <w:ins w:id="610" w:author="Kazuyoshi Uesaka" w:date="2022-08-15T16:57:00Z">
              <w:r>
                <w:rPr>
                  <w:rFonts w:eastAsiaTheme="minorEastAsia"/>
                  <w:color w:val="000000" w:themeColor="text1"/>
                  <w:lang w:val="en-US" w:eastAsia="zh-CN"/>
                </w:rPr>
                <w:t xml:space="preserve">for </w:t>
              </w:r>
            </w:ins>
            <w:ins w:id="611" w:author="Kazuyoshi Uesaka" w:date="2022-08-16T15:55:00Z">
              <w:r w:rsidR="002A08F9">
                <w:rPr>
                  <w:rFonts w:eastAsiaTheme="minorEastAsia"/>
                  <w:color w:val="000000" w:themeColor="text1"/>
                  <w:lang w:val="en-US" w:eastAsia="zh-CN"/>
                </w:rPr>
                <w:t xml:space="preserve">reporting </w:t>
              </w:r>
            </w:ins>
            <w:ins w:id="612" w:author="Kazuyoshi Uesaka" w:date="2022-08-15T16:59:00Z">
              <w:r>
                <w:rPr>
                  <w:rFonts w:eastAsiaTheme="minorEastAsia"/>
                  <w:color w:val="000000" w:themeColor="text1"/>
                  <w:lang w:val="en-US" w:eastAsia="zh-CN"/>
                </w:rPr>
                <w:t xml:space="preserve">CQI </w:t>
              </w:r>
            </w:ins>
            <w:ins w:id="613" w:author="Kazuyoshi Uesaka" w:date="2022-08-16T15:55:00Z">
              <w:r w:rsidR="002A08F9">
                <w:rPr>
                  <w:rFonts w:eastAsiaTheme="minorEastAsia"/>
                  <w:color w:val="000000" w:themeColor="text1"/>
                  <w:lang w:val="en-US" w:eastAsia="zh-CN"/>
                </w:rPr>
                <w:t xml:space="preserve">index </w:t>
              </w:r>
            </w:ins>
            <w:ins w:id="614" w:author="Kazuyoshi Uesaka" w:date="2022-08-15T16:59:00Z">
              <w:r>
                <w:rPr>
                  <w:rFonts w:eastAsiaTheme="minorEastAsia"/>
                  <w:color w:val="000000" w:themeColor="text1"/>
                  <w:lang w:val="en-US" w:eastAsia="zh-CN"/>
                </w:rPr>
                <w:t>with r</w:t>
              </w:r>
            </w:ins>
            <w:ins w:id="615" w:author="Kazuyoshi Uesaka" w:date="2022-08-15T16:58:00Z">
              <w:r>
                <w:rPr>
                  <w:rFonts w:eastAsiaTheme="minorEastAsia"/>
                  <w:color w:val="000000" w:themeColor="text1"/>
                  <w:lang w:val="en-US" w:eastAsia="zh-CN"/>
                </w:rPr>
                <w:t>ank 2</w:t>
              </w:r>
            </w:ins>
            <w:ins w:id="616" w:author="Kazuyoshi Uesaka" w:date="2022-08-15T16:59:00Z">
              <w:r>
                <w:rPr>
                  <w:rFonts w:eastAsiaTheme="minorEastAsia"/>
                  <w:color w:val="000000" w:themeColor="text1"/>
                  <w:lang w:val="en-US" w:eastAsia="zh-CN"/>
                </w:rPr>
                <w:t>.</w:t>
              </w:r>
            </w:ins>
            <w:ins w:id="617" w:author="Kazuyoshi Uesaka" w:date="2022-08-15T16:58:00Z">
              <w:r>
                <w:rPr>
                  <w:rFonts w:eastAsiaTheme="minorEastAsia"/>
                  <w:color w:val="000000" w:themeColor="text1"/>
                  <w:lang w:val="en-US" w:eastAsia="zh-CN"/>
                </w:rPr>
                <w:t xml:space="preserve"> </w:t>
              </w:r>
            </w:ins>
            <w:ins w:id="618" w:author="Kazuyoshi Uesaka" w:date="2022-08-15T16:59:00Z">
              <w:r>
                <w:rPr>
                  <w:rFonts w:eastAsiaTheme="minorEastAsia"/>
                  <w:color w:val="000000" w:themeColor="text1"/>
                  <w:lang w:val="en-US" w:eastAsia="zh-CN"/>
                </w:rPr>
                <w:t xml:space="preserve">For 1Rx case, it only requires </w:t>
              </w:r>
            </w:ins>
            <w:ins w:id="619" w:author="Kazuyoshi Uesaka" w:date="2022-08-15T17:00:00Z">
              <w:r>
                <w:rPr>
                  <w:rFonts w:eastAsiaTheme="minorEastAsia"/>
                  <w:color w:val="000000" w:themeColor="text1"/>
                  <w:lang w:val="en-US" w:eastAsia="zh-CN"/>
                </w:rPr>
                <w:t>reporting</w:t>
              </w:r>
            </w:ins>
            <w:ins w:id="620" w:author="Kazuyoshi Uesaka" w:date="2022-08-15T16:59:00Z">
              <w:r>
                <w:rPr>
                  <w:rFonts w:eastAsiaTheme="minorEastAsia"/>
                  <w:color w:val="000000" w:themeColor="text1"/>
                  <w:lang w:val="en-US" w:eastAsia="zh-CN"/>
                </w:rPr>
                <w:t xml:space="preserve"> CQI </w:t>
              </w:r>
            </w:ins>
            <w:ins w:id="621" w:author="Kazuyoshi Uesaka" w:date="2022-08-16T15:55:00Z">
              <w:r w:rsidR="002A08F9">
                <w:rPr>
                  <w:rFonts w:eastAsiaTheme="minorEastAsia"/>
                  <w:color w:val="000000" w:themeColor="text1"/>
                  <w:lang w:val="en-US" w:eastAsia="zh-CN"/>
                </w:rPr>
                <w:t xml:space="preserve">index </w:t>
              </w:r>
            </w:ins>
            <w:ins w:id="622" w:author="Kazuyoshi Uesaka" w:date="2022-08-15T16:59:00Z">
              <w:r>
                <w:rPr>
                  <w:rFonts w:eastAsiaTheme="minorEastAsia"/>
                  <w:color w:val="000000" w:themeColor="text1"/>
                  <w:lang w:val="en-US" w:eastAsia="zh-CN"/>
                </w:rPr>
                <w:t xml:space="preserve">with </w:t>
              </w:r>
            </w:ins>
            <w:ins w:id="623" w:author="Kazuyoshi Uesaka" w:date="2022-08-15T17:00:00Z">
              <w:r>
                <w:rPr>
                  <w:rFonts w:eastAsiaTheme="minorEastAsia"/>
                  <w:color w:val="000000" w:themeColor="text1"/>
                  <w:lang w:val="en-US" w:eastAsia="zh-CN"/>
                </w:rPr>
                <w:t>rank 1, we have no strong view either [1 1] or [1 j]</w:t>
              </w:r>
            </w:ins>
            <w:ins w:id="624"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625" w:author="Kazuyoshi Uesaka" w:date="2022-08-15T16:57:00Z"/>
                <w:rFonts w:eastAsiaTheme="minorEastAsia"/>
                <w:color w:val="000000" w:themeColor="text1"/>
                <w:lang w:val="en-US" w:eastAsia="zh-CN"/>
              </w:rPr>
            </w:pPr>
            <w:ins w:id="626" w:author="Kazuyoshi Uesaka" w:date="2022-08-15T17:01:00Z">
              <w:r>
                <w:rPr>
                  <w:rFonts w:eastAsiaTheme="minorEastAsia"/>
                  <w:color w:val="000000" w:themeColor="text1"/>
                  <w:lang w:val="en-US" w:eastAsia="zh-CN"/>
                </w:rPr>
                <w:t>We slight prefer to keep the original proposal</w:t>
              </w:r>
            </w:ins>
            <w:ins w:id="627" w:author="Kazuyoshi Uesaka" w:date="2022-08-15T17:02:00Z">
              <w:r>
                <w:rPr>
                  <w:rFonts w:eastAsiaTheme="minorEastAsia"/>
                  <w:color w:val="000000" w:themeColor="text1"/>
                  <w:lang w:val="en-US" w:eastAsia="zh-CN"/>
                </w:rPr>
                <w:t xml:space="preserve"> (i.e., Option 2)</w:t>
              </w:r>
            </w:ins>
            <w:ins w:id="628" w:author="Kazuyoshi Uesaka" w:date="2022-08-15T17:01:00Z">
              <w:r>
                <w:rPr>
                  <w:rFonts w:eastAsiaTheme="minorEastAsia"/>
                  <w:color w:val="000000" w:themeColor="text1"/>
                  <w:lang w:val="en-US" w:eastAsia="zh-CN"/>
                </w:rPr>
                <w:t xml:space="preserve"> to avoid </w:t>
              </w:r>
            </w:ins>
            <w:proofErr w:type="gramStart"/>
            <w:ins w:id="629" w:author="Kazuyoshi Uesaka" w:date="2022-08-16T15:56:00Z">
              <w:r w:rsidR="002A08F9">
                <w:rPr>
                  <w:rFonts w:eastAsiaTheme="minorEastAsia"/>
                  <w:color w:val="000000" w:themeColor="text1"/>
                  <w:lang w:val="en-US" w:eastAsia="zh-CN"/>
                </w:rPr>
                <w:t>to rerun</w:t>
              </w:r>
              <w:proofErr w:type="gramEnd"/>
              <w:r w:rsidR="002A08F9">
                <w:rPr>
                  <w:rFonts w:eastAsiaTheme="minorEastAsia"/>
                  <w:color w:val="000000" w:themeColor="text1"/>
                  <w:lang w:val="en-US" w:eastAsia="zh-CN"/>
                </w:rPr>
                <w:t xml:space="preserve"> the </w:t>
              </w:r>
            </w:ins>
            <w:ins w:id="630" w:author="Kazuyoshi Uesaka" w:date="2022-08-15T17:01:00Z">
              <w:r>
                <w:rPr>
                  <w:rFonts w:eastAsiaTheme="minorEastAsia"/>
                  <w:color w:val="000000" w:themeColor="text1"/>
                  <w:lang w:val="en-US" w:eastAsia="zh-CN"/>
                </w:rPr>
                <w:t xml:space="preserve">simulation </w:t>
              </w:r>
            </w:ins>
            <w:ins w:id="631"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632"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633" w:author="Kazuyoshi Uesaka" w:date="2022-08-15T16:39:00Z"/>
                <w:b/>
                <w:color w:val="000000" w:themeColor="text1"/>
                <w:u w:val="single"/>
                <w:lang w:val="en-US" w:eastAsia="ko-KR"/>
              </w:rPr>
            </w:pPr>
            <w:ins w:id="634"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635" w:author="Kazuyoshi Uesaka" w:date="2022-08-15T16:39:00Z"/>
                <w:rFonts w:eastAsiaTheme="minorEastAsia"/>
                <w:color w:val="000000" w:themeColor="text1"/>
                <w:lang w:val="en-US" w:eastAsia="zh-CN"/>
              </w:rPr>
            </w:pPr>
            <w:ins w:id="636" w:author="Kazuyoshi Uesaka" w:date="2022-08-15T16:43:00Z">
              <w:r>
                <w:rPr>
                  <w:rFonts w:eastAsiaTheme="minorEastAsia"/>
                  <w:color w:val="000000" w:themeColor="text1"/>
                  <w:lang w:val="en-US" w:eastAsia="zh-CN"/>
                </w:rPr>
                <w:t xml:space="preserve">We </w:t>
              </w:r>
            </w:ins>
            <w:ins w:id="637"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638" w:author="Kazuyoshi Uesaka" w:date="2022-08-15T16:39:00Z"/>
                <w:b/>
                <w:color w:val="000000" w:themeColor="text1"/>
                <w:u w:val="single"/>
                <w:lang w:val="en-US" w:eastAsia="ko-KR"/>
              </w:rPr>
            </w:pPr>
            <w:ins w:id="639"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640" w:author="Kazuyoshi Uesaka" w:date="2022-08-15T16:39:00Z"/>
                <w:rFonts w:eastAsiaTheme="minorEastAsia"/>
                <w:color w:val="000000" w:themeColor="text1"/>
                <w:lang w:val="en-US" w:eastAsia="zh-CN"/>
              </w:rPr>
            </w:pPr>
            <w:ins w:id="641"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642" w:author="Kazuyoshi Uesaka" w:date="2022-08-15T16:39:00Z"/>
                <w:b/>
                <w:color w:val="000000" w:themeColor="text1"/>
                <w:u w:val="single"/>
                <w:lang w:val="en-US" w:eastAsia="ko-KR"/>
              </w:rPr>
            </w:pPr>
            <w:ins w:id="643" w:author="Kazuyoshi Uesaka" w:date="2022-08-15T16:3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ins>
          </w:p>
          <w:p w14:paraId="6C1896DE" w14:textId="3CDA5C0F" w:rsidR="003E4877" w:rsidRDefault="003E4877" w:rsidP="00084BF1">
            <w:pPr>
              <w:spacing w:after="120"/>
              <w:rPr>
                <w:ins w:id="644" w:author="Kazuyoshi Uesaka" w:date="2022-08-15T17:23:00Z"/>
                <w:rFonts w:eastAsiaTheme="minorEastAsia"/>
                <w:color w:val="000000" w:themeColor="text1"/>
                <w:lang w:val="en-US" w:eastAsia="zh-CN"/>
              </w:rPr>
            </w:pPr>
            <w:ins w:id="645"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646" w:author="Kazuyoshi Uesaka" w:date="2022-08-15T17:21:00Z"/>
                <w:rFonts w:eastAsiaTheme="minorEastAsia"/>
                <w:color w:val="000000" w:themeColor="text1"/>
                <w:lang w:val="en-US" w:eastAsia="zh-CN"/>
              </w:rPr>
            </w:pPr>
            <w:ins w:id="647" w:author="Kazuyoshi Uesaka" w:date="2022-08-15T17:18:00Z">
              <w:r>
                <w:rPr>
                  <w:rFonts w:eastAsiaTheme="minorEastAsia"/>
                  <w:color w:val="000000" w:themeColor="text1"/>
                  <w:lang w:val="en-US" w:eastAsia="zh-CN"/>
                </w:rPr>
                <w:t>We t</w:t>
              </w:r>
            </w:ins>
            <w:ins w:id="648" w:author="Kazuyoshi Uesaka" w:date="2022-08-15T17:19:00Z">
              <w:r>
                <w:rPr>
                  <w:rFonts w:eastAsiaTheme="minorEastAsia"/>
                  <w:color w:val="000000" w:themeColor="text1"/>
                  <w:lang w:val="en-US" w:eastAsia="zh-CN"/>
                </w:rPr>
                <w:t xml:space="preserve">end to agree the Rank 2 reporting functionality cannot be verified with PDSCH/SDR </w:t>
              </w:r>
            </w:ins>
            <w:ins w:id="649" w:author="Kazuyoshi Uesaka" w:date="2022-08-15T17:28:00Z">
              <w:r w:rsidR="003E4877">
                <w:rPr>
                  <w:rFonts w:eastAsiaTheme="minorEastAsia"/>
                  <w:color w:val="000000" w:themeColor="text1"/>
                  <w:lang w:val="en-US" w:eastAsia="zh-CN"/>
                </w:rPr>
                <w:t>or</w:t>
              </w:r>
            </w:ins>
            <w:ins w:id="650" w:author="Kazuyoshi Uesaka" w:date="2022-08-15T17:19:00Z">
              <w:r>
                <w:rPr>
                  <w:rFonts w:eastAsiaTheme="minorEastAsia"/>
                  <w:color w:val="000000" w:themeColor="text1"/>
                  <w:lang w:val="en-US" w:eastAsia="zh-CN"/>
                </w:rPr>
                <w:t xml:space="preserve"> CQ</w:t>
              </w:r>
            </w:ins>
            <w:ins w:id="651" w:author="Kazuyoshi Uesaka" w:date="2022-08-15T17:20:00Z">
              <w:r>
                <w:rPr>
                  <w:rFonts w:eastAsiaTheme="minorEastAsia"/>
                  <w:color w:val="000000" w:themeColor="text1"/>
                  <w:lang w:val="en-US" w:eastAsia="zh-CN"/>
                </w:rPr>
                <w:t xml:space="preserve">I/PMI reporting tests, and RI reporting is the mandatory feature even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w:t>
              </w:r>
            </w:ins>
          </w:p>
          <w:p w14:paraId="5D5E6A6A" w14:textId="63F30EB1" w:rsidR="003E4877" w:rsidRDefault="00290FAE" w:rsidP="00084BF1">
            <w:pPr>
              <w:spacing w:after="120"/>
              <w:rPr>
                <w:ins w:id="652" w:author="Kazuyoshi Uesaka" w:date="2022-08-15T17:28:00Z"/>
                <w:rFonts w:eastAsiaTheme="minorEastAsia"/>
                <w:color w:val="000000" w:themeColor="text1"/>
                <w:lang w:val="en-US" w:eastAsia="zh-CN"/>
              </w:rPr>
            </w:pPr>
            <w:ins w:id="653" w:author="Kazuyoshi Uesaka" w:date="2022-08-15T17:20:00Z">
              <w:r>
                <w:rPr>
                  <w:rFonts w:eastAsiaTheme="minorEastAsia"/>
                  <w:color w:val="000000" w:themeColor="text1"/>
                  <w:lang w:val="en-US" w:eastAsia="zh-CN"/>
                </w:rPr>
                <w:t>On the other hand, we also understand the conce</w:t>
              </w:r>
            </w:ins>
            <w:ins w:id="654" w:author="Kazuyoshi Uesaka" w:date="2022-08-15T17:21:00Z">
              <w:r>
                <w:rPr>
                  <w:rFonts w:eastAsiaTheme="minorEastAsia"/>
                  <w:color w:val="000000" w:themeColor="text1"/>
                  <w:lang w:val="en-US" w:eastAsia="zh-CN"/>
                </w:rPr>
                <w:t>rn on the increase of the number of tests</w:t>
              </w:r>
            </w:ins>
            <w:ins w:id="655" w:author="Kazuyoshi Uesaka" w:date="2022-08-15T17:29:00Z">
              <w:r w:rsidR="002D6908">
                <w:rPr>
                  <w:rFonts w:eastAsiaTheme="minorEastAsia"/>
                  <w:color w:val="000000" w:themeColor="text1"/>
                  <w:lang w:val="en-US" w:eastAsia="zh-CN"/>
                </w:rPr>
                <w:t xml:space="preserve"> for </w:t>
              </w:r>
              <w:proofErr w:type="spellStart"/>
              <w:r w:rsidR="002D6908">
                <w:rPr>
                  <w:rFonts w:eastAsiaTheme="minorEastAsia"/>
                  <w:color w:val="000000" w:themeColor="text1"/>
                  <w:lang w:val="en-US" w:eastAsia="zh-CN"/>
                </w:rPr>
                <w:t>RedCap</w:t>
              </w:r>
              <w:proofErr w:type="spellEnd"/>
              <w:r w:rsidR="002D6908">
                <w:rPr>
                  <w:rFonts w:eastAsiaTheme="minorEastAsia"/>
                  <w:color w:val="000000" w:themeColor="text1"/>
                  <w:lang w:val="en-US" w:eastAsia="zh-CN"/>
                </w:rPr>
                <w:t xml:space="preserve"> </w:t>
              </w:r>
              <w:proofErr w:type="spellStart"/>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proofErr w:type="spellEnd"/>
            <w:ins w:id="656"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657" w:author="Kazuyoshi Uesaka" w:date="2022-08-15T16:39:00Z"/>
                <w:rFonts w:eastAsiaTheme="minorEastAsia"/>
                <w:color w:val="000000" w:themeColor="text1"/>
                <w:lang w:val="en-US" w:eastAsia="zh-CN"/>
              </w:rPr>
            </w:pPr>
            <w:ins w:id="658" w:author="Kazuyoshi Uesaka" w:date="2022-08-15T17:21:00Z">
              <w:r>
                <w:rPr>
                  <w:rFonts w:eastAsiaTheme="minorEastAsia"/>
                  <w:color w:val="000000" w:themeColor="text1"/>
                  <w:lang w:val="en-US" w:eastAsia="zh-CN"/>
                </w:rPr>
                <w:t>Since the proponent</w:t>
              </w:r>
            </w:ins>
            <w:ins w:id="659" w:author="Kazuyoshi Uesaka" w:date="2022-08-15T17:28:00Z">
              <w:r w:rsidR="002D6908">
                <w:rPr>
                  <w:rFonts w:eastAsiaTheme="minorEastAsia"/>
                  <w:color w:val="000000" w:themeColor="text1"/>
                  <w:lang w:val="en-US" w:eastAsia="zh-CN"/>
                </w:rPr>
                <w:t>s</w:t>
              </w:r>
            </w:ins>
            <w:ins w:id="660" w:author="Kazuyoshi Uesaka" w:date="2022-08-15T17:21:00Z">
              <w:r>
                <w:rPr>
                  <w:rFonts w:eastAsiaTheme="minorEastAsia"/>
                  <w:color w:val="000000" w:themeColor="text1"/>
                  <w:lang w:val="en-US" w:eastAsia="zh-CN"/>
                </w:rPr>
                <w:t xml:space="preserve"> of RI test </w:t>
              </w:r>
            </w:ins>
            <w:ins w:id="661" w:author="Kazuyoshi Uesaka" w:date="2022-08-15T17:29:00Z">
              <w:r w:rsidR="002D6908">
                <w:rPr>
                  <w:rFonts w:eastAsiaTheme="minorEastAsia"/>
                  <w:color w:val="000000" w:themeColor="text1"/>
                  <w:lang w:val="en-US" w:eastAsia="zh-CN"/>
                </w:rPr>
                <w:t>a</w:t>
              </w:r>
            </w:ins>
            <w:ins w:id="662" w:author="Kazuyoshi Uesaka" w:date="2022-08-15T17:28:00Z">
              <w:r w:rsidR="002D6908">
                <w:rPr>
                  <w:rFonts w:eastAsiaTheme="minorEastAsia"/>
                  <w:color w:val="000000" w:themeColor="text1"/>
                  <w:lang w:val="en-US" w:eastAsia="zh-CN"/>
                </w:rPr>
                <w:t>re</w:t>
              </w:r>
            </w:ins>
            <w:ins w:id="663" w:author="Kazuyoshi Uesaka" w:date="2022-08-15T17:21:00Z">
              <w:r>
                <w:rPr>
                  <w:rFonts w:eastAsiaTheme="minorEastAsia"/>
                  <w:color w:val="000000" w:themeColor="text1"/>
                  <w:lang w:val="en-US" w:eastAsia="zh-CN"/>
                </w:rPr>
                <w:t xml:space="preserve"> </w:t>
              </w:r>
            </w:ins>
            <w:ins w:id="664"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665" w:author="Kazuyoshi Uesaka" w:date="2022-08-15T17:23:00Z">
              <w:r>
                <w:rPr>
                  <w:rFonts w:eastAsiaTheme="minorEastAsia"/>
                  <w:color w:val="000000" w:themeColor="text1"/>
                  <w:lang w:val="en-US" w:eastAsia="zh-CN"/>
                </w:rPr>
                <w:t>1</w:t>
              </w:r>
            </w:ins>
            <w:ins w:id="666" w:author="Kazuyoshi Uesaka" w:date="2022-08-15T17:30:00Z">
              <w:r w:rsidR="00072038">
                <w:rPr>
                  <w:rFonts w:eastAsiaTheme="minorEastAsia"/>
                  <w:color w:val="000000" w:themeColor="text1"/>
                  <w:lang w:val="en-US" w:eastAsia="zh-CN"/>
                </w:rPr>
                <w:t xml:space="preserve"> at high SNR test point</w:t>
              </w:r>
            </w:ins>
            <w:ins w:id="667" w:author="Kazuyoshi Uesaka" w:date="2022-08-15T17:22:00Z">
              <w:r>
                <w:rPr>
                  <w:rFonts w:eastAsiaTheme="minorEastAsia"/>
                  <w:color w:val="000000" w:themeColor="text1"/>
                  <w:lang w:val="en-US" w:eastAsia="zh-CN"/>
                </w:rPr>
                <w:t>)</w:t>
              </w:r>
            </w:ins>
            <w:ins w:id="668" w:author="Kazuyoshi Uesaka" w:date="2022-08-15T17:29:00Z">
              <w:r w:rsidR="002D6908">
                <w:rPr>
                  <w:rFonts w:eastAsiaTheme="minorEastAsia"/>
                  <w:color w:val="000000" w:themeColor="text1"/>
                  <w:lang w:val="en-US" w:eastAsia="zh-CN"/>
                </w:rPr>
                <w:t xml:space="preserve"> only</w:t>
              </w:r>
            </w:ins>
            <w:ins w:id="669"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6C0D96">
        <w:trPr>
          <w:ins w:id="670" w:author="Huawei" w:date="2022-08-17T10:54:00Z"/>
        </w:trPr>
        <w:tc>
          <w:tcPr>
            <w:tcW w:w="1236" w:type="dxa"/>
          </w:tcPr>
          <w:p w14:paraId="6985123B" w14:textId="2DF50804" w:rsidR="008608D7" w:rsidRDefault="008608D7" w:rsidP="00084BF1">
            <w:pPr>
              <w:spacing w:after="120"/>
              <w:rPr>
                <w:ins w:id="671" w:author="Huawei" w:date="2022-08-17T10:54:00Z"/>
                <w:rFonts w:eastAsiaTheme="minorEastAsia"/>
                <w:color w:val="000000" w:themeColor="text1"/>
                <w:lang w:val="en-US" w:eastAsia="zh-CN"/>
              </w:rPr>
            </w:pPr>
            <w:ins w:id="672" w:author="Huawei" w:date="2022-08-17T10:5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673" w:author="Huawei" w:date="2022-08-17T10:54:00Z"/>
                <w:b/>
                <w:color w:val="000000" w:themeColor="text1"/>
                <w:u w:val="single"/>
                <w:lang w:val="en-US" w:eastAsia="ko-KR"/>
              </w:rPr>
            </w:pPr>
            <w:ins w:id="674" w:author="Huawei" w:date="2022-08-17T10:54: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675" w:author="Huawei" w:date="2022-08-17T10:54:00Z"/>
                <w:rFonts w:eastAsiaTheme="minorEastAsia"/>
                <w:color w:val="000000" w:themeColor="text1"/>
                <w:lang w:val="en-US" w:eastAsia="zh-CN"/>
              </w:rPr>
            </w:pPr>
            <w:ins w:id="676" w:author="Huawei" w:date="2022-08-17T10:55:00Z">
              <w:r>
                <w:rPr>
                  <w:rFonts w:eastAsiaTheme="minorEastAsia" w:hint="eastAsia"/>
                  <w:color w:val="000000" w:themeColor="text1"/>
                  <w:lang w:val="en-US" w:eastAsia="zh-CN"/>
                </w:rPr>
                <w:lastRenderedPageBreak/>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677" w:author="Huawei" w:date="2022-08-17T10:54:00Z"/>
                <w:b/>
                <w:color w:val="000000" w:themeColor="text1"/>
                <w:u w:val="single"/>
                <w:lang w:val="en-US" w:eastAsia="ko-KR"/>
              </w:rPr>
            </w:pPr>
            <w:ins w:id="678"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679" w:author="Huawei" w:date="2022-08-17T10:54:00Z"/>
                <w:rFonts w:eastAsiaTheme="minorEastAsia"/>
                <w:color w:val="000000" w:themeColor="text1"/>
                <w:lang w:val="en-US" w:eastAsia="zh-CN"/>
              </w:rPr>
            </w:pPr>
            <w:ins w:id="680"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681" w:author="Huawei" w:date="2022-08-17T10:56:00Z"/>
                <w:b/>
                <w:color w:val="000000" w:themeColor="text1"/>
                <w:u w:val="single"/>
                <w:lang w:val="en-US" w:eastAsia="ko-KR"/>
              </w:rPr>
            </w:pPr>
            <w:ins w:id="682"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683" w:author="Huawei" w:date="2022-08-17T10:54:00Z"/>
                <w:rFonts w:eastAsiaTheme="minorEastAsia"/>
                <w:color w:val="000000" w:themeColor="text1"/>
                <w:lang w:val="en-US" w:eastAsia="zh-CN"/>
                <w:rPrChange w:id="684" w:author="Huawei" w:date="2022-08-17T10:57:00Z">
                  <w:rPr>
                    <w:ins w:id="685" w:author="Huawei" w:date="2022-08-17T10:54:00Z"/>
                    <w:b/>
                    <w:color w:val="000000" w:themeColor="text1"/>
                    <w:u w:val="single"/>
                    <w:lang w:val="en-US" w:eastAsia="ko-KR"/>
                  </w:rPr>
                </w:rPrChange>
              </w:rPr>
            </w:pPr>
            <w:ins w:id="686" w:author="Huawei" w:date="2022-08-17T10:57:00Z">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687" w:author="Huawei" w:date="2022-08-17T10:57:00Z"/>
                <w:b/>
                <w:color w:val="000000" w:themeColor="text1"/>
                <w:u w:val="single"/>
                <w:lang w:val="en-US" w:eastAsia="ko-KR"/>
              </w:rPr>
            </w:pPr>
            <w:ins w:id="688"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689" w:author="Huawei" w:date="2022-08-17T10:54:00Z"/>
                <w:rFonts w:eastAsiaTheme="minorEastAsia"/>
                <w:color w:val="000000" w:themeColor="text1"/>
                <w:lang w:val="en-US" w:eastAsia="zh-CN"/>
                <w:rPrChange w:id="690" w:author="Huawei" w:date="2022-08-17T10:59:00Z">
                  <w:rPr>
                    <w:ins w:id="691" w:author="Huawei" w:date="2022-08-17T10:54:00Z"/>
                    <w:b/>
                    <w:color w:val="000000" w:themeColor="text1"/>
                    <w:u w:val="single"/>
                    <w:lang w:val="en-US" w:eastAsia="ko-KR"/>
                  </w:rPr>
                </w:rPrChange>
              </w:rPr>
            </w:pPr>
            <w:ins w:id="692" w:author="Huawei" w:date="2022-08-17T10:59:00Z">
              <w:r w:rsidRPr="008608D7">
                <w:rPr>
                  <w:rFonts w:eastAsiaTheme="minorEastAsia"/>
                  <w:color w:val="000000" w:themeColor="text1"/>
                  <w:lang w:val="en-US" w:eastAsia="zh-CN"/>
                  <w:rPrChange w:id="693" w:author="Huawei" w:date="2022-08-17T10:59:00Z">
                    <w:rPr>
                      <w:rFonts w:eastAsiaTheme="minorEastAsia"/>
                      <w:b/>
                      <w:color w:val="000000" w:themeColor="text1"/>
                      <w:u w:val="single"/>
                      <w:lang w:val="en-US" w:eastAsia="zh-CN"/>
                    </w:rPr>
                  </w:rPrChange>
                </w:rPr>
                <w:t>OK with this table</w:t>
              </w:r>
            </w:ins>
          </w:p>
          <w:p w14:paraId="6F75EAE1" w14:textId="77777777" w:rsidR="008608D7" w:rsidRDefault="008608D7" w:rsidP="008608D7">
            <w:pPr>
              <w:rPr>
                <w:ins w:id="694" w:author="Huawei" w:date="2022-08-17T10:59:00Z"/>
                <w:b/>
                <w:color w:val="000000" w:themeColor="text1"/>
                <w:u w:val="single"/>
                <w:lang w:val="en-US" w:eastAsia="ko-KR"/>
              </w:rPr>
            </w:pPr>
            <w:ins w:id="695" w:author="Huawei" w:date="2022-08-17T10:55: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696" w:author="Huawei" w:date="2022-08-17T10:55:00Z"/>
                <w:rFonts w:eastAsia="Malgun Gothic"/>
                <w:b/>
                <w:color w:val="000000" w:themeColor="text1"/>
                <w:u w:val="single"/>
                <w:lang w:val="en-US" w:eastAsia="ko-KR"/>
                <w:rPrChange w:id="697" w:author="Huawei" w:date="2022-08-17T10:59:00Z">
                  <w:rPr>
                    <w:ins w:id="698" w:author="Huawei" w:date="2022-08-17T10:55:00Z"/>
                    <w:b/>
                    <w:color w:val="000000" w:themeColor="text1"/>
                    <w:u w:val="single"/>
                    <w:lang w:val="en-US" w:eastAsia="ko-KR"/>
                  </w:rPr>
                </w:rPrChange>
              </w:rPr>
            </w:pPr>
            <w:ins w:id="699" w:author="Huawei" w:date="2022-08-17T10:59:00Z">
              <w:r>
                <w:rPr>
                  <w:rFonts w:eastAsiaTheme="minorEastAsia"/>
                  <w:color w:val="000000" w:themeColor="text1"/>
                  <w:lang w:val="en-US" w:eastAsia="zh-CN"/>
                </w:rPr>
                <w:t>Support the recommended WF.</w:t>
              </w:r>
            </w:ins>
          </w:p>
          <w:p w14:paraId="0F5CBFB4" w14:textId="77777777" w:rsidR="008608D7" w:rsidRPr="00EA6E64" w:rsidRDefault="008608D7" w:rsidP="008608D7">
            <w:pPr>
              <w:rPr>
                <w:ins w:id="700" w:author="Huawei" w:date="2022-08-17T10:55:00Z"/>
                <w:b/>
                <w:color w:val="000000" w:themeColor="text1"/>
                <w:u w:val="single"/>
                <w:lang w:val="en-US" w:eastAsia="ko-KR"/>
              </w:rPr>
            </w:pPr>
            <w:ins w:id="701" w:author="Huawei" w:date="2022-08-17T10:55: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1195C18" w14:textId="17688EA4" w:rsidR="008608D7" w:rsidRPr="008608D7" w:rsidRDefault="008608D7" w:rsidP="00084BF1">
            <w:pPr>
              <w:rPr>
                <w:ins w:id="702" w:author="Huawei" w:date="2022-08-17T10:54:00Z"/>
                <w:rFonts w:eastAsiaTheme="minorEastAsia"/>
                <w:color w:val="000000" w:themeColor="text1"/>
                <w:lang w:val="en-US" w:eastAsia="zh-CN"/>
                <w:rPrChange w:id="703" w:author="Huawei" w:date="2022-08-17T11:00:00Z">
                  <w:rPr>
                    <w:ins w:id="704" w:author="Huawei" w:date="2022-08-17T10:54:00Z"/>
                    <w:b/>
                    <w:color w:val="000000" w:themeColor="text1"/>
                    <w:u w:val="single"/>
                    <w:lang w:val="en-US" w:eastAsia="ko-KR"/>
                  </w:rPr>
                </w:rPrChange>
              </w:rPr>
            </w:pPr>
            <w:ins w:id="705" w:author="Huawei" w:date="2022-08-17T11:00:00Z">
              <w:r w:rsidRPr="008608D7">
                <w:rPr>
                  <w:rFonts w:eastAsiaTheme="minorEastAsia"/>
                  <w:color w:val="000000" w:themeColor="text1"/>
                  <w:lang w:val="en-US" w:eastAsia="zh-CN"/>
                  <w:rPrChange w:id="706" w:author="Huawei" w:date="2022-08-17T11:00:00Z">
                    <w:rPr>
                      <w:rFonts w:eastAsiaTheme="minorEastAsia"/>
                      <w:b/>
                      <w:color w:val="000000" w:themeColor="text1"/>
                      <w:u w:val="single"/>
                      <w:lang w:val="en-US" w:eastAsia="zh-CN"/>
                    </w:rPr>
                  </w:rPrChange>
                </w:rPr>
                <w:t>Option 2</w:t>
              </w:r>
              <w:r>
                <w:rPr>
                  <w:rFonts w:eastAsiaTheme="minorEastAsia"/>
                  <w:color w:val="000000" w:themeColor="text1"/>
                  <w:lang w:val="en-US" w:eastAsia="zh-CN"/>
                </w:rPr>
                <w:t xml:space="preserve">. </w:t>
              </w:r>
            </w:ins>
          </w:p>
        </w:tc>
      </w:tr>
      <w:tr w:rsidR="00D816CD" w:rsidRPr="00B15A62" w14:paraId="50BC2827" w14:textId="77777777" w:rsidTr="006C0D96">
        <w:trPr>
          <w:ins w:id="707" w:author="Licheng Lin" w:date="2022-08-17T14:09:00Z"/>
        </w:trPr>
        <w:tc>
          <w:tcPr>
            <w:tcW w:w="1236" w:type="dxa"/>
          </w:tcPr>
          <w:p w14:paraId="387D5AAF" w14:textId="0FDC5117" w:rsidR="00D816CD" w:rsidRPr="00805E61" w:rsidRDefault="00D816CD" w:rsidP="00D816CD">
            <w:pPr>
              <w:spacing w:after="120"/>
              <w:rPr>
                <w:ins w:id="708" w:author="Licheng Lin" w:date="2022-08-17T14:09:00Z"/>
                <w:rFonts w:eastAsia="PMingLiU"/>
                <w:color w:val="000000" w:themeColor="text1"/>
                <w:lang w:val="en-US" w:eastAsia="zh-TW"/>
              </w:rPr>
            </w:pPr>
            <w:ins w:id="709" w:author="Licheng Lin" w:date="2022-08-17T14:09:00Z">
              <w:r>
                <w:rPr>
                  <w:rFonts w:eastAsia="PMingLiU" w:hint="eastAsia"/>
                  <w:color w:val="000000" w:themeColor="text1"/>
                  <w:lang w:val="en-US" w:eastAsia="zh-TW"/>
                </w:rPr>
                <w:lastRenderedPageBreak/>
                <w:t>M</w:t>
              </w:r>
              <w:r>
                <w:rPr>
                  <w:rFonts w:eastAsia="PMingLiU"/>
                  <w:color w:val="000000" w:themeColor="text1"/>
                  <w:lang w:val="en-US" w:eastAsia="zh-TW"/>
                </w:rPr>
                <w:t>ediaTek</w:t>
              </w:r>
            </w:ins>
          </w:p>
        </w:tc>
        <w:tc>
          <w:tcPr>
            <w:tcW w:w="8395" w:type="dxa"/>
          </w:tcPr>
          <w:p w14:paraId="505BE62D" w14:textId="77777777" w:rsidR="00D816CD" w:rsidRPr="000642B4" w:rsidRDefault="00D816CD" w:rsidP="00D816CD">
            <w:pPr>
              <w:rPr>
                <w:ins w:id="710" w:author="Licheng Lin" w:date="2022-08-17T14:09:00Z"/>
                <w:b/>
                <w:color w:val="000000" w:themeColor="text1"/>
                <w:u w:val="single"/>
                <w:lang w:val="en-US" w:eastAsia="ko-KR"/>
              </w:rPr>
            </w:pPr>
            <w:ins w:id="711" w:author="Licheng Lin" w:date="2022-08-17T14:0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09A3804" w14:textId="7AE27C3A" w:rsidR="00D816CD" w:rsidRPr="00805E61" w:rsidRDefault="00805E61" w:rsidP="00D816CD">
            <w:pPr>
              <w:spacing w:after="120"/>
              <w:rPr>
                <w:ins w:id="712" w:author="Licheng Lin" w:date="2022-08-17T14:09:00Z"/>
                <w:rFonts w:eastAsia="PMingLiU"/>
                <w:color w:val="000000" w:themeColor="text1"/>
                <w:lang w:val="en-US" w:eastAsia="zh-TW"/>
              </w:rPr>
            </w:pPr>
            <w:ins w:id="713" w:author="Licheng Lin" w:date="2022-08-17T18:55:00Z">
              <w:r>
                <w:rPr>
                  <w:rFonts w:eastAsia="PMingLiU" w:hint="eastAsia"/>
                  <w:color w:val="000000" w:themeColor="text1"/>
                  <w:lang w:val="en-US" w:eastAsia="zh-TW"/>
                </w:rPr>
                <w:t>A</w:t>
              </w:r>
              <w:r>
                <w:rPr>
                  <w:rFonts w:eastAsia="PMingLiU"/>
                  <w:color w:val="000000" w:themeColor="text1"/>
                  <w:lang w:val="en-US" w:eastAsia="zh-TW"/>
                </w:rPr>
                <w:t xml:space="preserve">pple mentioned in the </w:t>
              </w:r>
              <w:proofErr w:type="spellStart"/>
              <w:r>
                <w:rPr>
                  <w:rFonts w:eastAsia="PMingLiU"/>
                  <w:color w:val="000000" w:themeColor="text1"/>
                  <w:lang w:val="en-US" w:eastAsia="zh-TW"/>
                </w:rPr>
                <w:t>Todc</w:t>
              </w:r>
              <w:proofErr w:type="spellEnd"/>
              <w:r>
                <w:rPr>
                  <w:rFonts w:eastAsia="PMingLiU"/>
                  <w:color w:val="000000" w:themeColor="text1"/>
                  <w:lang w:val="en-US" w:eastAsia="zh-TW"/>
                </w:rPr>
                <w:t xml:space="preserve"> “</w:t>
              </w:r>
            </w:ins>
            <w:ins w:id="714" w:author="Licheng Lin" w:date="2022-08-17T18:56:00Z">
              <w:r w:rsidRPr="00805E61">
                <w:rPr>
                  <w:rFonts w:eastAsia="PMingLiU"/>
                  <w:color w:val="000000" w:themeColor="text1"/>
                  <w:lang w:val="en-US" w:eastAsia="zh-TW"/>
                </w:rPr>
                <w:t>Delay of 10ms or 14ms is indifferent to UE, implies equivalent performance</w:t>
              </w:r>
            </w:ins>
            <w:ins w:id="715" w:author="Licheng Lin" w:date="2022-08-17T18:55:00Z">
              <w:r>
                <w:rPr>
                  <w:rFonts w:eastAsia="PMingLiU"/>
                  <w:color w:val="000000" w:themeColor="text1"/>
                  <w:lang w:val="en-US" w:eastAsia="zh-TW"/>
                </w:rPr>
                <w:t>”</w:t>
              </w:r>
            </w:ins>
            <w:ins w:id="716" w:author="Licheng Lin" w:date="2022-08-17T18:56:00Z">
              <w:r>
                <w:rPr>
                  <w:rFonts w:eastAsia="PMingLiU"/>
                  <w:color w:val="000000" w:themeColor="text1"/>
                  <w:lang w:val="en-US" w:eastAsia="zh-TW"/>
                </w:rPr>
                <w:t>. However, a</w:t>
              </w:r>
            </w:ins>
            <w:ins w:id="717" w:author="Licheng Lin" w:date="2022-08-17T18:36:00Z">
              <w:r>
                <w:rPr>
                  <w:rFonts w:eastAsia="PMingLiU"/>
                  <w:color w:val="000000" w:themeColor="text1"/>
                  <w:lang w:val="en-US" w:eastAsia="zh-TW"/>
                </w:rPr>
                <w:t xml:space="preserve">ccording to the </w:t>
              </w:r>
            </w:ins>
            <w:ins w:id="718" w:author="Licheng Lin" w:date="2022-08-17T18:37:00Z">
              <w:r>
                <w:rPr>
                  <w:rFonts w:eastAsia="PMingLiU"/>
                  <w:color w:val="000000" w:themeColor="text1"/>
                  <w:lang w:val="en-US" w:eastAsia="zh-TW"/>
                </w:rPr>
                <w:t>simulation results</w:t>
              </w:r>
            </w:ins>
            <w:ins w:id="719" w:author="Licheng Lin" w:date="2022-08-17T18:39:00Z">
              <w:r>
                <w:rPr>
                  <w:rFonts w:eastAsia="PMingLiU"/>
                  <w:color w:val="000000" w:themeColor="text1"/>
                  <w:lang w:val="en-US" w:eastAsia="zh-TW"/>
                </w:rPr>
                <w:t xml:space="preserve"> provided by Ericsson, there </w:t>
              </w:r>
            </w:ins>
            <w:ins w:id="720" w:author="Licheng Lin" w:date="2022-08-17T18:57:00Z">
              <w:r w:rsidR="004876BD">
                <w:rPr>
                  <w:rFonts w:eastAsia="PMingLiU"/>
                  <w:color w:val="000000" w:themeColor="text1"/>
                  <w:lang w:val="en-US" w:eastAsia="zh-TW"/>
                </w:rPr>
                <w:t>is</w:t>
              </w:r>
            </w:ins>
            <w:ins w:id="721" w:author="Licheng Lin" w:date="2022-08-17T18:39:00Z">
              <w:r>
                <w:rPr>
                  <w:rFonts w:eastAsia="PMingLiU"/>
                  <w:color w:val="000000" w:themeColor="text1"/>
                  <w:lang w:val="en-US" w:eastAsia="zh-TW"/>
                </w:rPr>
                <w:t xml:space="preserve"> performance difference</w:t>
              </w:r>
            </w:ins>
            <w:ins w:id="722" w:author="Licheng Lin" w:date="2022-08-17T18:43:00Z">
              <w:r>
                <w:rPr>
                  <w:rFonts w:eastAsia="PMingLiU"/>
                  <w:color w:val="000000" w:themeColor="text1"/>
                  <w:lang w:val="en-US" w:eastAsia="zh-TW"/>
                </w:rPr>
                <w:t xml:space="preserve"> for </w:t>
              </w:r>
            </w:ins>
            <w:ins w:id="723" w:author="Licheng Lin" w:date="2022-08-17T18:44:00Z">
              <w:r>
                <w:rPr>
                  <w:rFonts w:eastAsia="PMingLiU"/>
                  <w:color w:val="000000" w:themeColor="text1"/>
                  <w:lang w:val="en-US" w:eastAsia="zh-TW"/>
                </w:rPr>
                <w:t xml:space="preserve">delay </w:t>
              </w:r>
            </w:ins>
            <w:ins w:id="724" w:author="Licheng Lin" w:date="2022-08-17T18:58:00Z">
              <w:r w:rsidR="004876BD">
                <w:rPr>
                  <w:rFonts w:eastAsia="PMingLiU"/>
                  <w:color w:val="000000" w:themeColor="text1"/>
                  <w:lang w:val="en-US" w:eastAsia="zh-TW"/>
                </w:rPr>
                <w:t>of 14ms and</w:t>
              </w:r>
            </w:ins>
            <w:ins w:id="725" w:author="Licheng Lin" w:date="2022-08-17T18:52:00Z">
              <w:r>
                <w:rPr>
                  <w:rFonts w:eastAsia="PMingLiU"/>
                  <w:color w:val="000000" w:themeColor="text1"/>
                  <w:lang w:val="en-US" w:eastAsia="zh-TW"/>
                </w:rPr>
                <w:t xml:space="preserve"> 10 </w:t>
              </w:r>
              <w:proofErr w:type="spellStart"/>
              <w:r>
                <w:rPr>
                  <w:rFonts w:eastAsia="PMingLiU"/>
                  <w:color w:val="000000" w:themeColor="text1"/>
                  <w:lang w:val="en-US" w:eastAsia="zh-TW"/>
                </w:rPr>
                <w:t>ms</w:t>
              </w:r>
            </w:ins>
            <w:ins w:id="726" w:author="Licheng Lin" w:date="2022-08-17T18:53:00Z">
              <w:r>
                <w:rPr>
                  <w:rFonts w:eastAsia="PMingLiU"/>
                  <w:color w:val="000000" w:themeColor="text1"/>
                  <w:lang w:val="en-US" w:eastAsia="zh-TW"/>
                </w:rPr>
                <w:t>.</w:t>
              </w:r>
              <w:proofErr w:type="spellEnd"/>
              <w:r>
                <w:rPr>
                  <w:rFonts w:eastAsia="PMingLiU"/>
                  <w:color w:val="000000" w:themeColor="text1"/>
                  <w:lang w:val="en-US" w:eastAsia="zh-TW"/>
                </w:rPr>
                <w:t xml:space="preserve"> Therefore, we propose that companies can provide simulations in the next meeting to check if the </w:t>
              </w:r>
            </w:ins>
            <w:ins w:id="727" w:author="Licheng Lin" w:date="2022-08-17T18:54:00Z">
              <w:r>
                <w:rPr>
                  <w:rFonts w:eastAsia="PMingLiU"/>
                  <w:color w:val="000000" w:themeColor="text1"/>
                  <w:lang w:val="en-US" w:eastAsia="zh-TW"/>
                </w:rPr>
                <w:t>performance degradation can be acceptable</w:t>
              </w:r>
            </w:ins>
            <w:ins w:id="728" w:author="Licheng Lin" w:date="2022-08-17T18:56:00Z">
              <w:r>
                <w:rPr>
                  <w:rFonts w:eastAsia="PMingLiU"/>
                  <w:color w:val="000000" w:themeColor="text1"/>
                  <w:lang w:val="en-US" w:eastAsia="zh-TW"/>
                </w:rPr>
                <w:t xml:space="preserve"> and then determine the delay</w:t>
              </w:r>
            </w:ins>
            <w:ins w:id="729" w:author="Licheng Lin" w:date="2022-08-17T18:54:00Z">
              <w:r>
                <w:rPr>
                  <w:rFonts w:eastAsia="PMingLiU"/>
                  <w:color w:val="000000" w:themeColor="text1"/>
                  <w:lang w:val="en-US" w:eastAsia="zh-TW"/>
                </w:rPr>
                <w:t>.</w:t>
              </w:r>
            </w:ins>
          </w:p>
          <w:p w14:paraId="6763F254" w14:textId="77777777" w:rsidR="00D816CD" w:rsidRPr="000642B4" w:rsidRDefault="00D816CD" w:rsidP="00D816CD">
            <w:pPr>
              <w:rPr>
                <w:ins w:id="730" w:author="Licheng Lin" w:date="2022-08-17T14:09:00Z"/>
                <w:b/>
                <w:color w:val="000000" w:themeColor="text1"/>
                <w:u w:val="single"/>
                <w:lang w:val="en-US" w:eastAsia="ko-KR"/>
              </w:rPr>
            </w:pPr>
            <w:ins w:id="731" w:author="Licheng Lin" w:date="2022-08-17T14:0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4B31969E" w14:textId="00F6439E" w:rsidR="00D816CD" w:rsidRPr="002F0437" w:rsidRDefault="002F0437" w:rsidP="00D816CD">
            <w:pPr>
              <w:rPr>
                <w:ins w:id="732" w:author="Licheng Lin" w:date="2022-08-17T14:09:00Z"/>
                <w:rFonts w:eastAsia="PMingLiU"/>
                <w:color w:val="000000" w:themeColor="text1"/>
                <w:lang w:val="en-US" w:eastAsia="zh-TW"/>
              </w:rPr>
            </w:pPr>
            <w:ins w:id="733" w:author="Licheng Lin" w:date="2022-08-17T14:32:00Z">
              <w:r>
                <w:rPr>
                  <w:rFonts w:eastAsia="PMingLiU"/>
                  <w:color w:val="000000" w:themeColor="text1"/>
                  <w:lang w:val="en-US" w:eastAsia="zh-TW"/>
                </w:rPr>
                <w:t>Support</w:t>
              </w:r>
            </w:ins>
            <w:ins w:id="734" w:author="Licheng Lin" w:date="2022-08-17T14:33:00Z">
              <w:r>
                <w:rPr>
                  <w:rFonts w:eastAsia="PMingLiU"/>
                  <w:color w:val="000000" w:themeColor="text1"/>
                  <w:lang w:val="en-US" w:eastAsia="zh-TW"/>
                </w:rPr>
                <w:t xml:space="preserve"> the recommended WF.</w:t>
              </w:r>
            </w:ins>
          </w:p>
          <w:p w14:paraId="41880ACC" w14:textId="329CFA0D" w:rsidR="00D816CD" w:rsidRDefault="00D816CD" w:rsidP="00D816CD">
            <w:pPr>
              <w:rPr>
                <w:ins w:id="735" w:author="Licheng Lin" w:date="2022-08-17T14:09:00Z"/>
                <w:b/>
                <w:color w:val="000000" w:themeColor="text1"/>
                <w:u w:val="single"/>
                <w:lang w:val="en-US" w:eastAsia="ko-KR"/>
              </w:rPr>
            </w:pPr>
            <w:ins w:id="736" w:author="Licheng Lin" w:date="2022-08-17T14:09:00Z">
              <w:r w:rsidRPr="006409C6">
                <w:rPr>
                  <w:b/>
                  <w:color w:val="000000" w:themeColor="text1"/>
                  <w:u w:val="single"/>
                  <w:lang w:val="en-US" w:eastAsia="ko-KR"/>
                </w:rPr>
                <w:t xml:space="preserve">Issue 3-1-3: Static channel matrix used for 1Rx UE and SNR test points for CQI reporting tests. </w:t>
              </w:r>
            </w:ins>
          </w:p>
          <w:p w14:paraId="60AFAD26" w14:textId="6C600A8C" w:rsidR="00B77001" w:rsidRPr="002D2D67" w:rsidRDefault="002D2D67" w:rsidP="00D816CD">
            <w:pPr>
              <w:rPr>
                <w:ins w:id="737" w:author="Licheng Lin" w:date="2022-08-17T15:24:00Z"/>
                <w:rFonts w:eastAsia="PMingLiU"/>
                <w:bCs/>
                <w:color w:val="000000" w:themeColor="text1"/>
                <w:u w:val="single"/>
                <w:lang w:val="en-US" w:eastAsia="zh-TW"/>
              </w:rPr>
            </w:pPr>
            <w:ins w:id="738" w:author="Licheng Lin" w:date="2022-08-17T16:58:00Z">
              <w:r>
                <w:rPr>
                  <w:rFonts w:eastAsia="PMingLiU"/>
                  <w:bCs/>
                  <w:color w:val="000000" w:themeColor="text1"/>
                  <w:u w:val="single"/>
                  <w:lang w:val="en-US" w:eastAsia="zh-TW"/>
                </w:rPr>
                <w:t>We have no strong view for both Options.</w:t>
              </w:r>
            </w:ins>
            <w:ins w:id="739" w:author="Licheng Lin" w:date="2022-08-17T16:59:00Z">
              <w:r>
                <w:rPr>
                  <w:rFonts w:eastAsia="PMingLiU"/>
                  <w:bCs/>
                  <w:color w:val="000000" w:themeColor="text1"/>
                  <w:u w:val="single"/>
                  <w:lang w:val="en-US" w:eastAsia="zh-TW"/>
                </w:rPr>
                <w:t xml:space="preserve"> T</w:t>
              </w:r>
            </w:ins>
            <w:ins w:id="740" w:author="Licheng Lin" w:date="2022-08-17T16:53:00Z">
              <w:r w:rsidRPr="002D2D67">
                <w:rPr>
                  <w:rFonts w:eastAsia="PMingLiU"/>
                  <w:bCs/>
                  <w:color w:val="000000" w:themeColor="text1"/>
                  <w:u w:val="single"/>
                  <w:lang w:val="en-US" w:eastAsia="zh-TW"/>
                </w:rPr>
                <w:t xml:space="preserve">he proposal from </w:t>
              </w:r>
            </w:ins>
            <w:ins w:id="741" w:author="Licheng Lin" w:date="2022-08-17T16:54:00Z">
              <w:r w:rsidRPr="002D2D67">
                <w:rPr>
                  <w:rFonts w:eastAsia="PMingLiU"/>
                  <w:bCs/>
                  <w:color w:val="000000" w:themeColor="text1"/>
                  <w:u w:val="single"/>
                  <w:lang w:val="en-US" w:eastAsia="zh-TW"/>
                </w:rPr>
                <w:t>Qualcom</w:t>
              </w:r>
            </w:ins>
            <w:ins w:id="742" w:author="Licheng Lin" w:date="2022-08-17T16:59:00Z">
              <w:r>
                <w:rPr>
                  <w:rFonts w:eastAsia="PMingLiU"/>
                  <w:bCs/>
                  <w:color w:val="000000" w:themeColor="text1"/>
                  <w:u w:val="single"/>
                  <w:lang w:val="en-US" w:eastAsia="zh-TW"/>
                </w:rPr>
                <w:t xml:space="preserve">m is OK to us </w:t>
              </w:r>
            </w:ins>
            <w:ins w:id="743" w:author="Licheng Lin" w:date="2022-08-17T16:53:00Z">
              <w:r w:rsidRPr="002D2D67">
                <w:rPr>
                  <w:rFonts w:eastAsia="PMingLiU"/>
                  <w:bCs/>
                  <w:color w:val="000000" w:themeColor="text1"/>
                  <w:u w:val="single"/>
                  <w:lang w:val="en-US" w:eastAsia="zh-TW"/>
                </w:rPr>
                <w:t>but we slightly prefer keep</w:t>
              </w:r>
            </w:ins>
            <w:ins w:id="744" w:author="Licheng Lin" w:date="2022-08-17T17:00:00Z">
              <w:r>
                <w:rPr>
                  <w:rFonts w:eastAsia="PMingLiU"/>
                  <w:bCs/>
                  <w:color w:val="000000" w:themeColor="text1"/>
                  <w:u w:val="single"/>
                  <w:lang w:val="en-US" w:eastAsia="zh-TW"/>
                </w:rPr>
                <w:t>ing</w:t>
              </w:r>
            </w:ins>
            <w:ins w:id="745" w:author="Licheng Lin" w:date="2022-08-17T16:53:00Z">
              <w:r w:rsidRPr="002D2D67">
                <w:rPr>
                  <w:rFonts w:eastAsia="PMingLiU"/>
                  <w:bCs/>
                  <w:color w:val="000000" w:themeColor="text1"/>
                  <w:u w:val="single"/>
                  <w:lang w:val="en-US" w:eastAsia="zh-TW"/>
                </w:rPr>
                <w:t xml:space="preserve"> the previous agr</w:t>
              </w:r>
            </w:ins>
            <w:ins w:id="746" w:author="Licheng Lin" w:date="2022-08-17T16:54:00Z">
              <w:r w:rsidRPr="002D2D67">
                <w:rPr>
                  <w:rFonts w:eastAsia="PMingLiU"/>
                  <w:bCs/>
                  <w:color w:val="000000" w:themeColor="text1"/>
                  <w:u w:val="single"/>
                  <w:lang w:val="en-US" w:eastAsia="zh-TW"/>
                </w:rPr>
                <w:t xml:space="preserve">eements to </w:t>
              </w:r>
            </w:ins>
            <w:ins w:id="747" w:author="Licheng Lin" w:date="2022-08-17T16:59:00Z">
              <w:r>
                <w:rPr>
                  <w:rFonts w:eastAsia="PMingLiU"/>
                  <w:bCs/>
                  <w:color w:val="000000" w:themeColor="text1"/>
                  <w:u w:val="single"/>
                  <w:lang w:val="en-US" w:eastAsia="zh-TW"/>
                </w:rPr>
                <w:t>avoid rerunning</w:t>
              </w:r>
            </w:ins>
            <w:ins w:id="748" w:author="Licheng Lin" w:date="2022-08-17T16:58:00Z">
              <w:r>
                <w:rPr>
                  <w:rFonts w:eastAsia="PMingLiU"/>
                  <w:bCs/>
                  <w:color w:val="000000" w:themeColor="text1"/>
                  <w:u w:val="single"/>
                  <w:lang w:val="en-US" w:eastAsia="zh-TW"/>
                </w:rPr>
                <w:t xml:space="preserve"> the</w:t>
              </w:r>
            </w:ins>
            <w:ins w:id="749" w:author="Licheng Lin" w:date="2022-08-17T16:54:00Z">
              <w:r w:rsidRPr="002D2D67">
                <w:rPr>
                  <w:rFonts w:eastAsia="PMingLiU"/>
                  <w:bCs/>
                  <w:color w:val="000000" w:themeColor="text1"/>
                  <w:u w:val="single"/>
                  <w:lang w:val="en-US" w:eastAsia="zh-TW"/>
                </w:rPr>
                <w:t xml:space="preserve"> simulation</w:t>
              </w:r>
            </w:ins>
            <w:ins w:id="750" w:author="Licheng Lin" w:date="2022-08-17T17:00:00Z">
              <w:r w:rsidR="0021421C">
                <w:rPr>
                  <w:rFonts w:eastAsia="PMingLiU"/>
                  <w:bCs/>
                  <w:color w:val="000000" w:themeColor="text1"/>
                  <w:u w:val="single"/>
                  <w:lang w:val="en-US" w:eastAsia="zh-TW"/>
                </w:rPr>
                <w:t>.</w:t>
              </w:r>
            </w:ins>
            <w:ins w:id="751" w:author="Licheng Lin" w:date="2022-08-17T16:54:00Z">
              <w:r w:rsidRPr="002D2D67">
                <w:rPr>
                  <w:rFonts w:eastAsia="PMingLiU"/>
                  <w:bCs/>
                  <w:color w:val="000000" w:themeColor="text1"/>
                  <w:u w:val="single"/>
                  <w:lang w:val="en-US" w:eastAsia="zh-TW"/>
                </w:rPr>
                <w:t xml:space="preserve"> </w:t>
              </w:r>
            </w:ins>
          </w:p>
          <w:p w14:paraId="43CED190" w14:textId="6E4B7AB7" w:rsidR="00D816CD" w:rsidRDefault="00D816CD" w:rsidP="00D816CD">
            <w:pPr>
              <w:rPr>
                <w:ins w:id="752" w:author="Licheng Lin" w:date="2022-08-17T14:09:00Z"/>
                <w:b/>
                <w:color w:val="000000" w:themeColor="text1"/>
                <w:u w:val="single"/>
                <w:lang w:val="en-US" w:eastAsia="ko-KR"/>
              </w:rPr>
            </w:pPr>
            <w:ins w:id="753" w:author="Licheng Lin" w:date="2022-08-17T14:0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F0BA5C7" w14:textId="681E8837" w:rsidR="00D816CD" w:rsidRPr="00662C7A" w:rsidRDefault="00662C7A" w:rsidP="00D816CD">
            <w:pPr>
              <w:rPr>
                <w:ins w:id="754" w:author="Licheng Lin" w:date="2022-08-17T14:09:00Z"/>
                <w:rFonts w:eastAsia="PMingLiU"/>
                <w:color w:val="000000" w:themeColor="text1"/>
                <w:lang w:val="en-US" w:eastAsia="zh-TW"/>
              </w:rPr>
            </w:pPr>
            <w:ins w:id="755" w:author="Licheng Lin" w:date="2022-08-17T14:33:00Z">
              <w:r>
                <w:rPr>
                  <w:rFonts w:eastAsia="PMingLiU" w:hint="eastAsia"/>
                  <w:color w:val="000000" w:themeColor="text1"/>
                  <w:lang w:val="en-US" w:eastAsia="zh-TW"/>
                </w:rPr>
                <w:t>O</w:t>
              </w:r>
              <w:r>
                <w:rPr>
                  <w:rFonts w:eastAsia="PMingLiU"/>
                  <w:color w:val="000000" w:themeColor="text1"/>
                  <w:lang w:val="en-US" w:eastAsia="zh-TW"/>
                </w:rPr>
                <w:t xml:space="preserve">K with </w:t>
              </w:r>
            </w:ins>
            <w:ins w:id="756" w:author="Licheng Lin" w:date="2022-08-17T14:35:00Z">
              <w:r w:rsidR="00B77001">
                <w:rPr>
                  <w:rFonts w:eastAsia="PMingLiU"/>
                  <w:color w:val="000000" w:themeColor="text1"/>
                  <w:lang w:val="en-US" w:eastAsia="zh-TW"/>
                </w:rPr>
                <w:t>the proposed Table.</w:t>
              </w:r>
            </w:ins>
          </w:p>
          <w:p w14:paraId="6DC04E0C" w14:textId="5B45C7B7" w:rsidR="00D816CD" w:rsidRDefault="00D816CD" w:rsidP="00D816CD">
            <w:pPr>
              <w:rPr>
                <w:ins w:id="757" w:author="Licheng Lin" w:date="2022-08-17T14:09:00Z"/>
                <w:b/>
                <w:color w:val="000000" w:themeColor="text1"/>
                <w:u w:val="single"/>
                <w:lang w:val="en-US" w:eastAsia="ko-KR"/>
              </w:rPr>
            </w:pPr>
            <w:ins w:id="758" w:author="Licheng Lin" w:date="2022-08-17T14:0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DE6A98F" w14:textId="4E084C1F" w:rsidR="00D816CD" w:rsidRPr="00B77001" w:rsidRDefault="00B77001" w:rsidP="00D816CD">
            <w:pPr>
              <w:rPr>
                <w:ins w:id="759" w:author="Licheng Lin" w:date="2022-08-17T14:09:00Z"/>
                <w:rFonts w:eastAsia="PMingLiU"/>
                <w:color w:val="000000" w:themeColor="text1"/>
                <w:lang w:val="en-US" w:eastAsia="zh-TW"/>
              </w:rPr>
            </w:pPr>
            <w:ins w:id="760" w:author="Licheng Lin" w:date="2022-08-17T15:11:00Z">
              <w:r>
                <w:rPr>
                  <w:rFonts w:eastAsia="PMingLiU" w:hint="eastAsia"/>
                  <w:color w:val="000000" w:themeColor="text1"/>
                  <w:lang w:val="en-US" w:eastAsia="zh-TW"/>
                </w:rPr>
                <w:t>O</w:t>
              </w:r>
              <w:r>
                <w:rPr>
                  <w:rFonts w:eastAsia="PMingLiU"/>
                  <w:color w:val="000000" w:themeColor="text1"/>
                  <w:lang w:val="en-US" w:eastAsia="zh-TW"/>
                </w:rPr>
                <w:t>K with the recommended WF.</w:t>
              </w:r>
            </w:ins>
          </w:p>
          <w:p w14:paraId="771ED9EC" w14:textId="5F781C68" w:rsidR="00D816CD" w:rsidRPr="00EA6E64" w:rsidRDefault="00D816CD" w:rsidP="00D816CD">
            <w:pPr>
              <w:rPr>
                <w:ins w:id="761" w:author="Licheng Lin" w:date="2022-08-17T14:09:00Z"/>
                <w:b/>
                <w:color w:val="000000" w:themeColor="text1"/>
                <w:u w:val="single"/>
                <w:lang w:val="en-US" w:eastAsia="ko-KR"/>
              </w:rPr>
            </w:pPr>
            <w:ins w:id="762" w:author="Licheng Lin" w:date="2022-08-17T14:0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C0CC3B1" w14:textId="79A0544C" w:rsidR="00D816CD" w:rsidRPr="0021421C" w:rsidRDefault="0021421C" w:rsidP="00D816CD">
            <w:pPr>
              <w:rPr>
                <w:ins w:id="763" w:author="Licheng Lin" w:date="2022-08-17T14:09:00Z"/>
                <w:rFonts w:eastAsia="PMingLiU"/>
                <w:bCs/>
                <w:color w:val="000000" w:themeColor="text1"/>
                <w:u w:val="single"/>
                <w:lang w:val="en-US" w:eastAsia="zh-TW"/>
              </w:rPr>
            </w:pPr>
            <w:ins w:id="764" w:author="Licheng Lin" w:date="2022-08-17T17:01:00Z">
              <w:r w:rsidRPr="0021421C">
                <w:rPr>
                  <w:rFonts w:eastAsia="PMingLiU"/>
                  <w:bCs/>
                  <w:color w:val="000000" w:themeColor="text1"/>
                  <w:u w:val="single"/>
                  <w:lang w:val="en-US" w:eastAsia="zh-TW"/>
                </w:rPr>
                <w:t xml:space="preserve">Prefer option 2 as </w:t>
              </w:r>
            </w:ins>
            <w:ins w:id="765" w:author="Licheng Lin" w:date="2022-08-17T17:02:00Z">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ins>
          </w:p>
        </w:tc>
      </w:tr>
      <w:tr w:rsidR="00321E2F" w:rsidRPr="00B15A62" w14:paraId="7111F779" w14:textId="77777777" w:rsidTr="006C0D96">
        <w:trPr>
          <w:ins w:id="766" w:author="Rolando Bettancourt Ortega" w:date="2022-08-17T22:40:00Z"/>
        </w:trPr>
        <w:tc>
          <w:tcPr>
            <w:tcW w:w="1236" w:type="dxa"/>
          </w:tcPr>
          <w:p w14:paraId="33D473EA" w14:textId="563F47B6" w:rsidR="00321E2F" w:rsidRDefault="00321E2F" w:rsidP="00321E2F">
            <w:pPr>
              <w:spacing w:after="120"/>
              <w:rPr>
                <w:ins w:id="767" w:author="Rolando Bettancourt Ortega" w:date="2022-08-17T22:40:00Z"/>
                <w:rFonts w:eastAsia="PMingLiU" w:hint="eastAsia"/>
                <w:color w:val="000000" w:themeColor="text1"/>
                <w:lang w:val="en-US" w:eastAsia="zh-TW"/>
              </w:rPr>
            </w:pPr>
            <w:ins w:id="768" w:author="Rolando Bettancourt Ortega" w:date="2022-08-17T22:40:00Z">
              <w:r>
                <w:rPr>
                  <w:rFonts w:eastAsia="PMingLiU"/>
                  <w:color w:val="000000" w:themeColor="text1"/>
                  <w:lang w:val="en-US" w:eastAsia="zh-TW"/>
                </w:rPr>
                <w:t>Apple</w:t>
              </w:r>
            </w:ins>
          </w:p>
        </w:tc>
        <w:tc>
          <w:tcPr>
            <w:tcW w:w="8395" w:type="dxa"/>
          </w:tcPr>
          <w:p w14:paraId="0F3A8A62" w14:textId="77777777" w:rsidR="00321E2F" w:rsidRPr="000642B4" w:rsidRDefault="00321E2F" w:rsidP="00321E2F">
            <w:pPr>
              <w:rPr>
                <w:ins w:id="769" w:author="Rolando Bettancourt Ortega" w:date="2022-08-18T00:19:00Z"/>
                <w:b/>
                <w:color w:val="000000" w:themeColor="text1"/>
                <w:u w:val="single"/>
                <w:lang w:val="en-US" w:eastAsia="ko-KR"/>
              </w:rPr>
            </w:pPr>
            <w:ins w:id="770" w:author="Rolando Bettancourt Ortega" w:date="2022-08-18T00:1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67E2551" w14:textId="6A877E23" w:rsidR="00321E2F" w:rsidRPr="00805E61" w:rsidRDefault="00321E2F" w:rsidP="00321E2F">
            <w:pPr>
              <w:rPr>
                <w:ins w:id="771" w:author="Rolando Bettancourt Ortega" w:date="2022-08-18T00:19:00Z"/>
                <w:rFonts w:eastAsia="PMingLiU"/>
                <w:color w:val="000000" w:themeColor="text1"/>
                <w:lang w:val="en-US" w:eastAsia="zh-TW"/>
              </w:rPr>
              <w:pPrChange w:id="772" w:author="Rolando Bettancourt Ortega" w:date="2022-08-18T00:23:00Z">
                <w:pPr>
                  <w:spacing w:after="120"/>
                </w:pPr>
              </w:pPrChange>
            </w:pPr>
            <w:ins w:id="773" w:author="Rolando Bettancourt Ortega" w:date="2022-08-18T00:20:00Z">
              <w:r>
                <w:rPr>
                  <w:rFonts w:eastAsia="PMingLiU"/>
                  <w:color w:val="000000" w:themeColor="text1"/>
                  <w:lang w:val="en-US" w:eastAsia="zh-TW"/>
                </w:rPr>
                <w:t xml:space="preserve">Our proposal </w:t>
              </w:r>
            </w:ins>
            <w:ins w:id="774" w:author="Rolando Bettancourt Ortega" w:date="2022-08-18T00:21:00Z">
              <w:r>
                <w:rPr>
                  <w:rFonts w:eastAsia="PMingLiU"/>
                  <w:color w:val="000000" w:themeColor="text1"/>
                  <w:lang w:val="en-US" w:eastAsia="zh-TW"/>
                </w:rPr>
                <w:t xml:space="preserve">is based </w:t>
              </w:r>
              <w:r w:rsidRPr="00321E2F">
                <w:rPr>
                  <w:rFonts w:eastAsia="PMingLiU"/>
                  <w:color w:val="000000" w:themeColor="text1"/>
                  <w:lang w:val="en-US" w:eastAsia="zh-TW"/>
                </w:rPr>
                <w:t xml:space="preserve">on </w:t>
              </w:r>
              <w:r w:rsidRPr="00321E2F">
                <w:rPr>
                  <w:rFonts w:eastAsia="PMingLiU"/>
                  <w:color w:val="000000" w:themeColor="text1"/>
                  <w:lang w:val="en-US" w:eastAsia="zh-TW"/>
                  <w:rPrChange w:id="775" w:author="Rolando Bettancourt Ortega" w:date="2022-08-18T00:23:00Z">
                    <w:rPr>
                      <w:rFonts w:eastAsia="PMingLiU"/>
                      <w:b/>
                      <w:bCs/>
                      <w:color w:val="000000" w:themeColor="text1"/>
                      <w:lang w:val="en-US" w:eastAsia="zh-TW"/>
                    </w:rPr>
                  </w:rPrChange>
                </w:rPr>
                <w:t>10/1</w:t>
              </w:r>
              <w:r w:rsidRPr="00321E2F">
                <w:rPr>
                  <w:rFonts w:eastAsia="PMingLiU"/>
                  <w:color w:val="000000" w:themeColor="text1"/>
                  <w:lang w:val="en-US" w:eastAsia="zh-TW"/>
                  <w:rPrChange w:id="776" w:author="Rolando Bettancourt Ortega" w:date="2022-08-18T00:23:00Z">
                    <w:rPr>
                      <w:rFonts w:eastAsia="PMingLiU"/>
                      <w:b/>
                      <w:bCs/>
                      <w:color w:val="000000" w:themeColor="text1"/>
                      <w:lang w:val="en-US" w:eastAsia="zh-TW"/>
                    </w:rPr>
                  </w:rPrChange>
                </w:rPr>
                <w:t xml:space="preserve"> and </w:t>
              </w:r>
              <w:r w:rsidRPr="00321E2F">
                <w:rPr>
                  <w:rFonts w:eastAsia="PMingLiU"/>
                  <w:color w:val="000000" w:themeColor="text1"/>
                  <w:lang w:val="en-US" w:eastAsia="zh-TW"/>
                </w:rPr>
                <w:t>10/9</w:t>
              </w:r>
              <w:r w:rsidRPr="00321E2F">
                <w:rPr>
                  <w:rFonts w:eastAsia="PMingLiU"/>
                  <w:color w:val="000000" w:themeColor="text1"/>
                  <w:lang w:val="en-US" w:eastAsia="zh-TW"/>
                </w:rPr>
                <w:t xml:space="preserve"> as CSI Resource</w:t>
              </w:r>
              <w:r>
                <w:rPr>
                  <w:rFonts w:eastAsia="PMingLiU"/>
                  <w:color w:val="000000" w:themeColor="text1"/>
                  <w:lang w:val="en-US" w:eastAsia="zh-TW"/>
                </w:rPr>
                <w:t xml:space="preserve"> and Report Periodicity/Offset respectively. We su</w:t>
              </w:r>
            </w:ins>
            <w:ins w:id="777" w:author="Rolando Bettancourt Ortega" w:date="2022-08-18T00:22:00Z">
              <w:r>
                <w:rPr>
                  <w:rFonts w:eastAsia="PMingLiU"/>
                  <w:color w:val="000000" w:themeColor="text1"/>
                  <w:lang w:val="en-US" w:eastAsia="zh-TW"/>
                </w:rPr>
                <w:t>pport the majority view on 14ms of delay</w:t>
              </w:r>
            </w:ins>
            <w:ins w:id="778" w:author="Rolando Bettancourt Ortega" w:date="2022-08-18T00:30:00Z">
              <w:r w:rsidR="00411414">
                <w:rPr>
                  <w:rFonts w:eastAsia="PMingLiU"/>
                  <w:color w:val="000000" w:themeColor="text1"/>
                  <w:lang w:val="en-US" w:eastAsia="zh-TW"/>
                </w:rPr>
                <w:t>, Option 1</w:t>
              </w:r>
            </w:ins>
            <w:ins w:id="779" w:author="Rolando Bettancourt Ortega" w:date="2022-08-18T00:27:00Z">
              <w:r w:rsidR="00411414">
                <w:rPr>
                  <w:rFonts w:eastAsia="PMingLiU"/>
                  <w:color w:val="000000" w:themeColor="text1"/>
                  <w:lang w:val="en-US" w:eastAsia="zh-TW"/>
                </w:rPr>
                <w:t xml:space="preserve">, but we </w:t>
              </w:r>
            </w:ins>
            <w:ins w:id="780" w:author="Rolando Bettancourt Ortega" w:date="2022-08-18T00:25:00Z">
              <w:r w:rsidR="00411414">
                <w:rPr>
                  <w:rFonts w:eastAsia="PMingLiU"/>
                  <w:color w:val="000000" w:themeColor="text1"/>
                  <w:lang w:val="en-US" w:eastAsia="zh-TW"/>
                </w:rPr>
                <w:t xml:space="preserve">may also </w:t>
              </w:r>
            </w:ins>
            <w:ins w:id="781" w:author="Rolando Bettancourt Ortega" w:date="2022-08-18T00:22:00Z">
              <w:r>
                <w:rPr>
                  <w:rFonts w:eastAsia="PMingLiU"/>
                  <w:color w:val="000000" w:themeColor="text1"/>
                  <w:lang w:val="en-US" w:eastAsia="zh-TW"/>
                </w:rPr>
                <w:t xml:space="preserve">consider </w:t>
              </w:r>
            </w:ins>
            <w:ins w:id="782" w:author="Rolando Bettancourt Ortega" w:date="2022-08-18T00:25:00Z">
              <w:r w:rsidR="00411414">
                <w:rPr>
                  <w:rFonts w:eastAsia="PMingLiU"/>
                  <w:color w:val="000000" w:themeColor="text1"/>
                  <w:lang w:val="en-US" w:eastAsia="zh-TW"/>
                </w:rPr>
                <w:t xml:space="preserve">a </w:t>
              </w:r>
            </w:ins>
            <w:ins w:id="783" w:author="Rolando Bettancourt Ortega" w:date="2022-08-18T00:22:00Z">
              <w:r>
                <w:rPr>
                  <w:rFonts w:eastAsia="PMingLiU"/>
                  <w:color w:val="000000" w:themeColor="text1"/>
                  <w:lang w:val="en-US" w:eastAsia="zh-TW"/>
                </w:rPr>
                <w:t xml:space="preserve">10ms </w:t>
              </w:r>
            </w:ins>
            <w:ins w:id="784" w:author="Rolando Bettancourt Ortega" w:date="2022-08-18T00:25:00Z">
              <w:r w:rsidR="00411414">
                <w:rPr>
                  <w:rFonts w:eastAsia="PMingLiU"/>
                  <w:color w:val="000000" w:themeColor="text1"/>
                  <w:lang w:val="en-US" w:eastAsia="zh-TW"/>
                </w:rPr>
                <w:t>delay</w:t>
              </w:r>
            </w:ins>
            <w:ins w:id="785" w:author="Rolando Bettancourt Ortega" w:date="2022-08-18T00:27:00Z">
              <w:r w:rsidR="00411414">
                <w:rPr>
                  <w:rFonts w:eastAsia="PMingLiU"/>
                  <w:color w:val="000000" w:themeColor="text1"/>
                  <w:lang w:val="en-US" w:eastAsia="zh-TW"/>
                </w:rPr>
                <w:t>. This,</w:t>
              </w:r>
            </w:ins>
            <w:ins w:id="786" w:author="Rolando Bettancourt Ortega" w:date="2022-08-18T00:25:00Z">
              <w:r w:rsidR="00411414">
                <w:rPr>
                  <w:rFonts w:eastAsia="PMingLiU"/>
                  <w:color w:val="000000" w:themeColor="text1"/>
                  <w:lang w:val="en-US" w:eastAsia="zh-TW"/>
                </w:rPr>
                <w:t xml:space="preserve"> since </w:t>
              </w:r>
            </w:ins>
            <w:ins w:id="787" w:author="Rolando Bettancourt Ortega" w:date="2022-08-18T00:28:00Z">
              <w:r w:rsidR="00411414">
                <w:rPr>
                  <w:rFonts w:eastAsia="PMingLiU"/>
                  <w:color w:val="000000" w:themeColor="text1"/>
                  <w:lang w:val="en-US" w:eastAsia="zh-TW"/>
                </w:rPr>
                <w:t xml:space="preserve">the issue between </w:t>
              </w:r>
            </w:ins>
            <w:ins w:id="788" w:author="Rolando Bettancourt Ortega" w:date="2022-08-18T00:25:00Z">
              <w:r w:rsidR="00411414">
                <w:rPr>
                  <w:rFonts w:eastAsia="PMingLiU"/>
                  <w:color w:val="000000" w:themeColor="text1"/>
                  <w:lang w:val="en-US" w:eastAsia="zh-TW"/>
                </w:rPr>
                <w:t xml:space="preserve">14ms or 10ms </w:t>
              </w:r>
            </w:ins>
            <w:ins w:id="789" w:author="Rolando Bettancourt Ortega" w:date="2022-08-18T00:27:00Z">
              <w:r w:rsidR="00411414">
                <w:rPr>
                  <w:rFonts w:eastAsia="PMingLiU"/>
                  <w:color w:val="000000" w:themeColor="text1"/>
                  <w:lang w:val="en-US" w:eastAsia="zh-TW"/>
                </w:rPr>
                <w:t>is only a slight performance difference</w:t>
              </w:r>
            </w:ins>
            <w:ins w:id="790" w:author="Rolando Bettancourt Ortega" w:date="2022-08-18T00:28:00Z">
              <w:r w:rsidR="00411414">
                <w:rPr>
                  <w:rFonts w:eastAsia="PMingLiU"/>
                  <w:color w:val="000000" w:themeColor="text1"/>
                  <w:lang w:val="en-US" w:eastAsia="zh-TW"/>
                </w:rPr>
                <w:t xml:space="preserve"> of the test setup. This </w:t>
              </w:r>
            </w:ins>
            <w:ins w:id="791" w:author="Rolando Bettancourt Ortega" w:date="2022-08-18T00:29:00Z">
              <w:r w:rsidR="00411414">
                <w:rPr>
                  <w:rFonts w:eastAsia="PMingLiU"/>
                  <w:color w:val="000000" w:themeColor="text1"/>
                  <w:lang w:val="en-US" w:eastAsia="zh-TW"/>
                </w:rPr>
                <w:t xml:space="preserve">does not </w:t>
              </w:r>
            </w:ins>
            <w:ins w:id="792" w:author="Rolando Bettancourt Ortega" w:date="2022-08-18T00:26:00Z">
              <w:r w:rsidR="00411414">
                <w:rPr>
                  <w:rFonts w:eastAsia="PMingLiU"/>
                  <w:color w:val="000000" w:themeColor="text1"/>
                  <w:lang w:val="en-US" w:eastAsia="zh-TW"/>
                </w:rPr>
                <w:t xml:space="preserve">produce any </w:t>
              </w:r>
            </w:ins>
            <w:ins w:id="793" w:author="Rolando Bettancourt Ortega" w:date="2022-08-18T00:28:00Z">
              <w:r w:rsidR="00411414">
                <w:rPr>
                  <w:rFonts w:eastAsia="PMingLiU"/>
                  <w:color w:val="000000" w:themeColor="text1"/>
                  <w:lang w:val="en-US" w:eastAsia="zh-TW"/>
                </w:rPr>
                <w:t xml:space="preserve">actual </w:t>
              </w:r>
            </w:ins>
            <w:ins w:id="794" w:author="Rolando Bettancourt Ortega" w:date="2022-08-18T00:26:00Z">
              <w:r w:rsidR="00411414">
                <w:rPr>
                  <w:rFonts w:eastAsia="PMingLiU"/>
                  <w:color w:val="000000" w:themeColor="text1"/>
                  <w:lang w:val="en-US" w:eastAsia="zh-TW"/>
                </w:rPr>
                <w:t xml:space="preserve">burden </w:t>
              </w:r>
            </w:ins>
            <w:ins w:id="795" w:author="Rolando Bettancourt Ortega" w:date="2022-08-18T00:29:00Z">
              <w:r w:rsidR="00411414">
                <w:rPr>
                  <w:rFonts w:eastAsia="PMingLiU"/>
                  <w:color w:val="000000" w:themeColor="text1"/>
                  <w:lang w:val="en-US" w:eastAsia="zh-TW"/>
                </w:rPr>
                <w:t xml:space="preserve">to the </w:t>
              </w:r>
            </w:ins>
            <w:ins w:id="796" w:author="Rolando Bettancourt Ortega" w:date="2022-08-18T00:26:00Z">
              <w:r w:rsidR="00411414">
                <w:rPr>
                  <w:rFonts w:eastAsia="PMingLiU"/>
                  <w:color w:val="000000" w:themeColor="text1"/>
                  <w:lang w:val="en-US" w:eastAsia="zh-TW"/>
                </w:rPr>
                <w:t>UE</w:t>
              </w:r>
            </w:ins>
            <w:ins w:id="797" w:author="Rolando Bettancourt Ortega" w:date="2022-08-18T00:22:00Z">
              <w:r>
                <w:rPr>
                  <w:rFonts w:eastAsia="PMingLiU"/>
                  <w:color w:val="000000" w:themeColor="text1"/>
                  <w:lang w:val="en-US" w:eastAsia="zh-TW"/>
                </w:rPr>
                <w:t>.</w:t>
              </w:r>
            </w:ins>
            <w:ins w:id="798" w:author="Rolando Bettancourt Ortega" w:date="2022-08-18T00:29:00Z">
              <w:r w:rsidR="00411414">
                <w:rPr>
                  <w:rFonts w:eastAsia="PMingLiU"/>
                  <w:color w:val="000000" w:themeColor="text1"/>
                  <w:lang w:val="en-US" w:eastAsia="zh-TW"/>
                </w:rPr>
                <w:t xml:space="preserve"> </w:t>
              </w:r>
            </w:ins>
            <w:ins w:id="799" w:author="Rolando Bettancourt Ortega" w:date="2022-08-18T00:26:00Z">
              <w:r w:rsidR="00411414">
                <w:rPr>
                  <w:rFonts w:eastAsia="PMingLiU"/>
                  <w:color w:val="000000" w:themeColor="text1"/>
                  <w:lang w:val="en-US" w:eastAsia="zh-TW"/>
                </w:rPr>
                <w:t xml:space="preserve">We want to note that </w:t>
              </w:r>
              <w:r w:rsidR="00411414">
                <w:rPr>
                  <w:rFonts w:eastAsia="PMingLiU"/>
                  <w:color w:val="000000" w:themeColor="text1"/>
                  <w:lang w:val="en-US" w:eastAsia="zh-TW"/>
                </w:rPr>
                <w:t xml:space="preserve">the performance difference </w:t>
              </w:r>
              <w:r w:rsidR="00411414">
                <w:rPr>
                  <w:rFonts w:eastAsia="PMingLiU"/>
                  <w:color w:val="000000" w:themeColor="text1"/>
                  <w:lang w:val="en-US" w:eastAsia="zh-TW"/>
                </w:rPr>
                <w:t xml:space="preserve">reported by Ericsson </w:t>
              </w:r>
              <w:r w:rsidR="00411414">
                <w:rPr>
                  <w:rFonts w:eastAsia="PMingLiU"/>
                  <w:color w:val="000000" w:themeColor="text1"/>
                  <w:lang w:val="en-US" w:eastAsia="zh-TW"/>
                </w:rPr>
                <w:t>is rather minor</w:t>
              </w:r>
              <w:r w:rsidR="00411414">
                <w:rPr>
                  <w:rFonts w:eastAsia="PMingLiU"/>
                  <w:color w:val="000000" w:themeColor="text1"/>
                  <w:lang w:val="en-US" w:eastAsia="zh-TW"/>
                </w:rPr>
                <w:t xml:space="preserve">, and </w:t>
              </w:r>
            </w:ins>
            <w:ins w:id="800" w:author="Rolando Bettancourt Ortega" w:date="2022-08-18T00:29:00Z">
              <w:r w:rsidR="00411414">
                <w:rPr>
                  <w:rFonts w:eastAsia="PMingLiU"/>
                  <w:color w:val="000000" w:themeColor="text1"/>
                  <w:lang w:val="en-US" w:eastAsia="zh-TW"/>
                </w:rPr>
                <w:t xml:space="preserve">that it </w:t>
              </w:r>
            </w:ins>
            <w:ins w:id="801" w:author="Rolando Bettancourt Ortega" w:date="2022-08-18T00:26:00Z">
              <w:r w:rsidR="00411414">
                <w:rPr>
                  <w:rFonts w:eastAsia="PMingLiU"/>
                  <w:color w:val="000000" w:themeColor="text1"/>
                  <w:lang w:val="en-US" w:eastAsia="zh-TW"/>
                </w:rPr>
                <w:t xml:space="preserve">also </w:t>
              </w:r>
            </w:ins>
            <w:ins w:id="802" w:author="Rolando Bettancourt Ortega" w:date="2022-08-18T00:22:00Z">
              <w:r>
                <w:rPr>
                  <w:rFonts w:eastAsia="PMingLiU"/>
                  <w:color w:val="000000" w:themeColor="text1"/>
                  <w:lang w:val="en-US" w:eastAsia="zh-TW"/>
                </w:rPr>
                <w:t>correspond</w:t>
              </w:r>
            </w:ins>
            <w:ins w:id="803" w:author="Rolando Bettancourt Ortega" w:date="2022-08-18T00:29:00Z">
              <w:r w:rsidR="00411414">
                <w:rPr>
                  <w:rFonts w:eastAsia="PMingLiU"/>
                  <w:color w:val="000000" w:themeColor="text1"/>
                  <w:lang w:val="en-US" w:eastAsia="zh-TW"/>
                </w:rPr>
                <w:t>s</w:t>
              </w:r>
            </w:ins>
            <w:ins w:id="804" w:author="Rolando Bettancourt Ortega" w:date="2022-08-18T00:22:00Z">
              <w:r>
                <w:rPr>
                  <w:rFonts w:eastAsia="PMingLiU"/>
                  <w:color w:val="000000" w:themeColor="text1"/>
                  <w:lang w:val="en-US" w:eastAsia="zh-TW"/>
                </w:rPr>
                <w:t xml:space="preserve"> t</w:t>
              </w:r>
            </w:ins>
            <w:ins w:id="805" w:author="Rolando Bettancourt Ortega" w:date="2022-08-18T00:23:00Z">
              <w:r>
                <w:rPr>
                  <w:rFonts w:eastAsia="PMingLiU"/>
                  <w:color w:val="000000" w:themeColor="text1"/>
                  <w:lang w:val="en-US" w:eastAsia="zh-TW"/>
                </w:rPr>
                <w:t xml:space="preserve">o a different CSI Resource Periodicity. </w:t>
              </w:r>
            </w:ins>
          </w:p>
          <w:p w14:paraId="287BB735" w14:textId="77777777" w:rsidR="00321E2F" w:rsidRPr="000642B4" w:rsidRDefault="00321E2F" w:rsidP="00321E2F">
            <w:pPr>
              <w:rPr>
                <w:ins w:id="806" w:author="Rolando Bettancourt Ortega" w:date="2022-08-18T00:19:00Z"/>
                <w:b/>
                <w:color w:val="000000" w:themeColor="text1"/>
                <w:u w:val="single"/>
                <w:lang w:val="en-US" w:eastAsia="ko-KR"/>
              </w:rPr>
            </w:pPr>
            <w:ins w:id="807" w:author="Rolando Bettancourt Ortega" w:date="2022-08-18T00:19:00Z">
              <w:r w:rsidRPr="000642B4">
                <w:rPr>
                  <w:b/>
                  <w:color w:val="000000" w:themeColor="text1"/>
                  <w:u w:val="single"/>
                  <w:lang w:val="en-US" w:eastAsia="ko-KR"/>
                </w:rPr>
                <w:lastRenderedPageBreak/>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2D302281" w14:textId="59903CF5" w:rsidR="00321E2F" w:rsidRPr="002F0437" w:rsidRDefault="00321E2F" w:rsidP="00321E2F">
            <w:pPr>
              <w:rPr>
                <w:ins w:id="808" w:author="Rolando Bettancourt Ortega" w:date="2022-08-18T00:19:00Z"/>
                <w:rFonts w:eastAsia="PMingLiU"/>
                <w:color w:val="000000" w:themeColor="text1"/>
                <w:lang w:val="en-US" w:eastAsia="zh-TW"/>
              </w:rPr>
            </w:pPr>
            <w:ins w:id="809" w:author="Rolando Bettancourt Ortega" w:date="2022-08-18T00:23:00Z">
              <w:r>
                <w:rPr>
                  <w:rFonts w:eastAsia="PMingLiU"/>
                  <w:color w:val="000000" w:themeColor="text1"/>
                  <w:lang w:val="en-US" w:eastAsia="zh-TW"/>
                </w:rPr>
                <w:t>We s</w:t>
              </w:r>
            </w:ins>
            <w:ins w:id="810" w:author="Rolando Bettancourt Ortega" w:date="2022-08-18T00:19:00Z">
              <w:r>
                <w:rPr>
                  <w:rFonts w:eastAsia="PMingLiU"/>
                  <w:color w:val="000000" w:themeColor="text1"/>
                  <w:lang w:val="en-US" w:eastAsia="zh-TW"/>
                </w:rPr>
                <w:t>upport the recommended WF.</w:t>
              </w:r>
            </w:ins>
          </w:p>
          <w:p w14:paraId="2AA875D2" w14:textId="77777777" w:rsidR="00321E2F" w:rsidRDefault="00321E2F" w:rsidP="00321E2F">
            <w:pPr>
              <w:rPr>
                <w:ins w:id="811" w:author="Rolando Bettancourt Ortega" w:date="2022-08-18T00:19:00Z"/>
                <w:b/>
                <w:color w:val="000000" w:themeColor="text1"/>
                <w:u w:val="single"/>
                <w:lang w:val="en-US" w:eastAsia="ko-KR"/>
              </w:rPr>
            </w:pPr>
            <w:ins w:id="812" w:author="Rolando Bettancourt Ortega" w:date="2022-08-18T00:19:00Z">
              <w:r w:rsidRPr="006409C6">
                <w:rPr>
                  <w:b/>
                  <w:color w:val="000000" w:themeColor="text1"/>
                  <w:u w:val="single"/>
                  <w:lang w:val="en-US" w:eastAsia="ko-KR"/>
                </w:rPr>
                <w:t xml:space="preserve">Issue 3-1-3: Static channel matrix used for 1Rx UE and SNR test points for CQI reporting tests. </w:t>
              </w:r>
            </w:ins>
          </w:p>
          <w:p w14:paraId="1BBCD3A8" w14:textId="04AB8977" w:rsidR="00321E2F" w:rsidRPr="002D2D67" w:rsidRDefault="00321E2F" w:rsidP="00321E2F">
            <w:pPr>
              <w:rPr>
                <w:ins w:id="813" w:author="Rolando Bettancourt Ortega" w:date="2022-08-18T00:19:00Z"/>
                <w:rFonts w:eastAsia="PMingLiU"/>
                <w:bCs/>
                <w:color w:val="000000" w:themeColor="text1"/>
                <w:u w:val="single"/>
                <w:lang w:val="en-US" w:eastAsia="zh-TW"/>
              </w:rPr>
            </w:pPr>
            <w:ins w:id="814" w:author="Rolando Bettancourt Ortega" w:date="2022-08-18T00:19:00Z">
              <w:r>
                <w:rPr>
                  <w:rFonts w:eastAsia="PMingLiU"/>
                  <w:bCs/>
                  <w:color w:val="000000" w:themeColor="text1"/>
                  <w:u w:val="single"/>
                  <w:lang w:val="en-US" w:eastAsia="zh-TW"/>
                </w:rPr>
                <w:t xml:space="preserve">We have no strong view </w:t>
              </w:r>
            </w:ins>
            <w:ins w:id="815" w:author="Rolando Bettancourt Ortega" w:date="2022-08-18T00:52:00Z">
              <w:r w:rsidR="008325AA">
                <w:rPr>
                  <w:rFonts w:eastAsia="PMingLiU"/>
                  <w:bCs/>
                  <w:color w:val="000000" w:themeColor="text1"/>
                  <w:u w:val="single"/>
                  <w:lang w:val="en-US" w:eastAsia="zh-TW"/>
                </w:rPr>
                <w:t>on these</w:t>
              </w:r>
            </w:ins>
            <w:ins w:id="816" w:author="Rolando Bettancourt Ortega" w:date="2022-08-18T00:19:00Z">
              <w:r>
                <w:rPr>
                  <w:rFonts w:eastAsia="PMingLiU"/>
                  <w:bCs/>
                  <w:color w:val="000000" w:themeColor="text1"/>
                  <w:u w:val="single"/>
                  <w:lang w:val="en-US" w:eastAsia="zh-TW"/>
                </w:rPr>
                <w:t xml:space="preserve"> </w:t>
              </w:r>
            </w:ins>
            <w:ins w:id="817" w:author="Rolando Bettancourt Ortega" w:date="2022-08-18T00:32:00Z">
              <w:r w:rsidR="00DF6812">
                <w:rPr>
                  <w:rFonts w:eastAsia="PMingLiU"/>
                  <w:bCs/>
                  <w:color w:val="000000" w:themeColor="text1"/>
                  <w:u w:val="single"/>
                  <w:lang w:val="en-US" w:eastAsia="zh-TW"/>
                </w:rPr>
                <w:t>o</w:t>
              </w:r>
            </w:ins>
            <w:ins w:id="818" w:author="Rolando Bettancourt Ortega" w:date="2022-08-18T00:19:00Z">
              <w:r>
                <w:rPr>
                  <w:rFonts w:eastAsia="PMingLiU"/>
                  <w:bCs/>
                  <w:color w:val="000000" w:themeColor="text1"/>
                  <w:u w:val="single"/>
                  <w:lang w:val="en-US" w:eastAsia="zh-TW"/>
                </w:rPr>
                <w:t xml:space="preserve">ptions. </w:t>
              </w:r>
            </w:ins>
            <w:ins w:id="819" w:author="Rolando Bettancourt Ortega" w:date="2022-08-18T00:32:00Z">
              <w:r w:rsidR="00DF6812">
                <w:rPr>
                  <w:rFonts w:eastAsia="PMingLiU"/>
                  <w:bCs/>
                  <w:color w:val="000000" w:themeColor="text1"/>
                  <w:u w:val="single"/>
                  <w:lang w:val="en-US" w:eastAsia="zh-TW"/>
                </w:rPr>
                <w:t xml:space="preserve">It would be better to </w:t>
              </w:r>
            </w:ins>
            <w:ins w:id="820" w:author="Rolando Bettancourt Ortega" w:date="2022-08-18T00:33:00Z">
              <w:r w:rsidR="00DF6812">
                <w:rPr>
                  <w:rFonts w:eastAsia="PMingLiU"/>
                  <w:bCs/>
                  <w:color w:val="000000" w:themeColor="text1"/>
                  <w:u w:val="single"/>
                  <w:lang w:val="en-US" w:eastAsia="zh-TW"/>
                </w:rPr>
                <w:t>keep the previous agreement</w:t>
              </w:r>
            </w:ins>
            <w:ins w:id="821" w:author="Rolando Bettancourt Ortega" w:date="2022-08-18T00:19:00Z">
              <w:r w:rsidRPr="002D2D67">
                <w:rPr>
                  <w:rFonts w:eastAsia="PMingLiU"/>
                  <w:bCs/>
                  <w:color w:val="000000" w:themeColor="text1"/>
                  <w:u w:val="single"/>
                  <w:lang w:val="en-US" w:eastAsia="zh-TW"/>
                </w:rPr>
                <w:t xml:space="preserve"> to </w:t>
              </w:r>
              <w:r>
                <w:rPr>
                  <w:rFonts w:eastAsia="PMingLiU"/>
                  <w:bCs/>
                  <w:color w:val="000000" w:themeColor="text1"/>
                  <w:u w:val="single"/>
                  <w:lang w:val="en-US" w:eastAsia="zh-TW"/>
                </w:rPr>
                <w:t>avoid re</w:t>
              </w:r>
            </w:ins>
            <w:ins w:id="822" w:author="Rolando Bettancourt Ortega" w:date="2022-08-18T00:33:00Z">
              <w:r w:rsidR="00DF6812">
                <w:rPr>
                  <w:rFonts w:eastAsia="PMingLiU"/>
                  <w:bCs/>
                  <w:color w:val="000000" w:themeColor="text1"/>
                  <w:u w:val="single"/>
                  <w:lang w:val="en-US" w:eastAsia="zh-TW"/>
                </w:rPr>
                <w:t>-</w:t>
              </w:r>
            </w:ins>
            <w:ins w:id="823" w:author="Rolando Bettancourt Ortega" w:date="2022-08-18T00:19:00Z">
              <w:r>
                <w:rPr>
                  <w:rFonts w:eastAsia="PMingLiU"/>
                  <w:bCs/>
                  <w:color w:val="000000" w:themeColor="text1"/>
                  <w:u w:val="single"/>
                  <w:lang w:val="en-US" w:eastAsia="zh-TW"/>
                </w:rPr>
                <w:t xml:space="preserve">running </w:t>
              </w:r>
              <w:r w:rsidRPr="002D2D67">
                <w:rPr>
                  <w:rFonts w:eastAsia="PMingLiU"/>
                  <w:bCs/>
                  <w:color w:val="000000" w:themeColor="text1"/>
                  <w:u w:val="single"/>
                  <w:lang w:val="en-US" w:eastAsia="zh-TW"/>
                </w:rPr>
                <w:t>simulation</w:t>
              </w:r>
            </w:ins>
            <w:ins w:id="824" w:author="Rolando Bettancourt Ortega" w:date="2022-08-18T00:33:00Z">
              <w:r w:rsidR="00DF6812">
                <w:rPr>
                  <w:rFonts w:eastAsia="PMingLiU"/>
                  <w:bCs/>
                  <w:color w:val="000000" w:themeColor="text1"/>
                  <w:u w:val="single"/>
                  <w:lang w:val="en-US" w:eastAsia="zh-TW"/>
                </w:rPr>
                <w:t>s and avoid extending the discussion</w:t>
              </w:r>
            </w:ins>
            <w:ins w:id="825" w:author="Rolando Bettancourt Ortega" w:date="2022-08-18T00:19:00Z">
              <w:r>
                <w:rPr>
                  <w:rFonts w:eastAsia="PMingLiU"/>
                  <w:bCs/>
                  <w:color w:val="000000" w:themeColor="text1"/>
                  <w:u w:val="single"/>
                  <w:lang w:val="en-US" w:eastAsia="zh-TW"/>
                </w:rPr>
                <w:t>.</w:t>
              </w:r>
            </w:ins>
          </w:p>
          <w:p w14:paraId="361089C1" w14:textId="77777777" w:rsidR="00321E2F" w:rsidRDefault="00321E2F" w:rsidP="00321E2F">
            <w:pPr>
              <w:rPr>
                <w:ins w:id="826" w:author="Rolando Bettancourt Ortega" w:date="2022-08-18T00:19:00Z"/>
                <w:b/>
                <w:color w:val="000000" w:themeColor="text1"/>
                <w:u w:val="single"/>
                <w:lang w:val="en-US" w:eastAsia="ko-KR"/>
              </w:rPr>
            </w:pPr>
            <w:ins w:id="827" w:author="Rolando Bettancourt Ortega" w:date="2022-08-18T00:1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3819405" w14:textId="666F8BCD" w:rsidR="00321E2F" w:rsidRPr="00662C7A" w:rsidRDefault="00DF6812" w:rsidP="00321E2F">
            <w:pPr>
              <w:rPr>
                <w:ins w:id="828" w:author="Rolando Bettancourt Ortega" w:date="2022-08-18T00:19:00Z"/>
                <w:rFonts w:eastAsia="PMingLiU"/>
                <w:color w:val="000000" w:themeColor="text1"/>
                <w:lang w:val="en-US" w:eastAsia="zh-TW"/>
              </w:rPr>
            </w:pPr>
            <w:ins w:id="829" w:author="Rolando Bettancourt Ortega" w:date="2022-08-18T00:35:00Z">
              <w:r>
                <w:rPr>
                  <w:rFonts w:eastAsia="PMingLiU"/>
                  <w:color w:val="000000" w:themeColor="text1"/>
                  <w:lang w:val="en-US" w:eastAsia="zh-TW"/>
                </w:rPr>
                <w:t>We support the table proposed by Nokia</w:t>
              </w:r>
            </w:ins>
            <w:ins w:id="830" w:author="Rolando Bettancourt Ortega" w:date="2022-08-18T00:19:00Z">
              <w:r w:rsidR="00321E2F">
                <w:rPr>
                  <w:rFonts w:eastAsia="PMingLiU"/>
                  <w:color w:val="000000" w:themeColor="text1"/>
                  <w:lang w:val="en-US" w:eastAsia="zh-TW"/>
                </w:rPr>
                <w:t>.</w:t>
              </w:r>
            </w:ins>
          </w:p>
          <w:p w14:paraId="0D1854AB" w14:textId="77777777" w:rsidR="00321E2F" w:rsidRDefault="00321E2F" w:rsidP="00321E2F">
            <w:pPr>
              <w:rPr>
                <w:ins w:id="831" w:author="Rolando Bettancourt Ortega" w:date="2022-08-18T00:19:00Z"/>
                <w:b/>
                <w:color w:val="000000" w:themeColor="text1"/>
                <w:u w:val="single"/>
                <w:lang w:val="en-US" w:eastAsia="ko-KR"/>
              </w:rPr>
            </w:pPr>
            <w:ins w:id="832" w:author="Rolando Bettancourt Ortega" w:date="2022-08-18T00:1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974D738" w14:textId="78B02147" w:rsidR="00321E2F" w:rsidRPr="00B77001" w:rsidRDefault="00321E2F" w:rsidP="00321E2F">
            <w:pPr>
              <w:rPr>
                <w:ins w:id="833" w:author="Rolando Bettancourt Ortega" w:date="2022-08-18T00:19:00Z"/>
                <w:rFonts w:eastAsia="PMingLiU"/>
                <w:color w:val="000000" w:themeColor="text1"/>
                <w:lang w:val="en-US" w:eastAsia="zh-TW"/>
              </w:rPr>
            </w:pPr>
            <w:ins w:id="834" w:author="Rolando Bettancourt Ortega" w:date="2022-08-18T00:24:00Z">
              <w:r>
                <w:rPr>
                  <w:rFonts w:eastAsia="PMingLiU"/>
                  <w:color w:val="000000" w:themeColor="text1"/>
                  <w:lang w:val="en-US" w:eastAsia="zh-TW"/>
                </w:rPr>
                <w:t xml:space="preserve">We </w:t>
              </w:r>
            </w:ins>
            <w:ins w:id="835" w:author="Rolando Bettancourt Ortega" w:date="2022-08-18T00:36:00Z">
              <w:r w:rsidR="00DF6812">
                <w:rPr>
                  <w:rFonts w:eastAsia="PMingLiU"/>
                  <w:color w:val="000000" w:themeColor="text1"/>
                  <w:lang w:val="en-US" w:eastAsia="zh-TW"/>
                </w:rPr>
                <w:t>agree with</w:t>
              </w:r>
            </w:ins>
            <w:ins w:id="836" w:author="Rolando Bettancourt Ortega" w:date="2022-08-18T00:24:00Z">
              <w:r>
                <w:rPr>
                  <w:rFonts w:eastAsia="PMingLiU"/>
                  <w:color w:val="000000" w:themeColor="text1"/>
                  <w:lang w:val="en-US" w:eastAsia="zh-TW"/>
                </w:rPr>
                <w:t xml:space="preserve"> </w:t>
              </w:r>
            </w:ins>
            <w:ins w:id="837" w:author="Rolando Bettancourt Ortega" w:date="2022-08-18T00:19:00Z">
              <w:r>
                <w:rPr>
                  <w:rFonts w:eastAsia="PMingLiU"/>
                  <w:color w:val="000000" w:themeColor="text1"/>
                  <w:lang w:val="en-US" w:eastAsia="zh-TW"/>
                </w:rPr>
                <w:t>the recommended WF.</w:t>
              </w:r>
            </w:ins>
          </w:p>
          <w:p w14:paraId="12717AE7" w14:textId="77777777" w:rsidR="00321E2F" w:rsidRPr="00EA6E64" w:rsidRDefault="00321E2F" w:rsidP="00321E2F">
            <w:pPr>
              <w:rPr>
                <w:ins w:id="838" w:author="Rolando Bettancourt Ortega" w:date="2022-08-18T00:19:00Z"/>
                <w:b/>
                <w:color w:val="000000" w:themeColor="text1"/>
                <w:u w:val="single"/>
                <w:lang w:val="en-US" w:eastAsia="ko-KR"/>
              </w:rPr>
            </w:pPr>
            <w:ins w:id="839" w:author="Rolando Bettancourt Ortega" w:date="2022-08-18T00:1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786FB8D0" w14:textId="686F24E8" w:rsidR="00321E2F" w:rsidRPr="000642B4" w:rsidRDefault="00321E2F" w:rsidP="00321E2F">
            <w:pPr>
              <w:rPr>
                <w:ins w:id="840" w:author="Rolando Bettancourt Ortega" w:date="2022-08-17T22:40:00Z"/>
                <w:b/>
                <w:color w:val="000000" w:themeColor="text1"/>
                <w:u w:val="single"/>
                <w:lang w:val="en-US" w:eastAsia="ko-KR"/>
              </w:rPr>
            </w:pPr>
            <w:ins w:id="841" w:author="Rolando Bettancourt Ortega" w:date="2022-08-18T00:24:00Z">
              <w:r>
                <w:rPr>
                  <w:rFonts w:eastAsia="PMingLiU"/>
                  <w:bCs/>
                  <w:color w:val="000000" w:themeColor="text1"/>
                  <w:u w:val="single"/>
                  <w:lang w:val="en-US" w:eastAsia="zh-TW"/>
                </w:rPr>
                <w:t>We remain in our position of O</w:t>
              </w:r>
            </w:ins>
            <w:ins w:id="842" w:author="Rolando Bettancourt Ortega" w:date="2022-08-18T00:19:00Z">
              <w:r w:rsidRPr="0021421C">
                <w:rPr>
                  <w:rFonts w:eastAsia="PMingLiU"/>
                  <w:bCs/>
                  <w:color w:val="000000" w:themeColor="text1"/>
                  <w:u w:val="single"/>
                  <w:lang w:val="en-US" w:eastAsia="zh-TW"/>
                </w:rPr>
                <w:t>ption 2</w:t>
              </w:r>
            </w:ins>
            <w:ins w:id="843" w:author="Rolando Bettancourt Ortega" w:date="2022-08-18T00:52:00Z">
              <w:r w:rsidR="008325AA">
                <w:rPr>
                  <w:rFonts w:eastAsia="PMingLiU"/>
                  <w:bCs/>
                  <w:color w:val="000000" w:themeColor="text1"/>
                  <w:u w:val="single"/>
                  <w:lang w:val="en-US" w:eastAsia="zh-TW"/>
                </w:rPr>
                <w:t xml:space="preserve"> of</w:t>
              </w:r>
            </w:ins>
            <w:ins w:id="844" w:author="Rolando Bettancourt Ortega" w:date="2022-08-18T00:36:00Z">
              <w:r w:rsidR="00DF6812">
                <w:rPr>
                  <w:rFonts w:eastAsia="PMingLiU"/>
                  <w:bCs/>
                  <w:color w:val="000000" w:themeColor="text1"/>
                  <w:u w:val="single"/>
                  <w:lang w:val="en-US" w:eastAsia="zh-TW"/>
                </w:rPr>
                <w:t xml:space="preserve"> not defin</w:t>
              </w:r>
            </w:ins>
            <w:ins w:id="845" w:author="Rolando Bettancourt Ortega" w:date="2022-08-18T00:53:00Z">
              <w:r w:rsidR="008325AA">
                <w:rPr>
                  <w:rFonts w:eastAsia="PMingLiU"/>
                  <w:bCs/>
                  <w:color w:val="000000" w:themeColor="text1"/>
                  <w:u w:val="single"/>
                  <w:lang w:val="en-US" w:eastAsia="zh-TW"/>
                </w:rPr>
                <w:t>ing</w:t>
              </w:r>
            </w:ins>
            <w:ins w:id="846" w:author="Rolando Bettancourt Ortega" w:date="2022-08-18T00:36:00Z">
              <w:r w:rsidR="00DF6812">
                <w:rPr>
                  <w:rFonts w:eastAsia="PMingLiU"/>
                  <w:bCs/>
                  <w:color w:val="000000" w:themeColor="text1"/>
                  <w:u w:val="single"/>
                  <w:lang w:val="en-US" w:eastAsia="zh-TW"/>
                </w:rPr>
                <w:t xml:space="preserve"> RI reporting requirements.</w:t>
              </w:r>
            </w:ins>
          </w:p>
        </w:tc>
      </w:tr>
    </w:tbl>
    <w:p w14:paraId="0C09AB3F" w14:textId="77777777" w:rsidR="00F856D2" w:rsidRPr="008325AA" w:rsidRDefault="00F856D2" w:rsidP="00F856D2">
      <w:pPr>
        <w:rPr>
          <w:color w:val="000000" w:themeColor="text1"/>
          <w:lang w:eastAsia="zh-CN"/>
          <w:rPrChange w:id="847" w:author="Rolando Bettancourt Ortega" w:date="2022-08-18T00:53:00Z">
            <w:rPr>
              <w:color w:val="000000" w:themeColor="text1"/>
              <w:lang w:val="en-US" w:eastAsia="zh-CN"/>
            </w:rPr>
          </w:rPrChange>
        </w:rPr>
      </w:pPr>
    </w:p>
    <w:p w14:paraId="666B42EE" w14:textId="679E5623" w:rsidR="00F856D2" w:rsidRPr="00B15A62" w:rsidRDefault="00F856D2" w:rsidP="00F856D2">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F5774F" w14:paraId="68D58ED8" w14:textId="77777777" w:rsidTr="00B42811">
        <w:tc>
          <w:tcPr>
            <w:tcW w:w="1305"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26"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B42811">
        <w:tc>
          <w:tcPr>
            <w:tcW w:w="1305"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326"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draft CR: Applicability of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UE CSI reporting requirements</w:t>
            </w:r>
          </w:p>
        </w:tc>
      </w:tr>
      <w:tr w:rsidR="00F036E7" w:rsidRPr="007B4C76" w14:paraId="4D0516C5" w14:textId="77777777" w:rsidTr="00B42811">
        <w:tc>
          <w:tcPr>
            <w:tcW w:w="1305"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41677F6" w14:textId="201D033B" w:rsidR="00F036E7" w:rsidRPr="007B4C76" w:rsidRDefault="00852DE7" w:rsidP="00084BF1">
            <w:pPr>
              <w:spacing w:after="120"/>
              <w:rPr>
                <w:rFonts w:eastAsiaTheme="minorEastAsia"/>
                <w:color w:val="000000" w:themeColor="text1"/>
                <w:lang w:val="en-US" w:eastAsia="zh-CN"/>
              </w:rPr>
            </w:pPr>
            <w:ins w:id="848"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B42811">
        <w:tc>
          <w:tcPr>
            <w:tcW w:w="1305"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B42811">
        <w:tc>
          <w:tcPr>
            <w:tcW w:w="1305"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B42811">
        <w:tc>
          <w:tcPr>
            <w:tcW w:w="1305"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Channel quality reporting for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under static condition</w:t>
            </w:r>
          </w:p>
        </w:tc>
      </w:tr>
      <w:tr w:rsidR="00F036E7" w:rsidRPr="007B4C76" w14:paraId="08A867B3" w14:textId="77777777" w:rsidTr="00B42811">
        <w:tc>
          <w:tcPr>
            <w:tcW w:w="1305"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5E104C3D" w14:textId="77777777" w:rsidR="00A74E50" w:rsidRDefault="00CE5BA1" w:rsidP="00084BF1">
            <w:pPr>
              <w:spacing w:after="120"/>
              <w:rPr>
                <w:ins w:id="849" w:author="Kazuyoshi Uesaka" w:date="2022-08-16T15:57:00Z"/>
                <w:rFonts w:eastAsiaTheme="minorEastAsia"/>
                <w:color w:val="000000" w:themeColor="text1"/>
                <w:lang w:val="en-US" w:eastAsia="zh-CN"/>
              </w:rPr>
            </w:pPr>
            <w:ins w:id="850"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851" w:author="Kazuyoshi Uesaka" w:date="2022-08-15T14:48:00Z"/>
                <w:rFonts w:eastAsiaTheme="minorEastAsia"/>
                <w:color w:val="000000" w:themeColor="text1"/>
                <w:lang w:val="en-US" w:eastAsia="zh-CN"/>
              </w:rPr>
            </w:pPr>
            <w:ins w:id="852" w:author="Kazuyoshi Uesaka" w:date="2022-08-15T14:44:00Z">
              <w:r>
                <w:rPr>
                  <w:rFonts w:eastAsiaTheme="minorEastAsia"/>
                  <w:color w:val="000000" w:themeColor="text1"/>
                  <w:lang w:val="en-US" w:eastAsia="zh-CN"/>
                </w:rPr>
                <w:t xml:space="preserve">As it is proposed in </w:t>
              </w:r>
            </w:ins>
            <w:ins w:id="853" w:author="Kazuyoshi Uesaka" w:date="2022-08-15T14:47:00Z">
              <w:r w:rsidR="00622BE2">
                <w:rPr>
                  <w:rFonts w:eastAsiaTheme="minorEastAsia"/>
                  <w:color w:val="000000" w:themeColor="text1"/>
                  <w:lang w:val="en-US" w:eastAsia="zh-CN"/>
                </w:rPr>
                <w:t xml:space="preserve">WF </w:t>
              </w:r>
            </w:ins>
            <w:ins w:id="854"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855" w:author="Kazuyoshi Uesaka" w:date="2022-08-15T14:47:00Z">
              <w:r w:rsidR="00622BE2">
                <w:rPr>
                  <w:rFonts w:eastAsiaTheme="minorEastAsia"/>
                  <w:color w:val="000000" w:themeColor="text1"/>
                  <w:lang w:val="en-US" w:eastAsia="zh-CN"/>
                </w:rPr>
                <w:t>0672</w:t>
              </w:r>
            </w:ins>
            <w:ins w:id="856" w:author="Kazuyoshi Uesaka" w:date="2022-08-15T14:44:00Z">
              <w:r w:rsidR="00622BE2">
                <w:rPr>
                  <w:rFonts w:eastAsiaTheme="minorEastAsia"/>
                  <w:color w:val="000000" w:themeColor="text1"/>
                  <w:lang w:val="en-US" w:eastAsia="zh-CN"/>
                </w:rPr>
                <w:t>, not use suffix ‘B’</w:t>
              </w:r>
            </w:ins>
            <w:ins w:id="857" w:author="Kazuyoshi Uesaka" w:date="2022-08-15T14:45:00Z">
              <w:r w:rsidR="00622BE2">
                <w:rPr>
                  <w:rFonts w:eastAsiaTheme="minorEastAsia"/>
                  <w:color w:val="000000" w:themeColor="text1"/>
                  <w:lang w:val="en-US" w:eastAsia="zh-CN"/>
                </w:rPr>
                <w:t xml:space="preserve">. </w:t>
              </w:r>
            </w:ins>
            <w:ins w:id="858" w:author="Kazuyoshi Uesaka" w:date="2022-08-15T15:42:00Z">
              <w:r w:rsidR="00125735">
                <w:rPr>
                  <w:rFonts w:eastAsiaTheme="minorEastAsia"/>
                  <w:color w:val="000000" w:themeColor="text1"/>
                  <w:lang w:val="en-US" w:eastAsia="zh-CN"/>
                </w:rPr>
                <w:t xml:space="preserve">We suggest </w:t>
              </w:r>
              <w:proofErr w:type="gramStart"/>
              <w:r w:rsidR="00125735">
                <w:rPr>
                  <w:rFonts w:eastAsiaTheme="minorEastAsia"/>
                  <w:color w:val="000000" w:themeColor="text1"/>
                  <w:lang w:val="en-US" w:eastAsia="zh-CN"/>
                </w:rPr>
                <w:t>to use</w:t>
              </w:r>
              <w:proofErr w:type="gramEnd"/>
              <w:r w:rsidR="00125735">
                <w:rPr>
                  <w:rFonts w:eastAsiaTheme="minorEastAsia"/>
                  <w:color w:val="000000" w:themeColor="text1"/>
                  <w:lang w:val="en-US" w:eastAsia="zh-CN"/>
                </w:rPr>
                <w:t xml:space="preserve"> the following</w:t>
              </w:r>
            </w:ins>
            <w:ins w:id="859" w:author="Kazuyoshi Uesaka" w:date="2022-08-15T14:45:00Z">
              <w:r w:rsidR="00622BE2">
                <w:rPr>
                  <w:rFonts w:eastAsiaTheme="minorEastAsia"/>
                  <w:color w:val="000000" w:themeColor="text1"/>
                  <w:lang w:val="en-US" w:eastAsia="zh-CN"/>
                </w:rPr>
                <w:t xml:space="preserve"> section number</w:t>
              </w:r>
            </w:ins>
            <w:ins w:id="860" w:author="Kazuyoshi Uesaka" w:date="2022-08-16T15:58:00Z">
              <w:r w:rsidR="00A74E50">
                <w:rPr>
                  <w:rFonts w:eastAsiaTheme="minorEastAsia"/>
                  <w:color w:val="000000" w:themeColor="text1"/>
                  <w:lang w:val="en-US" w:eastAsia="zh-CN"/>
                </w:rPr>
                <w:t>s</w:t>
              </w:r>
            </w:ins>
            <w:ins w:id="861" w:author="Kazuyoshi Uesaka" w:date="2022-08-15T14:45:00Z">
              <w:r w:rsidR="00622BE2">
                <w:rPr>
                  <w:rFonts w:eastAsiaTheme="minorEastAsia"/>
                  <w:color w:val="000000" w:themeColor="text1"/>
                  <w:lang w:val="en-US" w:eastAsia="zh-CN"/>
                </w:rPr>
                <w:t xml:space="preserve"> </w:t>
              </w:r>
            </w:ins>
            <w:ins w:id="862" w:author="Kazuyoshi Uesaka" w:date="2022-08-16T15:58:00Z">
              <w:r w:rsidR="00A74E50">
                <w:rPr>
                  <w:rFonts w:eastAsiaTheme="minorEastAsia"/>
                  <w:color w:val="000000" w:themeColor="text1"/>
                  <w:lang w:val="en-US" w:eastAsia="zh-CN"/>
                </w:rPr>
                <w:t>for</w:t>
              </w:r>
            </w:ins>
            <w:ins w:id="863" w:author="Kazuyoshi Uesaka" w:date="2022-08-15T14:45:00Z">
              <w:r w:rsidR="00622BE2">
                <w:rPr>
                  <w:rFonts w:eastAsiaTheme="minorEastAsia"/>
                  <w:color w:val="000000" w:themeColor="text1"/>
                  <w:lang w:val="en-US" w:eastAsia="zh-CN"/>
                </w:rPr>
                <w:t xml:space="preserve"> CQI reporting requirements in static condition</w:t>
              </w:r>
            </w:ins>
            <w:ins w:id="864" w:author="Kazuyoshi Uesaka" w:date="2022-08-15T15:42:00Z">
              <w:r w:rsidR="00125735">
                <w:rPr>
                  <w:rFonts w:eastAsiaTheme="minorEastAsia"/>
                  <w:color w:val="000000" w:themeColor="text1"/>
                  <w:lang w:val="en-US" w:eastAsia="zh-CN"/>
                </w:rPr>
                <w:t>.</w:t>
              </w:r>
            </w:ins>
            <w:ins w:id="865"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86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867" w:author="Kazuyoshi Uesaka" w:date="2022-08-15T14:48:00Z"/>
                      <w:rFonts w:ascii="Segoe UI" w:eastAsia="Times New Roman" w:hAnsi="Segoe UI" w:cs="Segoe UI"/>
                      <w:sz w:val="18"/>
                      <w:szCs w:val="18"/>
                      <w:lang w:val="en-US"/>
                    </w:rPr>
                  </w:pPr>
                  <w:ins w:id="868"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869" w:author="Kazuyoshi Uesaka" w:date="2022-08-15T14:48:00Z"/>
                      <w:rFonts w:ascii="Segoe UI" w:eastAsia="Times New Roman" w:hAnsi="Segoe UI" w:cs="Segoe UI"/>
                      <w:sz w:val="18"/>
                      <w:szCs w:val="18"/>
                      <w:lang w:val="en-US"/>
                    </w:rPr>
                  </w:pPr>
                  <w:ins w:id="870"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871" w:author="Kazuyoshi Uesaka" w:date="2022-08-15T14:48:00Z"/>
                      <w:rFonts w:ascii="Segoe UI" w:eastAsia="Times New Roman" w:hAnsi="Segoe UI" w:cs="Segoe UI"/>
                      <w:sz w:val="18"/>
                      <w:szCs w:val="18"/>
                      <w:lang w:val="en-US"/>
                    </w:rPr>
                  </w:pPr>
                  <w:ins w:id="872"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87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874" w:author="Kazuyoshi Uesaka" w:date="2022-08-15T14:48:00Z"/>
                      <w:rFonts w:ascii="Segoe UI" w:eastAsia="Times New Roman" w:hAnsi="Segoe UI" w:cs="Segoe UI"/>
                      <w:sz w:val="18"/>
                      <w:szCs w:val="18"/>
                      <w:lang w:val="en-US"/>
                    </w:rPr>
                  </w:pPr>
                  <w:ins w:id="875"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876" w:author="Kazuyoshi Uesaka" w:date="2022-08-15T14:48:00Z"/>
                      <w:rFonts w:ascii="Segoe UI" w:eastAsia="Times New Roman" w:hAnsi="Segoe UI" w:cs="Segoe UI"/>
                      <w:sz w:val="18"/>
                      <w:szCs w:val="18"/>
                      <w:lang w:val="en-US"/>
                    </w:rPr>
                  </w:pPr>
                  <w:ins w:id="877"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878" w:author="Kazuyoshi Uesaka" w:date="2022-08-15T14:48:00Z"/>
                      <w:rFonts w:ascii="Segoe UI" w:eastAsia="Times New Roman" w:hAnsi="Segoe UI" w:cs="Segoe UI"/>
                      <w:sz w:val="18"/>
                      <w:szCs w:val="18"/>
                      <w:lang w:val="en-US"/>
                    </w:rPr>
                  </w:pPr>
                  <w:ins w:id="879"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88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881" w:author="Kazuyoshi Uesaka" w:date="2022-08-15T14:48:00Z"/>
                      <w:rFonts w:ascii="Segoe UI" w:eastAsia="Times New Roman" w:hAnsi="Segoe UI" w:cs="Segoe UI"/>
                      <w:sz w:val="18"/>
                      <w:szCs w:val="18"/>
                      <w:lang w:val="en-US"/>
                    </w:rPr>
                  </w:pPr>
                  <w:ins w:id="882"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883" w:author="Kazuyoshi Uesaka" w:date="2022-08-15T14:48:00Z"/>
                      <w:rFonts w:ascii="Segoe UI" w:eastAsia="Times New Roman" w:hAnsi="Segoe UI" w:cs="Segoe UI"/>
                      <w:sz w:val="18"/>
                      <w:szCs w:val="18"/>
                      <w:lang w:val="en-US"/>
                    </w:rPr>
                  </w:pPr>
                  <w:ins w:id="884"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885" w:author="Kazuyoshi Uesaka" w:date="2022-08-15T14:48:00Z"/>
                      <w:rFonts w:ascii="Segoe UI" w:eastAsia="Times New Roman" w:hAnsi="Segoe UI" w:cs="Segoe UI"/>
                      <w:sz w:val="18"/>
                      <w:szCs w:val="18"/>
                      <w:lang w:val="en-US"/>
                    </w:rPr>
                  </w:pPr>
                  <w:ins w:id="886"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88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888" w:author="Kazuyoshi Uesaka" w:date="2022-08-15T14:48:00Z"/>
                      <w:rFonts w:ascii="Segoe UI" w:eastAsia="Times New Roman" w:hAnsi="Segoe UI" w:cs="Segoe UI"/>
                      <w:sz w:val="18"/>
                      <w:szCs w:val="18"/>
                      <w:lang w:val="en-US"/>
                    </w:rPr>
                  </w:pPr>
                  <w:ins w:id="889"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890" w:author="Kazuyoshi Uesaka" w:date="2022-08-15T14:48:00Z"/>
                      <w:rFonts w:ascii="Segoe UI" w:eastAsia="Times New Roman" w:hAnsi="Segoe UI" w:cs="Segoe UI"/>
                      <w:sz w:val="18"/>
                      <w:szCs w:val="18"/>
                      <w:lang w:val="en-US"/>
                    </w:rPr>
                  </w:pPr>
                  <w:ins w:id="891"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892" w:author="Kazuyoshi Uesaka" w:date="2022-08-15T14:48:00Z"/>
                      <w:rFonts w:ascii="Segoe UI" w:eastAsia="Times New Roman" w:hAnsi="Segoe UI" w:cs="Segoe UI"/>
                      <w:sz w:val="18"/>
                      <w:szCs w:val="18"/>
                      <w:lang w:val="en-US"/>
                    </w:rPr>
                  </w:pPr>
                  <w:ins w:id="893"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89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895" w:author="Kazuyoshi Uesaka" w:date="2022-08-15T14:48:00Z"/>
                      <w:rFonts w:ascii="Segoe UI" w:eastAsia="Times New Roman" w:hAnsi="Segoe UI" w:cs="Segoe UI"/>
                      <w:sz w:val="18"/>
                      <w:szCs w:val="18"/>
                      <w:lang w:val="en-US"/>
                    </w:rPr>
                  </w:pPr>
                  <w:ins w:id="896"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897" w:author="Kazuyoshi Uesaka" w:date="2022-08-15T14:48:00Z"/>
                      <w:rFonts w:ascii="Segoe UI" w:eastAsia="Times New Roman" w:hAnsi="Segoe UI" w:cs="Segoe UI"/>
                      <w:sz w:val="18"/>
                      <w:szCs w:val="18"/>
                      <w:lang w:val="en-US"/>
                    </w:rPr>
                  </w:pPr>
                  <w:ins w:id="898"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899" w:author="Kazuyoshi Uesaka" w:date="2022-08-15T14:48:00Z"/>
                      <w:rFonts w:ascii="Segoe UI" w:eastAsia="Times New Roman" w:hAnsi="Segoe UI" w:cs="Segoe UI"/>
                      <w:sz w:val="18"/>
                      <w:szCs w:val="18"/>
                      <w:lang w:val="en-US"/>
                    </w:rPr>
                  </w:pPr>
                  <w:ins w:id="900"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90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902" w:author="Kazuyoshi Uesaka" w:date="2022-08-15T14:48:00Z"/>
                      <w:rFonts w:ascii="Segoe UI" w:eastAsia="Times New Roman" w:hAnsi="Segoe UI" w:cs="Segoe UI"/>
                      <w:sz w:val="18"/>
                      <w:szCs w:val="18"/>
                      <w:lang w:val="en-US"/>
                    </w:rPr>
                  </w:pPr>
                  <w:ins w:id="903"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904" w:author="Kazuyoshi Uesaka" w:date="2022-08-15T14:48:00Z"/>
                      <w:rFonts w:ascii="Segoe UI" w:eastAsia="Times New Roman" w:hAnsi="Segoe UI" w:cs="Segoe UI"/>
                      <w:sz w:val="18"/>
                      <w:szCs w:val="18"/>
                      <w:lang w:val="en-US"/>
                    </w:rPr>
                  </w:pPr>
                  <w:ins w:id="905"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906" w:author="Kazuyoshi Uesaka" w:date="2022-08-15T14:48:00Z"/>
                      <w:rFonts w:ascii="Segoe UI" w:eastAsia="Times New Roman" w:hAnsi="Segoe UI" w:cs="Segoe UI"/>
                      <w:sz w:val="18"/>
                      <w:szCs w:val="18"/>
                      <w:lang w:val="en-US"/>
                    </w:rPr>
                  </w:pPr>
                  <w:ins w:id="907"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90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909" w:author="Kazuyoshi Uesaka" w:date="2022-08-15T14:48:00Z"/>
                      <w:rFonts w:ascii="Segoe UI" w:eastAsia="Times New Roman" w:hAnsi="Segoe UI" w:cs="Segoe UI"/>
                      <w:sz w:val="18"/>
                      <w:szCs w:val="18"/>
                      <w:lang w:val="en-US"/>
                    </w:rPr>
                  </w:pPr>
                  <w:ins w:id="910"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911" w:author="Kazuyoshi Uesaka" w:date="2022-08-15T14:48:00Z"/>
                      <w:rFonts w:ascii="Segoe UI" w:eastAsia="Times New Roman" w:hAnsi="Segoe UI" w:cs="Segoe UI"/>
                      <w:sz w:val="18"/>
                      <w:szCs w:val="18"/>
                      <w:lang w:val="en-US"/>
                    </w:rPr>
                  </w:pPr>
                  <w:ins w:id="912"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913" w:author="Kazuyoshi Uesaka" w:date="2022-08-15T14:48:00Z"/>
                      <w:rFonts w:ascii="Segoe UI" w:eastAsia="Times New Roman" w:hAnsi="Segoe UI" w:cs="Segoe UI"/>
                      <w:sz w:val="18"/>
                      <w:szCs w:val="18"/>
                      <w:lang w:val="en-US"/>
                    </w:rPr>
                  </w:pPr>
                  <w:ins w:id="914"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91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916" w:author="Kazuyoshi Uesaka" w:date="2022-08-15T14:48:00Z"/>
                      <w:rFonts w:ascii="Segoe UI" w:eastAsia="Times New Roman" w:hAnsi="Segoe UI" w:cs="Segoe UI"/>
                      <w:sz w:val="18"/>
                      <w:szCs w:val="18"/>
                      <w:lang w:val="en-US"/>
                    </w:rPr>
                  </w:pPr>
                  <w:ins w:id="917"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918" w:author="Kazuyoshi Uesaka" w:date="2022-08-15T14:48:00Z"/>
                      <w:rFonts w:ascii="Segoe UI" w:eastAsia="Times New Roman" w:hAnsi="Segoe UI" w:cs="Segoe UI"/>
                      <w:sz w:val="18"/>
                      <w:szCs w:val="18"/>
                      <w:lang w:val="en-US"/>
                    </w:rPr>
                  </w:pPr>
                  <w:ins w:id="919"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920" w:author="Kazuyoshi Uesaka" w:date="2022-08-15T14:48:00Z"/>
                      <w:rFonts w:ascii="Segoe UI" w:eastAsia="Times New Roman" w:hAnsi="Segoe UI" w:cs="Segoe UI"/>
                      <w:sz w:val="18"/>
                      <w:szCs w:val="18"/>
                      <w:lang w:val="en-US"/>
                    </w:rPr>
                  </w:pPr>
                  <w:ins w:id="921"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92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923" w:author="Kazuyoshi Uesaka" w:date="2022-08-15T14:48:00Z"/>
                      <w:rFonts w:ascii="Segoe UI" w:eastAsia="Times New Roman" w:hAnsi="Segoe UI" w:cs="Segoe UI"/>
                      <w:sz w:val="18"/>
                      <w:szCs w:val="18"/>
                      <w:lang w:val="en-US"/>
                    </w:rPr>
                  </w:pPr>
                  <w:ins w:id="924"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925" w:author="Kazuyoshi Uesaka" w:date="2022-08-15T14:48:00Z"/>
                      <w:rFonts w:ascii="Segoe UI" w:eastAsia="Times New Roman" w:hAnsi="Segoe UI" w:cs="Segoe UI"/>
                      <w:sz w:val="18"/>
                      <w:szCs w:val="18"/>
                      <w:lang w:val="en-US"/>
                    </w:rPr>
                  </w:pPr>
                  <w:ins w:id="926"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927" w:author="Kazuyoshi Uesaka" w:date="2022-08-15T14:48:00Z"/>
                      <w:rFonts w:ascii="Segoe UI" w:eastAsia="Times New Roman" w:hAnsi="Segoe UI" w:cs="Segoe UI"/>
                      <w:sz w:val="18"/>
                      <w:szCs w:val="18"/>
                      <w:lang w:val="en-US"/>
                    </w:rPr>
                  </w:pPr>
                  <w:ins w:id="928"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92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930" w:author="Kazuyoshi Uesaka" w:date="2022-08-15T14:48:00Z"/>
                      <w:rFonts w:ascii="Segoe UI" w:eastAsia="Times New Roman" w:hAnsi="Segoe UI" w:cs="Segoe UI"/>
                      <w:sz w:val="18"/>
                      <w:szCs w:val="18"/>
                      <w:lang w:val="en-US"/>
                    </w:rPr>
                  </w:pPr>
                  <w:ins w:id="931"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932" w:author="Kazuyoshi Uesaka" w:date="2022-08-15T14:48:00Z"/>
                      <w:rFonts w:ascii="Segoe UI" w:eastAsia="Times New Roman" w:hAnsi="Segoe UI" w:cs="Segoe UI"/>
                      <w:sz w:val="18"/>
                      <w:szCs w:val="18"/>
                      <w:lang w:val="en-US"/>
                    </w:rPr>
                  </w:pPr>
                  <w:ins w:id="933"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934" w:author="Kazuyoshi Uesaka" w:date="2022-08-15T14:48:00Z"/>
                      <w:rFonts w:ascii="Segoe UI" w:eastAsia="Times New Roman" w:hAnsi="Segoe UI" w:cs="Segoe UI"/>
                      <w:sz w:val="18"/>
                      <w:szCs w:val="18"/>
                      <w:lang w:val="en-US"/>
                    </w:rPr>
                  </w:pPr>
                  <w:ins w:id="935"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93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937" w:author="Kazuyoshi Uesaka" w:date="2022-08-15T14:48:00Z"/>
                      <w:rFonts w:ascii="Segoe UI" w:eastAsia="Times New Roman" w:hAnsi="Segoe UI" w:cs="Segoe UI"/>
                      <w:sz w:val="18"/>
                      <w:szCs w:val="18"/>
                      <w:lang w:val="en-US"/>
                    </w:rPr>
                  </w:pPr>
                  <w:ins w:id="938" w:author="Kazuyoshi Uesaka" w:date="2022-08-15T14:48:00Z">
                    <w:r w:rsidRPr="00622BE2">
                      <w:rPr>
                        <w:rFonts w:ascii="Arial" w:eastAsia="Times New Roman" w:hAnsi="Arial" w:cs="Arial"/>
                        <w:sz w:val="18"/>
                        <w:szCs w:val="18"/>
                      </w:rPr>
                      <w:t>6.2.1.1.1.</w:t>
                    </w:r>
                  </w:ins>
                  <w:ins w:id="939"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940" w:author="Kazuyoshi Uesaka" w:date="2022-08-15T14:48:00Z"/>
                      <w:rFonts w:ascii="Segoe UI" w:eastAsia="Times New Roman" w:hAnsi="Segoe UI" w:cs="Segoe UI"/>
                      <w:sz w:val="18"/>
                      <w:szCs w:val="18"/>
                      <w:lang w:val="en-US"/>
                    </w:rPr>
                  </w:pPr>
                  <w:ins w:id="941"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942" w:author="Kazuyoshi Uesaka" w:date="2022-08-15T14:48:00Z"/>
                      <w:rFonts w:ascii="Segoe UI" w:eastAsia="Times New Roman" w:hAnsi="Segoe UI" w:cs="Segoe UI"/>
                      <w:sz w:val="18"/>
                      <w:szCs w:val="18"/>
                      <w:lang w:val="en-US"/>
                    </w:rPr>
                  </w:pPr>
                  <w:ins w:id="943"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94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945" w:author="Kazuyoshi Uesaka" w:date="2022-08-15T14:48:00Z"/>
                      <w:rFonts w:ascii="Segoe UI" w:eastAsia="Times New Roman" w:hAnsi="Segoe UI" w:cs="Segoe UI"/>
                      <w:sz w:val="18"/>
                      <w:szCs w:val="18"/>
                      <w:lang w:val="en-US"/>
                    </w:rPr>
                  </w:pPr>
                  <w:ins w:id="946"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947" w:author="Kazuyoshi Uesaka" w:date="2022-08-15T14:48:00Z"/>
                      <w:rFonts w:ascii="Segoe UI" w:eastAsia="Times New Roman" w:hAnsi="Segoe UI" w:cs="Segoe UI"/>
                      <w:sz w:val="18"/>
                      <w:szCs w:val="18"/>
                      <w:lang w:val="en-US"/>
                    </w:rPr>
                  </w:pPr>
                  <w:ins w:id="948"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949" w:author="Kazuyoshi Uesaka" w:date="2022-08-15T14:48:00Z"/>
                      <w:rFonts w:ascii="Segoe UI" w:eastAsia="Times New Roman" w:hAnsi="Segoe UI" w:cs="Segoe UI"/>
                      <w:sz w:val="18"/>
                      <w:szCs w:val="18"/>
                      <w:lang w:val="en-US"/>
                    </w:rPr>
                  </w:pPr>
                  <w:ins w:id="950"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95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952" w:author="Kazuyoshi Uesaka" w:date="2022-08-15T14:48:00Z"/>
                      <w:rFonts w:ascii="Segoe UI" w:eastAsia="Times New Roman" w:hAnsi="Segoe UI" w:cs="Segoe UI"/>
                      <w:sz w:val="18"/>
                      <w:szCs w:val="18"/>
                      <w:lang w:val="en-US"/>
                    </w:rPr>
                  </w:pPr>
                  <w:ins w:id="953"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954" w:author="Kazuyoshi Uesaka" w:date="2022-08-15T14:48:00Z"/>
                      <w:rFonts w:ascii="Segoe UI" w:eastAsia="Times New Roman" w:hAnsi="Segoe UI" w:cs="Segoe UI"/>
                      <w:sz w:val="18"/>
                      <w:szCs w:val="18"/>
                      <w:lang w:val="en-US"/>
                    </w:rPr>
                  </w:pPr>
                  <w:ins w:id="955"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956" w:author="Kazuyoshi Uesaka" w:date="2022-08-15T14:48:00Z"/>
                      <w:rFonts w:ascii="Segoe UI" w:eastAsia="Times New Roman" w:hAnsi="Segoe UI" w:cs="Segoe UI"/>
                      <w:sz w:val="18"/>
                      <w:szCs w:val="18"/>
                      <w:lang w:val="en-US"/>
                    </w:rPr>
                  </w:pPr>
                  <w:ins w:id="957"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95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959" w:author="Kazuyoshi Uesaka" w:date="2022-08-15T14:48:00Z"/>
                      <w:rFonts w:ascii="Segoe UI" w:eastAsia="Times New Roman" w:hAnsi="Segoe UI" w:cs="Segoe UI"/>
                      <w:sz w:val="18"/>
                      <w:szCs w:val="18"/>
                      <w:lang w:val="en-US"/>
                    </w:rPr>
                  </w:pPr>
                  <w:ins w:id="960" w:author="Kazuyoshi Uesaka" w:date="2022-08-15T14:48:00Z">
                    <w:r w:rsidRPr="00622BE2">
                      <w:rPr>
                        <w:rFonts w:ascii="Arial" w:eastAsia="Times New Roman" w:hAnsi="Arial" w:cs="Arial"/>
                        <w:sz w:val="18"/>
                        <w:szCs w:val="18"/>
                      </w:rPr>
                      <w:t>6.2.2.2.1.</w:t>
                    </w:r>
                  </w:ins>
                  <w:ins w:id="961"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962" w:author="Kazuyoshi Uesaka" w:date="2022-08-15T14:48:00Z"/>
                      <w:rFonts w:ascii="Segoe UI" w:eastAsia="Times New Roman" w:hAnsi="Segoe UI" w:cs="Segoe UI"/>
                      <w:sz w:val="18"/>
                      <w:szCs w:val="18"/>
                      <w:lang w:val="en-US"/>
                    </w:rPr>
                  </w:pPr>
                  <w:ins w:id="963"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964" w:author="Kazuyoshi Uesaka" w:date="2022-08-15T14:48:00Z"/>
                      <w:rFonts w:ascii="Segoe UI" w:eastAsia="Times New Roman" w:hAnsi="Segoe UI" w:cs="Segoe UI"/>
                      <w:sz w:val="18"/>
                      <w:szCs w:val="18"/>
                      <w:lang w:val="en-US"/>
                    </w:rPr>
                  </w:pPr>
                  <w:ins w:id="965"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966"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967" w:author="Kazuyoshi Uesaka" w:date="2022-08-15T14:54:00Z"/>
                <w:rFonts w:eastAsiaTheme="minorEastAsia"/>
                <w:color w:val="000000" w:themeColor="text1"/>
                <w:lang w:val="en-US" w:eastAsia="zh-CN"/>
              </w:rPr>
            </w:pPr>
            <w:ins w:id="968" w:author="Kazuyoshi Uesaka" w:date="2022-08-15T14:51:00Z">
              <w:r>
                <w:rPr>
                  <w:rFonts w:eastAsiaTheme="minorEastAsia"/>
                  <w:color w:val="000000" w:themeColor="text1"/>
                  <w:lang w:val="en-US" w:eastAsia="zh-CN"/>
                </w:rPr>
                <w:t xml:space="preserve">Regarding the HD-FDD, since we agreed </w:t>
              </w:r>
            </w:ins>
            <w:ins w:id="969"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970" w:author="Kazuyoshi Uesaka" w:date="2022-08-16T16:10:00Z">
              <w:r w:rsidR="00955488">
                <w:rPr>
                  <w:rFonts w:eastAsiaTheme="minorEastAsia"/>
                  <w:color w:val="000000" w:themeColor="text1"/>
                  <w:lang w:val="en-US" w:eastAsia="zh-CN"/>
                </w:rPr>
                <w:t>o</w:t>
              </w:r>
            </w:ins>
            <w:ins w:id="971" w:author="Kazuyoshi Uesaka" w:date="2022-08-16T15:58:00Z">
              <w:r w:rsidR="00A74E50">
                <w:rPr>
                  <w:rFonts w:eastAsiaTheme="minorEastAsia"/>
                  <w:color w:val="000000" w:themeColor="text1"/>
                  <w:lang w:val="en-US" w:eastAsia="zh-CN"/>
                </w:rPr>
                <w:t>ne requirement (</w:t>
              </w:r>
            </w:ins>
            <w:ins w:id="972"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973" w:author="Kazuyoshi Uesaka" w:date="2022-08-15T14:53:00Z">
              <w:r>
                <w:rPr>
                  <w:rFonts w:eastAsiaTheme="minorEastAsia"/>
                  <w:color w:val="000000" w:themeColor="text1"/>
                  <w:lang w:val="en-US" w:eastAsia="zh-CN"/>
                </w:rPr>
                <w:t xml:space="preserve">. </w:t>
              </w:r>
            </w:ins>
            <w:ins w:id="974"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975" w:author="Kazuyoshi Uesaka" w:date="2022-08-15T15:13:00Z"/>
                <w:rFonts w:eastAsiaTheme="minorEastAsia"/>
                <w:color w:val="000000" w:themeColor="text1"/>
                <w:lang w:val="en-US" w:eastAsia="zh-CN"/>
              </w:rPr>
            </w:pPr>
            <w:proofErr w:type="gramStart"/>
            <w:ins w:id="976" w:author="Kazuyoshi Uesaka" w:date="2022-08-15T15:00:00Z">
              <w:r>
                <w:rPr>
                  <w:rFonts w:eastAsiaTheme="minorEastAsia"/>
                  <w:color w:val="000000" w:themeColor="text1"/>
                  <w:lang w:val="en-US" w:eastAsia="zh-CN"/>
                </w:rPr>
                <w:lastRenderedPageBreak/>
                <w:t>Also</w:t>
              </w:r>
              <w:proofErr w:type="gramEnd"/>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977" w:author="Kazuyoshi Uesaka" w:date="2022-08-15T15:03:00Z">
              <w:r>
                <w:rPr>
                  <w:rFonts w:eastAsiaTheme="minorEastAsia"/>
                  <w:color w:val="000000" w:themeColor="text1"/>
                  <w:lang w:val="en-US" w:eastAsia="zh-CN"/>
                </w:rPr>
                <w:t xml:space="preserve"> </w:t>
              </w:r>
            </w:ins>
            <w:ins w:id="978"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979" w:author="Kazuyoshi Uesaka" w:date="2022-08-15T15:13:00Z"/>
                <w:rFonts w:eastAsiaTheme="minorEastAsia"/>
                <w:color w:val="000000" w:themeColor="text1"/>
                <w:lang w:val="en-US" w:eastAsia="zh-CN"/>
              </w:rPr>
            </w:pPr>
            <w:ins w:id="980"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981" w:author="Kazuyoshi Uesaka" w:date="2022-08-15T15:00:00Z"/>
                <w:rFonts w:eastAsiaTheme="minorEastAsia"/>
                <w:color w:val="000000" w:themeColor="text1"/>
                <w:lang w:val="en-US" w:eastAsia="zh-CN"/>
              </w:rPr>
            </w:pPr>
            <w:ins w:id="982" w:author="Kazuyoshi Uesaka" w:date="2022-08-15T15:05:00Z">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ins>
            <w:ins w:id="983" w:author="Kazuyoshi Uesaka" w:date="2022-08-16T16:00:00Z">
              <w:r w:rsidR="00A74E50">
                <w:rPr>
                  <w:rFonts w:eastAsiaTheme="minorEastAsia"/>
                  <w:color w:val="000000" w:themeColor="text1"/>
                  <w:lang w:val="en-US" w:eastAsia="zh-CN"/>
                </w:rPr>
                <w:t xml:space="preserve"> in TS36.101</w:t>
              </w:r>
            </w:ins>
            <w:ins w:id="984"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985" w:author="Kazuyoshi Uesaka" w:date="2022-08-15T15:07:00Z">
              <w:r w:rsidR="005B33A7">
                <w:rPr>
                  <w:rFonts w:eastAsiaTheme="minorEastAsia"/>
                  <w:color w:val="000000" w:themeColor="text1"/>
                  <w:lang w:val="en-US" w:eastAsia="zh-CN"/>
                </w:rPr>
                <w:t>s</w:t>
              </w:r>
            </w:ins>
            <w:ins w:id="986" w:author="Kazuyoshi Uesaka" w:date="2022-08-15T15:05:00Z">
              <w:r w:rsidR="005B33A7">
                <w:rPr>
                  <w:rFonts w:eastAsiaTheme="minorEastAsia"/>
                  <w:color w:val="000000" w:themeColor="text1"/>
                  <w:lang w:val="en-US" w:eastAsia="zh-CN"/>
                </w:rPr>
                <w:t xml:space="preserve"> </w:t>
              </w:r>
            </w:ins>
            <w:ins w:id="987"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988" w:author="Kazuyoshi Uesaka" w:date="2022-08-15T15:07:00Z">
              <w:r w:rsidR="005B33A7">
                <w:rPr>
                  <w:rFonts w:eastAsiaTheme="minorEastAsia"/>
                  <w:color w:val="000000" w:themeColor="text1"/>
                  <w:lang w:val="en-US" w:eastAsia="zh-CN"/>
                </w:rPr>
                <w:t xml:space="preserve">/offset and </w:t>
              </w:r>
            </w:ins>
            <w:ins w:id="989" w:author="Kazuyoshi Uesaka" w:date="2022-08-15T15:06:00Z">
              <w:r w:rsidR="005B33A7" w:rsidRPr="005B33A7">
                <w:rPr>
                  <w:rFonts w:eastAsiaTheme="minorEastAsia"/>
                  <w:color w:val="000000" w:themeColor="text1"/>
                  <w:lang w:val="en-US" w:eastAsia="zh-CN"/>
                </w:rPr>
                <w:t>CSI-Report periodicity</w:t>
              </w:r>
            </w:ins>
            <w:ins w:id="990" w:author="Kazuyoshi Uesaka" w:date="2022-08-15T15:07:00Z">
              <w:r w:rsidR="005B33A7">
                <w:rPr>
                  <w:rFonts w:eastAsiaTheme="minorEastAsia"/>
                  <w:color w:val="000000" w:themeColor="text1"/>
                  <w:lang w:val="en-US" w:eastAsia="zh-CN"/>
                </w:rPr>
                <w:t>/</w:t>
              </w:r>
            </w:ins>
            <w:ins w:id="991" w:author="Kazuyoshi Uesaka" w:date="2022-08-15T15:06:00Z">
              <w:r w:rsidR="005B33A7" w:rsidRPr="005B33A7">
                <w:rPr>
                  <w:rFonts w:eastAsiaTheme="minorEastAsia"/>
                  <w:color w:val="000000" w:themeColor="text1"/>
                  <w:lang w:val="en-US" w:eastAsia="zh-CN"/>
                </w:rPr>
                <w:t>offset</w:t>
              </w:r>
            </w:ins>
            <w:ins w:id="992" w:author="Kazuyoshi Uesaka" w:date="2022-08-15T15:07:00Z">
              <w:r w:rsidR="005B33A7">
                <w:rPr>
                  <w:rFonts w:eastAsiaTheme="minorEastAsia"/>
                  <w:color w:val="000000" w:themeColor="text1"/>
                  <w:lang w:val="en-US" w:eastAsia="zh-CN"/>
                </w:rPr>
                <w:t xml:space="preserve">) are sufficient. </w:t>
              </w:r>
            </w:ins>
            <w:ins w:id="993" w:author="Kazuyoshi Uesaka" w:date="2022-08-15T15:44:00Z">
              <w:r w:rsidR="009D73B9">
                <w:rPr>
                  <w:rFonts w:eastAsiaTheme="minorEastAsia"/>
                  <w:color w:val="000000" w:themeColor="text1"/>
                  <w:lang w:val="en-US" w:eastAsia="zh-CN"/>
                </w:rPr>
                <w:t xml:space="preserve">See </w:t>
              </w:r>
            </w:ins>
            <w:ins w:id="994"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F036E7" w:rsidRPr="007B4C76" w14:paraId="26B35206" w14:textId="77777777" w:rsidTr="00B42811">
        <w:tc>
          <w:tcPr>
            <w:tcW w:w="1305" w:type="dxa"/>
            <w:vMerge/>
          </w:tcPr>
          <w:p w14:paraId="3F9EF9D2"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50E2C52E"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47E1480C" w14:textId="77777777" w:rsidTr="00B42811">
        <w:tc>
          <w:tcPr>
            <w:tcW w:w="1305" w:type="dxa"/>
            <w:vMerge/>
          </w:tcPr>
          <w:p w14:paraId="485E81A0"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6C9FC1F8"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02C8C01" w14:textId="77777777" w:rsidTr="00B42811">
        <w:tc>
          <w:tcPr>
            <w:tcW w:w="1305" w:type="dxa"/>
            <w:vMerge w:val="restart"/>
          </w:tcPr>
          <w:p w14:paraId="2895BF11" w14:textId="618BDD8F" w:rsidR="00F036E7" w:rsidRPr="007B4C76" w:rsidRDefault="00F036E7" w:rsidP="00084BF1">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8326" w:type="dxa"/>
          </w:tcPr>
          <w:p w14:paraId="13CFA653" w14:textId="1CCBF5C6"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04D69" w:rsidRPr="00B04D69">
              <w:rPr>
                <w:rFonts w:eastAsiaTheme="minorEastAsia"/>
                <w:b/>
                <w:bCs/>
                <w:color w:val="000000" w:themeColor="text1"/>
                <w:lang w:val="en-US" w:eastAsia="zh-CN"/>
              </w:rPr>
              <w:t>draftCR</w:t>
            </w:r>
            <w:proofErr w:type="spellEnd"/>
            <w:r w:rsidR="00B04D69" w:rsidRPr="00B04D69">
              <w:rPr>
                <w:rFonts w:eastAsiaTheme="minorEastAsia"/>
                <w:b/>
                <w:bCs/>
                <w:color w:val="000000" w:themeColor="text1"/>
                <w:lang w:val="en-US" w:eastAsia="zh-CN"/>
              </w:rPr>
              <w:t xml:space="preserve"> for introduction on static propagation condition</w:t>
            </w:r>
          </w:p>
        </w:tc>
      </w:tr>
      <w:tr w:rsidR="00F036E7" w:rsidRPr="007B4C76" w14:paraId="6C72831E" w14:textId="77777777" w:rsidTr="00B42811">
        <w:tc>
          <w:tcPr>
            <w:tcW w:w="1305" w:type="dxa"/>
            <w:vMerge/>
          </w:tcPr>
          <w:p w14:paraId="6803D1A3"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758E3ACB" w14:textId="5AE76F5E" w:rsidR="00F036E7" w:rsidRPr="007B4C76" w:rsidRDefault="00A96896" w:rsidP="00084BF1">
            <w:pPr>
              <w:spacing w:after="120"/>
              <w:rPr>
                <w:rFonts w:eastAsiaTheme="minorEastAsia"/>
                <w:color w:val="000000" w:themeColor="text1"/>
                <w:lang w:val="en-US" w:eastAsia="zh-CN"/>
              </w:rPr>
            </w:pPr>
            <w:ins w:id="995"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F036E7" w:rsidRPr="007B4C76" w14:paraId="7DAD0735" w14:textId="77777777" w:rsidTr="00B42811">
        <w:tc>
          <w:tcPr>
            <w:tcW w:w="1305" w:type="dxa"/>
            <w:vMerge/>
          </w:tcPr>
          <w:p w14:paraId="001CFC08"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72FD6232"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44A0B1F5" w14:textId="77777777" w:rsidTr="00B42811">
        <w:tc>
          <w:tcPr>
            <w:tcW w:w="1305" w:type="dxa"/>
            <w:vMerge/>
          </w:tcPr>
          <w:p w14:paraId="71FA6BD2"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2F0742F6"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36C3BA9" w14:textId="77777777" w:rsidTr="00B42811">
        <w:tc>
          <w:tcPr>
            <w:tcW w:w="1305" w:type="dxa"/>
            <w:vMerge w:val="restart"/>
          </w:tcPr>
          <w:p w14:paraId="63D7CEA1" w14:textId="622EE86B" w:rsidR="00F036E7" w:rsidRPr="007B4C76" w:rsidRDefault="00F036E7" w:rsidP="00084BF1">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326" w:type="dxa"/>
          </w:tcPr>
          <w:p w14:paraId="691EF364" w14:textId="39CAE384"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04D69" w:rsidRPr="00B04D69">
              <w:rPr>
                <w:rFonts w:eastAsiaTheme="minorEastAsia"/>
                <w:b/>
                <w:bCs/>
                <w:color w:val="000000" w:themeColor="text1"/>
                <w:lang w:val="en-US" w:eastAsia="zh-CN"/>
              </w:rPr>
              <w:t>draftCR</w:t>
            </w:r>
            <w:proofErr w:type="spellEnd"/>
            <w:r w:rsidR="00B04D69" w:rsidRPr="00B04D69">
              <w:rPr>
                <w:rFonts w:eastAsiaTheme="minorEastAsia"/>
                <w:b/>
                <w:bCs/>
                <w:color w:val="000000" w:themeColor="text1"/>
                <w:lang w:val="en-US" w:eastAsia="zh-CN"/>
              </w:rPr>
              <w:t xml:space="preserve"> for </w:t>
            </w:r>
            <w:proofErr w:type="spellStart"/>
            <w:r w:rsidR="00B04D69" w:rsidRPr="00B04D69">
              <w:rPr>
                <w:rFonts w:eastAsiaTheme="minorEastAsia"/>
                <w:b/>
                <w:bCs/>
                <w:color w:val="000000" w:themeColor="text1"/>
                <w:lang w:val="en-US" w:eastAsia="zh-CN"/>
              </w:rPr>
              <w:t>RedCapUE</w:t>
            </w:r>
            <w:proofErr w:type="spellEnd"/>
            <w:r w:rsidR="00B04D69" w:rsidRPr="00B04D69">
              <w:rPr>
                <w:rFonts w:eastAsiaTheme="minorEastAsia"/>
                <w:b/>
                <w:bCs/>
                <w:color w:val="000000" w:themeColor="text1"/>
                <w:lang w:val="en-US" w:eastAsia="zh-CN"/>
              </w:rPr>
              <w:t xml:space="preserve"> CQI Fading Reporting Requirements</w:t>
            </w:r>
          </w:p>
        </w:tc>
      </w:tr>
      <w:tr w:rsidR="00F036E7" w:rsidRPr="007B4C76" w14:paraId="0AD7E7F8" w14:textId="77777777" w:rsidTr="00B42811">
        <w:tc>
          <w:tcPr>
            <w:tcW w:w="1305" w:type="dxa"/>
            <w:vMerge/>
          </w:tcPr>
          <w:p w14:paraId="4A39B7A8"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1DBB05D1" w14:textId="77777777" w:rsidR="00A96896" w:rsidRDefault="00A96896" w:rsidP="00084BF1">
            <w:pPr>
              <w:spacing w:after="120"/>
              <w:rPr>
                <w:ins w:id="996" w:author="Kazuyoshi Uesaka" w:date="2022-08-15T15:17:00Z"/>
                <w:rFonts w:eastAsiaTheme="minorEastAsia"/>
                <w:color w:val="000000" w:themeColor="text1"/>
                <w:lang w:val="en-US" w:eastAsia="zh-CN"/>
              </w:rPr>
            </w:pPr>
            <w:ins w:id="997" w:author="Kazuyoshi Uesaka" w:date="2022-08-15T15:12:00Z">
              <w:r>
                <w:rPr>
                  <w:rFonts w:eastAsiaTheme="minorEastAsia"/>
                  <w:color w:val="000000" w:themeColor="text1"/>
                  <w:lang w:val="en-US" w:eastAsia="zh-CN"/>
                </w:rPr>
                <w:t xml:space="preserve">Ericsson: </w:t>
              </w:r>
            </w:ins>
          </w:p>
          <w:p w14:paraId="2CA16E14" w14:textId="79CC780F" w:rsidR="00A96896" w:rsidRDefault="00203DF2" w:rsidP="00084BF1">
            <w:pPr>
              <w:spacing w:after="120"/>
              <w:rPr>
                <w:ins w:id="998" w:author="Kazuyoshi Uesaka" w:date="2022-08-15T15:28:00Z"/>
                <w:rFonts w:eastAsiaTheme="minorEastAsia"/>
                <w:color w:val="000000" w:themeColor="text1"/>
                <w:lang w:val="en-US" w:eastAsia="zh-CN"/>
              </w:rPr>
            </w:pPr>
            <w:ins w:id="999" w:author="Kazuyoshi Uesaka" w:date="2022-08-15T15:23:00Z">
              <w:r>
                <w:rPr>
                  <w:rFonts w:eastAsiaTheme="minorEastAsia"/>
                  <w:color w:val="000000" w:themeColor="text1"/>
                  <w:lang w:val="en-US" w:eastAsia="zh-CN"/>
                </w:rPr>
                <w:t>Regarding the section number</w:t>
              </w:r>
            </w:ins>
            <w:ins w:id="1000" w:author="Kazuyoshi Uesaka" w:date="2022-08-16T16:01:00Z">
              <w:r w:rsidR="00A74E50">
                <w:rPr>
                  <w:rFonts w:eastAsiaTheme="minorEastAsia"/>
                  <w:color w:val="000000" w:themeColor="text1"/>
                  <w:lang w:val="en-US" w:eastAsia="zh-CN"/>
                </w:rPr>
                <w:t>s</w:t>
              </w:r>
            </w:ins>
            <w:ins w:id="1001" w:author="Kazuyoshi Uesaka" w:date="2022-08-15T15:23:00Z">
              <w:r>
                <w:rPr>
                  <w:rFonts w:eastAsiaTheme="minorEastAsia"/>
                  <w:color w:val="000000" w:themeColor="text1"/>
                  <w:lang w:val="en-US" w:eastAsia="zh-CN"/>
                </w:rPr>
                <w:t xml:space="preserve">, </w:t>
              </w:r>
            </w:ins>
            <w:ins w:id="1002" w:author="Kazuyoshi Uesaka" w:date="2022-08-16T16:01:00Z">
              <w:r w:rsidR="00A74E50">
                <w:rPr>
                  <w:rFonts w:eastAsiaTheme="minorEastAsia"/>
                  <w:color w:val="000000" w:themeColor="text1"/>
                  <w:lang w:val="en-US" w:eastAsia="zh-CN"/>
                </w:rPr>
                <w:t xml:space="preserve">to align with other requirements, </w:t>
              </w:r>
            </w:ins>
            <w:ins w:id="1003" w:author="Kazuyoshi Uesaka" w:date="2022-08-15T15:23:00Z">
              <w:r>
                <w:rPr>
                  <w:rFonts w:eastAsiaTheme="minorEastAsia"/>
                  <w:color w:val="000000" w:themeColor="text1"/>
                  <w:lang w:val="en-US" w:eastAsia="zh-CN"/>
                </w:rPr>
                <w:t xml:space="preserve">we suggest to changes </w:t>
              </w:r>
            </w:ins>
            <w:ins w:id="1004" w:author="Kazuyoshi Uesaka" w:date="2022-08-15T15:29:00Z">
              <w:r w:rsidR="00F51A43">
                <w:rPr>
                  <w:rFonts w:eastAsiaTheme="minorEastAsia"/>
                  <w:color w:val="000000" w:themeColor="text1"/>
                  <w:lang w:val="en-US" w:eastAsia="zh-CN"/>
                </w:rPr>
                <w:t xml:space="preserve">as follows. </w:t>
              </w:r>
            </w:ins>
          </w:p>
          <w:p w14:paraId="0453EDA6" w14:textId="25847CC9" w:rsidR="00791795" w:rsidRDefault="00791795" w:rsidP="00084BF1">
            <w:pPr>
              <w:spacing w:after="120"/>
              <w:rPr>
                <w:ins w:id="1005" w:author="Kazuyoshi Uesaka" w:date="2022-08-15T15:23:00Z"/>
                <w:rFonts w:eastAsiaTheme="minorEastAsia"/>
                <w:color w:val="000000" w:themeColor="text1"/>
                <w:lang w:val="en-US" w:eastAsia="zh-CN"/>
              </w:rPr>
            </w:pPr>
            <w:ins w:id="1006" w:author="Kazuyoshi Uesaka" w:date="2022-08-15T15:28:00Z">
              <w:r>
                <w:rPr>
                  <w:rFonts w:eastAsiaTheme="minorEastAsia"/>
                  <w:color w:val="000000" w:themeColor="text1"/>
                  <w:lang w:val="en-US" w:eastAsia="zh-CN"/>
                </w:rPr>
                <w:t>&lt;1Rx&gt;</w:t>
              </w:r>
            </w:ins>
          </w:p>
          <w:p w14:paraId="34AE25C9" w14:textId="77777777" w:rsidR="00203DF2" w:rsidRPr="00203DF2" w:rsidRDefault="00203DF2" w:rsidP="00203DF2">
            <w:pPr>
              <w:spacing w:after="120"/>
              <w:rPr>
                <w:ins w:id="1007" w:author="Kazuyoshi Uesaka" w:date="2022-08-15T15:23:00Z"/>
                <w:rFonts w:eastAsiaTheme="minorEastAsia"/>
                <w:color w:val="000000" w:themeColor="text1"/>
                <w:lang w:eastAsia="zh-CN"/>
              </w:rPr>
            </w:pPr>
            <w:ins w:id="1008"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r w:rsidRPr="00545884">
                <w:rPr>
                  <w:rFonts w:eastAsiaTheme="minorEastAsia"/>
                  <w:color w:val="FF0000"/>
                  <w:lang w:eastAsia="zh-CN"/>
                </w:rPr>
                <w:t xml:space="preserve"> </w:t>
              </w:r>
            </w:ins>
          </w:p>
          <w:p w14:paraId="52DF3DE4" w14:textId="310385F1" w:rsidR="00203DF2" w:rsidRDefault="00203DF2" w:rsidP="00203DF2">
            <w:pPr>
              <w:spacing w:after="120"/>
              <w:rPr>
                <w:ins w:id="1009" w:author="Kazuyoshi Uesaka" w:date="2022-08-15T15:24:00Z"/>
                <w:rFonts w:eastAsiaTheme="minorEastAsia"/>
                <w:color w:val="000000" w:themeColor="text1"/>
                <w:lang w:eastAsia="zh-CN"/>
              </w:rPr>
            </w:pPr>
            <w:ins w:id="1010" w:author="Kazuyoshi Uesaka" w:date="2022-08-15T15:23:00Z">
              <w:r w:rsidRPr="00203DF2">
                <w:rPr>
                  <w:rFonts w:eastAsiaTheme="minorEastAsia"/>
                  <w:color w:val="000000" w:themeColor="text1"/>
                  <w:lang w:eastAsia="zh-CN"/>
                </w:rPr>
                <w:t>6.2.1.1.2.1</w:t>
              </w:r>
            </w:ins>
            <w:ins w:id="1011" w:author="Kazuyoshi Uesaka" w:date="2022-08-15T15:25:00Z">
              <w:r>
                <w:rPr>
                  <w:rFonts w:eastAsiaTheme="minorEastAsia"/>
                  <w:color w:val="000000" w:themeColor="text1"/>
                  <w:lang w:eastAsia="zh-CN"/>
                </w:rPr>
                <w:t xml:space="preserve"> </w:t>
              </w:r>
            </w:ins>
            <w:ins w:id="1012" w:author="Kazuyoshi Uesaka" w:date="2022-08-15T15:23: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C19C5BC" w14:textId="17C66453" w:rsidR="00203DF2" w:rsidRPr="00203DF2" w:rsidRDefault="00203DF2" w:rsidP="00203DF2">
            <w:pPr>
              <w:spacing w:after="120"/>
              <w:rPr>
                <w:ins w:id="1013" w:author="Kazuyoshi Uesaka" w:date="2022-08-15T15:24:00Z"/>
                <w:rFonts w:eastAsiaTheme="minorEastAsia"/>
                <w:color w:val="000000" w:themeColor="text1"/>
                <w:lang w:eastAsia="zh-CN"/>
              </w:rPr>
            </w:pPr>
            <w:ins w:id="1014"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1015" w:author="Kazuyoshi Uesaka" w:date="2022-08-15T15:25:00Z">
              <w:r>
                <w:rPr>
                  <w:rFonts w:eastAsiaTheme="minorEastAsia"/>
                  <w:color w:val="000000" w:themeColor="text1"/>
                  <w:lang w:eastAsia="zh-CN"/>
                </w:rPr>
                <w:t xml:space="preserve"> </w:t>
              </w:r>
            </w:ins>
            <w:ins w:id="1016"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 </w:t>
              </w:r>
            </w:ins>
          </w:p>
          <w:p w14:paraId="72287557" w14:textId="0D875867" w:rsidR="00203DF2" w:rsidRDefault="00203DF2" w:rsidP="00203DF2">
            <w:pPr>
              <w:spacing w:after="120"/>
              <w:rPr>
                <w:ins w:id="1017" w:author="Kazuyoshi Uesaka" w:date="2022-08-15T15:24:00Z"/>
                <w:rFonts w:eastAsiaTheme="minorEastAsia"/>
                <w:color w:val="000000" w:themeColor="text1"/>
                <w:lang w:eastAsia="zh-CN"/>
              </w:rPr>
            </w:pPr>
            <w:ins w:id="1018" w:author="Kazuyoshi Uesaka" w:date="2022-08-15T15:24:00Z">
              <w:r w:rsidRPr="00203DF2">
                <w:rPr>
                  <w:rFonts w:eastAsiaTheme="minorEastAsia"/>
                  <w:color w:val="000000" w:themeColor="text1"/>
                  <w:lang w:eastAsia="zh-CN"/>
                </w:rPr>
                <w:t>6.2.1.2.2.1</w:t>
              </w:r>
            </w:ins>
            <w:ins w:id="1019" w:author="Kazuyoshi Uesaka" w:date="2022-08-15T15:25:00Z">
              <w:r>
                <w:rPr>
                  <w:rFonts w:eastAsiaTheme="minorEastAsia"/>
                  <w:color w:val="000000" w:themeColor="text1"/>
                  <w:lang w:eastAsia="zh-CN"/>
                </w:rPr>
                <w:t xml:space="preserve"> </w:t>
              </w:r>
            </w:ins>
            <w:ins w:id="1020"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219C41F0" w14:textId="525E568F" w:rsidR="00203DF2" w:rsidRPr="00545884" w:rsidRDefault="00203DF2" w:rsidP="00203DF2">
            <w:pPr>
              <w:spacing w:after="120"/>
              <w:rPr>
                <w:ins w:id="1021" w:author="Kazuyoshi Uesaka" w:date="2022-08-15T15:17:00Z"/>
                <w:rFonts w:eastAsiaTheme="minorEastAsia"/>
                <w:color w:val="000000" w:themeColor="text1"/>
                <w:lang w:eastAsia="zh-CN"/>
              </w:rPr>
            </w:pPr>
            <w:ins w:id="1022" w:author="Kazuyoshi Uesaka" w:date="2022-08-15T15:24:00Z">
              <w:r>
                <w:rPr>
                  <w:rFonts w:eastAsiaTheme="minorEastAsia"/>
                  <w:color w:val="000000" w:themeColor="text1"/>
                  <w:lang w:eastAsia="zh-CN"/>
                </w:rPr>
                <w:t>&lt;2</w:t>
              </w:r>
            </w:ins>
            <w:ins w:id="1023" w:author="Kazuyoshi Uesaka" w:date="2022-08-15T15:25:00Z">
              <w:r>
                <w:rPr>
                  <w:rFonts w:eastAsiaTheme="minorEastAsia"/>
                  <w:color w:val="000000" w:themeColor="text1"/>
                  <w:lang w:eastAsia="zh-CN"/>
                </w:rPr>
                <w:t>Rx</w:t>
              </w:r>
            </w:ins>
            <w:ins w:id="1024" w:author="Kazuyoshi Uesaka" w:date="2022-08-15T15:24:00Z">
              <w:r>
                <w:rPr>
                  <w:rFonts w:eastAsiaTheme="minorEastAsia"/>
                  <w:color w:val="000000" w:themeColor="text1"/>
                  <w:lang w:eastAsia="zh-CN"/>
                </w:rPr>
                <w:t>&gt;</w:t>
              </w:r>
            </w:ins>
          </w:p>
          <w:p w14:paraId="6EB4FCD7" w14:textId="5DA8AC5D" w:rsidR="00203DF2" w:rsidRPr="00545884" w:rsidRDefault="00203DF2" w:rsidP="00084BF1">
            <w:pPr>
              <w:spacing w:after="120"/>
              <w:rPr>
                <w:ins w:id="1025" w:author="Kazuyoshi Uesaka" w:date="2022-08-15T15:27:00Z"/>
                <w:rFonts w:eastAsiaTheme="minorEastAsia"/>
                <w:strike/>
                <w:color w:val="FF0000"/>
                <w:lang w:eastAsia="zh-CN"/>
              </w:rPr>
            </w:pPr>
            <w:ins w:id="1026"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2C615283" w14:textId="2E5E321B" w:rsidR="00203DF2" w:rsidRDefault="00203DF2" w:rsidP="00084BF1">
            <w:pPr>
              <w:spacing w:after="120"/>
              <w:rPr>
                <w:ins w:id="1027" w:author="Kazuyoshi Uesaka" w:date="2022-08-15T15:25:00Z"/>
                <w:rFonts w:eastAsiaTheme="minorEastAsia"/>
                <w:color w:val="000000" w:themeColor="text1"/>
                <w:lang w:eastAsia="zh-CN"/>
              </w:rPr>
            </w:pPr>
            <w:ins w:id="1028" w:author="Kazuyoshi Uesaka" w:date="2022-08-15T15:24:00Z">
              <w:r w:rsidRPr="00545884">
                <w:rPr>
                  <w:rFonts w:eastAsiaTheme="minorEastAsia"/>
                  <w:color w:val="FF0000"/>
                  <w:lang w:eastAsia="zh-CN"/>
                </w:rPr>
                <w:t>6.2.2.1.</w:t>
              </w:r>
            </w:ins>
            <w:ins w:id="1029" w:author="Kazuyoshi Uesaka" w:date="2022-08-15T15:25:00Z">
              <w:r w:rsidRPr="00545884">
                <w:rPr>
                  <w:rFonts w:eastAsiaTheme="minorEastAsia"/>
                  <w:color w:val="FF0000"/>
                  <w:lang w:eastAsia="zh-CN"/>
                </w:rPr>
                <w:t>1</w:t>
              </w:r>
            </w:ins>
            <w:ins w:id="1030" w:author="Kazuyoshi Uesaka" w:date="2022-08-15T15:24:00Z">
              <w:r w:rsidRPr="00545884">
                <w:rPr>
                  <w:rFonts w:eastAsiaTheme="minorEastAsia"/>
                  <w:color w:val="FF0000"/>
                  <w:lang w:eastAsia="zh-CN"/>
                </w:rPr>
                <w:t>.</w:t>
              </w:r>
            </w:ins>
            <w:ins w:id="1031"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1032"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7EB6F9E" w14:textId="364F5B87" w:rsidR="00203DF2" w:rsidRPr="00545884" w:rsidRDefault="00203DF2" w:rsidP="00084BF1">
            <w:pPr>
              <w:spacing w:after="120"/>
              <w:rPr>
                <w:ins w:id="1033" w:author="Kazuyoshi Uesaka" w:date="2022-08-15T15:26:00Z"/>
                <w:rFonts w:eastAsiaTheme="minorEastAsia"/>
                <w:strike/>
                <w:color w:val="FF0000"/>
                <w:lang w:eastAsia="zh-CN"/>
              </w:rPr>
            </w:pPr>
            <w:ins w:id="1034"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1D771C64" w14:textId="548C8885" w:rsidR="00203DF2" w:rsidRPr="00545884" w:rsidRDefault="00203DF2" w:rsidP="00084BF1">
            <w:pPr>
              <w:spacing w:after="120"/>
              <w:rPr>
                <w:ins w:id="1035" w:author="Kazuyoshi Uesaka" w:date="2022-08-15T15:17:00Z"/>
                <w:rFonts w:eastAsiaTheme="minorEastAsia"/>
                <w:color w:val="000000" w:themeColor="text1"/>
                <w:lang w:eastAsia="zh-CN"/>
              </w:rPr>
            </w:pPr>
            <w:ins w:id="1036" w:author="Kazuyoshi Uesaka" w:date="2022-08-15T15:27:00Z">
              <w:r w:rsidRPr="00545884">
                <w:rPr>
                  <w:rFonts w:eastAsiaTheme="minorEastAsia"/>
                  <w:color w:val="FF0000"/>
                  <w:lang w:eastAsia="zh-CN"/>
                </w:rPr>
                <w:t>6.2.2.2.2.4</w:t>
              </w:r>
            </w:ins>
            <w:ins w:id="1037"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 xml:space="preserve">Minimum requirement for wideband CQI reporting for </w:t>
              </w:r>
              <w:proofErr w:type="spellStart"/>
              <w:r w:rsidRPr="00545884">
                <w:rPr>
                  <w:rFonts w:eastAsiaTheme="minorEastAsia"/>
                  <w:color w:val="000000" w:themeColor="text1"/>
                  <w:lang w:eastAsia="zh-CN"/>
                </w:rPr>
                <w:t>RedCap</w:t>
              </w:r>
              <w:proofErr w:type="spellEnd"/>
              <w:r w:rsidRPr="00545884">
                <w:rPr>
                  <w:rFonts w:eastAsiaTheme="minorEastAsia"/>
                  <w:color w:val="000000" w:themeColor="text1"/>
                  <w:lang w:eastAsia="zh-CN"/>
                </w:rPr>
                <w:t xml:space="preserve"> UEs</w:t>
              </w:r>
            </w:ins>
          </w:p>
          <w:p w14:paraId="10F30036" w14:textId="4808B34E" w:rsidR="00A96896" w:rsidRDefault="00A96896" w:rsidP="00084BF1">
            <w:pPr>
              <w:spacing w:after="120"/>
              <w:rPr>
                <w:ins w:id="1038" w:author="Kazuyoshi Uesaka" w:date="2022-08-15T15:14:00Z"/>
                <w:rFonts w:eastAsiaTheme="minorEastAsia"/>
                <w:color w:val="000000" w:themeColor="text1"/>
                <w:lang w:val="en-US" w:eastAsia="zh-CN"/>
              </w:rPr>
            </w:pPr>
            <w:ins w:id="1039"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A96896" w:rsidRDefault="00A96896" w:rsidP="00084BF1">
            <w:pPr>
              <w:spacing w:after="120"/>
              <w:rPr>
                <w:ins w:id="1040" w:author="Kazuyoshi Uesaka" w:date="2022-08-15T15:14:00Z"/>
                <w:rFonts w:eastAsiaTheme="minorEastAsia"/>
                <w:color w:val="000000" w:themeColor="text1"/>
                <w:lang w:val="en-US" w:eastAsia="zh-CN"/>
              </w:rPr>
            </w:pPr>
            <w:ins w:id="1041"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F036E7" w:rsidRDefault="00A96896" w:rsidP="00084BF1">
            <w:pPr>
              <w:spacing w:after="120"/>
              <w:rPr>
                <w:ins w:id="1042" w:author="Kazuyoshi Uesaka" w:date="2022-08-15T15:14:00Z"/>
                <w:rFonts w:eastAsiaTheme="minorEastAsia"/>
                <w:color w:val="000000" w:themeColor="text1"/>
                <w:lang w:val="en-US" w:eastAsia="zh-CN"/>
              </w:rPr>
            </w:pPr>
            <w:ins w:id="1043" w:author="Kazuyoshi Uesaka" w:date="2022-08-15T15:13:00Z">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ins>
            <w:ins w:id="1044" w:author="Kazuyoshi Uesaka" w:date="2022-08-16T16:01:00Z">
              <w:r w:rsidR="00A74E50">
                <w:rPr>
                  <w:rFonts w:eastAsiaTheme="minorEastAsia"/>
                  <w:color w:val="000000" w:themeColor="text1"/>
                  <w:lang w:val="en-US" w:eastAsia="zh-CN"/>
                </w:rPr>
                <w:t xml:space="preserve"> in T</w:t>
              </w:r>
            </w:ins>
            <w:ins w:id="1045" w:author="Kazuyoshi Uesaka" w:date="2022-08-16T16:02:00Z">
              <w:r w:rsidR="00A74E50">
                <w:rPr>
                  <w:rFonts w:eastAsiaTheme="minorEastAsia"/>
                  <w:color w:val="000000" w:themeColor="text1"/>
                  <w:lang w:val="en-US" w:eastAsia="zh-CN"/>
                </w:rPr>
                <w:t>S36.101</w:t>
              </w:r>
            </w:ins>
            <w:ins w:id="1046"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1047" w:author="Kazuyoshi Uesaka" w:date="2022-08-15T15:45:00Z">
              <w:r w:rsidR="009D73B9">
                <w:rPr>
                  <w:rFonts w:eastAsiaTheme="minorEastAsia"/>
                  <w:color w:val="000000" w:themeColor="text1"/>
                  <w:lang w:val="en-US" w:eastAsia="zh-CN"/>
                </w:rPr>
                <w:t xml:space="preserve"> See </w:t>
              </w:r>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23478C23" w14:textId="679715D6" w:rsidR="00A96896" w:rsidRPr="007B4C76" w:rsidRDefault="00A96896" w:rsidP="00084BF1">
            <w:pPr>
              <w:spacing w:after="120"/>
              <w:rPr>
                <w:rFonts w:eastAsiaTheme="minorEastAsia"/>
                <w:color w:val="000000" w:themeColor="text1"/>
                <w:lang w:val="en-US" w:eastAsia="zh-CN"/>
              </w:rPr>
            </w:pPr>
          </w:p>
        </w:tc>
      </w:tr>
      <w:tr w:rsidR="00F036E7" w:rsidRPr="007B4C76" w14:paraId="5269504F" w14:textId="77777777" w:rsidTr="00B42811">
        <w:tc>
          <w:tcPr>
            <w:tcW w:w="1305" w:type="dxa"/>
            <w:vMerge/>
          </w:tcPr>
          <w:p w14:paraId="17EAD2FD"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26ACE8BD" w14:textId="5CB46675" w:rsidR="00F036E7" w:rsidRPr="007B4C76" w:rsidRDefault="008608D7" w:rsidP="008608D7">
            <w:pPr>
              <w:spacing w:after="120"/>
              <w:rPr>
                <w:rFonts w:eastAsiaTheme="minorEastAsia"/>
                <w:color w:val="000000" w:themeColor="text1"/>
                <w:lang w:val="en-US" w:eastAsia="zh-CN"/>
              </w:rPr>
            </w:pPr>
            <w:ins w:id="1048" w:author="Huawei" w:date="2022-08-17T11:02:00Z">
              <w:r>
                <w:rPr>
                  <w:rFonts w:eastAsiaTheme="minorEastAsia"/>
                  <w:color w:val="000000" w:themeColor="text1"/>
                  <w:lang w:val="en-US" w:eastAsia="zh-CN"/>
                </w:rPr>
                <w:t>Huawei:</w:t>
              </w:r>
            </w:ins>
            <w:ins w:id="1049" w:author="Huawei" w:date="2022-08-17T11:03:00Z">
              <w:r>
                <w:rPr>
                  <w:rFonts w:eastAsiaTheme="minorEastAsia"/>
                  <w:color w:val="000000" w:themeColor="text1"/>
                  <w:lang w:val="en-US" w:eastAsia="zh-CN"/>
                </w:rPr>
                <w:t xml:space="preserve"> Please change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w:t>
              </w:r>
            </w:ins>
            <w:ins w:id="1050" w:author="Huawei" w:date="2022-08-17T11:02:00Z">
              <w:r>
                <w:rPr>
                  <w:rFonts w:eastAsiaTheme="minorEastAsia"/>
                  <w:color w:val="000000" w:themeColor="text1"/>
                  <w:lang w:val="en-US" w:eastAsia="zh-CN"/>
                </w:rPr>
                <w:t>.</w:t>
              </w:r>
            </w:ins>
          </w:p>
        </w:tc>
      </w:tr>
      <w:tr w:rsidR="00F036E7" w:rsidRPr="007B4C76" w14:paraId="21C5302B" w14:textId="77777777" w:rsidTr="00B42811">
        <w:tc>
          <w:tcPr>
            <w:tcW w:w="1305" w:type="dxa"/>
            <w:vMerge/>
          </w:tcPr>
          <w:p w14:paraId="2D3AC2A3" w14:textId="77777777" w:rsidR="00F036E7" w:rsidRPr="007B4C76" w:rsidRDefault="00F036E7" w:rsidP="00084BF1">
            <w:pPr>
              <w:spacing w:after="120"/>
              <w:rPr>
                <w:rFonts w:eastAsiaTheme="minorEastAsia"/>
                <w:color w:val="000000" w:themeColor="text1"/>
                <w:lang w:val="en-US" w:eastAsia="zh-CN"/>
              </w:rPr>
            </w:pPr>
          </w:p>
        </w:tc>
        <w:tc>
          <w:tcPr>
            <w:tcW w:w="8326" w:type="dxa"/>
          </w:tcPr>
          <w:p w14:paraId="4249BC2F" w14:textId="77777777" w:rsidR="00F036E7" w:rsidRPr="007B4C76" w:rsidRDefault="00F036E7" w:rsidP="00084BF1">
            <w:pPr>
              <w:spacing w:after="120"/>
              <w:rPr>
                <w:rFonts w:eastAsiaTheme="minorEastAsia"/>
                <w:color w:val="000000" w:themeColor="text1"/>
                <w:lang w:val="en-US" w:eastAsia="zh-CN"/>
              </w:rPr>
            </w:pPr>
          </w:p>
        </w:tc>
      </w:tr>
      <w:tr w:rsidR="00B42811" w:rsidRPr="007B4C76" w14:paraId="30F381F1" w14:textId="77777777" w:rsidTr="00B42811">
        <w:tc>
          <w:tcPr>
            <w:tcW w:w="1305" w:type="dxa"/>
            <w:vMerge w:val="restart"/>
          </w:tcPr>
          <w:p w14:paraId="7356F05A" w14:textId="570A391F" w:rsidR="00B42811" w:rsidRPr="007B4C76" w:rsidRDefault="000F159D" w:rsidP="00084BF1">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00B42811" w:rsidRPr="007B4C76">
              <w:rPr>
                <w:color w:val="000000" w:themeColor="text1"/>
              </w:rPr>
              <w:t>(</w:t>
            </w:r>
            <w:r w:rsidR="00515CFA" w:rsidRPr="000345E2">
              <w:rPr>
                <w:color w:val="000000"/>
              </w:rPr>
              <w:t>Huawei,</w:t>
            </w:r>
            <w:r w:rsidR="00515CFA">
              <w:rPr>
                <w:color w:val="000000"/>
              </w:rPr>
              <w:t xml:space="preserve"> </w:t>
            </w:r>
            <w:proofErr w:type="spellStart"/>
            <w:r w:rsidR="00515CFA" w:rsidRPr="000345E2">
              <w:rPr>
                <w:color w:val="000000"/>
              </w:rPr>
              <w:t>HiSilicon</w:t>
            </w:r>
            <w:proofErr w:type="spellEnd"/>
            <w:r w:rsidR="00B42811" w:rsidRPr="007B4C76">
              <w:rPr>
                <w:color w:val="000000" w:themeColor="text1"/>
              </w:rPr>
              <w:t>)</w:t>
            </w:r>
          </w:p>
        </w:tc>
        <w:tc>
          <w:tcPr>
            <w:tcW w:w="8326" w:type="dxa"/>
          </w:tcPr>
          <w:p w14:paraId="694FAED8" w14:textId="1E1F7117" w:rsidR="00B42811" w:rsidRPr="007B4C76" w:rsidRDefault="00B4281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153BB3" w:rsidRPr="00153BB3">
              <w:rPr>
                <w:rFonts w:eastAsiaTheme="minorEastAsia"/>
                <w:b/>
                <w:bCs/>
                <w:color w:val="000000" w:themeColor="text1"/>
                <w:lang w:val="en-US" w:eastAsia="zh-CN"/>
              </w:rPr>
              <w:t>draftCR</w:t>
            </w:r>
            <w:proofErr w:type="spellEnd"/>
            <w:r w:rsidR="00153BB3" w:rsidRPr="00153BB3">
              <w:rPr>
                <w:rFonts w:eastAsiaTheme="minorEastAsia"/>
                <w:b/>
                <w:bCs/>
                <w:color w:val="000000" w:themeColor="text1"/>
                <w:lang w:val="en-US" w:eastAsia="zh-CN"/>
              </w:rPr>
              <w:t xml:space="preserve"> for introduction on reporting of Precoding Matrix Indicator (PMI) for </w:t>
            </w:r>
            <w:proofErr w:type="spellStart"/>
            <w:r w:rsidR="00153BB3" w:rsidRPr="00153BB3">
              <w:rPr>
                <w:rFonts w:eastAsiaTheme="minorEastAsia"/>
                <w:b/>
                <w:bCs/>
                <w:color w:val="000000" w:themeColor="text1"/>
                <w:lang w:val="en-US" w:eastAsia="zh-CN"/>
              </w:rPr>
              <w:t>RedCap</w:t>
            </w:r>
            <w:proofErr w:type="spellEnd"/>
          </w:p>
        </w:tc>
      </w:tr>
      <w:tr w:rsidR="00B42811" w:rsidRPr="007B4C76" w14:paraId="78533044" w14:textId="77777777" w:rsidTr="00B42811">
        <w:tc>
          <w:tcPr>
            <w:tcW w:w="1305" w:type="dxa"/>
            <w:vMerge/>
          </w:tcPr>
          <w:p w14:paraId="08CCBC7E"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10EC92F9" w14:textId="77777777" w:rsidR="00B42811" w:rsidRDefault="00F74038" w:rsidP="00084BF1">
            <w:pPr>
              <w:spacing w:after="120"/>
              <w:rPr>
                <w:ins w:id="1051" w:author="Kazuyoshi Uesaka" w:date="2022-08-15T15:35:00Z"/>
                <w:rFonts w:eastAsiaTheme="minorEastAsia"/>
                <w:color w:val="000000" w:themeColor="text1"/>
                <w:lang w:val="en-US" w:eastAsia="zh-CN"/>
              </w:rPr>
            </w:pPr>
            <w:ins w:id="1052" w:author="Kazuyoshi Uesaka" w:date="2022-08-15T15:35:00Z">
              <w:r>
                <w:rPr>
                  <w:rFonts w:eastAsiaTheme="minorEastAsia"/>
                  <w:color w:val="000000" w:themeColor="text1"/>
                  <w:lang w:val="en-US" w:eastAsia="zh-CN"/>
                </w:rPr>
                <w:t>Ericsson:</w:t>
              </w:r>
            </w:ins>
          </w:p>
          <w:p w14:paraId="2E91256A" w14:textId="41188E86" w:rsidR="00F74038" w:rsidRDefault="00F74038" w:rsidP="00084BF1">
            <w:pPr>
              <w:spacing w:after="120"/>
              <w:rPr>
                <w:ins w:id="1053" w:author="Kazuyoshi Uesaka" w:date="2022-08-15T15:36:00Z"/>
              </w:rPr>
            </w:pPr>
            <w:ins w:id="1054" w:author="Kazuyoshi Uesaka" w:date="2022-08-15T15:35:00Z">
              <w:r>
                <w:rPr>
                  <w:rFonts w:eastAsiaTheme="minorEastAsia"/>
                  <w:color w:val="000000" w:themeColor="text1"/>
                  <w:lang w:val="en-US" w:eastAsia="zh-CN"/>
                </w:rPr>
                <w:t>‘</w:t>
              </w:r>
              <w:r>
                <w:t xml:space="preserve">Test 1 is also applicable for </w:t>
              </w:r>
              <w:proofErr w:type="spellStart"/>
              <w:r>
                <w:t>RedCap</w:t>
              </w:r>
              <w:proofErr w:type="spellEnd"/>
              <w:r>
                <w:t xml:space="preserve">.’ is not </w:t>
              </w:r>
            </w:ins>
            <w:ins w:id="1055" w:author="Kazuyoshi Uesaka" w:date="2022-08-15T15:36:00Z">
              <w:r>
                <w:t xml:space="preserve">necessary from </w:t>
              </w:r>
              <w:r w:rsidRPr="00F74038">
                <w:t>6.3.2.1.1</w:t>
              </w:r>
              <w:r>
                <w:t xml:space="preserve">, </w:t>
              </w:r>
            </w:ins>
            <w:ins w:id="1056" w:author="Kazuyoshi Uesaka" w:date="2022-08-15T15:37:00Z">
              <w:r>
                <w:t>because it is captured in the applicability rule in R4-</w:t>
              </w:r>
              <w:r w:rsidRPr="00F74038">
                <w:t>2212891</w:t>
              </w:r>
              <w:r>
                <w:t>.</w:t>
              </w:r>
            </w:ins>
          </w:p>
          <w:p w14:paraId="676CF028" w14:textId="77777777" w:rsidR="00F74038" w:rsidRDefault="00F74038" w:rsidP="00084BF1">
            <w:pPr>
              <w:spacing w:after="120"/>
              <w:rPr>
                <w:ins w:id="1057" w:author="Kazuyoshi Uesaka" w:date="2022-08-15T15:39:00Z"/>
              </w:rPr>
            </w:pPr>
            <w:ins w:id="1058" w:author="Kazuyoshi Uesaka" w:date="2022-08-15T15:36:00Z">
              <w:r>
                <w:rPr>
                  <w:color w:val="000000" w:themeColor="text1"/>
                </w:rPr>
                <w:t>‘</w:t>
              </w:r>
              <w:r>
                <w:t xml:space="preserve">Test 2 is also applicable for </w:t>
              </w:r>
              <w:proofErr w:type="spellStart"/>
              <w:r>
                <w:t>RedCap</w:t>
              </w:r>
              <w:proofErr w:type="spellEnd"/>
              <w:r>
                <w:t xml:space="preserve">.’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1059" w:author="Kazuyoshi Uesaka" w:date="2022-08-15T15:37:00Z">
              <w:r>
                <w:t>, because it is captured in the applicability rule in R4-</w:t>
              </w:r>
              <w:r w:rsidRPr="00F74038">
                <w:t>2212891</w:t>
              </w:r>
              <w:r>
                <w:t>.</w:t>
              </w:r>
            </w:ins>
          </w:p>
          <w:p w14:paraId="3167DB42" w14:textId="43265A6E" w:rsidR="000A1026" w:rsidRPr="00545884" w:rsidRDefault="000A1026" w:rsidP="00084BF1">
            <w:pPr>
              <w:spacing w:after="120"/>
              <w:rPr>
                <w:color w:val="000000" w:themeColor="text1"/>
              </w:rPr>
            </w:pPr>
            <w:ins w:id="1060" w:author="Kazuyoshi Uesaka" w:date="2022-08-15T15:39:00Z">
              <w:r>
                <w:rPr>
                  <w:color w:val="000000" w:themeColor="text1"/>
                </w:rPr>
                <w:lastRenderedPageBreak/>
                <w:t xml:space="preserve">It looks </w:t>
              </w:r>
            </w:ins>
            <w:ins w:id="1061" w:author="Kazuyoshi Uesaka" w:date="2022-08-15T15:40:00Z">
              <w:r>
                <w:rPr>
                  <w:color w:val="000000" w:themeColor="text1"/>
                </w:rPr>
                <w:t xml:space="preserve">many cells are empty in </w:t>
              </w:r>
            </w:ins>
            <w:ins w:id="1062" w:author="Kazuyoshi Uesaka" w:date="2022-08-15T15:39:00Z">
              <w:r>
                <w:rPr>
                  <w:color w:val="000000" w:themeColor="text1"/>
                </w:rPr>
                <w:t xml:space="preserve">FRC </w:t>
              </w:r>
              <w:proofErr w:type="gramStart"/>
              <w:r w:rsidRPr="000A1026">
                <w:rPr>
                  <w:color w:val="000000" w:themeColor="text1"/>
                </w:rPr>
                <w:t>R.PDSCH</w:t>
              </w:r>
              <w:proofErr w:type="gramEnd"/>
              <w:r w:rsidRPr="000A1026">
                <w:rPr>
                  <w:color w:val="000000" w:themeColor="text1"/>
                </w:rPr>
                <w:t>.2-8.4 TDD</w:t>
              </w:r>
            </w:ins>
            <w:ins w:id="1063" w:author="Kazuyoshi Uesaka" w:date="2022-08-15T15:40:00Z">
              <w:r>
                <w:rPr>
                  <w:color w:val="000000" w:themeColor="text1"/>
                </w:rPr>
                <w:t xml:space="preserve">, e.g. information bits, </w:t>
              </w:r>
            </w:ins>
            <w:ins w:id="1064" w:author="Kazuyoshi Uesaka" w:date="2022-08-15T15:41:00Z">
              <w:r>
                <w:rPr>
                  <w:color w:val="000000" w:themeColor="text1"/>
                </w:rPr>
                <w:t>code blocks, channel bits</w:t>
              </w:r>
            </w:ins>
            <w:ins w:id="1065" w:author="Kazuyoshi Uesaka" w:date="2022-08-15T15:40:00Z">
              <w:r>
                <w:rPr>
                  <w:color w:val="000000" w:themeColor="text1"/>
                </w:rPr>
                <w:t>. Please fix it.</w:t>
              </w:r>
            </w:ins>
          </w:p>
        </w:tc>
      </w:tr>
      <w:tr w:rsidR="00B42811" w:rsidRPr="007B4C76" w14:paraId="7783864C" w14:textId="77777777" w:rsidTr="00B42811">
        <w:tc>
          <w:tcPr>
            <w:tcW w:w="1305" w:type="dxa"/>
            <w:vMerge/>
          </w:tcPr>
          <w:p w14:paraId="2A6F90DF"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151591B5" w14:textId="745DA29F" w:rsidR="00B42811" w:rsidRPr="007B4C76" w:rsidRDefault="008608D7" w:rsidP="00084BF1">
            <w:pPr>
              <w:spacing w:after="120"/>
              <w:rPr>
                <w:rFonts w:eastAsiaTheme="minorEastAsia"/>
                <w:color w:val="000000" w:themeColor="text1"/>
                <w:lang w:val="en-US" w:eastAsia="zh-CN"/>
              </w:rPr>
            </w:pPr>
            <w:ins w:id="1066" w:author="Huawei" w:date="2022-08-17T11:02:00Z">
              <w:r>
                <w:rPr>
                  <w:rFonts w:eastAsiaTheme="minorEastAsia"/>
                  <w:color w:val="000000" w:themeColor="text1"/>
                  <w:lang w:val="en-US" w:eastAsia="zh-CN"/>
                </w:rPr>
                <w:t>Huawei: Thanks, w</w:t>
              </w:r>
            </w:ins>
            <w:ins w:id="1067" w:author="Huawei" w:date="2022-08-17T11:01:00Z">
              <w:r>
                <w:rPr>
                  <w:rFonts w:eastAsiaTheme="minorEastAsia"/>
                  <w:color w:val="000000" w:themeColor="text1"/>
                  <w:lang w:val="en-US" w:eastAsia="zh-CN"/>
                </w:rPr>
                <w:t>e will update</w:t>
              </w:r>
            </w:ins>
            <w:ins w:id="1068" w:author="Huawei" w:date="2022-08-17T11:02:00Z">
              <w:r>
                <w:rPr>
                  <w:rFonts w:eastAsiaTheme="minorEastAsia"/>
                  <w:color w:val="000000" w:themeColor="text1"/>
                  <w:lang w:val="en-US" w:eastAsia="zh-CN"/>
                </w:rPr>
                <w:t xml:space="preserve"> it.</w:t>
              </w:r>
            </w:ins>
          </w:p>
        </w:tc>
      </w:tr>
      <w:tr w:rsidR="00B42811" w:rsidRPr="007B4C76" w14:paraId="67B6150C" w14:textId="77777777" w:rsidTr="00B42811">
        <w:tc>
          <w:tcPr>
            <w:tcW w:w="1305" w:type="dxa"/>
            <w:vMerge/>
          </w:tcPr>
          <w:p w14:paraId="0BC3FEA2" w14:textId="77777777" w:rsidR="00B42811" w:rsidRPr="007B4C76" w:rsidRDefault="00B42811" w:rsidP="00084BF1">
            <w:pPr>
              <w:spacing w:after="120"/>
              <w:rPr>
                <w:rFonts w:eastAsiaTheme="minorEastAsia"/>
                <w:color w:val="000000" w:themeColor="text1"/>
                <w:lang w:val="en-US" w:eastAsia="zh-CN"/>
              </w:rPr>
            </w:pPr>
          </w:p>
        </w:tc>
        <w:tc>
          <w:tcPr>
            <w:tcW w:w="8326" w:type="dxa"/>
          </w:tcPr>
          <w:p w14:paraId="790C4B6A" w14:textId="77777777" w:rsidR="00B42811" w:rsidRPr="007B4C76" w:rsidRDefault="00B42811" w:rsidP="00084BF1">
            <w:pPr>
              <w:spacing w:after="120"/>
              <w:rPr>
                <w:rFonts w:eastAsiaTheme="minorEastAsia"/>
                <w:color w:val="000000" w:themeColor="text1"/>
                <w:lang w:val="en-US" w:eastAsia="zh-CN"/>
              </w:rPr>
            </w:pPr>
          </w:p>
        </w:tc>
      </w:tr>
      <w:tr w:rsidR="000F159D" w:rsidRPr="007B4C76" w14:paraId="54A96B64" w14:textId="77777777" w:rsidTr="000F159D">
        <w:tc>
          <w:tcPr>
            <w:tcW w:w="1305" w:type="dxa"/>
            <w:vMerge w:val="restart"/>
          </w:tcPr>
          <w:p w14:paraId="47DF4D21" w14:textId="115561F5" w:rsidR="000F159D" w:rsidRPr="007B4C76" w:rsidRDefault="000F159D" w:rsidP="00084BF1">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C9ED6F5" w14:textId="77777777" w:rsidR="000F159D" w:rsidRPr="007B4C76" w:rsidRDefault="000F159D"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 xml:space="preserve">Rank Indicator reporting for </w:t>
            </w:r>
            <w:proofErr w:type="spellStart"/>
            <w:r w:rsidRPr="00153BB3">
              <w:rPr>
                <w:rFonts w:eastAsiaTheme="minorEastAsia"/>
                <w:b/>
                <w:bCs/>
                <w:color w:val="000000" w:themeColor="text1"/>
                <w:lang w:val="en-US" w:eastAsia="zh-CN"/>
              </w:rPr>
              <w:t>RedCap</w:t>
            </w:r>
            <w:proofErr w:type="spellEnd"/>
          </w:p>
        </w:tc>
      </w:tr>
      <w:tr w:rsidR="000F159D" w:rsidRPr="007B4C76" w14:paraId="47AFE313" w14:textId="77777777" w:rsidTr="000F159D">
        <w:tc>
          <w:tcPr>
            <w:tcW w:w="1305" w:type="dxa"/>
            <w:vMerge/>
          </w:tcPr>
          <w:p w14:paraId="0289B4DF"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77EC84CF" w14:textId="437F82DD" w:rsidR="000F159D" w:rsidRPr="007B4C76" w:rsidRDefault="000F159D"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Depends on the conclusion on Issue </w:t>
            </w:r>
            <w:r w:rsidR="00404460">
              <w:rPr>
                <w:rFonts w:eastAsiaTheme="minorEastAsia"/>
                <w:color w:val="000000" w:themeColor="text1"/>
                <w:lang w:val="en-US" w:eastAsia="zh-CN"/>
              </w:rPr>
              <w:t>3-3-1.</w:t>
            </w:r>
          </w:p>
        </w:tc>
      </w:tr>
      <w:tr w:rsidR="000F159D" w:rsidRPr="007B4C76" w14:paraId="02F632A0" w14:textId="77777777" w:rsidTr="000F159D">
        <w:tc>
          <w:tcPr>
            <w:tcW w:w="1305" w:type="dxa"/>
            <w:vMerge/>
          </w:tcPr>
          <w:p w14:paraId="41A733A2"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46749EA0" w14:textId="77777777" w:rsidR="000F159D" w:rsidRPr="007B4C76" w:rsidRDefault="000F159D" w:rsidP="00084BF1">
            <w:pPr>
              <w:spacing w:after="120"/>
              <w:rPr>
                <w:rFonts w:eastAsiaTheme="minorEastAsia"/>
                <w:color w:val="000000" w:themeColor="text1"/>
                <w:lang w:val="en-US" w:eastAsia="zh-CN"/>
              </w:rPr>
            </w:pPr>
          </w:p>
        </w:tc>
      </w:tr>
      <w:tr w:rsidR="000F159D" w:rsidRPr="007B4C76" w14:paraId="59A3B88E" w14:textId="77777777" w:rsidTr="000F159D">
        <w:tc>
          <w:tcPr>
            <w:tcW w:w="1305" w:type="dxa"/>
            <w:vMerge/>
          </w:tcPr>
          <w:p w14:paraId="3A00D714" w14:textId="77777777" w:rsidR="000F159D" w:rsidRPr="007B4C76" w:rsidRDefault="000F159D" w:rsidP="00084BF1">
            <w:pPr>
              <w:spacing w:after="120"/>
              <w:rPr>
                <w:rFonts w:eastAsiaTheme="minorEastAsia"/>
                <w:color w:val="000000" w:themeColor="text1"/>
                <w:lang w:val="en-US" w:eastAsia="zh-CN"/>
              </w:rPr>
            </w:pPr>
          </w:p>
        </w:tc>
        <w:tc>
          <w:tcPr>
            <w:tcW w:w="8326" w:type="dxa"/>
          </w:tcPr>
          <w:p w14:paraId="4D47E186" w14:textId="77777777" w:rsidR="000F159D" w:rsidRPr="007B4C76" w:rsidRDefault="000F159D" w:rsidP="00084BF1">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lastRenderedPageBreak/>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 xml:space="preserve">New </w:t>
      </w:r>
      <w:proofErr w:type="spellStart"/>
      <w:r w:rsidRPr="00F6003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 xml:space="preserve">New </w:t>
            </w: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 xml:space="preserve">Existing </w:t>
      </w:r>
      <w:proofErr w:type="spellStart"/>
      <w:r w:rsidRPr="00F60035">
        <w:rPr>
          <w:b/>
          <w:bCs/>
          <w:u w:val="single"/>
          <w:lang w:val="en-US" w:eastAsia="ja-JP"/>
        </w:rPr>
        <w:t>t</w:t>
      </w:r>
      <w:r w:rsidR="006D4176" w:rsidRPr="00F6003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 xml:space="preserve">incl. existing and new </w:t>
      </w:r>
      <w:proofErr w:type="spellStart"/>
      <w:r w:rsidR="005E17BF" w:rsidRPr="00F60035">
        <w:rPr>
          <w:rFonts w:eastAsiaTheme="minorEastAsia"/>
          <w:color w:val="0070C0"/>
          <w:lang w:val="en-US" w:eastAsia="zh-CN"/>
        </w:rPr>
        <w:t>tdocs</w:t>
      </w:r>
      <w:proofErr w:type="spellEnd"/>
      <w:r w:rsidR="005E17BF" w:rsidRPr="00F60035">
        <w:rPr>
          <w:rFonts w:eastAsiaTheme="minorEastAsia"/>
          <w:color w:val="0070C0"/>
          <w:lang w:val="en-US" w:eastAsia="zh-CN"/>
        </w:rPr>
        <w:t>.</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proofErr w:type="gramStart"/>
      <w:r w:rsidR="005E17BF" w:rsidRPr="00F60035">
        <w:rPr>
          <w:rFonts w:eastAsiaTheme="minorEastAsia"/>
          <w:color w:val="0070C0"/>
          <w:lang w:val="en-US" w:eastAsia="zh-CN"/>
        </w:rPr>
        <w:t>To</w:t>
      </w:r>
      <w:proofErr w:type="gramEnd"/>
      <w:r w:rsidR="005E17BF" w:rsidRPr="00F60035">
        <w:rPr>
          <w:rFonts w:eastAsiaTheme="minorEastAsia"/>
          <w:color w:val="0070C0"/>
          <w:lang w:val="en-US" w:eastAsia="zh-CN"/>
        </w:rPr>
        <w:t>/Cc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lastRenderedPageBreak/>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0F09" w14:textId="77777777" w:rsidR="004C3EA7" w:rsidRDefault="004C3EA7">
      <w:r>
        <w:separator/>
      </w:r>
    </w:p>
  </w:endnote>
  <w:endnote w:type="continuationSeparator" w:id="0">
    <w:p w14:paraId="3D6617BD" w14:textId="77777777" w:rsidR="004C3EA7" w:rsidRDefault="004C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E3D5" w14:textId="77777777" w:rsidR="004C3EA7" w:rsidRDefault="004C3EA7">
      <w:r>
        <w:separator/>
      </w:r>
    </w:p>
  </w:footnote>
  <w:footnote w:type="continuationSeparator" w:id="0">
    <w:p w14:paraId="45A8210E" w14:textId="77777777" w:rsidR="004C3EA7" w:rsidRDefault="004C3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377437958">
    <w:abstractNumId w:val="2"/>
  </w:num>
  <w:num w:numId="2" w16cid:durableId="651522624">
    <w:abstractNumId w:val="10"/>
  </w:num>
  <w:num w:numId="3" w16cid:durableId="1822577763">
    <w:abstractNumId w:val="20"/>
  </w:num>
  <w:num w:numId="4" w16cid:durableId="169293636">
    <w:abstractNumId w:val="16"/>
  </w:num>
  <w:num w:numId="5" w16cid:durableId="1811554604">
    <w:abstractNumId w:val="14"/>
  </w:num>
  <w:num w:numId="6" w16cid:durableId="834489224">
    <w:abstractNumId w:val="14"/>
  </w:num>
  <w:num w:numId="7" w16cid:durableId="735903864">
    <w:abstractNumId w:val="14"/>
  </w:num>
  <w:num w:numId="8" w16cid:durableId="1069885861">
    <w:abstractNumId w:val="14"/>
  </w:num>
  <w:num w:numId="9" w16cid:durableId="2046758721">
    <w:abstractNumId w:val="14"/>
  </w:num>
  <w:num w:numId="10" w16cid:durableId="22632954">
    <w:abstractNumId w:val="14"/>
  </w:num>
  <w:num w:numId="11" w16cid:durableId="183595870">
    <w:abstractNumId w:val="14"/>
  </w:num>
  <w:num w:numId="12" w16cid:durableId="1271821805">
    <w:abstractNumId w:val="14"/>
  </w:num>
  <w:num w:numId="13" w16cid:durableId="2099056504">
    <w:abstractNumId w:val="14"/>
  </w:num>
  <w:num w:numId="14" w16cid:durableId="120997830">
    <w:abstractNumId w:val="14"/>
  </w:num>
  <w:num w:numId="15" w16cid:durableId="250552174">
    <w:abstractNumId w:val="14"/>
  </w:num>
  <w:num w:numId="16" w16cid:durableId="2145809644">
    <w:abstractNumId w:val="14"/>
  </w:num>
  <w:num w:numId="17" w16cid:durableId="1827894687">
    <w:abstractNumId w:val="9"/>
  </w:num>
  <w:num w:numId="18" w16cid:durableId="446001249">
    <w:abstractNumId w:val="7"/>
  </w:num>
  <w:num w:numId="19" w16cid:durableId="1647978765">
    <w:abstractNumId w:val="6"/>
  </w:num>
  <w:num w:numId="20" w16cid:durableId="8139636">
    <w:abstractNumId w:val="3"/>
  </w:num>
  <w:num w:numId="21" w16cid:durableId="207957046">
    <w:abstractNumId w:val="14"/>
  </w:num>
  <w:num w:numId="22" w16cid:durableId="1000960002">
    <w:abstractNumId w:val="14"/>
  </w:num>
  <w:num w:numId="23" w16cid:durableId="1655254641">
    <w:abstractNumId w:val="12"/>
  </w:num>
  <w:num w:numId="24" w16cid:durableId="430787027">
    <w:abstractNumId w:val="4"/>
  </w:num>
  <w:num w:numId="25" w16cid:durableId="1799755868">
    <w:abstractNumId w:val="19"/>
  </w:num>
  <w:num w:numId="26" w16cid:durableId="1422991238">
    <w:abstractNumId w:val="5"/>
  </w:num>
  <w:num w:numId="27" w16cid:durableId="1419521886">
    <w:abstractNumId w:val="15"/>
  </w:num>
  <w:num w:numId="28" w16cid:durableId="868492800">
    <w:abstractNumId w:val="11"/>
  </w:num>
  <w:num w:numId="29" w16cid:durableId="2090232933">
    <w:abstractNumId w:val="8"/>
  </w:num>
  <w:num w:numId="30" w16cid:durableId="1792240613">
    <w:abstractNumId w:val="13"/>
  </w:num>
  <w:num w:numId="31" w16cid:durableId="419133864">
    <w:abstractNumId w:val="1"/>
  </w:num>
  <w:num w:numId="32" w16cid:durableId="2016028716">
    <w:abstractNumId w:val="0"/>
  </w:num>
  <w:num w:numId="33" w16cid:durableId="999889482">
    <w:abstractNumId w:val="17"/>
  </w:num>
  <w:num w:numId="34" w16cid:durableId="1858032176">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Licheng Lin">
    <w15:presenceInfo w15:providerId="None" w15:userId="Licheng Lin"/>
  </w15:person>
  <w15:person w15:author="Rolando Bettancourt Ortega">
    <w15:presenceInfo w15:providerId="AD" w15:userId="S::rbettancourt@apple.com::047f9bce-60b7-4c58-9abe-1213a2344c6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3087"/>
    <w:rsid w:val="000431E4"/>
    <w:rsid w:val="000457A1"/>
    <w:rsid w:val="00050001"/>
    <w:rsid w:val="00052041"/>
    <w:rsid w:val="0005326A"/>
    <w:rsid w:val="00055427"/>
    <w:rsid w:val="00055F71"/>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E7E"/>
    <w:rsid w:val="00095DAF"/>
    <w:rsid w:val="00097D7B"/>
    <w:rsid w:val="000A102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F96"/>
    <w:rsid w:val="0015181D"/>
    <w:rsid w:val="00151EAC"/>
    <w:rsid w:val="00153528"/>
    <w:rsid w:val="00153BB3"/>
    <w:rsid w:val="00154E68"/>
    <w:rsid w:val="00162548"/>
    <w:rsid w:val="00171F30"/>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4016"/>
    <w:rsid w:val="002858BF"/>
    <w:rsid w:val="00290FAE"/>
    <w:rsid w:val="002939AF"/>
    <w:rsid w:val="00294491"/>
    <w:rsid w:val="00294BDE"/>
    <w:rsid w:val="002A08F9"/>
    <w:rsid w:val="002A0CED"/>
    <w:rsid w:val="002A4CD0"/>
    <w:rsid w:val="002A7DA6"/>
    <w:rsid w:val="002B516C"/>
    <w:rsid w:val="002B5E1D"/>
    <w:rsid w:val="002B60C1"/>
    <w:rsid w:val="002B69FB"/>
    <w:rsid w:val="002C1219"/>
    <w:rsid w:val="002C4B52"/>
    <w:rsid w:val="002D00ED"/>
    <w:rsid w:val="002D03E5"/>
    <w:rsid w:val="002D2D67"/>
    <w:rsid w:val="002D36EB"/>
    <w:rsid w:val="002D6908"/>
    <w:rsid w:val="002D6BDF"/>
    <w:rsid w:val="002E2CE9"/>
    <w:rsid w:val="002E3BF7"/>
    <w:rsid w:val="002E403E"/>
    <w:rsid w:val="002E444D"/>
    <w:rsid w:val="002E4C74"/>
    <w:rsid w:val="002F0437"/>
    <w:rsid w:val="002F158C"/>
    <w:rsid w:val="002F4093"/>
    <w:rsid w:val="002F5636"/>
    <w:rsid w:val="003022A5"/>
    <w:rsid w:val="00307E51"/>
    <w:rsid w:val="00311363"/>
    <w:rsid w:val="00315867"/>
    <w:rsid w:val="00321101"/>
    <w:rsid w:val="00321150"/>
    <w:rsid w:val="00321E2F"/>
    <w:rsid w:val="00325313"/>
    <w:rsid w:val="003260D7"/>
    <w:rsid w:val="00336697"/>
    <w:rsid w:val="003376EC"/>
    <w:rsid w:val="00340F4F"/>
    <w:rsid w:val="003418CB"/>
    <w:rsid w:val="00346719"/>
    <w:rsid w:val="003468FA"/>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51E7"/>
    <w:rsid w:val="003C6893"/>
    <w:rsid w:val="003C6A15"/>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22EA"/>
    <w:rsid w:val="00571777"/>
    <w:rsid w:val="00580FF5"/>
    <w:rsid w:val="00582479"/>
    <w:rsid w:val="0058519C"/>
    <w:rsid w:val="0059149A"/>
    <w:rsid w:val="005956EE"/>
    <w:rsid w:val="005A083E"/>
    <w:rsid w:val="005A2A88"/>
    <w:rsid w:val="005A4E6F"/>
    <w:rsid w:val="005B33A7"/>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2C7A"/>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0D96"/>
    <w:rsid w:val="006C1C3B"/>
    <w:rsid w:val="006C3439"/>
    <w:rsid w:val="006C4E43"/>
    <w:rsid w:val="006C643E"/>
    <w:rsid w:val="006D2932"/>
    <w:rsid w:val="006D3671"/>
    <w:rsid w:val="006D4176"/>
    <w:rsid w:val="006E0A73"/>
    <w:rsid w:val="006E0FEE"/>
    <w:rsid w:val="006E553A"/>
    <w:rsid w:val="006E6C11"/>
    <w:rsid w:val="006F0720"/>
    <w:rsid w:val="006F334B"/>
    <w:rsid w:val="006F4E7A"/>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20B4"/>
    <w:rsid w:val="00761743"/>
    <w:rsid w:val="007655D5"/>
    <w:rsid w:val="007722EC"/>
    <w:rsid w:val="007763C1"/>
    <w:rsid w:val="00777E82"/>
    <w:rsid w:val="00780DEB"/>
    <w:rsid w:val="00781359"/>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7062"/>
    <w:rsid w:val="007F0E1E"/>
    <w:rsid w:val="007F29A7"/>
    <w:rsid w:val="007F67A4"/>
    <w:rsid w:val="008004B4"/>
    <w:rsid w:val="00805BE8"/>
    <w:rsid w:val="00805E61"/>
    <w:rsid w:val="00816078"/>
    <w:rsid w:val="008177E3"/>
    <w:rsid w:val="00823AA9"/>
    <w:rsid w:val="008255B9"/>
    <w:rsid w:val="00825CD8"/>
    <w:rsid w:val="00827324"/>
    <w:rsid w:val="008325AA"/>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2E87"/>
    <w:rsid w:val="00886D1F"/>
    <w:rsid w:val="00891EE1"/>
    <w:rsid w:val="00891F1A"/>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0D89"/>
    <w:rsid w:val="008F4DD1"/>
    <w:rsid w:val="008F6056"/>
    <w:rsid w:val="00902C07"/>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2FF2"/>
    <w:rsid w:val="009D3226"/>
    <w:rsid w:val="009D3385"/>
    <w:rsid w:val="009D498B"/>
    <w:rsid w:val="009D73B9"/>
    <w:rsid w:val="009D793C"/>
    <w:rsid w:val="009E16A9"/>
    <w:rsid w:val="009E375F"/>
    <w:rsid w:val="009E39D4"/>
    <w:rsid w:val="009E433B"/>
    <w:rsid w:val="009E5401"/>
    <w:rsid w:val="009F7D34"/>
    <w:rsid w:val="00A0758F"/>
    <w:rsid w:val="00A12803"/>
    <w:rsid w:val="00A14206"/>
    <w:rsid w:val="00A1570A"/>
    <w:rsid w:val="00A17866"/>
    <w:rsid w:val="00A211B4"/>
    <w:rsid w:val="00A223CF"/>
    <w:rsid w:val="00A223FD"/>
    <w:rsid w:val="00A33DDF"/>
    <w:rsid w:val="00A34547"/>
    <w:rsid w:val="00A376B7"/>
    <w:rsid w:val="00A41BF5"/>
    <w:rsid w:val="00A44778"/>
    <w:rsid w:val="00A469E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57265"/>
    <w:rsid w:val="00B61C3A"/>
    <w:rsid w:val="00B633AE"/>
    <w:rsid w:val="00B665D2"/>
    <w:rsid w:val="00B6737C"/>
    <w:rsid w:val="00B7214D"/>
    <w:rsid w:val="00B7355E"/>
    <w:rsid w:val="00B74372"/>
    <w:rsid w:val="00B75525"/>
    <w:rsid w:val="00B77001"/>
    <w:rsid w:val="00B80283"/>
    <w:rsid w:val="00B8095F"/>
    <w:rsid w:val="00B80B0C"/>
    <w:rsid w:val="00B80B11"/>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33AE"/>
    <w:rsid w:val="00BE5086"/>
    <w:rsid w:val="00BF046F"/>
    <w:rsid w:val="00BF6C92"/>
    <w:rsid w:val="00BF705E"/>
    <w:rsid w:val="00C01D50"/>
    <w:rsid w:val="00C056DC"/>
    <w:rsid w:val="00C13109"/>
    <w:rsid w:val="00C1329B"/>
    <w:rsid w:val="00C1572F"/>
    <w:rsid w:val="00C24BF8"/>
    <w:rsid w:val="00C24C05"/>
    <w:rsid w:val="00C24D2F"/>
    <w:rsid w:val="00C26222"/>
    <w:rsid w:val="00C31283"/>
    <w:rsid w:val="00C33C48"/>
    <w:rsid w:val="00C340E5"/>
    <w:rsid w:val="00C35AA7"/>
    <w:rsid w:val="00C404C3"/>
    <w:rsid w:val="00C41860"/>
    <w:rsid w:val="00C43BA1"/>
    <w:rsid w:val="00C43DAB"/>
    <w:rsid w:val="00C46534"/>
    <w:rsid w:val="00C47F08"/>
    <w:rsid w:val="00C514A6"/>
    <w:rsid w:val="00C5199A"/>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E5BA1"/>
    <w:rsid w:val="00CF3165"/>
    <w:rsid w:val="00CF4156"/>
    <w:rsid w:val="00D0036C"/>
    <w:rsid w:val="00D01F2E"/>
    <w:rsid w:val="00D03D00"/>
    <w:rsid w:val="00D05C30"/>
    <w:rsid w:val="00D10052"/>
    <w:rsid w:val="00D11359"/>
    <w:rsid w:val="00D1369C"/>
    <w:rsid w:val="00D3188C"/>
    <w:rsid w:val="00D3373F"/>
    <w:rsid w:val="00D35F9B"/>
    <w:rsid w:val="00D36B69"/>
    <w:rsid w:val="00D408DD"/>
    <w:rsid w:val="00D45D72"/>
    <w:rsid w:val="00D50C83"/>
    <w:rsid w:val="00D520E4"/>
    <w:rsid w:val="00D53A38"/>
    <w:rsid w:val="00D5699C"/>
    <w:rsid w:val="00D575DD"/>
    <w:rsid w:val="00D57DFA"/>
    <w:rsid w:val="00D60A76"/>
    <w:rsid w:val="00D6441D"/>
    <w:rsid w:val="00D67FCF"/>
    <w:rsid w:val="00D709CE"/>
    <w:rsid w:val="00D71F73"/>
    <w:rsid w:val="00D80786"/>
    <w:rsid w:val="00D816CD"/>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DF6812"/>
    <w:rsid w:val="00E01C41"/>
    <w:rsid w:val="00E0227D"/>
    <w:rsid w:val="00E04B84"/>
    <w:rsid w:val="00E06466"/>
    <w:rsid w:val="00E06835"/>
    <w:rsid w:val="00E06FDA"/>
    <w:rsid w:val="00E1018F"/>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61AE"/>
    <w:rsid w:val="00EC1FB0"/>
    <w:rsid w:val="00EC322D"/>
    <w:rsid w:val="00ED383A"/>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6141"/>
    <w:rsid w:val="00F1679D"/>
    <w:rsid w:val="00F1682C"/>
    <w:rsid w:val="00F20B91"/>
    <w:rsid w:val="00F21139"/>
    <w:rsid w:val="00F226CB"/>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56D2"/>
    <w:rsid w:val="00F87CDD"/>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6129</Words>
  <Characters>34940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Rolando Bettancourt Ortega</cp:lastModifiedBy>
  <cp:revision>8</cp:revision>
  <dcterms:created xsi:type="dcterms:W3CDTF">2022-08-17T21:39:00Z</dcterms:created>
  <dcterms:modified xsi:type="dcterms:W3CDTF">2022-08-17T22:58:00Z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