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ListParagraph"/>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ListParagraph"/>
        <w:numPr>
          <w:ilvl w:val="0"/>
          <w:numId w:val="6"/>
        </w:numPr>
        <w:spacing w:line="259" w:lineRule="auto"/>
        <w:ind w:firstLineChars="0"/>
      </w:pPr>
      <w:r>
        <w:t xml:space="preserve">Topic 2: </w:t>
      </w:r>
      <w:r w:rsidRPr="00231EA1">
        <w:t xml:space="preserve">Study of improvement on FR2 </w:t>
      </w:r>
      <w:proofErr w:type="spellStart"/>
      <w:r w:rsidRPr="00231EA1">
        <w:t>SCell</w:t>
      </w:r>
      <w:proofErr w:type="spellEnd"/>
      <w:r w:rsidRPr="00231EA1">
        <w:t xml:space="preserve">/SCG setup/resume </w:t>
      </w:r>
    </w:p>
    <w:p w14:paraId="480E3054" w14:textId="77777777" w:rsidR="00C60675" w:rsidRDefault="00C60675" w:rsidP="00087CF0">
      <w:pPr>
        <w:pStyle w:val="ListParagraph"/>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ListParagraph"/>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ListParagraph"/>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ListParagraph"/>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60675" w:rsidRPr="00A84052" w14:paraId="627811D5" w14:textId="77777777" w:rsidTr="00455F1B">
        <w:tc>
          <w:tcPr>
            <w:tcW w:w="3210"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455F1B">
        <w:tc>
          <w:tcPr>
            <w:tcW w:w="3210"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210"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11"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455F1B">
        <w:trPr>
          <w:ins w:id="0" w:author="Jingjing Chen" w:date="2022-08-16T08:45:00Z"/>
        </w:trPr>
        <w:tc>
          <w:tcPr>
            <w:tcW w:w="3210"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ins w:id="4" w:author="Jingjing Chen" w:date="2022-08-16T08:45: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6F1E6A" w:rsidRPr="00A84052" w14:paraId="3035BE2C" w14:textId="77777777" w:rsidTr="00455F1B">
        <w:trPr>
          <w:ins w:id="7" w:author="Qiming Li" w:date="2022-08-16T21:53:00Z"/>
        </w:trPr>
        <w:tc>
          <w:tcPr>
            <w:tcW w:w="3210" w:type="dxa"/>
          </w:tcPr>
          <w:p w14:paraId="267F8D6C" w14:textId="4E610E03" w:rsidR="006F1E6A" w:rsidRDefault="006F1E6A" w:rsidP="00455F1B">
            <w:pPr>
              <w:spacing w:after="120"/>
              <w:rPr>
                <w:ins w:id="8" w:author="Qiming Li" w:date="2022-08-16T21:53:00Z"/>
                <w:rFonts w:eastAsiaTheme="minorEastAsia" w:hint="eastAsia"/>
                <w:color w:val="0070C0"/>
                <w:lang w:val="en-US" w:eastAsia="zh-CN"/>
              </w:rPr>
            </w:pPr>
            <w:ins w:id="9" w:author="Qiming Li" w:date="2022-08-16T21:53:00Z">
              <w:r>
                <w:rPr>
                  <w:rFonts w:eastAsiaTheme="minorEastAsia"/>
                  <w:color w:val="0070C0"/>
                  <w:lang w:val="en-US" w:eastAsia="zh-CN"/>
                </w:rPr>
                <w:t>Apple</w:t>
              </w:r>
            </w:ins>
          </w:p>
        </w:tc>
        <w:tc>
          <w:tcPr>
            <w:tcW w:w="3210" w:type="dxa"/>
          </w:tcPr>
          <w:p w14:paraId="06612C93" w14:textId="5CE5A956" w:rsidR="006F1E6A" w:rsidRDefault="006F1E6A" w:rsidP="00455F1B">
            <w:pPr>
              <w:spacing w:after="120"/>
              <w:rPr>
                <w:ins w:id="10" w:author="Qiming Li" w:date="2022-08-16T21:53:00Z"/>
                <w:rFonts w:eastAsiaTheme="minorEastAsia" w:hint="eastAsia"/>
                <w:color w:val="0070C0"/>
                <w:lang w:val="en-US" w:eastAsia="zh-CN"/>
              </w:rPr>
            </w:pPr>
            <w:ins w:id="11" w:author="Qiming Li" w:date="2022-08-16T21:53:00Z">
              <w:r>
                <w:rPr>
                  <w:rFonts w:eastAsiaTheme="minorEastAsia"/>
                  <w:color w:val="0070C0"/>
                  <w:lang w:val="en-US" w:eastAsia="zh-CN"/>
                </w:rPr>
                <w:t>Qiming Li</w:t>
              </w:r>
            </w:ins>
          </w:p>
        </w:tc>
        <w:tc>
          <w:tcPr>
            <w:tcW w:w="3211" w:type="dxa"/>
          </w:tcPr>
          <w:p w14:paraId="58F7A9B1" w14:textId="5283C3B0" w:rsidR="006F1E6A" w:rsidRDefault="006F1E6A" w:rsidP="00455F1B">
            <w:pPr>
              <w:spacing w:after="120"/>
              <w:rPr>
                <w:ins w:id="12" w:author="Qiming Li" w:date="2022-08-16T21:53:00Z"/>
                <w:rFonts w:eastAsiaTheme="minorEastAsia" w:hint="eastAsia"/>
                <w:color w:val="0070C0"/>
                <w:lang w:val="en-US" w:eastAsia="zh-CN"/>
              </w:rPr>
            </w:pPr>
            <w:ins w:id="13" w:author="Qiming Li" w:date="2022-08-16T21:53:00Z">
              <w:r>
                <w:rPr>
                  <w:rFonts w:eastAsiaTheme="minorEastAsia"/>
                  <w:color w:val="0070C0"/>
                  <w:lang w:val="en-US" w:eastAsia="zh-CN"/>
                </w:rPr>
                <w:t>Li_qiming@apple.com</w:t>
              </w:r>
            </w:ins>
          </w:p>
        </w:tc>
      </w:tr>
    </w:tbl>
    <w:p w14:paraId="4EA2B367" w14:textId="77777777" w:rsidR="00C60675" w:rsidRDefault="00C60675" w:rsidP="00C60675">
      <w:pPr>
        <w:rPr>
          <w:color w:val="0070C0"/>
          <w:lang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4F98B096" w14:textId="77777777" w:rsidR="00C60675" w:rsidRPr="00805BE8" w:rsidRDefault="00C60675" w:rsidP="00C60675">
      <w:pPr>
        <w:pStyle w:val="Heading1"/>
        <w:rPr>
          <w:lang w:eastAsia="ja-JP"/>
        </w:rPr>
      </w:pPr>
      <w:proofErr w:type="spellStart"/>
      <w:r>
        <w:rPr>
          <w:lang w:eastAsia="ja-JP"/>
        </w:rPr>
        <w:t>Topic</w:t>
      </w:r>
      <w:proofErr w:type="spellEnd"/>
      <w:r w:rsidRPr="00805BE8">
        <w:rPr>
          <w:lang w:eastAsia="ja-JP"/>
        </w:rPr>
        <w:t xml:space="preserve"> #1</w:t>
      </w:r>
      <w:r>
        <w:rPr>
          <w:lang w:eastAsia="ja-JP"/>
        </w:rPr>
        <w:t xml:space="preserve">: General and </w:t>
      </w:r>
      <w:proofErr w:type="spellStart"/>
      <w:r>
        <w:rPr>
          <w:lang w:eastAsia="ja-JP"/>
        </w:rPr>
        <w:t>work</w:t>
      </w:r>
      <w:proofErr w:type="spellEnd"/>
      <w:r>
        <w:rPr>
          <w:lang w:eastAsia="ja-JP"/>
        </w:rPr>
        <w:t xml:space="preserve"> plan</w:t>
      </w:r>
    </w:p>
    <w:p w14:paraId="2FBB4DB3" w14:textId="77777777" w:rsidR="00C60675" w:rsidRPr="00CB0305" w:rsidRDefault="00C60675" w:rsidP="00C60675">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6C609041" w:rsidR="00571777" w:rsidRPr="00805BE8" w:rsidRDefault="00571777" w:rsidP="00C60675">
      <w:pPr>
        <w:pStyle w:val="Heading3"/>
      </w:pPr>
      <w:proofErr w:type="spellStart"/>
      <w:r w:rsidRPr="00805BE8">
        <w:t>Sub-</w:t>
      </w:r>
      <w:r w:rsidR="00142BB9">
        <w:t>topic</w:t>
      </w:r>
      <w:proofErr w:type="spellEnd"/>
      <w:r w:rsidRPr="00805BE8">
        <w:t xml:space="preserve"> </w:t>
      </w:r>
      <w:proofErr w:type="gramStart"/>
      <w:r w:rsidRPr="00805BE8">
        <w:t>1-1</w:t>
      </w:r>
      <w:proofErr w:type="gramEnd"/>
      <w:r w:rsidR="00C60675">
        <w:t>:</w:t>
      </w:r>
      <w:r w:rsidR="00C60675" w:rsidRPr="00C60675">
        <w:t xml:space="preserve"> </w:t>
      </w:r>
      <w:proofErr w:type="spellStart"/>
      <w:r w:rsidR="00C60675" w:rsidRPr="00C60675">
        <w:rPr>
          <w:sz w:val="24"/>
          <w:szCs w:val="16"/>
        </w:rPr>
        <w:t>Work</w:t>
      </w:r>
      <w:proofErr w:type="spellEnd"/>
      <w:r w:rsidR="00C60675" w:rsidRPr="00C60675">
        <w:rPr>
          <w:sz w:val="24"/>
          <w:szCs w:val="16"/>
        </w:rPr>
        <w:t xml:space="preserve">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Proposals</w:t>
      </w:r>
    </w:p>
    <w:p w14:paraId="3681A4EA" w14:textId="77777777" w:rsidR="00C60675" w:rsidRPr="006C0360" w:rsidRDefault="00C60675"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C0360">
        <w:rPr>
          <w:rFonts w:eastAsia="SimSun"/>
          <w:color w:val="000000" w:themeColor="text1"/>
          <w:szCs w:val="24"/>
          <w:lang w:eastAsia="zh-CN"/>
        </w:rPr>
        <w:t xml:space="preserve">Option 1: </w:t>
      </w:r>
      <w:r>
        <w:rPr>
          <w:rFonts w:eastAsia="SimSun"/>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Recommended WF</w:t>
      </w:r>
    </w:p>
    <w:p w14:paraId="750429F3" w14:textId="77777777" w:rsidR="00C60675" w:rsidRPr="004A3D2F" w:rsidRDefault="00C60675"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4A3D2F">
        <w:rPr>
          <w:rFonts w:eastAsia="SimSun"/>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375C042C" w:rsidR="00455F1B" w:rsidRPr="003418CB" w:rsidRDefault="00455F1B" w:rsidP="00455F1B">
            <w:pPr>
              <w:spacing w:after="120"/>
              <w:rPr>
                <w:rFonts w:eastAsiaTheme="minorEastAsia"/>
                <w:color w:val="0070C0"/>
                <w:lang w:val="en-US" w:eastAsia="zh-CN"/>
              </w:rPr>
            </w:pPr>
            <w:del w:id="14" w:author="Qiming Li" w:date="2022-08-16T21:53:00Z">
              <w:r w:rsidDel="006F1E6A">
                <w:rPr>
                  <w:rFonts w:eastAsiaTheme="minorEastAsia" w:hint="eastAsia"/>
                  <w:color w:val="0070C0"/>
                  <w:lang w:val="en-US" w:eastAsia="zh-CN"/>
                </w:rPr>
                <w:delText>XXX</w:delText>
              </w:r>
            </w:del>
            <w:ins w:id="15" w:author="Qiming Li" w:date="2022-08-16T21:53:00Z">
              <w:r w:rsidR="006F1E6A">
                <w:rPr>
                  <w:rFonts w:eastAsiaTheme="minorEastAsia"/>
                  <w:color w:val="0070C0"/>
                  <w:lang w:val="en-US" w:eastAsia="zh-CN"/>
                </w:rPr>
                <w:t>Apple</w:t>
              </w:r>
            </w:ins>
          </w:p>
        </w:tc>
        <w:tc>
          <w:tcPr>
            <w:tcW w:w="8395" w:type="dxa"/>
          </w:tcPr>
          <w:p w14:paraId="5E0AB841" w14:textId="2DF9AEC1" w:rsidR="00455F1B" w:rsidRPr="003418CB" w:rsidRDefault="006F1E6A" w:rsidP="00455F1B">
            <w:pPr>
              <w:spacing w:after="120"/>
              <w:rPr>
                <w:rFonts w:eastAsiaTheme="minorEastAsia"/>
                <w:color w:val="0070C0"/>
                <w:lang w:val="en-US" w:eastAsia="zh-CN"/>
              </w:rPr>
            </w:pPr>
            <w:ins w:id="16" w:author="Qiming Li" w:date="2022-08-16T21:53:00Z">
              <w:r>
                <w:rPr>
                  <w:rFonts w:eastAsiaTheme="minorEastAsia"/>
                  <w:color w:val="0070C0"/>
                  <w:lang w:val="en-US" w:eastAsia="zh-CN"/>
                </w:rPr>
                <w:t>Support the work plan.</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7578CA7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0F0172">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0F0172"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0D53811D" w:rsidR="00C60675" w:rsidRPr="00045592" w:rsidRDefault="00C60675" w:rsidP="00C60675">
      <w:pPr>
        <w:pStyle w:val="Heading1"/>
        <w:rPr>
          <w:lang w:eastAsia="ja-JP"/>
        </w:rPr>
      </w:pPr>
      <w:proofErr w:type="spellStart"/>
      <w:r>
        <w:rPr>
          <w:lang w:eastAsia="ja-JP"/>
        </w:rPr>
        <w:t>Topic</w:t>
      </w:r>
      <w:proofErr w:type="spellEnd"/>
      <w:r w:rsidRPr="00045592">
        <w:rPr>
          <w:lang w:eastAsia="ja-JP"/>
        </w:rPr>
        <w:t xml:space="preserve"> #</w:t>
      </w:r>
      <w:r>
        <w:rPr>
          <w:lang w:eastAsia="ja-JP"/>
        </w:rPr>
        <w:t>2</w:t>
      </w:r>
      <w:r w:rsidRPr="00045592">
        <w:rPr>
          <w:lang w:eastAsia="ja-JP"/>
        </w:rPr>
        <w:t xml:space="preserve">: </w:t>
      </w:r>
      <w:proofErr w:type="spellStart"/>
      <w:r w:rsidRPr="00B436BA">
        <w:rPr>
          <w:lang w:eastAsia="ja-JP"/>
        </w:rPr>
        <w:t>Study</w:t>
      </w:r>
      <w:proofErr w:type="spellEnd"/>
      <w:r w:rsidRPr="00B436BA">
        <w:rPr>
          <w:lang w:eastAsia="ja-JP"/>
        </w:rPr>
        <w:t xml:space="preserve"> </w:t>
      </w:r>
      <w:proofErr w:type="spellStart"/>
      <w:r w:rsidRPr="00B436BA">
        <w:rPr>
          <w:lang w:eastAsia="ja-JP"/>
        </w:rPr>
        <w:t>of</w:t>
      </w:r>
      <w:proofErr w:type="spellEnd"/>
      <w:r w:rsidRPr="00B436BA">
        <w:rPr>
          <w:lang w:eastAsia="ja-JP"/>
        </w:rPr>
        <w:t xml:space="preserve"> </w:t>
      </w:r>
      <w:proofErr w:type="spellStart"/>
      <w:r w:rsidRPr="00B436BA">
        <w:rPr>
          <w:lang w:eastAsia="ja-JP"/>
        </w:rPr>
        <w:t>improvement</w:t>
      </w:r>
      <w:proofErr w:type="spellEnd"/>
      <w:r w:rsidRPr="00B436BA">
        <w:rPr>
          <w:lang w:eastAsia="ja-JP"/>
        </w:rPr>
        <w:t xml:space="preserve"> on FR2 </w:t>
      </w:r>
      <w:proofErr w:type="spellStart"/>
      <w:r w:rsidRPr="00B436BA">
        <w:rPr>
          <w:lang w:eastAsia="ja-JP"/>
        </w:rPr>
        <w:t>S</w:t>
      </w:r>
      <w:r w:rsidR="000F0172" w:rsidRPr="00B436BA">
        <w:rPr>
          <w:lang w:eastAsia="ja-JP"/>
        </w:rPr>
        <w:t>c</w:t>
      </w:r>
      <w:r w:rsidRPr="00B436BA">
        <w:rPr>
          <w:lang w:eastAsia="ja-JP"/>
        </w:rPr>
        <w:t>ell</w:t>
      </w:r>
      <w:proofErr w:type="spellEnd"/>
      <w:r w:rsidRPr="00B436BA">
        <w:rPr>
          <w:lang w:eastAsia="ja-JP"/>
        </w:rPr>
        <w:t>/SCG setup/</w:t>
      </w:r>
      <w:proofErr w:type="spellStart"/>
      <w:r w:rsidRPr="00B436BA">
        <w:rPr>
          <w:lang w:eastAsia="ja-JP"/>
        </w:rPr>
        <w:t>resume</w:t>
      </w:r>
      <w:proofErr w:type="spellEnd"/>
      <w:r w:rsidRPr="00B436BA">
        <w:rPr>
          <w:lang w:eastAsia="ja-JP"/>
        </w:rPr>
        <w:t xml:space="preserve"> </w:t>
      </w:r>
    </w:p>
    <w:p w14:paraId="3CE250A8" w14:textId="77777777" w:rsidR="00C60675" w:rsidRPr="00CB0305" w:rsidRDefault="00C60675" w:rsidP="00C60675">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17" w:name="_Hlk111114720"/>
            <w:r w:rsidRPr="00C60675">
              <w:rPr>
                <w:rFonts w:asciiTheme="minorHAnsi" w:eastAsia="MS Mincho" w:hAnsiTheme="minorHAnsi" w:cstheme="minorHAnsi"/>
              </w:rPr>
              <w:t>RRC connection setup latency</w:t>
            </w:r>
            <w:bookmarkEnd w:id="17"/>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554C78D2"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xml:space="preserve">: it is proposed to firstly determine with which case to perform study on Rel-18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setup/resume:</w:t>
            </w:r>
          </w:p>
          <w:p w14:paraId="7942A50E" w14:textId="658D7538"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18"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18"/>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lastRenderedPageBreak/>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Two RF chains are used, one RF chain is used for SCG/</w:t>
            </w:r>
            <w:proofErr w:type="spellStart"/>
            <w:r w:rsidRPr="00C60675">
              <w:rPr>
                <w:rFonts w:asciiTheme="minorHAnsi" w:hAnsiTheme="minorHAnsi" w:cstheme="minorHAnsi"/>
                <w:u w:val="single"/>
              </w:rPr>
              <w:t>Scell</w:t>
            </w:r>
            <w:proofErr w:type="spellEnd"/>
            <w:r w:rsidRPr="00C60675">
              <w:rPr>
                <w:rFonts w:asciiTheme="minorHAnsi" w:hAnsiTheme="minorHAnsi" w:cstheme="minorHAnsi"/>
                <w:u w:val="single"/>
              </w:rPr>
              <w:t xml:space="preserve">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19" w:name="_Hlk111107455"/>
            <w:r w:rsidRPr="00C60675">
              <w:rPr>
                <w:rFonts w:asciiTheme="minorHAnsi" w:hAnsiTheme="minorHAnsi" w:cstheme="minorHAnsi"/>
                <w:u w:val="single"/>
              </w:rPr>
              <w:t>RF chain</w:t>
            </w:r>
            <w:bookmarkEnd w:id="19"/>
            <w:r w:rsidRPr="00C60675">
              <w:rPr>
                <w:rFonts w:asciiTheme="minorHAnsi" w:hAnsiTheme="minorHAnsi" w:cstheme="minorHAnsi"/>
                <w:u w:val="single"/>
              </w:rPr>
              <w:t xml:space="preserve"> is used for CA/DC measurement</w:t>
            </w:r>
            <w:r w:rsidRPr="000F0172">
              <w:rPr>
                <w:rFonts w:asciiTheme="minorHAnsi" w:hAnsiTheme="minorHAnsi" w:cstheme="minorHAnsi"/>
                <w:rPrChange w:id="20" w:author="Qiming Li" w:date="2022-08-16T21:54:00Z">
                  <w:rPr>
                    <w:rFonts w:asciiTheme="minorHAnsi" w:hAnsiTheme="minorHAnsi" w:cstheme="minorHAnsi"/>
                    <w:u w:val="single"/>
                  </w:rPr>
                </w:rPrChange>
              </w:rPr>
              <w: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0C42F88C" w:rsidR="00C60675" w:rsidRPr="00C60675" w:rsidRDefault="00C60675" w:rsidP="00087CF0">
            <w:pPr>
              <w:numPr>
                <w:ilvl w:val="0"/>
                <w:numId w:val="9"/>
              </w:numPr>
              <w:spacing w:before="120" w:after="120"/>
              <w:rPr>
                <w:rFonts w:asciiTheme="minorHAnsi" w:hAnsiTheme="minorHAnsi" w:cstheme="minorHAnsi"/>
                <w:b/>
                <w:bCs/>
                <w:i/>
                <w:iCs/>
              </w:rPr>
            </w:pPr>
            <w:bookmarkStart w:id="21" w:name="_Hlk111115892"/>
            <w:r w:rsidRPr="00C60675">
              <w:rPr>
                <w:rFonts w:asciiTheme="minorHAnsi" w:hAnsiTheme="minorHAnsi" w:cstheme="minorHAnsi"/>
              </w:rPr>
              <w:t xml:space="preserve">the </w:t>
            </w:r>
            <w:proofErr w:type="spellStart"/>
            <w:r w:rsidRPr="00C60675">
              <w:rPr>
                <w:rFonts w:asciiTheme="minorHAnsi" w:hAnsiTheme="minorHAnsi" w:cstheme="minorHAnsi"/>
              </w:rPr>
              <w:t>requierments</w:t>
            </w:r>
            <w:proofErr w:type="spellEnd"/>
            <w:r w:rsidRPr="00C60675">
              <w:rPr>
                <w:rFonts w:asciiTheme="minorHAnsi" w:hAnsiTheme="minorHAnsi" w:cstheme="minorHAnsi"/>
              </w:rPr>
              <w:t xml:space="preserve"> </w:t>
            </w:r>
            <w:proofErr w:type="spellStart"/>
            <w:r w:rsidRPr="00C60675">
              <w:rPr>
                <w:rFonts w:asciiTheme="minorHAnsi" w:hAnsiTheme="minorHAnsi" w:cstheme="minorHAnsi"/>
              </w:rPr>
              <w:t>can not</w:t>
            </w:r>
            <w:proofErr w:type="spellEnd"/>
            <w:r w:rsidRPr="00C60675">
              <w:rPr>
                <w:rFonts w:asciiTheme="minorHAnsi" w:hAnsiTheme="minorHAnsi" w:cstheme="minorHAnsi"/>
              </w:rPr>
              <w:t xml:space="preserve">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21"/>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ListParagraph"/>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ListParagraph"/>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ListParagraph"/>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lastRenderedPageBreak/>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w:t>
            </w:r>
            <w:proofErr w:type="gramStart"/>
            <w:r w:rsidRPr="00C60675">
              <w:rPr>
                <w:rFonts w:asciiTheme="minorHAnsi" w:eastAsia="MS Mincho" w:hAnsiTheme="minorHAnsi" w:cstheme="minorHAnsi"/>
              </w:rPr>
              <w:t>its</w:t>
            </w:r>
            <w:proofErr w:type="gramEnd"/>
            <w:r w:rsidRPr="00C60675">
              <w:rPr>
                <w:rFonts w:asciiTheme="minorHAnsi" w:eastAsia="MS Mincho" w:hAnsiTheme="minorHAnsi" w:cstheme="minorHAnsi"/>
              </w:rPr>
              <w:t xml:space="preserve">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037E2B3A"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w:t>
            </w:r>
            <w:proofErr w:type="spellStart"/>
            <w:r w:rsidRPr="00C60675">
              <w:rPr>
                <w:rFonts w:asciiTheme="minorHAnsi" w:eastAsia="MS Mincho" w:hAnsiTheme="minorHAnsi" w:cstheme="minorHAnsi"/>
              </w:rPr>
              <w:t>U</w:t>
            </w:r>
            <w:r w:rsidR="000F0172" w:rsidRPr="00C60675">
              <w:rPr>
                <w:rFonts w:asciiTheme="minorHAnsi" w:eastAsia="MS Mincho" w:hAnsiTheme="minorHAnsi" w:cstheme="minorHAnsi"/>
              </w:rPr>
              <w:t>e</w:t>
            </w:r>
            <w:r w:rsidRPr="00C60675">
              <w:rPr>
                <w:rFonts w:asciiTheme="minorHAnsi" w:eastAsia="MS Mincho" w:hAnsiTheme="minorHAnsi" w:cstheme="minorHAnsi"/>
              </w:rPr>
              <w:t>s</w:t>
            </w:r>
            <w:proofErr w:type="spellEnd"/>
            <w:r w:rsidRPr="00C60675">
              <w:rPr>
                <w:rFonts w:asciiTheme="minorHAnsi" w:eastAsia="MS Mincho" w:hAnsiTheme="minorHAnsi" w:cstheme="minorHAnsi"/>
              </w:rPr>
              <w:t>.</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w:t>
            </w:r>
            <w:proofErr w:type="spellStart"/>
            <w:r w:rsidRPr="00C60675">
              <w:rPr>
                <w:rFonts w:asciiTheme="minorHAnsi" w:eastAsia="MS Mincho" w:hAnsiTheme="minorHAnsi" w:cstheme="minorHAnsi"/>
              </w:rPr>
              <w:t>gNB</w:t>
            </w:r>
            <w:proofErr w:type="spellEnd"/>
            <w:r w:rsidRPr="00C60675">
              <w:rPr>
                <w:rFonts w:asciiTheme="minorHAnsi" w:eastAsia="MS Mincho" w:hAnsiTheme="minorHAnsi" w:cstheme="minorHAnsi"/>
              </w:rPr>
              <w:t xml:space="preserve">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6D3904C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w:t>
            </w:r>
            <w:proofErr w:type="spellStart"/>
            <w:r w:rsidRPr="00C60675">
              <w:rPr>
                <w:rFonts w:asciiTheme="minorHAnsi" w:eastAsia="MS Mincho" w:hAnsiTheme="minorHAnsi" w:cstheme="minorHAnsi"/>
              </w:rPr>
              <w:t>P</w:t>
            </w:r>
            <w:r w:rsidR="000F0172" w:rsidRPr="00C60675">
              <w:rPr>
                <w:rFonts w:asciiTheme="minorHAnsi" w:eastAsia="MS Mincho" w:hAnsiTheme="minorHAnsi" w:cstheme="minorHAnsi"/>
              </w:rPr>
              <w:t>s</w:t>
            </w:r>
            <w:r w:rsidRPr="00C60675">
              <w:rPr>
                <w:rFonts w:asciiTheme="minorHAnsi" w:eastAsia="MS Mincho" w:hAnsiTheme="minorHAnsi" w:cstheme="minorHAnsi"/>
              </w:rPr>
              <w:t>cell</w:t>
            </w:r>
            <w:proofErr w:type="spellEnd"/>
            <w:r w:rsidRPr="00C60675">
              <w:rPr>
                <w:rFonts w:asciiTheme="minorHAnsi" w:eastAsia="MS Mincho" w:hAnsiTheme="minorHAnsi" w:cstheme="minorHAnsi"/>
              </w:rPr>
              <w:t>/</w:t>
            </w:r>
            <w:proofErr w:type="spellStart"/>
            <w:r w:rsidRPr="00C60675">
              <w:rPr>
                <w:rFonts w:asciiTheme="minorHAnsi" w:eastAsia="MS Mincho" w:hAnsiTheme="minorHAnsi" w:cstheme="minorHAnsi"/>
              </w:rPr>
              <w:t>S</w:t>
            </w:r>
            <w:r w:rsidR="000F0172" w:rsidRPr="00C60675">
              <w:rPr>
                <w:rFonts w:asciiTheme="minorHAnsi" w:eastAsia="MS Mincho" w:hAnsiTheme="minorHAnsi" w:cstheme="minorHAnsi"/>
              </w:rPr>
              <w:t>c</w:t>
            </w:r>
            <w:r w:rsidRPr="00C60675">
              <w:rPr>
                <w:rFonts w:asciiTheme="minorHAnsi" w:eastAsia="MS Mincho" w:hAnsiTheme="minorHAnsi" w:cstheme="minorHAnsi"/>
              </w:rPr>
              <w:t>ell</w:t>
            </w:r>
            <w:proofErr w:type="spellEnd"/>
            <w:r w:rsidRPr="00C60675">
              <w:rPr>
                <w:rFonts w:asciiTheme="minorHAnsi" w:eastAsia="MS Mincho" w:hAnsiTheme="minorHAnsi" w:cstheme="minorHAnsi"/>
              </w:rPr>
              <w:t xml:space="preserve">) establishment and enhance the user experience while accounting user constraints. </w:t>
            </w:r>
          </w:p>
          <w:p w14:paraId="76B10C7F" w14:textId="4260FD29"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12:</w:t>
            </w:r>
            <w:r w:rsidRPr="00C60675">
              <w:rPr>
                <w:rFonts w:asciiTheme="minorHAnsi" w:hAnsiTheme="minorHAnsi" w:cstheme="minorHAnsi"/>
              </w:rPr>
              <w:t xml:space="preserve"> Most of the offered load is transmitted from the </w:t>
            </w:r>
            <w:proofErr w:type="spellStart"/>
            <w:r w:rsidRPr="00C60675">
              <w:rPr>
                <w:rFonts w:asciiTheme="minorHAnsi" w:hAnsiTheme="minorHAnsi" w:cstheme="minorHAnsi"/>
              </w:rPr>
              <w:t>P</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when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setup delays is long.</w:t>
            </w:r>
          </w:p>
          <w:p w14:paraId="01396B50" w14:textId="3EC14853"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w:t>
            </w:r>
            <w:proofErr w:type="spellStart"/>
            <w:r w:rsidRPr="00C60675">
              <w:rPr>
                <w:rFonts w:asciiTheme="minorHAnsi" w:hAnsiTheme="minorHAnsi" w:cstheme="minorHAnsi"/>
              </w:rPr>
              <w:t>U</w:t>
            </w:r>
            <w:r w:rsidR="000F0172" w:rsidRPr="00C60675">
              <w:rPr>
                <w:rFonts w:asciiTheme="minorHAnsi" w:hAnsiTheme="minorHAnsi" w:cstheme="minorHAnsi"/>
              </w:rPr>
              <w:t>e</w:t>
            </w:r>
            <w:r w:rsidRPr="00C60675">
              <w:rPr>
                <w:rFonts w:asciiTheme="minorHAnsi" w:hAnsiTheme="minorHAnsi" w:cstheme="minorHAnsi"/>
              </w:rPr>
              <w:t>s</w:t>
            </w:r>
            <w:proofErr w:type="spellEnd"/>
            <w:r w:rsidRPr="00C60675">
              <w:rPr>
                <w:rFonts w:asciiTheme="minorHAnsi" w:hAnsiTheme="minorHAnsi" w:cstheme="minorHAnsi"/>
              </w:rPr>
              <w:t xml:space="preserve">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w:t>
            </w:r>
            <w:proofErr w:type="gramStart"/>
            <w:r w:rsidRPr="00C60675">
              <w:rPr>
                <w:rFonts w:asciiTheme="minorHAnsi" w:hAnsiTheme="minorHAnsi" w:cstheme="minorHAnsi"/>
              </w:rPr>
              <w:t>i.e.</w:t>
            </w:r>
            <w:proofErr w:type="gramEnd"/>
            <w:r w:rsidRPr="00C60675">
              <w:rPr>
                <w:rFonts w:asciiTheme="minorHAnsi" w:hAnsiTheme="minorHAnsi" w:cstheme="minorHAnsi"/>
              </w:rPr>
              <w:t xml:space="preserv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w:t>
            </w:r>
            <w:proofErr w:type="gramStart"/>
            <w:r w:rsidRPr="00C60675">
              <w:rPr>
                <w:rFonts w:asciiTheme="minorHAnsi" w:hAnsiTheme="minorHAnsi" w:cstheme="minorHAnsi"/>
              </w:rPr>
              <w:t>i.e.</w:t>
            </w:r>
            <w:proofErr w:type="gramEnd"/>
            <w:r w:rsidRPr="00C60675">
              <w:rPr>
                <w:rFonts w:asciiTheme="minorHAnsi" w:hAnsiTheme="minorHAnsi" w:cstheme="minorHAnsi"/>
              </w:rPr>
              <w:t xml:space="preserv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22" w:name="_Hlk111118892"/>
            <w:r w:rsidRPr="00C60675">
              <w:rPr>
                <w:rFonts w:asciiTheme="minorHAnsi" w:hAnsiTheme="minorHAnsi" w:cstheme="minorHAnsi"/>
              </w:rPr>
              <w:t>UE can be configured to maintain measurement configuration of previous serving cells for EMR purposes</w:t>
            </w:r>
            <w:bookmarkEnd w:id="22"/>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 xml:space="preserve">Huawei, </w:t>
            </w:r>
            <w:proofErr w:type="spellStart"/>
            <w:r w:rsidRPr="00A77D80">
              <w:rPr>
                <w:rFonts w:asciiTheme="minorHAnsi" w:hAnsiTheme="minorHAnsi" w:cstheme="minorHAnsi"/>
              </w:rPr>
              <w:t>HiSilicon</w:t>
            </w:r>
            <w:proofErr w:type="spellEnd"/>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60FA3349"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xml:space="preserve">: Suggest to further discuss the feasibility of improvement in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64D3DC95"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/SCG setup.</w:t>
            </w:r>
          </w:p>
          <w:p w14:paraId="497F86ED" w14:textId="69E37450"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 xml:space="preserve">/SCG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6060373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23"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23"/>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w:t>
            </w:r>
            <w:proofErr w:type="spellStart"/>
            <w:r w:rsidRPr="00C60675">
              <w:rPr>
                <w:rFonts w:asciiTheme="minorHAnsi" w:eastAsia="MS Mincho" w:hAnsiTheme="minorHAnsi" w:cstheme="minorHAnsi"/>
                <w:bCs/>
              </w:rPr>
              <w:t>behavior</w:t>
            </w:r>
            <w:proofErr w:type="spellEnd"/>
            <w:r w:rsidRPr="00C60675">
              <w:rPr>
                <w:rFonts w:asciiTheme="minorHAnsi" w:eastAsia="MS Mincho" w:hAnsiTheme="minorHAnsi" w:cstheme="minorHAnsi"/>
                <w:bCs/>
              </w:rPr>
              <w:t xml:space="preserve"> with respect to the T331 timer setup with the support potential from other RAN group </w:t>
            </w:r>
            <w:proofErr w:type="spellStart"/>
            <w:proofErr w:type="gramStart"/>
            <w:r w:rsidRPr="00C60675">
              <w:rPr>
                <w:rFonts w:asciiTheme="minorHAnsi" w:eastAsia="MS Mincho" w:hAnsiTheme="minorHAnsi" w:cstheme="minorHAnsi"/>
                <w:bCs/>
              </w:rPr>
              <w:t>eg</w:t>
            </w:r>
            <w:proofErr w:type="spellEnd"/>
            <w:proofErr w:type="gramEnd"/>
            <w:r w:rsidRPr="00C60675">
              <w:rPr>
                <w:rFonts w:asciiTheme="minorHAnsi" w:eastAsia="MS Mincho" w:hAnsiTheme="minorHAnsi" w:cstheme="minorHAnsi"/>
                <w:bCs/>
              </w:rPr>
              <w:t xml:space="preserve"> RAN2</w:t>
            </w:r>
          </w:p>
        </w:tc>
      </w:tr>
    </w:tbl>
    <w:p w14:paraId="260EDBD4" w14:textId="77777777" w:rsidR="00C60675" w:rsidRPr="004A7544" w:rsidRDefault="00C60675" w:rsidP="00C60675"/>
    <w:p w14:paraId="3F4CFA8B" w14:textId="588034D4" w:rsidR="00DD19DE" w:rsidRPr="00C60675" w:rsidRDefault="00C60675"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18F8E726"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r w:rsidR="00C60675">
        <w:rPr>
          <w:sz w:val="24"/>
          <w:szCs w:val="16"/>
        </w:rPr>
        <w:t>:</w:t>
      </w:r>
      <w:r w:rsidR="00C60675" w:rsidRPr="00C60675">
        <w:rPr>
          <w:sz w:val="24"/>
          <w:szCs w:val="16"/>
        </w:rPr>
        <w:t xml:space="preserve"> </w:t>
      </w:r>
      <w:proofErr w:type="spellStart"/>
      <w:r w:rsidR="00C60675">
        <w:rPr>
          <w:sz w:val="24"/>
          <w:szCs w:val="16"/>
        </w:rPr>
        <w:t>Clarification</w:t>
      </w:r>
      <w:proofErr w:type="spellEnd"/>
      <w:r w:rsidR="00C60675">
        <w:rPr>
          <w:sz w:val="24"/>
          <w:szCs w:val="16"/>
        </w:rPr>
        <w:t xml:space="preserve"> and </w:t>
      </w:r>
      <w:proofErr w:type="spellStart"/>
      <w:r w:rsidR="00C60675">
        <w:rPr>
          <w:sz w:val="24"/>
          <w:szCs w:val="16"/>
        </w:rPr>
        <w:t>potienial</w:t>
      </w:r>
      <w:proofErr w:type="spellEnd"/>
      <w:r w:rsidR="00C60675">
        <w:rPr>
          <w:sz w:val="24"/>
          <w:szCs w:val="16"/>
        </w:rPr>
        <w:t xml:space="preserve"> </w:t>
      </w:r>
      <w:proofErr w:type="spellStart"/>
      <w:r w:rsidR="00C60675">
        <w:rPr>
          <w:sz w:val="24"/>
          <w:szCs w:val="16"/>
        </w:rPr>
        <w:t>direction</w:t>
      </w:r>
      <w:proofErr w:type="spellEnd"/>
    </w:p>
    <w:p w14:paraId="61C70047" w14:textId="77777777" w:rsidR="00455F1B" w:rsidRPr="00455F1B" w:rsidRDefault="00455F1B" w:rsidP="00455F1B">
      <w:pPr>
        <w:pStyle w:val="Heading4"/>
        <w:rPr>
          <w:rFonts w:ascii="Times New Roman" w:hAnsi="Times New Roman"/>
          <w:b/>
          <w:sz w:val="20"/>
          <w:szCs w:val="20"/>
          <w:u w:val="single"/>
        </w:rPr>
      </w:pPr>
      <w:proofErr w:type="spellStart"/>
      <w:r w:rsidRPr="00455F1B">
        <w:rPr>
          <w:rFonts w:ascii="Times New Roman" w:hAnsi="Times New Roman"/>
          <w:b/>
          <w:sz w:val="20"/>
          <w:szCs w:val="20"/>
          <w:u w:val="single"/>
        </w:rPr>
        <w:t>Issue</w:t>
      </w:r>
      <w:proofErr w:type="spellEnd"/>
      <w:r w:rsidRPr="00455F1B">
        <w:rPr>
          <w:rFonts w:ascii="Times New Roman" w:hAnsi="Times New Roman"/>
          <w:b/>
          <w:sz w:val="20"/>
          <w:szCs w:val="20"/>
          <w:u w:val="single"/>
        </w:rPr>
        <w:t xml:space="preserve"> 2-1-1:  </w:t>
      </w:r>
      <w:proofErr w:type="spellStart"/>
      <w:r w:rsidRPr="00455F1B">
        <w:rPr>
          <w:rFonts w:ascii="Times New Roman" w:hAnsi="Times New Roman"/>
          <w:b/>
          <w:sz w:val="20"/>
          <w:szCs w:val="20"/>
          <w:u w:val="single"/>
        </w:rPr>
        <w:t>Clarification</w:t>
      </w:r>
      <w:proofErr w:type="spellEnd"/>
      <w:r w:rsidRPr="00455F1B">
        <w:rPr>
          <w:rFonts w:ascii="Times New Roman" w:hAnsi="Times New Roman"/>
          <w:b/>
          <w:sz w:val="20"/>
          <w:szCs w:val="20"/>
          <w:u w:val="single"/>
        </w:rPr>
        <w:t xml:space="preserve"> on </w:t>
      </w:r>
      <w:proofErr w:type="spellStart"/>
      <w:r w:rsidRPr="00455F1B">
        <w:rPr>
          <w:rFonts w:ascii="Times New Roman" w:hAnsi="Times New Roman"/>
          <w:b/>
          <w:sz w:val="20"/>
          <w:szCs w:val="20"/>
          <w:u w:val="single"/>
        </w:rPr>
        <w:t>time</w:t>
      </w:r>
      <w:proofErr w:type="spellEnd"/>
      <w:r w:rsidRPr="00455F1B">
        <w:rPr>
          <w:rFonts w:ascii="Times New Roman" w:hAnsi="Times New Roman"/>
          <w:b/>
          <w:sz w:val="20"/>
          <w:szCs w:val="20"/>
          <w:u w:val="single"/>
        </w:rPr>
        <w:t xml:space="preserve"> </w:t>
      </w:r>
      <w:proofErr w:type="spellStart"/>
      <w:r w:rsidRPr="00455F1B">
        <w:rPr>
          <w:rFonts w:ascii="Times New Roman" w:hAnsi="Times New Roman"/>
          <w:b/>
          <w:sz w:val="20"/>
          <w:szCs w:val="20"/>
          <w:u w:val="single"/>
        </w:rPr>
        <w:t>point</w:t>
      </w:r>
      <w:proofErr w:type="spellEnd"/>
      <w:r w:rsidRPr="00455F1B">
        <w:rPr>
          <w:rFonts w:ascii="Times New Roman" w:hAnsi="Times New Roman"/>
          <w:b/>
          <w:sz w:val="20"/>
          <w:szCs w:val="20"/>
          <w:u w:val="single"/>
        </w:rPr>
        <w:t xml:space="preserve"> </w:t>
      </w:r>
      <w:proofErr w:type="spellStart"/>
      <w:proofErr w:type="gramStart"/>
      <w:r w:rsidRPr="00455F1B">
        <w:rPr>
          <w:rFonts w:ascii="Times New Roman" w:hAnsi="Times New Roman"/>
          <w:b/>
          <w:sz w:val="20"/>
          <w:szCs w:val="20"/>
          <w:u w:val="single"/>
        </w:rPr>
        <w:t>of</w:t>
      </w:r>
      <w:proofErr w:type="spellEnd"/>
      <w:r w:rsidRPr="00455F1B">
        <w:rPr>
          <w:rFonts w:ascii="Times New Roman" w:hAnsi="Times New Roman"/>
          <w:b/>
          <w:sz w:val="20"/>
          <w:szCs w:val="20"/>
          <w:u w:val="single"/>
        </w:rPr>
        <w:t xml:space="preserve">  “</w:t>
      </w:r>
      <w:proofErr w:type="spellStart"/>
      <w:proofErr w:type="gramEnd"/>
      <w:r w:rsidRPr="00455F1B">
        <w:rPr>
          <w:rFonts w:ascii="Times New Roman" w:hAnsi="Times New Roman"/>
          <w:b/>
          <w:sz w:val="20"/>
          <w:szCs w:val="20"/>
          <w:u w:val="single"/>
        </w:rPr>
        <w:t>when</w:t>
      </w:r>
      <w:proofErr w:type="spellEnd"/>
      <w:r w:rsidRPr="00455F1B">
        <w:rPr>
          <w:rFonts w:ascii="Times New Roman" w:hAnsi="Times New Roman"/>
          <w:b/>
          <w:sz w:val="20"/>
          <w:szCs w:val="20"/>
          <w:u w:val="single"/>
        </w:rPr>
        <w:t xml:space="preserve"> UE has </w:t>
      </w:r>
      <w:proofErr w:type="spellStart"/>
      <w:r w:rsidRPr="00455F1B">
        <w:rPr>
          <w:rFonts w:ascii="Times New Roman" w:hAnsi="Times New Roman"/>
          <w:b/>
          <w:sz w:val="20"/>
          <w:szCs w:val="20"/>
          <w:u w:val="single"/>
        </w:rPr>
        <w:t>initiated</w:t>
      </w:r>
      <w:proofErr w:type="spellEnd"/>
      <w:r w:rsidRPr="00455F1B">
        <w:rPr>
          <w:rFonts w:ascii="Times New Roman" w:hAnsi="Times New Roman"/>
          <w:b/>
          <w:sz w:val="20"/>
          <w:szCs w:val="20"/>
          <w:u w:val="single"/>
        </w:rPr>
        <w:t xml:space="preserve"> access”</w:t>
      </w:r>
    </w:p>
    <w:p w14:paraId="2A629CF4"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242C0B78" w14:textId="239245EF" w:rsidR="00455F1B" w:rsidRPr="0024078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1(Nokia): </w:t>
      </w:r>
      <w:r w:rsidRPr="00D12F41">
        <w:rPr>
          <w:rFonts w:eastAsia="SimSun"/>
          <w:color w:val="000000" w:themeColor="text1"/>
          <w:szCs w:val="24"/>
          <w:lang w:eastAsia="zh-CN"/>
        </w:rPr>
        <w:t xml:space="preserve">RAN4 to clarify that the “when UE has initiated access” is the point in time when RRC procedures in clauses 5.3.2.3, 5.3.3.2 or 5.3.13.2 </w:t>
      </w:r>
      <w:r w:rsidR="00EF382D">
        <w:rPr>
          <w:rFonts w:eastAsia="SimSun"/>
          <w:color w:val="000000" w:themeColor="text1"/>
          <w:szCs w:val="24"/>
          <w:lang w:eastAsia="zh-CN"/>
        </w:rPr>
        <w:t xml:space="preserve">(38.331) </w:t>
      </w:r>
      <w:r w:rsidRPr="00D12F41">
        <w:rPr>
          <w:rFonts w:eastAsia="SimSun"/>
          <w:color w:val="000000" w:themeColor="text1"/>
          <w:szCs w:val="24"/>
          <w:lang w:eastAsia="zh-CN"/>
        </w:rPr>
        <w:t>are initiated</w:t>
      </w:r>
      <w:r>
        <w:rPr>
          <w:rFonts w:eastAsia="SimSun"/>
          <w:color w:val="000000" w:themeColor="text1"/>
          <w:szCs w:val="24"/>
          <w:lang w:eastAsia="zh-CN"/>
        </w:rPr>
        <w:t xml:space="preserve">. </w:t>
      </w:r>
    </w:p>
    <w:p w14:paraId="48C0B15E"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23613486"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A16EC">
        <w:rPr>
          <w:rFonts w:eastAsia="SimSun" w:hint="eastAsia"/>
          <w:color w:val="000000" w:themeColor="text1"/>
          <w:szCs w:val="24"/>
          <w:lang w:eastAsia="zh-CN"/>
        </w:rPr>
        <w:t>N</w:t>
      </w:r>
      <w:r w:rsidRPr="00AA16EC">
        <w:rPr>
          <w:rFonts w:eastAsia="SimSun"/>
          <w:color w:val="000000" w:themeColor="text1"/>
          <w:szCs w:val="24"/>
          <w:lang w:eastAsia="zh-CN"/>
        </w:rPr>
        <w:t>eed more discussion</w:t>
      </w:r>
    </w:p>
    <w:p w14:paraId="7B6C9564"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24" w:author="Ada Wang (王苗)" w:date="2022-08-14T15:40:00Z">
              <w:r>
                <w:rPr>
                  <w:rFonts w:eastAsiaTheme="minorEastAsia" w:hint="eastAsia"/>
                  <w:color w:val="0070C0"/>
                  <w:lang w:val="en-US" w:eastAsia="zh-CN"/>
                </w:rPr>
                <w:t>MTK</w:t>
              </w:r>
            </w:ins>
            <w:del w:id="25"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26" w:author="Ada Wang (王苗)" w:date="2022-08-14T15:40:00Z"/>
                <w:rFonts w:eastAsiaTheme="minorEastAsia"/>
                <w:color w:val="0070C0"/>
                <w:lang w:val="en-US" w:eastAsia="zh-CN"/>
              </w:rPr>
            </w:pPr>
            <w:ins w:id="27"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28"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29" w:author="Jingjing Chen" w:date="2022-08-16T08:45:00Z"/>
        </w:trPr>
        <w:tc>
          <w:tcPr>
            <w:tcW w:w="1236" w:type="dxa"/>
          </w:tcPr>
          <w:p w14:paraId="0211EA3B" w14:textId="2DC116C8" w:rsidR="00133600" w:rsidRDefault="00133600" w:rsidP="00323F67">
            <w:pPr>
              <w:spacing w:after="120"/>
              <w:rPr>
                <w:ins w:id="30" w:author="Jingjing Chen" w:date="2022-08-16T08:45:00Z"/>
                <w:rFonts w:eastAsiaTheme="minorEastAsia"/>
                <w:color w:val="0070C0"/>
                <w:lang w:val="en-US" w:eastAsia="zh-CN"/>
              </w:rPr>
            </w:pPr>
            <w:ins w:id="31"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32" w:author="Jingjing Chen" w:date="2022-08-16T08:45:00Z"/>
                <w:rFonts w:eastAsiaTheme="minorEastAsia"/>
                <w:color w:val="0070C0"/>
                <w:lang w:val="en-US" w:eastAsia="zh-CN"/>
              </w:rPr>
            </w:pPr>
            <w:ins w:id="33" w:author="Jingjing Chen" w:date="2022-08-16T08:45:00Z">
              <w:r>
                <w:rPr>
                  <w:rFonts w:eastAsiaTheme="minorEastAsia"/>
                  <w:color w:val="0070C0"/>
                  <w:lang w:val="en-US" w:eastAsia="zh-CN"/>
                </w:rPr>
                <w:t>Can be discussed in Issue 2-1-</w:t>
              </w:r>
            </w:ins>
            <w:ins w:id="34" w:author="Jingjing Chen" w:date="2022-08-16T10:01:00Z">
              <w:r w:rsidR="0024564F">
                <w:rPr>
                  <w:rFonts w:eastAsiaTheme="minorEastAsia"/>
                  <w:color w:val="0070C0"/>
                  <w:lang w:val="en-US" w:eastAsia="zh-CN"/>
                </w:rPr>
                <w:t>2</w:t>
              </w:r>
            </w:ins>
          </w:p>
        </w:tc>
      </w:tr>
      <w:tr w:rsidR="000F0172" w14:paraId="3C54C508" w14:textId="77777777" w:rsidTr="00455F1B">
        <w:trPr>
          <w:ins w:id="35" w:author="Qiming Li" w:date="2022-08-16T21:54:00Z"/>
        </w:trPr>
        <w:tc>
          <w:tcPr>
            <w:tcW w:w="1236" w:type="dxa"/>
          </w:tcPr>
          <w:p w14:paraId="3AD9BAFD" w14:textId="76C7B0EB" w:rsidR="000F0172" w:rsidRDefault="000F0172" w:rsidP="00323F67">
            <w:pPr>
              <w:spacing w:after="120"/>
              <w:rPr>
                <w:ins w:id="36" w:author="Qiming Li" w:date="2022-08-16T21:54:00Z"/>
                <w:rFonts w:eastAsiaTheme="minorEastAsia" w:hint="eastAsia"/>
                <w:color w:val="0070C0"/>
                <w:lang w:val="en-US" w:eastAsia="zh-CN"/>
              </w:rPr>
            </w:pPr>
            <w:ins w:id="37" w:author="Qiming Li" w:date="2022-08-16T21:54:00Z">
              <w:r>
                <w:rPr>
                  <w:rFonts w:eastAsiaTheme="minorEastAsia"/>
                  <w:color w:val="0070C0"/>
                  <w:lang w:val="en-US" w:eastAsia="zh-CN"/>
                </w:rPr>
                <w:t>Apple</w:t>
              </w:r>
            </w:ins>
          </w:p>
        </w:tc>
        <w:tc>
          <w:tcPr>
            <w:tcW w:w="8395" w:type="dxa"/>
          </w:tcPr>
          <w:p w14:paraId="4DE74527" w14:textId="7B659F20" w:rsidR="000F0172" w:rsidRDefault="000F0172" w:rsidP="00323F67">
            <w:pPr>
              <w:spacing w:after="120"/>
              <w:rPr>
                <w:ins w:id="38" w:author="Qiming Li" w:date="2022-08-16T21:54:00Z"/>
                <w:rFonts w:eastAsiaTheme="minorEastAsia"/>
                <w:color w:val="0070C0"/>
                <w:lang w:val="en-US" w:eastAsia="zh-CN"/>
              </w:rPr>
            </w:pPr>
            <w:ins w:id="39" w:author="Qiming Li" w:date="2022-08-16T21:54:00Z">
              <w:r>
                <w:rPr>
                  <w:rFonts w:eastAsiaTheme="minorEastAsia"/>
                  <w:color w:val="0070C0"/>
                  <w:lang w:val="en-US" w:eastAsia="zh-CN"/>
                </w:rPr>
                <w:t xml:space="preserve"> Similar view with MTK and CMCC. This is about the starting point of </w:t>
              </w:r>
            </w:ins>
            <w:ins w:id="40" w:author="Qiming Li" w:date="2022-08-16T21:55:00Z">
              <w:r>
                <w:rPr>
                  <w:rFonts w:eastAsiaTheme="minorEastAsia"/>
                  <w:color w:val="0070C0"/>
                  <w:lang w:val="en-US" w:eastAsia="zh-CN"/>
                </w:rPr>
                <w:t>measurement window.</w:t>
              </w:r>
            </w:ins>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455F1B">
      <w:pPr>
        <w:pStyle w:val="Heading4"/>
        <w:rPr>
          <w:rFonts w:ascii="Times New Roman" w:hAnsi="Times New Roman"/>
          <w:b/>
          <w:sz w:val="20"/>
          <w:u w:val="single"/>
        </w:rPr>
      </w:pPr>
      <w:proofErr w:type="spellStart"/>
      <w:r w:rsidRPr="00083018">
        <w:rPr>
          <w:rFonts w:ascii="Times New Roman" w:hAnsi="Times New Roman"/>
          <w:b/>
          <w:sz w:val="20"/>
          <w:u w:val="single"/>
        </w:rPr>
        <w:lastRenderedPageBreak/>
        <w:t>Issue</w:t>
      </w:r>
      <w:proofErr w:type="spellEnd"/>
      <w:r w:rsidRPr="00083018">
        <w:rPr>
          <w:rFonts w:ascii="Times New Roman" w:hAnsi="Times New Roman"/>
          <w:b/>
          <w:sz w:val="20"/>
          <w:u w:val="single"/>
        </w:rPr>
        <w:t xml:space="preserve"> 2-1-2:  Potential </w:t>
      </w:r>
      <w:proofErr w:type="spellStart"/>
      <w:r w:rsidRPr="00083018">
        <w:rPr>
          <w:rFonts w:ascii="Times New Roman" w:hAnsi="Times New Roman"/>
          <w:b/>
          <w:sz w:val="20"/>
          <w:u w:val="single"/>
        </w:rPr>
        <w:t>direction</w:t>
      </w:r>
      <w:proofErr w:type="spellEnd"/>
      <w:r w:rsidRPr="00083018">
        <w:rPr>
          <w:rFonts w:ascii="Times New Roman" w:hAnsi="Times New Roman"/>
          <w:b/>
          <w:sz w:val="20"/>
          <w:u w:val="single"/>
        </w:rPr>
        <w:t xml:space="preserve"> for </w:t>
      </w:r>
      <w:proofErr w:type="spellStart"/>
      <w:r w:rsidRPr="00083018">
        <w:rPr>
          <w:rFonts w:ascii="Times New Roman" w:hAnsi="Times New Roman"/>
          <w:b/>
          <w:sz w:val="20"/>
          <w:u w:val="single"/>
        </w:rPr>
        <w:t>further</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study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measurement</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enhancement</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when</w:t>
      </w:r>
      <w:proofErr w:type="spellEnd"/>
      <w:r w:rsidRPr="00083018">
        <w:rPr>
          <w:rFonts w:ascii="Times New Roman" w:hAnsi="Times New Roman"/>
          <w:b/>
          <w:sz w:val="20"/>
          <w:u w:val="single"/>
        </w:rPr>
        <w:t xml:space="preserve"> UE is </w:t>
      </w:r>
      <w:proofErr w:type="spellStart"/>
      <w:r w:rsidRPr="00083018">
        <w:rPr>
          <w:rFonts w:ascii="Times New Roman" w:hAnsi="Times New Roman"/>
          <w:b/>
          <w:sz w:val="20"/>
          <w:u w:val="single"/>
        </w:rPr>
        <w:t>about</w:t>
      </w:r>
      <w:proofErr w:type="spellEnd"/>
      <w:r w:rsidRPr="00083018">
        <w:rPr>
          <w:rFonts w:ascii="Times New Roman" w:hAnsi="Times New Roman"/>
          <w:b/>
          <w:sz w:val="20"/>
          <w:u w:val="single"/>
        </w:rPr>
        <w:t xml:space="preserve"> to </w:t>
      </w:r>
      <w:proofErr w:type="spellStart"/>
      <w:r w:rsidRPr="00083018">
        <w:rPr>
          <w:rFonts w:ascii="Times New Roman" w:hAnsi="Times New Roman"/>
          <w:b/>
          <w:sz w:val="20"/>
          <w:u w:val="single"/>
        </w:rPr>
        <w:t>enter</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connected</w:t>
      </w:r>
      <w:proofErr w:type="spellEnd"/>
      <w:r w:rsidRPr="00083018">
        <w:rPr>
          <w:rFonts w:ascii="Times New Roman" w:hAnsi="Times New Roman"/>
          <w:b/>
          <w:sz w:val="20"/>
          <w:u w:val="single"/>
        </w:rPr>
        <w:t xml:space="preserve"> mode</w:t>
      </w:r>
    </w:p>
    <w:p w14:paraId="57DD865B" w14:textId="77777777" w:rsidR="00455F1B" w:rsidRPr="004E4E7F"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878347C" w14:textId="77777777" w:rsidR="00455F1B" w:rsidRPr="002147E3"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1</w:t>
      </w:r>
      <w:r>
        <w:rPr>
          <w:rFonts w:eastAsia="SimSun"/>
          <w:color w:val="000000" w:themeColor="text1"/>
          <w:szCs w:val="24"/>
          <w:lang w:eastAsia="zh-CN"/>
        </w:rPr>
        <w:t>(CMCC)</w:t>
      </w:r>
      <w:r w:rsidRPr="002147E3">
        <w:rPr>
          <w:rFonts w:eastAsia="SimSun"/>
          <w:color w:val="000000" w:themeColor="text1"/>
          <w:szCs w:val="24"/>
          <w:lang w:eastAsia="zh-CN"/>
        </w:rPr>
        <w:t>:</w:t>
      </w:r>
      <w:r>
        <w:rPr>
          <w:rFonts w:eastAsia="SimSun"/>
          <w:color w:val="000000" w:themeColor="text1"/>
          <w:szCs w:val="24"/>
          <w:lang w:eastAsia="zh-CN"/>
        </w:rPr>
        <w:t xml:space="preserve"> </w:t>
      </w:r>
      <w:r w:rsidRPr="008732C6">
        <w:rPr>
          <w:rFonts w:eastAsia="SimSun"/>
          <w:color w:val="000000" w:themeColor="text1"/>
          <w:szCs w:val="24"/>
          <w:lang w:eastAsia="zh-CN"/>
        </w:rPr>
        <w:t xml:space="preserve">UE perform </w:t>
      </w:r>
      <w:r>
        <w:rPr>
          <w:rFonts w:eastAsia="SimSun"/>
          <w:color w:val="000000" w:themeColor="text1"/>
          <w:szCs w:val="24"/>
          <w:lang w:eastAsia="zh-CN"/>
        </w:rPr>
        <w:t>enhanced</w:t>
      </w:r>
      <w:r w:rsidRPr="008732C6">
        <w:rPr>
          <w:rFonts w:eastAsia="SimSun"/>
          <w:color w:val="000000" w:themeColor="text1"/>
          <w:szCs w:val="24"/>
          <w:lang w:eastAsia="zh-CN"/>
        </w:rPr>
        <w:t xml:space="preserve"> measurement closely before RRC connection setup/resume</w:t>
      </w:r>
      <w:r>
        <w:rPr>
          <w:rFonts w:eastAsia="SimSun"/>
          <w:color w:val="000000" w:themeColor="text1"/>
          <w:szCs w:val="24"/>
          <w:lang w:eastAsia="zh-CN"/>
        </w:rPr>
        <w:t>.</w:t>
      </w:r>
    </w:p>
    <w:p w14:paraId="66827AAC"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2</w:t>
      </w:r>
      <w:r>
        <w:rPr>
          <w:rFonts w:eastAsia="SimSun"/>
          <w:color w:val="000000" w:themeColor="text1"/>
          <w:szCs w:val="24"/>
          <w:lang w:eastAsia="zh-CN"/>
        </w:rPr>
        <w:t xml:space="preserve"> (CMCC)</w:t>
      </w:r>
      <w:r w:rsidRPr="002147E3">
        <w:rPr>
          <w:rFonts w:eastAsia="SimSun"/>
          <w:color w:val="000000" w:themeColor="text1"/>
          <w:szCs w:val="24"/>
          <w:lang w:eastAsia="zh-CN"/>
        </w:rPr>
        <w:t xml:space="preserve">: </w:t>
      </w:r>
      <w:r w:rsidRPr="008732C6">
        <w:rPr>
          <w:rFonts w:eastAsia="SimSun"/>
          <w:color w:val="000000" w:themeColor="text1"/>
          <w:szCs w:val="24"/>
          <w:lang w:eastAsia="zh-CN"/>
        </w:rPr>
        <w:t xml:space="preserve">UE perform </w:t>
      </w:r>
      <w:r>
        <w:rPr>
          <w:rFonts w:eastAsia="SimSun"/>
          <w:color w:val="000000" w:themeColor="text1"/>
          <w:szCs w:val="24"/>
          <w:lang w:eastAsia="zh-CN"/>
        </w:rPr>
        <w:t>enhanced</w:t>
      </w:r>
      <w:r w:rsidRPr="008732C6">
        <w:rPr>
          <w:rFonts w:eastAsia="SimSun"/>
          <w:color w:val="000000" w:themeColor="text1"/>
          <w:szCs w:val="24"/>
          <w:lang w:eastAsia="zh-CN"/>
        </w:rPr>
        <w:t xml:space="preserve"> measurement during RRC connection setup/resume</w:t>
      </w:r>
      <w:r>
        <w:rPr>
          <w:rFonts w:eastAsia="SimSun"/>
          <w:color w:val="000000" w:themeColor="text1"/>
          <w:szCs w:val="24"/>
          <w:lang w:eastAsia="zh-CN"/>
        </w:rPr>
        <w:t>.</w:t>
      </w:r>
    </w:p>
    <w:p w14:paraId="36A8FB77" w14:textId="77777777" w:rsidR="00455F1B" w:rsidRPr="008732C6"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2a </w:t>
      </w:r>
      <w:r>
        <w:t>(</w:t>
      </w:r>
      <w:r w:rsidRPr="004E4E7F">
        <w:rPr>
          <w:bCs/>
        </w:rPr>
        <w:t>Nokia</w:t>
      </w:r>
      <w:r>
        <w:t>)</w:t>
      </w:r>
      <w:r>
        <w:rPr>
          <w:rFonts w:eastAsia="SimSun"/>
          <w:color w:val="000000" w:themeColor="text1"/>
          <w:szCs w:val="24"/>
          <w:lang w:eastAsia="zh-CN"/>
        </w:rPr>
        <w:t xml:space="preserve">: </w:t>
      </w:r>
      <w:r>
        <w:t>perform FR2 cell measurements during connection setup (</w:t>
      </w:r>
      <w:proofErr w:type="gramStart"/>
      <w:r>
        <w:t>i.e.</w:t>
      </w:r>
      <w:proofErr w:type="gramEnd"/>
      <w:r>
        <w:t xml:space="preserve"> paging, RRC connection establishment, RRC connection resume)</w:t>
      </w:r>
    </w:p>
    <w:p w14:paraId="0BC3DC0D" w14:textId="77777777" w:rsidR="00455F1B" w:rsidRPr="00D12F41"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SimSun"/>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SimSun"/>
          <w:color w:val="000000" w:themeColor="text1"/>
          <w:szCs w:val="24"/>
          <w:lang w:eastAsia="zh-CN"/>
        </w:rPr>
        <w:t xml:space="preserve">: </w:t>
      </w:r>
      <w:r w:rsidRPr="001B1D50">
        <w:rPr>
          <w:lang w:val="en-US" w:eastAsia="zh-CN"/>
        </w:rPr>
        <w:t>after first RACH preamble transmission</w:t>
      </w:r>
      <w:r>
        <w:rPr>
          <w:lang w:val="en-US" w:eastAsia="zh-CN"/>
        </w:rPr>
        <w:t xml:space="preserve">, </w:t>
      </w:r>
      <w:proofErr w:type="gramStart"/>
      <w:r>
        <w:rPr>
          <w:lang w:val="en-US" w:eastAsia="zh-CN"/>
        </w:rPr>
        <w:t>i.e.</w:t>
      </w:r>
      <w:proofErr w:type="gramEnd"/>
      <w:r>
        <w:rPr>
          <w:lang w:val="en-US" w:eastAsia="zh-CN"/>
        </w:rPr>
        <w:t xml:space="preserve"> Msg1 </w:t>
      </w:r>
    </w:p>
    <w:p w14:paraId="159207F6"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1E482CA1"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TableGrid"/>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41" w:author="Ada Wang (王苗)" w:date="2022-08-14T15:41:00Z">
              <w:r w:rsidDel="00323F67">
                <w:rPr>
                  <w:rFonts w:eastAsiaTheme="minorEastAsia" w:hint="eastAsia"/>
                  <w:color w:val="0070C0"/>
                  <w:lang w:val="en-US" w:eastAsia="zh-CN"/>
                </w:rPr>
                <w:delText>XXX</w:delText>
              </w:r>
            </w:del>
            <w:ins w:id="42"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43" w:author="Ada Wang (王苗)" w:date="2022-08-14T15:46:00Z"/>
                <w:rFonts w:eastAsiaTheme="minorEastAsia"/>
                <w:color w:val="0070C0"/>
                <w:lang w:val="en-US" w:eastAsia="zh-CN"/>
              </w:rPr>
            </w:pPr>
            <w:ins w:id="44" w:author="Ada Wang (王苗)" w:date="2022-08-14T15:46:00Z">
              <w:r>
                <w:rPr>
                  <w:rFonts w:eastAsiaTheme="minorEastAsia"/>
                  <w:color w:val="0070C0"/>
                  <w:lang w:val="en-US" w:eastAsia="zh-CN"/>
                </w:rPr>
                <w:t>Option 2b for MT</w:t>
              </w:r>
            </w:ins>
            <w:ins w:id="45" w:author="Ada Wang (王苗)" w:date="2022-08-15T14:48:00Z">
              <w:r w:rsidR="00EF382D">
                <w:rPr>
                  <w:rFonts w:eastAsiaTheme="minorEastAsia"/>
                  <w:color w:val="0070C0"/>
                  <w:lang w:val="en-US" w:eastAsia="zh-CN"/>
                </w:rPr>
                <w:t xml:space="preserve"> origin</w:t>
              </w:r>
            </w:ins>
            <w:ins w:id="46" w:author="Ada Wang (王苗)" w:date="2022-08-15T14:49:00Z">
              <w:r w:rsidR="00EF382D">
                <w:rPr>
                  <w:rFonts w:eastAsiaTheme="minorEastAsia"/>
                  <w:color w:val="0070C0"/>
                  <w:lang w:val="en-US" w:eastAsia="zh-CN"/>
                </w:rPr>
                <w:t>ating calls</w:t>
              </w:r>
            </w:ins>
            <w:ins w:id="47" w:author="Ada Wang (王苗)" w:date="2022-08-14T15:46:00Z">
              <w:r>
                <w:rPr>
                  <w:rFonts w:eastAsiaTheme="minorEastAsia"/>
                  <w:color w:val="0070C0"/>
                  <w:lang w:val="en-US" w:eastAsia="zh-CN"/>
                </w:rPr>
                <w:t>, Option 2C for MO</w:t>
              </w:r>
            </w:ins>
            <w:ins w:id="48" w:author="Ada Wang (王苗)" w:date="2022-08-15T14:49:00Z">
              <w:r w:rsidR="00EF382D">
                <w:rPr>
                  <w:rFonts w:eastAsiaTheme="minorEastAsia"/>
                  <w:color w:val="0070C0"/>
                  <w:lang w:val="en-US" w:eastAsia="zh-CN"/>
                </w:rPr>
                <w:t xml:space="preserve"> originating calls</w:t>
              </w:r>
            </w:ins>
            <w:ins w:id="49"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50" w:author="Ada Wang (王苗)" w:date="2022-08-14T15:45:00Z"/>
                <w:rFonts w:eastAsiaTheme="minorEastAsia"/>
                <w:color w:val="0070C0"/>
                <w:lang w:val="en-US" w:eastAsia="zh-CN"/>
              </w:rPr>
            </w:pPr>
            <w:ins w:id="51" w:author="Ada Wang (王苗)" w:date="2022-08-14T15:41:00Z">
              <w:r>
                <w:rPr>
                  <w:rFonts w:eastAsiaTheme="minorEastAsia"/>
                  <w:color w:val="0070C0"/>
                  <w:lang w:val="en-US" w:eastAsia="zh-CN"/>
                </w:rPr>
                <w:t>For MT, the earliest time that UE know</w:t>
              </w:r>
            </w:ins>
            <w:ins w:id="52" w:author="Ada Wang (王苗)" w:date="2022-08-14T15:42:00Z">
              <w:r>
                <w:rPr>
                  <w:rFonts w:eastAsiaTheme="minorEastAsia"/>
                  <w:color w:val="0070C0"/>
                  <w:lang w:val="en-US" w:eastAsia="zh-CN"/>
                </w:rPr>
                <w:t xml:space="preserve">s </w:t>
              </w:r>
            </w:ins>
            <w:ins w:id="53" w:author="Ada Wang (王苗)" w:date="2022-08-14T15:44:00Z">
              <w:r>
                <w:rPr>
                  <w:rFonts w:eastAsiaTheme="minorEastAsia"/>
                  <w:color w:val="0070C0"/>
                  <w:lang w:val="en-US" w:eastAsia="zh-CN"/>
                </w:rPr>
                <w:t>it need</w:t>
              </w:r>
            </w:ins>
            <w:ins w:id="54" w:author="Ada Wang (王苗)" w:date="2022-08-14T15:48:00Z">
              <w:r w:rsidR="0041483A">
                <w:rPr>
                  <w:rFonts w:eastAsiaTheme="minorEastAsia"/>
                  <w:color w:val="0070C0"/>
                  <w:lang w:val="en-US" w:eastAsia="zh-CN"/>
                </w:rPr>
                <w:t>s</w:t>
              </w:r>
            </w:ins>
            <w:ins w:id="55" w:author="Ada Wang (王苗)" w:date="2022-08-14T15:44:00Z">
              <w:r>
                <w:rPr>
                  <w:rFonts w:eastAsiaTheme="minorEastAsia"/>
                  <w:color w:val="0070C0"/>
                  <w:lang w:val="en-US" w:eastAsia="zh-CN"/>
                </w:rPr>
                <w:t xml:space="preserve"> to request for RRC setup/resume is after</w:t>
              </w:r>
            </w:ins>
            <w:ins w:id="56" w:author="Ada Wang (王苗)" w:date="2022-08-14T15:45:00Z">
              <w:r>
                <w:rPr>
                  <w:rFonts w:eastAsiaTheme="minorEastAsia"/>
                  <w:color w:val="0070C0"/>
                  <w:lang w:val="en-US" w:eastAsia="zh-CN"/>
                </w:rPr>
                <w:t xml:space="preserve"> receiving paging.</w:t>
              </w:r>
            </w:ins>
            <w:ins w:id="57" w:author="Ada Wang (王苗)" w:date="2022-08-14T15:48:00Z">
              <w:r w:rsidR="0041483A">
                <w:rPr>
                  <w:rFonts w:eastAsiaTheme="minorEastAsia"/>
                  <w:color w:val="0070C0"/>
                  <w:lang w:val="en-US" w:eastAsia="zh-CN"/>
                </w:rPr>
                <w:t xml:space="preserve"> </w:t>
              </w:r>
            </w:ins>
            <w:ins w:id="58"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59" w:author="Ada Wang (王苗)" w:date="2022-08-14T15:50:00Z">
              <w:r w:rsidR="0041483A">
                <w:rPr>
                  <w:rFonts w:eastAsiaTheme="minorEastAsia"/>
                  <w:color w:val="0070C0"/>
                  <w:lang w:val="en-US" w:eastAsia="zh-CN"/>
                </w:rPr>
                <w:t>not</w:t>
              </w:r>
            </w:ins>
            <w:ins w:id="60" w:author="Ada Wang (王苗)" w:date="2022-08-14T15:49:00Z">
              <w:r w:rsidR="0041483A">
                <w:rPr>
                  <w:rFonts w:eastAsiaTheme="minorEastAsia"/>
                  <w:color w:val="0070C0"/>
                  <w:lang w:val="en-US" w:eastAsia="zh-CN"/>
                </w:rPr>
                <w:t xml:space="preserve"> start </w:t>
              </w:r>
            </w:ins>
            <w:ins w:id="61"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62" w:author="Ada Wang (王苗)" w:date="2022-08-14T15:54:00Z"/>
                <w:rFonts w:eastAsiaTheme="minorEastAsia"/>
                <w:color w:val="0070C0"/>
                <w:lang w:val="en-US" w:eastAsia="zh-CN"/>
              </w:rPr>
            </w:pPr>
            <w:ins w:id="63" w:author="Ada Wang (王苗)" w:date="2022-08-14T15:45:00Z">
              <w:r>
                <w:rPr>
                  <w:rFonts w:eastAsiaTheme="minorEastAsia"/>
                  <w:color w:val="0070C0"/>
                  <w:lang w:val="en-US" w:eastAsia="zh-CN"/>
                </w:rPr>
                <w:t xml:space="preserve">For MO, </w:t>
              </w:r>
            </w:ins>
            <w:ins w:id="64"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65" w:author="Ada Wang (王苗)" w:date="2022-08-14T15:52:00Z">
              <w:r w:rsidR="0041483A">
                <w:rPr>
                  <w:rFonts w:eastAsiaTheme="minorEastAsia"/>
                  <w:color w:val="0070C0"/>
                  <w:lang w:val="en-US" w:eastAsia="zh-CN"/>
                </w:rPr>
                <w:t xml:space="preserve">there is </w:t>
              </w:r>
            </w:ins>
            <w:ins w:id="66" w:author="Ada Wang (王苗)" w:date="2022-08-14T15:51:00Z">
              <w:r w:rsidR="0041483A">
                <w:rPr>
                  <w:rFonts w:eastAsiaTheme="minorEastAsia"/>
                  <w:color w:val="0070C0"/>
                  <w:lang w:val="en-US" w:eastAsia="zh-CN"/>
                </w:rPr>
                <w:t xml:space="preserve">UL data </w:t>
              </w:r>
            </w:ins>
            <w:ins w:id="67" w:author="Ada Wang (王苗)" w:date="2022-08-14T15:52:00Z">
              <w:r w:rsidR="0041483A">
                <w:rPr>
                  <w:rFonts w:eastAsiaTheme="minorEastAsia"/>
                  <w:color w:val="0070C0"/>
                  <w:lang w:val="en-US" w:eastAsia="zh-CN"/>
                </w:rPr>
                <w:t>to transmit</w:t>
              </w:r>
            </w:ins>
            <w:ins w:id="68"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69" w:author="Ada Wang (王苗)" w:date="2022-08-14T15:52:00Z">
              <w:r w:rsidR="0041483A">
                <w:rPr>
                  <w:rFonts w:eastAsiaTheme="minorEastAsia"/>
                  <w:color w:val="0070C0"/>
                  <w:lang w:val="en-US" w:eastAsia="zh-CN"/>
                </w:rPr>
                <w:t>C</w:t>
              </w:r>
            </w:ins>
            <w:ins w:id="70" w:author="Ada Wang (王苗)" w:date="2022-08-14T15:47:00Z">
              <w:r w:rsidR="0041483A">
                <w:rPr>
                  <w:rFonts w:eastAsiaTheme="minorEastAsia"/>
                  <w:color w:val="0070C0"/>
                  <w:lang w:val="en-US" w:eastAsia="zh-CN"/>
                </w:rPr>
                <w:t xml:space="preserve">onsidering the testability, </w:t>
              </w:r>
            </w:ins>
            <w:ins w:id="71"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72" w:author="Ada Wang (王苗)" w:date="2022-08-14T16:06:00Z"/>
                <w:rFonts w:eastAsiaTheme="minorEastAsia"/>
                <w:color w:val="0070C0"/>
                <w:lang w:val="en-US" w:eastAsia="zh-CN"/>
              </w:rPr>
            </w:pPr>
            <w:ins w:id="73"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74" w:author="Ada Wang (王苗)" w:date="2022-08-14T15:56:00Z">
              <w:r w:rsidR="00C66A57">
                <w:rPr>
                  <w:rFonts w:eastAsiaTheme="minorEastAsia"/>
                  <w:color w:val="0070C0"/>
                  <w:lang w:val="en-US" w:eastAsia="zh-CN"/>
                </w:rPr>
                <w:t xml:space="preserve">b and Option 2c. As </w:t>
              </w:r>
            </w:ins>
            <w:ins w:id="75" w:author="Ada Wang (王苗)" w:date="2022-08-14T15:57:00Z">
              <w:r w:rsidR="00C66A57">
                <w:rPr>
                  <w:rFonts w:eastAsiaTheme="minorEastAsia"/>
                  <w:color w:val="0070C0"/>
                  <w:lang w:val="en-US" w:eastAsia="zh-CN"/>
                </w:rPr>
                <w:t>stated in TS</w:t>
              </w:r>
            </w:ins>
            <w:ins w:id="76" w:author="Ada Wang (王苗)" w:date="2022-08-14T15:56:00Z">
              <w:r w:rsidR="00C66A57">
                <w:rPr>
                  <w:rFonts w:eastAsiaTheme="minorEastAsia"/>
                  <w:color w:val="0070C0"/>
                  <w:lang w:val="en-US" w:eastAsia="zh-CN"/>
                </w:rPr>
                <w:t>37.910</w:t>
              </w:r>
            </w:ins>
            <w:ins w:id="77"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78" w:author="Ada Wang (王苗)" w:date="2022-08-14T15:58:00Z">
              <w:r w:rsidR="00C66A57">
                <w:rPr>
                  <w:rFonts w:eastAsiaTheme="minorEastAsia"/>
                  <w:color w:val="0070C0"/>
                  <w:lang w:val="en-US" w:eastAsia="zh-CN"/>
                </w:rPr>
                <w:t>latency is only 20ms which starts from Msg1 and ends at RRC setup/resume complete</w:t>
              </w:r>
            </w:ins>
            <w:ins w:id="79" w:author="Ada Wang (王苗)" w:date="2022-08-14T15:59:00Z">
              <w:r w:rsidR="00C66A57">
                <w:rPr>
                  <w:rFonts w:eastAsiaTheme="minorEastAsia"/>
                  <w:color w:val="0070C0"/>
                  <w:lang w:val="en-US" w:eastAsia="zh-CN"/>
                </w:rPr>
                <w:t xml:space="preserve">. This 20ms latency is the </w:t>
              </w:r>
              <w:proofErr w:type="gramStart"/>
              <w:r w:rsidR="00C66A57">
                <w:rPr>
                  <w:rFonts w:eastAsiaTheme="minorEastAsia"/>
                  <w:color w:val="0070C0"/>
                  <w:lang w:val="en-US" w:eastAsia="zh-CN"/>
                </w:rPr>
                <w:t>actually</w:t>
              </w:r>
              <w:proofErr w:type="gramEnd"/>
              <w:r w:rsidR="00C66A57">
                <w:rPr>
                  <w:rFonts w:eastAsiaTheme="minorEastAsia"/>
                  <w:color w:val="0070C0"/>
                  <w:lang w:val="en-US" w:eastAsia="zh-CN"/>
                </w:rPr>
                <w:t xml:space="preserve"> </w:t>
              </w:r>
            </w:ins>
            <w:ins w:id="80" w:author="Ada Wang (王苗)" w:date="2022-08-14T16:00:00Z">
              <w:r w:rsidR="00C66A57">
                <w:rPr>
                  <w:rFonts w:eastAsiaTheme="minorEastAsia"/>
                  <w:color w:val="0070C0"/>
                  <w:lang w:val="en-US" w:eastAsia="zh-CN"/>
                </w:rPr>
                <w:t xml:space="preserve">latency for option2c. For option 2b, </w:t>
              </w:r>
            </w:ins>
            <w:ins w:id="81" w:author="Ada Wang (王苗)" w:date="2022-08-14T16:02:00Z">
              <w:r w:rsidR="00C66A57">
                <w:rPr>
                  <w:rFonts w:eastAsiaTheme="minorEastAsia"/>
                  <w:color w:val="0070C0"/>
                  <w:lang w:val="en-US" w:eastAsia="zh-CN"/>
                </w:rPr>
                <w:t>the lat</w:t>
              </w:r>
            </w:ins>
            <w:ins w:id="82" w:author="Ada Wang (王苗)" w:date="2022-08-14T16:03:00Z">
              <w:r w:rsidR="00C66A57">
                <w:rPr>
                  <w:rFonts w:eastAsiaTheme="minorEastAsia"/>
                  <w:color w:val="0070C0"/>
                  <w:lang w:val="en-US" w:eastAsia="zh-CN"/>
                </w:rPr>
                <w:t>ency is only prolonged by</w:t>
              </w:r>
            </w:ins>
            <w:ins w:id="83" w:author="Ada Wang (王苗)" w:date="2022-08-14T16:01:00Z">
              <w:r w:rsidR="00C66A57">
                <w:rPr>
                  <w:rFonts w:eastAsiaTheme="minorEastAsia"/>
                  <w:color w:val="0070C0"/>
                  <w:lang w:val="en-US" w:eastAsia="zh-CN"/>
                </w:rPr>
                <w:t xml:space="preserve"> some uncertainty time in acquiring the first RACH </w:t>
              </w:r>
            </w:ins>
            <w:ins w:id="84" w:author="Ada Wang (王苗)" w:date="2022-08-14T16:02:00Z">
              <w:r w:rsidR="00C66A57">
                <w:rPr>
                  <w:rFonts w:eastAsiaTheme="minorEastAsia"/>
                  <w:color w:val="0070C0"/>
                  <w:lang w:val="en-US" w:eastAsia="zh-CN"/>
                </w:rPr>
                <w:t>occasion.</w:t>
              </w:r>
            </w:ins>
            <w:ins w:id="85" w:author="Ada Wang (王苗)" w:date="2022-08-14T16:03:00Z">
              <w:r w:rsidR="00C66A57">
                <w:rPr>
                  <w:rFonts w:eastAsiaTheme="minorEastAsia"/>
                  <w:color w:val="0070C0"/>
                  <w:lang w:val="en-US" w:eastAsia="zh-CN"/>
                </w:rPr>
                <w:t xml:space="preserve"> </w:t>
              </w:r>
            </w:ins>
            <w:ins w:id="86" w:author="Ada Wang (王苗)" w:date="2022-08-14T16:04:00Z">
              <w:r w:rsidR="00C66A57">
                <w:rPr>
                  <w:rFonts w:eastAsiaTheme="minorEastAsia"/>
                  <w:color w:val="0070C0"/>
                  <w:lang w:val="en-US" w:eastAsia="zh-CN"/>
                </w:rPr>
                <w:t>The time is too short</w:t>
              </w:r>
            </w:ins>
            <w:ins w:id="87"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88" w:author="Ada Wang (王苗)" w:date="2022-08-14T16:06:00Z">
              <w:r w:rsidR="00EE2DEB">
                <w:rPr>
                  <w:rFonts w:eastAsiaTheme="minorEastAsia"/>
                  <w:color w:val="0070C0"/>
                  <w:lang w:val="en-US" w:eastAsia="zh-CN"/>
                </w:rPr>
                <w:t xml:space="preserve">L3 </w:t>
              </w:r>
            </w:ins>
            <w:ins w:id="89" w:author="Ada Wang (王苗)" w:date="2022-08-14T16:05:00Z">
              <w:r w:rsidR="00EE2DEB">
                <w:rPr>
                  <w:rFonts w:eastAsiaTheme="minorEastAsia"/>
                  <w:color w:val="0070C0"/>
                  <w:lang w:val="en-US" w:eastAsia="zh-CN"/>
                </w:rPr>
                <w:t>measurement</w:t>
              </w:r>
            </w:ins>
            <w:ins w:id="90"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91" w:author="Ada Wang (王苗)" w:date="2022-08-14T16:06:00Z">
              <w:r>
                <w:rPr>
                  <w:rFonts w:eastAsiaTheme="minorEastAsia"/>
                  <w:color w:val="0070C0"/>
                  <w:lang w:val="en-US" w:eastAsia="zh-CN"/>
                </w:rPr>
                <w:t xml:space="preserve">Regarding option 1, we think it is </w:t>
              </w:r>
            </w:ins>
            <w:ins w:id="92" w:author="Ada Wang (王苗)" w:date="2022-08-14T16:07:00Z">
              <w:r>
                <w:rPr>
                  <w:rFonts w:eastAsiaTheme="minorEastAsia"/>
                  <w:color w:val="0070C0"/>
                  <w:lang w:val="en-US" w:eastAsia="zh-CN"/>
                </w:rPr>
                <w:t>difficult to define “</w:t>
              </w:r>
            </w:ins>
            <w:ins w:id="93" w:author="Ada Wang (王苗)" w:date="2022-08-14T16:06:00Z">
              <w:r>
                <w:rPr>
                  <w:rFonts w:eastAsiaTheme="minorEastAsia"/>
                  <w:color w:val="0070C0"/>
                  <w:lang w:val="en-US" w:eastAsia="zh-CN"/>
                </w:rPr>
                <w:t>closely</w:t>
              </w:r>
            </w:ins>
            <w:ins w:id="94" w:author="Ada Wang (王苗)" w:date="2022-08-14T16:07:00Z">
              <w:r>
                <w:rPr>
                  <w:rFonts w:eastAsiaTheme="minorEastAsia"/>
                  <w:color w:val="0070C0"/>
                  <w:lang w:val="en-US" w:eastAsia="zh-CN"/>
                </w:rPr>
                <w:t>”.</w:t>
              </w:r>
            </w:ins>
          </w:p>
        </w:tc>
      </w:tr>
      <w:tr w:rsidR="00753A6F" w14:paraId="3DD58056" w14:textId="77777777" w:rsidTr="00455F1B">
        <w:trPr>
          <w:ins w:id="95" w:author="Jingjing Chen" w:date="2022-08-16T08:48:00Z"/>
        </w:trPr>
        <w:tc>
          <w:tcPr>
            <w:tcW w:w="1236" w:type="dxa"/>
          </w:tcPr>
          <w:p w14:paraId="0851E95D" w14:textId="4F4A3B2E" w:rsidR="00753A6F" w:rsidDel="00323F67" w:rsidRDefault="00753A6F" w:rsidP="00455F1B">
            <w:pPr>
              <w:spacing w:after="120"/>
              <w:rPr>
                <w:ins w:id="96" w:author="Jingjing Chen" w:date="2022-08-16T08:48:00Z"/>
                <w:rFonts w:eastAsiaTheme="minorEastAsia"/>
                <w:color w:val="0070C0"/>
                <w:lang w:val="en-US" w:eastAsia="zh-CN"/>
              </w:rPr>
            </w:pPr>
            <w:ins w:id="97" w:author="Jingjing Chen" w:date="2022-08-16T08: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98" w:author="Jingjing Chen" w:date="2022-08-16T08:58:00Z"/>
                <w:rFonts w:eastAsiaTheme="minorEastAsia"/>
                <w:color w:val="0070C0"/>
                <w:lang w:val="en-US" w:eastAsia="zh-CN"/>
              </w:rPr>
            </w:pPr>
            <w:ins w:id="99"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100"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101"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102" w:author="Jingjing Chen" w:date="2022-08-16T08:53:00Z">
              <w:r>
                <w:rPr>
                  <w:rFonts w:eastAsiaTheme="minorEastAsia"/>
                  <w:color w:val="0070C0"/>
                  <w:lang w:val="en-US" w:eastAsia="zh-CN"/>
                </w:rPr>
                <w:t xml:space="preserve"> point of view, we are not sure whether it is a good way to </w:t>
              </w:r>
            </w:ins>
            <w:ins w:id="103" w:author="Jingjing Chen" w:date="2022-08-16T08:54:00Z">
              <w:r w:rsidR="001403EB" w:rsidRPr="001403EB">
                <w:rPr>
                  <w:rFonts w:eastAsiaTheme="minorEastAsia"/>
                  <w:color w:val="0070C0"/>
                  <w:lang w:val="en-US" w:eastAsia="zh-CN"/>
                </w:rPr>
                <w:t xml:space="preserve">improve FR2 </w:t>
              </w:r>
              <w:proofErr w:type="spellStart"/>
              <w:r w:rsidR="001403EB" w:rsidRPr="001403EB">
                <w:rPr>
                  <w:rFonts w:eastAsiaTheme="minorEastAsia"/>
                  <w:color w:val="0070C0"/>
                  <w:lang w:val="en-US" w:eastAsia="zh-CN"/>
                </w:rPr>
                <w:t>SCell</w:t>
              </w:r>
              <w:proofErr w:type="spellEnd"/>
              <w:r w:rsidR="001403EB" w:rsidRPr="001403EB">
                <w:rPr>
                  <w:rFonts w:eastAsiaTheme="minorEastAsia"/>
                  <w:color w:val="0070C0"/>
                  <w:lang w:val="en-US" w:eastAsia="zh-CN"/>
                </w:rPr>
                <w:t>/SCG setup delay</w:t>
              </w:r>
              <w:r w:rsidR="001403EB">
                <w:rPr>
                  <w:rFonts w:eastAsiaTheme="minorEastAsia"/>
                  <w:color w:val="0070C0"/>
                  <w:lang w:val="en-US" w:eastAsia="zh-CN"/>
                </w:rPr>
                <w:t xml:space="preserve"> </w:t>
              </w:r>
            </w:ins>
            <w:ins w:id="104" w:author="Jingjing Chen" w:date="2022-08-16T08:55:00Z">
              <w:r w:rsidR="001403EB">
                <w:rPr>
                  <w:rFonts w:eastAsiaTheme="minorEastAsia"/>
                  <w:color w:val="0070C0"/>
                  <w:lang w:val="en-US" w:eastAsia="zh-CN"/>
                </w:rPr>
                <w:t xml:space="preserve">at the expense of </w:t>
              </w:r>
            </w:ins>
            <w:ins w:id="105" w:author="Jingjing Chen" w:date="2022-08-16T10:01:00Z">
              <w:r w:rsidR="008336FA">
                <w:rPr>
                  <w:rFonts w:eastAsiaTheme="minorEastAsia"/>
                  <w:color w:val="0070C0"/>
                  <w:lang w:val="en-US" w:eastAsia="zh-CN"/>
                </w:rPr>
                <w:t>prolong</w:t>
              </w:r>
            </w:ins>
            <w:ins w:id="106" w:author="Jingjing Chen" w:date="2022-08-16T08:56:00Z">
              <w:r w:rsidR="001403EB">
                <w:rPr>
                  <w:rFonts w:eastAsiaTheme="minorEastAsia"/>
                  <w:color w:val="0070C0"/>
                  <w:lang w:val="en-US" w:eastAsia="zh-CN"/>
                </w:rPr>
                <w:t xml:space="preserve"> </w:t>
              </w:r>
            </w:ins>
            <w:ins w:id="107"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delay</w:t>
              </w:r>
            </w:ins>
            <w:ins w:id="108" w:author="Jingjing Chen" w:date="2022-08-16T08:58:00Z">
              <w:r w:rsidR="001403EB">
                <w:rPr>
                  <w:rFonts w:eastAsiaTheme="minorEastAsia"/>
                  <w:color w:val="0070C0"/>
                  <w:lang w:val="en-US" w:eastAsia="zh-CN"/>
                </w:rPr>
                <w:t xml:space="preserve">. </w:t>
              </w:r>
            </w:ins>
            <w:ins w:id="109"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110" w:author="Jingjing Chen" w:date="2022-08-16T09:39:00Z">
              <w:r w:rsidR="00D454E5">
                <w:rPr>
                  <w:rFonts w:eastAsiaTheme="minorEastAsia"/>
                  <w:color w:val="0070C0"/>
                  <w:lang w:val="en-US" w:eastAsia="zh-CN"/>
                </w:rPr>
                <w:t xml:space="preserve">procedure need to be considered. </w:t>
              </w:r>
            </w:ins>
            <w:ins w:id="111" w:author="Jingjing Chen" w:date="2022-08-16T08:58:00Z">
              <w:r w:rsidR="001403EB">
                <w:rPr>
                  <w:rFonts w:eastAsiaTheme="minorEastAsia"/>
                  <w:color w:val="0070C0"/>
                  <w:lang w:val="en-US" w:eastAsia="zh-CN"/>
                </w:rPr>
                <w:t xml:space="preserve">We would like to </w:t>
              </w:r>
            </w:ins>
            <w:ins w:id="112" w:author="Jingjing Chen" w:date="2022-08-16T09:00:00Z">
              <w:r w:rsidR="00653165">
                <w:rPr>
                  <w:rFonts w:eastAsiaTheme="minorEastAsia"/>
                  <w:color w:val="0070C0"/>
                  <w:lang w:val="en-US" w:eastAsia="zh-CN"/>
                </w:rPr>
                <w:t>hear</w:t>
              </w:r>
            </w:ins>
            <w:ins w:id="113" w:author="Jingjing Chen" w:date="2022-08-16T08:58:00Z">
              <w:r w:rsidR="001403EB">
                <w:rPr>
                  <w:rFonts w:eastAsiaTheme="minorEastAsia"/>
                  <w:color w:val="0070C0"/>
                  <w:lang w:val="en-US" w:eastAsia="zh-CN"/>
                </w:rPr>
                <w:t xml:space="preserve"> companies’ view</w:t>
              </w:r>
            </w:ins>
            <w:ins w:id="114" w:author="Jingjing Chen" w:date="2022-08-16T09:00:00Z">
              <w:r w:rsidR="00653165">
                <w:rPr>
                  <w:rFonts w:eastAsiaTheme="minorEastAsia"/>
                  <w:color w:val="0070C0"/>
                  <w:lang w:val="en-US" w:eastAsia="zh-CN"/>
                </w:rPr>
                <w:t>s on this issue</w:t>
              </w:r>
            </w:ins>
            <w:ins w:id="115"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116" w:author="Jingjing Chen" w:date="2022-08-16T09:00:00Z"/>
                <w:rFonts w:eastAsiaTheme="minorEastAsia"/>
                <w:color w:val="0070C0"/>
                <w:lang w:val="en-US" w:eastAsia="zh-CN"/>
              </w:rPr>
            </w:pPr>
            <w:ins w:id="117" w:author="Jingjing Chen" w:date="2022-08-16T08:58:00Z">
              <w:r>
                <w:rPr>
                  <w:rFonts w:eastAsiaTheme="minorEastAsia" w:hint="eastAsia"/>
                  <w:color w:val="0070C0"/>
                  <w:lang w:val="en-US" w:eastAsia="zh-CN"/>
                </w:rPr>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118"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119" w:author="Jingjing Chen" w:date="2022-08-16T09:25:00Z">
              <w:r w:rsidR="00EF57AD">
                <w:rPr>
                  <w:rFonts w:eastAsiaTheme="minorEastAsia"/>
                  <w:color w:val="0070C0"/>
                  <w:lang w:val="en-US" w:eastAsia="zh-CN"/>
                </w:rPr>
                <w:t>tion</w:t>
              </w:r>
            </w:ins>
            <w:ins w:id="120" w:author="Jingjing Chen" w:date="2022-08-16T09:24:00Z">
              <w:r w:rsidR="00DD57CA">
                <w:rPr>
                  <w:rFonts w:eastAsiaTheme="minorEastAsia"/>
                  <w:color w:val="0070C0"/>
                  <w:lang w:val="en-US" w:eastAsia="zh-CN"/>
                </w:rPr>
                <w:t>. F</w:t>
              </w:r>
            </w:ins>
            <w:ins w:id="121" w:author="Jingjing Chen" w:date="2022-08-16T09:10:00Z">
              <w:r w:rsidR="00FE095E">
                <w:rPr>
                  <w:rFonts w:eastAsiaTheme="minorEastAsia"/>
                  <w:color w:val="0070C0"/>
                  <w:lang w:val="en-US" w:eastAsia="zh-CN"/>
                </w:rPr>
                <w:t xml:space="preserve">or </w:t>
              </w:r>
            </w:ins>
            <w:ins w:id="122"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123"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w:t>
              </w:r>
            </w:ins>
            <w:ins w:id="124" w:author="Jingjing Chen" w:date="2022-08-16T09:10:00Z">
              <w:r w:rsidR="00FE095E">
                <w:rPr>
                  <w:rFonts w:eastAsiaTheme="minorEastAsia"/>
                  <w:color w:val="0070C0"/>
                  <w:lang w:val="en-US" w:eastAsia="zh-CN"/>
                </w:rPr>
                <w:t xml:space="preserve">the measurement </w:t>
              </w:r>
            </w:ins>
            <w:ins w:id="125" w:author="Jingjing Chen" w:date="2022-08-16T09:15:00Z">
              <w:r w:rsidR="00E95AD6">
                <w:rPr>
                  <w:rFonts w:eastAsiaTheme="minorEastAsia"/>
                  <w:color w:val="0070C0"/>
                  <w:lang w:val="en-US" w:eastAsia="zh-CN"/>
                </w:rPr>
                <w:t>is</w:t>
              </w:r>
            </w:ins>
            <w:ins w:id="126" w:author="Jingjing Chen" w:date="2022-08-16T09:10:00Z">
              <w:r w:rsidR="00FE095E">
                <w:rPr>
                  <w:rFonts w:eastAsiaTheme="minorEastAsia"/>
                  <w:color w:val="0070C0"/>
                  <w:lang w:val="en-US" w:eastAsia="zh-CN"/>
                </w:rPr>
                <w:t xml:space="preserve"> performed </w:t>
              </w:r>
            </w:ins>
            <w:ins w:id="127" w:author="Jingjing Chen" w:date="2022-08-16T09:18:00Z">
              <w:r w:rsidR="00E95AD6">
                <w:rPr>
                  <w:rFonts w:eastAsiaTheme="minorEastAsia"/>
                  <w:color w:val="0070C0"/>
                  <w:lang w:val="en-US" w:eastAsia="zh-CN"/>
                </w:rPr>
                <w:t xml:space="preserve">during </w:t>
              </w:r>
            </w:ins>
            <w:ins w:id="128" w:author="Jingjing Chen" w:date="2022-08-16T09:19:00Z">
              <w:r w:rsidR="00E95AD6">
                <w:rPr>
                  <w:rFonts w:eastAsiaTheme="minorEastAsia"/>
                  <w:color w:val="0070C0"/>
                  <w:lang w:val="en-US" w:eastAsia="zh-CN"/>
                </w:rPr>
                <w:t>the period between</w:t>
              </w:r>
            </w:ins>
            <w:ins w:id="129" w:author="Jingjing Chen" w:date="2022-08-16T09:11:00Z">
              <w:r w:rsidR="00FE095E">
                <w:rPr>
                  <w:rFonts w:eastAsiaTheme="minorEastAsia"/>
                  <w:color w:val="0070C0"/>
                  <w:lang w:val="en-US" w:eastAsia="zh-CN"/>
                </w:rPr>
                <w:t xml:space="preserve"> paging reception and </w:t>
              </w:r>
            </w:ins>
            <w:ins w:id="130" w:author="Jingjing Chen" w:date="2022-08-16T09:13:00Z">
              <w:r w:rsidR="00777C5D">
                <w:rPr>
                  <w:rFonts w:eastAsiaTheme="minorEastAsia"/>
                  <w:color w:val="0070C0"/>
                  <w:lang w:val="en-US" w:eastAsia="zh-CN"/>
                </w:rPr>
                <w:t xml:space="preserve">UE send </w:t>
              </w:r>
              <w:proofErr w:type="spellStart"/>
              <w:r w:rsidR="00777C5D" w:rsidRPr="00E95AD6">
                <w:rPr>
                  <w:rFonts w:eastAsiaTheme="minorEastAsia"/>
                  <w:i/>
                  <w:iCs/>
                  <w:color w:val="0070C0"/>
                  <w:lang w:val="en-US" w:eastAsia="zh-CN"/>
                </w:rPr>
                <w:t>RRC</w:t>
              </w:r>
            </w:ins>
            <w:ins w:id="131" w:author="Jingjing Chen" w:date="2022-08-16T09:14:00Z">
              <w:r w:rsidR="00E95AD6" w:rsidRPr="00E95AD6">
                <w:rPr>
                  <w:rFonts w:eastAsiaTheme="minorEastAsia"/>
                  <w:i/>
                  <w:iCs/>
                  <w:color w:val="0070C0"/>
                  <w:lang w:val="en-US" w:eastAsia="zh-CN"/>
                </w:rPr>
                <w:t>R</w:t>
              </w:r>
            </w:ins>
            <w:ins w:id="132" w:author="Jingjing Chen" w:date="2022-08-16T09:13:00Z">
              <w:r w:rsidR="00777C5D" w:rsidRPr="00E95AD6">
                <w:rPr>
                  <w:rFonts w:eastAsiaTheme="minorEastAsia"/>
                  <w:i/>
                  <w:iCs/>
                  <w:color w:val="0070C0"/>
                  <w:lang w:val="en-US" w:eastAsia="zh-CN"/>
                </w:rPr>
                <w:t>esume</w:t>
              </w:r>
            </w:ins>
            <w:ins w:id="133" w:author="Jingjing Chen" w:date="2022-08-16T09:14:00Z">
              <w:r w:rsidR="00E95AD6" w:rsidRPr="00E95AD6">
                <w:rPr>
                  <w:rFonts w:eastAsiaTheme="minorEastAsia"/>
                  <w:i/>
                  <w:iCs/>
                  <w:color w:val="0070C0"/>
                  <w:lang w:val="en-US" w:eastAsia="zh-CN"/>
                </w:rPr>
                <w:t>Request</w:t>
              </w:r>
              <w:proofErr w:type="spellEnd"/>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w:t>
              </w:r>
              <w:proofErr w:type="spellStart"/>
              <w:r w:rsidR="00E95AD6" w:rsidRPr="00E95AD6">
                <w:rPr>
                  <w:rFonts w:eastAsiaTheme="minorEastAsia"/>
                  <w:i/>
                  <w:iCs/>
                  <w:color w:val="0070C0"/>
                  <w:lang w:val="en-US" w:eastAsia="zh-CN"/>
                </w:rPr>
                <w:t>RRC</w:t>
              </w:r>
              <w:r w:rsidR="00E95AD6">
                <w:rPr>
                  <w:rFonts w:eastAsiaTheme="minorEastAsia"/>
                  <w:i/>
                  <w:iCs/>
                  <w:color w:val="0070C0"/>
                  <w:lang w:val="en-US" w:eastAsia="zh-CN"/>
                </w:rPr>
                <w:t>Se</w:t>
              </w:r>
            </w:ins>
            <w:ins w:id="134" w:author="Jingjing Chen" w:date="2022-08-16T09:15:00Z">
              <w:r w:rsidR="00E95AD6">
                <w:rPr>
                  <w:rFonts w:eastAsiaTheme="minorEastAsia"/>
                  <w:i/>
                  <w:iCs/>
                  <w:color w:val="0070C0"/>
                  <w:lang w:val="en-US" w:eastAsia="zh-CN"/>
                </w:rPr>
                <w:t>tup</w:t>
              </w:r>
            </w:ins>
            <w:ins w:id="135" w:author="Jingjing Chen" w:date="2022-08-16T09:14:00Z">
              <w:r w:rsidR="00E95AD6" w:rsidRPr="00E95AD6">
                <w:rPr>
                  <w:rFonts w:eastAsiaTheme="minorEastAsia"/>
                  <w:i/>
                  <w:iCs/>
                  <w:color w:val="0070C0"/>
                  <w:lang w:val="en-US" w:eastAsia="zh-CN"/>
                </w:rPr>
                <w:t>Request</w:t>
              </w:r>
              <w:proofErr w:type="spellEnd"/>
              <w:r w:rsidR="00E95AD6">
                <w:rPr>
                  <w:rFonts w:eastAsiaTheme="minorEastAsia"/>
                  <w:color w:val="0070C0"/>
                  <w:lang w:val="en-US" w:eastAsia="zh-CN"/>
                </w:rPr>
                <w:t xml:space="preserve">. </w:t>
              </w:r>
            </w:ins>
            <w:ins w:id="136" w:author="Jingjing Chen" w:date="2022-08-16T09:15:00Z">
              <w:r w:rsidR="00E95AD6">
                <w:rPr>
                  <w:rFonts w:eastAsiaTheme="minorEastAsia"/>
                  <w:color w:val="0070C0"/>
                  <w:lang w:val="en-US" w:eastAsia="zh-CN"/>
                </w:rPr>
                <w:t xml:space="preserve">For </w:t>
              </w:r>
            </w:ins>
            <w:ins w:id="137"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138"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139" w:author="Jingjing Chen" w:date="2022-08-16T09:20:00Z">
              <w:r w:rsidR="00DD57CA">
                <w:rPr>
                  <w:rFonts w:eastAsiaTheme="minorEastAsia"/>
                  <w:color w:val="0070C0"/>
                  <w:lang w:val="en-US" w:eastAsia="zh-CN"/>
                </w:rPr>
                <w:t>after</w:t>
              </w:r>
            </w:ins>
            <w:ins w:id="140" w:author="Jingjing Chen" w:date="2022-08-16T09:19:00Z">
              <w:r w:rsidR="00E95AD6">
                <w:rPr>
                  <w:rFonts w:eastAsiaTheme="minorEastAsia"/>
                  <w:color w:val="0070C0"/>
                  <w:lang w:val="en-US" w:eastAsia="zh-CN"/>
                </w:rPr>
                <w:t xml:space="preserve"> </w:t>
              </w:r>
            </w:ins>
            <w:ins w:id="141" w:author="Jingjing Chen" w:date="2022-08-16T09:18:00Z">
              <w:r w:rsidR="00E95AD6" w:rsidRPr="00E95AD6">
                <w:rPr>
                  <w:rFonts w:eastAsiaTheme="minorEastAsia"/>
                  <w:color w:val="0070C0"/>
                  <w:lang w:val="en-US" w:eastAsia="zh-CN"/>
                </w:rPr>
                <w:t>upper layers request establishment of an RRC connection</w:t>
              </w:r>
            </w:ins>
            <w:ins w:id="142" w:author="Jingjing Chen" w:date="2022-08-16T09:16:00Z">
              <w:r w:rsidR="00E95AD6">
                <w:rPr>
                  <w:rFonts w:eastAsiaTheme="minorEastAsia"/>
                  <w:color w:val="0070C0"/>
                  <w:lang w:val="en-US" w:eastAsia="zh-CN"/>
                </w:rPr>
                <w:t xml:space="preserve"> </w:t>
              </w:r>
            </w:ins>
            <w:ins w:id="143" w:author="Jingjing Chen" w:date="2022-08-16T09:18:00Z">
              <w:r w:rsidR="00E95AD6">
                <w:rPr>
                  <w:rFonts w:eastAsiaTheme="minorEastAsia"/>
                  <w:color w:val="0070C0"/>
                  <w:lang w:val="en-US" w:eastAsia="zh-CN"/>
                </w:rPr>
                <w:t xml:space="preserve">and </w:t>
              </w:r>
            </w:ins>
            <w:ins w:id="144" w:author="Jingjing Chen" w:date="2022-08-16T09:22:00Z">
              <w:r w:rsidR="00DD57CA">
                <w:rPr>
                  <w:rFonts w:eastAsiaTheme="minorEastAsia"/>
                  <w:color w:val="0070C0"/>
                  <w:lang w:val="en-US" w:eastAsia="zh-CN"/>
                </w:rPr>
                <w:t xml:space="preserve">before UE send </w:t>
              </w:r>
              <w:proofErr w:type="spellStart"/>
              <w:r w:rsidR="00DD57CA" w:rsidRPr="00E95AD6">
                <w:rPr>
                  <w:rFonts w:eastAsiaTheme="minorEastAsia"/>
                  <w:i/>
                  <w:iCs/>
                  <w:color w:val="0070C0"/>
                  <w:lang w:val="en-US" w:eastAsia="zh-CN"/>
                </w:rPr>
                <w:t>RRCResumeRequest</w:t>
              </w:r>
              <w:proofErr w:type="spellEnd"/>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w:t>
              </w:r>
              <w:proofErr w:type="spellStart"/>
              <w:r w:rsidR="00DD57CA" w:rsidRPr="00E95AD6">
                <w:rPr>
                  <w:rFonts w:eastAsiaTheme="minorEastAsia"/>
                  <w:i/>
                  <w:iCs/>
                  <w:color w:val="0070C0"/>
                  <w:lang w:val="en-US" w:eastAsia="zh-CN"/>
                </w:rPr>
                <w:t>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proofErr w:type="spellEnd"/>
              <w:r w:rsidR="00DD57CA">
                <w:rPr>
                  <w:rFonts w:eastAsiaTheme="minorEastAsia"/>
                  <w:color w:val="0070C0"/>
                  <w:lang w:val="en-US" w:eastAsia="zh-CN"/>
                </w:rPr>
                <w:t>.</w:t>
              </w:r>
            </w:ins>
          </w:p>
          <w:p w14:paraId="497237DA" w14:textId="6E6E2AF2" w:rsidR="001403EB" w:rsidRDefault="00EF57AD" w:rsidP="00323F67">
            <w:pPr>
              <w:spacing w:after="120"/>
              <w:rPr>
                <w:ins w:id="145" w:author="Jingjing Chen" w:date="2022-08-16T08:48:00Z"/>
                <w:rFonts w:eastAsiaTheme="minorEastAsia"/>
                <w:color w:val="0070C0"/>
                <w:lang w:val="en-US" w:eastAsia="zh-CN"/>
              </w:rPr>
            </w:pPr>
            <w:ins w:id="146" w:author="Jingjing Chen" w:date="2022-08-16T09:26:00Z">
              <w:r>
                <w:rPr>
                  <w:rFonts w:eastAsiaTheme="minorEastAsia"/>
                  <w:color w:val="0070C0"/>
                  <w:lang w:val="en-US" w:eastAsia="zh-CN"/>
                </w:rPr>
                <w:t>The details can be further discussed. Anyway, t</w:t>
              </w:r>
            </w:ins>
            <w:ins w:id="147"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148" w:author="Jingjing Chen" w:date="2022-08-16T09:26:00Z">
              <w:r>
                <w:rPr>
                  <w:rFonts w:eastAsiaTheme="minorEastAsia"/>
                  <w:color w:val="0070C0"/>
                  <w:lang w:val="en-US" w:eastAsia="zh-CN"/>
                </w:rPr>
                <w:t xml:space="preserve">also </w:t>
              </w:r>
            </w:ins>
            <w:ins w:id="149" w:author="Jingjing Chen" w:date="2022-08-16T09:24:00Z">
              <w:r w:rsidR="00DD57CA">
                <w:rPr>
                  <w:rFonts w:eastAsiaTheme="minorEastAsia"/>
                  <w:color w:val="0070C0"/>
                  <w:lang w:val="en-US" w:eastAsia="zh-CN"/>
                </w:rPr>
                <w:t xml:space="preserve">guarantee </w:t>
              </w:r>
            </w:ins>
            <w:ins w:id="150" w:author="Jingjing Chen" w:date="2022-08-16T09:26:00Z">
              <w:r>
                <w:rPr>
                  <w:rFonts w:eastAsiaTheme="minorEastAsia"/>
                  <w:color w:val="0070C0"/>
                  <w:lang w:val="en-US" w:eastAsia="zh-CN"/>
                </w:rPr>
                <w:t xml:space="preserve">that </w:t>
              </w:r>
            </w:ins>
            <w:ins w:id="151" w:author="Jingjing Chen" w:date="2022-08-16T09:24:00Z">
              <w:r w:rsidR="00DD57CA">
                <w:rPr>
                  <w:rFonts w:eastAsiaTheme="minorEastAsia"/>
                  <w:color w:val="0070C0"/>
                  <w:lang w:val="en-US" w:eastAsia="zh-CN"/>
                </w:rPr>
                <w:t xml:space="preserve">the measurement results are valid when they are reported. </w:t>
              </w:r>
            </w:ins>
            <w:ins w:id="152" w:author="Jingjing Chen" w:date="2022-08-16T09:26:00Z">
              <w:r>
                <w:rPr>
                  <w:rFonts w:eastAsiaTheme="minorEastAsia"/>
                  <w:color w:val="0070C0"/>
                  <w:lang w:val="en-US" w:eastAsia="zh-CN"/>
                </w:rPr>
                <w:t>We are open to discussion and would like see companies’ views</w:t>
              </w:r>
            </w:ins>
          </w:p>
        </w:tc>
      </w:tr>
      <w:tr w:rsidR="007E69A2" w14:paraId="3420F647" w14:textId="77777777" w:rsidTr="00455F1B">
        <w:trPr>
          <w:ins w:id="153" w:author="Qiming Li" w:date="2022-08-16T21:56:00Z"/>
        </w:trPr>
        <w:tc>
          <w:tcPr>
            <w:tcW w:w="1236" w:type="dxa"/>
          </w:tcPr>
          <w:p w14:paraId="78210D99" w14:textId="72F05359" w:rsidR="007E69A2" w:rsidRDefault="007E69A2" w:rsidP="00455F1B">
            <w:pPr>
              <w:spacing w:after="120"/>
              <w:rPr>
                <w:ins w:id="154" w:author="Qiming Li" w:date="2022-08-16T21:56:00Z"/>
                <w:rFonts w:eastAsiaTheme="minorEastAsia" w:hint="eastAsia"/>
                <w:color w:val="0070C0"/>
                <w:lang w:val="en-US" w:eastAsia="zh-CN"/>
              </w:rPr>
            </w:pPr>
            <w:ins w:id="155" w:author="Qiming Li" w:date="2022-08-16T21:56:00Z">
              <w:r>
                <w:rPr>
                  <w:rFonts w:eastAsiaTheme="minorEastAsia"/>
                  <w:color w:val="0070C0"/>
                  <w:lang w:val="en-US" w:eastAsia="zh-CN"/>
                </w:rPr>
                <w:t>Apple</w:t>
              </w:r>
            </w:ins>
          </w:p>
        </w:tc>
        <w:tc>
          <w:tcPr>
            <w:tcW w:w="8395" w:type="dxa"/>
          </w:tcPr>
          <w:p w14:paraId="078F4E46" w14:textId="77777777" w:rsidR="007E69A2" w:rsidRDefault="007E69A2" w:rsidP="00323F67">
            <w:pPr>
              <w:spacing w:after="120"/>
              <w:rPr>
                <w:ins w:id="156" w:author="Qiming Li" w:date="2022-08-16T21:57:00Z"/>
                <w:rFonts w:eastAsiaTheme="minorEastAsia"/>
                <w:color w:val="0070C0"/>
                <w:lang w:val="en-US" w:eastAsia="zh-CN"/>
              </w:rPr>
            </w:pPr>
            <w:ins w:id="157" w:author="Qiming Li" w:date="2022-08-16T21:57:00Z">
              <w:r>
                <w:rPr>
                  <w:rFonts w:eastAsiaTheme="minorEastAsia"/>
                  <w:color w:val="0070C0"/>
                  <w:lang w:val="en-US" w:eastAsia="zh-CN"/>
                </w:rPr>
                <w:t>As elaborated in our contribution, there are several options on the table regarding when to start measurement, e.g.:</w:t>
              </w:r>
            </w:ins>
          </w:p>
          <w:p w14:paraId="50A88886" w14:textId="5ED08AEE" w:rsidR="007E69A2" w:rsidRDefault="007E69A2" w:rsidP="007E69A2">
            <w:pPr>
              <w:spacing w:after="120"/>
              <w:jc w:val="center"/>
              <w:rPr>
                <w:ins w:id="158" w:author="Qiming Li" w:date="2022-08-16T21:57:00Z"/>
                <w:rFonts w:eastAsiaTheme="minorEastAsia"/>
                <w:color w:val="0070C0"/>
                <w:lang w:val="en-US" w:eastAsia="zh-CN"/>
              </w:rPr>
            </w:pPr>
            <w:ins w:id="159" w:author="Qiming Li" w:date="2022-08-16T21:57:00Z">
              <w:r w:rsidRPr="00AC433A">
                <w:rPr>
                  <w:noProof/>
                  <w:lang w:val="en-US" w:eastAsia="x-none"/>
                </w:rPr>
                <w:lastRenderedPageBreak/>
                <w:drawing>
                  <wp:inline distT="0" distB="0" distL="0" distR="0" wp14:anchorId="016EA34F" wp14:editId="0C7BAED2">
                    <wp:extent cx="2739605" cy="2051222"/>
                    <wp:effectExtent l="0" t="0" r="3810" b="6350"/>
                    <wp:docPr id="1"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medium confidence"/>
                            <pic:cNvPicPr/>
                          </pic:nvPicPr>
                          <pic:blipFill>
                            <a:blip r:embed="rId9"/>
                            <a:stretch>
                              <a:fillRect/>
                            </a:stretch>
                          </pic:blipFill>
                          <pic:spPr>
                            <a:xfrm>
                              <a:off x="0" y="0"/>
                              <a:ext cx="2756168" cy="2063623"/>
                            </a:xfrm>
                            <a:prstGeom prst="rect">
                              <a:avLst/>
                            </a:prstGeom>
                          </pic:spPr>
                        </pic:pic>
                      </a:graphicData>
                    </a:graphic>
                  </wp:inline>
                </w:drawing>
              </w:r>
            </w:ins>
          </w:p>
          <w:p w14:paraId="27138D50" w14:textId="7EFB42B5" w:rsidR="007E69A2" w:rsidRDefault="007E69A2" w:rsidP="00323F67">
            <w:pPr>
              <w:spacing w:after="120"/>
              <w:rPr>
                <w:ins w:id="160" w:author="Qiming Li" w:date="2022-08-16T21:56:00Z"/>
                <w:rFonts w:eastAsiaTheme="minorEastAsia" w:hint="eastAsia"/>
                <w:color w:val="0070C0"/>
                <w:lang w:val="en-US" w:eastAsia="zh-CN"/>
              </w:rPr>
            </w:pPr>
            <w:ins w:id="161" w:author="Qiming Li" w:date="2022-08-16T21:58:00Z">
              <w:r>
                <w:rPr>
                  <w:rFonts w:eastAsiaTheme="minorEastAsia"/>
                  <w:color w:val="0070C0"/>
                  <w:lang w:val="en-US" w:eastAsia="zh-CN"/>
                </w:rPr>
                <w:t>Technically speaking, the earlier UE starts measurement, the earlier UE can get measurement res</w:t>
              </w:r>
            </w:ins>
            <w:ins w:id="162" w:author="Qiming Li" w:date="2022-08-16T21:59:00Z">
              <w:r>
                <w:rPr>
                  <w:rFonts w:eastAsiaTheme="minorEastAsia"/>
                  <w:color w:val="0070C0"/>
                  <w:lang w:val="en-US" w:eastAsia="zh-CN"/>
                </w:rPr>
                <w:t>ult. However, we don’t see too much difference among each options considering connection setup procedure is much shorter than FR2 measurement period. We are open for further discussion.</w:t>
              </w:r>
            </w:ins>
            <w:ins w:id="163" w:author="Qiming Li" w:date="2022-08-16T21:58:00Z">
              <w:r>
                <w:rPr>
                  <w:rFonts w:eastAsiaTheme="minorEastAsia"/>
                  <w:color w:val="0070C0"/>
                  <w:lang w:val="en-US" w:eastAsia="zh-CN"/>
                </w:rPr>
                <w:t xml:space="preserve"> </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455F1B">
      <w:pPr>
        <w:pStyle w:val="Heading4"/>
        <w:rPr>
          <w:rFonts w:ascii="Times New Roman" w:hAnsi="Times New Roman"/>
          <w:b/>
          <w:sz w:val="20"/>
          <w:u w:val="single"/>
        </w:rPr>
      </w:pPr>
      <w:proofErr w:type="spellStart"/>
      <w:r w:rsidRPr="00083018">
        <w:rPr>
          <w:rFonts w:ascii="Times New Roman" w:hAnsi="Times New Roman"/>
          <w:b/>
          <w:sz w:val="20"/>
          <w:u w:val="single"/>
        </w:rPr>
        <w:t>Issue</w:t>
      </w:r>
      <w:proofErr w:type="spellEnd"/>
      <w:r w:rsidRPr="00083018">
        <w:rPr>
          <w:rFonts w:ascii="Times New Roman" w:hAnsi="Times New Roman"/>
          <w:b/>
          <w:sz w:val="20"/>
          <w:u w:val="single"/>
        </w:rPr>
        <w:t xml:space="preserve"> 2-1-3:  Potential </w:t>
      </w:r>
      <w:proofErr w:type="spellStart"/>
      <w:r w:rsidRPr="00083018">
        <w:rPr>
          <w:rFonts w:ascii="Times New Roman" w:hAnsi="Times New Roman"/>
          <w:b/>
          <w:sz w:val="20"/>
          <w:u w:val="single"/>
        </w:rPr>
        <w:t>direction</w:t>
      </w:r>
      <w:proofErr w:type="spellEnd"/>
      <w:r w:rsidRPr="00083018">
        <w:rPr>
          <w:rFonts w:ascii="Times New Roman" w:hAnsi="Times New Roman"/>
          <w:b/>
          <w:sz w:val="20"/>
          <w:u w:val="single"/>
        </w:rPr>
        <w:t xml:space="preserve"> for </w:t>
      </w:r>
      <w:proofErr w:type="spellStart"/>
      <w:r w:rsidRPr="00083018">
        <w:rPr>
          <w:rFonts w:ascii="Times New Roman" w:hAnsi="Times New Roman"/>
          <w:b/>
          <w:sz w:val="20"/>
          <w:u w:val="single"/>
        </w:rPr>
        <w:t>further</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study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enhancement</w:t>
      </w:r>
      <w:proofErr w:type="spellEnd"/>
      <w:r w:rsidRPr="00083018">
        <w:rPr>
          <w:rFonts w:ascii="Times New Roman" w:hAnsi="Times New Roman"/>
          <w:b/>
          <w:sz w:val="20"/>
          <w:u w:val="single"/>
        </w:rPr>
        <w:t xml:space="preserve"> on R16 EMR, i.e. </w:t>
      </w:r>
      <w:proofErr w:type="spellStart"/>
      <w:r w:rsidRPr="00083018">
        <w:rPr>
          <w:rFonts w:ascii="Times New Roman" w:hAnsi="Times New Roman"/>
          <w:b/>
          <w:sz w:val="20"/>
          <w:u w:val="single"/>
        </w:rPr>
        <w:t>measurement</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enhancement</w:t>
      </w:r>
      <w:proofErr w:type="spellEnd"/>
      <w:r w:rsidRPr="00083018">
        <w:rPr>
          <w:rFonts w:ascii="Times New Roman" w:hAnsi="Times New Roman"/>
          <w:b/>
          <w:sz w:val="20"/>
          <w:u w:val="single"/>
        </w:rPr>
        <w:t xml:space="preserve"> in </w:t>
      </w:r>
      <w:proofErr w:type="spellStart"/>
      <w:r w:rsidRPr="00083018">
        <w:rPr>
          <w:rFonts w:ascii="Times New Roman" w:hAnsi="Times New Roman"/>
          <w:b/>
          <w:sz w:val="20"/>
          <w:u w:val="single"/>
        </w:rPr>
        <w:t>idle</w:t>
      </w:r>
      <w:proofErr w:type="spellEnd"/>
      <w:r w:rsidRPr="00083018">
        <w:rPr>
          <w:rFonts w:ascii="Times New Roman" w:hAnsi="Times New Roman"/>
          <w:b/>
          <w:sz w:val="20"/>
          <w:u w:val="single"/>
        </w:rPr>
        <w:t>/</w:t>
      </w:r>
      <w:proofErr w:type="spellStart"/>
      <w:r w:rsidRPr="00083018">
        <w:rPr>
          <w:rFonts w:ascii="Times New Roman" w:hAnsi="Times New Roman"/>
          <w:b/>
          <w:sz w:val="20"/>
          <w:u w:val="single"/>
        </w:rPr>
        <w:t>inactive</w:t>
      </w:r>
      <w:proofErr w:type="spellEnd"/>
      <w:r w:rsidRPr="00083018">
        <w:rPr>
          <w:rFonts w:ascii="Times New Roman" w:hAnsi="Times New Roman"/>
          <w:b/>
          <w:sz w:val="20"/>
          <w:u w:val="single"/>
        </w:rPr>
        <w:t xml:space="preserve"> mode</w:t>
      </w:r>
    </w:p>
    <w:p w14:paraId="42BD8CFE"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7CD6BC38" w14:textId="77777777" w:rsidR="00455F1B" w:rsidRPr="004A3D2F"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1</w:t>
      </w:r>
      <w:r>
        <w:rPr>
          <w:rFonts w:eastAsia="SimSun"/>
          <w:color w:val="000000" w:themeColor="text1"/>
          <w:szCs w:val="24"/>
          <w:lang w:eastAsia="zh-CN"/>
        </w:rPr>
        <w:t xml:space="preserve"> (Nokia)</w:t>
      </w:r>
      <w:r w:rsidRPr="002147E3">
        <w:rPr>
          <w:rFonts w:eastAsia="SimSun"/>
          <w:color w:val="000000" w:themeColor="text1"/>
          <w:szCs w:val="24"/>
          <w:lang w:eastAsia="zh-CN"/>
        </w:rPr>
        <w:t>:</w:t>
      </w:r>
      <w:r>
        <w:rPr>
          <w:rFonts w:eastAsia="SimSun"/>
          <w:color w:val="000000" w:themeColor="text1"/>
          <w:szCs w:val="24"/>
          <w:lang w:eastAsia="zh-CN"/>
        </w:rPr>
        <w:t xml:space="preserve"> </w:t>
      </w:r>
      <w:r>
        <w:t xml:space="preserve">Enable simultaneous use of EMR and Search threshold, </w:t>
      </w:r>
      <w:proofErr w:type="gramStart"/>
      <w:r>
        <w:t>i.e.</w:t>
      </w:r>
      <w:proofErr w:type="gramEnd"/>
      <w:r>
        <w:t xml:space="preserve"> UE can be requested to perform EMR even with the search thresholds.</w:t>
      </w:r>
    </w:p>
    <w:p w14:paraId="54FFA947"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t>Option 2 (Ericsson)</w:t>
      </w:r>
      <w:r>
        <w:rPr>
          <w:rFonts w:eastAsia="SimSun"/>
          <w:color w:val="000000" w:themeColor="text1"/>
          <w:szCs w:val="24"/>
          <w:lang w:eastAsia="zh-CN"/>
        </w:rPr>
        <w:t>:</w:t>
      </w:r>
      <w:r w:rsidRPr="004A3D2F">
        <w:rPr>
          <w:rFonts w:eastAsia="SimSun"/>
          <w:color w:val="000000" w:themeColor="text1"/>
          <w:szCs w:val="24"/>
          <w:lang w:eastAsia="zh-CN"/>
        </w:rPr>
        <w:t xml:space="preserve"> </w:t>
      </w:r>
      <w:r>
        <w:rPr>
          <w:rFonts w:eastAsia="SimSun"/>
          <w:color w:val="000000" w:themeColor="text1"/>
          <w:szCs w:val="24"/>
          <w:lang w:eastAsia="zh-CN"/>
        </w:rPr>
        <w:t>S</w:t>
      </w:r>
      <w:r w:rsidRPr="00A65C86">
        <w:rPr>
          <w:rFonts w:eastAsia="SimSun"/>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3</w:t>
      </w:r>
      <w:r w:rsidR="002E7517">
        <w:rPr>
          <w:rFonts w:eastAsia="SimSun"/>
          <w:color w:val="000000" w:themeColor="text1"/>
          <w:szCs w:val="24"/>
          <w:lang w:eastAsia="zh-CN"/>
        </w:rPr>
        <w:t xml:space="preserve"> </w:t>
      </w:r>
      <w:r>
        <w:t>(Ericsson)</w:t>
      </w:r>
      <w:r>
        <w:rPr>
          <w:rFonts w:eastAsia="SimSun"/>
          <w:color w:val="000000" w:themeColor="text1"/>
          <w:szCs w:val="24"/>
          <w:lang w:eastAsia="zh-CN"/>
        </w:rPr>
        <w:t>:</w:t>
      </w:r>
      <w:r w:rsidRPr="004A3D2F">
        <w:rPr>
          <w:rFonts w:eastAsia="SimSun"/>
          <w:color w:val="000000" w:themeColor="text1"/>
          <w:szCs w:val="24"/>
          <w:lang w:eastAsia="zh-CN"/>
        </w:rPr>
        <w:t xml:space="preserve"> </w:t>
      </w:r>
      <w:r>
        <w:rPr>
          <w:rFonts w:eastAsia="SimSun"/>
          <w:color w:val="000000" w:themeColor="text1"/>
          <w:szCs w:val="24"/>
          <w:lang w:eastAsia="zh-CN"/>
        </w:rPr>
        <w:t>S</w:t>
      </w:r>
      <w:r w:rsidRPr="00A65C86">
        <w:rPr>
          <w:rFonts w:eastAsia="SimSun"/>
          <w:color w:val="000000" w:themeColor="text1"/>
          <w:szCs w:val="24"/>
          <w:lang w:eastAsia="zh-CN"/>
        </w:rPr>
        <w:t xml:space="preserve">tudy what potential network/UE procedure can clarify the UE </w:t>
      </w:r>
      <w:proofErr w:type="spellStart"/>
      <w:r w:rsidRPr="00A65C86">
        <w:rPr>
          <w:rFonts w:eastAsia="SimSun"/>
          <w:color w:val="000000" w:themeColor="text1"/>
          <w:szCs w:val="24"/>
          <w:lang w:eastAsia="zh-CN"/>
        </w:rPr>
        <w:t>behavior</w:t>
      </w:r>
      <w:proofErr w:type="spellEnd"/>
      <w:r w:rsidRPr="00A65C86">
        <w:rPr>
          <w:rFonts w:eastAsia="SimSun"/>
          <w:color w:val="000000" w:themeColor="text1"/>
          <w:szCs w:val="24"/>
          <w:lang w:eastAsia="zh-CN"/>
        </w:rPr>
        <w:t xml:space="preserve"> with respect to the T331 timer setup with the support potential from </w:t>
      </w:r>
      <w:proofErr w:type="gramStart"/>
      <w:r w:rsidRPr="00A65C86">
        <w:rPr>
          <w:rFonts w:eastAsia="SimSun"/>
          <w:color w:val="000000" w:themeColor="text1"/>
          <w:szCs w:val="24"/>
          <w:lang w:eastAsia="zh-CN"/>
        </w:rPr>
        <w:t>other</w:t>
      </w:r>
      <w:proofErr w:type="gramEnd"/>
      <w:r w:rsidRPr="00A65C86">
        <w:rPr>
          <w:rFonts w:eastAsia="SimSun"/>
          <w:color w:val="000000" w:themeColor="text1"/>
          <w:szCs w:val="24"/>
          <w:lang w:eastAsia="zh-CN"/>
        </w:rPr>
        <w:t xml:space="preserve"> RAN group e</w:t>
      </w:r>
      <w:r>
        <w:rPr>
          <w:rFonts w:eastAsia="SimSun"/>
          <w:color w:val="000000" w:themeColor="text1"/>
          <w:szCs w:val="24"/>
          <w:lang w:eastAsia="zh-CN"/>
        </w:rPr>
        <w:t>.</w:t>
      </w:r>
      <w:r w:rsidRPr="00A65C86">
        <w:rPr>
          <w:rFonts w:eastAsia="SimSun"/>
          <w:color w:val="000000" w:themeColor="text1"/>
          <w:szCs w:val="24"/>
          <w:lang w:eastAsia="zh-CN"/>
        </w:rPr>
        <w:t>g</w:t>
      </w:r>
      <w:r>
        <w:rPr>
          <w:rFonts w:eastAsia="SimSun"/>
          <w:color w:val="000000" w:themeColor="text1"/>
          <w:szCs w:val="24"/>
          <w:lang w:eastAsia="zh-CN"/>
        </w:rPr>
        <w:t>.</w:t>
      </w:r>
      <w:r w:rsidRPr="00A65C86">
        <w:rPr>
          <w:rFonts w:eastAsia="SimSun"/>
          <w:color w:val="000000" w:themeColor="text1"/>
          <w:szCs w:val="24"/>
          <w:lang w:eastAsia="zh-CN"/>
        </w:rPr>
        <w:t xml:space="preserve"> RAN2</w:t>
      </w:r>
    </w:p>
    <w:p w14:paraId="03B92726"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711F7E98"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57ACC12A" w14:textId="77777777" w:rsidR="00455F1B" w:rsidRDefault="00455F1B" w:rsidP="00455F1B"/>
    <w:tbl>
      <w:tblPr>
        <w:tblStyle w:val="TableGrid"/>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164" w:author="Ada Wang (王苗)" w:date="2022-08-14T16:06:00Z">
              <w:r w:rsidDel="00EE2DEB">
                <w:rPr>
                  <w:rFonts w:eastAsiaTheme="minorEastAsia" w:hint="eastAsia"/>
                  <w:color w:val="0070C0"/>
                  <w:lang w:val="en-US" w:eastAsia="zh-CN"/>
                </w:rPr>
                <w:delText>XXX</w:delText>
              </w:r>
            </w:del>
            <w:ins w:id="165"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166" w:author="Ada Wang (王苗)" w:date="2022-08-14T16:09:00Z"/>
                <w:rFonts w:eastAsiaTheme="minorEastAsia"/>
                <w:color w:val="0070C0"/>
                <w:lang w:val="en-US" w:eastAsia="zh-CN"/>
              </w:rPr>
            </w:pPr>
            <w:ins w:id="167" w:author="Ada Wang (王苗)" w:date="2022-08-14T16:08:00Z">
              <w:r>
                <w:rPr>
                  <w:rFonts w:eastAsiaTheme="minorEastAsia"/>
                  <w:color w:val="0070C0"/>
                  <w:lang w:val="en-US" w:eastAsia="zh-CN"/>
                </w:rPr>
                <w:t>We don’t think further enhancement on R16 EMR is in</w:t>
              </w:r>
            </w:ins>
            <w:ins w:id="168" w:author="Ada Wang (王苗)" w:date="2022-08-14T16:09:00Z">
              <w:r>
                <w:rPr>
                  <w:rFonts w:eastAsiaTheme="minorEastAsia"/>
                  <w:color w:val="0070C0"/>
                  <w:lang w:val="en-US" w:eastAsia="zh-CN"/>
                </w:rPr>
                <w:t xml:space="preserve"> scope</w:t>
              </w:r>
            </w:ins>
            <w:ins w:id="169" w:author="Ada Wang (王苗)" w:date="2022-08-14T16:10:00Z">
              <w:r>
                <w:rPr>
                  <w:rFonts w:eastAsiaTheme="minorEastAsia"/>
                  <w:color w:val="0070C0"/>
                  <w:lang w:val="en-US" w:eastAsia="zh-CN"/>
                </w:rPr>
                <w:t xml:space="preserve">, as in WID </w:t>
              </w:r>
            </w:ins>
            <w:ins w:id="170" w:author="Ada Wang (王苗)" w:date="2022-08-14T16:11:00Z">
              <w:r>
                <w:rPr>
                  <w:rFonts w:eastAsiaTheme="minorEastAsia"/>
                  <w:color w:val="0070C0"/>
                  <w:lang w:val="en-US" w:eastAsia="zh-CN"/>
                </w:rPr>
                <w:t xml:space="preserve">it </w:t>
              </w:r>
              <w:proofErr w:type="gramStart"/>
              <w:r>
                <w:rPr>
                  <w:rFonts w:eastAsiaTheme="minorEastAsia"/>
                  <w:color w:val="0070C0"/>
                  <w:lang w:val="en-US" w:eastAsia="zh-CN"/>
                </w:rPr>
                <w:t xml:space="preserve">clearly </w:t>
              </w:r>
            </w:ins>
            <w:ins w:id="171" w:author="Ada Wang (王苗)" w:date="2022-08-14T16:12:00Z">
              <w:r>
                <w:rPr>
                  <w:rFonts w:eastAsiaTheme="minorEastAsia"/>
                  <w:color w:val="0070C0"/>
                  <w:lang w:val="en-US" w:eastAsia="zh-CN"/>
                </w:rPr>
                <w:t xml:space="preserve"> states</w:t>
              </w:r>
              <w:proofErr w:type="gramEnd"/>
              <w:r>
                <w:rPr>
                  <w:rFonts w:eastAsiaTheme="minorEastAsia"/>
                  <w:color w:val="0070C0"/>
                  <w:lang w:val="en-US" w:eastAsia="zh-CN"/>
                </w:rPr>
                <w:t xml:space="preserve"> </w:t>
              </w:r>
            </w:ins>
            <w:ins w:id="172" w:author="Ada Wang (王苗)" w:date="2022-08-14T16:11:00Z">
              <w:r>
                <w:rPr>
                  <w:rFonts w:eastAsiaTheme="minorEastAsia"/>
                  <w:color w:val="0070C0"/>
                  <w:lang w:val="en-US" w:eastAsia="zh-CN"/>
                </w:rPr>
                <w:t>“UE initiates and performs improved measurements when it requests RRC connection setup/re</w:t>
              </w:r>
            </w:ins>
            <w:ins w:id="173" w:author="Ada Wang (王苗)" w:date="2022-08-14T16:12:00Z">
              <w:r>
                <w:rPr>
                  <w:rFonts w:eastAsiaTheme="minorEastAsia"/>
                  <w:color w:val="0070C0"/>
                  <w:lang w:val="en-US" w:eastAsia="zh-CN"/>
                </w:rPr>
                <w:t>sume</w:t>
              </w:r>
            </w:ins>
            <w:ins w:id="174" w:author="Ada Wang (王苗)" w:date="2022-08-14T16:11:00Z">
              <w:r>
                <w:rPr>
                  <w:rFonts w:eastAsiaTheme="minorEastAsia"/>
                  <w:color w:val="0070C0"/>
                  <w:lang w:val="en-US" w:eastAsia="zh-CN"/>
                </w:rPr>
                <w:t>”</w:t>
              </w:r>
            </w:ins>
            <w:ins w:id="175" w:author="Ada Wang (王苗)" w:date="2022-08-14T16:12:00Z">
              <w:r>
                <w:rPr>
                  <w:rFonts w:eastAsiaTheme="minorEastAsia"/>
                  <w:color w:val="0070C0"/>
                  <w:lang w:val="en-US" w:eastAsia="zh-CN"/>
                </w:rPr>
                <w:t>.</w:t>
              </w:r>
            </w:ins>
          </w:p>
          <w:tbl>
            <w:tblPr>
              <w:tblStyle w:val="TableGrid"/>
              <w:tblW w:w="0" w:type="auto"/>
              <w:tblLook w:val="04A0" w:firstRow="1" w:lastRow="0" w:firstColumn="1" w:lastColumn="0" w:noHBand="0" w:noVBand="1"/>
            </w:tblPr>
            <w:tblGrid>
              <w:gridCol w:w="8169"/>
            </w:tblGrid>
            <w:tr w:rsidR="00EE2DEB" w14:paraId="43FD8BA3" w14:textId="77777777" w:rsidTr="00EE2DEB">
              <w:trPr>
                <w:ins w:id="176" w:author="Ada Wang (王苗)" w:date="2022-08-14T16:09:00Z"/>
              </w:trPr>
              <w:tc>
                <w:tcPr>
                  <w:tcW w:w="8169" w:type="dxa"/>
                </w:tcPr>
                <w:p w14:paraId="70E2B292" w14:textId="77777777" w:rsidR="00EE2DEB" w:rsidRPr="00651822" w:rsidRDefault="00EE2DEB" w:rsidP="00EE2DEB">
                  <w:pPr>
                    <w:pStyle w:val="NormalWeb"/>
                    <w:spacing w:before="0" w:beforeAutospacing="0" w:after="0" w:afterAutospacing="0"/>
                    <w:rPr>
                      <w:ins w:id="177" w:author="Ada Wang (王苗)" w:date="2022-08-14T16:09:00Z"/>
                      <w:rStyle w:val="Emphasis"/>
                      <w:i w:val="0"/>
                      <w:sz w:val="20"/>
                      <w:szCs w:val="20"/>
                    </w:rPr>
                  </w:pPr>
                  <w:ins w:id="178" w:author="Ada Wang (王苗)" w:date="2022-08-14T16:09:00Z">
                    <w:r>
                      <w:rPr>
                        <w:rStyle w:val="Emphasis"/>
                        <w:sz w:val="20"/>
                        <w:szCs w:val="20"/>
                      </w:rPr>
                      <w:t>To s</w:t>
                    </w:r>
                    <w:r w:rsidRPr="00651822">
                      <w:rPr>
                        <w:rStyle w:val="Emphasis"/>
                        <w:sz w:val="20"/>
                        <w:szCs w:val="20"/>
                      </w:rPr>
                      <w:t>tudy the following</w:t>
                    </w:r>
                    <w:r>
                      <w:rPr>
                        <w:rStyle w:val="Emphasis"/>
                        <w:sz w:val="20"/>
                        <w:szCs w:val="20"/>
                      </w:rPr>
                      <w:t>, with completion targeted by RAN#98 meeting</w:t>
                    </w:r>
                    <w:r w:rsidRPr="00651822">
                      <w:rPr>
                        <w:rStyle w:val="Emphasis"/>
                        <w:sz w:val="20"/>
                        <w:szCs w:val="20"/>
                      </w:rPr>
                      <w:t xml:space="preserve"> [RAN4]:</w:t>
                    </w:r>
                  </w:ins>
                </w:p>
                <w:p w14:paraId="43E97A62" w14:textId="77777777" w:rsidR="00EE2DEB" w:rsidRPr="00651822" w:rsidRDefault="00EE2DEB" w:rsidP="00EE2DEB">
                  <w:pPr>
                    <w:pStyle w:val="NormalWeb"/>
                    <w:numPr>
                      <w:ilvl w:val="0"/>
                      <w:numId w:val="17"/>
                    </w:numPr>
                    <w:spacing w:before="0" w:beforeAutospacing="0" w:after="0" w:afterAutospacing="0"/>
                    <w:ind w:left="1140" w:hanging="420"/>
                    <w:rPr>
                      <w:ins w:id="179" w:author="Ada Wang (王苗)" w:date="2022-08-14T16:09:00Z"/>
                      <w:rStyle w:val="Emphasis"/>
                      <w:i w:val="0"/>
                      <w:sz w:val="20"/>
                      <w:szCs w:val="20"/>
                    </w:rPr>
                  </w:pPr>
                  <w:ins w:id="180" w:author="Ada Wang (王苗)" w:date="2022-08-14T16:09:00Z">
                    <w:r w:rsidRPr="00651822">
                      <w:rPr>
                        <w:sz w:val="20"/>
                        <w:szCs w:val="20"/>
                      </w:rPr>
                      <w:t xml:space="preserve">The </w:t>
                    </w:r>
                    <w:r w:rsidRPr="00651822">
                      <w:rPr>
                        <w:rStyle w:val="Emphasis"/>
                        <w:sz w:val="20"/>
                        <w:szCs w:val="20"/>
                      </w:rPr>
                      <w:t xml:space="preserve">impact of FR2 RRM mobility measurement acquisition and reporting on FR2 </w:t>
                    </w:r>
                    <w:proofErr w:type="spellStart"/>
                    <w:r w:rsidRPr="00651822">
                      <w:rPr>
                        <w:rStyle w:val="Emphasis"/>
                        <w:sz w:val="20"/>
                        <w:szCs w:val="20"/>
                      </w:rPr>
                      <w:t>SCell</w:t>
                    </w:r>
                    <w:proofErr w:type="spellEnd"/>
                    <w:r w:rsidRPr="00651822">
                      <w:rPr>
                        <w:rStyle w:val="Emphasis"/>
                        <w:sz w:val="20"/>
                        <w:szCs w:val="20"/>
                      </w:rPr>
                      <w:t xml:space="preserve">/SCG setup/resume delay for a UE connecting from idle/inactive mode. </w:t>
                    </w:r>
                  </w:ins>
                </w:p>
                <w:p w14:paraId="6F08D871" w14:textId="77777777" w:rsidR="00EE2DEB" w:rsidRPr="00651822" w:rsidRDefault="00EE2DEB" w:rsidP="00EE2DEB">
                  <w:pPr>
                    <w:pStyle w:val="NormalWeb"/>
                    <w:numPr>
                      <w:ilvl w:val="0"/>
                      <w:numId w:val="17"/>
                    </w:numPr>
                    <w:spacing w:before="0" w:beforeAutospacing="0" w:after="0" w:afterAutospacing="0"/>
                    <w:ind w:left="1140" w:hanging="420"/>
                    <w:rPr>
                      <w:ins w:id="181" w:author="Ada Wang (王苗)" w:date="2022-08-14T16:09:00Z"/>
                      <w:rStyle w:val="Emphasis"/>
                      <w:i w:val="0"/>
                      <w:iCs w:val="0"/>
                      <w:sz w:val="20"/>
                      <w:szCs w:val="20"/>
                    </w:rPr>
                  </w:pPr>
                  <w:ins w:id="182" w:author="Ada Wang (王苗)" w:date="2022-08-14T16:09:00Z">
                    <w:r w:rsidRPr="00651822">
                      <w:rPr>
                        <w:rStyle w:val="Emphasis"/>
                        <w:sz w:val="20"/>
                        <w:szCs w:val="20"/>
                      </w:rPr>
                      <w:t xml:space="preserve">The level of feasible improvement in FR2 </w:t>
                    </w:r>
                    <w:proofErr w:type="spellStart"/>
                    <w:r w:rsidRPr="00651822">
                      <w:rPr>
                        <w:rStyle w:val="Emphasis"/>
                        <w:sz w:val="20"/>
                        <w:szCs w:val="20"/>
                      </w:rPr>
                      <w:t>SCell</w:t>
                    </w:r>
                    <w:proofErr w:type="spellEnd"/>
                    <w:r w:rsidRPr="00651822">
                      <w:rPr>
                        <w:rStyle w:val="Emphasis"/>
                        <w:sz w:val="20"/>
                        <w:szCs w:val="20"/>
                      </w:rPr>
                      <w:t>/SCG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NormalWeb"/>
                    <w:numPr>
                      <w:ilvl w:val="2"/>
                      <w:numId w:val="16"/>
                    </w:numPr>
                    <w:spacing w:before="0" w:beforeAutospacing="0" w:after="0" w:afterAutospacing="0"/>
                    <w:rPr>
                      <w:ins w:id="183" w:author="Ada Wang (王苗)" w:date="2022-08-14T16:09:00Z"/>
                      <w:sz w:val="20"/>
                      <w:szCs w:val="20"/>
                    </w:rPr>
                  </w:pPr>
                  <w:ins w:id="184" w:author="Ada Wang (王苗)" w:date="2022-08-14T16:09:00Z">
                    <w:r w:rsidRPr="0011318F">
                      <w:rPr>
                        <w:rStyle w:val="Emphasis"/>
                        <w:sz w:val="20"/>
                        <w:szCs w:val="20"/>
                      </w:rPr>
                      <w:t xml:space="preserve">The UE initiates and performs improved measurements </w:t>
                    </w:r>
                    <w:r w:rsidRPr="001A34E0">
                      <w:rPr>
                        <w:rStyle w:val="Emphasis"/>
                        <w:sz w:val="20"/>
                        <w:szCs w:val="20"/>
                        <w:highlight w:val="yellow"/>
                      </w:rPr>
                      <w:t>when it requests RRC connection setup/resume</w:t>
                    </w:r>
                    <w:r w:rsidRPr="0011318F">
                      <w:rPr>
                        <w:rStyle w:val="Emphasis"/>
                        <w:sz w:val="20"/>
                        <w:szCs w:val="20"/>
                      </w:rPr>
                      <w:t>.</w:t>
                    </w:r>
                  </w:ins>
                </w:p>
                <w:p w14:paraId="4119BA1F" w14:textId="77777777" w:rsidR="00EE2DEB" w:rsidRPr="0011318F" w:rsidRDefault="00EE2DEB" w:rsidP="00EE2DEB">
                  <w:pPr>
                    <w:pStyle w:val="NormalWeb"/>
                    <w:numPr>
                      <w:ilvl w:val="2"/>
                      <w:numId w:val="16"/>
                    </w:numPr>
                    <w:spacing w:before="0" w:beforeAutospacing="0" w:after="0" w:afterAutospacing="0"/>
                    <w:rPr>
                      <w:ins w:id="185" w:author="Ada Wang (王苗)" w:date="2022-08-14T16:09:00Z"/>
                      <w:sz w:val="20"/>
                      <w:szCs w:val="20"/>
                    </w:rPr>
                  </w:pPr>
                  <w:ins w:id="186" w:author="Ada Wang (王苗)" w:date="2022-08-14T16:09:00Z">
                    <w:r w:rsidRPr="0011318F">
                      <w:rPr>
                        <w:rStyle w:val="Emphasis"/>
                        <w:sz w:val="20"/>
                        <w:szCs w:val="20"/>
                      </w:rPr>
                      <w:t xml:space="preserve">After acquiring those improved measurements, the UE subsequently reports those measurements to the network to support </w:t>
                    </w:r>
                    <w:proofErr w:type="spellStart"/>
                    <w:r w:rsidRPr="0011318F">
                      <w:rPr>
                        <w:rStyle w:val="Emphasis"/>
                        <w:sz w:val="20"/>
                        <w:szCs w:val="20"/>
                      </w:rPr>
                      <w:t>SCell</w:t>
                    </w:r>
                    <w:proofErr w:type="spellEnd"/>
                    <w:r w:rsidRPr="0011318F">
                      <w:rPr>
                        <w:rStyle w:val="Emphasis"/>
                        <w:sz w:val="20"/>
                        <w:szCs w:val="20"/>
                      </w:rPr>
                      <w:t>/SCG setup.</w:t>
                    </w:r>
                  </w:ins>
                </w:p>
                <w:p w14:paraId="22662747" w14:textId="77777777" w:rsidR="00EE2DEB" w:rsidRPr="00EE2DEB" w:rsidRDefault="00EE2DEB" w:rsidP="00455F1B">
                  <w:pPr>
                    <w:spacing w:after="120"/>
                    <w:rPr>
                      <w:ins w:id="187" w:author="Ada Wang (王苗)" w:date="2022-08-14T16:09:00Z"/>
                      <w:rFonts w:eastAsiaTheme="minorEastAsia"/>
                      <w:color w:val="0070C0"/>
                      <w:lang w:eastAsia="zh-CN"/>
                    </w:rPr>
                  </w:pPr>
                </w:p>
              </w:tc>
            </w:tr>
          </w:tbl>
          <w:p w14:paraId="39343197" w14:textId="77777777" w:rsidR="00EE2DEB" w:rsidRDefault="00EE2DEB" w:rsidP="00455F1B">
            <w:pPr>
              <w:spacing w:after="120"/>
              <w:rPr>
                <w:ins w:id="188"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189" w:author="Jingjing Chen" w:date="2022-08-16T09:28:00Z"/>
        </w:trPr>
        <w:tc>
          <w:tcPr>
            <w:tcW w:w="1236" w:type="dxa"/>
          </w:tcPr>
          <w:p w14:paraId="07578581" w14:textId="56E2B359" w:rsidR="00EF57AD" w:rsidDel="00EE2DEB" w:rsidRDefault="00EF57AD" w:rsidP="00455F1B">
            <w:pPr>
              <w:spacing w:after="120"/>
              <w:rPr>
                <w:ins w:id="190" w:author="Jingjing Chen" w:date="2022-08-16T09:28:00Z"/>
                <w:rFonts w:eastAsiaTheme="minorEastAsia"/>
                <w:color w:val="0070C0"/>
                <w:lang w:val="en-US" w:eastAsia="zh-CN"/>
              </w:rPr>
            </w:pPr>
            <w:ins w:id="191" w:author="Jingjing Chen" w:date="2022-08-16T09: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192" w:author="Jingjing Chen" w:date="2022-08-16T09:30:00Z"/>
                <w:rFonts w:eastAsiaTheme="minorEastAsia"/>
                <w:color w:val="0070C0"/>
                <w:lang w:val="en-US" w:eastAsia="zh-CN"/>
              </w:rPr>
            </w:pPr>
            <w:ins w:id="193"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194" w:author="Jingjing Chen" w:date="2022-08-16T09:33:00Z">
              <w:r w:rsidR="00061EC2">
                <w:rPr>
                  <w:rFonts w:eastAsiaTheme="minorEastAsia"/>
                  <w:color w:val="0070C0"/>
                  <w:lang w:val="en-US" w:eastAsia="zh-CN"/>
                </w:rPr>
                <w:t xml:space="preserve">that </w:t>
              </w:r>
            </w:ins>
            <w:ins w:id="195" w:author="Jingjing Chen" w:date="2022-08-16T09:29:00Z">
              <w:r>
                <w:rPr>
                  <w:rFonts w:eastAsiaTheme="minorEastAsia"/>
                  <w:color w:val="0070C0"/>
                  <w:lang w:val="en-US" w:eastAsia="zh-CN"/>
                </w:rPr>
                <w:t xml:space="preserve">following </w:t>
              </w:r>
            </w:ins>
            <w:ins w:id="196" w:author="Jingjing Chen" w:date="2022-08-16T09:48:00Z">
              <w:r w:rsidR="008E77AB">
                <w:rPr>
                  <w:rFonts w:eastAsiaTheme="minorEastAsia"/>
                  <w:color w:val="0070C0"/>
                  <w:lang w:val="en-US" w:eastAsia="zh-CN"/>
                </w:rPr>
                <w:t>updates</w:t>
              </w:r>
            </w:ins>
            <w:ins w:id="197"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198" w:author="Jingjing Chen" w:date="2022-08-16T09:30:00Z">
              <w:r w:rsidR="00FA0C26">
                <w:rPr>
                  <w:rFonts w:eastAsiaTheme="minorEastAsia"/>
                  <w:color w:val="0070C0"/>
                  <w:lang w:val="en-US" w:eastAsia="zh-CN"/>
                </w:rPr>
                <w:t xml:space="preserve">Rel-16 EMR </w:t>
              </w:r>
              <w:proofErr w:type="spellStart"/>
              <w:r w:rsidR="00FA0C26">
                <w:rPr>
                  <w:rFonts w:eastAsiaTheme="minorEastAsia"/>
                  <w:color w:val="0070C0"/>
                  <w:lang w:val="en-US" w:eastAsia="zh-CN"/>
                </w:rPr>
                <w:t>requrements</w:t>
              </w:r>
              <w:proofErr w:type="spellEnd"/>
              <w:r w:rsidR="00FA0C26">
                <w:rPr>
                  <w:rFonts w:eastAsiaTheme="minorEastAsia"/>
                  <w:color w:val="0070C0"/>
                  <w:lang w:val="en-US" w:eastAsia="zh-CN"/>
                </w:rPr>
                <w:t xml:space="preserve"> as baseline:</w:t>
              </w:r>
            </w:ins>
          </w:p>
          <w:p w14:paraId="03F30331" w14:textId="1508541A" w:rsidR="00FA0C26" w:rsidRPr="00FA0C26" w:rsidRDefault="00FA0C26" w:rsidP="00FA0C26">
            <w:pPr>
              <w:pStyle w:val="ListParagraph"/>
              <w:numPr>
                <w:ilvl w:val="0"/>
                <w:numId w:val="18"/>
              </w:numPr>
              <w:spacing w:after="120"/>
              <w:ind w:firstLineChars="0"/>
              <w:rPr>
                <w:ins w:id="199" w:author="Jingjing Chen" w:date="2022-08-16T09:31:00Z"/>
                <w:rFonts w:eastAsiaTheme="minorEastAsia"/>
                <w:color w:val="0070C0"/>
                <w:lang w:val="en-US" w:eastAsia="zh-CN"/>
              </w:rPr>
            </w:pPr>
            <w:ins w:id="200" w:author="Jingjing Chen" w:date="2022-08-16T09:30:00Z">
              <w:r w:rsidRPr="00FA0C26">
                <w:rPr>
                  <w:rFonts w:eastAsiaTheme="minorEastAsia" w:hint="eastAsia"/>
                  <w:color w:val="0070C0"/>
                  <w:lang w:val="en-US" w:eastAsia="zh-CN"/>
                </w:rPr>
                <w:lastRenderedPageBreak/>
                <w:t>I</w:t>
              </w:r>
              <w:r w:rsidRPr="00FA0C26">
                <w:rPr>
                  <w:rFonts w:eastAsiaTheme="minorEastAsia"/>
                  <w:color w:val="0070C0"/>
                  <w:lang w:val="en-US" w:eastAsia="zh-CN"/>
                </w:rPr>
                <w:t>f the CA/DC measurement is performed during RRC connection setup/resume,</w:t>
              </w:r>
            </w:ins>
            <w:ins w:id="201" w:author="Jingjing Chen" w:date="2022-08-16T09:31:00Z">
              <w:r w:rsidRPr="00FA0C26">
                <w:rPr>
                  <w:rFonts w:eastAsiaTheme="minorEastAsia"/>
                  <w:color w:val="0070C0"/>
                  <w:lang w:val="en-US" w:eastAsia="zh-CN"/>
                </w:rPr>
                <w:t xml:space="preserve"> the </w:t>
              </w:r>
              <w:proofErr w:type="spellStart"/>
              <w:r w:rsidRPr="00FA0C26">
                <w:rPr>
                  <w:rFonts w:eastAsiaTheme="minorEastAsia"/>
                  <w:color w:val="0070C0"/>
                  <w:lang w:val="en-US" w:eastAsia="zh-CN"/>
                </w:rPr>
                <w:t>requierments</w:t>
              </w:r>
              <w:proofErr w:type="spellEnd"/>
              <w:r w:rsidRPr="00FA0C26">
                <w:rPr>
                  <w:rFonts w:eastAsiaTheme="minorEastAsia"/>
                  <w:color w:val="0070C0"/>
                  <w:lang w:val="en-US" w:eastAsia="zh-CN"/>
                </w:rPr>
                <w:t xml:space="preserve"> </w:t>
              </w:r>
              <w:proofErr w:type="spellStart"/>
              <w:r w:rsidRPr="00FA0C26">
                <w:rPr>
                  <w:rFonts w:eastAsiaTheme="minorEastAsia"/>
                  <w:color w:val="0070C0"/>
                  <w:lang w:val="en-US" w:eastAsia="zh-CN"/>
                </w:rPr>
                <w:t>can not</w:t>
              </w:r>
              <w:proofErr w:type="spellEnd"/>
              <w:r w:rsidRPr="00FA0C26">
                <w:rPr>
                  <w:rFonts w:eastAsiaTheme="minorEastAsia"/>
                  <w:color w:val="0070C0"/>
                  <w:lang w:val="en-US" w:eastAsia="zh-CN"/>
                </w:rPr>
                <w:t xml:space="preserve"> be specified based on DRX, SMTC</w:t>
              </w:r>
            </w:ins>
            <w:ins w:id="202" w:author="Jingjing Chen" w:date="2022-08-16T09:48:00Z">
              <w:r w:rsidR="008E77AB">
                <w:rPr>
                  <w:rFonts w:eastAsiaTheme="minorEastAsia"/>
                  <w:color w:val="0070C0"/>
                  <w:lang w:val="en-US" w:eastAsia="zh-CN"/>
                </w:rPr>
                <w:t xml:space="preserve"> or SSB periodicity</w:t>
              </w:r>
            </w:ins>
            <w:ins w:id="203" w:author="Jingjing Chen" w:date="2022-08-16T09:31:00Z">
              <w:r w:rsidRPr="00FA0C26">
                <w:rPr>
                  <w:rFonts w:eastAsiaTheme="minorEastAsia"/>
                  <w:color w:val="0070C0"/>
                  <w:lang w:val="en-US" w:eastAsia="zh-CN"/>
                </w:rPr>
                <w:t xml:space="preserve"> need to be considered (in our view, DRX is not in use during RRC connection setup/resume procedure)</w:t>
              </w:r>
            </w:ins>
          </w:p>
          <w:p w14:paraId="2098F1A5" w14:textId="77777777" w:rsidR="00FA0C26" w:rsidRPr="00FA0C26" w:rsidRDefault="00FA0C26" w:rsidP="00FA0C26">
            <w:pPr>
              <w:pStyle w:val="ListParagraph"/>
              <w:numPr>
                <w:ilvl w:val="0"/>
                <w:numId w:val="18"/>
              </w:numPr>
              <w:spacing w:after="120"/>
              <w:ind w:firstLineChars="0"/>
              <w:rPr>
                <w:ins w:id="204" w:author="Jingjing Chen" w:date="2022-08-16T09:33:00Z"/>
                <w:rFonts w:eastAsiaTheme="minorEastAsia"/>
                <w:color w:val="0070C0"/>
                <w:lang w:val="en-US" w:eastAsia="zh-CN"/>
              </w:rPr>
            </w:pPr>
            <w:ins w:id="205"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206" w:author="Jingjing Chen" w:date="2022-08-16T09:32:00Z">
              <w:r w:rsidRPr="00FA0C26">
                <w:rPr>
                  <w:rFonts w:eastAsiaTheme="minorEastAsia"/>
                  <w:color w:val="0070C0"/>
                  <w:lang w:val="en-US" w:eastAsia="zh-CN"/>
                </w:rPr>
                <w:t xml:space="preserve"> </w:t>
              </w:r>
              <w:proofErr w:type="gramStart"/>
              <w:r w:rsidRPr="00FA0C26">
                <w:rPr>
                  <w:rFonts w:eastAsiaTheme="minorEastAsia"/>
                  <w:color w:val="0070C0"/>
                  <w:lang w:val="en-US" w:eastAsia="zh-CN"/>
                </w:rPr>
                <w:t>in order to</w:t>
              </w:r>
              <w:proofErr w:type="gramEnd"/>
              <w:r w:rsidRPr="00FA0C26">
                <w:rPr>
                  <w:rFonts w:eastAsiaTheme="minorEastAsia"/>
                  <w:color w:val="0070C0"/>
                  <w:lang w:val="en-US" w:eastAsia="zh-CN"/>
                </w:rPr>
                <w:t xml:space="preserve"> reduce the impact on RRC connection setup/resume procedure, reduced delay requirements need to be considered (existing </w:t>
              </w:r>
            </w:ins>
            <w:ins w:id="207" w:author="Jingjing Chen" w:date="2022-08-16T09:33:00Z">
              <w:r w:rsidRPr="00FA0C26">
                <w:rPr>
                  <w:rFonts w:eastAsiaTheme="minorEastAsia"/>
                  <w:color w:val="0070C0"/>
                  <w:lang w:val="en-US" w:eastAsia="zh-CN"/>
                </w:rPr>
                <w:t xml:space="preserve">Rel-16 EMR </w:t>
              </w:r>
              <w:proofErr w:type="spellStart"/>
              <w:r w:rsidRPr="00FA0C26">
                <w:rPr>
                  <w:rFonts w:eastAsiaTheme="minorEastAsia"/>
                  <w:color w:val="0070C0"/>
                  <w:lang w:val="en-US" w:eastAsia="zh-CN"/>
                </w:rPr>
                <w:t>requrements</w:t>
              </w:r>
              <w:proofErr w:type="spellEnd"/>
              <w:r w:rsidRPr="00FA0C26">
                <w:rPr>
                  <w:rFonts w:eastAsiaTheme="minorEastAsia"/>
                  <w:color w:val="0070C0"/>
                  <w:lang w:val="en-US" w:eastAsia="zh-CN"/>
                </w:rPr>
                <w:t xml:space="preserve"> are very long</w:t>
              </w:r>
            </w:ins>
            <w:ins w:id="208"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209" w:author="Jingjing Chen" w:date="2022-08-16T09:37:00Z"/>
                <w:rFonts w:eastAsiaTheme="minorEastAsia"/>
                <w:color w:val="0070C0"/>
                <w:lang w:val="en-US" w:eastAsia="zh-CN"/>
              </w:rPr>
            </w:pPr>
            <w:ins w:id="210" w:author="Jingjing Chen" w:date="2022-08-16T09:35:00Z">
              <w:r>
                <w:rPr>
                  <w:rFonts w:eastAsiaTheme="minorEastAsia"/>
                  <w:color w:val="0070C0"/>
                  <w:lang w:val="en-US" w:eastAsia="zh-CN"/>
                </w:rPr>
                <w:t>For</w:t>
              </w:r>
            </w:ins>
            <w:ins w:id="211"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212" w:author="Jingjing Chen" w:date="2022-08-16T09:35:00Z">
              <w:r>
                <w:rPr>
                  <w:rFonts w:eastAsiaTheme="minorEastAsia"/>
                  <w:color w:val="0070C0"/>
                  <w:lang w:val="en-US" w:eastAsia="zh-CN"/>
                </w:rPr>
                <w:t xml:space="preserve">case that </w:t>
              </w:r>
            </w:ins>
            <w:ins w:id="213" w:author="Jingjing Chen" w:date="2022-08-16T09:34:00Z">
              <w:r w:rsidR="00061EC2" w:rsidRPr="00061EC2">
                <w:rPr>
                  <w:rFonts w:eastAsiaTheme="minorEastAsia"/>
                  <w:color w:val="0070C0"/>
                  <w:lang w:val="en-US" w:eastAsia="zh-CN"/>
                </w:rPr>
                <w:t>CA/DC measurement is performed during RRC connection setup/resume</w:t>
              </w:r>
            </w:ins>
            <w:ins w:id="214"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215" w:author="Jingjing Chen" w:date="2022-08-16T09:42:00Z">
              <w:r w:rsidR="00D82040">
                <w:rPr>
                  <w:rFonts w:eastAsiaTheme="minorEastAsia"/>
                  <w:color w:val="0070C0"/>
                  <w:lang w:val="en-US" w:eastAsia="zh-CN"/>
                </w:rPr>
                <w:t xml:space="preserve"> (</w:t>
              </w:r>
              <w:proofErr w:type="gramStart"/>
              <w:r w:rsidR="00D82040">
                <w:rPr>
                  <w:rFonts w:eastAsiaTheme="minorEastAsia"/>
                  <w:color w:val="0070C0"/>
                  <w:lang w:val="en-US" w:eastAsia="zh-CN"/>
                </w:rPr>
                <w:t>i.e.</w:t>
              </w:r>
              <w:proofErr w:type="gramEnd"/>
              <w:r w:rsidR="00D82040">
                <w:rPr>
                  <w:rFonts w:eastAsiaTheme="minorEastAsia"/>
                  <w:color w:val="0070C0"/>
                  <w:lang w:val="en-US" w:eastAsia="zh-CN"/>
                </w:rPr>
                <w:t xml:space="preserve"> the number of samples)</w:t>
              </w:r>
            </w:ins>
            <w:ins w:id="216" w:author="Jingjing Chen" w:date="2022-08-16T09:36:00Z">
              <w:r>
                <w:rPr>
                  <w:rFonts w:eastAsiaTheme="minorEastAsia"/>
                  <w:color w:val="0070C0"/>
                  <w:lang w:val="en-US" w:eastAsia="zh-CN"/>
                </w:rPr>
                <w:t>,</w:t>
              </w:r>
            </w:ins>
            <w:ins w:id="217" w:author="Jingjing Chen" w:date="2022-08-16T09:35:00Z">
              <w:r>
                <w:rPr>
                  <w:rFonts w:eastAsiaTheme="minorEastAsia"/>
                  <w:color w:val="0070C0"/>
                  <w:lang w:val="en-US" w:eastAsia="zh-CN"/>
                </w:rPr>
                <w:t xml:space="preserve"> </w:t>
              </w:r>
            </w:ins>
            <w:ins w:id="218" w:author="Jingjing Chen" w:date="2022-08-16T09:36:00Z">
              <w:r>
                <w:rPr>
                  <w:rFonts w:eastAsiaTheme="minorEastAsia"/>
                  <w:color w:val="0070C0"/>
                  <w:lang w:val="en-US" w:eastAsia="zh-CN"/>
                </w:rPr>
                <w:t>a</w:t>
              </w:r>
            </w:ins>
            <w:ins w:id="219" w:author="Jingjing Chen" w:date="2022-08-16T09:33:00Z">
              <w:r w:rsidR="00FA0C26">
                <w:rPr>
                  <w:rFonts w:eastAsiaTheme="minorEastAsia"/>
                  <w:color w:val="0070C0"/>
                  <w:lang w:val="en-US" w:eastAsia="zh-CN"/>
                </w:rPr>
                <w:t xml:space="preserve">nother way is </w:t>
              </w:r>
            </w:ins>
            <w:ins w:id="220"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221"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222" w:author="Jingjing Chen" w:date="2022-08-16T09:36:00Z">
              <w:r w:rsidRPr="00D454E5">
                <w:rPr>
                  <w:rFonts w:eastAsiaTheme="minorEastAsia"/>
                  <w:color w:val="0070C0"/>
                  <w:lang w:val="en-US" w:eastAsia="zh-CN"/>
                </w:rPr>
                <w:t>wo RF chains are used, one RF chain is used for SCG/</w:t>
              </w:r>
              <w:proofErr w:type="spellStart"/>
              <w:r w:rsidRPr="00D454E5">
                <w:rPr>
                  <w:rFonts w:eastAsiaTheme="minorEastAsia"/>
                  <w:color w:val="0070C0"/>
                  <w:lang w:val="en-US" w:eastAsia="zh-CN"/>
                </w:rPr>
                <w:t>Scell</w:t>
              </w:r>
              <w:proofErr w:type="spellEnd"/>
              <w:r w:rsidRPr="00D454E5">
                <w:rPr>
                  <w:rFonts w:eastAsiaTheme="minorEastAsia"/>
                  <w:color w:val="0070C0"/>
                  <w:lang w:val="en-US" w:eastAsia="zh-CN"/>
                </w:rPr>
                <w:t xml:space="preserve"> setup/resume, while the other RF chain is used for CA/DC measurement. In this way, CA/DC measurement and RRC connection setup/resume are performed independently, performing measurement will not have impact on RRC connection setup/resume procedure.</w:t>
              </w:r>
            </w:ins>
          </w:p>
          <w:p w14:paraId="43A96674" w14:textId="62DA5DF4" w:rsidR="00D454E5" w:rsidRDefault="00D454E5" w:rsidP="00455F1B">
            <w:pPr>
              <w:spacing w:after="120"/>
              <w:rPr>
                <w:ins w:id="223" w:author="Jingjing Chen" w:date="2022-08-16T09:28:00Z"/>
                <w:rFonts w:eastAsiaTheme="minorEastAsia"/>
                <w:color w:val="0070C0"/>
                <w:lang w:val="en-US" w:eastAsia="zh-CN"/>
              </w:rPr>
            </w:pPr>
            <w:ins w:id="224"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closely before RRC connection setup/resume</w:t>
              </w:r>
              <w:r>
                <w:rPr>
                  <w:rFonts w:eastAsiaTheme="minorEastAsia"/>
                  <w:color w:val="0070C0"/>
                  <w:lang w:val="en-US" w:eastAsia="zh-CN"/>
                </w:rPr>
                <w:t xml:space="preserve"> (option 1 in Issue 2-1-2)</w:t>
              </w:r>
            </w:ins>
            <w:ins w:id="225" w:author="Jingjing Chen" w:date="2022-08-16T09:38:00Z">
              <w:r>
                <w:rPr>
                  <w:rFonts w:eastAsiaTheme="minorEastAsia"/>
                  <w:color w:val="0070C0"/>
                  <w:lang w:val="en-US" w:eastAsia="zh-CN"/>
                </w:rPr>
                <w:t xml:space="preserve">, since the measurement has no impact on </w:t>
              </w:r>
            </w:ins>
            <w:ins w:id="226"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227" w:author="Jingjing Chen" w:date="2022-08-16T09:42:00Z">
              <w:r w:rsidR="00D82040">
                <w:rPr>
                  <w:rFonts w:eastAsiaTheme="minorEastAsia"/>
                  <w:color w:val="0070C0"/>
                  <w:lang w:val="en-US" w:eastAsia="zh-CN"/>
                </w:rPr>
                <w:t xml:space="preserve"> (</w:t>
              </w:r>
              <w:proofErr w:type="gramStart"/>
              <w:r w:rsidR="00D82040">
                <w:rPr>
                  <w:rFonts w:eastAsiaTheme="minorEastAsia"/>
                  <w:color w:val="0070C0"/>
                  <w:lang w:val="en-US" w:eastAsia="zh-CN"/>
                </w:rPr>
                <w:t>i.e.</w:t>
              </w:r>
              <w:proofErr w:type="gramEnd"/>
              <w:r w:rsidR="00D82040">
                <w:rPr>
                  <w:rFonts w:eastAsiaTheme="minorEastAsia"/>
                  <w:color w:val="0070C0"/>
                  <w:lang w:val="en-US" w:eastAsia="zh-CN"/>
                </w:rPr>
                <w:t xml:space="preserve"> the number of samples)</w:t>
              </w:r>
            </w:ins>
            <w:ins w:id="228" w:author="Jingjing Chen" w:date="2022-08-16T09:39:00Z">
              <w:r>
                <w:rPr>
                  <w:rFonts w:eastAsiaTheme="minorEastAsia"/>
                  <w:color w:val="0070C0"/>
                  <w:lang w:val="en-US" w:eastAsia="zh-CN"/>
                </w:rPr>
                <w:t>.</w:t>
              </w:r>
            </w:ins>
          </w:p>
        </w:tc>
      </w:tr>
      <w:tr w:rsidR="00660129" w14:paraId="1D642072" w14:textId="77777777" w:rsidTr="00455F1B">
        <w:trPr>
          <w:ins w:id="229" w:author="Qiming Li" w:date="2022-08-16T22:01:00Z"/>
        </w:trPr>
        <w:tc>
          <w:tcPr>
            <w:tcW w:w="1236" w:type="dxa"/>
          </w:tcPr>
          <w:p w14:paraId="6090AF9F" w14:textId="0625F45F" w:rsidR="00660129" w:rsidRDefault="00660129" w:rsidP="00455F1B">
            <w:pPr>
              <w:spacing w:after="120"/>
              <w:rPr>
                <w:ins w:id="230" w:author="Qiming Li" w:date="2022-08-16T22:01:00Z"/>
                <w:rFonts w:eastAsiaTheme="minorEastAsia" w:hint="eastAsia"/>
                <w:color w:val="0070C0"/>
                <w:lang w:val="en-US" w:eastAsia="zh-CN"/>
              </w:rPr>
            </w:pPr>
            <w:ins w:id="231" w:author="Qiming Li" w:date="2022-08-16T22:01:00Z">
              <w:r>
                <w:rPr>
                  <w:rFonts w:eastAsiaTheme="minorEastAsia"/>
                  <w:color w:val="0070C0"/>
                  <w:lang w:val="en-US" w:eastAsia="zh-CN"/>
                </w:rPr>
                <w:lastRenderedPageBreak/>
                <w:t>Apple</w:t>
              </w:r>
            </w:ins>
          </w:p>
        </w:tc>
        <w:tc>
          <w:tcPr>
            <w:tcW w:w="8395" w:type="dxa"/>
          </w:tcPr>
          <w:p w14:paraId="1530F070" w14:textId="461A143D" w:rsidR="00660129" w:rsidRDefault="007479F9" w:rsidP="00455F1B">
            <w:pPr>
              <w:spacing w:after="120"/>
              <w:rPr>
                <w:ins w:id="232" w:author="Qiming Li" w:date="2022-08-16T22:05:00Z"/>
                <w:rFonts w:eastAsiaTheme="minorEastAsia"/>
                <w:color w:val="0070C0"/>
                <w:lang w:val="en-US" w:eastAsia="zh-CN"/>
              </w:rPr>
            </w:pPr>
            <w:ins w:id="233" w:author="Qiming Li" w:date="2022-08-16T22:08:00Z">
              <w:r>
                <w:rPr>
                  <w:rFonts w:eastAsiaTheme="minorEastAsia"/>
                  <w:color w:val="0070C0"/>
                  <w:lang w:val="en-US" w:eastAsia="zh-CN"/>
                </w:rPr>
                <w:t>If companies are targeting at enhancement on EMR, then we a</w:t>
              </w:r>
            </w:ins>
            <w:ins w:id="234" w:author="Qiming Li" w:date="2022-08-16T22:02:00Z">
              <w:r w:rsidR="00660129">
                <w:rPr>
                  <w:rFonts w:eastAsiaTheme="minorEastAsia"/>
                  <w:color w:val="0070C0"/>
                  <w:lang w:val="en-US" w:eastAsia="zh-CN"/>
                </w:rPr>
                <w:t>gree with MTK that enhancement on EMR is not in the scope.</w:t>
              </w:r>
            </w:ins>
            <w:ins w:id="235" w:author="Qiming Li" w:date="2022-08-16T22:05:00Z">
              <w:r>
                <w:rPr>
                  <w:rFonts w:eastAsiaTheme="minorEastAsia"/>
                  <w:color w:val="0070C0"/>
                  <w:lang w:val="en-US" w:eastAsia="zh-CN"/>
                </w:rPr>
                <w:t xml:space="preserve"> </w:t>
              </w:r>
            </w:ins>
          </w:p>
          <w:p w14:paraId="2957BE3C" w14:textId="3784D0E9" w:rsidR="007479F9" w:rsidRDefault="007479F9" w:rsidP="00455F1B">
            <w:pPr>
              <w:spacing w:after="120"/>
              <w:rPr>
                <w:ins w:id="236" w:author="Qiming Li" w:date="2022-08-16T22:05:00Z"/>
                <w:rFonts w:eastAsiaTheme="minorEastAsia"/>
                <w:color w:val="0070C0"/>
                <w:lang w:val="en-US" w:eastAsia="zh-CN"/>
              </w:rPr>
            </w:pPr>
            <w:ins w:id="237" w:author="Qiming Li" w:date="2022-08-16T22:05:00Z">
              <w:r w:rsidRPr="007479F9">
                <w:rPr>
                  <w:rFonts w:eastAsiaTheme="minorEastAsia"/>
                  <w:color w:val="0070C0"/>
                  <w:lang w:val="en-US" w:eastAsia="zh-CN"/>
                </w:rPr>
                <w:drawing>
                  <wp:inline distT="0" distB="0" distL="0" distR="0" wp14:anchorId="7D4F4B6A" wp14:editId="5C65EC9B">
                    <wp:extent cx="4979649" cy="8243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2368" cy="833073"/>
                            </a:xfrm>
                            <a:prstGeom prst="rect">
                              <a:avLst/>
                            </a:prstGeom>
                          </pic:spPr>
                        </pic:pic>
                      </a:graphicData>
                    </a:graphic>
                  </wp:inline>
                </w:drawing>
              </w:r>
            </w:ins>
          </w:p>
          <w:p w14:paraId="70AF2319" w14:textId="77777777" w:rsidR="007479F9" w:rsidRDefault="007479F9" w:rsidP="00455F1B">
            <w:pPr>
              <w:spacing w:after="120"/>
              <w:rPr>
                <w:ins w:id="238" w:author="Qiming Li" w:date="2022-08-16T22:09:00Z"/>
                <w:rFonts w:eastAsiaTheme="minorEastAsia"/>
                <w:color w:val="0070C0"/>
                <w:lang w:val="en-US" w:eastAsia="zh-CN"/>
              </w:rPr>
            </w:pPr>
            <w:ins w:id="239" w:author="Qiming Li" w:date="2022-08-16T22:05:00Z">
              <w:r>
                <w:rPr>
                  <w:rFonts w:eastAsiaTheme="minorEastAsia"/>
                  <w:color w:val="0070C0"/>
                  <w:lang w:val="en-US" w:eastAsia="zh-CN"/>
                </w:rPr>
                <w:t>New measurement in obj 7 is</w:t>
              </w:r>
              <w:r>
                <w:rPr>
                  <w:rFonts w:eastAsiaTheme="minorEastAsia"/>
                  <w:color w:val="0070C0"/>
                  <w:lang w:val="en-US" w:eastAsia="zh-CN"/>
                </w:rPr>
                <w:t xml:space="preserve"> targeting at enhancement during orange block above. </w:t>
              </w:r>
            </w:ins>
            <w:ins w:id="240" w:author="Qiming Li" w:date="2022-08-16T22:06:00Z">
              <w:r>
                <w:rPr>
                  <w:rFonts w:eastAsiaTheme="minorEastAsia"/>
                  <w:color w:val="0070C0"/>
                  <w:lang w:val="en-US" w:eastAsia="zh-CN"/>
                </w:rPr>
                <w:t xml:space="preserve">Enhancement on EMR cannot </w:t>
              </w:r>
            </w:ins>
            <w:ins w:id="241" w:author="Qiming Li" w:date="2022-08-16T22:08:00Z">
              <w:r>
                <w:rPr>
                  <w:rFonts w:eastAsiaTheme="minorEastAsia"/>
                  <w:color w:val="0070C0"/>
                  <w:lang w:val="en-US" w:eastAsia="zh-CN"/>
                </w:rPr>
                <w:t xml:space="preserve">provide accurate result when UE enters RRC connection </w:t>
              </w:r>
            </w:ins>
            <w:ins w:id="242" w:author="Qiming Li" w:date="2022-08-16T22:09:00Z">
              <w:r w:rsidR="00FC437C">
                <w:rPr>
                  <w:rFonts w:eastAsiaTheme="minorEastAsia"/>
                  <w:color w:val="0070C0"/>
                  <w:lang w:val="en-US" w:eastAsia="zh-CN"/>
                </w:rPr>
                <w:t>if T331 expires long time ago.</w:t>
              </w:r>
            </w:ins>
          </w:p>
          <w:p w14:paraId="29AE4399" w14:textId="44DD4302" w:rsidR="00FC437C" w:rsidRDefault="003E70BB" w:rsidP="00455F1B">
            <w:pPr>
              <w:spacing w:after="120"/>
              <w:rPr>
                <w:ins w:id="243" w:author="Qiming Li" w:date="2022-08-16T22:01:00Z"/>
                <w:rFonts w:eastAsiaTheme="minorEastAsia"/>
                <w:color w:val="0070C0"/>
                <w:lang w:val="en-US" w:eastAsia="zh-CN"/>
              </w:rPr>
            </w:pPr>
            <w:ins w:id="244" w:author="Qiming Li" w:date="2022-08-16T22:09:00Z">
              <w:r>
                <w:rPr>
                  <w:rFonts w:eastAsiaTheme="minorEastAsia"/>
                  <w:color w:val="0070C0"/>
                  <w:lang w:val="en-US" w:eastAsia="zh-CN"/>
                </w:rPr>
                <w:t>Regarding proposal from CMCC on reducing measurement per</w:t>
              </w:r>
            </w:ins>
            <w:ins w:id="245" w:author="Qiming Li" w:date="2022-08-16T22:10:00Z">
              <w:r>
                <w:rPr>
                  <w:rFonts w:eastAsiaTheme="minorEastAsia"/>
                  <w:color w:val="0070C0"/>
                  <w:lang w:val="en-US" w:eastAsia="zh-CN"/>
                </w:rPr>
                <w:t xml:space="preserve">iod and using multiple RF chains for measurement, we </w:t>
              </w:r>
            </w:ins>
            <w:ins w:id="246" w:author="Qiming Li" w:date="2022-08-16T22:11:00Z">
              <w:r>
                <w:rPr>
                  <w:rFonts w:eastAsiaTheme="minorEastAsia"/>
                  <w:color w:val="0070C0"/>
                  <w:lang w:val="en-US" w:eastAsia="zh-CN"/>
                </w:rPr>
                <w:t xml:space="preserve">should be very careful. In our view this is about tradeoff between UE power saving and measurement efficiency. </w:t>
              </w:r>
            </w:ins>
            <w:ins w:id="247" w:author="Qiming Li" w:date="2022-08-16T22:12:00Z">
              <w:r w:rsidR="009E1A00">
                <w:rPr>
                  <w:rFonts w:eastAsiaTheme="minorEastAsia"/>
                  <w:color w:val="0070C0"/>
                  <w:lang w:val="en-US" w:eastAsia="zh-CN"/>
                </w:rPr>
                <w:t>Since</w:t>
              </w:r>
            </w:ins>
            <w:ins w:id="248" w:author="Qiming Li" w:date="2022-08-16T22:11:00Z">
              <w:r w:rsidR="009E1A00">
                <w:rPr>
                  <w:rFonts w:eastAsiaTheme="minorEastAsia"/>
                  <w:color w:val="0070C0"/>
                  <w:lang w:val="en-US" w:eastAsia="zh-CN"/>
                </w:rPr>
                <w:t xml:space="preserve"> the new measurement is </w:t>
              </w:r>
            </w:ins>
            <w:ins w:id="249" w:author="Qiming Li" w:date="2022-08-16T22:12:00Z">
              <w:r w:rsidR="009E1A00">
                <w:rPr>
                  <w:rFonts w:eastAsiaTheme="minorEastAsia"/>
                  <w:color w:val="0070C0"/>
                  <w:lang w:val="en-US" w:eastAsia="zh-CN"/>
                </w:rPr>
                <w:t xml:space="preserve">only </w:t>
              </w:r>
            </w:ins>
            <w:ins w:id="250" w:author="Qiming Li" w:date="2022-08-16T22:11:00Z">
              <w:r w:rsidR="009E1A00">
                <w:rPr>
                  <w:rFonts w:eastAsiaTheme="minorEastAsia"/>
                  <w:color w:val="0070C0"/>
                  <w:lang w:val="en-US" w:eastAsia="zh-CN"/>
                </w:rPr>
                <w:t>for potential CA/DC op</w:t>
              </w:r>
            </w:ins>
            <w:ins w:id="251" w:author="Qiming Li" w:date="2022-08-16T22:12:00Z">
              <w:r w:rsidR="009E1A00">
                <w:rPr>
                  <w:rFonts w:eastAsiaTheme="minorEastAsia"/>
                  <w:color w:val="0070C0"/>
                  <w:lang w:val="en-US" w:eastAsia="zh-CN"/>
                </w:rPr>
                <w:t xml:space="preserve">eration, it is likely that NW </w:t>
              </w:r>
            </w:ins>
            <w:ins w:id="252" w:author="Qiming Li" w:date="2022-08-16T22:13:00Z">
              <w:r w:rsidR="009E1A00">
                <w:rPr>
                  <w:rFonts w:eastAsiaTheme="minorEastAsia"/>
                  <w:color w:val="0070C0"/>
                  <w:lang w:val="en-US" w:eastAsia="zh-CN"/>
                </w:rPr>
                <w:t xml:space="preserve">isn’t urgent to use CA/DC after RRC connection setup. </w:t>
              </w:r>
            </w:ins>
            <w:ins w:id="253" w:author="Qiming Li" w:date="2022-08-16T22:14:00Z">
              <w:r w:rsidR="000A1768">
                <w:rPr>
                  <w:rFonts w:eastAsiaTheme="minorEastAsia"/>
                  <w:color w:val="0070C0"/>
                  <w:lang w:val="en-US" w:eastAsia="zh-CN"/>
                </w:rPr>
                <w:t>The measurement is configured when UE leaves connected mode. However, network cannot pr</w:t>
              </w:r>
            </w:ins>
            <w:ins w:id="254" w:author="Qiming Li" w:date="2022-08-16T22:15:00Z">
              <w:r w:rsidR="000A1768">
                <w:rPr>
                  <w:rFonts w:eastAsiaTheme="minorEastAsia"/>
                  <w:color w:val="0070C0"/>
                  <w:lang w:val="en-US" w:eastAsia="zh-CN"/>
                </w:rPr>
                <w:t xml:space="preserve">edict there will be huge traffic data after UE sleep in idle. Therefore, blindly increasing UE measurement activity may result in unnecessary power </w:t>
              </w:r>
            </w:ins>
            <w:ins w:id="255" w:author="Qiming Li" w:date="2022-08-16T22:16:00Z">
              <w:r w:rsidR="000A1768">
                <w:rPr>
                  <w:rFonts w:eastAsiaTheme="minorEastAsia"/>
                  <w:color w:val="0070C0"/>
                  <w:lang w:val="en-US" w:eastAsia="zh-CN"/>
                </w:rPr>
                <w:t>consumption.</w:t>
              </w:r>
            </w:ins>
            <w:ins w:id="256" w:author="Qiming Li" w:date="2022-08-16T22:14:00Z">
              <w:r w:rsidR="000A1768">
                <w:rPr>
                  <w:rFonts w:eastAsiaTheme="minorEastAsia"/>
                  <w:color w:val="0070C0"/>
                  <w:lang w:val="en-US" w:eastAsia="zh-CN"/>
                </w:rPr>
                <w:t xml:space="preserve"> </w:t>
              </w:r>
            </w:ins>
          </w:p>
        </w:tc>
      </w:tr>
    </w:tbl>
    <w:p w14:paraId="33EC79F8" w14:textId="77777777" w:rsidR="00455F1B" w:rsidRDefault="00455F1B" w:rsidP="00455F1B"/>
    <w:p w14:paraId="197B39EF" w14:textId="77777777" w:rsidR="00455F1B" w:rsidRPr="00083018" w:rsidRDefault="00455F1B" w:rsidP="00455F1B">
      <w:pPr>
        <w:pStyle w:val="Heading4"/>
        <w:rPr>
          <w:rFonts w:ascii="Times New Roman" w:hAnsi="Times New Roman"/>
          <w:b/>
          <w:sz w:val="20"/>
          <w:u w:val="single"/>
        </w:rPr>
      </w:pPr>
      <w:proofErr w:type="spellStart"/>
      <w:r w:rsidRPr="00083018">
        <w:rPr>
          <w:rFonts w:ascii="Times New Roman" w:hAnsi="Times New Roman"/>
          <w:b/>
          <w:sz w:val="20"/>
          <w:u w:val="single"/>
        </w:rPr>
        <w:t>Issue</w:t>
      </w:r>
      <w:proofErr w:type="spellEnd"/>
      <w:r w:rsidRPr="00083018">
        <w:rPr>
          <w:rFonts w:ascii="Times New Roman" w:hAnsi="Times New Roman"/>
          <w:b/>
          <w:sz w:val="20"/>
          <w:u w:val="single"/>
        </w:rPr>
        <w:t xml:space="preserve"> 2-1-4:  </w:t>
      </w:r>
      <w:proofErr w:type="spellStart"/>
      <w:r w:rsidRPr="00083018">
        <w:rPr>
          <w:rFonts w:ascii="Times New Roman" w:hAnsi="Times New Roman"/>
          <w:b/>
          <w:sz w:val="20"/>
          <w:u w:val="single"/>
        </w:rPr>
        <w:t>Applicable</w:t>
      </w:r>
      <w:proofErr w:type="spellEnd"/>
      <w:r w:rsidRPr="00083018">
        <w:rPr>
          <w:rFonts w:ascii="Times New Roman" w:hAnsi="Times New Roman"/>
          <w:b/>
          <w:sz w:val="20"/>
          <w:u w:val="single"/>
        </w:rPr>
        <w:t xml:space="preserve"> scenarios  </w:t>
      </w:r>
    </w:p>
    <w:p w14:paraId="276A38DA"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113D16C" w14:textId="77777777" w:rsidR="00455F1B" w:rsidRPr="0024078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Scenarios that </w:t>
      </w:r>
      <w:r w:rsidRPr="000C25F3">
        <w:rPr>
          <w:rFonts w:eastAsia="SimSun"/>
          <w:color w:val="000000" w:themeColor="text1"/>
          <w:szCs w:val="24"/>
          <w:lang w:eastAsia="zh-CN"/>
        </w:rPr>
        <w:t>the EMR measurement results are not available or invalid</w:t>
      </w:r>
      <w:r>
        <w:rPr>
          <w:rFonts w:eastAsia="SimSun"/>
          <w:color w:val="000000" w:themeColor="text1"/>
          <w:szCs w:val="24"/>
          <w:lang w:eastAsia="zh-CN"/>
        </w:rPr>
        <w:t xml:space="preserve"> </w:t>
      </w:r>
    </w:p>
    <w:p w14:paraId="6055E7FC" w14:textId="77777777" w:rsidR="00455F1B" w:rsidRPr="0024078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2 (vivo): O</w:t>
      </w:r>
      <w:r w:rsidRPr="00362BEF">
        <w:rPr>
          <w:rFonts w:eastAsia="SimSun"/>
          <w:color w:val="000000" w:themeColor="text1"/>
          <w:szCs w:val="24"/>
          <w:lang w:eastAsia="zh-CN"/>
        </w:rPr>
        <w:t>n the cells that have been detected/measured in early measurement</w:t>
      </w:r>
      <w:r>
        <w:rPr>
          <w:rFonts w:eastAsia="SimSun"/>
          <w:color w:val="000000" w:themeColor="text1"/>
          <w:szCs w:val="24"/>
          <w:lang w:eastAsia="zh-CN"/>
        </w:rPr>
        <w:t xml:space="preserve"> </w:t>
      </w:r>
    </w:p>
    <w:p w14:paraId="5AB1A0E3"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B760558" w14:textId="77777777" w:rsidR="00455F1B" w:rsidRPr="00AA16EC"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A16EC">
        <w:rPr>
          <w:rFonts w:eastAsia="SimSun" w:hint="eastAsia"/>
          <w:color w:val="000000" w:themeColor="text1"/>
          <w:szCs w:val="24"/>
          <w:lang w:eastAsia="zh-CN"/>
        </w:rPr>
        <w:t>N</w:t>
      </w:r>
      <w:r w:rsidRPr="00AA16EC">
        <w:rPr>
          <w:rFonts w:eastAsia="SimSun"/>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257" w:author="Ada Wang (王苗)" w:date="2022-08-14T16:12:00Z">
              <w:r w:rsidDel="00EE2DEB">
                <w:rPr>
                  <w:rFonts w:eastAsiaTheme="minorEastAsia" w:hint="eastAsia"/>
                  <w:color w:val="0070C0"/>
                  <w:lang w:val="en-US" w:eastAsia="zh-CN"/>
                </w:rPr>
                <w:delText>XXX</w:delText>
              </w:r>
            </w:del>
            <w:ins w:id="258"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259" w:author="Ada Wang (王苗)" w:date="2022-08-14T16:12:00Z">
              <w:r>
                <w:rPr>
                  <w:rFonts w:eastAsiaTheme="minorEastAsia"/>
                  <w:color w:val="0070C0"/>
                  <w:lang w:val="en-US" w:eastAsia="zh-CN"/>
                </w:rPr>
                <w:t xml:space="preserve">Option 1. </w:t>
              </w:r>
            </w:ins>
            <w:ins w:id="260" w:author="Ada Wang (王苗)" w:date="2022-08-14T16:16:00Z">
              <w:r w:rsidR="0015795B">
                <w:rPr>
                  <w:rFonts w:eastAsiaTheme="minorEastAsia"/>
                  <w:color w:val="0070C0"/>
                  <w:lang w:val="en-US" w:eastAsia="zh-CN"/>
                </w:rPr>
                <w:t xml:space="preserve">If the EMR measurement results are available and valid, UE does not need to perform </w:t>
              </w:r>
            </w:ins>
            <w:ins w:id="261" w:author="Ada Wang (王苗)" w:date="2022-08-14T16:17:00Z">
              <w:r w:rsidR="0015795B">
                <w:rPr>
                  <w:rFonts w:eastAsiaTheme="minorEastAsia"/>
                  <w:color w:val="0070C0"/>
                  <w:lang w:val="en-US" w:eastAsia="zh-CN"/>
                </w:rPr>
                <w:t xml:space="preserve">any </w:t>
              </w:r>
            </w:ins>
            <w:ins w:id="262" w:author="Ada Wang (王苗)" w:date="2022-08-14T16:18:00Z">
              <w:r w:rsidR="0015795B">
                <w:rPr>
                  <w:rFonts w:eastAsiaTheme="minorEastAsia"/>
                  <w:color w:val="0070C0"/>
                  <w:lang w:val="en-US" w:eastAsia="zh-CN"/>
                </w:rPr>
                <w:t>improved measurement during RRC connection setup/resume.</w:t>
              </w:r>
            </w:ins>
          </w:p>
        </w:tc>
      </w:tr>
      <w:tr w:rsidR="000618A9" w14:paraId="53E99DFA" w14:textId="77777777" w:rsidTr="00455F1B">
        <w:trPr>
          <w:ins w:id="263" w:author="Qiming Li" w:date="2022-08-16T22:16:00Z"/>
        </w:trPr>
        <w:tc>
          <w:tcPr>
            <w:tcW w:w="1236" w:type="dxa"/>
          </w:tcPr>
          <w:p w14:paraId="3AA3B3E1" w14:textId="339B1C85" w:rsidR="000618A9" w:rsidDel="00EE2DEB" w:rsidRDefault="000618A9" w:rsidP="00455F1B">
            <w:pPr>
              <w:spacing w:after="120"/>
              <w:rPr>
                <w:ins w:id="264" w:author="Qiming Li" w:date="2022-08-16T22:16:00Z"/>
                <w:rFonts w:eastAsiaTheme="minorEastAsia" w:hint="eastAsia"/>
                <w:color w:val="0070C0"/>
                <w:lang w:val="en-US" w:eastAsia="zh-CN"/>
              </w:rPr>
            </w:pPr>
            <w:ins w:id="265" w:author="Qiming Li" w:date="2022-08-16T22:16:00Z">
              <w:r>
                <w:rPr>
                  <w:rFonts w:eastAsiaTheme="minorEastAsia"/>
                  <w:color w:val="0070C0"/>
                  <w:lang w:val="en-US" w:eastAsia="zh-CN"/>
                </w:rPr>
                <w:t>Apple</w:t>
              </w:r>
            </w:ins>
          </w:p>
        </w:tc>
        <w:tc>
          <w:tcPr>
            <w:tcW w:w="8395" w:type="dxa"/>
          </w:tcPr>
          <w:p w14:paraId="35388240" w14:textId="13E8562B" w:rsidR="000618A9" w:rsidRDefault="000618A9" w:rsidP="0015795B">
            <w:pPr>
              <w:spacing w:after="120"/>
              <w:rPr>
                <w:ins w:id="266" w:author="Qiming Li" w:date="2022-08-16T22:16:00Z"/>
                <w:rFonts w:eastAsiaTheme="minorEastAsia"/>
                <w:color w:val="0070C0"/>
                <w:lang w:val="en-US" w:eastAsia="zh-CN"/>
              </w:rPr>
            </w:pPr>
            <w:ins w:id="267" w:author="Qiming Li" w:date="2022-08-16T22:16:00Z">
              <w:r>
                <w:rPr>
                  <w:rFonts w:eastAsiaTheme="minorEastAsia"/>
                  <w:color w:val="0070C0"/>
                  <w:lang w:val="en-US" w:eastAsia="zh-CN"/>
                </w:rPr>
                <w:t>Option 1 makes sense to us.</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455F1B">
      <w:pPr>
        <w:pStyle w:val="Heading3"/>
        <w:rPr>
          <w:sz w:val="24"/>
          <w:szCs w:val="16"/>
        </w:rPr>
      </w:pPr>
      <w:proofErr w:type="spellStart"/>
      <w:r w:rsidRPr="00805BE8">
        <w:rPr>
          <w:sz w:val="24"/>
          <w:szCs w:val="16"/>
        </w:rPr>
        <w:lastRenderedPageBreak/>
        <w:t>Sub-</w:t>
      </w:r>
      <w:r>
        <w:rPr>
          <w:sz w:val="24"/>
          <w:szCs w:val="16"/>
        </w:rPr>
        <w:t>topic</w:t>
      </w:r>
      <w:proofErr w:type="spellEnd"/>
      <w:r w:rsidRPr="00805BE8">
        <w:rPr>
          <w:sz w:val="24"/>
          <w:szCs w:val="16"/>
        </w:rPr>
        <w:t xml:space="preserve"> </w:t>
      </w:r>
      <w:proofErr w:type="gramStart"/>
      <w:r>
        <w:rPr>
          <w:sz w:val="24"/>
          <w:szCs w:val="16"/>
        </w:rPr>
        <w:t>2-2</w:t>
      </w:r>
      <w:proofErr w:type="gramEnd"/>
      <w:r>
        <w:rPr>
          <w:sz w:val="24"/>
          <w:szCs w:val="16"/>
        </w:rPr>
        <w:t xml:space="preserve">: </w:t>
      </w:r>
      <w:proofErr w:type="spellStart"/>
      <w:r>
        <w:rPr>
          <w:sz w:val="24"/>
          <w:szCs w:val="16"/>
        </w:rPr>
        <w:t>Assumptions</w:t>
      </w:r>
      <w:proofErr w:type="spellEnd"/>
      <w:r w:rsidRPr="004E4E7F">
        <w:rPr>
          <w:sz w:val="24"/>
          <w:szCs w:val="16"/>
        </w:rPr>
        <w:t xml:space="preserve"> for </w:t>
      </w:r>
      <w:proofErr w:type="spellStart"/>
      <w:r w:rsidRPr="004E4E7F">
        <w:rPr>
          <w:sz w:val="24"/>
          <w:szCs w:val="16"/>
        </w:rPr>
        <w:t>feasibility</w:t>
      </w:r>
      <w:proofErr w:type="spellEnd"/>
      <w:r w:rsidRPr="004E4E7F">
        <w:rPr>
          <w:sz w:val="24"/>
          <w:szCs w:val="16"/>
        </w:rPr>
        <w:t xml:space="preserve"> </w:t>
      </w:r>
      <w:proofErr w:type="spellStart"/>
      <w:r w:rsidRPr="004E4E7F">
        <w:rPr>
          <w:sz w:val="24"/>
          <w:szCs w:val="16"/>
        </w:rPr>
        <w:t>study</w:t>
      </w:r>
      <w:proofErr w:type="spellEnd"/>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w:t>
      </w:r>
      <w:proofErr w:type="gramStart"/>
      <w:r w:rsidRPr="00442052">
        <w:rPr>
          <w:i/>
          <w:color w:val="0070C0"/>
          <w:lang w:val="en-US" w:eastAsia="zh-CN"/>
        </w:rPr>
        <w:t>to align</w:t>
      </w:r>
      <w:proofErr w:type="gramEnd"/>
      <w:r w:rsidRPr="00442052">
        <w:rPr>
          <w:i/>
          <w:color w:val="0070C0"/>
          <w:lang w:val="en-US" w:eastAsia="zh-CN"/>
        </w:rPr>
        <w:t xml:space="preserve">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455F1B">
      <w:pPr>
        <w:pStyle w:val="Heading4"/>
        <w:rPr>
          <w:rFonts w:ascii="Times New Roman" w:hAnsi="Times New Roman"/>
          <w:b/>
          <w:sz w:val="20"/>
          <w:u w:val="single"/>
        </w:rPr>
      </w:pPr>
      <w:proofErr w:type="spellStart"/>
      <w:r w:rsidRPr="00083018">
        <w:rPr>
          <w:rFonts w:ascii="Times New Roman" w:hAnsi="Times New Roman"/>
          <w:b/>
          <w:sz w:val="20"/>
          <w:u w:val="single"/>
        </w:rPr>
        <w:t>Issue</w:t>
      </w:r>
      <w:proofErr w:type="spellEnd"/>
      <w:r w:rsidRPr="00083018">
        <w:rPr>
          <w:rFonts w:ascii="Times New Roman" w:hAnsi="Times New Roman"/>
          <w:b/>
          <w:sz w:val="20"/>
          <w:u w:val="single"/>
        </w:rPr>
        <w:t xml:space="preserve"> 2-2-1:  </w:t>
      </w:r>
      <w:proofErr w:type="spellStart"/>
      <w:r w:rsidRPr="00083018">
        <w:rPr>
          <w:rFonts w:ascii="Times New Roman" w:hAnsi="Times New Roman"/>
          <w:b/>
          <w:sz w:val="20"/>
          <w:u w:val="single"/>
        </w:rPr>
        <w:t>Assumption</w:t>
      </w:r>
      <w:proofErr w:type="spellEnd"/>
      <w:r w:rsidRPr="00083018">
        <w:rPr>
          <w:rFonts w:ascii="Times New Roman" w:hAnsi="Times New Roman"/>
          <w:b/>
          <w:sz w:val="20"/>
          <w:u w:val="single"/>
        </w:rPr>
        <w:t xml:space="preserve"> for </w:t>
      </w:r>
      <w:proofErr w:type="spellStart"/>
      <w:r w:rsidRPr="00083018">
        <w:rPr>
          <w:rFonts w:ascii="Times New Roman" w:hAnsi="Times New Roman"/>
          <w:b/>
          <w:sz w:val="20"/>
          <w:u w:val="single"/>
        </w:rPr>
        <w:t>feasibility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study</w:t>
      </w:r>
      <w:proofErr w:type="spellEnd"/>
      <w:r w:rsidRPr="00083018">
        <w:rPr>
          <w:rFonts w:ascii="Times New Roman" w:hAnsi="Times New Roman"/>
          <w:b/>
          <w:sz w:val="20"/>
          <w:u w:val="single"/>
        </w:rPr>
        <w:t xml:space="preserve">: RF </w:t>
      </w:r>
      <w:proofErr w:type="spellStart"/>
      <w:r w:rsidRPr="00083018">
        <w:rPr>
          <w:rFonts w:ascii="Times New Roman" w:hAnsi="Times New Roman"/>
          <w:b/>
          <w:sz w:val="20"/>
          <w:u w:val="single"/>
        </w:rPr>
        <w:t>chain</w:t>
      </w:r>
      <w:proofErr w:type="spellEnd"/>
      <w:r w:rsidRPr="00083018">
        <w:rPr>
          <w:rFonts w:ascii="Times New Roman" w:hAnsi="Times New Roman"/>
          <w:b/>
          <w:sz w:val="20"/>
          <w:u w:val="single"/>
        </w:rPr>
        <w:t xml:space="preserve"> status </w:t>
      </w:r>
      <w:proofErr w:type="spellStart"/>
      <w:r w:rsidRPr="00083018">
        <w:rPr>
          <w:rFonts w:ascii="Times New Roman" w:hAnsi="Times New Roman"/>
          <w:b/>
          <w:sz w:val="20"/>
          <w:u w:val="single"/>
        </w:rPr>
        <w:t>when</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performing</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enhanced</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measurement</w:t>
      </w:r>
      <w:proofErr w:type="spellEnd"/>
    </w:p>
    <w:p w14:paraId="513023B8"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ED72435"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(CMCC): O</w:t>
      </w:r>
      <w:r w:rsidRPr="00AE2B93">
        <w:rPr>
          <w:rFonts w:eastAsia="SimSun"/>
          <w:color w:val="000000" w:themeColor="text1"/>
          <w:szCs w:val="24"/>
          <w:lang w:eastAsia="zh-CN"/>
        </w:rPr>
        <w:t xml:space="preserve">ne </w:t>
      </w:r>
      <w:r>
        <w:rPr>
          <w:rFonts w:eastAsia="SimSun"/>
          <w:color w:val="000000" w:themeColor="text1"/>
          <w:szCs w:val="24"/>
          <w:lang w:eastAsia="zh-CN"/>
        </w:rPr>
        <w:t xml:space="preserve">active </w:t>
      </w:r>
      <w:r w:rsidRPr="00AE2B93">
        <w:rPr>
          <w:rFonts w:eastAsia="SimSun"/>
          <w:color w:val="000000" w:themeColor="text1"/>
          <w:szCs w:val="24"/>
          <w:lang w:eastAsia="zh-CN"/>
        </w:rPr>
        <w:t>RF chain</w:t>
      </w:r>
    </w:p>
    <w:p w14:paraId="5E94E157" w14:textId="77777777" w:rsidR="00455F1B" w:rsidRPr="008732C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(CMCC): Two active RF chains</w:t>
      </w:r>
    </w:p>
    <w:p w14:paraId="1095A984"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5894D770"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268" w:author="Ada Wang (王苗)" w:date="2022-08-14T16:19:00Z">
              <w:r w:rsidDel="0015795B">
                <w:rPr>
                  <w:rFonts w:eastAsiaTheme="minorEastAsia" w:hint="eastAsia"/>
                  <w:color w:val="0070C0"/>
                  <w:lang w:val="en-US" w:eastAsia="zh-CN"/>
                </w:rPr>
                <w:delText>XXX</w:delText>
              </w:r>
            </w:del>
            <w:ins w:id="269"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270" w:author="Ada Wang (王苗)" w:date="2022-08-14T16:19:00Z">
              <w:r>
                <w:rPr>
                  <w:rFonts w:eastAsiaTheme="minorEastAsia"/>
                  <w:color w:val="0070C0"/>
                  <w:lang w:val="en-US" w:eastAsia="zh-CN"/>
                </w:rPr>
                <w:t xml:space="preserve">Option 2. </w:t>
              </w:r>
            </w:ins>
            <w:ins w:id="271"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272" w:author="Ada Wang (王苗)" w:date="2022-08-14T16:19:00Z">
              <w:r>
                <w:rPr>
                  <w:rFonts w:eastAsiaTheme="minorEastAsia"/>
                  <w:color w:val="0070C0"/>
                  <w:lang w:val="en-US" w:eastAsia="zh-CN"/>
                </w:rPr>
                <w:t>is reasonable to assum</w:t>
              </w:r>
            </w:ins>
            <w:ins w:id="273" w:author="Ada Wang (王苗)" w:date="2022-08-14T16:20:00Z">
              <w:r>
                <w:rPr>
                  <w:rFonts w:eastAsiaTheme="minorEastAsia"/>
                  <w:color w:val="0070C0"/>
                  <w:lang w:val="en-US" w:eastAsia="zh-CN"/>
                </w:rPr>
                <w:t>e two active RF chains as UE is supposed to support co</w:t>
              </w:r>
            </w:ins>
            <w:ins w:id="274"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275" w:author="Jingjing Chen" w:date="2022-08-16T09:40:00Z"/>
        </w:trPr>
        <w:tc>
          <w:tcPr>
            <w:tcW w:w="1236" w:type="dxa"/>
          </w:tcPr>
          <w:p w14:paraId="160A394D" w14:textId="20A48BC5" w:rsidR="009B3782" w:rsidDel="0015795B" w:rsidRDefault="009B3782" w:rsidP="00455F1B">
            <w:pPr>
              <w:spacing w:after="120"/>
              <w:rPr>
                <w:ins w:id="276" w:author="Jingjing Chen" w:date="2022-08-16T09:40:00Z"/>
                <w:rFonts w:eastAsiaTheme="minorEastAsia"/>
                <w:color w:val="0070C0"/>
                <w:lang w:val="en-US" w:eastAsia="zh-CN"/>
              </w:rPr>
            </w:pPr>
            <w:ins w:id="277"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278" w:author="Jingjing Chen" w:date="2022-08-16T09:40:00Z"/>
                <w:rFonts w:eastAsiaTheme="minorEastAsia"/>
                <w:color w:val="0070C0"/>
                <w:lang w:val="en-US" w:eastAsia="zh-CN"/>
              </w:rPr>
            </w:pPr>
            <w:ins w:id="279" w:author="Jingjing Chen" w:date="2022-08-16T09:40:00Z">
              <w:r>
                <w:rPr>
                  <w:rFonts w:eastAsiaTheme="minorEastAsia"/>
                  <w:color w:val="0070C0"/>
                  <w:lang w:val="en-US" w:eastAsia="zh-CN"/>
                </w:rPr>
                <w:t>We are OK</w:t>
              </w:r>
            </w:ins>
            <w:ins w:id="280"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w:t>
              </w:r>
              <w:proofErr w:type="spellStart"/>
              <w:r w:rsidRPr="009B3782">
                <w:rPr>
                  <w:rFonts w:eastAsiaTheme="minorEastAsia"/>
                  <w:color w:val="0070C0"/>
                  <w:lang w:val="en-US" w:eastAsia="zh-CN"/>
                </w:rPr>
                <w:t>Scell</w:t>
              </w:r>
              <w:proofErr w:type="spellEnd"/>
              <w:r w:rsidRPr="009B3782">
                <w:rPr>
                  <w:rFonts w:eastAsiaTheme="minorEastAsia"/>
                  <w:color w:val="0070C0"/>
                  <w:lang w:val="en-US" w:eastAsia="zh-CN"/>
                </w:rPr>
                <w:t xml:space="preserve"> setup/resume, while the other RF chain is used for CA/DC measurement. In this way, CA/DC measurement and RRC connection setup/resume are performed independently, performing measurement will not have impact on RRC connection setup/resume procedure.</w:t>
              </w:r>
            </w:ins>
          </w:p>
        </w:tc>
      </w:tr>
      <w:tr w:rsidR="00AB08B5" w14:paraId="5A8DDD0B" w14:textId="77777777" w:rsidTr="00455F1B">
        <w:trPr>
          <w:ins w:id="281" w:author="Qiming Li" w:date="2022-08-16T22:16:00Z"/>
        </w:trPr>
        <w:tc>
          <w:tcPr>
            <w:tcW w:w="1236" w:type="dxa"/>
          </w:tcPr>
          <w:p w14:paraId="0CCD70A7" w14:textId="2198C4AF" w:rsidR="00AB08B5" w:rsidRDefault="00AB08B5" w:rsidP="00455F1B">
            <w:pPr>
              <w:spacing w:after="120"/>
              <w:rPr>
                <w:ins w:id="282" w:author="Qiming Li" w:date="2022-08-16T22:16:00Z"/>
                <w:rFonts w:eastAsiaTheme="minorEastAsia" w:hint="eastAsia"/>
                <w:color w:val="0070C0"/>
                <w:lang w:val="en-US" w:eastAsia="zh-CN"/>
              </w:rPr>
            </w:pPr>
            <w:ins w:id="283" w:author="Qiming Li" w:date="2022-08-16T22:16:00Z">
              <w:r>
                <w:rPr>
                  <w:rFonts w:eastAsiaTheme="minorEastAsia"/>
                  <w:color w:val="0070C0"/>
                  <w:lang w:val="en-US" w:eastAsia="zh-CN"/>
                </w:rPr>
                <w:t>Apple</w:t>
              </w:r>
            </w:ins>
          </w:p>
        </w:tc>
        <w:tc>
          <w:tcPr>
            <w:tcW w:w="8395" w:type="dxa"/>
          </w:tcPr>
          <w:p w14:paraId="40676B58" w14:textId="2E9E4A52" w:rsidR="00AB08B5" w:rsidRDefault="00AB08B5" w:rsidP="00455F1B">
            <w:pPr>
              <w:spacing w:after="120"/>
              <w:rPr>
                <w:ins w:id="284" w:author="Qiming Li" w:date="2022-08-16T22:16:00Z"/>
                <w:rFonts w:eastAsiaTheme="minorEastAsia"/>
                <w:color w:val="0070C0"/>
                <w:lang w:val="en-US" w:eastAsia="zh-CN"/>
              </w:rPr>
            </w:pPr>
            <w:ins w:id="285" w:author="Qiming Li" w:date="2022-08-16T22:17:00Z">
              <w:r>
                <w:rPr>
                  <w:rFonts w:eastAsiaTheme="minorEastAsia"/>
                  <w:color w:val="0070C0"/>
                  <w:lang w:val="en-US" w:eastAsia="zh-CN"/>
                </w:rPr>
                <w:t xml:space="preserve">One RF chain shall also be allowed, </w:t>
              </w:r>
              <w:proofErr w:type="spellStart"/>
              <w:r>
                <w:rPr>
                  <w:rFonts w:eastAsiaTheme="minorEastAsia"/>
                  <w:color w:val="0070C0"/>
                  <w:lang w:val="en-US" w:eastAsia="zh-CN"/>
                </w:rPr>
                <w:t>e.g</w:t>
              </w:r>
              <w:proofErr w:type="spellEnd"/>
              <w:r>
                <w:rPr>
                  <w:rFonts w:eastAsiaTheme="minorEastAsia"/>
                  <w:color w:val="0070C0"/>
                  <w:lang w:val="en-US" w:eastAsia="zh-CN"/>
                </w:rPr>
                <w:t xml:space="preserve"> for UE only capable of intra-band CA.</w:t>
              </w:r>
            </w:ins>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455F1B">
      <w:pPr>
        <w:pStyle w:val="Heading4"/>
        <w:rPr>
          <w:rFonts w:ascii="Times New Roman" w:hAnsi="Times New Roman"/>
          <w:b/>
          <w:sz w:val="20"/>
          <w:u w:val="single"/>
        </w:rPr>
      </w:pPr>
      <w:proofErr w:type="spellStart"/>
      <w:r w:rsidRPr="00083018">
        <w:rPr>
          <w:rFonts w:ascii="Times New Roman" w:hAnsi="Times New Roman"/>
          <w:b/>
          <w:sz w:val="20"/>
          <w:u w:val="single"/>
        </w:rPr>
        <w:t>Issue</w:t>
      </w:r>
      <w:proofErr w:type="spellEnd"/>
      <w:r w:rsidRPr="00083018">
        <w:rPr>
          <w:rFonts w:ascii="Times New Roman" w:hAnsi="Times New Roman"/>
          <w:b/>
          <w:sz w:val="20"/>
          <w:u w:val="single"/>
        </w:rPr>
        <w:t xml:space="preserve"> 2-</w:t>
      </w:r>
      <w:r>
        <w:rPr>
          <w:rFonts w:ascii="Times New Roman" w:hAnsi="Times New Roman"/>
          <w:b/>
          <w:sz w:val="20"/>
          <w:u w:val="single"/>
        </w:rPr>
        <w:t>2</w:t>
      </w:r>
      <w:r w:rsidRPr="00083018">
        <w:rPr>
          <w:rFonts w:ascii="Times New Roman" w:hAnsi="Times New Roman"/>
          <w:b/>
          <w:sz w:val="20"/>
          <w:u w:val="single"/>
        </w:rPr>
        <w:t>-</w:t>
      </w:r>
      <w:r>
        <w:rPr>
          <w:rFonts w:ascii="Times New Roman" w:hAnsi="Times New Roman"/>
          <w:b/>
          <w:sz w:val="20"/>
          <w:u w:val="single"/>
        </w:rPr>
        <w:t>2</w:t>
      </w:r>
      <w:r w:rsidRPr="00083018">
        <w:rPr>
          <w:rFonts w:ascii="Times New Roman" w:hAnsi="Times New Roman"/>
          <w:b/>
          <w:sz w:val="20"/>
          <w:u w:val="single"/>
        </w:rPr>
        <w:t xml:space="preserve">:  </w:t>
      </w:r>
      <w:proofErr w:type="spellStart"/>
      <w:r w:rsidRPr="00083018">
        <w:rPr>
          <w:rFonts w:ascii="Times New Roman" w:hAnsi="Times New Roman"/>
          <w:b/>
          <w:sz w:val="20"/>
          <w:u w:val="single"/>
        </w:rPr>
        <w:t>Assumption</w:t>
      </w:r>
      <w:proofErr w:type="spellEnd"/>
      <w:r w:rsidRPr="00083018">
        <w:rPr>
          <w:rFonts w:ascii="Times New Roman" w:hAnsi="Times New Roman"/>
          <w:b/>
          <w:sz w:val="20"/>
          <w:u w:val="single"/>
        </w:rPr>
        <w:t xml:space="preserve"> for </w:t>
      </w:r>
      <w:proofErr w:type="spellStart"/>
      <w:r w:rsidRPr="00083018">
        <w:rPr>
          <w:rFonts w:ascii="Times New Roman" w:hAnsi="Times New Roman"/>
          <w:b/>
          <w:sz w:val="20"/>
          <w:u w:val="single"/>
        </w:rPr>
        <w:t>feasibility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study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number</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of</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frequency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layers</w:t>
      </w:r>
      <w:proofErr w:type="spellEnd"/>
    </w:p>
    <w:p w14:paraId="337A565D"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774FF56A" w14:textId="77777777" w:rsidR="00455F1B" w:rsidRPr="008732C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w:t>
      </w:r>
      <w:r w:rsidRPr="00AA16EC">
        <w:rPr>
          <w:rFonts w:eastAsia="SimSun"/>
          <w:color w:val="000000" w:themeColor="text1"/>
          <w:szCs w:val="24"/>
          <w:lang w:eastAsia="zh-CN"/>
        </w:rPr>
        <w:t>Reduce the number of EMR carriers to be measured for improved measurement</w:t>
      </w:r>
      <w:r>
        <w:rPr>
          <w:rFonts w:eastAsia="SimSun"/>
          <w:color w:val="000000" w:themeColor="text1"/>
          <w:szCs w:val="24"/>
          <w:lang w:eastAsia="zh-CN"/>
        </w:rPr>
        <w:t xml:space="preserve"> </w:t>
      </w:r>
    </w:p>
    <w:p w14:paraId="5186D639"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3CD52625"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5BF4DE0C"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286" w:author="Ada Wang (王苗)" w:date="2022-08-14T16:21:00Z">
              <w:r w:rsidDel="0015795B">
                <w:rPr>
                  <w:rFonts w:eastAsiaTheme="minorEastAsia" w:hint="eastAsia"/>
                  <w:color w:val="0070C0"/>
                  <w:lang w:val="en-US" w:eastAsia="zh-CN"/>
                </w:rPr>
                <w:delText>XXX</w:delText>
              </w:r>
            </w:del>
            <w:ins w:id="287"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288" w:author="Ada Wang (王苗)" w:date="2022-08-15T12:36:00Z">
              <w:r>
                <w:rPr>
                  <w:rFonts w:eastAsiaTheme="minorEastAsia"/>
                  <w:color w:val="0070C0"/>
                  <w:lang w:val="en-US" w:eastAsia="zh-CN"/>
                </w:rPr>
                <w:t xml:space="preserve">The more frequency to measure, the longer measurement delay is. </w:t>
              </w:r>
            </w:ins>
            <w:ins w:id="289" w:author="Ada Wang (王苗)" w:date="2022-08-15T12:38:00Z">
              <w:r>
                <w:rPr>
                  <w:rFonts w:eastAsiaTheme="minorEastAsia"/>
                  <w:color w:val="0070C0"/>
                  <w:lang w:val="en-US" w:eastAsia="zh-CN"/>
                </w:rPr>
                <w:t>Even a</w:t>
              </w:r>
            </w:ins>
            <w:ins w:id="290" w:author="Ada Wang (王苗)" w:date="2022-08-15T12:37:00Z">
              <w:r>
                <w:rPr>
                  <w:rFonts w:eastAsiaTheme="minorEastAsia"/>
                  <w:color w:val="0070C0"/>
                  <w:lang w:val="en-US" w:eastAsia="zh-CN"/>
                </w:rPr>
                <w:t xml:space="preserve">ssuming 2 active RF chains during RRC connection setup/resume, Rx/Tx at serving cell may be </w:t>
              </w:r>
            </w:ins>
            <w:ins w:id="291" w:author="Ada Wang (王苗)" w:date="2022-08-15T12:38:00Z">
              <w:r>
                <w:rPr>
                  <w:rFonts w:eastAsiaTheme="minorEastAsia"/>
                  <w:color w:val="0070C0"/>
                  <w:lang w:val="en-US" w:eastAsia="zh-CN"/>
                </w:rPr>
                <w:t>interrupted</w:t>
              </w:r>
            </w:ins>
            <w:ins w:id="292" w:author="Ada Wang (王苗)" w:date="2022-08-15T12:37:00Z">
              <w:r>
                <w:rPr>
                  <w:rFonts w:eastAsiaTheme="minorEastAsia"/>
                  <w:color w:val="0070C0"/>
                  <w:lang w:val="en-US" w:eastAsia="zh-CN"/>
                </w:rPr>
                <w:t xml:space="preserve"> if there are more than one frequency to measure due to RF retuning.</w:t>
              </w:r>
            </w:ins>
            <w:ins w:id="293" w:author="Ada Wang (王苗)" w:date="2022-08-15T12:38:00Z">
              <w:r>
                <w:rPr>
                  <w:rFonts w:eastAsiaTheme="minorEastAsia"/>
                  <w:color w:val="0070C0"/>
                  <w:lang w:val="en-US" w:eastAsia="zh-CN"/>
                </w:rPr>
                <w:t xml:space="preserve"> </w:t>
              </w:r>
            </w:ins>
            <w:proofErr w:type="gramStart"/>
            <w:ins w:id="294" w:author="Ada Wang (王苗)" w:date="2022-08-15T12:42:00Z">
              <w:r>
                <w:rPr>
                  <w:rFonts w:eastAsiaTheme="minorEastAsia"/>
                  <w:color w:val="0070C0"/>
                  <w:lang w:val="en-US" w:eastAsia="zh-CN"/>
                </w:rPr>
                <w:t>Therefore</w:t>
              </w:r>
              <w:proofErr w:type="gramEnd"/>
              <w:r>
                <w:rPr>
                  <w:rFonts w:eastAsiaTheme="minorEastAsia"/>
                  <w:color w:val="0070C0"/>
                  <w:lang w:val="en-US" w:eastAsia="zh-CN"/>
                </w:rPr>
                <w:t xml:space="preserve"> it is not feasible to measure more than one fre</w:t>
              </w:r>
            </w:ins>
            <w:ins w:id="295"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r w:rsidR="001F5AF1" w14:paraId="63197235" w14:textId="77777777" w:rsidTr="00455F1B">
        <w:trPr>
          <w:ins w:id="296" w:author="Qiming Li" w:date="2022-08-16T22:17:00Z"/>
        </w:trPr>
        <w:tc>
          <w:tcPr>
            <w:tcW w:w="1236" w:type="dxa"/>
          </w:tcPr>
          <w:p w14:paraId="5A8D5761" w14:textId="617CD217" w:rsidR="001F5AF1" w:rsidDel="0015795B" w:rsidRDefault="001F5AF1" w:rsidP="00455F1B">
            <w:pPr>
              <w:spacing w:after="120"/>
              <w:rPr>
                <w:ins w:id="297" w:author="Qiming Li" w:date="2022-08-16T22:17:00Z"/>
                <w:rFonts w:eastAsiaTheme="minorEastAsia" w:hint="eastAsia"/>
                <w:color w:val="0070C0"/>
                <w:lang w:val="en-US" w:eastAsia="zh-CN"/>
              </w:rPr>
            </w:pPr>
            <w:ins w:id="298" w:author="Qiming Li" w:date="2022-08-16T22:17:00Z">
              <w:r>
                <w:rPr>
                  <w:rFonts w:eastAsiaTheme="minorEastAsia"/>
                  <w:color w:val="0070C0"/>
                  <w:lang w:val="en-US" w:eastAsia="zh-CN"/>
                </w:rPr>
                <w:t>Apple</w:t>
              </w:r>
            </w:ins>
          </w:p>
        </w:tc>
        <w:tc>
          <w:tcPr>
            <w:tcW w:w="8395" w:type="dxa"/>
          </w:tcPr>
          <w:p w14:paraId="7B5E135B" w14:textId="566C67B7" w:rsidR="001F5AF1" w:rsidRDefault="001F5AF1" w:rsidP="00ED5CD8">
            <w:pPr>
              <w:spacing w:after="120"/>
              <w:rPr>
                <w:ins w:id="299" w:author="Qiming Li" w:date="2022-08-16T22:17:00Z"/>
                <w:rFonts w:eastAsiaTheme="minorEastAsia"/>
                <w:color w:val="0070C0"/>
                <w:lang w:val="en-US" w:eastAsia="zh-CN"/>
              </w:rPr>
            </w:pPr>
            <w:ins w:id="300" w:author="Qiming Li" w:date="2022-08-16T22:17:00Z">
              <w:r>
                <w:rPr>
                  <w:rFonts w:eastAsiaTheme="minorEastAsia"/>
                  <w:color w:val="0070C0"/>
                  <w:lang w:val="en-US" w:eastAsia="zh-CN"/>
                </w:rPr>
                <w:t xml:space="preserve">Same view as MTK. </w:t>
              </w:r>
              <w:r w:rsidR="002F464E">
                <w:rPr>
                  <w:rFonts w:eastAsiaTheme="minorEastAsia"/>
                  <w:color w:val="0070C0"/>
                  <w:lang w:val="en-US" w:eastAsia="zh-CN"/>
                </w:rPr>
                <w:t>We shall be very careful of number of car</w:t>
              </w:r>
            </w:ins>
            <w:ins w:id="301" w:author="Qiming Li" w:date="2022-08-16T22:18:00Z">
              <w:r w:rsidR="002F464E">
                <w:rPr>
                  <w:rFonts w:eastAsiaTheme="minorEastAsia"/>
                  <w:color w:val="0070C0"/>
                  <w:lang w:val="en-US" w:eastAsia="zh-CN"/>
                </w:rPr>
                <w:t xml:space="preserve">riers to measure during this procedure. </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455F1B">
      <w:pPr>
        <w:pStyle w:val="Heading4"/>
        <w:rPr>
          <w:rFonts w:ascii="Times New Roman" w:hAnsi="Times New Roman"/>
          <w:b/>
          <w:sz w:val="20"/>
          <w:u w:val="single"/>
        </w:rPr>
      </w:pPr>
      <w:proofErr w:type="spellStart"/>
      <w:r>
        <w:rPr>
          <w:rFonts w:ascii="Times New Roman" w:hAnsi="Times New Roman"/>
          <w:b/>
          <w:sz w:val="20"/>
          <w:u w:val="single"/>
        </w:rPr>
        <w:t>Issue</w:t>
      </w:r>
      <w:proofErr w:type="spellEnd"/>
      <w:r>
        <w:rPr>
          <w:rFonts w:ascii="Times New Roman" w:hAnsi="Times New Roman"/>
          <w:b/>
          <w:sz w:val="20"/>
          <w:u w:val="single"/>
        </w:rPr>
        <w:t xml:space="preserve"> 2-2</w:t>
      </w:r>
      <w:r w:rsidRPr="00083018">
        <w:rPr>
          <w:rFonts w:ascii="Times New Roman" w:hAnsi="Times New Roman"/>
          <w:b/>
          <w:sz w:val="20"/>
          <w:u w:val="single"/>
        </w:rPr>
        <w:t>-</w:t>
      </w:r>
      <w:r>
        <w:rPr>
          <w:rFonts w:ascii="Times New Roman" w:hAnsi="Times New Roman"/>
          <w:b/>
          <w:sz w:val="20"/>
          <w:u w:val="single"/>
        </w:rPr>
        <w:t>3</w:t>
      </w:r>
      <w:r w:rsidRPr="00083018">
        <w:rPr>
          <w:rFonts w:ascii="Times New Roman" w:hAnsi="Times New Roman"/>
          <w:b/>
          <w:sz w:val="20"/>
          <w:u w:val="single"/>
        </w:rPr>
        <w:t xml:space="preserve">:  </w:t>
      </w:r>
      <w:proofErr w:type="spellStart"/>
      <w:r w:rsidRPr="00083018">
        <w:rPr>
          <w:rFonts w:ascii="Times New Roman" w:hAnsi="Times New Roman"/>
          <w:b/>
          <w:sz w:val="20"/>
          <w:u w:val="single"/>
        </w:rPr>
        <w:t>Assumption</w:t>
      </w:r>
      <w:proofErr w:type="spellEnd"/>
      <w:r w:rsidRPr="00083018">
        <w:rPr>
          <w:rFonts w:ascii="Times New Roman" w:hAnsi="Times New Roman"/>
          <w:b/>
          <w:sz w:val="20"/>
          <w:u w:val="single"/>
        </w:rPr>
        <w:t xml:space="preserve"> for </w:t>
      </w:r>
      <w:proofErr w:type="spellStart"/>
      <w:r w:rsidRPr="00083018">
        <w:rPr>
          <w:rFonts w:ascii="Times New Roman" w:hAnsi="Times New Roman"/>
          <w:b/>
          <w:sz w:val="20"/>
          <w:u w:val="single"/>
        </w:rPr>
        <w:t>feasibility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study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Reduced</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number</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of</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samples</w:t>
      </w:r>
      <w:proofErr w:type="spellEnd"/>
    </w:p>
    <w:p w14:paraId="2355E38D"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107521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B5274A">
        <w:rPr>
          <w:rFonts w:eastAsia="SimSun"/>
          <w:color w:val="000000" w:themeColor="text1"/>
          <w:szCs w:val="24"/>
          <w:lang w:eastAsia="zh-CN"/>
        </w:rPr>
        <w:t>Option 1</w:t>
      </w:r>
      <w:r>
        <w:rPr>
          <w:rFonts w:eastAsia="SimSun"/>
          <w:color w:val="000000" w:themeColor="text1"/>
          <w:szCs w:val="24"/>
          <w:lang w:eastAsia="zh-CN"/>
        </w:rPr>
        <w:t>(CMCC)</w:t>
      </w:r>
      <w:r w:rsidRPr="00B5274A">
        <w:rPr>
          <w:rFonts w:eastAsia="SimSun"/>
          <w:color w:val="000000" w:themeColor="text1"/>
          <w:szCs w:val="24"/>
          <w:lang w:eastAsia="zh-CN"/>
        </w:rPr>
        <w:t xml:space="preserve">:  </w:t>
      </w:r>
      <w:r>
        <w:rPr>
          <w:rFonts w:eastAsia="SimSun"/>
          <w:color w:val="000000" w:themeColor="text1"/>
          <w:szCs w:val="24"/>
          <w:lang w:eastAsia="zh-CN"/>
        </w:rPr>
        <w:t>Yes</w:t>
      </w:r>
    </w:p>
    <w:p w14:paraId="00E438B6" w14:textId="77777777" w:rsidR="00455F1B"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22452F">
        <w:rPr>
          <w:rFonts w:eastAsia="SimSun"/>
          <w:color w:val="000000" w:themeColor="text1"/>
          <w:szCs w:val="24"/>
          <w:lang w:eastAsia="zh-CN"/>
        </w:rPr>
        <w:t xml:space="preserve"> Option 1a (</w:t>
      </w:r>
      <w:proofErr w:type="spellStart"/>
      <w:r w:rsidRPr="0022452F">
        <w:rPr>
          <w:rFonts w:eastAsia="SimSun"/>
          <w:color w:val="000000" w:themeColor="text1"/>
          <w:szCs w:val="24"/>
          <w:lang w:eastAsia="zh-CN"/>
        </w:rPr>
        <w:t>xiaomi</w:t>
      </w:r>
      <w:proofErr w:type="spellEnd"/>
      <w:r w:rsidRPr="0022452F">
        <w:rPr>
          <w:rFonts w:eastAsia="SimSun"/>
          <w:color w:val="000000" w:themeColor="text1"/>
          <w:szCs w:val="24"/>
          <w:lang w:eastAsia="zh-CN"/>
        </w:rPr>
        <w:t xml:space="preserve">): based on L1-RSRP measurement </w:t>
      </w:r>
    </w:p>
    <w:p w14:paraId="4E604C1F" w14:textId="77777777" w:rsidR="00455F1B" w:rsidRPr="0022452F"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2452F">
        <w:rPr>
          <w:rFonts w:eastAsia="SimSun"/>
          <w:color w:val="000000" w:themeColor="text1"/>
          <w:szCs w:val="24"/>
          <w:lang w:eastAsia="zh-CN"/>
        </w:rPr>
        <w:t xml:space="preserve">Option 2(Apple): </w:t>
      </w:r>
      <w:r>
        <w:rPr>
          <w:rFonts w:eastAsia="SimSun"/>
          <w:color w:val="000000" w:themeColor="text1"/>
          <w:szCs w:val="24"/>
          <w:lang w:eastAsia="zh-CN"/>
        </w:rPr>
        <w:t>No</w:t>
      </w:r>
    </w:p>
    <w:p w14:paraId="5F552F55" w14:textId="77777777" w:rsidR="00455F1B" w:rsidRPr="00B5274A" w:rsidRDefault="00455F1B" w:rsidP="00087CF0">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B5274A">
        <w:rPr>
          <w:rFonts w:eastAsia="SimSun"/>
          <w:color w:val="000000" w:themeColor="text1"/>
          <w:szCs w:val="24"/>
          <w:lang w:eastAsia="zh-CN"/>
        </w:rPr>
        <w:t>Recommended WF</w:t>
      </w:r>
    </w:p>
    <w:p w14:paraId="6205AEA9"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299D23EC" w14:textId="77777777" w:rsidR="005F6F47" w:rsidRPr="000D5D2E" w:rsidRDefault="005F6F47" w:rsidP="005F6F47">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302" w:author="Ada Wang (王苗)" w:date="2022-08-14T22:43:00Z">
              <w:r w:rsidDel="009F10B2">
                <w:rPr>
                  <w:rFonts w:eastAsiaTheme="minorEastAsia" w:hint="eastAsia"/>
                  <w:color w:val="0070C0"/>
                  <w:lang w:val="en-US" w:eastAsia="zh-CN"/>
                </w:rPr>
                <w:delText>XXX</w:delText>
              </w:r>
            </w:del>
            <w:ins w:id="303"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304" w:author="Ada Wang (王苗)" w:date="2022-08-15T13:40:00Z"/>
                <w:rFonts w:eastAsiaTheme="minorEastAsia"/>
                <w:color w:val="0070C0"/>
                <w:lang w:val="en-US" w:eastAsia="zh-CN"/>
              </w:rPr>
            </w:pPr>
            <w:ins w:id="305" w:author="Ada Wang (王苗)" w:date="2022-08-14T22:45:00Z">
              <w:r>
                <w:rPr>
                  <w:rFonts w:eastAsiaTheme="minorEastAsia"/>
                  <w:color w:val="0070C0"/>
                  <w:lang w:val="en-US" w:eastAsia="zh-CN"/>
                </w:rPr>
                <w:t xml:space="preserve">Option 2. </w:t>
              </w:r>
            </w:ins>
            <w:ins w:id="306" w:author="Ada Wang (王苗)" w:date="2022-08-15T12:44:00Z">
              <w:r w:rsidR="00ED5CD8">
                <w:rPr>
                  <w:rFonts w:eastAsiaTheme="minorEastAsia"/>
                  <w:color w:val="0070C0"/>
                  <w:lang w:val="en-US" w:eastAsia="zh-CN"/>
                </w:rPr>
                <w:t xml:space="preserve">We suggest </w:t>
              </w:r>
            </w:ins>
            <w:proofErr w:type="gramStart"/>
            <w:ins w:id="307" w:author="Ada Wang (王苗)" w:date="2022-08-15T12:45:00Z">
              <w:r w:rsidR="00ED5CD8">
                <w:rPr>
                  <w:rFonts w:eastAsiaTheme="minorEastAsia"/>
                  <w:color w:val="0070C0"/>
                  <w:lang w:val="en-US" w:eastAsia="zh-CN"/>
                </w:rPr>
                <w:t>to use</w:t>
              </w:r>
              <w:proofErr w:type="gramEnd"/>
              <w:r w:rsidR="00ED5CD8">
                <w:rPr>
                  <w:rFonts w:eastAsiaTheme="minorEastAsia"/>
                  <w:color w:val="0070C0"/>
                  <w:lang w:val="en-US" w:eastAsia="zh-CN"/>
                </w:rPr>
                <w:t xml:space="preserve"> </w:t>
              </w:r>
            </w:ins>
            <w:ins w:id="308" w:author="Ada Wang (王苗)" w:date="2022-08-15T10:28:00Z">
              <w:r w:rsidR="0031039D">
                <w:rPr>
                  <w:rFonts w:eastAsiaTheme="minorEastAsia"/>
                  <w:color w:val="0070C0"/>
                  <w:lang w:val="en-US" w:eastAsia="zh-CN"/>
                </w:rPr>
                <w:t>L3 intra-frequency</w:t>
              </w:r>
            </w:ins>
            <w:ins w:id="309" w:author="Ada Wang (王苗)" w:date="2022-08-15T12:45:00Z">
              <w:r w:rsidR="00ED5CD8">
                <w:rPr>
                  <w:rFonts w:eastAsiaTheme="minorEastAsia"/>
                  <w:color w:val="0070C0"/>
                  <w:lang w:val="en-US" w:eastAsia="zh-CN"/>
                </w:rPr>
                <w:t xml:space="preserve"> measurement requirements as a baseline</w:t>
              </w:r>
            </w:ins>
            <w:ins w:id="310" w:author="Ada Wang (王苗)" w:date="2022-08-15T12:46:00Z">
              <w:r w:rsidR="008F6531">
                <w:rPr>
                  <w:rFonts w:eastAsiaTheme="minorEastAsia"/>
                  <w:color w:val="0070C0"/>
                  <w:lang w:val="en-US" w:eastAsia="zh-CN"/>
                </w:rPr>
                <w:t xml:space="preserve"> here</w:t>
              </w:r>
            </w:ins>
            <w:ins w:id="311" w:author="Ada Wang (王苗)" w:date="2022-08-15T13:36:00Z">
              <w:r w:rsidR="008F6531">
                <w:rPr>
                  <w:rFonts w:eastAsiaTheme="minorEastAsia"/>
                  <w:color w:val="0070C0"/>
                  <w:lang w:val="en-US" w:eastAsia="zh-CN"/>
                </w:rPr>
                <w:t xml:space="preserve">, i.e. 24 samples for </w:t>
              </w:r>
            </w:ins>
            <w:ins w:id="312" w:author="Ada Wang (王苗)" w:date="2022-08-15T13:37:00Z">
              <w:r w:rsidR="008F6531">
                <w:rPr>
                  <w:rFonts w:eastAsiaTheme="minorEastAsia"/>
                  <w:color w:val="0070C0"/>
                  <w:lang w:val="en-US" w:eastAsia="zh-CN"/>
                </w:rPr>
                <w:t>cell identification and 24 samples for measur</w:t>
              </w:r>
            </w:ins>
            <w:ins w:id="313" w:author="Ada Wang (王苗)" w:date="2022-08-15T13:38:00Z">
              <w:r w:rsidR="008F6531">
                <w:rPr>
                  <w:rFonts w:eastAsiaTheme="minorEastAsia"/>
                  <w:color w:val="0070C0"/>
                  <w:lang w:val="en-US" w:eastAsia="zh-CN"/>
                </w:rPr>
                <w:t>ement</w:t>
              </w:r>
            </w:ins>
            <w:ins w:id="314" w:author="Ada Wang (王苗)" w:date="2022-08-15T13:42:00Z">
              <w:r w:rsidR="00837AD2">
                <w:rPr>
                  <w:rFonts w:eastAsiaTheme="minorEastAsia"/>
                  <w:color w:val="0070C0"/>
                  <w:lang w:val="en-US" w:eastAsia="zh-CN"/>
                </w:rPr>
                <w:t xml:space="preserve"> (inclu</w:t>
              </w:r>
            </w:ins>
            <w:ins w:id="315" w:author="Ada Wang (王苗)" w:date="2022-08-15T13:43:00Z">
              <w:r w:rsidR="00837AD2">
                <w:rPr>
                  <w:rFonts w:eastAsiaTheme="minorEastAsia"/>
                  <w:color w:val="0070C0"/>
                  <w:lang w:val="en-US" w:eastAsia="zh-CN"/>
                </w:rPr>
                <w:t xml:space="preserve">ding </w:t>
              </w:r>
            </w:ins>
            <w:ins w:id="316" w:author="Ada Wang (王苗)" w:date="2022-08-15T13:50:00Z">
              <w:r w:rsidR="00837AD2">
                <w:rPr>
                  <w:rFonts w:eastAsiaTheme="minorEastAsia"/>
                  <w:color w:val="0070C0"/>
                  <w:lang w:val="en-US" w:eastAsia="zh-CN"/>
                </w:rPr>
                <w:t xml:space="preserve">Rx </w:t>
              </w:r>
            </w:ins>
            <w:ins w:id="317" w:author="Ada Wang (王苗)" w:date="2022-08-15T13:43:00Z">
              <w:r w:rsidR="00837AD2">
                <w:rPr>
                  <w:rFonts w:eastAsiaTheme="minorEastAsia"/>
                  <w:color w:val="0070C0"/>
                  <w:lang w:val="en-US" w:eastAsia="zh-CN"/>
                </w:rPr>
                <w:t>beam sweeping factor and number of samples to average</w:t>
              </w:r>
            </w:ins>
            <w:ins w:id="318" w:author="Ada Wang (王苗)" w:date="2022-08-15T13:42:00Z">
              <w:r w:rsidR="00837AD2">
                <w:rPr>
                  <w:rFonts w:eastAsiaTheme="minorEastAsia"/>
                  <w:color w:val="0070C0"/>
                  <w:lang w:val="en-US" w:eastAsia="zh-CN"/>
                </w:rPr>
                <w:t>)</w:t>
              </w:r>
            </w:ins>
            <w:ins w:id="319" w:author="Ada Wang (王苗)" w:date="2022-08-15T13:38:00Z">
              <w:r w:rsidR="008F6531">
                <w:rPr>
                  <w:rFonts w:eastAsiaTheme="minorEastAsia"/>
                  <w:color w:val="0070C0"/>
                  <w:lang w:val="en-US" w:eastAsia="zh-CN"/>
                </w:rPr>
                <w:t>.</w:t>
              </w:r>
            </w:ins>
            <w:ins w:id="320"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321" w:author="Ada Wang (王苗)" w:date="2022-08-15T13:49:00Z"/>
                <w:rFonts w:eastAsiaTheme="minorEastAsia"/>
                <w:color w:val="0070C0"/>
                <w:lang w:val="en-US" w:eastAsia="zh-CN"/>
              </w:rPr>
            </w:pPr>
            <w:ins w:id="322" w:author="Ada Wang (王苗)" w:date="2022-08-15T13:49:00Z">
              <w:r>
                <w:rPr>
                  <w:rFonts w:eastAsiaTheme="minorEastAsia"/>
                  <w:color w:val="0070C0"/>
                  <w:lang w:val="en-US" w:eastAsia="zh-CN"/>
                </w:rPr>
                <w:t xml:space="preserve">We don’t agree to </w:t>
              </w:r>
            </w:ins>
            <w:ins w:id="323" w:author="Ada Wang (王苗)" w:date="2022-08-15T13:50:00Z">
              <w:r>
                <w:rPr>
                  <w:rFonts w:eastAsiaTheme="minorEastAsia"/>
                  <w:color w:val="0070C0"/>
                  <w:lang w:val="en-US" w:eastAsia="zh-CN"/>
                </w:rPr>
                <w:t xml:space="preserve">use fewer samples to average as </w:t>
              </w:r>
            </w:ins>
            <w:ins w:id="324"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325" w:author="Ada Wang (王苗)" w:date="2022-08-15T13:50:00Z">
              <w:r>
                <w:rPr>
                  <w:rFonts w:eastAsiaTheme="minorEastAsia"/>
                  <w:color w:val="0070C0"/>
                  <w:lang w:val="en-US" w:eastAsia="zh-CN"/>
                </w:rPr>
                <w:t>Regarding Rx beam sweeping factor, a</w:t>
              </w:r>
            </w:ins>
            <w:ins w:id="326"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327"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328" w:author="Jingjing Chen" w:date="2022-08-16T09:43:00Z"/>
        </w:trPr>
        <w:tc>
          <w:tcPr>
            <w:tcW w:w="1236" w:type="dxa"/>
          </w:tcPr>
          <w:p w14:paraId="2966B5E1" w14:textId="1FAF5539" w:rsidR="00D82040" w:rsidDel="009F10B2" w:rsidRDefault="00D82040" w:rsidP="005F6F47">
            <w:pPr>
              <w:spacing w:after="120"/>
              <w:rPr>
                <w:ins w:id="329" w:author="Jingjing Chen" w:date="2022-08-16T09:43:00Z"/>
                <w:rFonts w:eastAsiaTheme="minorEastAsia"/>
                <w:color w:val="0070C0"/>
                <w:lang w:val="en-US" w:eastAsia="zh-CN"/>
              </w:rPr>
            </w:pPr>
            <w:ins w:id="330"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331" w:author="Jingjing Chen" w:date="2022-08-16T09:43:00Z"/>
                <w:rFonts w:eastAsiaTheme="minorEastAsia"/>
                <w:color w:val="0070C0"/>
                <w:lang w:val="en-US" w:eastAsia="zh-CN"/>
              </w:rPr>
            </w:pPr>
            <w:ins w:id="332"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333"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334"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335" w:author="Jingjing Chen" w:date="2022-08-16T10:03:00Z">
              <w:r w:rsidR="008336FA">
                <w:rPr>
                  <w:rFonts w:eastAsiaTheme="minorEastAsia"/>
                  <w:color w:val="0070C0"/>
                  <w:lang w:val="en-US" w:eastAsia="zh-CN"/>
                </w:rPr>
                <w:t xml:space="preserve"> procedure</w:t>
              </w:r>
            </w:ins>
            <w:ins w:id="336" w:author="Jingjing Chen" w:date="2022-08-16T09:45:00Z">
              <w:r w:rsidR="008E77AB">
                <w:rPr>
                  <w:rFonts w:eastAsiaTheme="minorEastAsia"/>
                  <w:color w:val="0070C0"/>
                  <w:lang w:val="en-US" w:eastAsia="zh-CN"/>
                </w:rPr>
                <w:t xml:space="preserve">, </w:t>
              </w:r>
              <w:proofErr w:type="gramStart"/>
              <w:r w:rsidR="008E77AB">
                <w:rPr>
                  <w:rFonts w:eastAsiaTheme="minorEastAsia"/>
                  <w:color w:val="0070C0"/>
                  <w:lang w:val="en-US" w:eastAsia="zh-CN"/>
                </w:rPr>
                <w:t>in order to</w:t>
              </w:r>
              <w:proofErr w:type="gramEnd"/>
              <w:r w:rsidR="008E77AB">
                <w:rPr>
                  <w:rFonts w:eastAsiaTheme="minorEastAsia"/>
                  <w:color w:val="0070C0"/>
                  <w:lang w:val="en-US" w:eastAsia="zh-CN"/>
                </w:rPr>
                <w:t xml:space="preserve"> reduce the impact, it is better to enhance the number of samples.</w:t>
              </w:r>
            </w:ins>
          </w:p>
        </w:tc>
      </w:tr>
      <w:tr w:rsidR="00E01011" w14:paraId="26BDA395" w14:textId="77777777" w:rsidTr="005F6F47">
        <w:trPr>
          <w:ins w:id="337" w:author="Qiming Li" w:date="2022-08-16T22:18:00Z"/>
        </w:trPr>
        <w:tc>
          <w:tcPr>
            <w:tcW w:w="1236" w:type="dxa"/>
          </w:tcPr>
          <w:p w14:paraId="3504012C" w14:textId="716DD4A5" w:rsidR="00E01011" w:rsidRDefault="00E01011" w:rsidP="005F6F47">
            <w:pPr>
              <w:spacing w:after="120"/>
              <w:rPr>
                <w:ins w:id="338" w:author="Qiming Li" w:date="2022-08-16T22:18:00Z"/>
                <w:rFonts w:eastAsiaTheme="minorEastAsia" w:hint="eastAsia"/>
                <w:color w:val="0070C0"/>
                <w:lang w:val="en-US" w:eastAsia="zh-CN"/>
              </w:rPr>
            </w:pPr>
            <w:ins w:id="339" w:author="Qiming Li" w:date="2022-08-16T22:18:00Z">
              <w:r>
                <w:rPr>
                  <w:rFonts w:eastAsiaTheme="minorEastAsia"/>
                  <w:color w:val="0070C0"/>
                  <w:lang w:val="en-US" w:eastAsia="zh-CN"/>
                </w:rPr>
                <w:t>Apple</w:t>
              </w:r>
            </w:ins>
          </w:p>
        </w:tc>
        <w:tc>
          <w:tcPr>
            <w:tcW w:w="8395" w:type="dxa"/>
          </w:tcPr>
          <w:p w14:paraId="75ADC724" w14:textId="28679B3C" w:rsidR="00E01011" w:rsidRDefault="00E01011" w:rsidP="005F6F47">
            <w:pPr>
              <w:spacing w:after="120"/>
              <w:rPr>
                <w:ins w:id="340" w:author="Qiming Li" w:date="2022-08-16T22:18:00Z"/>
                <w:rFonts w:eastAsiaTheme="minorEastAsia"/>
                <w:color w:val="0070C0"/>
                <w:lang w:val="en-US" w:eastAsia="zh-CN"/>
              </w:rPr>
            </w:pPr>
            <w:ins w:id="341" w:author="Qiming Li" w:date="2022-08-16T22:18:00Z">
              <w:r>
                <w:rPr>
                  <w:rFonts w:eastAsiaTheme="minorEastAsia"/>
                  <w:color w:val="0070C0"/>
                  <w:lang w:val="en-US" w:eastAsia="zh-CN"/>
                </w:rPr>
                <w:t xml:space="preserve">Number of measurement samples is essential </w:t>
              </w:r>
            </w:ins>
            <w:ins w:id="342" w:author="Qiming Li" w:date="2022-08-16T22:19:00Z">
              <w:r>
                <w:rPr>
                  <w:rFonts w:eastAsiaTheme="minorEastAsia"/>
                  <w:color w:val="0070C0"/>
                  <w:lang w:val="en-US" w:eastAsia="zh-CN"/>
                </w:rPr>
                <w:t xml:space="preserve">to guarantee accuracy. </w:t>
              </w:r>
              <w:r w:rsidR="009036A2">
                <w:rPr>
                  <w:rFonts w:eastAsiaTheme="minorEastAsia"/>
                  <w:color w:val="0070C0"/>
                  <w:lang w:val="en-US" w:eastAsia="zh-CN"/>
                </w:rPr>
                <w:t xml:space="preserve">With reduced number of samples, accuracy cannot be </w:t>
              </w:r>
            </w:ins>
            <w:ins w:id="343" w:author="Qiming Li" w:date="2022-08-16T22:20:00Z">
              <w:r w:rsidR="009036A2">
                <w:rPr>
                  <w:rFonts w:eastAsiaTheme="minorEastAsia"/>
                  <w:color w:val="0070C0"/>
                  <w:lang w:val="en-US" w:eastAsia="zh-CN"/>
                </w:rPr>
                <w:t>guaranteed, which is problematic if NW configures CA/DC based on the inaccurate result.</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455F1B">
      <w:pPr>
        <w:pStyle w:val="Heading4"/>
        <w:rPr>
          <w:rFonts w:ascii="Times New Roman" w:hAnsi="Times New Roman"/>
          <w:b/>
          <w:sz w:val="20"/>
          <w:u w:val="single"/>
        </w:rPr>
      </w:pPr>
      <w:proofErr w:type="spellStart"/>
      <w:r>
        <w:rPr>
          <w:rFonts w:ascii="Times New Roman" w:hAnsi="Times New Roman"/>
          <w:b/>
          <w:sz w:val="20"/>
          <w:u w:val="single"/>
        </w:rPr>
        <w:t>Issue</w:t>
      </w:r>
      <w:proofErr w:type="spellEnd"/>
      <w:r>
        <w:rPr>
          <w:rFonts w:ascii="Times New Roman" w:hAnsi="Times New Roman"/>
          <w:b/>
          <w:sz w:val="20"/>
          <w:u w:val="single"/>
        </w:rPr>
        <w:t xml:space="preserve"> 2-2</w:t>
      </w:r>
      <w:r w:rsidRPr="00083018">
        <w:rPr>
          <w:rFonts w:ascii="Times New Roman" w:hAnsi="Times New Roman"/>
          <w:b/>
          <w:sz w:val="20"/>
          <w:u w:val="single"/>
        </w:rPr>
        <w:t>-</w:t>
      </w:r>
      <w:r>
        <w:rPr>
          <w:rFonts w:ascii="Times New Roman" w:hAnsi="Times New Roman"/>
          <w:b/>
          <w:sz w:val="20"/>
          <w:u w:val="single"/>
        </w:rPr>
        <w:t>4</w:t>
      </w:r>
      <w:r w:rsidRPr="00083018">
        <w:rPr>
          <w:rFonts w:ascii="Times New Roman" w:hAnsi="Times New Roman"/>
          <w:b/>
          <w:sz w:val="20"/>
          <w:u w:val="single"/>
        </w:rPr>
        <w:t xml:space="preserve">:  </w:t>
      </w:r>
      <w:proofErr w:type="spellStart"/>
      <w:r w:rsidRPr="00083018">
        <w:rPr>
          <w:rFonts w:ascii="Times New Roman" w:hAnsi="Times New Roman"/>
          <w:b/>
          <w:sz w:val="20"/>
          <w:u w:val="single"/>
        </w:rPr>
        <w:t>Assumption</w:t>
      </w:r>
      <w:proofErr w:type="spellEnd"/>
      <w:r w:rsidRPr="00083018">
        <w:rPr>
          <w:rFonts w:ascii="Times New Roman" w:hAnsi="Times New Roman"/>
          <w:b/>
          <w:sz w:val="20"/>
          <w:u w:val="single"/>
        </w:rPr>
        <w:t xml:space="preserve"> for </w:t>
      </w:r>
      <w:proofErr w:type="spellStart"/>
      <w:r w:rsidRPr="00083018">
        <w:rPr>
          <w:rFonts w:ascii="Times New Roman" w:hAnsi="Times New Roman"/>
          <w:b/>
          <w:sz w:val="20"/>
          <w:u w:val="single"/>
        </w:rPr>
        <w:t>feasibility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study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Reduce</w:t>
      </w:r>
      <w:proofErr w:type="spellEnd"/>
      <w:r w:rsidRPr="00083018">
        <w:rPr>
          <w:rFonts w:ascii="Times New Roman" w:hAnsi="Times New Roman"/>
          <w:b/>
          <w:sz w:val="20"/>
          <w:u w:val="single"/>
        </w:rPr>
        <w:t xml:space="preserve"> the </w:t>
      </w:r>
      <w:proofErr w:type="spellStart"/>
      <w:r w:rsidRPr="00083018">
        <w:rPr>
          <w:rFonts w:ascii="Times New Roman" w:hAnsi="Times New Roman"/>
          <w:b/>
          <w:sz w:val="20"/>
          <w:u w:val="single"/>
        </w:rPr>
        <w:t>scaling</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factor</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of</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Rx</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beam</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sweeping</w:t>
      </w:r>
      <w:proofErr w:type="spellEnd"/>
    </w:p>
    <w:p w14:paraId="2102F321"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0935F995" w14:textId="2C1A86CE"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B5274A">
        <w:rPr>
          <w:rFonts w:eastAsia="SimSun"/>
          <w:color w:val="000000" w:themeColor="text1"/>
          <w:szCs w:val="24"/>
          <w:lang w:eastAsia="zh-CN"/>
        </w:rPr>
        <w:t>Option 1</w:t>
      </w:r>
      <w:r w:rsidR="002E7517">
        <w:rPr>
          <w:rFonts w:eastAsia="SimSun"/>
          <w:color w:val="000000" w:themeColor="text1"/>
          <w:szCs w:val="24"/>
          <w:lang w:eastAsia="zh-CN"/>
        </w:rPr>
        <w:t xml:space="preserve"> </w:t>
      </w:r>
      <w:r>
        <w:rPr>
          <w:rFonts w:eastAsia="SimSun"/>
          <w:color w:val="000000" w:themeColor="text1"/>
          <w:szCs w:val="24"/>
          <w:lang w:eastAsia="zh-CN"/>
        </w:rPr>
        <w:t>(</w:t>
      </w:r>
      <w:r w:rsidRPr="00B76495">
        <w:rPr>
          <w:rFonts w:eastAsia="SimSun"/>
          <w:color w:val="000000" w:themeColor="text1"/>
          <w:szCs w:val="24"/>
          <w:lang w:eastAsia="zh-CN"/>
        </w:rPr>
        <w:t xml:space="preserve">CATT, CMCC, </w:t>
      </w:r>
      <w:proofErr w:type="spellStart"/>
      <w:r w:rsidRPr="00B76495">
        <w:rPr>
          <w:rFonts w:eastAsia="SimSun"/>
          <w:color w:val="000000" w:themeColor="text1"/>
          <w:szCs w:val="24"/>
          <w:lang w:eastAsia="zh-CN"/>
        </w:rPr>
        <w:t>xiaomi</w:t>
      </w:r>
      <w:proofErr w:type="spellEnd"/>
      <w:r w:rsidR="00436732">
        <w:rPr>
          <w:rFonts w:eastAsia="SimSun"/>
          <w:color w:val="000000" w:themeColor="text1"/>
          <w:szCs w:val="24"/>
          <w:lang w:eastAsia="zh-CN"/>
        </w:rPr>
        <w:t>, vivo</w:t>
      </w:r>
      <w:r>
        <w:rPr>
          <w:rFonts w:eastAsia="SimSun"/>
          <w:color w:val="000000" w:themeColor="text1"/>
          <w:szCs w:val="24"/>
          <w:lang w:eastAsia="zh-CN"/>
        </w:rPr>
        <w:t>)</w:t>
      </w:r>
      <w:r w:rsidRPr="00B5274A">
        <w:rPr>
          <w:rFonts w:eastAsia="SimSun"/>
          <w:color w:val="000000" w:themeColor="text1"/>
          <w:szCs w:val="24"/>
          <w:lang w:eastAsia="zh-CN"/>
        </w:rPr>
        <w:t xml:space="preserve">:  </w:t>
      </w:r>
      <w:r>
        <w:rPr>
          <w:rFonts w:eastAsia="SimSun"/>
          <w:color w:val="000000" w:themeColor="text1"/>
          <w:szCs w:val="24"/>
          <w:lang w:eastAsia="zh-CN"/>
        </w:rPr>
        <w:t>Yes</w:t>
      </w:r>
    </w:p>
    <w:p w14:paraId="76B46C44"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02AA742D"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would like the proponents to propose candidate feasible solutions to reduce </w:t>
      </w:r>
      <w:r w:rsidRPr="004F1541">
        <w:rPr>
          <w:rFonts w:eastAsia="SimSun"/>
          <w:color w:val="000000" w:themeColor="text1"/>
          <w:szCs w:val="24"/>
          <w:lang w:eastAsia="zh-CN"/>
        </w:rPr>
        <w:t>scaling factor of Rx beam sweeping</w:t>
      </w:r>
      <w:r>
        <w:rPr>
          <w:rFonts w:eastAsia="SimSun"/>
          <w:color w:val="000000" w:themeColor="text1"/>
          <w:szCs w:val="24"/>
          <w:lang w:eastAsia="zh-CN"/>
        </w:rPr>
        <w:t xml:space="preserve"> for further discussion.</w:t>
      </w:r>
    </w:p>
    <w:p w14:paraId="4C82E9D9"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344" w:author="Ada Wang (王苗)" w:date="2022-08-14T22:46:00Z">
              <w:r w:rsidDel="009F10B2">
                <w:rPr>
                  <w:rFonts w:eastAsiaTheme="minorEastAsia" w:hint="eastAsia"/>
                  <w:color w:val="0070C0"/>
                  <w:lang w:val="en-US" w:eastAsia="zh-CN"/>
                </w:rPr>
                <w:delText>XXX</w:delText>
              </w:r>
            </w:del>
            <w:ins w:id="345"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346" w:author="Ada Wang (王苗)" w:date="2022-08-14T22:51:00Z">
              <w:r>
                <w:rPr>
                  <w:rFonts w:eastAsiaTheme="minorEastAsia"/>
                  <w:color w:val="0070C0"/>
                  <w:lang w:val="en-US" w:eastAsia="zh-CN"/>
                </w:rPr>
                <w:t xml:space="preserve">Not agree with option 1. </w:t>
              </w:r>
            </w:ins>
            <w:ins w:id="347" w:author="Ada Wang (王苗)" w:date="2022-08-14T22:47:00Z">
              <w:r w:rsidR="009F10B2">
                <w:rPr>
                  <w:rFonts w:eastAsiaTheme="minorEastAsia"/>
                  <w:color w:val="0070C0"/>
                  <w:lang w:val="en-US" w:eastAsia="zh-CN"/>
                </w:rPr>
                <w:t xml:space="preserve">As all the </w:t>
              </w:r>
            </w:ins>
            <w:ins w:id="348" w:author="Ada Wang (王苗)" w:date="2022-08-14T22:48:00Z">
              <w:r>
                <w:rPr>
                  <w:rFonts w:eastAsiaTheme="minorEastAsia"/>
                  <w:color w:val="0070C0"/>
                  <w:lang w:val="en-US" w:eastAsia="zh-CN"/>
                </w:rPr>
                <w:t xml:space="preserve">legacy </w:t>
              </w:r>
            </w:ins>
            <w:ins w:id="349" w:author="Ada Wang (王苗)" w:date="2022-08-14T22:49:00Z">
              <w:r>
                <w:rPr>
                  <w:rFonts w:eastAsiaTheme="minorEastAsia"/>
                  <w:color w:val="0070C0"/>
                  <w:lang w:val="en-US" w:eastAsia="zh-CN"/>
                </w:rPr>
                <w:t xml:space="preserve">measurement </w:t>
              </w:r>
            </w:ins>
            <w:ins w:id="350" w:author="Ada Wang (王苗)" w:date="2022-08-14T22:47:00Z">
              <w:r w:rsidR="009F10B2">
                <w:rPr>
                  <w:rFonts w:eastAsiaTheme="minorEastAsia"/>
                  <w:color w:val="0070C0"/>
                  <w:lang w:val="en-US" w:eastAsia="zh-CN"/>
                </w:rPr>
                <w:t>requirements are defined based on single-panel ass</w:t>
              </w:r>
            </w:ins>
            <w:ins w:id="351"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352" w:author="Ada Wang (王苗)" w:date="2022-08-14T22:49:00Z">
              <w:r>
                <w:rPr>
                  <w:rFonts w:eastAsiaTheme="minorEastAsia"/>
                  <w:color w:val="0070C0"/>
                  <w:lang w:val="en-US" w:eastAsia="zh-CN"/>
                </w:rPr>
                <w:t xml:space="preserve">is just in discussion in R18, we think </w:t>
              </w:r>
            </w:ins>
            <w:ins w:id="353"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354" w:author="Jingjing Chen" w:date="2022-08-16T09:45:00Z"/>
        </w:trPr>
        <w:tc>
          <w:tcPr>
            <w:tcW w:w="1236" w:type="dxa"/>
          </w:tcPr>
          <w:p w14:paraId="4BADAB47" w14:textId="31DDEFC5" w:rsidR="008E77AB" w:rsidDel="009F10B2" w:rsidRDefault="008E77AB" w:rsidP="00455F1B">
            <w:pPr>
              <w:spacing w:after="120"/>
              <w:rPr>
                <w:ins w:id="355" w:author="Jingjing Chen" w:date="2022-08-16T09:45:00Z"/>
                <w:rFonts w:eastAsiaTheme="minorEastAsia"/>
                <w:color w:val="0070C0"/>
                <w:lang w:val="en-US" w:eastAsia="zh-CN"/>
              </w:rPr>
            </w:pPr>
            <w:ins w:id="356" w:author="Jingjing Chen" w:date="2022-08-16T09: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357" w:author="Jingjing Chen" w:date="2022-08-16T09:45:00Z"/>
                <w:rFonts w:eastAsiaTheme="minorEastAsia"/>
                <w:color w:val="0070C0"/>
                <w:lang w:val="en-US" w:eastAsia="zh-CN"/>
              </w:rPr>
            </w:pPr>
            <w:ins w:id="358"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359" w:author="Jingjing Chen" w:date="2022-08-16T09:46:00Z">
              <w:r w:rsidRPr="008E77AB">
                <w:rPr>
                  <w:rFonts w:eastAsiaTheme="minorEastAsia"/>
                  <w:color w:val="0070C0"/>
                  <w:lang w:val="en-US" w:eastAsia="zh-CN"/>
                </w:rPr>
                <w:t xml:space="preserve">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w:t>
              </w:r>
              <w:proofErr w:type="gramStart"/>
              <w:r w:rsidRPr="008E77AB">
                <w:rPr>
                  <w:rFonts w:eastAsiaTheme="minorEastAsia"/>
                  <w:color w:val="0070C0"/>
                  <w:lang w:val="en-US" w:eastAsia="zh-CN"/>
                </w:rPr>
                <w:t>Both of the reduced</w:t>
              </w:r>
              <w:proofErr w:type="gramEnd"/>
              <w:r w:rsidRPr="008E77AB">
                <w:rPr>
                  <w:rFonts w:eastAsiaTheme="minorEastAsia"/>
                  <w:color w:val="0070C0"/>
                  <w:lang w:val="en-US" w:eastAsia="zh-CN"/>
                </w:rPr>
                <w:t xml:space="preserve"> RX beam sweeping factor can be considered as baseline</w:t>
              </w:r>
            </w:ins>
            <w:ins w:id="360" w:author="Jingjing Chen" w:date="2022-08-16T09:47:00Z">
              <w:r>
                <w:rPr>
                  <w:rFonts w:eastAsiaTheme="minorEastAsia"/>
                  <w:color w:val="0070C0"/>
                  <w:lang w:val="en-US" w:eastAsia="zh-CN"/>
                </w:rPr>
                <w:t xml:space="preserve"> for further discussion.</w:t>
              </w:r>
            </w:ins>
          </w:p>
        </w:tc>
      </w:tr>
      <w:tr w:rsidR="0035688B" w14:paraId="049289C6" w14:textId="77777777" w:rsidTr="00455F1B">
        <w:trPr>
          <w:ins w:id="361" w:author="Qiming Li" w:date="2022-08-16T22:20:00Z"/>
        </w:trPr>
        <w:tc>
          <w:tcPr>
            <w:tcW w:w="1236" w:type="dxa"/>
          </w:tcPr>
          <w:p w14:paraId="694E023E" w14:textId="1E2E2B15" w:rsidR="0035688B" w:rsidRDefault="0035688B" w:rsidP="00455F1B">
            <w:pPr>
              <w:spacing w:after="120"/>
              <w:rPr>
                <w:ins w:id="362" w:author="Qiming Li" w:date="2022-08-16T22:20:00Z"/>
                <w:rFonts w:eastAsiaTheme="minorEastAsia" w:hint="eastAsia"/>
                <w:color w:val="0070C0"/>
                <w:lang w:val="en-US" w:eastAsia="zh-CN"/>
              </w:rPr>
            </w:pPr>
            <w:ins w:id="363" w:author="Qiming Li" w:date="2022-08-16T22:20:00Z">
              <w:r>
                <w:rPr>
                  <w:rFonts w:eastAsiaTheme="minorEastAsia"/>
                  <w:color w:val="0070C0"/>
                  <w:lang w:val="en-US" w:eastAsia="zh-CN"/>
                </w:rPr>
                <w:t>Apple</w:t>
              </w:r>
            </w:ins>
          </w:p>
        </w:tc>
        <w:tc>
          <w:tcPr>
            <w:tcW w:w="8395" w:type="dxa"/>
          </w:tcPr>
          <w:p w14:paraId="3662129D" w14:textId="77777777" w:rsidR="0035688B" w:rsidRDefault="0035688B" w:rsidP="00ED6643">
            <w:pPr>
              <w:spacing w:after="120"/>
              <w:rPr>
                <w:ins w:id="364" w:author="Qiming Li" w:date="2022-08-16T22:23:00Z"/>
                <w:rFonts w:eastAsiaTheme="minorEastAsia"/>
                <w:color w:val="0070C0"/>
                <w:lang w:val="en-US" w:eastAsia="zh-CN"/>
              </w:rPr>
            </w:pPr>
            <w:ins w:id="365" w:author="Qiming Li" w:date="2022-08-16T22:21:00Z">
              <w:r>
                <w:rPr>
                  <w:rFonts w:eastAsiaTheme="minorEastAsia"/>
                  <w:color w:val="0070C0"/>
                  <w:lang w:val="en-US" w:eastAsia="zh-CN"/>
                </w:rPr>
                <w:t>We have concern on option 1.</w:t>
              </w:r>
              <w:r w:rsidR="00A54960">
                <w:rPr>
                  <w:rFonts w:eastAsiaTheme="minorEastAsia"/>
                  <w:color w:val="0070C0"/>
                  <w:lang w:val="en-US" w:eastAsia="zh-CN"/>
                </w:rPr>
                <w:t xml:space="preserve"> </w:t>
              </w:r>
            </w:ins>
            <w:ins w:id="366" w:author="Qiming Li" w:date="2022-08-16T22:22:00Z">
              <w:r w:rsidR="00A54960">
                <w:rPr>
                  <w:rFonts w:eastAsiaTheme="minorEastAsia"/>
                  <w:color w:val="0070C0"/>
                  <w:lang w:val="en-US" w:eastAsia="zh-CN"/>
                </w:rPr>
                <w:t xml:space="preserve">Same scaling factor needs to be assumed considering all kinds of UE implementation. The scaling factor </w:t>
              </w:r>
            </w:ins>
            <w:ins w:id="367" w:author="Qiming Li" w:date="2022-08-16T22:23:00Z">
              <w:r w:rsidR="00A54960">
                <w:rPr>
                  <w:rFonts w:eastAsiaTheme="minorEastAsia"/>
                  <w:color w:val="0070C0"/>
                  <w:lang w:val="en-US" w:eastAsia="zh-CN"/>
                </w:rPr>
                <w:t>indeed was reduced in FR2 HST. However, that is for CPE type of UE.</w:t>
              </w:r>
            </w:ins>
          </w:p>
          <w:p w14:paraId="70B9021A" w14:textId="4B9E30A1" w:rsidR="002F00A8" w:rsidRDefault="002F00A8" w:rsidP="00ED6643">
            <w:pPr>
              <w:spacing w:after="120"/>
              <w:rPr>
                <w:ins w:id="368" w:author="Qiming Li" w:date="2022-08-16T22:20:00Z"/>
                <w:rFonts w:eastAsiaTheme="minorEastAsia" w:hint="eastAsia"/>
                <w:color w:val="0070C0"/>
                <w:lang w:val="en-US" w:eastAsia="zh-CN"/>
              </w:rPr>
            </w:pPr>
            <w:ins w:id="369" w:author="Qiming Li" w:date="2022-08-16T22:24:00Z">
              <w:r>
                <w:rPr>
                  <w:rFonts w:eastAsiaTheme="minorEastAsia"/>
                  <w:color w:val="0070C0"/>
                  <w:lang w:val="en-US" w:eastAsia="zh-CN"/>
                </w:rPr>
                <w:t xml:space="preserve">From measurement urgency point of view, we don’t think measurement during RRC connection setup </w:t>
              </w:r>
            </w:ins>
            <w:ins w:id="370" w:author="Qiming Li" w:date="2022-08-16T22:25:00Z">
              <w:r w:rsidR="00F50348">
                <w:rPr>
                  <w:rFonts w:eastAsiaTheme="minorEastAsia"/>
                  <w:color w:val="0070C0"/>
                  <w:lang w:val="en-US" w:eastAsia="zh-CN"/>
                </w:rPr>
                <w:t>is more urgent than that in connected mode.</w:t>
              </w:r>
              <w:r w:rsidR="00707640">
                <w:rPr>
                  <w:rFonts w:eastAsiaTheme="minorEastAsia"/>
                  <w:color w:val="0070C0"/>
                  <w:lang w:val="en-US" w:eastAsia="zh-CN"/>
                </w:rPr>
                <w:t xml:space="preserve"> T</w:t>
              </w:r>
              <w:r w:rsidR="00707640">
                <w:rPr>
                  <w:rFonts w:eastAsiaTheme="minorEastAsia"/>
                  <w:color w:val="0070C0"/>
                  <w:lang w:val="en-US" w:eastAsia="zh-CN"/>
                </w:rPr>
                <w:t xml:space="preserve">he new measurement is only for potential CA/DC operation, it is likely that NW isn’t urgent to use CA/DC after RRC connection setup. The measurement is configured when UE leaves connected mode. However, network cannot predict there will be huge traffic data after UE sleep in idle. </w:t>
              </w:r>
            </w:ins>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455F1B">
      <w:pPr>
        <w:pStyle w:val="Heading4"/>
        <w:rPr>
          <w:rFonts w:ascii="Times New Roman" w:hAnsi="Times New Roman"/>
          <w:b/>
          <w:sz w:val="20"/>
          <w:u w:val="single"/>
        </w:rPr>
      </w:pPr>
      <w:proofErr w:type="spellStart"/>
      <w:r>
        <w:rPr>
          <w:rFonts w:ascii="Times New Roman" w:hAnsi="Times New Roman"/>
          <w:b/>
          <w:sz w:val="20"/>
          <w:u w:val="single"/>
        </w:rPr>
        <w:t>Issue</w:t>
      </w:r>
      <w:proofErr w:type="spellEnd"/>
      <w:r>
        <w:rPr>
          <w:rFonts w:ascii="Times New Roman" w:hAnsi="Times New Roman"/>
          <w:b/>
          <w:sz w:val="20"/>
          <w:u w:val="single"/>
        </w:rPr>
        <w:t xml:space="preserve"> 2-2</w:t>
      </w:r>
      <w:r w:rsidRPr="00083018">
        <w:rPr>
          <w:rFonts w:ascii="Times New Roman" w:hAnsi="Times New Roman"/>
          <w:b/>
          <w:sz w:val="20"/>
          <w:u w:val="single"/>
        </w:rPr>
        <w:t>-</w:t>
      </w:r>
      <w:r>
        <w:rPr>
          <w:rFonts w:ascii="Times New Roman" w:hAnsi="Times New Roman"/>
          <w:b/>
          <w:sz w:val="20"/>
          <w:u w:val="single"/>
        </w:rPr>
        <w:t>5</w:t>
      </w:r>
      <w:r w:rsidRPr="00083018">
        <w:rPr>
          <w:rFonts w:ascii="Times New Roman" w:hAnsi="Times New Roman"/>
          <w:b/>
          <w:sz w:val="20"/>
          <w:u w:val="single"/>
        </w:rPr>
        <w:t xml:space="preserve">:  </w:t>
      </w:r>
      <w:proofErr w:type="spellStart"/>
      <w:r w:rsidRPr="00083018">
        <w:rPr>
          <w:rFonts w:ascii="Times New Roman" w:hAnsi="Times New Roman"/>
          <w:b/>
          <w:sz w:val="20"/>
          <w:u w:val="single"/>
        </w:rPr>
        <w:t>Assumption</w:t>
      </w:r>
      <w:proofErr w:type="spellEnd"/>
      <w:r w:rsidRPr="00083018">
        <w:rPr>
          <w:rFonts w:ascii="Times New Roman" w:hAnsi="Times New Roman"/>
          <w:b/>
          <w:sz w:val="20"/>
          <w:u w:val="single"/>
        </w:rPr>
        <w:t xml:space="preserve"> for </w:t>
      </w:r>
      <w:proofErr w:type="spellStart"/>
      <w:r w:rsidRPr="00083018">
        <w:rPr>
          <w:rFonts w:ascii="Times New Roman" w:hAnsi="Times New Roman"/>
          <w:b/>
          <w:sz w:val="20"/>
          <w:u w:val="single"/>
        </w:rPr>
        <w:t>feasibility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study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Configuration</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assumption</w:t>
      </w:r>
      <w:proofErr w:type="spellEnd"/>
    </w:p>
    <w:p w14:paraId="51D1766D"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BB916CD" w14:textId="2E1B1ACB" w:rsidR="00455F1B" w:rsidRPr="001E710C"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1(CMCC</w:t>
      </w:r>
      <w:r w:rsidR="00436732">
        <w:rPr>
          <w:rFonts w:eastAsia="SimSun"/>
          <w:color w:val="000000" w:themeColor="text1"/>
          <w:szCs w:val="24"/>
          <w:lang w:eastAsia="zh-CN"/>
        </w:rPr>
        <w:t>, vivo</w:t>
      </w:r>
      <w:r>
        <w:rPr>
          <w:rFonts w:eastAsia="SimSun"/>
          <w:color w:val="000000" w:themeColor="text1"/>
          <w:szCs w:val="24"/>
          <w:lang w:eastAsia="zh-CN"/>
        </w:rPr>
        <w:t>):  The requi</w:t>
      </w:r>
      <w:r w:rsidRPr="0022452F">
        <w:rPr>
          <w:rFonts w:eastAsia="SimSun"/>
          <w:color w:val="000000" w:themeColor="text1"/>
          <w:szCs w:val="24"/>
          <w:lang w:eastAsia="zh-CN"/>
        </w:rPr>
        <w:t>r</w:t>
      </w:r>
      <w:r>
        <w:rPr>
          <w:rFonts w:eastAsia="SimSun"/>
          <w:color w:val="000000" w:themeColor="text1"/>
          <w:szCs w:val="24"/>
          <w:lang w:eastAsia="zh-CN"/>
        </w:rPr>
        <w:t>ements can</w:t>
      </w:r>
      <w:r w:rsidRPr="0022452F">
        <w:rPr>
          <w:rFonts w:eastAsia="SimSun"/>
          <w:color w:val="000000" w:themeColor="text1"/>
          <w:szCs w:val="24"/>
          <w:lang w:eastAsia="zh-CN"/>
        </w:rPr>
        <w:t xml:space="preserve">not be specified based on DRX, </w:t>
      </w:r>
      <w:proofErr w:type="gramStart"/>
      <w:r w:rsidRPr="0022452F">
        <w:rPr>
          <w:rFonts w:eastAsia="SimSun"/>
          <w:color w:val="000000" w:themeColor="text1"/>
          <w:szCs w:val="24"/>
          <w:lang w:eastAsia="zh-CN"/>
        </w:rPr>
        <w:t>SMTC</w:t>
      </w:r>
      <w:r w:rsidRPr="00B76495">
        <w:rPr>
          <w:rFonts w:eastAsia="SimSun"/>
          <w:color w:val="000000" w:themeColor="text1"/>
          <w:szCs w:val="24"/>
          <w:lang w:eastAsia="zh-CN"/>
        </w:rPr>
        <w:t>(</w:t>
      </w:r>
      <w:proofErr w:type="gramEnd"/>
      <w:r w:rsidRPr="00B76495">
        <w:rPr>
          <w:rFonts w:eastAsia="SimSun"/>
          <w:color w:val="000000" w:themeColor="text1"/>
          <w:szCs w:val="24"/>
          <w:lang w:eastAsia="zh-CN"/>
        </w:rPr>
        <w:t>DRX is not in use during RRC connection setup/resume procedure)</w:t>
      </w:r>
    </w:p>
    <w:p w14:paraId="36ACA332"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406464A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2EB76245"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371" w:author="Ada Wang (王苗)" w:date="2022-08-14T22:51:00Z">
              <w:r w:rsidDel="00ED6643">
                <w:rPr>
                  <w:rFonts w:eastAsiaTheme="minorEastAsia" w:hint="eastAsia"/>
                  <w:color w:val="0070C0"/>
                  <w:lang w:val="en-US" w:eastAsia="zh-CN"/>
                </w:rPr>
                <w:delText>XXX</w:delText>
              </w:r>
            </w:del>
            <w:ins w:id="372"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373" w:author="Ada Wang (王苗)" w:date="2022-08-14T22:51:00Z">
              <w:r>
                <w:rPr>
                  <w:rFonts w:eastAsiaTheme="minorEastAsia"/>
                  <w:color w:val="0070C0"/>
                  <w:lang w:val="en-US" w:eastAsia="zh-CN"/>
                </w:rPr>
                <w:t xml:space="preserve">Fine with </w:t>
              </w:r>
            </w:ins>
            <w:ins w:id="374" w:author="Ada Wang (王苗)" w:date="2022-08-14T22:52:00Z">
              <w:r>
                <w:rPr>
                  <w:rFonts w:eastAsiaTheme="minorEastAsia"/>
                  <w:color w:val="0070C0"/>
                  <w:lang w:val="en-US" w:eastAsia="zh-CN"/>
                </w:rPr>
                <w:t xml:space="preserve">assuming DRX is not in use during RRC connection setup/resume. It </w:t>
              </w:r>
            </w:ins>
            <w:ins w:id="375" w:author="Ada Wang (王苗)" w:date="2022-08-14T22:53:00Z">
              <w:r>
                <w:rPr>
                  <w:rFonts w:eastAsiaTheme="minorEastAsia"/>
                  <w:color w:val="0070C0"/>
                  <w:lang w:val="en-US" w:eastAsia="zh-CN"/>
                </w:rPr>
                <w:t xml:space="preserve">is ok to us to use either SMTC or SSB period during </w:t>
              </w:r>
            </w:ins>
            <w:ins w:id="376"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 xml:space="preserve">We suggest </w:t>
              </w:r>
              <w:proofErr w:type="gramStart"/>
              <w:r w:rsidRPr="00837AD2">
                <w:rPr>
                  <w:rFonts w:eastAsiaTheme="minorEastAsia"/>
                  <w:color w:val="0070C0"/>
                  <w:lang w:val="en-US" w:eastAsia="zh-CN"/>
                </w:rPr>
                <w:t>to use</w:t>
              </w:r>
              <w:proofErr w:type="gramEnd"/>
              <w:r w:rsidRPr="00837AD2">
                <w:rPr>
                  <w:rFonts w:eastAsiaTheme="minorEastAsia"/>
                  <w:color w:val="0070C0"/>
                  <w:lang w:val="en-US" w:eastAsia="zh-CN"/>
                </w:rPr>
                <w:t xml:space="preserve"> the typical value 20ms</w:t>
              </w:r>
            </w:ins>
            <w:ins w:id="377" w:author="Ada Wang (王苗)" w:date="2022-08-15T13:52:00Z">
              <w:r w:rsidR="00DF092F">
                <w:rPr>
                  <w:rFonts w:eastAsiaTheme="minorEastAsia"/>
                  <w:color w:val="0070C0"/>
                  <w:lang w:val="en-US" w:eastAsia="zh-CN"/>
                </w:rPr>
                <w:t>.</w:t>
              </w:r>
            </w:ins>
          </w:p>
        </w:tc>
      </w:tr>
      <w:tr w:rsidR="008E77AB" w14:paraId="225EF9C5" w14:textId="77777777" w:rsidTr="00455F1B">
        <w:trPr>
          <w:ins w:id="378" w:author="Jingjing Chen" w:date="2022-08-16T09:47:00Z"/>
        </w:trPr>
        <w:tc>
          <w:tcPr>
            <w:tcW w:w="1236" w:type="dxa"/>
          </w:tcPr>
          <w:p w14:paraId="10E48C96" w14:textId="72724B36" w:rsidR="008E77AB" w:rsidDel="00ED6643" w:rsidRDefault="00757655" w:rsidP="00455F1B">
            <w:pPr>
              <w:spacing w:after="120"/>
              <w:rPr>
                <w:ins w:id="379" w:author="Jingjing Chen" w:date="2022-08-16T09:47:00Z"/>
                <w:rFonts w:eastAsiaTheme="minorEastAsia"/>
                <w:color w:val="0070C0"/>
                <w:lang w:val="en-US" w:eastAsia="zh-CN"/>
              </w:rPr>
            </w:pPr>
            <w:ins w:id="380" w:author="Jingjing Chen" w:date="2022-08-16T09:4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381" w:author="Jingjing Chen" w:date="2022-08-16T09:47:00Z"/>
                <w:rFonts w:eastAsiaTheme="minorEastAsia"/>
                <w:color w:val="0070C0"/>
                <w:lang w:val="en-US" w:eastAsia="zh-CN"/>
              </w:rPr>
            </w:pPr>
            <w:ins w:id="382" w:author="Jingjing Chen" w:date="2022-08-16T09:49:00Z">
              <w:r>
                <w:rPr>
                  <w:rFonts w:eastAsiaTheme="minorEastAsia"/>
                  <w:color w:val="0070C0"/>
                  <w:lang w:val="en-US" w:eastAsia="zh-CN"/>
                </w:rPr>
                <w:t xml:space="preserve">In our </w:t>
              </w:r>
              <w:proofErr w:type="spellStart"/>
              <w:r>
                <w:rPr>
                  <w:rFonts w:eastAsiaTheme="minorEastAsia"/>
                  <w:color w:val="0070C0"/>
                  <w:lang w:val="en-US" w:eastAsia="zh-CN"/>
                </w:rPr>
                <w:t>understading</w:t>
              </w:r>
              <w:proofErr w:type="spellEnd"/>
              <w:r>
                <w:rPr>
                  <w:rFonts w:eastAsiaTheme="minorEastAsia"/>
                  <w:color w:val="0070C0"/>
                  <w:lang w:val="en-US" w:eastAsia="zh-CN"/>
                </w:rPr>
                <w:t xml:space="preserve">,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383" w:author="Jingjing Chen" w:date="2022-08-16T09:50:00Z">
              <w:r w:rsidR="004C7541">
                <w:rPr>
                  <w:rFonts w:eastAsiaTheme="minorEastAsia"/>
                  <w:color w:val="0070C0"/>
                  <w:lang w:val="en-US" w:eastAsia="zh-CN"/>
                </w:rPr>
                <w:t xml:space="preserve">use </w:t>
              </w:r>
            </w:ins>
            <w:ins w:id="384" w:author="Jingjing Chen" w:date="2022-08-16T09:49:00Z">
              <w:r>
                <w:rPr>
                  <w:rFonts w:eastAsiaTheme="minorEastAsia"/>
                  <w:color w:val="0070C0"/>
                  <w:lang w:val="en-US" w:eastAsia="zh-CN"/>
                </w:rPr>
                <w:t xml:space="preserve">SMTC or SSB periodicity, we are </w:t>
              </w:r>
            </w:ins>
            <w:ins w:id="385" w:author="Jingjing Chen" w:date="2022-08-16T09:50:00Z">
              <w:r w:rsidR="004C7541">
                <w:rPr>
                  <w:rFonts w:eastAsiaTheme="minorEastAsia"/>
                  <w:color w:val="0070C0"/>
                  <w:lang w:val="en-US" w:eastAsia="zh-CN"/>
                </w:rPr>
                <w:t>open to discuss.</w:t>
              </w:r>
            </w:ins>
          </w:p>
        </w:tc>
      </w:tr>
      <w:tr w:rsidR="00835745" w14:paraId="1C612AAA" w14:textId="77777777" w:rsidTr="00455F1B">
        <w:trPr>
          <w:ins w:id="386" w:author="Qiming Li" w:date="2022-08-16T22:26:00Z"/>
        </w:trPr>
        <w:tc>
          <w:tcPr>
            <w:tcW w:w="1236" w:type="dxa"/>
          </w:tcPr>
          <w:p w14:paraId="5B8D538B" w14:textId="47712A30" w:rsidR="00835745" w:rsidRDefault="00835745" w:rsidP="00455F1B">
            <w:pPr>
              <w:spacing w:after="120"/>
              <w:rPr>
                <w:ins w:id="387" w:author="Qiming Li" w:date="2022-08-16T22:26:00Z"/>
                <w:rFonts w:eastAsiaTheme="minorEastAsia" w:hint="eastAsia"/>
                <w:color w:val="0070C0"/>
                <w:lang w:val="en-US" w:eastAsia="zh-CN"/>
              </w:rPr>
            </w:pPr>
            <w:ins w:id="388" w:author="Qiming Li" w:date="2022-08-16T22:26:00Z">
              <w:r>
                <w:rPr>
                  <w:rFonts w:eastAsiaTheme="minorEastAsia"/>
                  <w:color w:val="0070C0"/>
                  <w:lang w:val="en-US" w:eastAsia="zh-CN"/>
                </w:rPr>
                <w:t>Apple</w:t>
              </w:r>
            </w:ins>
          </w:p>
        </w:tc>
        <w:tc>
          <w:tcPr>
            <w:tcW w:w="8395" w:type="dxa"/>
          </w:tcPr>
          <w:p w14:paraId="57CADBDA" w14:textId="687FE7BF" w:rsidR="00835745" w:rsidRDefault="00835745" w:rsidP="00DF092F">
            <w:pPr>
              <w:spacing w:after="120"/>
              <w:rPr>
                <w:ins w:id="389" w:author="Qiming Li" w:date="2022-08-16T22:26:00Z"/>
                <w:rFonts w:eastAsiaTheme="minorEastAsia"/>
                <w:color w:val="0070C0"/>
                <w:lang w:val="en-US" w:eastAsia="zh-CN"/>
              </w:rPr>
            </w:pPr>
            <w:ins w:id="390" w:author="Qiming Li" w:date="2022-08-16T22:26:00Z">
              <w:r>
                <w:rPr>
                  <w:rFonts w:eastAsiaTheme="minorEastAsia"/>
                  <w:color w:val="0070C0"/>
                  <w:lang w:val="en-US" w:eastAsia="zh-CN"/>
                </w:rPr>
                <w:t>Fine with using no</w:t>
              </w:r>
            </w:ins>
            <w:ins w:id="391" w:author="Qiming Li" w:date="2022-08-16T22:27:00Z">
              <w:r>
                <w:rPr>
                  <w:rFonts w:eastAsiaTheme="minorEastAsia"/>
                  <w:color w:val="0070C0"/>
                  <w:lang w:val="en-US" w:eastAsia="zh-CN"/>
                </w:rPr>
                <w:t>n-DRX requirements as a starting point.</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455F1B">
      <w:pPr>
        <w:pStyle w:val="Heading4"/>
        <w:rPr>
          <w:rFonts w:ascii="Times New Roman" w:hAnsi="Times New Roman"/>
          <w:b/>
          <w:sz w:val="20"/>
          <w:u w:val="single"/>
        </w:rPr>
      </w:pPr>
      <w:proofErr w:type="spellStart"/>
      <w:r>
        <w:rPr>
          <w:rFonts w:ascii="Times New Roman" w:hAnsi="Times New Roman"/>
          <w:b/>
          <w:sz w:val="20"/>
          <w:u w:val="single"/>
        </w:rPr>
        <w:t>Issue</w:t>
      </w:r>
      <w:proofErr w:type="spellEnd"/>
      <w:r>
        <w:rPr>
          <w:rFonts w:ascii="Times New Roman" w:hAnsi="Times New Roman"/>
          <w:b/>
          <w:sz w:val="20"/>
          <w:u w:val="single"/>
        </w:rPr>
        <w:t xml:space="preserve"> 2-2</w:t>
      </w:r>
      <w:r w:rsidRPr="00083018">
        <w:rPr>
          <w:rFonts w:ascii="Times New Roman" w:hAnsi="Times New Roman"/>
          <w:b/>
          <w:sz w:val="20"/>
          <w:u w:val="single"/>
        </w:rPr>
        <w:t>-</w:t>
      </w:r>
      <w:r>
        <w:rPr>
          <w:rFonts w:ascii="Times New Roman" w:hAnsi="Times New Roman"/>
          <w:b/>
          <w:sz w:val="20"/>
          <w:u w:val="single"/>
        </w:rPr>
        <w:t>6</w:t>
      </w:r>
      <w:r w:rsidRPr="00083018">
        <w:rPr>
          <w:rFonts w:ascii="Times New Roman" w:hAnsi="Times New Roman"/>
          <w:b/>
          <w:sz w:val="20"/>
          <w:u w:val="single"/>
        </w:rPr>
        <w:t xml:space="preserve">:  </w:t>
      </w:r>
      <w:proofErr w:type="spellStart"/>
      <w:r w:rsidRPr="00083018">
        <w:rPr>
          <w:rFonts w:ascii="Times New Roman" w:hAnsi="Times New Roman"/>
          <w:b/>
          <w:sz w:val="20"/>
          <w:u w:val="single"/>
        </w:rPr>
        <w:t>Assumption</w:t>
      </w:r>
      <w:proofErr w:type="spellEnd"/>
      <w:r w:rsidRPr="00083018">
        <w:rPr>
          <w:rFonts w:ascii="Times New Roman" w:hAnsi="Times New Roman"/>
          <w:b/>
          <w:sz w:val="20"/>
          <w:u w:val="single"/>
        </w:rPr>
        <w:t xml:space="preserve"> for </w:t>
      </w:r>
      <w:proofErr w:type="spellStart"/>
      <w:r w:rsidRPr="00083018">
        <w:rPr>
          <w:rFonts w:ascii="Times New Roman" w:hAnsi="Times New Roman"/>
          <w:b/>
          <w:sz w:val="20"/>
          <w:u w:val="single"/>
        </w:rPr>
        <w:t>feasibility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study</w:t>
      </w:r>
      <w:proofErr w:type="spellEnd"/>
      <w:r w:rsidRPr="00083018">
        <w:rPr>
          <w:rFonts w:ascii="Times New Roman" w:hAnsi="Times New Roman"/>
          <w:b/>
          <w:sz w:val="20"/>
          <w:u w:val="single"/>
        </w:rPr>
        <w:t xml:space="preserve">: </w:t>
      </w:r>
      <w:proofErr w:type="spellStart"/>
      <w:r w:rsidRPr="00083018">
        <w:rPr>
          <w:rFonts w:ascii="Times New Roman" w:hAnsi="Times New Roman"/>
          <w:b/>
          <w:sz w:val="20"/>
          <w:u w:val="single"/>
        </w:rPr>
        <w:t>others</w:t>
      </w:r>
      <w:proofErr w:type="spellEnd"/>
    </w:p>
    <w:p w14:paraId="179FEA27"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CE6A146"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1(Ericsson): S</w:t>
      </w:r>
      <w:r w:rsidRPr="000D5D2E">
        <w:rPr>
          <w:rFonts w:eastAsia="SimSun"/>
          <w:color w:val="000000" w:themeColor="text1"/>
          <w:szCs w:val="24"/>
          <w:lang w:eastAsia="zh-CN"/>
        </w:rPr>
        <w:t>tudy the potential UE measurement enhancement that whether certain additional information or procedure can help UE to measure in a more effective way.</w:t>
      </w:r>
      <w:r>
        <w:rPr>
          <w:rFonts w:eastAsia="SimSun"/>
          <w:color w:val="000000" w:themeColor="text1"/>
          <w:szCs w:val="24"/>
          <w:lang w:eastAsia="zh-CN"/>
        </w:rPr>
        <w:t xml:space="preserve"> </w:t>
      </w:r>
    </w:p>
    <w:p w14:paraId="66C5E2BA" w14:textId="44AFFC16" w:rsidR="00455F1B" w:rsidRPr="0087680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w:t>
      </w:r>
      <w:r>
        <w:rPr>
          <w:rFonts w:eastAsia="SimSun"/>
          <w:color w:val="000000" w:themeColor="text1"/>
          <w:szCs w:val="24"/>
          <w:lang w:eastAsia="zh-CN"/>
        </w:rPr>
        <w:t>ption 2</w:t>
      </w:r>
      <w:r w:rsidR="002E7517">
        <w:rPr>
          <w:rFonts w:eastAsia="SimSun"/>
          <w:color w:val="000000" w:themeColor="text1"/>
          <w:szCs w:val="24"/>
          <w:lang w:eastAsia="zh-CN"/>
        </w:rPr>
        <w:t xml:space="preserve"> (Nokia)</w:t>
      </w:r>
      <w:r w:rsidRPr="002147E3">
        <w:rPr>
          <w:rFonts w:eastAsia="SimSun"/>
          <w:color w:val="000000" w:themeColor="text1"/>
          <w:szCs w:val="24"/>
          <w:lang w:eastAsia="zh-CN"/>
        </w:rPr>
        <w:t>:</w:t>
      </w:r>
      <w:r>
        <w:rPr>
          <w:rFonts w:eastAsia="SimSun"/>
          <w:color w:val="000000" w:themeColor="text1"/>
          <w:szCs w:val="24"/>
          <w:lang w:eastAsia="zh-CN"/>
        </w:rPr>
        <w:t xml:space="preserve"> </w:t>
      </w:r>
      <w:r w:rsidRPr="000D5D2E">
        <w:rPr>
          <w:rFonts w:eastAsia="SimSun"/>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706FFCF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t>
      </w:r>
      <w:r w:rsidRPr="00366E6C">
        <w:rPr>
          <w:rFonts w:eastAsia="SimSun"/>
          <w:szCs w:val="24"/>
          <w:lang w:eastAsia="zh-CN"/>
        </w:rPr>
        <w:t xml:space="preserve">thinks it will be easier </w:t>
      </w:r>
      <w:r>
        <w:rPr>
          <w:rFonts w:eastAsia="SimSun"/>
          <w:szCs w:val="24"/>
          <w:lang w:eastAsia="zh-CN"/>
        </w:rPr>
        <w:t>to converge</w:t>
      </w:r>
      <w:r w:rsidRPr="00366E6C">
        <w:rPr>
          <w:rFonts w:eastAsia="SimSun"/>
          <w:szCs w:val="24"/>
          <w:lang w:eastAsia="zh-CN"/>
        </w:rPr>
        <w:t xml:space="preserve"> if</w:t>
      </w:r>
      <w:r>
        <w:rPr>
          <w:rFonts w:eastAsia="SimSun"/>
          <w:color w:val="000000" w:themeColor="text1"/>
          <w:szCs w:val="24"/>
          <w:lang w:eastAsia="zh-CN"/>
        </w:rPr>
        <w:t xml:space="preserve"> proponent of Option 1 can further </w:t>
      </w:r>
      <w:proofErr w:type="gramStart"/>
      <w:r>
        <w:rPr>
          <w:rFonts w:eastAsia="SimSun"/>
          <w:color w:val="000000" w:themeColor="text1"/>
          <w:szCs w:val="24"/>
          <w:lang w:eastAsia="zh-CN"/>
        </w:rPr>
        <w:t>clarify</w:t>
      </w:r>
      <w:proofErr w:type="gramEnd"/>
      <w:r>
        <w:rPr>
          <w:rFonts w:eastAsia="SimSun"/>
          <w:color w:val="000000" w:themeColor="text1"/>
          <w:szCs w:val="24"/>
          <w:lang w:eastAsia="zh-CN"/>
        </w:rPr>
        <w:t xml:space="preserve"> what additional information or procedure option 1 is referring to.</w:t>
      </w:r>
    </w:p>
    <w:p w14:paraId="1347C016"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6AE4E04A" w14:textId="77777777" w:rsidR="00455F1B" w:rsidRPr="000D5D2E"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392" w:author="Ada Wang (王苗)" w:date="2022-08-14T22:54:00Z">
              <w:r w:rsidDel="00ED6643">
                <w:rPr>
                  <w:rFonts w:eastAsiaTheme="minorEastAsia" w:hint="eastAsia"/>
                  <w:color w:val="0070C0"/>
                  <w:lang w:val="en-US" w:eastAsia="zh-CN"/>
                </w:rPr>
                <w:delText>XXX</w:delText>
              </w:r>
            </w:del>
            <w:ins w:id="393"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394" w:author="Ada Wang (王苗)" w:date="2022-08-14T22:55:00Z">
              <w:r>
                <w:rPr>
                  <w:rFonts w:eastAsiaTheme="minorEastAsia"/>
                  <w:color w:val="0070C0"/>
                  <w:lang w:val="en-US" w:eastAsia="zh-CN"/>
                </w:rPr>
                <w:t xml:space="preserve">Regarding option 2, we think it </w:t>
              </w:r>
            </w:ins>
            <w:ins w:id="395" w:author="Ada Wang (王苗)" w:date="2022-08-14T22:56:00Z">
              <w:r>
                <w:rPr>
                  <w:rFonts w:eastAsiaTheme="minorEastAsia"/>
                  <w:color w:val="0070C0"/>
                  <w:lang w:val="en-US" w:eastAsia="zh-CN"/>
                </w:rPr>
                <w:t xml:space="preserve">is a method </w:t>
              </w:r>
            </w:ins>
            <w:ins w:id="396" w:author="Ada Wang (王苗)" w:date="2022-08-14T22:59:00Z">
              <w:r w:rsidR="00A23F44">
                <w:rPr>
                  <w:rFonts w:eastAsiaTheme="minorEastAsia"/>
                  <w:color w:val="0070C0"/>
                  <w:lang w:val="en-US" w:eastAsia="zh-CN"/>
                </w:rPr>
                <w:t xml:space="preserve">of how </w:t>
              </w:r>
            </w:ins>
            <w:ins w:id="397" w:author="Ada Wang (王苗)" w:date="2022-08-14T22:56:00Z">
              <w:r>
                <w:rPr>
                  <w:rFonts w:eastAsiaTheme="minorEastAsia"/>
                  <w:color w:val="0070C0"/>
                  <w:lang w:val="en-US" w:eastAsia="zh-CN"/>
                </w:rPr>
                <w:t xml:space="preserve">UE determines which frequencies to measure. This should be </w:t>
              </w:r>
            </w:ins>
            <w:ins w:id="398" w:author="Ada Wang (王苗)" w:date="2022-08-14T22:57:00Z">
              <w:r>
                <w:rPr>
                  <w:rFonts w:eastAsiaTheme="minorEastAsia"/>
                  <w:color w:val="0070C0"/>
                  <w:lang w:val="en-US" w:eastAsia="zh-CN"/>
                </w:rPr>
                <w:t>discussed</w:t>
              </w:r>
            </w:ins>
            <w:ins w:id="399" w:author="Ada Wang (王苗)" w:date="2022-08-14T22:58:00Z">
              <w:r>
                <w:rPr>
                  <w:rFonts w:eastAsiaTheme="minorEastAsia"/>
                  <w:color w:val="0070C0"/>
                  <w:lang w:val="en-US" w:eastAsia="zh-CN"/>
                </w:rPr>
                <w:t xml:space="preserve"> </w:t>
              </w:r>
            </w:ins>
            <w:ins w:id="400" w:author="Ada Wang (王苗)" w:date="2022-08-14T22:57:00Z">
              <w:r>
                <w:rPr>
                  <w:rFonts w:eastAsiaTheme="minorEastAsia"/>
                  <w:color w:val="0070C0"/>
                  <w:lang w:val="en-US" w:eastAsia="zh-CN"/>
                </w:rPr>
                <w:t>after confirming the feasibility of improved measuremen</w:t>
              </w:r>
            </w:ins>
            <w:ins w:id="401" w:author="Ada Wang (王苗)" w:date="2022-08-14T22:58:00Z">
              <w:r>
                <w:rPr>
                  <w:rFonts w:eastAsiaTheme="minorEastAsia"/>
                  <w:color w:val="0070C0"/>
                  <w:lang w:val="en-US" w:eastAsia="zh-CN"/>
                </w:rPr>
                <w:t>t during RRC connection setup/resume.</w:t>
              </w:r>
            </w:ins>
          </w:p>
        </w:tc>
      </w:tr>
      <w:tr w:rsidR="002A26D9" w14:paraId="587F6D14" w14:textId="77777777" w:rsidTr="00455F1B">
        <w:trPr>
          <w:ins w:id="402" w:author="Qiming Li" w:date="2022-08-16T22:27:00Z"/>
        </w:trPr>
        <w:tc>
          <w:tcPr>
            <w:tcW w:w="1236" w:type="dxa"/>
          </w:tcPr>
          <w:p w14:paraId="63AD30B5" w14:textId="15370EED" w:rsidR="002A26D9" w:rsidDel="00ED6643" w:rsidRDefault="002A26D9" w:rsidP="00455F1B">
            <w:pPr>
              <w:spacing w:after="120"/>
              <w:rPr>
                <w:ins w:id="403" w:author="Qiming Li" w:date="2022-08-16T22:27:00Z"/>
                <w:rFonts w:eastAsiaTheme="minorEastAsia" w:hint="eastAsia"/>
                <w:color w:val="0070C0"/>
                <w:lang w:val="en-US" w:eastAsia="zh-CN"/>
              </w:rPr>
            </w:pPr>
            <w:ins w:id="404" w:author="Qiming Li" w:date="2022-08-16T22:27:00Z">
              <w:r>
                <w:rPr>
                  <w:rFonts w:eastAsiaTheme="minorEastAsia"/>
                  <w:color w:val="0070C0"/>
                  <w:lang w:val="en-US" w:eastAsia="zh-CN"/>
                </w:rPr>
                <w:t>Apple</w:t>
              </w:r>
            </w:ins>
          </w:p>
        </w:tc>
        <w:tc>
          <w:tcPr>
            <w:tcW w:w="8395" w:type="dxa"/>
          </w:tcPr>
          <w:p w14:paraId="06327356" w14:textId="7FFF6B57" w:rsidR="002A26D9" w:rsidRDefault="002A26D9" w:rsidP="00A23F44">
            <w:pPr>
              <w:spacing w:after="120"/>
              <w:rPr>
                <w:ins w:id="405" w:author="Qiming Li" w:date="2022-08-16T22:27:00Z"/>
                <w:rFonts w:eastAsiaTheme="minorEastAsia"/>
                <w:color w:val="0070C0"/>
                <w:lang w:val="en-US" w:eastAsia="zh-CN"/>
              </w:rPr>
            </w:pPr>
            <w:ins w:id="406" w:author="Qiming Li" w:date="2022-08-16T22:28:00Z">
              <w:r>
                <w:rPr>
                  <w:rFonts w:eastAsiaTheme="minorEastAsia"/>
                  <w:color w:val="0070C0"/>
                  <w:lang w:val="en-US" w:eastAsia="zh-CN"/>
                </w:rPr>
                <w:t xml:space="preserve">We are open to </w:t>
              </w:r>
            </w:ins>
            <w:ins w:id="407" w:author="Qiming Li" w:date="2022-08-16T22:29:00Z">
              <w:r w:rsidR="000929D0">
                <w:rPr>
                  <w:rFonts w:eastAsiaTheme="minorEastAsia"/>
                  <w:color w:val="0070C0"/>
                  <w:lang w:val="en-US" w:eastAsia="zh-CN"/>
                </w:rPr>
                <w:t>study</w:t>
              </w:r>
            </w:ins>
            <w:ins w:id="408" w:author="Qiming Li" w:date="2022-08-16T22:28:00Z">
              <w:r>
                <w:rPr>
                  <w:rFonts w:eastAsiaTheme="minorEastAsia"/>
                  <w:color w:val="0070C0"/>
                  <w:lang w:val="en-US" w:eastAsia="zh-CN"/>
                </w:rPr>
                <w:t xml:space="preserve"> what additional information can </w:t>
              </w:r>
            </w:ins>
            <w:ins w:id="409" w:author="Qiming Li" w:date="2022-08-16T22:29:00Z">
              <w:r>
                <w:rPr>
                  <w:rFonts w:eastAsiaTheme="minorEastAsia"/>
                  <w:color w:val="0070C0"/>
                  <w:lang w:val="en-US" w:eastAsia="zh-CN"/>
                </w:rPr>
                <w:t>facilitate the procedure.</w:t>
              </w:r>
            </w:ins>
          </w:p>
        </w:tc>
      </w:tr>
    </w:tbl>
    <w:p w14:paraId="55F8DD3C" w14:textId="150C630B" w:rsidR="00201300" w:rsidRPr="004E4E7F" w:rsidRDefault="00201300" w:rsidP="0020130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2-3</w:t>
      </w:r>
      <w:proofErr w:type="gramEnd"/>
      <w:r>
        <w:rPr>
          <w:sz w:val="24"/>
          <w:szCs w:val="16"/>
        </w:rPr>
        <w:t xml:space="preserve">: </w:t>
      </w:r>
      <w:proofErr w:type="spellStart"/>
      <w:r>
        <w:rPr>
          <w:rFonts w:hint="eastAsia"/>
          <w:sz w:val="24"/>
          <w:szCs w:val="16"/>
        </w:rPr>
        <w:t>F</w:t>
      </w:r>
      <w:r w:rsidRPr="004E4E7F">
        <w:rPr>
          <w:sz w:val="24"/>
          <w:szCs w:val="16"/>
        </w:rPr>
        <w:t>easibility</w:t>
      </w:r>
      <w:proofErr w:type="spellEnd"/>
      <w:r w:rsidRPr="004E4E7F">
        <w:rPr>
          <w:sz w:val="24"/>
          <w:szCs w:val="16"/>
        </w:rPr>
        <w:t xml:space="preserve"> </w:t>
      </w:r>
      <w:proofErr w:type="spellStart"/>
      <w:r>
        <w:rPr>
          <w:rFonts w:hint="eastAsia"/>
          <w:sz w:val="24"/>
          <w:szCs w:val="16"/>
        </w:rPr>
        <w:t>discussion</w:t>
      </w:r>
      <w:proofErr w:type="spellEnd"/>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 xml:space="preserve">improvement in FR2 </w:t>
      </w:r>
      <w:proofErr w:type="spellStart"/>
      <w:r w:rsidR="008A4E53" w:rsidRPr="008A4E53">
        <w:rPr>
          <w:i/>
          <w:color w:val="0070C0"/>
          <w:lang w:val="en-US" w:eastAsia="zh-CN"/>
        </w:rPr>
        <w:t>SCell</w:t>
      </w:r>
      <w:proofErr w:type="spellEnd"/>
      <w:r w:rsidR="008A4E53" w:rsidRPr="008A4E53">
        <w:rPr>
          <w:i/>
          <w:color w:val="0070C0"/>
          <w:lang w:val="en-US" w:eastAsia="zh-CN"/>
        </w:rPr>
        <w:t>/SCG setup delay</w:t>
      </w:r>
      <w:r w:rsidRPr="008A4E53">
        <w:rPr>
          <w:i/>
          <w:color w:val="0070C0"/>
          <w:lang w:val="en-US" w:eastAsia="zh-CN"/>
        </w:rPr>
        <w:t xml:space="preserve">. Moderator thinks RAN4’s work is to study the feasibility. </w:t>
      </w:r>
      <w:proofErr w:type="gramStart"/>
      <w:r w:rsidRPr="008A4E53">
        <w:rPr>
          <w:i/>
          <w:color w:val="0070C0"/>
          <w:lang w:val="en-US" w:eastAsia="zh-CN"/>
        </w:rPr>
        <w:t>So</w:t>
      </w:r>
      <w:proofErr w:type="gramEnd"/>
      <w:r w:rsidRPr="008A4E53">
        <w:rPr>
          <w:i/>
          <w:color w:val="0070C0"/>
          <w:lang w:val="en-US" w:eastAsia="zh-CN"/>
        </w:rPr>
        <w:t xml:space="preserve"> we only </w:t>
      </w:r>
      <w:r w:rsidR="008A4E53" w:rsidRPr="008A4E53">
        <w:rPr>
          <w:i/>
          <w:color w:val="0070C0"/>
          <w:lang w:val="en-US" w:eastAsia="zh-CN"/>
        </w:rPr>
        <w:t xml:space="preserve">focus on feasibility discussion in this thread. </w:t>
      </w:r>
    </w:p>
    <w:p w14:paraId="0BF92891" w14:textId="74CAE53B" w:rsidR="00201300" w:rsidRPr="008A4E53" w:rsidRDefault="008A4E53" w:rsidP="00201300">
      <w:pPr>
        <w:rPr>
          <w:i/>
          <w:color w:val="0070C0"/>
          <w:lang w:val="en-US" w:eastAsia="zh-CN"/>
        </w:rPr>
      </w:pPr>
      <w:r w:rsidRPr="008A4E53">
        <w:rPr>
          <w:i/>
          <w:color w:val="0070C0"/>
          <w:lang w:val="en-US" w:eastAsia="zh-CN"/>
        </w:rPr>
        <w:t xml:space="preserve">Some companies propose their concerns on the feasibility of improvement in FR2 </w:t>
      </w:r>
      <w:proofErr w:type="spellStart"/>
      <w:r w:rsidRPr="008A4E53">
        <w:rPr>
          <w:i/>
          <w:color w:val="0070C0"/>
          <w:lang w:val="en-US" w:eastAsia="zh-CN"/>
        </w:rPr>
        <w:t>S</w:t>
      </w:r>
      <w:r w:rsidR="00065341" w:rsidRPr="008A4E53">
        <w:rPr>
          <w:i/>
          <w:color w:val="0070C0"/>
          <w:lang w:val="en-US" w:eastAsia="zh-CN"/>
        </w:rPr>
        <w:t>c</w:t>
      </w:r>
      <w:r w:rsidRPr="008A4E53">
        <w:rPr>
          <w:i/>
          <w:color w:val="0070C0"/>
          <w:lang w:val="en-US" w:eastAsia="zh-CN"/>
        </w:rPr>
        <w:t>ell</w:t>
      </w:r>
      <w:proofErr w:type="spellEnd"/>
      <w:r w:rsidRPr="008A4E53">
        <w:rPr>
          <w:i/>
          <w:color w:val="0070C0"/>
          <w:lang w:val="en-US" w:eastAsia="zh-CN"/>
        </w:rPr>
        <w:t xml:space="preserve">/SCG setup delay. Moderator encourages companies to comment on their concerns. </w:t>
      </w:r>
    </w:p>
    <w:p w14:paraId="6F59D733" w14:textId="0988451A" w:rsidR="00C40E30" w:rsidRPr="00C40E30" w:rsidRDefault="00C40E30" w:rsidP="00C40E30">
      <w:pPr>
        <w:pStyle w:val="Heading4"/>
        <w:rPr>
          <w:rFonts w:ascii="Times New Roman" w:hAnsi="Times New Roman"/>
          <w:b/>
          <w:sz w:val="20"/>
          <w:u w:val="single"/>
        </w:rPr>
      </w:pPr>
      <w:proofErr w:type="spellStart"/>
      <w:r w:rsidRPr="00C40E30">
        <w:rPr>
          <w:rFonts w:ascii="Times New Roman" w:hAnsi="Times New Roman"/>
          <w:b/>
          <w:sz w:val="20"/>
          <w:u w:val="single"/>
        </w:rPr>
        <w:t>Issue</w:t>
      </w:r>
      <w:proofErr w:type="spellEnd"/>
      <w:r w:rsidRPr="00C40E30">
        <w:rPr>
          <w:rFonts w:ascii="Times New Roman" w:hAnsi="Times New Roman"/>
          <w:b/>
          <w:sz w:val="20"/>
          <w:u w:val="single"/>
        </w:rPr>
        <w:t xml:space="preserve"> 2-3-1:  </w:t>
      </w:r>
      <w:proofErr w:type="spellStart"/>
      <w:r w:rsidR="008A4E53">
        <w:rPr>
          <w:rFonts w:ascii="Times New Roman" w:hAnsi="Times New Roman"/>
          <w:b/>
          <w:sz w:val="20"/>
          <w:u w:val="single"/>
        </w:rPr>
        <w:t>Whether</w:t>
      </w:r>
      <w:proofErr w:type="spellEnd"/>
      <w:r w:rsidRPr="00C40E30">
        <w:rPr>
          <w:rFonts w:ascii="Times New Roman" w:hAnsi="Times New Roman"/>
          <w:b/>
          <w:sz w:val="20"/>
          <w:u w:val="single"/>
        </w:rPr>
        <w:t xml:space="preserve"> </w:t>
      </w:r>
      <w:r w:rsidR="008A4E53" w:rsidRPr="008A4E53">
        <w:rPr>
          <w:rFonts w:ascii="Times New Roman" w:hAnsi="Times New Roman"/>
          <w:b/>
          <w:sz w:val="20"/>
          <w:u w:val="single"/>
        </w:rPr>
        <w:t xml:space="preserve">RRC </w:t>
      </w:r>
      <w:proofErr w:type="spellStart"/>
      <w:r w:rsidR="008A4E53" w:rsidRPr="008A4E53">
        <w:rPr>
          <w:rFonts w:ascii="Times New Roman" w:hAnsi="Times New Roman"/>
          <w:b/>
          <w:sz w:val="20"/>
          <w:u w:val="single"/>
        </w:rPr>
        <w:t>connection</w:t>
      </w:r>
      <w:proofErr w:type="spellEnd"/>
      <w:r w:rsidR="008A4E53" w:rsidRPr="008A4E53">
        <w:rPr>
          <w:rFonts w:ascii="Times New Roman" w:hAnsi="Times New Roman"/>
          <w:b/>
          <w:sz w:val="20"/>
          <w:u w:val="single"/>
        </w:rPr>
        <w:t xml:space="preserve"> setup </w:t>
      </w:r>
      <w:proofErr w:type="spellStart"/>
      <w:r w:rsidR="008A4E53" w:rsidRPr="008A4E53">
        <w:rPr>
          <w:rFonts w:ascii="Times New Roman" w:hAnsi="Times New Roman"/>
          <w:b/>
          <w:sz w:val="20"/>
          <w:u w:val="single"/>
        </w:rPr>
        <w:t>delay</w:t>
      </w:r>
      <w:proofErr w:type="spellEnd"/>
      <w:r w:rsidR="008A4E53" w:rsidRPr="008A4E53">
        <w:rPr>
          <w:rFonts w:ascii="Times New Roman" w:hAnsi="Times New Roman"/>
          <w:b/>
          <w:sz w:val="20"/>
          <w:u w:val="single"/>
        </w:rPr>
        <w:t xml:space="preserve"> is </w:t>
      </w:r>
      <w:proofErr w:type="spellStart"/>
      <w:r w:rsidR="008A4E53" w:rsidRPr="008A4E53">
        <w:rPr>
          <w:rFonts w:ascii="Times New Roman" w:hAnsi="Times New Roman"/>
          <w:b/>
          <w:sz w:val="20"/>
          <w:u w:val="single"/>
        </w:rPr>
        <w:t>very</w:t>
      </w:r>
      <w:proofErr w:type="spellEnd"/>
      <w:r w:rsidR="008A4E53" w:rsidRPr="008A4E53">
        <w:rPr>
          <w:rFonts w:ascii="Times New Roman" w:hAnsi="Times New Roman"/>
          <w:b/>
          <w:sz w:val="20"/>
          <w:u w:val="single"/>
        </w:rPr>
        <w:t xml:space="preserve"> short </w:t>
      </w:r>
      <w:r w:rsidR="008A4E53">
        <w:rPr>
          <w:rFonts w:ascii="Times New Roman" w:hAnsi="Times New Roman"/>
          <w:b/>
          <w:sz w:val="20"/>
          <w:u w:val="single"/>
        </w:rPr>
        <w:t>for</w:t>
      </w:r>
      <w:r w:rsidRPr="00C40E30">
        <w:rPr>
          <w:rFonts w:ascii="Times New Roman" w:hAnsi="Times New Roman"/>
          <w:b/>
          <w:sz w:val="20"/>
          <w:u w:val="single"/>
        </w:rPr>
        <w:t xml:space="preserve"> </w:t>
      </w:r>
      <w:proofErr w:type="spellStart"/>
      <w:r>
        <w:rPr>
          <w:rFonts w:ascii="Times New Roman" w:hAnsi="Times New Roman"/>
          <w:b/>
          <w:sz w:val="20"/>
          <w:u w:val="single"/>
        </w:rPr>
        <w:t>improvement</w:t>
      </w:r>
      <w:proofErr w:type="spellEnd"/>
      <w:r>
        <w:rPr>
          <w:rFonts w:ascii="Times New Roman" w:hAnsi="Times New Roman"/>
          <w:b/>
          <w:sz w:val="20"/>
          <w:u w:val="single"/>
        </w:rPr>
        <w:t xml:space="preserve"> </w:t>
      </w:r>
      <w:r w:rsidR="008A4E53">
        <w:rPr>
          <w:rFonts w:ascii="Times New Roman" w:hAnsi="Times New Roman"/>
          <w:b/>
          <w:sz w:val="20"/>
          <w:u w:val="single"/>
        </w:rPr>
        <w:t>on</w:t>
      </w:r>
      <w:r w:rsidRPr="00C40E30">
        <w:rPr>
          <w:rFonts w:ascii="Times New Roman" w:hAnsi="Times New Roman"/>
          <w:b/>
          <w:sz w:val="20"/>
          <w:u w:val="single"/>
        </w:rPr>
        <w:t xml:space="preserve"> FR2 </w:t>
      </w:r>
      <w:proofErr w:type="spellStart"/>
      <w:r w:rsidRPr="00C40E30">
        <w:rPr>
          <w:rFonts w:ascii="Times New Roman" w:hAnsi="Times New Roman"/>
          <w:b/>
          <w:sz w:val="20"/>
          <w:u w:val="single"/>
        </w:rPr>
        <w:t>S</w:t>
      </w:r>
      <w:r w:rsidR="00065341" w:rsidRPr="00C40E30">
        <w:rPr>
          <w:rFonts w:ascii="Times New Roman" w:hAnsi="Times New Roman"/>
          <w:b/>
          <w:sz w:val="20"/>
          <w:u w:val="single"/>
        </w:rPr>
        <w:t>c</w:t>
      </w:r>
      <w:r w:rsidRPr="00C40E30">
        <w:rPr>
          <w:rFonts w:ascii="Times New Roman" w:hAnsi="Times New Roman"/>
          <w:b/>
          <w:sz w:val="20"/>
          <w:u w:val="single"/>
        </w:rPr>
        <w:t>ell</w:t>
      </w:r>
      <w:proofErr w:type="spellEnd"/>
      <w:r w:rsidRPr="00C40E30">
        <w:rPr>
          <w:rFonts w:ascii="Times New Roman" w:hAnsi="Times New Roman"/>
          <w:b/>
          <w:sz w:val="20"/>
          <w:u w:val="single"/>
        </w:rPr>
        <w:t xml:space="preserve">/SCG setup </w:t>
      </w:r>
      <w:proofErr w:type="spellStart"/>
      <w:r w:rsidRPr="00C40E30">
        <w:rPr>
          <w:rFonts w:ascii="Times New Roman" w:hAnsi="Times New Roman"/>
          <w:b/>
          <w:sz w:val="20"/>
          <w:u w:val="single"/>
        </w:rPr>
        <w:t>delay</w:t>
      </w:r>
      <w:proofErr w:type="spellEnd"/>
    </w:p>
    <w:p w14:paraId="64A1A62D" w14:textId="77777777" w:rsidR="00C40E30" w:rsidRPr="002147E3" w:rsidRDefault="00C40E30" w:rsidP="00C40E3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14D1E380" w14:textId="5C6EB04F" w:rsidR="008A4E53" w:rsidRPr="008A4E53" w:rsidRDefault="00C40E30" w:rsidP="008A4E53">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(Apple, HW, MTK, vivo): </w:t>
      </w:r>
      <w:r w:rsidR="008A4E53">
        <w:rPr>
          <w:rFonts w:eastAsia="SimSun"/>
          <w:color w:val="000000" w:themeColor="text1"/>
          <w:szCs w:val="24"/>
          <w:lang w:eastAsia="zh-CN"/>
        </w:rPr>
        <w:t>Yes</w:t>
      </w:r>
    </w:p>
    <w:p w14:paraId="1320D8BA" w14:textId="77777777" w:rsidR="00C40E30" w:rsidRPr="002147E3" w:rsidRDefault="00C40E30" w:rsidP="00C40E3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E2710E3" w14:textId="77777777" w:rsidR="00C40E30" w:rsidRDefault="00C40E30" w:rsidP="00C40E3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6B55391F" w14:textId="77777777" w:rsidR="008A4E53" w:rsidRPr="008A4E53" w:rsidRDefault="008A4E53" w:rsidP="008A4E53">
      <w:pPr>
        <w:pStyle w:val="ListParagraph"/>
        <w:spacing w:after="120"/>
        <w:ind w:left="936" w:firstLineChars="0" w:firstLine="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410" w:author="Ada Wang (王苗)" w:date="2022-08-14T23:00:00Z">
              <w:r w:rsidDel="00A23F44">
                <w:rPr>
                  <w:rFonts w:eastAsiaTheme="minorEastAsia" w:hint="eastAsia"/>
                  <w:color w:val="0070C0"/>
                  <w:lang w:val="en-US" w:eastAsia="zh-CN"/>
                </w:rPr>
                <w:delText>XXX</w:delText>
              </w:r>
            </w:del>
            <w:ins w:id="411"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412"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413" w:author="Ada Wang (王苗)" w:date="2022-08-14T23:02:00Z">
              <w:r>
                <w:rPr>
                  <w:rFonts w:eastAsiaTheme="minorEastAsia"/>
                  <w:color w:val="0070C0"/>
                  <w:lang w:val="en-US" w:eastAsia="zh-CN"/>
                </w:rPr>
                <w:t xml:space="preserve">ven UE starts measurement after receiving paging, the latency is only </w:t>
              </w:r>
            </w:ins>
            <w:ins w:id="414" w:author="Ada Wang (王苗)" w:date="2022-08-14T23:01:00Z">
              <w:r>
                <w:rPr>
                  <w:rFonts w:eastAsiaTheme="minorEastAsia"/>
                  <w:color w:val="0070C0"/>
                  <w:lang w:val="en-US" w:eastAsia="zh-CN"/>
                </w:rPr>
                <w:t xml:space="preserve">prolonged by some uncertainty time in acquiring the first RACH occasion. </w:t>
              </w:r>
            </w:ins>
            <w:ins w:id="415" w:author="Ada Wang (王苗)" w:date="2022-08-14T23:04:00Z">
              <w:r>
                <w:rPr>
                  <w:rFonts w:eastAsiaTheme="minorEastAsia"/>
                  <w:color w:val="0070C0"/>
                  <w:lang w:val="en-US" w:eastAsia="zh-CN"/>
                </w:rPr>
                <w:t xml:space="preserve">Considering the typical SSB period is 20ms, </w:t>
              </w:r>
            </w:ins>
            <w:ins w:id="416" w:author="Ada Wang (王苗)" w:date="2022-08-14T23:05:00Z">
              <w:r>
                <w:rPr>
                  <w:rFonts w:eastAsiaTheme="minorEastAsia"/>
                  <w:color w:val="0070C0"/>
                  <w:lang w:val="en-US" w:eastAsia="zh-CN"/>
                </w:rPr>
                <w:t xml:space="preserve">RRC connection setup/resume </w:t>
              </w:r>
            </w:ins>
            <w:ins w:id="417"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418" w:author="Jingjing Chen" w:date="2022-08-16T09:54:00Z"/>
        </w:trPr>
        <w:tc>
          <w:tcPr>
            <w:tcW w:w="1236" w:type="dxa"/>
          </w:tcPr>
          <w:p w14:paraId="22A17DD3" w14:textId="58A27380" w:rsidR="00783FA2" w:rsidDel="00A23F44" w:rsidRDefault="00783FA2" w:rsidP="00E927D0">
            <w:pPr>
              <w:spacing w:after="120"/>
              <w:rPr>
                <w:ins w:id="419" w:author="Jingjing Chen" w:date="2022-08-16T09:54:00Z"/>
                <w:rFonts w:eastAsiaTheme="minorEastAsia"/>
                <w:color w:val="0070C0"/>
                <w:lang w:val="en-US" w:eastAsia="zh-CN"/>
              </w:rPr>
            </w:pPr>
            <w:ins w:id="420"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421" w:author="Jingjing Chen" w:date="2022-08-16T09:54:00Z"/>
                <w:rFonts w:eastAsiaTheme="minorEastAsia"/>
                <w:color w:val="0070C0"/>
                <w:lang w:val="en-US" w:eastAsia="zh-CN"/>
              </w:rPr>
            </w:pPr>
            <w:ins w:id="422" w:author="Jingjing Chen" w:date="2022-08-16T09:54:00Z">
              <w:r>
                <w:rPr>
                  <w:rFonts w:eastAsiaTheme="minorEastAsia"/>
                  <w:color w:val="0070C0"/>
                  <w:lang w:val="en-US" w:eastAsia="zh-CN"/>
                </w:rPr>
                <w:t>Agree with option 1.</w:t>
              </w:r>
            </w:ins>
            <w:ins w:id="423" w:author="Jingjing Chen" w:date="2022-08-16T10:04:00Z">
              <w:r w:rsidR="008336FA">
                <w:rPr>
                  <w:rFonts w:eastAsiaTheme="minorEastAsia"/>
                  <w:color w:val="0070C0"/>
                  <w:lang w:val="en-US" w:eastAsia="zh-CN"/>
                </w:rPr>
                <w:t xml:space="preserve"> And the </w:t>
              </w:r>
            </w:ins>
            <w:ins w:id="424"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 to be considered. It is not expected to prolong the </w:t>
              </w:r>
              <w:r w:rsidR="008336FA" w:rsidRPr="008336FA">
                <w:rPr>
                  <w:rFonts w:eastAsiaTheme="minorEastAsia"/>
                  <w:color w:val="0070C0"/>
                  <w:lang w:val="en-US" w:eastAsia="zh-CN"/>
                </w:rPr>
                <w:t>RRC connection setup/resume procedure</w:t>
              </w:r>
            </w:ins>
            <w:ins w:id="425" w:author="Jingjing Chen" w:date="2022-08-16T10:06:00Z">
              <w:r w:rsidR="008336FA">
                <w:rPr>
                  <w:rFonts w:eastAsiaTheme="minorEastAsia"/>
                  <w:color w:val="0070C0"/>
                  <w:lang w:val="en-US" w:eastAsia="zh-CN"/>
                </w:rPr>
                <w:t>.</w:t>
              </w:r>
            </w:ins>
          </w:p>
        </w:tc>
      </w:tr>
      <w:tr w:rsidR="00065341" w14:paraId="62028EDE" w14:textId="77777777" w:rsidTr="00E927D0">
        <w:trPr>
          <w:ins w:id="426" w:author="Qiming Li" w:date="2022-08-16T22:29:00Z"/>
        </w:trPr>
        <w:tc>
          <w:tcPr>
            <w:tcW w:w="1236" w:type="dxa"/>
          </w:tcPr>
          <w:p w14:paraId="2B268BB3" w14:textId="3965288A" w:rsidR="00065341" w:rsidRDefault="00065341" w:rsidP="00E927D0">
            <w:pPr>
              <w:spacing w:after="120"/>
              <w:rPr>
                <w:ins w:id="427" w:author="Qiming Li" w:date="2022-08-16T22:29:00Z"/>
                <w:rFonts w:eastAsiaTheme="minorEastAsia" w:hint="eastAsia"/>
                <w:color w:val="0070C0"/>
                <w:lang w:val="en-US" w:eastAsia="zh-CN"/>
              </w:rPr>
            </w:pPr>
            <w:ins w:id="428" w:author="Qiming Li" w:date="2022-08-16T22:29:00Z">
              <w:r>
                <w:rPr>
                  <w:rFonts w:eastAsiaTheme="minorEastAsia"/>
                  <w:color w:val="0070C0"/>
                  <w:lang w:val="en-US" w:eastAsia="zh-CN"/>
                </w:rPr>
                <w:lastRenderedPageBreak/>
                <w:t>Apple</w:t>
              </w:r>
            </w:ins>
          </w:p>
        </w:tc>
        <w:tc>
          <w:tcPr>
            <w:tcW w:w="8395" w:type="dxa"/>
          </w:tcPr>
          <w:p w14:paraId="00CA0A87" w14:textId="5D6295E2" w:rsidR="00065341" w:rsidRDefault="00CD0B35" w:rsidP="00A23F44">
            <w:pPr>
              <w:spacing w:after="120"/>
              <w:rPr>
                <w:ins w:id="429" w:author="Qiming Li" w:date="2022-08-16T22:29:00Z"/>
                <w:rFonts w:eastAsiaTheme="minorEastAsia"/>
                <w:color w:val="0070C0"/>
                <w:lang w:val="en-US" w:eastAsia="zh-CN"/>
              </w:rPr>
            </w:pPr>
            <w:ins w:id="430" w:author="Qiming Li" w:date="2022-08-16T22:29:00Z">
              <w:r>
                <w:rPr>
                  <w:rFonts w:eastAsiaTheme="minorEastAsia"/>
                  <w:color w:val="0070C0"/>
                  <w:lang w:val="en-US" w:eastAsia="zh-CN"/>
                </w:rPr>
                <w:t xml:space="preserve">Agree with observation of issue 2-3-1. </w:t>
              </w:r>
            </w:ins>
            <w:ins w:id="431" w:author="Qiming Li" w:date="2022-08-16T22:30:00Z">
              <w:r w:rsidR="00087CD4">
                <w:rPr>
                  <w:rFonts w:eastAsiaTheme="minorEastAsia"/>
                  <w:color w:val="0070C0"/>
                  <w:lang w:val="en-US" w:eastAsia="zh-CN"/>
                </w:rPr>
                <w:t>We also agree with CMCC that RRC connection setup/resume shall not be prolonged</w:t>
              </w:r>
              <w:r w:rsidR="00D710C2">
                <w:rPr>
                  <w:rFonts w:eastAsiaTheme="minorEastAsia"/>
                  <w:color w:val="0070C0"/>
                  <w:lang w:val="en-US" w:eastAsia="zh-CN"/>
                </w:rPr>
                <w:t xml:space="preserve"> just because of the new measurement procedure.</w:t>
              </w:r>
            </w:ins>
          </w:p>
        </w:tc>
      </w:tr>
    </w:tbl>
    <w:p w14:paraId="5BC33857" w14:textId="77777777" w:rsidR="008A4E53" w:rsidRDefault="008A4E53" w:rsidP="008A4E53">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1AC459A0" w14:textId="755FFAB3" w:rsidR="008A4E53" w:rsidRPr="00C40E30" w:rsidRDefault="008A4E53" w:rsidP="008A4E53">
      <w:pPr>
        <w:pStyle w:val="Heading4"/>
        <w:rPr>
          <w:rFonts w:ascii="Times New Roman" w:hAnsi="Times New Roman"/>
          <w:b/>
          <w:sz w:val="20"/>
          <w:u w:val="single"/>
        </w:rPr>
      </w:pPr>
      <w:proofErr w:type="spellStart"/>
      <w:r w:rsidRPr="00C40E30">
        <w:rPr>
          <w:rFonts w:ascii="Times New Roman" w:hAnsi="Times New Roman"/>
          <w:b/>
          <w:sz w:val="20"/>
          <w:u w:val="single"/>
        </w:rPr>
        <w:t>Issue</w:t>
      </w:r>
      <w:proofErr w:type="spellEnd"/>
      <w:r w:rsidRPr="00C40E30">
        <w:rPr>
          <w:rFonts w:ascii="Times New Roman" w:hAnsi="Times New Roman"/>
          <w:b/>
          <w:sz w:val="20"/>
          <w:u w:val="single"/>
        </w:rPr>
        <w:t xml:space="preserve"> 2-3-</w:t>
      </w:r>
      <w:r>
        <w:rPr>
          <w:rFonts w:ascii="Times New Roman" w:hAnsi="Times New Roman"/>
          <w:b/>
          <w:sz w:val="20"/>
          <w:u w:val="single"/>
        </w:rPr>
        <w:t>2</w:t>
      </w:r>
      <w:r w:rsidRPr="00C40E30">
        <w:rPr>
          <w:rFonts w:ascii="Times New Roman" w:hAnsi="Times New Roman"/>
          <w:b/>
          <w:sz w:val="20"/>
          <w:u w:val="single"/>
        </w:rPr>
        <w:t xml:space="preserve">:  </w:t>
      </w:r>
      <w:proofErr w:type="spellStart"/>
      <w:r>
        <w:rPr>
          <w:rFonts w:ascii="Times New Roman" w:hAnsi="Times New Roman"/>
          <w:b/>
          <w:sz w:val="20"/>
          <w:u w:val="single"/>
        </w:rPr>
        <w:t>Impact</w:t>
      </w:r>
      <w:proofErr w:type="spellEnd"/>
      <w:r>
        <w:rPr>
          <w:rFonts w:ascii="Times New Roman" w:hAnsi="Times New Roman"/>
          <w:b/>
          <w:sz w:val="20"/>
          <w:u w:val="single"/>
        </w:rPr>
        <w:t xml:space="preserve"> on RACH </w:t>
      </w:r>
      <w:proofErr w:type="spellStart"/>
      <w:r>
        <w:rPr>
          <w:rFonts w:ascii="Times New Roman" w:hAnsi="Times New Roman"/>
          <w:b/>
          <w:sz w:val="20"/>
          <w:u w:val="single"/>
        </w:rPr>
        <w:t>due</w:t>
      </w:r>
      <w:proofErr w:type="spellEnd"/>
      <w:r>
        <w:rPr>
          <w:rFonts w:ascii="Times New Roman" w:hAnsi="Times New Roman"/>
          <w:b/>
          <w:sz w:val="20"/>
          <w:u w:val="single"/>
        </w:rPr>
        <w:t xml:space="preserve"> to </w:t>
      </w:r>
      <w:proofErr w:type="spellStart"/>
      <w:r>
        <w:rPr>
          <w:rFonts w:ascii="Times New Roman" w:hAnsi="Times New Roman"/>
          <w:b/>
          <w:sz w:val="20"/>
          <w:u w:val="single"/>
        </w:rPr>
        <w:t>measurement</w:t>
      </w:r>
      <w:proofErr w:type="spellEnd"/>
      <w:r>
        <w:rPr>
          <w:rFonts w:ascii="Times New Roman" w:hAnsi="Times New Roman"/>
          <w:b/>
          <w:sz w:val="20"/>
          <w:u w:val="single"/>
        </w:rPr>
        <w:t xml:space="preserve"> </w:t>
      </w:r>
      <w:proofErr w:type="spellStart"/>
      <w:r>
        <w:rPr>
          <w:rFonts w:ascii="Times New Roman" w:hAnsi="Times New Roman"/>
          <w:b/>
          <w:sz w:val="20"/>
          <w:u w:val="single"/>
        </w:rPr>
        <w:t>during</w:t>
      </w:r>
      <w:proofErr w:type="spellEnd"/>
      <w:r>
        <w:rPr>
          <w:rFonts w:ascii="Times New Roman" w:hAnsi="Times New Roman"/>
          <w:b/>
          <w:sz w:val="20"/>
          <w:u w:val="single"/>
        </w:rPr>
        <w:t xml:space="preserve"> RRC </w:t>
      </w:r>
      <w:proofErr w:type="spellStart"/>
      <w:r>
        <w:rPr>
          <w:rFonts w:ascii="Times New Roman" w:hAnsi="Times New Roman"/>
          <w:b/>
          <w:sz w:val="20"/>
          <w:u w:val="single"/>
        </w:rPr>
        <w:t>connection</w:t>
      </w:r>
      <w:proofErr w:type="spellEnd"/>
      <w:r>
        <w:rPr>
          <w:rFonts w:ascii="Times New Roman" w:hAnsi="Times New Roman"/>
          <w:b/>
          <w:sz w:val="20"/>
          <w:u w:val="single"/>
        </w:rPr>
        <w:t xml:space="preserve"> setup/</w:t>
      </w:r>
      <w:proofErr w:type="spellStart"/>
      <w:r>
        <w:rPr>
          <w:rFonts w:ascii="Times New Roman" w:hAnsi="Times New Roman"/>
          <w:b/>
          <w:sz w:val="20"/>
          <w:u w:val="single"/>
        </w:rPr>
        <w:t>resume</w:t>
      </w:r>
      <w:proofErr w:type="spellEnd"/>
    </w:p>
    <w:p w14:paraId="79AEFD6D" w14:textId="77777777" w:rsidR="008A4E53" w:rsidRPr="002147E3" w:rsidRDefault="008A4E53" w:rsidP="008A4E53">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493D488A" w14:textId="76B2A5F1" w:rsidR="008A4E53" w:rsidRPr="008A4E53" w:rsidRDefault="008A4E53" w:rsidP="008A4E53">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(HW): </w:t>
      </w:r>
      <w:r w:rsidRPr="008A4E53">
        <w:rPr>
          <w:rFonts w:eastAsia="SimSun"/>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9FFDA7C" w14:textId="77777777" w:rsidR="008A4E53" w:rsidRDefault="008A4E53" w:rsidP="008A4E53">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432" w:author="Ada Wang (王苗)" w:date="2022-08-14T23:07:00Z">
              <w:r w:rsidDel="00A23F44">
                <w:rPr>
                  <w:rFonts w:eastAsiaTheme="minorEastAsia" w:hint="eastAsia"/>
                  <w:color w:val="0070C0"/>
                  <w:lang w:val="en-US" w:eastAsia="zh-CN"/>
                </w:rPr>
                <w:delText>XXX</w:delText>
              </w:r>
            </w:del>
            <w:ins w:id="433"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434"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435" w:author="Ada Wang (王苗)" w:date="2022-08-14T23:09:00Z">
              <w:r w:rsidR="000058B0">
                <w:rPr>
                  <w:rFonts w:eastAsiaTheme="minorEastAsia"/>
                  <w:color w:val="0070C0"/>
                  <w:lang w:val="en-US" w:eastAsia="zh-CN"/>
                </w:rPr>
                <w:t>RRC connection setup/resume, Msg2/</w:t>
              </w:r>
            </w:ins>
            <w:ins w:id="436" w:author="Ada Wang (王苗)" w:date="2022-08-14T23:10:00Z">
              <w:r w:rsidR="000058B0">
                <w:rPr>
                  <w:rFonts w:eastAsiaTheme="minorEastAsia"/>
                  <w:color w:val="0070C0"/>
                  <w:lang w:val="en-US" w:eastAsia="zh-CN"/>
                </w:rPr>
                <w:t xml:space="preserve">3/4/5 may be impacted if there are more than </w:t>
              </w:r>
            </w:ins>
            <w:ins w:id="437" w:author="Ada Wang (王苗)" w:date="2022-08-14T23:11:00Z">
              <w:r w:rsidR="000058B0">
                <w:rPr>
                  <w:rFonts w:eastAsiaTheme="minorEastAsia"/>
                  <w:color w:val="0070C0"/>
                  <w:lang w:val="en-US" w:eastAsia="zh-CN"/>
                </w:rPr>
                <w:t>one</w:t>
              </w:r>
            </w:ins>
            <w:ins w:id="438" w:author="Ada Wang (王苗)" w:date="2022-08-14T23:10:00Z">
              <w:r w:rsidR="000058B0">
                <w:rPr>
                  <w:rFonts w:eastAsiaTheme="minorEastAsia"/>
                  <w:color w:val="0070C0"/>
                  <w:lang w:val="en-US" w:eastAsia="zh-CN"/>
                </w:rPr>
                <w:t xml:space="preserve"> frequency to measure due to R</w:t>
              </w:r>
            </w:ins>
            <w:ins w:id="439" w:author="Ada Wang (王苗)" w:date="2022-08-14T23:11:00Z">
              <w:r w:rsidR="000058B0">
                <w:rPr>
                  <w:rFonts w:eastAsiaTheme="minorEastAsia"/>
                  <w:color w:val="0070C0"/>
                  <w:lang w:val="en-US" w:eastAsia="zh-CN"/>
                </w:rPr>
                <w:t>F retuning</w:t>
              </w:r>
            </w:ins>
            <w:ins w:id="440" w:author="Ada Wang (王苗)" w:date="2022-08-14T23:13:00Z">
              <w:r w:rsidR="000058B0">
                <w:rPr>
                  <w:rFonts w:eastAsiaTheme="minorEastAsia"/>
                  <w:color w:val="0070C0"/>
                  <w:lang w:val="en-US" w:eastAsia="zh-CN"/>
                </w:rPr>
                <w:t>.</w:t>
              </w:r>
            </w:ins>
          </w:p>
        </w:tc>
      </w:tr>
      <w:tr w:rsidR="00295845" w14:paraId="7A3BB3EE" w14:textId="77777777" w:rsidTr="00E927D0">
        <w:trPr>
          <w:ins w:id="441" w:author="Qiming Li" w:date="2022-08-16T22:30:00Z"/>
        </w:trPr>
        <w:tc>
          <w:tcPr>
            <w:tcW w:w="1236" w:type="dxa"/>
          </w:tcPr>
          <w:p w14:paraId="4F021AA3" w14:textId="30C95DBD" w:rsidR="00295845" w:rsidDel="00A23F44" w:rsidRDefault="00295845" w:rsidP="00E927D0">
            <w:pPr>
              <w:spacing w:after="120"/>
              <w:rPr>
                <w:ins w:id="442" w:author="Qiming Li" w:date="2022-08-16T22:30:00Z"/>
                <w:rFonts w:eastAsiaTheme="minorEastAsia" w:hint="eastAsia"/>
                <w:color w:val="0070C0"/>
                <w:lang w:val="en-US" w:eastAsia="zh-CN"/>
              </w:rPr>
            </w:pPr>
            <w:ins w:id="443" w:author="Qiming Li" w:date="2022-08-16T22:30:00Z">
              <w:r>
                <w:rPr>
                  <w:rFonts w:eastAsiaTheme="minorEastAsia"/>
                  <w:color w:val="0070C0"/>
                  <w:lang w:val="en-US" w:eastAsia="zh-CN"/>
                </w:rPr>
                <w:t>Apple</w:t>
              </w:r>
            </w:ins>
          </w:p>
        </w:tc>
        <w:tc>
          <w:tcPr>
            <w:tcW w:w="8395" w:type="dxa"/>
          </w:tcPr>
          <w:p w14:paraId="1EC4AD5E" w14:textId="19185EC9" w:rsidR="00295845" w:rsidRDefault="00295845" w:rsidP="000058B0">
            <w:pPr>
              <w:spacing w:after="120"/>
              <w:rPr>
                <w:ins w:id="444" w:author="Qiming Li" w:date="2022-08-16T22:30:00Z"/>
                <w:rFonts w:eastAsiaTheme="minorEastAsia"/>
                <w:color w:val="0070C0"/>
                <w:lang w:val="en-US" w:eastAsia="zh-CN"/>
              </w:rPr>
            </w:pPr>
            <w:ins w:id="445" w:author="Qiming Li" w:date="2022-08-16T22:31:00Z">
              <w:r>
                <w:rPr>
                  <w:rFonts w:eastAsiaTheme="minorEastAsia"/>
                  <w:color w:val="0070C0"/>
                  <w:lang w:val="en-US" w:eastAsia="zh-CN"/>
                </w:rPr>
                <w:t>Observation can option 1 can happen, which results in limited gain of the new measurement procedure.</w:t>
              </w:r>
            </w:ins>
          </w:p>
        </w:tc>
      </w:tr>
    </w:tbl>
    <w:p w14:paraId="5462CFEE" w14:textId="77777777" w:rsidR="008A4E53" w:rsidRDefault="008A4E53" w:rsidP="008A4E53">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DA1297E" w14:textId="4AE9A6D9" w:rsidR="00201300" w:rsidRPr="00C40E30" w:rsidRDefault="00201300" w:rsidP="00C40E30">
      <w:pPr>
        <w:pStyle w:val="Heading4"/>
        <w:rPr>
          <w:rFonts w:ascii="Times New Roman" w:hAnsi="Times New Roman"/>
          <w:b/>
          <w:sz w:val="20"/>
          <w:u w:val="single"/>
        </w:rPr>
      </w:pPr>
      <w:proofErr w:type="spellStart"/>
      <w:r w:rsidRPr="00C40E30">
        <w:rPr>
          <w:rFonts w:ascii="Times New Roman" w:hAnsi="Times New Roman"/>
          <w:b/>
          <w:sz w:val="20"/>
          <w:u w:val="single"/>
        </w:rPr>
        <w:t>Issue</w:t>
      </w:r>
      <w:proofErr w:type="spellEnd"/>
      <w:r w:rsidRPr="00C40E30">
        <w:rPr>
          <w:rFonts w:ascii="Times New Roman" w:hAnsi="Times New Roman"/>
          <w:b/>
          <w:sz w:val="20"/>
          <w:u w:val="single"/>
        </w:rPr>
        <w:t xml:space="preserve"> 2-3-</w:t>
      </w:r>
      <w:r w:rsidR="008A4E53">
        <w:rPr>
          <w:rFonts w:ascii="Times New Roman" w:hAnsi="Times New Roman"/>
          <w:b/>
          <w:sz w:val="20"/>
          <w:u w:val="single"/>
        </w:rPr>
        <w:t>3</w:t>
      </w:r>
      <w:r w:rsidRPr="00C40E30">
        <w:rPr>
          <w:rFonts w:ascii="Times New Roman" w:hAnsi="Times New Roman"/>
          <w:b/>
          <w:sz w:val="20"/>
          <w:u w:val="single"/>
        </w:rPr>
        <w:t xml:space="preserve">:  </w:t>
      </w:r>
      <w:proofErr w:type="spellStart"/>
      <w:r w:rsidRPr="00C40E30">
        <w:rPr>
          <w:rFonts w:ascii="Times New Roman" w:hAnsi="Times New Roman"/>
          <w:b/>
          <w:sz w:val="20"/>
          <w:u w:val="single"/>
        </w:rPr>
        <w:t>Feasibility</w:t>
      </w:r>
      <w:proofErr w:type="spellEnd"/>
      <w:r w:rsidRPr="00C40E30">
        <w:rPr>
          <w:rFonts w:ascii="Times New Roman" w:hAnsi="Times New Roman"/>
          <w:b/>
          <w:sz w:val="20"/>
          <w:u w:val="single"/>
        </w:rPr>
        <w:t xml:space="preserve"> </w:t>
      </w:r>
      <w:proofErr w:type="spellStart"/>
      <w:r w:rsidR="00C40E30" w:rsidRPr="00C40E30">
        <w:rPr>
          <w:rFonts w:ascii="Times New Roman" w:hAnsi="Times New Roman"/>
          <w:b/>
          <w:sz w:val="20"/>
          <w:u w:val="single"/>
        </w:rPr>
        <w:t>of</w:t>
      </w:r>
      <w:proofErr w:type="spellEnd"/>
      <w:r w:rsidR="00C40E30" w:rsidRPr="00C40E30">
        <w:rPr>
          <w:rFonts w:ascii="Times New Roman" w:hAnsi="Times New Roman"/>
          <w:b/>
          <w:sz w:val="20"/>
          <w:u w:val="single"/>
        </w:rPr>
        <w:t xml:space="preserve"> </w:t>
      </w:r>
      <w:proofErr w:type="spellStart"/>
      <w:r w:rsidR="00C40E30">
        <w:rPr>
          <w:rFonts w:ascii="Times New Roman" w:hAnsi="Times New Roman"/>
          <w:b/>
          <w:sz w:val="20"/>
          <w:u w:val="single"/>
        </w:rPr>
        <w:t>improvement</w:t>
      </w:r>
      <w:proofErr w:type="spellEnd"/>
      <w:r w:rsidR="00C40E30">
        <w:rPr>
          <w:rFonts w:ascii="Times New Roman" w:hAnsi="Times New Roman"/>
          <w:b/>
          <w:sz w:val="20"/>
          <w:u w:val="single"/>
        </w:rPr>
        <w:t xml:space="preserve"> </w:t>
      </w:r>
      <w:r w:rsidR="00C40E30" w:rsidRPr="00C40E30">
        <w:rPr>
          <w:rFonts w:ascii="Times New Roman" w:hAnsi="Times New Roman"/>
          <w:b/>
          <w:sz w:val="20"/>
          <w:u w:val="single"/>
        </w:rPr>
        <w:t xml:space="preserve">in FR2 </w:t>
      </w:r>
      <w:proofErr w:type="spellStart"/>
      <w:r w:rsidR="00C40E30" w:rsidRPr="00C40E30">
        <w:rPr>
          <w:rFonts w:ascii="Times New Roman" w:hAnsi="Times New Roman"/>
          <w:b/>
          <w:sz w:val="20"/>
          <w:u w:val="single"/>
        </w:rPr>
        <w:t>SCell</w:t>
      </w:r>
      <w:proofErr w:type="spellEnd"/>
      <w:r w:rsidR="00C40E30" w:rsidRPr="00C40E30">
        <w:rPr>
          <w:rFonts w:ascii="Times New Roman" w:hAnsi="Times New Roman"/>
          <w:b/>
          <w:sz w:val="20"/>
          <w:u w:val="single"/>
        </w:rPr>
        <w:t xml:space="preserve">/SCG setup </w:t>
      </w:r>
      <w:proofErr w:type="spellStart"/>
      <w:r w:rsidR="00C40E30" w:rsidRPr="00C40E30">
        <w:rPr>
          <w:rFonts w:ascii="Times New Roman" w:hAnsi="Times New Roman"/>
          <w:b/>
          <w:sz w:val="20"/>
          <w:u w:val="single"/>
        </w:rPr>
        <w:t>delay</w:t>
      </w:r>
      <w:proofErr w:type="spellEnd"/>
    </w:p>
    <w:p w14:paraId="3AC198D2" w14:textId="77777777" w:rsidR="00201300" w:rsidRPr="002147E3" w:rsidRDefault="00201300" w:rsidP="0020130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0108628" w14:textId="6DCE21A3" w:rsidR="00201300" w:rsidRDefault="00201300" w:rsidP="00C40E3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w:t>
      </w:r>
      <w:r w:rsidR="00C40E30">
        <w:rPr>
          <w:rFonts w:eastAsia="SimSun"/>
          <w:color w:val="000000" w:themeColor="text1"/>
          <w:szCs w:val="24"/>
          <w:lang w:eastAsia="zh-CN"/>
        </w:rPr>
        <w:t>Apple, HW, MTK, vivo</w:t>
      </w:r>
      <w:r>
        <w:rPr>
          <w:rFonts w:eastAsia="SimSun"/>
          <w:color w:val="000000" w:themeColor="text1"/>
          <w:szCs w:val="24"/>
          <w:lang w:eastAsia="zh-CN"/>
        </w:rPr>
        <w:t xml:space="preserve">): </w:t>
      </w:r>
      <w:r w:rsidR="00C40E30" w:rsidRPr="00C40E30">
        <w:rPr>
          <w:rFonts w:eastAsia="SimSun"/>
          <w:color w:val="000000" w:themeColor="text1"/>
          <w:szCs w:val="24"/>
          <w:lang w:eastAsia="zh-CN"/>
        </w:rPr>
        <w:t xml:space="preserve">further discuss the feasibility of improvement in FR2 </w:t>
      </w:r>
      <w:proofErr w:type="spellStart"/>
      <w:r w:rsidR="00C40E30" w:rsidRPr="00C40E30">
        <w:rPr>
          <w:rFonts w:eastAsia="SimSun"/>
          <w:color w:val="000000" w:themeColor="text1"/>
          <w:szCs w:val="24"/>
          <w:lang w:eastAsia="zh-CN"/>
        </w:rPr>
        <w:t>SCell</w:t>
      </w:r>
      <w:proofErr w:type="spellEnd"/>
      <w:r w:rsidR="00C40E30" w:rsidRPr="00C40E30">
        <w:rPr>
          <w:rFonts w:eastAsia="SimSun"/>
          <w:color w:val="000000" w:themeColor="text1"/>
          <w:szCs w:val="24"/>
          <w:lang w:eastAsia="zh-CN"/>
        </w:rPr>
        <w:t>/SCG setup delay</w:t>
      </w:r>
    </w:p>
    <w:p w14:paraId="27D67195" w14:textId="77777777" w:rsidR="00201300" w:rsidRPr="002147E3" w:rsidRDefault="00201300" w:rsidP="0020130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8D01B7F" w14:textId="77777777" w:rsidR="00201300" w:rsidRDefault="00201300" w:rsidP="0020130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446" w:author="Ada Wang (王苗)" w:date="2022-08-14T23:13:00Z">
              <w:r w:rsidDel="000058B0">
                <w:rPr>
                  <w:rFonts w:eastAsiaTheme="minorEastAsia" w:hint="eastAsia"/>
                  <w:color w:val="0070C0"/>
                  <w:lang w:val="en-US" w:eastAsia="zh-CN"/>
                </w:rPr>
                <w:delText>XXX</w:delText>
              </w:r>
            </w:del>
            <w:ins w:id="447"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448" w:author="Ada Wang (王苗)" w:date="2022-08-14T23:13:00Z">
              <w:r>
                <w:rPr>
                  <w:rFonts w:eastAsiaTheme="minorEastAsia"/>
                  <w:color w:val="0070C0"/>
                  <w:lang w:val="en-US" w:eastAsia="zh-CN"/>
                </w:rPr>
                <w:t xml:space="preserve">Option 1. </w:t>
              </w:r>
            </w:ins>
          </w:p>
        </w:tc>
      </w:tr>
      <w:tr w:rsidR="00783FA2" w14:paraId="2140A069" w14:textId="77777777" w:rsidTr="00201300">
        <w:trPr>
          <w:ins w:id="449" w:author="Jingjing Chen" w:date="2022-08-16T09:54:00Z"/>
        </w:trPr>
        <w:tc>
          <w:tcPr>
            <w:tcW w:w="1236" w:type="dxa"/>
          </w:tcPr>
          <w:p w14:paraId="7A593019" w14:textId="3B689239" w:rsidR="00783FA2" w:rsidDel="000058B0" w:rsidRDefault="00783FA2" w:rsidP="00201300">
            <w:pPr>
              <w:spacing w:after="120"/>
              <w:rPr>
                <w:ins w:id="450" w:author="Jingjing Chen" w:date="2022-08-16T09:54:00Z"/>
                <w:rFonts w:eastAsiaTheme="minorEastAsia"/>
                <w:color w:val="0070C0"/>
                <w:lang w:val="en-US" w:eastAsia="zh-CN"/>
              </w:rPr>
            </w:pPr>
            <w:ins w:id="451"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452" w:author="Jingjing Chen" w:date="2022-08-16T09:54:00Z"/>
                <w:rFonts w:eastAsiaTheme="minorEastAsia"/>
                <w:color w:val="0070C0"/>
                <w:lang w:val="en-US" w:eastAsia="zh-CN"/>
              </w:rPr>
            </w:pPr>
            <w:ins w:id="453" w:author="Jingjing Chen" w:date="2022-08-16T09:54:00Z">
              <w:r>
                <w:rPr>
                  <w:rFonts w:eastAsiaTheme="minorEastAsia"/>
                  <w:color w:val="0070C0"/>
                  <w:lang w:val="en-US" w:eastAsia="zh-CN"/>
                </w:rPr>
                <w:t>Agree with option 1.</w:t>
              </w:r>
            </w:ins>
          </w:p>
        </w:tc>
      </w:tr>
      <w:tr w:rsidR="00567449" w14:paraId="08C35B0F" w14:textId="77777777" w:rsidTr="00201300">
        <w:trPr>
          <w:ins w:id="454" w:author="Qiming Li" w:date="2022-08-16T22:31:00Z"/>
        </w:trPr>
        <w:tc>
          <w:tcPr>
            <w:tcW w:w="1236" w:type="dxa"/>
          </w:tcPr>
          <w:p w14:paraId="4A1CB57B" w14:textId="2D26511B" w:rsidR="00567449" w:rsidRDefault="00567449" w:rsidP="00201300">
            <w:pPr>
              <w:spacing w:after="120"/>
              <w:rPr>
                <w:ins w:id="455" w:author="Qiming Li" w:date="2022-08-16T22:31:00Z"/>
                <w:rFonts w:eastAsiaTheme="minorEastAsia" w:hint="eastAsia"/>
                <w:color w:val="0070C0"/>
                <w:lang w:val="en-US" w:eastAsia="zh-CN"/>
              </w:rPr>
            </w:pPr>
            <w:ins w:id="456" w:author="Qiming Li" w:date="2022-08-16T22:31:00Z">
              <w:r>
                <w:rPr>
                  <w:rFonts w:eastAsiaTheme="minorEastAsia"/>
                  <w:color w:val="0070C0"/>
                  <w:lang w:val="en-US" w:eastAsia="zh-CN"/>
                </w:rPr>
                <w:t>Apple</w:t>
              </w:r>
            </w:ins>
          </w:p>
        </w:tc>
        <w:tc>
          <w:tcPr>
            <w:tcW w:w="8395" w:type="dxa"/>
          </w:tcPr>
          <w:p w14:paraId="4A6B12F7" w14:textId="4E5A9310" w:rsidR="00567449" w:rsidRDefault="00567449" w:rsidP="000058B0">
            <w:pPr>
              <w:spacing w:after="120"/>
              <w:rPr>
                <w:ins w:id="457" w:author="Qiming Li" w:date="2022-08-16T22:31:00Z"/>
                <w:rFonts w:eastAsiaTheme="minorEastAsia"/>
                <w:color w:val="0070C0"/>
                <w:lang w:val="en-US" w:eastAsia="zh-CN"/>
              </w:rPr>
            </w:pPr>
            <w:ins w:id="458" w:author="Qiming Li" w:date="2022-08-16T22:31:00Z">
              <w:r>
                <w:rPr>
                  <w:rFonts w:eastAsiaTheme="minorEastAsia"/>
                  <w:color w:val="0070C0"/>
                  <w:lang w:val="en-US" w:eastAsia="zh-CN"/>
                </w:rPr>
                <w:t>Support option 1.</w:t>
              </w:r>
            </w:ins>
          </w:p>
        </w:tc>
      </w:tr>
    </w:tbl>
    <w:p w14:paraId="2906CC23" w14:textId="77777777" w:rsidR="009E3DD7" w:rsidRDefault="009E3DD7" w:rsidP="009E3DD7">
      <w:pPr>
        <w:rPr>
          <w:b/>
          <w:i/>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BD0B9C4" w14:textId="64E826F7" w:rsidR="00DD19DE" w:rsidRPr="00455F1B" w:rsidRDefault="00DD19DE" w:rsidP="00D0036C">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sidRPr="00F942FF">
        <w:rPr>
          <w:lang w:eastAsia="ja-JP"/>
        </w:rPr>
        <w:t xml:space="preserve">L1/L2 </w:t>
      </w:r>
      <w:proofErr w:type="spellStart"/>
      <w:r w:rsidRPr="00F942FF">
        <w:rPr>
          <w:lang w:eastAsia="ja-JP"/>
        </w:rPr>
        <w:t>based</w:t>
      </w:r>
      <w:proofErr w:type="spellEnd"/>
      <w:r w:rsidRPr="00F942FF">
        <w:rPr>
          <w:lang w:eastAsia="ja-JP"/>
        </w:rPr>
        <w:t xml:space="preserve"> inter-cell </w:t>
      </w:r>
      <w:proofErr w:type="spellStart"/>
      <w:r w:rsidRPr="00F942FF">
        <w:rPr>
          <w:lang w:eastAsia="ja-JP"/>
        </w:rPr>
        <w:t>mobility</w:t>
      </w:r>
      <w:proofErr w:type="spellEnd"/>
    </w:p>
    <w:p w14:paraId="58BAE7E5" w14:textId="77777777" w:rsidR="00455F1B" w:rsidRPr="00CB0305" w:rsidRDefault="00455F1B" w:rsidP="00455F1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 xml:space="preserve">bservation </w:t>
            </w:r>
            <w:proofErr w:type="gramStart"/>
            <w:r w:rsidRPr="006D51CE">
              <w:rPr>
                <w:rFonts w:asciiTheme="minorHAnsi" w:hAnsiTheme="minorHAnsi" w:cstheme="minorHAnsi"/>
                <w:b/>
              </w:rPr>
              <w:t>1</w:t>
            </w:r>
            <w:r w:rsidRPr="006D51CE">
              <w:rPr>
                <w:rFonts w:asciiTheme="minorHAnsi" w:hAnsiTheme="minorHAnsi" w:cstheme="minorHAnsi"/>
              </w:rPr>
              <w:t xml:space="preserve">  From</w:t>
            </w:r>
            <w:proofErr w:type="gramEnd"/>
            <w:r w:rsidRPr="006D51CE">
              <w:rPr>
                <w:rFonts w:asciiTheme="minorHAnsi" w:hAnsiTheme="minorHAnsi" w:cstheme="minorHAnsi"/>
              </w:rPr>
              <w:t xml:space="preserve">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lastRenderedPageBreak/>
              <w:t>BWP of target cell can be either same (</w:t>
            </w:r>
            <w:proofErr w:type="gramStart"/>
            <w:r w:rsidRPr="006D51CE">
              <w:rPr>
                <w:rFonts w:asciiTheme="minorHAnsi" w:hAnsiTheme="minorHAnsi" w:cstheme="minorHAnsi"/>
              </w:rPr>
              <w:t>i.e.</w:t>
            </w:r>
            <w:proofErr w:type="gramEnd"/>
            <w:r w:rsidRPr="006D51CE">
              <w:rPr>
                <w:rFonts w:asciiTheme="minorHAnsi" w:hAnsiTheme="minorHAnsi" w:cstheme="minorHAnsi"/>
              </w:rPr>
              <w:t xml:space="preserv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 xml:space="preserve">bservation </w:t>
            </w:r>
            <w:proofErr w:type="gramStart"/>
            <w:r w:rsidRPr="006D51CE">
              <w:rPr>
                <w:rFonts w:asciiTheme="minorHAnsi" w:hAnsiTheme="minorHAnsi" w:cstheme="minorHAnsi"/>
                <w:b/>
              </w:rPr>
              <w:t>2</w:t>
            </w:r>
            <w:r w:rsidRPr="006D51CE">
              <w:rPr>
                <w:rFonts w:asciiTheme="minorHAnsi" w:hAnsiTheme="minorHAnsi" w:cstheme="minorHAnsi"/>
              </w:rPr>
              <w:t xml:space="preserve">  RAN</w:t>
            </w:r>
            <w:proofErr w:type="gramEnd"/>
            <w:r w:rsidRPr="006D51CE">
              <w:rPr>
                <w:rFonts w:asciiTheme="minorHAnsi" w:hAnsiTheme="minorHAnsi" w:cstheme="minorHAnsi"/>
              </w:rPr>
              <w:t>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 xml:space="preserve">roposal </w:t>
            </w:r>
            <w:proofErr w:type="gramStart"/>
            <w:r w:rsidRPr="006D51CE">
              <w:rPr>
                <w:rFonts w:asciiTheme="minorHAnsi" w:hAnsiTheme="minorHAnsi" w:cstheme="minorHAnsi"/>
                <w:b/>
              </w:rPr>
              <w:t>1</w:t>
            </w:r>
            <w:r w:rsidRPr="006D51CE">
              <w:rPr>
                <w:rFonts w:asciiTheme="minorHAnsi" w:hAnsiTheme="minorHAnsi" w:cstheme="minorHAnsi"/>
              </w:rPr>
              <w:t xml:space="preserve">  RAN</w:t>
            </w:r>
            <w:proofErr w:type="gramEnd"/>
            <w:r w:rsidRPr="006D51CE">
              <w:rPr>
                <w:rFonts w:asciiTheme="minorHAnsi" w:hAnsiTheme="minorHAnsi" w:cstheme="minorHAnsi"/>
              </w:rPr>
              <w:t>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459"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459"/>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lastRenderedPageBreak/>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 xml:space="preserve">Huawei, </w:t>
            </w:r>
            <w:proofErr w:type="spellStart"/>
            <w:r w:rsidRPr="00F942FF">
              <w:rPr>
                <w:rFonts w:asciiTheme="minorHAnsi" w:hAnsiTheme="minorHAnsi" w:cstheme="minorHAnsi"/>
              </w:rPr>
              <w:t>HiSilicon</w:t>
            </w:r>
            <w:proofErr w:type="spellEnd"/>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460" w:name="_Hlk111127656"/>
            <w:r w:rsidRPr="006D51CE">
              <w:rPr>
                <w:rFonts w:asciiTheme="minorHAnsi" w:hAnsiTheme="minorHAnsi" w:cstheme="minorHAnsi"/>
              </w:rPr>
              <w:t xml:space="preserve">specify L1/L2 inter-cell mobility delay and each component of L1/L2 inter-cell mobility delay would be </w:t>
            </w:r>
            <w:proofErr w:type="spellStart"/>
            <w:r w:rsidRPr="006D51CE">
              <w:rPr>
                <w:rFonts w:asciiTheme="minorHAnsi" w:hAnsiTheme="minorHAnsi" w:cstheme="minorHAnsi"/>
              </w:rPr>
              <w:t>analyzed</w:t>
            </w:r>
            <w:bookmarkEnd w:id="460"/>
            <w:proofErr w:type="spellEnd"/>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xml:space="preserve">: If more than 1 non-serving cell are supported to perform L1/L2 mobility, the R17 scaling factor between serving cell L1 measurement and non-serving cells, i.e., </w:t>
            </w:r>
            <w:proofErr w:type="spellStart"/>
            <w:r w:rsidRPr="006D51CE">
              <w:rPr>
                <w:rFonts w:asciiTheme="minorHAnsi" w:hAnsiTheme="minorHAnsi" w:cstheme="minorHAnsi"/>
              </w:rPr>
              <w:t>Psc</w:t>
            </w:r>
            <w:proofErr w:type="spellEnd"/>
            <w:r w:rsidRPr="006D51CE">
              <w:rPr>
                <w:rFonts w:asciiTheme="minorHAnsi" w:hAnsiTheme="minorHAnsi" w:cstheme="minorHAnsi"/>
              </w:rPr>
              <w:t xml:space="preserve">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lastRenderedPageBreak/>
              <w:t>Observation 1</w:t>
            </w:r>
            <w:r w:rsidRPr="006D51CE">
              <w:rPr>
                <w:rFonts w:asciiTheme="minorHAnsi" w:eastAsiaTheme="minorEastAsia" w:hAnsiTheme="minorHAnsi" w:cstheme="minorHAnsi"/>
                <w:bCs/>
                <w:lang w:val="en-US" w:eastAsia="zh-CN"/>
              </w:rPr>
              <w:t xml:space="preserve">: For handover delay/interruption requirements, replace RRC commands component with L1/L2 </w:t>
            </w:r>
            <w:proofErr w:type="spellStart"/>
            <w:r w:rsidRPr="006D51CE">
              <w:rPr>
                <w:rFonts w:asciiTheme="minorHAnsi" w:eastAsiaTheme="minorEastAsia" w:hAnsiTheme="minorHAnsi" w:cstheme="minorHAnsi"/>
                <w:bCs/>
                <w:lang w:val="en-US" w:eastAsia="zh-CN"/>
              </w:rPr>
              <w:t>signalling</w:t>
            </w:r>
            <w:proofErr w:type="spellEnd"/>
            <w:r w:rsidRPr="006D51CE">
              <w:rPr>
                <w:rFonts w:asciiTheme="minorHAnsi" w:eastAsiaTheme="minorEastAsia" w:hAnsiTheme="minorHAnsi" w:cstheme="minorHAnsi"/>
                <w:bCs/>
                <w:lang w:val="en-US" w:eastAsia="zh-CN"/>
              </w:rPr>
              <w:t>,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lastRenderedPageBreak/>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xml:space="preserve">: depending on working group, if UE needs to perform L1 measurement on inter-frequency </w:t>
            </w:r>
            <w:proofErr w:type="spellStart"/>
            <w:r w:rsidRPr="006D51CE">
              <w:rPr>
                <w:rFonts w:asciiTheme="minorHAnsi" w:eastAsiaTheme="minorEastAsia" w:hAnsiTheme="minorHAnsi" w:cstheme="minorHAnsi"/>
                <w:bCs/>
                <w:lang w:val="en-US" w:eastAsia="zh-CN"/>
              </w:rPr>
              <w:t>neighbour</w:t>
            </w:r>
            <w:proofErr w:type="spellEnd"/>
            <w:r w:rsidRPr="006D51CE">
              <w:rPr>
                <w:rFonts w:asciiTheme="minorHAnsi" w:eastAsiaTheme="minorEastAsia" w:hAnsiTheme="minorHAnsi" w:cstheme="minorHAnsi"/>
                <w:bCs/>
                <w:lang w:val="en-US" w:eastAsia="zh-CN"/>
              </w:rPr>
              <w:t xml:space="preserve">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461"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461"/>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xml:space="preserve">: We suggest </w:t>
            </w:r>
            <w:proofErr w:type="gramStart"/>
            <w:r w:rsidRPr="006D51CE">
              <w:rPr>
                <w:rFonts w:asciiTheme="minorHAnsi" w:hAnsiTheme="minorHAnsi" w:cstheme="minorHAnsi"/>
                <w:bCs/>
                <w:lang w:eastAsia="x-none"/>
              </w:rPr>
              <w:t>to define</w:t>
            </w:r>
            <w:proofErr w:type="gramEnd"/>
            <w:r w:rsidRPr="006D51CE">
              <w:rPr>
                <w:rFonts w:asciiTheme="minorHAnsi" w:hAnsiTheme="minorHAnsi" w:cstheme="minorHAnsi"/>
                <w:bCs/>
                <w:lang w:eastAsia="x-none"/>
              </w:rPr>
              <w:t xml:space="preserv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xml:space="preserve">: We suggest </w:t>
            </w:r>
            <w:proofErr w:type="gramStart"/>
            <w:r w:rsidRPr="006D51CE">
              <w:rPr>
                <w:rFonts w:asciiTheme="minorHAnsi" w:hAnsiTheme="minorHAnsi" w:cstheme="minorHAnsi"/>
                <w:bCs/>
                <w:lang w:eastAsia="x-none"/>
              </w:rPr>
              <w:t>to deprioritize</w:t>
            </w:r>
            <w:proofErr w:type="gramEnd"/>
            <w:r w:rsidRPr="006D51CE">
              <w:rPr>
                <w:rFonts w:asciiTheme="minorHAnsi" w:hAnsiTheme="minorHAnsi" w:cstheme="minorHAnsi"/>
                <w:bCs/>
                <w:lang w:eastAsia="x-none"/>
              </w:rPr>
              <w:t xml:space="preserv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xml:space="preserve">: For intra-frequency L1 measurement on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we can use the requirements for L1 measurement on NSC in R17 as a start point:</w:t>
            </w:r>
          </w:p>
          <w:p w14:paraId="3798D46E" w14:textId="77777777" w:rsidR="00455F1B" w:rsidRPr="006D51CE" w:rsidRDefault="00455F1B" w:rsidP="00087CF0">
            <w:pPr>
              <w:pStyle w:val="ListParagraph"/>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ListParagraph"/>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 xml:space="preserve">the timing offset of serving cell and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6758778D" w:rsidR="00455F1B" w:rsidRPr="006D51CE" w:rsidRDefault="00455F1B" w:rsidP="00455F1B">
            <w:pPr>
              <w:rPr>
                <w:rFonts w:asciiTheme="minorHAnsi" w:hAnsiTheme="minorHAnsi"/>
                <w:lang w:eastAsia="ja-JP"/>
              </w:rPr>
            </w:pPr>
            <w:r w:rsidRPr="006D51CE">
              <w:rPr>
                <w:rFonts w:asciiTheme="minorHAnsi" w:hAnsiTheme="minorHAnsi"/>
                <w:b/>
                <w:bCs/>
                <w:lang w:eastAsia="ja-JP"/>
              </w:rPr>
              <w:lastRenderedPageBreak/>
              <w:t>Proposal 3</w:t>
            </w:r>
            <w:r w:rsidRPr="006D51CE">
              <w:rPr>
                <w:rFonts w:asciiTheme="minorHAnsi" w:hAnsiTheme="minorHAnsi"/>
                <w:lang w:eastAsia="ja-JP"/>
              </w:rPr>
              <w:t xml:space="preserve">: RAN4 to </w:t>
            </w:r>
            <w:bookmarkStart w:id="462" w:name="_Hlk111128563"/>
            <w:r w:rsidRPr="006D51CE">
              <w:rPr>
                <w:rFonts w:asciiTheme="minorHAnsi" w:hAnsiTheme="minorHAnsi"/>
                <w:lang w:eastAsia="ja-JP"/>
              </w:rPr>
              <w:t>study L1-RSRP measurement on L1/L2 mobility candidate cells impact to L3 mobility measurements.</w:t>
            </w:r>
            <w:bookmarkEnd w:id="462"/>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463" w:name="_Hlk111127286"/>
            <w:r w:rsidRPr="006D51CE">
              <w:rPr>
                <w:rFonts w:asciiTheme="minorHAnsi" w:hAnsiTheme="minorHAnsi" w:cstheme="minorHAnsi"/>
              </w:rPr>
              <w:t>inter-frequency L1 measurements</w:t>
            </w:r>
            <w:bookmarkEnd w:id="463"/>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Timing requirements</w:t>
            </w:r>
          </w:p>
          <w:p w14:paraId="7562A357" w14:textId="77777777" w:rsidR="00455F1B" w:rsidRPr="006D51CE" w:rsidRDefault="00455F1B" w:rsidP="00087CF0">
            <w:pPr>
              <w:pStyle w:val="ListParagraph"/>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455F1B">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BE25285" w14:textId="64722599" w:rsidR="00455F1B" w:rsidRPr="00805BE8" w:rsidRDefault="00455F1B" w:rsidP="00455F1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3</w:t>
      </w:r>
      <w:r w:rsidRPr="00805BE8">
        <w:rPr>
          <w:sz w:val="24"/>
          <w:szCs w:val="16"/>
        </w:rPr>
        <w:t>-</w:t>
      </w:r>
      <w:r w:rsidR="00825AA0">
        <w:rPr>
          <w:sz w:val="24"/>
          <w:szCs w:val="16"/>
        </w:rPr>
        <w:t>1</w:t>
      </w:r>
      <w:proofErr w:type="gramEnd"/>
      <w:r w:rsidR="00825AA0">
        <w:rPr>
          <w:sz w:val="24"/>
          <w:szCs w:val="16"/>
        </w:rPr>
        <w:t xml:space="preserve">: RRM </w:t>
      </w:r>
      <w:proofErr w:type="spellStart"/>
      <w:r w:rsidR="00825AA0">
        <w:rPr>
          <w:sz w:val="24"/>
          <w:szCs w:val="16"/>
        </w:rPr>
        <w:t>requirements</w:t>
      </w:r>
      <w:proofErr w:type="spellEnd"/>
      <w:r w:rsidR="00825AA0">
        <w:rPr>
          <w:sz w:val="24"/>
          <w:szCs w:val="16"/>
        </w:rPr>
        <w:t xml:space="preserve"> to </w:t>
      </w:r>
      <w:proofErr w:type="spellStart"/>
      <w:r w:rsidR="00825AA0">
        <w:rPr>
          <w:sz w:val="24"/>
          <w:szCs w:val="16"/>
        </w:rPr>
        <w:t>specify</w:t>
      </w:r>
      <w:proofErr w:type="spellEnd"/>
    </w:p>
    <w:p w14:paraId="5EE3BF68" w14:textId="77777777" w:rsidR="00455F1B" w:rsidRPr="00455F1B" w:rsidRDefault="00455F1B" w:rsidP="00455F1B">
      <w:pPr>
        <w:pStyle w:val="Heading4"/>
        <w:rPr>
          <w:rFonts w:ascii="Times New Roman" w:hAnsi="Times New Roman"/>
          <w:b/>
          <w:sz w:val="20"/>
          <w:u w:val="single"/>
        </w:rPr>
      </w:pPr>
      <w:proofErr w:type="spellStart"/>
      <w:r w:rsidRPr="00455F1B">
        <w:rPr>
          <w:rFonts w:ascii="Times New Roman" w:hAnsi="Times New Roman"/>
          <w:b/>
          <w:sz w:val="20"/>
          <w:u w:val="single"/>
        </w:rPr>
        <w:t>Issue</w:t>
      </w:r>
      <w:proofErr w:type="spellEnd"/>
      <w:r w:rsidRPr="00455F1B">
        <w:rPr>
          <w:rFonts w:ascii="Times New Roman" w:hAnsi="Times New Roman"/>
          <w:b/>
          <w:sz w:val="20"/>
          <w:u w:val="single"/>
        </w:rPr>
        <w:t xml:space="preserve"> 3-1-1: L1/L2 inter-cell </w:t>
      </w:r>
      <w:proofErr w:type="spellStart"/>
      <w:r w:rsidRPr="00455F1B">
        <w:rPr>
          <w:rFonts w:ascii="Times New Roman" w:hAnsi="Times New Roman"/>
          <w:b/>
          <w:sz w:val="20"/>
          <w:u w:val="single"/>
        </w:rPr>
        <w:t>mobility</w:t>
      </w:r>
      <w:proofErr w:type="spellEnd"/>
      <w:r w:rsidRPr="00455F1B">
        <w:rPr>
          <w:rFonts w:ascii="Times New Roman" w:hAnsi="Times New Roman"/>
          <w:b/>
          <w:sz w:val="20"/>
          <w:u w:val="single"/>
        </w:rPr>
        <w:t xml:space="preserve"> </w:t>
      </w:r>
      <w:proofErr w:type="spellStart"/>
      <w:r w:rsidRPr="00455F1B">
        <w:rPr>
          <w:rFonts w:ascii="Times New Roman" w:hAnsi="Times New Roman"/>
          <w:b/>
          <w:sz w:val="20"/>
          <w:u w:val="single"/>
        </w:rPr>
        <w:t>delay</w:t>
      </w:r>
      <w:proofErr w:type="spellEnd"/>
      <w:r w:rsidRPr="00455F1B">
        <w:rPr>
          <w:rFonts w:ascii="Times New Roman" w:hAnsi="Times New Roman"/>
          <w:b/>
          <w:sz w:val="20"/>
          <w:u w:val="single"/>
        </w:rPr>
        <w:t xml:space="preserve"> </w:t>
      </w:r>
      <w:proofErr w:type="spellStart"/>
      <w:r w:rsidRPr="00455F1B">
        <w:rPr>
          <w:rFonts w:ascii="Times New Roman" w:hAnsi="Times New Roman"/>
          <w:b/>
          <w:sz w:val="20"/>
          <w:u w:val="single"/>
        </w:rPr>
        <w:t>requirements</w:t>
      </w:r>
      <w:proofErr w:type="spellEnd"/>
    </w:p>
    <w:p w14:paraId="6232EA72"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5659064F" w14:textId="19DD564F"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SimSun"/>
          <w:szCs w:val="24"/>
          <w:lang w:eastAsia="zh-CN"/>
        </w:rPr>
        <w:t>:</w:t>
      </w:r>
      <w:r>
        <w:rPr>
          <w:rFonts w:eastAsia="SimSun"/>
          <w:szCs w:val="24"/>
          <w:lang w:eastAsia="zh-CN"/>
        </w:rPr>
        <w:t xml:space="preserve"> </w:t>
      </w:r>
      <w:r>
        <w:t>To s</w:t>
      </w:r>
      <w:r w:rsidRPr="006245FF">
        <w:t xml:space="preserve">pecify L1/L2 </w:t>
      </w:r>
      <w:bookmarkStart w:id="464" w:name="_Hlk111127679"/>
      <w:r w:rsidRPr="006245FF">
        <w:t>inter-cell mobility delay</w:t>
      </w:r>
      <w:bookmarkEnd w:id="464"/>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1B903130" w14:textId="27B2AC08" w:rsidR="00455F1B" w:rsidRDefault="00825AA0"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5B44C4E0"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465" w:author="Ada Wang (王苗)" w:date="2022-08-14T23:15:00Z">
              <w:r w:rsidDel="000058B0">
                <w:rPr>
                  <w:rFonts w:eastAsiaTheme="minorEastAsia" w:hint="eastAsia"/>
                  <w:color w:val="0070C0"/>
                  <w:lang w:val="en-US" w:eastAsia="zh-CN"/>
                </w:rPr>
                <w:delText>XXX</w:delText>
              </w:r>
            </w:del>
            <w:ins w:id="466"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467" w:author="Ada Wang (王苗)" w:date="2022-08-14T23:16:00Z">
              <w:r>
                <w:rPr>
                  <w:rFonts w:eastAsiaTheme="minorEastAsia"/>
                  <w:color w:val="0070C0"/>
                  <w:lang w:val="en-US" w:eastAsia="zh-CN"/>
                </w:rPr>
                <w:t>We agree with option 1. But</w:t>
              </w:r>
            </w:ins>
            <w:ins w:id="468" w:author="Ada Wang (王苗)" w:date="2022-08-14T23:19:00Z">
              <w:r w:rsidR="0038255A">
                <w:rPr>
                  <w:rFonts w:eastAsiaTheme="minorEastAsia"/>
                  <w:color w:val="0070C0"/>
                  <w:lang w:val="en-US" w:eastAsia="zh-CN"/>
                </w:rPr>
                <w:t xml:space="preserve"> as</w:t>
              </w:r>
            </w:ins>
            <w:ins w:id="469" w:author="Ada Wang (王苗)" w:date="2022-08-14T23:16:00Z">
              <w:r>
                <w:rPr>
                  <w:rFonts w:eastAsiaTheme="minorEastAsia"/>
                  <w:color w:val="0070C0"/>
                  <w:lang w:val="en-US" w:eastAsia="zh-CN"/>
                </w:rPr>
                <w:t xml:space="preserve"> </w:t>
              </w:r>
            </w:ins>
            <w:ins w:id="470" w:author="Ada Wang (王苗)" w:date="2022-08-14T23:18:00Z">
              <w:r>
                <w:t>the requirements are highly depend</w:t>
              </w:r>
            </w:ins>
            <w:ins w:id="471" w:author="Ada Wang (王苗)" w:date="2022-08-14T23:27:00Z">
              <w:r w:rsidR="0038255A">
                <w:t>ing</w:t>
              </w:r>
            </w:ins>
            <w:ins w:id="472" w:author="Ada Wang (王苗)" w:date="2022-08-14T23:18:00Z">
              <w:r>
                <w:t xml:space="preserve"> on the design in RAN2</w:t>
              </w:r>
            </w:ins>
            <w:ins w:id="473" w:author="Ada Wang (王苗)" w:date="2022-08-14T23:19:00Z">
              <w:r w:rsidR="0038255A">
                <w:t xml:space="preserve">, we </w:t>
              </w:r>
            </w:ins>
            <w:ins w:id="474" w:author="Ada Wang (王苗)" w:date="2022-08-14T23:20:00Z">
              <w:r w:rsidR="0038255A">
                <w:t xml:space="preserve">can </w:t>
              </w:r>
            </w:ins>
            <w:ins w:id="475" w:author="Ada Wang (王苗)" w:date="2022-08-14T23:19:00Z">
              <w:r w:rsidR="0038255A">
                <w:t xml:space="preserve">start the work </w:t>
              </w:r>
              <w:r w:rsidR="0038255A">
                <w:rPr>
                  <w:rFonts w:eastAsia="SimSun"/>
                  <w:szCs w:val="24"/>
                  <w:lang w:eastAsia="zh-CN"/>
                </w:rPr>
                <w:t>after</w:t>
              </w:r>
            </w:ins>
            <w:ins w:id="476" w:author="Ada Wang (王苗)" w:date="2022-08-14T23:17:00Z">
              <w:r w:rsidRPr="00AE149C">
                <w:rPr>
                  <w:rFonts w:eastAsia="SimSun"/>
                  <w:szCs w:val="24"/>
                  <w:lang w:eastAsia="zh-CN"/>
                </w:rPr>
                <w:t xml:space="preserve"> RAN2 has specified concrete procedures</w:t>
              </w:r>
            </w:ins>
            <w:ins w:id="477" w:author="Ada Wang (王苗)" w:date="2022-08-14T23:21:00Z">
              <w:r w:rsidR="0038255A">
                <w:rPr>
                  <w:rFonts w:eastAsia="SimSun"/>
                  <w:szCs w:val="24"/>
                  <w:lang w:eastAsia="zh-CN"/>
                </w:rPr>
                <w:t>.</w:t>
              </w:r>
            </w:ins>
          </w:p>
        </w:tc>
      </w:tr>
      <w:tr w:rsidR="00B1131C" w14:paraId="5A422BC6" w14:textId="77777777" w:rsidTr="00201300">
        <w:trPr>
          <w:ins w:id="478" w:author="Jingjing Chen" w:date="2022-08-16T09:56:00Z"/>
        </w:trPr>
        <w:tc>
          <w:tcPr>
            <w:tcW w:w="1236" w:type="dxa"/>
          </w:tcPr>
          <w:p w14:paraId="7652988F" w14:textId="0AFF6BD2" w:rsidR="00B1131C" w:rsidDel="000058B0" w:rsidRDefault="00B1131C" w:rsidP="00201300">
            <w:pPr>
              <w:spacing w:after="120"/>
              <w:rPr>
                <w:ins w:id="479" w:author="Jingjing Chen" w:date="2022-08-16T09:56:00Z"/>
                <w:rFonts w:eastAsiaTheme="minorEastAsia"/>
                <w:color w:val="0070C0"/>
                <w:lang w:val="en-US" w:eastAsia="zh-CN"/>
              </w:rPr>
            </w:pPr>
            <w:ins w:id="480"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481" w:author="Jingjing Chen" w:date="2022-08-16T09:56:00Z"/>
                <w:rFonts w:eastAsiaTheme="minorEastAsia"/>
                <w:color w:val="0070C0"/>
                <w:lang w:val="en-US" w:eastAsia="zh-CN"/>
              </w:rPr>
            </w:pPr>
            <w:ins w:id="482"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r w:rsidR="00787BB2" w14:paraId="3766D141" w14:textId="77777777" w:rsidTr="00201300">
        <w:trPr>
          <w:ins w:id="483" w:author="Qiming Li" w:date="2022-08-16T22:35:00Z"/>
        </w:trPr>
        <w:tc>
          <w:tcPr>
            <w:tcW w:w="1236" w:type="dxa"/>
          </w:tcPr>
          <w:p w14:paraId="17859BA2" w14:textId="5B468049" w:rsidR="00787BB2" w:rsidRDefault="00787BB2" w:rsidP="00201300">
            <w:pPr>
              <w:spacing w:after="120"/>
              <w:rPr>
                <w:ins w:id="484" w:author="Qiming Li" w:date="2022-08-16T22:35:00Z"/>
                <w:rFonts w:eastAsiaTheme="minorEastAsia" w:hint="eastAsia"/>
                <w:color w:val="0070C0"/>
                <w:lang w:val="en-US" w:eastAsia="zh-CN"/>
              </w:rPr>
            </w:pPr>
            <w:ins w:id="485" w:author="Qiming Li" w:date="2022-08-16T22:35:00Z">
              <w:r>
                <w:rPr>
                  <w:rFonts w:eastAsiaTheme="minorEastAsia"/>
                  <w:color w:val="0070C0"/>
                  <w:lang w:val="en-US" w:eastAsia="zh-CN"/>
                </w:rPr>
                <w:t>Apple</w:t>
              </w:r>
            </w:ins>
          </w:p>
        </w:tc>
        <w:tc>
          <w:tcPr>
            <w:tcW w:w="8395" w:type="dxa"/>
          </w:tcPr>
          <w:p w14:paraId="7BB05982" w14:textId="1FEF6859" w:rsidR="00787BB2" w:rsidRDefault="00787BB2" w:rsidP="0038255A">
            <w:pPr>
              <w:spacing w:after="120"/>
              <w:rPr>
                <w:ins w:id="486" w:author="Qiming Li" w:date="2022-08-16T22:35:00Z"/>
                <w:rFonts w:eastAsiaTheme="minorEastAsia" w:hint="eastAsia"/>
                <w:color w:val="0070C0"/>
                <w:lang w:val="en-US" w:eastAsia="zh-CN"/>
              </w:rPr>
            </w:pPr>
            <w:ins w:id="487" w:author="Qiming Li" w:date="2022-08-16T22:35:00Z">
              <w:r>
                <w:rPr>
                  <w:rFonts w:eastAsiaTheme="minorEastAsia"/>
                  <w:color w:val="0070C0"/>
                  <w:lang w:val="en-US" w:eastAsia="zh-CN"/>
                </w:rPr>
                <w:t xml:space="preserve">Fine with option 1 in principle. Details can be discussed once procedure becomes stable </w:t>
              </w:r>
            </w:ins>
            <w:ins w:id="488" w:author="Qiming Li" w:date="2022-08-16T22:36:00Z">
              <w:r>
                <w:rPr>
                  <w:rFonts w:eastAsiaTheme="minorEastAsia"/>
                  <w:color w:val="0070C0"/>
                  <w:lang w:val="en-US" w:eastAsia="zh-CN"/>
                </w:rPr>
                <w:t xml:space="preserve">in </w:t>
              </w:r>
              <w:proofErr w:type="gramStart"/>
              <w:r w:rsidR="00BD2AAD">
                <w:rPr>
                  <w:rFonts w:eastAsiaTheme="minorEastAsia"/>
                  <w:color w:val="0070C0"/>
                  <w:lang w:val="en-US" w:eastAsia="zh-CN"/>
                </w:rPr>
                <w:t>other</w:t>
              </w:r>
              <w:proofErr w:type="gramEnd"/>
              <w:r w:rsidR="00BD2AAD">
                <w:rPr>
                  <w:rFonts w:eastAsiaTheme="minorEastAsia"/>
                  <w:color w:val="0070C0"/>
                  <w:lang w:val="en-US" w:eastAsia="zh-CN"/>
                </w:rPr>
                <w:t xml:space="preserve"> working group</w:t>
              </w:r>
              <w:r>
                <w:rPr>
                  <w:rFonts w:eastAsiaTheme="minorEastAsia"/>
                  <w:color w:val="0070C0"/>
                  <w:lang w:val="en-US" w:eastAsia="zh-CN"/>
                </w:rPr>
                <w:t>.</w:t>
              </w:r>
              <w:r w:rsidR="00BD2AAD">
                <w:rPr>
                  <w:rFonts w:eastAsiaTheme="minorEastAsia"/>
                  <w:color w:val="0070C0"/>
                  <w:lang w:val="en-US" w:eastAsia="zh-CN"/>
                </w:rPr>
                <w:t xml:space="preserve"> At current stage, RAN4 can focus on feasibility discussion, if requested by other working groups.</w:t>
              </w:r>
            </w:ins>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455F1B">
      <w:pPr>
        <w:pStyle w:val="Heading4"/>
        <w:rPr>
          <w:rFonts w:ascii="Times New Roman" w:hAnsi="Times New Roman"/>
          <w:b/>
          <w:sz w:val="20"/>
          <w:u w:val="single"/>
        </w:rPr>
      </w:pPr>
      <w:proofErr w:type="spellStart"/>
      <w:r w:rsidRPr="00455F1B">
        <w:rPr>
          <w:rFonts w:ascii="Times New Roman" w:hAnsi="Times New Roman"/>
          <w:b/>
          <w:sz w:val="20"/>
          <w:u w:val="single"/>
        </w:rPr>
        <w:t>Issue</w:t>
      </w:r>
      <w:proofErr w:type="spellEnd"/>
      <w:r w:rsidRPr="00455F1B">
        <w:rPr>
          <w:rFonts w:ascii="Times New Roman" w:hAnsi="Times New Roman"/>
          <w:b/>
          <w:sz w:val="20"/>
          <w:u w:val="single"/>
        </w:rPr>
        <w:t xml:space="preserve"> 3-1-2: L1/L2 inter-cell </w:t>
      </w:r>
      <w:proofErr w:type="spellStart"/>
      <w:r w:rsidRPr="00455F1B">
        <w:rPr>
          <w:rFonts w:ascii="Times New Roman" w:hAnsi="Times New Roman"/>
          <w:b/>
          <w:sz w:val="20"/>
          <w:u w:val="single"/>
        </w:rPr>
        <w:t>mobility</w:t>
      </w:r>
      <w:proofErr w:type="spellEnd"/>
      <w:r w:rsidRPr="00455F1B">
        <w:rPr>
          <w:rFonts w:ascii="Times New Roman" w:hAnsi="Times New Roman"/>
          <w:b/>
          <w:sz w:val="20"/>
          <w:u w:val="single"/>
        </w:rPr>
        <w:t xml:space="preserve"> </w:t>
      </w:r>
      <w:proofErr w:type="spellStart"/>
      <w:r w:rsidRPr="00455F1B">
        <w:rPr>
          <w:rFonts w:ascii="Times New Roman" w:hAnsi="Times New Roman"/>
          <w:b/>
          <w:sz w:val="20"/>
          <w:u w:val="single"/>
        </w:rPr>
        <w:t>interruption</w:t>
      </w:r>
      <w:proofErr w:type="spellEnd"/>
      <w:r w:rsidRPr="00455F1B">
        <w:rPr>
          <w:rFonts w:ascii="Times New Roman" w:hAnsi="Times New Roman"/>
          <w:b/>
          <w:sz w:val="20"/>
          <w:u w:val="single"/>
        </w:rPr>
        <w:t xml:space="preserve"> </w:t>
      </w:r>
      <w:proofErr w:type="spellStart"/>
      <w:r w:rsidRPr="00455F1B">
        <w:rPr>
          <w:rFonts w:ascii="Times New Roman" w:hAnsi="Times New Roman"/>
          <w:b/>
          <w:sz w:val="20"/>
          <w:u w:val="single"/>
        </w:rPr>
        <w:t>requirements</w:t>
      </w:r>
      <w:proofErr w:type="spellEnd"/>
    </w:p>
    <w:p w14:paraId="124C7AE5"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1B135300" w14:textId="46AF1D0B" w:rsidR="00455F1B" w:rsidRPr="00CF0948"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197B98">
        <w:rPr>
          <w:lang w:val="en-US"/>
        </w:rPr>
        <w:t>(</w:t>
      </w:r>
      <w:r w:rsidR="00197B98" w:rsidRPr="00197B98">
        <w:rPr>
          <w:bCs/>
          <w:lang w:val="en-US"/>
        </w:rPr>
        <w:t>CATT, Ericsson</w:t>
      </w:r>
      <w:r w:rsidR="00197B98" w:rsidRPr="00197B98">
        <w:rPr>
          <w:lang w:val="en-US"/>
        </w:rPr>
        <w:t>)</w:t>
      </w:r>
      <w:r w:rsidRPr="00197B98">
        <w:rPr>
          <w:rFonts w:eastAsia="SimSun"/>
          <w:szCs w:val="24"/>
          <w:lang w:eastAsia="zh-CN"/>
        </w:rPr>
        <w:t>:</w:t>
      </w:r>
      <w:r w:rsidRPr="00CF0948">
        <w:rPr>
          <w:rFonts w:eastAsia="SimSun"/>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441A937E" w14:textId="2C10C099" w:rsidR="00455F1B" w:rsidRPr="00825AA0" w:rsidRDefault="00825AA0" w:rsidP="00087CF0">
      <w:pPr>
        <w:pStyle w:val="ListParagraph"/>
        <w:numPr>
          <w:ilvl w:val="1"/>
          <w:numId w:val="1"/>
        </w:numPr>
        <w:overflowPunct/>
        <w:autoSpaceDE/>
        <w:autoSpaceDN/>
        <w:adjustRightInd/>
        <w:spacing w:after="120"/>
        <w:ind w:left="1440" w:firstLineChars="0"/>
        <w:textAlignment w:val="auto"/>
      </w:pPr>
      <w:r>
        <w:t xml:space="preserve">Moderator would like to check whether the interruption requirements here are </w:t>
      </w:r>
      <w:proofErr w:type="spellStart"/>
      <w:r>
        <w:t>T</w:t>
      </w:r>
      <w:r w:rsidRPr="00825AA0">
        <w:rPr>
          <w:vertAlign w:val="subscript"/>
        </w:rPr>
        <w:t>interrupt</w:t>
      </w:r>
      <w:proofErr w:type="spellEnd"/>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07397883" w:rsidR="009658A7" w:rsidRPr="003418CB" w:rsidRDefault="009658A7" w:rsidP="00201300">
            <w:pPr>
              <w:spacing w:after="120"/>
              <w:rPr>
                <w:rFonts w:eastAsiaTheme="minorEastAsia"/>
                <w:color w:val="0070C0"/>
                <w:lang w:val="en-US" w:eastAsia="zh-CN"/>
              </w:rPr>
            </w:pPr>
            <w:del w:id="489" w:author="Qiming Li" w:date="2022-08-16T22:36:00Z">
              <w:r w:rsidDel="00720F9F">
                <w:rPr>
                  <w:rFonts w:eastAsiaTheme="minorEastAsia" w:hint="eastAsia"/>
                  <w:color w:val="0070C0"/>
                  <w:lang w:val="en-US" w:eastAsia="zh-CN"/>
                </w:rPr>
                <w:delText>XXX</w:delText>
              </w:r>
            </w:del>
            <w:ins w:id="490" w:author="Qiming Li" w:date="2022-08-16T22:36:00Z">
              <w:r w:rsidR="00720F9F">
                <w:rPr>
                  <w:rFonts w:eastAsiaTheme="minorEastAsia"/>
                  <w:color w:val="0070C0"/>
                  <w:lang w:val="en-US" w:eastAsia="zh-CN"/>
                </w:rPr>
                <w:t>Apple</w:t>
              </w:r>
            </w:ins>
          </w:p>
        </w:tc>
        <w:tc>
          <w:tcPr>
            <w:tcW w:w="8395" w:type="dxa"/>
          </w:tcPr>
          <w:p w14:paraId="2F4B6E0D" w14:textId="2FA6E300" w:rsidR="009658A7" w:rsidRPr="003418CB" w:rsidRDefault="00720F9F" w:rsidP="00201300">
            <w:pPr>
              <w:spacing w:after="120"/>
              <w:rPr>
                <w:rFonts w:eastAsiaTheme="minorEastAsia"/>
                <w:color w:val="0070C0"/>
                <w:lang w:val="en-US" w:eastAsia="zh-CN"/>
              </w:rPr>
            </w:pPr>
            <w:ins w:id="491" w:author="Qiming Li" w:date="2022-08-16T22:36:00Z">
              <w:r>
                <w:rPr>
                  <w:rFonts w:eastAsiaTheme="minorEastAsia"/>
                  <w:color w:val="0070C0"/>
                  <w:lang w:val="en-US" w:eastAsia="zh-CN"/>
                </w:rPr>
                <w:t xml:space="preserve">Agree with </w:t>
              </w:r>
            </w:ins>
            <w:ins w:id="492" w:author="Qiming Li" w:date="2022-08-16T22:37:00Z">
              <w:r>
                <w:rPr>
                  <w:rFonts w:eastAsiaTheme="minorEastAsia"/>
                  <w:color w:val="0070C0"/>
                  <w:lang w:val="en-US" w:eastAsia="zh-CN"/>
                </w:rPr>
                <w:t>moderator that this can be covered by issue 3-1-1.</w:t>
              </w:r>
            </w:ins>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455F1B">
      <w:pPr>
        <w:pStyle w:val="Heading4"/>
        <w:rPr>
          <w:rFonts w:ascii="Times New Roman" w:hAnsi="Times New Roman"/>
          <w:b/>
          <w:sz w:val="20"/>
          <w:u w:val="single"/>
        </w:rPr>
      </w:pPr>
      <w:proofErr w:type="spellStart"/>
      <w:r w:rsidRPr="00455F1B">
        <w:rPr>
          <w:rFonts w:ascii="Times New Roman" w:hAnsi="Times New Roman"/>
          <w:b/>
          <w:sz w:val="20"/>
          <w:u w:val="single"/>
        </w:rPr>
        <w:t>Is</w:t>
      </w:r>
      <w:r w:rsidR="009651E4">
        <w:rPr>
          <w:rFonts w:ascii="Times New Roman" w:hAnsi="Times New Roman"/>
          <w:b/>
          <w:sz w:val="20"/>
          <w:u w:val="single"/>
        </w:rPr>
        <w:t>sue</w:t>
      </w:r>
      <w:proofErr w:type="spellEnd"/>
      <w:r w:rsidR="009651E4">
        <w:rPr>
          <w:rFonts w:ascii="Times New Roman" w:hAnsi="Times New Roman"/>
          <w:b/>
          <w:sz w:val="20"/>
          <w:u w:val="single"/>
        </w:rPr>
        <w:t xml:space="preserve"> 3-1-3: </w:t>
      </w:r>
      <w:r w:rsidR="009651E4">
        <w:rPr>
          <w:rFonts w:ascii="Times New Roman" w:hAnsi="Times New Roman"/>
          <w:b/>
          <w:sz w:val="20"/>
          <w:u w:val="single"/>
        </w:rPr>
        <w:tab/>
        <w:t xml:space="preserve">L1-RSRP </w:t>
      </w:r>
      <w:proofErr w:type="spellStart"/>
      <w:r w:rsidR="009651E4">
        <w:rPr>
          <w:rFonts w:ascii="Times New Roman" w:hAnsi="Times New Roman"/>
          <w:b/>
          <w:sz w:val="20"/>
          <w:u w:val="single"/>
        </w:rPr>
        <w:t>measurement</w:t>
      </w:r>
      <w:proofErr w:type="spellEnd"/>
      <w:r w:rsidRPr="00455F1B">
        <w:rPr>
          <w:rFonts w:ascii="Times New Roman" w:hAnsi="Times New Roman"/>
          <w:b/>
          <w:sz w:val="20"/>
          <w:u w:val="single"/>
        </w:rPr>
        <w:t xml:space="preserve"> </w:t>
      </w:r>
      <w:proofErr w:type="spellStart"/>
      <w:r w:rsidRPr="00455F1B">
        <w:rPr>
          <w:rFonts w:ascii="Times New Roman" w:hAnsi="Times New Roman"/>
          <w:b/>
          <w:sz w:val="20"/>
          <w:u w:val="single"/>
        </w:rPr>
        <w:t>delay</w:t>
      </w:r>
      <w:proofErr w:type="spellEnd"/>
      <w:r w:rsidRPr="00455F1B">
        <w:rPr>
          <w:rFonts w:ascii="Times New Roman" w:hAnsi="Times New Roman"/>
          <w:b/>
          <w:sz w:val="20"/>
          <w:u w:val="single"/>
        </w:rPr>
        <w:t xml:space="preserve"> </w:t>
      </w:r>
      <w:proofErr w:type="spellStart"/>
      <w:r w:rsidRPr="00455F1B">
        <w:rPr>
          <w:rFonts w:ascii="Times New Roman" w:hAnsi="Times New Roman"/>
          <w:b/>
          <w:sz w:val="20"/>
          <w:u w:val="single"/>
        </w:rPr>
        <w:t>requirements</w:t>
      </w:r>
      <w:proofErr w:type="spellEnd"/>
      <w:r w:rsidRPr="00455F1B">
        <w:rPr>
          <w:rFonts w:ascii="Times New Roman" w:hAnsi="Times New Roman"/>
          <w:b/>
          <w:sz w:val="20"/>
          <w:u w:val="single"/>
        </w:rPr>
        <w:t xml:space="preserve"> </w:t>
      </w:r>
    </w:p>
    <w:p w14:paraId="42FFA774"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64C7D512" w14:textId="79ABD5F7" w:rsidR="00455F1B" w:rsidRPr="00D75F2C"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SimSun"/>
          <w:szCs w:val="24"/>
          <w:lang w:eastAsia="zh-CN"/>
        </w:rPr>
        <w:t xml:space="preserve">: </w:t>
      </w:r>
      <w:r w:rsidRPr="00D75F2C">
        <w:rPr>
          <w:rFonts w:eastAsia="SimSun"/>
          <w:szCs w:val="24"/>
          <w:lang w:eastAsia="zh-CN"/>
        </w:rPr>
        <w:t xml:space="preserve">Specify L1-RSRP measurement </w:t>
      </w:r>
      <w:r w:rsidR="009651E4">
        <w:rPr>
          <w:rFonts w:eastAsia="SimSun"/>
          <w:szCs w:val="24"/>
          <w:lang w:eastAsia="zh-CN"/>
        </w:rPr>
        <w:t>delay requirements</w:t>
      </w:r>
    </w:p>
    <w:p w14:paraId="6145FBC3" w14:textId="000553C5" w:rsidR="00455F1B" w:rsidRDefault="00455F1B"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9651E4">
        <w:rPr>
          <w:rFonts w:eastAsia="SimSun" w:hint="eastAsia"/>
          <w:szCs w:val="24"/>
          <w:lang w:eastAsia="zh-CN"/>
        </w:rPr>
        <w:t>O</w:t>
      </w:r>
      <w:r w:rsidRPr="009651E4">
        <w:rPr>
          <w:rFonts w:eastAsia="SimSun"/>
          <w:szCs w:val="24"/>
          <w:lang w:eastAsia="zh-CN"/>
        </w:rPr>
        <w:t xml:space="preserve">ption </w:t>
      </w:r>
      <w:r w:rsidR="009651E4">
        <w:rPr>
          <w:rFonts w:eastAsia="SimSun"/>
          <w:szCs w:val="24"/>
          <w:lang w:eastAsia="zh-CN"/>
        </w:rPr>
        <w:t>1a (HW)</w:t>
      </w:r>
      <w:r w:rsidRPr="009651E4">
        <w:rPr>
          <w:rFonts w:eastAsia="SimSun"/>
          <w:szCs w:val="24"/>
          <w:lang w:eastAsia="zh-CN"/>
        </w:rPr>
        <w:t xml:space="preserve">: </w:t>
      </w:r>
      <w:r w:rsidR="00197B98" w:rsidRPr="009651E4">
        <w:rPr>
          <w:rFonts w:eastAsia="SimSun"/>
          <w:szCs w:val="24"/>
          <w:lang w:eastAsia="zh-CN"/>
        </w:rPr>
        <w:t xml:space="preserve">If more than 1 non-serving cell are supported to perform L1/L2 mobility, the R17 scaling factor between serving cell L1 measurement and non-serving cells, i.e., </w:t>
      </w:r>
      <w:proofErr w:type="spellStart"/>
      <w:r w:rsidR="00197B98" w:rsidRPr="009651E4">
        <w:rPr>
          <w:rFonts w:eastAsia="SimSun"/>
          <w:szCs w:val="24"/>
          <w:lang w:eastAsia="zh-CN"/>
        </w:rPr>
        <w:t>Psc</w:t>
      </w:r>
      <w:proofErr w:type="spellEnd"/>
      <w:r w:rsidR="00197B98" w:rsidRPr="009651E4">
        <w:rPr>
          <w:rFonts w:eastAsia="SimSun"/>
          <w:szCs w:val="24"/>
          <w:lang w:eastAsia="zh-CN"/>
        </w:rPr>
        <w:t xml:space="preserve"> and PCDP, needs update correspondingly.</w:t>
      </w:r>
    </w:p>
    <w:p w14:paraId="7196D10A" w14:textId="61AB02F7" w:rsidR="00792EF4" w:rsidRDefault="00792EF4"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9651E4">
        <w:rPr>
          <w:rFonts w:eastAsia="SimSun" w:hint="eastAsia"/>
          <w:szCs w:val="24"/>
          <w:lang w:eastAsia="zh-CN"/>
        </w:rPr>
        <w:t>O</w:t>
      </w:r>
      <w:r w:rsidRPr="009651E4">
        <w:rPr>
          <w:rFonts w:eastAsia="SimSun"/>
          <w:szCs w:val="24"/>
          <w:lang w:eastAsia="zh-CN"/>
        </w:rPr>
        <w:t xml:space="preserve">ption </w:t>
      </w:r>
      <w:r>
        <w:rPr>
          <w:rFonts w:eastAsia="SimSun"/>
          <w:szCs w:val="24"/>
          <w:lang w:eastAsia="zh-CN"/>
        </w:rPr>
        <w:t>1b (Ericsson)</w:t>
      </w:r>
      <w:r w:rsidRPr="009651E4">
        <w:rPr>
          <w:rFonts w:eastAsia="SimSun"/>
          <w:szCs w:val="24"/>
          <w:lang w:eastAsia="zh-CN"/>
        </w:rPr>
        <w:t xml:space="preserve">: </w:t>
      </w:r>
      <w:r>
        <w:rPr>
          <w:rFonts w:eastAsia="SimSun"/>
          <w:szCs w:val="24"/>
          <w:lang w:eastAsia="zh-CN"/>
        </w:rPr>
        <w:t>S</w:t>
      </w:r>
      <w:r w:rsidRPr="00792EF4">
        <w:rPr>
          <w:rFonts w:eastAsia="SimSun"/>
          <w:szCs w:val="24"/>
          <w:lang w:eastAsia="zh-CN"/>
        </w:rPr>
        <w:t>tudy L1-RSRP measurement on L1/L2 mobility candidate cells impact to L3 mobility measurements.</w:t>
      </w:r>
    </w:p>
    <w:p w14:paraId="676B4A2A" w14:textId="5026B58F" w:rsidR="009651E4" w:rsidRPr="00D75F2C" w:rsidRDefault="009651E4"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r w:rsidRPr="009651E4">
        <w:rPr>
          <w:rFonts w:eastAsia="SimSun"/>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0B2AF60B" w14:textId="5399BF98" w:rsidR="00455F1B" w:rsidRPr="00D75F2C" w:rsidRDefault="009651E4"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r w:rsidR="009658A7">
        <w:rPr>
          <w:rFonts w:eastAsia="SimSun"/>
          <w:szCs w:val="24"/>
          <w:lang w:eastAsia="zh-CN"/>
        </w:rPr>
        <w:t>.</w:t>
      </w:r>
    </w:p>
    <w:p w14:paraId="0A2DCD6E" w14:textId="77777777" w:rsidR="00455F1B" w:rsidRDefault="00455F1B" w:rsidP="00455F1B">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493" w:author="Ada Wang (王苗)" w:date="2022-08-14T23:22:00Z">
              <w:r w:rsidDel="0038255A">
                <w:rPr>
                  <w:rFonts w:eastAsiaTheme="minorEastAsia" w:hint="eastAsia"/>
                  <w:color w:val="0070C0"/>
                  <w:lang w:val="en-US" w:eastAsia="zh-CN"/>
                </w:rPr>
                <w:delText>XXX</w:delText>
              </w:r>
            </w:del>
            <w:ins w:id="494"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495" w:author="Ada Wang (王苗)" w:date="2022-08-14T23:22:00Z">
              <w:r>
                <w:rPr>
                  <w:rFonts w:eastAsiaTheme="minorEastAsia"/>
                  <w:color w:val="0070C0"/>
                  <w:lang w:val="en-US" w:eastAsia="zh-CN"/>
                </w:rPr>
                <w:t xml:space="preserve">This </w:t>
              </w:r>
            </w:ins>
            <w:ins w:id="496" w:author="Ada Wang (王苗)" w:date="2022-08-14T23:23:00Z">
              <w:r>
                <w:rPr>
                  <w:rFonts w:eastAsiaTheme="minorEastAsia"/>
                  <w:color w:val="0070C0"/>
                  <w:lang w:val="en-US" w:eastAsia="zh-CN"/>
                </w:rPr>
                <w:t xml:space="preserve">issue is highly pending </w:t>
              </w:r>
            </w:ins>
            <w:ins w:id="497" w:author="Ada Wang (王苗)" w:date="2022-08-14T23:28:00Z">
              <w:r>
                <w:rPr>
                  <w:rFonts w:eastAsiaTheme="minorEastAsia"/>
                  <w:color w:val="0070C0"/>
                  <w:lang w:val="en-US" w:eastAsia="zh-CN"/>
                </w:rPr>
                <w:t xml:space="preserve">on </w:t>
              </w:r>
            </w:ins>
            <w:ins w:id="498" w:author="Ada Wang (王苗)" w:date="2022-08-14T23:23:00Z">
              <w:r>
                <w:rPr>
                  <w:rFonts w:eastAsiaTheme="minorEastAsia"/>
                  <w:color w:val="0070C0"/>
                  <w:lang w:val="en-US" w:eastAsia="zh-CN"/>
                </w:rPr>
                <w:t>the outcome of issue 3-2-3/3-2-</w:t>
              </w:r>
            </w:ins>
            <w:ins w:id="499" w:author="Ada Wang (王苗)" w:date="2022-08-14T23:25:00Z">
              <w:r>
                <w:rPr>
                  <w:rFonts w:eastAsiaTheme="minorEastAsia"/>
                  <w:color w:val="0070C0"/>
                  <w:lang w:val="en-US" w:eastAsia="zh-CN"/>
                </w:rPr>
                <w:t>4</w:t>
              </w:r>
            </w:ins>
            <w:ins w:id="500" w:author="Ada Wang (王苗)" w:date="2022-08-14T23:24:00Z">
              <w:r>
                <w:rPr>
                  <w:rFonts w:eastAsiaTheme="minorEastAsia"/>
                  <w:color w:val="0070C0"/>
                  <w:lang w:val="en-US" w:eastAsia="zh-CN"/>
                </w:rPr>
                <w:t xml:space="preserve">/3-2-5/3-2-6. We suggest </w:t>
              </w:r>
              <w:proofErr w:type="gramStart"/>
              <w:r>
                <w:rPr>
                  <w:rFonts w:eastAsiaTheme="minorEastAsia"/>
                  <w:color w:val="0070C0"/>
                  <w:lang w:val="en-US" w:eastAsia="zh-CN"/>
                </w:rPr>
                <w:t xml:space="preserve">to </w:t>
              </w:r>
            </w:ins>
            <w:ins w:id="501" w:author="Ada Wang (王苗)" w:date="2022-08-14T23:26:00Z">
              <w:r>
                <w:rPr>
                  <w:rFonts w:eastAsiaTheme="minorEastAsia"/>
                  <w:color w:val="0070C0"/>
                  <w:lang w:val="en-US" w:eastAsia="zh-CN"/>
                </w:rPr>
                <w:t>discuss</w:t>
              </w:r>
            </w:ins>
            <w:proofErr w:type="gramEnd"/>
            <w:ins w:id="502" w:author="Ada Wang (王苗)" w:date="2022-08-14T23:24:00Z">
              <w:r>
                <w:rPr>
                  <w:rFonts w:eastAsiaTheme="minorEastAsia"/>
                  <w:color w:val="0070C0"/>
                  <w:lang w:val="en-US" w:eastAsia="zh-CN"/>
                </w:rPr>
                <w:t xml:space="preserve"> this issue aft</w:t>
              </w:r>
            </w:ins>
            <w:ins w:id="503" w:author="Ada Wang (王苗)" w:date="2022-08-14T23:25:00Z">
              <w:r>
                <w:rPr>
                  <w:rFonts w:eastAsiaTheme="minorEastAsia"/>
                  <w:color w:val="0070C0"/>
                  <w:lang w:val="en-US" w:eastAsia="zh-CN"/>
                </w:rPr>
                <w:t>er RAN4 has agreement on issue 3-2-3/3-2-4/3-2-5/3-2-6.</w:t>
              </w:r>
            </w:ins>
          </w:p>
        </w:tc>
      </w:tr>
      <w:tr w:rsidR="00EE1CC6" w14:paraId="4699B8CA" w14:textId="77777777" w:rsidTr="00201300">
        <w:trPr>
          <w:ins w:id="504" w:author="Qiming Li" w:date="2022-08-16T22:38:00Z"/>
        </w:trPr>
        <w:tc>
          <w:tcPr>
            <w:tcW w:w="1236" w:type="dxa"/>
          </w:tcPr>
          <w:p w14:paraId="0C0DDE75" w14:textId="22D78E64" w:rsidR="00EE1CC6" w:rsidDel="0038255A" w:rsidRDefault="00EE1CC6" w:rsidP="00201300">
            <w:pPr>
              <w:spacing w:after="120"/>
              <w:rPr>
                <w:ins w:id="505" w:author="Qiming Li" w:date="2022-08-16T22:38:00Z"/>
                <w:rFonts w:eastAsiaTheme="minorEastAsia" w:hint="eastAsia"/>
                <w:color w:val="0070C0"/>
                <w:lang w:val="en-US" w:eastAsia="zh-CN"/>
              </w:rPr>
            </w:pPr>
            <w:ins w:id="506" w:author="Qiming Li" w:date="2022-08-16T22:38:00Z">
              <w:r>
                <w:rPr>
                  <w:rFonts w:eastAsiaTheme="minorEastAsia"/>
                  <w:color w:val="0070C0"/>
                  <w:lang w:val="en-US" w:eastAsia="zh-CN"/>
                </w:rPr>
                <w:t>Apple</w:t>
              </w:r>
            </w:ins>
          </w:p>
        </w:tc>
        <w:tc>
          <w:tcPr>
            <w:tcW w:w="8395" w:type="dxa"/>
          </w:tcPr>
          <w:p w14:paraId="0B1BDA7E" w14:textId="47C9E33D" w:rsidR="00EE1CC6" w:rsidRDefault="00EE1CC6" w:rsidP="0038255A">
            <w:pPr>
              <w:spacing w:after="120"/>
              <w:rPr>
                <w:ins w:id="507" w:author="Qiming Li" w:date="2022-08-16T22:38:00Z"/>
                <w:rFonts w:eastAsiaTheme="minorEastAsia"/>
                <w:color w:val="0070C0"/>
                <w:lang w:val="en-US" w:eastAsia="zh-CN"/>
              </w:rPr>
            </w:pPr>
            <w:ins w:id="508" w:author="Qiming Li" w:date="2022-08-16T22:39: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agree with most options that some update/further discussion is needed on top of existing RAN4 requirements. however, </w:t>
              </w:r>
            </w:ins>
            <w:ins w:id="509" w:author="Qiming Li" w:date="2022-08-16T22:40:00Z">
              <w:r>
                <w:rPr>
                  <w:rFonts w:eastAsiaTheme="minorEastAsia"/>
                  <w:color w:val="0070C0"/>
                  <w:lang w:val="en-US" w:eastAsia="zh-CN"/>
                </w:rPr>
                <w:t>it might be too early to draw any conclusion since the procedure and supported scenario is unclear now.</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455F1B">
      <w:pPr>
        <w:pStyle w:val="Heading4"/>
        <w:rPr>
          <w:rFonts w:ascii="Times New Roman" w:hAnsi="Times New Roman"/>
          <w:b/>
          <w:sz w:val="20"/>
          <w:u w:val="single"/>
        </w:rPr>
      </w:pPr>
      <w:proofErr w:type="spellStart"/>
      <w:r w:rsidRPr="00455F1B">
        <w:rPr>
          <w:rFonts w:ascii="Times New Roman" w:hAnsi="Times New Roman"/>
          <w:b/>
          <w:sz w:val="20"/>
          <w:u w:val="single"/>
        </w:rPr>
        <w:t>Issue</w:t>
      </w:r>
      <w:proofErr w:type="spellEnd"/>
      <w:r w:rsidRPr="00455F1B">
        <w:rPr>
          <w:rFonts w:ascii="Times New Roman" w:hAnsi="Times New Roman"/>
          <w:b/>
          <w:sz w:val="20"/>
          <w:u w:val="single"/>
        </w:rPr>
        <w:t xml:space="preserve"> 3-1-</w:t>
      </w:r>
      <w:r w:rsidR="00792EF4">
        <w:rPr>
          <w:rFonts w:ascii="Times New Roman" w:hAnsi="Times New Roman"/>
          <w:b/>
          <w:sz w:val="20"/>
          <w:u w:val="single"/>
        </w:rPr>
        <w:t>4</w:t>
      </w:r>
      <w:r w:rsidRPr="00455F1B">
        <w:rPr>
          <w:rFonts w:ascii="Times New Roman" w:hAnsi="Times New Roman"/>
          <w:b/>
          <w:sz w:val="20"/>
          <w:u w:val="single"/>
        </w:rPr>
        <w:t xml:space="preserve">: </w:t>
      </w:r>
      <w:r w:rsidRPr="00455F1B">
        <w:rPr>
          <w:rFonts w:ascii="Times New Roman" w:hAnsi="Times New Roman"/>
          <w:b/>
          <w:sz w:val="20"/>
          <w:u w:val="single"/>
        </w:rPr>
        <w:tab/>
        <w:t xml:space="preserve">Timing </w:t>
      </w:r>
      <w:r w:rsidR="00D7042F">
        <w:rPr>
          <w:rFonts w:ascii="Times New Roman" w:hAnsi="Times New Roman"/>
          <w:b/>
          <w:sz w:val="20"/>
          <w:u w:val="single"/>
        </w:rPr>
        <w:t xml:space="preserve">management </w:t>
      </w:r>
      <w:proofErr w:type="spellStart"/>
      <w:r w:rsidRPr="00455F1B">
        <w:rPr>
          <w:rFonts w:ascii="Times New Roman" w:hAnsi="Times New Roman"/>
          <w:b/>
          <w:sz w:val="20"/>
          <w:u w:val="single"/>
        </w:rPr>
        <w:t>requirements</w:t>
      </w:r>
      <w:proofErr w:type="spellEnd"/>
      <w:r w:rsidRPr="00455F1B">
        <w:rPr>
          <w:rFonts w:ascii="Times New Roman" w:hAnsi="Times New Roman"/>
          <w:b/>
          <w:sz w:val="20"/>
          <w:u w:val="single"/>
        </w:rPr>
        <w:t xml:space="preserve"> </w:t>
      </w:r>
    </w:p>
    <w:p w14:paraId="6B7B245F"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2D345EB5" w14:textId="36979951" w:rsidR="00D7042F"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sidR="00792EF4">
        <w:rPr>
          <w:rFonts w:eastAsia="SimSun"/>
          <w:szCs w:val="24"/>
          <w:lang w:eastAsia="zh-CN"/>
        </w:rPr>
        <w:t xml:space="preserve"> (CATT)</w:t>
      </w:r>
      <w:r w:rsidRPr="00D75F2C">
        <w:rPr>
          <w:rFonts w:eastAsia="SimSun"/>
          <w:szCs w:val="24"/>
          <w:lang w:eastAsia="zh-CN"/>
        </w:rPr>
        <w:t xml:space="preserve">: Specify </w:t>
      </w:r>
      <w:r>
        <w:rPr>
          <w:rFonts w:eastAsia="SimSun"/>
          <w:szCs w:val="24"/>
          <w:lang w:eastAsia="zh-CN"/>
        </w:rPr>
        <w:t>t</w:t>
      </w:r>
      <w:r w:rsidRPr="00D75F2C">
        <w:rPr>
          <w:rFonts w:eastAsia="SimSun"/>
          <w:szCs w:val="24"/>
          <w:lang w:eastAsia="zh-CN"/>
        </w:rPr>
        <w:t>iming management requirements</w:t>
      </w:r>
    </w:p>
    <w:p w14:paraId="70E19AE1" w14:textId="643E9650" w:rsidR="00D7042F" w:rsidRPr="00D7042F" w:rsidRDefault="00D7042F"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042F">
        <w:rPr>
          <w:rFonts w:eastAsia="SimSun"/>
          <w:szCs w:val="24"/>
          <w:lang w:eastAsia="zh-CN"/>
        </w:rPr>
        <w:t xml:space="preserve">For timing management requirements, the source cell TA part can be reused. For </w:t>
      </w:r>
      <w:proofErr w:type="spellStart"/>
      <w:r w:rsidRPr="00D7042F">
        <w:rPr>
          <w:rFonts w:eastAsia="SimSun"/>
          <w:szCs w:val="24"/>
          <w:lang w:eastAsia="zh-CN"/>
        </w:rPr>
        <w:t>neighbor</w:t>
      </w:r>
      <w:proofErr w:type="spellEnd"/>
      <w:r w:rsidRPr="00D7042F">
        <w:rPr>
          <w:rFonts w:eastAsia="SimSun"/>
          <w:szCs w:val="24"/>
          <w:lang w:eastAsia="zh-CN"/>
        </w:rPr>
        <w:t xml:space="preserve"> cell, the other part can be discussed for adjustment after conclusion of the TA mechanism</w:t>
      </w:r>
      <w:r w:rsidR="006D51CE">
        <w:rPr>
          <w:rFonts w:eastAsia="SimSun"/>
          <w:szCs w:val="24"/>
          <w:lang w:eastAsia="zh-CN"/>
        </w:rPr>
        <w:t>.</w:t>
      </w:r>
    </w:p>
    <w:p w14:paraId="6BF93064"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7987FD3C" w14:textId="01A20E8F" w:rsidR="00792EF4" w:rsidRPr="006D51CE" w:rsidRDefault="00455F1B" w:rsidP="00087CF0">
      <w:pPr>
        <w:pStyle w:val="ListParagraph"/>
        <w:numPr>
          <w:ilvl w:val="1"/>
          <w:numId w:val="1"/>
        </w:numPr>
        <w:overflowPunct/>
        <w:autoSpaceDE/>
        <w:autoSpaceDN/>
        <w:adjustRightInd/>
        <w:spacing w:after="120"/>
        <w:ind w:left="1440" w:firstLineChars="0"/>
        <w:textAlignment w:val="auto"/>
        <w:rPr>
          <w:szCs w:val="24"/>
          <w:lang w:eastAsia="zh-CN"/>
        </w:rPr>
      </w:pPr>
      <w:r w:rsidRPr="006D51CE">
        <w:rPr>
          <w:rFonts w:eastAsia="SimSun"/>
          <w:szCs w:val="24"/>
          <w:lang w:eastAsia="zh-CN"/>
        </w:rPr>
        <w:t>Need more discussion</w:t>
      </w:r>
      <w:r w:rsidR="00792EF4" w:rsidRPr="006D51CE">
        <w:rPr>
          <w:rFonts w:eastAsia="SimSun"/>
          <w:szCs w:val="24"/>
          <w:lang w:eastAsia="zh-CN"/>
        </w:rPr>
        <w:t xml:space="preserve">. </w:t>
      </w:r>
    </w:p>
    <w:p w14:paraId="41152BD0" w14:textId="77777777" w:rsidR="006D51CE" w:rsidRPr="006D51CE" w:rsidRDefault="006D51CE" w:rsidP="0038255A">
      <w:pPr>
        <w:pStyle w:val="ListParagraph"/>
        <w:overflowPunct/>
        <w:autoSpaceDE/>
        <w:autoSpaceDN/>
        <w:adjustRightInd/>
        <w:spacing w:after="120"/>
        <w:ind w:left="1440" w:firstLineChars="0" w:firstLine="0"/>
        <w:textAlignment w:val="auto"/>
        <w:rPr>
          <w:szCs w:val="24"/>
          <w:lang w:eastAsia="zh-CN"/>
        </w:rPr>
      </w:pPr>
    </w:p>
    <w:tbl>
      <w:tblPr>
        <w:tblStyle w:val="TableGrid"/>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510" w:author="Ada Wang (王苗)" w:date="2022-08-14T23:26:00Z">
              <w:r w:rsidDel="0038255A">
                <w:rPr>
                  <w:rFonts w:eastAsiaTheme="minorEastAsia" w:hint="eastAsia"/>
                  <w:color w:val="0070C0"/>
                  <w:lang w:val="en-US" w:eastAsia="zh-CN"/>
                </w:rPr>
                <w:delText>XXX</w:delText>
              </w:r>
            </w:del>
            <w:ins w:id="511"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512" w:author="Ada Wang (王苗)" w:date="2022-08-14T23:29:00Z">
              <w:r>
                <w:rPr>
                  <w:rFonts w:eastAsiaTheme="minorEastAsia"/>
                  <w:color w:val="0070C0"/>
                  <w:lang w:val="en-US" w:eastAsia="zh-CN"/>
                </w:rPr>
                <w:t>As t</w:t>
              </w:r>
            </w:ins>
            <w:ins w:id="513" w:author="Ada Wang (王苗)" w:date="2022-08-14T23:28:00Z">
              <w:r>
                <w:rPr>
                  <w:rFonts w:eastAsiaTheme="minorEastAsia"/>
                  <w:color w:val="0070C0"/>
                  <w:lang w:val="en-US" w:eastAsia="zh-CN"/>
                </w:rPr>
                <w:t xml:space="preserve">his issue is </w:t>
              </w:r>
            </w:ins>
            <w:ins w:id="514" w:author="Ada Wang (王苗)" w:date="2022-08-14T23:27:00Z">
              <w:r>
                <w:t>highly depend</w:t>
              </w:r>
            </w:ins>
            <w:ins w:id="515" w:author="Ada Wang (王苗)" w:date="2022-08-14T23:28:00Z">
              <w:r>
                <w:t>ing</w:t>
              </w:r>
            </w:ins>
            <w:ins w:id="516" w:author="Ada Wang (王苗)" w:date="2022-08-14T23:27:00Z">
              <w:r>
                <w:t xml:space="preserve"> on the design in RAN</w:t>
              </w:r>
            </w:ins>
            <w:ins w:id="517" w:author="Ada Wang (王苗)" w:date="2022-08-14T23:28:00Z">
              <w:r>
                <w:t>1/</w:t>
              </w:r>
            </w:ins>
            <w:ins w:id="518" w:author="Ada Wang (王苗)" w:date="2022-08-14T23:27:00Z">
              <w:r>
                <w:t xml:space="preserve">2, we can </w:t>
              </w:r>
            </w:ins>
            <w:ins w:id="519" w:author="Ada Wang (王苗)" w:date="2022-08-14T23:28:00Z">
              <w:r>
                <w:t>wait for</w:t>
              </w:r>
            </w:ins>
            <w:ins w:id="520" w:author="Ada Wang (王苗)" w:date="2022-08-14T23:27:00Z">
              <w:r>
                <w:t xml:space="preserve"> </w:t>
              </w:r>
              <w:r w:rsidRPr="00AE149C">
                <w:rPr>
                  <w:rFonts w:eastAsia="SimSun"/>
                  <w:szCs w:val="24"/>
                  <w:lang w:eastAsia="zh-CN"/>
                </w:rPr>
                <w:t>RAN</w:t>
              </w:r>
            </w:ins>
            <w:ins w:id="521" w:author="Ada Wang (王苗)" w:date="2022-08-14T23:28:00Z">
              <w:r>
                <w:rPr>
                  <w:rFonts w:eastAsia="SimSun"/>
                  <w:szCs w:val="24"/>
                  <w:lang w:eastAsia="zh-CN"/>
                </w:rPr>
                <w:t>1/</w:t>
              </w:r>
            </w:ins>
            <w:ins w:id="522" w:author="Ada Wang (王苗)" w:date="2022-08-14T23:27:00Z">
              <w:r w:rsidRPr="00AE149C">
                <w:rPr>
                  <w:rFonts w:eastAsia="SimSun"/>
                  <w:szCs w:val="24"/>
                  <w:lang w:eastAsia="zh-CN"/>
                </w:rPr>
                <w:t xml:space="preserve">2 </w:t>
              </w:r>
            </w:ins>
            <w:ins w:id="523" w:author="Ada Wang (王苗)" w:date="2022-08-14T23:28:00Z">
              <w:r>
                <w:rPr>
                  <w:rFonts w:eastAsia="SimSun"/>
                  <w:szCs w:val="24"/>
                  <w:lang w:eastAsia="zh-CN"/>
                </w:rPr>
                <w:t>input</w:t>
              </w:r>
            </w:ins>
            <w:ins w:id="524" w:author="Ada Wang (王苗)" w:date="2022-08-14T23:27:00Z">
              <w:r>
                <w:rPr>
                  <w:rFonts w:eastAsia="SimSun"/>
                  <w:szCs w:val="24"/>
                  <w:lang w:eastAsia="zh-CN"/>
                </w:rPr>
                <w:t>.</w:t>
              </w:r>
            </w:ins>
          </w:p>
        </w:tc>
      </w:tr>
      <w:tr w:rsidR="00960F71" w14:paraId="79921058" w14:textId="77777777" w:rsidTr="00201300">
        <w:trPr>
          <w:ins w:id="525" w:author="Qiming Li" w:date="2022-08-16T22:40:00Z"/>
        </w:trPr>
        <w:tc>
          <w:tcPr>
            <w:tcW w:w="1236" w:type="dxa"/>
          </w:tcPr>
          <w:p w14:paraId="1D48E358" w14:textId="655E7101" w:rsidR="00960F71" w:rsidDel="0038255A" w:rsidRDefault="00960F71" w:rsidP="00201300">
            <w:pPr>
              <w:spacing w:after="120"/>
              <w:rPr>
                <w:ins w:id="526" w:author="Qiming Li" w:date="2022-08-16T22:40:00Z"/>
                <w:rFonts w:eastAsiaTheme="minorEastAsia" w:hint="eastAsia"/>
                <w:color w:val="0070C0"/>
                <w:lang w:val="en-US" w:eastAsia="zh-CN"/>
              </w:rPr>
            </w:pPr>
            <w:ins w:id="527" w:author="Qiming Li" w:date="2022-08-16T22:40:00Z">
              <w:r>
                <w:rPr>
                  <w:rFonts w:eastAsiaTheme="minorEastAsia"/>
                  <w:color w:val="0070C0"/>
                  <w:lang w:val="en-US" w:eastAsia="zh-CN"/>
                </w:rPr>
                <w:t>Apple</w:t>
              </w:r>
            </w:ins>
          </w:p>
        </w:tc>
        <w:tc>
          <w:tcPr>
            <w:tcW w:w="8395" w:type="dxa"/>
          </w:tcPr>
          <w:p w14:paraId="1046720D" w14:textId="71F4A5F7" w:rsidR="00960F71" w:rsidRDefault="00960F71" w:rsidP="0038255A">
            <w:pPr>
              <w:spacing w:after="120"/>
              <w:rPr>
                <w:ins w:id="528" w:author="Qiming Li" w:date="2022-08-16T22:40:00Z"/>
                <w:rFonts w:eastAsiaTheme="minorEastAsia"/>
                <w:color w:val="0070C0"/>
                <w:lang w:val="en-US" w:eastAsia="zh-CN"/>
              </w:rPr>
            </w:pPr>
            <w:ins w:id="529" w:author="Qiming Li" w:date="2022-08-16T22:40:00Z">
              <w:r>
                <w:rPr>
                  <w:rFonts w:eastAsiaTheme="minorEastAsia"/>
                  <w:color w:val="0070C0"/>
                  <w:lang w:val="en-US" w:eastAsia="zh-CN"/>
                </w:rPr>
                <w:t>F</w:t>
              </w:r>
            </w:ins>
            <w:ins w:id="530" w:author="Qiming Li" w:date="2022-08-16T22:41:00Z">
              <w:r w:rsidR="00AF5068">
                <w:rPr>
                  <w:rFonts w:eastAsiaTheme="minorEastAsia"/>
                  <w:color w:val="0070C0"/>
                  <w:lang w:val="en-US" w:eastAsia="zh-CN"/>
                </w:rPr>
                <w:t>urther study is needed.</w:t>
              </w:r>
              <w:r w:rsidR="00CD2E0B">
                <w:rPr>
                  <w:rFonts w:eastAsiaTheme="minorEastAsia"/>
                  <w:color w:val="0070C0"/>
                  <w:lang w:val="en-US" w:eastAsia="zh-CN"/>
                </w:rPr>
                <w:t xml:space="preserve"> more RAN1/2 input is expected.</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D7042F">
      <w:pPr>
        <w:pStyle w:val="Heading4"/>
        <w:rPr>
          <w:rFonts w:ascii="Times New Roman" w:hAnsi="Times New Roman"/>
          <w:b/>
          <w:sz w:val="20"/>
          <w:u w:val="single"/>
        </w:rPr>
      </w:pPr>
      <w:proofErr w:type="spellStart"/>
      <w:r w:rsidRPr="00455F1B">
        <w:rPr>
          <w:rFonts w:ascii="Times New Roman" w:hAnsi="Times New Roman"/>
          <w:b/>
          <w:sz w:val="20"/>
          <w:u w:val="single"/>
        </w:rPr>
        <w:t>Issue</w:t>
      </w:r>
      <w:proofErr w:type="spellEnd"/>
      <w:r w:rsidRPr="00455F1B">
        <w:rPr>
          <w:rFonts w:ascii="Times New Roman" w:hAnsi="Times New Roman"/>
          <w:b/>
          <w:sz w:val="20"/>
          <w:u w:val="single"/>
        </w:rPr>
        <w:t xml:space="preserve"> 3-1-</w:t>
      </w:r>
      <w:r w:rsidR="00AC0264">
        <w:rPr>
          <w:rFonts w:ascii="Times New Roman" w:hAnsi="Times New Roman"/>
          <w:b/>
          <w:sz w:val="20"/>
          <w:u w:val="single"/>
        </w:rPr>
        <w:t>5</w:t>
      </w:r>
      <w:r w:rsidRPr="00455F1B">
        <w:rPr>
          <w:rFonts w:ascii="Times New Roman" w:hAnsi="Times New Roman"/>
          <w:b/>
          <w:sz w:val="20"/>
          <w:u w:val="single"/>
        </w:rPr>
        <w:t xml:space="preserve">: </w:t>
      </w:r>
      <w:r w:rsidRPr="00455F1B">
        <w:rPr>
          <w:rFonts w:ascii="Times New Roman" w:hAnsi="Times New Roman"/>
          <w:b/>
          <w:sz w:val="20"/>
          <w:u w:val="single"/>
        </w:rPr>
        <w:tab/>
        <w:t xml:space="preserve">Timing </w:t>
      </w:r>
      <w:proofErr w:type="spellStart"/>
      <w:r w:rsidRPr="00455F1B">
        <w:rPr>
          <w:rFonts w:ascii="Times New Roman" w:hAnsi="Times New Roman"/>
          <w:b/>
          <w:sz w:val="20"/>
          <w:u w:val="single"/>
        </w:rPr>
        <w:t>requirements</w:t>
      </w:r>
      <w:proofErr w:type="spellEnd"/>
      <w:r w:rsidRPr="00455F1B">
        <w:rPr>
          <w:rFonts w:ascii="Times New Roman" w:hAnsi="Times New Roman"/>
          <w:b/>
          <w:sz w:val="20"/>
          <w:u w:val="single"/>
        </w:rPr>
        <w:t xml:space="preserve"> </w:t>
      </w:r>
    </w:p>
    <w:p w14:paraId="6983CC97" w14:textId="77777777" w:rsidR="00D7042F" w:rsidRPr="00D75F2C" w:rsidRDefault="00D7042F"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004C9AF8" w14:textId="03346619" w:rsidR="00D7042F" w:rsidRDefault="00D7042F"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Pr>
          <w:rFonts w:eastAsia="SimSun"/>
          <w:szCs w:val="24"/>
          <w:lang w:eastAsia="zh-CN"/>
        </w:rPr>
        <w:t xml:space="preserve"> (Ericsson)</w:t>
      </w:r>
      <w:r w:rsidRPr="00D75F2C">
        <w:rPr>
          <w:rFonts w:eastAsia="SimSun"/>
          <w:szCs w:val="24"/>
          <w:lang w:eastAsia="zh-CN"/>
        </w:rPr>
        <w:t xml:space="preserve">: Specify </w:t>
      </w:r>
      <w:r>
        <w:rPr>
          <w:rFonts w:eastAsia="SimSun"/>
          <w:szCs w:val="24"/>
          <w:lang w:eastAsia="zh-CN"/>
        </w:rPr>
        <w:t>t</w:t>
      </w:r>
      <w:r w:rsidRPr="00D75F2C">
        <w:rPr>
          <w:rFonts w:eastAsia="SimSun"/>
          <w:szCs w:val="24"/>
          <w:lang w:eastAsia="zh-CN"/>
        </w:rPr>
        <w:t>iming requirements</w:t>
      </w:r>
    </w:p>
    <w:p w14:paraId="0C3D8C06" w14:textId="7FC0AC4E" w:rsidR="00D7042F" w:rsidRDefault="00D7042F"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MRTD and MTTD</w:t>
      </w:r>
    </w:p>
    <w:p w14:paraId="13B3DC67" w14:textId="77777777" w:rsidR="00D7042F" w:rsidRPr="00D75F2C" w:rsidRDefault="00D7042F"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761B2700" w14:textId="4E3415C4" w:rsidR="00D7042F" w:rsidRDefault="00D7042F"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Need more discussion. </w:t>
      </w:r>
      <w:r w:rsidR="00AC0264">
        <w:rPr>
          <w:rFonts w:eastAsia="SimSun"/>
          <w:szCs w:val="24"/>
          <w:lang w:eastAsia="zh-CN"/>
        </w:rPr>
        <w:t xml:space="preserve">Moderator would like </w:t>
      </w:r>
      <w:r w:rsidR="006D51CE">
        <w:rPr>
          <w:rFonts w:eastAsia="SimSun"/>
          <w:szCs w:val="24"/>
          <w:lang w:eastAsia="zh-CN"/>
        </w:rPr>
        <w:t xml:space="preserve">the opponent </w:t>
      </w:r>
      <w:r w:rsidR="00AC0264">
        <w:rPr>
          <w:rFonts w:eastAsia="SimSun"/>
          <w:szCs w:val="24"/>
          <w:lang w:eastAsia="zh-CN"/>
        </w:rPr>
        <w:t xml:space="preserve">to clarify whether </w:t>
      </w:r>
      <w:r w:rsidR="00AC0264" w:rsidRPr="00AC0264">
        <w:rPr>
          <w:rFonts w:eastAsia="SimSun"/>
          <w:szCs w:val="24"/>
          <w:lang w:eastAsia="zh-CN"/>
        </w:rPr>
        <w:t>MRTD and MTTD</w:t>
      </w:r>
      <w:r w:rsidR="00AC0264">
        <w:rPr>
          <w:rFonts w:eastAsia="SimSun"/>
          <w:szCs w:val="24"/>
          <w:lang w:eastAsia="zh-CN"/>
        </w:rPr>
        <w:t xml:space="preserve"> here refers to </w:t>
      </w:r>
      <w:r w:rsidR="00AC0264" w:rsidRPr="00AC0264">
        <w:rPr>
          <w:rFonts w:eastAsia="SimSun"/>
          <w:szCs w:val="24"/>
          <w:lang w:eastAsia="zh-CN"/>
        </w:rPr>
        <w:t>MRTD and MTTD</w:t>
      </w:r>
      <w:r w:rsidR="00AC0264">
        <w:rPr>
          <w:rFonts w:eastAsia="SimSun"/>
          <w:szCs w:val="24"/>
          <w:lang w:eastAsia="zh-CN"/>
        </w:rPr>
        <w:t xml:space="preserve"> between serving cell and target cell</w:t>
      </w:r>
      <w:r w:rsidR="00AC0264" w:rsidRPr="00AC0264">
        <w:rPr>
          <w:rFonts w:eastAsia="SimSun"/>
          <w:szCs w:val="24"/>
          <w:lang w:eastAsia="zh-CN"/>
        </w:rPr>
        <w:t xml:space="preserve">. </w:t>
      </w:r>
    </w:p>
    <w:p w14:paraId="54534D8B"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531" w:author="Ada Wang (王苗)" w:date="2022-08-15T07:03:00Z">
              <w:r w:rsidDel="00541391">
                <w:rPr>
                  <w:rFonts w:eastAsiaTheme="minorEastAsia" w:hint="eastAsia"/>
                  <w:color w:val="0070C0"/>
                  <w:lang w:val="en-US" w:eastAsia="zh-CN"/>
                </w:rPr>
                <w:delText>XXX</w:delText>
              </w:r>
            </w:del>
            <w:ins w:id="532"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533" w:author="Ada Wang (王苗)" w:date="2022-08-15T13:56:00Z">
              <w:r>
                <w:rPr>
                  <w:rFonts w:eastAsiaTheme="minorEastAsia"/>
                  <w:color w:val="0070C0"/>
                  <w:lang w:val="en-US" w:eastAsia="zh-CN"/>
                </w:rPr>
                <w:t xml:space="preserve">We don’t get what </w:t>
              </w:r>
            </w:ins>
            <w:ins w:id="534" w:author="Ada Wang (王苗)" w:date="2022-08-15T07:06:00Z">
              <w:r w:rsidR="00541391">
                <w:rPr>
                  <w:rFonts w:eastAsiaTheme="minorEastAsia"/>
                  <w:color w:val="0070C0"/>
                  <w:lang w:val="en-US" w:eastAsia="zh-CN"/>
                </w:rPr>
                <w:t xml:space="preserve">MRTD and MTTD </w:t>
              </w:r>
            </w:ins>
            <w:ins w:id="535" w:author="Ada Wang (王苗)" w:date="2022-08-15T13:57:00Z">
              <w:r>
                <w:rPr>
                  <w:rFonts w:eastAsiaTheme="minorEastAsia"/>
                  <w:color w:val="0070C0"/>
                  <w:lang w:val="en-US" w:eastAsia="zh-CN"/>
                </w:rPr>
                <w:t>requirements and why the</w:t>
              </w:r>
            </w:ins>
            <w:ins w:id="536" w:author="Ada Wang (王苗)" w:date="2022-08-15T13:58:00Z">
              <w:r>
                <w:rPr>
                  <w:rFonts w:eastAsiaTheme="minorEastAsia"/>
                  <w:color w:val="0070C0"/>
                  <w:lang w:val="en-US" w:eastAsia="zh-CN"/>
                </w:rPr>
                <w:t xml:space="preserve">se requirements </w:t>
              </w:r>
            </w:ins>
            <w:ins w:id="537" w:author="Ada Wang (王苗)" w:date="2022-08-15T13:57:00Z">
              <w:r>
                <w:rPr>
                  <w:rFonts w:eastAsiaTheme="minorEastAsia"/>
                  <w:color w:val="0070C0"/>
                  <w:lang w:val="en-US" w:eastAsia="zh-CN"/>
                </w:rPr>
                <w:t xml:space="preserve">are to </w:t>
              </w:r>
            </w:ins>
            <w:ins w:id="538" w:author="Ada Wang (王苗)" w:date="2022-08-15T14:50:00Z">
              <w:r w:rsidR="00EF382D">
                <w:rPr>
                  <w:rFonts w:eastAsiaTheme="minorEastAsia"/>
                  <w:color w:val="0070C0"/>
                  <w:lang w:val="en-US" w:eastAsia="zh-CN"/>
                </w:rPr>
                <w:t xml:space="preserve">be </w:t>
              </w:r>
            </w:ins>
            <w:ins w:id="539" w:author="Ada Wang (王苗)" w:date="2022-08-15T13:57:00Z">
              <w:r w:rsidR="00EF382D">
                <w:rPr>
                  <w:rFonts w:eastAsiaTheme="minorEastAsia"/>
                  <w:color w:val="0070C0"/>
                  <w:lang w:val="en-US" w:eastAsia="zh-CN"/>
                </w:rPr>
                <w:t>specif</w:t>
              </w:r>
            </w:ins>
            <w:ins w:id="540" w:author="Ada Wang (王苗)" w:date="2022-08-15T14:50:00Z">
              <w:r w:rsidR="00EF382D">
                <w:rPr>
                  <w:rFonts w:eastAsiaTheme="minorEastAsia"/>
                  <w:color w:val="0070C0"/>
                  <w:lang w:val="en-US" w:eastAsia="zh-CN"/>
                </w:rPr>
                <w:t>ied</w:t>
              </w:r>
            </w:ins>
            <w:ins w:id="541" w:author="Ada Wang (王苗)" w:date="2022-08-15T13:57:00Z">
              <w:r>
                <w:rPr>
                  <w:rFonts w:eastAsiaTheme="minorEastAsia"/>
                  <w:color w:val="0070C0"/>
                  <w:lang w:val="en-US" w:eastAsia="zh-CN"/>
                </w:rPr>
                <w:t xml:space="preserve"> here.</w:t>
              </w:r>
            </w:ins>
            <w:ins w:id="542" w:author="Ada Wang (王苗)" w:date="2022-08-15T13:58:00Z">
              <w:r>
                <w:rPr>
                  <w:rFonts w:eastAsiaTheme="minorEastAsia"/>
                  <w:color w:val="0070C0"/>
                  <w:lang w:val="en-US" w:eastAsia="zh-CN"/>
                </w:rPr>
                <w:t xml:space="preserve"> </w:t>
              </w:r>
            </w:ins>
            <w:ins w:id="543" w:author="Ada Wang (王苗)" w:date="2022-08-15T14:04:00Z">
              <w:r w:rsidR="006239EA">
                <w:rPr>
                  <w:rFonts w:eastAsiaTheme="minorEastAsia"/>
                  <w:lang w:eastAsia="zh-CN"/>
                </w:rPr>
                <w:t>Maybe Ericsson can clarify?</w:t>
              </w:r>
            </w:ins>
          </w:p>
        </w:tc>
      </w:tr>
      <w:tr w:rsidR="00AE6BEF" w14:paraId="224E6800" w14:textId="77777777" w:rsidTr="00201300">
        <w:trPr>
          <w:ins w:id="544" w:author="Qiming Li" w:date="2022-08-16T22:41:00Z"/>
        </w:trPr>
        <w:tc>
          <w:tcPr>
            <w:tcW w:w="1236" w:type="dxa"/>
          </w:tcPr>
          <w:p w14:paraId="274C8084" w14:textId="31EA55E5" w:rsidR="00AE6BEF" w:rsidDel="00541391" w:rsidRDefault="00AE6BEF" w:rsidP="00201300">
            <w:pPr>
              <w:spacing w:after="120"/>
              <w:rPr>
                <w:ins w:id="545" w:author="Qiming Li" w:date="2022-08-16T22:41:00Z"/>
                <w:rFonts w:eastAsiaTheme="minorEastAsia" w:hint="eastAsia"/>
                <w:color w:val="0070C0"/>
                <w:lang w:val="en-US" w:eastAsia="zh-CN"/>
              </w:rPr>
            </w:pPr>
            <w:ins w:id="546" w:author="Qiming Li" w:date="2022-08-16T22:41:00Z">
              <w:r>
                <w:rPr>
                  <w:rFonts w:eastAsiaTheme="minorEastAsia"/>
                  <w:color w:val="0070C0"/>
                  <w:lang w:val="en-US" w:eastAsia="zh-CN"/>
                </w:rPr>
                <w:t>Apple</w:t>
              </w:r>
            </w:ins>
          </w:p>
        </w:tc>
        <w:tc>
          <w:tcPr>
            <w:tcW w:w="8395" w:type="dxa"/>
          </w:tcPr>
          <w:p w14:paraId="3CEB19ED" w14:textId="63B4D0BD" w:rsidR="00AE6BEF" w:rsidRDefault="00AE6BEF" w:rsidP="006239EA">
            <w:pPr>
              <w:spacing w:after="120"/>
              <w:rPr>
                <w:ins w:id="547" w:author="Qiming Li" w:date="2022-08-16T22:41:00Z"/>
                <w:rFonts w:eastAsiaTheme="minorEastAsia"/>
                <w:color w:val="0070C0"/>
                <w:lang w:val="en-US" w:eastAsia="zh-CN"/>
              </w:rPr>
            </w:pPr>
            <w:ins w:id="548" w:author="Qiming Li" w:date="2022-08-16T22:41:00Z">
              <w:r>
                <w:rPr>
                  <w:rFonts w:eastAsiaTheme="minorEastAsia"/>
                  <w:color w:val="0070C0"/>
                  <w:lang w:val="en-US" w:eastAsia="zh-CN"/>
                </w:rPr>
                <w:t xml:space="preserve">Option 1 is unclear to us. </w:t>
              </w:r>
            </w:ins>
            <w:ins w:id="549" w:author="Qiming Li" w:date="2022-08-16T22:43:00Z">
              <w:r>
                <w:rPr>
                  <w:rFonts w:eastAsiaTheme="minorEastAsia"/>
                  <w:color w:val="0070C0"/>
                  <w:lang w:val="en-US" w:eastAsia="zh-CN"/>
                </w:rPr>
                <w:t>D</w:t>
              </w:r>
            </w:ins>
            <w:ins w:id="550" w:author="Qiming Li" w:date="2022-08-16T22:41:00Z">
              <w:r>
                <w:rPr>
                  <w:rFonts w:eastAsiaTheme="minorEastAsia"/>
                  <w:color w:val="0070C0"/>
                  <w:lang w:val="en-US" w:eastAsia="zh-CN"/>
                </w:rPr>
                <w:t>oes it imply sim</w:t>
              </w:r>
            </w:ins>
            <w:ins w:id="551" w:author="Qiming Li" w:date="2022-08-16T22:42:00Z">
              <w:r>
                <w:rPr>
                  <w:rFonts w:eastAsiaTheme="minorEastAsia"/>
                  <w:color w:val="0070C0"/>
                  <w:lang w:val="en-US" w:eastAsia="zh-CN"/>
                </w:rPr>
                <w:t>ultaneous connection between source and target cell?</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ListParagraph"/>
        <w:overflowPunct/>
        <w:autoSpaceDE/>
        <w:autoSpaceDN/>
        <w:adjustRightInd/>
        <w:spacing w:after="120"/>
        <w:ind w:left="1440" w:firstLineChars="0" w:firstLine="0"/>
        <w:textAlignment w:val="auto"/>
        <w:rPr>
          <w:rFonts w:eastAsia="SimSun"/>
          <w:szCs w:val="24"/>
          <w:lang w:eastAsia="zh-CN"/>
        </w:rPr>
      </w:pPr>
    </w:p>
    <w:p w14:paraId="4736D9FF" w14:textId="5E184887" w:rsidR="00455F1B" w:rsidRPr="00805BE8" w:rsidRDefault="00455F1B" w:rsidP="00455F1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3</w:t>
      </w:r>
      <w:r w:rsidRPr="00805BE8">
        <w:rPr>
          <w:sz w:val="24"/>
          <w:szCs w:val="16"/>
        </w:rPr>
        <w:t>-</w:t>
      </w:r>
      <w:r>
        <w:rPr>
          <w:sz w:val="24"/>
          <w:szCs w:val="16"/>
        </w:rPr>
        <w:t>2</w:t>
      </w:r>
      <w:proofErr w:type="gramEnd"/>
      <w:r>
        <w:rPr>
          <w:sz w:val="24"/>
          <w:szCs w:val="16"/>
        </w:rPr>
        <w:t>: Scenarios</w:t>
      </w:r>
    </w:p>
    <w:p w14:paraId="4635C496" w14:textId="77777777" w:rsidR="00455F1B" w:rsidRPr="00455F1B" w:rsidRDefault="00455F1B" w:rsidP="00455F1B">
      <w:pPr>
        <w:pStyle w:val="Heading4"/>
        <w:rPr>
          <w:rFonts w:ascii="Times New Roman" w:hAnsi="Times New Roman"/>
          <w:b/>
          <w:sz w:val="20"/>
          <w:u w:val="single"/>
        </w:rPr>
      </w:pPr>
      <w:proofErr w:type="spellStart"/>
      <w:r w:rsidRPr="00455F1B">
        <w:rPr>
          <w:rFonts w:ascii="Times New Roman" w:hAnsi="Times New Roman"/>
          <w:b/>
          <w:sz w:val="20"/>
          <w:u w:val="single"/>
        </w:rPr>
        <w:t>Issue</w:t>
      </w:r>
      <w:proofErr w:type="spellEnd"/>
      <w:r w:rsidRPr="00455F1B">
        <w:rPr>
          <w:rFonts w:ascii="Times New Roman" w:hAnsi="Times New Roman"/>
          <w:b/>
          <w:sz w:val="20"/>
          <w:u w:val="single"/>
        </w:rPr>
        <w:t xml:space="preserve"> 3-2-1: </w:t>
      </w:r>
      <w:proofErr w:type="spellStart"/>
      <w:r w:rsidRPr="00455F1B">
        <w:rPr>
          <w:rFonts w:ascii="Times New Roman" w:hAnsi="Times New Roman"/>
          <w:b/>
          <w:sz w:val="20"/>
          <w:u w:val="single"/>
        </w:rPr>
        <w:t>Whether</w:t>
      </w:r>
      <w:proofErr w:type="spellEnd"/>
      <w:r w:rsidRPr="00455F1B">
        <w:rPr>
          <w:rFonts w:ascii="Times New Roman" w:hAnsi="Times New Roman"/>
          <w:b/>
          <w:sz w:val="20"/>
          <w:u w:val="single"/>
        </w:rPr>
        <w:t xml:space="preserve"> to </w:t>
      </w:r>
      <w:proofErr w:type="spellStart"/>
      <w:r w:rsidRPr="00455F1B">
        <w:rPr>
          <w:rFonts w:ascii="Times New Roman" w:hAnsi="Times New Roman"/>
          <w:b/>
          <w:sz w:val="20"/>
          <w:u w:val="single"/>
        </w:rPr>
        <w:t>consider</w:t>
      </w:r>
      <w:proofErr w:type="spellEnd"/>
      <w:r w:rsidRPr="00455F1B">
        <w:rPr>
          <w:rFonts w:ascii="Times New Roman" w:hAnsi="Times New Roman"/>
          <w:b/>
          <w:sz w:val="20"/>
          <w:u w:val="single"/>
        </w:rPr>
        <w:t xml:space="preserve"> </w:t>
      </w:r>
      <w:proofErr w:type="spellStart"/>
      <w:r w:rsidRPr="00455F1B">
        <w:rPr>
          <w:rFonts w:ascii="Times New Roman" w:hAnsi="Times New Roman"/>
          <w:b/>
          <w:sz w:val="20"/>
          <w:u w:val="single"/>
        </w:rPr>
        <w:t>simultaneous</w:t>
      </w:r>
      <w:proofErr w:type="spellEnd"/>
      <w:r w:rsidRPr="00455F1B">
        <w:rPr>
          <w:rFonts w:ascii="Times New Roman" w:hAnsi="Times New Roman"/>
          <w:b/>
          <w:sz w:val="20"/>
          <w:u w:val="single"/>
        </w:rPr>
        <w:t xml:space="preserve"> </w:t>
      </w:r>
      <w:proofErr w:type="spellStart"/>
      <w:r w:rsidRPr="00455F1B">
        <w:rPr>
          <w:rFonts w:ascii="Times New Roman" w:hAnsi="Times New Roman"/>
          <w:b/>
          <w:sz w:val="20"/>
          <w:u w:val="single"/>
        </w:rPr>
        <w:t>Rx</w:t>
      </w:r>
      <w:proofErr w:type="spellEnd"/>
      <w:r w:rsidRPr="00455F1B">
        <w:rPr>
          <w:rFonts w:ascii="Times New Roman" w:hAnsi="Times New Roman"/>
          <w:b/>
          <w:sz w:val="20"/>
          <w:u w:val="single"/>
        </w:rPr>
        <w:t>/</w:t>
      </w:r>
      <w:proofErr w:type="spellStart"/>
      <w:r w:rsidRPr="00455F1B">
        <w:rPr>
          <w:rFonts w:ascii="Times New Roman" w:hAnsi="Times New Roman"/>
          <w:b/>
          <w:sz w:val="20"/>
          <w:u w:val="single"/>
        </w:rPr>
        <w:t>Tx</w:t>
      </w:r>
      <w:proofErr w:type="spellEnd"/>
      <w:r w:rsidRPr="00455F1B">
        <w:rPr>
          <w:rFonts w:ascii="Times New Roman" w:hAnsi="Times New Roman"/>
          <w:b/>
          <w:sz w:val="20"/>
          <w:u w:val="single"/>
        </w:rPr>
        <w:t xml:space="preserve"> </w:t>
      </w:r>
      <w:proofErr w:type="spellStart"/>
      <w:r w:rsidRPr="00455F1B">
        <w:rPr>
          <w:rFonts w:ascii="Times New Roman" w:hAnsi="Times New Roman"/>
          <w:b/>
          <w:sz w:val="20"/>
          <w:u w:val="single"/>
        </w:rPr>
        <w:t>with</w:t>
      </w:r>
      <w:proofErr w:type="spellEnd"/>
      <w:r w:rsidRPr="00455F1B">
        <w:rPr>
          <w:rFonts w:ascii="Times New Roman" w:hAnsi="Times New Roman"/>
          <w:b/>
          <w:sz w:val="20"/>
          <w:u w:val="single"/>
        </w:rPr>
        <w:t xml:space="preserve"> </w:t>
      </w:r>
      <w:proofErr w:type="spellStart"/>
      <w:r w:rsidRPr="00455F1B">
        <w:rPr>
          <w:rFonts w:ascii="Times New Roman" w:hAnsi="Times New Roman"/>
          <w:b/>
          <w:sz w:val="20"/>
          <w:u w:val="single"/>
        </w:rPr>
        <w:t>both</w:t>
      </w:r>
      <w:proofErr w:type="spellEnd"/>
      <w:r w:rsidRPr="00455F1B">
        <w:rPr>
          <w:rFonts w:ascii="Times New Roman" w:hAnsi="Times New Roman"/>
          <w:b/>
          <w:sz w:val="20"/>
          <w:u w:val="single"/>
        </w:rPr>
        <w:t xml:space="preserve"> </w:t>
      </w:r>
      <w:proofErr w:type="gramStart"/>
      <w:r w:rsidRPr="00455F1B">
        <w:rPr>
          <w:rFonts w:ascii="Times New Roman" w:hAnsi="Times New Roman"/>
          <w:b/>
          <w:sz w:val="20"/>
          <w:u w:val="single"/>
        </w:rPr>
        <w:t>source cell</w:t>
      </w:r>
      <w:proofErr w:type="gramEnd"/>
      <w:r w:rsidRPr="00455F1B">
        <w:rPr>
          <w:rFonts w:ascii="Times New Roman" w:hAnsi="Times New Roman"/>
          <w:b/>
          <w:sz w:val="20"/>
          <w:u w:val="single"/>
        </w:rPr>
        <w:t xml:space="preserve"> and </w:t>
      </w:r>
      <w:proofErr w:type="spellStart"/>
      <w:r w:rsidRPr="00455F1B">
        <w:rPr>
          <w:rFonts w:ascii="Times New Roman" w:hAnsi="Times New Roman"/>
          <w:b/>
          <w:sz w:val="20"/>
          <w:u w:val="single"/>
        </w:rPr>
        <w:t>target</w:t>
      </w:r>
      <w:proofErr w:type="spellEnd"/>
      <w:r w:rsidRPr="00455F1B">
        <w:rPr>
          <w:rFonts w:ascii="Times New Roman" w:hAnsi="Times New Roman"/>
          <w:b/>
          <w:sz w:val="20"/>
          <w:u w:val="single"/>
        </w:rPr>
        <w:t xml:space="preserve"> cell</w:t>
      </w:r>
    </w:p>
    <w:p w14:paraId="17C3912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4A5274A" w14:textId="12B8C303"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792EF4">
        <w:rPr>
          <w:rFonts w:eastAsia="SimSun"/>
          <w:szCs w:val="24"/>
          <w:lang w:eastAsia="zh-CN"/>
        </w:rPr>
        <w:t xml:space="preserve"> (Apple)</w:t>
      </w:r>
      <w:r w:rsidRPr="00011DAB">
        <w:rPr>
          <w:rFonts w:eastAsia="SimSun"/>
          <w:szCs w:val="24"/>
          <w:lang w:eastAsia="zh-CN"/>
        </w:rPr>
        <w:t xml:space="preserve">: </w:t>
      </w:r>
      <w:r>
        <w:rPr>
          <w:rFonts w:eastAsia="SimSun"/>
          <w:szCs w:val="24"/>
          <w:lang w:eastAsia="zh-CN"/>
        </w:rPr>
        <w:t>No</w:t>
      </w:r>
    </w:p>
    <w:p w14:paraId="0EE127B7"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6EBD452F"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8F44535"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552" w:author="Ada Wang (王苗)" w:date="2022-08-14T23:30:00Z">
              <w:r w:rsidDel="00121CF5">
                <w:rPr>
                  <w:rFonts w:eastAsiaTheme="minorEastAsia" w:hint="eastAsia"/>
                  <w:color w:val="0070C0"/>
                  <w:lang w:val="en-US" w:eastAsia="zh-CN"/>
                </w:rPr>
                <w:delText>XXX</w:delText>
              </w:r>
            </w:del>
            <w:ins w:id="553"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554" w:author="Ada Wang (王苗)" w:date="2022-08-14T23:31:00Z">
              <w:r>
                <w:rPr>
                  <w:rFonts w:eastAsiaTheme="minorEastAsia"/>
                  <w:color w:val="0070C0"/>
                  <w:lang w:val="en-US" w:eastAsia="zh-CN"/>
                </w:rPr>
                <w:t xml:space="preserve">Agree with option 1. </w:t>
              </w:r>
            </w:ins>
            <w:ins w:id="555" w:author="Ada Wang (王苗)" w:date="2022-08-14T23:38:00Z">
              <w:r>
                <w:rPr>
                  <w:rFonts w:eastAsiaTheme="minorEastAsia"/>
                  <w:color w:val="0070C0"/>
                  <w:lang w:val="en-US" w:eastAsia="zh-CN"/>
                </w:rPr>
                <w:t xml:space="preserve">In our understanding, </w:t>
              </w:r>
            </w:ins>
            <w:ins w:id="556" w:author="Ada Wang (王苗)" w:date="2022-08-14T23:39:00Z">
              <w:r w:rsidR="00BC22CC">
                <w:rPr>
                  <w:rFonts w:eastAsiaTheme="minorEastAsia"/>
                  <w:color w:val="0070C0"/>
                  <w:lang w:val="en-US" w:eastAsia="zh-CN"/>
                </w:rPr>
                <w:t xml:space="preserve">this WID </w:t>
              </w:r>
            </w:ins>
            <w:ins w:id="557" w:author="Ada Wang (王苗)" w:date="2022-08-14T23:40:00Z">
              <w:r w:rsidR="00BC22CC">
                <w:rPr>
                  <w:rFonts w:eastAsiaTheme="minorEastAsia"/>
                  <w:color w:val="0070C0"/>
                  <w:lang w:val="en-US" w:eastAsia="zh-CN"/>
                </w:rPr>
                <w:t xml:space="preserve">does </w:t>
              </w:r>
            </w:ins>
            <w:ins w:id="558" w:author="Ada Wang (王苗)" w:date="2022-08-14T23:39:00Z">
              <w:r w:rsidR="00BC22CC">
                <w:rPr>
                  <w:rFonts w:eastAsiaTheme="minorEastAsia"/>
                  <w:color w:val="0070C0"/>
                  <w:lang w:val="en-US" w:eastAsia="zh-CN"/>
                </w:rPr>
                <w:t>not intend</w:t>
              </w:r>
            </w:ins>
            <w:ins w:id="559" w:author="Ada Wang (王苗)" w:date="2022-08-14T23:40:00Z">
              <w:r w:rsidR="00BC22CC">
                <w:rPr>
                  <w:rFonts w:eastAsiaTheme="minorEastAsia"/>
                  <w:color w:val="0070C0"/>
                  <w:lang w:val="en-US" w:eastAsia="zh-CN"/>
                </w:rPr>
                <w:t xml:space="preserve"> to study</w:t>
              </w:r>
            </w:ins>
            <w:ins w:id="560"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561" w:author="Ada Wang (王苗)" w:date="2022-08-14T23:40:00Z">
              <w:r w:rsidR="00BC22CC">
                <w:rPr>
                  <w:rFonts w:eastAsiaTheme="minorEastAsia"/>
                  <w:color w:val="0070C0"/>
                  <w:lang w:val="en-US" w:eastAsia="zh-CN"/>
                </w:rPr>
                <w:t>.</w:t>
              </w:r>
            </w:ins>
            <w:ins w:id="562" w:author="Ada Wang (王苗)" w:date="2022-08-14T23:39:00Z">
              <w:r w:rsidRPr="00121CF5">
                <w:rPr>
                  <w:rFonts w:eastAsiaTheme="minorEastAsia"/>
                  <w:color w:val="0070C0"/>
                  <w:lang w:val="en-US" w:eastAsia="zh-CN"/>
                </w:rPr>
                <w:t xml:space="preserve"> </w:t>
              </w:r>
            </w:ins>
            <w:ins w:id="563" w:author="Ada Wang (王苗)" w:date="2022-08-14T23:34:00Z">
              <w:r>
                <w:rPr>
                  <w:rFonts w:eastAsiaTheme="minorEastAsia"/>
                  <w:color w:val="0070C0"/>
                  <w:lang w:val="en-US" w:eastAsia="zh-CN"/>
                </w:rPr>
                <w:t>S</w:t>
              </w:r>
            </w:ins>
            <w:ins w:id="564" w:author="Ada Wang (王苗)" w:date="2022-08-14T23:33:00Z">
              <w:r w:rsidRPr="00121CF5">
                <w:rPr>
                  <w:rFonts w:eastAsiaTheme="minorEastAsia"/>
                  <w:color w:val="0070C0"/>
                  <w:lang w:val="en-US" w:eastAsia="zh-CN"/>
                </w:rPr>
                <w:t>imultaneous Rx/Tx with both source cell and target cell</w:t>
              </w:r>
            </w:ins>
            <w:ins w:id="565" w:author="Ada Wang (王苗)" w:date="2022-08-14T23:34:00Z">
              <w:r>
                <w:rPr>
                  <w:rFonts w:eastAsiaTheme="minorEastAsia"/>
                  <w:color w:val="0070C0"/>
                  <w:lang w:val="en-US" w:eastAsia="zh-CN"/>
                </w:rPr>
                <w:t xml:space="preserve"> requires high UE</w:t>
              </w:r>
            </w:ins>
            <w:ins w:id="566" w:author="Ada Wang (王苗)" w:date="2022-08-14T23:35:00Z">
              <w:r>
                <w:rPr>
                  <w:rFonts w:eastAsiaTheme="minorEastAsia"/>
                  <w:color w:val="0070C0"/>
                  <w:lang w:val="en-US" w:eastAsia="zh-CN"/>
                </w:rPr>
                <w:t xml:space="preserve"> complexity. </w:t>
              </w:r>
            </w:ins>
            <w:ins w:id="567" w:author="Ada Wang (王苗)" w:date="2022-08-14T23:44:00Z">
              <w:r w:rsidR="00BC22CC">
                <w:rPr>
                  <w:rFonts w:eastAsiaTheme="minorEastAsia"/>
                  <w:color w:val="0070C0"/>
                  <w:lang w:val="en-US" w:eastAsia="zh-CN"/>
                </w:rPr>
                <w:t xml:space="preserve">In this WI, a CG can be switched. </w:t>
              </w:r>
            </w:ins>
            <w:ins w:id="568" w:author="Ada Wang (王苗)" w:date="2022-08-14T23:45:00Z">
              <w:r w:rsidR="00BC22CC">
                <w:rPr>
                  <w:rFonts w:eastAsiaTheme="minorEastAsia"/>
                  <w:color w:val="0070C0"/>
                  <w:lang w:val="en-US" w:eastAsia="zh-CN"/>
                </w:rPr>
                <w:t>UE complexity would scale up with the number of cells in a CG if con</w:t>
              </w:r>
            </w:ins>
            <w:ins w:id="569"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r w:rsidR="00612754" w14:paraId="169E66D5" w14:textId="77777777" w:rsidTr="00201300">
        <w:trPr>
          <w:ins w:id="570" w:author="Qiming Li" w:date="2022-08-16T22:43:00Z"/>
        </w:trPr>
        <w:tc>
          <w:tcPr>
            <w:tcW w:w="1236" w:type="dxa"/>
          </w:tcPr>
          <w:p w14:paraId="358E1A3E" w14:textId="7CEB3947" w:rsidR="00612754" w:rsidDel="00121CF5" w:rsidRDefault="00612754" w:rsidP="00201300">
            <w:pPr>
              <w:spacing w:after="120"/>
              <w:rPr>
                <w:ins w:id="571" w:author="Qiming Li" w:date="2022-08-16T22:43:00Z"/>
                <w:rFonts w:eastAsiaTheme="minorEastAsia" w:hint="eastAsia"/>
                <w:color w:val="0070C0"/>
                <w:lang w:val="en-US" w:eastAsia="zh-CN"/>
              </w:rPr>
            </w:pPr>
            <w:ins w:id="572" w:author="Qiming Li" w:date="2022-08-16T22:43:00Z">
              <w:r>
                <w:rPr>
                  <w:rFonts w:eastAsiaTheme="minorEastAsia"/>
                  <w:color w:val="0070C0"/>
                  <w:lang w:val="en-US" w:eastAsia="zh-CN"/>
                </w:rPr>
                <w:t>Apple</w:t>
              </w:r>
            </w:ins>
          </w:p>
        </w:tc>
        <w:tc>
          <w:tcPr>
            <w:tcW w:w="8395" w:type="dxa"/>
          </w:tcPr>
          <w:p w14:paraId="27919218" w14:textId="4330C219" w:rsidR="00612754" w:rsidRDefault="00612754" w:rsidP="00BC22CC">
            <w:pPr>
              <w:spacing w:after="120"/>
              <w:rPr>
                <w:ins w:id="573" w:author="Qiming Li" w:date="2022-08-16T22:43:00Z"/>
                <w:rFonts w:eastAsiaTheme="minorEastAsia"/>
                <w:color w:val="0070C0"/>
                <w:lang w:val="en-US" w:eastAsia="zh-CN"/>
              </w:rPr>
            </w:pPr>
            <w:ins w:id="574" w:author="Qiming Li" w:date="2022-08-16T22:43:00Z">
              <w:r>
                <w:rPr>
                  <w:rFonts w:eastAsiaTheme="minorEastAsia"/>
                  <w:color w:val="0070C0"/>
                  <w:lang w:val="en-US" w:eastAsia="zh-CN"/>
                </w:rPr>
                <w:t xml:space="preserve">Support option 1. </w:t>
              </w:r>
              <w:r w:rsidR="00381C84">
                <w:rPr>
                  <w:rFonts w:eastAsiaTheme="minorEastAsia"/>
                  <w:color w:val="0070C0"/>
                  <w:lang w:val="en-US" w:eastAsia="zh-CN"/>
                </w:rPr>
                <w:t xml:space="preserve">Considering we already have </w:t>
              </w:r>
            </w:ins>
            <w:ins w:id="575" w:author="Qiming Li" w:date="2022-08-16T22:44:00Z">
              <w:r w:rsidR="00381C84">
                <w:rPr>
                  <w:rFonts w:eastAsiaTheme="minorEastAsia"/>
                  <w:color w:val="0070C0"/>
                  <w:lang w:val="en-US" w:eastAsia="zh-CN"/>
                </w:rPr>
                <w:t xml:space="preserve">RRC based </w:t>
              </w:r>
            </w:ins>
            <w:ins w:id="576" w:author="Qiming Li" w:date="2022-08-16T22:43:00Z">
              <w:r w:rsidR="00381C84">
                <w:rPr>
                  <w:rFonts w:eastAsiaTheme="minorEastAsia"/>
                  <w:color w:val="0070C0"/>
                  <w:lang w:val="en-US" w:eastAsia="zh-CN"/>
                </w:rPr>
                <w:t>DAPS handover, the bene</w:t>
              </w:r>
            </w:ins>
            <w:ins w:id="577" w:author="Qiming Li" w:date="2022-08-16T22:44:00Z">
              <w:r w:rsidR="00381C84">
                <w:rPr>
                  <w:rFonts w:eastAsiaTheme="minorEastAsia"/>
                  <w:color w:val="0070C0"/>
                  <w:lang w:val="en-US" w:eastAsia="zh-CN"/>
                </w:rPr>
                <w:t>fit of L1/L2 based DAPS is very limited.</w:t>
              </w:r>
            </w:ins>
            <w:ins w:id="578" w:author="Qiming Li" w:date="2022-08-16T22:45:00Z">
              <w:r w:rsidR="00BF05EE">
                <w:rPr>
                  <w:rFonts w:eastAsiaTheme="minorEastAsia"/>
                  <w:color w:val="0070C0"/>
                  <w:lang w:val="en-US" w:eastAsia="zh-CN"/>
                </w:rPr>
                <w:t xml:space="preserve"> </w:t>
              </w:r>
              <w:r w:rsidR="008072E5">
                <w:rPr>
                  <w:rFonts w:eastAsiaTheme="minorEastAsia"/>
                  <w:color w:val="0070C0"/>
                  <w:lang w:val="en-US" w:eastAsia="zh-CN"/>
                </w:rPr>
                <w:t xml:space="preserve">DAPS handover is not that sensitive to handover delay and interruption since UE can </w:t>
              </w:r>
            </w:ins>
            <w:ins w:id="579" w:author="Qiming Li" w:date="2022-08-16T22:46:00Z">
              <w:r w:rsidR="008072E5">
                <w:rPr>
                  <w:rFonts w:eastAsiaTheme="minorEastAsia"/>
                  <w:color w:val="0070C0"/>
                  <w:lang w:val="en-US" w:eastAsia="zh-CN"/>
                </w:rPr>
                <w:t>still do business with network during handover.</w:t>
              </w:r>
            </w:ins>
          </w:p>
        </w:tc>
      </w:tr>
    </w:tbl>
    <w:p w14:paraId="6E1414A2" w14:textId="77777777" w:rsidR="00455F1B" w:rsidRDefault="00455F1B" w:rsidP="00455F1B">
      <w:pPr>
        <w:pStyle w:val="ListParagraph"/>
        <w:overflowPunct/>
        <w:autoSpaceDE/>
        <w:autoSpaceDN/>
        <w:adjustRightInd/>
        <w:spacing w:after="120"/>
        <w:ind w:left="1440" w:firstLineChars="0" w:firstLine="0"/>
        <w:textAlignment w:val="auto"/>
        <w:rPr>
          <w:rFonts w:eastAsia="SimSun"/>
          <w:szCs w:val="24"/>
          <w:lang w:eastAsia="zh-CN"/>
        </w:rPr>
      </w:pPr>
    </w:p>
    <w:p w14:paraId="13686EBC" w14:textId="77777777" w:rsidR="00455F1B" w:rsidRPr="00455F1B" w:rsidRDefault="00455F1B" w:rsidP="00455F1B">
      <w:pPr>
        <w:pStyle w:val="Heading4"/>
        <w:rPr>
          <w:rFonts w:ascii="Times New Roman" w:hAnsi="Times New Roman"/>
          <w:b/>
          <w:sz w:val="20"/>
          <w:u w:val="single"/>
        </w:rPr>
      </w:pPr>
      <w:proofErr w:type="spellStart"/>
      <w:r w:rsidRPr="00455F1B">
        <w:rPr>
          <w:rFonts w:ascii="Times New Roman" w:hAnsi="Times New Roman"/>
          <w:b/>
          <w:sz w:val="20"/>
          <w:u w:val="single"/>
        </w:rPr>
        <w:t>Issue</w:t>
      </w:r>
      <w:proofErr w:type="spellEnd"/>
      <w:r w:rsidRPr="00455F1B">
        <w:rPr>
          <w:rFonts w:ascii="Times New Roman" w:hAnsi="Times New Roman"/>
          <w:b/>
          <w:sz w:val="20"/>
          <w:u w:val="single"/>
        </w:rPr>
        <w:t xml:space="preserve"> 3-2-2: </w:t>
      </w:r>
      <w:proofErr w:type="spellStart"/>
      <w:r w:rsidRPr="00455F1B">
        <w:rPr>
          <w:rFonts w:ascii="Times New Roman" w:hAnsi="Times New Roman"/>
          <w:b/>
          <w:sz w:val="20"/>
          <w:u w:val="single"/>
        </w:rPr>
        <w:t>Whether</w:t>
      </w:r>
      <w:proofErr w:type="spellEnd"/>
      <w:r w:rsidRPr="00455F1B">
        <w:rPr>
          <w:rFonts w:ascii="Times New Roman" w:hAnsi="Times New Roman"/>
          <w:b/>
          <w:sz w:val="20"/>
          <w:u w:val="single"/>
        </w:rPr>
        <w:t xml:space="preserve"> to </w:t>
      </w:r>
      <w:proofErr w:type="spellStart"/>
      <w:r w:rsidRPr="00455F1B">
        <w:rPr>
          <w:rFonts w:ascii="Times New Roman" w:hAnsi="Times New Roman"/>
          <w:b/>
          <w:sz w:val="20"/>
          <w:u w:val="single"/>
        </w:rPr>
        <w:t>consider</w:t>
      </w:r>
      <w:proofErr w:type="spellEnd"/>
      <w:r w:rsidRPr="00455F1B">
        <w:rPr>
          <w:rFonts w:ascii="Times New Roman" w:hAnsi="Times New Roman"/>
          <w:b/>
          <w:sz w:val="20"/>
          <w:u w:val="single"/>
        </w:rPr>
        <w:t xml:space="preserve"> </w:t>
      </w:r>
      <w:proofErr w:type="spellStart"/>
      <w:r w:rsidRPr="00455F1B">
        <w:rPr>
          <w:rFonts w:ascii="Times New Roman" w:hAnsi="Times New Roman"/>
          <w:b/>
          <w:sz w:val="20"/>
          <w:u w:val="single"/>
        </w:rPr>
        <w:t>simultaneous</w:t>
      </w:r>
      <w:proofErr w:type="spellEnd"/>
      <w:r w:rsidRPr="00455F1B">
        <w:rPr>
          <w:rFonts w:ascii="Times New Roman" w:hAnsi="Times New Roman"/>
          <w:b/>
          <w:sz w:val="20"/>
          <w:u w:val="single"/>
        </w:rPr>
        <w:t xml:space="preserve"> multi-panel in FR2</w:t>
      </w:r>
    </w:p>
    <w:p w14:paraId="286CDAB8"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730F9610" w14:textId="0DD7345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792EF4">
        <w:rPr>
          <w:rFonts w:eastAsia="SimSun"/>
          <w:szCs w:val="24"/>
          <w:lang w:eastAsia="zh-CN"/>
        </w:rPr>
        <w:t xml:space="preserve"> (MTK)</w:t>
      </w:r>
      <w:r w:rsidRPr="00011DAB">
        <w:rPr>
          <w:rFonts w:eastAsia="SimSun"/>
          <w:szCs w:val="24"/>
          <w:lang w:eastAsia="zh-CN"/>
        </w:rPr>
        <w:t xml:space="preserve">: </w:t>
      </w:r>
      <w:r>
        <w:rPr>
          <w:rFonts w:eastAsia="SimSun"/>
          <w:szCs w:val="24"/>
          <w:lang w:eastAsia="zh-CN"/>
        </w:rPr>
        <w:t>No</w:t>
      </w:r>
    </w:p>
    <w:p w14:paraId="37FCE01F" w14:textId="014D2475"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792EF4">
        <w:rPr>
          <w:rFonts w:eastAsia="SimSun"/>
          <w:szCs w:val="24"/>
          <w:lang w:eastAsia="zh-CN"/>
        </w:rPr>
        <w:t xml:space="preserve"> (Ericsson)</w:t>
      </w:r>
      <w:r>
        <w:rPr>
          <w:rFonts w:eastAsia="SimSun"/>
          <w:szCs w:val="24"/>
          <w:lang w:eastAsia="zh-CN"/>
        </w:rPr>
        <w:t>: Yes</w:t>
      </w:r>
    </w:p>
    <w:p w14:paraId="7B2EC5EC"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4C6BE59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6A30923A"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580" w:author="Ada Wang (王苗)" w:date="2022-08-14T23:47:00Z">
              <w:r w:rsidDel="00BC22CC">
                <w:rPr>
                  <w:rFonts w:eastAsiaTheme="minorEastAsia" w:hint="eastAsia"/>
                  <w:color w:val="0070C0"/>
                  <w:lang w:val="en-US" w:eastAsia="zh-CN"/>
                </w:rPr>
                <w:delText>XXX</w:delText>
              </w:r>
            </w:del>
            <w:ins w:id="581"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582"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583" w:author="Ada Wang (王苗)" w:date="2022-08-14T23:48:00Z">
              <w:r>
                <w:t>RP-221753</w:t>
              </w:r>
            </w:ins>
            <w:ins w:id="584" w:author="Ada Wang (王苗)" w:date="2022-08-14T23:47:00Z">
              <w:r>
                <w:t>.</w:t>
              </w:r>
              <w:r>
                <w:rPr>
                  <w:rFonts w:hint="eastAsia"/>
                </w:rPr>
                <w:t xml:space="preserve"> </w:t>
              </w:r>
              <w:r>
                <w:t xml:space="preserve">Therefore, we </w:t>
              </w:r>
            </w:ins>
            <w:ins w:id="585" w:author="Ada Wang (王苗)" w:date="2022-08-14T23:48:00Z">
              <w:r>
                <w:t xml:space="preserve">should </w:t>
              </w:r>
            </w:ins>
            <w:ins w:id="586" w:author="Ada Wang (王苗)" w:date="2022-08-14T23:47:00Z">
              <w:r>
                <w:t xml:space="preserve">focus on single panel in </w:t>
              </w:r>
            </w:ins>
            <w:ins w:id="587" w:author="Ada Wang (王苗)" w:date="2022-08-14T23:48:00Z">
              <w:r>
                <w:t>this WI</w:t>
              </w:r>
            </w:ins>
            <w:ins w:id="588" w:author="Ada Wang (王苗)" w:date="2022-08-14T23:47:00Z">
              <w:r>
                <w:t>.</w:t>
              </w:r>
            </w:ins>
          </w:p>
        </w:tc>
      </w:tr>
      <w:tr w:rsidR="008072E5" w14:paraId="25713B14" w14:textId="77777777" w:rsidTr="00201300">
        <w:trPr>
          <w:ins w:id="589" w:author="Qiming Li" w:date="2022-08-16T22:45:00Z"/>
        </w:trPr>
        <w:tc>
          <w:tcPr>
            <w:tcW w:w="1236" w:type="dxa"/>
          </w:tcPr>
          <w:p w14:paraId="5A518F9B" w14:textId="47EF2DC5" w:rsidR="008072E5" w:rsidDel="00BC22CC" w:rsidRDefault="008072E5" w:rsidP="00201300">
            <w:pPr>
              <w:spacing w:after="120"/>
              <w:rPr>
                <w:ins w:id="590" w:author="Qiming Li" w:date="2022-08-16T22:45:00Z"/>
                <w:rFonts w:eastAsiaTheme="minorEastAsia" w:hint="eastAsia"/>
                <w:color w:val="0070C0"/>
                <w:lang w:val="en-US" w:eastAsia="zh-CN"/>
              </w:rPr>
            </w:pPr>
            <w:ins w:id="591" w:author="Qiming Li" w:date="2022-08-16T22:45:00Z">
              <w:r>
                <w:rPr>
                  <w:rFonts w:eastAsiaTheme="minorEastAsia"/>
                  <w:color w:val="0070C0"/>
                  <w:lang w:val="en-US" w:eastAsia="zh-CN"/>
                </w:rPr>
                <w:t>Apple</w:t>
              </w:r>
            </w:ins>
          </w:p>
        </w:tc>
        <w:tc>
          <w:tcPr>
            <w:tcW w:w="8395" w:type="dxa"/>
          </w:tcPr>
          <w:p w14:paraId="05FF1264" w14:textId="6CB5B321" w:rsidR="008072E5" w:rsidRDefault="00F35E55" w:rsidP="00BC22CC">
            <w:pPr>
              <w:spacing w:after="120"/>
              <w:rPr>
                <w:ins w:id="592" w:author="Qiming Li" w:date="2022-08-16T22:45:00Z"/>
                <w:rFonts w:eastAsiaTheme="minorEastAsia"/>
                <w:color w:val="0070C0"/>
                <w:lang w:val="en-US" w:eastAsia="zh-CN"/>
              </w:rPr>
            </w:pPr>
            <w:ins w:id="593" w:author="Qiming Li" w:date="2022-08-16T22:46:00Z">
              <w:r>
                <w:rPr>
                  <w:rFonts w:eastAsiaTheme="minorEastAsia"/>
                  <w:color w:val="0070C0"/>
                  <w:lang w:val="en-US" w:eastAsia="zh-CN"/>
                </w:rPr>
                <w:t>Support option 1</w:t>
              </w:r>
              <w:r w:rsidR="003A1CA9">
                <w:rPr>
                  <w:rFonts w:eastAsiaTheme="minorEastAsia"/>
                  <w:color w:val="0070C0"/>
                  <w:lang w:val="en-US" w:eastAsia="zh-CN"/>
                </w:rPr>
                <w:t xml:space="preserve"> to allow more UE to enjoy this feature.</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825AA0">
      <w:pPr>
        <w:pStyle w:val="Heading4"/>
        <w:rPr>
          <w:rFonts w:ascii="Times New Roman" w:hAnsi="Times New Roman"/>
          <w:b/>
          <w:sz w:val="20"/>
          <w:u w:val="single"/>
        </w:rPr>
      </w:pPr>
      <w:proofErr w:type="spellStart"/>
      <w:r w:rsidRPr="00825AA0">
        <w:rPr>
          <w:rFonts w:ascii="Times New Roman" w:hAnsi="Times New Roman"/>
          <w:b/>
          <w:sz w:val="20"/>
          <w:u w:val="single"/>
        </w:rPr>
        <w:t>Issue</w:t>
      </w:r>
      <w:proofErr w:type="spellEnd"/>
      <w:r w:rsidRPr="00825AA0">
        <w:rPr>
          <w:rFonts w:ascii="Times New Roman" w:hAnsi="Times New Roman"/>
          <w:b/>
          <w:sz w:val="20"/>
          <w:u w:val="single"/>
        </w:rPr>
        <w:t xml:space="preserve"> 3-2-3: Definition </w:t>
      </w:r>
      <w:proofErr w:type="spellStart"/>
      <w:r w:rsidRPr="00825AA0">
        <w:rPr>
          <w:rFonts w:ascii="Times New Roman" w:hAnsi="Times New Roman"/>
          <w:b/>
          <w:sz w:val="20"/>
          <w:u w:val="single"/>
        </w:rPr>
        <w:t>of</w:t>
      </w:r>
      <w:proofErr w:type="spellEnd"/>
      <w:r w:rsidRPr="00825AA0">
        <w:rPr>
          <w:rFonts w:ascii="Times New Roman" w:hAnsi="Times New Roman"/>
          <w:b/>
          <w:sz w:val="20"/>
          <w:u w:val="single"/>
        </w:rPr>
        <w:t xml:space="preserve"> </w:t>
      </w:r>
      <w:bookmarkStart w:id="594" w:name="_Hlk111124885"/>
      <w:r w:rsidRPr="00825AA0">
        <w:rPr>
          <w:rFonts w:ascii="Times New Roman" w:hAnsi="Times New Roman"/>
          <w:b/>
          <w:sz w:val="20"/>
          <w:u w:val="single"/>
        </w:rPr>
        <w:t>intra-</w:t>
      </w:r>
      <w:proofErr w:type="spellStart"/>
      <w:r w:rsidRPr="00825AA0">
        <w:rPr>
          <w:rFonts w:ascii="Times New Roman" w:hAnsi="Times New Roman"/>
          <w:b/>
          <w:sz w:val="20"/>
          <w:u w:val="single"/>
        </w:rPr>
        <w:t>frequency</w:t>
      </w:r>
      <w:proofErr w:type="spellEnd"/>
      <w:r w:rsidRPr="00825AA0">
        <w:rPr>
          <w:rFonts w:ascii="Times New Roman" w:hAnsi="Times New Roman"/>
          <w:b/>
          <w:sz w:val="20"/>
          <w:u w:val="single"/>
        </w:rPr>
        <w:t>/inter-</w:t>
      </w:r>
      <w:proofErr w:type="spellStart"/>
      <w:r w:rsidRPr="00825AA0">
        <w:rPr>
          <w:rFonts w:ascii="Times New Roman" w:hAnsi="Times New Roman"/>
          <w:b/>
          <w:sz w:val="20"/>
          <w:u w:val="single"/>
        </w:rPr>
        <w:t>frequency</w:t>
      </w:r>
      <w:bookmarkEnd w:id="594"/>
      <w:proofErr w:type="spellEnd"/>
      <w:r w:rsidRPr="00825AA0">
        <w:rPr>
          <w:rFonts w:ascii="Times New Roman" w:hAnsi="Times New Roman"/>
          <w:b/>
          <w:sz w:val="20"/>
          <w:u w:val="single"/>
        </w:rPr>
        <w:t xml:space="preserve"> in inter-</w:t>
      </w:r>
      <w:proofErr w:type="gramStart"/>
      <w:r w:rsidRPr="00825AA0">
        <w:rPr>
          <w:rFonts w:ascii="Times New Roman" w:hAnsi="Times New Roman"/>
          <w:b/>
          <w:sz w:val="20"/>
          <w:u w:val="single"/>
        </w:rPr>
        <w:t>cell operation</w:t>
      </w:r>
      <w:proofErr w:type="gramEnd"/>
    </w:p>
    <w:p w14:paraId="170E10BA"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6B336C9F" w14:textId="3C8958A7" w:rsidR="00455F1B" w:rsidRPr="00D7042F"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D7042F">
        <w:rPr>
          <w:rFonts w:eastAsia="SimSun"/>
          <w:szCs w:val="24"/>
          <w:lang w:eastAsia="zh-CN"/>
        </w:rPr>
        <w:t>(vivo)</w:t>
      </w:r>
      <w:r w:rsidRPr="00011DAB">
        <w:rPr>
          <w:rFonts w:eastAsia="SimSun"/>
          <w:szCs w:val="24"/>
          <w:lang w:eastAsia="zh-CN"/>
        </w:rPr>
        <w:t xml:space="preserve">: </w:t>
      </w:r>
      <w:r>
        <w:rPr>
          <w:rFonts w:eastAsia="SimSun"/>
          <w:szCs w:val="24"/>
          <w:lang w:eastAsia="zh-CN"/>
        </w:rPr>
        <w:t xml:space="preserve">RAN4 to discuss the </w:t>
      </w:r>
      <w:r w:rsidRPr="00792EF4">
        <w:rPr>
          <w:rFonts w:eastAsia="SimSun"/>
          <w:szCs w:val="24"/>
          <w:lang w:eastAsia="zh-CN"/>
        </w:rPr>
        <w:t>definition of intra-frequency/inter-frequency in inter-cell operation</w:t>
      </w:r>
    </w:p>
    <w:p w14:paraId="2EDB1031"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20225B87" w14:textId="3BE11BA4" w:rsidR="009658A7" w:rsidRPr="009658A7"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lastRenderedPageBreak/>
        <w:t>N</w:t>
      </w:r>
      <w:r>
        <w:rPr>
          <w:rFonts w:eastAsia="SimSun"/>
          <w:szCs w:val="24"/>
          <w:lang w:eastAsia="zh-CN"/>
        </w:rPr>
        <w:t>eed more discussion.</w:t>
      </w:r>
    </w:p>
    <w:p w14:paraId="31D22DCC"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595" w:author="Ada Wang (王苗)" w:date="2022-08-14T23:48:00Z">
              <w:r w:rsidDel="00BC22CC">
                <w:rPr>
                  <w:rFonts w:eastAsiaTheme="minorEastAsia" w:hint="eastAsia"/>
                  <w:color w:val="0070C0"/>
                  <w:lang w:val="en-US" w:eastAsia="zh-CN"/>
                </w:rPr>
                <w:delText>XXX</w:delText>
              </w:r>
            </w:del>
            <w:ins w:id="596"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597" w:author="Ada Wang (王苗)" w:date="2022-08-15T07:17:00Z">
              <w:r>
                <w:rPr>
                  <w:rFonts w:eastAsiaTheme="minorEastAsia"/>
                  <w:color w:val="0070C0"/>
                  <w:lang w:val="en-US" w:eastAsia="zh-CN"/>
                </w:rPr>
                <w:t>We think</w:t>
              </w:r>
            </w:ins>
            <w:ins w:id="598" w:author="Ada Wang (王苗)" w:date="2022-08-15T07:13:00Z">
              <w:r>
                <w:rPr>
                  <w:rFonts w:eastAsiaTheme="minorEastAsia"/>
                  <w:color w:val="0070C0"/>
                  <w:lang w:val="en-US" w:eastAsia="zh-CN"/>
                </w:rPr>
                <w:t xml:space="preserve"> </w:t>
              </w:r>
            </w:ins>
            <w:ins w:id="599" w:author="Ada Wang (王苗)" w:date="2022-08-15T07:12:00Z">
              <w:r w:rsidR="00541391">
                <w:rPr>
                  <w:rFonts w:eastAsiaTheme="minorEastAsia"/>
                  <w:color w:val="0070C0"/>
                  <w:lang w:val="en-US" w:eastAsia="zh-CN"/>
                </w:rPr>
                <w:t xml:space="preserve">the definition of </w:t>
              </w:r>
            </w:ins>
            <w:ins w:id="600" w:author="Ada Wang (王苗)" w:date="2022-08-15T07:11:00Z">
              <w:r w:rsidR="00541391">
                <w:rPr>
                  <w:rFonts w:eastAsiaTheme="minorEastAsia"/>
                  <w:color w:val="0070C0"/>
                  <w:lang w:val="en-US" w:eastAsia="zh-CN"/>
                </w:rPr>
                <w:t>i</w:t>
              </w:r>
            </w:ins>
            <w:ins w:id="601" w:author="Ada Wang (王苗)" w:date="2022-08-15T07:09:00Z">
              <w:r w:rsidR="00541391">
                <w:rPr>
                  <w:rFonts w:eastAsiaTheme="minorEastAsia"/>
                  <w:color w:val="0070C0"/>
                  <w:lang w:val="en-US" w:eastAsia="zh-CN"/>
                </w:rPr>
                <w:t xml:space="preserve">ntra-frequency and inter-frequency </w:t>
              </w:r>
            </w:ins>
            <w:ins w:id="602" w:author="Ada Wang (王苗)" w:date="2022-08-15T07:18:00Z">
              <w:r>
                <w:rPr>
                  <w:rFonts w:eastAsiaTheme="minorEastAsia"/>
                  <w:color w:val="0070C0"/>
                  <w:lang w:val="en-US" w:eastAsia="zh-CN"/>
                </w:rPr>
                <w:t xml:space="preserve">is used for </w:t>
              </w:r>
            </w:ins>
            <w:ins w:id="603" w:author="Ada Wang (王苗)" w:date="2022-08-15T07:12:00Z">
              <w:r w:rsidR="00541391">
                <w:rPr>
                  <w:rFonts w:eastAsiaTheme="minorEastAsia"/>
                  <w:color w:val="0070C0"/>
                  <w:lang w:val="en-US" w:eastAsia="zh-CN"/>
                </w:rPr>
                <w:t>L1-RSRP measurement</w:t>
              </w:r>
            </w:ins>
            <w:ins w:id="604" w:author="Ada Wang (王苗)" w:date="2022-08-15T07:14:00Z">
              <w:r>
                <w:rPr>
                  <w:rFonts w:eastAsiaTheme="minorEastAsia"/>
                  <w:color w:val="0070C0"/>
                  <w:lang w:val="en-US" w:eastAsia="zh-CN"/>
                </w:rPr>
                <w:t>.</w:t>
              </w:r>
            </w:ins>
            <w:ins w:id="605" w:author="Ada Wang (王苗)" w:date="2022-08-15T07:18:00Z">
              <w:r>
                <w:rPr>
                  <w:rFonts w:eastAsiaTheme="minorEastAsia"/>
                  <w:color w:val="0070C0"/>
                  <w:lang w:val="en-US" w:eastAsia="zh-CN"/>
                </w:rPr>
                <w:t xml:space="preserve"> </w:t>
              </w:r>
            </w:ins>
            <w:ins w:id="606" w:author="Ada Wang (王苗)" w:date="2022-08-15T14:05:00Z">
              <w:r w:rsidR="006239EA">
                <w:rPr>
                  <w:rFonts w:eastAsiaTheme="minorEastAsia"/>
                  <w:color w:val="0070C0"/>
                  <w:lang w:val="en-US" w:eastAsia="zh-CN"/>
                </w:rPr>
                <w:t xml:space="preserve">For </w:t>
              </w:r>
            </w:ins>
            <w:ins w:id="607" w:author="Ada Wang (王苗)" w:date="2022-08-15T14:06:00Z">
              <w:r w:rsidR="006239EA">
                <w:rPr>
                  <w:rFonts w:eastAsiaTheme="minorEastAsia"/>
                  <w:color w:val="0070C0"/>
                  <w:lang w:val="en-US" w:eastAsia="zh-CN"/>
                </w:rPr>
                <w:t>SSB L1-RSRP measurement, w</w:t>
              </w:r>
            </w:ins>
            <w:ins w:id="608" w:author="Ada Wang (王苗)" w:date="2022-08-15T07:18:00Z">
              <w:r>
                <w:rPr>
                  <w:rFonts w:eastAsiaTheme="minorEastAsia"/>
                  <w:color w:val="0070C0"/>
                  <w:lang w:val="en-US" w:eastAsia="zh-CN"/>
                </w:rPr>
                <w:t>e can follow the definition of L3 measurement</w:t>
              </w:r>
            </w:ins>
            <w:ins w:id="609" w:author="Ada Wang (王苗)" w:date="2022-08-15T14:06:00Z">
              <w:r w:rsidR="006239EA">
                <w:rPr>
                  <w:rFonts w:eastAsiaTheme="minorEastAsia"/>
                  <w:color w:val="0070C0"/>
                  <w:lang w:val="en-US" w:eastAsia="zh-CN"/>
                </w:rPr>
                <w:t xml:space="preserve">. For CSI-RS L1-RSRP measurement, we </w:t>
              </w:r>
            </w:ins>
            <w:ins w:id="610" w:author="Ada Wang (王苗)" w:date="2022-08-15T14:08:00Z">
              <w:r w:rsidR="006239EA">
                <w:rPr>
                  <w:rFonts w:eastAsiaTheme="minorEastAsia"/>
                  <w:color w:val="0070C0"/>
                  <w:lang w:val="en-US" w:eastAsia="zh-CN"/>
                </w:rPr>
                <w:t>think</w:t>
              </w:r>
            </w:ins>
            <w:ins w:id="611" w:author="Ada Wang (王苗)" w:date="2022-08-15T14:06:00Z">
              <w:r w:rsidR="006239EA">
                <w:rPr>
                  <w:rFonts w:eastAsiaTheme="minorEastAsia"/>
                  <w:color w:val="0070C0"/>
                  <w:lang w:val="en-US" w:eastAsia="zh-CN"/>
                </w:rPr>
                <w:t xml:space="preserve"> further discuss</w:t>
              </w:r>
            </w:ins>
            <w:ins w:id="612" w:author="Ada Wang (王苗)" w:date="2022-08-15T14:11:00Z">
              <w:r w:rsidR="006239EA">
                <w:rPr>
                  <w:rFonts w:eastAsiaTheme="minorEastAsia"/>
                  <w:color w:val="0070C0"/>
                  <w:lang w:val="en-US" w:eastAsia="zh-CN"/>
                </w:rPr>
                <w:t>ion is needed on</w:t>
              </w:r>
            </w:ins>
            <w:ins w:id="613" w:author="Ada Wang (王苗)" w:date="2022-08-15T14:06:00Z">
              <w:r w:rsidR="006239EA">
                <w:rPr>
                  <w:rFonts w:eastAsiaTheme="minorEastAsia"/>
                  <w:color w:val="0070C0"/>
                  <w:lang w:val="en-US" w:eastAsia="zh-CN"/>
                </w:rPr>
                <w:t xml:space="preserve"> th</w:t>
              </w:r>
            </w:ins>
            <w:ins w:id="614" w:author="Ada Wang (王苗)" w:date="2022-08-15T14:07:00Z">
              <w:r w:rsidR="006239EA">
                <w:rPr>
                  <w:rFonts w:eastAsiaTheme="minorEastAsia"/>
                  <w:color w:val="0070C0"/>
                  <w:lang w:val="en-US" w:eastAsia="zh-CN"/>
                </w:rPr>
                <w:t>e definition after RAN1</w:t>
              </w:r>
            </w:ins>
            <w:ins w:id="615" w:author="Ada Wang (王苗)" w:date="2022-08-15T14:12:00Z">
              <w:r w:rsidR="006239EA">
                <w:rPr>
                  <w:rFonts w:eastAsiaTheme="minorEastAsia"/>
                  <w:color w:val="0070C0"/>
                  <w:lang w:val="en-US" w:eastAsia="zh-CN"/>
                </w:rPr>
                <w:t>/2</w:t>
              </w:r>
            </w:ins>
            <w:ins w:id="616" w:author="Ada Wang (王苗)" w:date="2022-08-15T14:11:00Z">
              <w:r w:rsidR="006239EA">
                <w:rPr>
                  <w:rFonts w:eastAsiaTheme="minorEastAsia"/>
                  <w:color w:val="0070C0"/>
                  <w:lang w:val="en-US" w:eastAsia="zh-CN"/>
                </w:rPr>
                <w:t xml:space="preserve"> and RAN4</w:t>
              </w:r>
            </w:ins>
            <w:ins w:id="617" w:author="Ada Wang (王苗)" w:date="2022-08-15T14:07:00Z">
              <w:r w:rsidR="006239EA">
                <w:rPr>
                  <w:rFonts w:eastAsiaTheme="minorEastAsia"/>
                  <w:color w:val="0070C0"/>
                  <w:lang w:val="en-US" w:eastAsia="zh-CN"/>
                </w:rPr>
                <w:t xml:space="preserve"> ha</w:t>
              </w:r>
            </w:ins>
            <w:ins w:id="618" w:author="Ada Wang (王苗)" w:date="2022-08-15T14:11:00Z">
              <w:r w:rsidR="006239EA">
                <w:rPr>
                  <w:rFonts w:eastAsiaTheme="minorEastAsia"/>
                  <w:color w:val="0070C0"/>
                  <w:lang w:val="en-US" w:eastAsia="zh-CN"/>
                </w:rPr>
                <w:t>ve</w:t>
              </w:r>
            </w:ins>
            <w:ins w:id="619" w:author="Ada Wang (王苗)" w:date="2022-08-15T14:07:00Z">
              <w:r w:rsidR="006239EA">
                <w:rPr>
                  <w:rFonts w:eastAsiaTheme="minorEastAsia"/>
                  <w:color w:val="0070C0"/>
                  <w:lang w:val="en-US" w:eastAsia="zh-CN"/>
                </w:rPr>
                <w:t xml:space="preserve"> confirmed to </w:t>
              </w:r>
            </w:ins>
            <w:ins w:id="620" w:author="Ada Wang (王苗)" w:date="2022-08-15T14:11:00Z">
              <w:r w:rsidR="006239EA">
                <w:rPr>
                  <w:rFonts w:eastAsiaTheme="minorEastAsia"/>
                  <w:color w:val="0070C0"/>
                  <w:lang w:val="en-US" w:eastAsia="zh-CN"/>
                </w:rPr>
                <w:t>use</w:t>
              </w:r>
            </w:ins>
            <w:ins w:id="621" w:author="Ada Wang (王苗)" w:date="2022-08-15T14:12:00Z">
              <w:r w:rsidR="006239EA">
                <w:rPr>
                  <w:rFonts w:eastAsiaTheme="minorEastAsia"/>
                  <w:color w:val="0070C0"/>
                  <w:lang w:val="en-US" w:eastAsia="zh-CN"/>
                </w:rPr>
                <w:t xml:space="preserve"> CSI-RS L1-RSRP measurement for L1/L2 inter-cell mobility.</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825AA0">
      <w:pPr>
        <w:pStyle w:val="Heading4"/>
        <w:rPr>
          <w:rFonts w:ascii="Times New Roman" w:hAnsi="Times New Roman"/>
          <w:b/>
          <w:sz w:val="20"/>
          <w:u w:val="single"/>
        </w:rPr>
      </w:pPr>
      <w:proofErr w:type="spellStart"/>
      <w:r w:rsidRPr="00825AA0">
        <w:rPr>
          <w:rFonts w:ascii="Times New Roman" w:hAnsi="Times New Roman"/>
          <w:b/>
          <w:sz w:val="20"/>
          <w:u w:val="single"/>
        </w:rPr>
        <w:t>Issue</w:t>
      </w:r>
      <w:proofErr w:type="spellEnd"/>
      <w:r w:rsidRPr="00825AA0">
        <w:rPr>
          <w:rFonts w:ascii="Times New Roman" w:hAnsi="Times New Roman"/>
          <w:b/>
          <w:sz w:val="20"/>
          <w:u w:val="single"/>
        </w:rPr>
        <w:t xml:space="preserve"> 3-2-4: </w:t>
      </w:r>
      <w:proofErr w:type="spellStart"/>
      <w:r w:rsidRPr="00825AA0">
        <w:rPr>
          <w:rFonts w:ascii="Times New Roman" w:hAnsi="Times New Roman"/>
          <w:b/>
          <w:sz w:val="20"/>
          <w:u w:val="single"/>
        </w:rPr>
        <w:t>Whether</w:t>
      </w:r>
      <w:proofErr w:type="spellEnd"/>
      <w:r w:rsidRPr="00825AA0">
        <w:rPr>
          <w:rFonts w:ascii="Times New Roman" w:hAnsi="Times New Roman"/>
          <w:b/>
          <w:sz w:val="20"/>
          <w:u w:val="single"/>
        </w:rPr>
        <w:t xml:space="preserve"> to cover inter-</w:t>
      </w:r>
      <w:proofErr w:type="spellStart"/>
      <w:r w:rsidRPr="00825AA0">
        <w:rPr>
          <w:rFonts w:ascii="Times New Roman" w:hAnsi="Times New Roman"/>
          <w:b/>
          <w:sz w:val="20"/>
          <w:u w:val="single"/>
        </w:rPr>
        <w:t>frequency</w:t>
      </w:r>
      <w:proofErr w:type="spellEnd"/>
    </w:p>
    <w:p w14:paraId="4173DED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15399822" w14:textId="1D4D0FE9"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D7042F">
        <w:rPr>
          <w:rFonts w:eastAsia="SimSun"/>
          <w:szCs w:val="24"/>
          <w:lang w:eastAsia="zh-CN"/>
        </w:rPr>
        <w:t>(MTK, vivo)</w:t>
      </w:r>
      <w:r w:rsidRPr="00011DAB">
        <w:rPr>
          <w:rFonts w:eastAsia="SimSun"/>
          <w:szCs w:val="24"/>
          <w:lang w:eastAsia="zh-CN"/>
        </w:rPr>
        <w:t xml:space="preserve">: </w:t>
      </w:r>
      <w:r w:rsidRPr="00CF0948">
        <w:rPr>
          <w:rFonts w:eastAsia="SimSun"/>
          <w:szCs w:val="24"/>
          <w:lang w:eastAsia="zh-CN"/>
        </w:rPr>
        <w:t>Further discuss the necessity, feasibility, and pros/cons</w:t>
      </w:r>
    </w:p>
    <w:p w14:paraId="5D8E0DA4" w14:textId="4B73ED27" w:rsidR="00455F1B" w:rsidRPr="00D7042F"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2</w:t>
      </w:r>
      <w:r w:rsidR="00D7042F">
        <w:rPr>
          <w:rFonts w:eastAsia="SimSun"/>
          <w:szCs w:val="24"/>
          <w:lang w:eastAsia="zh-CN"/>
        </w:rPr>
        <w:t xml:space="preserve"> </w:t>
      </w:r>
      <w:r w:rsidR="00D7042F" w:rsidRPr="00D7042F">
        <w:rPr>
          <w:rFonts w:eastAsia="SimSun"/>
          <w:szCs w:val="24"/>
          <w:lang w:eastAsia="zh-CN"/>
        </w:rPr>
        <w:t>(</w:t>
      </w:r>
      <w:r w:rsidR="00D7042F" w:rsidRPr="00D7042F">
        <w:rPr>
          <w:rFonts w:eastAsia="SimSun"/>
          <w:bCs/>
          <w:szCs w:val="24"/>
          <w:lang w:eastAsia="zh-CN"/>
        </w:rPr>
        <w:t>HW, CATT, Nokia, Ericsson</w:t>
      </w:r>
      <w:r w:rsidR="00D7042F" w:rsidRPr="00D7042F">
        <w:rPr>
          <w:rFonts w:eastAsia="SimSun"/>
          <w:szCs w:val="24"/>
          <w:lang w:eastAsia="zh-CN"/>
        </w:rPr>
        <w:t>)</w:t>
      </w:r>
      <w:r w:rsidRPr="00D7042F">
        <w:rPr>
          <w:rFonts w:eastAsia="SimSun"/>
          <w:szCs w:val="24"/>
          <w:lang w:eastAsia="zh-CN"/>
        </w:rPr>
        <w:t xml:space="preserve">: Yes </w:t>
      </w:r>
    </w:p>
    <w:p w14:paraId="2DAE3CBF" w14:textId="449B0E12" w:rsidR="00455F1B" w:rsidRPr="009A5AB0" w:rsidRDefault="00455F1B"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2a</w:t>
      </w:r>
      <w:r w:rsidR="00D7042F">
        <w:rPr>
          <w:rFonts w:eastAsia="SimSun"/>
          <w:szCs w:val="24"/>
          <w:lang w:eastAsia="zh-CN"/>
        </w:rPr>
        <w:t xml:space="preserve"> (Apple)</w:t>
      </w:r>
      <w:r>
        <w:rPr>
          <w:rFonts w:eastAsia="SimSun"/>
          <w:szCs w:val="24"/>
          <w:lang w:eastAsia="zh-CN"/>
        </w:rPr>
        <w:t>: cover inter-frequency measured using measurement gap</w:t>
      </w:r>
    </w:p>
    <w:p w14:paraId="105D4202" w14:textId="5C3A93C7" w:rsidR="00455F1B" w:rsidRPr="00011DAB" w:rsidRDefault="00455F1B"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042F">
        <w:rPr>
          <w:rFonts w:eastAsia="SimSun"/>
          <w:szCs w:val="24"/>
          <w:lang w:eastAsia="zh-CN"/>
        </w:rPr>
        <w:t>Option 2b</w:t>
      </w:r>
      <w:r w:rsidR="00AC0264">
        <w:rPr>
          <w:rFonts w:eastAsia="SimSun"/>
          <w:szCs w:val="24"/>
          <w:lang w:eastAsia="zh-CN"/>
        </w:rPr>
        <w:t xml:space="preserve"> (Ericsson)</w:t>
      </w:r>
      <w:r w:rsidR="00D7042F">
        <w:rPr>
          <w:rFonts w:eastAsia="SimSun"/>
          <w:szCs w:val="24"/>
          <w:lang w:eastAsia="zh-CN"/>
        </w:rPr>
        <w:t>:</w:t>
      </w:r>
      <w:r w:rsidR="00AC0264" w:rsidRPr="00AC0264">
        <w:t xml:space="preserve"> </w:t>
      </w:r>
      <w:r w:rsidR="00AC0264">
        <w:rPr>
          <w:rFonts w:eastAsia="SimSun"/>
          <w:szCs w:val="24"/>
          <w:lang w:eastAsia="zh-CN"/>
        </w:rPr>
        <w:t>S</w:t>
      </w:r>
      <w:r w:rsidR="00AC0264" w:rsidRPr="00AC0264">
        <w:rPr>
          <w:rFonts w:eastAsia="SimSun"/>
          <w:szCs w:val="24"/>
          <w:lang w:eastAsia="zh-CN"/>
        </w:rPr>
        <w:t>tudy of the possibility to use any type of gaps for inter-frequency L1 measurements</w:t>
      </w:r>
    </w:p>
    <w:p w14:paraId="64B9F94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4D9DF01D"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5D93DD6F"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622" w:author="Ada Wang (王苗)" w:date="2022-08-15T07:15:00Z">
              <w:r w:rsidDel="001C622D">
                <w:rPr>
                  <w:rFonts w:eastAsiaTheme="minorEastAsia" w:hint="eastAsia"/>
                  <w:color w:val="0070C0"/>
                  <w:lang w:val="en-US" w:eastAsia="zh-CN"/>
                </w:rPr>
                <w:delText>XXX</w:delText>
              </w:r>
            </w:del>
            <w:ins w:id="623"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624" w:author="Ada Wang (王苗)" w:date="2022-08-15T07:15:00Z">
              <w:r>
                <w:rPr>
                  <w:rFonts w:eastAsiaTheme="minorEastAsia"/>
                  <w:color w:val="0070C0"/>
                  <w:lang w:val="en-US" w:eastAsia="zh-CN"/>
                </w:rPr>
                <w:t>Option 1.</w:t>
              </w:r>
            </w:ins>
            <w:ins w:id="625" w:author="Ada Wang (王苗)" w:date="2022-08-15T07:19:00Z">
              <w:r>
                <w:rPr>
                  <w:rFonts w:eastAsiaTheme="minorEastAsia"/>
                  <w:color w:val="0070C0"/>
                  <w:lang w:val="en-US" w:eastAsia="zh-CN"/>
                </w:rPr>
                <w:t xml:space="preserve"> </w:t>
              </w:r>
            </w:ins>
            <w:ins w:id="626" w:author="Ada Wang (王苗)" w:date="2022-08-15T07:20:00Z">
              <w:r>
                <w:t xml:space="preserve">For </w:t>
              </w:r>
              <w:r w:rsidRPr="0050075A">
                <w:t>inter-frequency L1-RSRP measurement</w:t>
              </w:r>
              <w:r>
                <w:t xml:space="preserve">, UE is supposed to measure in MG. </w:t>
              </w:r>
            </w:ins>
            <w:ins w:id="627" w:author="Ada Wang (王苗)" w:date="2022-08-15T07:24:00Z">
              <w:r w:rsidR="00D47B3A">
                <w:t>M</w:t>
              </w:r>
            </w:ins>
            <w:ins w:id="628" w:author="Ada Wang (王苗)" w:date="2022-08-15T07:20:00Z">
              <w:r w:rsidRPr="0050075A">
                <w:t xml:space="preserve">easurement opportunities </w:t>
              </w:r>
            </w:ins>
            <w:ins w:id="629" w:author="Ada Wang (王苗)" w:date="2022-08-15T07:24:00Z">
              <w:r w:rsidR="00D47B3A">
                <w:t>are shared among</w:t>
              </w:r>
            </w:ins>
            <w:ins w:id="630" w:author="Ada Wang (王苗)" w:date="2022-08-15T07:20:00Z">
              <w:r w:rsidR="00D47B3A">
                <w:t xml:space="preserve"> </w:t>
              </w:r>
            </w:ins>
            <w:ins w:id="631" w:author="Ada Wang (王苗)" w:date="2022-08-15T07:21:00Z">
              <w:r>
                <w:t>L1/</w:t>
              </w:r>
            </w:ins>
            <w:ins w:id="632" w:author="Ada Wang (王苗)" w:date="2022-08-15T07:20:00Z">
              <w:r>
                <w:t>L</w:t>
              </w:r>
              <w:r w:rsidRPr="0050075A">
                <w:t xml:space="preserve">3 measurement. The measurement delay will be </w:t>
              </w:r>
              <w:r>
                <w:t>very long</w:t>
              </w:r>
              <w:r w:rsidRPr="0050075A">
                <w:t>.</w:t>
              </w:r>
            </w:ins>
            <w:ins w:id="633" w:author="Ada Wang (王苗)" w:date="2022-08-15T07:22:00Z">
              <w:r>
                <w:t xml:space="preserve"> </w:t>
              </w:r>
              <w:r w:rsidR="00D47B3A">
                <w:t xml:space="preserve">The intention to </w:t>
              </w:r>
            </w:ins>
            <w:ins w:id="634" w:author="Ada Wang (王苗)" w:date="2022-08-15T07:23:00Z">
              <w:r w:rsidR="00D47B3A">
                <w:t xml:space="preserve">use L1 measurement </w:t>
              </w:r>
            </w:ins>
            <w:ins w:id="635" w:author="Ada Wang (王苗)" w:date="2022-08-15T07:26:00Z">
              <w:r w:rsidR="00D47B3A">
                <w:t xml:space="preserve">for L1/L2 mobility </w:t>
              </w:r>
            </w:ins>
            <w:ins w:id="636" w:author="Ada Wang (王苗)" w:date="2022-08-15T07:23:00Z">
              <w:r w:rsidR="00D47B3A">
                <w:t xml:space="preserve">is to </w:t>
              </w:r>
            </w:ins>
            <w:ins w:id="637" w:author="Ada Wang (王苗)" w:date="2022-08-15T07:24:00Z">
              <w:r w:rsidR="00D47B3A">
                <w:t xml:space="preserve">get the </w:t>
              </w:r>
            </w:ins>
            <w:ins w:id="638" w:author="Ada Wang (王苗)" w:date="2022-08-15T07:27:00Z">
              <w:r w:rsidR="00D47B3A">
                <w:t xml:space="preserve">channel state </w:t>
              </w:r>
            </w:ins>
            <w:ins w:id="639" w:author="Ada Wang (王苗)" w:date="2022-08-15T07:26:00Z">
              <w:r w:rsidR="00D47B3A">
                <w:t>change timely</w:t>
              </w:r>
            </w:ins>
            <w:ins w:id="640" w:author="Ada Wang (王苗)" w:date="2022-08-15T07:27:00Z">
              <w:r w:rsidR="00D47B3A">
                <w:t xml:space="preserve"> to </w:t>
              </w:r>
            </w:ins>
            <w:ins w:id="641" w:author="Ada Wang (王苗)" w:date="2022-08-15T07:28:00Z">
              <w:r w:rsidR="00D47B3A">
                <w:t xml:space="preserve">switch to </w:t>
              </w:r>
            </w:ins>
            <w:ins w:id="642" w:author="Ada Wang (王苗)" w:date="2022-08-15T07:27:00Z">
              <w:r w:rsidR="00D47B3A">
                <w:t xml:space="preserve">a better beam. </w:t>
              </w:r>
            </w:ins>
            <w:ins w:id="643" w:author="Ada Wang (王苗)" w:date="2022-08-15T07:28:00Z">
              <w:r w:rsidR="00D47B3A">
                <w:t>Due to long measurement delay</w:t>
              </w:r>
            </w:ins>
            <w:ins w:id="644" w:author="Ada Wang (王苗)" w:date="2022-08-15T07:30:00Z">
              <w:r w:rsidR="00D47B3A">
                <w:t xml:space="preserve"> of inter-frequency</w:t>
              </w:r>
            </w:ins>
            <w:ins w:id="645" w:author="Ada Wang (王苗)" w:date="2022-08-15T07:28:00Z">
              <w:r w:rsidR="00D47B3A">
                <w:t xml:space="preserve">, the benefit </w:t>
              </w:r>
            </w:ins>
            <w:ins w:id="646" w:author="Ada Wang (王苗)" w:date="2022-08-15T07:29:00Z">
              <w:r w:rsidR="00D47B3A">
                <w:t>will be marginal</w:t>
              </w:r>
            </w:ins>
            <w:ins w:id="647" w:author="Ada Wang (王苗)" w:date="2022-08-15T07:31:00Z">
              <w:r w:rsidR="00D47B3A">
                <w:t xml:space="preserve"> compared to cell switch based on L3 measurement.</w:t>
              </w:r>
            </w:ins>
          </w:p>
        </w:tc>
      </w:tr>
      <w:tr w:rsidR="00B1131C" w14:paraId="7EC4C216" w14:textId="77777777" w:rsidTr="00201300">
        <w:trPr>
          <w:ins w:id="648" w:author="Jingjing Chen" w:date="2022-08-16T09:57:00Z"/>
        </w:trPr>
        <w:tc>
          <w:tcPr>
            <w:tcW w:w="1236" w:type="dxa"/>
          </w:tcPr>
          <w:p w14:paraId="49F46D0E" w14:textId="1311D83C" w:rsidR="00B1131C" w:rsidDel="001C622D" w:rsidRDefault="00B1131C" w:rsidP="00201300">
            <w:pPr>
              <w:spacing w:after="120"/>
              <w:rPr>
                <w:ins w:id="649" w:author="Jingjing Chen" w:date="2022-08-16T09:57:00Z"/>
                <w:rFonts w:eastAsiaTheme="minorEastAsia"/>
                <w:color w:val="0070C0"/>
                <w:lang w:val="en-US" w:eastAsia="zh-CN"/>
              </w:rPr>
            </w:pPr>
            <w:ins w:id="650" w:author="Jingjing Chen" w:date="2022-08-16T09:5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651" w:author="Jingjing Chen" w:date="2022-08-16T09:57:00Z"/>
                <w:rFonts w:eastAsiaTheme="minorEastAsia"/>
                <w:color w:val="0070C0"/>
                <w:lang w:val="en-US" w:eastAsia="zh-CN"/>
              </w:rPr>
            </w:pPr>
            <w:ins w:id="652"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653"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654" w:author="Jingjing Chen" w:date="2022-08-16T09:59:00Z">
              <w:r>
                <w:rPr>
                  <w:rFonts w:eastAsiaTheme="minorEastAsia"/>
                  <w:color w:val="0070C0"/>
                  <w:lang w:val="en-US" w:eastAsia="zh-CN"/>
                </w:rPr>
                <w:t xml:space="preserve"> are included. </w:t>
              </w:r>
            </w:ins>
          </w:p>
        </w:tc>
      </w:tr>
      <w:tr w:rsidR="007A4155" w14:paraId="14F5E57A" w14:textId="77777777" w:rsidTr="00201300">
        <w:trPr>
          <w:ins w:id="655" w:author="Qiming Li" w:date="2022-08-16T22:48:00Z"/>
        </w:trPr>
        <w:tc>
          <w:tcPr>
            <w:tcW w:w="1236" w:type="dxa"/>
          </w:tcPr>
          <w:p w14:paraId="22162144" w14:textId="5490C972" w:rsidR="007A4155" w:rsidRDefault="007A4155" w:rsidP="00201300">
            <w:pPr>
              <w:spacing w:after="120"/>
              <w:rPr>
                <w:ins w:id="656" w:author="Qiming Li" w:date="2022-08-16T22:48:00Z"/>
                <w:rFonts w:eastAsiaTheme="minorEastAsia" w:hint="eastAsia"/>
                <w:color w:val="0070C0"/>
                <w:lang w:val="en-US" w:eastAsia="zh-CN"/>
              </w:rPr>
            </w:pPr>
            <w:ins w:id="657" w:author="Qiming Li" w:date="2022-08-16T22:48:00Z">
              <w:r>
                <w:rPr>
                  <w:rFonts w:eastAsiaTheme="minorEastAsia"/>
                  <w:color w:val="0070C0"/>
                  <w:lang w:val="en-US" w:eastAsia="zh-CN"/>
                </w:rPr>
                <w:t>Apple</w:t>
              </w:r>
            </w:ins>
          </w:p>
        </w:tc>
        <w:tc>
          <w:tcPr>
            <w:tcW w:w="8395" w:type="dxa"/>
          </w:tcPr>
          <w:p w14:paraId="4606FBC7" w14:textId="6E050828" w:rsidR="007A4155" w:rsidRDefault="007A4155" w:rsidP="00D47B3A">
            <w:pPr>
              <w:spacing w:after="120"/>
              <w:rPr>
                <w:ins w:id="658" w:author="Qiming Li" w:date="2022-08-16T22:48:00Z"/>
                <w:rFonts w:eastAsiaTheme="minorEastAsia" w:hint="eastAsia"/>
                <w:color w:val="0070C0"/>
                <w:lang w:val="en-US" w:eastAsia="zh-CN"/>
              </w:rPr>
            </w:pPr>
            <w:ins w:id="659" w:author="Qiming Li" w:date="2022-08-16T22:49:00Z">
              <w:r>
                <w:rPr>
                  <w:rFonts w:eastAsiaTheme="minorEastAsia"/>
                  <w:color w:val="0070C0"/>
                  <w:lang w:val="en-US" w:eastAsia="zh-CN"/>
                </w:rPr>
                <w:t xml:space="preserve">We are open to study the pros/cons. However, inter-frequency is explicitly captured in the scope. </w:t>
              </w:r>
            </w:ins>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087CF0">
      <w:pPr>
        <w:pStyle w:val="Heading4"/>
        <w:rPr>
          <w:rFonts w:ascii="Times New Roman" w:hAnsi="Times New Roman"/>
          <w:b/>
          <w:sz w:val="20"/>
          <w:u w:val="single"/>
        </w:rPr>
      </w:pPr>
      <w:proofErr w:type="spellStart"/>
      <w:r w:rsidRPr="00825AA0">
        <w:rPr>
          <w:rFonts w:ascii="Times New Roman" w:hAnsi="Times New Roman"/>
          <w:b/>
          <w:sz w:val="20"/>
          <w:u w:val="single"/>
        </w:rPr>
        <w:t>Issue</w:t>
      </w:r>
      <w:proofErr w:type="spellEnd"/>
      <w:r w:rsidRPr="00825AA0">
        <w:rPr>
          <w:rFonts w:ascii="Times New Roman" w:hAnsi="Times New Roman"/>
          <w:b/>
          <w:sz w:val="20"/>
          <w:u w:val="single"/>
        </w:rPr>
        <w:t xml:space="preserve"> 3-2-5: </w:t>
      </w:r>
      <w:proofErr w:type="spellStart"/>
      <w:r w:rsidR="00825AA0">
        <w:rPr>
          <w:rFonts w:ascii="Times New Roman" w:hAnsi="Times New Roman"/>
          <w:b/>
          <w:sz w:val="20"/>
          <w:u w:val="single"/>
        </w:rPr>
        <w:t>Whether</w:t>
      </w:r>
      <w:proofErr w:type="spellEnd"/>
      <w:r w:rsidR="00825AA0">
        <w:rPr>
          <w:rFonts w:ascii="Times New Roman" w:hAnsi="Times New Roman"/>
          <w:b/>
          <w:sz w:val="20"/>
          <w:u w:val="single"/>
        </w:rPr>
        <w:t xml:space="preserve"> to cover non-</w:t>
      </w:r>
      <w:proofErr w:type="spellStart"/>
      <w:r w:rsidRPr="00825AA0">
        <w:rPr>
          <w:rFonts w:ascii="Times New Roman" w:hAnsi="Times New Roman"/>
          <w:b/>
          <w:sz w:val="20"/>
          <w:u w:val="single"/>
        </w:rPr>
        <w:t>sync</w:t>
      </w:r>
      <w:r w:rsidR="00825AA0">
        <w:rPr>
          <w:rFonts w:ascii="Times New Roman" w:hAnsi="Times New Roman"/>
          <w:b/>
          <w:sz w:val="20"/>
          <w:u w:val="single"/>
        </w:rPr>
        <w:t>hronous</w:t>
      </w:r>
      <w:proofErr w:type="spellEnd"/>
      <w:r w:rsidRPr="00825AA0">
        <w:rPr>
          <w:rFonts w:ascii="Times New Roman" w:hAnsi="Times New Roman"/>
          <w:b/>
          <w:sz w:val="20"/>
          <w:u w:val="single"/>
        </w:rPr>
        <w:t xml:space="preserve"> scenarios </w:t>
      </w:r>
    </w:p>
    <w:p w14:paraId="0FD3A445"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551B578" w14:textId="7A0318BD"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6D51CE">
        <w:rPr>
          <w:rFonts w:eastAsia="SimSun"/>
          <w:szCs w:val="24"/>
          <w:lang w:eastAsia="zh-CN"/>
        </w:rPr>
        <w:t xml:space="preserve"> (MTK)</w:t>
      </w:r>
      <w:r w:rsidRPr="00011DAB">
        <w:rPr>
          <w:rFonts w:eastAsia="SimSun"/>
          <w:szCs w:val="24"/>
          <w:lang w:eastAsia="zh-CN"/>
        </w:rPr>
        <w:t xml:space="preserve">: </w:t>
      </w:r>
      <w:r>
        <w:rPr>
          <w:rFonts w:eastAsia="SimSun"/>
          <w:szCs w:val="24"/>
          <w:lang w:eastAsia="zh-CN"/>
        </w:rPr>
        <w:t>No</w:t>
      </w:r>
    </w:p>
    <w:p w14:paraId="6AABA498" w14:textId="1944E558"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6D51CE">
        <w:rPr>
          <w:rFonts w:eastAsia="SimSun"/>
          <w:szCs w:val="24"/>
          <w:lang w:eastAsia="zh-CN"/>
        </w:rPr>
        <w:t xml:space="preserve"> (CATT)</w:t>
      </w:r>
      <w:r>
        <w:rPr>
          <w:rFonts w:eastAsia="SimSun"/>
          <w:szCs w:val="24"/>
          <w:lang w:eastAsia="zh-CN"/>
        </w:rPr>
        <w:t>: Yes</w:t>
      </w:r>
    </w:p>
    <w:p w14:paraId="55D6398D" w14:textId="10736323"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 xml:space="preserve">Option </w:t>
      </w:r>
      <w:r>
        <w:rPr>
          <w:rFonts w:eastAsia="SimSun"/>
          <w:szCs w:val="24"/>
          <w:lang w:eastAsia="zh-CN"/>
        </w:rPr>
        <w:t>3</w:t>
      </w:r>
      <w:r w:rsidR="006D51CE">
        <w:rPr>
          <w:rFonts w:eastAsia="SimSun"/>
          <w:szCs w:val="24"/>
          <w:lang w:eastAsia="zh-CN"/>
        </w:rPr>
        <w:t xml:space="preserve"> (vivo)</w:t>
      </w:r>
      <w:r w:rsidRPr="00011DAB">
        <w:rPr>
          <w:rFonts w:eastAsia="SimSun"/>
          <w:szCs w:val="24"/>
          <w:lang w:eastAsia="zh-CN"/>
        </w:rPr>
        <w:t xml:space="preserve">: </w:t>
      </w:r>
      <w:r>
        <w:rPr>
          <w:rFonts w:eastAsia="SimSun"/>
          <w:szCs w:val="24"/>
          <w:lang w:eastAsia="zh-CN"/>
        </w:rPr>
        <w:t>FFS</w:t>
      </w:r>
    </w:p>
    <w:p w14:paraId="166ACA5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503837BA" w14:textId="6378E643" w:rsidR="009658A7" w:rsidRDefault="00455F1B" w:rsidP="0044205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0268044" w14:textId="77777777" w:rsidR="00442052" w:rsidRPr="00442052" w:rsidRDefault="00442052" w:rsidP="00442052">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660" w:author="Ada Wang (王苗)" w:date="2022-08-15T07:31:00Z">
              <w:r w:rsidDel="00D47B3A">
                <w:rPr>
                  <w:rFonts w:eastAsiaTheme="minorEastAsia" w:hint="eastAsia"/>
                  <w:color w:val="0070C0"/>
                  <w:lang w:val="en-US" w:eastAsia="zh-CN"/>
                </w:rPr>
                <w:delText>XXX</w:delText>
              </w:r>
            </w:del>
            <w:ins w:id="661"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662" w:author="Ada Wang (王苗)" w:date="2022-08-15T07:32:00Z">
              <w:r>
                <w:rPr>
                  <w:rFonts w:eastAsiaTheme="minorEastAsia"/>
                  <w:color w:val="0070C0"/>
                  <w:lang w:val="en-US" w:eastAsia="zh-CN"/>
                </w:rPr>
                <w:t xml:space="preserve">We don’t think the definition of synchronous </w:t>
              </w:r>
            </w:ins>
            <w:ins w:id="663" w:author="Ada Wang (王苗)" w:date="2022-08-15T07:33:00Z">
              <w:r>
                <w:rPr>
                  <w:rFonts w:eastAsiaTheme="minorEastAsia"/>
                  <w:color w:val="0070C0"/>
                  <w:lang w:val="en-US" w:eastAsia="zh-CN"/>
                </w:rPr>
                <w:t>and n</w:t>
              </w:r>
            </w:ins>
            <w:ins w:id="664" w:author="Ada Wang (王苗)" w:date="2022-08-15T07:32:00Z">
              <w:r>
                <w:rPr>
                  <w:rFonts w:eastAsiaTheme="minorEastAsia"/>
                  <w:color w:val="0070C0"/>
                  <w:lang w:val="en-US" w:eastAsia="zh-CN"/>
                </w:rPr>
                <w:t>on-synchronous</w:t>
              </w:r>
            </w:ins>
            <w:ins w:id="665" w:author="Ada Wang (王苗)" w:date="2022-08-15T07:33:00Z">
              <w:r>
                <w:rPr>
                  <w:rFonts w:eastAsiaTheme="minorEastAsia"/>
                  <w:color w:val="0070C0"/>
                  <w:lang w:val="en-US" w:eastAsia="zh-CN"/>
                </w:rPr>
                <w:t xml:space="preserve"> is clear</w:t>
              </w:r>
            </w:ins>
            <w:ins w:id="666" w:author="Ada Wang (王苗)" w:date="2022-08-15T14:20:00Z">
              <w:r w:rsidR="006239EA">
                <w:rPr>
                  <w:rFonts w:eastAsiaTheme="minorEastAsia"/>
                  <w:color w:val="0070C0"/>
                  <w:lang w:val="en-US" w:eastAsia="zh-CN"/>
                </w:rPr>
                <w:t xml:space="preserve"> now</w:t>
              </w:r>
            </w:ins>
            <w:ins w:id="667" w:author="Ada Wang (王苗)" w:date="2022-08-15T07:33:00Z">
              <w:r>
                <w:rPr>
                  <w:rFonts w:eastAsiaTheme="minorEastAsia"/>
                  <w:color w:val="0070C0"/>
                  <w:lang w:val="en-US" w:eastAsia="zh-CN"/>
                </w:rPr>
                <w:t xml:space="preserve">. </w:t>
              </w:r>
            </w:ins>
            <w:ins w:id="668" w:author="Ada Wang (王苗)" w:date="2022-08-15T07:37:00Z">
              <w:r w:rsidR="00665FA5">
                <w:rPr>
                  <w:rFonts w:eastAsiaTheme="minorEastAsia"/>
                  <w:color w:val="0070C0"/>
                  <w:lang w:val="en-US" w:eastAsia="zh-CN"/>
                </w:rPr>
                <w:t xml:space="preserve">The definition for L1-RSRP measurement and cell switch delay </w:t>
              </w:r>
            </w:ins>
            <w:ins w:id="669" w:author="Ada Wang (王苗)" w:date="2022-08-15T07:39:00Z">
              <w:r w:rsidR="00665FA5">
                <w:rPr>
                  <w:rFonts w:eastAsiaTheme="minorEastAsia"/>
                  <w:color w:val="0070C0"/>
                  <w:lang w:val="en-US" w:eastAsia="zh-CN"/>
                </w:rPr>
                <w:t>may be</w:t>
              </w:r>
            </w:ins>
            <w:ins w:id="670" w:author="Ada Wang (王苗)" w:date="2022-08-15T07:38:00Z">
              <w:r w:rsidR="00665FA5">
                <w:rPr>
                  <w:rFonts w:eastAsiaTheme="minorEastAsia"/>
                  <w:color w:val="0070C0"/>
                  <w:lang w:val="en-US" w:eastAsia="zh-CN"/>
                </w:rPr>
                <w:t xml:space="preserve"> different. </w:t>
              </w:r>
            </w:ins>
            <w:ins w:id="671" w:author="Ada Wang (王苗)" w:date="2022-08-15T07:33:00Z">
              <w:r w:rsidR="00665FA5" w:rsidRPr="006239EA">
                <w:rPr>
                  <w:rFonts w:eastAsiaTheme="minorEastAsia"/>
                  <w:color w:val="0070C0"/>
                  <w:lang w:val="en-US" w:eastAsia="zh-CN"/>
                </w:rPr>
                <w:t xml:space="preserve">For L1-RSRP measurement, </w:t>
              </w:r>
            </w:ins>
            <w:ins w:id="672" w:author="Ada Wang (王苗)" w:date="2022-08-15T07:40:00Z">
              <w:r w:rsidR="00665FA5" w:rsidRPr="006239EA">
                <w:rPr>
                  <w:rFonts w:eastAsiaTheme="minorEastAsia"/>
                  <w:color w:val="0070C0"/>
                  <w:lang w:val="en-US" w:eastAsia="zh-CN"/>
                </w:rPr>
                <w:t xml:space="preserve">non-synchronous is referring to </w:t>
              </w:r>
            </w:ins>
            <w:ins w:id="673" w:author="Ada Wang (王苗)" w:date="2022-08-15T07:42:00Z">
              <w:r w:rsidR="00665FA5" w:rsidRPr="006239EA">
                <w:rPr>
                  <w:rFonts w:eastAsiaTheme="minorEastAsia"/>
                  <w:color w:val="0070C0"/>
                  <w:lang w:val="en-US" w:eastAsia="zh-CN"/>
                </w:rPr>
                <w:t xml:space="preserve">that the </w:t>
              </w:r>
            </w:ins>
            <w:ins w:id="674" w:author="Ada Wang (王苗)" w:date="2022-08-15T07:40:00Z">
              <w:r w:rsidR="00665FA5" w:rsidRPr="006239EA">
                <w:rPr>
                  <w:rFonts w:eastAsiaTheme="minorEastAsia"/>
                  <w:color w:val="0070C0"/>
                  <w:lang w:val="en-US" w:eastAsia="zh-CN"/>
                </w:rPr>
                <w:t>time offset between serving cell and to-be</w:t>
              </w:r>
            </w:ins>
            <w:ins w:id="675" w:author="Ada Wang (王苗)" w:date="2022-08-15T08:51:00Z">
              <w:r w:rsidR="00333E48" w:rsidRPr="006239EA">
                <w:rPr>
                  <w:rFonts w:eastAsiaTheme="minorEastAsia"/>
                  <w:color w:val="0070C0"/>
                  <w:lang w:val="en-US" w:eastAsia="zh-CN"/>
                </w:rPr>
                <w:t>-</w:t>
              </w:r>
            </w:ins>
            <w:ins w:id="676" w:author="Ada Wang (王苗)" w:date="2022-08-15T07:40:00Z">
              <w:r w:rsidR="00665FA5" w:rsidRPr="006239EA">
                <w:rPr>
                  <w:rFonts w:eastAsiaTheme="minorEastAsia"/>
                  <w:color w:val="0070C0"/>
                  <w:lang w:val="en-US" w:eastAsia="zh-CN"/>
                </w:rPr>
                <w:t>m</w:t>
              </w:r>
            </w:ins>
            <w:ins w:id="677" w:author="Ada Wang (王苗)" w:date="2022-08-15T07:41:00Z">
              <w:r w:rsidR="00665FA5" w:rsidRPr="006239EA">
                <w:rPr>
                  <w:rFonts w:eastAsiaTheme="minorEastAsia"/>
                  <w:color w:val="0070C0"/>
                  <w:lang w:val="en-US" w:eastAsia="zh-CN"/>
                </w:rPr>
                <w:t xml:space="preserve">easured </w:t>
              </w:r>
              <w:proofErr w:type="spellStart"/>
              <w:r w:rsidR="00665FA5" w:rsidRPr="006239EA">
                <w:rPr>
                  <w:rFonts w:eastAsiaTheme="minorEastAsia"/>
                  <w:color w:val="0070C0"/>
                  <w:lang w:val="en-US" w:eastAsia="zh-CN"/>
                </w:rPr>
                <w:t>neigbour</w:t>
              </w:r>
              <w:proofErr w:type="spellEnd"/>
              <w:r w:rsidR="00665FA5" w:rsidRPr="006239EA">
                <w:rPr>
                  <w:rFonts w:eastAsiaTheme="minorEastAsia"/>
                  <w:color w:val="0070C0"/>
                  <w:lang w:val="en-US" w:eastAsia="zh-CN"/>
                </w:rPr>
                <w:t xml:space="preserve"> cell </w:t>
              </w:r>
            </w:ins>
            <w:ins w:id="678" w:author="Ada Wang (王苗)" w:date="2022-08-15T07:42:00Z">
              <w:r w:rsidR="00665FA5" w:rsidRPr="006239EA">
                <w:rPr>
                  <w:rFonts w:eastAsiaTheme="minorEastAsia"/>
                  <w:color w:val="0070C0"/>
                  <w:lang w:val="en-US" w:eastAsia="zh-CN"/>
                </w:rPr>
                <w:t>is larger than</w:t>
              </w:r>
            </w:ins>
            <w:ins w:id="679" w:author="Ada Wang (王苗)" w:date="2022-08-15T07:37:00Z">
              <w:r w:rsidR="00665FA5" w:rsidRPr="006239EA">
                <w:rPr>
                  <w:rFonts w:eastAsiaTheme="minorEastAsia"/>
                  <w:color w:val="0070C0"/>
                  <w:lang w:val="en-US" w:eastAsia="zh-CN"/>
                </w:rPr>
                <w:t xml:space="preserve"> CP</w:t>
              </w:r>
            </w:ins>
            <w:ins w:id="680" w:author="Ada Wang (王苗)" w:date="2022-08-15T14:20:00Z">
              <w:r w:rsidR="006239EA">
                <w:rPr>
                  <w:rFonts w:eastAsiaTheme="minorEastAsia"/>
                  <w:color w:val="0070C0"/>
                  <w:lang w:val="en-US" w:eastAsia="zh-CN"/>
                </w:rPr>
                <w:t xml:space="preserve"> in our understanding.</w:t>
              </w:r>
            </w:ins>
          </w:p>
        </w:tc>
      </w:tr>
      <w:tr w:rsidR="00A35049" w14:paraId="0A1CB93E" w14:textId="77777777" w:rsidTr="00201300">
        <w:trPr>
          <w:ins w:id="681" w:author="Qiming Li" w:date="2022-08-16T22:49:00Z"/>
        </w:trPr>
        <w:tc>
          <w:tcPr>
            <w:tcW w:w="1236" w:type="dxa"/>
          </w:tcPr>
          <w:p w14:paraId="4F10EFBF" w14:textId="402DFD38" w:rsidR="00A35049" w:rsidDel="00D47B3A" w:rsidRDefault="00A35049" w:rsidP="00201300">
            <w:pPr>
              <w:spacing w:after="120"/>
              <w:rPr>
                <w:ins w:id="682" w:author="Qiming Li" w:date="2022-08-16T22:49:00Z"/>
                <w:rFonts w:eastAsiaTheme="minorEastAsia" w:hint="eastAsia"/>
                <w:color w:val="0070C0"/>
                <w:lang w:val="en-US" w:eastAsia="zh-CN"/>
              </w:rPr>
            </w:pPr>
            <w:ins w:id="683" w:author="Qiming Li" w:date="2022-08-16T22:49:00Z">
              <w:r>
                <w:rPr>
                  <w:rFonts w:eastAsiaTheme="minorEastAsia"/>
                  <w:color w:val="0070C0"/>
                  <w:lang w:val="en-US" w:eastAsia="zh-CN"/>
                </w:rPr>
                <w:t>Apple</w:t>
              </w:r>
            </w:ins>
          </w:p>
        </w:tc>
        <w:tc>
          <w:tcPr>
            <w:tcW w:w="8395" w:type="dxa"/>
          </w:tcPr>
          <w:p w14:paraId="57CA61F4" w14:textId="6BF84778" w:rsidR="00A35049" w:rsidRDefault="00A35049" w:rsidP="00333E48">
            <w:pPr>
              <w:spacing w:after="120"/>
              <w:rPr>
                <w:ins w:id="684" w:author="Qiming Li" w:date="2022-08-16T22:49:00Z"/>
                <w:rFonts w:eastAsiaTheme="minorEastAsia"/>
                <w:color w:val="0070C0"/>
                <w:lang w:val="en-US" w:eastAsia="zh-CN"/>
              </w:rPr>
            </w:pPr>
            <w:ins w:id="685" w:author="Qiming Li" w:date="2022-08-16T22:49:00Z">
              <w:r>
                <w:rPr>
                  <w:rFonts w:eastAsiaTheme="minorEastAsia"/>
                  <w:color w:val="0070C0"/>
                  <w:lang w:val="en-US" w:eastAsia="zh-CN"/>
                </w:rPr>
                <w:t>It is better to come back to this issue when handover procedure becom</w:t>
              </w:r>
            </w:ins>
            <w:ins w:id="686" w:author="Qiming Li" w:date="2022-08-16T22:50:00Z">
              <w:r>
                <w:rPr>
                  <w:rFonts w:eastAsiaTheme="minorEastAsia"/>
                  <w:color w:val="0070C0"/>
                  <w:lang w:val="en-US" w:eastAsia="zh-CN"/>
                </w:rPr>
                <w:t>e stable</w:t>
              </w:r>
              <w:r w:rsidR="00D537E7">
                <w:rPr>
                  <w:rFonts w:eastAsiaTheme="minorEastAsia"/>
                  <w:color w:val="0070C0"/>
                  <w:lang w:val="en-US" w:eastAsia="zh-CN"/>
                </w:rPr>
                <w:t>.</w:t>
              </w:r>
              <w:r w:rsidR="005963AC">
                <w:rPr>
                  <w:rFonts w:eastAsiaTheme="minorEastAsia"/>
                  <w:color w:val="0070C0"/>
                  <w:lang w:val="en-US" w:eastAsia="zh-CN"/>
                </w:rPr>
                <w:t xml:space="preserve"> </w:t>
              </w:r>
            </w:ins>
          </w:p>
        </w:tc>
      </w:tr>
    </w:tbl>
    <w:p w14:paraId="17BEB8E8" w14:textId="642468BE" w:rsidR="009658A7" w:rsidRPr="00825AA0"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p w14:paraId="02A12316" w14:textId="7DF77212" w:rsidR="00455F1B" w:rsidRPr="009658A7" w:rsidRDefault="00455F1B" w:rsidP="009658A7">
      <w:pPr>
        <w:pStyle w:val="Heading4"/>
        <w:rPr>
          <w:rFonts w:ascii="Times New Roman" w:hAnsi="Times New Roman"/>
          <w:b/>
          <w:sz w:val="20"/>
          <w:u w:val="single"/>
        </w:rPr>
      </w:pPr>
      <w:proofErr w:type="spellStart"/>
      <w:r w:rsidRPr="009658A7">
        <w:rPr>
          <w:rFonts w:ascii="Times New Roman" w:hAnsi="Times New Roman"/>
          <w:b/>
          <w:sz w:val="20"/>
          <w:u w:val="single"/>
        </w:rPr>
        <w:lastRenderedPageBreak/>
        <w:t>Issue</w:t>
      </w:r>
      <w:proofErr w:type="spellEnd"/>
      <w:r w:rsidRPr="009658A7">
        <w:rPr>
          <w:rFonts w:ascii="Times New Roman" w:hAnsi="Times New Roman"/>
          <w:b/>
          <w:sz w:val="20"/>
          <w:u w:val="single"/>
        </w:rPr>
        <w:t xml:space="preserve"> 3-2-6: </w:t>
      </w:r>
      <w:proofErr w:type="spellStart"/>
      <w:r w:rsidRPr="009658A7">
        <w:rPr>
          <w:rFonts w:ascii="Times New Roman" w:hAnsi="Times New Roman"/>
          <w:b/>
          <w:sz w:val="20"/>
          <w:u w:val="single"/>
        </w:rPr>
        <w:t>Whether</w:t>
      </w:r>
      <w:proofErr w:type="spellEnd"/>
      <w:r w:rsidRPr="009658A7">
        <w:rPr>
          <w:rFonts w:ascii="Times New Roman" w:hAnsi="Times New Roman"/>
          <w:b/>
          <w:sz w:val="20"/>
          <w:u w:val="single"/>
        </w:rPr>
        <w:t xml:space="preserve"> to </w:t>
      </w:r>
      <w:r w:rsidR="009658A7">
        <w:rPr>
          <w:rFonts w:ascii="Times New Roman" w:hAnsi="Times New Roman"/>
          <w:b/>
          <w:sz w:val="20"/>
          <w:u w:val="single"/>
        </w:rPr>
        <w:t>support</w:t>
      </w:r>
      <w:r w:rsidRPr="009658A7">
        <w:rPr>
          <w:rFonts w:ascii="Times New Roman" w:hAnsi="Times New Roman"/>
          <w:b/>
          <w:sz w:val="20"/>
          <w:u w:val="single"/>
        </w:rPr>
        <w:t xml:space="preserve"> </w:t>
      </w:r>
      <w:r w:rsidR="006D51CE">
        <w:rPr>
          <w:rFonts w:ascii="Times New Roman" w:hAnsi="Times New Roman"/>
          <w:b/>
          <w:sz w:val="20"/>
          <w:u w:val="single"/>
        </w:rPr>
        <w:t xml:space="preserve">L1 </w:t>
      </w:r>
      <w:proofErr w:type="spellStart"/>
      <w:r w:rsidR="006D51CE">
        <w:rPr>
          <w:rFonts w:ascii="Times New Roman" w:hAnsi="Times New Roman"/>
          <w:b/>
          <w:sz w:val="20"/>
          <w:u w:val="single"/>
        </w:rPr>
        <w:t>measurement</w:t>
      </w:r>
      <w:proofErr w:type="spellEnd"/>
      <w:r w:rsidR="006D51CE">
        <w:rPr>
          <w:rFonts w:ascii="Times New Roman" w:hAnsi="Times New Roman"/>
          <w:b/>
          <w:sz w:val="20"/>
          <w:u w:val="single"/>
        </w:rPr>
        <w:t xml:space="preserve"> on </w:t>
      </w:r>
      <w:proofErr w:type="spellStart"/>
      <w:r w:rsidRPr="009658A7">
        <w:rPr>
          <w:rFonts w:ascii="Times New Roman" w:hAnsi="Times New Roman"/>
          <w:b/>
          <w:sz w:val="20"/>
          <w:u w:val="single"/>
        </w:rPr>
        <w:t>multiple</w:t>
      </w:r>
      <w:proofErr w:type="spellEnd"/>
      <w:r w:rsidRPr="009658A7">
        <w:rPr>
          <w:rFonts w:ascii="Times New Roman" w:hAnsi="Times New Roman"/>
          <w:b/>
          <w:sz w:val="20"/>
          <w:u w:val="single"/>
        </w:rPr>
        <w:t xml:space="preserve"> </w:t>
      </w:r>
      <w:r w:rsidR="009658A7" w:rsidRPr="009658A7">
        <w:rPr>
          <w:rFonts w:ascii="Times New Roman" w:hAnsi="Times New Roman"/>
          <w:b/>
          <w:sz w:val="20"/>
          <w:u w:val="single"/>
        </w:rPr>
        <w:t xml:space="preserve">cells </w:t>
      </w:r>
      <w:proofErr w:type="spellStart"/>
      <w:r w:rsidR="009658A7" w:rsidRPr="009658A7">
        <w:rPr>
          <w:rFonts w:ascii="Times New Roman" w:hAnsi="Times New Roman"/>
          <w:b/>
          <w:sz w:val="20"/>
          <w:u w:val="single"/>
        </w:rPr>
        <w:t>with</w:t>
      </w:r>
      <w:proofErr w:type="spellEnd"/>
      <w:r w:rsidR="009658A7" w:rsidRPr="009658A7">
        <w:rPr>
          <w:rFonts w:ascii="Times New Roman" w:hAnsi="Times New Roman"/>
          <w:b/>
          <w:sz w:val="20"/>
          <w:u w:val="single"/>
        </w:rPr>
        <w:t xml:space="preserve"> PCI different from </w:t>
      </w:r>
      <w:proofErr w:type="spellStart"/>
      <w:r w:rsidR="009658A7" w:rsidRPr="009658A7">
        <w:rPr>
          <w:rFonts w:ascii="Times New Roman" w:hAnsi="Times New Roman"/>
          <w:b/>
          <w:sz w:val="20"/>
          <w:u w:val="single"/>
        </w:rPr>
        <w:t>serving</w:t>
      </w:r>
      <w:proofErr w:type="spellEnd"/>
      <w:r w:rsidR="009658A7" w:rsidRPr="009658A7">
        <w:rPr>
          <w:rFonts w:ascii="Times New Roman" w:hAnsi="Times New Roman"/>
          <w:b/>
          <w:sz w:val="20"/>
          <w:u w:val="single"/>
        </w:rPr>
        <w:t xml:space="preserve"> cell</w:t>
      </w:r>
    </w:p>
    <w:p w14:paraId="7ACBC646"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0B619A8" w14:textId="77777777" w:rsidR="00442052" w:rsidRDefault="00442052" w:rsidP="0044205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Pr>
          <w:rFonts w:eastAsia="SimSun"/>
          <w:szCs w:val="24"/>
          <w:lang w:eastAsia="zh-CN"/>
        </w:rPr>
        <w:t>(HW, vivo)</w:t>
      </w:r>
      <w:r w:rsidRPr="00011DAB">
        <w:rPr>
          <w:rFonts w:eastAsia="SimSun"/>
          <w:szCs w:val="24"/>
          <w:lang w:eastAsia="zh-CN"/>
        </w:rPr>
        <w:t xml:space="preserve">: </w:t>
      </w:r>
      <w:r>
        <w:rPr>
          <w:rFonts w:eastAsia="SimSun"/>
          <w:szCs w:val="24"/>
          <w:lang w:eastAsia="zh-CN"/>
        </w:rPr>
        <w:t xml:space="preserve">to discuss </w:t>
      </w:r>
      <w:r w:rsidRPr="001A4313">
        <w:rPr>
          <w:rFonts w:eastAsia="SimSun"/>
          <w:szCs w:val="24"/>
          <w:lang w:eastAsia="zh-CN"/>
        </w:rPr>
        <w:t>the number of supported cells with PCI different from serving cell</w:t>
      </w:r>
    </w:p>
    <w:p w14:paraId="22F61F1A"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78AFDF8F" w14:textId="529C8126"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436DE868"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687" w:author="Ada Wang (王苗)" w:date="2022-08-15T07:44:00Z">
              <w:r w:rsidDel="00932763">
                <w:rPr>
                  <w:rFonts w:eastAsiaTheme="minorEastAsia" w:hint="eastAsia"/>
                  <w:color w:val="0070C0"/>
                  <w:lang w:val="en-US" w:eastAsia="zh-CN"/>
                </w:rPr>
                <w:delText>XXX</w:delText>
              </w:r>
            </w:del>
            <w:ins w:id="688"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689" w:author="Ada Wang (王苗)" w:date="2022-08-15T08:49:00Z"/>
                <w:rFonts w:eastAsiaTheme="minorEastAsia"/>
                <w:color w:val="0070C0"/>
                <w:lang w:val="en-US" w:eastAsia="zh-CN"/>
              </w:rPr>
            </w:pPr>
            <w:ins w:id="690" w:author="Ada Wang (王苗)" w:date="2022-08-15T08:32:00Z">
              <w:r>
                <w:rPr>
                  <w:rFonts w:eastAsiaTheme="minorEastAsia"/>
                  <w:color w:val="0070C0"/>
                  <w:lang w:val="en-US" w:eastAsia="zh-CN"/>
                </w:rPr>
                <w:t xml:space="preserve">We </w:t>
              </w:r>
            </w:ins>
            <w:ins w:id="691" w:author="Ada Wang (王苗)" w:date="2022-08-15T08:43:00Z">
              <w:r w:rsidR="00DA0B7D">
                <w:rPr>
                  <w:rFonts w:eastAsiaTheme="minorEastAsia"/>
                  <w:color w:val="0070C0"/>
                  <w:lang w:val="en-US" w:eastAsia="zh-CN"/>
                </w:rPr>
                <w:t xml:space="preserve">think </w:t>
              </w:r>
            </w:ins>
            <w:ins w:id="692" w:author="Ada Wang (王苗)" w:date="2022-08-15T08:44:00Z">
              <w:r w:rsidR="00DA0B7D">
                <w:rPr>
                  <w:rFonts w:eastAsiaTheme="minorEastAsia"/>
                  <w:color w:val="0070C0"/>
                  <w:lang w:val="en-US" w:eastAsia="zh-CN"/>
                </w:rPr>
                <w:t>it is</w:t>
              </w:r>
            </w:ins>
            <w:ins w:id="693" w:author="Ada Wang (王苗)" w:date="2022-08-15T08:43:00Z">
              <w:r w:rsidR="00DA0B7D">
                <w:rPr>
                  <w:rFonts w:eastAsiaTheme="minorEastAsia"/>
                  <w:color w:val="0070C0"/>
                  <w:lang w:val="en-US" w:eastAsia="zh-CN"/>
                </w:rPr>
                <w:t xml:space="preserve"> whether to support L1 measurement on </w:t>
              </w:r>
            </w:ins>
            <w:ins w:id="694" w:author="Ada Wang (王苗)" w:date="2022-08-15T08:44:00Z">
              <w:r w:rsidR="00DA0B7D">
                <w:rPr>
                  <w:rFonts w:eastAsiaTheme="minorEastAsia"/>
                  <w:color w:val="0070C0"/>
                  <w:lang w:val="en-US" w:eastAsia="zh-CN"/>
                </w:rPr>
                <w:t>multiple neighbor cells in a FR2 band</w:t>
              </w:r>
            </w:ins>
            <w:ins w:id="695" w:author="Ada Wang (王苗)" w:date="2022-08-15T08:45:00Z">
              <w:r w:rsidR="00DA0B7D">
                <w:rPr>
                  <w:rFonts w:eastAsiaTheme="minorEastAsia"/>
                  <w:color w:val="0070C0"/>
                  <w:lang w:val="en-US" w:eastAsia="zh-CN"/>
                </w:rPr>
                <w:t xml:space="preserve"> to discuss. Due to </w:t>
              </w:r>
            </w:ins>
            <w:ins w:id="696" w:author="Ada Wang (王苗)" w:date="2022-08-15T08:46:00Z">
              <w:r w:rsidR="00DA0B7D">
                <w:rPr>
                  <w:rFonts w:eastAsiaTheme="minorEastAsia"/>
                  <w:color w:val="0070C0"/>
                  <w:lang w:val="en-US" w:eastAsia="zh-CN"/>
                </w:rPr>
                <w:t>C</w:t>
              </w:r>
            </w:ins>
            <w:ins w:id="697" w:author="Ada Wang (王苗)" w:date="2022-08-15T08:45:00Z">
              <w:r w:rsidR="00DA0B7D">
                <w:rPr>
                  <w:rFonts w:eastAsiaTheme="minorEastAsia"/>
                  <w:color w:val="0070C0"/>
                  <w:lang w:val="en-US" w:eastAsia="zh-CN"/>
                </w:rPr>
                <w:t xml:space="preserve">BM limitation, UE </w:t>
              </w:r>
            </w:ins>
            <w:ins w:id="698" w:author="Ada Wang (王苗)" w:date="2022-08-15T08:47:00Z">
              <w:r w:rsidR="00DA0B7D">
                <w:rPr>
                  <w:rFonts w:eastAsiaTheme="minorEastAsia"/>
                  <w:color w:val="0070C0"/>
                  <w:lang w:val="en-US" w:eastAsia="zh-CN"/>
                </w:rPr>
                <w:t>is supposed to measure different neighbor cells</w:t>
              </w:r>
            </w:ins>
            <w:ins w:id="699"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700" w:author="Ada Wang (王苗)" w:date="2022-08-15T08:49:00Z">
              <w:r>
                <w:rPr>
                  <w:rFonts w:eastAsiaTheme="minorEastAsia"/>
                  <w:color w:val="0070C0"/>
                  <w:lang w:val="en-US" w:eastAsia="zh-CN"/>
                </w:rPr>
                <w:t xml:space="preserve">We prefer </w:t>
              </w:r>
            </w:ins>
            <w:ins w:id="701" w:author="Ada Wang (王苗)" w:date="2022-08-15T08:58:00Z">
              <w:r w:rsidR="00160C97">
                <w:rPr>
                  <w:rFonts w:eastAsiaTheme="minorEastAsia"/>
                  <w:color w:val="0070C0"/>
                  <w:lang w:val="en-US" w:eastAsia="zh-CN"/>
                </w:rPr>
                <w:t>to deprioritize</w:t>
              </w:r>
            </w:ins>
            <w:ins w:id="702" w:author="Ada Wang (王苗)" w:date="2022-08-15T08:50:00Z">
              <w:r>
                <w:rPr>
                  <w:rFonts w:eastAsiaTheme="minorEastAsia"/>
                  <w:color w:val="0070C0"/>
                  <w:lang w:val="en-US" w:eastAsia="zh-CN"/>
                </w:rPr>
                <w:t xml:space="preserve"> multiple cells</w:t>
              </w:r>
            </w:ins>
            <w:ins w:id="703" w:author="Ada Wang (王苗)" w:date="2022-08-15T08:53:00Z">
              <w:r w:rsidR="00160C97">
                <w:rPr>
                  <w:rFonts w:eastAsiaTheme="minorEastAsia"/>
                  <w:color w:val="0070C0"/>
                  <w:lang w:val="en-US" w:eastAsia="zh-CN"/>
                </w:rPr>
                <w:t xml:space="preserve"> in a FR2 band</w:t>
              </w:r>
            </w:ins>
            <w:ins w:id="704" w:author="Ada Wang (王苗)" w:date="2022-08-15T08:50:00Z">
              <w:r>
                <w:rPr>
                  <w:rFonts w:eastAsiaTheme="minorEastAsia"/>
                  <w:color w:val="0070C0"/>
                  <w:lang w:val="en-US" w:eastAsia="zh-CN"/>
                </w:rPr>
                <w:t xml:space="preserve">. </w:t>
              </w:r>
            </w:ins>
            <w:ins w:id="705"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706" w:author="Ada Wang (王苗)" w:date="2022-08-15T08:57:00Z">
              <w:r w:rsidR="00160C97">
                <w:rPr>
                  <w:rFonts w:eastAsiaTheme="minorEastAsia"/>
                  <w:color w:val="0070C0"/>
                  <w:lang w:val="en-US" w:eastAsia="zh-CN"/>
                </w:rPr>
                <w:t xml:space="preserve">ing cells </w:t>
              </w:r>
            </w:ins>
            <w:ins w:id="707" w:author="Ada Wang (王苗)" w:date="2022-08-15T08:56:00Z">
              <w:r w:rsidR="00160C97">
                <w:rPr>
                  <w:rFonts w:eastAsiaTheme="minorEastAsia"/>
                  <w:color w:val="0070C0"/>
                  <w:lang w:val="en-US" w:eastAsia="zh-CN"/>
                </w:rPr>
                <w:t xml:space="preserve">or longer measurement delay </w:t>
              </w:r>
            </w:ins>
            <w:proofErr w:type="gramStart"/>
            <w:ins w:id="708" w:author="Ada Wang (王苗)" w:date="2022-08-15T08:57:00Z">
              <w:r w:rsidR="00160C97">
                <w:rPr>
                  <w:rFonts w:eastAsiaTheme="minorEastAsia"/>
                  <w:color w:val="0070C0"/>
                  <w:lang w:val="en-US" w:eastAsia="zh-CN"/>
                </w:rPr>
                <w:t>is</w:t>
              </w:r>
              <w:proofErr w:type="gramEnd"/>
              <w:r w:rsidR="00160C97">
                <w:rPr>
                  <w:rFonts w:eastAsiaTheme="minorEastAsia"/>
                  <w:color w:val="0070C0"/>
                  <w:lang w:val="en-US" w:eastAsia="zh-CN"/>
                </w:rPr>
                <w:t xml:space="preserve"> expected. </w:t>
              </w:r>
            </w:ins>
            <w:ins w:id="709"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710" w:author="Ada Wang (王苗)" w:date="2022-08-15T14:41:00Z">
              <w:r w:rsidR="00CA1628">
                <w:rPr>
                  <w:rFonts w:eastAsiaTheme="minorEastAsia"/>
                  <w:color w:val="0070C0"/>
                  <w:lang w:val="en-US" w:eastAsia="zh-CN"/>
                </w:rPr>
                <w:t>We think it is reasonable that NW reconfigures the c</w:t>
              </w:r>
            </w:ins>
            <w:ins w:id="711"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r w:rsidR="00623CD7" w14:paraId="11E72EED" w14:textId="77777777" w:rsidTr="00201300">
        <w:trPr>
          <w:ins w:id="712" w:author="Qiming Li" w:date="2022-08-16T22:51:00Z"/>
        </w:trPr>
        <w:tc>
          <w:tcPr>
            <w:tcW w:w="1236" w:type="dxa"/>
          </w:tcPr>
          <w:p w14:paraId="21AF8EA7" w14:textId="0BA9B792" w:rsidR="00623CD7" w:rsidDel="00932763" w:rsidRDefault="00623CD7" w:rsidP="00201300">
            <w:pPr>
              <w:spacing w:after="120"/>
              <w:rPr>
                <w:ins w:id="713" w:author="Qiming Li" w:date="2022-08-16T22:51:00Z"/>
                <w:rFonts w:eastAsiaTheme="minorEastAsia" w:hint="eastAsia"/>
                <w:color w:val="0070C0"/>
                <w:lang w:val="en-US" w:eastAsia="zh-CN"/>
              </w:rPr>
            </w:pPr>
            <w:ins w:id="714" w:author="Qiming Li" w:date="2022-08-16T22:51:00Z">
              <w:r>
                <w:rPr>
                  <w:rFonts w:eastAsiaTheme="minorEastAsia"/>
                  <w:color w:val="0070C0"/>
                  <w:lang w:val="en-US" w:eastAsia="zh-CN"/>
                </w:rPr>
                <w:t>Apple</w:t>
              </w:r>
            </w:ins>
          </w:p>
        </w:tc>
        <w:tc>
          <w:tcPr>
            <w:tcW w:w="8395" w:type="dxa"/>
          </w:tcPr>
          <w:p w14:paraId="67004F18" w14:textId="01D8A86E" w:rsidR="00623CD7" w:rsidRDefault="009A0FEA" w:rsidP="00834199">
            <w:pPr>
              <w:spacing w:after="120"/>
              <w:rPr>
                <w:ins w:id="715" w:author="Qiming Li" w:date="2022-08-16T22:51:00Z"/>
                <w:rFonts w:eastAsiaTheme="minorEastAsia"/>
                <w:color w:val="0070C0"/>
                <w:lang w:val="en-US" w:eastAsia="zh-CN"/>
              </w:rPr>
            </w:pPr>
            <w:ins w:id="716" w:author="Qiming Li" w:date="2022-08-16T22:52:00Z">
              <w:r>
                <w:rPr>
                  <w:rFonts w:eastAsiaTheme="minorEastAsia"/>
                  <w:color w:val="0070C0"/>
                  <w:lang w:val="en-US" w:eastAsia="zh-CN"/>
                </w:rPr>
                <w:t xml:space="preserve">Agree with option 1 in principle. </w:t>
              </w:r>
            </w:ins>
            <w:ins w:id="717" w:author="Qiming Li" w:date="2022-08-16T22:53:00Z">
              <w:r w:rsidR="00E7350F">
                <w:rPr>
                  <w:rFonts w:eastAsiaTheme="minorEastAsia"/>
                  <w:color w:val="0070C0"/>
                  <w:lang w:val="en-US" w:eastAsia="zh-CN"/>
                </w:rPr>
                <w:t xml:space="preserve">We also agree with MTK that supporting large number of neighbor cells with L1 measurement would result in longer delay. That’s why we need to discuss the number and define corresponding </w:t>
              </w:r>
            </w:ins>
            <w:ins w:id="718" w:author="Qiming Li" w:date="2022-08-16T22:54:00Z">
              <w:r w:rsidR="00E7350F">
                <w:rPr>
                  <w:rFonts w:eastAsiaTheme="minorEastAsia"/>
                  <w:color w:val="0070C0"/>
                  <w:lang w:val="en-US" w:eastAsia="zh-CN"/>
                </w:rPr>
                <w:t xml:space="preserve">capability/restriction in RAN4. Usually in RAN1/2 design network can configure </w:t>
              </w:r>
            </w:ins>
            <w:ins w:id="719" w:author="Qiming Li" w:date="2022-08-16T22:55:00Z">
              <w:r w:rsidR="00E7350F">
                <w:rPr>
                  <w:rFonts w:eastAsiaTheme="minorEastAsia"/>
                  <w:color w:val="0070C0"/>
                  <w:lang w:val="en-US" w:eastAsia="zh-CN"/>
                </w:rPr>
                <w:t>much more than RAN4 capability.</w:t>
              </w:r>
            </w:ins>
            <w:ins w:id="720" w:author="Qiming Li" w:date="2022-08-16T22:54:00Z">
              <w:r w:rsidR="00E7350F">
                <w:rPr>
                  <w:rFonts w:eastAsiaTheme="minorEastAsia"/>
                  <w:color w:val="0070C0"/>
                  <w:lang w:val="en-US" w:eastAsia="zh-CN"/>
                </w:rPr>
                <w:t xml:space="preserve"> </w:t>
              </w:r>
            </w:ins>
          </w:p>
        </w:tc>
      </w:tr>
    </w:tbl>
    <w:p w14:paraId="6A79AE54" w14:textId="77777777" w:rsidR="009658A7" w:rsidRPr="00455F1B"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p w14:paraId="0E206C36" w14:textId="5295383C" w:rsidR="00455F1B" w:rsidRPr="00805BE8" w:rsidRDefault="00455F1B" w:rsidP="00455F1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9658A7">
        <w:rPr>
          <w:sz w:val="24"/>
          <w:szCs w:val="16"/>
        </w:rPr>
        <w:t>3</w:t>
      </w:r>
      <w:r w:rsidRPr="00805BE8">
        <w:rPr>
          <w:sz w:val="24"/>
          <w:szCs w:val="16"/>
        </w:rPr>
        <w:t>-</w:t>
      </w:r>
      <w:r w:rsidR="009658A7">
        <w:rPr>
          <w:sz w:val="24"/>
          <w:szCs w:val="16"/>
        </w:rPr>
        <w:t>3</w:t>
      </w:r>
      <w:proofErr w:type="gramEnd"/>
      <w:r>
        <w:rPr>
          <w:sz w:val="24"/>
          <w:szCs w:val="16"/>
        </w:rPr>
        <w:t xml:space="preserve">: </w:t>
      </w:r>
      <w:proofErr w:type="spellStart"/>
      <w:r>
        <w:rPr>
          <w:sz w:val="24"/>
          <w:szCs w:val="16"/>
        </w:rPr>
        <w:t>Measurement</w:t>
      </w:r>
      <w:proofErr w:type="spellEnd"/>
      <w:r>
        <w:rPr>
          <w:sz w:val="24"/>
          <w:szCs w:val="16"/>
        </w:rPr>
        <w:t xml:space="preserve"> </w:t>
      </w:r>
      <w:proofErr w:type="spellStart"/>
      <w:r>
        <w:rPr>
          <w:sz w:val="24"/>
          <w:szCs w:val="16"/>
        </w:rPr>
        <w:t>accuracy</w:t>
      </w:r>
      <w:proofErr w:type="spellEnd"/>
    </w:p>
    <w:p w14:paraId="20F4A5DF" w14:textId="33C61705" w:rsidR="00455F1B" w:rsidRPr="00825AA0" w:rsidRDefault="00455F1B" w:rsidP="00825AA0">
      <w:pPr>
        <w:pStyle w:val="Heading4"/>
        <w:rPr>
          <w:rFonts w:ascii="Times New Roman" w:hAnsi="Times New Roman"/>
          <w:b/>
          <w:sz w:val="20"/>
          <w:u w:val="single"/>
        </w:rPr>
      </w:pPr>
      <w:proofErr w:type="spellStart"/>
      <w:r w:rsidRPr="00825AA0">
        <w:rPr>
          <w:rFonts w:ascii="Times New Roman" w:hAnsi="Times New Roman"/>
          <w:b/>
          <w:sz w:val="20"/>
          <w:u w:val="single"/>
        </w:rPr>
        <w:t>Issue</w:t>
      </w:r>
      <w:proofErr w:type="spellEnd"/>
      <w:r w:rsidRPr="00825AA0">
        <w:rPr>
          <w:rFonts w:ascii="Times New Roman" w:hAnsi="Times New Roman"/>
          <w:b/>
          <w:sz w:val="20"/>
          <w:u w:val="single"/>
        </w:rPr>
        <w:t xml:space="preserve"> </w:t>
      </w:r>
      <w:r w:rsidR="009658A7">
        <w:rPr>
          <w:rFonts w:ascii="Times New Roman" w:hAnsi="Times New Roman"/>
          <w:b/>
          <w:sz w:val="20"/>
          <w:u w:val="single"/>
        </w:rPr>
        <w:t>3</w:t>
      </w:r>
      <w:r w:rsidRPr="00825AA0">
        <w:rPr>
          <w:rFonts w:ascii="Times New Roman" w:hAnsi="Times New Roman"/>
          <w:b/>
          <w:sz w:val="20"/>
          <w:u w:val="single"/>
        </w:rPr>
        <w:t>-</w:t>
      </w:r>
      <w:r w:rsidR="009658A7">
        <w:rPr>
          <w:rFonts w:ascii="Times New Roman" w:hAnsi="Times New Roman"/>
          <w:b/>
          <w:sz w:val="20"/>
          <w:u w:val="single"/>
        </w:rPr>
        <w:t>3</w:t>
      </w:r>
      <w:r w:rsidRPr="00825AA0">
        <w:rPr>
          <w:rFonts w:ascii="Times New Roman" w:hAnsi="Times New Roman"/>
          <w:b/>
          <w:sz w:val="20"/>
          <w:u w:val="single"/>
        </w:rPr>
        <w:t xml:space="preserve">-1: </w:t>
      </w:r>
      <w:bookmarkStart w:id="721" w:name="_Hlk111125970"/>
      <w:r w:rsidRPr="00825AA0">
        <w:rPr>
          <w:rFonts w:ascii="Times New Roman" w:hAnsi="Times New Roman"/>
          <w:b/>
          <w:sz w:val="20"/>
          <w:u w:val="single"/>
        </w:rPr>
        <w:t>Intra-</w:t>
      </w:r>
      <w:proofErr w:type="spellStart"/>
      <w:r w:rsidRPr="00825AA0">
        <w:rPr>
          <w:rFonts w:ascii="Times New Roman" w:hAnsi="Times New Roman"/>
          <w:b/>
          <w:sz w:val="20"/>
          <w:u w:val="single"/>
        </w:rPr>
        <w:t>frequency</w:t>
      </w:r>
      <w:proofErr w:type="spellEnd"/>
      <w:r w:rsidRPr="00825AA0">
        <w:rPr>
          <w:rFonts w:ascii="Times New Roman" w:hAnsi="Times New Roman"/>
          <w:b/>
          <w:sz w:val="20"/>
          <w:u w:val="single"/>
        </w:rPr>
        <w:t xml:space="preserve"> L1-RSRP </w:t>
      </w:r>
      <w:proofErr w:type="spellStart"/>
      <w:r w:rsidRPr="00825AA0">
        <w:rPr>
          <w:rFonts w:ascii="Times New Roman" w:hAnsi="Times New Roman"/>
          <w:b/>
          <w:sz w:val="20"/>
          <w:u w:val="single"/>
        </w:rPr>
        <w:t>measurement</w:t>
      </w:r>
      <w:proofErr w:type="spellEnd"/>
      <w:r w:rsidRPr="00825AA0">
        <w:rPr>
          <w:rFonts w:ascii="Times New Roman" w:hAnsi="Times New Roman"/>
          <w:b/>
          <w:sz w:val="20"/>
          <w:u w:val="single"/>
        </w:rPr>
        <w:t xml:space="preserve"> </w:t>
      </w:r>
      <w:proofErr w:type="spellStart"/>
      <w:r w:rsidRPr="00825AA0">
        <w:rPr>
          <w:rFonts w:ascii="Times New Roman" w:hAnsi="Times New Roman"/>
          <w:b/>
          <w:sz w:val="20"/>
          <w:u w:val="single"/>
        </w:rPr>
        <w:t>accuracy</w:t>
      </w:r>
      <w:proofErr w:type="spellEnd"/>
      <w:r w:rsidRPr="00825AA0">
        <w:rPr>
          <w:rFonts w:ascii="Times New Roman" w:hAnsi="Times New Roman"/>
          <w:b/>
          <w:sz w:val="20"/>
          <w:u w:val="single"/>
        </w:rPr>
        <w:t xml:space="preserve"> </w:t>
      </w:r>
      <w:proofErr w:type="spellStart"/>
      <w:r w:rsidRPr="00825AA0">
        <w:rPr>
          <w:rFonts w:ascii="Times New Roman" w:hAnsi="Times New Roman"/>
          <w:b/>
          <w:sz w:val="20"/>
          <w:u w:val="single"/>
        </w:rPr>
        <w:t>requirements</w:t>
      </w:r>
      <w:bookmarkEnd w:id="721"/>
      <w:proofErr w:type="spellEnd"/>
    </w:p>
    <w:p w14:paraId="648C2A63"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7042F1A7" w14:textId="5A0CE59B"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9658A7">
        <w:rPr>
          <w:rFonts w:eastAsia="SimSun"/>
          <w:szCs w:val="24"/>
          <w:lang w:eastAsia="zh-CN"/>
        </w:rPr>
        <w:t xml:space="preserve"> (Nokia)</w:t>
      </w:r>
      <w:r w:rsidRPr="00CF0948">
        <w:rPr>
          <w:rFonts w:eastAsia="SimSun"/>
          <w:szCs w:val="24"/>
          <w:lang w:eastAsia="zh-CN"/>
        </w:rPr>
        <w:t>:</w:t>
      </w:r>
      <w:r>
        <w:rPr>
          <w:rFonts w:eastAsia="SimSun"/>
          <w:szCs w:val="24"/>
          <w:lang w:eastAsia="zh-CN"/>
        </w:rPr>
        <w:t xml:space="preserve"> </w:t>
      </w:r>
      <w:r w:rsidRPr="008858B1">
        <w:t>Discuss whether they can be improved for L1/L2 mobility</w:t>
      </w:r>
    </w:p>
    <w:p w14:paraId="790EA9D5"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42964438" w14:textId="77777777" w:rsidR="00455F1B" w:rsidRPr="00CF0948"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19C3EB4B" w14:textId="77777777" w:rsidR="00455F1B" w:rsidRDefault="00455F1B" w:rsidP="00455F1B">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722" w:author="Ada Wang (王苗)" w:date="2022-08-15T09:06:00Z">
              <w:r w:rsidDel="00EF489C">
                <w:rPr>
                  <w:rFonts w:eastAsiaTheme="minorEastAsia" w:hint="eastAsia"/>
                  <w:color w:val="0070C0"/>
                  <w:lang w:val="en-US" w:eastAsia="zh-CN"/>
                </w:rPr>
                <w:delText>XXX</w:delText>
              </w:r>
            </w:del>
            <w:ins w:id="723"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724" w:author="Ada Wang (王苗)" w:date="2022-08-15T14:52:00Z">
              <w:r>
                <w:rPr>
                  <w:rFonts w:eastAsiaTheme="minorEastAsia"/>
                  <w:color w:val="0070C0"/>
                  <w:lang w:val="en-US" w:eastAsia="zh-CN"/>
                </w:rPr>
                <w:t xml:space="preserve">Not agree with option 1. </w:t>
              </w:r>
            </w:ins>
            <w:ins w:id="725" w:author="Ada Wang (王苗)" w:date="2022-08-15T14:44:00Z">
              <w:r w:rsidR="00CA1628">
                <w:rPr>
                  <w:rFonts w:eastAsiaTheme="minorEastAsia"/>
                  <w:color w:val="0070C0"/>
                  <w:lang w:val="en-US" w:eastAsia="zh-CN"/>
                </w:rPr>
                <w:t xml:space="preserve">We don’t think </w:t>
              </w:r>
            </w:ins>
            <w:ins w:id="726" w:author="Ada Wang (王苗)" w:date="2022-08-15T14:45:00Z">
              <w:r w:rsidR="00CA1628">
                <w:rPr>
                  <w:rFonts w:eastAsiaTheme="minorEastAsia"/>
                  <w:color w:val="0070C0"/>
                  <w:lang w:val="en-US" w:eastAsia="zh-CN"/>
                </w:rPr>
                <w:t xml:space="preserve">this is in </w:t>
              </w:r>
            </w:ins>
            <w:ins w:id="727" w:author="Ada Wang (王苗)" w:date="2022-08-15T14:48:00Z">
              <w:r>
                <w:rPr>
                  <w:rFonts w:eastAsiaTheme="minorEastAsia"/>
                  <w:color w:val="0070C0"/>
                  <w:lang w:val="en-US" w:eastAsia="zh-CN"/>
                </w:rPr>
                <w:t xml:space="preserve">the </w:t>
              </w:r>
            </w:ins>
            <w:ins w:id="728" w:author="Ada Wang (王苗)" w:date="2022-08-15T14:45:00Z">
              <w:r w:rsidR="00CA1628">
                <w:rPr>
                  <w:rFonts w:eastAsiaTheme="minorEastAsia"/>
                  <w:color w:val="0070C0"/>
                  <w:lang w:val="en-US" w:eastAsia="zh-CN"/>
                </w:rPr>
                <w:t>scope.</w:t>
              </w:r>
            </w:ins>
          </w:p>
        </w:tc>
      </w:tr>
      <w:tr w:rsidR="009C6965" w14:paraId="15D257DA" w14:textId="77777777" w:rsidTr="00201300">
        <w:trPr>
          <w:ins w:id="729" w:author="Qiming Li" w:date="2022-08-16T22:55:00Z"/>
        </w:trPr>
        <w:tc>
          <w:tcPr>
            <w:tcW w:w="1236" w:type="dxa"/>
          </w:tcPr>
          <w:p w14:paraId="4669C206" w14:textId="44AE9152" w:rsidR="009C6965" w:rsidDel="00EF489C" w:rsidRDefault="009C6965" w:rsidP="00201300">
            <w:pPr>
              <w:spacing w:after="120"/>
              <w:rPr>
                <w:ins w:id="730" w:author="Qiming Li" w:date="2022-08-16T22:55:00Z"/>
                <w:rFonts w:eastAsiaTheme="minorEastAsia" w:hint="eastAsia"/>
                <w:color w:val="0070C0"/>
                <w:lang w:val="en-US" w:eastAsia="zh-CN"/>
              </w:rPr>
            </w:pPr>
            <w:ins w:id="731" w:author="Qiming Li" w:date="2022-08-16T22:55:00Z">
              <w:r>
                <w:rPr>
                  <w:rFonts w:eastAsiaTheme="minorEastAsia"/>
                  <w:color w:val="0070C0"/>
                  <w:lang w:val="en-US" w:eastAsia="zh-CN"/>
                </w:rPr>
                <w:t>Apple</w:t>
              </w:r>
            </w:ins>
          </w:p>
        </w:tc>
        <w:tc>
          <w:tcPr>
            <w:tcW w:w="8395" w:type="dxa"/>
          </w:tcPr>
          <w:p w14:paraId="624540C3" w14:textId="6A329867" w:rsidR="009C6965" w:rsidRDefault="009C6965" w:rsidP="00201300">
            <w:pPr>
              <w:spacing w:after="120"/>
              <w:rPr>
                <w:ins w:id="732" w:author="Qiming Li" w:date="2022-08-16T22:55:00Z"/>
                <w:rFonts w:eastAsiaTheme="minorEastAsia"/>
                <w:color w:val="0070C0"/>
                <w:lang w:val="en-US" w:eastAsia="zh-CN"/>
              </w:rPr>
            </w:pPr>
            <w:ins w:id="733" w:author="Qiming Li" w:date="2022-08-16T22:56:00Z">
              <w:r>
                <w:rPr>
                  <w:rFonts w:eastAsiaTheme="minorEastAsia"/>
                  <w:color w:val="0070C0"/>
                  <w:lang w:val="en-US" w:eastAsia="zh-CN"/>
                </w:rPr>
                <w:t xml:space="preserve">Same view as MTK. </w:t>
              </w:r>
              <w:r w:rsidR="00B40D35">
                <w:rPr>
                  <w:rFonts w:eastAsiaTheme="minorEastAsia"/>
                  <w:color w:val="0070C0"/>
                  <w:lang w:val="en-US" w:eastAsia="zh-CN"/>
                </w:rPr>
                <w:t>Besides, accuracy belongs to performance part and shall not be discussed during core part design.</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825AA0">
      <w:pPr>
        <w:pStyle w:val="Heading4"/>
        <w:rPr>
          <w:rFonts w:ascii="Times New Roman" w:hAnsi="Times New Roman"/>
          <w:b/>
          <w:sz w:val="20"/>
          <w:u w:val="single"/>
        </w:rPr>
      </w:pPr>
      <w:proofErr w:type="spellStart"/>
      <w:r w:rsidRPr="00825AA0">
        <w:rPr>
          <w:rFonts w:ascii="Times New Roman" w:hAnsi="Times New Roman"/>
          <w:b/>
          <w:sz w:val="20"/>
          <w:u w:val="single"/>
        </w:rPr>
        <w:t>Issue</w:t>
      </w:r>
      <w:proofErr w:type="spellEnd"/>
      <w:r w:rsidRPr="00825AA0">
        <w:rPr>
          <w:rFonts w:ascii="Times New Roman" w:hAnsi="Times New Roman"/>
          <w:b/>
          <w:sz w:val="20"/>
          <w:u w:val="single"/>
        </w:rPr>
        <w:t xml:space="preserve"> </w:t>
      </w:r>
      <w:r w:rsidR="008E54D9">
        <w:rPr>
          <w:rFonts w:ascii="Times New Roman" w:hAnsi="Times New Roman"/>
          <w:b/>
          <w:sz w:val="20"/>
          <w:u w:val="single"/>
        </w:rPr>
        <w:t>3-3-2</w:t>
      </w:r>
      <w:r w:rsidRPr="00825AA0">
        <w:rPr>
          <w:rFonts w:ascii="Times New Roman" w:hAnsi="Times New Roman"/>
          <w:b/>
          <w:sz w:val="20"/>
          <w:u w:val="single"/>
        </w:rPr>
        <w:t>: Inter-</w:t>
      </w:r>
      <w:proofErr w:type="spellStart"/>
      <w:r w:rsidRPr="00825AA0">
        <w:rPr>
          <w:rFonts w:ascii="Times New Roman" w:hAnsi="Times New Roman"/>
          <w:b/>
          <w:sz w:val="20"/>
          <w:u w:val="single"/>
        </w:rPr>
        <w:t>frequency</w:t>
      </w:r>
      <w:proofErr w:type="spellEnd"/>
      <w:r w:rsidRPr="00825AA0">
        <w:rPr>
          <w:rFonts w:ascii="Times New Roman" w:hAnsi="Times New Roman"/>
          <w:b/>
          <w:sz w:val="20"/>
          <w:u w:val="single"/>
        </w:rPr>
        <w:t xml:space="preserve"> L1-RSRP </w:t>
      </w:r>
      <w:proofErr w:type="spellStart"/>
      <w:r w:rsidRPr="00825AA0">
        <w:rPr>
          <w:rFonts w:ascii="Times New Roman" w:hAnsi="Times New Roman"/>
          <w:b/>
          <w:sz w:val="20"/>
          <w:u w:val="single"/>
        </w:rPr>
        <w:t>measurement</w:t>
      </w:r>
      <w:proofErr w:type="spellEnd"/>
      <w:r w:rsidRPr="00825AA0">
        <w:rPr>
          <w:rFonts w:ascii="Times New Roman" w:hAnsi="Times New Roman"/>
          <w:b/>
          <w:sz w:val="20"/>
          <w:u w:val="single"/>
        </w:rPr>
        <w:t xml:space="preserve"> </w:t>
      </w:r>
      <w:proofErr w:type="spellStart"/>
      <w:r w:rsidRPr="00825AA0">
        <w:rPr>
          <w:rFonts w:ascii="Times New Roman" w:hAnsi="Times New Roman"/>
          <w:b/>
          <w:sz w:val="20"/>
          <w:u w:val="single"/>
        </w:rPr>
        <w:t>accuracy</w:t>
      </w:r>
      <w:proofErr w:type="spellEnd"/>
      <w:r w:rsidRPr="00825AA0">
        <w:rPr>
          <w:rFonts w:ascii="Times New Roman" w:hAnsi="Times New Roman"/>
          <w:b/>
          <w:sz w:val="20"/>
          <w:u w:val="single"/>
        </w:rPr>
        <w:t xml:space="preserve"> </w:t>
      </w:r>
      <w:proofErr w:type="spellStart"/>
      <w:r w:rsidRPr="00825AA0">
        <w:rPr>
          <w:rFonts w:ascii="Times New Roman" w:hAnsi="Times New Roman"/>
          <w:b/>
          <w:sz w:val="20"/>
          <w:u w:val="single"/>
        </w:rPr>
        <w:t>requirements</w:t>
      </w:r>
      <w:proofErr w:type="spellEnd"/>
      <w:r w:rsidRPr="00825AA0">
        <w:rPr>
          <w:rFonts w:ascii="Times New Roman" w:hAnsi="Times New Roman"/>
          <w:b/>
          <w:sz w:val="20"/>
          <w:u w:val="single"/>
        </w:rPr>
        <w:t xml:space="preserve"> </w:t>
      </w:r>
    </w:p>
    <w:p w14:paraId="353D58D6"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0D85DBDE" w14:textId="46417814" w:rsidR="00455F1B" w:rsidRPr="00CF0948"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9658A7">
        <w:rPr>
          <w:rFonts w:eastAsia="SimSun"/>
          <w:szCs w:val="24"/>
          <w:lang w:eastAsia="zh-CN"/>
        </w:rPr>
        <w:t xml:space="preserve"> (Nokia)</w:t>
      </w:r>
      <w:r w:rsidRPr="00CF0948">
        <w:rPr>
          <w:rFonts w:eastAsia="SimSun"/>
          <w:szCs w:val="24"/>
          <w:lang w:eastAsia="zh-CN"/>
        </w:rPr>
        <w:t xml:space="preserve">: </w:t>
      </w:r>
      <w:r>
        <w:rPr>
          <w:rFonts w:eastAsia="SimSun"/>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71FE1DFC" w14:textId="4206D101" w:rsidR="00307E51"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Come back when we have conclusion on </w:t>
      </w:r>
      <w:r w:rsidRPr="009658A7">
        <w:rPr>
          <w:rFonts w:eastAsia="SimSun"/>
          <w:szCs w:val="24"/>
          <w:lang w:eastAsia="zh-CN"/>
        </w:rPr>
        <w:t xml:space="preserve">issue </w:t>
      </w:r>
      <w:r w:rsidR="009658A7">
        <w:rPr>
          <w:rFonts w:eastAsia="SimSun"/>
          <w:szCs w:val="24"/>
          <w:lang w:eastAsia="zh-CN"/>
        </w:rPr>
        <w:t>3-2-4</w:t>
      </w:r>
    </w:p>
    <w:p w14:paraId="7A044E7F"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A01908E" w:rsidR="009658A7" w:rsidRPr="003418CB" w:rsidRDefault="009658A7" w:rsidP="00201300">
            <w:pPr>
              <w:spacing w:after="120"/>
              <w:rPr>
                <w:rFonts w:eastAsiaTheme="minorEastAsia"/>
                <w:color w:val="0070C0"/>
                <w:lang w:val="en-US" w:eastAsia="zh-CN"/>
              </w:rPr>
            </w:pPr>
            <w:del w:id="734" w:author="Qiming Li" w:date="2022-08-16T22:57:00Z">
              <w:r w:rsidDel="00631DFB">
                <w:rPr>
                  <w:rFonts w:eastAsiaTheme="minorEastAsia" w:hint="eastAsia"/>
                  <w:color w:val="0070C0"/>
                  <w:lang w:val="en-US" w:eastAsia="zh-CN"/>
                </w:rPr>
                <w:delText>XXX</w:delText>
              </w:r>
            </w:del>
            <w:ins w:id="735" w:author="Qiming Li" w:date="2022-08-16T22:57:00Z">
              <w:r w:rsidR="00631DFB">
                <w:rPr>
                  <w:rFonts w:eastAsiaTheme="minorEastAsia"/>
                  <w:color w:val="0070C0"/>
                  <w:lang w:val="en-US" w:eastAsia="zh-CN"/>
                </w:rPr>
                <w:t>Apple</w:t>
              </w:r>
            </w:ins>
          </w:p>
        </w:tc>
        <w:tc>
          <w:tcPr>
            <w:tcW w:w="8395" w:type="dxa"/>
          </w:tcPr>
          <w:p w14:paraId="75487844" w14:textId="38D721DC" w:rsidR="009658A7" w:rsidRPr="003418CB" w:rsidRDefault="00631DFB" w:rsidP="00201300">
            <w:pPr>
              <w:spacing w:after="120"/>
              <w:rPr>
                <w:rFonts w:eastAsiaTheme="minorEastAsia"/>
                <w:color w:val="0070C0"/>
                <w:lang w:val="en-US" w:eastAsia="zh-CN"/>
              </w:rPr>
            </w:pPr>
            <w:ins w:id="736" w:author="Qiming Li" w:date="2022-08-16T22:57:00Z">
              <w:r>
                <w:rPr>
                  <w:rFonts w:eastAsiaTheme="minorEastAsia"/>
                  <w:color w:val="0070C0"/>
                  <w:lang w:val="en-US" w:eastAsia="zh-CN"/>
                </w:rPr>
                <w:t>A</w:t>
              </w:r>
              <w:r>
                <w:rPr>
                  <w:rFonts w:eastAsiaTheme="minorEastAsia"/>
                  <w:color w:val="0070C0"/>
                  <w:lang w:val="en-US" w:eastAsia="zh-CN"/>
                </w:rPr>
                <w:t>ccuracy belongs to performance part and shall not be discussed during core part design.</w:t>
              </w:r>
            </w:ins>
          </w:p>
        </w:tc>
      </w:tr>
    </w:tbl>
    <w:p w14:paraId="124463F6" w14:textId="77777777" w:rsidR="009658A7" w:rsidRP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p w14:paraId="7CCD23F4" w14:textId="77777777" w:rsidR="009658A7" w:rsidRPr="00035C50" w:rsidRDefault="009658A7" w:rsidP="009658A7">
      <w:pPr>
        <w:pStyle w:val="Heading2"/>
      </w:pPr>
      <w:proofErr w:type="spellStart"/>
      <w:r w:rsidRPr="00035C50">
        <w:lastRenderedPageBreak/>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64E93243" w14:textId="77777777" w:rsidR="009658A7" w:rsidRPr="00455F1B" w:rsidRDefault="009658A7" w:rsidP="009658A7">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13A2076" w14:textId="77777777" w:rsidR="009658A7" w:rsidRPr="00805BE8" w:rsidRDefault="009658A7" w:rsidP="009658A7">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0DFC2CD5" w14:textId="6277DED1"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631DFB">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631DFB"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9658A7">
      <w:pPr>
        <w:pStyle w:val="Heading2"/>
      </w:pPr>
      <w:proofErr w:type="spellStart"/>
      <w:r w:rsidRPr="00035C50">
        <w:t>Summary</w:t>
      </w:r>
      <w:proofErr w:type="spellEnd"/>
      <w:r w:rsidRPr="00035C50">
        <w:rPr>
          <w:rFonts w:hint="eastAsia"/>
        </w:rPr>
        <w:t xml:space="preserve"> for 1st round </w:t>
      </w:r>
    </w:p>
    <w:p w14:paraId="2E8875A4" w14:textId="77777777" w:rsidR="009658A7" w:rsidRPr="00805BE8" w:rsidRDefault="009658A7" w:rsidP="009658A7">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9658A7" w:rsidRPr="00004165" w14:paraId="0BDE80F5" w14:textId="77777777" w:rsidTr="00201300">
        <w:tc>
          <w:tcPr>
            <w:tcW w:w="1242" w:type="dxa"/>
          </w:tcPr>
          <w:p w14:paraId="147774F1" w14:textId="77777777" w:rsidR="009658A7" w:rsidRPr="00045592" w:rsidRDefault="009658A7" w:rsidP="00201300">
            <w:pPr>
              <w:rPr>
                <w:rFonts w:eastAsiaTheme="minorEastAsia"/>
                <w:b/>
                <w:bCs/>
                <w:color w:val="0070C0"/>
                <w:lang w:val="en-US" w:eastAsia="zh-CN"/>
              </w:rPr>
            </w:pPr>
          </w:p>
        </w:tc>
        <w:tc>
          <w:tcPr>
            <w:tcW w:w="8615" w:type="dxa"/>
          </w:tcPr>
          <w:p w14:paraId="45CE068F"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201300">
        <w:tc>
          <w:tcPr>
            <w:tcW w:w="1242" w:type="dxa"/>
          </w:tcPr>
          <w:p w14:paraId="7205E4C8" w14:textId="77777777" w:rsidR="009658A7" w:rsidRPr="003418CB" w:rsidRDefault="009658A7"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20130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9658A7">
      <w:pPr>
        <w:pStyle w:val="Heading3"/>
        <w:rPr>
          <w:sz w:val="24"/>
          <w:szCs w:val="16"/>
        </w:rPr>
      </w:pPr>
      <w:r w:rsidRPr="00805BE8">
        <w:rPr>
          <w:sz w:val="24"/>
          <w:szCs w:val="16"/>
        </w:rPr>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9658A7">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w:t>
      </w:r>
      <w:r w:rsidRPr="00631DFB">
        <w:rPr>
          <w:i/>
          <w:color w:val="0070C0"/>
          <w:vertAlign w:val="superscript"/>
          <w:lang w:val="en-US" w:eastAsia="zh-CN"/>
          <w:rPrChange w:id="737" w:author="Qiming Li" w:date="2022-08-16T22:57: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CA12C7" w14:textId="77777777" w:rsidR="009658A7" w:rsidRPr="00045592" w:rsidRDefault="009658A7" w:rsidP="009658A7">
      <w:pPr>
        <w:pStyle w:val="Heading1"/>
        <w:rPr>
          <w:lang w:eastAsia="ja-JP"/>
        </w:rPr>
      </w:pPr>
      <w:proofErr w:type="spellStart"/>
      <w:r>
        <w:rPr>
          <w:lang w:eastAsia="ja-JP"/>
        </w:rPr>
        <w:lastRenderedPageBreak/>
        <w:t>Topic</w:t>
      </w:r>
      <w:proofErr w:type="spellEnd"/>
      <w:r w:rsidRPr="00045592">
        <w:rPr>
          <w:lang w:eastAsia="ja-JP"/>
        </w:rPr>
        <w:t xml:space="preserve"> #</w:t>
      </w:r>
      <w:r>
        <w:rPr>
          <w:lang w:eastAsia="ja-JP"/>
        </w:rPr>
        <w:t>4</w:t>
      </w:r>
      <w:r w:rsidRPr="00045592">
        <w:rPr>
          <w:lang w:eastAsia="ja-JP"/>
        </w:rPr>
        <w:t xml:space="preserve">: </w:t>
      </w:r>
      <w:r>
        <w:t xml:space="preserve">CHO/CPAC </w:t>
      </w:r>
      <w:proofErr w:type="spellStart"/>
      <w:r>
        <w:t>Enhancement</w:t>
      </w:r>
      <w:proofErr w:type="spellEnd"/>
    </w:p>
    <w:p w14:paraId="033F2F9E" w14:textId="77777777" w:rsidR="009658A7" w:rsidRPr="00CB0305" w:rsidRDefault="009658A7" w:rsidP="009658A7">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xml:space="preserve">: RAN4 to define RRM requirements for NR-DC selective activation of the cell groups requirements. Depend on RAN2/RAN3 outcomes. </w:t>
            </w:r>
            <w:proofErr w:type="spellStart"/>
            <w:r w:rsidRPr="0008426E">
              <w:rPr>
                <w:rFonts w:asciiTheme="minorHAnsi" w:eastAsiaTheme="minorEastAsia" w:hAnsiTheme="minorHAnsi" w:cstheme="minorHAnsi"/>
                <w:bCs/>
                <w:lang w:val="en-US" w:eastAsia="zh-CN"/>
              </w:rPr>
              <w:t>PSCell</w:t>
            </w:r>
            <w:proofErr w:type="spellEnd"/>
            <w:r w:rsidRPr="0008426E">
              <w:rPr>
                <w:rFonts w:asciiTheme="minorHAnsi" w:eastAsiaTheme="minorEastAsia" w:hAnsiTheme="minorHAnsi" w:cstheme="minorHAnsi"/>
                <w:bCs/>
                <w:lang w:val="en-US" w:eastAsia="zh-CN"/>
              </w:rPr>
              <w:t xml:space="preserve">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 xml:space="preserve">Huawei, </w:t>
            </w:r>
            <w:proofErr w:type="spellStart"/>
            <w:r w:rsidRPr="00A61233">
              <w:rPr>
                <w:rFonts w:asciiTheme="minorHAnsi" w:eastAsiaTheme="minorEastAsia" w:hAnsiTheme="minorHAnsi" w:cstheme="minorHAnsi"/>
                <w:lang w:eastAsia="zh-CN"/>
              </w:rPr>
              <w:t>HiSilicon</w:t>
            </w:r>
            <w:proofErr w:type="spellEnd"/>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w:t>
            </w:r>
            <w:proofErr w:type="gramStart"/>
            <w:r w:rsidRPr="00A61233">
              <w:rPr>
                <w:rFonts w:asciiTheme="minorHAnsi" w:eastAsiaTheme="minorEastAsia" w:hAnsiTheme="minorHAnsi" w:cstheme="minorHAnsi"/>
                <w:bCs/>
                <w:lang w:val="en-US" w:eastAsia="zh-CN"/>
              </w:rPr>
              <w:t>CPC;</w:t>
            </w:r>
            <w:proofErr w:type="gramEnd"/>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SimSun" w:hAnsiTheme="minorHAnsi" w:cstheme="minorHAnsi"/>
                <w:bCs/>
                <w:lang w:eastAsia="zh-CN"/>
              </w:rPr>
            </w:pPr>
            <w:r w:rsidRPr="00A61233">
              <w:rPr>
                <w:rFonts w:asciiTheme="minorHAnsi" w:eastAsia="SimSun" w:hAnsiTheme="minorHAnsi" w:cstheme="minorHAnsi"/>
                <w:b/>
                <w:lang w:eastAsia="zh-CN"/>
              </w:rPr>
              <w:t>Proposal 2</w:t>
            </w:r>
            <w:r w:rsidRPr="00A61233">
              <w:rPr>
                <w:rFonts w:asciiTheme="minorHAnsi" w:eastAsia="SimSun" w:hAnsiTheme="minorHAnsi" w:cstheme="minorHAnsi"/>
                <w:bCs/>
                <w:lang w:eastAsia="zh-CN"/>
              </w:rPr>
              <w:t xml:space="preserve">: When CHO and associated CPA are executed simultaneously, the CHO delay with </w:t>
            </w:r>
            <w:proofErr w:type="spellStart"/>
            <w:r w:rsidRPr="00A61233">
              <w:rPr>
                <w:rFonts w:asciiTheme="minorHAnsi" w:eastAsia="SimSun" w:hAnsiTheme="minorHAnsi" w:cstheme="minorHAnsi"/>
                <w:bCs/>
                <w:lang w:eastAsia="zh-CN"/>
              </w:rPr>
              <w:t>PSCell</w:t>
            </w:r>
            <w:proofErr w:type="spellEnd"/>
            <w:r w:rsidRPr="00A61233">
              <w:rPr>
                <w:rFonts w:asciiTheme="minorHAnsi" w:eastAsia="SimSun" w:hAnsiTheme="minorHAnsi" w:cstheme="minorHAnsi"/>
                <w:bCs/>
                <w:lang w:eastAsia="zh-CN"/>
              </w:rPr>
              <w:t xml:space="preserve"> may need to be specified.</w:t>
            </w:r>
          </w:p>
          <w:p w14:paraId="37792E1F" w14:textId="77777777" w:rsidR="009658A7" w:rsidRPr="00A61233" w:rsidRDefault="009658A7" w:rsidP="00201300">
            <w:pPr>
              <w:rPr>
                <w:rFonts w:eastAsia="SimSun"/>
                <w:b/>
                <w:lang w:eastAsia="zh-CN"/>
              </w:rPr>
            </w:pPr>
            <w:r w:rsidRPr="00A61233">
              <w:rPr>
                <w:rFonts w:asciiTheme="minorHAnsi" w:eastAsia="SimSun" w:hAnsiTheme="minorHAnsi" w:cstheme="minorHAnsi"/>
                <w:b/>
                <w:lang w:eastAsia="zh-CN"/>
              </w:rPr>
              <w:t>Proposal 3</w:t>
            </w:r>
            <w:r w:rsidRPr="00A61233">
              <w:rPr>
                <w:rFonts w:asciiTheme="minorHAnsi" w:eastAsia="SimSun"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SimSun"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D84C26">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705A580" w14:textId="602B11CB" w:rsidR="00D84C26" w:rsidRDefault="00D84C26" w:rsidP="00D84C26">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4</w:t>
      </w:r>
      <w:r w:rsidRPr="00805BE8">
        <w:rPr>
          <w:sz w:val="24"/>
          <w:szCs w:val="16"/>
        </w:rPr>
        <w:t>-</w:t>
      </w:r>
      <w:r>
        <w:rPr>
          <w:sz w:val="24"/>
          <w:szCs w:val="16"/>
        </w:rPr>
        <w:t>1</w:t>
      </w:r>
      <w:proofErr w:type="gramEnd"/>
      <w:r>
        <w:rPr>
          <w:sz w:val="24"/>
          <w:szCs w:val="16"/>
        </w:rPr>
        <w:t xml:space="preserve">: </w:t>
      </w:r>
      <w:proofErr w:type="spellStart"/>
      <w:r w:rsidRPr="00D84C26">
        <w:rPr>
          <w:sz w:val="24"/>
          <w:szCs w:val="16"/>
        </w:rPr>
        <w:t>subsequent</w:t>
      </w:r>
      <w:proofErr w:type="spellEnd"/>
      <w:r w:rsidRPr="00D84C26">
        <w:rPr>
          <w:sz w:val="24"/>
          <w:szCs w:val="16"/>
        </w:rPr>
        <w:t xml:space="preserve"> CP</w:t>
      </w:r>
      <w:r>
        <w:rPr>
          <w:sz w:val="24"/>
          <w:szCs w:val="16"/>
        </w:rPr>
        <w:t>A</w:t>
      </w:r>
      <w:r w:rsidRPr="00D84C26">
        <w:rPr>
          <w:sz w:val="24"/>
          <w:szCs w:val="16"/>
        </w:rPr>
        <w:t>C</w:t>
      </w:r>
      <w:r w:rsidRPr="00805BE8">
        <w:rPr>
          <w:sz w:val="24"/>
          <w:szCs w:val="16"/>
        </w:rPr>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lastRenderedPageBreak/>
        <w:t>Proposals</w:t>
      </w:r>
    </w:p>
    <w:p w14:paraId="56A92F95" w14:textId="1D4AD0FF" w:rsidR="00FE4328"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(CATT, Apple, vivo): </w:t>
      </w:r>
      <w:r w:rsidRPr="00FE4328">
        <w:rPr>
          <w:rFonts w:eastAsia="SimSun"/>
          <w:szCs w:val="24"/>
          <w:lang w:eastAsia="zh-CN"/>
        </w:rPr>
        <w:t>wait for RAN2 input to further discuss RAN4 impact.</w:t>
      </w:r>
    </w:p>
    <w:p w14:paraId="289DA29B" w14:textId="47B614BD" w:rsidR="00FE4328"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 xml:space="preserve">Option </w:t>
      </w:r>
      <w:r>
        <w:rPr>
          <w:rFonts w:eastAsia="SimSun"/>
          <w:szCs w:val="24"/>
          <w:lang w:eastAsia="zh-CN"/>
        </w:rPr>
        <w:t>2 (HW)</w:t>
      </w:r>
      <w:r w:rsidRPr="00AE149C">
        <w:rPr>
          <w:rFonts w:eastAsia="SimSun"/>
          <w:szCs w:val="24"/>
          <w:lang w:eastAsia="zh-CN"/>
        </w:rPr>
        <w:t xml:space="preserve">: </w:t>
      </w:r>
      <w:r>
        <w:rPr>
          <w:rFonts w:eastAsia="SimSun"/>
          <w:szCs w:val="24"/>
          <w:lang w:eastAsia="zh-CN"/>
        </w:rPr>
        <w:t xml:space="preserve">Further discussion </w:t>
      </w:r>
      <w:r w:rsidRPr="00FE4328">
        <w:rPr>
          <w:rFonts w:eastAsia="SimSun"/>
          <w:szCs w:val="24"/>
          <w:lang w:eastAsia="zh-CN"/>
        </w:rPr>
        <w:t>the starting point of the 2</w:t>
      </w:r>
      <w:r w:rsidRPr="00FE4328">
        <w:rPr>
          <w:rFonts w:eastAsia="SimSun"/>
          <w:szCs w:val="24"/>
          <w:vertAlign w:val="superscript"/>
          <w:lang w:eastAsia="zh-CN"/>
        </w:rPr>
        <w:t>nd</w:t>
      </w:r>
      <w:r w:rsidRPr="00FE4328">
        <w:rPr>
          <w:rFonts w:eastAsia="SimSun"/>
          <w:szCs w:val="24"/>
          <w:lang w:eastAsia="zh-CN"/>
        </w:rPr>
        <w:t xml:space="preserve"> time CPC if to define RRM requirements for subsequent CPAC</w:t>
      </w:r>
    </w:p>
    <w:p w14:paraId="0B2CD3E6"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Recommended WF</w:t>
      </w:r>
    </w:p>
    <w:p w14:paraId="51C9D09B" w14:textId="77777777" w:rsidR="00FE4328" w:rsidRPr="00FE7FA4"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 xml:space="preserve">Moderator suggests </w:t>
      </w:r>
      <w:proofErr w:type="gramStart"/>
      <w:r w:rsidRPr="00AE149C">
        <w:rPr>
          <w:rFonts w:eastAsia="SimSun"/>
          <w:szCs w:val="24"/>
          <w:lang w:eastAsia="zh-CN"/>
        </w:rPr>
        <w:t>to start</w:t>
      </w:r>
      <w:proofErr w:type="gramEnd"/>
      <w:r w:rsidRPr="00AE149C">
        <w:rPr>
          <w:rFonts w:eastAsia="SimSun"/>
          <w:szCs w:val="24"/>
          <w:lang w:eastAsia="zh-CN"/>
        </w:rPr>
        <w:t xml:space="preserve"> the discussion when RAN2 has specified concrete scenarios and procedures.</w:t>
      </w:r>
    </w:p>
    <w:p w14:paraId="3FCD748C" w14:textId="77777777" w:rsidR="00D84C26" w:rsidRDefault="00D84C26" w:rsidP="00D84C26">
      <w:pPr>
        <w:rPr>
          <w:lang w:val="sv-SE" w:eastAsia="zh-CN"/>
        </w:rPr>
      </w:pPr>
    </w:p>
    <w:tbl>
      <w:tblPr>
        <w:tblStyle w:val="TableGrid"/>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738" w:author="Ada Wang (王苗)" w:date="2022-08-15T09:09:00Z">
              <w:r w:rsidDel="00250905">
                <w:rPr>
                  <w:rFonts w:eastAsiaTheme="minorEastAsia" w:hint="eastAsia"/>
                  <w:color w:val="0070C0"/>
                  <w:lang w:val="en-US" w:eastAsia="zh-CN"/>
                </w:rPr>
                <w:delText>XXX</w:delText>
              </w:r>
            </w:del>
            <w:ins w:id="739"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740" w:author="Ada Wang (王苗)" w:date="2022-08-15T09:09:00Z">
              <w:r>
                <w:rPr>
                  <w:rFonts w:eastAsiaTheme="minorEastAsia"/>
                  <w:color w:val="0070C0"/>
                  <w:lang w:val="en-US" w:eastAsia="zh-CN"/>
                </w:rPr>
                <w:t xml:space="preserve">Option 1. </w:t>
              </w:r>
            </w:ins>
          </w:p>
        </w:tc>
      </w:tr>
      <w:tr w:rsidR="00631DFB" w14:paraId="5BD9C4EF" w14:textId="77777777" w:rsidTr="00201300">
        <w:trPr>
          <w:ins w:id="741" w:author="Qiming Li" w:date="2022-08-16T22:57:00Z"/>
        </w:trPr>
        <w:tc>
          <w:tcPr>
            <w:tcW w:w="1236" w:type="dxa"/>
          </w:tcPr>
          <w:p w14:paraId="5ED5B70A" w14:textId="4E8A47F2" w:rsidR="00631DFB" w:rsidDel="00250905" w:rsidRDefault="00631DFB" w:rsidP="00201300">
            <w:pPr>
              <w:spacing w:after="120"/>
              <w:rPr>
                <w:ins w:id="742" w:author="Qiming Li" w:date="2022-08-16T22:57:00Z"/>
                <w:rFonts w:eastAsiaTheme="minorEastAsia" w:hint="eastAsia"/>
                <w:color w:val="0070C0"/>
                <w:lang w:val="en-US" w:eastAsia="zh-CN"/>
              </w:rPr>
            </w:pPr>
            <w:ins w:id="743" w:author="Qiming Li" w:date="2022-08-16T22:57:00Z">
              <w:r>
                <w:rPr>
                  <w:rFonts w:eastAsiaTheme="minorEastAsia"/>
                  <w:color w:val="0070C0"/>
                  <w:lang w:val="en-US" w:eastAsia="zh-CN"/>
                </w:rPr>
                <w:t>Apple</w:t>
              </w:r>
            </w:ins>
          </w:p>
        </w:tc>
        <w:tc>
          <w:tcPr>
            <w:tcW w:w="8395" w:type="dxa"/>
          </w:tcPr>
          <w:p w14:paraId="47DBF1D8" w14:textId="73A5A182" w:rsidR="00631DFB" w:rsidRDefault="00631DFB" w:rsidP="00201300">
            <w:pPr>
              <w:spacing w:after="120"/>
              <w:rPr>
                <w:ins w:id="744" w:author="Qiming Li" w:date="2022-08-16T22:57:00Z"/>
                <w:rFonts w:eastAsiaTheme="minorEastAsia"/>
                <w:color w:val="0070C0"/>
                <w:lang w:val="en-US" w:eastAsia="zh-CN"/>
              </w:rPr>
            </w:pPr>
            <w:ins w:id="745" w:author="Qiming Li" w:date="2022-08-16T22:57:00Z">
              <w:r>
                <w:rPr>
                  <w:rFonts w:eastAsiaTheme="minorEastAsia"/>
                  <w:color w:val="0070C0"/>
                  <w:lang w:val="en-US" w:eastAsia="zh-CN"/>
                </w:rPr>
                <w:t>Option 1.</w:t>
              </w:r>
            </w:ins>
          </w:p>
        </w:tc>
      </w:tr>
    </w:tbl>
    <w:p w14:paraId="72B0ADC7" w14:textId="77777777" w:rsidR="009E3DD7" w:rsidRPr="00D84C26" w:rsidRDefault="009E3DD7" w:rsidP="00D84C26">
      <w:pPr>
        <w:rPr>
          <w:lang w:val="sv-SE" w:eastAsia="zh-CN"/>
        </w:rPr>
      </w:pPr>
    </w:p>
    <w:p w14:paraId="5A45EA35" w14:textId="37A0E07C" w:rsidR="00D84C26" w:rsidRDefault="00D84C26" w:rsidP="00D84C26">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4</w:t>
      </w:r>
      <w:r w:rsidRPr="00805BE8">
        <w:rPr>
          <w:sz w:val="24"/>
          <w:szCs w:val="16"/>
        </w:rPr>
        <w:t>-</w:t>
      </w:r>
      <w:r>
        <w:rPr>
          <w:sz w:val="24"/>
          <w:szCs w:val="16"/>
        </w:rPr>
        <w:t>2</w:t>
      </w:r>
      <w:proofErr w:type="gramEnd"/>
      <w:r>
        <w:rPr>
          <w:sz w:val="24"/>
          <w:szCs w:val="16"/>
        </w:rPr>
        <w:t>: CHO</w:t>
      </w:r>
      <w:r w:rsidRPr="00D84C26">
        <w:rPr>
          <w:sz w:val="24"/>
          <w:szCs w:val="16"/>
        </w:rPr>
        <w:t xml:space="preserve"> </w:t>
      </w:r>
      <w:proofErr w:type="spellStart"/>
      <w:r w:rsidRPr="00D84C26">
        <w:rPr>
          <w:sz w:val="24"/>
          <w:szCs w:val="16"/>
        </w:rPr>
        <w:t>with</w:t>
      </w:r>
      <w:proofErr w:type="spellEnd"/>
      <w:r w:rsidRPr="00D84C26">
        <w:rPr>
          <w:sz w:val="24"/>
          <w:szCs w:val="16"/>
        </w:rPr>
        <w:t xml:space="preserve"> CP</w:t>
      </w:r>
      <w:r>
        <w:rPr>
          <w:sz w:val="24"/>
          <w:szCs w:val="16"/>
        </w:rPr>
        <w:t>A</w:t>
      </w:r>
      <w:r w:rsidRPr="00D84C26">
        <w:rPr>
          <w:sz w:val="24"/>
          <w:szCs w:val="16"/>
        </w:rPr>
        <w:t>C</w:t>
      </w:r>
      <w:r w:rsidRPr="00805BE8">
        <w:rPr>
          <w:sz w:val="24"/>
          <w:szCs w:val="16"/>
        </w:rPr>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Proposals</w:t>
      </w:r>
    </w:p>
    <w:p w14:paraId="2A6DF4A2" w14:textId="3E0876FC" w:rsidR="00FE4328"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t>
      </w:r>
      <w:r w:rsidR="009E3DD7">
        <w:rPr>
          <w:rFonts w:eastAsia="SimSun"/>
          <w:szCs w:val="24"/>
          <w:lang w:eastAsia="zh-CN"/>
        </w:rPr>
        <w:t>CATT, HW</w:t>
      </w:r>
      <w:r>
        <w:rPr>
          <w:rFonts w:eastAsia="SimSun"/>
          <w:szCs w:val="24"/>
          <w:lang w:eastAsia="zh-CN"/>
        </w:rPr>
        <w:t xml:space="preserve">, vivo): </w:t>
      </w:r>
      <w:r w:rsidRPr="00FE4328">
        <w:rPr>
          <w:rFonts w:eastAsia="SimSun"/>
          <w:szCs w:val="24"/>
          <w:lang w:eastAsia="zh-CN"/>
        </w:rPr>
        <w:t>wait for RAN2 input to further discuss RAN4 impact.</w:t>
      </w:r>
    </w:p>
    <w:p w14:paraId="7F30C1C5"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Recommended WF</w:t>
      </w:r>
    </w:p>
    <w:p w14:paraId="0C869656" w14:textId="77777777" w:rsidR="00FE4328" w:rsidRPr="00FE7FA4"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 xml:space="preserve">Moderator suggests </w:t>
      </w:r>
      <w:proofErr w:type="gramStart"/>
      <w:r w:rsidRPr="00AE149C">
        <w:rPr>
          <w:rFonts w:eastAsia="SimSun"/>
          <w:szCs w:val="24"/>
          <w:lang w:eastAsia="zh-CN"/>
        </w:rPr>
        <w:t>to start</w:t>
      </w:r>
      <w:proofErr w:type="gramEnd"/>
      <w:r w:rsidRPr="00AE149C">
        <w:rPr>
          <w:rFonts w:eastAsia="SimSun"/>
          <w:szCs w:val="24"/>
          <w:lang w:eastAsia="zh-CN"/>
        </w:rPr>
        <w:t xml:space="preserve"> the discussion when RAN2 has specified concrete scenarios and procedures.</w:t>
      </w:r>
    </w:p>
    <w:p w14:paraId="2E385CD0" w14:textId="77777777" w:rsidR="00D84C26" w:rsidRDefault="00D84C26" w:rsidP="00D84C26">
      <w:pPr>
        <w:rPr>
          <w:lang w:eastAsia="zh-CN"/>
        </w:rPr>
      </w:pPr>
    </w:p>
    <w:tbl>
      <w:tblPr>
        <w:tblStyle w:val="TableGrid"/>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746" w:author="Ada Wang (王苗)" w:date="2022-08-15T09:09:00Z">
              <w:r w:rsidDel="00250905">
                <w:rPr>
                  <w:rFonts w:eastAsiaTheme="minorEastAsia" w:hint="eastAsia"/>
                  <w:color w:val="0070C0"/>
                  <w:lang w:val="en-US" w:eastAsia="zh-CN"/>
                </w:rPr>
                <w:delText>XXX</w:delText>
              </w:r>
            </w:del>
            <w:ins w:id="747"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748" w:author="Ada Wang (王苗)" w:date="2022-08-15T09:09:00Z">
              <w:r>
                <w:rPr>
                  <w:rFonts w:eastAsiaTheme="minorEastAsia"/>
                  <w:color w:val="0070C0"/>
                  <w:lang w:val="en-US" w:eastAsia="zh-CN"/>
                </w:rPr>
                <w:t>Option 1.</w:t>
              </w:r>
            </w:ins>
          </w:p>
        </w:tc>
      </w:tr>
      <w:tr w:rsidR="00631DFB" w14:paraId="205A90D6" w14:textId="77777777" w:rsidTr="00201300">
        <w:trPr>
          <w:ins w:id="749" w:author="Qiming Li" w:date="2022-08-16T22:57:00Z"/>
        </w:trPr>
        <w:tc>
          <w:tcPr>
            <w:tcW w:w="1236" w:type="dxa"/>
          </w:tcPr>
          <w:p w14:paraId="5CED89FF" w14:textId="0C0596B6" w:rsidR="00631DFB" w:rsidDel="00250905" w:rsidRDefault="00631DFB" w:rsidP="00201300">
            <w:pPr>
              <w:spacing w:after="120"/>
              <w:rPr>
                <w:ins w:id="750" w:author="Qiming Li" w:date="2022-08-16T22:57:00Z"/>
                <w:rFonts w:eastAsiaTheme="minorEastAsia" w:hint="eastAsia"/>
                <w:color w:val="0070C0"/>
                <w:lang w:val="en-US" w:eastAsia="zh-CN"/>
              </w:rPr>
            </w:pPr>
            <w:ins w:id="751" w:author="Qiming Li" w:date="2022-08-16T22:57:00Z">
              <w:r>
                <w:rPr>
                  <w:rFonts w:eastAsiaTheme="minorEastAsia"/>
                  <w:color w:val="0070C0"/>
                  <w:lang w:val="en-US" w:eastAsia="zh-CN"/>
                </w:rPr>
                <w:t>Apple</w:t>
              </w:r>
            </w:ins>
          </w:p>
        </w:tc>
        <w:tc>
          <w:tcPr>
            <w:tcW w:w="8395" w:type="dxa"/>
          </w:tcPr>
          <w:p w14:paraId="1FD3EDE8" w14:textId="27636807" w:rsidR="00631DFB" w:rsidRDefault="00631DFB" w:rsidP="00201300">
            <w:pPr>
              <w:spacing w:after="120"/>
              <w:rPr>
                <w:ins w:id="752" w:author="Qiming Li" w:date="2022-08-16T22:57:00Z"/>
                <w:rFonts w:eastAsiaTheme="minorEastAsia"/>
                <w:color w:val="0070C0"/>
                <w:lang w:val="en-US" w:eastAsia="zh-CN"/>
              </w:rPr>
            </w:pPr>
            <w:ins w:id="753" w:author="Qiming Li" w:date="2022-08-16T22:57:00Z">
              <w:r>
                <w:rPr>
                  <w:rFonts w:eastAsiaTheme="minorEastAsia"/>
                  <w:color w:val="0070C0"/>
                  <w:lang w:val="en-US" w:eastAsia="zh-CN"/>
                </w:rPr>
                <w:t>Option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D84C26">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68D3AA68" w14:textId="77777777" w:rsidR="00D84C26" w:rsidRPr="00455F1B" w:rsidRDefault="00D84C26" w:rsidP="00D84C26">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B3D42EE" w14:textId="77777777" w:rsidR="00D84C26" w:rsidRPr="00805BE8" w:rsidRDefault="00D84C26" w:rsidP="00D84C26">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D84C26">
      <w:pPr>
        <w:pStyle w:val="Heading2"/>
      </w:pPr>
      <w:proofErr w:type="spellStart"/>
      <w:r w:rsidRPr="00035C50">
        <w:lastRenderedPageBreak/>
        <w:t>Summary</w:t>
      </w:r>
      <w:proofErr w:type="spellEnd"/>
      <w:r w:rsidRPr="00035C50">
        <w:rPr>
          <w:rFonts w:hint="eastAsia"/>
        </w:rPr>
        <w:t xml:space="preserve"> for 1st round </w:t>
      </w:r>
    </w:p>
    <w:p w14:paraId="6881C1F3" w14:textId="77777777" w:rsidR="00D84C26" w:rsidRPr="00805BE8" w:rsidRDefault="00D84C26" w:rsidP="00D84C26">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84C26" w:rsidRPr="00004165" w14:paraId="57AE74E4" w14:textId="77777777" w:rsidTr="00201300">
        <w:tc>
          <w:tcPr>
            <w:tcW w:w="1242" w:type="dxa"/>
          </w:tcPr>
          <w:p w14:paraId="27498C98" w14:textId="77777777" w:rsidR="00D84C26" w:rsidRPr="00045592" w:rsidRDefault="00D84C26" w:rsidP="00201300">
            <w:pPr>
              <w:rPr>
                <w:rFonts w:eastAsiaTheme="minorEastAsia"/>
                <w:b/>
                <w:bCs/>
                <w:color w:val="0070C0"/>
                <w:lang w:val="en-US" w:eastAsia="zh-CN"/>
              </w:rPr>
            </w:pPr>
          </w:p>
        </w:tc>
        <w:tc>
          <w:tcPr>
            <w:tcW w:w="8615" w:type="dxa"/>
          </w:tcPr>
          <w:p w14:paraId="4BA36D8C"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201300">
        <w:tc>
          <w:tcPr>
            <w:tcW w:w="1242" w:type="dxa"/>
          </w:tcPr>
          <w:p w14:paraId="5AC73148" w14:textId="77777777" w:rsidR="00D84C26" w:rsidRPr="003418CB" w:rsidRDefault="00D84C26"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20130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D84C26">
      <w:pPr>
        <w:pStyle w:val="Heading3"/>
        <w:rPr>
          <w:sz w:val="24"/>
          <w:szCs w:val="16"/>
        </w:rPr>
      </w:pPr>
      <w:r w:rsidRPr="00805BE8">
        <w:rPr>
          <w:sz w:val="24"/>
          <w:szCs w:val="16"/>
        </w:rPr>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D84C26">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0F7B4A2" w14:textId="77777777" w:rsidR="00D84C26" w:rsidRPr="00D10052" w:rsidRDefault="00D84C26" w:rsidP="00D84C2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087CF0">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087CF0">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D465" w14:textId="77777777" w:rsidR="00EE7165" w:rsidRDefault="00EE7165">
      <w:r>
        <w:separator/>
      </w:r>
    </w:p>
  </w:endnote>
  <w:endnote w:type="continuationSeparator" w:id="0">
    <w:p w14:paraId="7E1CA318" w14:textId="77777777" w:rsidR="00EE7165" w:rsidRDefault="00EE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924D" w14:textId="77777777" w:rsidR="00EE7165" w:rsidRDefault="00EE7165">
      <w:r>
        <w:separator/>
      </w:r>
    </w:p>
  </w:footnote>
  <w:footnote w:type="continuationSeparator" w:id="0">
    <w:p w14:paraId="60BF12CD" w14:textId="77777777" w:rsidR="00EE7165" w:rsidRDefault="00EE7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99A03ED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none"/>
      <w:pStyle w:val="Heading4"/>
      <w:lvlText w:val=""/>
      <w:lvlJc w:val="left"/>
      <w:pPr>
        <w:ind w:left="295" w:hanging="295"/>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27411232">
    <w:abstractNumId w:val="14"/>
  </w:num>
  <w:num w:numId="2" w16cid:durableId="303194730">
    <w:abstractNumId w:val="11"/>
  </w:num>
  <w:num w:numId="3" w16cid:durableId="2134906048">
    <w:abstractNumId w:val="2"/>
  </w:num>
  <w:num w:numId="4" w16cid:durableId="735133359">
    <w:abstractNumId w:val="0"/>
  </w:num>
  <w:num w:numId="5" w16cid:durableId="1747652750">
    <w:abstractNumId w:val="7"/>
  </w:num>
  <w:num w:numId="6" w16cid:durableId="530344150">
    <w:abstractNumId w:val="3"/>
  </w:num>
  <w:num w:numId="7" w16cid:durableId="545143879">
    <w:abstractNumId w:val="8"/>
  </w:num>
  <w:num w:numId="8" w16cid:durableId="1756397391">
    <w:abstractNumId w:val="12"/>
  </w:num>
  <w:num w:numId="9" w16cid:durableId="1950577279">
    <w:abstractNumId w:val="10"/>
  </w:num>
  <w:num w:numId="10" w16cid:durableId="528035787">
    <w:abstractNumId w:val="6"/>
  </w:num>
  <w:num w:numId="11" w16cid:durableId="1582254813">
    <w:abstractNumId w:val="16"/>
  </w:num>
  <w:num w:numId="12" w16cid:durableId="1704548933">
    <w:abstractNumId w:val="4"/>
  </w:num>
  <w:num w:numId="13" w16cid:durableId="458843151">
    <w:abstractNumId w:val="15"/>
  </w:num>
  <w:num w:numId="14" w16cid:durableId="1705783718">
    <w:abstractNumId w:val="5"/>
  </w:num>
  <w:num w:numId="15" w16cid:durableId="1035086204">
    <w:abstractNumId w:val="11"/>
  </w:num>
  <w:num w:numId="16" w16cid:durableId="918635137">
    <w:abstractNumId w:val="13"/>
  </w:num>
  <w:num w:numId="17" w16cid:durableId="2121685336">
    <w:abstractNumId w:val="9"/>
  </w:num>
  <w:num w:numId="18" w16cid:durableId="1358846635">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Qiming Li">
    <w15:presenceInfo w15:providerId="AD" w15:userId="S::li_qiming@apple.com::e8664b11-4b16-48cb-91dd-de27df1e2474"/>
  </w15:person>
  <w15:person w15:author="Ada Wang (王苗)">
    <w15:presenceInfo w15:providerId="AD" w15:userId="S-1-5-21-982246819-2446687326-311917563-178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8B0"/>
    <w:rsid w:val="00020C56"/>
    <w:rsid w:val="00026ACC"/>
    <w:rsid w:val="0003171D"/>
    <w:rsid w:val="00031C1D"/>
    <w:rsid w:val="00034EF4"/>
    <w:rsid w:val="00035C50"/>
    <w:rsid w:val="000457A1"/>
    <w:rsid w:val="00046DAD"/>
    <w:rsid w:val="00050001"/>
    <w:rsid w:val="00052041"/>
    <w:rsid w:val="0005326A"/>
    <w:rsid w:val="0005669B"/>
    <w:rsid w:val="000618A9"/>
    <w:rsid w:val="00061EC2"/>
    <w:rsid w:val="0006266D"/>
    <w:rsid w:val="00065341"/>
    <w:rsid w:val="00065506"/>
    <w:rsid w:val="0007382E"/>
    <w:rsid w:val="000766E1"/>
    <w:rsid w:val="00077FF6"/>
    <w:rsid w:val="00080D82"/>
    <w:rsid w:val="00081692"/>
    <w:rsid w:val="00082C46"/>
    <w:rsid w:val="00085A0E"/>
    <w:rsid w:val="00087548"/>
    <w:rsid w:val="00087CD4"/>
    <w:rsid w:val="00087CF0"/>
    <w:rsid w:val="000929D0"/>
    <w:rsid w:val="00093E7E"/>
    <w:rsid w:val="000A1768"/>
    <w:rsid w:val="000A1830"/>
    <w:rsid w:val="000A4121"/>
    <w:rsid w:val="000A4AA3"/>
    <w:rsid w:val="000A550E"/>
    <w:rsid w:val="000A7325"/>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38D0"/>
    <w:rsid w:val="000E537B"/>
    <w:rsid w:val="000E57D0"/>
    <w:rsid w:val="000E7858"/>
    <w:rsid w:val="000F0172"/>
    <w:rsid w:val="000F39CA"/>
    <w:rsid w:val="00107927"/>
    <w:rsid w:val="00110E26"/>
    <w:rsid w:val="00111321"/>
    <w:rsid w:val="001128E7"/>
    <w:rsid w:val="00117BD6"/>
    <w:rsid w:val="001206C2"/>
    <w:rsid w:val="00121978"/>
    <w:rsid w:val="00121CF5"/>
    <w:rsid w:val="00123422"/>
    <w:rsid w:val="00124B6A"/>
    <w:rsid w:val="00130462"/>
    <w:rsid w:val="00133600"/>
    <w:rsid w:val="00136D4C"/>
    <w:rsid w:val="001403EB"/>
    <w:rsid w:val="00142538"/>
    <w:rsid w:val="00142BB9"/>
    <w:rsid w:val="00144F96"/>
    <w:rsid w:val="00151EAC"/>
    <w:rsid w:val="00153528"/>
    <w:rsid w:val="00154E68"/>
    <w:rsid w:val="0015795B"/>
    <w:rsid w:val="00160C97"/>
    <w:rsid w:val="00162548"/>
    <w:rsid w:val="00172183"/>
    <w:rsid w:val="001751AB"/>
    <w:rsid w:val="00175A3F"/>
    <w:rsid w:val="00180E09"/>
    <w:rsid w:val="00183D4C"/>
    <w:rsid w:val="00183F6D"/>
    <w:rsid w:val="0018670E"/>
    <w:rsid w:val="0019219A"/>
    <w:rsid w:val="00195077"/>
    <w:rsid w:val="00197B98"/>
    <w:rsid w:val="001A033F"/>
    <w:rsid w:val="001A08AA"/>
    <w:rsid w:val="001A34E0"/>
    <w:rsid w:val="001A59CB"/>
    <w:rsid w:val="001B7991"/>
    <w:rsid w:val="001C1409"/>
    <w:rsid w:val="001C2AE6"/>
    <w:rsid w:val="001C4A89"/>
    <w:rsid w:val="001C6177"/>
    <w:rsid w:val="001C622D"/>
    <w:rsid w:val="001D0363"/>
    <w:rsid w:val="001D12B4"/>
    <w:rsid w:val="001D1B07"/>
    <w:rsid w:val="001D6812"/>
    <w:rsid w:val="001D7D94"/>
    <w:rsid w:val="001E0A28"/>
    <w:rsid w:val="001E4218"/>
    <w:rsid w:val="001E6C4D"/>
    <w:rsid w:val="001F0B20"/>
    <w:rsid w:val="001F5AF1"/>
    <w:rsid w:val="00200A62"/>
    <w:rsid w:val="00201300"/>
    <w:rsid w:val="00203740"/>
    <w:rsid w:val="002138EA"/>
    <w:rsid w:val="002139EA"/>
    <w:rsid w:val="00213F84"/>
    <w:rsid w:val="00214FBD"/>
    <w:rsid w:val="00221E08"/>
    <w:rsid w:val="00222897"/>
    <w:rsid w:val="00222B0C"/>
    <w:rsid w:val="00235394"/>
    <w:rsid w:val="00235577"/>
    <w:rsid w:val="00235EE5"/>
    <w:rsid w:val="002371B2"/>
    <w:rsid w:val="002435CA"/>
    <w:rsid w:val="0024469F"/>
    <w:rsid w:val="0024564F"/>
    <w:rsid w:val="00250905"/>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95845"/>
    <w:rsid w:val="002A0CED"/>
    <w:rsid w:val="002A26D9"/>
    <w:rsid w:val="002A4CD0"/>
    <w:rsid w:val="002A7DA6"/>
    <w:rsid w:val="002B516C"/>
    <w:rsid w:val="002B5E1D"/>
    <w:rsid w:val="002B60C1"/>
    <w:rsid w:val="002C4B52"/>
    <w:rsid w:val="002D03E5"/>
    <w:rsid w:val="002D36EB"/>
    <w:rsid w:val="002D6BDF"/>
    <w:rsid w:val="002E2CE9"/>
    <w:rsid w:val="002E3BF7"/>
    <w:rsid w:val="002E403E"/>
    <w:rsid w:val="002E4C74"/>
    <w:rsid w:val="002E7517"/>
    <w:rsid w:val="002F00A8"/>
    <w:rsid w:val="002F158C"/>
    <w:rsid w:val="002F4093"/>
    <w:rsid w:val="002F464E"/>
    <w:rsid w:val="002F5636"/>
    <w:rsid w:val="003022A5"/>
    <w:rsid w:val="00307E51"/>
    <w:rsid w:val="0031039D"/>
    <w:rsid w:val="00311363"/>
    <w:rsid w:val="00315867"/>
    <w:rsid w:val="00321150"/>
    <w:rsid w:val="00323F67"/>
    <w:rsid w:val="003260D7"/>
    <w:rsid w:val="00333E48"/>
    <w:rsid w:val="00336697"/>
    <w:rsid w:val="003418CB"/>
    <w:rsid w:val="00355873"/>
    <w:rsid w:val="0035660F"/>
    <w:rsid w:val="0035688B"/>
    <w:rsid w:val="0035738E"/>
    <w:rsid w:val="003628B9"/>
    <w:rsid w:val="00362D8F"/>
    <w:rsid w:val="00367724"/>
    <w:rsid w:val="003710BA"/>
    <w:rsid w:val="003770F6"/>
    <w:rsid w:val="00381C84"/>
    <w:rsid w:val="0038255A"/>
    <w:rsid w:val="00383E37"/>
    <w:rsid w:val="00393042"/>
    <w:rsid w:val="003938A4"/>
    <w:rsid w:val="00394AD5"/>
    <w:rsid w:val="0039642D"/>
    <w:rsid w:val="003A1CA9"/>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70BB"/>
    <w:rsid w:val="003F165C"/>
    <w:rsid w:val="003F1C1B"/>
    <w:rsid w:val="003F3A2F"/>
    <w:rsid w:val="00401144"/>
    <w:rsid w:val="004021CC"/>
    <w:rsid w:val="00404831"/>
    <w:rsid w:val="00407661"/>
    <w:rsid w:val="00410314"/>
    <w:rsid w:val="00412063"/>
    <w:rsid w:val="00412EB1"/>
    <w:rsid w:val="00413DDE"/>
    <w:rsid w:val="00414118"/>
    <w:rsid w:val="0041483A"/>
    <w:rsid w:val="00416084"/>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5F1B"/>
    <w:rsid w:val="00456A75"/>
    <w:rsid w:val="00457F0A"/>
    <w:rsid w:val="00461E39"/>
    <w:rsid w:val="00462D3A"/>
    <w:rsid w:val="00463521"/>
    <w:rsid w:val="00471125"/>
    <w:rsid w:val="0047437A"/>
    <w:rsid w:val="00480E42"/>
    <w:rsid w:val="00484C5D"/>
    <w:rsid w:val="0048543E"/>
    <w:rsid w:val="004868C1"/>
    <w:rsid w:val="0048750F"/>
    <w:rsid w:val="004A17E9"/>
    <w:rsid w:val="004A495F"/>
    <w:rsid w:val="004A7544"/>
    <w:rsid w:val="004A7851"/>
    <w:rsid w:val="004B6B0F"/>
    <w:rsid w:val="004C54E5"/>
    <w:rsid w:val="004C754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391"/>
    <w:rsid w:val="00541573"/>
    <w:rsid w:val="0054348A"/>
    <w:rsid w:val="00567449"/>
    <w:rsid w:val="00571777"/>
    <w:rsid w:val="00580FF5"/>
    <w:rsid w:val="0058519C"/>
    <w:rsid w:val="0059149A"/>
    <w:rsid w:val="005956EE"/>
    <w:rsid w:val="005963AC"/>
    <w:rsid w:val="005A083E"/>
    <w:rsid w:val="005B4802"/>
    <w:rsid w:val="005C1EA6"/>
    <w:rsid w:val="005D0B99"/>
    <w:rsid w:val="005D308E"/>
    <w:rsid w:val="005D3A48"/>
    <w:rsid w:val="005D7AF8"/>
    <w:rsid w:val="005E17BF"/>
    <w:rsid w:val="005E366A"/>
    <w:rsid w:val="005F2145"/>
    <w:rsid w:val="005F6F47"/>
    <w:rsid w:val="006016E1"/>
    <w:rsid w:val="00602D27"/>
    <w:rsid w:val="00612754"/>
    <w:rsid w:val="006144A1"/>
    <w:rsid w:val="00615EBB"/>
    <w:rsid w:val="00616096"/>
    <w:rsid w:val="006160A2"/>
    <w:rsid w:val="006239EA"/>
    <w:rsid w:val="00623CD7"/>
    <w:rsid w:val="006302AA"/>
    <w:rsid w:val="00631DFB"/>
    <w:rsid w:val="006363BD"/>
    <w:rsid w:val="006412DC"/>
    <w:rsid w:val="006418C7"/>
    <w:rsid w:val="00642BC6"/>
    <w:rsid w:val="00644790"/>
    <w:rsid w:val="006501AF"/>
    <w:rsid w:val="00650DDE"/>
    <w:rsid w:val="00653165"/>
    <w:rsid w:val="00653BCF"/>
    <w:rsid w:val="0065505B"/>
    <w:rsid w:val="00660129"/>
    <w:rsid w:val="00665FA5"/>
    <w:rsid w:val="006670AC"/>
    <w:rsid w:val="00672307"/>
    <w:rsid w:val="006808C6"/>
    <w:rsid w:val="00682668"/>
    <w:rsid w:val="00692A68"/>
    <w:rsid w:val="00695D85"/>
    <w:rsid w:val="00697E3E"/>
    <w:rsid w:val="006A30A2"/>
    <w:rsid w:val="006A6D23"/>
    <w:rsid w:val="006B25DE"/>
    <w:rsid w:val="006C1C3B"/>
    <w:rsid w:val="006C4E43"/>
    <w:rsid w:val="006C643E"/>
    <w:rsid w:val="006D2932"/>
    <w:rsid w:val="006D3671"/>
    <w:rsid w:val="006D4176"/>
    <w:rsid w:val="006D51CE"/>
    <w:rsid w:val="006E0A73"/>
    <w:rsid w:val="006E0FEE"/>
    <w:rsid w:val="006E6C11"/>
    <w:rsid w:val="006F1E6A"/>
    <w:rsid w:val="006F7C0C"/>
    <w:rsid w:val="00700755"/>
    <w:rsid w:val="0070646B"/>
    <w:rsid w:val="00707640"/>
    <w:rsid w:val="007130A2"/>
    <w:rsid w:val="00715463"/>
    <w:rsid w:val="00720F9F"/>
    <w:rsid w:val="00730655"/>
    <w:rsid w:val="00731D77"/>
    <w:rsid w:val="00732360"/>
    <w:rsid w:val="0073390A"/>
    <w:rsid w:val="00734E64"/>
    <w:rsid w:val="00736B37"/>
    <w:rsid w:val="00740A35"/>
    <w:rsid w:val="007479F9"/>
    <w:rsid w:val="007520B4"/>
    <w:rsid w:val="00753A6F"/>
    <w:rsid w:val="00757655"/>
    <w:rsid w:val="007655D5"/>
    <w:rsid w:val="007763C1"/>
    <w:rsid w:val="00777C5D"/>
    <w:rsid w:val="00777E82"/>
    <w:rsid w:val="00781359"/>
    <w:rsid w:val="00783FA2"/>
    <w:rsid w:val="00786921"/>
    <w:rsid w:val="00787BB2"/>
    <w:rsid w:val="00792EF4"/>
    <w:rsid w:val="007A1EAA"/>
    <w:rsid w:val="007A4155"/>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69A2"/>
    <w:rsid w:val="007E7062"/>
    <w:rsid w:val="007F0E1E"/>
    <w:rsid w:val="007F29A7"/>
    <w:rsid w:val="008004B4"/>
    <w:rsid w:val="00805BE8"/>
    <w:rsid w:val="008072E5"/>
    <w:rsid w:val="00816078"/>
    <w:rsid w:val="008177E3"/>
    <w:rsid w:val="00823AA9"/>
    <w:rsid w:val="008255B9"/>
    <w:rsid w:val="00825AA0"/>
    <w:rsid w:val="00825CD8"/>
    <w:rsid w:val="00827324"/>
    <w:rsid w:val="008336FA"/>
    <w:rsid w:val="00834199"/>
    <w:rsid w:val="008355EA"/>
    <w:rsid w:val="00835745"/>
    <w:rsid w:val="00837458"/>
    <w:rsid w:val="00837AAE"/>
    <w:rsid w:val="00837AD2"/>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E53"/>
    <w:rsid w:val="008B3194"/>
    <w:rsid w:val="008B5AE7"/>
    <w:rsid w:val="008C60E9"/>
    <w:rsid w:val="008D1B7C"/>
    <w:rsid w:val="008D6657"/>
    <w:rsid w:val="008E1F60"/>
    <w:rsid w:val="008E307E"/>
    <w:rsid w:val="008E54D9"/>
    <w:rsid w:val="008E77AB"/>
    <w:rsid w:val="008F4DD1"/>
    <w:rsid w:val="008F6056"/>
    <w:rsid w:val="008F6531"/>
    <w:rsid w:val="00902C07"/>
    <w:rsid w:val="009036A2"/>
    <w:rsid w:val="00905804"/>
    <w:rsid w:val="009101E2"/>
    <w:rsid w:val="00915D73"/>
    <w:rsid w:val="00916077"/>
    <w:rsid w:val="009170A2"/>
    <w:rsid w:val="009208A6"/>
    <w:rsid w:val="00924514"/>
    <w:rsid w:val="00927316"/>
    <w:rsid w:val="0093133D"/>
    <w:rsid w:val="00932763"/>
    <w:rsid w:val="0093276D"/>
    <w:rsid w:val="00933D12"/>
    <w:rsid w:val="00937065"/>
    <w:rsid w:val="00940285"/>
    <w:rsid w:val="009415B0"/>
    <w:rsid w:val="00947E7E"/>
    <w:rsid w:val="0095139A"/>
    <w:rsid w:val="00953E16"/>
    <w:rsid w:val="009542AC"/>
    <w:rsid w:val="00960F71"/>
    <w:rsid w:val="00961BB2"/>
    <w:rsid w:val="00962108"/>
    <w:rsid w:val="009638D6"/>
    <w:rsid w:val="009651E4"/>
    <w:rsid w:val="009658A7"/>
    <w:rsid w:val="0097408E"/>
    <w:rsid w:val="00974BB2"/>
    <w:rsid w:val="00974FA7"/>
    <w:rsid w:val="009756E5"/>
    <w:rsid w:val="00977A8C"/>
    <w:rsid w:val="00983910"/>
    <w:rsid w:val="009932AC"/>
    <w:rsid w:val="00994351"/>
    <w:rsid w:val="00996A8F"/>
    <w:rsid w:val="009A0FEA"/>
    <w:rsid w:val="009A1DBF"/>
    <w:rsid w:val="009A68E6"/>
    <w:rsid w:val="009A7598"/>
    <w:rsid w:val="009B1DF8"/>
    <w:rsid w:val="009B3782"/>
    <w:rsid w:val="009B3D20"/>
    <w:rsid w:val="009B5418"/>
    <w:rsid w:val="009C0727"/>
    <w:rsid w:val="009C3C80"/>
    <w:rsid w:val="009C492F"/>
    <w:rsid w:val="009C6965"/>
    <w:rsid w:val="009D2FF2"/>
    <w:rsid w:val="009D3226"/>
    <w:rsid w:val="009D3385"/>
    <w:rsid w:val="009D793C"/>
    <w:rsid w:val="009E16A9"/>
    <w:rsid w:val="009E1A00"/>
    <w:rsid w:val="009E375F"/>
    <w:rsid w:val="009E39D4"/>
    <w:rsid w:val="009E3DD7"/>
    <w:rsid w:val="009E433B"/>
    <w:rsid w:val="009E5401"/>
    <w:rsid w:val="009F10B2"/>
    <w:rsid w:val="00A0758F"/>
    <w:rsid w:val="00A1570A"/>
    <w:rsid w:val="00A17866"/>
    <w:rsid w:val="00A211B4"/>
    <w:rsid w:val="00A223CF"/>
    <w:rsid w:val="00A23F44"/>
    <w:rsid w:val="00A33DDF"/>
    <w:rsid w:val="00A34547"/>
    <w:rsid w:val="00A35049"/>
    <w:rsid w:val="00A376B7"/>
    <w:rsid w:val="00A41BF5"/>
    <w:rsid w:val="00A44778"/>
    <w:rsid w:val="00A469E7"/>
    <w:rsid w:val="00A54960"/>
    <w:rsid w:val="00A604A4"/>
    <w:rsid w:val="00A61B7D"/>
    <w:rsid w:val="00A6605B"/>
    <w:rsid w:val="00A66ADC"/>
    <w:rsid w:val="00A7147D"/>
    <w:rsid w:val="00A81B15"/>
    <w:rsid w:val="00A837FF"/>
    <w:rsid w:val="00A84052"/>
    <w:rsid w:val="00A84DC8"/>
    <w:rsid w:val="00A85DBC"/>
    <w:rsid w:val="00A87FEB"/>
    <w:rsid w:val="00A93F9F"/>
    <w:rsid w:val="00A9420E"/>
    <w:rsid w:val="00A957B2"/>
    <w:rsid w:val="00A97648"/>
    <w:rsid w:val="00AA1CFD"/>
    <w:rsid w:val="00AA2239"/>
    <w:rsid w:val="00AA33D2"/>
    <w:rsid w:val="00AB08B5"/>
    <w:rsid w:val="00AB0C57"/>
    <w:rsid w:val="00AB1195"/>
    <w:rsid w:val="00AB4182"/>
    <w:rsid w:val="00AC0264"/>
    <w:rsid w:val="00AC27DB"/>
    <w:rsid w:val="00AC6D6B"/>
    <w:rsid w:val="00AD7736"/>
    <w:rsid w:val="00AE10CE"/>
    <w:rsid w:val="00AE6BEF"/>
    <w:rsid w:val="00AE70D4"/>
    <w:rsid w:val="00AE7868"/>
    <w:rsid w:val="00AF0407"/>
    <w:rsid w:val="00AF049B"/>
    <w:rsid w:val="00AF4D8B"/>
    <w:rsid w:val="00AF5068"/>
    <w:rsid w:val="00B067CA"/>
    <w:rsid w:val="00B108BD"/>
    <w:rsid w:val="00B1131C"/>
    <w:rsid w:val="00B12B26"/>
    <w:rsid w:val="00B163F8"/>
    <w:rsid w:val="00B2472D"/>
    <w:rsid w:val="00B24CA0"/>
    <w:rsid w:val="00B2549F"/>
    <w:rsid w:val="00B30E4C"/>
    <w:rsid w:val="00B40D35"/>
    <w:rsid w:val="00B4108D"/>
    <w:rsid w:val="00B55F3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7725"/>
    <w:rsid w:val="00B97E38"/>
    <w:rsid w:val="00BA259A"/>
    <w:rsid w:val="00BA259C"/>
    <w:rsid w:val="00BA29D3"/>
    <w:rsid w:val="00BA307F"/>
    <w:rsid w:val="00BA5280"/>
    <w:rsid w:val="00BB14F1"/>
    <w:rsid w:val="00BB572E"/>
    <w:rsid w:val="00BB74FD"/>
    <w:rsid w:val="00BC22CC"/>
    <w:rsid w:val="00BC5982"/>
    <w:rsid w:val="00BC60BF"/>
    <w:rsid w:val="00BD28BF"/>
    <w:rsid w:val="00BD2AAD"/>
    <w:rsid w:val="00BD2D12"/>
    <w:rsid w:val="00BD6404"/>
    <w:rsid w:val="00BE33AE"/>
    <w:rsid w:val="00BE600B"/>
    <w:rsid w:val="00BF046F"/>
    <w:rsid w:val="00BF05EE"/>
    <w:rsid w:val="00C01D50"/>
    <w:rsid w:val="00C056DC"/>
    <w:rsid w:val="00C1329B"/>
    <w:rsid w:val="00C1572F"/>
    <w:rsid w:val="00C24C05"/>
    <w:rsid w:val="00C24D2F"/>
    <w:rsid w:val="00C26222"/>
    <w:rsid w:val="00C31283"/>
    <w:rsid w:val="00C33C48"/>
    <w:rsid w:val="00C340E5"/>
    <w:rsid w:val="00C35AA7"/>
    <w:rsid w:val="00C404C3"/>
    <w:rsid w:val="00C40E30"/>
    <w:rsid w:val="00C43BA1"/>
    <w:rsid w:val="00C43DAB"/>
    <w:rsid w:val="00C4446D"/>
    <w:rsid w:val="00C47F08"/>
    <w:rsid w:val="00C514A6"/>
    <w:rsid w:val="00C5739F"/>
    <w:rsid w:val="00C57CF0"/>
    <w:rsid w:val="00C60675"/>
    <w:rsid w:val="00C63557"/>
    <w:rsid w:val="00C649BD"/>
    <w:rsid w:val="00C65891"/>
    <w:rsid w:val="00C66A57"/>
    <w:rsid w:val="00C66AC9"/>
    <w:rsid w:val="00C724D3"/>
    <w:rsid w:val="00C72951"/>
    <w:rsid w:val="00C77DD9"/>
    <w:rsid w:val="00C83BE6"/>
    <w:rsid w:val="00C85354"/>
    <w:rsid w:val="00C86ABA"/>
    <w:rsid w:val="00C943F3"/>
    <w:rsid w:val="00CA08C6"/>
    <w:rsid w:val="00CA0A77"/>
    <w:rsid w:val="00CA1628"/>
    <w:rsid w:val="00CA2729"/>
    <w:rsid w:val="00CA3057"/>
    <w:rsid w:val="00CA45F8"/>
    <w:rsid w:val="00CB0305"/>
    <w:rsid w:val="00CB33C7"/>
    <w:rsid w:val="00CB6DA7"/>
    <w:rsid w:val="00CB7E4C"/>
    <w:rsid w:val="00CC25B4"/>
    <w:rsid w:val="00CC5F88"/>
    <w:rsid w:val="00CC69C8"/>
    <w:rsid w:val="00CC77A2"/>
    <w:rsid w:val="00CD0B35"/>
    <w:rsid w:val="00CD2E0B"/>
    <w:rsid w:val="00CD307E"/>
    <w:rsid w:val="00CD3480"/>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4E5"/>
    <w:rsid w:val="00D45D72"/>
    <w:rsid w:val="00D47B3A"/>
    <w:rsid w:val="00D520E4"/>
    <w:rsid w:val="00D537E7"/>
    <w:rsid w:val="00D53A38"/>
    <w:rsid w:val="00D575DD"/>
    <w:rsid w:val="00D57DFA"/>
    <w:rsid w:val="00D67FCF"/>
    <w:rsid w:val="00D7042F"/>
    <w:rsid w:val="00D709CE"/>
    <w:rsid w:val="00D710C2"/>
    <w:rsid w:val="00D71F73"/>
    <w:rsid w:val="00D80786"/>
    <w:rsid w:val="00D81CAB"/>
    <w:rsid w:val="00D82040"/>
    <w:rsid w:val="00D84C26"/>
    <w:rsid w:val="00D8576F"/>
    <w:rsid w:val="00D8677F"/>
    <w:rsid w:val="00D97F0C"/>
    <w:rsid w:val="00DA0B7D"/>
    <w:rsid w:val="00DA3A86"/>
    <w:rsid w:val="00DC2500"/>
    <w:rsid w:val="00DC4F72"/>
    <w:rsid w:val="00DC77DC"/>
    <w:rsid w:val="00DD0453"/>
    <w:rsid w:val="00DD0C2C"/>
    <w:rsid w:val="00DD19DE"/>
    <w:rsid w:val="00DD28BC"/>
    <w:rsid w:val="00DD57CA"/>
    <w:rsid w:val="00DE31F0"/>
    <w:rsid w:val="00DE3D1C"/>
    <w:rsid w:val="00DF092F"/>
    <w:rsid w:val="00E01011"/>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350F"/>
    <w:rsid w:val="00E80B52"/>
    <w:rsid w:val="00E824C3"/>
    <w:rsid w:val="00E840B3"/>
    <w:rsid w:val="00E84D10"/>
    <w:rsid w:val="00E8629F"/>
    <w:rsid w:val="00E91008"/>
    <w:rsid w:val="00E927D0"/>
    <w:rsid w:val="00E9374E"/>
    <w:rsid w:val="00E94F54"/>
    <w:rsid w:val="00E95AD6"/>
    <w:rsid w:val="00E97AD5"/>
    <w:rsid w:val="00EA1111"/>
    <w:rsid w:val="00EA3B4F"/>
    <w:rsid w:val="00EA3C24"/>
    <w:rsid w:val="00EA73DF"/>
    <w:rsid w:val="00EB61AE"/>
    <w:rsid w:val="00EC322D"/>
    <w:rsid w:val="00ED383A"/>
    <w:rsid w:val="00ED5CD8"/>
    <w:rsid w:val="00ED6643"/>
    <w:rsid w:val="00EE1080"/>
    <w:rsid w:val="00EE1CC6"/>
    <w:rsid w:val="00EE2DEB"/>
    <w:rsid w:val="00EE7165"/>
    <w:rsid w:val="00EF1EC5"/>
    <w:rsid w:val="00EF382D"/>
    <w:rsid w:val="00EF489C"/>
    <w:rsid w:val="00EF4C88"/>
    <w:rsid w:val="00EF55EB"/>
    <w:rsid w:val="00EF57AD"/>
    <w:rsid w:val="00F00DCC"/>
    <w:rsid w:val="00F0156F"/>
    <w:rsid w:val="00F01D43"/>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E55"/>
    <w:rsid w:val="00F4136D"/>
    <w:rsid w:val="00F4212E"/>
    <w:rsid w:val="00F42C20"/>
    <w:rsid w:val="00F43E34"/>
    <w:rsid w:val="00F50348"/>
    <w:rsid w:val="00F53053"/>
    <w:rsid w:val="00F53FE2"/>
    <w:rsid w:val="00F575FF"/>
    <w:rsid w:val="00F618EF"/>
    <w:rsid w:val="00F65582"/>
    <w:rsid w:val="00F66E75"/>
    <w:rsid w:val="00F77EB0"/>
    <w:rsid w:val="00F87CDD"/>
    <w:rsid w:val="00F933F0"/>
    <w:rsid w:val="00F937A3"/>
    <w:rsid w:val="00F94715"/>
    <w:rsid w:val="00F96A3D"/>
    <w:rsid w:val="00FA0C26"/>
    <w:rsid w:val="00FA4718"/>
    <w:rsid w:val="00FA5848"/>
    <w:rsid w:val="00FA6899"/>
    <w:rsid w:val="00FA7F3D"/>
    <w:rsid w:val="00FB37FE"/>
    <w:rsid w:val="00FB38D8"/>
    <w:rsid w:val="00FB7742"/>
    <w:rsid w:val="00FC051F"/>
    <w:rsid w:val="00FC06FF"/>
    <w:rsid w:val="00FC3945"/>
    <w:rsid w:val="00FC437C"/>
    <w:rsid w:val="00FC45F4"/>
    <w:rsid w:val="00FC69B4"/>
    <w:rsid w:val="00FD0694"/>
    <w:rsid w:val="00FD25BE"/>
    <w:rsid w:val="00FD2E70"/>
    <w:rsid w:val="00FD7AA7"/>
    <w:rsid w:val="00FE095E"/>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9C42-186B-44ED-8EB8-3109B061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26</Pages>
  <Words>7724</Words>
  <Characters>44029</Characters>
  <Application>Microsoft Office Word</Application>
  <DocSecurity>0</DocSecurity>
  <Lines>366</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2</cp:revision>
  <cp:lastPrinted>2019-04-25T01:09:00Z</cp:lastPrinted>
  <dcterms:created xsi:type="dcterms:W3CDTF">2022-08-16T14:58:00Z</dcterms:created>
  <dcterms:modified xsi:type="dcterms:W3CDTF">2022-08-16T14:58:00Z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